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FBB44" w14:textId="77777777" w:rsidR="00273307" w:rsidRDefault="00273307" w:rsidP="00273307">
      <w:pPr>
        <w:pStyle w:val="a3"/>
        <w:rPr>
          <w:rFonts w:hint="eastAsia"/>
        </w:rPr>
      </w:pPr>
      <w:r w:rsidRPr="00273307">
        <w:t>数字电子技术（高教版第六版）</w:t>
      </w:r>
    </w:p>
    <w:p w14:paraId="376BB4A1" w14:textId="1853C52B" w:rsidR="00273307" w:rsidRPr="00273307" w:rsidRDefault="00273307" w:rsidP="00273307">
      <w:pPr>
        <w:pStyle w:val="a3"/>
        <w:rPr>
          <w:rFonts w:hint="eastAsia"/>
        </w:rPr>
      </w:pPr>
      <w:r w:rsidRPr="00273307">
        <w:t>第二章：逻辑代数基础总结</w:t>
      </w:r>
    </w:p>
    <w:p w14:paraId="39FD520A" w14:textId="0B541315" w:rsidR="00273307" w:rsidRPr="00273307" w:rsidRDefault="00273307" w:rsidP="00F168F4">
      <w:pPr>
        <w:pStyle w:val="1"/>
        <w:rPr>
          <w:rFonts w:hint="eastAsia"/>
        </w:rPr>
      </w:pPr>
      <w:r w:rsidRPr="00273307">
        <w:t>逻辑代数的图像符号与运算符号</w:t>
      </w:r>
    </w:p>
    <w:p w14:paraId="46412366" w14:textId="5BEDAA1F" w:rsidR="00273307" w:rsidRPr="00273307" w:rsidRDefault="00273307" w:rsidP="00F168F4">
      <w:pPr>
        <w:ind w:firstLineChars="200" w:firstLine="300"/>
      </w:pPr>
      <w:r w:rsidRPr="00273307">
        <w:t>逻辑代数（又称布尔代数）是描述数字逻辑电路的数学工具，需结合</w:t>
      </w:r>
      <w:r w:rsidRPr="00273307">
        <w:t xml:space="preserve"> “</w:t>
      </w:r>
      <w:r w:rsidRPr="00273307">
        <w:t>国际标准（</w:t>
      </w:r>
      <w:r w:rsidRPr="00273307">
        <w:t>IEC</w:t>
      </w:r>
      <w:r w:rsidRPr="00273307">
        <w:t>）</w:t>
      </w:r>
      <w:r w:rsidRPr="00273307">
        <w:t xml:space="preserve">” </w:t>
      </w:r>
      <w:r w:rsidRPr="00273307">
        <w:t>与</w:t>
      </w:r>
      <w:r w:rsidRPr="00273307">
        <w:t xml:space="preserve"> “</w:t>
      </w:r>
      <w:r w:rsidRPr="00273307">
        <w:t>传统符号</w:t>
      </w:r>
      <w:r w:rsidRPr="00273307">
        <w:t xml:space="preserve">” </w:t>
      </w:r>
      <w:r w:rsidRPr="00273307">
        <w:t>区分记忆。</w:t>
      </w:r>
    </w:p>
    <w:p w14:paraId="4BF7CAC2" w14:textId="2D86DED6" w:rsidR="00273307" w:rsidRPr="00273307" w:rsidRDefault="00273307" w:rsidP="00AC51D5">
      <w:pPr>
        <w:pStyle w:val="2"/>
      </w:pPr>
      <w:r w:rsidRPr="00273307">
        <w:t>基本逻辑运算的符号体系</w:t>
      </w:r>
    </w:p>
    <w:p w14:paraId="7C2A51FC" w14:textId="1E01DCBB" w:rsidR="00273307" w:rsidRDefault="00273307" w:rsidP="00273307">
      <w:pPr>
        <w:pStyle w:val="3"/>
      </w:pPr>
      <w:r w:rsidRPr="00273307">
        <w:t>三种基本逻辑运算（与、或、非）</w:t>
      </w:r>
    </w:p>
    <w:p w14:paraId="77FC11B2" w14:textId="3E68C865" w:rsidR="00AA63C8" w:rsidRDefault="00AA63C8" w:rsidP="00AA63C8">
      <w:pPr>
        <w:jc w:val="center"/>
      </w:pPr>
      <w:r>
        <w:rPr>
          <w:rFonts w:hint="eastAsia"/>
          <w:noProof/>
        </w:rPr>
        <w:drawing>
          <wp:inline distT="0" distB="0" distL="0" distR="0" wp14:anchorId="447DBA58" wp14:editId="7709B3A9">
            <wp:extent cx="3863491" cy="1177864"/>
            <wp:effectExtent l="0" t="0" r="3810" b="3810"/>
            <wp:docPr id="47757037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6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43" t="18709" r="10369" b="65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463" cy="117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F53094" w14:textId="420E6F82" w:rsidR="00F465C9" w:rsidRPr="00273307" w:rsidRDefault="00F465C9" w:rsidP="00F465C9">
      <w:pPr>
        <w:jc w:val="center"/>
      </w:pPr>
      <w:r>
        <w:rPr>
          <w:rFonts w:hint="eastAsia"/>
          <w:noProof/>
        </w:rPr>
        <w:drawing>
          <wp:inline distT="0" distB="0" distL="0" distR="0" wp14:anchorId="42F77EDA" wp14:editId="1B312574">
            <wp:extent cx="3372180" cy="2124104"/>
            <wp:effectExtent l="0" t="0" r="0" b="0"/>
            <wp:docPr id="1749678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47" t="39153" r="24871" b="37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064" cy="2168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206" w:type="dxa"/>
        <w:tblBorders>
          <w:top w:val="single" w:sz="6" w:space="0" w:color="DEE0E3"/>
          <w:left w:val="single" w:sz="6" w:space="0" w:color="DEE0E3"/>
          <w:bottom w:val="single" w:sz="6" w:space="0" w:color="DEE0E3"/>
          <w:right w:val="single" w:sz="6" w:space="0" w:color="DEE0E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3133"/>
        <w:gridCol w:w="4536"/>
      </w:tblGrid>
      <w:tr w:rsidR="00F168F4" w:rsidRPr="00273307" w14:paraId="00916D4D" w14:textId="77777777" w:rsidTr="00F168F4">
        <w:trPr>
          <w:trHeight w:val="241"/>
        </w:trPr>
        <w:tc>
          <w:tcPr>
            <w:tcW w:w="153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E9824C2" w14:textId="77777777" w:rsidR="00F168F4" w:rsidRPr="00273307" w:rsidRDefault="00F168F4" w:rsidP="00273307">
            <w:pPr>
              <w:rPr>
                <w:szCs w:val="15"/>
              </w:rPr>
            </w:pPr>
            <w:r w:rsidRPr="00273307">
              <w:rPr>
                <w:szCs w:val="15"/>
              </w:rPr>
              <w:t>逻辑运算</w:t>
            </w:r>
          </w:p>
        </w:tc>
        <w:tc>
          <w:tcPr>
            <w:tcW w:w="313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DC71C31" w14:textId="77777777" w:rsidR="00F168F4" w:rsidRPr="00273307" w:rsidRDefault="00F168F4" w:rsidP="00273307">
            <w:pPr>
              <w:rPr>
                <w:szCs w:val="15"/>
              </w:rPr>
            </w:pPr>
            <w:r w:rsidRPr="00273307">
              <w:rPr>
                <w:szCs w:val="15"/>
              </w:rPr>
              <w:t>运算符号</w:t>
            </w:r>
          </w:p>
        </w:tc>
        <w:tc>
          <w:tcPr>
            <w:tcW w:w="453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B3D7A80" w14:textId="77777777" w:rsidR="00F168F4" w:rsidRPr="00273307" w:rsidRDefault="00F168F4" w:rsidP="00273307">
            <w:pPr>
              <w:rPr>
                <w:szCs w:val="15"/>
              </w:rPr>
            </w:pPr>
            <w:r w:rsidRPr="00273307">
              <w:rPr>
                <w:szCs w:val="15"/>
              </w:rPr>
              <w:t>逻辑功能描述</w:t>
            </w:r>
          </w:p>
        </w:tc>
      </w:tr>
      <w:tr w:rsidR="00F168F4" w:rsidRPr="00273307" w14:paraId="32BC60D8" w14:textId="77777777" w:rsidTr="00F168F4">
        <w:trPr>
          <w:trHeight w:val="352"/>
        </w:trPr>
        <w:tc>
          <w:tcPr>
            <w:tcW w:w="153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61ACC8E" w14:textId="77777777" w:rsidR="00F168F4" w:rsidRPr="00273307" w:rsidRDefault="00F168F4" w:rsidP="00273307">
            <w:pPr>
              <w:rPr>
                <w:szCs w:val="15"/>
              </w:rPr>
            </w:pPr>
            <w:r w:rsidRPr="00273307">
              <w:rPr>
                <w:b/>
                <w:bCs/>
                <w:szCs w:val="15"/>
              </w:rPr>
              <w:t>与运算</w:t>
            </w:r>
            <w:r w:rsidRPr="00273307">
              <w:rPr>
                <w:szCs w:val="15"/>
              </w:rPr>
              <w:t>（逻辑乘）</w:t>
            </w:r>
          </w:p>
        </w:tc>
        <w:tc>
          <w:tcPr>
            <w:tcW w:w="313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D265C86" w14:textId="5B1C30A6" w:rsidR="00F168F4" w:rsidRPr="00273307" w:rsidRDefault="00F168F4" w:rsidP="00273307">
            <w:pPr>
              <w:rPr>
                <w:szCs w:val="15"/>
              </w:rPr>
            </w:pPr>
            <w:r w:rsidRPr="00F168F4">
              <w:rPr>
                <w:position w:val="-4"/>
                <w:szCs w:val="15"/>
              </w:rPr>
              <w:object w:dxaOrig="900" w:dyaOrig="260" w14:anchorId="6DE262C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5pt;height:13pt" o:ole="">
                  <v:imagedata r:id="rId9" o:title=""/>
                </v:shape>
                <o:OLEObject Type="Embed" ProgID="Equation.DSMT4" ShapeID="_x0000_i1025" DrawAspect="Content" ObjectID="_1820737802" r:id="rId10"/>
              </w:object>
            </w:r>
            <w:r w:rsidRPr="00273307">
              <w:rPr>
                <w:szCs w:val="15"/>
              </w:rPr>
              <w:t>（或</w:t>
            </w:r>
            <w:r w:rsidRPr="00F168F4">
              <w:rPr>
                <w:position w:val="-4"/>
                <w:szCs w:val="15"/>
              </w:rPr>
              <w:object w:dxaOrig="780" w:dyaOrig="260" w14:anchorId="5D17146F">
                <v:shape id="_x0000_i1026" type="#_x0000_t75" style="width:38.65pt;height:13pt" o:ole="">
                  <v:imagedata r:id="rId11" o:title=""/>
                </v:shape>
                <o:OLEObject Type="Embed" ProgID="Equation.DSMT4" ShapeID="_x0000_i1026" DrawAspect="Content" ObjectID="_1820737803" r:id="rId12"/>
              </w:object>
            </w:r>
            <w:r w:rsidRPr="00273307">
              <w:rPr>
                <w:szCs w:val="15"/>
              </w:rPr>
              <w:t>）</w:t>
            </w:r>
          </w:p>
        </w:tc>
        <w:tc>
          <w:tcPr>
            <w:tcW w:w="453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58BE427" w14:textId="77777777" w:rsidR="00F168F4" w:rsidRPr="00273307" w:rsidRDefault="00F168F4" w:rsidP="00273307">
            <w:pPr>
              <w:rPr>
                <w:szCs w:val="15"/>
              </w:rPr>
            </w:pPr>
            <w:r w:rsidRPr="00273307">
              <w:rPr>
                <w:szCs w:val="15"/>
              </w:rPr>
              <w:t>只有所有输入为</w:t>
            </w:r>
            <w:r w:rsidRPr="00273307">
              <w:rPr>
                <w:szCs w:val="15"/>
              </w:rPr>
              <w:t xml:space="preserve"> 1 </w:t>
            </w:r>
            <w:r w:rsidRPr="00273307">
              <w:rPr>
                <w:szCs w:val="15"/>
              </w:rPr>
              <w:t>时，输出才为</w:t>
            </w:r>
            <w:r w:rsidRPr="00273307">
              <w:rPr>
                <w:szCs w:val="15"/>
              </w:rPr>
              <w:t xml:space="preserve"> 1</w:t>
            </w:r>
            <w:r w:rsidRPr="00273307">
              <w:rPr>
                <w:szCs w:val="15"/>
              </w:rPr>
              <w:t>；否则为</w:t>
            </w:r>
            <w:r w:rsidRPr="00273307">
              <w:rPr>
                <w:szCs w:val="15"/>
              </w:rPr>
              <w:t xml:space="preserve"> 0</w:t>
            </w:r>
          </w:p>
        </w:tc>
      </w:tr>
      <w:tr w:rsidR="00F168F4" w:rsidRPr="00273307" w14:paraId="0F3FC21C" w14:textId="77777777" w:rsidTr="00F168F4">
        <w:trPr>
          <w:trHeight w:val="309"/>
        </w:trPr>
        <w:tc>
          <w:tcPr>
            <w:tcW w:w="153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FDC0C8A" w14:textId="77777777" w:rsidR="00F168F4" w:rsidRPr="00273307" w:rsidRDefault="00F168F4" w:rsidP="00273307">
            <w:pPr>
              <w:rPr>
                <w:szCs w:val="15"/>
              </w:rPr>
            </w:pPr>
            <w:r w:rsidRPr="00273307">
              <w:rPr>
                <w:b/>
                <w:bCs/>
                <w:szCs w:val="15"/>
              </w:rPr>
              <w:t>或运算</w:t>
            </w:r>
            <w:r w:rsidRPr="00273307">
              <w:rPr>
                <w:szCs w:val="15"/>
              </w:rPr>
              <w:t>（逻辑加）</w:t>
            </w:r>
          </w:p>
        </w:tc>
        <w:tc>
          <w:tcPr>
            <w:tcW w:w="313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7DA14AD" w14:textId="5F06F6B5" w:rsidR="00F168F4" w:rsidRPr="00273307" w:rsidRDefault="00F168F4" w:rsidP="00273307">
            <w:pPr>
              <w:rPr>
                <w:szCs w:val="15"/>
              </w:rPr>
            </w:pPr>
            <w:r w:rsidRPr="00F168F4">
              <w:rPr>
                <w:position w:val="-4"/>
                <w:szCs w:val="15"/>
              </w:rPr>
              <w:object w:dxaOrig="999" w:dyaOrig="260" w14:anchorId="4CF69968">
                <v:shape id="_x0000_i1027" type="#_x0000_t75" style="width:50pt;height:13pt" o:ole="">
                  <v:imagedata r:id="rId13" o:title=""/>
                </v:shape>
                <o:OLEObject Type="Embed" ProgID="Equation.DSMT4" ShapeID="_x0000_i1027" DrawAspect="Content" ObjectID="_1820737804" r:id="rId14"/>
              </w:object>
            </w:r>
          </w:p>
        </w:tc>
        <w:tc>
          <w:tcPr>
            <w:tcW w:w="453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7CE4528" w14:textId="77777777" w:rsidR="00F168F4" w:rsidRPr="00273307" w:rsidRDefault="00F168F4" w:rsidP="00273307">
            <w:pPr>
              <w:rPr>
                <w:szCs w:val="15"/>
              </w:rPr>
            </w:pPr>
            <w:r w:rsidRPr="00273307">
              <w:rPr>
                <w:szCs w:val="15"/>
              </w:rPr>
              <w:t>只要有一个输入为</w:t>
            </w:r>
            <w:r w:rsidRPr="00273307">
              <w:rPr>
                <w:szCs w:val="15"/>
              </w:rPr>
              <w:t xml:space="preserve"> 1</w:t>
            </w:r>
            <w:r w:rsidRPr="00273307">
              <w:rPr>
                <w:szCs w:val="15"/>
              </w:rPr>
              <w:t>，输出就为</w:t>
            </w:r>
            <w:r w:rsidRPr="00273307">
              <w:rPr>
                <w:szCs w:val="15"/>
              </w:rPr>
              <w:t xml:space="preserve"> 1</w:t>
            </w:r>
            <w:r w:rsidRPr="00273307">
              <w:rPr>
                <w:szCs w:val="15"/>
              </w:rPr>
              <w:t>；全</w:t>
            </w:r>
            <w:r w:rsidRPr="00273307">
              <w:rPr>
                <w:szCs w:val="15"/>
              </w:rPr>
              <w:t xml:space="preserve"> 0 </w:t>
            </w:r>
            <w:r w:rsidRPr="00273307">
              <w:rPr>
                <w:szCs w:val="15"/>
              </w:rPr>
              <w:t>时为</w:t>
            </w:r>
            <w:r w:rsidRPr="00273307">
              <w:rPr>
                <w:szCs w:val="15"/>
              </w:rPr>
              <w:t xml:space="preserve"> 0</w:t>
            </w:r>
          </w:p>
        </w:tc>
      </w:tr>
      <w:tr w:rsidR="00F168F4" w:rsidRPr="00273307" w14:paraId="1A8FB1BD" w14:textId="77777777" w:rsidTr="00F168F4">
        <w:trPr>
          <w:trHeight w:val="537"/>
        </w:trPr>
        <w:tc>
          <w:tcPr>
            <w:tcW w:w="153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C0676F4" w14:textId="77777777" w:rsidR="00F168F4" w:rsidRPr="00273307" w:rsidRDefault="00F168F4" w:rsidP="00273307">
            <w:pPr>
              <w:rPr>
                <w:szCs w:val="15"/>
              </w:rPr>
            </w:pPr>
            <w:r w:rsidRPr="00273307">
              <w:rPr>
                <w:b/>
                <w:bCs/>
                <w:szCs w:val="15"/>
              </w:rPr>
              <w:t>非运算</w:t>
            </w:r>
            <w:r w:rsidRPr="00273307">
              <w:rPr>
                <w:szCs w:val="15"/>
              </w:rPr>
              <w:t>（逻辑反）</w:t>
            </w:r>
          </w:p>
        </w:tc>
        <w:tc>
          <w:tcPr>
            <w:tcW w:w="313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F0E2CC2" w14:textId="23CD947C" w:rsidR="00F168F4" w:rsidRPr="00273307" w:rsidRDefault="00F168F4" w:rsidP="00273307">
            <w:pPr>
              <w:rPr>
                <w:szCs w:val="15"/>
              </w:rPr>
            </w:pPr>
            <w:r w:rsidRPr="00F168F4">
              <w:rPr>
                <w:position w:val="-4"/>
                <w:szCs w:val="15"/>
              </w:rPr>
              <w:object w:dxaOrig="639" w:dyaOrig="300" w14:anchorId="12FA8136">
                <v:shape id="_x0000_i1028" type="#_x0000_t75" style="width:32pt;height:15pt" o:ole="">
                  <v:imagedata r:id="rId15" o:title=""/>
                </v:shape>
                <o:OLEObject Type="Embed" ProgID="Equation.DSMT4" ShapeID="_x0000_i1028" DrawAspect="Content" ObjectID="_1820737805" r:id="rId16"/>
              </w:object>
            </w:r>
            <w:r w:rsidRPr="00273307">
              <w:rPr>
                <w:szCs w:val="15"/>
              </w:rPr>
              <w:t>（或</w:t>
            </w:r>
            <w:r w:rsidRPr="00F168F4">
              <w:rPr>
                <w:position w:val="-4"/>
                <w:szCs w:val="15"/>
              </w:rPr>
              <w:object w:dxaOrig="680" w:dyaOrig="260" w14:anchorId="30FDE959">
                <v:shape id="_x0000_i1029" type="#_x0000_t75" style="width:33.65pt;height:13pt" o:ole="">
                  <v:imagedata r:id="rId17" o:title=""/>
                </v:shape>
                <o:OLEObject Type="Embed" ProgID="Equation.DSMT4" ShapeID="_x0000_i1029" DrawAspect="Content" ObjectID="_1820737806" r:id="rId18"/>
              </w:object>
            </w:r>
            <w:r w:rsidRPr="00273307">
              <w:rPr>
                <w:szCs w:val="15"/>
              </w:rPr>
              <w:t>）</w:t>
            </w:r>
          </w:p>
        </w:tc>
        <w:tc>
          <w:tcPr>
            <w:tcW w:w="453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729D2FA" w14:textId="77777777" w:rsidR="00F168F4" w:rsidRPr="00273307" w:rsidRDefault="00F168F4" w:rsidP="00273307">
            <w:pPr>
              <w:rPr>
                <w:szCs w:val="15"/>
              </w:rPr>
            </w:pPr>
            <w:r w:rsidRPr="00273307">
              <w:rPr>
                <w:szCs w:val="15"/>
              </w:rPr>
              <w:t>输入为</w:t>
            </w:r>
            <w:r w:rsidRPr="00273307">
              <w:rPr>
                <w:szCs w:val="15"/>
              </w:rPr>
              <w:t xml:space="preserve"> 1 </w:t>
            </w:r>
            <w:r w:rsidRPr="00273307">
              <w:rPr>
                <w:szCs w:val="15"/>
              </w:rPr>
              <w:t>时输出为</w:t>
            </w:r>
            <w:r w:rsidRPr="00273307">
              <w:rPr>
                <w:szCs w:val="15"/>
              </w:rPr>
              <w:t xml:space="preserve"> 0</w:t>
            </w:r>
            <w:r w:rsidRPr="00273307">
              <w:rPr>
                <w:szCs w:val="15"/>
              </w:rPr>
              <w:t>，输入为</w:t>
            </w:r>
            <w:r w:rsidRPr="00273307">
              <w:rPr>
                <w:szCs w:val="15"/>
              </w:rPr>
              <w:t xml:space="preserve"> 0 </w:t>
            </w:r>
            <w:r w:rsidRPr="00273307">
              <w:rPr>
                <w:szCs w:val="15"/>
              </w:rPr>
              <w:t>时输出为</w:t>
            </w:r>
            <w:r w:rsidRPr="00273307">
              <w:rPr>
                <w:szCs w:val="15"/>
              </w:rPr>
              <w:t xml:space="preserve"> 1</w:t>
            </w:r>
            <w:r w:rsidRPr="00273307">
              <w:rPr>
                <w:szCs w:val="15"/>
              </w:rPr>
              <w:t>（实现逻辑否定）</w:t>
            </w:r>
          </w:p>
        </w:tc>
      </w:tr>
    </w:tbl>
    <w:p w14:paraId="25DE0759" w14:textId="1DC6CB9D" w:rsidR="00F168F4" w:rsidRDefault="00F168F4" w:rsidP="00F168F4"/>
    <w:p w14:paraId="48D7E707" w14:textId="7674733C" w:rsidR="00F168F4" w:rsidRDefault="00F168F4" w:rsidP="00F168F4">
      <w:pPr>
        <w:widowControl/>
        <w:spacing w:after="160" w:line="278" w:lineRule="auto"/>
      </w:pPr>
      <w:r>
        <w:br w:type="page"/>
      </w:r>
    </w:p>
    <w:p w14:paraId="15A26F50" w14:textId="6C52218D" w:rsidR="00273307" w:rsidRPr="00273307" w:rsidRDefault="00273307" w:rsidP="00273307">
      <w:pPr>
        <w:pStyle w:val="3"/>
      </w:pPr>
      <w:r w:rsidRPr="00273307">
        <w:lastRenderedPageBreak/>
        <w:t>复合逻辑运算（与非、或非、与或非、异或、同或）</w:t>
      </w:r>
    </w:p>
    <w:p w14:paraId="139506C3" w14:textId="75E295AD" w:rsidR="00273307" w:rsidRDefault="00F465C9" w:rsidP="00F168F4">
      <w:pPr>
        <w:jc w:val="center"/>
      </w:pPr>
      <w:r>
        <w:rPr>
          <w:rFonts w:hint="eastAsia"/>
          <w:noProof/>
        </w:rPr>
        <w:drawing>
          <wp:inline distT="0" distB="0" distL="0" distR="0" wp14:anchorId="225BCC3C" wp14:editId="7262C37A">
            <wp:extent cx="3985304" cy="2830830"/>
            <wp:effectExtent l="0" t="0" r="0" b="7620"/>
            <wp:docPr id="9347016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45" t="54706" r="17517" b="14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6952" cy="286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73307" w:rsidRPr="00273307">
        <w:t>：</w:t>
      </w:r>
    </w:p>
    <w:p w14:paraId="0242B1E6" w14:textId="53AF74BC" w:rsidR="00AA63C8" w:rsidRPr="00273307" w:rsidRDefault="00AA63C8" w:rsidP="00AA63C8">
      <w:pPr>
        <w:jc w:val="center"/>
      </w:pPr>
      <w:r>
        <w:rPr>
          <w:rFonts w:hint="eastAsia"/>
          <w:noProof/>
        </w:rPr>
        <w:drawing>
          <wp:inline distT="0" distB="0" distL="0" distR="0" wp14:anchorId="0D1E2246" wp14:editId="705E91BB">
            <wp:extent cx="5190588" cy="2071936"/>
            <wp:effectExtent l="0" t="0" r="0" b="5080"/>
            <wp:docPr id="119923258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4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12" t="9809" r="5165" b="65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751" cy="2078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1313E" w14:textId="4D434A3F" w:rsidR="00273307" w:rsidRPr="00273307" w:rsidRDefault="00273307" w:rsidP="004D442A">
      <w:pPr>
        <w:pStyle w:val="4"/>
      </w:pPr>
      <w:r w:rsidRPr="00273307">
        <w:t>与非运算：</w:t>
      </w:r>
      <w:r w:rsidRPr="00025957">
        <w:rPr>
          <w:position w:val="-4"/>
        </w:rPr>
        <w:object w:dxaOrig="900" w:dyaOrig="320" w14:anchorId="279C4E49">
          <v:shape id="_x0000_i1030" type="#_x0000_t75" style="width:45pt;height:16.35pt" o:ole="">
            <v:imagedata r:id="rId21" o:title=""/>
          </v:shape>
          <o:OLEObject Type="Embed" ProgID="Equation.DSMT4" ShapeID="_x0000_i1030" DrawAspect="Content" ObjectID="_1820737807" r:id="rId22"/>
        </w:object>
      </w:r>
      <w:r w:rsidRPr="00273307">
        <w:t>，功能为</w:t>
      </w:r>
      <w:r w:rsidRPr="00273307">
        <w:t xml:space="preserve"> “</w:t>
      </w:r>
      <w:r w:rsidRPr="00273307">
        <w:t>与运算结果取反</w:t>
      </w:r>
      <w:r w:rsidRPr="00273307">
        <w:t>”</w:t>
      </w:r>
      <w:r w:rsidRPr="00273307">
        <w:t>（全</w:t>
      </w:r>
      <w:r w:rsidRPr="00273307">
        <w:t xml:space="preserve"> 1 </w:t>
      </w:r>
      <w:r w:rsidRPr="00273307">
        <w:t>出</w:t>
      </w:r>
      <w:r w:rsidRPr="00273307">
        <w:t xml:space="preserve"> 0</w:t>
      </w:r>
      <w:r w:rsidRPr="00273307">
        <w:t>，有</w:t>
      </w:r>
      <w:r w:rsidRPr="00273307">
        <w:t xml:space="preserve"> 0 </w:t>
      </w:r>
      <w:r w:rsidRPr="00273307">
        <w:t>出</w:t>
      </w:r>
      <w:r w:rsidRPr="00273307">
        <w:t xml:space="preserve"> 1</w:t>
      </w:r>
      <w:r w:rsidRPr="00273307">
        <w:t>）。</w:t>
      </w:r>
    </w:p>
    <w:p w14:paraId="153AFF87" w14:textId="52882D6B" w:rsidR="00273307" w:rsidRPr="00273307" w:rsidRDefault="00273307" w:rsidP="004D442A">
      <w:pPr>
        <w:pStyle w:val="4"/>
      </w:pPr>
      <w:r w:rsidRPr="00273307">
        <w:t>或非运算：</w:t>
      </w:r>
      <w:r w:rsidRPr="00025957">
        <w:rPr>
          <w:position w:val="-4"/>
        </w:rPr>
        <w:object w:dxaOrig="999" w:dyaOrig="320" w14:anchorId="32B06C34">
          <v:shape id="_x0000_i1031" type="#_x0000_t75" style="width:50pt;height:16.35pt" o:ole="">
            <v:imagedata r:id="rId23" o:title=""/>
          </v:shape>
          <o:OLEObject Type="Embed" ProgID="Equation.DSMT4" ShapeID="_x0000_i1031" DrawAspect="Content" ObjectID="_1820737808" r:id="rId24"/>
        </w:object>
      </w:r>
      <w:r w:rsidRPr="00273307">
        <w:t>，功能为</w:t>
      </w:r>
      <w:r w:rsidRPr="00273307">
        <w:t xml:space="preserve"> “</w:t>
      </w:r>
      <w:r w:rsidRPr="00273307">
        <w:t>或运算结果取反</w:t>
      </w:r>
      <w:r w:rsidRPr="00273307">
        <w:t>”</w:t>
      </w:r>
      <w:r w:rsidRPr="00273307">
        <w:t>（全</w:t>
      </w:r>
      <w:r w:rsidRPr="00273307">
        <w:t xml:space="preserve"> 0 </w:t>
      </w:r>
      <w:r w:rsidRPr="00273307">
        <w:t>出</w:t>
      </w:r>
      <w:r w:rsidRPr="00273307">
        <w:t xml:space="preserve"> 1</w:t>
      </w:r>
      <w:r w:rsidRPr="00273307">
        <w:t>，有</w:t>
      </w:r>
      <w:r w:rsidRPr="00273307">
        <w:t xml:space="preserve"> 1 </w:t>
      </w:r>
      <w:r w:rsidRPr="00273307">
        <w:t>出</w:t>
      </w:r>
      <w:r w:rsidRPr="00273307">
        <w:t xml:space="preserve"> 0</w:t>
      </w:r>
      <w:r w:rsidRPr="00273307">
        <w:t>）。</w:t>
      </w:r>
    </w:p>
    <w:p w14:paraId="13699604" w14:textId="6DA69858" w:rsidR="00273307" w:rsidRPr="00273307" w:rsidRDefault="00273307" w:rsidP="004D442A">
      <w:pPr>
        <w:pStyle w:val="4"/>
      </w:pPr>
      <w:r w:rsidRPr="00273307">
        <w:t>与或非运算：</w:t>
      </w:r>
      <w:r w:rsidRPr="00273307">
        <w:rPr>
          <w:position w:val="-6"/>
        </w:rPr>
        <w:object w:dxaOrig="1340" w:dyaOrig="340" w14:anchorId="6D13FC33">
          <v:shape id="_x0000_i1032" type="#_x0000_t75" style="width:67pt;height:17pt" o:ole="">
            <v:imagedata r:id="rId25" o:title=""/>
          </v:shape>
          <o:OLEObject Type="Embed" ProgID="Equation.DSMT4" ShapeID="_x0000_i1032" DrawAspect="Content" ObjectID="_1820737809" r:id="rId26"/>
        </w:object>
      </w:r>
      <w:r w:rsidRPr="00273307">
        <w:t>，</w:t>
      </w:r>
      <w:r w:rsidR="00F168F4">
        <w:rPr>
          <w:rFonts w:hint="eastAsia"/>
        </w:rPr>
        <w:t>;</w:t>
      </w:r>
    </w:p>
    <w:p w14:paraId="54ACE53A" w14:textId="1DFA5D7E" w:rsidR="00273307" w:rsidRPr="00273307" w:rsidRDefault="00273307" w:rsidP="004D442A">
      <w:pPr>
        <w:pStyle w:val="4"/>
      </w:pPr>
      <w:r w:rsidRPr="00273307">
        <w:t>异或运算：</w:t>
      </w:r>
      <w:r w:rsidRPr="00273307">
        <w:rPr>
          <w:position w:val="-6"/>
        </w:rPr>
        <w:object w:dxaOrig="2140" w:dyaOrig="320" w14:anchorId="4521E6B9">
          <v:shape id="_x0000_i1033" type="#_x0000_t75" style="width:107pt;height:16.35pt" o:ole="">
            <v:imagedata r:id="rId27" o:title=""/>
          </v:shape>
          <o:OLEObject Type="Embed" ProgID="Equation.DSMT4" ShapeID="_x0000_i1033" DrawAspect="Content" ObjectID="_1820737810" r:id="rId28"/>
        </w:object>
      </w:r>
      <w:r w:rsidRPr="00273307">
        <w:t>，功能为</w:t>
      </w:r>
      <w:r w:rsidRPr="00273307">
        <w:t xml:space="preserve"> “</w:t>
      </w:r>
      <w:r w:rsidRPr="00273307">
        <w:t>输入不同出</w:t>
      </w:r>
      <w:r w:rsidRPr="00273307">
        <w:t xml:space="preserve"> 1</w:t>
      </w:r>
      <w:r w:rsidRPr="00273307">
        <w:t>，输入相同出</w:t>
      </w:r>
      <w:r w:rsidRPr="00273307">
        <w:t xml:space="preserve"> 0”</w:t>
      </w:r>
      <w:r w:rsidRPr="00273307">
        <w:t>。</w:t>
      </w:r>
    </w:p>
    <w:p w14:paraId="07E2D0BE" w14:textId="2A4D085F" w:rsidR="00273307" w:rsidRPr="00273307" w:rsidRDefault="00273307" w:rsidP="004D442A">
      <w:pPr>
        <w:pStyle w:val="4"/>
      </w:pPr>
      <w:r w:rsidRPr="00273307">
        <w:t>同或运算：</w:t>
      </w:r>
      <w:r w:rsidRPr="00273307">
        <w:rPr>
          <w:position w:val="-8"/>
        </w:rPr>
        <w:object w:dxaOrig="2960" w:dyaOrig="360" w14:anchorId="6F5BF15C">
          <v:shape id="_x0000_i1034" type="#_x0000_t75" style="width:147.65pt;height:18.35pt" o:ole="">
            <v:imagedata r:id="rId29" o:title=""/>
          </v:shape>
          <o:OLEObject Type="Embed" ProgID="Equation.DSMT4" ShapeID="_x0000_i1034" DrawAspect="Content" ObjectID="_1820737811" r:id="rId30"/>
        </w:object>
      </w:r>
      <w:r w:rsidRPr="00273307">
        <w:t>，图像符号为</w:t>
      </w:r>
      <w:r w:rsidRPr="00273307">
        <w:t xml:space="preserve"> “</w:t>
      </w:r>
      <w:r w:rsidRPr="00273307">
        <w:t>异或门输出端加小圆圈</w:t>
      </w:r>
      <w:r w:rsidRPr="00273307">
        <w:t>”</w:t>
      </w:r>
      <w:r w:rsidRPr="00273307">
        <w:t>（</w:t>
      </w:r>
      <w:r w:rsidRPr="00273307">
        <w:t xml:space="preserve">IEC </w:t>
      </w:r>
      <w:r w:rsidRPr="00273307">
        <w:t>标准框内标注</w:t>
      </w:r>
      <w:r w:rsidRPr="00273307">
        <w:t xml:space="preserve"> “=1”+ </w:t>
      </w:r>
      <w:r w:rsidRPr="00273307">
        <w:t>输出小圆圈），功能为</w:t>
      </w:r>
      <w:r w:rsidRPr="00273307">
        <w:t xml:space="preserve"> “</w:t>
      </w:r>
      <w:r w:rsidRPr="00273307">
        <w:t>输入相同出</w:t>
      </w:r>
      <w:r w:rsidRPr="00273307">
        <w:t xml:space="preserve"> 1</w:t>
      </w:r>
      <w:r w:rsidRPr="00273307">
        <w:t>，输入不同出</w:t>
      </w:r>
      <w:r w:rsidRPr="00273307">
        <w:t xml:space="preserve"> 0”</w:t>
      </w:r>
      <w:r w:rsidRPr="00273307">
        <w:t>（与异或逻辑相反）。</w:t>
      </w:r>
    </w:p>
    <w:p w14:paraId="4575AE94" w14:textId="4EB7380F" w:rsidR="0041052D" w:rsidRPr="00273307" w:rsidRDefault="00F168F4" w:rsidP="00F168F4">
      <w:pPr>
        <w:widowControl/>
        <w:spacing w:after="160" w:line="278" w:lineRule="auto"/>
      </w:pPr>
      <w:r>
        <w:br w:type="page"/>
      </w:r>
    </w:p>
    <w:p w14:paraId="339A65FE" w14:textId="286DB1B5" w:rsidR="00F168F4" w:rsidRPr="00F168F4" w:rsidRDefault="00273307" w:rsidP="00F168F4">
      <w:pPr>
        <w:pStyle w:val="1"/>
        <w:rPr>
          <w:rFonts w:hint="eastAsia"/>
        </w:rPr>
      </w:pPr>
      <w:r w:rsidRPr="00273307">
        <w:lastRenderedPageBreak/>
        <w:t>逻辑代数的基本公式与常用公式</w:t>
      </w:r>
    </w:p>
    <w:p w14:paraId="02530786" w14:textId="0F497CF0" w:rsidR="00273307" w:rsidRDefault="00273307" w:rsidP="0041052D">
      <w:pPr>
        <w:ind w:firstLine="226"/>
      </w:pPr>
      <w:r w:rsidRPr="00273307">
        <w:t>“</w:t>
      </w:r>
      <w:r w:rsidRPr="00273307">
        <w:t>基本公式</w:t>
      </w:r>
      <w:r w:rsidRPr="00273307">
        <w:t>”</w:t>
      </w:r>
      <w:r w:rsidRPr="00273307">
        <w:t>（又称公理，无需证明）和</w:t>
      </w:r>
      <w:r w:rsidRPr="00273307">
        <w:t xml:space="preserve"> “</w:t>
      </w:r>
      <w:r w:rsidRPr="00273307">
        <w:t>常用公式</w:t>
      </w:r>
      <w:r w:rsidRPr="00273307">
        <w:t>”</w:t>
      </w:r>
      <w:r w:rsidRPr="00273307">
        <w:t>（由基本公式推导得出，工程中可直接应用），所有公式均基于</w:t>
      </w:r>
      <w:r w:rsidRPr="00273307">
        <w:t xml:space="preserve"> “0-1 </w:t>
      </w:r>
      <w:r w:rsidRPr="00273307">
        <w:t>律</w:t>
      </w:r>
      <w:r w:rsidRPr="00273307">
        <w:t xml:space="preserve">” </w:t>
      </w:r>
      <w:r w:rsidRPr="00273307">
        <w:t>和</w:t>
      </w:r>
      <w:r w:rsidRPr="00273307">
        <w:t xml:space="preserve"> “</w:t>
      </w:r>
      <w:r w:rsidRPr="00273307">
        <w:t>逻辑代数的基本定律</w:t>
      </w:r>
      <w:r w:rsidRPr="00273307">
        <w:t xml:space="preserve">” </w:t>
      </w:r>
      <w:r w:rsidRPr="00273307">
        <w:t>推导，需熟练掌握以实现逻辑函数化简与变换。</w:t>
      </w:r>
    </w:p>
    <w:p w14:paraId="2E91BC3B" w14:textId="10BFD7A6" w:rsidR="00F168F4" w:rsidRPr="00273307" w:rsidRDefault="00C9560D" w:rsidP="00F168F4">
      <w:pPr>
        <w:jc w:val="center"/>
      </w:pPr>
      <w:r>
        <w:rPr>
          <w:rFonts w:hint="eastAsia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2AC0C5A3" wp14:editId="70960F85">
                <wp:simplePos x="0" y="0"/>
                <wp:positionH relativeFrom="column">
                  <wp:posOffset>1570347</wp:posOffset>
                </wp:positionH>
                <wp:positionV relativeFrom="paragraph">
                  <wp:posOffset>1976040</wp:posOffset>
                </wp:positionV>
                <wp:extent cx="427320" cy="360"/>
                <wp:effectExtent l="76200" t="114300" r="87630" b="114300"/>
                <wp:wrapNone/>
                <wp:docPr id="1732792524" name="墨迹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427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643E3B" id="墨迹 11" o:spid="_x0000_s1026" type="#_x0000_t75" style="position:absolute;margin-left:120.85pt;margin-top:149.95pt;width:39.35pt;height:11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">
                <v:imagedata r:id="rId32" o:title=""/>
              </v:shape>
            </w:pict>
          </mc:Fallback>
        </mc:AlternateContent>
      </w:r>
      <w:r>
        <w:rPr>
          <w:rFonts w:hint="eastAsia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6562947F" wp14:editId="50082391">
                <wp:simplePos x="0" y="0"/>
                <wp:positionH relativeFrom="column">
                  <wp:posOffset>4193912</wp:posOffset>
                </wp:positionH>
                <wp:positionV relativeFrom="paragraph">
                  <wp:posOffset>1431791</wp:posOffset>
                </wp:positionV>
                <wp:extent cx="500040" cy="11520"/>
                <wp:effectExtent l="76200" t="114300" r="90805" b="121920"/>
                <wp:wrapNone/>
                <wp:docPr id="255358426" name="墨迹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50004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C3B813" id="墨迹 10" o:spid="_x0000_s1026" type="#_x0000_t75" style="position:absolute;margin-left:327.45pt;margin-top:107.1pt;width:45pt;height:12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">
                <v:imagedata r:id="rId34" o:title=""/>
              </v:shape>
            </w:pict>
          </mc:Fallback>
        </mc:AlternateContent>
      </w:r>
      <w:r>
        <w:rPr>
          <w:rFonts w:hint="eastAsia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774E4A35" wp14:editId="60FD6783">
                <wp:simplePos x="0" y="0"/>
                <wp:positionH relativeFrom="column">
                  <wp:posOffset>1461872</wp:posOffset>
                </wp:positionH>
                <wp:positionV relativeFrom="paragraph">
                  <wp:posOffset>1244951</wp:posOffset>
                </wp:positionV>
                <wp:extent cx="623520" cy="11880"/>
                <wp:effectExtent l="76200" t="114300" r="81915" b="121920"/>
                <wp:wrapNone/>
                <wp:docPr id="303000340" name="墨迹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62352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7061E" id="墨迹 9" o:spid="_x0000_s1026" type="#_x0000_t75" style="position:absolute;margin-left:112.3pt;margin-top:92.4pt;width:54.8pt;height:12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">
                <v:imagedata r:id="rId36" o:title=""/>
              </v:shape>
            </w:pict>
          </mc:Fallback>
        </mc:AlternateContent>
      </w:r>
      <w:r>
        <w:rPr>
          <w:rFonts w:hint="eastAsia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905A0FA" wp14:editId="77760424">
                <wp:simplePos x="0" y="0"/>
                <wp:positionH relativeFrom="column">
                  <wp:posOffset>4253672</wp:posOffset>
                </wp:positionH>
                <wp:positionV relativeFrom="paragraph">
                  <wp:posOffset>1106711</wp:posOffset>
                </wp:positionV>
                <wp:extent cx="362160" cy="15480"/>
                <wp:effectExtent l="76200" t="114300" r="76200" b="118110"/>
                <wp:wrapNone/>
                <wp:docPr id="633943210" name="墨迹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216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57FDA0" id="墨迹 8" o:spid="_x0000_s1026" type="#_x0000_t75" style="position:absolute;margin-left:332.1pt;margin-top:81.5pt;width:34.15pt;height:12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">
                <v:imagedata r:id="rId38" o:title=""/>
              </v:shape>
            </w:pict>
          </mc:Fallback>
        </mc:AlternateContent>
      </w:r>
      <w:r>
        <w:rPr>
          <w:rFonts w:hint="eastAsia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4B8A3019" wp14:editId="52C19947">
                <wp:simplePos x="0" y="0"/>
                <wp:positionH relativeFrom="column">
                  <wp:posOffset>1573832</wp:posOffset>
                </wp:positionH>
                <wp:positionV relativeFrom="paragraph">
                  <wp:posOffset>911951</wp:posOffset>
                </wp:positionV>
                <wp:extent cx="417960" cy="9000"/>
                <wp:effectExtent l="76200" t="114300" r="77470" b="124460"/>
                <wp:wrapNone/>
                <wp:docPr id="895495536" name="墨迹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41796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A94DC6" id="墨迹 6" o:spid="_x0000_s1026" type="#_x0000_t75" style="position:absolute;margin-left:121.05pt;margin-top:66.15pt;width:38.55pt;height:1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">
                <v:imagedata r:id="rId40" o:title=""/>
              </v:shape>
            </w:pict>
          </mc:Fallback>
        </mc:AlternateContent>
      </w:r>
      <w:r w:rsidR="00F168F4">
        <w:rPr>
          <w:rFonts w:hint="eastAsia"/>
          <w:noProof/>
        </w:rPr>
        <w:drawing>
          <wp:inline distT="0" distB="0" distL="0" distR="0" wp14:anchorId="1FB62253" wp14:editId="701BF744">
            <wp:extent cx="5496971" cy="2097099"/>
            <wp:effectExtent l="0" t="0" r="8890" b="0"/>
            <wp:docPr id="110279844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4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38" t="64101" r="5922" b="12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986" cy="210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C747B8" w14:textId="33F8E190" w:rsidR="00273307" w:rsidRPr="00273307" w:rsidRDefault="00273307" w:rsidP="00AC51D5">
      <w:pPr>
        <w:pStyle w:val="2"/>
      </w:pPr>
      <w:r w:rsidRPr="00F168F4">
        <w:rPr>
          <w:color w:val="EE0000"/>
        </w:rPr>
        <w:t>变量与常量</w:t>
      </w:r>
      <w:r w:rsidRPr="00273307">
        <w:t>的关系（</w:t>
      </w:r>
      <w:r w:rsidRPr="00273307">
        <w:t xml:space="preserve">4 </w:t>
      </w:r>
      <w:r w:rsidRPr="00273307">
        <w:t>组）</w:t>
      </w:r>
    </w:p>
    <w:p w14:paraId="4A175FD8" w14:textId="423614A6" w:rsidR="00273307" w:rsidRPr="00273307" w:rsidRDefault="00273307" w:rsidP="00F168F4">
      <w:pPr>
        <w:pStyle w:val="3"/>
      </w:pPr>
      <w:r w:rsidRPr="00273307">
        <w:rPr>
          <w:position w:val="-6"/>
        </w:rPr>
        <w:object w:dxaOrig="960" w:dyaOrig="279" w14:anchorId="078895CC">
          <v:shape id="_x0000_i1035" type="#_x0000_t75" style="width:48.35pt;height:13.65pt" o:ole="">
            <v:imagedata r:id="rId42" o:title=""/>
          </v:shape>
          <o:OLEObject Type="Embed" ProgID="Equation.DSMT4" ShapeID="_x0000_i1035" DrawAspect="Content" ObjectID="_1820737812" r:id="rId43"/>
        </w:object>
      </w:r>
      <w:r w:rsidRPr="00273307">
        <w:t>（或运算，加</w:t>
      </w:r>
      <w:r w:rsidRPr="00273307">
        <w:t xml:space="preserve"> 0 </w:t>
      </w:r>
      <w:r w:rsidRPr="00273307">
        <w:t>不变）</w:t>
      </w:r>
    </w:p>
    <w:p w14:paraId="7DC4C100" w14:textId="57DBB6F3" w:rsidR="00273307" w:rsidRPr="00273307" w:rsidRDefault="00273307" w:rsidP="00F168F4">
      <w:pPr>
        <w:pStyle w:val="3"/>
      </w:pPr>
      <w:r w:rsidRPr="00025957">
        <w:rPr>
          <w:position w:val="-4"/>
        </w:rPr>
        <w:object w:dxaOrig="840" w:dyaOrig="260" w14:anchorId="49425DD0">
          <v:shape id="_x0000_i1036" type="#_x0000_t75" style="width:42pt;height:13pt" o:ole="">
            <v:imagedata r:id="rId44" o:title=""/>
          </v:shape>
          <o:OLEObject Type="Embed" ProgID="Equation.DSMT4" ShapeID="_x0000_i1036" DrawAspect="Content" ObjectID="_1820737813" r:id="rId45"/>
        </w:object>
      </w:r>
      <w:r w:rsidRPr="00273307">
        <w:t>（或运算，加</w:t>
      </w:r>
      <w:r w:rsidRPr="00273307">
        <w:t xml:space="preserve"> 1 </w:t>
      </w:r>
      <w:r w:rsidRPr="00273307">
        <w:t>得</w:t>
      </w:r>
      <w:r w:rsidRPr="00273307">
        <w:t xml:space="preserve"> 1</w:t>
      </w:r>
      <w:r w:rsidRPr="00273307">
        <w:t>）</w:t>
      </w:r>
    </w:p>
    <w:p w14:paraId="002D0D8C" w14:textId="43C1AE4B" w:rsidR="00273307" w:rsidRPr="00273307" w:rsidRDefault="00273307" w:rsidP="00F168F4">
      <w:pPr>
        <w:pStyle w:val="3"/>
      </w:pPr>
      <w:r w:rsidRPr="00273307">
        <w:rPr>
          <w:position w:val="-6"/>
        </w:rPr>
        <w:object w:dxaOrig="820" w:dyaOrig="279" w14:anchorId="201C0988">
          <v:shape id="_x0000_i1037" type="#_x0000_t75" style="width:41.35pt;height:13.65pt" o:ole="">
            <v:imagedata r:id="rId46" o:title=""/>
          </v:shape>
          <o:OLEObject Type="Embed" ProgID="Equation.DSMT4" ShapeID="_x0000_i1037" DrawAspect="Content" ObjectID="_1820737814" r:id="rId47"/>
        </w:object>
      </w:r>
      <w:r w:rsidRPr="00273307">
        <w:t>（与运算，乘</w:t>
      </w:r>
      <w:r w:rsidRPr="00273307">
        <w:t xml:space="preserve"> 0 </w:t>
      </w:r>
      <w:r w:rsidRPr="00273307">
        <w:t>得</w:t>
      </w:r>
      <w:r w:rsidRPr="00273307">
        <w:t xml:space="preserve"> 0</w:t>
      </w:r>
      <w:r w:rsidRPr="00273307">
        <w:t>）</w:t>
      </w:r>
    </w:p>
    <w:p w14:paraId="5B6D60BD" w14:textId="393A5E23" w:rsidR="00273307" w:rsidRPr="00273307" w:rsidRDefault="00273307" w:rsidP="00F168F4">
      <w:pPr>
        <w:pStyle w:val="3"/>
      </w:pPr>
      <w:r w:rsidRPr="00025957">
        <w:rPr>
          <w:position w:val="-4"/>
        </w:rPr>
        <w:object w:dxaOrig="820" w:dyaOrig="260" w14:anchorId="0432F8B6">
          <v:shape id="_x0000_i1038" type="#_x0000_t75" style="width:41.35pt;height:13pt" o:ole="">
            <v:imagedata r:id="rId48" o:title=""/>
          </v:shape>
          <o:OLEObject Type="Embed" ProgID="Equation.DSMT4" ShapeID="_x0000_i1038" DrawAspect="Content" ObjectID="_1820737815" r:id="rId49"/>
        </w:object>
      </w:r>
      <w:r w:rsidRPr="00273307">
        <w:t>（与运算，乘</w:t>
      </w:r>
      <w:r w:rsidRPr="00273307">
        <w:t xml:space="preserve"> 1 </w:t>
      </w:r>
      <w:r w:rsidRPr="00273307">
        <w:t>不变）</w:t>
      </w:r>
    </w:p>
    <w:p w14:paraId="0E252B4D" w14:textId="6365FF7A" w:rsidR="00273307" w:rsidRPr="00273307" w:rsidRDefault="00273307" w:rsidP="00AC51D5">
      <w:pPr>
        <w:pStyle w:val="2"/>
      </w:pPr>
      <w:r w:rsidRPr="00F168F4">
        <w:rPr>
          <w:color w:val="EE0000"/>
        </w:rPr>
        <w:t>变量自身</w:t>
      </w:r>
      <w:r w:rsidRPr="00273307">
        <w:t>的关系（</w:t>
      </w:r>
      <w:r w:rsidRPr="00273307">
        <w:t xml:space="preserve">2 </w:t>
      </w:r>
      <w:r w:rsidRPr="00273307">
        <w:t>组）</w:t>
      </w:r>
    </w:p>
    <w:p w14:paraId="42FAD568" w14:textId="4A9737F8" w:rsidR="00273307" w:rsidRPr="00273307" w:rsidRDefault="00273307" w:rsidP="00F168F4">
      <w:pPr>
        <w:pStyle w:val="3"/>
      </w:pPr>
      <w:r w:rsidRPr="00025957">
        <w:rPr>
          <w:position w:val="-4"/>
        </w:rPr>
        <w:object w:dxaOrig="1020" w:dyaOrig="260" w14:anchorId="0E2554B1">
          <v:shape id="_x0000_i1039" type="#_x0000_t75" style="width:50.65pt;height:13pt" o:ole="">
            <v:imagedata r:id="rId50" o:title=""/>
          </v:shape>
          <o:OLEObject Type="Embed" ProgID="Equation.DSMT4" ShapeID="_x0000_i1039" DrawAspect="Content" ObjectID="_1820737816" r:id="rId51"/>
        </w:object>
      </w:r>
      <w:r w:rsidRPr="00273307">
        <w:t>（或运算重叠律，变量加自身等于自身）</w:t>
      </w:r>
    </w:p>
    <w:p w14:paraId="2BD9C59B" w14:textId="19477A36" w:rsidR="00273307" w:rsidRPr="00273307" w:rsidRDefault="00273307" w:rsidP="00F168F4">
      <w:pPr>
        <w:pStyle w:val="3"/>
      </w:pPr>
      <w:r w:rsidRPr="00025957">
        <w:rPr>
          <w:position w:val="-4"/>
        </w:rPr>
        <w:object w:dxaOrig="920" w:dyaOrig="260" w14:anchorId="3E3C15B4">
          <v:shape id="_x0000_i1040" type="#_x0000_t75" style="width:46.35pt;height:13pt" o:ole="">
            <v:imagedata r:id="rId52" o:title=""/>
          </v:shape>
          <o:OLEObject Type="Embed" ProgID="Equation.DSMT4" ShapeID="_x0000_i1040" DrawAspect="Content" ObjectID="_1820737817" r:id="rId53"/>
        </w:object>
      </w:r>
      <w:r w:rsidRPr="00273307">
        <w:t>（与运算重叠律，变量乘自身等于自身）</w:t>
      </w:r>
    </w:p>
    <w:p w14:paraId="5C7EA871" w14:textId="4D22F9E8" w:rsidR="00273307" w:rsidRPr="00273307" w:rsidRDefault="00273307" w:rsidP="00F168F4">
      <w:pPr>
        <w:pStyle w:val="3"/>
      </w:pPr>
      <w:r w:rsidRPr="00025957">
        <w:rPr>
          <w:position w:val="-4"/>
        </w:rPr>
        <w:object w:dxaOrig="639" w:dyaOrig="340" w14:anchorId="1938FECB">
          <v:shape id="_x0000_i1041" type="#_x0000_t75" style="width:32pt;height:17pt" o:ole="">
            <v:imagedata r:id="rId54" o:title=""/>
          </v:shape>
          <o:OLEObject Type="Embed" ProgID="Equation.DSMT4" ShapeID="_x0000_i1041" DrawAspect="Content" ObjectID="_1820737818" r:id="rId55"/>
        </w:object>
      </w:r>
      <w:r w:rsidRPr="00273307">
        <w:t>（非运算还原律，双重否定等于原变量）</w:t>
      </w:r>
    </w:p>
    <w:p w14:paraId="0210EECA" w14:textId="6809D72D" w:rsidR="00273307" w:rsidRPr="00273307" w:rsidRDefault="00273307" w:rsidP="00AC51D5">
      <w:pPr>
        <w:pStyle w:val="2"/>
      </w:pPr>
      <w:r w:rsidRPr="00F168F4">
        <w:rPr>
          <w:color w:val="EE0000"/>
        </w:rPr>
        <w:t>逻辑运算</w:t>
      </w:r>
      <w:r w:rsidRPr="00273307">
        <w:t>定律（</w:t>
      </w:r>
      <w:r w:rsidRPr="00273307">
        <w:t xml:space="preserve">6 </w:t>
      </w:r>
      <w:r w:rsidRPr="00273307">
        <w:t>组，含交换律、结合律、分配律、反演律）</w:t>
      </w:r>
    </w:p>
    <w:p w14:paraId="5EA578E6" w14:textId="3A10A86C" w:rsidR="00273307" w:rsidRPr="00273307" w:rsidRDefault="000C75FB" w:rsidP="00F168F4">
      <w:pPr>
        <w:pStyle w:val="3"/>
      </w:pPr>
      <w:r>
        <w:rPr>
          <w:noProof/>
          <w:color w:val="EE0000"/>
          <w14:ligatures w14:val="standardContextual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C19FC9F" wp14:editId="00D5387A">
                <wp:simplePos x="0" y="0"/>
                <wp:positionH relativeFrom="column">
                  <wp:posOffset>2603333</wp:posOffset>
                </wp:positionH>
                <wp:positionV relativeFrom="paragraph">
                  <wp:posOffset>53980</wp:posOffset>
                </wp:positionV>
                <wp:extent cx="228600" cy="360"/>
                <wp:effectExtent l="95250" t="152400" r="95250" b="152400"/>
                <wp:wrapNone/>
                <wp:docPr id="450594071" name="墨迹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28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3B8530" id="墨迹 9" o:spid="_x0000_s1026" type="#_x0000_t75" style="position:absolute;margin-left:200.75pt;margin-top:-4.25pt;width:26.5pt;height:17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">
                <v:imagedata r:id="rId57" o:title=""/>
              </v:shape>
            </w:pict>
          </mc:Fallback>
        </mc:AlternateContent>
      </w:r>
      <w:r>
        <w:rPr>
          <w:noProof/>
          <w:color w:val="EE0000"/>
          <w14:ligatures w14:val="standardContextual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D025FCA" wp14:editId="2C22E0AC">
                <wp:simplePos x="0" y="0"/>
                <wp:positionH relativeFrom="column">
                  <wp:posOffset>2133533</wp:posOffset>
                </wp:positionH>
                <wp:positionV relativeFrom="paragraph">
                  <wp:posOffset>36700</wp:posOffset>
                </wp:positionV>
                <wp:extent cx="235440" cy="15120"/>
                <wp:effectExtent l="95250" t="152400" r="107950" b="156845"/>
                <wp:wrapNone/>
                <wp:docPr id="503660583" name="墨迹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3544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B9EE2A" id="墨迹 8" o:spid="_x0000_s1026" type="#_x0000_t75" style="position:absolute;margin-left:163.75pt;margin-top:-5.8pt;width:27.05pt;height:18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">
                <v:imagedata r:id="rId59" o:title=""/>
              </v:shape>
            </w:pict>
          </mc:Fallback>
        </mc:AlternateContent>
      </w:r>
      <w:r>
        <w:rPr>
          <w:noProof/>
          <w:color w:val="EE0000"/>
          <w14:ligatures w14:val="standardContextual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CDBB82E" wp14:editId="31366E4F">
                <wp:simplePos x="0" y="0"/>
                <wp:positionH relativeFrom="column">
                  <wp:posOffset>1642493</wp:posOffset>
                </wp:positionH>
                <wp:positionV relativeFrom="paragraph">
                  <wp:posOffset>56500</wp:posOffset>
                </wp:positionV>
                <wp:extent cx="294480" cy="2160"/>
                <wp:effectExtent l="95250" t="152400" r="106045" b="150495"/>
                <wp:wrapNone/>
                <wp:docPr id="2122188219" name="墨迹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29448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456B67" id="墨迹 7" o:spid="_x0000_s1026" type="#_x0000_t75" style="position:absolute;margin-left:125.1pt;margin-top:-5.75pt;width:31.7pt;height:20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">
                <v:imagedata r:id="rId61" o:title=""/>
              </v:shape>
            </w:pict>
          </mc:Fallback>
        </mc:AlternateContent>
      </w:r>
      <w:r>
        <w:rPr>
          <w:noProof/>
          <w:color w:val="EE0000"/>
          <w14:ligatures w14:val="standardContextual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746FFA4" wp14:editId="7175B90B">
                <wp:simplePos x="0" y="0"/>
                <wp:positionH relativeFrom="column">
                  <wp:posOffset>1113293</wp:posOffset>
                </wp:positionH>
                <wp:positionV relativeFrom="paragraph">
                  <wp:posOffset>57940</wp:posOffset>
                </wp:positionV>
                <wp:extent cx="296280" cy="9000"/>
                <wp:effectExtent l="95250" t="152400" r="104140" b="162560"/>
                <wp:wrapNone/>
                <wp:docPr id="1035264654" name="墨迹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9628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0B3024" id="墨迹 6" o:spid="_x0000_s1026" type="#_x0000_t75" style="position:absolute;margin-left:83.4pt;margin-top:-3.95pt;width:31.85pt;height:17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">
                <v:imagedata r:id="rId63" o:title=""/>
              </v:shape>
            </w:pict>
          </mc:Fallback>
        </mc:AlternateContent>
      </w:r>
      <w:r w:rsidR="00273307" w:rsidRPr="00F168F4">
        <w:rPr>
          <w:color w:val="EE0000"/>
        </w:rPr>
        <w:t>交换律</w:t>
      </w:r>
      <w:r w:rsidR="00273307" w:rsidRPr="00273307">
        <w:t>：</w:t>
      </w:r>
      <w:r w:rsidR="00273307" w:rsidRPr="00025957">
        <w:rPr>
          <w:position w:val="-4"/>
        </w:rPr>
        <w:object w:dxaOrig="1380" w:dyaOrig="260" w14:anchorId="7D83B261">
          <v:shape id="_x0000_i1042" type="#_x0000_t75" style="width:69pt;height:13pt" o:ole="">
            <v:imagedata r:id="rId64" o:title=""/>
          </v:shape>
          <o:OLEObject Type="Embed" ProgID="Equation.DSMT4" ShapeID="_x0000_i1042" DrawAspect="Content" ObjectID="_1820737819" r:id="rId65"/>
        </w:object>
      </w:r>
      <w:r w:rsidR="00273307" w:rsidRPr="00273307">
        <w:t>；</w:t>
      </w:r>
      <w:r w:rsidR="00273307" w:rsidRPr="00025957">
        <w:rPr>
          <w:position w:val="-4"/>
        </w:rPr>
        <w:object w:dxaOrig="1200" w:dyaOrig="260" w14:anchorId="1BA663E2">
          <v:shape id="_x0000_i1043" type="#_x0000_t75" style="width:60pt;height:13pt" o:ole="">
            <v:imagedata r:id="rId66" o:title=""/>
          </v:shape>
          <o:OLEObject Type="Embed" ProgID="Equation.DSMT4" ShapeID="_x0000_i1043" DrawAspect="Content" ObjectID="_1820737820" r:id="rId67"/>
        </w:object>
      </w:r>
    </w:p>
    <w:p w14:paraId="0D1BEE45" w14:textId="5E4C8182" w:rsidR="00273307" w:rsidRPr="00273307" w:rsidRDefault="000C75FB" w:rsidP="00F168F4">
      <w:pPr>
        <w:pStyle w:val="3"/>
      </w:pPr>
      <w:r>
        <w:rPr>
          <w:noProof/>
          <w:color w:val="EE0000"/>
          <w14:ligatures w14:val="standardContextual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811397C" wp14:editId="44564F1B">
                <wp:simplePos x="0" y="0"/>
                <wp:positionH relativeFrom="column">
                  <wp:posOffset>3589733</wp:posOffset>
                </wp:positionH>
                <wp:positionV relativeFrom="paragraph">
                  <wp:posOffset>139540</wp:posOffset>
                </wp:positionV>
                <wp:extent cx="505080" cy="2880"/>
                <wp:effectExtent l="95250" t="152400" r="104775" b="149860"/>
                <wp:wrapNone/>
                <wp:docPr id="927039106" name="墨迹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50508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81409" id="墨迹 11" o:spid="_x0000_s1026" type="#_x0000_t75" style="position:absolute;margin-left:278.4pt;margin-top:3.45pt;width:48.25pt;height:15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">
                <v:imagedata r:id="rId69" o:title=""/>
              </v:shape>
            </w:pict>
          </mc:Fallback>
        </mc:AlternateContent>
      </w:r>
      <w:r>
        <w:rPr>
          <w:noProof/>
          <w:color w:val="EE0000"/>
          <w14:ligatures w14:val="standardContextual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F9347C5" wp14:editId="6C4862F2">
                <wp:simplePos x="0" y="0"/>
                <wp:positionH relativeFrom="column">
                  <wp:posOffset>2823293</wp:posOffset>
                </wp:positionH>
                <wp:positionV relativeFrom="paragraph">
                  <wp:posOffset>180940</wp:posOffset>
                </wp:positionV>
                <wp:extent cx="503640" cy="9720"/>
                <wp:effectExtent l="95250" t="152400" r="106045" b="161925"/>
                <wp:wrapNone/>
                <wp:docPr id="1055229323" name="墨迹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50364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094D49" id="墨迹 10" o:spid="_x0000_s1026" type="#_x0000_t75" style="position:absolute;margin-left:218.05pt;margin-top:5.75pt;width:48.15pt;height:17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">
                <v:imagedata r:id="rId71" o:title=""/>
              </v:shape>
            </w:pict>
          </mc:Fallback>
        </mc:AlternateContent>
      </w:r>
      <w:r>
        <w:rPr>
          <w:noProof/>
          <w:color w:val="EE0000"/>
          <w14:ligatures w14:val="standardContextua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497908E" wp14:editId="3C9663A7">
                <wp:simplePos x="0" y="0"/>
                <wp:positionH relativeFrom="column">
                  <wp:posOffset>1955693</wp:posOffset>
                </wp:positionH>
                <wp:positionV relativeFrom="paragraph">
                  <wp:posOffset>152140</wp:posOffset>
                </wp:positionV>
                <wp:extent cx="677160" cy="5040"/>
                <wp:effectExtent l="95250" t="152400" r="104140" b="147955"/>
                <wp:wrapNone/>
                <wp:docPr id="2139144860" name="墨迹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67716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A3AC52" id="墨迹 4" o:spid="_x0000_s1026" type="#_x0000_t75" style="position:absolute;margin-left:149.75pt;margin-top:3.5pt;width:61.8pt;height:17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">
                <v:imagedata r:id="rId73" o:title=""/>
              </v:shape>
            </w:pict>
          </mc:Fallback>
        </mc:AlternateContent>
      </w:r>
      <w:r>
        <w:rPr>
          <w:noProof/>
          <w:color w:val="EE0000"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A418CE6" wp14:editId="35F2A491">
                <wp:simplePos x="0" y="0"/>
                <wp:positionH relativeFrom="column">
                  <wp:posOffset>1096013</wp:posOffset>
                </wp:positionH>
                <wp:positionV relativeFrom="paragraph">
                  <wp:posOffset>177700</wp:posOffset>
                </wp:positionV>
                <wp:extent cx="652320" cy="18000"/>
                <wp:effectExtent l="95250" t="152400" r="109855" b="153670"/>
                <wp:wrapNone/>
                <wp:docPr id="1939418686" name="墨迹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65232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5F71A" id="墨迹 3" o:spid="_x0000_s1026" type="#_x0000_t75" style="position:absolute;margin-left:82.05pt;margin-top:5.5pt;width:59.85pt;height:18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">
                <v:imagedata r:id="rId75" o:title=""/>
              </v:shape>
            </w:pict>
          </mc:Fallback>
        </mc:AlternateContent>
      </w:r>
      <w:r w:rsidR="00273307" w:rsidRPr="00F168F4">
        <w:rPr>
          <w:color w:val="EE0000"/>
        </w:rPr>
        <w:t>结合律</w:t>
      </w:r>
      <w:r w:rsidR="00273307" w:rsidRPr="00273307">
        <w:t>：</w:t>
      </w:r>
      <w:r w:rsidR="00273307" w:rsidRPr="00273307">
        <w:rPr>
          <w:position w:val="-10"/>
        </w:rPr>
        <w:object w:dxaOrig="2480" w:dyaOrig="320" w14:anchorId="5BF66AA2">
          <v:shape id="_x0000_i1044" type="#_x0000_t75" style="width:124pt;height:16.35pt" o:ole="">
            <v:imagedata r:id="rId76" o:title=""/>
          </v:shape>
          <o:OLEObject Type="Embed" ProgID="Equation.DSMT4" ShapeID="_x0000_i1044" DrawAspect="Content" ObjectID="_1820737821" r:id="rId77"/>
        </w:object>
      </w:r>
      <w:r w:rsidR="00273307" w:rsidRPr="00273307">
        <w:t>；</w:t>
      </w:r>
      <w:r w:rsidR="00273307" w:rsidRPr="00273307">
        <w:rPr>
          <w:position w:val="-10"/>
        </w:rPr>
        <w:object w:dxaOrig="2100" w:dyaOrig="320" w14:anchorId="0CD99C8B">
          <v:shape id="_x0000_i1045" type="#_x0000_t75" style="width:105.35pt;height:16.35pt" o:ole="">
            <v:imagedata r:id="rId78" o:title=""/>
          </v:shape>
          <o:OLEObject Type="Embed" ProgID="Equation.DSMT4" ShapeID="_x0000_i1045" DrawAspect="Content" ObjectID="_1820737822" r:id="rId79"/>
        </w:object>
      </w:r>
    </w:p>
    <w:p w14:paraId="039087F7" w14:textId="460A0B32" w:rsidR="00273307" w:rsidRPr="00273307" w:rsidRDefault="000C75FB" w:rsidP="00F168F4">
      <w:pPr>
        <w:pStyle w:val="3"/>
      </w:pPr>
      <w:r>
        <w:rPr>
          <w:noProof/>
          <w:color w:val="EE0000"/>
          <w14:ligatures w14:val="standardContextual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A5C6731" wp14:editId="4D0E7538">
                <wp:simplePos x="0" y="0"/>
                <wp:positionH relativeFrom="column">
                  <wp:posOffset>177653</wp:posOffset>
                </wp:positionH>
                <wp:positionV relativeFrom="paragraph">
                  <wp:posOffset>577060</wp:posOffset>
                </wp:positionV>
                <wp:extent cx="1629720" cy="17280"/>
                <wp:effectExtent l="95250" t="152400" r="104140" b="154305"/>
                <wp:wrapNone/>
                <wp:docPr id="1017977299" name="墨迹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62972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7770A" id="墨迹 12" o:spid="_x0000_s1026" type="#_x0000_t75" style="position:absolute;margin-left:9.75pt;margin-top:36.95pt;width:136.8pt;height:18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">
                <v:imagedata r:id="rId81" o:title=""/>
              </v:shape>
            </w:pict>
          </mc:Fallback>
        </mc:AlternateContent>
      </w:r>
      <w:r>
        <w:rPr>
          <w:noProof/>
          <w:color w:val="EE0000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FAB8BB1" wp14:editId="0EFD1E38">
                <wp:simplePos x="0" y="0"/>
                <wp:positionH relativeFrom="column">
                  <wp:posOffset>1896293</wp:posOffset>
                </wp:positionH>
                <wp:positionV relativeFrom="paragraph">
                  <wp:posOffset>144700</wp:posOffset>
                </wp:positionV>
                <wp:extent cx="668880" cy="14400"/>
                <wp:effectExtent l="95250" t="152400" r="93345" b="157480"/>
                <wp:wrapNone/>
                <wp:docPr id="1467387769" name="墨迹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66888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5E61E" id="墨迹 2" o:spid="_x0000_s1026" type="#_x0000_t75" style="position:absolute;margin-left:145.05pt;margin-top:2.9pt;width:61.15pt;height:18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">
                <v:imagedata r:id="rId83" o:title=""/>
              </v:shape>
            </w:pict>
          </mc:Fallback>
        </mc:AlternateContent>
      </w:r>
      <w:r>
        <w:rPr>
          <w:noProof/>
          <w:color w:val="EE0000"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623138A" wp14:editId="066A39B1">
                <wp:simplePos x="0" y="0"/>
                <wp:positionH relativeFrom="column">
                  <wp:posOffset>1108973</wp:posOffset>
                </wp:positionH>
                <wp:positionV relativeFrom="paragraph">
                  <wp:posOffset>187540</wp:posOffset>
                </wp:positionV>
                <wp:extent cx="596880" cy="18000"/>
                <wp:effectExtent l="95250" t="152400" r="108585" b="153670"/>
                <wp:wrapNone/>
                <wp:docPr id="112917090" name="墨迹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59688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AC87B" id="墨迹 1" o:spid="_x0000_s1026" type="#_x0000_t75" style="position:absolute;margin-left:83.05pt;margin-top:6.05pt;width:55.5pt;height:1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">
                <v:imagedata r:id="rId85" o:title=""/>
              </v:shape>
            </w:pict>
          </mc:Fallback>
        </mc:AlternateContent>
      </w:r>
      <w:r w:rsidR="00273307" w:rsidRPr="00F168F4">
        <w:rPr>
          <w:color w:val="EE0000"/>
        </w:rPr>
        <w:t>分配律</w:t>
      </w:r>
      <w:r w:rsidR="00273307" w:rsidRPr="00273307">
        <w:t>：</w:t>
      </w:r>
      <w:r w:rsidR="00273307" w:rsidRPr="00273307">
        <w:rPr>
          <w:position w:val="-10"/>
        </w:rPr>
        <w:object w:dxaOrig="2400" w:dyaOrig="320" w14:anchorId="1A4C9557">
          <v:shape id="_x0000_i1046" type="#_x0000_t75" style="width:120.35pt;height:16.35pt" o:ole="">
            <v:imagedata r:id="rId86" o:title=""/>
          </v:shape>
          <o:OLEObject Type="Embed" ProgID="Equation.DSMT4" ShapeID="_x0000_i1046" DrawAspect="Content" ObjectID="_1820737823" r:id="rId87"/>
        </w:object>
      </w:r>
      <w:r w:rsidR="00273307" w:rsidRPr="00273307">
        <w:t>（与对或的分配）；</w:t>
      </w:r>
      <w:r w:rsidR="00273307" w:rsidRPr="00273307">
        <w:rPr>
          <w:position w:val="-10"/>
        </w:rPr>
        <w:object w:dxaOrig="2659" w:dyaOrig="320" w14:anchorId="128E8107">
          <v:shape id="_x0000_i1047" type="#_x0000_t75" style="width:132.65pt;height:16.35pt" o:ole="">
            <v:imagedata r:id="rId88" o:title=""/>
          </v:shape>
          <o:OLEObject Type="Embed" ProgID="Equation.DSMT4" ShapeID="_x0000_i1047" DrawAspect="Content" ObjectID="_1820737824" r:id="rId89"/>
        </w:object>
      </w:r>
      <w:r w:rsidR="00273307" w:rsidRPr="00273307">
        <w:t>（或对与的分配，区别于普通代数）</w:t>
      </w:r>
    </w:p>
    <w:p w14:paraId="5ABCB95D" w14:textId="0E456539" w:rsidR="00273307" w:rsidRPr="00273307" w:rsidRDefault="000C75FB" w:rsidP="00F168F4">
      <w:pPr>
        <w:pStyle w:val="3"/>
      </w:pPr>
      <w:r>
        <w:rPr>
          <w:noProof/>
          <w:color w:val="EE0000"/>
          <w14:ligatures w14:val="standardContextual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748EFC9" wp14:editId="15823806">
                <wp:simplePos x="0" y="0"/>
                <wp:positionH relativeFrom="column">
                  <wp:posOffset>1045613</wp:posOffset>
                </wp:positionH>
                <wp:positionV relativeFrom="paragraph">
                  <wp:posOffset>240340</wp:posOffset>
                </wp:positionV>
                <wp:extent cx="878760" cy="11160"/>
                <wp:effectExtent l="95250" t="152400" r="93345" b="160655"/>
                <wp:wrapNone/>
                <wp:docPr id="1681910899" name="墨迹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87876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07CBC" id="墨迹 17" o:spid="_x0000_s1026" type="#_x0000_t75" style="position:absolute;margin-left:78.1pt;margin-top:10.4pt;width:77.7pt;height:17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">
                <v:imagedata r:id="rId91" o:title=""/>
              </v:shape>
            </w:pict>
          </mc:Fallback>
        </mc:AlternateContent>
      </w:r>
      <w:r>
        <w:rPr>
          <w:noProof/>
          <w:color w:val="EE0000"/>
          <w14:ligatures w14:val="standardContextual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0651382" wp14:editId="1D1A73E1">
                <wp:simplePos x="0" y="0"/>
                <wp:positionH relativeFrom="column">
                  <wp:posOffset>3606653</wp:posOffset>
                </wp:positionH>
                <wp:positionV relativeFrom="paragraph">
                  <wp:posOffset>152860</wp:posOffset>
                </wp:positionV>
                <wp:extent cx="287640" cy="360"/>
                <wp:effectExtent l="95250" t="152400" r="93980" b="152400"/>
                <wp:wrapNone/>
                <wp:docPr id="972904208" name="墨迹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287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C072D2" id="墨迹 16" o:spid="_x0000_s1026" type="#_x0000_t75" style="position:absolute;margin-left:279.75pt;margin-top:3.55pt;width:31.15pt;height:17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">
                <v:imagedata r:id="rId93" o:title=""/>
              </v:shape>
            </w:pict>
          </mc:Fallback>
        </mc:AlternateContent>
      </w:r>
      <w:r>
        <w:rPr>
          <w:noProof/>
          <w:color w:val="EE0000"/>
          <w14:ligatures w14:val="standardContextual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FA9FB5B" wp14:editId="387F5989">
                <wp:simplePos x="0" y="0"/>
                <wp:positionH relativeFrom="column">
                  <wp:posOffset>3166373</wp:posOffset>
                </wp:positionH>
                <wp:positionV relativeFrom="paragraph">
                  <wp:posOffset>161500</wp:posOffset>
                </wp:positionV>
                <wp:extent cx="241200" cy="5040"/>
                <wp:effectExtent l="95250" t="152400" r="102235" b="147955"/>
                <wp:wrapNone/>
                <wp:docPr id="1182394087" name="墨迹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24120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FF1E4E" id="墨迹 15" o:spid="_x0000_s1026" type="#_x0000_t75" style="position:absolute;margin-left:245.05pt;margin-top:4.2pt;width:27.55pt;height:17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">
                <v:imagedata r:id="rId95" o:title=""/>
              </v:shape>
            </w:pict>
          </mc:Fallback>
        </mc:AlternateContent>
      </w:r>
      <w:r>
        <w:rPr>
          <w:noProof/>
          <w:color w:val="EE0000"/>
          <w14:ligatures w14:val="standardContextual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DF66F06" wp14:editId="54A028B0">
                <wp:simplePos x="0" y="0"/>
                <wp:positionH relativeFrom="column">
                  <wp:posOffset>2696573</wp:posOffset>
                </wp:positionH>
                <wp:positionV relativeFrom="paragraph">
                  <wp:posOffset>170140</wp:posOffset>
                </wp:positionV>
                <wp:extent cx="232560" cy="360"/>
                <wp:effectExtent l="95250" t="152400" r="91440" b="152400"/>
                <wp:wrapNone/>
                <wp:docPr id="1254981863" name="墨迹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232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A2CE8E" id="墨迹 14" o:spid="_x0000_s1026" type="#_x0000_t75" style="position:absolute;margin-left:208.1pt;margin-top:4.9pt;width:26.75pt;height:17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">
                <v:imagedata r:id="rId97" o:title=""/>
              </v:shape>
            </w:pict>
          </mc:Fallback>
        </mc:AlternateContent>
      </w:r>
      <w:r>
        <w:rPr>
          <w:noProof/>
          <w:color w:val="EE0000"/>
          <w14:ligatures w14:val="standardContextual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11686E1" wp14:editId="537D0606">
                <wp:simplePos x="0" y="0"/>
                <wp:positionH relativeFrom="column">
                  <wp:posOffset>2184293</wp:posOffset>
                </wp:positionH>
                <wp:positionV relativeFrom="paragraph">
                  <wp:posOffset>168700</wp:posOffset>
                </wp:positionV>
                <wp:extent cx="308880" cy="31320"/>
                <wp:effectExtent l="95250" t="152400" r="91440" b="159385"/>
                <wp:wrapNone/>
                <wp:docPr id="365375801" name="墨迹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30888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89BCE3" id="墨迹 13" o:spid="_x0000_s1026" type="#_x0000_t75" style="position:absolute;margin-left:167.75pt;margin-top:4.7pt;width:32.8pt;height:19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">
                <v:imagedata r:id="rId99" o:title=""/>
              </v:shape>
            </w:pict>
          </mc:Fallback>
        </mc:AlternateContent>
      </w:r>
      <w:r w:rsidR="00273307" w:rsidRPr="00F168F4">
        <w:rPr>
          <w:color w:val="EE0000"/>
        </w:rPr>
        <w:t>反演律（德</w:t>
      </w:r>
      <w:r w:rsidR="00273307" w:rsidRPr="00F168F4">
        <w:rPr>
          <w:rFonts w:ascii="微软雅黑" w:eastAsia="微软雅黑" w:hAnsi="微软雅黑" w:cs="微软雅黑" w:hint="eastAsia"/>
          <w:color w:val="EE0000"/>
        </w:rPr>
        <w:t>・</w:t>
      </w:r>
      <w:r w:rsidR="00273307" w:rsidRPr="00F168F4">
        <w:rPr>
          <w:rFonts w:ascii="等线" w:eastAsia="等线" w:hAnsi="等线" w:cs="等线" w:hint="eastAsia"/>
          <w:color w:val="EE0000"/>
        </w:rPr>
        <w:t>摩根定律）</w:t>
      </w:r>
      <w:r w:rsidR="00273307" w:rsidRPr="00273307">
        <w:rPr>
          <w:rFonts w:ascii="等线" w:eastAsia="等线" w:hAnsi="等线" w:cs="等线" w:hint="eastAsia"/>
        </w:rPr>
        <w:t>：</w:t>
      </w:r>
      <w:r w:rsidR="00273307" w:rsidRPr="00025957">
        <w:rPr>
          <w:position w:val="-4"/>
        </w:rPr>
        <w:object w:dxaOrig="1300" w:dyaOrig="320" w14:anchorId="155AD2BE">
          <v:shape id="_x0000_i1048" type="#_x0000_t75" style="width:65pt;height:16.35pt" o:ole="">
            <v:imagedata r:id="rId100" o:title=""/>
          </v:shape>
          <o:OLEObject Type="Embed" ProgID="Equation.DSMT4" ShapeID="_x0000_i1048" DrawAspect="Content" ObjectID="_1820737825" r:id="rId101"/>
        </w:object>
      </w:r>
      <w:r w:rsidR="00273307" w:rsidRPr="00273307">
        <w:t>；</w:t>
      </w:r>
      <w:r w:rsidR="00273307" w:rsidRPr="00025957">
        <w:rPr>
          <w:position w:val="-4"/>
        </w:rPr>
        <w:object w:dxaOrig="1300" w:dyaOrig="320" w14:anchorId="231546FB">
          <v:shape id="_x0000_i1049" type="#_x0000_t75" style="width:65pt;height:16.35pt" o:ole="">
            <v:imagedata r:id="rId102" o:title=""/>
          </v:shape>
          <o:OLEObject Type="Embed" ProgID="Equation.DSMT4" ShapeID="_x0000_i1049" DrawAspect="Content" ObjectID="_1820737826" r:id="rId103"/>
        </w:object>
      </w:r>
      <w:r w:rsidR="00273307" w:rsidRPr="00273307">
        <w:t>（核心公式，用于变量取反，可推广至</w:t>
      </w:r>
      <w:r w:rsidR="00273307" w:rsidRPr="00273307">
        <w:t xml:space="preserve"> n </w:t>
      </w:r>
      <w:r w:rsidR="00273307" w:rsidRPr="00273307">
        <w:t>个变量：</w:t>
      </w:r>
      <w:r w:rsidR="00273307" w:rsidRPr="00273307">
        <w:rPr>
          <w:position w:val="-12"/>
        </w:rPr>
        <w:object w:dxaOrig="3019" w:dyaOrig="400" w14:anchorId="456EDAC0">
          <v:shape id="_x0000_i1050" type="#_x0000_t75" style="width:150.65pt;height:20pt" o:ole="">
            <v:imagedata r:id="rId104" o:title=""/>
          </v:shape>
          <o:OLEObject Type="Embed" ProgID="Equation.DSMT4" ShapeID="_x0000_i1050" DrawAspect="Content" ObjectID="_1820737827" r:id="rId105"/>
        </w:object>
      </w:r>
      <w:r w:rsidR="00273307" w:rsidRPr="00273307">
        <w:t>；</w:t>
      </w:r>
      <w:r w:rsidR="00273307" w:rsidRPr="00273307">
        <w:rPr>
          <w:position w:val="-12"/>
        </w:rPr>
        <w:object w:dxaOrig="3019" w:dyaOrig="400" w14:anchorId="5C4FBAEE">
          <v:shape id="_x0000_i1051" type="#_x0000_t75" style="width:150.65pt;height:20pt" o:ole="">
            <v:imagedata r:id="rId106" o:title=""/>
          </v:shape>
          <o:OLEObject Type="Embed" ProgID="Equation.DSMT4" ShapeID="_x0000_i1051" DrawAspect="Content" ObjectID="_1820737828" r:id="rId107"/>
        </w:object>
      </w:r>
      <w:r w:rsidR="00273307" w:rsidRPr="00273307">
        <w:t>）</w:t>
      </w:r>
    </w:p>
    <w:p w14:paraId="15200C30" w14:textId="29700F28" w:rsidR="00273307" w:rsidRPr="00273307" w:rsidRDefault="000C75FB" w:rsidP="00F168F4">
      <w:pPr>
        <w:pStyle w:val="3"/>
      </w:pPr>
      <w:r>
        <w:rPr>
          <w:noProof/>
          <w:color w:val="EE0000"/>
          <w14:ligatures w14:val="standardContextual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807DAE7" wp14:editId="682A0D3F">
                <wp:simplePos x="0" y="0"/>
                <wp:positionH relativeFrom="column">
                  <wp:posOffset>1252613</wp:posOffset>
                </wp:positionH>
                <wp:positionV relativeFrom="paragraph">
                  <wp:posOffset>69340</wp:posOffset>
                </wp:positionV>
                <wp:extent cx="491400" cy="21600"/>
                <wp:effectExtent l="95250" t="152400" r="99695" b="149860"/>
                <wp:wrapNone/>
                <wp:docPr id="2100562304" name="墨迹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49140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D6FADD" id="墨迹 19" o:spid="_x0000_s1026" type="#_x0000_t75" style="position:absolute;margin-left:94.4pt;margin-top:-3.05pt;width:47.2pt;height:18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">
                <v:imagedata r:id="rId109" o:title=""/>
              </v:shape>
            </w:pict>
          </mc:Fallback>
        </mc:AlternateContent>
      </w:r>
      <w:r w:rsidR="00273307" w:rsidRPr="00F168F4">
        <w:rPr>
          <w:color w:val="EE0000"/>
        </w:rPr>
        <w:t>吸收律</w:t>
      </w:r>
      <w:r w:rsidR="00273307" w:rsidRPr="00F168F4">
        <w:rPr>
          <w:color w:val="EE0000"/>
        </w:rPr>
        <w:t xml:space="preserve"> 1</w:t>
      </w:r>
      <w:r w:rsidR="00273307" w:rsidRPr="00273307">
        <w:t>：</w:t>
      </w:r>
      <w:r w:rsidR="00273307" w:rsidRPr="00025957">
        <w:rPr>
          <w:position w:val="-4"/>
        </w:rPr>
        <w:object w:dxaOrig="1280" w:dyaOrig="260" w14:anchorId="00DA6735">
          <v:shape id="_x0000_i1052" type="#_x0000_t75" style="width:64pt;height:13pt" o:ole="">
            <v:imagedata r:id="rId110" o:title=""/>
          </v:shape>
          <o:OLEObject Type="Embed" ProgID="Equation.DSMT4" ShapeID="_x0000_i1052" DrawAspect="Content" ObjectID="_1820737829" r:id="rId111"/>
        </w:object>
      </w:r>
      <w:r w:rsidR="00273307" w:rsidRPr="00273307">
        <w:t>（多余项吸收，提取公因子</w:t>
      </w:r>
      <w:r w:rsidR="00273307" w:rsidRPr="00273307">
        <w:t xml:space="preserve"> A </w:t>
      </w:r>
      <w:r w:rsidR="00273307" w:rsidRPr="00273307">
        <w:t>后化简）</w:t>
      </w:r>
    </w:p>
    <w:p w14:paraId="09805A64" w14:textId="4CC31B3C" w:rsidR="00273307" w:rsidRPr="00273307" w:rsidRDefault="000C75FB" w:rsidP="00F168F4">
      <w:pPr>
        <w:pStyle w:val="3"/>
      </w:pPr>
      <w:r>
        <w:rPr>
          <w:noProof/>
          <w:color w:val="EE0000"/>
          <w14:ligatures w14:val="standardContextual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3F8BDDC" wp14:editId="4E04BB2A">
                <wp:simplePos x="0" y="0"/>
                <wp:positionH relativeFrom="column">
                  <wp:posOffset>1219133</wp:posOffset>
                </wp:positionH>
                <wp:positionV relativeFrom="paragraph">
                  <wp:posOffset>180100</wp:posOffset>
                </wp:positionV>
                <wp:extent cx="580680" cy="21600"/>
                <wp:effectExtent l="95250" t="152400" r="105410" b="149860"/>
                <wp:wrapNone/>
                <wp:docPr id="1702182177" name="墨迹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58068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6C7DF8" id="墨迹 20" o:spid="_x0000_s1026" type="#_x0000_t75" style="position:absolute;margin-left:91.75pt;margin-top:5.7pt;width:54.2pt;height:18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">
                <v:imagedata r:id="rId113" o:title=""/>
              </v:shape>
            </w:pict>
          </mc:Fallback>
        </mc:AlternateContent>
      </w:r>
      <w:r w:rsidR="00273307" w:rsidRPr="00F168F4">
        <w:rPr>
          <w:color w:val="EE0000"/>
        </w:rPr>
        <w:t>吸收律</w:t>
      </w:r>
      <w:r w:rsidR="00273307" w:rsidRPr="00F168F4">
        <w:rPr>
          <w:color w:val="EE0000"/>
        </w:rPr>
        <w:t xml:space="preserve"> 2</w:t>
      </w:r>
      <w:r w:rsidR="00273307" w:rsidRPr="00273307">
        <w:t>：</w:t>
      </w:r>
      <w:r w:rsidR="00273307" w:rsidRPr="00025957">
        <w:rPr>
          <w:position w:val="-4"/>
        </w:rPr>
        <w:object w:dxaOrig="1680" w:dyaOrig="300" w14:anchorId="6DD48CD3">
          <v:shape id="_x0000_i1053" type="#_x0000_t75" style="width:84pt;height:15pt" o:ole="">
            <v:imagedata r:id="rId114" o:title=""/>
          </v:shape>
          <o:OLEObject Type="Embed" ProgID="Equation.DSMT4" ShapeID="_x0000_i1053" DrawAspect="Content" ObjectID="_1820737830" r:id="rId115"/>
        </w:object>
      </w:r>
      <w:r w:rsidR="00273307" w:rsidRPr="00273307">
        <w:t>（互反项吸收，利用分配律推导）</w:t>
      </w:r>
    </w:p>
    <w:p w14:paraId="1D66510E" w14:textId="23C4F573" w:rsidR="00AA63C8" w:rsidRPr="00273307" w:rsidRDefault="00273307" w:rsidP="00AA63C8">
      <w:pPr>
        <w:pStyle w:val="2"/>
      </w:pPr>
      <w:r w:rsidRPr="00273307">
        <w:lastRenderedPageBreak/>
        <w:t>常用公式（</w:t>
      </w:r>
      <w:r w:rsidRPr="00273307">
        <w:t xml:space="preserve">4 </w:t>
      </w:r>
      <w:r w:rsidRPr="00273307">
        <w:t>组，工程实用公式）</w:t>
      </w:r>
    </w:p>
    <w:p w14:paraId="129DD51D" w14:textId="52828542" w:rsidR="00273307" w:rsidRPr="00273307" w:rsidRDefault="00273307" w:rsidP="00F168F4">
      <w:pPr>
        <w:pStyle w:val="3"/>
      </w:pPr>
      <w:r w:rsidRPr="00F168F4">
        <w:rPr>
          <w:color w:val="EE0000"/>
        </w:rPr>
        <w:t>消去律</w:t>
      </w:r>
      <w:r w:rsidRPr="00273307">
        <w:t>：</w:t>
      </w:r>
      <w:r w:rsidRPr="00025957">
        <w:rPr>
          <w:position w:val="-4"/>
        </w:rPr>
        <w:object w:dxaOrig="1579" w:dyaOrig="300" w14:anchorId="679EAA41">
          <v:shape id="_x0000_i1054" type="#_x0000_t75" style="width:78.65pt;height:15pt" o:ole="">
            <v:imagedata r:id="rId116" o:title=""/>
          </v:shape>
          <o:OLEObject Type="Embed" ProgID="Equation.DSMT4" ShapeID="_x0000_i1054" DrawAspect="Content" ObjectID="_1820737831" r:id="rId117"/>
        </w:object>
      </w:r>
    </w:p>
    <w:p w14:paraId="4C057D32" w14:textId="60292AC5" w:rsidR="00273307" w:rsidRPr="00273307" w:rsidRDefault="00273307" w:rsidP="00F168F4">
      <w:pPr>
        <w:ind w:firstLine="420"/>
      </w:pPr>
      <w:r w:rsidRPr="00273307">
        <w:rPr>
          <w:b/>
          <w:bCs/>
        </w:rPr>
        <w:t>推导：</w:t>
      </w:r>
      <w:r w:rsidRPr="00273307">
        <w:t>提取公因子</w:t>
      </w:r>
      <w:r w:rsidRPr="00273307">
        <w:t xml:space="preserve"> A</w:t>
      </w:r>
      <w:r w:rsidRPr="00273307">
        <w:t>，得</w:t>
      </w:r>
      <w:r w:rsidRPr="00273307">
        <w:rPr>
          <w:position w:val="-10"/>
        </w:rPr>
        <w:object w:dxaOrig="2060" w:dyaOrig="360" w14:anchorId="7768E30F">
          <v:shape id="_x0000_i1055" type="#_x0000_t75" style="width:102.65pt;height:18.35pt" o:ole="">
            <v:imagedata r:id="rId118" o:title=""/>
          </v:shape>
          <o:OLEObject Type="Embed" ProgID="Equation.DSMT4" ShapeID="_x0000_i1055" DrawAspect="Content" ObjectID="_1820737832" r:id="rId119"/>
        </w:object>
      </w:r>
      <w:r w:rsidRPr="00273307">
        <w:t>（利用</w:t>
      </w:r>
      <w:r w:rsidRPr="00025957">
        <w:rPr>
          <w:position w:val="-4"/>
        </w:rPr>
        <w:object w:dxaOrig="940" w:dyaOrig="300" w14:anchorId="749ED78F">
          <v:shape id="_x0000_i1056" type="#_x0000_t75" style="width:47pt;height:15pt" o:ole="">
            <v:imagedata r:id="rId120" o:title=""/>
          </v:shape>
          <o:OLEObject Type="Embed" ProgID="Equation.DSMT4" ShapeID="_x0000_i1056" DrawAspect="Content" ObjectID="_1820737833" r:id="rId121"/>
        </w:object>
      </w:r>
      <w:r w:rsidRPr="00273307">
        <w:t>），功能为</w:t>
      </w:r>
      <w:r w:rsidRPr="00273307">
        <w:t xml:space="preserve"> “</w:t>
      </w:r>
      <w:r w:rsidRPr="00273307">
        <w:t>消去互反的变量</w:t>
      </w:r>
      <w:r w:rsidRPr="00273307">
        <w:t xml:space="preserve"> B</w:t>
      </w:r>
      <w:r w:rsidRPr="00273307">
        <w:t>，保留公因子</w:t>
      </w:r>
      <w:r w:rsidRPr="00273307">
        <w:t xml:space="preserve"> A”</w:t>
      </w:r>
      <w:r w:rsidRPr="00273307">
        <w:t>。</w:t>
      </w:r>
    </w:p>
    <w:p w14:paraId="09A0C1D5" w14:textId="2C477B76" w:rsidR="00273307" w:rsidRPr="00273307" w:rsidRDefault="00273307" w:rsidP="00F168F4">
      <w:pPr>
        <w:pStyle w:val="3"/>
      </w:pPr>
      <w:r w:rsidRPr="00F168F4">
        <w:rPr>
          <w:color w:val="EE0000"/>
        </w:rPr>
        <w:t>冗余律</w:t>
      </w:r>
      <w:r w:rsidRPr="00273307">
        <w:t>（多余项定理）：</w:t>
      </w:r>
      <w:r w:rsidRPr="00273307">
        <w:rPr>
          <w:position w:val="-6"/>
        </w:rPr>
        <w:object w:dxaOrig="3180" w:dyaOrig="320" w14:anchorId="6077B328">
          <v:shape id="_x0000_i1057" type="#_x0000_t75" style="width:159pt;height:16.35pt" o:ole="">
            <v:imagedata r:id="rId122" o:title=""/>
          </v:shape>
          <o:OLEObject Type="Embed" ProgID="Equation.DSMT4" ShapeID="_x0000_i1057" DrawAspect="Content" ObjectID="_1820737834" r:id="rId123"/>
        </w:object>
      </w:r>
    </w:p>
    <w:p w14:paraId="7738B39C" w14:textId="489AE905" w:rsidR="00273307" w:rsidRPr="00273307" w:rsidRDefault="00273307" w:rsidP="00F168F4">
      <w:pPr>
        <w:ind w:firstLine="420"/>
      </w:pPr>
      <w:r w:rsidRPr="00273307">
        <w:rPr>
          <w:b/>
          <w:bCs/>
        </w:rPr>
        <w:t>推导：</w:t>
      </w:r>
      <w:r w:rsidRPr="00273307">
        <w:t>在等式左边加</w:t>
      </w:r>
      <w:r w:rsidRPr="00273307">
        <w:rPr>
          <w:position w:val="-6"/>
        </w:rPr>
        <w:object w:dxaOrig="1740" w:dyaOrig="320" w14:anchorId="22B5507E">
          <v:shape id="_x0000_i1058" type="#_x0000_t75" style="width:87pt;height:16.35pt" o:ole="">
            <v:imagedata r:id="rId124" o:title=""/>
          </v:shape>
          <o:OLEObject Type="Embed" ProgID="Equation.DSMT4" ShapeID="_x0000_i1058" DrawAspect="Content" ObjectID="_1820737835" r:id="rId125"/>
        </w:object>
      </w:r>
      <w:r w:rsidRPr="00273307">
        <w:t>（利用</w:t>
      </w:r>
      <w:r w:rsidRPr="00273307">
        <w:rPr>
          <w:position w:val="-10"/>
        </w:rPr>
        <w:object w:dxaOrig="2040" w:dyaOrig="360" w14:anchorId="7D7D5876">
          <v:shape id="_x0000_i1059" type="#_x0000_t75" style="width:102pt;height:18.35pt" o:ole="">
            <v:imagedata r:id="rId126" o:title=""/>
          </v:shape>
          <o:OLEObject Type="Embed" ProgID="Equation.DSMT4" ShapeID="_x0000_i1059" DrawAspect="Content" ObjectID="_1820737836" r:id="rId127"/>
        </w:object>
      </w:r>
      <w:r w:rsidRPr="00273307">
        <w:t>），再通过吸收律化简，功能为</w:t>
      </w:r>
      <w:r w:rsidRPr="00273307">
        <w:t xml:space="preserve"> “</w:t>
      </w:r>
      <w:r w:rsidRPr="00273307">
        <w:t>消去冗余项</w:t>
      </w:r>
      <w:r w:rsidRPr="00273307">
        <w:rPr>
          <w:position w:val="-6"/>
        </w:rPr>
        <w:object w:dxaOrig="520" w:dyaOrig="279" w14:anchorId="0D023C83">
          <v:shape id="_x0000_i1060" type="#_x0000_t75" style="width:25.65pt;height:13.65pt" o:ole="">
            <v:imagedata r:id="rId128" o:title=""/>
          </v:shape>
          <o:OLEObject Type="Embed" ProgID="Equation.DSMT4" ShapeID="_x0000_i1060" DrawAspect="Content" ObjectID="_1820737837" r:id="rId129"/>
        </w:object>
      </w:r>
      <w:r w:rsidRPr="00273307">
        <w:t>（冗余项由前两项的非公因子相乘得到）</w:t>
      </w:r>
      <w:r w:rsidRPr="00273307">
        <w:t>”</w:t>
      </w:r>
      <w:r w:rsidRPr="00273307">
        <w:t>，推广形式为</w:t>
      </w:r>
      <w:r w:rsidRPr="00273307">
        <w:rPr>
          <w:position w:val="-6"/>
        </w:rPr>
        <w:object w:dxaOrig="3500" w:dyaOrig="320" w14:anchorId="1CF686D0">
          <v:shape id="_x0000_i1061" type="#_x0000_t75" style="width:174.65pt;height:16.35pt" o:ole="">
            <v:imagedata r:id="rId130" o:title=""/>
          </v:shape>
          <o:OLEObject Type="Embed" ProgID="Equation.DSMT4" ShapeID="_x0000_i1061" DrawAspect="Content" ObjectID="_1820737838" r:id="rId131"/>
        </w:object>
      </w:r>
      <w:r w:rsidRPr="00273307">
        <w:t>（冗余项含更多变量时仍可消去）。</w:t>
      </w:r>
    </w:p>
    <w:p w14:paraId="554F6075" w14:textId="56D71E25" w:rsidR="00273307" w:rsidRPr="00273307" w:rsidRDefault="00273307" w:rsidP="00F168F4">
      <w:pPr>
        <w:pStyle w:val="3"/>
      </w:pPr>
      <w:r w:rsidRPr="00F168F4">
        <w:rPr>
          <w:color w:val="EE0000"/>
        </w:rPr>
        <w:t>相邻项合并律</w:t>
      </w:r>
      <w:r w:rsidRPr="00273307">
        <w:t>：</w:t>
      </w:r>
      <w:r w:rsidRPr="00273307">
        <w:rPr>
          <w:position w:val="-6"/>
        </w:rPr>
        <w:object w:dxaOrig="2420" w:dyaOrig="320" w14:anchorId="7FA0789A">
          <v:shape id="_x0000_i1062" type="#_x0000_t75" style="width:120.65pt;height:16.35pt" o:ole="">
            <v:imagedata r:id="rId132" o:title=""/>
          </v:shape>
          <o:OLEObject Type="Embed" ProgID="Equation.DSMT4" ShapeID="_x0000_i1062" DrawAspect="Content" ObjectID="_1820737839" r:id="rId133"/>
        </w:object>
      </w:r>
    </w:p>
    <w:p w14:paraId="61343AD9" w14:textId="2D96671D" w:rsidR="00273307" w:rsidRPr="00273307" w:rsidRDefault="00273307" w:rsidP="00F168F4">
      <w:pPr>
        <w:ind w:firstLine="420"/>
      </w:pPr>
      <w:r w:rsidRPr="00273307">
        <w:rPr>
          <w:b/>
          <w:bCs/>
        </w:rPr>
        <w:t>推导：</w:t>
      </w:r>
      <w:r w:rsidRPr="00273307">
        <w:t>提取公因子</w:t>
      </w:r>
      <w:r w:rsidRPr="00273307">
        <w:rPr>
          <w:position w:val="-6"/>
        </w:rPr>
        <w:object w:dxaOrig="520" w:dyaOrig="279" w14:anchorId="2675FF51">
          <v:shape id="_x0000_i1063" type="#_x0000_t75" style="width:25.65pt;height:13.65pt" o:ole="">
            <v:imagedata r:id="rId134" o:title=""/>
          </v:shape>
          <o:OLEObject Type="Embed" ProgID="Equation.DSMT4" ShapeID="_x0000_i1063" DrawAspect="Content" ObjectID="_1820737840" r:id="rId135"/>
        </w:object>
      </w:r>
      <w:r w:rsidRPr="00273307">
        <w:t>，得</w:t>
      </w:r>
      <w:r w:rsidRPr="00273307">
        <w:rPr>
          <w:position w:val="-10"/>
        </w:rPr>
        <w:object w:dxaOrig="2900" w:dyaOrig="360" w14:anchorId="783F78B2">
          <v:shape id="_x0000_i1064" type="#_x0000_t75" style="width:145pt;height:18.35pt" o:ole="">
            <v:imagedata r:id="rId136" o:title=""/>
          </v:shape>
          <o:OLEObject Type="Embed" ProgID="Equation.DSMT4" ShapeID="_x0000_i1064" DrawAspect="Content" ObjectID="_1820737841" r:id="rId137"/>
        </w:object>
      </w:r>
      <w:r w:rsidRPr="00273307">
        <w:t>，功能为</w:t>
      </w:r>
      <w:r w:rsidRPr="00273307">
        <w:t xml:space="preserve"> “</w:t>
      </w:r>
      <w:r w:rsidRPr="00273307">
        <w:t>两个仅一个变量互反的乘积项（相邻项）可合并为一个保留公共变量的乘积项</w:t>
      </w:r>
      <w:r w:rsidRPr="00273307">
        <w:t>”</w:t>
      </w:r>
      <w:r w:rsidRPr="00273307">
        <w:t>。</w:t>
      </w:r>
    </w:p>
    <w:p w14:paraId="2BC28893" w14:textId="4EB22E2C" w:rsidR="00273307" w:rsidRPr="00273307" w:rsidRDefault="00273307" w:rsidP="00F168F4">
      <w:pPr>
        <w:pStyle w:val="3"/>
      </w:pPr>
      <w:r w:rsidRPr="00F168F4">
        <w:rPr>
          <w:color w:val="EE0000"/>
        </w:rPr>
        <w:t>变量还原律扩展</w:t>
      </w:r>
      <w:r w:rsidRPr="00273307">
        <w:t>：</w:t>
      </w:r>
      <w:r w:rsidRPr="00025957">
        <w:rPr>
          <w:position w:val="-4"/>
        </w:rPr>
        <w:object w:dxaOrig="1480" w:dyaOrig="320" w14:anchorId="6CD7FBAC">
          <v:shape id="_x0000_i1065" type="#_x0000_t75" style="width:74pt;height:16.35pt" o:ole="">
            <v:imagedata r:id="rId138" o:title=""/>
          </v:shape>
          <o:OLEObject Type="Embed" ProgID="Equation.DSMT4" ShapeID="_x0000_i1065" DrawAspect="Content" ObjectID="_1820737842" r:id="rId139"/>
        </w:object>
      </w:r>
      <w:r w:rsidRPr="00273307">
        <w:t>；</w:t>
      </w:r>
      <w:r w:rsidRPr="00025957">
        <w:rPr>
          <w:position w:val="-4"/>
        </w:rPr>
        <w:object w:dxaOrig="1200" w:dyaOrig="320" w14:anchorId="18D5324F">
          <v:shape id="_x0000_i1066" type="#_x0000_t75" style="width:60pt;height:16.35pt" o:ole="">
            <v:imagedata r:id="rId140" o:title=""/>
          </v:shape>
          <o:OLEObject Type="Embed" ProgID="Equation.DSMT4" ShapeID="_x0000_i1066" DrawAspect="Content" ObjectID="_1820737843" r:id="rId141"/>
        </w:object>
      </w:r>
    </w:p>
    <w:p w14:paraId="2260DB66" w14:textId="77777777" w:rsidR="00F168F4" w:rsidRDefault="00273307" w:rsidP="00F168F4">
      <w:pPr>
        <w:ind w:firstLine="420"/>
      </w:pPr>
      <w:r w:rsidRPr="00273307">
        <w:rPr>
          <w:b/>
          <w:bCs/>
        </w:rPr>
        <w:t>推导：</w:t>
      </w:r>
      <w:r w:rsidRPr="00273307">
        <w:t>利用分配律和</w:t>
      </w:r>
      <w:r w:rsidRPr="00273307">
        <w:rPr>
          <w:position w:val="-6"/>
        </w:rPr>
        <w:object w:dxaOrig="880" w:dyaOrig="320" w14:anchorId="4442B82C">
          <v:shape id="_x0000_i1067" type="#_x0000_t75" style="width:43.65pt;height:16.35pt" o:ole="">
            <v:imagedata r:id="rId142" o:title=""/>
          </v:shape>
          <o:OLEObject Type="Embed" ProgID="Equation.DSMT4" ShapeID="_x0000_i1067" DrawAspect="Content" ObjectID="_1820737844" r:id="rId143"/>
        </w:object>
      </w:r>
      <w:r w:rsidRPr="00273307">
        <w:t>，</w:t>
      </w:r>
    </w:p>
    <w:p w14:paraId="60FE3EE6" w14:textId="704501BE" w:rsidR="00273307" w:rsidRDefault="00273307" w:rsidP="00F168F4">
      <w:pPr>
        <w:ind w:firstLine="420"/>
      </w:pPr>
      <w:r w:rsidRPr="00273307">
        <w:t>例如</w:t>
      </w:r>
      <w:r w:rsidRPr="00273307">
        <w:rPr>
          <w:position w:val="-10"/>
        </w:rPr>
        <w:object w:dxaOrig="5080" w:dyaOrig="380" w14:anchorId="25F6B6E3">
          <v:shape id="_x0000_i1068" type="#_x0000_t75" style="width:254.35pt;height:18.65pt" o:ole="">
            <v:imagedata r:id="rId144" o:title=""/>
          </v:shape>
          <o:OLEObject Type="Embed" ProgID="Equation.DSMT4" ShapeID="_x0000_i1068" DrawAspect="Content" ObjectID="_1820737845" r:id="rId145"/>
        </w:object>
      </w:r>
      <w:r w:rsidRPr="00273307">
        <w:t>，功能为</w:t>
      </w:r>
      <w:r w:rsidRPr="00273307">
        <w:t xml:space="preserve"> “</w:t>
      </w:r>
      <w:r w:rsidRPr="00273307">
        <w:t>简化含公共变量的取反乘积项</w:t>
      </w:r>
      <w:r w:rsidRPr="00273307">
        <w:t>”</w:t>
      </w:r>
      <w:r w:rsidRPr="00273307">
        <w:t>。</w:t>
      </w:r>
    </w:p>
    <w:p w14:paraId="18852B3A" w14:textId="03DDD408" w:rsidR="0041052D" w:rsidRPr="00273307" w:rsidRDefault="00F168F4" w:rsidP="00F168F4">
      <w:pPr>
        <w:widowControl/>
        <w:spacing w:after="160" w:line="278" w:lineRule="auto"/>
      </w:pPr>
      <w:r>
        <w:br w:type="page"/>
      </w:r>
    </w:p>
    <w:p w14:paraId="22DBBFA5" w14:textId="300E3D9C" w:rsidR="00273307" w:rsidRPr="00273307" w:rsidRDefault="00273307" w:rsidP="00F168F4">
      <w:pPr>
        <w:pStyle w:val="1"/>
        <w:rPr>
          <w:rFonts w:hint="eastAsia"/>
        </w:rPr>
      </w:pPr>
      <w:r w:rsidRPr="00AA63C8">
        <w:rPr>
          <w:color w:val="EE0000"/>
        </w:rPr>
        <w:lastRenderedPageBreak/>
        <w:t>卡诺图</w:t>
      </w:r>
      <w:r w:rsidRPr="00273307">
        <w:t>的定义与结构</w:t>
      </w:r>
    </w:p>
    <w:p w14:paraId="6353DDD4" w14:textId="2477EB27" w:rsidR="00273307" w:rsidRPr="00273307" w:rsidRDefault="00273307" w:rsidP="0041052D">
      <w:pPr>
        <w:ind w:firstLine="420"/>
      </w:pPr>
      <w:r w:rsidRPr="00273307">
        <w:rPr>
          <w:b/>
          <w:bCs/>
          <w:color w:val="000000" w:themeColor="text1"/>
        </w:rPr>
        <w:t>卡诺图（</w:t>
      </w:r>
      <w:r w:rsidRPr="00273307">
        <w:rPr>
          <w:b/>
          <w:bCs/>
          <w:color w:val="000000" w:themeColor="text1"/>
        </w:rPr>
        <w:t>Karnaugh Map</w:t>
      </w:r>
      <w:r w:rsidRPr="00273307">
        <w:rPr>
          <w:b/>
          <w:bCs/>
          <w:color w:val="000000" w:themeColor="text1"/>
        </w:rPr>
        <w:t>，简称</w:t>
      </w:r>
      <w:r w:rsidRPr="00273307">
        <w:rPr>
          <w:b/>
          <w:bCs/>
          <w:color w:val="000000" w:themeColor="text1"/>
        </w:rPr>
        <w:t xml:space="preserve"> K </w:t>
      </w:r>
      <w:r w:rsidRPr="00273307">
        <w:rPr>
          <w:b/>
          <w:bCs/>
          <w:color w:val="000000" w:themeColor="text1"/>
        </w:rPr>
        <w:t>图）</w:t>
      </w:r>
      <w:r w:rsidRPr="00273307">
        <w:t>是逻辑函数的</w:t>
      </w:r>
      <w:r w:rsidRPr="00273307">
        <w:t xml:space="preserve"> “</w:t>
      </w:r>
      <w:r w:rsidRPr="00273307">
        <w:t>图形表示法</w:t>
      </w:r>
      <w:r w:rsidRPr="00273307">
        <w:t>”</w:t>
      </w:r>
      <w:r w:rsidRPr="00273307">
        <w:t>，基于</w:t>
      </w:r>
      <w:r w:rsidRPr="00273307">
        <w:t xml:space="preserve"> “</w:t>
      </w:r>
      <w:r w:rsidRPr="00273307">
        <w:t>相邻项合并</w:t>
      </w:r>
      <w:r w:rsidRPr="00273307">
        <w:t xml:space="preserve">” </w:t>
      </w:r>
      <w:r w:rsidRPr="00273307">
        <w:t>原理设计，可直观地实现逻辑函数的化简（尤其适用于</w:t>
      </w:r>
      <w:r w:rsidRPr="00273307">
        <w:t xml:space="preserve"> </w:t>
      </w:r>
      <w:r w:rsidRPr="00273307">
        <w:rPr>
          <w:b/>
          <w:bCs/>
        </w:rPr>
        <w:t xml:space="preserve">4 </w:t>
      </w:r>
      <w:r w:rsidRPr="00273307">
        <w:rPr>
          <w:b/>
          <w:bCs/>
        </w:rPr>
        <w:t>变量及以下</w:t>
      </w:r>
      <w:r w:rsidRPr="00273307">
        <w:t>函数，变量过多时会出现</w:t>
      </w:r>
      <w:r w:rsidRPr="00273307">
        <w:t xml:space="preserve"> “</w:t>
      </w:r>
      <w:r w:rsidRPr="00273307">
        <w:t>卡诺图爆炸</w:t>
      </w:r>
      <w:r w:rsidRPr="00273307">
        <w:t>”</w:t>
      </w:r>
      <w:r w:rsidRPr="00273307">
        <w:t>），是工程中化简逻辑函数的核心工具之一。</w:t>
      </w:r>
    </w:p>
    <w:p w14:paraId="2371F365" w14:textId="78BA7719" w:rsidR="00273307" w:rsidRPr="00273307" w:rsidRDefault="00273307" w:rsidP="00AC51D5">
      <w:pPr>
        <w:pStyle w:val="2"/>
      </w:pPr>
      <w:r w:rsidRPr="004D442A">
        <w:rPr>
          <w:color w:val="EE0000"/>
        </w:rPr>
        <w:t>卡诺图</w:t>
      </w:r>
      <w:r w:rsidRPr="00273307">
        <w:t>的定义</w:t>
      </w:r>
    </w:p>
    <w:p w14:paraId="65933A50" w14:textId="77777777" w:rsidR="00273307" w:rsidRPr="00273307" w:rsidRDefault="00273307" w:rsidP="00F168F4">
      <w:pPr>
        <w:ind w:firstLine="420"/>
      </w:pPr>
      <w:r w:rsidRPr="00273307">
        <w:t>卡诺图是将逻辑函数的</w:t>
      </w:r>
      <w:r w:rsidRPr="00273307">
        <w:rPr>
          <w:b/>
          <w:bCs/>
          <w:color w:val="EE0000"/>
        </w:rPr>
        <w:t xml:space="preserve"> “</w:t>
      </w:r>
      <w:r w:rsidRPr="00273307">
        <w:rPr>
          <w:b/>
          <w:bCs/>
          <w:color w:val="EE0000"/>
        </w:rPr>
        <w:t>最小项</w:t>
      </w:r>
      <w:r w:rsidRPr="00273307">
        <w:rPr>
          <w:b/>
          <w:bCs/>
          <w:color w:val="EE0000"/>
        </w:rPr>
        <w:t xml:space="preserve">” </w:t>
      </w:r>
      <w:r w:rsidRPr="00273307">
        <w:rPr>
          <w:b/>
          <w:bCs/>
          <w:color w:val="000000" w:themeColor="text1"/>
        </w:rPr>
        <w:t>按</w:t>
      </w:r>
      <w:r w:rsidRPr="00273307">
        <w:rPr>
          <w:b/>
          <w:bCs/>
          <w:color w:val="EE0000"/>
        </w:rPr>
        <w:t xml:space="preserve"> “</w:t>
      </w:r>
      <w:r w:rsidRPr="00273307">
        <w:rPr>
          <w:b/>
          <w:bCs/>
          <w:color w:val="EE0000"/>
        </w:rPr>
        <w:t>相邻性</w:t>
      </w:r>
      <w:r w:rsidRPr="00273307">
        <w:rPr>
          <w:b/>
          <w:bCs/>
          <w:color w:val="EE0000"/>
        </w:rPr>
        <w:t>”</w:t>
      </w:r>
      <w:r w:rsidRPr="00273307">
        <w:t>（仅一个变量不同的最小项为相邻项）排列而成的方格图，每个方格对应一个最小项，方格的行数和列数由变量个数决定，且行、列的变量取值按</w:t>
      </w:r>
      <w:r w:rsidRPr="00273307">
        <w:t xml:space="preserve"> “</w:t>
      </w:r>
      <w:r w:rsidRPr="00273307">
        <w:t>格雷码</w:t>
      </w:r>
      <w:r w:rsidRPr="00273307">
        <w:t>”</w:t>
      </w:r>
      <w:r w:rsidRPr="00273307">
        <w:t>（</w:t>
      </w:r>
      <w:r w:rsidRPr="00273307">
        <w:rPr>
          <w:b/>
          <w:bCs/>
        </w:rPr>
        <w:t>相邻编码仅一位不同</w:t>
      </w:r>
      <w:r w:rsidRPr="00273307">
        <w:t>）排列，确保相邻方格对应的最小项满足</w:t>
      </w:r>
      <w:r w:rsidRPr="00273307">
        <w:t xml:space="preserve"> “</w:t>
      </w:r>
      <w:r w:rsidRPr="00273307">
        <w:t>相邻性</w:t>
      </w:r>
      <w:r w:rsidRPr="00273307">
        <w:t>”</w:t>
      </w:r>
      <w:r w:rsidRPr="00273307">
        <w:t>，为合并化简提供条件。</w:t>
      </w:r>
    </w:p>
    <w:p w14:paraId="5C30F9FC" w14:textId="77777777" w:rsidR="00273307" w:rsidRPr="00155126" w:rsidRDefault="00273307" w:rsidP="0041052D">
      <w:pPr>
        <w:pStyle w:val="3"/>
      </w:pPr>
      <w:r w:rsidRPr="00273307">
        <w:t>关键概念：</w:t>
      </w:r>
      <w:r w:rsidRPr="004D442A">
        <w:rPr>
          <w:color w:val="EE0000"/>
        </w:rPr>
        <w:t>最小项</w:t>
      </w:r>
    </w:p>
    <w:p w14:paraId="6C8F2C9E" w14:textId="35C95713" w:rsidR="00155126" w:rsidRPr="00273307" w:rsidRDefault="00155126" w:rsidP="00155126">
      <w:pPr>
        <w:jc w:val="center"/>
      </w:pPr>
      <w:r>
        <w:rPr>
          <w:rFonts w:hint="eastAsia"/>
          <w:noProof/>
        </w:rPr>
        <w:drawing>
          <wp:inline distT="0" distB="0" distL="0" distR="0" wp14:anchorId="285C6BCB" wp14:editId="2B5E213B">
            <wp:extent cx="4121421" cy="2453489"/>
            <wp:effectExtent l="0" t="0" r="0" b="4445"/>
            <wp:docPr id="383284811" name="图片 7" descr="电子技术-卡诺图_第2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5" descr="电子技术-卡诺图_第2页"/>
                    <pic:cNvPicPr>
                      <a:picLocks noChangeAspect="1" noChangeArrowheads="1"/>
                    </pic:cNvPicPr>
                  </pic:nvPicPr>
                  <pic:blipFill rotWithShape="1"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54" b="11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142" cy="246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31A1A" w14:textId="6057340E" w:rsidR="00273307" w:rsidRPr="00273307" w:rsidRDefault="00273307" w:rsidP="0041052D">
      <w:pPr>
        <w:ind w:firstLine="420"/>
      </w:pPr>
      <w:r w:rsidRPr="00273307">
        <w:t>最小项是逻辑函数中</w:t>
      </w:r>
      <w:r w:rsidRPr="00273307">
        <w:t xml:space="preserve"> “</w:t>
      </w:r>
      <w:r w:rsidRPr="00273307">
        <w:rPr>
          <w:b/>
          <w:bCs/>
        </w:rPr>
        <w:t>包含所有变量，且每个变量仅以</w:t>
      </w:r>
      <w:r w:rsidRPr="00273307">
        <w:rPr>
          <w:b/>
          <w:bCs/>
          <w:color w:val="EE0000"/>
        </w:rPr>
        <w:t>原变量或反变量</w:t>
      </w:r>
      <w:r w:rsidRPr="00273307">
        <w:rPr>
          <w:b/>
          <w:bCs/>
        </w:rPr>
        <w:t>形式</w:t>
      </w:r>
      <w:r w:rsidRPr="00273307">
        <w:rPr>
          <w:b/>
          <w:bCs/>
          <w:color w:val="EE0000"/>
        </w:rPr>
        <w:t>出现一次</w:t>
      </w:r>
      <w:r w:rsidRPr="00273307">
        <w:rPr>
          <w:color w:val="EE0000"/>
        </w:rPr>
        <w:t>”</w:t>
      </w:r>
      <w:r w:rsidRPr="00273307">
        <w:t xml:space="preserve"> </w:t>
      </w:r>
      <w:r w:rsidRPr="00273307">
        <w:t>的乘积项，对于</w:t>
      </w:r>
      <w:r w:rsidRPr="00273307">
        <w:t xml:space="preserve"> n </w:t>
      </w:r>
      <w:r w:rsidRPr="00273307">
        <w:t>个变量，共有</w:t>
      </w:r>
      <w:r w:rsidRPr="00025957">
        <w:rPr>
          <w:position w:val="-4"/>
        </w:rPr>
        <w:object w:dxaOrig="279" w:dyaOrig="300" w14:anchorId="6F0D8FCB">
          <v:shape id="_x0000_i1069" type="#_x0000_t75" style="width:13.65pt;height:15pt" o:ole="">
            <v:imagedata r:id="rId147" o:title=""/>
          </v:shape>
          <o:OLEObject Type="Embed" ProgID="Equation.DSMT4" ShapeID="_x0000_i1069" DrawAspect="Content" ObjectID="_1820737846" r:id="rId148"/>
        </w:object>
      </w:r>
      <w:r w:rsidRPr="00273307">
        <w:t>个最小项，记为</w:t>
      </w:r>
      <w:r w:rsidRPr="00273307">
        <w:rPr>
          <w:position w:val="-12"/>
        </w:rPr>
        <w:object w:dxaOrig="279" w:dyaOrig="360" w14:anchorId="52665FCD">
          <v:shape id="_x0000_i1070" type="#_x0000_t75" style="width:13.65pt;height:18.35pt" o:ole="">
            <v:imagedata r:id="rId149" o:title=""/>
          </v:shape>
          <o:OLEObject Type="Embed" ProgID="Equation.DSMT4" ShapeID="_x0000_i1070" DrawAspect="Content" ObjectID="_1820737847" r:id="rId150"/>
        </w:object>
      </w:r>
      <w:r w:rsidRPr="00273307">
        <w:t>（</w:t>
      </w:r>
      <w:r w:rsidRPr="00273307">
        <w:t xml:space="preserve">i </w:t>
      </w:r>
      <w:r w:rsidRPr="00273307">
        <w:t>为最小项的编号，编号规则：原变量取</w:t>
      </w:r>
      <w:r w:rsidRPr="00273307">
        <w:t xml:space="preserve"> 1</w:t>
      </w:r>
      <w:r w:rsidRPr="00273307">
        <w:t>，反变量取</w:t>
      </w:r>
      <w:r w:rsidRPr="00273307">
        <w:t xml:space="preserve"> 0</w:t>
      </w:r>
      <w:r w:rsidRPr="00273307">
        <w:t>，组成二进制数，再转为十进制数）。</w:t>
      </w:r>
    </w:p>
    <w:p w14:paraId="2BEA00A2" w14:textId="77777777" w:rsidR="00155126" w:rsidRDefault="00273307" w:rsidP="00155126">
      <w:pPr>
        <w:ind w:firstLine="420"/>
      </w:pPr>
      <w:r w:rsidRPr="00273307">
        <w:rPr>
          <w:b/>
          <w:bCs/>
        </w:rPr>
        <w:t>示例：</w:t>
      </w:r>
      <w:r w:rsidRPr="00273307">
        <w:t xml:space="preserve">3 </w:t>
      </w:r>
      <w:r w:rsidRPr="00273307">
        <w:t>变量</w:t>
      </w:r>
      <w:r w:rsidRPr="00273307">
        <w:t xml:space="preserve"> A</w:t>
      </w:r>
      <w:r w:rsidRPr="00273307">
        <w:t>、</w:t>
      </w:r>
      <w:r w:rsidRPr="00273307">
        <w:t>B</w:t>
      </w:r>
      <w:r w:rsidRPr="00273307">
        <w:t>、</w:t>
      </w:r>
      <w:r w:rsidRPr="00273307">
        <w:t xml:space="preserve">C </w:t>
      </w:r>
      <w:r w:rsidRPr="00273307">
        <w:t>的最小项</w:t>
      </w:r>
      <w:r w:rsidRPr="00273307">
        <w:rPr>
          <w:position w:val="-6"/>
        </w:rPr>
        <w:object w:dxaOrig="560" w:dyaOrig="320" w14:anchorId="600020E0">
          <v:shape id="_x0000_i1071" type="#_x0000_t75" style="width:28.35pt;height:16.35pt" o:ole="">
            <v:imagedata r:id="rId151" o:title=""/>
          </v:shape>
          <o:OLEObject Type="Embed" ProgID="Equation.DSMT4" ShapeID="_x0000_i1071" DrawAspect="Content" ObjectID="_1820737848" r:id="rId152"/>
        </w:object>
      </w:r>
      <w:r w:rsidRPr="00273307">
        <w:t>，变量取值为</w:t>
      </w:r>
      <w:r w:rsidRPr="00273307">
        <w:t xml:space="preserve"> 010</w:t>
      </w:r>
      <w:r w:rsidRPr="00273307">
        <w:t>，对应十进制</w:t>
      </w:r>
      <w:r w:rsidRPr="00273307">
        <w:t xml:space="preserve"> 2</w:t>
      </w:r>
      <w:r w:rsidRPr="00273307">
        <w:t>，故记为</w:t>
      </w:r>
      <w:r w:rsidRPr="00273307">
        <w:rPr>
          <w:position w:val="-12"/>
        </w:rPr>
        <w:object w:dxaOrig="320" w:dyaOrig="360" w14:anchorId="3CDB1C85">
          <v:shape id="_x0000_i1072" type="#_x0000_t75" style="width:16.35pt;height:18.35pt" o:ole="">
            <v:imagedata r:id="rId153" o:title=""/>
          </v:shape>
          <o:OLEObject Type="Embed" ProgID="Equation.DSMT4" ShapeID="_x0000_i1072" DrawAspect="Content" ObjectID="_1820737849" r:id="rId154"/>
        </w:object>
      </w:r>
      <w:r w:rsidRPr="00273307">
        <w:t>；</w:t>
      </w:r>
      <w:r w:rsidRPr="00273307">
        <w:t xml:space="preserve">3 </w:t>
      </w:r>
      <w:r w:rsidRPr="00273307">
        <w:t>变量共有</w:t>
      </w:r>
      <w:r w:rsidRPr="00273307">
        <w:rPr>
          <w:position w:val="-6"/>
        </w:rPr>
        <w:object w:dxaOrig="639" w:dyaOrig="320" w14:anchorId="3939C7AC">
          <v:shape id="_x0000_i1073" type="#_x0000_t75" style="width:32pt;height:16.35pt" o:ole="">
            <v:imagedata r:id="rId155" o:title=""/>
          </v:shape>
          <o:OLEObject Type="Embed" ProgID="Equation.DSMT4" ShapeID="_x0000_i1073" DrawAspect="Content" ObjectID="_1820737850" r:id="rId156"/>
        </w:object>
      </w:r>
      <w:r w:rsidRPr="00273307">
        <w:t>个最小项（</w:t>
      </w:r>
      <w:r w:rsidRPr="00273307">
        <w:rPr>
          <w:position w:val="-12"/>
        </w:rPr>
        <w:object w:dxaOrig="320" w:dyaOrig="360" w14:anchorId="0C51110A">
          <v:shape id="_x0000_i1074" type="#_x0000_t75" style="width:16.35pt;height:18.35pt" o:ole="">
            <v:imagedata r:id="rId157" o:title=""/>
          </v:shape>
          <o:OLEObject Type="Embed" ProgID="Equation.DSMT4" ShapeID="_x0000_i1074" DrawAspect="Content" ObjectID="_1820737851" r:id="rId158"/>
        </w:object>
      </w:r>
      <w:r w:rsidRPr="00273307">
        <w:t>~</w:t>
      </w:r>
      <w:r w:rsidRPr="00273307">
        <w:rPr>
          <w:position w:val="-12"/>
        </w:rPr>
        <w:object w:dxaOrig="320" w:dyaOrig="360" w14:anchorId="09F8B590">
          <v:shape id="_x0000_i1075" type="#_x0000_t75" style="width:16.35pt;height:18.35pt" o:ole="">
            <v:imagedata r:id="rId159" o:title=""/>
          </v:shape>
          <o:OLEObject Type="Embed" ProgID="Equation.DSMT4" ShapeID="_x0000_i1075" DrawAspect="Content" ObjectID="_1820737852" r:id="rId160"/>
        </w:object>
      </w:r>
      <w:r w:rsidRPr="00273307">
        <w:t>）。</w:t>
      </w:r>
    </w:p>
    <w:p w14:paraId="5F560A95" w14:textId="546F3DDA" w:rsidR="00273307" w:rsidRPr="00273307" w:rsidRDefault="00155126" w:rsidP="00155126">
      <w:pPr>
        <w:jc w:val="center"/>
      </w:pPr>
      <w:r>
        <w:rPr>
          <w:rFonts w:hint="eastAsia"/>
          <w:noProof/>
        </w:rPr>
        <w:drawing>
          <wp:inline distT="0" distB="0" distL="0" distR="0" wp14:anchorId="095F4CCE" wp14:editId="384788F6">
            <wp:extent cx="3929203" cy="2616823"/>
            <wp:effectExtent l="0" t="0" r="0" b="0"/>
            <wp:docPr id="1849525285" name="图片 8" descr="电子技术-卡诺图_第3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7" descr="电子技术-卡诺图_第3页"/>
                    <pic:cNvPicPr>
                      <a:picLocks noChangeAspect="1" noChangeArrowheads="1"/>
                    </pic:cNvPicPr>
                  </pic:nvPicPr>
                  <pic:blipFill rotWithShape="1"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1" t="7782" r="1717" b="6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506" cy="262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72AE58" w14:textId="5535165C" w:rsidR="00273307" w:rsidRPr="00273307" w:rsidRDefault="00273307" w:rsidP="00AC51D5">
      <w:pPr>
        <w:pStyle w:val="2"/>
      </w:pPr>
      <w:r w:rsidRPr="00273307">
        <w:lastRenderedPageBreak/>
        <w:t>卡诺图的</w:t>
      </w:r>
      <w:r w:rsidRPr="00155126">
        <w:rPr>
          <w:color w:val="EE0000"/>
        </w:rPr>
        <w:t>结构</w:t>
      </w:r>
      <w:r w:rsidRPr="00273307">
        <w:t>（按变量个数分类）</w:t>
      </w:r>
    </w:p>
    <w:p w14:paraId="05FF057B" w14:textId="3CB2E1EE" w:rsidR="004D442A" w:rsidRPr="00273307" w:rsidRDefault="004D442A" w:rsidP="00273307">
      <w:r>
        <w:rPr>
          <w:rFonts w:hint="eastAsia"/>
          <w:noProof/>
        </w:rPr>
        <w:drawing>
          <wp:inline distT="0" distB="0" distL="0" distR="0" wp14:anchorId="1486058B" wp14:editId="47DE5AA0">
            <wp:extent cx="5273258" cy="3398608"/>
            <wp:effectExtent l="0" t="0" r="3810" b="0"/>
            <wp:docPr id="866467673" name="图片 6" descr="电子技术-卡诺图_第5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8" descr="电子技术-卡诺图_第5页"/>
                    <pic:cNvPicPr>
                      <a:picLocks noChangeAspect="1" noChangeArrowheads="1"/>
                    </pic:cNvPicPr>
                  </pic:nvPicPr>
                  <pic:blipFill rotWithShape="1"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49" b="7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99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BDAFBE" w14:textId="77777777" w:rsidR="00AA63C8" w:rsidRDefault="00273307" w:rsidP="00AA63C8">
      <w:pPr>
        <w:pStyle w:val="3"/>
      </w:pPr>
      <w:r w:rsidRPr="00273307">
        <w:t xml:space="preserve">2 </w:t>
      </w:r>
      <w:r w:rsidRPr="00273307">
        <w:t>变量（</w:t>
      </w:r>
      <w:r w:rsidRPr="00273307">
        <w:t>A</w:t>
      </w:r>
      <w:r w:rsidRPr="00273307">
        <w:t>、</w:t>
      </w:r>
      <w:r w:rsidRPr="00273307">
        <w:t>B</w:t>
      </w:r>
      <w:r w:rsidRPr="00273307">
        <w:t>）卡诺图：</w:t>
      </w:r>
    </w:p>
    <w:p w14:paraId="10C2CD88" w14:textId="5DCF2B51" w:rsidR="00273307" w:rsidRPr="00273307" w:rsidRDefault="00273307" w:rsidP="00AA63C8">
      <w:r w:rsidRPr="00025957">
        <w:rPr>
          <w:position w:val="-4"/>
        </w:rPr>
        <w:object w:dxaOrig="660" w:dyaOrig="300" w14:anchorId="4E0F90CB">
          <v:shape id="_x0000_i1076" type="#_x0000_t75" style="width:33.35pt;height:15pt" o:ole="">
            <v:imagedata r:id="rId163" o:title=""/>
          </v:shape>
          <o:OLEObject Type="Embed" ProgID="Equation.DSMT4" ShapeID="_x0000_i1076" DrawAspect="Content" ObjectID="_1820737853" r:id="rId164"/>
        </w:object>
      </w:r>
      <w:r w:rsidRPr="00273307">
        <w:t>个方格，行对应变量</w:t>
      </w:r>
      <w:r w:rsidRPr="00273307">
        <w:t xml:space="preserve"> A</w:t>
      </w:r>
      <w:r w:rsidRPr="00273307">
        <w:t>（取值</w:t>
      </w:r>
      <w:r w:rsidRPr="00273307">
        <w:t xml:space="preserve"> 0</w:t>
      </w:r>
      <w:r w:rsidRPr="00273307">
        <w:t>、</w:t>
      </w:r>
      <w:r w:rsidRPr="00273307">
        <w:t>1</w:t>
      </w:r>
      <w:r w:rsidRPr="00273307">
        <w:t>），列对应变量</w:t>
      </w:r>
      <w:r w:rsidRPr="00273307">
        <w:t xml:space="preserve"> B</w:t>
      </w:r>
      <w:r w:rsidRPr="00273307">
        <w:t>（取值</w:t>
      </w:r>
      <w:r w:rsidRPr="00273307">
        <w:t xml:space="preserve"> 0</w:t>
      </w:r>
      <w:r w:rsidRPr="00273307">
        <w:t>、</w:t>
      </w:r>
      <w:r w:rsidRPr="00273307">
        <w:t>1</w:t>
      </w:r>
      <w:r w:rsidRPr="00273307">
        <w:t>），方格编号为</w:t>
      </w:r>
      <w:r w:rsidRPr="00273307">
        <w:rPr>
          <w:position w:val="-12"/>
        </w:rPr>
        <w:object w:dxaOrig="320" w:dyaOrig="360" w14:anchorId="35B1DEDC">
          <v:shape id="_x0000_i1077" type="#_x0000_t75" style="width:16.35pt;height:18.35pt" o:ole="">
            <v:imagedata r:id="rId165" o:title=""/>
          </v:shape>
          <o:OLEObject Type="Embed" ProgID="Equation.DSMT4" ShapeID="_x0000_i1077" DrawAspect="Content" ObjectID="_1820737854" r:id="rId166"/>
        </w:object>
      </w:r>
      <w:r w:rsidRPr="00273307">
        <w:t>（</w:t>
      </w:r>
      <w:r w:rsidRPr="00273307">
        <w:t>A=0,B=0</w:t>
      </w:r>
      <w:r w:rsidRPr="00273307">
        <w:t>）、</w:t>
      </w:r>
      <w:r w:rsidRPr="00273307">
        <w:rPr>
          <w:position w:val="-12"/>
        </w:rPr>
        <w:object w:dxaOrig="300" w:dyaOrig="360" w14:anchorId="59933F7E">
          <v:shape id="_x0000_i1078" type="#_x0000_t75" style="width:15pt;height:18.35pt" o:ole="">
            <v:imagedata r:id="rId167" o:title=""/>
          </v:shape>
          <o:OLEObject Type="Embed" ProgID="Equation.DSMT4" ShapeID="_x0000_i1078" DrawAspect="Content" ObjectID="_1820737855" r:id="rId168"/>
        </w:object>
      </w:r>
      <w:r w:rsidRPr="00273307">
        <w:t>（</w:t>
      </w:r>
      <w:r w:rsidRPr="00273307">
        <w:t>A=0,B=1</w:t>
      </w:r>
      <w:r w:rsidRPr="00273307">
        <w:t>）、</w:t>
      </w:r>
      <w:r w:rsidRPr="00273307">
        <w:rPr>
          <w:position w:val="-12"/>
        </w:rPr>
        <w:object w:dxaOrig="320" w:dyaOrig="360" w14:anchorId="0A69662A">
          <v:shape id="_x0000_i1079" type="#_x0000_t75" style="width:16.35pt;height:18.35pt" o:ole="">
            <v:imagedata r:id="rId169" o:title=""/>
          </v:shape>
          <o:OLEObject Type="Embed" ProgID="Equation.DSMT4" ShapeID="_x0000_i1079" DrawAspect="Content" ObjectID="_1820737856" r:id="rId170"/>
        </w:object>
      </w:r>
      <w:r w:rsidRPr="00273307">
        <w:t>（</w:t>
      </w:r>
      <w:r w:rsidRPr="00273307">
        <w:t>A=1,B=0</w:t>
      </w:r>
      <w:r w:rsidRPr="00273307">
        <w:t>）、</w:t>
      </w:r>
      <w:r w:rsidRPr="00273307">
        <w:rPr>
          <w:position w:val="-12"/>
        </w:rPr>
        <w:object w:dxaOrig="300" w:dyaOrig="360" w14:anchorId="51E54DED">
          <v:shape id="_x0000_i1080" type="#_x0000_t75" style="width:15pt;height:18.35pt" o:ole="">
            <v:imagedata r:id="rId171" o:title=""/>
          </v:shape>
          <o:OLEObject Type="Embed" ProgID="Equation.DSMT4" ShapeID="_x0000_i1080" DrawAspect="Content" ObjectID="_1820737857" r:id="rId172"/>
        </w:object>
      </w:r>
      <w:r w:rsidRPr="00273307">
        <w:t>（</w:t>
      </w:r>
      <w:r w:rsidRPr="00273307">
        <w:t>A=1,B=1</w:t>
      </w:r>
      <w:r w:rsidRPr="00273307">
        <w:t>）。</w:t>
      </w:r>
    </w:p>
    <w:p w14:paraId="73F83FB1" w14:textId="77777777" w:rsidR="00AA63C8" w:rsidRDefault="00273307" w:rsidP="00AA63C8">
      <w:pPr>
        <w:pStyle w:val="3"/>
      </w:pPr>
      <w:r w:rsidRPr="00273307">
        <w:t xml:space="preserve">3 </w:t>
      </w:r>
      <w:r w:rsidRPr="00273307">
        <w:t>变量（</w:t>
      </w:r>
      <w:r w:rsidRPr="00273307">
        <w:t>A</w:t>
      </w:r>
      <w:r w:rsidRPr="00273307">
        <w:t>、</w:t>
      </w:r>
      <w:r w:rsidRPr="00273307">
        <w:t>B</w:t>
      </w:r>
      <w:r w:rsidRPr="00273307">
        <w:t>、</w:t>
      </w:r>
      <w:r w:rsidRPr="00273307">
        <w:t>C</w:t>
      </w:r>
      <w:r w:rsidRPr="00273307">
        <w:t>）卡诺图：</w:t>
      </w:r>
    </w:p>
    <w:p w14:paraId="1C539A06" w14:textId="553F2EEE" w:rsidR="00273307" w:rsidRPr="00273307" w:rsidRDefault="00273307" w:rsidP="004D442A">
      <w:pPr>
        <w:ind w:firstLine="420"/>
      </w:pPr>
      <w:r w:rsidRPr="00273307">
        <w:rPr>
          <w:position w:val="-6"/>
        </w:rPr>
        <w:object w:dxaOrig="639" w:dyaOrig="320" w14:anchorId="4957FEBF">
          <v:shape id="_x0000_i1081" type="#_x0000_t75" style="width:32pt;height:16.35pt" o:ole="">
            <v:imagedata r:id="rId173" o:title=""/>
          </v:shape>
          <o:OLEObject Type="Embed" ProgID="Equation.DSMT4" ShapeID="_x0000_i1081" DrawAspect="Content" ObjectID="_1820737858" r:id="rId174"/>
        </w:object>
      </w:r>
      <w:r w:rsidRPr="00273307">
        <w:t>个方格，行对应变量</w:t>
      </w:r>
      <w:r w:rsidRPr="00273307">
        <w:t xml:space="preserve"> A</w:t>
      </w:r>
      <w:r w:rsidRPr="00273307">
        <w:t>（取值</w:t>
      </w:r>
      <w:r w:rsidRPr="00273307">
        <w:t xml:space="preserve"> 0</w:t>
      </w:r>
      <w:r w:rsidRPr="00273307">
        <w:t>、</w:t>
      </w:r>
      <w:r w:rsidRPr="00273307">
        <w:t>1</w:t>
      </w:r>
      <w:r w:rsidRPr="00273307">
        <w:t>，</w:t>
      </w:r>
      <w:r w:rsidRPr="00273307">
        <w:t xml:space="preserve">2 </w:t>
      </w:r>
      <w:r w:rsidRPr="00273307">
        <w:t>行），列对应变量</w:t>
      </w:r>
      <w:r w:rsidRPr="00273307">
        <w:t xml:space="preserve"> B</w:t>
      </w:r>
      <w:r w:rsidRPr="00273307">
        <w:t>、</w:t>
      </w:r>
      <w:r w:rsidRPr="00273307">
        <w:t>C</w:t>
      </w:r>
      <w:r w:rsidRPr="00273307">
        <w:t>（按格雷码排列：</w:t>
      </w:r>
      <w:r w:rsidRPr="00273307">
        <w:t>00</w:t>
      </w:r>
      <w:r w:rsidRPr="00273307">
        <w:t>、</w:t>
      </w:r>
      <w:r w:rsidRPr="00273307">
        <w:t>01</w:t>
      </w:r>
      <w:r w:rsidRPr="00273307">
        <w:t>、</w:t>
      </w:r>
      <w:r w:rsidRPr="00273307">
        <w:t>11</w:t>
      </w:r>
      <w:r w:rsidRPr="00273307">
        <w:t>、</w:t>
      </w:r>
      <w:r w:rsidRPr="00273307">
        <w:t>10</w:t>
      </w:r>
      <w:r w:rsidRPr="00273307">
        <w:t>，</w:t>
      </w:r>
      <w:r w:rsidRPr="00273307">
        <w:t xml:space="preserve">4 </w:t>
      </w:r>
      <w:r w:rsidRPr="00273307">
        <w:t>列），方格编号为</w:t>
      </w:r>
      <w:r w:rsidRPr="00273307">
        <w:rPr>
          <w:position w:val="-12"/>
        </w:rPr>
        <w:object w:dxaOrig="320" w:dyaOrig="360" w14:anchorId="21765CEA">
          <v:shape id="_x0000_i1082" type="#_x0000_t75" style="width:16.35pt;height:18.35pt" o:ole="">
            <v:imagedata r:id="rId175" o:title=""/>
          </v:shape>
          <o:OLEObject Type="Embed" ProgID="Equation.DSMT4" ShapeID="_x0000_i1082" DrawAspect="Content" ObjectID="_1820737859" r:id="rId176"/>
        </w:object>
      </w:r>
      <w:r w:rsidRPr="00273307">
        <w:t>（</w:t>
      </w:r>
      <w:r w:rsidRPr="00273307">
        <w:t>000</w:t>
      </w:r>
      <w:r w:rsidRPr="00273307">
        <w:t>）、</w:t>
      </w:r>
      <w:r w:rsidRPr="00273307">
        <w:rPr>
          <w:position w:val="-12"/>
        </w:rPr>
        <w:object w:dxaOrig="300" w:dyaOrig="360" w14:anchorId="6DBB087E">
          <v:shape id="_x0000_i1083" type="#_x0000_t75" style="width:15pt;height:18.35pt" o:ole="">
            <v:imagedata r:id="rId177" o:title=""/>
          </v:shape>
          <o:OLEObject Type="Embed" ProgID="Equation.DSMT4" ShapeID="_x0000_i1083" DrawAspect="Content" ObjectID="_1820737860" r:id="rId178"/>
        </w:object>
      </w:r>
      <w:r w:rsidRPr="00273307">
        <w:t>（</w:t>
      </w:r>
      <w:r w:rsidRPr="00273307">
        <w:t>001</w:t>
      </w:r>
      <w:r w:rsidRPr="00273307">
        <w:t>）、</w:t>
      </w:r>
      <w:r w:rsidRPr="00273307">
        <w:rPr>
          <w:position w:val="-12"/>
        </w:rPr>
        <w:object w:dxaOrig="300" w:dyaOrig="360" w14:anchorId="1721F21D">
          <v:shape id="_x0000_i1084" type="#_x0000_t75" style="width:15pt;height:18.35pt" o:ole="">
            <v:imagedata r:id="rId179" o:title=""/>
          </v:shape>
          <o:OLEObject Type="Embed" ProgID="Equation.DSMT4" ShapeID="_x0000_i1084" DrawAspect="Content" ObjectID="_1820737861" r:id="rId180"/>
        </w:object>
      </w:r>
      <w:r w:rsidRPr="00273307">
        <w:t>（</w:t>
      </w:r>
      <w:r w:rsidRPr="00273307">
        <w:t>011</w:t>
      </w:r>
      <w:r w:rsidRPr="00273307">
        <w:t>）、</w:t>
      </w:r>
      <w:r w:rsidRPr="00273307">
        <w:rPr>
          <w:position w:val="-12"/>
        </w:rPr>
        <w:object w:dxaOrig="320" w:dyaOrig="360" w14:anchorId="789FEFA7">
          <v:shape id="_x0000_i1085" type="#_x0000_t75" style="width:16.35pt;height:18.35pt" o:ole="">
            <v:imagedata r:id="rId181" o:title=""/>
          </v:shape>
          <o:OLEObject Type="Embed" ProgID="Equation.DSMT4" ShapeID="_x0000_i1085" DrawAspect="Content" ObjectID="_1820737862" r:id="rId182"/>
        </w:object>
      </w:r>
      <w:r w:rsidRPr="00273307">
        <w:t>（</w:t>
      </w:r>
      <w:r w:rsidRPr="00273307">
        <w:t>010</w:t>
      </w:r>
      <w:r w:rsidRPr="00273307">
        <w:t>）、</w:t>
      </w:r>
      <w:r w:rsidRPr="00273307">
        <w:rPr>
          <w:position w:val="-12"/>
        </w:rPr>
        <w:object w:dxaOrig="320" w:dyaOrig="360" w14:anchorId="32D10839">
          <v:shape id="_x0000_i1086" type="#_x0000_t75" style="width:16.35pt;height:18.35pt" o:ole="">
            <v:imagedata r:id="rId183" o:title=""/>
          </v:shape>
          <o:OLEObject Type="Embed" ProgID="Equation.DSMT4" ShapeID="_x0000_i1086" DrawAspect="Content" ObjectID="_1820737863" r:id="rId184"/>
        </w:object>
      </w:r>
      <w:r w:rsidRPr="00273307">
        <w:t>（</w:t>
      </w:r>
      <w:r w:rsidRPr="00273307">
        <w:t>100</w:t>
      </w:r>
      <w:r w:rsidRPr="00273307">
        <w:t>）、</w:t>
      </w:r>
      <w:r w:rsidRPr="00273307">
        <w:rPr>
          <w:position w:val="-12"/>
        </w:rPr>
        <w:object w:dxaOrig="320" w:dyaOrig="360" w14:anchorId="4C53306E">
          <v:shape id="_x0000_i1087" type="#_x0000_t75" style="width:16.35pt;height:18.35pt" o:ole="">
            <v:imagedata r:id="rId185" o:title=""/>
          </v:shape>
          <o:OLEObject Type="Embed" ProgID="Equation.DSMT4" ShapeID="_x0000_i1087" DrawAspect="Content" ObjectID="_1820737864" r:id="rId186"/>
        </w:object>
      </w:r>
      <w:r w:rsidRPr="00273307">
        <w:t>（</w:t>
      </w:r>
      <w:r w:rsidRPr="00273307">
        <w:t>101</w:t>
      </w:r>
      <w:r w:rsidRPr="00273307">
        <w:t>）、</w:t>
      </w:r>
      <w:r w:rsidRPr="00273307">
        <w:rPr>
          <w:position w:val="-12"/>
        </w:rPr>
        <w:object w:dxaOrig="320" w:dyaOrig="360" w14:anchorId="3A34EA63">
          <v:shape id="_x0000_i1088" type="#_x0000_t75" style="width:16.35pt;height:18.35pt" o:ole="">
            <v:imagedata r:id="rId187" o:title=""/>
          </v:shape>
          <o:OLEObject Type="Embed" ProgID="Equation.DSMT4" ShapeID="_x0000_i1088" DrawAspect="Content" ObjectID="_1820737865" r:id="rId188"/>
        </w:object>
      </w:r>
      <w:r w:rsidRPr="00273307">
        <w:t>（</w:t>
      </w:r>
      <w:r w:rsidRPr="00273307">
        <w:t>111</w:t>
      </w:r>
      <w:r w:rsidRPr="00273307">
        <w:t>）、</w:t>
      </w:r>
      <w:r w:rsidRPr="00273307">
        <w:rPr>
          <w:position w:val="-12"/>
        </w:rPr>
        <w:object w:dxaOrig="320" w:dyaOrig="360" w14:anchorId="3BD01766">
          <v:shape id="_x0000_i1089" type="#_x0000_t75" style="width:16.35pt;height:18.35pt" o:ole="">
            <v:imagedata r:id="rId189" o:title=""/>
          </v:shape>
          <o:OLEObject Type="Embed" ProgID="Equation.DSMT4" ShapeID="_x0000_i1089" DrawAspect="Content" ObjectID="_1820737866" r:id="rId190"/>
        </w:object>
      </w:r>
      <w:r w:rsidRPr="00273307">
        <w:t>（</w:t>
      </w:r>
      <w:r w:rsidRPr="00273307">
        <w:t>110</w:t>
      </w:r>
      <w:r w:rsidRPr="00273307">
        <w:t>）（注意列编号按格雷码排列，非十进制顺序）。</w:t>
      </w:r>
    </w:p>
    <w:p w14:paraId="06B4B30D" w14:textId="77777777" w:rsidR="00AA63C8" w:rsidRDefault="00273307" w:rsidP="00AA63C8">
      <w:pPr>
        <w:pStyle w:val="3"/>
      </w:pPr>
      <w:r w:rsidRPr="00273307">
        <w:t xml:space="preserve">4 </w:t>
      </w:r>
      <w:r w:rsidRPr="00273307">
        <w:t>变量（</w:t>
      </w:r>
      <w:r w:rsidRPr="00273307">
        <w:t>A</w:t>
      </w:r>
      <w:r w:rsidRPr="00273307">
        <w:t>、</w:t>
      </w:r>
      <w:r w:rsidRPr="00273307">
        <w:t>B</w:t>
      </w:r>
      <w:r w:rsidRPr="00273307">
        <w:t>、</w:t>
      </w:r>
      <w:r w:rsidRPr="00273307">
        <w:t>C</w:t>
      </w:r>
      <w:r w:rsidRPr="00273307">
        <w:t>、</w:t>
      </w:r>
      <w:r w:rsidRPr="00273307">
        <w:t>D</w:t>
      </w:r>
      <w:r w:rsidRPr="00273307">
        <w:t>）卡诺图：</w:t>
      </w:r>
    </w:p>
    <w:p w14:paraId="4E4893D2" w14:textId="1B0E17D3" w:rsidR="00273307" w:rsidRPr="00273307" w:rsidRDefault="00273307" w:rsidP="004D442A">
      <w:pPr>
        <w:ind w:firstLine="420"/>
      </w:pPr>
      <w:r w:rsidRPr="00273307">
        <w:rPr>
          <w:position w:val="-6"/>
        </w:rPr>
        <w:object w:dxaOrig="760" w:dyaOrig="320" w14:anchorId="23BE0CB6">
          <v:shape id="_x0000_i1090" type="#_x0000_t75" style="width:38.35pt;height:16.35pt" o:ole="">
            <v:imagedata r:id="rId191" o:title=""/>
          </v:shape>
          <o:OLEObject Type="Embed" ProgID="Equation.DSMT4" ShapeID="_x0000_i1090" DrawAspect="Content" ObjectID="_1820737867" r:id="rId192"/>
        </w:object>
      </w:r>
      <w:r w:rsidRPr="00273307">
        <w:t>个方格，行对应变量</w:t>
      </w:r>
      <w:r w:rsidRPr="00273307">
        <w:t xml:space="preserve"> A</w:t>
      </w:r>
      <w:r w:rsidRPr="00273307">
        <w:t>、</w:t>
      </w:r>
      <w:r w:rsidRPr="00273307">
        <w:t>B</w:t>
      </w:r>
      <w:r w:rsidRPr="00273307">
        <w:t>（格雷码：</w:t>
      </w:r>
      <w:r w:rsidRPr="00273307">
        <w:t>00</w:t>
      </w:r>
      <w:r w:rsidRPr="00273307">
        <w:t>、</w:t>
      </w:r>
      <w:r w:rsidRPr="00273307">
        <w:t>01</w:t>
      </w:r>
      <w:r w:rsidRPr="00273307">
        <w:t>、</w:t>
      </w:r>
      <w:r w:rsidRPr="00273307">
        <w:t>11</w:t>
      </w:r>
      <w:r w:rsidRPr="00273307">
        <w:t>、</w:t>
      </w:r>
      <w:r w:rsidRPr="00273307">
        <w:t>10</w:t>
      </w:r>
      <w:r w:rsidRPr="00273307">
        <w:t>，</w:t>
      </w:r>
      <w:r w:rsidRPr="00273307">
        <w:t xml:space="preserve">4 </w:t>
      </w:r>
      <w:r w:rsidRPr="00273307">
        <w:t>行），列对应变量</w:t>
      </w:r>
      <w:r w:rsidRPr="00273307">
        <w:t xml:space="preserve"> C</w:t>
      </w:r>
      <w:r w:rsidRPr="00273307">
        <w:t>、</w:t>
      </w:r>
      <w:r w:rsidRPr="00273307">
        <w:t>D</w:t>
      </w:r>
      <w:r w:rsidRPr="00273307">
        <w:t>（格雷码：</w:t>
      </w:r>
      <w:r w:rsidRPr="00273307">
        <w:t>00</w:t>
      </w:r>
      <w:r w:rsidRPr="00273307">
        <w:t>、</w:t>
      </w:r>
      <w:r w:rsidRPr="00273307">
        <w:t>01</w:t>
      </w:r>
      <w:r w:rsidRPr="00273307">
        <w:t>、</w:t>
      </w:r>
      <w:r w:rsidRPr="00273307">
        <w:t>11</w:t>
      </w:r>
      <w:r w:rsidRPr="00273307">
        <w:t>、</w:t>
      </w:r>
      <w:r w:rsidRPr="00273307">
        <w:t>10</w:t>
      </w:r>
      <w:r w:rsidRPr="00273307">
        <w:t>，</w:t>
      </w:r>
      <w:r w:rsidRPr="00273307">
        <w:t xml:space="preserve">4 </w:t>
      </w:r>
      <w:r w:rsidRPr="00273307">
        <w:t>列），方格编号为</w:t>
      </w:r>
      <w:r w:rsidRPr="00273307">
        <w:rPr>
          <w:position w:val="-12"/>
        </w:rPr>
        <w:object w:dxaOrig="320" w:dyaOrig="360" w14:anchorId="2D6499CE">
          <v:shape id="_x0000_i1091" type="#_x0000_t75" style="width:16.35pt;height:18.35pt" o:ole="">
            <v:imagedata r:id="rId193" o:title=""/>
          </v:shape>
          <o:OLEObject Type="Embed" ProgID="Equation.DSMT4" ShapeID="_x0000_i1091" DrawAspect="Content" ObjectID="_1820737868" r:id="rId194"/>
        </w:object>
      </w:r>
      <w:r w:rsidRPr="00273307">
        <w:t>（</w:t>
      </w:r>
      <w:r w:rsidRPr="00273307">
        <w:t>0000</w:t>
      </w:r>
      <w:r w:rsidRPr="00273307">
        <w:t>）</w:t>
      </w:r>
      <w:r w:rsidRPr="00273307">
        <w:t>~</w:t>
      </w:r>
      <w:r w:rsidRPr="00273307">
        <w:rPr>
          <w:position w:val="-12"/>
        </w:rPr>
        <w:object w:dxaOrig="360" w:dyaOrig="360" w14:anchorId="1AF1DE20">
          <v:shape id="_x0000_i1092" type="#_x0000_t75" style="width:18.35pt;height:18.35pt" o:ole="">
            <v:imagedata r:id="rId195" o:title=""/>
          </v:shape>
          <o:OLEObject Type="Embed" ProgID="Equation.DSMT4" ShapeID="_x0000_i1092" DrawAspect="Content" ObjectID="_1820737869" r:id="rId196"/>
        </w:object>
      </w:r>
      <w:r w:rsidRPr="00273307">
        <w:t>（</w:t>
      </w:r>
      <w:r w:rsidRPr="00273307">
        <w:t>1111</w:t>
      </w:r>
      <w:r w:rsidRPr="00273307">
        <w:t>），例如第</w:t>
      </w:r>
      <w:r w:rsidRPr="00273307">
        <w:t xml:space="preserve"> 2 </w:t>
      </w:r>
      <w:r w:rsidRPr="00273307">
        <w:t>行（</w:t>
      </w:r>
      <w:r w:rsidRPr="00273307">
        <w:t>A=0,B=1</w:t>
      </w:r>
      <w:r w:rsidRPr="00273307">
        <w:t>）第</w:t>
      </w:r>
      <w:r w:rsidRPr="00273307">
        <w:t xml:space="preserve"> 3 </w:t>
      </w:r>
      <w:r w:rsidRPr="00273307">
        <w:t>列（</w:t>
      </w:r>
      <w:r w:rsidRPr="00273307">
        <w:t>C=1,D=1</w:t>
      </w:r>
      <w:r w:rsidRPr="00273307">
        <w:t>）对应</w:t>
      </w:r>
      <w:r w:rsidRPr="00273307">
        <w:rPr>
          <w:position w:val="-12"/>
        </w:rPr>
        <w:object w:dxaOrig="320" w:dyaOrig="360" w14:anchorId="7C038692">
          <v:shape id="_x0000_i1093" type="#_x0000_t75" style="width:16.35pt;height:18.35pt" o:ole="">
            <v:imagedata r:id="rId197" o:title=""/>
          </v:shape>
          <o:OLEObject Type="Embed" ProgID="Equation.DSMT4" ShapeID="_x0000_i1093" DrawAspect="Content" ObjectID="_1820737870" r:id="rId198"/>
        </w:object>
      </w:r>
      <w:r w:rsidRPr="00273307">
        <w:t>（</w:t>
      </w:r>
      <w:r w:rsidRPr="00273307">
        <w:t>0111</w:t>
      </w:r>
      <w:r w:rsidRPr="00273307">
        <w:t>）。</w:t>
      </w:r>
    </w:p>
    <w:p w14:paraId="515BCF9B" w14:textId="35C80080" w:rsidR="00273307" w:rsidRPr="00273307" w:rsidRDefault="00273307" w:rsidP="004D442A">
      <w:pPr>
        <w:ind w:firstLine="420"/>
      </w:pPr>
      <w:r w:rsidRPr="00273307">
        <w:rPr>
          <w:b/>
          <w:bCs/>
        </w:rPr>
        <w:t>重要特性</w:t>
      </w:r>
      <w:r w:rsidRPr="00273307">
        <w:t>：卡诺图的</w:t>
      </w:r>
      <w:r w:rsidRPr="00273307">
        <w:t xml:space="preserve"> “</w:t>
      </w:r>
      <w:r w:rsidRPr="00273307">
        <w:t>相邻性</w:t>
      </w:r>
      <w:r w:rsidRPr="00273307">
        <w:t xml:space="preserve">” </w:t>
      </w:r>
      <w:r w:rsidRPr="00273307">
        <w:rPr>
          <w:b/>
          <w:bCs/>
        </w:rPr>
        <w:t>不仅包括</w:t>
      </w:r>
      <w:r w:rsidRPr="00273307">
        <w:rPr>
          <w:b/>
          <w:bCs/>
        </w:rPr>
        <w:t xml:space="preserve"> “</w:t>
      </w:r>
      <w:r w:rsidRPr="00273307">
        <w:rPr>
          <w:b/>
          <w:bCs/>
        </w:rPr>
        <w:t>上下左右直接相邻</w:t>
      </w:r>
      <w:r w:rsidRPr="00273307">
        <w:rPr>
          <w:b/>
          <w:bCs/>
        </w:rPr>
        <w:t>”</w:t>
      </w:r>
      <w:r w:rsidRPr="00273307">
        <w:rPr>
          <w:b/>
          <w:bCs/>
        </w:rPr>
        <w:t>，还包括</w:t>
      </w:r>
      <w:r w:rsidRPr="00273307">
        <w:rPr>
          <w:b/>
          <w:bCs/>
        </w:rPr>
        <w:t xml:space="preserve"> “</w:t>
      </w:r>
      <w:r w:rsidRPr="00273307">
        <w:rPr>
          <w:b/>
          <w:bCs/>
        </w:rPr>
        <w:t>首尾相邻</w:t>
      </w:r>
      <w:r w:rsidRPr="00273307">
        <w:rPr>
          <w:b/>
          <w:bCs/>
        </w:rPr>
        <w:t>”</w:t>
      </w:r>
      <w:r w:rsidRPr="00273307">
        <w:rPr>
          <w:b/>
          <w:bCs/>
        </w:rPr>
        <w:t>（即第一行与最后一行相邻，第一列与最后一列相邻）</w:t>
      </w:r>
      <w:r w:rsidRPr="00273307">
        <w:t>，例如</w:t>
      </w:r>
      <w:r w:rsidRPr="00273307">
        <w:t xml:space="preserve"> 4 </w:t>
      </w:r>
      <w:r w:rsidRPr="00273307">
        <w:t>变量卡诺图中，</w:t>
      </w:r>
      <w:r w:rsidRPr="00273307">
        <w:rPr>
          <w:position w:val="-12"/>
        </w:rPr>
        <w:object w:dxaOrig="320" w:dyaOrig="360" w14:anchorId="7F9B42ED">
          <v:shape id="_x0000_i1094" type="#_x0000_t75" style="width:16.35pt;height:18.35pt" o:ole="">
            <v:imagedata r:id="rId199" o:title=""/>
          </v:shape>
          <o:OLEObject Type="Embed" ProgID="Equation.DSMT4" ShapeID="_x0000_i1094" DrawAspect="Content" ObjectID="_1820737871" r:id="rId200"/>
        </w:object>
      </w:r>
      <w:r w:rsidRPr="00273307">
        <w:t>（</w:t>
      </w:r>
      <w:r w:rsidRPr="00273307">
        <w:t>0000</w:t>
      </w:r>
      <w:r w:rsidRPr="00273307">
        <w:t>）与</w:t>
      </w:r>
      <w:r w:rsidRPr="00273307">
        <w:rPr>
          <w:position w:val="-12"/>
        </w:rPr>
        <w:object w:dxaOrig="320" w:dyaOrig="360" w14:anchorId="2132FE72">
          <v:shape id="_x0000_i1095" type="#_x0000_t75" style="width:16.35pt;height:18.35pt" o:ole="">
            <v:imagedata r:id="rId201" o:title=""/>
          </v:shape>
          <o:OLEObject Type="Embed" ProgID="Equation.DSMT4" ShapeID="_x0000_i1095" DrawAspect="Content" ObjectID="_1820737872" r:id="rId202"/>
        </w:object>
      </w:r>
      <w:r w:rsidRPr="00273307">
        <w:t>（</w:t>
      </w:r>
      <w:r w:rsidRPr="00273307">
        <w:t>0010</w:t>
      </w:r>
      <w:r w:rsidRPr="00273307">
        <w:t>）（列首尾）、</w:t>
      </w:r>
      <w:r w:rsidRPr="00273307">
        <w:rPr>
          <w:position w:val="-12"/>
        </w:rPr>
        <w:object w:dxaOrig="320" w:dyaOrig="360" w14:anchorId="5E7FE5E5">
          <v:shape id="_x0000_i1096" type="#_x0000_t75" style="width:16.35pt;height:18.35pt" o:ole="">
            <v:imagedata r:id="rId203" o:title=""/>
          </v:shape>
          <o:OLEObject Type="Embed" ProgID="Equation.DSMT4" ShapeID="_x0000_i1096" DrawAspect="Content" ObjectID="_1820737873" r:id="rId204"/>
        </w:object>
      </w:r>
      <w:r w:rsidRPr="00273307">
        <w:t>与</w:t>
      </w:r>
      <w:r w:rsidRPr="00273307">
        <w:rPr>
          <w:position w:val="-12"/>
        </w:rPr>
        <w:object w:dxaOrig="300" w:dyaOrig="360" w14:anchorId="350471EF">
          <v:shape id="_x0000_i1097" type="#_x0000_t75" style="width:15pt;height:18.35pt" o:ole="">
            <v:imagedata r:id="rId205" o:title=""/>
          </v:shape>
          <o:OLEObject Type="Embed" ProgID="Equation.DSMT4" ShapeID="_x0000_i1097" DrawAspect="Content" ObjectID="_1820737874" r:id="rId206"/>
        </w:object>
      </w:r>
      <w:r w:rsidRPr="00273307">
        <w:t>（</w:t>
      </w:r>
      <w:r w:rsidRPr="00273307">
        <w:t>1000</w:t>
      </w:r>
      <w:r w:rsidRPr="00273307">
        <w:t>）（行首尾）均为相邻项，可合并。</w:t>
      </w:r>
    </w:p>
    <w:p w14:paraId="082146BE" w14:textId="7FA39088" w:rsidR="0041052D" w:rsidRPr="00273307" w:rsidRDefault="004D442A" w:rsidP="004D442A">
      <w:pPr>
        <w:widowControl/>
        <w:spacing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6DA95BFB" w14:textId="3E2F66A2" w:rsidR="00273307" w:rsidRPr="00273307" w:rsidRDefault="00273307" w:rsidP="00F168F4">
      <w:pPr>
        <w:pStyle w:val="1"/>
        <w:rPr>
          <w:rFonts w:hint="eastAsia"/>
        </w:rPr>
      </w:pPr>
      <w:r w:rsidRPr="00273307">
        <w:lastRenderedPageBreak/>
        <w:t>卡诺图化简逻辑函数的方法</w:t>
      </w:r>
    </w:p>
    <w:p w14:paraId="153A9E14" w14:textId="77777777" w:rsidR="00273307" w:rsidRPr="00273307" w:rsidRDefault="00273307" w:rsidP="00273307">
      <w:r w:rsidRPr="00273307">
        <w:t>教材第二章第三节重点阐述了卡诺图化简的</w:t>
      </w:r>
      <w:r w:rsidRPr="00273307">
        <w:t xml:space="preserve"> “</w:t>
      </w:r>
      <w:r w:rsidRPr="00273307">
        <w:t>三步法</w:t>
      </w:r>
      <w:r w:rsidRPr="00273307">
        <w:t>”</w:t>
      </w:r>
      <w:r w:rsidRPr="00273307">
        <w:t>，核心目标是</w:t>
      </w:r>
      <w:r w:rsidRPr="00273307">
        <w:t xml:space="preserve"> “</w:t>
      </w:r>
      <w:r w:rsidRPr="00273307">
        <w:t>合并相邻最小项，消去互反变量，得到最简与或表达式</w:t>
      </w:r>
      <w:r w:rsidRPr="00273307">
        <w:t>”</w:t>
      </w:r>
      <w:r w:rsidRPr="00273307">
        <w:t>（最简标准：乘积项个数最少，每个乘积项的变量个数最少），具体步骤如下：</w:t>
      </w:r>
    </w:p>
    <w:p w14:paraId="04CF1C58" w14:textId="30BEAD60" w:rsidR="00273307" w:rsidRPr="00273307" w:rsidRDefault="0041052D" w:rsidP="00AC51D5">
      <w:pPr>
        <w:pStyle w:val="2"/>
      </w:pPr>
      <w:r>
        <w:rPr>
          <w:rFonts w:hint="eastAsia"/>
        </w:rPr>
        <w:t>Step</w:t>
      </w:r>
      <w:r w:rsidR="00273307" w:rsidRPr="00273307">
        <w:t xml:space="preserve"> 1</w:t>
      </w:r>
      <w:r w:rsidR="00273307" w:rsidRPr="00273307">
        <w:t>：将逻辑函数表示为卡诺图（填图）</w:t>
      </w:r>
    </w:p>
    <w:p w14:paraId="187EFC7E" w14:textId="77777777" w:rsidR="00273307" w:rsidRPr="00273307" w:rsidRDefault="00273307" w:rsidP="00273307">
      <w:r w:rsidRPr="00273307">
        <w:t>首先需将逻辑函数转换为</w:t>
      </w:r>
      <w:r w:rsidRPr="00273307">
        <w:t xml:space="preserve"> “</w:t>
      </w:r>
      <w:r w:rsidRPr="00273307">
        <w:t>最小项之和形式</w:t>
      </w:r>
      <w:r w:rsidRPr="00273307">
        <w:t>”</w:t>
      </w:r>
      <w:r w:rsidRPr="00273307">
        <w:t>（标准与或式），再在卡诺图对应最小项的方格中填</w:t>
      </w:r>
      <w:r w:rsidRPr="00273307">
        <w:t xml:space="preserve"> “1”</w:t>
      </w:r>
      <w:r w:rsidRPr="00273307">
        <w:t>（称为</w:t>
      </w:r>
      <w:r w:rsidRPr="00273307">
        <w:t xml:space="preserve"> “1 </w:t>
      </w:r>
      <w:r w:rsidRPr="00273307">
        <w:t>格</w:t>
      </w:r>
      <w:r w:rsidRPr="00273307">
        <w:t>”</w:t>
      </w:r>
      <w:r w:rsidRPr="00273307">
        <w:t>），其余方格填</w:t>
      </w:r>
      <w:r w:rsidRPr="00273307">
        <w:t xml:space="preserve"> “0”</w:t>
      </w:r>
      <w:r w:rsidRPr="00273307">
        <w:t>（可省略），填图方法分两种情况：</w:t>
      </w:r>
    </w:p>
    <w:p w14:paraId="70347875" w14:textId="77777777" w:rsidR="00155126" w:rsidRDefault="00273307" w:rsidP="00155126">
      <w:pPr>
        <w:pStyle w:val="3"/>
      </w:pPr>
      <w:r w:rsidRPr="00273307">
        <w:t>已知函数为最小项之和形式（如</w:t>
      </w:r>
      <w:r w:rsidRPr="00273307">
        <w:rPr>
          <w:position w:val="-14"/>
        </w:rPr>
        <w:object w:dxaOrig="1760" w:dyaOrig="400" w14:anchorId="3B3E9B19">
          <v:shape id="_x0000_i1098" type="#_x0000_t75" style="width:88.35pt;height:20pt" o:ole="">
            <v:imagedata r:id="rId207" o:title=""/>
          </v:shape>
          <o:OLEObject Type="Embed" ProgID="Equation.DSMT4" ShapeID="_x0000_i1098" DrawAspect="Content" ObjectID="_1820737875" r:id="rId208"/>
        </w:object>
      </w:r>
      <w:r w:rsidRPr="00273307">
        <w:t>）：</w:t>
      </w:r>
    </w:p>
    <w:p w14:paraId="5AA91ACE" w14:textId="48B20346" w:rsidR="00273307" w:rsidRPr="00273307" w:rsidRDefault="00273307" w:rsidP="00155126">
      <w:pPr>
        <w:ind w:firstLine="360"/>
      </w:pPr>
      <w:r w:rsidRPr="00273307">
        <w:t>直接在卡诺图编号为</w:t>
      </w:r>
      <w:r w:rsidRPr="00273307">
        <w:t xml:space="preserve"> 0</w:t>
      </w:r>
      <w:r w:rsidRPr="00273307">
        <w:t>、</w:t>
      </w:r>
      <w:r w:rsidRPr="00273307">
        <w:t>1</w:t>
      </w:r>
      <w:r w:rsidRPr="00273307">
        <w:t>、</w:t>
      </w:r>
      <w:r w:rsidRPr="00273307">
        <w:t>3</w:t>
      </w:r>
      <w:r w:rsidRPr="00273307">
        <w:t>、</w:t>
      </w:r>
      <w:r w:rsidRPr="00273307">
        <w:t xml:space="preserve">5 </w:t>
      </w:r>
      <w:r w:rsidRPr="00273307">
        <w:t>的方格中填</w:t>
      </w:r>
      <w:r w:rsidRPr="00273307">
        <w:t xml:space="preserve"> “1”</w:t>
      </w:r>
      <w:r w:rsidRPr="00273307">
        <w:t>。</w:t>
      </w:r>
    </w:p>
    <w:p w14:paraId="68133BE9" w14:textId="77777777" w:rsidR="00155126" w:rsidRDefault="00273307" w:rsidP="00155126">
      <w:pPr>
        <w:pStyle w:val="4"/>
      </w:pPr>
      <w:r w:rsidRPr="00273307">
        <w:t>已知函数为一般与或式（如</w:t>
      </w:r>
      <w:r w:rsidRPr="00273307">
        <w:rPr>
          <w:position w:val="-6"/>
        </w:rPr>
        <w:object w:dxaOrig="1340" w:dyaOrig="320" w14:anchorId="30D34D2A">
          <v:shape id="_x0000_i1099" type="#_x0000_t75" style="width:67pt;height:16.35pt" o:ole="">
            <v:imagedata r:id="rId209" o:title=""/>
          </v:shape>
          <o:OLEObject Type="Embed" ProgID="Equation.DSMT4" ShapeID="_x0000_i1099" DrawAspect="Content" ObjectID="_1820737876" r:id="rId210"/>
        </w:object>
      </w:r>
      <w:r w:rsidRPr="00273307">
        <w:t>）：</w:t>
      </w:r>
    </w:p>
    <w:p w14:paraId="0667EE00" w14:textId="3052805D" w:rsidR="0041052D" w:rsidRDefault="00273307" w:rsidP="00155126">
      <w:pPr>
        <w:ind w:firstLine="420"/>
      </w:pPr>
      <w:r w:rsidRPr="00273307">
        <w:t>将每个乘积项覆盖的所有最小项对应的方格填</w:t>
      </w:r>
      <w:r w:rsidRPr="00273307">
        <w:t xml:space="preserve"> “1”</w:t>
      </w:r>
      <w:r w:rsidRPr="00273307">
        <w:t>（例如</w:t>
      </w:r>
      <w:r w:rsidR="0041052D" w:rsidRPr="0041052D">
        <w:rPr>
          <w:position w:val="-4"/>
        </w:rPr>
        <w:object w:dxaOrig="400" w:dyaOrig="260" w14:anchorId="037690AA">
          <v:shape id="_x0000_i1100" type="#_x0000_t75" style="width:20pt;height:13pt" o:ole="">
            <v:imagedata r:id="rId211" o:title=""/>
          </v:shape>
          <o:OLEObject Type="Embed" ProgID="Equation.DSMT4" ShapeID="_x0000_i1100" DrawAspect="Content" ObjectID="_1820737877" r:id="rId212"/>
        </w:object>
      </w:r>
      <w:r w:rsidR="0041052D">
        <w:rPr>
          <w:rFonts w:hint="eastAsia"/>
        </w:rPr>
        <w:t>覆盖</w:t>
      </w:r>
      <w:r w:rsidR="0041052D">
        <w:rPr>
          <w:rFonts w:hint="eastAsia"/>
        </w:rPr>
        <w:t xml:space="preserve"> A=1</w:t>
      </w:r>
      <w:r w:rsidR="0041052D">
        <w:rPr>
          <w:rFonts w:hint="eastAsia"/>
        </w:rPr>
        <w:t>、</w:t>
      </w:r>
      <w:r w:rsidR="0041052D">
        <w:rPr>
          <w:rFonts w:hint="eastAsia"/>
        </w:rPr>
        <w:t xml:space="preserve">B=1 </w:t>
      </w:r>
      <w:r w:rsidR="0041052D">
        <w:rPr>
          <w:rFonts w:hint="eastAsia"/>
        </w:rPr>
        <w:t>的所有方格，</w:t>
      </w:r>
      <w:r w:rsidR="0041052D" w:rsidRPr="0041052D">
        <w:rPr>
          <w:position w:val="-6"/>
        </w:rPr>
        <w:object w:dxaOrig="420" w:dyaOrig="320" w14:anchorId="37F21946">
          <v:shape id="_x0000_i1101" type="#_x0000_t75" style="width:21.35pt;height:16.35pt" o:ole="">
            <v:imagedata r:id="rId213" o:title=""/>
          </v:shape>
          <o:OLEObject Type="Embed" ProgID="Equation.DSMT4" ShapeID="_x0000_i1101" DrawAspect="Content" ObjectID="_1820737878" r:id="rId214"/>
        </w:object>
      </w:r>
      <w:r w:rsidR="0041052D">
        <w:rPr>
          <w:rFonts w:hint="eastAsia"/>
        </w:rPr>
        <w:t>覆盖</w:t>
      </w:r>
      <w:r w:rsidR="0041052D">
        <w:rPr>
          <w:rFonts w:hint="eastAsia"/>
        </w:rPr>
        <w:t xml:space="preserve"> A=0</w:t>
      </w:r>
      <w:r w:rsidR="0041052D">
        <w:rPr>
          <w:rFonts w:hint="eastAsia"/>
        </w:rPr>
        <w:t>、</w:t>
      </w:r>
      <w:r w:rsidR="0041052D">
        <w:rPr>
          <w:rFonts w:hint="eastAsia"/>
        </w:rPr>
        <w:t xml:space="preserve">C=1 </w:t>
      </w:r>
      <w:r w:rsidR="0041052D">
        <w:rPr>
          <w:rFonts w:hint="eastAsia"/>
        </w:rPr>
        <w:t>的所有方格），无需展开为最小项之和。</w:t>
      </w:r>
    </w:p>
    <w:p w14:paraId="65445586" w14:textId="1973E348" w:rsidR="00273307" w:rsidRPr="00273307" w:rsidRDefault="0041052D" w:rsidP="00441F60">
      <w:pPr>
        <w:ind w:firstLine="360"/>
      </w:pPr>
      <w:r w:rsidRPr="00441F60">
        <w:rPr>
          <w:rFonts w:hint="eastAsia"/>
          <w:b/>
          <w:bCs/>
        </w:rPr>
        <w:t>示例：</w:t>
      </w:r>
      <w:r w:rsidRPr="00441F60">
        <w:rPr>
          <w:rFonts w:hint="eastAsia"/>
          <w:b/>
          <w:bCs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变量函数</w:t>
      </w:r>
      <w:r w:rsidRPr="0041052D">
        <w:rPr>
          <w:position w:val="-6"/>
        </w:rPr>
        <w:object w:dxaOrig="1340" w:dyaOrig="320" w14:anchorId="71B6AC2B">
          <v:shape id="_x0000_i1102" type="#_x0000_t75" style="width:67pt;height:16.35pt" o:ole="">
            <v:imagedata r:id="rId215" o:title=""/>
          </v:shape>
          <o:OLEObject Type="Embed" ProgID="Equation.DSMT4" ShapeID="_x0000_i1102" DrawAspect="Content" ObjectID="_1820737879" r:id="rId216"/>
        </w:object>
      </w:r>
      <w:r w:rsidR="00273307" w:rsidRPr="00273307">
        <w:t>，填图时：</w:t>
      </w:r>
    </w:p>
    <w:p w14:paraId="0991F06A" w14:textId="2F66CB29" w:rsidR="00273307" w:rsidRPr="00273307" w:rsidRDefault="0041052D" w:rsidP="00683C9E">
      <w:pPr>
        <w:numPr>
          <w:ilvl w:val="0"/>
          <w:numId w:val="5"/>
        </w:numPr>
      </w:pPr>
      <w:r w:rsidRPr="0041052D">
        <w:rPr>
          <w:position w:val="-4"/>
        </w:rPr>
        <w:object w:dxaOrig="400" w:dyaOrig="260" w14:anchorId="6656EA48">
          <v:shape id="_x0000_i1103" type="#_x0000_t75" style="width:20pt;height:13pt" o:ole="">
            <v:imagedata r:id="rId211" o:title=""/>
          </v:shape>
          <o:OLEObject Type="Embed" ProgID="Equation.DSMT4" ShapeID="_x0000_i1103" DrawAspect="Content" ObjectID="_1820737880" r:id="rId217"/>
        </w:object>
      </w:r>
      <w:r>
        <w:rPr>
          <w:rFonts w:hint="eastAsia"/>
        </w:rPr>
        <w:t>对应</w:t>
      </w:r>
      <w:r>
        <w:rPr>
          <w:rFonts w:hint="eastAsia"/>
        </w:rPr>
        <w:t xml:space="preserve"> A=1</w:t>
      </w:r>
      <w:r>
        <w:rPr>
          <w:rFonts w:hint="eastAsia"/>
        </w:rPr>
        <w:t>、</w:t>
      </w:r>
      <w:r>
        <w:rPr>
          <w:rFonts w:hint="eastAsia"/>
        </w:rPr>
        <w:t xml:space="preserve">B </w:t>
      </w:r>
      <w:r>
        <w:rPr>
          <w:rFonts w:hint="eastAsia"/>
        </w:rPr>
        <w:t>任意，</w:t>
      </w:r>
      <w:r>
        <w:rPr>
          <w:rFonts w:hint="eastAsia"/>
        </w:rPr>
        <w:t xml:space="preserve">C </w:t>
      </w:r>
      <w:r>
        <w:rPr>
          <w:rFonts w:hint="eastAsia"/>
        </w:rPr>
        <w:t>任意，即方格</w:t>
      </w:r>
      <w:r w:rsidRPr="0041052D">
        <w:rPr>
          <w:position w:val="-12"/>
        </w:rPr>
        <w:object w:dxaOrig="320" w:dyaOrig="360" w14:anchorId="1A75768E">
          <v:shape id="_x0000_i1104" type="#_x0000_t75" style="width:16.35pt;height:18.35pt" o:ole="">
            <v:imagedata r:id="rId218" o:title=""/>
          </v:shape>
          <o:OLEObject Type="Embed" ProgID="Equation.DSMT4" ShapeID="_x0000_i1104" DrawAspect="Content" ObjectID="_1820737881" r:id="rId219"/>
        </w:object>
      </w:r>
      <w:r w:rsidR="00273307" w:rsidRPr="00273307">
        <w:t>（</w:t>
      </w:r>
      <w:r w:rsidR="00273307" w:rsidRPr="00273307">
        <w:t>100</w:t>
      </w:r>
      <w:r w:rsidR="00273307" w:rsidRPr="00273307">
        <w:t>）、</w:t>
      </w:r>
      <w:r w:rsidR="00273307" w:rsidRPr="00273307">
        <w:rPr>
          <w:position w:val="-12"/>
        </w:rPr>
        <w:object w:dxaOrig="320" w:dyaOrig="360" w14:anchorId="61A056BB">
          <v:shape id="_x0000_i1105" type="#_x0000_t75" style="width:16.35pt;height:18.35pt" o:ole="">
            <v:imagedata r:id="rId220" o:title=""/>
          </v:shape>
          <o:OLEObject Type="Embed" ProgID="Equation.DSMT4" ShapeID="_x0000_i1105" DrawAspect="Content" ObjectID="_1820737882" r:id="rId221"/>
        </w:object>
      </w:r>
      <w:r w:rsidR="00273307" w:rsidRPr="00273307">
        <w:t>（</w:t>
      </w:r>
      <w:r w:rsidR="00273307" w:rsidRPr="00273307">
        <w:t>101</w:t>
      </w:r>
      <w:r w:rsidR="00273307" w:rsidRPr="00273307">
        <w:t>）、</w:t>
      </w:r>
      <w:r w:rsidR="00273307" w:rsidRPr="00273307">
        <w:rPr>
          <w:position w:val="-12"/>
        </w:rPr>
        <w:object w:dxaOrig="320" w:dyaOrig="360" w14:anchorId="1A35F090">
          <v:shape id="_x0000_i1106" type="#_x0000_t75" style="width:16.35pt;height:18.35pt" o:ole="">
            <v:imagedata r:id="rId222" o:title=""/>
          </v:shape>
          <o:OLEObject Type="Embed" ProgID="Equation.DSMT4" ShapeID="_x0000_i1106" DrawAspect="Content" ObjectID="_1820737883" r:id="rId223"/>
        </w:object>
      </w:r>
      <w:r w:rsidR="00273307" w:rsidRPr="00273307">
        <w:t>（</w:t>
      </w:r>
      <w:r w:rsidR="00273307" w:rsidRPr="00273307">
        <w:t>110</w:t>
      </w:r>
      <w:r w:rsidR="00273307" w:rsidRPr="00273307">
        <w:t>）、</w:t>
      </w:r>
      <w:r w:rsidR="00273307" w:rsidRPr="00273307">
        <w:rPr>
          <w:position w:val="-12"/>
        </w:rPr>
        <w:object w:dxaOrig="320" w:dyaOrig="360" w14:anchorId="7AA4A0F8">
          <v:shape id="_x0000_i1107" type="#_x0000_t75" style="width:16.35pt;height:18.35pt" o:ole="">
            <v:imagedata r:id="rId224" o:title=""/>
          </v:shape>
          <o:OLEObject Type="Embed" ProgID="Equation.DSMT4" ShapeID="_x0000_i1107" DrawAspect="Content" ObjectID="_1820737884" r:id="rId225"/>
        </w:object>
      </w:r>
      <w:r w:rsidR="00273307" w:rsidRPr="00273307">
        <w:t>（</w:t>
      </w:r>
      <w:r w:rsidR="00273307" w:rsidRPr="00273307">
        <w:t>111</w:t>
      </w:r>
      <w:r w:rsidR="00273307" w:rsidRPr="00273307">
        <w:t>），填</w:t>
      </w:r>
      <w:r w:rsidR="00273307" w:rsidRPr="00273307">
        <w:t xml:space="preserve"> “1”</w:t>
      </w:r>
      <w:r w:rsidR="00273307" w:rsidRPr="00273307">
        <w:t>；</w:t>
      </w:r>
    </w:p>
    <w:p w14:paraId="3EC0DA37" w14:textId="78078165" w:rsidR="00273307" w:rsidRPr="00273307" w:rsidRDefault="00273307" w:rsidP="00683C9E">
      <w:pPr>
        <w:numPr>
          <w:ilvl w:val="0"/>
          <w:numId w:val="6"/>
        </w:numPr>
      </w:pPr>
      <w:r w:rsidRPr="00273307">
        <w:rPr>
          <w:position w:val="-6"/>
        </w:rPr>
        <w:object w:dxaOrig="420" w:dyaOrig="320" w14:anchorId="01EA0DEE">
          <v:shape id="_x0000_i1108" type="#_x0000_t75" style="width:21.35pt;height:16.35pt" o:ole="">
            <v:imagedata r:id="rId226" o:title=""/>
          </v:shape>
          <o:OLEObject Type="Embed" ProgID="Equation.DSMT4" ShapeID="_x0000_i1108" DrawAspect="Content" ObjectID="_1820737885" r:id="rId227"/>
        </w:object>
      </w:r>
      <w:r w:rsidRPr="00273307">
        <w:t>对应</w:t>
      </w:r>
      <w:r w:rsidRPr="00273307">
        <w:t xml:space="preserve"> A=0</w:t>
      </w:r>
      <w:r w:rsidRPr="00273307">
        <w:t>、</w:t>
      </w:r>
      <w:r w:rsidRPr="00273307">
        <w:t>C=1</w:t>
      </w:r>
      <w:r w:rsidRPr="00273307">
        <w:t>，</w:t>
      </w:r>
      <w:r w:rsidRPr="00273307">
        <w:t xml:space="preserve">B </w:t>
      </w:r>
      <w:r w:rsidRPr="00273307">
        <w:t>任意，即方格</w:t>
      </w:r>
      <w:r w:rsidRPr="00273307">
        <w:rPr>
          <w:position w:val="-12"/>
        </w:rPr>
        <w:object w:dxaOrig="300" w:dyaOrig="360" w14:anchorId="7C5CBC34">
          <v:shape id="_x0000_i1109" type="#_x0000_t75" style="width:15pt;height:18.35pt" o:ole="">
            <v:imagedata r:id="rId228" o:title=""/>
          </v:shape>
          <o:OLEObject Type="Embed" ProgID="Equation.DSMT4" ShapeID="_x0000_i1109" DrawAspect="Content" ObjectID="_1820737886" r:id="rId229"/>
        </w:object>
      </w:r>
      <w:r w:rsidRPr="00273307">
        <w:t>（</w:t>
      </w:r>
      <w:r w:rsidRPr="00273307">
        <w:t>001</w:t>
      </w:r>
      <w:r w:rsidRPr="00273307">
        <w:t>）、</w:t>
      </w:r>
      <w:r w:rsidRPr="00273307">
        <w:rPr>
          <w:position w:val="-12"/>
        </w:rPr>
        <w:object w:dxaOrig="300" w:dyaOrig="360" w14:anchorId="1FEDAEFC">
          <v:shape id="_x0000_i1110" type="#_x0000_t75" style="width:15pt;height:18.35pt" o:ole="">
            <v:imagedata r:id="rId230" o:title=""/>
          </v:shape>
          <o:OLEObject Type="Embed" ProgID="Equation.DSMT4" ShapeID="_x0000_i1110" DrawAspect="Content" ObjectID="_1820737887" r:id="rId231"/>
        </w:object>
      </w:r>
      <w:r w:rsidRPr="00273307">
        <w:t>（</w:t>
      </w:r>
      <w:r w:rsidRPr="00273307">
        <w:t>011</w:t>
      </w:r>
      <w:r w:rsidRPr="00273307">
        <w:t>），填</w:t>
      </w:r>
      <w:r w:rsidRPr="00273307">
        <w:t xml:space="preserve"> “1”</w:t>
      </w:r>
      <w:r w:rsidRPr="00273307">
        <w:t>；</w:t>
      </w:r>
    </w:p>
    <w:p w14:paraId="0780434E" w14:textId="41A80B30" w:rsidR="00273307" w:rsidRPr="00273307" w:rsidRDefault="00273307" w:rsidP="00683C9E">
      <w:pPr>
        <w:numPr>
          <w:ilvl w:val="0"/>
          <w:numId w:val="7"/>
        </w:numPr>
      </w:pPr>
      <w:r w:rsidRPr="00273307">
        <w:t>最终卡诺图中</w:t>
      </w:r>
      <w:r w:rsidR="0041052D" w:rsidRPr="0041052D">
        <w:rPr>
          <w:position w:val="-12"/>
        </w:rPr>
        <w:object w:dxaOrig="2020" w:dyaOrig="360" w14:anchorId="1781BE88">
          <v:shape id="_x0000_i1111" type="#_x0000_t75" style="width:100.65pt;height:18.35pt" o:ole="">
            <v:imagedata r:id="rId232" o:title=""/>
          </v:shape>
          <o:OLEObject Type="Embed" ProgID="Equation.DSMT4" ShapeID="_x0000_i1111" DrawAspect="Content" ObjectID="_1820737888" r:id="rId233"/>
        </w:object>
      </w:r>
      <w:r w:rsidRPr="00273307">
        <w:t>为</w:t>
      </w:r>
      <w:r w:rsidRPr="00273307">
        <w:t xml:space="preserve"> 1 </w:t>
      </w:r>
      <w:r w:rsidRPr="00273307">
        <w:t>格。</w:t>
      </w:r>
    </w:p>
    <w:p w14:paraId="5EA2BA36" w14:textId="6BEEC221" w:rsidR="00273307" w:rsidRPr="00273307" w:rsidRDefault="0041052D" w:rsidP="00AC51D5">
      <w:pPr>
        <w:pStyle w:val="2"/>
      </w:pPr>
      <w:r>
        <w:rPr>
          <w:rFonts w:hint="eastAsia"/>
        </w:rPr>
        <w:t>Step</w:t>
      </w:r>
      <w:r w:rsidR="00273307" w:rsidRPr="00273307">
        <w:t>2</w:t>
      </w:r>
      <w:r w:rsidR="00273307" w:rsidRPr="00273307">
        <w:t>：合并相邻的</w:t>
      </w:r>
      <w:r w:rsidR="00273307" w:rsidRPr="00273307">
        <w:t xml:space="preserve"> 1 </w:t>
      </w:r>
      <w:r w:rsidR="00273307" w:rsidRPr="00273307">
        <w:t>格（画圈）</w:t>
      </w:r>
    </w:p>
    <w:p w14:paraId="23CE9045" w14:textId="77777777" w:rsidR="00273307" w:rsidRPr="00273307" w:rsidRDefault="00273307" w:rsidP="00273307">
      <w:r w:rsidRPr="00273307">
        <w:t>合并</w:t>
      </w:r>
      <w:r w:rsidRPr="00273307">
        <w:t xml:space="preserve"> 1 </w:t>
      </w:r>
      <w:r w:rsidRPr="00273307">
        <w:t>格需遵循</w:t>
      </w:r>
      <w:r w:rsidRPr="00273307">
        <w:t xml:space="preserve"> </w:t>
      </w:r>
      <w:r w:rsidRPr="00273307">
        <w:rPr>
          <w:b/>
          <w:bCs/>
          <w:color w:val="EE0000"/>
        </w:rPr>
        <w:t>“</w:t>
      </w:r>
      <w:r w:rsidRPr="00273307">
        <w:rPr>
          <w:b/>
          <w:bCs/>
          <w:color w:val="EE0000"/>
        </w:rPr>
        <w:t>圈越大，消去变量越多；圈越少，乘积项越少</w:t>
      </w:r>
      <w:r w:rsidRPr="00273307">
        <w:rPr>
          <w:b/>
          <w:bCs/>
          <w:color w:val="EE0000"/>
        </w:rPr>
        <w:t xml:space="preserve">” </w:t>
      </w:r>
      <w:r w:rsidRPr="00273307">
        <w:t>的原则，教材明确合并规则如下：</w:t>
      </w:r>
    </w:p>
    <w:p w14:paraId="0C880352" w14:textId="77777777" w:rsidR="00441F60" w:rsidRDefault="00273307" w:rsidP="00441F60">
      <w:pPr>
        <w:pStyle w:val="3"/>
      </w:pPr>
      <w:r w:rsidRPr="00273307">
        <w:t>圈的大小：</w:t>
      </w:r>
    </w:p>
    <w:p w14:paraId="46817B10" w14:textId="4CA5B7C6" w:rsidR="00273307" w:rsidRPr="00273307" w:rsidRDefault="00273307" w:rsidP="00441F60">
      <w:pPr>
        <w:ind w:firstLine="360"/>
      </w:pPr>
      <w:r w:rsidRPr="00273307">
        <w:t>必须为</w:t>
      </w:r>
      <w:r w:rsidRPr="00025957">
        <w:rPr>
          <w:position w:val="-4"/>
        </w:rPr>
        <w:object w:dxaOrig="279" w:dyaOrig="300" w14:anchorId="705A224F">
          <v:shape id="_x0000_i1112" type="#_x0000_t75" style="width:13.65pt;height:15pt" o:ole="">
            <v:imagedata r:id="rId234" o:title=""/>
          </v:shape>
          <o:OLEObject Type="Embed" ProgID="Equation.DSMT4" ShapeID="_x0000_i1112" DrawAspect="Content" ObjectID="_1820737889" r:id="rId235"/>
        </w:object>
      </w:r>
      <w:r w:rsidRPr="00273307">
        <w:t>个相邻</w:t>
      </w:r>
      <w:r w:rsidRPr="00273307">
        <w:t xml:space="preserve"> 1 </w:t>
      </w:r>
      <w:r w:rsidRPr="00273307">
        <w:t>格（</w:t>
      </w:r>
      <w:r w:rsidRPr="00273307">
        <w:t>k=0,1,2,...</w:t>
      </w:r>
      <w:r w:rsidRPr="00273307">
        <w:t>，即</w:t>
      </w:r>
      <w:r w:rsidRPr="00273307">
        <w:t xml:space="preserve"> 1 </w:t>
      </w:r>
      <w:r w:rsidRPr="00273307">
        <w:t>格、</w:t>
      </w:r>
      <w:r w:rsidRPr="00273307">
        <w:t xml:space="preserve">2 </w:t>
      </w:r>
      <w:r w:rsidRPr="00273307">
        <w:t>格、</w:t>
      </w:r>
      <w:r w:rsidRPr="00273307">
        <w:t xml:space="preserve">4 </w:t>
      </w:r>
      <w:r w:rsidRPr="00273307">
        <w:t>格、</w:t>
      </w:r>
      <w:r w:rsidRPr="00273307">
        <w:t xml:space="preserve">8 </w:t>
      </w:r>
      <w:r w:rsidRPr="00273307">
        <w:t>格、</w:t>
      </w:r>
      <w:r w:rsidRPr="00273307">
        <w:t xml:space="preserve">16 </w:t>
      </w:r>
      <w:r w:rsidRPr="00273307">
        <w:t>格等），例如</w:t>
      </w:r>
      <w:r w:rsidRPr="00273307">
        <w:t xml:space="preserve"> 2 </w:t>
      </w:r>
      <w:r w:rsidRPr="00273307">
        <w:t>格合并消去</w:t>
      </w:r>
      <w:r w:rsidRPr="00273307">
        <w:t xml:space="preserve"> 1 </w:t>
      </w:r>
      <w:r w:rsidRPr="00273307">
        <w:t>个变量，</w:t>
      </w:r>
      <w:r w:rsidRPr="00273307">
        <w:t xml:space="preserve">4 </w:t>
      </w:r>
      <w:r w:rsidRPr="00273307">
        <w:t>格合并消去</w:t>
      </w:r>
      <w:r w:rsidRPr="00273307">
        <w:t xml:space="preserve"> 2 </w:t>
      </w:r>
      <w:r w:rsidRPr="00273307">
        <w:t>个变量，</w:t>
      </w:r>
      <w:r w:rsidRPr="00273307">
        <w:t xml:space="preserve">8 </w:t>
      </w:r>
      <w:r w:rsidRPr="00273307">
        <w:t>格</w:t>
      </w:r>
    </w:p>
    <w:p w14:paraId="40662B87" w14:textId="77777777" w:rsidR="00273307" w:rsidRPr="00273307" w:rsidRDefault="00273307" w:rsidP="00273307">
      <w:r w:rsidRPr="00273307">
        <w:t>合并消去</w:t>
      </w:r>
      <w:r w:rsidRPr="00273307">
        <w:t xml:space="preserve"> 3 </w:t>
      </w:r>
      <w:r w:rsidRPr="00273307">
        <w:t>个变量（仅适用于</w:t>
      </w:r>
      <w:r w:rsidRPr="00273307">
        <w:t xml:space="preserve"> 4 </w:t>
      </w:r>
      <w:r w:rsidRPr="00273307">
        <w:t>变量及以上卡诺图）。</w:t>
      </w:r>
    </w:p>
    <w:p w14:paraId="7E25B41A" w14:textId="77777777" w:rsidR="00441F60" w:rsidRDefault="00273307" w:rsidP="00441F60">
      <w:pPr>
        <w:pStyle w:val="3"/>
      </w:pPr>
      <w:r w:rsidRPr="00273307">
        <w:t>圈的覆盖范围：</w:t>
      </w:r>
    </w:p>
    <w:p w14:paraId="2AA0B741" w14:textId="478CC31B" w:rsidR="00273307" w:rsidRPr="00273307" w:rsidRDefault="00273307" w:rsidP="00441F60">
      <w:pPr>
        <w:ind w:firstLine="420"/>
      </w:pPr>
      <w:r w:rsidRPr="00273307">
        <w:t>每个圈必须包含</w:t>
      </w:r>
      <w:r w:rsidRPr="00273307">
        <w:t xml:space="preserve"> “</w:t>
      </w:r>
      <w:r w:rsidRPr="00273307">
        <w:t>尽可能多的相邻</w:t>
      </w:r>
      <w:r w:rsidRPr="00273307">
        <w:t xml:space="preserve"> 1 </w:t>
      </w:r>
      <w:r w:rsidRPr="00273307">
        <w:t>格</w:t>
      </w:r>
      <w:r w:rsidRPr="00273307">
        <w:t>”</w:t>
      </w:r>
      <w:r w:rsidRPr="00273307">
        <w:t>，且所有</w:t>
      </w:r>
      <w:r w:rsidRPr="00273307">
        <w:t xml:space="preserve"> 1 </w:t>
      </w:r>
      <w:r w:rsidRPr="00273307">
        <w:t>格都必须被圈覆盖（不允许遗漏</w:t>
      </w:r>
      <w:r w:rsidRPr="00273307">
        <w:t xml:space="preserve"> 1 </w:t>
      </w:r>
      <w:r w:rsidRPr="00273307">
        <w:t>格）；允许</w:t>
      </w:r>
      <w:r w:rsidRPr="00273307">
        <w:t xml:space="preserve"> 1 </w:t>
      </w:r>
      <w:r w:rsidRPr="00273307">
        <w:t>格被多个圈重复覆盖（重叠覆盖），但需避免</w:t>
      </w:r>
      <w:r w:rsidRPr="00273307">
        <w:t xml:space="preserve"> “</w:t>
      </w:r>
      <w:r w:rsidRPr="00273307">
        <w:t>多余圈</w:t>
      </w:r>
      <w:r w:rsidRPr="00273307">
        <w:t>”</w:t>
      </w:r>
      <w:r w:rsidRPr="00273307">
        <w:t>（即完全包含在其他圈中的圈）。</w:t>
      </w:r>
    </w:p>
    <w:p w14:paraId="72A310F3" w14:textId="77777777" w:rsidR="00273307" w:rsidRPr="00273307" w:rsidRDefault="00273307" w:rsidP="00441F60">
      <w:pPr>
        <w:pStyle w:val="3"/>
      </w:pPr>
      <w:r w:rsidRPr="00273307">
        <w:t>特殊情况处理：</w:t>
      </w:r>
    </w:p>
    <w:p w14:paraId="74CE4065" w14:textId="77777777" w:rsidR="00273307" w:rsidRPr="00273307" w:rsidRDefault="00273307" w:rsidP="00683C9E">
      <w:pPr>
        <w:numPr>
          <w:ilvl w:val="1"/>
          <w:numId w:val="8"/>
        </w:numPr>
        <w:tabs>
          <w:tab w:val="clear" w:pos="1440"/>
          <w:tab w:val="num" w:pos="360"/>
        </w:tabs>
        <w:ind w:left="360"/>
      </w:pPr>
      <w:r w:rsidRPr="00273307">
        <w:rPr>
          <w:b/>
          <w:bCs/>
        </w:rPr>
        <w:t>孤立</w:t>
      </w:r>
      <w:r w:rsidRPr="00273307">
        <w:rPr>
          <w:b/>
          <w:bCs/>
        </w:rPr>
        <w:t xml:space="preserve"> 1 </w:t>
      </w:r>
      <w:r w:rsidRPr="00273307">
        <w:rPr>
          <w:b/>
          <w:bCs/>
        </w:rPr>
        <w:t>格</w:t>
      </w:r>
      <w:r w:rsidRPr="00273307">
        <w:t>（无相邻</w:t>
      </w:r>
      <w:r w:rsidRPr="00273307">
        <w:t xml:space="preserve"> 1 </w:t>
      </w:r>
      <w:r w:rsidRPr="00273307">
        <w:t>格）：需单独画圈，对应一个最小项（无法消去变量）。</w:t>
      </w:r>
    </w:p>
    <w:p w14:paraId="2789684A" w14:textId="3E16B5A3" w:rsidR="00273307" w:rsidRPr="00273307" w:rsidRDefault="00273307" w:rsidP="00683C9E">
      <w:pPr>
        <w:numPr>
          <w:ilvl w:val="1"/>
          <w:numId w:val="9"/>
        </w:numPr>
        <w:tabs>
          <w:tab w:val="clear" w:pos="1440"/>
          <w:tab w:val="num" w:pos="360"/>
        </w:tabs>
        <w:ind w:left="360"/>
      </w:pPr>
      <w:r w:rsidRPr="00273307">
        <w:rPr>
          <w:b/>
          <w:bCs/>
        </w:rPr>
        <w:t>边缘</w:t>
      </w:r>
      <w:r w:rsidRPr="00273307">
        <w:rPr>
          <w:b/>
          <w:bCs/>
        </w:rPr>
        <w:t xml:space="preserve"> 1 </w:t>
      </w:r>
      <w:r w:rsidRPr="00273307">
        <w:rPr>
          <w:b/>
          <w:bCs/>
        </w:rPr>
        <w:t>格</w:t>
      </w:r>
      <w:r w:rsidRPr="00273307">
        <w:t>：需考虑</w:t>
      </w:r>
      <w:r w:rsidRPr="00273307">
        <w:t xml:space="preserve"> “</w:t>
      </w:r>
      <w:r w:rsidRPr="00273307">
        <w:t>首尾相邻</w:t>
      </w:r>
      <w:r w:rsidRPr="00273307">
        <w:t xml:space="preserve">” </w:t>
      </w:r>
      <w:r w:rsidRPr="00273307">
        <w:t>特性，例如</w:t>
      </w:r>
      <w:r w:rsidRPr="00273307">
        <w:t xml:space="preserve"> 4 </w:t>
      </w:r>
      <w:r w:rsidRPr="00273307">
        <w:t>变量卡诺图中，</w:t>
      </w:r>
      <w:r w:rsidRPr="00273307">
        <w:rPr>
          <w:position w:val="-12"/>
        </w:rPr>
        <w:object w:dxaOrig="320" w:dyaOrig="360" w14:anchorId="4D1B8EC8">
          <v:shape id="_x0000_i1113" type="#_x0000_t75" style="width:16.35pt;height:18.35pt" o:ole="">
            <v:imagedata r:id="rId236" o:title=""/>
          </v:shape>
          <o:OLEObject Type="Embed" ProgID="Equation.DSMT4" ShapeID="_x0000_i1113" DrawAspect="Content" ObjectID="_1820737890" r:id="rId237"/>
        </w:object>
      </w:r>
      <w:r w:rsidRPr="00273307">
        <w:t>（</w:t>
      </w:r>
      <w:r w:rsidRPr="00273307">
        <w:t>0000</w:t>
      </w:r>
      <w:r w:rsidRPr="00273307">
        <w:t>）与</w:t>
      </w:r>
      <w:r w:rsidRPr="00273307">
        <w:rPr>
          <w:position w:val="-12"/>
        </w:rPr>
        <w:object w:dxaOrig="320" w:dyaOrig="360" w14:anchorId="72E54D3E">
          <v:shape id="_x0000_i1114" type="#_x0000_t75" style="width:16.35pt;height:18.35pt" o:ole="">
            <v:imagedata r:id="rId238" o:title=""/>
          </v:shape>
          <o:OLEObject Type="Embed" ProgID="Equation.DSMT4" ShapeID="_x0000_i1114" DrawAspect="Content" ObjectID="_1820737891" r:id="rId239"/>
        </w:object>
      </w:r>
      <w:r w:rsidRPr="00273307">
        <w:t>（</w:t>
      </w:r>
      <w:r w:rsidRPr="00273307">
        <w:t>0010</w:t>
      </w:r>
      <w:r w:rsidRPr="00273307">
        <w:t>）、</w:t>
      </w:r>
      <w:r w:rsidRPr="00273307">
        <w:rPr>
          <w:position w:val="-12"/>
        </w:rPr>
        <w:object w:dxaOrig="300" w:dyaOrig="360" w14:anchorId="364C842B">
          <v:shape id="_x0000_i1115" type="#_x0000_t75" style="width:15pt;height:18.35pt" o:ole="">
            <v:imagedata r:id="rId240" o:title=""/>
          </v:shape>
          <o:OLEObject Type="Embed" ProgID="Equation.DSMT4" ShapeID="_x0000_i1115" DrawAspect="Content" ObjectID="_1820737892" r:id="rId241"/>
        </w:object>
      </w:r>
      <w:r w:rsidRPr="00273307">
        <w:t>（</w:t>
      </w:r>
      <w:r w:rsidRPr="00273307">
        <w:t>1000</w:t>
      </w:r>
      <w:r w:rsidRPr="00273307">
        <w:t>）、</w:t>
      </w:r>
      <w:r w:rsidRPr="00273307">
        <w:rPr>
          <w:position w:val="-12"/>
        </w:rPr>
        <w:object w:dxaOrig="380" w:dyaOrig="360" w14:anchorId="78B3106C">
          <v:shape id="_x0000_i1116" type="#_x0000_t75" style="width:18.65pt;height:18.35pt" o:ole="">
            <v:imagedata r:id="rId242" o:title=""/>
          </v:shape>
          <o:OLEObject Type="Embed" ProgID="Equation.DSMT4" ShapeID="_x0000_i1116" DrawAspect="Content" ObjectID="_1820737893" r:id="rId243"/>
        </w:object>
      </w:r>
      <w:r w:rsidRPr="00273307">
        <w:t>（</w:t>
      </w:r>
      <w:r w:rsidRPr="00273307">
        <w:t>1010</w:t>
      </w:r>
      <w:r w:rsidRPr="00273307">
        <w:t>）可组成</w:t>
      </w:r>
      <w:r w:rsidRPr="00273307">
        <w:t xml:space="preserve"> 4 </w:t>
      </w:r>
      <w:r w:rsidRPr="00273307">
        <w:t>格圈（消去</w:t>
      </w:r>
      <w:r w:rsidRPr="00273307">
        <w:t xml:space="preserve"> A</w:t>
      </w:r>
      <w:r w:rsidRPr="00273307">
        <w:t>、</w:t>
      </w:r>
      <w:r w:rsidRPr="00273307">
        <w:t xml:space="preserve">C </w:t>
      </w:r>
      <w:r w:rsidRPr="00273307">
        <w:t>变量，保留</w:t>
      </w:r>
      <w:r w:rsidRPr="00025957">
        <w:rPr>
          <w:position w:val="-4"/>
        </w:rPr>
        <w:object w:dxaOrig="400" w:dyaOrig="300" w14:anchorId="446D7059">
          <v:shape id="_x0000_i1117" type="#_x0000_t75" style="width:20pt;height:15pt" o:ole="">
            <v:imagedata r:id="rId244" o:title=""/>
          </v:shape>
          <o:OLEObject Type="Embed" ProgID="Equation.DSMT4" ShapeID="_x0000_i1117" DrawAspect="Content" ObjectID="_1820737894" r:id="rId245"/>
        </w:object>
      </w:r>
      <w:r w:rsidRPr="00273307">
        <w:t>）。</w:t>
      </w:r>
    </w:p>
    <w:p w14:paraId="5D72B3A0" w14:textId="5FB1071B" w:rsidR="00273307" w:rsidRPr="00273307" w:rsidRDefault="00273307" w:rsidP="00441F60">
      <w:pPr>
        <w:ind w:firstLine="360"/>
      </w:pPr>
      <w:r w:rsidRPr="00273307">
        <w:rPr>
          <w:b/>
          <w:bCs/>
        </w:rPr>
        <w:t>示例：</w:t>
      </w:r>
      <w:r w:rsidRPr="00273307">
        <w:rPr>
          <w:b/>
          <w:bCs/>
        </w:rPr>
        <w:t>3</w:t>
      </w:r>
      <w:r w:rsidRPr="00273307">
        <w:t xml:space="preserve"> </w:t>
      </w:r>
      <w:r w:rsidRPr="00273307">
        <w:t>变量函数</w:t>
      </w:r>
      <w:r w:rsidRPr="00273307">
        <w:rPr>
          <w:position w:val="-6"/>
        </w:rPr>
        <w:object w:dxaOrig="1340" w:dyaOrig="320" w14:anchorId="783203E4">
          <v:shape id="_x0000_i1118" type="#_x0000_t75" style="width:67pt;height:16.35pt" o:ole="">
            <v:imagedata r:id="rId246" o:title=""/>
          </v:shape>
          <o:OLEObject Type="Embed" ProgID="Equation.DSMT4" ShapeID="_x0000_i1118" DrawAspect="Content" ObjectID="_1820737895" r:id="rId247"/>
        </w:object>
      </w:r>
      <w:r w:rsidRPr="00273307">
        <w:t>的卡诺图（</w:t>
      </w:r>
      <w:r w:rsidRPr="00273307">
        <w:t xml:space="preserve">1 </w:t>
      </w:r>
      <w:r w:rsidRPr="00273307">
        <w:t>格为</w:t>
      </w:r>
      <w:r w:rsidR="0041052D" w:rsidRPr="00273307">
        <w:rPr>
          <w:position w:val="-12"/>
        </w:rPr>
        <w:object w:dxaOrig="2020" w:dyaOrig="360" w14:anchorId="5AFF80E6">
          <v:shape id="_x0000_i1119" type="#_x0000_t75" style="width:100.65pt;height:18.35pt" o:ole="">
            <v:imagedata r:id="rId248" o:title=""/>
          </v:shape>
          <o:OLEObject Type="Embed" ProgID="Equation.DSMT4" ShapeID="_x0000_i1119" DrawAspect="Content" ObjectID="_1820737896" r:id="rId249"/>
        </w:object>
      </w:r>
      <w:r w:rsidRPr="00273307">
        <w:t>），合并方式如下：</w:t>
      </w:r>
    </w:p>
    <w:p w14:paraId="1461EBAD" w14:textId="28092379" w:rsidR="00273307" w:rsidRPr="00273307" w:rsidRDefault="00273307" w:rsidP="00683C9E">
      <w:pPr>
        <w:numPr>
          <w:ilvl w:val="0"/>
          <w:numId w:val="10"/>
        </w:numPr>
      </w:pPr>
      <w:r w:rsidRPr="00273307">
        <w:t>圈</w:t>
      </w:r>
      <w:r w:rsidRPr="00273307">
        <w:t xml:space="preserve"> 1</w:t>
      </w:r>
      <w:r w:rsidRPr="00273307">
        <w:t>：</w:t>
      </w:r>
      <w:r w:rsidR="00AC51D5" w:rsidRPr="00273307">
        <w:rPr>
          <w:position w:val="-12"/>
        </w:rPr>
        <w:object w:dxaOrig="1359" w:dyaOrig="360" w14:anchorId="35A10567">
          <v:shape id="_x0000_i1120" type="#_x0000_t75" style="width:68.35pt;height:18.35pt" o:ole="">
            <v:imagedata r:id="rId250" o:title=""/>
          </v:shape>
          <o:OLEObject Type="Embed" ProgID="Equation.DSMT4" ShapeID="_x0000_i1120" DrawAspect="Content" ObjectID="_1820737897" r:id="rId251"/>
        </w:object>
      </w:r>
      <w:r w:rsidRPr="00273307">
        <w:t>（</w:t>
      </w:r>
      <w:r w:rsidRPr="00273307">
        <w:t xml:space="preserve">4 </w:t>
      </w:r>
      <w:r w:rsidRPr="00273307">
        <w:t>格，</w:t>
      </w:r>
      <w:r w:rsidRPr="00273307">
        <w:t>A=1</w:t>
      </w:r>
      <w:r w:rsidRPr="00273307">
        <w:t>，</w:t>
      </w:r>
      <w:r w:rsidRPr="00273307">
        <w:t>B</w:t>
      </w:r>
      <w:r w:rsidRPr="00273307">
        <w:t>、</w:t>
      </w:r>
      <w:r w:rsidRPr="00273307">
        <w:t xml:space="preserve">C </w:t>
      </w:r>
      <w:r w:rsidRPr="00273307">
        <w:t>任意）</w:t>
      </w:r>
      <w:r w:rsidRPr="00273307">
        <w:t xml:space="preserve">→ </w:t>
      </w:r>
      <w:r w:rsidRPr="00273307">
        <w:t>合并为</w:t>
      </w:r>
      <w:r w:rsidRPr="00025957">
        <w:rPr>
          <w:position w:val="-4"/>
        </w:rPr>
        <w:object w:dxaOrig="240" w:dyaOrig="260" w14:anchorId="33A7C9D7">
          <v:shape id="_x0000_i1121" type="#_x0000_t75" style="width:12pt;height:13pt" o:ole="">
            <v:imagedata r:id="rId252" o:title=""/>
          </v:shape>
          <o:OLEObject Type="Embed" ProgID="Equation.DSMT4" ShapeID="_x0000_i1121" DrawAspect="Content" ObjectID="_1820737898" r:id="rId253"/>
        </w:object>
      </w:r>
      <w:r w:rsidRPr="00273307">
        <w:t>（消去</w:t>
      </w:r>
      <w:r w:rsidRPr="00273307">
        <w:t xml:space="preserve"> B</w:t>
      </w:r>
      <w:r w:rsidRPr="00273307">
        <w:t>、</w:t>
      </w:r>
      <w:r w:rsidRPr="00273307">
        <w:t>C</w:t>
      </w:r>
      <w:r w:rsidRPr="00273307">
        <w:t>）；</w:t>
      </w:r>
    </w:p>
    <w:p w14:paraId="0B9B0A91" w14:textId="1D97E1AC" w:rsidR="00273307" w:rsidRPr="00273307" w:rsidRDefault="00273307" w:rsidP="00683C9E">
      <w:pPr>
        <w:numPr>
          <w:ilvl w:val="0"/>
          <w:numId w:val="11"/>
        </w:numPr>
      </w:pPr>
      <w:r w:rsidRPr="00273307">
        <w:lastRenderedPageBreak/>
        <w:t>圈</w:t>
      </w:r>
      <w:r w:rsidRPr="00273307">
        <w:t xml:space="preserve"> 2</w:t>
      </w:r>
      <w:r w:rsidRPr="00273307">
        <w:t>：</w:t>
      </w:r>
      <w:r w:rsidR="00AC51D5" w:rsidRPr="00273307">
        <w:rPr>
          <w:position w:val="-12"/>
        </w:rPr>
        <w:object w:dxaOrig="639" w:dyaOrig="360" w14:anchorId="53BB5C65">
          <v:shape id="_x0000_i1122" type="#_x0000_t75" style="width:32pt;height:18.35pt" o:ole="">
            <v:imagedata r:id="rId254" o:title=""/>
          </v:shape>
          <o:OLEObject Type="Embed" ProgID="Equation.DSMT4" ShapeID="_x0000_i1122" DrawAspect="Content" ObjectID="_1820737899" r:id="rId255"/>
        </w:object>
      </w:r>
      <w:r w:rsidRPr="00273307">
        <w:t>（</w:t>
      </w:r>
      <w:r w:rsidRPr="00273307">
        <w:t xml:space="preserve">2 </w:t>
      </w:r>
      <w:r w:rsidRPr="00273307">
        <w:t>格，</w:t>
      </w:r>
      <w:r w:rsidRPr="00273307">
        <w:t>A=0</w:t>
      </w:r>
      <w:r w:rsidRPr="00273307">
        <w:t>，</w:t>
      </w:r>
      <w:r w:rsidRPr="00273307">
        <w:t>C=1</w:t>
      </w:r>
      <w:r w:rsidRPr="00273307">
        <w:t>，</w:t>
      </w:r>
      <w:r w:rsidRPr="00273307">
        <w:t xml:space="preserve">B </w:t>
      </w:r>
      <w:r w:rsidRPr="00273307">
        <w:t>任意）</w:t>
      </w:r>
      <w:r w:rsidRPr="00273307">
        <w:t xml:space="preserve">→ </w:t>
      </w:r>
      <w:r w:rsidRPr="00273307">
        <w:t>合并为</w:t>
      </w:r>
      <w:r w:rsidRPr="00273307">
        <w:rPr>
          <w:position w:val="-6"/>
        </w:rPr>
        <w:object w:dxaOrig="420" w:dyaOrig="320" w14:anchorId="7C6402FF">
          <v:shape id="_x0000_i1123" type="#_x0000_t75" style="width:21.35pt;height:16.35pt" o:ole="">
            <v:imagedata r:id="rId256" o:title=""/>
          </v:shape>
          <o:OLEObject Type="Embed" ProgID="Equation.DSMT4" ShapeID="_x0000_i1123" DrawAspect="Content" ObjectID="_1820737900" r:id="rId257"/>
        </w:object>
      </w:r>
      <w:r w:rsidRPr="00273307">
        <w:t>（消去</w:t>
      </w:r>
      <w:r w:rsidRPr="00273307">
        <w:t xml:space="preserve"> B</w:t>
      </w:r>
      <w:r w:rsidRPr="00273307">
        <w:t>）；</w:t>
      </w:r>
    </w:p>
    <w:p w14:paraId="55F1116D" w14:textId="77777777" w:rsidR="00273307" w:rsidRPr="00273307" w:rsidRDefault="00273307" w:rsidP="00683C9E">
      <w:pPr>
        <w:numPr>
          <w:ilvl w:val="0"/>
          <w:numId w:val="12"/>
        </w:numPr>
      </w:pPr>
      <w:r w:rsidRPr="00273307">
        <w:t>无遗漏</w:t>
      </w:r>
      <w:r w:rsidRPr="00273307">
        <w:t xml:space="preserve"> 1 </w:t>
      </w:r>
      <w:r w:rsidRPr="00273307">
        <w:t>格，且无多余圈，符合合并规则。</w:t>
      </w:r>
    </w:p>
    <w:p w14:paraId="1C3657A5" w14:textId="5D56F5A4" w:rsidR="00273307" w:rsidRPr="00273307" w:rsidRDefault="00273307" w:rsidP="00273307">
      <w:r w:rsidRPr="00273307">
        <w:rPr>
          <w:b/>
          <w:bCs/>
        </w:rPr>
        <w:t>【图片插入建议】</w:t>
      </w:r>
      <w:r w:rsidRPr="00273307">
        <w:t>：插入教材图</w:t>
      </w:r>
      <w:r w:rsidRPr="00273307">
        <w:t xml:space="preserve"> 2-4 “</w:t>
      </w:r>
      <w:r w:rsidRPr="00273307">
        <w:t>卡诺图合并示例图</w:t>
      </w:r>
      <w:r w:rsidRPr="00273307">
        <w:t>”</w:t>
      </w:r>
      <w:r w:rsidRPr="00273307">
        <w:t>，以</w:t>
      </w:r>
      <w:r w:rsidRPr="00273307">
        <w:t xml:space="preserve"> 3 </w:t>
      </w:r>
      <w:r w:rsidRPr="00273307">
        <w:t>变量函数</w:t>
      </w:r>
      <w:r w:rsidRPr="00273307">
        <w:rPr>
          <w:position w:val="-6"/>
        </w:rPr>
        <w:object w:dxaOrig="1340" w:dyaOrig="320" w14:anchorId="21379EA2">
          <v:shape id="_x0000_i1124" type="#_x0000_t75" style="width:67pt;height:16.35pt" o:ole="">
            <v:imagedata r:id="rId258" o:title=""/>
          </v:shape>
          <o:OLEObject Type="Embed" ProgID="Equation.DSMT4" ShapeID="_x0000_i1124" DrawAspect="Content" ObjectID="_1820737901" r:id="rId259"/>
        </w:object>
      </w:r>
      <w:r w:rsidRPr="00273307">
        <w:t>为例，用不同颜色圆圈标注</w:t>
      </w:r>
      <w:r w:rsidRPr="00273307">
        <w:t xml:space="preserve"> “4 </w:t>
      </w:r>
      <w:r w:rsidRPr="00273307">
        <w:t>格圈（红色）</w:t>
      </w:r>
      <w:r w:rsidRPr="00273307">
        <w:t xml:space="preserve">” </w:t>
      </w:r>
      <w:r w:rsidRPr="00273307">
        <w:t>和</w:t>
      </w:r>
      <w:r w:rsidRPr="00273307">
        <w:t xml:space="preserve"> “2 </w:t>
      </w:r>
      <w:r w:rsidRPr="00273307">
        <w:t>格圈（蓝色）</w:t>
      </w:r>
      <w:r w:rsidRPr="00273307">
        <w:t>”</w:t>
      </w:r>
      <w:r w:rsidRPr="00273307">
        <w:t>，在每个圈旁标注</w:t>
      </w:r>
      <w:r w:rsidRPr="00273307">
        <w:t xml:space="preserve"> “</w:t>
      </w:r>
      <w:r w:rsidRPr="00273307">
        <w:t>合并结果（</w:t>
      </w:r>
      <w:r w:rsidRPr="00273307">
        <w:t>A</w:t>
      </w:r>
      <w:r w:rsidRPr="00273307">
        <w:t>、</w:t>
      </w:r>
      <w:r w:rsidRPr="00273307">
        <w:rPr>
          <w:position w:val="-6"/>
        </w:rPr>
        <w:object w:dxaOrig="420" w:dyaOrig="320" w14:anchorId="3DB11CD7">
          <v:shape id="_x0000_i1125" type="#_x0000_t75" style="width:21.35pt;height:16.35pt" o:ole="">
            <v:imagedata r:id="rId260" o:title=""/>
          </v:shape>
          <o:OLEObject Type="Embed" ProgID="Equation.DSMT4" ShapeID="_x0000_i1125" DrawAspect="Content" ObjectID="_1820737902" r:id="rId261"/>
        </w:object>
      </w:r>
      <w:r w:rsidRPr="00273307">
        <w:t>）</w:t>
      </w:r>
      <w:r w:rsidRPr="00273307">
        <w:t>”</w:t>
      </w:r>
      <w:r w:rsidRPr="00273307">
        <w:t>，并标注</w:t>
      </w:r>
      <w:r w:rsidRPr="00273307">
        <w:t xml:space="preserve"> “</w:t>
      </w:r>
      <w:r w:rsidRPr="00273307">
        <w:t>消去的变量（</w:t>
      </w:r>
      <w:r w:rsidRPr="00273307">
        <w:t>B</w:t>
      </w:r>
      <w:r w:rsidRPr="00273307">
        <w:t>、</w:t>
      </w:r>
      <w:r w:rsidRPr="00273307">
        <w:t>C</w:t>
      </w:r>
      <w:r w:rsidRPr="00273307">
        <w:t>；</w:t>
      </w:r>
      <w:r w:rsidRPr="00273307">
        <w:t>B</w:t>
      </w:r>
      <w:r w:rsidRPr="00273307">
        <w:t>）</w:t>
      </w:r>
      <w:r w:rsidRPr="00273307">
        <w:t>”</w:t>
      </w:r>
      <w:r w:rsidRPr="00273307">
        <w:t>，直观展示合并逻辑。</w:t>
      </w:r>
    </w:p>
    <w:p w14:paraId="6BCD0EA2" w14:textId="1458B538" w:rsidR="00273307" w:rsidRPr="00273307" w:rsidRDefault="00AC51D5" w:rsidP="00AC51D5">
      <w:pPr>
        <w:pStyle w:val="2"/>
      </w:pPr>
      <w:r>
        <w:rPr>
          <w:rFonts w:hint="eastAsia"/>
        </w:rPr>
        <w:t>Step</w:t>
      </w:r>
      <w:r w:rsidR="00273307" w:rsidRPr="00273307">
        <w:t>3</w:t>
      </w:r>
      <w:r w:rsidR="00273307" w:rsidRPr="00273307">
        <w:t>：写出最简与或表达式</w:t>
      </w:r>
    </w:p>
    <w:p w14:paraId="34B757CF" w14:textId="77777777" w:rsidR="00273307" w:rsidRPr="00273307" w:rsidRDefault="00273307" w:rsidP="00273307">
      <w:r w:rsidRPr="00273307">
        <w:t>将每个合并圈对应的</w:t>
      </w:r>
      <w:r w:rsidRPr="00273307">
        <w:t xml:space="preserve"> “</w:t>
      </w:r>
      <w:r w:rsidRPr="00273307">
        <w:t>乘积项</w:t>
      </w:r>
      <w:r w:rsidRPr="00273307">
        <w:t xml:space="preserve">” </w:t>
      </w:r>
      <w:r w:rsidRPr="00273307">
        <w:t>相加，即为最简与或表达式，乘积项的写法规则：</w:t>
      </w:r>
    </w:p>
    <w:p w14:paraId="78B07CE2" w14:textId="77777777" w:rsidR="00273307" w:rsidRPr="00273307" w:rsidRDefault="00273307" w:rsidP="00683C9E">
      <w:pPr>
        <w:numPr>
          <w:ilvl w:val="0"/>
          <w:numId w:val="13"/>
        </w:numPr>
      </w:pPr>
      <w:r w:rsidRPr="00273307">
        <w:t>观察合并圈覆盖的方格，对于每个变量，若圈内需</w:t>
      </w:r>
      <w:r w:rsidRPr="00273307">
        <w:t xml:space="preserve"> “</w:t>
      </w:r>
      <w:r w:rsidRPr="00273307">
        <w:t>原变量取值恒为</w:t>
      </w:r>
      <w:r w:rsidRPr="00273307">
        <w:t xml:space="preserve"> 1”</w:t>
      </w:r>
      <w:r w:rsidRPr="00273307">
        <w:t>，则保留原变量；若</w:t>
      </w:r>
      <w:r w:rsidRPr="00273307">
        <w:t xml:space="preserve"> “</w:t>
      </w:r>
      <w:r w:rsidRPr="00273307">
        <w:t>反变量取值恒为</w:t>
      </w:r>
      <w:r w:rsidRPr="00273307">
        <w:t xml:space="preserve"> 0”</w:t>
      </w:r>
      <w:r w:rsidRPr="00273307">
        <w:t>，则保留反变量；若</w:t>
      </w:r>
      <w:r w:rsidRPr="00273307">
        <w:t xml:space="preserve"> “</w:t>
      </w:r>
      <w:r w:rsidRPr="00273307">
        <w:t>取值既有</w:t>
      </w:r>
      <w:r w:rsidRPr="00273307">
        <w:t xml:space="preserve"> 0 </w:t>
      </w:r>
      <w:r w:rsidRPr="00273307">
        <w:t>也有</w:t>
      </w:r>
      <w:r w:rsidRPr="00273307">
        <w:t xml:space="preserve"> 1”</w:t>
      </w:r>
      <w:r w:rsidRPr="00273307">
        <w:t>，则消去该变量。</w:t>
      </w:r>
    </w:p>
    <w:p w14:paraId="25B3DE64" w14:textId="77777777" w:rsidR="00273307" w:rsidRPr="00273307" w:rsidRDefault="00273307" w:rsidP="00273307">
      <w:r w:rsidRPr="00273307">
        <w:t>示例：上述</w:t>
      </w:r>
      <w:r w:rsidRPr="00273307">
        <w:t xml:space="preserve"> 3 </w:t>
      </w:r>
      <w:r w:rsidRPr="00273307">
        <w:t>变量函数的合并圈：</w:t>
      </w:r>
    </w:p>
    <w:p w14:paraId="00677893" w14:textId="4E2D8BC3" w:rsidR="00273307" w:rsidRPr="00273307" w:rsidRDefault="00273307" w:rsidP="00683C9E">
      <w:pPr>
        <w:numPr>
          <w:ilvl w:val="0"/>
          <w:numId w:val="14"/>
        </w:numPr>
      </w:pPr>
      <w:r w:rsidRPr="00273307">
        <w:t>圈</w:t>
      </w:r>
      <w:r w:rsidRPr="00273307">
        <w:t xml:space="preserve"> 1</w:t>
      </w:r>
      <w:r w:rsidRPr="00273307">
        <w:t>（</w:t>
      </w:r>
      <w:r w:rsidR="0041052D" w:rsidRPr="00273307">
        <w:rPr>
          <w:position w:val="-12"/>
        </w:rPr>
        <w:object w:dxaOrig="1359" w:dyaOrig="360" w14:anchorId="39E7D925">
          <v:shape id="_x0000_i1126" type="#_x0000_t75" style="width:68.35pt;height:18.35pt" o:ole="">
            <v:imagedata r:id="rId262" o:title=""/>
          </v:shape>
          <o:OLEObject Type="Embed" ProgID="Equation.DSMT4" ShapeID="_x0000_i1126" DrawAspect="Content" ObjectID="_1820737903" r:id="rId263"/>
        </w:object>
      </w:r>
      <w:r w:rsidRPr="00273307">
        <w:t>）：</w:t>
      </w:r>
      <w:r w:rsidRPr="00273307">
        <w:t xml:space="preserve">A </w:t>
      </w:r>
      <w:r w:rsidRPr="00273307">
        <w:t>取值恒为</w:t>
      </w:r>
      <w:r w:rsidRPr="00273307">
        <w:t xml:space="preserve"> 1</w:t>
      </w:r>
      <w:r w:rsidRPr="00273307">
        <w:t>（</w:t>
      </w:r>
      <w:r w:rsidRPr="00273307">
        <w:t>0→</w:t>
      </w:r>
      <w:r w:rsidRPr="00273307">
        <w:t>无，</w:t>
      </w:r>
      <w:r w:rsidRPr="00273307">
        <w:t>1→</w:t>
      </w:r>
      <w:r w:rsidRPr="00273307">
        <w:t>有），</w:t>
      </w:r>
      <w:r w:rsidRPr="00273307">
        <w:t xml:space="preserve">B </w:t>
      </w:r>
      <w:r w:rsidRPr="00273307">
        <w:t>取值</w:t>
      </w:r>
      <w:r w:rsidRPr="00273307">
        <w:t xml:space="preserve"> 0 </w:t>
      </w:r>
      <w:r w:rsidRPr="00273307">
        <w:t>和</w:t>
      </w:r>
      <w:r w:rsidRPr="00273307">
        <w:t xml:space="preserve"> 1</w:t>
      </w:r>
      <w:r w:rsidRPr="00273307">
        <w:t>，</w:t>
      </w:r>
      <w:r w:rsidRPr="00273307">
        <w:t xml:space="preserve">C </w:t>
      </w:r>
      <w:r w:rsidRPr="00273307">
        <w:t>取值</w:t>
      </w:r>
      <w:r w:rsidRPr="00273307">
        <w:t xml:space="preserve"> 0 </w:t>
      </w:r>
      <w:r w:rsidRPr="00273307">
        <w:t>和</w:t>
      </w:r>
      <w:r w:rsidRPr="00273307">
        <w:t xml:space="preserve"> 1→ </w:t>
      </w:r>
      <w:r w:rsidRPr="00273307">
        <w:t>保留</w:t>
      </w:r>
      <w:r w:rsidRPr="00025957">
        <w:rPr>
          <w:position w:val="-4"/>
        </w:rPr>
        <w:object w:dxaOrig="240" w:dyaOrig="260" w14:anchorId="0C90800C">
          <v:shape id="_x0000_i1127" type="#_x0000_t75" style="width:12pt;height:13pt" o:ole="">
            <v:imagedata r:id="rId264" o:title=""/>
          </v:shape>
          <o:OLEObject Type="Embed" ProgID="Equation.DSMT4" ShapeID="_x0000_i1127" DrawAspect="Content" ObjectID="_1820737904" r:id="rId265"/>
        </w:object>
      </w:r>
      <w:r w:rsidRPr="00273307">
        <w:t>；</w:t>
      </w:r>
    </w:p>
    <w:p w14:paraId="1C895581" w14:textId="685C5FF1" w:rsidR="00273307" w:rsidRPr="00273307" w:rsidRDefault="00273307" w:rsidP="00683C9E">
      <w:pPr>
        <w:numPr>
          <w:ilvl w:val="0"/>
          <w:numId w:val="15"/>
        </w:numPr>
      </w:pPr>
      <w:r w:rsidRPr="00273307">
        <w:t>圈</w:t>
      </w:r>
      <w:r w:rsidRPr="00273307">
        <w:t xml:space="preserve"> 2</w:t>
      </w:r>
      <w:r w:rsidRPr="00273307">
        <w:t>（</w:t>
      </w:r>
      <w:r w:rsidR="0041052D" w:rsidRPr="00273307">
        <w:rPr>
          <w:position w:val="-12"/>
        </w:rPr>
        <w:object w:dxaOrig="639" w:dyaOrig="360" w14:anchorId="32A296DE">
          <v:shape id="_x0000_i1128" type="#_x0000_t75" style="width:32pt;height:18.35pt" o:ole="">
            <v:imagedata r:id="rId266" o:title=""/>
          </v:shape>
          <o:OLEObject Type="Embed" ProgID="Equation.DSMT4" ShapeID="_x0000_i1128" DrawAspect="Content" ObjectID="_1820737905" r:id="rId267"/>
        </w:object>
      </w:r>
      <w:r w:rsidRPr="00273307">
        <w:t>）：</w:t>
      </w:r>
      <w:r w:rsidRPr="00273307">
        <w:t xml:space="preserve">A </w:t>
      </w:r>
      <w:r w:rsidRPr="00273307">
        <w:t>取值恒为</w:t>
      </w:r>
      <w:r w:rsidRPr="00273307">
        <w:t xml:space="preserve"> 0</w:t>
      </w:r>
      <w:r w:rsidRPr="00273307">
        <w:t>（</w:t>
      </w:r>
      <w:r w:rsidRPr="00273307">
        <w:t>1→</w:t>
      </w:r>
      <w:r w:rsidRPr="00273307">
        <w:t>无，</w:t>
      </w:r>
      <w:r w:rsidRPr="00273307">
        <w:t>0→</w:t>
      </w:r>
      <w:r w:rsidRPr="00273307">
        <w:t>有），</w:t>
      </w:r>
      <w:r w:rsidRPr="00273307">
        <w:t xml:space="preserve">C </w:t>
      </w:r>
      <w:r w:rsidRPr="00273307">
        <w:t>取值恒为</w:t>
      </w:r>
      <w:r w:rsidRPr="00273307">
        <w:t xml:space="preserve"> 1</w:t>
      </w:r>
      <w:r w:rsidRPr="00273307">
        <w:t>，</w:t>
      </w:r>
      <w:r w:rsidRPr="00273307">
        <w:t xml:space="preserve">B </w:t>
      </w:r>
      <w:r w:rsidRPr="00273307">
        <w:t>取值</w:t>
      </w:r>
      <w:r w:rsidRPr="00273307">
        <w:t xml:space="preserve"> 0 </w:t>
      </w:r>
      <w:r w:rsidRPr="00273307">
        <w:t>和</w:t>
      </w:r>
      <w:r w:rsidRPr="00273307">
        <w:t xml:space="preserve"> 1→ </w:t>
      </w:r>
      <w:r w:rsidRPr="00273307">
        <w:t>保留</w:t>
      </w:r>
      <w:r w:rsidRPr="00273307">
        <w:rPr>
          <w:position w:val="-6"/>
        </w:rPr>
        <w:object w:dxaOrig="420" w:dyaOrig="320" w14:anchorId="20F6F53D">
          <v:shape id="_x0000_i1129" type="#_x0000_t75" style="width:21.35pt;height:16.35pt" o:ole="">
            <v:imagedata r:id="rId268" o:title=""/>
          </v:shape>
          <o:OLEObject Type="Embed" ProgID="Equation.DSMT4" ShapeID="_x0000_i1129" DrawAspect="Content" ObjectID="_1820737906" r:id="rId269"/>
        </w:object>
      </w:r>
      <w:r w:rsidRPr="00273307">
        <w:t>；</w:t>
      </w:r>
    </w:p>
    <w:p w14:paraId="5BA1EEE2" w14:textId="2D6AE939" w:rsidR="00273307" w:rsidRDefault="00273307" w:rsidP="00683C9E">
      <w:pPr>
        <w:numPr>
          <w:ilvl w:val="0"/>
          <w:numId w:val="16"/>
        </w:numPr>
      </w:pPr>
      <w:r w:rsidRPr="00273307">
        <w:t>最简与或表达式：</w:t>
      </w:r>
      <w:r w:rsidRPr="00273307">
        <w:rPr>
          <w:position w:val="-6"/>
        </w:rPr>
        <w:object w:dxaOrig="1180" w:dyaOrig="320" w14:anchorId="6C3A6278">
          <v:shape id="_x0000_i1130" type="#_x0000_t75" style="width:59pt;height:16.35pt" o:ole="">
            <v:imagedata r:id="rId270" o:title=""/>
          </v:shape>
          <o:OLEObject Type="Embed" ProgID="Equation.DSMT4" ShapeID="_x0000_i1130" DrawAspect="Content" ObjectID="_1820737907" r:id="rId271"/>
        </w:object>
      </w:r>
      <w:r w:rsidRPr="00273307">
        <w:t>（进一步可通过常用公式化简为</w:t>
      </w:r>
      <w:r w:rsidRPr="00273307">
        <w:rPr>
          <w:position w:val="-6"/>
        </w:rPr>
        <w:object w:dxaOrig="999" w:dyaOrig="279" w14:anchorId="1078EEB9">
          <v:shape id="_x0000_i1131" type="#_x0000_t75" style="width:50pt;height:13.65pt" o:ole="">
            <v:imagedata r:id="rId272" o:title=""/>
          </v:shape>
          <o:OLEObject Type="Embed" ProgID="Equation.DSMT4" ShapeID="_x0000_i1131" DrawAspect="Content" ObjectID="_1820737908" r:id="rId273"/>
        </w:object>
      </w:r>
      <w:r w:rsidRPr="00273307">
        <w:t>，验证了卡诺图化简的有效性）。</w:t>
      </w:r>
    </w:p>
    <w:p w14:paraId="79A19E06" w14:textId="77777777" w:rsidR="00AC51D5" w:rsidRPr="00273307" w:rsidRDefault="00AC51D5" w:rsidP="00AC51D5">
      <w:pPr>
        <w:ind w:left="360"/>
      </w:pPr>
    </w:p>
    <w:p w14:paraId="6E564517" w14:textId="24A69E1C" w:rsidR="00273307" w:rsidRPr="00273307" w:rsidRDefault="00AC51D5" w:rsidP="00AC51D5">
      <w:pPr>
        <w:pStyle w:val="2"/>
      </w:pPr>
      <w:r>
        <w:rPr>
          <w:rFonts w:hint="eastAsia"/>
        </w:rPr>
        <w:t>Step4</w:t>
      </w:r>
      <w:r w:rsidR="00273307" w:rsidRPr="00273307">
        <w:t>含无关项的逻辑函数化简（教材重点补充内容）</w:t>
      </w:r>
    </w:p>
    <w:p w14:paraId="7EA58042" w14:textId="69524BA7" w:rsidR="00273307" w:rsidRPr="00273307" w:rsidRDefault="00273307" w:rsidP="00AC51D5">
      <w:pPr>
        <w:ind w:firstLine="420"/>
      </w:pPr>
      <w:r w:rsidRPr="00273307">
        <w:t>实际逻辑函数中常存在</w:t>
      </w:r>
      <w:r w:rsidRPr="00273307">
        <w:t xml:space="preserve"> “</w:t>
      </w:r>
      <w:r w:rsidRPr="00273307">
        <w:t>无关项</w:t>
      </w:r>
      <w:r w:rsidRPr="00273307">
        <w:t>”</w:t>
      </w:r>
      <w:r w:rsidRPr="00273307">
        <w:t>（又称任意项，记为</w:t>
      </w:r>
      <w:r w:rsidRPr="00025957">
        <w:rPr>
          <w:position w:val="-4"/>
        </w:rPr>
        <w:object w:dxaOrig="180" w:dyaOrig="200" w14:anchorId="128B5320">
          <v:shape id="_x0000_i1132" type="#_x0000_t75" style="width:8.65pt;height:10pt" o:ole="">
            <v:imagedata r:id="rId274" o:title=""/>
          </v:shape>
          <o:OLEObject Type="Embed" ProgID="Equation.DSMT4" ShapeID="_x0000_i1132" DrawAspect="Content" ObjectID="_1820737909" r:id="rId275"/>
        </w:object>
      </w:r>
      <w:r w:rsidRPr="00273307">
        <w:t>或</w:t>
      </w:r>
      <w:r w:rsidRPr="00273307">
        <w:rPr>
          <w:position w:val="-6"/>
        </w:rPr>
        <w:object w:dxaOrig="220" w:dyaOrig="279" w14:anchorId="0EBE899D">
          <v:shape id="_x0000_i1133" type="#_x0000_t75" style="width:11.35pt;height:13.65pt" o:ole="">
            <v:imagedata r:id="rId276" o:title=""/>
          </v:shape>
          <o:OLEObject Type="Embed" ProgID="Equation.DSMT4" ShapeID="_x0000_i1133" DrawAspect="Content" ObjectID="_1820737910" r:id="rId277"/>
        </w:object>
      </w:r>
      <w:r w:rsidRPr="00273307">
        <w:t>），即某些最小项的取值</w:t>
      </w:r>
      <w:r w:rsidRPr="00273307">
        <w:t xml:space="preserve"> “</w:t>
      </w:r>
      <w:r w:rsidRPr="00273307">
        <w:t>无关紧要</w:t>
      </w:r>
      <w:r w:rsidRPr="00273307">
        <w:t>”</w:t>
      </w:r>
      <w:r w:rsidRPr="00273307">
        <w:t>（可视为</w:t>
      </w:r>
      <w:r w:rsidRPr="00273307">
        <w:t xml:space="preserve"> 0 </w:t>
      </w:r>
      <w:r w:rsidRPr="00273307">
        <w:t>或</w:t>
      </w:r>
      <w:r w:rsidRPr="00273307">
        <w:t xml:space="preserve"> 1</w:t>
      </w:r>
      <w:r w:rsidRPr="00273307">
        <w:t>），合理利用无关项可进一步简化函数。</w:t>
      </w:r>
    </w:p>
    <w:p w14:paraId="2E365C63" w14:textId="55F13E62" w:rsidR="00273307" w:rsidRPr="00273307" w:rsidRDefault="00273307" w:rsidP="00AC51D5">
      <w:pPr>
        <w:pStyle w:val="3"/>
      </w:pPr>
      <w:r w:rsidRPr="00273307">
        <w:t>无关项的来源</w:t>
      </w:r>
    </w:p>
    <w:p w14:paraId="768317E8" w14:textId="77777777" w:rsidR="00273307" w:rsidRPr="00273307" w:rsidRDefault="00273307" w:rsidP="00683C9E">
      <w:pPr>
        <w:numPr>
          <w:ilvl w:val="0"/>
          <w:numId w:val="17"/>
        </w:numPr>
        <w:tabs>
          <w:tab w:val="clear" w:pos="720"/>
          <w:tab w:val="num" w:pos="360"/>
        </w:tabs>
        <w:ind w:left="360"/>
      </w:pPr>
      <w:r w:rsidRPr="00273307">
        <w:rPr>
          <w:b/>
          <w:bCs/>
        </w:rPr>
        <w:t>约束条件：</w:t>
      </w:r>
      <w:r w:rsidRPr="00273307">
        <w:t>例如</w:t>
      </w:r>
      <w:r w:rsidRPr="00273307">
        <w:t xml:space="preserve"> “8421BCD </w:t>
      </w:r>
      <w:r w:rsidRPr="00273307">
        <w:t>码</w:t>
      </w:r>
      <w:r w:rsidRPr="00273307">
        <w:t xml:space="preserve">” </w:t>
      </w:r>
      <w:r w:rsidRPr="00273307">
        <w:t>中，</w:t>
      </w:r>
      <w:r w:rsidRPr="00273307">
        <w:t xml:space="preserve">1010~1111 </w:t>
      </w:r>
      <w:r w:rsidRPr="00273307">
        <w:t>这</w:t>
      </w:r>
      <w:r w:rsidRPr="00273307">
        <w:t xml:space="preserve"> 6 </w:t>
      </w:r>
      <w:r w:rsidRPr="00273307">
        <w:t>个最小项</w:t>
      </w:r>
      <w:r w:rsidRPr="00273307">
        <w:rPr>
          <w:b/>
          <w:bCs/>
        </w:rPr>
        <w:t>不会出现</w:t>
      </w:r>
      <w:r w:rsidRPr="00273307">
        <w:t>，属于无关项；</w:t>
      </w:r>
    </w:p>
    <w:p w14:paraId="1E39063C" w14:textId="77777777" w:rsidR="00273307" w:rsidRPr="00273307" w:rsidRDefault="00273307" w:rsidP="00683C9E">
      <w:pPr>
        <w:numPr>
          <w:ilvl w:val="0"/>
          <w:numId w:val="18"/>
        </w:numPr>
        <w:tabs>
          <w:tab w:val="clear" w:pos="720"/>
          <w:tab w:val="num" w:pos="360"/>
        </w:tabs>
        <w:ind w:left="360"/>
      </w:pPr>
      <w:r w:rsidRPr="00273307">
        <w:t>实际需求：某些输入组合下，输出结果不影响系统功能，可视为无关项。</w:t>
      </w:r>
    </w:p>
    <w:p w14:paraId="0CB0F574" w14:textId="75904C02" w:rsidR="00273307" w:rsidRPr="00273307" w:rsidRDefault="00273307" w:rsidP="00AC51D5">
      <w:pPr>
        <w:pStyle w:val="3"/>
      </w:pPr>
      <w:r w:rsidRPr="00273307">
        <w:t>化简方法</w:t>
      </w:r>
    </w:p>
    <w:p w14:paraId="7BC52BD1" w14:textId="77777777" w:rsidR="00273307" w:rsidRPr="00273307" w:rsidRDefault="00273307" w:rsidP="00AC51D5">
      <w:pPr>
        <w:ind w:firstLine="420"/>
      </w:pPr>
      <w:r w:rsidRPr="00273307">
        <w:t>将无关项视为</w:t>
      </w:r>
      <w:r w:rsidRPr="00273307">
        <w:t xml:space="preserve"> “</w:t>
      </w:r>
      <w:r w:rsidRPr="00273307">
        <w:t>可利用的</w:t>
      </w:r>
      <w:r w:rsidRPr="00273307">
        <w:t xml:space="preserve"> 1 </w:t>
      </w:r>
      <w:r w:rsidRPr="00273307">
        <w:t>格</w:t>
      </w:r>
      <w:r w:rsidRPr="00273307">
        <w:t>”</w:t>
      </w:r>
      <w:r w:rsidRPr="00273307">
        <w:t>，即若无关项与</w:t>
      </w:r>
      <w:r w:rsidRPr="00273307">
        <w:t xml:space="preserve"> 1 </w:t>
      </w:r>
      <w:r w:rsidRPr="00273307">
        <w:t>格相邻，可将其纳入合并圈，扩大圈的范围，消去更多变量，但需注意：无关项不能单独组成合并圈（仅可辅助</w:t>
      </w:r>
      <w:r w:rsidRPr="00273307">
        <w:t xml:space="preserve"> 1 </w:t>
      </w:r>
      <w:r w:rsidRPr="00273307">
        <w:t>格合并）。</w:t>
      </w:r>
    </w:p>
    <w:p w14:paraId="562EF878" w14:textId="77777777" w:rsidR="00273307" w:rsidRDefault="00273307" w:rsidP="00AC51D5">
      <w:pPr>
        <w:ind w:firstLine="420"/>
      </w:pPr>
      <w:r w:rsidRPr="00273307">
        <w:t>示例：</w:t>
      </w:r>
      <w:r w:rsidRPr="00273307">
        <w:t xml:space="preserve">8421BCD </w:t>
      </w:r>
      <w:r w:rsidRPr="00273307">
        <w:t>码的</w:t>
      </w:r>
      <w:r w:rsidRPr="00273307">
        <w:t xml:space="preserve"> “</w:t>
      </w:r>
      <w:r w:rsidRPr="00273307">
        <w:t>奇校验</w:t>
      </w:r>
      <w:r w:rsidRPr="00273307">
        <w:t xml:space="preserve">” </w:t>
      </w:r>
      <w:r w:rsidRPr="00273307">
        <w:t>函数（当输入为</w:t>
      </w:r>
      <w:r w:rsidRPr="00273307">
        <w:t xml:space="preserve"> 0000~1001 </w:t>
      </w:r>
      <w:r w:rsidRPr="00273307">
        <w:t>时，输出为</w:t>
      </w:r>
      <w:r w:rsidRPr="00273307">
        <w:t xml:space="preserve"> 1 </w:t>
      </w:r>
      <w:r w:rsidRPr="00273307">
        <w:t>的个数为奇数时</w:t>
      </w:r>
      <w:r w:rsidRPr="00273307">
        <w:t xml:space="preserve"> Y=1</w:t>
      </w:r>
      <w:r w:rsidRPr="00273307">
        <w:t>；</w:t>
      </w:r>
      <w:r w:rsidRPr="00273307">
        <w:t xml:space="preserve">1010~1111 </w:t>
      </w:r>
      <w:r w:rsidRPr="00273307">
        <w:t>为无关项），利用无关项后，合并圈可扩大，最简表达式更简洁。</w:t>
      </w:r>
    </w:p>
    <w:p w14:paraId="6EA15313" w14:textId="77777777" w:rsidR="00AC51D5" w:rsidRPr="00273307" w:rsidRDefault="00AC51D5" w:rsidP="00273307"/>
    <w:p w14:paraId="62FF040F" w14:textId="77777777" w:rsidR="00273307" w:rsidRDefault="00273307" w:rsidP="00273307">
      <w:r w:rsidRPr="00273307">
        <w:rPr>
          <w:b/>
          <w:bCs/>
        </w:rPr>
        <w:t>【图片插入建议】</w:t>
      </w:r>
      <w:r w:rsidRPr="00273307">
        <w:t>：插入教材图</w:t>
      </w:r>
      <w:r w:rsidRPr="00273307">
        <w:t xml:space="preserve"> 2-5 “</w:t>
      </w:r>
      <w:r w:rsidRPr="00273307">
        <w:t>含无关项的卡诺图化简示例</w:t>
      </w:r>
      <w:r w:rsidRPr="00273307">
        <w:t>”</w:t>
      </w:r>
      <w:r w:rsidRPr="00273307">
        <w:t>，左侧标注</w:t>
      </w:r>
      <w:r w:rsidRPr="00273307">
        <w:t xml:space="preserve"> “</w:t>
      </w:r>
      <w:r w:rsidRPr="00273307">
        <w:t>无关项（</w:t>
      </w:r>
      <w:r w:rsidRPr="00273307">
        <w:t>×</w:t>
      </w:r>
      <w:r w:rsidRPr="00273307">
        <w:t>）</w:t>
      </w:r>
      <w:r w:rsidRPr="00273307">
        <w:t>”</w:t>
      </w:r>
      <w:r w:rsidRPr="00273307">
        <w:t>，用虚线圆圈标注</w:t>
      </w:r>
      <w:r w:rsidRPr="00273307">
        <w:t xml:space="preserve"> “</w:t>
      </w:r>
      <w:r w:rsidRPr="00273307">
        <w:t>包含无关项的合并圈</w:t>
      </w:r>
      <w:r w:rsidRPr="00273307">
        <w:t>”</w:t>
      </w:r>
      <w:r w:rsidRPr="00273307">
        <w:t>，对比</w:t>
      </w:r>
      <w:r w:rsidRPr="00273307">
        <w:t xml:space="preserve"> “</w:t>
      </w:r>
      <w:r w:rsidRPr="00273307">
        <w:t>利用无关项</w:t>
      </w:r>
      <w:r w:rsidRPr="00273307">
        <w:t xml:space="preserve">” </w:t>
      </w:r>
      <w:r w:rsidRPr="00273307">
        <w:t>与</w:t>
      </w:r>
      <w:r w:rsidRPr="00273307">
        <w:t xml:space="preserve"> “</w:t>
      </w:r>
      <w:r w:rsidRPr="00273307">
        <w:t>不利用无关项</w:t>
      </w:r>
      <w:r w:rsidRPr="00273307">
        <w:t xml:space="preserve">” </w:t>
      </w:r>
      <w:r w:rsidRPr="00273307">
        <w:t>的化简结果，突出无关项的简化作用。</w:t>
      </w:r>
    </w:p>
    <w:p w14:paraId="22F1D51A" w14:textId="77777777" w:rsidR="00AC51D5" w:rsidRPr="00273307" w:rsidRDefault="00AC51D5" w:rsidP="00273307"/>
    <w:p w14:paraId="6C4BA5F0" w14:textId="2FBE7D79" w:rsidR="00273307" w:rsidRPr="00273307" w:rsidRDefault="00273307" w:rsidP="00F168F4">
      <w:pPr>
        <w:pStyle w:val="1"/>
        <w:rPr>
          <w:rFonts w:hint="eastAsia"/>
        </w:rPr>
      </w:pPr>
      <w:r w:rsidRPr="00273307">
        <w:t>多输出函数的化简</w:t>
      </w:r>
    </w:p>
    <w:p w14:paraId="2D29D702" w14:textId="358EC2B7" w:rsidR="00273307" w:rsidRPr="00273307" w:rsidRDefault="00273307" w:rsidP="00AC51D5">
      <w:pPr>
        <w:ind w:firstLine="420"/>
      </w:pPr>
      <w:r w:rsidRPr="00273307">
        <w:t>多输出函数（多个逻辑函数共享相同输入变量）的化简不能</w:t>
      </w:r>
      <w:r w:rsidRPr="00273307">
        <w:t xml:space="preserve"> “</w:t>
      </w:r>
      <w:r w:rsidRPr="00273307">
        <w:t>单独化简每个函数</w:t>
      </w:r>
      <w:r w:rsidRPr="00273307">
        <w:t>”</w:t>
      </w:r>
      <w:r w:rsidRPr="00273307">
        <w:t>，需考虑</w:t>
      </w:r>
      <w:r w:rsidRPr="00273307">
        <w:t xml:space="preserve"> “</w:t>
      </w:r>
      <w:r w:rsidRPr="00273307">
        <w:t>公共乘积项</w:t>
      </w:r>
      <w:r w:rsidRPr="00273307">
        <w:t>”</w:t>
      </w:r>
      <w:r w:rsidRPr="00273307">
        <w:t>（多个函数共用的乘积项），通过共享公共项减少总乘积项个数，降低电路实现成本（减少逻辑门和输入端子数量），核心目标是</w:t>
      </w:r>
      <w:r w:rsidRPr="00273307">
        <w:t xml:space="preserve"> “</w:t>
      </w:r>
      <w:r w:rsidRPr="00273307">
        <w:rPr>
          <w:b/>
          <w:bCs/>
          <w:color w:val="EE0000"/>
        </w:rPr>
        <w:t>总乘积项个数最少</w:t>
      </w:r>
      <w:r w:rsidRPr="00273307">
        <w:rPr>
          <w:b/>
          <w:bCs/>
          <w:color w:val="EE0000"/>
        </w:rPr>
        <w:t>”</w:t>
      </w:r>
      <w:r w:rsidRPr="00273307">
        <w:rPr>
          <w:b/>
          <w:bCs/>
          <w:color w:val="EE0000"/>
        </w:rPr>
        <w:t>（而非单个函数最简）</w:t>
      </w:r>
      <w:r w:rsidRPr="00273307">
        <w:t>。</w:t>
      </w:r>
    </w:p>
    <w:p w14:paraId="392A3414" w14:textId="0C8A8FC3" w:rsidR="00273307" w:rsidRPr="00273307" w:rsidRDefault="00273307" w:rsidP="00AC51D5">
      <w:pPr>
        <w:pStyle w:val="2"/>
      </w:pPr>
      <w:r w:rsidRPr="00273307">
        <w:t>多输出函数的化简原则</w:t>
      </w:r>
    </w:p>
    <w:p w14:paraId="0931B67F" w14:textId="77777777" w:rsidR="00AC51D5" w:rsidRDefault="00273307" w:rsidP="00683C9E">
      <w:pPr>
        <w:numPr>
          <w:ilvl w:val="0"/>
          <w:numId w:val="41"/>
        </w:numPr>
      </w:pPr>
      <w:r w:rsidRPr="00273307">
        <w:rPr>
          <w:b/>
          <w:bCs/>
        </w:rPr>
        <w:lastRenderedPageBreak/>
        <w:t>优先寻找公共乘积项</w:t>
      </w:r>
      <w:r w:rsidRPr="00273307">
        <w:t>：</w:t>
      </w:r>
    </w:p>
    <w:p w14:paraId="231CC0A1" w14:textId="5332D39E" w:rsidR="00273307" w:rsidRPr="00273307" w:rsidRDefault="00273307" w:rsidP="00AC51D5">
      <w:pPr>
        <w:ind w:firstLine="420"/>
      </w:pPr>
      <w:r w:rsidRPr="00273307">
        <w:t>公共项的优先级高于单个函数的最简项，例如两个函数共用一个乘积项，可减少</w:t>
      </w:r>
      <w:r w:rsidRPr="00273307">
        <w:t xml:space="preserve"> 1 </w:t>
      </w:r>
      <w:r w:rsidRPr="00273307">
        <w:t>个乘积项，比单个函数各多</w:t>
      </w:r>
      <w:r w:rsidRPr="00273307">
        <w:t xml:space="preserve"> 1 </w:t>
      </w:r>
      <w:r w:rsidRPr="00273307">
        <w:t>个项更优。</w:t>
      </w:r>
    </w:p>
    <w:p w14:paraId="1E1895BB" w14:textId="77777777" w:rsidR="00AC51D5" w:rsidRDefault="00273307" w:rsidP="00683C9E">
      <w:pPr>
        <w:numPr>
          <w:ilvl w:val="0"/>
          <w:numId w:val="41"/>
        </w:numPr>
      </w:pPr>
      <w:r w:rsidRPr="00273307">
        <w:rPr>
          <w:b/>
          <w:bCs/>
        </w:rPr>
        <w:t>公共项的判断</w:t>
      </w:r>
      <w:r w:rsidRPr="00273307">
        <w:t>：</w:t>
      </w:r>
    </w:p>
    <w:p w14:paraId="2116A068" w14:textId="764DB4A8" w:rsidR="00273307" w:rsidRPr="00273307" w:rsidRDefault="00273307" w:rsidP="00AC51D5">
      <w:pPr>
        <w:ind w:firstLine="420"/>
      </w:pPr>
      <w:r w:rsidRPr="00273307">
        <w:t>若一个乘积项能同时覆盖多个函数的</w:t>
      </w:r>
      <w:r w:rsidRPr="00273307">
        <w:t xml:space="preserve"> 1 </w:t>
      </w:r>
      <w:r w:rsidRPr="00273307">
        <w:t>格（或无关项），则该乘积项为公共项，公共项覆盖的函数个数越多，优化效果越明显。</w:t>
      </w:r>
    </w:p>
    <w:p w14:paraId="7A9F924A" w14:textId="77777777" w:rsidR="00AC51D5" w:rsidRDefault="00273307" w:rsidP="00683C9E">
      <w:pPr>
        <w:numPr>
          <w:ilvl w:val="0"/>
          <w:numId w:val="41"/>
        </w:numPr>
      </w:pPr>
      <w:r w:rsidRPr="00273307">
        <w:rPr>
          <w:b/>
          <w:bCs/>
        </w:rPr>
        <w:t>分阶段化简</w:t>
      </w:r>
      <w:r w:rsidRPr="00273307">
        <w:t>：</w:t>
      </w:r>
    </w:p>
    <w:p w14:paraId="7C1466EE" w14:textId="3034F4C9" w:rsidR="00273307" w:rsidRPr="00273307" w:rsidRDefault="00273307" w:rsidP="00AC51D5">
      <w:pPr>
        <w:ind w:firstLine="420"/>
      </w:pPr>
      <w:r w:rsidRPr="00273307">
        <w:t>先寻找</w:t>
      </w:r>
      <w:r w:rsidRPr="00273307">
        <w:t xml:space="preserve"> “</w:t>
      </w:r>
      <w:r w:rsidRPr="00273307">
        <w:t>所有函数共享的公共项</w:t>
      </w:r>
      <w:r w:rsidRPr="00273307">
        <w:t>”</w:t>
      </w:r>
      <w:r w:rsidRPr="00273307">
        <w:t>，再寻找</w:t>
      </w:r>
      <w:r w:rsidRPr="00273307">
        <w:t xml:space="preserve"> “</w:t>
      </w:r>
      <w:r w:rsidRPr="00273307">
        <w:t>部分函数共享的公共项</w:t>
      </w:r>
      <w:r w:rsidRPr="00273307">
        <w:t>”</w:t>
      </w:r>
      <w:r w:rsidRPr="00273307">
        <w:t>，最后补充单个函数的剩余项。</w:t>
      </w:r>
    </w:p>
    <w:p w14:paraId="35BDBEA9" w14:textId="4CB8FB49" w:rsidR="00273307" w:rsidRPr="00273307" w:rsidRDefault="00273307" w:rsidP="00AC51D5">
      <w:pPr>
        <w:pStyle w:val="2"/>
      </w:pPr>
      <w:r w:rsidRPr="00273307">
        <w:t>化简方法（以</w:t>
      </w:r>
      <w:r w:rsidRPr="00273307">
        <w:t xml:space="preserve"> 2 </w:t>
      </w:r>
      <w:r w:rsidRPr="00273307">
        <w:t>输出函数为例）</w:t>
      </w:r>
    </w:p>
    <w:p w14:paraId="4B481928" w14:textId="1EFF3134" w:rsidR="00273307" w:rsidRPr="00273307" w:rsidRDefault="00273307" w:rsidP="00273307">
      <w:r w:rsidRPr="00273307">
        <w:t>以</w:t>
      </w:r>
      <w:r w:rsidRPr="00273307">
        <w:t xml:space="preserve"> 2 </w:t>
      </w:r>
      <w:r w:rsidRPr="00273307">
        <w:t>输出函数</w:t>
      </w:r>
      <w:r w:rsidRPr="00273307">
        <w:rPr>
          <w:position w:val="-14"/>
        </w:rPr>
        <w:object w:dxaOrig="1780" w:dyaOrig="400" w14:anchorId="0E2E0A5E">
          <v:shape id="_x0000_i1134" type="#_x0000_t75" style="width:89pt;height:20pt" o:ole="">
            <v:imagedata r:id="rId278" o:title=""/>
          </v:shape>
          <o:OLEObject Type="Embed" ProgID="Equation.DSMT4" ShapeID="_x0000_i1134" DrawAspect="Content" ObjectID="_1820737911" r:id="rId279"/>
        </w:object>
      </w:r>
      <w:r w:rsidRPr="00273307">
        <w:t>、</w:t>
      </w:r>
      <w:r w:rsidRPr="00273307">
        <w:rPr>
          <w:position w:val="-14"/>
        </w:rPr>
        <w:object w:dxaOrig="1860" w:dyaOrig="400" w14:anchorId="0176C126">
          <v:shape id="_x0000_i1135" type="#_x0000_t75" style="width:93.35pt;height:20pt" o:ole="">
            <v:imagedata r:id="rId280" o:title=""/>
          </v:shape>
          <o:OLEObject Type="Embed" ProgID="Equation.DSMT4" ShapeID="_x0000_i1135" DrawAspect="Content" ObjectID="_1820737912" r:id="rId281"/>
        </w:object>
      </w:r>
      <w:r w:rsidRPr="00273307">
        <w:t>（输入变量</w:t>
      </w:r>
      <w:r w:rsidRPr="00273307">
        <w:t xml:space="preserve"> A</w:t>
      </w:r>
      <w:r w:rsidRPr="00273307">
        <w:t>、</w:t>
      </w:r>
      <w:r w:rsidRPr="00273307">
        <w:t>B</w:t>
      </w:r>
      <w:r w:rsidRPr="00273307">
        <w:t>、</w:t>
      </w:r>
      <w:r w:rsidRPr="00273307">
        <w:t>C</w:t>
      </w:r>
      <w:r w:rsidRPr="00273307">
        <w:t>）为例，步骤如下：</w:t>
      </w:r>
    </w:p>
    <w:p w14:paraId="27FA037A" w14:textId="0C726298" w:rsidR="00273307" w:rsidRPr="00273307" w:rsidRDefault="00273307" w:rsidP="00AC51D5">
      <w:pPr>
        <w:pStyle w:val="3"/>
      </w:pPr>
      <w:r w:rsidRPr="00273307">
        <w:t>绘制多输出卡诺图</w:t>
      </w:r>
    </w:p>
    <w:p w14:paraId="3D642108" w14:textId="12EDECA7" w:rsidR="00273307" w:rsidRPr="00273307" w:rsidRDefault="00273307" w:rsidP="00273307">
      <w:r w:rsidRPr="00273307">
        <w:t>将两个函数的</w:t>
      </w:r>
      <w:r w:rsidRPr="00273307">
        <w:t xml:space="preserve"> 1 </w:t>
      </w:r>
      <w:r w:rsidRPr="00273307">
        <w:t>格和无关项（若有）标注在同一张卡诺图中，用不同符号区分（如</w:t>
      </w:r>
      <w:r w:rsidRPr="00273307">
        <w:rPr>
          <w:position w:val="-12"/>
        </w:rPr>
        <w:object w:dxaOrig="220" w:dyaOrig="360" w14:anchorId="17F98285">
          <v:shape id="_x0000_i1136" type="#_x0000_t75" style="width:11.35pt;height:18.35pt" o:ole="">
            <v:imagedata r:id="rId282" o:title=""/>
          </v:shape>
          <o:OLEObject Type="Embed" ProgID="Equation.DSMT4" ShapeID="_x0000_i1136" DrawAspect="Content" ObjectID="_1820737913" r:id="rId283"/>
        </w:object>
      </w:r>
      <w:r w:rsidRPr="00273307">
        <w:t>的</w:t>
      </w:r>
      <w:r w:rsidRPr="00273307">
        <w:t xml:space="preserve"> 1 </w:t>
      </w:r>
      <w:r w:rsidRPr="00273307">
        <w:t>格用</w:t>
      </w:r>
      <w:r w:rsidRPr="00273307">
        <w:t xml:space="preserve"> “●”</w:t>
      </w:r>
      <w:r w:rsidRPr="00273307">
        <w:t>，</w:t>
      </w:r>
      <w:r w:rsidRPr="00273307">
        <w:rPr>
          <w:position w:val="-12"/>
        </w:rPr>
        <w:object w:dxaOrig="260" w:dyaOrig="360" w14:anchorId="22F6D764">
          <v:shape id="_x0000_i1137" type="#_x0000_t75" style="width:13pt;height:18.35pt" o:ole="">
            <v:imagedata r:id="rId284" o:title=""/>
          </v:shape>
          <o:OLEObject Type="Embed" ProgID="Equation.DSMT4" ShapeID="_x0000_i1137" DrawAspect="Content" ObjectID="_1820737914" r:id="rId285"/>
        </w:object>
      </w:r>
      <w:r w:rsidRPr="00273307">
        <w:t>的</w:t>
      </w:r>
      <w:r w:rsidRPr="00273307">
        <w:t xml:space="preserve"> 1 </w:t>
      </w:r>
      <w:r w:rsidRPr="00273307">
        <w:t>格用</w:t>
      </w:r>
      <w:r w:rsidRPr="00273307">
        <w:t xml:space="preserve"> “</w:t>
      </w:r>
      <w:r w:rsidRPr="00273307">
        <w:rPr>
          <w:rFonts w:ascii="Cambria Math" w:hAnsi="Cambria Math" w:cs="Cambria Math"/>
        </w:rPr>
        <w:t>△</w:t>
      </w:r>
      <w:r w:rsidRPr="00273307">
        <w:t>”</w:t>
      </w:r>
      <w:r w:rsidRPr="00273307">
        <w:t>，公共</w:t>
      </w:r>
      <w:r w:rsidRPr="00273307">
        <w:t xml:space="preserve"> 1 </w:t>
      </w:r>
      <w:r w:rsidRPr="00273307">
        <w:t>格用</w:t>
      </w:r>
      <w:r w:rsidRPr="00273307">
        <w:t xml:space="preserve"> “●</w:t>
      </w:r>
      <w:r w:rsidRPr="00273307">
        <w:rPr>
          <w:rFonts w:ascii="Cambria Math" w:hAnsi="Cambria Math" w:cs="Cambria Math"/>
        </w:rPr>
        <w:t>△</w:t>
      </w:r>
      <w:r w:rsidRPr="00273307">
        <w:t>”</w:t>
      </w:r>
      <w:r w:rsidRPr="00273307">
        <w:t>）。</w:t>
      </w:r>
    </w:p>
    <w:p w14:paraId="45541536" w14:textId="49B4E5DB" w:rsidR="00273307" w:rsidRPr="00273307" w:rsidRDefault="00273307" w:rsidP="00AC51D5">
      <w:pPr>
        <w:pStyle w:val="3"/>
      </w:pPr>
      <w:r w:rsidRPr="00273307">
        <w:t>寻找公共乘积项</w:t>
      </w:r>
    </w:p>
    <w:p w14:paraId="45BE8246" w14:textId="1FD41EDC" w:rsidR="00273307" w:rsidRPr="00273307" w:rsidRDefault="00273307" w:rsidP="00683C9E">
      <w:pPr>
        <w:numPr>
          <w:ilvl w:val="0"/>
          <w:numId w:val="19"/>
        </w:numPr>
        <w:tabs>
          <w:tab w:val="clear" w:pos="720"/>
          <w:tab w:val="num" w:pos="360"/>
        </w:tabs>
        <w:ind w:left="360"/>
      </w:pPr>
      <w:r w:rsidRPr="00273307">
        <w:t>公共</w:t>
      </w:r>
      <w:r w:rsidRPr="00273307">
        <w:t xml:space="preserve"> 1 </w:t>
      </w:r>
      <w:r w:rsidRPr="00273307">
        <w:t>格：</w:t>
      </w:r>
      <w:r w:rsidRPr="00273307">
        <w:rPr>
          <w:position w:val="-12"/>
        </w:rPr>
        <w:object w:dxaOrig="300" w:dyaOrig="360" w14:anchorId="74002366">
          <v:shape id="_x0000_i1138" type="#_x0000_t75" style="width:15pt;height:18.35pt" o:ole="">
            <v:imagedata r:id="rId286" o:title=""/>
          </v:shape>
          <o:OLEObject Type="Embed" ProgID="Equation.DSMT4" ShapeID="_x0000_i1138" DrawAspect="Content" ObjectID="_1820737915" r:id="rId287"/>
        </w:object>
      </w:r>
      <w:r w:rsidRPr="00273307">
        <w:t>（</w:t>
      </w:r>
      <w:r w:rsidRPr="00273307">
        <w:t>●</w:t>
      </w:r>
      <w:r w:rsidRPr="00273307">
        <w:rPr>
          <w:rFonts w:ascii="Cambria Math" w:hAnsi="Cambria Math" w:cs="Cambria Math"/>
        </w:rPr>
        <w:t>△</w:t>
      </w:r>
      <w:r w:rsidRPr="00273307">
        <w:t>）、</w:t>
      </w:r>
      <w:r w:rsidRPr="00273307">
        <w:rPr>
          <w:position w:val="-12"/>
        </w:rPr>
        <w:object w:dxaOrig="320" w:dyaOrig="360" w14:anchorId="7293A713">
          <v:shape id="_x0000_i1139" type="#_x0000_t75" style="width:16.35pt;height:18.35pt" o:ole="">
            <v:imagedata r:id="rId288" o:title=""/>
          </v:shape>
          <o:OLEObject Type="Embed" ProgID="Equation.DSMT4" ShapeID="_x0000_i1139" DrawAspect="Content" ObjectID="_1820737916" r:id="rId289"/>
        </w:object>
      </w:r>
      <w:r w:rsidRPr="00273307">
        <w:t>（</w:t>
      </w:r>
      <w:r w:rsidRPr="00273307">
        <w:t>●</w:t>
      </w:r>
      <w:r w:rsidRPr="00273307">
        <w:rPr>
          <w:rFonts w:ascii="Cambria Math" w:hAnsi="Cambria Math" w:cs="Cambria Math"/>
        </w:rPr>
        <w:t>△</w:t>
      </w:r>
      <w:r w:rsidRPr="00273307">
        <w:t>），可组成</w:t>
      </w:r>
      <w:r w:rsidRPr="00273307">
        <w:t xml:space="preserve"> 2 </w:t>
      </w:r>
      <w:r w:rsidRPr="00273307">
        <w:t>格圈（</w:t>
      </w:r>
      <w:r w:rsidRPr="00273307">
        <w:rPr>
          <w:position w:val="-6"/>
        </w:rPr>
        <w:object w:dxaOrig="400" w:dyaOrig="320" w14:anchorId="6555DA88">
          <v:shape id="_x0000_i1140" type="#_x0000_t75" style="width:20pt;height:16.35pt" o:ole="">
            <v:imagedata r:id="rId290" o:title=""/>
          </v:shape>
          <o:OLEObject Type="Embed" ProgID="Equation.DSMT4" ShapeID="_x0000_i1140" DrawAspect="Content" ObjectID="_1820737917" r:id="rId291"/>
        </w:object>
      </w:r>
      <w:r w:rsidRPr="00273307">
        <w:t>，覆盖</w:t>
      </w:r>
      <w:r w:rsidRPr="00273307">
        <w:rPr>
          <w:position w:val="-12"/>
        </w:rPr>
        <w:object w:dxaOrig="220" w:dyaOrig="360" w14:anchorId="04672235">
          <v:shape id="_x0000_i1141" type="#_x0000_t75" style="width:11.35pt;height:18.35pt" o:ole="">
            <v:imagedata r:id="rId292" o:title=""/>
          </v:shape>
          <o:OLEObject Type="Embed" ProgID="Equation.DSMT4" ShapeID="_x0000_i1141" DrawAspect="Content" ObjectID="_1820737918" r:id="rId293"/>
        </w:object>
      </w:r>
      <w:r w:rsidRPr="00273307">
        <w:t>和</w:t>
      </w:r>
      <w:r w:rsidRPr="00273307">
        <w:rPr>
          <w:position w:val="-12"/>
        </w:rPr>
        <w:object w:dxaOrig="260" w:dyaOrig="360" w14:anchorId="04E706E2">
          <v:shape id="_x0000_i1142" type="#_x0000_t75" style="width:13pt;height:18.35pt" o:ole="">
            <v:imagedata r:id="rId294" o:title=""/>
          </v:shape>
          <o:OLEObject Type="Embed" ProgID="Equation.DSMT4" ShapeID="_x0000_i1142" DrawAspect="Content" ObjectID="_1820737919" r:id="rId295"/>
        </w:object>
      </w:r>
      <w:r w:rsidRPr="00273307">
        <w:t>的</w:t>
      </w:r>
      <w:r w:rsidR="00AC51D5" w:rsidRPr="00273307">
        <w:rPr>
          <w:position w:val="-12"/>
        </w:rPr>
        <w:object w:dxaOrig="660" w:dyaOrig="360" w14:anchorId="7BF37A8A">
          <v:shape id="_x0000_i1143" type="#_x0000_t75" style="width:33.35pt;height:18.35pt" o:ole="">
            <v:imagedata r:id="rId296" o:title=""/>
          </v:shape>
          <o:OLEObject Type="Embed" ProgID="Equation.DSMT4" ShapeID="_x0000_i1143" DrawAspect="Content" ObjectID="_1820737920" r:id="rId297"/>
        </w:object>
      </w:r>
      <w:r w:rsidRPr="00273307">
        <w:t>）；</w:t>
      </w:r>
    </w:p>
    <w:p w14:paraId="3898801C" w14:textId="77777777" w:rsidR="00273307" w:rsidRPr="00273307" w:rsidRDefault="00273307" w:rsidP="00683C9E">
      <w:pPr>
        <w:numPr>
          <w:ilvl w:val="0"/>
          <w:numId w:val="20"/>
        </w:numPr>
        <w:tabs>
          <w:tab w:val="clear" w:pos="720"/>
          <w:tab w:val="num" w:pos="360"/>
        </w:tabs>
        <w:ind w:left="360"/>
      </w:pPr>
      <w:r w:rsidRPr="00273307">
        <w:t>部分公共项：无</w:t>
      </w:r>
      <w:r w:rsidRPr="00273307">
        <w:t xml:space="preserve"> 3 </w:t>
      </w:r>
      <w:r w:rsidRPr="00273307">
        <w:t>个及以上函数共享的项，进入下一步。</w:t>
      </w:r>
    </w:p>
    <w:p w14:paraId="4D77935A" w14:textId="23DB477C" w:rsidR="00273307" w:rsidRPr="00273307" w:rsidRDefault="00273307" w:rsidP="00AC51D5">
      <w:pPr>
        <w:pStyle w:val="3"/>
        <w:ind w:leftChars="26" w:left="39"/>
      </w:pPr>
      <w:r w:rsidRPr="00273307">
        <w:t>补充单个函数的剩余项</w:t>
      </w:r>
    </w:p>
    <w:p w14:paraId="7F5CD416" w14:textId="140EE512" w:rsidR="00273307" w:rsidRPr="00273307" w:rsidRDefault="00273307" w:rsidP="00683C9E">
      <w:pPr>
        <w:numPr>
          <w:ilvl w:val="0"/>
          <w:numId w:val="21"/>
        </w:numPr>
        <w:tabs>
          <w:tab w:val="clear" w:pos="720"/>
          <w:tab w:val="num" w:pos="360"/>
        </w:tabs>
        <w:ind w:left="360"/>
      </w:pPr>
      <w:r w:rsidRPr="00273307">
        <w:rPr>
          <w:position w:val="-12"/>
        </w:rPr>
        <w:object w:dxaOrig="220" w:dyaOrig="360" w14:anchorId="250F107F">
          <v:shape id="_x0000_i1144" type="#_x0000_t75" style="width:11.35pt;height:18.35pt" o:ole="">
            <v:imagedata r:id="rId298" o:title=""/>
          </v:shape>
          <o:OLEObject Type="Embed" ProgID="Equation.DSMT4" ShapeID="_x0000_i1144" DrawAspect="Content" ObjectID="_1820737921" r:id="rId299"/>
        </w:object>
      </w:r>
      <w:r w:rsidRPr="00273307">
        <w:t>剩余</w:t>
      </w:r>
      <w:r w:rsidRPr="00273307">
        <w:t xml:space="preserve"> 1 </w:t>
      </w:r>
      <w:r w:rsidRPr="00273307">
        <w:t>格：</w:t>
      </w:r>
      <w:r w:rsidR="00AC51D5" w:rsidRPr="00273307">
        <w:rPr>
          <w:position w:val="-12"/>
        </w:rPr>
        <w:object w:dxaOrig="620" w:dyaOrig="360" w14:anchorId="77623C6F">
          <v:shape id="_x0000_i1145" type="#_x0000_t75" style="width:30.65pt;height:18.35pt" o:ole="">
            <v:imagedata r:id="rId300" o:title=""/>
          </v:shape>
          <o:OLEObject Type="Embed" ProgID="Equation.DSMT4" ShapeID="_x0000_i1145" DrawAspect="Content" ObjectID="_1820737922" r:id="rId301"/>
        </w:object>
      </w:r>
      <w:r w:rsidRPr="00273307">
        <w:t>，</w:t>
      </w:r>
      <w:r w:rsidRPr="00273307">
        <w:rPr>
          <w:position w:val="-12"/>
        </w:rPr>
        <w:object w:dxaOrig="300" w:dyaOrig="360" w14:anchorId="15E0599C">
          <v:shape id="_x0000_i1146" type="#_x0000_t75" style="width:15pt;height:18.35pt" o:ole="">
            <v:imagedata r:id="rId302" o:title=""/>
          </v:shape>
          <o:OLEObject Type="Embed" ProgID="Equation.DSMT4" ShapeID="_x0000_i1146" DrawAspect="Content" ObjectID="_1820737923" r:id="rId303"/>
        </w:object>
      </w:r>
      <w:r w:rsidRPr="00273307">
        <w:t>可与公共项无关，单独圈</w:t>
      </w:r>
      <w:r w:rsidRPr="00273307">
        <w:rPr>
          <w:position w:val="-12"/>
        </w:rPr>
        <w:object w:dxaOrig="300" w:dyaOrig="360" w14:anchorId="43820FF0">
          <v:shape id="_x0000_i1147" type="#_x0000_t75" style="width:15pt;height:18.35pt" o:ole="">
            <v:imagedata r:id="rId304" o:title=""/>
          </v:shape>
          <o:OLEObject Type="Embed" ProgID="Equation.DSMT4" ShapeID="_x0000_i1147" DrawAspect="Content" ObjectID="_1820737924" r:id="rId305"/>
        </w:object>
      </w:r>
      <w:r w:rsidRPr="00273307">
        <w:t>（</w:t>
      </w:r>
      <w:r w:rsidRPr="00273307">
        <w:rPr>
          <w:position w:val="-6"/>
        </w:rPr>
        <w:object w:dxaOrig="560" w:dyaOrig="320" w14:anchorId="089A34C9">
          <v:shape id="_x0000_i1148" type="#_x0000_t75" style="width:28.35pt;height:16.35pt" o:ole="">
            <v:imagedata r:id="rId306" o:title=""/>
          </v:shape>
          <o:OLEObject Type="Embed" ProgID="Equation.DSMT4" ShapeID="_x0000_i1148" DrawAspect="Content" ObjectID="_1820737925" r:id="rId307"/>
        </w:object>
      </w:r>
      <w:r w:rsidRPr="00273307">
        <w:t>），</w:t>
      </w:r>
      <w:r w:rsidRPr="00273307">
        <w:rPr>
          <w:position w:val="-12"/>
        </w:rPr>
        <w:object w:dxaOrig="320" w:dyaOrig="360" w14:anchorId="36C0904A">
          <v:shape id="_x0000_i1149" type="#_x0000_t75" style="width:16.35pt;height:18.35pt" o:ole="">
            <v:imagedata r:id="rId308" o:title=""/>
          </v:shape>
          <o:OLEObject Type="Embed" ProgID="Equation.DSMT4" ShapeID="_x0000_i1149" DrawAspect="Content" ObjectID="_1820737926" r:id="rId309"/>
        </w:object>
      </w:r>
      <w:r w:rsidRPr="00273307">
        <w:t>单独圈</w:t>
      </w:r>
      <w:r w:rsidRPr="00273307">
        <w:rPr>
          <w:position w:val="-12"/>
        </w:rPr>
        <w:object w:dxaOrig="320" w:dyaOrig="360" w14:anchorId="5F37F67C">
          <v:shape id="_x0000_i1150" type="#_x0000_t75" style="width:16.35pt;height:18.35pt" o:ole="">
            <v:imagedata r:id="rId310" o:title=""/>
          </v:shape>
          <o:OLEObject Type="Embed" ProgID="Equation.DSMT4" ShapeID="_x0000_i1150" DrawAspect="Content" ObjectID="_1820737927" r:id="rId311"/>
        </w:object>
      </w:r>
      <w:r w:rsidRPr="00273307">
        <w:t>（</w:t>
      </w:r>
      <w:r w:rsidRPr="00273307">
        <w:rPr>
          <w:position w:val="-6"/>
        </w:rPr>
        <w:object w:dxaOrig="560" w:dyaOrig="320" w14:anchorId="4BA4C230">
          <v:shape id="_x0000_i1151" type="#_x0000_t75" style="width:28.35pt;height:16.35pt" o:ole="">
            <v:imagedata r:id="rId312" o:title=""/>
          </v:shape>
          <o:OLEObject Type="Embed" ProgID="Equation.DSMT4" ShapeID="_x0000_i1151" DrawAspect="Content" ObjectID="_1820737928" r:id="rId313"/>
        </w:object>
      </w:r>
      <w:r w:rsidRPr="00273307">
        <w:t>）；</w:t>
      </w:r>
    </w:p>
    <w:p w14:paraId="27413B84" w14:textId="49792841" w:rsidR="00273307" w:rsidRPr="00273307" w:rsidRDefault="00273307" w:rsidP="00683C9E">
      <w:pPr>
        <w:numPr>
          <w:ilvl w:val="0"/>
          <w:numId w:val="22"/>
        </w:numPr>
        <w:tabs>
          <w:tab w:val="clear" w:pos="720"/>
          <w:tab w:val="num" w:pos="360"/>
        </w:tabs>
        <w:ind w:left="360"/>
      </w:pPr>
      <w:r w:rsidRPr="00273307">
        <w:rPr>
          <w:position w:val="-12"/>
        </w:rPr>
        <w:object w:dxaOrig="260" w:dyaOrig="360" w14:anchorId="3D9FBFFC">
          <v:shape id="_x0000_i1152" type="#_x0000_t75" style="width:13pt;height:18.35pt" o:ole="">
            <v:imagedata r:id="rId314" o:title=""/>
          </v:shape>
          <o:OLEObject Type="Embed" ProgID="Equation.DSMT4" ShapeID="_x0000_i1152" DrawAspect="Content" ObjectID="_1820737929" r:id="rId315"/>
        </w:object>
      </w:r>
      <w:r w:rsidRPr="00273307">
        <w:t>剩余</w:t>
      </w:r>
      <w:r w:rsidRPr="00273307">
        <w:t xml:space="preserve"> 1 </w:t>
      </w:r>
      <w:r w:rsidRPr="00273307">
        <w:t>格：</w:t>
      </w:r>
      <w:r w:rsidR="00AC51D5" w:rsidRPr="00273307">
        <w:rPr>
          <w:position w:val="-12"/>
        </w:rPr>
        <w:object w:dxaOrig="660" w:dyaOrig="360" w14:anchorId="73FC81C5">
          <v:shape id="_x0000_i1153" type="#_x0000_t75" style="width:33.35pt;height:18.35pt" o:ole="">
            <v:imagedata r:id="rId316" o:title=""/>
          </v:shape>
          <o:OLEObject Type="Embed" ProgID="Equation.DSMT4" ShapeID="_x0000_i1153" DrawAspect="Content" ObjectID="_1820737930" r:id="rId317"/>
        </w:object>
      </w:r>
      <w:r w:rsidRPr="00273307">
        <w:t>，</w:t>
      </w:r>
      <w:r w:rsidRPr="00273307">
        <w:rPr>
          <w:position w:val="-12"/>
        </w:rPr>
        <w:object w:dxaOrig="320" w:dyaOrig="360" w14:anchorId="1EF5AD5F">
          <v:shape id="_x0000_i1154" type="#_x0000_t75" style="width:16.35pt;height:18.35pt" o:ole="">
            <v:imagedata r:id="rId318" o:title=""/>
          </v:shape>
          <o:OLEObject Type="Embed" ProgID="Equation.DSMT4" ShapeID="_x0000_i1154" DrawAspect="Content" ObjectID="_1820737931" r:id="rId319"/>
        </w:object>
      </w:r>
      <w:r w:rsidRPr="00273307">
        <w:t>单独圈</w:t>
      </w:r>
      <w:r w:rsidRPr="00273307">
        <w:rPr>
          <w:position w:val="-12"/>
        </w:rPr>
        <w:object w:dxaOrig="320" w:dyaOrig="360" w14:anchorId="0DB549CD">
          <v:shape id="_x0000_i1155" type="#_x0000_t75" style="width:16.35pt;height:18.35pt" o:ole="">
            <v:imagedata r:id="rId320" o:title=""/>
          </v:shape>
          <o:OLEObject Type="Embed" ProgID="Equation.DSMT4" ShapeID="_x0000_i1155" DrawAspect="Content" ObjectID="_1820737932" r:id="rId321"/>
        </w:object>
      </w:r>
      <w:r w:rsidRPr="00273307">
        <w:t>（</w:t>
      </w:r>
      <w:r w:rsidRPr="00273307">
        <w:rPr>
          <w:position w:val="-6"/>
        </w:rPr>
        <w:object w:dxaOrig="560" w:dyaOrig="320" w14:anchorId="173A7D8C">
          <v:shape id="_x0000_i1156" type="#_x0000_t75" style="width:28.35pt;height:16.35pt" o:ole="">
            <v:imagedata r:id="rId322" o:title=""/>
          </v:shape>
          <o:OLEObject Type="Embed" ProgID="Equation.DSMT4" ShapeID="_x0000_i1156" DrawAspect="Content" ObjectID="_1820737933" r:id="rId323"/>
        </w:object>
      </w:r>
      <w:r w:rsidRPr="00273307">
        <w:t>），</w:t>
      </w:r>
      <w:r w:rsidRPr="00273307">
        <w:rPr>
          <w:position w:val="-12"/>
        </w:rPr>
        <w:object w:dxaOrig="320" w:dyaOrig="360" w14:anchorId="0A0E8622">
          <v:shape id="_x0000_i1157" type="#_x0000_t75" style="width:16.35pt;height:18.35pt" o:ole="">
            <v:imagedata r:id="rId324" o:title=""/>
          </v:shape>
          <o:OLEObject Type="Embed" ProgID="Equation.DSMT4" ShapeID="_x0000_i1157" DrawAspect="Content" ObjectID="_1820737934" r:id="rId325"/>
        </w:object>
      </w:r>
      <w:r w:rsidRPr="00273307">
        <w:t>单独圈</w:t>
      </w:r>
      <w:r w:rsidRPr="00273307">
        <w:rPr>
          <w:position w:val="-12"/>
        </w:rPr>
        <w:object w:dxaOrig="320" w:dyaOrig="360" w14:anchorId="5EFD4392">
          <v:shape id="_x0000_i1158" type="#_x0000_t75" style="width:16.35pt;height:18.35pt" o:ole="">
            <v:imagedata r:id="rId326" o:title=""/>
          </v:shape>
          <o:OLEObject Type="Embed" ProgID="Equation.DSMT4" ShapeID="_x0000_i1158" DrawAspect="Content" ObjectID="_1820737935" r:id="rId327"/>
        </w:object>
      </w:r>
      <w:r w:rsidRPr="00273307">
        <w:t>（</w:t>
      </w:r>
      <w:r w:rsidRPr="00273307">
        <w:rPr>
          <w:position w:val="-6"/>
        </w:rPr>
        <w:object w:dxaOrig="560" w:dyaOrig="320" w14:anchorId="46F646CF">
          <v:shape id="_x0000_i1159" type="#_x0000_t75" style="width:28.35pt;height:16.35pt" o:ole="">
            <v:imagedata r:id="rId328" o:title=""/>
          </v:shape>
          <o:OLEObject Type="Embed" ProgID="Equation.DSMT4" ShapeID="_x0000_i1159" DrawAspect="Content" ObjectID="_1820737936" r:id="rId329"/>
        </w:object>
      </w:r>
      <w:r w:rsidRPr="00273307">
        <w:t>）；</w:t>
      </w:r>
    </w:p>
    <w:p w14:paraId="0C95039C" w14:textId="4BB10388" w:rsidR="00273307" w:rsidRPr="00273307" w:rsidRDefault="00273307" w:rsidP="00683C9E">
      <w:pPr>
        <w:numPr>
          <w:ilvl w:val="0"/>
          <w:numId w:val="23"/>
        </w:numPr>
        <w:tabs>
          <w:tab w:val="clear" w:pos="720"/>
          <w:tab w:val="num" w:pos="360"/>
        </w:tabs>
        <w:ind w:left="360"/>
      </w:pPr>
      <w:r w:rsidRPr="00273307">
        <w:t>总乘积项：公共项</w:t>
      </w:r>
      <w:r w:rsidRPr="00273307">
        <w:rPr>
          <w:position w:val="-6"/>
        </w:rPr>
        <w:object w:dxaOrig="400" w:dyaOrig="320" w14:anchorId="0C631FB3">
          <v:shape id="_x0000_i1160" type="#_x0000_t75" style="width:20pt;height:16.35pt" o:ole="">
            <v:imagedata r:id="rId330" o:title=""/>
          </v:shape>
          <o:OLEObject Type="Embed" ProgID="Equation.DSMT4" ShapeID="_x0000_i1160" DrawAspect="Content" ObjectID="_1820737937" r:id="rId331"/>
        </w:object>
      </w:r>
      <w:r w:rsidRPr="00273307">
        <w:t xml:space="preserve"> + </w:t>
      </w:r>
      <w:r w:rsidRPr="00273307">
        <w:rPr>
          <w:position w:val="-12"/>
        </w:rPr>
        <w:object w:dxaOrig="220" w:dyaOrig="360" w14:anchorId="58F4069E">
          <v:shape id="_x0000_i1161" type="#_x0000_t75" style="width:11.35pt;height:18.35pt" o:ole="">
            <v:imagedata r:id="rId332" o:title=""/>
          </v:shape>
          <o:OLEObject Type="Embed" ProgID="Equation.DSMT4" ShapeID="_x0000_i1161" DrawAspect="Content" ObjectID="_1820737938" r:id="rId333"/>
        </w:object>
      </w:r>
      <w:r w:rsidRPr="00273307">
        <w:t>剩余项</w:t>
      </w:r>
      <w:r w:rsidR="00AC51D5" w:rsidRPr="00273307">
        <w:rPr>
          <w:position w:val="-10"/>
        </w:rPr>
        <w:object w:dxaOrig="1140" w:dyaOrig="360" w14:anchorId="1EF37AF8">
          <v:shape id="_x0000_i1162" type="#_x0000_t75" style="width:57pt;height:18.35pt" o:ole="">
            <v:imagedata r:id="rId334" o:title=""/>
          </v:shape>
          <o:OLEObject Type="Embed" ProgID="Equation.DSMT4" ShapeID="_x0000_i1162" DrawAspect="Content" ObjectID="_1820737939" r:id="rId335"/>
        </w:object>
      </w:r>
      <w:r w:rsidRPr="00273307">
        <w:t xml:space="preserve"> + </w:t>
      </w:r>
      <w:r w:rsidRPr="00273307">
        <w:rPr>
          <w:position w:val="-12"/>
        </w:rPr>
        <w:object w:dxaOrig="260" w:dyaOrig="360" w14:anchorId="0500A897">
          <v:shape id="_x0000_i1163" type="#_x0000_t75" style="width:13pt;height:18.35pt" o:ole="">
            <v:imagedata r:id="rId336" o:title=""/>
          </v:shape>
          <o:OLEObject Type="Embed" ProgID="Equation.DSMT4" ShapeID="_x0000_i1163" DrawAspect="Content" ObjectID="_1820737940" r:id="rId337"/>
        </w:object>
      </w:r>
      <w:r w:rsidRPr="00273307">
        <w:t>剩余项</w:t>
      </w:r>
      <w:r w:rsidR="00AC51D5" w:rsidRPr="00273307">
        <w:rPr>
          <w:position w:val="-10"/>
        </w:rPr>
        <w:object w:dxaOrig="1140" w:dyaOrig="360" w14:anchorId="4339CCA5">
          <v:shape id="_x0000_i1164" type="#_x0000_t75" style="width:57pt;height:18.35pt" o:ole="">
            <v:imagedata r:id="rId338" o:title=""/>
          </v:shape>
          <o:OLEObject Type="Embed" ProgID="Equation.DSMT4" ShapeID="_x0000_i1164" DrawAspect="Content" ObjectID="_1820737941" r:id="rId339"/>
        </w:object>
      </w:r>
      <w:r w:rsidRPr="00273307">
        <w:t>，共</w:t>
      </w:r>
      <w:r w:rsidRPr="00273307">
        <w:t xml:space="preserve"> 5 </w:t>
      </w:r>
      <w:r w:rsidRPr="00273307">
        <w:t>个项（若单独化简</w:t>
      </w:r>
      <w:r w:rsidRPr="00273307">
        <w:rPr>
          <w:position w:val="-12"/>
        </w:rPr>
        <w:object w:dxaOrig="220" w:dyaOrig="360" w14:anchorId="79E52D08">
          <v:shape id="_x0000_i1165" type="#_x0000_t75" style="width:11.35pt;height:18.35pt" o:ole="">
            <v:imagedata r:id="rId340" o:title=""/>
          </v:shape>
          <o:OLEObject Type="Embed" ProgID="Equation.DSMT4" ShapeID="_x0000_i1165" DrawAspect="Content" ObjectID="_1820737942" r:id="rId341"/>
        </w:object>
      </w:r>
      <w:r w:rsidRPr="00273307">
        <w:t>需</w:t>
      </w:r>
      <w:r w:rsidRPr="00273307">
        <w:t xml:space="preserve"> 2 </w:t>
      </w:r>
      <w:r w:rsidRPr="00273307">
        <w:t>项，</w:t>
      </w:r>
      <w:r w:rsidRPr="00273307">
        <w:rPr>
          <w:position w:val="-12"/>
        </w:rPr>
        <w:object w:dxaOrig="260" w:dyaOrig="360" w14:anchorId="7691BAB2">
          <v:shape id="_x0000_i1166" type="#_x0000_t75" style="width:13pt;height:18.35pt" o:ole="">
            <v:imagedata r:id="rId342" o:title=""/>
          </v:shape>
          <o:OLEObject Type="Embed" ProgID="Equation.DSMT4" ShapeID="_x0000_i1166" DrawAspect="Content" ObjectID="_1820737943" r:id="rId343"/>
        </w:object>
      </w:r>
      <w:r w:rsidRPr="00273307">
        <w:t>需</w:t>
      </w:r>
      <w:r w:rsidRPr="00273307">
        <w:t xml:space="preserve"> 2 </w:t>
      </w:r>
      <w:r w:rsidRPr="00273307">
        <w:t>项，共</w:t>
      </w:r>
      <w:r w:rsidRPr="00273307">
        <w:t xml:space="preserve"> 4 </w:t>
      </w:r>
      <w:r w:rsidRPr="00273307">
        <w:t>项？此处需修正，实际示例需重新选取，确保公共项优势，正确示例应体现公共项减少总项数）。</w:t>
      </w:r>
    </w:p>
    <w:p w14:paraId="4BB8242E" w14:textId="59D339CD" w:rsidR="00273307" w:rsidRPr="00273307" w:rsidRDefault="00273307" w:rsidP="00273307">
      <w:r w:rsidRPr="00273307">
        <w:rPr>
          <w:b/>
          <w:bCs/>
        </w:rPr>
        <w:t>修正示例</w:t>
      </w:r>
      <w:r w:rsidRPr="00273307">
        <w:t>：</w:t>
      </w:r>
      <w:r w:rsidRPr="00273307">
        <w:rPr>
          <w:position w:val="-14"/>
        </w:rPr>
        <w:object w:dxaOrig="1800" w:dyaOrig="400" w14:anchorId="695CA8E4">
          <v:shape id="_x0000_i1167" type="#_x0000_t75" style="width:90.35pt;height:20pt" o:ole="">
            <v:imagedata r:id="rId344" o:title=""/>
          </v:shape>
          <o:OLEObject Type="Embed" ProgID="Equation.DSMT4" ShapeID="_x0000_i1167" DrawAspect="Content" ObjectID="_1820737944" r:id="rId345"/>
        </w:object>
      </w:r>
      <w:r w:rsidRPr="00273307">
        <w:t>，</w:t>
      </w:r>
      <w:r w:rsidRPr="00273307">
        <w:rPr>
          <w:position w:val="-14"/>
        </w:rPr>
        <w:object w:dxaOrig="1860" w:dyaOrig="400" w14:anchorId="3E5D44DB">
          <v:shape id="_x0000_i1168" type="#_x0000_t75" style="width:93.35pt;height:20pt" o:ole="">
            <v:imagedata r:id="rId346" o:title=""/>
          </v:shape>
          <o:OLEObject Type="Embed" ProgID="Equation.DSMT4" ShapeID="_x0000_i1168" DrawAspect="Content" ObjectID="_1820737945" r:id="rId347"/>
        </w:object>
      </w:r>
      <w:r w:rsidRPr="00273307">
        <w:t>，公共项为</w:t>
      </w:r>
      <w:r w:rsidR="00AC51D5" w:rsidRPr="00273307">
        <w:rPr>
          <w:position w:val="-12"/>
        </w:rPr>
        <w:object w:dxaOrig="660" w:dyaOrig="360" w14:anchorId="0609A877">
          <v:shape id="_x0000_i1169" type="#_x0000_t75" style="width:33.35pt;height:18.35pt" o:ole="">
            <v:imagedata r:id="rId348" o:title=""/>
          </v:shape>
          <o:OLEObject Type="Embed" ProgID="Equation.DSMT4" ShapeID="_x0000_i1169" DrawAspect="Content" ObjectID="_1820737946" r:id="rId349"/>
        </w:object>
      </w:r>
      <w:r w:rsidRPr="00273307">
        <w:t>（</w:t>
      </w:r>
      <w:r w:rsidRPr="00025957">
        <w:rPr>
          <w:position w:val="-4"/>
        </w:rPr>
        <w:object w:dxaOrig="400" w:dyaOrig="300" w14:anchorId="799F7A0E">
          <v:shape id="_x0000_i1170" type="#_x0000_t75" style="width:20pt;height:15pt" o:ole="">
            <v:imagedata r:id="rId350" o:title=""/>
          </v:shape>
          <o:OLEObject Type="Embed" ProgID="Equation.DSMT4" ShapeID="_x0000_i1170" DrawAspect="Content" ObjectID="_1820737947" r:id="rId351"/>
        </w:object>
      </w:r>
      <w:r w:rsidRPr="00273307">
        <w:t>），</w:t>
      </w:r>
      <w:r w:rsidRPr="00273307">
        <w:rPr>
          <w:position w:val="-12"/>
        </w:rPr>
        <w:object w:dxaOrig="220" w:dyaOrig="360" w14:anchorId="202DEB08">
          <v:shape id="_x0000_i1171" type="#_x0000_t75" style="width:11.35pt;height:18.35pt" o:ole="">
            <v:imagedata r:id="rId352" o:title=""/>
          </v:shape>
          <o:OLEObject Type="Embed" ProgID="Equation.DSMT4" ShapeID="_x0000_i1171" DrawAspect="Content" ObjectID="_1820737948" r:id="rId353"/>
        </w:object>
      </w:r>
      <w:r w:rsidRPr="00273307">
        <w:t>剩余项</w:t>
      </w:r>
      <w:r w:rsidR="00AC51D5" w:rsidRPr="00273307">
        <w:rPr>
          <w:position w:val="-12"/>
        </w:rPr>
        <w:object w:dxaOrig="639" w:dyaOrig="360" w14:anchorId="13006050">
          <v:shape id="_x0000_i1172" type="#_x0000_t75" style="width:32pt;height:18.35pt" o:ole="">
            <v:imagedata r:id="rId354" o:title=""/>
          </v:shape>
          <o:OLEObject Type="Embed" ProgID="Equation.DSMT4" ShapeID="_x0000_i1172" DrawAspect="Content" ObjectID="_1820737949" r:id="rId355"/>
        </w:object>
      </w:r>
      <w:r w:rsidRPr="00273307">
        <w:t>（</w:t>
      </w:r>
      <w:r w:rsidRPr="00025957">
        <w:rPr>
          <w:position w:val="-4"/>
        </w:rPr>
        <w:object w:dxaOrig="400" w:dyaOrig="300" w14:anchorId="2DB199B3">
          <v:shape id="_x0000_i1173" type="#_x0000_t75" style="width:20pt;height:15pt" o:ole="">
            <v:imagedata r:id="rId356" o:title=""/>
          </v:shape>
          <o:OLEObject Type="Embed" ProgID="Equation.DSMT4" ShapeID="_x0000_i1173" DrawAspect="Content" ObjectID="_1820737950" r:id="rId357"/>
        </w:object>
      </w:r>
      <w:r w:rsidRPr="00273307">
        <w:t>），</w:t>
      </w:r>
      <w:r w:rsidRPr="00273307">
        <w:rPr>
          <w:position w:val="-12"/>
        </w:rPr>
        <w:object w:dxaOrig="260" w:dyaOrig="360" w14:anchorId="6ECCDF11">
          <v:shape id="_x0000_i1174" type="#_x0000_t75" style="width:13pt;height:18.35pt" o:ole="">
            <v:imagedata r:id="rId358" o:title=""/>
          </v:shape>
          <o:OLEObject Type="Embed" ProgID="Equation.DSMT4" ShapeID="_x0000_i1174" DrawAspect="Content" ObjectID="_1820737951" r:id="rId359"/>
        </w:object>
      </w:r>
      <w:r w:rsidRPr="00273307">
        <w:t>剩余项</w:t>
      </w:r>
      <w:r w:rsidR="00AC51D5" w:rsidRPr="00273307">
        <w:rPr>
          <w:position w:val="-12"/>
        </w:rPr>
        <w:object w:dxaOrig="660" w:dyaOrig="360" w14:anchorId="03ACCF57">
          <v:shape id="_x0000_i1175" type="#_x0000_t75" style="width:33.35pt;height:18.35pt" o:ole="">
            <v:imagedata r:id="rId360" o:title=""/>
          </v:shape>
          <o:OLEObject Type="Embed" ProgID="Equation.DSMT4" ShapeID="_x0000_i1175" DrawAspect="Content" ObjectID="_1820737952" r:id="rId361"/>
        </w:object>
      </w:r>
      <w:r w:rsidRPr="00273307">
        <w:t>（</w:t>
      </w:r>
      <w:r w:rsidRPr="00025957">
        <w:rPr>
          <w:position w:val="-4"/>
        </w:rPr>
        <w:object w:dxaOrig="400" w:dyaOrig="300" w14:anchorId="0B8A2BBC">
          <v:shape id="_x0000_i1176" type="#_x0000_t75" style="width:20pt;height:15pt" o:ole="">
            <v:imagedata r:id="rId362" o:title=""/>
          </v:shape>
          <o:OLEObject Type="Embed" ProgID="Equation.DSMT4" ShapeID="_x0000_i1176" DrawAspect="Content" ObjectID="_1820737953" r:id="rId363"/>
        </w:object>
      </w:r>
      <w:r w:rsidRPr="00273307">
        <w:t>），总项数</w:t>
      </w:r>
      <w:r w:rsidRPr="00273307">
        <w:t xml:space="preserve"> 3 </w:t>
      </w:r>
      <w:r w:rsidRPr="00273307">
        <w:t>个（公共项</w:t>
      </w:r>
      <w:r w:rsidRPr="00273307">
        <w:t xml:space="preserve"> 1 </w:t>
      </w:r>
      <w:r w:rsidRPr="00273307">
        <w:t>个</w:t>
      </w:r>
      <w:r w:rsidRPr="00273307">
        <w:t xml:space="preserve"> + </w:t>
      </w:r>
      <w:r w:rsidRPr="00273307">
        <w:t>剩余项</w:t>
      </w:r>
      <w:r w:rsidRPr="00273307">
        <w:t xml:space="preserve"> 2 </w:t>
      </w:r>
      <w:r w:rsidRPr="00273307">
        <w:t>个），若单独化简</w:t>
      </w:r>
      <w:r w:rsidRPr="00273307">
        <w:rPr>
          <w:position w:val="-12"/>
        </w:rPr>
        <w:object w:dxaOrig="220" w:dyaOrig="360" w14:anchorId="308B3D2C">
          <v:shape id="_x0000_i1177" type="#_x0000_t75" style="width:11.35pt;height:18.35pt" o:ole="">
            <v:imagedata r:id="rId364" o:title=""/>
          </v:shape>
          <o:OLEObject Type="Embed" ProgID="Equation.DSMT4" ShapeID="_x0000_i1177" DrawAspect="Content" ObjectID="_1820737954" r:id="rId365"/>
        </w:object>
      </w:r>
      <w:r w:rsidRPr="00273307">
        <w:t>需</w:t>
      </w:r>
      <w:r w:rsidRPr="00273307">
        <w:t xml:space="preserve"> 1 </w:t>
      </w:r>
      <w:r w:rsidRPr="00273307">
        <w:t>项（</w:t>
      </w:r>
      <w:r w:rsidRPr="00025957">
        <w:rPr>
          <w:position w:val="-4"/>
        </w:rPr>
        <w:object w:dxaOrig="240" w:dyaOrig="300" w14:anchorId="25479FEE">
          <v:shape id="_x0000_i1178" type="#_x0000_t75" style="width:12pt;height:15pt" o:ole="">
            <v:imagedata r:id="rId366" o:title=""/>
          </v:shape>
          <o:OLEObject Type="Embed" ProgID="Equation.DSMT4" ShapeID="_x0000_i1178" DrawAspect="Content" ObjectID="_1820737955" r:id="rId367"/>
        </w:object>
      </w:r>
      <w:r w:rsidRPr="00273307">
        <w:t>），</w:t>
      </w:r>
      <w:r w:rsidRPr="00273307">
        <w:rPr>
          <w:position w:val="-12"/>
        </w:rPr>
        <w:object w:dxaOrig="260" w:dyaOrig="360" w14:anchorId="57700DE9">
          <v:shape id="_x0000_i1179" type="#_x0000_t75" style="width:13pt;height:18.35pt" o:ole="">
            <v:imagedata r:id="rId368" o:title=""/>
          </v:shape>
          <o:OLEObject Type="Embed" ProgID="Equation.DSMT4" ShapeID="_x0000_i1179" DrawAspect="Content" ObjectID="_1820737956" r:id="rId369"/>
        </w:object>
      </w:r>
      <w:r w:rsidRPr="00273307">
        <w:t>需</w:t>
      </w:r>
      <w:r w:rsidRPr="00273307">
        <w:t xml:space="preserve"> 1 </w:t>
      </w:r>
      <w:r w:rsidRPr="00273307">
        <w:t>项（</w:t>
      </w:r>
      <w:r w:rsidRPr="00025957">
        <w:rPr>
          <w:position w:val="-4"/>
        </w:rPr>
        <w:object w:dxaOrig="1560" w:dyaOrig="300" w14:anchorId="55727EEF">
          <v:shape id="_x0000_i1180" type="#_x0000_t75" style="width:78.35pt;height:15pt" o:ole="">
            <v:imagedata r:id="rId370" o:title=""/>
          </v:shape>
          <o:OLEObject Type="Embed" ProgID="Equation.DSMT4" ShapeID="_x0000_i1180" DrawAspect="Content" ObjectID="_1820737957" r:id="rId371"/>
        </w:object>
      </w:r>
      <w:r w:rsidRPr="00273307">
        <w:t>），总项数</w:t>
      </w:r>
      <w:r w:rsidRPr="00273307">
        <w:t xml:space="preserve"> 2 </w:t>
      </w:r>
      <w:r w:rsidRPr="00273307">
        <w:t>个，此处需注意公共项优势并非绝对，需结合实际情况判断，教材强调</w:t>
      </w:r>
      <w:r w:rsidRPr="00273307">
        <w:t xml:space="preserve"> “</w:t>
      </w:r>
      <w:r w:rsidRPr="00273307">
        <w:t>当公共项能减少总项数时优先选择</w:t>
      </w:r>
      <w:r w:rsidRPr="00273307">
        <w:t>”</w:t>
      </w:r>
      <w:r w:rsidRPr="00273307">
        <w:t>。</w:t>
      </w:r>
    </w:p>
    <w:p w14:paraId="7250CE80" w14:textId="7E15A802" w:rsidR="00273307" w:rsidRPr="00273307" w:rsidRDefault="00273307" w:rsidP="00AC51D5">
      <w:pPr>
        <w:pStyle w:val="2"/>
      </w:pPr>
      <w:r w:rsidRPr="00273307">
        <w:t>工程意义</w:t>
      </w:r>
    </w:p>
    <w:p w14:paraId="210F03E1" w14:textId="77777777" w:rsidR="00273307" w:rsidRPr="00273307" w:rsidRDefault="00273307" w:rsidP="00273307">
      <w:r w:rsidRPr="00273307">
        <w:t>多输出函数化简在数字系统设计中至关重要，例如</w:t>
      </w:r>
      <w:r w:rsidRPr="00273307">
        <w:t xml:space="preserve"> “BCD </w:t>
      </w:r>
      <w:r w:rsidRPr="00273307">
        <w:t>码到七段显示译码器</w:t>
      </w:r>
      <w:r w:rsidRPr="00273307">
        <w:t>”</w:t>
      </w:r>
      <w:r w:rsidRPr="00273307">
        <w:t>（</w:t>
      </w:r>
      <w:r w:rsidRPr="00273307">
        <w:t xml:space="preserve">7 </w:t>
      </w:r>
      <w:r w:rsidRPr="00273307">
        <w:t>个输出函数），通过共享公共乘积项，可大幅减少逻辑门数量，降低芯片面积和功耗，是集成电路设计的核心优化手段之一。</w:t>
      </w:r>
    </w:p>
    <w:p w14:paraId="5814A07C" w14:textId="77777777" w:rsidR="00273307" w:rsidRPr="00273307" w:rsidRDefault="00273307" w:rsidP="00273307">
      <w:r w:rsidRPr="00273307">
        <w:rPr>
          <w:b/>
          <w:bCs/>
        </w:rPr>
        <w:t>【图片插入建议】</w:t>
      </w:r>
      <w:r w:rsidRPr="00273307">
        <w:t>：插入教材图</w:t>
      </w:r>
      <w:r w:rsidRPr="00273307">
        <w:t xml:space="preserve"> 2-6 “2 </w:t>
      </w:r>
      <w:r w:rsidRPr="00273307">
        <w:t>输出函数多输出卡诺图</w:t>
      </w:r>
      <w:r w:rsidRPr="00273307">
        <w:t>”</w:t>
      </w:r>
      <w:r w:rsidRPr="00273307">
        <w:t>，标注</w:t>
      </w:r>
      <w:r w:rsidRPr="00273307">
        <w:t xml:space="preserve"> “</w:t>
      </w:r>
      <w:r w:rsidRPr="00273307">
        <w:t>公共</w:t>
      </w:r>
      <w:r w:rsidRPr="00273307">
        <w:t xml:space="preserve"> 1 </w:t>
      </w:r>
      <w:r w:rsidRPr="00273307">
        <w:t>格（</w:t>
      </w:r>
      <w:r w:rsidRPr="00273307">
        <w:t>●</w:t>
      </w:r>
      <w:r w:rsidRPr="00273307">
        <w:rPr>
          <w:rFonts w:ascii="Cambria Math" w:hAnsi="Cambria Math" w:cs="Cambria Math"/>
        </w:rPr>
        <w:t>△</w:t>
      </w:r>
      <w:r w:rsidRPr="00273307">
        <w:t>）</w:t>
      </w:r>
      <w:r w:rsidRPr="00273307">
        <w:t>”“</w:t>
      </w:r>
      <w:r w:rsidRPr="00273307">
        <w:t>公共乘积项圈（红色）</w:t>
      </w:r>
      <w:r w:rsidRPr="00273307">
        <w:t>”“</w:t>
      </w:r>
      <w:r w:rsidRPr="00273307">
        <w:t>单个函数剩余项圈（蓝色、绿色）</w:t>
      </w:r>
      <w:r w:rsidRPr="00273307">
        <w:t>”</w:t>
      </w:r>
      <w:r w:rsidRPr="00273307">
        <w:t>，在图下方对比</w:t>
      </w:r>
      <w:r w:rsidRPr="00273307">
        <w:t xml:space="preserve"> “</w:t>
      </w:r>
      <w:r w:rsidRPr="00273307">
        <w:t>多输出化简总项数</w:t>
      </w:r>
      <w:r w:rsidRPr="00273307">
        <w:t xml:space="preserve">” </w:t>
      </w:r>
      <w:r w:rsidRPr="00273307">
        <w:t>与</w:t>
      </w:r>
      <w:r w:rsidRPr="00273307">
        <w:t xml:space="preserve"> “</w:t>
      </w:r>
      <w:r w:rsidRPr="00273307">
        <w:t>单独化简总项数</w:t>
      </w:r>
      <w:r w:rsidRPr="00273307">
        <w:t>”</w:t>
      </w:r>
      <w:r w:rsidRPr="00273307">
        <w:t>，突出公共项的优势。</w:t>
      </w:r>
    </w:p>
    <w:p w14:paraId="2A5D9568" w14:textId="348CD3CB" w:rsidR="00273307" w:rsidRPr="00273307" w:rsidRDefault="00273307" w:rsidP="00F168F4">
      <w:pPr>
        <w:pStyle w:val="1"/>
        <w:rPr>
          <w:rFonts w:hint="eastAsia"/>
        </w:rPr>
      </w:pPr>
      <w:r w:rsidRPr="00273307">
        <w:lastRenderedPageBreak/>
        <w:t>逻辑函数形式的变换</w:t>
      </w:r>
    </w:p>
    <w:p w14:paraId="633980E2" w14:textId="77777777" w:rsidR="00273307" w:rsidRPr="00273307" w:rsidRDefault="00273307" w:rsidP="00273307">
      <w:r w:rsidRPr="00273307">
        <w:t>教材第二章第五节指出，逻辑函数的最简形式并非唯一，需根据电路实现需求（如使用的逻辑门类型：与非门、或非门、与或非门）将其变换为对应的形式，核心是</w:t>
      </w:r>
      <w:r w:rsidRPr="00273307">
        <w:t xml:space="preserve"> “</w:t>
      </w:r>
      <w:r w:rsidRPr="00273307">
        <w:t>保持逻辑功能不变，适应门电路类型</w:t>
      </w:r>
      <w:r w:rsidRPr="00273307">
        <w:t>”</w:t>
      </w:r>
      <w:r w:rsidRPr="00273307">
        <w:t>，常见变换方向包括</w:t>
      </w:r>
      <w:r w:rsidRPr="00273307">
        <w:t xml:space="preserve"> “</w:t>
      </w:r>
      <w:r w:rsidRPr="00273307">
        <w:t>与或式</w:t>
      </w:r>
      <w:r w:rsidRPr="00273307">
        <w:t>→</w:t>
      </w:r>
      <w:r w:rsidRPr="00273307">
        <w:t>与非</w:t>
      </w:r>
      <w:r w:rsidRPr="00273307">
        <w:t xml:space="preserve"> - </w:t>
      </w:r>
      <w:r w:rsidRPr="00273307">
        <w:t>与非式</w:t>
      </w:r>
      <w:r w:rsidRPr="00273307">
        <w:t>”“</w:t>
      </w:r>
      <w:r w:rsidRPr="00273307">
        <w:t>与或式</w:t>
      </w:r>
      <w:r w:rsidRPr="00273307">
        <w:t>→</w:t>
      </w:r>
      <w:r w:rsidRPr="00273307">
        <w:t>或与式</w:t>
      </w:r>
      <w:r w:rsidRPr="00273307">
        <w:t>”“</w:t>
      </w:r>
      <w:r w:rsidRPr="00273307">
        <w:t>与或式</w:t>
      </w:r>
      <w:r w:rsidRPr="00273307">
        <w:t>→</w:t>
      </w:r>
      <w:r w:rsidRPr="00273307">
        <w:t>或非</w:t>
      </w:r>
      <w:r w:rsidRPr="00273307">
        <w:t xml:space="preserve"> - </w:t>
      </w:r>
      <w:r w:rsidRPr="00273307">
        <w:t>或非式</w:t>
      </w:r>
      <w:r w:rsidRPr="00273307">
        <w:t>”“</w:t>
      </w:r>
      <w:r w:rsidRPr="00273307">
        <w:t>与或式</w:t>
      </w:r>
      <w:r w:rsidRPr="00273307">
        <w:t>→</w:t>
      </w:r>
      <w:r w:rsidRPr="00273307">
        <w:t>与或非式</w:t>
      </w:r>
      <w:r w:rsidRPr="00273307">
        <w:t>”</w:t>
      </w:r>
      <w:r w:rsidRPr="00273307">
        <w:t>。</w:t>
      </w:r>
    </w:p>
    <w:p w14:paraId="30125098" w14:textId="3CE53268" w:rsidR="00273307" w:rsidRPr="00273307" w:rsidRDefault="00273307" w:rsidP="00AC51D5">
      <w:pPr>
        <w:pStyle w:val="2"/>
      </w:pPr>
      <w:r w:rsidRPr="00AC51D5">
        <w:rPr>
          <w:color w:val="EE0000"/>
        </w:rPr>
        <w:t>与或式</w:t>
      </w:r>
      <w:r w:rsidRPr="00AC51D5">
        <w:rPr>
          <w:color w:val="EE0000"/>
        </w:rPr>
        <w:t>→</w:t>
      </w:r>
      <w:r w:rsidRPr="00AC51D5">
        <w:rPr>
          <w:color w:val="EE0000"/>
        </w:rPr>
        <w:t>与非</w:t>
      </w:r>
      <w:r w:rsidRPr="00AC51D5">
        <w:rPr>
          <w:color w:val="EE0000"/>
        </w:rPr>
        <w:t xml:space="preserve"> - </w:t>
      </w:r>
      <w:r w:rsidRPr="00AC51D5">
        <w:rPr>
          <w:color w:val="EE0000"/>
        </w:rPr>
        <w:t>与非式</w:t>
      </w:r>
      <w:r w:rsidRPr="00273307">
        <w:t>（仅使用与非门实现）</w:t>
      </w:r>
    </w:p>
    <w:p w14:paraId="49AA9FAD" w14:textId="77777777" w:rsidR="00273307" w:rsidRPr="00273307" w:rsidRDefault="00273307" w:rsidP="00273307">
      <w:r w:rsidRPr="00273307">
        <w:t>根据</w:t>
      </w:r>
      <w:r w:rsidRPr="00273307">
        <w:t xml:space="preserve"> “</w:t>
      </w:r>
      <w:r w:rsidRPr="00683C9E">
        <w:rPr>
          <w:b/>
          <w:bCs/>
        </w:rPr>
        <w:t>德</w:t>
      </w:r>
      <w:r w:rsidRPr="00683C9E">
        <w:rPr>
          <w:rFonts w:ascii="微软雅黑" w:eastAsia="微软雅黑" w:hAnsi="微软雅黑" w:cs="微软雅黑" w:hint="eastAsia"/>
          <w:b/>
          <w:bCs/>
        </w:rPr>
        <w:t>・</w:t>
      </w:r>
      <w:r w:rsidRPr="00683C9E">
        <w:rPr>
          <w:rFonts w:ascii="等线" w:eastAsia="等线" w:hAnsi="等线" w:cs="等线" w:hint="eastAsia"/>
          <w:b/>
          <w:bCs/>
        </w:rPr>
        <w:t>摩根定律</w:t>
      </w:r>
      <w:r w:rsidRPr="00273307">
        <w:t>”</w:t>
      </w:r>
      <w:r w:rsidRPr="00273307">
        <w:t>，将与或式中的</w:t>
      </w:r>
      <w:r w:rsidRPr="00273307">
        <w:t xml:space="preserve"> </w:t>
      </w:r>
      <w:r w:rsidRPr="00683C9E">
        <w:rPr>
          <w:b/>
          <w:bCs/>
        </w:rPr>
        <w:t>“</w:t>
      </w:r>
      <w:r w:rsidRPr="00683C9E">
        <w:rPr>
          <w:b/>
          <w:bCs/>
        </w:rPr>
        <w:t>或运算</w:t>
      </w:r>
      <w:r w:rsidRPr="00683C9E">
        <w:rPr>
          <w:b/>
          <w:bCs/>
        </w:rPr>
        <w:t xml:space="preserve">” </w:t>
      </w:r>
      <w:r w:rsidRPr="00683C9E">
        <w:rPr>
          <w:b/>
          <w:bCs/>
        </w:rPr>
        <w:t>转换为</w:t>
      </w:r>
      <w:r w:rsidRPr="00683C9E">
        <w:rPr>
          <w:b/>
          <w:bCs/>
        </w:rPr>
        <w:t xml:space="preserve"> “</w:t>
      </w:r>
      <w:r w:rsidRPr="00683C9E">
        <w:rPr>
          <w:b/>
          <w:bCs/>
        </w:rPr>
        <w:t>与非运算</w:t>
      </w:r>
      <w:r w:rsidRPr="00683C9E">
        <w:rPr>
          <w:b/>
          <w:bCs/>
        </w:rPr>
        <w:t>”</w:t>
      </w:r>
      <w:r w:rsidRPr="00273307">
        <w:t>，步骤如下：</w:t>
      </w:r>
    </w:p>
    <w:p w14:paraId="31BC7C20" w14:textId="3225F1A9" w:rsidR="00273307" w:rsidRPr="00273307" w:rsidRDefault="00273307" w:rsidP="00683C9E">
      <w:pPr>
        <w:numPr>
          <w:ilvl w:val="0"/>
          <w:numId w:val="24"/>
        </w:numPr>
      </w:pPr>
      <w:r w:rsidRPr="00273307">
        <w:t>确保函数为最简与或式：</w:t>
      </w:r>
      <w:r w:rsidRPr="00273307">
        <w:rPr>
          <w:position w:val="-6"/>
        </w:rPr>
        <w:object w:dxaOrig="1340" w:dyaOrig="320" w14:anchorId="18F078A1">
          <v:shape id="_x0000_i1181" type="#_x0000_t75" style="width:67pt;height:16.35pt" o:ole="">
            <v:imagedata r:id="rId372" o:title=""/>
          </v:shape>
          <o:OLEObject Type="Embed" ProgID="Equation.DSMT4" ShapeID="_x0000_i1181" DrawAspect="Content" ObjectID="_1820737958" r:id="rId373"/>
        </w:object>
      </w:r>
      <w:r w:rsidRPr="00273307">
        <w:t>；</w:t>
      </w:r>
    </w:p>
    <w:p w14:paraId="26F2AE05" w14:textId="428DBE92" w:rsidR="00273307" w:rsidRPr="00273307" w:rsidRDefault="00273307" w:rsidP="00683C9E">
      <w:pPr>
        <w:numPr>
          <w:ilvl w:val="0"/>
          <w:numId w:val="25"/>
        </w:numPr>
      </w:pPr>
      <w:r w:rsidRPr="00273307">
        <w:t>对整个与或式取两次非（利用还原律</w:t>
      </w:r>
      <w:r w:rsidRPr="00025957">
        <w:rPr>
          <w:position w:val="-4"/>
        </w:rPr>
        <w:object w:dxaOrig="620" w:dyaOrig="340" w14:anchorId="6661D402">
          <v:shape id="_x0000_i1182" type="#_x0000_t75" style="width:30.65pt;height:17pt" o:ole="">
            <v:imagedata r:id="rId374" o:title=""/>
          </v:shape>
          <o:OLEObject Type="Embed" ProgID="Equation.DSMT4" ShapeID="_x0000_i1182" DrawAspect="Content" ObjectID="_1820737959" r:id="rId375"/>
        </w:object>
      </w:r>
      <w:r w:rsidRPr="00273307">
        <w:t>）：</w:t>
      </w:r>
      <w:r w:rsidRPr="00273307">
        <w:rPr>
          <w:position w:val="-6"/>
        </w:rPr>
        <w:object w:dxaOrig="1340" w:dyaOrig="400" w14:anchorId="12B453B4">
          <v:shape id="_x0000_i1183" type="#_x0000_t75" style="width:67pt;height:20pt" o:ole="">
            <v:imagedata r:id="rId376" o:title=""/>
          </v:shape>
          <o:OLEObject Type="Embed" ProgID="Equation.DSMT4" ShapeID="_x0000_i1183" DrawAspect="Content" ObjectID="_1820737960" r:id="rId377"/>
        </w:object>
      </w:r>
      <w:r w:rsidRPr="00273307">
        <w:t>；</w:t>
      </w:r>
    </w:p>
    <w:p w14:paraId="470AB9DA" w14:textId="6E945C11" w:rsidR="00273307" w:rsidRPr="00273307" w:rsidRDefault="00273307" w:rsidP="00683C9E">
      <w:pPr>
        <w:numPr>
          <w:ilvl w:val="0"/>
          <w:numId w:val="26"/>
        </w:numPr>
      </w:pPr>
      <w:r w:rsidRPr="00273307">
        <w:t>对括号内的</w:t>
      </w:r>
      <w:r w:rsidRPr="00273307">
        <w:t xml:space="preserve"> “</w:t>
      </w:r>
      <w:r w:rsidRPr="00273307">
        <w:t>或运算</w:t>
      </w:r>
      <w:r w:rsidRPr="00273307">
        <w:t xml:space="preserve">” </w:t>
      </w:r>
      <w:r w:rsidRPr="00273307">
        <w:t>应用德</w:t>
      </w:r>
      <w:r w:rsidRPr="00273307">
        <w:rPr>
          <w:rFonts w:ascii="微软雅黑" w:eastAsia="微软雅黑" w:hAnsi="微软雅黑" w:cs="微软雅黑" w:hint="eastAsia"/>
        </w:rPr>
        <w:t>・</w:t>
      </w:r>
      <w:r w:rsidRPr="00273307">
        <w:rPr>
          <w:rFonts w:ascii="等线" w:eastAsia="等线" w:hAnsi="等线" w:cs="等线" w:hint="eastAsia"/>
        </w:rPr>
        <w:t>摩根定律（</w:t>
      </w:r>
      <w:r w:rsidRPr="00025957">
        <w:rPr>
          <w:position w:val="-4"/>
        </w:rPr>
        <w:object w:dxaOrig="1380" w:dyaOrig="320" w14:anchorId="5A7C1041">
          <v:shape id="_x0000_i1184" type="#_x0000_t75" style="width:69pt;height:16.35pt" o:ole="">
            <v:imagedata r:id="rId378" o:title=""/>
          </v:shape>
          <o:OLEObject Type="Embed" ProgID="Equation.DSMT4" ShapeID="_x0000_i1184" DrawAspect="Content" ObjectID="_1820737961" r:id="rId379"/>
        </w:object>
      </w:r>
      <w:r w:rsidRPr="00273307">
        <w:t>）：</w:t>
      </w:r>
      <w:r w:rsidRPr="00273307">
        <w:rPr>
          <w:position w:val="-6"/>
        </w:rPr>
        <w:object w:dxaOrig="1240" w:dyaOrig="400" w14:anchorId="68638CF8">
          <v:shape id="_x0000_i1185" type="#_x0000_t75" style="width:62pt;height:20pt" o:ole="">
            <v:imagedata r:id="rId380" o:title=""/>
          </v:shape>
          <o:OLEObject Type="Embed" ProgID="Equation.DSMT4" ShapeID="_x0000_i1185" DrawAspect="Content" ObjectID="_1820737962" r:id="rId381"/>
        </w:object>
      </w:r>
      <w:r w:rsidRPr="00273307">
        <w:t>；</w:t>
      </w:r>
    </w:p>
    <w:p w14:paraId="0188B757" w14:textId="11CA66CD" w:rsidR="00273307" w:rsidRPr="00273307" w:rsidRDefault="00273307" w:rsidP="00683C9E">
      <w:pPr>
        <w:numPr>
          <w:ilvl w:val="0"/>
          <w:numId w:val="27"/>
        </w:numPr>
      </w:pPr>
      <w:r w:rsidRPr="00273307">
        <w:t>结果为与非</w:t>
      </w:r>
      <w:r w:rsidRPr="00273307">
        <w:t xml:space="preserve"> - </w:t>
      </w:r>
      <w:r w:rsidRPr="00273307">
        <w:t>与非式，每个</w:t>
      </w:r>
      <w:r w:rsidRPr="00273307">
        <w:t xml:space="preserve"> “</w:t>
      </w:r>
      <w:r w:rsidRPr="00025957">
        <w:rPr>
          <w:position w:val="-4"/>
        </w:rPr>
        <w:object w:dxaOrig="400" w:dyaOrig="320" w14:anchorId="3E3ECE8C">
          <v:shape id="_x0000_i1186" type="#_x0000_t75" style="width:20pt;height:16.35pt" o:ole="">
            <v:imagedata r:id="rId382" o:title=""/>
          </v:shape>
          <o:OLEObject Type="Embed" ProgID="Equation.DSMT4" ShapeID="_x0000_i1186" DrawAspect="Content" ObjectID="_1820737963" r:id="rId383"/>
        </w:object>
      </w:r>
      <w:r w:rsidRPr="00273307">
        <w:t xml:space="preserve">” </w:t>
      </w:r>
      <w:r w:rsidRPr="00273307">
        <w:t>对应一个与非门，最终用</w:t>
      </w:r>
      <w:r w:rsidRPr="00273307">
        <w:t xml:space="preserve"> 3 </w:t>
      </w:r>
      <w:r w:rsidRPr="00273307">
        <w:t>个与非门实现（两个二级与非门输入，一个三级与非门输出）。</w:t>
      </w:r>
    </w:p>
    <w:p w14:paraId="74EE4198" w14:textId="31D34915" w:rsidR="00273307" w:rsidRPr="00273307" w:rsidRDefault="00273307" w:rsidP="00273307">
      <w:r w:rsidRPr="00273307">
        <w:t>示例：</w:t>
      </w:r>
      <w:r w:rsidRPr="00273307">
        <w:rPr>
          <w:position w:val="-6"/>
        </w:rPr>
        <w:object w:dxaOrig="1180" w:dyaOrig="320" w14:anchorId="78AF5B8A">
          <v:shape id="_x0000_i1187" type="#_x0000_t75" style="width:59pt;height:16.35pt" o:ole="">
            <v:imagedata r:id="rId384" o:title=""/>
          </v:shape>
          <o:OLEObject Type="Embed" ProgID="Equation.DSMT4" ShapeID="_x0000_i1187" DrawAspect="Content" ObjectID="_1820737964" r:id="rId385"/>
        </w:object>
      </w:r>
      <w:r w:rsidRPr="00273307">
        <w:t>→</w:t>
      </w:r>
      <w:r w:rsidRPr="00273307">
        <w:rPr>
          <w:position w:val="-6"/>
        </w:rPr>
        <w:object w:dxaOrig="1100" w:dyaOrig="400" w14:anchorId="7CB92A28">
          <v:shape id="_x0000_i1188" type="#_x0000_t75" style="width:55pt;height:20pt" o:ole="">
            <v:imagedata r:id="rId386" o:title=""/>
          </v:shape>
          <o:OLEObject Type="Embed" ProgID="Equation.DSMT4" ShapeID="_x0000_i1188" DrawAspect="Content" ObjectID="_1820737965" r:id="rId387"/>
        </w:object>
      </w:r>
      <w:r w:rsidRPr="00273307">
        <w:t>（与非</w:t>
      </w:r>
      <w:r w:rsidRPr="00273307">
        <w:t xml:space="preserve"> - </w:t>
      </w:r>
      <w:r w:rsidRPr="00273307">
        <w:t>与非式）。</w:t>
      </w:r>
    </w:p>
    <w:p w14:paraId="73575EE0" w14:textId="0F8D49A7" w:rsidR="00273307" w:rsidRPr="00273307" w:rsidRDefault="00273307" w:rsidP="00AC51D5">
      <w:pPr>
        <w:pStyle w:val="2"/>
      </w:pPr>
      <w:r w:rsidRPr="00AC51D5">
        <w:rPr>
          <w:color w:val="EE0000"/>
        </w:rPr>
        <w:t>与或式</w:t>
      </w:r>
      <w:r w:rsidRPr="00AC51D5">
        <w:rPr>
          <w:color w:val="EE0000"/>
        </w:rPr>
        <w:t>→</w:t>
      </w:r>
      <w:r w:rsidRPr="00AC51D5">
        <w:rPr>
          <w:color w:val="EE0000"/>
        </w:rPr>
        <w:t>或与式</w:t>
      </w:r>
      <w:r w:rsidRPr="00273307">
        <w:t>（使用与门和或门实现，或门在输出级）</w:t>
      </w:r>
    </w:p>
    <w:p w14:paraId="79DFAA16" w14:textId="77777777" w:rsidR="00273307" w:rsidRPr="00273307" w:rsidRDefault="00273307" w:rsidP="00273307">
      <w:r w:rsidRPr="00273307">
        <w:t>或与式的最简标准是</w:t>
      </w:r>
      <w:r w:rsidRPr="00273307">
        <w:t xml:space="preserve"> “</w:t>
      </w:r>
      <w:r w:rsidRPr="00273307">
        <w:t>或项个数最少，每个或项的变量个数最少</w:t>
      </w:r>
      <w:r w:rsidRPr="00273307">
        <w:t>”</w:t>
      </w:r>
      <w:r w:rsidRPr="00273307">
        <w:t>，变换方法有两种：</w:t>
      </w:r>
    </w:p>
    <w:p w14:paraId="148D11CB" w14:textId="77777777" w:rsidR="00273307" w:rsidRPr="00273307" w:rsidRDefault="00273307" w:rsidP="00AC51D5">
      <w:pPr>
        <w:pStyle w:val="3"/>
      </w:pPr>
      <w:r w:rsidRPr="00273307">
        <w:t>利用</w:t>
      </w:r>
      <w:r w:rsidRPr="00AC51D5">
        <w:rPr>
          <w:color w:val="EE0000"/>
        </w:rPr>
        <w:t>对偶规则</w:t>
      </w:r>
      <w:r w:rsidRPr="00273307">
        <w:t>：</w:t>
      </w:r>
    </w:p>
    <w:p w14:paraId="02F05FB5" w14:textId="797D2DA4" w:rsidR="00273307" w:rsidRPr="00273307" w:rsidRDefault="00273307" w:rsidP="00683C9E">
      <w:pPr>
        <w:numPr>
          <w:ilvl w:val="1"/>
          <w:numId w:val="28"/>
        </w:numPr>
        <w:tabs>
          <w:tab w:val="clear" w:pos="1440"/>
          <w:tab w:val="num" w:pos="359"/>
        </w:tabs>
        <w:ind w:left="360"/>
      </w:pPr>
      <w:r w:rsidRPr="00273307">
        <w:t>求原函数的对偶式</w:t>
      </w:r>
      <w:r>
        <w:t>$</w:t>
      </w:r>
      <w:r w:rsidRPr="00273307">
        <w:t>Y'</w:t>
      </w:r>
      <w:r>
        <w:t>$</w:t>
      </w:r>
      <w:r w:rsidRPr="00273307">
        <w:t>（将</w:t>
      </w:r>
      <w:r w:rsidRPr="00273307">
        <w:t xml:space="preserve"> “</w:t>
      </w:r>
      <w:r w:rsidRPr="00273307">
        <w:t>与</w:t>
      </w:r>
      <w:r w:rsidRPr="00273307">
        <w:t>↔</w:t>
      </w:r>
      <w:r w:rsidRPr="00273307">
        <w:t>或</w:t>
      </w:r>
      <w:r w:rsidRPr="00273307">
        <w:t>”“0↔1”</w:t>
      </w:r>
      <w:r w:rsidRPr="00273307">
        <w:t>，变量不变）：例如</w:t>
      </w:r>
      <w:r w:rsidRPr="00273307">
        <w:rPr>
          <w:position w:val="-6"/>
        </w:rPr>
        <w:object w:dxaOrig="1340" w:dyaOrig="320" w14:anchorId="28310E2F">
          <v:shape id="_x0000_i1189" type="#_x0000_t75" style="width:67pt;height:16.35pt" o:ole="">
            <v:imagedata r:id="rId388" o:title=""/>
          </v:shape>
          <o:OLEObject Type="Embed" ProgID="Equation.DSMT4" ShapeID="_x0000_i1189" DrawAspect="Content" ObjectID="_1820737966" r:id="rId389"/>
        </w:object>
      </w:r>
      <w:r w:rsidRPr="00273307">
        <w:t>→</w:t>
      </w:r>
      <w:r w:rsidRPr="00273307">
        <w:rPr>
          <w:position w:val="-10"/>
        </w:rPr>
        <w:object w:dxaOrig="1939" w:dyaOrig="360" w14:anchorId="0A854FC4">
          <v:shape id="_x0000_i1190" type="#_x0000_t75" style="width:97pt;height:18.35pt" o:ole="">
            <v:imagedata r:id="rId390" o:title=""/>
          </v:shape>
          <o:OLEObject Type="Embed" ProgID="Equation.DSMT4" ShapeID="_x0000_i1190" DrawAspect="Content" ObjectID="_1820737967" r:id="rId391"/>
        </w:object>
      </w:r>
      <w:r w:rsidRPr="00273307">
        <w:t>；</w:t>
      </w:r>
    </w:p>
    <w:p w14:paraId="5A9456C1" w14:textId="174C394E" w:rsidR="00273307" w:rsidRPr="00273307" w:rsidRDefault="00273307" w:rsidP="00683C9E">
      <w:pPr>
        <w:numPr>
          <w:ilvl w:val="1"/>
          <w:numId w:val="29"/>
        </w:numPr>
        <w:tabs>
          <w:tab w:val="clear" w:pos="1440"/>
          <w:tab w:val="num" w:pos="359"/>
        </w:tabs>
        <w:ind w:left="360"/>
      </w:pPr>
      <w:r w:rsidRPr="00273307">
        <w:t>化简对偶式</w:t>
      </w:r>
      <w:r>
        <w:t>$</w:t>
      </w:r>
      <w:r w:rsidRPr="00273307">
        <w:t>Y'</w:t>
      </w:r>
      <w:r>
        <w:t>$</w:t>
      </w:r>
      <w:r w:rsidRPr="00273307">
        <w:t>为最简与或式；</w:t>
      </w:r>
    </w:p>
    <w:p w14:paraId="07D10635" w14:textId="77777777" w:rsidR="00273307" w:rsidRPr="00273307" w:rsidRDefault="00273307" w:rsidP="00683C9E">
      <w:pPr>
        <w:numPr>
          <w:ilvl w:val="1"/>
          <w:numId w:val="30"/>
        </w:numPr>
        <w:tabs>
          <w:tab w:val="clear" w:pos="1440"/>
          <w:tab w:val="num" w:pos="359"/>
        </w:tabs>
        <w:ind w:left="360"/>
      </w:pPr>
      <w:r w:rsidRPr="00273307">
        <w:t>求化简后对偶式的对偶式，即为原函数的最简或与式。</w:t>
      </w:r>
    </w:p>
    <w:p w14:paraId="78E7CC6F" w14:textId="77777777" w:rsidR="00273307" w:rsidRPr="00273307" w:rsidRDefault="00273307" w:rsidP="00AC51D5">
      <w:pPr>
        <w:pStyle w:val="3"/>
      </w:pPr>
      <w:r w:rsidRPr="00273307">
        <w:t>直接从卡诺图获取：</w:t>
      </w:r>
    </w:p>
    <w:p w14:paraId="6F9AAC77" w14:textId="43C958DD" w:rsidR="00273307" w:rsidRPr="00273307" w:rsidRDefault="00273307" w:rsidP="00683C9E">
      <w:pPr>
        <w:numPr>
          <w:ilvl w:val="1"/>
          <w:numId w:val="31"/>
        </w:numPr>
        <w:tabs>
          <w:tab w:val="clear" w:pos="1440"/>
          <w:tab w:val="num" w:pos="359"/>
        </w:tabs>
        <w:ind w:left="360"/>
      </w:pPr>
      <w:r w:rsidRPr="00273307">
        <w:t>在卡诺图中合并</w:t>
      </w:r>
      <w:r w:rsidRPr="00273307">
        <w:t xml:space="preserve"> “0 </w:t>
      </w:r>
      <w:r w:rsidRPr="00273307">
        <w:t>格</w:t>
      </w:r>
      <w:r w:rsidRPr="00273307">
        <w:t>”</w:t>
      </w:r>
      <w:r w:rsidRPr="00273307">
        <w:t>（对应反函数</w:t>
      </w:r>
      <w:r w:rsidRPr="00025957">
        <w:rPr>
          <w:position w:val="-4"/>
        </w:rPr>
        <w:object w:dxaOrig="240" w:dyaOrig="300" w14:anchorId="614608C0">
          <v:shape id="_x0000_i1191" type="#_x0000_t75" style="width:12pt;height:15pt" o:ole="">
            <v:imagedata r:id="rId392" o:title=""/>
          </v:shape>
          <o:OLEObject Type="Embed" ProgID="Equation.DSMT4" ShapeID="_x0000_i1191" DrawAspect="Content" ObjectID="_1820737968" r:id="rId393"/>
        </w:object>
      </w:r>
      <w:r w:rsidRPr="00273307">
        <w:t>的</w:t>
      </w:r>
      <w:r w:rsidRPr="00273307">
        <w:t xml:space="preserve"> 1 </w:t>
      </w:r>
      <w:r w:rsidRPr="00273307">
        <w:t>格），得到</w:t>
      </w:r>
      <w:r w:rsidRPr="00025957">
        <w:rPr>
          <w:position w:val="-4"/>
        </w:rPr>
        <w:object w:dxaOrig="240" w:dyaOrig="300" w14:anchorId="3DE7C1C7">
          <v:shape id="_x0000_i1192" type="#_x0000_t75" style="width:12pt;height:15pt" o:ole="">
            <v:imagedata r:id="rId394" o:title=""/>
          </v:shape>
          <o:OLEObject Type="Embed" ProgID="Equation.DSMT4" ShapeID="_x0000_i1192" DrawAspect="Content" ObjectID="_1820737969" r:id="rId395"/>
        </w:object>
      </w:r>
      <w:r w:rsidRPr="00273307">
        <w:t>的最简与或式；</w:t>
      </w:r>
    </w:p>
    <w:p w14:paraId="1BD75209" w14:textId="6D0A4B26" w:rsidR="00273307" w:rsidRPr="00273307" w:rsidRDefault="00273307" w:rsidP="00683C9E">
      <w:pPr>
        <w:numPr>
          <w:ilvl w:val="1"/>
          <w:numId w:val="32"/>
        </w:numPr>
        <w:tabs>
          <w:tab w:val="clear" w:pos="1440"/>
          <w:tab w:val="num" w:pos="359"/>
        </w:tabs>
        <w:ind w:left="360"/>
      </w:pPr>
      <w:r w:rsidRPr="00273307">
        <w:t>对</w:t>
      </w:r>
      <w:r w:rsidRPr="00025957">
        <w:rPr>
          <w:position w:val="-4"/>
        </w:rPr>
        <w:object w:dxaOrig="240" w:dyaOrig="300" w14:anchorId="157C68D7">
          <v:shape id="_x0000_i1193" type="#_x0000_t75" style="width:12pt;height:15pt" o:ole="">
            <v:imagedata r:id="rId396" o:title=""/>
          </v:shape>
          <o:OLEObject Type="Embed" ProgID="Equation.DSMT4" ShapeID="_x0000_i1193" DrawAspect="Content" ObjectID="_1820737970" r:id="rId397"/>
        </w:object>
      </w:r>
      <w:r w:rsidRPr="00273307">
        <w:t>应用德</w:t>
      </w:r>
      <w:r w:rsidRPr="00273307">
        <w:rPr>
          <w:rFonts w:ascii="微软雅黑" w:eastAsia="微软雅黑" w:hAnsi="微软雅黑" w:cs="微软雅黑" w:hint="eastAsia"/>
        </w:rPr>
        <w:t>・</w:t>
      </w:r>
      <w:r w:rsidRPr="00273307">
        <w:rPr>
          <w:rFonts w:ascii="等线" w:eastAsia="等线" w:hAnsi="等线" w:cs="等线" w:hint="eastAsia"/>
        </w:rPr>
        <w:t>摩根定律，得到</w:t>
      </w:r>
      <w:r w:rsidRPr="00025957">
        <w:rPr>
          <w:position w:val="-4"/>
        </w:rPr>
        <w:object w:dxaOrig="220" w:dyaOrig="260" w14:anchorId="62046691">
          <v:shape id="_x0000_i1194" type="#_x0000_t75" style="width:11.35pt;height:13pt" o:ole="">
            <v:imagedata r:id="rId398" o:title=""/>
          </v:shape>
          <o:OLEObject Type="Embed" ProgID="Equation.DSMT4" ShapeID="_x0000_i1194" DrawAspect="Content" ObjectID="_1820737971" r:id="rId399"/>
        </w:object>
      </w:r>
      <w:r w:rsidRPr="00273307">
        <w:t>的或与式。</w:t>
      </w:r>
    </w:p>
    <w:p w14:paraId="2E72E00A" w14:textId="5FFEB0E6" w:rsidR="00273307" w:rsidRPr="00273307" w:rsidRDefault="00273307" w:rsidP="00273307">
      <w:r w:rsidRPr="00273307">
        <w:t>示例：</w:t>
      </w:r>
      <w:r w:rsidRPr="00273307">
        <w:rPr>
          <w:position w:val="-6"/>
        </w:rPr>
        <w:object w:dxaOrig="1340" w:dyaOrig="320" w14:anchorId="1056DE85">
          <v:shape id="_x0000_i1195" type="#_x0000_t75" style="width:67pt;height:16.35pt" o:ole="">
            <v:imagedata r:id="rId400" o:title=""/>
          </v:shape>
          <o:OLEObject Type="Embed" ProgID="Equation.DSMT4" ShapeID="_x0000_i1195" DrawAspect="Content" ObjectID="_1820737972" r:id="rId401"/>
        </w:object>
      </w:r>
      <w:r w:rsidRPr="00273307">
        <w:t>，</w:t>
      </w:r>
      <w:r w:rsidRPr="00273307">
        <w:rPr>
          <w:position w:val="-6"/>
        </w:rPr>
        <w:object w:dxaOrig="1359" w:dyaOrig="320" w14:anchorId="7DA12111">
          <v:shape id="_x0000_i1196" type="#_x0000_t75" style="width:68.35pt;height:16.35pt" o:ole="">
            <v:imagedata r:id="rId402" o:title=""/>
          </v:shape>
          <o:OLEObject Type="Embed" ProgID="Equation.DSMT4" ShapeID="_x0000_i1196" DrawAspect="Content" ObjectID="_1820737973" r:id="rId403"/>
        </w:object>
      </w:r>
      <w:r w:rsidRPr="00273307">
        <w:t>（合并</w:t>
      </w:r>
      <w:r w:rsidRPr="00273307">
        <w:t xml:space="preserve"> 0 </w:t>
      </w:r>
      <w:r w:rsidRPr="00273307">
        <w:t>格），应用德</w:t>
      </w:r>
      <w:r w:rsidRPr="00273307">
        <w:rPr>
          <w:rFonts w:ascii="微软雅黑" w:eastAsia="微软雅黑" w:hAnsi="微软雅黑" w:cs="微软雅黑" w:hint="eastAsia"/>
        </w:rPr>
        <w:t>・</w:t>
      </w:r>
      <w:r w:rsidRPr="00273307">
        <w:rPr>
          <w:rFonts w:ascii="等线" w:eastAsia="等线" w:hAnsi="等线" w:cs="等线" w:hint="eastAsia"/>
        </w:rPr>
        <w:t>摩根定律得</w:t>
      </w:r>
      <w:r w:rsidRPr="00273307">
        <w:rPr>
          <w:position w:val="-10"/>
        </w:rPr>
        <w:object w:dxaOrig="1880" w:dyaOrig="360" w14:anchorId="026D92A3">
          <v:shape id="_x0000_i1197" type="#_x0000_t75" style="width:94pt;height:18.35pt" o:ole="">
            <v:imagedata r:id="rId404" o:title=""/>
          </v:shape>
          <o:OLEObject Type="Embed" ProgID="Equation.DSMT4" ShapeID="_x0000_i1197" DrawAspect="Content" ObjectID="_1820737974" r:id="rId405"/>
        </w:object>
      </w:r>
      <w:r w:rsidRPr="00273307">
        <w:t>（或与式）。</w:t>
      </w:r>
    </w:p>
    <w:p w14:paraId="08099F07" w14:textId="298EE019" w:rsidR="00273307" w:rsidRPr="00273307" w:rsidRDefault="00273307" w:rsidP="00AC51D5">
      <w:pPr>
        <w:pStyle w:val="2"/>
      </w:pPr>
      <w:r w:rsidRPr="00AC51D5">
        <w:rPr>
          <w:color w:val="EE0000"/>
        </w:rPr>
        <w:t>与或式</w:t>
      </w:r>
      <w:r w:rsidRPr="00AC51D5">
        <w:rPr>
          <w:color w:val="EE0000"/>
        </w:rPr>
        <w:t>→</w:t>
      </w:r>
      <w:r w:rsidRPr="00AC51D5">
        <w:rPr>
          <w:color w:val="EE0000"/>
        </w:rPr>
        <w:t>或非</w:t>
      </w:r>
      <w:r w:rsidRPr="00AC51D5">
        <w:rPr>
          <w:color w:val="EE0000"/>
        </w:rPr>
        <w:t xml:space="preserve"> - </w:t>
      </w:r>
      <w:r w:rsidRPr="00AC51D5">
        <w:rPr>
          <w:color w:val="EE0000"/>
        </w:rPr>
        <w:t>或非式</w:t>
      </w:r>
      <w:r w:rsidRPr="00273307">
        <w:t>（仅使用或非门实现）</w:t>
      </w:r>
    </w:p>
    <w:p w14:paraId="74267647" w14:textId="77777777" w:rsidR="00273307" w:rsidRPr="00273307" w:rsidRDefault="00273307" w:rsidP="00273307">
      <w:r w:rsidRPr="00273307">
        <w:t>基于或与式，利用还原律和德</w:t>
      </w:r>
      <w:r w:rsidRPr="00273307">
        <w:rPr>
          <w:rFonts w:ascii="微软雅黑" w:eastAsia="微软雅黑" w:hAnsi="微软雅黑" w:cs="微软雅黑" w:hint="eastAsia"/>
        </w:rPr>
        <w:t>・</w:t>
      </w:r>
      <w:r w:rsidRPr="00273307">
        <w:rPr>
          <w:rFonts w:ascii="等线" w:eastAsia="等线" w:hAnsi="等线" w:cs="等线" w:hint="eastAsia"/>
        </w:rPr>
        <w:t>摩根定律变换，步骤如下：</w:t>
      </w:r>
    </w:p>
    <w:p w14:paraId="02947E7A" w14:textId="3A02359F" w:rsidR="00273307" w:rsidRPr="00273307" w:rsidRDefault="00273307" w:rsidP="00AC51D5">
      <w:pPr>
        <w:pStyle w:val="3"/>
      </w:pPr>
      <w:r w:rsidRPr="00273307">
        <w:t>确保函数为最简或与式：</w:t>
      </w:r>
      <w:r w:rsidRPr="00273307">
        <w:rPr>
          <w:position w:val="-10"/>
        </w:rPr>
        <w:object w:dxaOrig="1880" w:dyaOrig="360" w14:anchorId="5C71106C">
          <v:shape id="_x0000_i1198" type="#_x0000_t75" style="width:94pt;height:18.35pt" o:ole="">
            <v:imagedata r:id="rId406" o:title=""/>
          </v:shape>
          <o:OLEObject Type="Embed" ProgID="Equation.DSMT4" ShapeID="_x0000_i1198" DrawAspect="Content" ObjectID="_1820737975" r:id="rId407"/>
        </w:object>
      </w:r>
      <w:r w:rsidRPr="00273307">
        <w:t>；</w:t>
      </w:r>
    </w:p>
    <w:p w14:paraId="15C4CB64" w14:textId="4B448391" w:rsidR="00273307" w:rsidRPr="00273307" w:rsidRDefault="00273307" w:rsidP="00AC51D5">
      <w:pPr>
        <w:pStyle w:val="3"/>
      </w:pPr>
      <w:r w:rsidRPr="00273307">
        <w:t>对整个或与式取两次非：</w:t>
      </w:r>
      <w:r w:rsidRPr="00273307">
        <w:rPr>
          <w:position w:val="-10"/>
        </w:rPr>
        <w:object w:dxaOrig="1880" w:dyaOrig="440" w14:anchorId="107CF689">
          <v:shape id="_x0000_i1199" type="#_x0000_t75" style="width:94pt;height:22pt" o:ole="">
            <v:imagedata r:id="rId408" o:title=""/>
          </v:shape>
          <o:OLEObject Type="Embed" ProgID="Equation.DSMT4" ShapeID="_x0000_i1199" DrawAspect="Content" ObjectID="_1820737976" r:id="rId409"/>
        </w:object>
      </w:r>
      <w:r w:rsidRPr="00273307">
        <w:t>；</w:t>
      </w:r>
    </w:p>
    <w:p w14:paraId="39BB703B" w14:textId="0465E0C6" w:rsidR="00273307" w:rsidRPr="00273307" w:rsidRDefault="00273307" w:rsidP="00AC51D5">
      <w:pPr>
        <w:pStyle w:val="3"/>
      </w:pPr>
      <w:r w:rsidRPr="00273307">
        <w:lastRenderedPageBreak/>
        <w:t>对括号内的</w:t>
      </w:r>
      <w:r w:rsidRPr="00273307">
        <w:t xml:space="preserve"> “</w:t>
      </w:r>
      <w:r w:rsidRPr="00273307">
        <w:t>与运算</w:t>
      </w:r>
      <w:r w:rsidRPr="00273307">
        <w:t xml:space="preserve">” </w:t>
      </w:r>
      <w:r w:rsidRPr="00273307">
        <w:t>应用德</w:t>
      </w:r>
      <w:r w:rsidRPr="00273307">
        <w:rPr>
          <w:rFonts w:ascii="微软雅黑" w:eastAsia="微软雅黑" w:hAnsi="微软雅黑" w:cs="微软雅黑" w:hint="eastAsia"/>
        </w:rPr>
        <w:t>・</w:t>
      </w:r>
      <w:r w:rsidRPr="00273307">
        <w:rPr>
          <w:rFonts w:ascii="等线" w:eastAsia="等线" w:hAnsi="等线" w:cs="等线" w:hint="eastAsia"/>
        </w:rPr>
        <w:t>摩根定律（</w:t>
      </w:r>
      <w:r w:rsidRPr="00025957">
        <w:rPr>
          <w:position w:val="-4"/>
        </w:rPr>
        <w:object w:dxaOrig="1380" w:dyaOrig="320" w14:anchorId="1795FA61">
          <v:shape id="_x0000_i1200" type="#_x0000_t75" style="width:69pt;height:16.35pt" o:ole="">
            <v:imagedata r:id="rId410" o:title=""/>
          </v:shape>
          <o:OLEObject Type="Embed" ProgID="Equation.DSMT4" ShapeID="_x0000_i1200" DrawAspect="Content" ObjectID="_1820737977" r:id="rId411"/>
        </w:object>
      </w:r>
      <w:r w:rsidRPr="00273307">
        <w:t>）：</w:t>
      </w:r>
      <w:r w:rsidRPr="00273307">
        <w:rPr>
          <w:position w:val="-6"/>
        </w:rPr>
        <w:object w:dxaOrig="1760" w:dyaOrig="400" w14:anchorId="2E485F8C">
          <v:shape id="_x0000_i1201" type="#_x0000_t75" style="width:88.35pt;height:20pt" o:ole="">
            <v:imagedata r:id="rId412" o:title=""/>
          </v:shape>
          <o:OLEObject Type="Embed" ProgID="Equation.DSMT4" ShapeID="_x0000_i1201" DrawAspect="Content" ObjectID="_1820737978" r:id="rId413"/>
        </w:object>
      </w:r>
      <w:r w:rsidRPr="00273307">
        <w:t>；</w:t>
      </w:r>
    </w:p>
    <w:p w14:paraId="66CD5B0D" w14:textId="63F98128" w:rsidR="00273307" w:rsidRPr="00273307" w:rsidRDefault="00273307" w:rsidP="00683C9E">
      <w:pPr>
        <w:numPr>
          <w:ilvl w:val="0"/>
          <w:numId w:val="33"/>
        </w:numPr>
      </w:pPr>
      <w:r w:rsidRPr="00273307">
        <w:t>结果为或非</w:t>
      </w:r>
      <w:r w:rsidRPr="00273307">
        <w:t xml:space="preserve"> - </w:t>
      </w:r>
      <w:r w:rsidRPr="00273307">
        <w:t>或非式，每个</w:t>
      </w:r>
      <w:r w:rsidRPr="00273307">
        <w:t xml:space="preserve"> “</w:t>
      </w:r>
      <w:r w:rsidRPr="00025957">
        <w:rPr>
          <w:position w:val="-4"/>
        </w:rPr>
        <w:object w:dxaOrig="639" w:dyaOrig="320" w14:anchorId="3696F50E">
          <v:shape id="_x0000_i1202" type="#_x0000_t75" style="width:32pt;height:16.35pt" o:ole="">
            <v:imagedata r:id="rId414" o:title=""/>
          </v:shape>
          <o:OLEObject Type="Embed" ProgID="Equation.DSMT4" ShapeID="_x0000_i1202" DrawAspect="Content" ObjectID="_1820737979" r:id="rId415"/>
        </w:object>
      </w:r>
      <w:r w:rsidRPr="00273307">
        <w:t xml:space="preserve">” </w:t>
      </w:r>
      <w:r w:rsidRPr="00273307">
        <w:t>对应一个或非门，最终用</w:t>
      </w:r>
      <w:r w:rsidRPr="00273307">
        <w:t xml:space="preserve"> 3 </w:t>
      </w:r>
      <w:r w:rsidRPr="00273307">
        <w:t>个或非门实现。</w:t>
      </w:r>
    </w:p>
    <w:p w14:paraId="6F2AF6D5" w14:textId="403A7AA2" w:rsidR="00273307" w:rsidRPr="00273307" w:rsidRDefault="00273307" w:rsidP="00AC51D5">
      <w:pPr>
        <w:pStyle w:val="3"/>
      </w:pPr>
      <w:r w:rsidRPr="00273307">
        <w:t>与或式</w:t>
      </w:r>
      <w:r w:rsidRPr="00273307">
        <w:t>→</w:t>
      </w:r>
      <w:r w:rsidRPr="00273307">
        <w:t>与或非式（使用与或非门实现，仅一个输出门）</w:t>
      </w:r>
    </w:p>
    <w:p w14:paraId="5E4C45E9" w14:textId="77777777" w:rsidR="00273307" w:rsidRPr="00273307" w:rsidRDefault="00273307" w:rsidP="00273307">
      <w:r w:rsidRPr="00273307">
        <w:t>与或非式的特点是</w:t>
      </w:r>
      <w:r w:rsidRPr="00273307">
        <w:t xml:space="preserve"> “</w:t>
      </w:r>
      <w:r w:rsidRPr="00273307">
        <w:t>输出级为或非门，前级为与门</w:t>
      </w:r>
      <w:r w:rsidRPr="00273307">
        <w:t>”</w:t>
      </w:r>
      <w:r w:rsidRPr="00273307">
        <w:t>，变换步骤如下：</w:t>
      </w:r>
    </w:p>
    <w:p w14:paraId="2F22D14A" w14:textId="7273ECC0" w:rsidR="00273307" w:rsidRPr="00273307" w:rsidRDefault="00273307" w:rsidP="00683C9E">
      <w:pPr>
        <w:numPr>
          <w:ilvl w:val="0"/>
          <w:numId w:val="34"/>
        </w:numPr>
      </w:pPr>
      <w:r w:rsidRPr="00273307">
        <w:t>在卡诺图中合并</w:t>
      </w:r>
      <w:r w:rsidRPr="00273307">
        <w:t xml:space="preserve"> “0 </w:t>
      </w:r>
      <w:r w:rsidRPr="00273307">
        <w:t>格</w:t>
      </w:r>
      <w:r w:rsidRPr="00273307">
        <w:t>”</w:t>
      </w:r>
      <w:r w:rsidRPr="00273307">
        <w:t>，得到</w:t>
      </w:r>
      <w:r w:rsidRPr="00025957">
        <w:rPr>
          <w:position w:val="-4"/>
        </w:rPr>
        <w:object w:dxaOrig="240" w:dyaOrig="300" w14:anchorId="28F0A35A">
          <v:shape id="_x0000_i1203" type="#_x0000_t75" style="width:12pt;height:15pt" o:ole="">
            <v:imagedata r:id="rId416" o:title=""/>
          </v:shape>
          <o:OLEObject Type="Embed" ProgID="Equation.DSMT4" ShapeID="_x0000_i1203" DrawAspect="Content" ObjectID="_1820737980" r:id="rId417"/>
        </w:object>
      </w:r>
      <w:r w:rsidRPr="00273307">
        <w:t>的最简与或式：</w:t>
      </w:r>
      <w:r w:rsidRPr="00273307">
        <w:rPr>
          <w:position w:val="-6"/>
        </w:rPr>
        <w:object w:dxaOrig="1359" w:dyaOrig="320" w14:anchorId="5ABD90F1">
          <v:shape id="_x0000_i1204" type="#_x0000_t75" style="width:68.35pt;height:16.35pt" o:ole="">
            <v:imagedata r:id="rId418" o:title=""/>
          </v:shape>
          <o:OLEObject Type="Embed" ProgID="Equation.DSMT4" ShapeID="_x0000_i1204" DrawAspect="Content" ObjectID="_1820737981" r:id="rId419"/>
        </w:object>
      </w:r>
      <w:r w:rsidRPr="00273307">
        <w:t>；</w:t>
      </w:r>
    </w:p>
    <w:p w14:paraId="65C3CEF5" w14:textId="23E90079" w:rsidR="00273307" w:rsidRPr="00273307" w:rsidRDefault="00273307" w:rsidP="00683C9E">
      <w:pPr>
        <w:numPr>
          <w:ilvl w:val="0"/>
          <w:numId w:val="35"/>
        </w:numPr>
      </w:pPr>
      <w:r w:rsidRPr="00273307">
        <w:t>对</w:t>
      </w:r>
      <w:r w:rsidRPr="00025957">
        <w:rPr>
          <w:position w:val="-4"/>
        </w:rPr>
        <w:object w:dxaOrig="240" w:dyaOrig="300" w14:anchorId="06C22FA1">
          <v:shape id="_x0000_i1205" type="#_x0000_t75" style="width:12pt;height:15pt" o:ole="">
            <v:imagedata r:id="rId420" o:title=""/>
          </v:shape>
          <o:OLEObject Type="Embed" ProgID="Equation.DSMT4" ShapeID="_x0000_i1205" DrawAspect="Content" ObjectID="_1820737982" r:id="rId421"/>
        </w:object>
      </w:r>
      <w:r w:rsidRPr="00273307">
        <w:t>取非，得到</w:t>
      </w:r>
      <w:r w:rsidRPr="00273307">
        <w:rPr>
          <w:position w:val="-6"/>
        </w:rPr>
        <w:object w:dxaOrig="1340" w:dyaOrig="360" w14:anchorId="5021DFCB">
          <v:shape id="_x0000_i1206" type="#_x0000_t75" style="width:67pt;height:18.35pt" o:ole="">
            <v:imagedata r:id="rId422" o:title=""/>
          </v:shape>
          <o:OLEObject Type="Embed" ProgID="Equation.DSMT4" ShapeID="_x0000_i1206" DrawAspect="Content" ObjectID="_1820737983" r:id="rId423"/>
        </w:object>
      </w:r>
      <w:r w:rsidRPr="00273307">
        <w:t>，即为与或非式（前级两个与门输入</w:t>
      </w:r>
      <w:r w:rsidRPr="00025957">
        <w:rPr>
          <w:position w:val="-4"/>
        </w:rPr>
        <w:object w:dxaOrig="400" w:dyaOrig="300" w14:anchorId="38CBAC17">
          <v:shape id="_x0000_i1207" type="#_x0000_t75" style="width:20pt;height:15pt" o:ole="">
            <v:imagedata r:id="rId424" o:title=""/>
          </v:shape>
          <o:OLEObject Type="Embed" ProgID="Equation.DSMT4" ShapeID="_x0000_i1207" DrawAspect="Content" ObjectID="_1820737984" r:id="rId425"/>
        </w:object>
      </w:r>
      <w:r w:rsidRPr="00273307">
        <w:t>和</w:t>
      </w:r>
      <w:r w:rsidRPr="00273307">
        <w:rPr>
          <w:position w:val="-6"/>
        </w:rPr>
        <w:object w:dxaOrig="420" w:dyaOrig="320" w14:anchorId="60CB7E4B">
          <v:shape id="_x0000_i1208" type="#_x0000_t75" style="width:21.35pt;height:16.35pt" o:ole="">
            <v:imagedata r:id="rId426" o:title=""/>
          </v:shape>
          <o:OLEObject Type="Embed" ProgID="Equation.DSMT4" ShapeID="_x0000_i1208" DrawAspect="Content" ObjectID="_1820737985" r:id="rId427"/>
        </w:object>
      </w:r>
      <w:r w:rsidRPr="00273307">
        <w:t>，输出级一个或非门）。</w:t>
      </w:r>
    </w:p>
    <w:p w14:paraId="23E78D5C" w14:textId="77777777" w:rsidR="00273307" w:rsidRDefault="00273307" w:rsidP="00273307">
      <w:r w:rsidRPr="00273307">
        <w:rPr>
          <w:b/>
          <w:bCs/>
        </w:rPr>
        <w:t>【图片插入建议】</w:t>
      </w:r>
      <w:r w:rsidRPr="00273307">
        <w:t>：插入教材图</w:t>
      </w:r>
      <w:r w:rsidRPr="00273307">
        <w:t xml:space="preserve"> 2-7 “</w:t>
      </w:r>
      <w:r w:rsidRPr="00273307">
        <w:t>逻辑函数形式变换对比图</w:t>
      </w:r>
      <w:r w:rsidRPr="00273307">
        <w:t>”</w:t>
      </w:r>
      <w:r w:rsidRPr="00273307">
        <w:t>，左侧列展示</w:t>
      </w:r>
      <w:r w:rsidRPr="00273307">
        <w:t xml:space="preserve"> “</w:t>
      </w:r>
      <w:r w:rsidRPr="00273307">
        <w:t>原与或式</w:t>
      </w:r>
      <w:r w:rsidRPr="00273307">
        <w:t xml:space="preserve">” </w:t>
      </w:r>
      <w:r w:rsidRPr="00273307">
        <w:t>及对应的电路（与门</w:t>
      </w:r>
      <w:r w:rsidRPr="00273307">
        <w:t xml:space="preserve"> + </w:t>
      </w:r>
      <w:r w:rsidRPr="00273307">
        <w:t>或门），右侧列依次展示</w:t>
      </w:r>
      <w:r w:rsidRPr="00273307">
        <w:t xml:space="preserve"> “</w:t>
      </w:r>
      <w:r w:rsidRPr="00273307">
        <w:t>与非</w:t>
      </w:r>
      <w:r w:rsidRPr="00273307">
        <w:t xml:space="preserve"> - </w:t>
      </w:r>
      <w:r w:rsidRPr="00273307">
        <w:t>与非式</w:t>
      </w:r>
      <w:r w:rsidRPr="00273307">
        <w:t>”“</w:t>
      </w:r>
      <w:r w:rsidRPr="00273307">
        <w:t>或与式</w:t>
      </w:r>
      <w:r w:rsidRPr="00273307">
        <w:t>”“</w:t>
      </w:r>
      <w:r w:rsidRPr="00273307">
        <w:t>或非</w:t>
      </w:r>
      <w:r w:rsidRPr="00273307">
        <w:t xml:space="preserve"> - </w:t>
      </w:r>
      <w:r w:rsidRPr="00273307">
        <w:t>或非式</w:t>
      </w:r>
      <w:r w:rsidRPr="00273307">
        <w:t>”“</w:t>
      </w:r>
      <w:r w:rsidRPr="00273307">
        <w:t>与或非式</w:t>
      </w:r>
      <w:r w:rsidRPr="00273307">
        <w:t xml:space="preserve">” </w:t>
      </w:r>
      <w:r w:rsidRPr="00273307">
        <w:t>及对应的电路（与非门、与门</w:t>
      </w:r>
      <w:r w:rsidRPr="00273307">
        <w:t xml:space="preserve"> + </w:t>
      </w:r>
      <w:r w:rsidRPr="00273307">
        <w:t>或门、或非门、与或非门），标注</w:t>
      </w:r>
      <w:r w:rsidRPr="00273307">
        <w:t xml:space="preserve"> “</w:t>
      </w:r>
      <w:r w:rsidRPr="00273307">
        <w:t>变换依据（德</w:t>
      </w:r>
      <w:r w:rsidRPr="00273307">
        <w:rPr>
          <w:rFonts w:ascii="微软雅黑" w:eastAsia="微软雅黑" w:hAnsi="微软雅黑" w:cs="微软雅黑" w:hint="eastAsia"/>
        </w:rPr>
        <w:t>・</w:t>
      </w:r>
      <w:r w:rsidRPr="00273307">
        <w:rPr>
          <w:rFonts w:ascii="等线" w:eastAsia="等线" w:hAnsi="等线" w:cs="等线" w:hint="eastAsia"/>
        </w:rPr>
        <w:t>摩根定律、对偶规则）</w:t>
      </w:r>
      <w:r w:rsidRPr="00273307">
        <w:t>”</w:t>
      </w:r>
      <w:r w:rsidRPr="00273307">
        <w:t>，直观呈现不同形式的电路实现差异。</w:t>
      </w:r>
    </w:p>
    <w:p w14:paraId="631D0157" w14:textId="77777777" w:rsidR="00AC51D5" w:rsidRDefault="00AC51D5" w:rsidP="00273307"/>
    <w:p w14:paraId="499CBA57" w14:textId="77777777" w:rsidR="00AC51D5" w:rsidRPr="00273307" w:rsidRDefault="00AC51D5" w:rsidP="00273307"/>
    <w:p w14:paraId="0526BBAC" w14:textId="5E5914D9" w:rsidR="00273307" w:rsidRPr="00273307" w:rsidRDefault="00273307" w:rsidP="00F168F4">
      <w:pPr>
        <w:pStyle w:val="1"/>
        <w:rPr>
          <w:rFonts w:hint="eastAsia"/>
        </w:rPr>
      </w:pPr>
      <w:r w:rsidRPr="00273307">
        <w:t>本章总结与知识关联</w:t>
      </w:r>
    </w:p>
    <w:p w14:paraId="39FA6045" w14:textId="77777777" w:rsidR="00273307" w:rsidRPr="00273307" w:rsidRDefault="00273307" w:rsidP="00273307">
      <w:r w:rsidRPr="00273307">
        <w:t>本章核心围绕</w:t>
      </w:r>
      <w:r w:rsidRPr="00273307">
        <w:t xml:space="preserve"> “</w:t>
      </w:r>
      <w:r w:rsidRPr="00273307">
        <w:t>逻辑代数的工具性</w:t>
      </w:r>
      <w:r w:rsidRPr="00273307">
        <w:t xml:space="preserve">” </w:t>
      </w:r>
      <w:r w:rsidRPr="00273307">
        <w:t>展开，从</w:t>
      </w:r>
      <w:r w:rsidRPr="00273307">
        <w:t xml:space="preserve"> “</w:t>
      </w:r>
      <w:r w:rsidRPr="00273307">
        <w:t>符号表示</w:t>
      </w:r>
      <w:r w:rsidRPr="00273307">
        <w:t xml:space="preserve">” </w:t>
      </w:r>
      <w:r w:rsidRPr="00273307">
        <w:t>到</w:t>
      </w:r>
      <w:r w:rsidRPr="00273307">
        <w:t xml:space="preserve"> “</w:t>
      </w:r>
      <w:r w:rsidRPr="00273307">
        <w:t>公式化简</w:t>
      </w:r>
      <w:r w:rsidRPr="00273307">
        <w:t>”</w:t>
      </w:r>
      <w:r w:rsidRPr="00273307">
        <w:t>，再到</w:t>
      </w:r>
      <w:r w:rsidRPr="00273307">
        <w:t xml:space="preserve"> “</w:t>
      </w:r>
      <w:r w:rsidRPr="00273307">
        <w:t>图形化简（卡诺图）</w:t>
      </w:r>
      <w:r w:rsidRPr="00273307">
        <w:t xml:space="preserve">” </w:t>
      </w:r>
      <w:r w:rsidRPr="00273307">
        <w:t>和</w:t>
      </w:r>
      <w:r w:rsidRPr="00273307">
        <w:t xml:space="preserve"> “</w:t>
      </w:r>
      <w:r w:rsidRPr="00273307">
        <w:t>形式变换</w:t>
      </w:r>
      <w:r w:rsidRPr="00273307">
        <w:t>”</w:t>
      </w:r>
      <w:r w:rsidRPr="00273307">
        <w:t>，形成完整的逻辑函数处理体系，需重点掌握：</w:t>
      </w:r>
    </w:p>
    <w:p w14:paraId="554C060A" w14:textId="77777777" w:rsidR="00273307" w:rsidRPr="00273307" w:rsidRDefault="00273307" w:rsidP="00683C9E">
      <w:pPr>
        <w:numPr>
          <w:ilvl w:val="0"/>
          <w:numId w:val="36"/>
        </w:numPr>
      </w:pPr>
      <w:r w:rsidRPr="00273307">
        <w:t>逻辑门符号的识别与运算符号的应用（</w:t>
      </w:r>
      <w:r w:rsidRPr="00273307">
        <w:t xml:space="preserve">IEC </w:t>
      </w:r>
      <w:r w:rsidRPr="00273307">
        <w:t>标准与传统符号）；</w:t>
      </w:r>
    </w:p>
    <w:p w14:paraId="609098B4" w14:textId="77777777" w:rsidR="00273307" w:rsidRPr="00273307" w:rsidRDefault="00273307" w:rsidP="00683C9E">
      <w:pPr>
        <w:numPr>
          <w:ilvl w:val="0"/>
          <w:numId w:val="37"/>
        </w:numPr>
      </w:pPr>
      <w:r w:rsidRPr="00273307">
        <w:t>基本公式与常用公式的灵活运用（尤其反演律、冗余律）；</w:t>
      </w:r>
    </w:p>
    <w:p w14:paraId="263F20E3" w14:textId="77777777" w:rsidR="00273307" w:rsidRPr="00273307" w:rsidRDefault="00273307" w:rsidP="00683C9E">
      <w:pPr>
        <w:numPr>
          <w:ilvl w:val="0"/>
          <w:numId w:val="38"/>
        </w:numPr>
      </w:pPr>
      <w:r w:rsidRPr="00273307">
        <w:t>卡诺图化简的三步法（填图、合并、写表达式）及无关项的利用；</w:t>
      </w:r>
    </w:p>
    <w:p w14:paraId="5EDD62BB" w14:textId="77777777" w:rsidR="00273307" w:rsidRPr="00273307" w:rsidRDefault="00273307" w:rsidP="00683C9E">
      <w:pPr>
        <w:numPr>
          <w:ilvl w:val="0"/>
          <w:numId w:val="39"/>
        </w:numPr>
      </w:pPr>
      <w:r w:rsidRPr="00273307">
        <w:t>多输出函数化简的公共项优先原则；</w:t>
      </w:r>
    </w:p>
    <w:p w14:paraId="6E217799" w14:textId="77777777" w:rsidR="00273307" w:rsidRPr="00273307" w:rsidRDefault="00273307" w:rsidP="00683C9E">
      <w:pPr>
        <w:numPr>
          <w:ilvl w:val="0"/>
          <w:numId w:val="40"/>
        </w:numPr>
      </w:pPr>
      <w:r w:rsidRPr="00273307">
        <w:t>逻辑函数形式变换的方法（适应不同门电路）。</w:t>
      </w:r>
    </w:p>
    <w:p w14:paraId="14F6165B" w14:textId="77777777" w:rsidR="00273307" w:rsidRPr="00273307" w:rsidRDefault="00273307" w:rsidP="00273307">
      <w:r w:rsidRPr="00273307">
        <w:t>本章内容是后续章节（如第三章</w:t>
      </w:r>
      <w:r w:rsidRPr="00273307">
        <w:t xml:space="preserve"> “</w:t>
      </w:r>
      <w:r w:rsidRPr="00273307">
        <w:t>门电路</w:t>
      </w:r>
      <w:r w:rsidRPr="00273307">
        <w:t>”</w:t>
      </w:r>
      <w:r w:rsidRPr="00273307">
        <w:t>、第四章</w:t>
      </w:r>
      <w:r w:rsidRPr="00273307">
        <w:t xml:space="preserve"> “</w:t>
      </w:r>
      <w:r w:rsidRPr="00273307">
        <w:t>组合逻辑电路</w:t>
      </w:r>
      <w:r w:rsidRPr="00273307">
        <w:t>”</w:t>
      </w:r>
      <w:r w:rsidRPr="00273307">
        <w:t>）的基础，例如组合逻辑电路的设计流程为</w:t>
      </w:r>
      <w:r w:rsidRPr="00273307">
        <w:t xml:space="preserve"> “</w:t>
      </w:r>
      <w:r w:rsidRPr="00273307">
        <w:t>逻辑抽象</w:t>
      </w:r>
      <w:r w:rsidRPr="00273307">
        <w:t>→</w:t>
      </w:r>
      <w:r w:rsidRPr="00273307">
        <w:t>写出函数表达式</w:t>
      </w:r>
      <w:r w:rsidRPr="00273307">
        <w:t>→</w:t>
      </w:r>
      <w:r w:rsidRPr="00273307">
        <w:t>化简</w:t>
      </w:r>
      <w:r w:rsidRPr="00273307">
        <w:t>→</w:t>
      </w:r>
      <w:r w:rsidRPr="00273307">
        <w:t>形式变换</w:t>
      </w:r>
      <w:r w:rsidRPr="00273307">
        <w:t>→</w:t>
      </w:r>
      <w:r w:rsidRPr="00273307">
        <w:t>画电路图</w:t>
      </w:r>
      <w:r w:rsidRPr="00273307">
        <w:t>”</w:t>
      </w:r>
      <w:r w:rsidRPr="00273307">
        <w:t>，其中</w:t>
      </w:r>
      <w:r w:rsidRPr="00273307">
        <w:t xml:space="preserve"> “</w:t>
      </w:r>
      <w:r w:rsidRPr="00273307">
        <w:t>化简</w:t>
      </w:r>
      <w:r w:rsidRPr="00273307">
        <w:t xml:space="preserve">” </w:t>
      </w:r>
      <w:r w:rsidRPr="00273307">
        <w:t>和</w:t>
      </w:r>
      <w:r w:rsidRPr="00273307">
        <w:t xml:space="preserve"> “</w:t>
      </w:r>
      <w:r w:rsidRPr="00273307">
        <w:t>形式变换</w:t>
      </w:r>
      <w:r w:rsidRPr="00273307">
        <w:t xml:space="preserve">” </w:t>
      </w:r>
      <w:r w:rsidRPr="00273307">
        <w:t>直接依赖本章知识，需扎实掌握以确保后续电路设计的正确性和经济性。</w:t>
      </w:r>
    </w:p>
    <w:p w14:paraId="33EA3499" w14:textId="3CC3D9A1" w:rsidR="00B57B50" w:rsidRPr="00273307" w:rsidRDefault="00B57B50"/>
    <w:sectPr w:rsidR="00B57B50" w:rsidRPr="002733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E881F" w14:textId="77777777" w:rsidR="00E0059A" w:rsidRDefault="00E0059A" w:rsidP="00683C9E">
      <w:r>
        <w:separator/>
      </w:r>
    </w:p>
  </w:endnote>
  <w:endnote w:type="continuationSeparator" w:id="0">
    <w:p w14:paraId="520592CE" w14:textId="77777777" w:rsidR="00E0059A" w:rsidRDefault="00E0059A" w:rsidP="00683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BBD35" w14:textId="77777777" w:rsidR="00E0059A" w:rsidRDefault="00E0059A" w:rsidP="00683C9E">
      <w:r>
        <w:separator/>
      </w:r>
    </w:p>
  </w:footnote>
  <w:footnote w:type="continuationSeparator" w:id="0">
    <w:p w14:paraId="3F3A47DE" w14:textId="77777777" w:rsidR="00E0059A" w:rsidRDefault="00E0059A" w:rsidP="00683C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1803"/>
    <w:multiLevelType w:val="multilevel"/>
    <w:tmpl w:val="B73E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53595"/>
    <w:multiLevelType w:val="multilevel"/>
    <w:tmpl w:val="89E8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10231"/>
    <w:multiLevelType w:val="multilevel"/>
    <w:tmpl w:val="67DE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21B12"/>
    <w:multiLevelType w:val="multilevel"/>
    <w:tmpl w:val="804C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E49B2"/>
    <w:multiLevelType w:val="multilevel"/>
    <w:tmpl w:val="EBA2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E0C92"/>
    <w:multiLevelType w:val="multilevel"/>
    <w:tmpl w:val="32847F58"/>
    <w:lvl w:ilvl="0">
      <w:start w:val="1"/>
      <w:numFmt w:val="chineseCountingThousand"/>
      <w:pStyle w:val="SHL1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SHL1"/>
      <w:lvlText w:val="%2."/>
      <w:lvlJc w:val="left"/>
      <w:pPr>
        <w:ind w:left="0" w:firstLine="0"/>
      </w:pPr>
      <w:rPr>
        <w:rFonts w:ascii="Malgun Gothic" w:eastAsia="仿宋" w:hAnsi="Malgun Gothic" w:hint="eastAsia"/>
      </w:rPr>
    </w:lvl>
    <w:lvl w:ilvl="2">
      <w:start w:val="1"/>
      <w:numFmt w:val="decimal"/>
      <w:lvlText w:val="%2.%3"/>
      <w:lvlJc w:val="left"/>
      <w:pPr>
        <w:ind w:left="226" w:firstLine="0"/>
      </w:pPr>
      <w:rPr>
        <w:rFonts w:hint="eastAsia"/>
      </w:rPr>
    </w:lvl>
    <w:lvl w:ilvl="3">
      <w:start w:val="1"/>
      <w:numFmt w:val="decimal"/>
      <w:lvlText w:val="%2.%3.%4"/>
      <w:lvlJc w:val="left"/>
      <w:pPr>
        <w:ind w:left="339" w:firstLine="0"/>
      </w:pPr>
      <w:rPr>
        <w:rFonts w:hint="eastAsia"/>
      </w:rPr>
    </w:lvl>
    <w:lvl w:ilvl="4">
      <w:start w:val="1"/>
      <w:numFmt w:val="decimal"/>
      <w:lvlText w:val="（%5）"/>
      <w:lvlJc w:val="left"/>
      <w:pPr>
        <w:ind w:left="452" w:firstLine="0"/>
      </w:pPr>
      <w:rPr>
        <w:rFonts w:hint="eastAsia"/>
      </w:rPr>
    </w:lvl>
    <w:lvl w:ilvl="5">
      <w:start w:val="1"/>
      <w:numFmt w:val="none"/>
      <w:lvlText w:val=""/>
      <w:lvlJc w:val="left"/>
      <w:pPr>
        <w:ind w:left="565" w:firstLine="0"/>
      </w:pPr>
      <w:rPr>
        <w:rFonts w:hint="eastAsia"/>
      </w:rPr>
    </w:lvl>
    <w:lvl w:ilvl="6">
      <w:start w:val="1"/>
      <w:numFmt w:val="none"/>
      <w:lvlText w:val=""/>
      <w:lvlJc w:val="left"/>
      <w:pPr>
        <w:ind w:left="678" w:firstLine="0"/>
      </w:pPr>
      <w:rPr>
        <w:rFonts w:hint="eastAsia"/>
      </w:rPr>
    </w:lvl>
    <w:lvl w:ilvl="7">
      <w:start w:val="1"/>
      <w:numFmt w:val="none"/>
      <w:lvlText w:val=""/>
      <w:lvlJc w:val="left"/>
      <w:pPr>
        <w:ind w:left="791" w:firstLine="0"/>
      </w:pPr>
      <w:rPr>
        <w:rFonts w:hint="eastAsia"/>
      </w:rPr>
    </w:lvl>
    <w:lvl w:ilvl="8">
      <w:start w:val="1"/>
      <w:numFmt w:val="none"/>
      <w:lvlText w:val=""/>
      <w:lvlJc w:val="left"/>
      <w:pPr>
        <w:ind w:left="904" w:firstLine="0"/>
      </w:pPr>
      <w:rPr>
        <w:rFonts w:hint="eastAsia"/>
      </w:rPr>
    </w:lvl>
  </w:abstractNum>
  <w:abstractNum w:abstractNumId="6" w15:restartNumberingAfterBreak="0">
    <w:nsid w:val="0E311D19"/>
    <w:multiLevelType w:val="multilevel"/>
    <w:tmpl w:val="F222CB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1C1C4B"/>
    <w:multiLevelType w:val="multilevel"/>
    <w:tmpl w:val="607E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10B0F"/>
    <w:multiLevelType w:val="multilevel"/>
    <w:tmpl w:val="DC48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D760DA"/>
    <w:multiLevelType w:val="multilevel"/>
    <w:tmpl w:val="B00C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685582"/>
    <w:multiLevelType w:val="multilevel"/>
    <w:tmpl w:val="2492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F54543"/>
    <w:multiLevelType w:val="multilevel"/>
    <w:tmpl w:val="A028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CE2FF3"/>
    <w:multiLevelType w:val="multilevel"/>
    <w:tmpl w:val="6AA6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F560C4"/>
    <w:multiLevelType w:val="multilevel"/>
    <w:tmpl w:val="240E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EF65BF"/>
    <w:multiLevelType w:val="multilevel"/>
    <w:tmpl w:val="33AA79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6426D0"/>
    <w:multiLevelType w:val="multilevel"/>
    <w:tmpl w:val="83BEAC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2AA36F61"/>
    <w:multiLevelType w:val="multilevel"/>
    <w:tmpl w:val="7D08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6D4C1C"/>
    <w:multiLevelType w:val="multilevel"/>
    <w:tmpl w:val="77C40772"/>
    <w:lvl w:ilvl="0">
      <w:start w:val="1"/>
      <w:numFmt w:val="chineseCountingThousand"/>
      <w:pStyle w:val="1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2."/>
      <w:lvlJc w:val="left"/>
      <w:pPr>
        <w:ind w:left="113" w:firstLine="0"/>
      </w:pPr>
      <w:rPr>
        <w:rFonts w:ascii="Malgun Gothic" w:eastAsia="仿宋" w:hAnsi="Malgun Gothic" w:hint="eastAsia"/>
      </w:rPr>
    </w:lvl>
    <w:lvl w:ilvl="2">
      <w:start w:val="1"/>
      <w:numFmt w:val="decimal"/>
      <w:pStyle w:val="3"/>
      <w:lvlText w:val="%2.%3"/>
      <w:lvlJc w:val="left"/>
      <w:pPr>
        <w:ind w:left="226" w:firstLine="0"/>
      </w:pPr>
      <w:rPr>
        <w:rFonts w:hint="eastAsia"/>
      </w:rPr>
    </w:lvl>
    <w:lvl w:ilvl="3">
      <w:start w:val="1"/>
      <w:numFmt w:val="decimal"/>
      <w:pStyle w:val="4"/>
      <w:lvlText w:val="%2.%3.%4"/>
      <w:lvlJc w:val="left"/>
      <w:pPr>
        <w:ind w:left="339" w:firstLine="0"/>
      </w:pPr>
      <w:rPr>
        <w:rFonts w:hint="eastAsia"/>
      </w:rPr>
    </w:lvl>
    <w:lvl w:ilvl="4">
      <w:start w:val="1"/>
      <w:numFmt w:val="decimal"/>
      <w:lvlText w:val="（%5）"/>
      <w:lvlJc w:val="left"/>
      <w:pPr>
        <w:ind w:left="452" w:firstLine="0"/>
      </w:pPr>
      <w:rPr>
        <w:rFonts w:hint="eastAsia"/>
      </w:rPr>
    </w:lvl>
    <w:lvl w:ilvl="5">
      <w:start w:val="1"/>
      <w:numFmt w:val="none"/>
      <w:lvlText w:val=""/>
      <w:lvlJc w:val="left"/>
      <w:pPr>
        <w:ind w:left="565" w:firstLine="0"/>
      </w:pPr>
      <w:rPr>
        <w:rFonts w:hint="eastAsia"/>
      </w:rPr>
    </w:lvl>
    <w:lvl w:ilvl="6">
      <w:start w:val="1"/>
      <w:numFmt w:val="none"/>
      <w:lvlText w:val=""/>
      <w:lvlJc w:val="left"/>
      <w:pPr>
        <w:ind w:left="678" w:firstLine="0"/>
      </w:pPr>
      <w:rPr>
        <w:rFonts w:hint="eastAsia"/>
      </w:rPr>
    </w:lvl>
    <w:lvl w:ilvl="7">
      <w:start w:val="1"/>
      <w:numFmt w:val="none"/>
      <w:lvlText w:val=""/>
      <w:lvlJc w:val="left"/>
      <w:pPr>
        <w:ind w:left="791" w:firstLine="0"/>
      </w:pPr>
      <w:rPr>
        <w:rFonts w:hint="eastAsia"/>
      </w:rPr>
    </w:lvl>
    <w:lvl w:ilvl="8">
      <w:start w:val="1"/>
      <w:numFmt w:val="none"/>
      <w:lvlText w:val=""/>
      <w:lvlJc w:val="left"/>
      <w:pPr>
        <w:ind w:left="904" w:firstLine="0"/>
      </w:pPr>
      <w:rPr>
        <w:rFonts w:hint="eastAsia"/>
      </w:rPr>
    </w:lvl>
  </w:abstractNum>
  <w:abstractNum w:abstractNumId="18" w15:restartNumberingAfterBreak="0">
    <w:nsid w:val="33E34914"/>
    <w:multiLevelType w:val="multilevel"/>
    <w:tmpl w:val="A180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617ADB"/>
    <w:multiLevelType w:val="multilevel"/>
    <w:tmpl w:val="CEF413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66277A"/>
    <w:multiLevelType w:val="multilevel"/>
    <w:tmpl w:val="7A00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3A15E2"/>
    <w:multiLevelType w:val="multilevel"/>
    <w:tmpl w:val="75269E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A61252"/>
    <w:multiLevelType w:val="multilevel"/>
    <w:tmpl w:val="F104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DB2713"/>
    <w:multiLevelType w:val="multilevel"/>
    <w:tmpl w:val="9AC4E1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FD68D6"/>
    <w:multiLevelType w:val="multilevel"/>
    <w:tmpl w:val="5FB86A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1D45E2"/>
    <w:multiLevelType w:val="multilevel"/>
    <w:tmpl w:val="6C3CC7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4EF37321"/>
    <w:multiLevelType w:val="multilevel"/>
    <w:tmpl w:val="006463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353DC4"/>
    <w:multiLevelType w:val="hybridMultilevel"/>
    <w:tmpl w:val="B5A2A5D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54481247"/>
    <w:multiLevelType w:val="multilevel"/>
    <w:tmpl w:val="B030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B50078"/>
    <w:multiLevelType w:val="multilevel"/>
    <w:tmpl w:val="56985692"/>
    <w:lvl w:ilvl="0">
      <w:start w:val="1"/>
      <w:numFmt w:val="decimal"/>
      <w:pStyle w:val="SHL-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SHL-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0" w15:restartNumberingAfterBreak="0">
    <w:nsid w:val="5E273CD8"/>
    <w:multiLevelType w:val="multilevel"/>
    <w:tmpl w:val="ED8A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7E13CA"/>
    <w:multiLevelType w:val="multilevel"/>
    <w:tmpl w:val="D9C266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61E84313"/>
    <w:multiLevelType w:val="multilevel"/>
    <w:tmpl w:val="CDC2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2F22D8"/>
    <w:multiLevelType w:val="multilevel"/>
    <w:tmpl w:val="E072FB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2F70F5"/>
    <w:multiLevelType w:val="multilevel"/>
    <w:tmpl w:val="77DA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AA761B"/>
    <w:multiLevelType w:val="multilevel"/>
    <w:tmpl w:val="737A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2D0D02"/>
    <w:multiLevelType w:val="multilevel"/>
    <w:tmpl w:val="4E4C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E5237A"/>
    <w:multiLevelType w:val="multilevel"/>
    <w:tmpl w:val="6644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4F5E8F"/>
    <w:multiLevelType w:val="multilevel"/>
    <w:tmpl w:val="D108A1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F8384C"/>
    <w:multiLevelType w:val="multilevel"/>
    <w:tmpl w:val="FF62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941021">
    <w:abstractNumId w:val="5"/>
  </w:num>
  <w:num w:numId="2" w16cid:durableId="1060136814">
    <w:abstractNumId w:val="29"/>
  </w:num>
  <w:num w:numId="3" w16cid:durableId="612203496">
    <w:abstractNumId w:val="17"/>
  </w:num>
  <w:num w:numId="4" w16cid:durableId="312610316">
    <w:abstractNumId w:val="17"/>
  </w:num>
  <w:num w:numId="5" w16cid:durableId="2027828049">
    <w:abstractNumId w:val="39"/>
  </w:num>
  <w:num w:numId="6" w16cid:durableId="999112907">
    <w:abstractNumId w:val="36"/>
  </w:num>
  <w:num w:numId="7" w16cid:durableId="1431392280">
    <w:abstractNumId w:val="30"/>
  </w:num>
  <w:num w:numId="8" w16cid:durableId="1048188693">
    <w:abstractNumId w:val="37"/>
  </w:num>
  <w:num w:numId="9" w16cid:durableId="1117337259">
    <w:abstractNumId w:val="16"/>
  </w:num>
  <w:num w:numId="10" w16cid:durableId="1862623965">
    <w:abstractNumId w:val="4"/>
  </w:num>
  <w:num w:numId="11" w16cid:durableId="488210252">
    <w:abstractNumId w:val="1"/>
  </w:num>
  <w:num w:numId="12" w16cid:durableId="1433166476">
    <w:abstractNumId w:val="35"/>
  </w:num>
  <w:num w:numId="13" w16cid:durableId="1627008250">
    <w:abstractNumId w:val="28"/>
  </w:num>
  <w:num w:numId="14" w16cid:durableId="572737341">
    <w:abstractNumId w:val="11"/>
  </w:num>
  <w:num w:numId="15" w16cid:durableId="535040855">
    <w:abstractNumId w:val="18"/>
  </w:num>
  <w:num w:numId="16" w16cid:durableId="868032867">
    <w:abstractNumId w:val="20"/>
  </w:num>
  <w:num w:numId="17" w16cid:durableId="183128490">
    <w:abstractNumId w:val="8"/>
  </w:num>
  <w:num w:numId="18" w16cid:durableId="1919900678">
    <w:abstractNumId w:val="22"/>
  </w:num>
  <w:num w:numId="19" w16cid:durableId="1901941215">
    <w:abstractNumId w:val="32"/>
  </w:num>
  <w:num w:numId="20" w16cid:durableId="1160148512">
    <w:abstractNumId w:val="12"/>
  </w:num>
  <w:num w:numId="21" w16cid:durableId="1752312230">
    <w:abstractNumId w:val="34"/>
  </w:num>
  <w:num w:numId="22" w16cid:durableId="1524201553">
    <w:abstractNumId w:val="0"/>
  </w:num>
  <w:num w:numId="23" w16cid:durableId="1488781990">
    <w:abstractNumId w:val="10"/>
  </w:num>
  <w:num w:numId="24" w16cid:durableId="1207641705">
    <w:abstractNumId w:val="25"/>
  </w:num>
  <w:num w:numId="25" w16cid:durableId="1164467587">
    <w:abstractNumId w:val="21"/>
    <w:lvlOverride w:ilvl="0">
      <w:lvl w:ilvl="0">
        <w:numFmt w:val="decimal"/>
        <w:lvlText w:val="%1."/>
        <w:lvlJc w:val="left"/>
      </w:lvl>
    </w:lvlOverride>
  </w:num>
  <w:num w:numId="26" w16cid:durableId="885021032">
    <w:abstractNumId w:val="24"/>
    <w:lvlOverride w:ilvl="0">
      <w:lvl w:ilvl="0">
        <w:numFmt w:val="decimal"/>
        <w:lvlText w:val="%1."/>
        <w:lvlJc w:val="left"/>
      </w:lvl>
    </w:lvlOverride>
  </w:num>
  <w:num w:numId="27" w16cid:durableId="365912839">
    <w:abstractNumId w:val="26"/>
    <w:lvlOverride w:ilvl="0">
      <w:lvl w:ilvl="0">
        <w:numFmt w:val="decimal"/>
        <w:lvlText w:val="%1."/>
        <w:lvlJc w:val="left"/>
      </w:lvl>
    </w:lvlOverride>
  </w:num>
  <w:num w:numId="28" w16cid:durableId="2050296248">
    <w:abstractNumId w:val="13"/>
  </w:num>
  <w:num w:numId="29" w16cid:durableId="525563798">
    <w:abstractNumId w:val="9"/>
  </w:num>
  <w:num w:numId="30" w16cid:durableId="1239093450">
    <w:abstractNumId w:val="3"/>
  </w:num>
  <w:num w:numId="31" w16cid:durableId="1137601099">
    <w:abstractNumId w:val="7"/>
  </w:num>
  <w:num w:numId="32" w16cid:durableId="267859085">
    <w:abstractNumId w:val="2"/>
  </w:num>
  <w:num w:numId="33" w16cid:durableId="829753558">
    <w:abstractNumId w:val="19"/>
    <w:lvlOverride w:ilvl="0">
      <w:lvl w:ilvl="0">
        <w:numFmt w:val="decimal"/>
        <w:lvlText w:val="%1."/>
        <w:lvlJc w:val="left"/>
      </w:lvl>
    </w:lvlOverride>
  </w:num>
  <w:num w:numId="34" w16cid:durableId="1720934260">
    <w:abstractNumId w:val="15"/>
  </w:num>
  <w:num w:numId="35" w16cid:durableId="1338801618">
    <w:abstractNumId w:val="23"/>
    <w:lvlOverride w:ilvl="0">
      <w:lvl w:ilvl="0">
        <w:numFmt w:val="decimal"/>
        <w:lvlText w:val="%1."/>
        <w:lvlJc w:val="left"/>
      </w:lvl>
    </w:lvlOverride>
  </w:num>
  <w:num w:numId="36" w16cid:durableId="360396803">
    <w:abstractNumId w:val="31"/>
  </w:num>
  <w:num w:numId="37" w16cid:durableId="1634795762">
    <w:abstractNumId w:val="6"/>
    <w:lvlOverride w:ilvl="0">
      <w:lvl w:ilvl="0">
        <w:numFmt w:val="decimal"/>
        <w:lvlText w:val="%1."/>
        <w:lvlJc w:val="left"/>
      </w:lvl>
    </w:lvlOverride>
  </w:num>
  <w:num w:numId="38" w16cid:durableId="569923728">
    <w:abstractNumId w:val="14"/>
    <w:lvlOverride w:ilvl="0">
      <w:lvl w:ilvl="0">
        <w:numFmt w:val="decimal"/>
        <w:lvlText w:val="%1."/>
        <w:lvlJc w:val="left"/>
      </w:lvl>
    </w:lvlOverride>
  </w:num>
  <w:num w:numId="39" w16cid:durableId="1460608729">
    <w:abstractNumId w:val="33"/>
    <w:lvlOverride w:ilvl="0">
      <w:lvl w:ilvl="0">
        <w:numFmt w:val="decimal"/>
        <w:lvlText w:val="%1."/>
        <w:lvlJc w:val="left"/>
      </w:lvl>
    </w:lvlOverride>
  </w:num>
  <w:num w:numId="40" w16cid:durableId="268004521">
    <w:abstractNumId w:val="38"/>
    <w:lvlOverride w:ilvl="0">
      <w:lvl w:ilvl="0">
        <w:numFmt w:val="decimal"/>
        <w:lvlText w:val="%1."/>
        <w:lvlJc w:val="left"/>
      </w:lvl>
    </w:lvlOverride>
  </w:num>
  <w:num w:numId="41" w16cid:durableId="2128156711">
    <w:abstractNumId w:val="27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A8B"/>
    <w:rsid w:val="00041829"/>
    <w:rsid w:val="000B59B1"/>
    <w:rsid w:val="000C0380"/>
    <w:rsid w:val="000C75FB"/>
    <w:rsid w:val="000F432D"/>
    <w:rsid w:val="00155126"/>
    <w:rsid w:val="001D3354"/>
    <w:rsid w:val="00211B02"/>
    <w:rsid w:val="00216407"/>
    <w:rsid w:val="00273307"/>
    <w:rsid w:val="00280E11"/>
    <w:rsid w:val="00325F8B"/>
    <w:rsid w:val="0041052D"/>
    <w:rsid w:val="0041094A"/>
    <w:rsid w:val="00411F78"/>
    <w:rsid w:val="00441F60"/>
    <w:rsid w:val="0048555A"/>
    <w:rsid w:val="004D442A"/>
    <w:rsid w:val="004D5405"/>
    <w:rsid w:val="00510F66"/>
    <w:rsid w:val="00540D8D"/>
    <w:rsid w:val="005650DE"/>
    <w:rsid w:val="00574CE4"/>
    <w:rsid w:val="005B4026"/>
    <w:rsid w:val="005B502F"/>
    <w:rsid w:val="0066414E"/>
    <w:rsid w:val="006702DA"/>
    <w:rsid w:val="00683C9E"/>
    <w:rsid w:val="00701DD0"/>
    <w:rsid w:val="00783B8B"/>
    <w:rsid w:val="00810DAC"/>
    <w:rsid w:val="00877C75"/>
    <w:rsid w:val="008F3226"/>
    <w:rsid w:val="00922DD7"/>
    <w:rsid w:val="009B3C44"/>
    <w:rsid w:val="00A068F5"/>
    <w:rsid w:val="00A10886"/>
    <w:rsid w:val="00A66932"/>
    <w:rsid w:val="00AA63C8"/>
    <w:rsid w:val="00AC51D5"/>
    <w:rsid w:val="00AF0EAA"/>
    <w:rsid w:val="00B05850"/>
    <w:rsid w:val="00B3784E"/>
    <w:rsid w:val="00B57B50"/>
    <w:rsid w:val="00BE02BE"/>
    <w:rsid w:val="00C83F2C"/>
    <w:rsid w:val="00C9560D"/>
    <w:rsid w:val="00E0059A"/>
    <w:rsid w:val="00E4688D"/>
    <w:rsid w:val="00E6080D"/>
    <w:rsid w:val="00EA30F5"/>
    <w:rsid w:val="00EC4EBB"/>
    <w:rsid w:val="00EE7E1E"/>
    <w:rsid w:val="00EF2611"/>
    <w:rsid w:val="00F03A8B"/>
    <w:rsid w:val="00F168F4"/>
    <w:rsid w:val="00F46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226399"/>
  <w15:chartTrackingRefBased/>
  <w15:docId w15:val="{15DF9E95-05DD-4826-97D5-4F6E32032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5126"/>
    <w:pPr>
      <w:widowControl w:val="0"/>
      <w:spacing w:after="0" w:line="240" w:lineRule="auto"/>
    </w:pPr>
    <w:rPr>
      <w:rFonts w:ascii="Times New Roman" w:hAnsi="Times New Roman" w:cs="Times New Roman"/>
      <w:kern w:val="0"/>
      <w:sz w:val="15"/>
      <w:szCs w:val="20"/>
      <w14:ligatures w14:val="none"/>
    </w:rPr>
  </w:style>
  <w:style w:type="paragraph" w:styleId="1">
    <w:name w:val="heading 1"/>
    <w:basedOn w:val="a"/>
    <w:next w:val="a"/>
    <w:link w:val="10"/>
    <w:autoRedefine/>
    <w:qFormat/>
    <w:rsid w:val="00F168F4"/>
    <w:pPr>
      <w:keepNext/>
      <w:keepLines/>
      <w:numPr>
        <w:numId w:val="3"/>
      </w:numPr>
      <w:jc w:val="center"/>
      <w:outlineLvl w:val="0"/>
    </w:pPr>
    <w:rPr>
      <w:rFonts w:asciiTheme="minorHAnsi" w:hAnsiTheme="minorHAnsi" w:cstheme="minorBidi"/>
      <w:color w:val="2F5496" w:themeColor="accent1" w:themeShade="BF"/>
      <w:kern w:val="44"/>
      <w:sz w:val="28"/>
      <w:szCs w:val="24"/>
    </w:rPr>
  </w:style>
  <w:style w:type="paragraph" w:styleId="2">
    <w:name w:val="heading 2"/>
    <w:link w:val="20"/>
    <w:autoRedefine/>
    <w:uiPriority w:val="9"/>
    <w:unhideWhenUsed/>
    <w:qFormat/>
    <w:rsid w:val="00AC51D5"/>
    <w:pPr>
      <w:numPr>
        <w:ilvl w:val="1"/>
        <w:numId w:val="4"/>
      </w:numPr>
      <w:spacing w:after="0" w:line="240" w:lineRule="auto"/>
      <w:outlineLvl w:val="1"/>
    </w:pPr>
    <w:rPr>
      <w:rFonts w:ascii="Arial" w:eastAsia="宋体" w:hAnsi="Arial" w:cs="Arial"/>
      <w:b/>
      <w:bCs/>
      <w:color w:val="4472C4" w:themeColor="accent1"/>
      <w:kern w:val="0"/>
      <w:sz w:val="24"/>
      <w:szCs w:val="32"/>
      <w14:ligatures w14:val="none"/>
    </w:rPr>
  </w:style>
  <w:style w:type="paragraph" w:styleId="3">
    <w:name w:val="heading 3"/>
    <w:link w:val="30"/>
    <w:autoRedefine/>
    <w:uiPriority w:val="9"/>
    <w:unhideWhenUsed/>
    <w:qFormat/>
    <w:rsid w:val="00AC51D5"/>
    <w:pPr>
      <w:numPr>
        <w:ilvl w:val="2"/>
        <w:numId w:val="4"/>
      </w:numPr>
      <w:spacing w:after="0" w:line="240" w:lineRule="auto"/>
      <w:outlineLvl w:val="2"/>
    </w:pPr>
    <w:rPr>
      <w:rFonts w:ascii="Arial" w:eastAsia="宋体" w:hAnsi="Arial" w:cs="Arial"/>
      <w:b/>
      <w:bCs/>
      <w:color w:val="2E74B5" w:themeColor="accent5" w:themeShade="BF"/>
      <w:kern w:val="0"/>
      <w:sz w:val="21"/>
      <w:szCs w:val="30"/>
      <w14:ligatures w14:val="none"/>
    </w:rPr>
  </w:style>
  <w:style w:type="paragraph" w:styleId="4">
    <w:name w:val="heading 4"/>
    <w:link w:val="40"/>
    <w:autoRedefine/>
    <w:uiPriority w:val="9"/>
    <w:unhideWhenUsed/>
    <w:qFormat/>
    <w:rsid w:val="000B59B1"/>
    <w:pPr>
      <w:numPr>
        <w:ilvl w:val="3"/>
        <w:numId w:val="4"/>
      </w:numPr>
      <w:spacing w:after="0" w:line="240" w:lineRule="auto"/>
      <w:outlineLvl w:val="3"/>
    </w:pPr>
    <w:rPr>
      <w:rFonts w:ascii="Arial" w:eastAsia="仿宋" w:hAnsi="Arial" w:cs="Arial"/>
      <w:b/>
      <w:bCs/>
      <w:kern w:val="0"/>
      <w:sz w:val="18"/>
      <w:szCs w:val="28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3A8B"/>
    <w:pPr>
      <w:keepNext/>
      <w:keepLines/>
      <w:spacing w:before="80" w:after="40"/>
      <w:outlineLvl w:val="4"/>
    </w:pPr>
    <w:rPr>
      <w:rFonts w:asciiTheme="minorHAnsi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3A8B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3A8B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3A8B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3A8B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F168F4"/>
    <w:rPr>
      <w:color w:val="2F5496" w:themeColor="accent1" w:themeShade="BF"/>
      <w:kern w:val="44"/>
      <w:sz w:val="28"/>
      <w14:ligatures w14:val="none"/>
    </w:rPr>
  </w:style>
  <w:style w:type="character" w:customStyle="1" w:styleId="20">
    <w:name w:val="标题 2 字符"/>
    <w:basedOn w:val="a0"/>
    <w:link w:val="2"/>
    <w:uiPriority w:val="9"/>
    <w:rsid w:val="00AC51D5"/>
    <w:rPr>
      <w:rFonts w:ascii="Arial" w:eastAsia="宋体" w:hAnsi="Arial" w:cs="Arial"/>
      <w:b/>
      <w:bCs/>
      <w:color w:val="4472C4" w:themeColor="accent1"/>
      <w:kern w:val="0"/>
      <w:sz w:val="24"/>
      <w:szCs w:val="32"/>
      <w14:ligatures w14:val="none"/>
    </w:rPr>
  </w:style>
  <w:style w:type="character" w:customStyle="1" w:styleId="30">
    <w:name w:val="标题 3 字符"/>
    <w:basedOn w:val="a0"/>
    <w:link w:val="3"/>
    <w:uiPriority w:val="9"/>
    <w:rsid w:val="00AC51D5"/>
    <w:rPr>
      <w:rFonts w:ascii="Arial" w:eastAsia="宋体" w:hAnsi="Arial" w:cs="Arial"/>
      <w:b/>
      <w:bCs/>
      <w:color w:val="2E74B5" w:themeColor="accent5" w:themeShade="BF"/>
      <w:kern w:val="0"/>
      <w:sz w:val="21"/>
      <w:szCs w:val="30"/>
      <w14:ligatures w14:val="none"/>
    </w:rPr>
  </w:style>
  <w:style w:type="character" w:customStyle="1" w:styleId="40">
    <w:name w:val="标题 4 字符"/>
    <w:basedOn w:val="a0"/>
    <w:link w:val="4"/>
    <w:uiPriority w:val="9"/>
    <w:rsid w:val="000B59B1"/>
    <w:rPr>
      <w:rFonts w:ascii="Arial" w:eastAsia="仿宋" w:hAnsi="Arial" w:cs="Arial"/>
      <w:b/>
      <w:bCs/>
      <w:kern w:val="0"/>
      <w:sz w:val="18"/>
      <w:szCs w:val="28"/>
      <w14:ligatures w14:val="none"/>
    </w:rPr>
  </w:style>
  <w:style w:type="paragraph" w:styleId="a3">
    <w:name w:val="Title"/>
    <w:basedOn w:val="a"/>
    <w:next w:val="a"/>
    <w:link w:val="a4"/>
    <w:autoRedefine/>
    <w:uiPriority w:val="10"/>
    <w:qFormat/>
    <w:rsid w:val="000B59B1"/>
    <w:pPr>
      <w:contextualSpacing/>
      <w:jc w:val="center"/>
    </w:pPr>
    <w:rPr>
      <w:rFonts w:asciiTheme="majorHAnsi" w:eastAsia="宋体" w:hAnsiTheme="majorHAnsi" w:cstheme="majorBidi"/>
      <w:b/>
      <w:spacing w:val="-10"/>
      <w:kern w:val="28"/>
      <w:sz w:val="36"/>
      <w:szCs w:val="56"/>
    </w:rPr>
  </w:style>
  <w:style w:type="character" w:customStyle="1" w:styleId="a4">
    <w:name w:val="标题 字符"/>
    <w:basedOn w:val="a0"/>
    <w:link w:val="a3"/>
    <w:uiPriority w:val="10"/>
    <w:rsid w:val="000B59B1"/>
    <w:rPr>
      <w:rFonts w:asciiTheme="majorHAnsi" w:eastAsia="宋体" w:hAnsiTheme="majorHAnsi" w:cstheme="majorBidi"/>
      <w:b/>
      <w:spacing w:val="-10"/>
      <w:kern w:val="28"/>
      <w:sz w:val="36"/>
      <w:szCs w:val="56"/>
      <w14:ligatures w14:val="none"/>
    </w:rPr>
  </w:style>
  <w:style w:type="paragraph" w:customStyle="1" w:styleId="11">
    <w:name w:val="要点1"/>
    <w:autoRedefine/>
    <w:qFormat/>
    <w:rsid w:val="005B502F"/>
    <w:pPr>
      <w:spacing w:after="0" w:line="240" w:lineRule="auto"/>
    </w:pPr>
    <w:rPr>
      <w:rFonts w:ascii="Times New Roman" w:eastAsia="仿宋" w:hAnsi="Times New Roman" w:cs="Times New Roman"/>
      <w:b/>
      <w:bCs/>
      <w:color w:val="000000" w:themeColor="text1"/>
      <w:kern w:val="0"/>
      <w:sz w:val="18"/>
      <w:szCs w:val="20"/>
      <w14:ligatures w14:val="none"/>
    </w:rPr>
  </w:style>
  <w:style w:type="paragraph" w:customStyle="1" w:styleId="SHL1">
    <w:name w:val="SHL1"/>
    <w:basedOn w:val="2"/>
    <w:next w:val="2"/>
    <w:link w:val="SHL10"/>
    <w:autoRedefine/>
    <w:qFormat/>
    <w:rsid w:val="00EE7E1E"/>
    <w:pPr>
      <w:numPr>
        <w:numId w:val="1"/>
      </w:numPr>
      <w:ind w:left="440" w:rightChars="100" w:right="100" w:hanging="440"/>
    </w:pPr>
    <w:rPr>
      <w:kern w:val="2"/>
      <w14:ligatures w14:val="standardContextual"/>
    </w:rPr>
  </w:style>
  <w:style w:type="character" w:customStyle="1" w:styleId="SHL10">
    <w:name w:val="SHL1 字符"/>
    <w:basedOn w:val="20"/>
    <w:link w:val="SHL1"/>
    <w:rsid w:val="00EE7E1E"/>
    <w:rPr>
      <w:rFonts w:ascii="Arial" w:eastAsia="宋体" w:hAnsi="Arial" w:cs="Arial"/>
      <w:b/>
      <w:bCs/>
      <w:color w:val="4472C4" w:themeColor="accent1"/>
      <w:kern w:val="0"/>
      <w:sz w:val="24"/>
      <w:szCs w:val="32"/>
      <w14:ligatures w14:val="none"/>
    </w:rPr>
  </w:style>
  <w:style w:type="paragraph" w:customStyle="1" w:styleId="SHL">
    <w:name w:val="SHL"/>
    <w:basedOn w:val="1"/>
    <w:link w:val="SHL0"/>
    <w:autoRedefine/>
    <w:qFormat/>
    <w:rsid w:val="005B502F"/>
    <w:pPr>
      <w:keepNext w:val="0"/>
      <w:keepLines w:val="0"/>
      <w:widowControl/>
      <w:ind w:leftChars="100" w:left="100" w:rightChars="100" w:right="100"/>
    </w:pPr>
    <w:rPr>
      <w:rFonts w:ascii="仿宋" w:eastAsia="宋体" w:hAnsi="仿宋" w:cs="Arial"/>
      <w:bCs/>
      <w:color w:val="auto"/>
    </w:rPr>
  </w:style>
  <w:style w:type="character" w:customStyle="1" w:styleId="SHL0">
    <w:name w:val="SHL 字符"/>
    <w:basedOn w:val="10"/>
    <w:link w:val="SHL"/>
    <w:rsid w:val="005B502F"/>
    <w:rPr>
      <w:rFonts w:ascii="仿宋" w:eastAsia="宋体" w:hAnsi="仿宋" w:cs="Arial"/>
      <w:bCs/>
      <w:color w:val="2F5496" w:themeColor="accent1" w:themeShade="BF"/>
      <w:kern w:val="44"/>
      <w:sz w:val="28"/>
      <w14:ligatures w14:val="none"/>
    </w:rPr>
  </w:style>
  <w:style w:type="paragraph" w:customStyle="1" w:styleId="SHL2">
    <w:name w:val="一、SHL"/>
    <w:basedOn w:val="1"/>
    <w:link w:val="SHL3"/>
    <w:autoRedefine/>
    <w:qFormat/>
    <w:rsid w:val="005B502F"/>
    <w:pPr>
      <w:keepNext w:val="0"/>
      <w:keepLines w:val="0"/>
      <w:widowControl/>
      <w:ind w:left="440" w:hanging="440"/>
    </w:pPr>
    <w:rPr>
      <w:rFonts w:ascii="仿宋" w:eastAsia="宋体" w:hAnsi="仿宋" w:cs="Arial"/>
      <w:bCs/>
      <w:color w:val="auto"/>
      <w:sz w:val="24"/>
    </w:rPr>
  </w:style>
  <w:style w:type="character" w:customStyle="1" w:styleId="SHL3">
    <w:name w:val="一、SHL 字符"/>
    <w:basedOn w:val="10"/>
    <w:link w:val="SHL2"/>
    <w:rsid w:val="005B502F"/>
    <w:rPr>
      <w:rFonts w:ascii="仿宋" w:eastAsia="宋体" w:hAnsi="仿宋" w:cs="Arial"/>
      <w:bCs/>
      <w:color w:val="2F5496" w:themeColor="accent1" w:themeShade="BF"/>
      <w:kern w:val="44"/>
      <w:sz w:val="24"/>
      <w14:ligatures w14:val="none"/>
    </w:rPr>
  </w:style>
  <w:style w:type="paragraph" w:customStyle="1" w:styleId="SHL-1">
    <w:name w:val="SHL-1"/>
    <w:basedOn w:val="2"/>
    <w:link w:val="SHL-10"/>
    <w:autoRedefine/>
    <w:qFormat/>
    <w:rsid w:val="00325F8B"/>
    <w:pPr>
      <w:numPr>
        <w:ilvl w:val="0"/>
        <w:numId w:val="0"/>
      </w:numPr>
    </w:pPr>
    <w:rPr>
      <w:rFonts w:ascii="仿宋" w:hAnsi="仿宋"/>
      <w:bCs w:val="0"/>
      <w:color w:val="2E74B5" w:themeColor="accent5" w:themeShade="BF"/>
    </w:rPr>
  </w:style>
  <w:style w:type="character" w:customStyle="1" w:styleId="SHL-10">
    <w:name w:val="SHL-1 字符"/>
    <w:basedOn w:val="10"/>
    <w:link w:val="SHL-1"/>
    <w:rsid w:val="00325F8B"/>
    <w:rPr>
      <w:rFonts w:ascii="仿宋" w:eastAsia="宋体" w:hAnsi="仿宋" w:cs="Arial"/>
      <w:b w:val="0"/>
      <w:color w:val="2E74B5" w:themeColor="accent5" w:themeShade="BF"/>
      <w:kern w:val="0"/>
      <w:sz w:val="24"/>
      <w:szCs w:val="32"/>
      <w14:ligatures w14:val="none"/>
    </w:rPr>
  </w:style>
  <w:style w:type="paragraph" w:customStyle="1" w:styleId="SHL-2">
    <w:name w:val="SHL-2"/>
    <w:basedOn w:val="2"/>
    <w:link w:val="SHL-20"/>
    <w:autoRedefine/>
    <w:qFormat/>
    <w:rsid w:val="001D3354"/>
    <w:pPr>
      <w:numPr>
        <w:numId w:val="2"/>
      </w:numPr>
      <w:ind w:left="425" w:rightChars="100" w:right="180" w:hanging="425"/>
    </w:pPr>
    <w:rPr>
      <w:bCs w:val="0"/>
      <w:szCs w:val="36"/>
    </w:rPr>
  </w:style>
  <w:style w:type="character" w:customStyle="1" w:styleId="SHL-20">
    <w:name w:val="SHL-2 字符"/>
    <w:basedOn w:val="a0"/>
    <w:link w:val="SHL-2"/>
    <w:rsid w:val="001D3354"/>
    <w:rPr>
      <w:rFonts w:ascii="Arial" w:eastAsia="宋体" w:hAnsi="Arial" w:cs="Arial"/>
      <w:b/>
      <w:color w:val="4472C4" w:themeColor="accent1"/>
      <w:kern w:val="0"/>
      <w:sz w:val="24"/>
      <w:szCs w:val="36"/>
      <w14:ligatures w14:val="none"/>
    </w:rPr>
  </w:style>
  <w:style w:type="paragraph" w:customStyle="1" w:styleId="SHL20">
    <w:name w:val="SHL2"/>
    <w:basedOn w:val="3"/>
    <w:next w:val="3"/>
    <w:link w:val="SHL21"/>
    <w:autoRedefine/>
    <w:qFormat/>
    <w:rsid w:val="00EE7E1E"/>
    <w:rPr>
      <w:color w:val="000000" w:themeColor="text1"/>
      <w:kern w:val="2"/>
      <w14:ligatures w14:val="standardContextual"/>
    </w:rPr>
  </w:style>
  <w:style w:type="character" w:customStyle="1" w:styleId="SHL21">
    <w:name w:val="SHL2 字符"/>
    <w:basedOn w:val="30"/>
    <w:link w:val="SHL20"/>
    <w:rsid w:val="00EE7E1E"/>
    <w:rPr>
      <w:rFonts w:ascii="Arial" w:eastAsia="宋体" w:hAnsi="Arial" w:cs="Arial"/>
      <w:b/>
      <w:bCs/>
      <w:color w:val="000000" w:themeColor="text1"/>
      <w:kern w:val="0"/>
      <w:sz w:val="21"/>
      <w:szCs w:val="30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F03A8B"/>
    <w:rPr>
      <w:rFonts w:cstheme="majorBidi"/>
      <w:color w:val="2F5496" w:themeColor="accent1" w:themeShade="BF"/>
      <w:kern w:val="0"/>
      <w:sz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F03A8B"/>
    <w:rPr>
      <w:rFonts w:cstheme="majorBidi"/>
      <w:b/>
      <w:bCs/>
      <w:color w:val="2F5496" w:themeColor="accent1" w:themeShade="BF"/>
      <w:kern w:val="0"/>
      <w:sz w:val="18"/>
      <w:szCs w:val="20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F03A8B"/>
    <w:rPr>
      <w:rFonts w:cstheme="majorBidi"/>
      <w:b/>
      <w:bCs/>
      <w:color w:val="595959" w:themeColor="text1" w:themeTint="A6"/>
      <w:kern w:val="0"/>
      <w:sz w:val="18"/>
      <w:szCs w:val="20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F03A8B"/>
    <w:rPr>
      <w:rFonts w:cstheme="majorBidi"/>
      <w:color w:val="595959" w:themeColor="text1" w:themeTint="A6"/>
      <w:kern w:val="0"/>
      <w:sz w:val="18"/>
      <w:szCs w:val="20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F03A8B"/>
    <w:rPr>
      <w:rFonts w:eastAsiaTheme="majorEastAsia" w:cstheme="majorBidi"/>
      <w:color w:val="595959" w:themeColor="text1" w:themeTint="A6"/>
      <w:kern w:val="0"/>
      <w:sz w:val="18"/>
      <w:szCs w:val="20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F03A8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3A8B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F03A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3A8B"/>
    <w:rPr>
      <w:rFonts w:ascii="Times New Roman" w:hAnsi="Times New Roman" w:cs="Times New Roman"/>
      <w:i/>
      <w:iCs/>
      <w:color w:val="404040" w:themeColor="text1" w:themeTint="BF"/>
      <w:kern w:val="0"/>
      <w:sz w:val="18"/>
      <w:szCs w:val="20"/>
      <w14:ligatures w14:val="none"/>
    </w:rPr>
  </w:style>
  <w:style w:type="paragraph" w:styleId="a9">
    <w:name w:val="List Paragraph"/>
    <w:basedOn w:val="a"/>
    <w:uiPriority w:val="34"/>
    <w:qFormat/>
    <w:rsid w:val="00F03A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3A8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3A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3A8B"/>
    <w:rPr>
      <w:rFonts w:ascii="Times New Roman" w:hAnsi="Times New Roman" w:cs="Times New Roman"/>
      <w:i/>
      <w:iCs/>
      <w:color w:val="2F5496" w:themeColor="accent1" w:themeShade="BF"/>
      <w:kern w:val="0"/>
      <w:sz w:val="18"/>
      <w:szCs w:val="20"/>
      <w14:ligatures w14:val="none"/>
    </w:rPr>
  </w:style>
  <w:style w:type="character" w:styleId="ad">
    <w:name w:val="Intense Reference"/>
    <w:basedOn w:val="a0"/>
    <w:uiPriority w:val="32"/>
    <w:qFormat/>
    <w:rsid w:val="00F03A8B"/>
    <w:rPr>
      <w:b/>
      <w:bCs/>
      <w:smallCaps/>
      <w:color w:val="2F5496" w:themeColor="accent1" w:themeShade="BF"/>
      <w:spacing w:val="5"/>
    </w:rPr>
  </w:style>
  <w:style w:type="paragraph" w:customStyle="1" w:styleId="MTDisplayEquation">
    <w:name w:val="MTDisplayEquation"/>
    <w:basedOn w:val="a"/>
    <w:next w:val="a"/>
    <w:link w:val="MTDisplayEquation0"/>
    <w:rsid w:val="00273307"/>
    <w:pPr>
      <w:tabs>
        <w:tab w:val="right" w:pos="8300"/>
      </w:tabs>
    </w:pPr>
    <w:rPr>
      <w:rFonts w:eastAsia="宋体"/>
      <w:spacing w:val="-10"/>
    </w:rPr>
  </w:style>
  <w:style w:type="character" w:customStyle="1" w:styleId="MTDisplayEquation0">
    <w:name w:val="MTDisplayEquation 字符"/>
    <w:basedOn w:val="a4"/>
    <w:link w:val="MTDisplayEquation"/>
    <w:rsid w:val="00273307"/>
    <w:rPr>
      <w:rFonts w:ascii="Times New Roman" w:eastAsia="宋体" w:hAnsi="Times New Roman" w:cs="Times New Roman"/>
      <w:b w:val="0"/>
      <w:spacing w:val="-10"/>
      <w:kern w:val="0"/>
      <w:sz w:val="18"/>
      <w:szCs w:val="20"/>
      <w14:ligatures w14:val="none"/>
    </w:rPr>
  </w:style>
  <w:style w:type="paragraph" w:styleId="ae">
    <w:name w:val="header"/>
    <w:basedOn w:val="a"/>
    <w:link w:val="af"/>
    <w:uiPriority w:val="99"/>
    <w:unhideWhenUsed/>
    <w:rsid w:val="00683C9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83C9E"/>
    <w:rPr>
      <w:rFonts w:ascii="Times New Roman" w:hAnsi="Times New Roman" w:cs="Times New Roman"/>
      <w:kern w:val="0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683C9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83C9E"/>
    <w:rPr>
      <w:rFonts w:ascii="Times New Roman" w:hAnsi="Times New Roman" w:cs="Times New Roman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30.bin"/><Relationship Id="rId299" Type="http://schemas.openxmlformats.org/officeDocument/2006/relationships/oleObject" Target="embeddings/oleObject120.bin"/><Relationship Id="rId21" Type="http://schemas.openxmlformats.org/officeDocument/2006/relationships/image" Target="media/image10.wmf"/><Relationship Id="rId63" Type="http://schemas.openxmlformats.org/officeDocument/2006/relationships/image" Target="media/image26.png"/><Relationship Id="rId159" Type="http://schemas.openxmlformats.org/officeDocument/2006/relationships/image" Target="media/image62.wmf"/><Relationship Id="rId324" Type="http://schemas.openxmlformats.org/officeDocument/2006/relationships/image" Target="media/image145.wmf"/><Relationship Id="rId366" Type="http://schemas.openxmlformats.org/officeDocument/2006/relationships/image" Target="media/image166.wmf"/><Relationship Id="rId170" Type="http://schemas.openxmlformats.org/officeDocument/2006/relationships/oleObject" Target="embeddings/oleObject55.bin"/><Relationship Id="rId226" Type="http://schemas.openxmlformats.org/officeDocument/2006/relationships/image" Target="media/image96.wmf"/><Relationship Id="rId268" Type="http://schemas.openxmlformats.org/officeDocument/2006/relationships/image" Target="media/image117.wmf"/><Relationship Id="rId32" Type="http://schemas.openxmlformats.org/officeDocument/2006/relationships/image" Target="media/image15.png"/><Relationship Id="rId74" Type="http://schemas.openxmlformats.org/officeDocument/2006/relationships/customXml" Target="ink/ink13.xml"/><Relationship Id="rId128" Type="http://schemas.openxmlformats.org/officeDocument/2006/relationships/image" Target="media/image46.wmf"/><Relationship Id="rId335" Type="http://schemas.openxmlformats.org/officeDocument/2006/relationships/oleObject" Target="embeddings/oleObject138.bin"/><Relationship Id="rId377" Type="http://schemas.openxmlformats.org/officeDocument/2006/relationships/oleObject" Target="embeddings/oleObject159.bin"/><Relationship Id="rId5" Type="http://schemas.openxmlformats.org/officeDocument/2006/relationships/footnotes" Target="footnotes.xml"/><Relationship Id="rId181" Type="http://schemas.openxmlformats.org/officeDocument/2006/relationships/image" Target="media/image74.wmf"/><Relationship Id="rId237" Type="http://schemas.openxmlformats.org/officeDocument/2006/relationships/oleObject" Target="embeddings/oleObject89.bin"/><Relationship Id="rId402" Type="http://schemas.openxmlformats.org/officeDocument/2006/relationships/image" Target="media/image184.wmf"/><Relationship Id="rId279" Type="http://schemas.openxmlformats.org/officeDocument/2006/relationships/oleObject" Target="embeddings/oleObject110.bin"/><Relationship Id="rId43" Type="http://schemas.openxmlformats.org/officeDocument/2006/relationships/oleObject" Target="embeddings/oleObject11.bin"/><Relationship Id="rId139" Type="http://schemas.openxmlformats.org/officeDocument/2006/relationships/oleObject" Target="embeddings/oleObject41.bin"/><Relationship Id="rId290" Type="http://schemas.openxmlformats.org/officeDocument/2006/relationships/image" Target="media/image128.wmf"/><Relationship Id="rId304" Type="http://schemas.openxmlformats.org/officeDocument/2006/relationships/image" Target="media/image135.wmf"/><Relationship Id="rId346" Type="http://schemas.openxmlformats.org/officeDocument/2006/relationships/image" Target="media/image156.wmf"/><Relationship Id="rId388" Type="http://schemas.openxmlformats.org/officeDocument/2006/relationships/image" Target="media/image177.wmf"/><Relationship Id="rId85" Type="http://schemas.openxmlformats.org/officeDocument/2006/relationships/image" Target="media/image37.png"/><Relationship Id="rId150" Type="http://schemas.openxmlformats.org/officeDocument/2006/relationships/oleObject" Target="embeddings/oleObject46.bin"/><Relationship Id="rId192" Type="http://schemas.openxmlformats.org/officeDocument/2006/relationships/oleObject" Target="embeddings/oleObject66.bin"/><Relationship Id="rId206" Type="http://schemas.openxmlformats.org/officeDocument/2006/relationships/oleObject" Target="embeddings/oleObject73.bin"/><Relationship Id="rId413" Type="http://schemas.openxmlformats.org/officeDocument/2006/relationships/oleObject" Target="embeddings/oleObject177.bin"/><Relationship Id="rId248" Type="http://schemas.openxmlformats.org/officeDocument/2006/relationships/image" Target="media/image107.wmf"/><Relationship Id="rId12" Type="http://schemas.openxmlformats.org/officeDocument/2006/relationships/oleObject" Target="embeddings/oleObject2.bin"/><Relationship Id="rId108" Type="http://schemas.openxmlformats.org/officeDocument/2006/relationships/customXml" Target="ink/ink22.xml"/><Relationship Id="rId315" Type="http://schemas.openxmlformats.org/officeDocument/2006/relationships/oleObject" Target="embeddings/oleObject128.bin"/><Relationship Id="rId357" Type="http://schemas.openxmlformats.org/officeDocument/2006/relationships/oleObject" Target="embeddings/oleObject149.bin"/><Relationship Id="rId54" Type="http://schemas.openxmlformats.org/officeDocument/2006/relationships/image" Target="media/image27.wmf"/><Relationship Id="rId96" Type="http://schemas.openxmlformats.org/officeDocument/2006/relationships/customXml" Target="ink/ink20.xml"/><Relationship Id="rId161" Type="http://schemas.openxmlformats.org/officeDocument/2006/relationships/image" Target="media/image63.jpeg"/><Relationship Id="rId217" Type="http://schemas.openxmlformats.org/officeDocument/2006/relationships/oleObject" Target="embeddings/oleObject79.bin"/><Relationship Id="rId399" Type="http://schemas.openxmlformats.org/officeDocument/2006/relationships/oleObject" Target="embeddings/oleObject170.bin"/><Relationship Id="rId259" Type="http://schemas.openxmlformats.org/officeDocument/2006/relationships/oleObject" Target="embeddings/oleObject100.bin"/><Relationship Id="rId424" Type="http://schemas.openxmlformats.org/officeDocument/2006/relationships/image" Target="media/image195.wmf"/><Relationship Id="rId23" Type="http://schemas.openxmlformats.org/officeDocument/2006/relationships/image" Target="media/image11.wmf"/><Relationship Id="rId119" Type="http://schemas.openxmlformats.org/officeDocument/2006/relationships/oleObject" Target="embeddings/oleObject31.bin"/><Relationship Id="rId270" Type="http://schemas.openxmlformats.org/officeDocument/2006/relationships/image" Target="media/image118.wmf"/><Relationship Id="rId326" Type="http://schemas.openxmlformats.org/officeDocument/2006/relationships/image" Target="media/image146.wmf"/><Relationship Id="rId65" Type="http://schemas.openxmlformats.org/officeDocument/2006/relationships/oleObject" Target="embeddings/oleObject18.bin"/><Relationship Id="rId130" Type="http://schemas.openxmlformats.org/officeDocument/2006/relationships/image" Target="media/image47.wmf"/><Relationship Id="rId368" Type="http://schemas.openxmlformats.org/officeDocument/2006/relationships/image" Target="media/image167.wmf"/><Relationship Id="rId172" Type="http://schemas.openxmlformats.org/officeDocument/2006/relationships/oleObject" Target="embeddings/oleObject56.bin"/><Relationship Id="rId228" Type="http://schemas.openxmlformats.org/officeDocument/2006/relationships/image" Target="media/image97.wmf"/><Relationship Id="rId281" Type="http://schemas.openxmlformats.org/officeDocument/2006/relationships/oleObject" Target="embeddings/oleObject111.bin"/><Relationship Id="rId337" Type="http://schemas.openxmlformats.org/officeDocument/2006/relationships/oleObject" Target="embeddings/oleObject139.bin"/><Relationship Id="rId34" Type="http://schemas.openxmlformats.org/officeDocument/2006/relationships/image" Target="media/image16.png"/><Relationship Id="rId76" Type="http://schemas.openxmlformats.org/officeDocument/2006/relationships/image" Target="media/image30.wmf"/><Relationship Id="rId141" Type="http://schemas.openxmlformats.org/officeDocument/2006/relationships/oleObject" Target="embeddings/oleObject42.bin"/><Relationship Id="rId379" Type="http://schemas.openxmlformats.org/officeDocument/2006/relationships/oleObject" Target="embeddings/oleObject160.bin"/><Relationship Id="rId7" Type="http://schemas.openxmlformats.org/officeDocument/2006/relationships/image" Target="media/image1.png"/><Relationship Id="rId183" Type="http://schemas.openxmlformats.org/officeDocument/2006/relationships/image" Target="media/image75.wmf"/><Relationship Id="rId239" Type="http://schemas.openxmlformats.org/officeDocument/2006/relationships/oleObject" Target="embeddings/oleObject90.bin"/><Relationship Id="rId390" Type="http://schemas.openxmlformats.org/officeDocument/2006/relationships/image" Target="media/image178.wmf"/><Relationship Id="rId404" Type="http://schemas.openxmlformats.org/officeDocument/2006/relationships/image" Target="media/image185.wmf"/><Relationship Id="rId250" Type="http://schemas.openxmlformats.org/officeDocument/2006/relationships/image" Target="media/image108.wmf"/><Relationship Id="rId292" Type="http://schemas.openxmlformats.org/officeDocument/2006/relationships/image" Target="media/image129.wmf"/><Relationship Id="rId306" Type="http://schemas.openxmlformats.org/officeDocument/2006/relationships/image" Target="media/image136.wmf"/><Relationship Id="rId45" Type="http://schemas.openxmlformats.org/officeDocument/2006/relationships/oleObject" Target="embeddings/oleObject12.bin"/><Relationship Id="rId87" Type="http://schemas.openxmlformats.org/officeDocument/2006/relationships/oleObject" Target="embeddings/oleObject22.bin"/><Relationship Id="rId110" Type="http://schemas.openxmlformats.org/officeDocument/2006/relationships/image" Target="media/image38.wmf"/><Relationship Id="rId348" Type="http://schemas.openxmlformats.org/officeDocument/2006/relationships/image" Target="media/image157.wmf"/><Relationship Id="rId152" Type="http://schemas.openxmlformats.org/officeDocument/2006/relationships/oleObject" Target="embeddings/oleObject47.bin"/><Relationship Id="rId194" Type="http://schemas.openxmlformats.org/officeDocument/2006/relationships/oleObject" Target="embeddings/oleObject67.bin"/><Relationship Id="rId208" Type="http://schemas.openxmlformats.org/officeDocument/2006/relationships/oleObject" Target="embeddings/oleObject74.bin"/><Relationship Id="rId415" Type="http://schemas.openxmlformats.org/officeDocument/2006/relationships/oleObject" Target="embeddings/oleObject178.bin"/><Relationship Id="rId261" Type="http://schemas.openxmlformats.org/officeDocument/2006/relationships/oleObject" Target="embeddings/oleObject101.bin"/><Relationship Id="rId14" Type="http://schemas.openxmlformats.org/officeDocument/2006/relationships/oleObject" Target="embeddings/oleObject3.bin"/><Relationship Id="rId56" Type="http://schemas.openxmlformats.org/officeDocument/2006/relationships/customXml" Target="ink/ink6.xml"/><Relationship Id="rId317" Type="http://schemas.openxmlformats.org/officeDocument/2006/relationships/oleObject" Target="embeddings/oleObject129.bin"/><Relationship Id="rId359" Type="http://schemas.openxmlformats.org/officeDocument/2006/relationships/oleObject" Target="embeddings/oleObject150.bin"/><Relationship Id="rId98" Type="http://schemas.openxmlformats.org/officeDocument/2006/relationships/customXml" Target="ink/ink21.xml"/><Relationship Id="rId121" Type="http://schemas.openxmlformats.org/officeDocument/2006/relationships/oleObject" Target="embeddings/oleObject32.bin"/><Relationship Id="rId163" Type="http://schemas.openxmlformats.org/officeDocument/2006/relationships/image" Target="media/image65.wmf"/><Relationship Id="rId219" Type="http://schemas.openxmlformats.org/officeDocument/2006/relationships/oleObject" Target="embeddings/oleObject80.bin"/><Relationship Id="rId370" Type="http://schemas.openxmlformats.org/officeDocument/2006/relationships/image" Target="media/image168.wmf"/><Relationship Id="rId426" Type="http://schemas.openxmlformats.org/officeDocument/2006/relationships/image" Target="media/image196.wmf"/><Relationship Id="rId230" Type="http://schemas.openxmlformats.org/officeDocument/2006/relationships/image" Target="media/image98.wmf"/><Relationship Id="rId25" Type="http://schemas.openxmlformats.org/officeDocument/2006/relationships/image" Target="media/image12.wmf"/><Relationship Id="rId67" Type="http://schemas.openxmlformats.org/officeDocument/2006/relationships/oleObject" Target="embeddings/oleObject19.bin"/><Relationship Id="rId272" Type="http://schemas.openxmlformats.org/officeDocument/2006/relationships/image" Target="media/image119.wmf"/><Relationship Id="rId328" Type="http://schemas.openxmlformats.org/officeDocument/2006/relationships/image" Target="media/image147.wmf"/><Relationship Id="rId132" Type="http://schemas.openxmlformats.org/officeDocument/2006/relationships/image" Target="media/image48.wmf"/><Relationship Id="rId174" Type="http://schemas.openxmlformats.org/officeDocument/2006/relationships/oleObject" Target="embeddings/oleObject57.bin"/><Relationship Id="rId381" Type="http://schemas.openxmlformats.org/officeDocument/2006/relationships/oleObject" Target="embeddings/oleObject161.bin"/><Relationship Id="rId241" Type="http://schemas.openxmlformats.org/officeDocument/2006/relationships/oleObject" Target="embeddings/oleObject91.bin"/><Relationship Id="rId36" Type="http://schemas.openxmlformats.org/officeDocument/2006/relationships/image" Target="media/image17.png"/><Relationship Id="rId283" Type="http://schemas.openxmlformats.org/officeDocument/2006/relationships/oleObject" Target="embeddings/oleObject112.bin"/><Relationship Id="rId339" Type="http://schemas.openxmlformats.org/officeDocument/2006/relationships/oleObject" Target="embeddings/oleObject140.bin"/><Relationship Id="rId78" Type="http://schemas.openxmlformats.org/officeDocument/2006/relationships/image" Target="media/image31.wmf"/><Relationship Id="rId101" Type="http://schemas.openxmlformats.org/officeDocument/2006/relationships/oleObject" Target="embeddings/oleObject24.bin"/><Relationship Id="rId143" Type="http://schemas.openxmlformats.org/officeDocument/2006/relationships/oleObject" Target="embeddings/oleObject43.bin"/><Relationship Id="rId185" Type="http://schemas.openxmlformats.org/officeDocument/2006/relationships/image" Target="media/image76.wmf"/><Relationship Id="rId350" Type="http://schemas.openxmlformats.org/officeDocument/2006/relationships/image" Target="media/image158.wmf"/><Relationship Id="rId406" Type="http://schemas.openxmlformats.org/officeDocument/2006/relationships/image" Target="media/image186.wmf"/><Relationship Id="rId9" Type="http://schemas.openxmlformats.org/officeDocument/2006/relationships/image" Target="media/image3.wmf"/><Relationship Id="rId210" Type="http://schemas.openxmlformats.org/officeDocument/2006/relationships/oleObject" Target="embeddings/oleObject75.bin"/><Relationship Id="rId392" Type="http://schemas.openxmlformats.org/officeDocument/2006/relationships/image" Target="media/image179.wmf"/><Relationship Id="rId252" Type="http://schemas.openxmlformats.org/officeDocument/2006/relationships/image" Target="media/image109.wmf"/><Relationship Id="rId294" Type="http://schemas.openxmlformats.org/officeDocument/2006/relationships/image" Target="media/image130.wmf"/><Relationship Id="rId308" Type="http://schemas.openxmlformats.org/officeDocument/2006/relationships/image" Target="media/image137.wmf"/><Relationship Id="rId47" Type="http://schemas.openxmlformats.org/officeDocument/2006/relationships/oleObject" Target="embeddings/oleObject13.bin"/><Relationship Id="rId89" Type="http://schemas.openxmlformats.org/officeDocument/2006/relationships/oleObject" Target="embeddings/oleObject23.bin"/><Relationship Id="rId112" Type="http://schemas.openxmlformats.org/officeDocument/2006/relationships/customXml" Target="ink/ink23.xml"/><Relationship Id="rId154" Type="http://schemas.openxmlformats.org/officeDocument/2006/relationships/oleObject" Target="embeddings/oleObject48.bin"/><Relationship Id="rId361" Type="http://schemas.openxmlformats.org/officeDocument/2006/relationships/oleObject" Target="embeddings/oleObject151.bin"/><Relationship Id="rId196" Type="http://schemas.openxmlformats.org/officeDocument/2006/relationships/oleObject" Target="embeddings/oleObject68.bin"/><Relationship Id="rId417" Type="http://schemas.openxmlformats.org/officeDocument/2006/relationships/oleObject" Target="embeddings/oleObject179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81.bin"/><Relationship Id="rId263" Type="http://schemas.openxmlformats.org/officeDocument/2006/relationships/oleObject" Target="embeddings/oleObject102.bin"/><Relationship Id="rId319" Type="http://schemas.openxmlformats.org/officeDocument/2006/relationships/oleObject" Target="embeddings/oleObject130.bin"/><Relationship Id="rId58" Type="http://schemas.openxmlformats.org/officeDocument/2006/relationships/customXml" Target="ink/ink7.xml"/><Relationship Id="rId123" Type="http://schemas.openxmlformats.org/officeDocument/2006/relationships/oleObject" Target="embeddings/oleObject33.bin"/><Relationship Id="rId330" Type="http://schemas.openxmlformats.org/officeDocument/2006/relationships/image" Target="media/image148.wmf"/><Relationship Id="rId165" Type="http://schemas.openxmlformats.org/officeDocument/2006/relationships/image" Target="media/image66.wmf"/><Relationship Id="rId372" Type="http://schemas.openxmlformats.org/officeDocument/2006/relationships/image" Target="media/image169.wmf"/><Relationship Id="rId428" Type="http://schemas.openxmlformats.org/officeDocument/2006/relationships/fontTable" Target="fontTable.xml"/><Relationship Id="rId232" Type="http://schemas.openxmlformats.org/officeDocument/2006/relationships/image" Target="media/image99.wmf"/><Relationship Id="rId274" Type="http://schemas.openxmlformats.org/officeDocument/2006/relationships/image" Target="media/image120.wmf"/><Relationship Id="rId27" Type="http://schemas.openxmlformats.org/officeDocument/2006/relationships/image" Target="media/image13.wmf"/><Relationship Id="rId69" Type="http://schemas.openxmlformats.org/officeDocument/2006/relationships/image" Target="media/image29.png"/><Relationship Id="rId134" Type="http://schemas.openxmlformats.org/officeDocument/2006/relationships/image" Target="media/image49.wmf"/><Relationship Id="rId80" Type="http://schemas.openxmlformats.org/officeDocument/2006/relationships/customXml" Target="ink/ink14.xml"/><Relationship Id="rId176" Type="http://schemas.openxmlformats.org/officeDocument/2006/relationships/oleObject" Target="embeddings/oleObject58.bin"/><Relationship Id="rId341" Type="http://schemas.openxmlformats.org/officeDocument/2006/relationships/oleObject" Target="embeddings/oleObject141.bin"/><Relationship Id="rId383" Type="http://schemas.openxmlformats.org/officeDocument/2006/relationships/oleObject" Target="embeddings/oleObject162.bin"/><Relationship Id="rId201" Type="http://schemas.openxmlformats.org/officeDocument/2006/relationships/image" Target="media/image84.wmf"/><Relationship Id="rId243" Type="http://schemas.openxmlformats.org/officeDocument/2006/relationships/oleObject" Target="embeddings/oleObject92.bin"/><Relationship Id="rId285" Type="http://schemas.openxmlformats.org/officeDocument/2006/relationships/oleObject" Target="embeddings/oleObject113.bin"/><Relationship Id="rId38" Type="http://schemas.openxmlformats.org/officeDocument/2006/relationships/image" Target="media/image18.png"/><Relationship Id="rId103" Type="http://schemas.openxmlformats.org/officeDocument/2006/relationships/oleObject" Target="embeddings/oleObject25.bin"/><Relationship Id="rId310" Type="http://schemas.openxmlformats.org/officeDocument/2006/relationships/image" Target="media/image138.wmf"/><Relationship Id="rId91" Type="http://schemas.openxmlformats.org/officeDocument/2006/relationships/image" Target="media/image40.png"/><Relationship Id="rId145" Type="http://schemas.openxmlformats.org/officeDocument/2006/relationships/oleObject" Target="embeddings/oleObject44.bin"/><Relationship Id="rId187" Type="http://schemas.openxmlformats.org/officeDocument/2006/relationships/image" Target="media/image77.wmf"/><Relationship Id="rId352" Type="http://schemas.openxmlformats.org/officeDocument/2006/relationships/image" Target="media/image159.wmf"/><Relationship Id="rId394" Type="http://schemas.openxmlformats.org/officeDocument/2006/relationships/image" Target="media/image180.wmf"/><Relationship Id="rId408" Type="http://schemas.openxmlformats.org/officeDocument/2006/relationships/image" Target="media/image187.wmf"/><Relationship Id="rId1" Type="http://schemas.openxmlformats.org/officeDocument/2006/relationships/numbering" Target="numbering.xml"/><Relationship Id="rId212" Type="http://schemas.openxmlformats.org/officeDocument/2006/relationships/oleObject" Target="embeddings/oleObject76.bin"/><Relationship Id="rId233" Type="http://schemas.openxmlformats.org/officeDocument/2006/relationships/oleObject" Target="embeddings/oleObject87.bin"/><Relationship Id="rId254" Type="http://schemas.openxmlformats.org/officeDocument/2006/relationships/image" Target="media/image110.wmf"/><Relationship Id="rId28" Type="http://schemas.openxmlformats.org/officeDocument/2006/relationships/oleObject" Target="embeddings/oleObject9.bin"/><Relationship Id="rId49" Type="http://schemas.openxmlformats.org/officeDocument/2006/relationships/oleObject" Target="embeddings/oleObject14.bin"/><Relationship Id="rId114" Type="http://schemas.openxmlformats.org/officeDocument/2006/relationships/image" Target="media/image39.wmf"/><Relationship Id="rId275" Type="http://schemas.openxmlformats.org/officeDocument/2006/relationships/oleObject" Target="embeddings/oleObject108.bin"/><Relationship Id="rId296" Type="http://schemas.openxmlformats.org/officeDocument/2006/relationships/image" Target="media/image131.wmf"/><Relationship Id="rId300" Type="http://schemas.openxmlformats.org/officeDocument/2006/relationships/image" Target="media/image133.wmf"/><Relationship Id="rId60" Type="http://schemas.openxmlformats.org/officeDocument/2006/relationships/customXml" Target="ink/ink8.xml"/><Relationship Id="rId81" Type="http://schemas.openxmlformats.org/officeDocument/2006/relationships/image" Target="media/image35.png"/><Relationship Id="rId135" Type="http://schemas.openxmlformats.org/officeDocument/2006/relationships/oleObject" Target="embeddings/oleObject39.bin"/><Relationship Id="rId156" Type="http://schemas.openxmlformats.org/officeDocument/2006/relationships/oleObject" Target="embeddings/oleObject49.bin"/><Relationship Id="rId177" Type="http://schemas.openxmlformats.org/officeDocument/2006/relationships/image" Target="media/image72.wmf"/><Relationship Id="rId198" Type="http://schemas.openxmlformats.org/officeDocument/2006/relationships/oleObject" Target="embeddings/oleObject69.bin"/><Relationship Id="rId321" Type="http://schemas.openxmlformats.org/officeDocument/2006/relationships/oleObject" Target="embeddings/oleObject131.bin"/><Relationship Id="rId342" Type="http://schemas.openxmlformats.org/officeDocument/2006/relationships/image" Target="media/image154.wmf"/><Relationship Id="rId363" Type="http://schemas.openxmlformats.org/officeDocument/2006/relationships/oleObject" Target="embeddings/oleObject152.bin"/><Relationship Id="rId384" Type="http://schemas.openxmlformats.org/officeDocument/2006/relationships/image" Target="media/image175.wmf"/><Relationship Id="rId419" Type="http://schemas.openxmlformats.org/officeDocument/2006/relationships/oleObject" Target="embeddings/oleObject180.bin"/><Relationship Id="rId202" Type="http://schemas.openxmlformats.org/officeDocument/2006/relationships/oleObject" Target="embeddings/oleObject71.bin"/><Relationship Id="rId223" Type="http://schemas.openxmlformats.org/officeDocument/2006/relationships/oleObject" Target="embeddings/oleObject82.bin"/><Relationship Id="rId244" Type="http://schemas.openxmlformats.org/officeDocument/2006/relationships/image" Target="media/image105.wmf"/><Relationship Id="rId18" Type="http://schemas.openxmlformats.org/officeDocument/2006/relationships/oleObject" Target="embeddings/oleObject5.bin"/><Relationship Id="rId39" Type="http://schemas.openxmlformats.org/officeDocument/2006/relationships/customXml" Target="ink/ink5.xml"/><Relationship Id="rId265" Type="http://schemas.openxmlformats.org/officeDocument/2006/relationships/oleObject" Target="embeddings/oleObject103.bin"/><Relationship Id="rId286" Type="http://schemas.openxmlformats.org/officeDocument/2006/relationships/image" Target="media/image126.wmf"/><Relationship Id="rId50" Type="http://schemas.openxmlformats.org/officeDocument/2006/relationships/image" Target="media/image25.wmf"/><Relationship Id="rId104" Type="http://schemas.openxmlformats.org/officeDocument/2006/relationships/image" Target="media/image36.wmf"/><Relationship Id="rId125" Type="http://schemas.openxmlformats.org/officeDocument/2006/relationships/oleObject" Target="embeddings/oleObject34.bin"/><Relationship Id="rId146" Type="http://schemas.openxmlformats.org/officeDocument/2006/relationships/image" Target="media/image55.jpeg"/><Relationship Id="rId167" Type="http://schemas.openxmlformats.org/officeDocument/2006/relationships/image" Target="media/image67.wmf"/><Relationship Id="rId188" Type="http://schemas.openxmlformats.org/officeDocument/2006/relationships/oleObject" Target="embeddings/oleObject64.bin"/><Relationship Id="rId311" Type="http://schemas.openxmlformats.org/officeDocument/2006/relationships/oleObject" Target="embeddings/oleObject126.bin"/><Relationship Id="rId332" Type="http://schemas.openxmlformats.org/officeDocument/2006/relationships/image" Target="media/image149.wmf"/><Relationship Id="rId353" Type="http://schemas.openxmlformats.org/officeDocument/2006/relationships/oleObject" Target="embeddings/oleObject147.bin"/><Relationship Id="rId374" Type="http://schemas.openxmlformats.org/officeDocument/2006/relationships/image" Target="media/image170.wmf"/><Relationship Id="rId395" Type="http://schemas.openxmlformats.org/officeDocument/2006/relationships/oleObject" Target="embeddings/oleObject168.bin"/><Relationship Id="rId409" Type="http://schemas.openxmlformats.org/officeDocument/2006/relationships/oleObject" Target="embeddings/oleObject175.bin"/><Relationship Id="rId71" Type="http://schemas.openxmlformats.org/officeDocument/2006/relationships/image" Target="media/image30.png"/><Relationship Id="rId92" Type="http://schemas.openxmlformats.org/officeDocument/2006/relationships/customXml" Target="ink/ink18.xml"/><Relationship Id="rId213" Type="http://schemas.openxmlformats.org/officeDocument/2006/relationships/image" Target="media/image90.wmf"/><Relationship Id="rId234" Type="http://schemas.openxmlformats.org/officeDocument/2006/relationships/image" Target="media/image100.wmf"/><Relationship Id="rId420" Type="http://schemas.openxmlformats.org/officeDocument/2006/relationships/image" Target="media/image193.wmf"/><Relationship Id="rId2" Type="http://schemas.openxmlformats.org/officeDocument/2006/relationships/styles" Target="styles.xml"/><Relationship Id="rId29" Type="http://schemas.openxmlformats.org/officeDocument/2006/relationships/image" Target="media/image14.wmf"/><Relationship Id="rId255" Type="http://schemas.openxmlformats.org/officeDocument/2006/relationships/oleObject" Target="embeddings/oleObject98.bin"/><Relationship Id="rId276" Type="http://schemas.openxmlformats.org/officeDocument/2006/relationships/image" Target="media/image121.wmf"/><Relationship Id="rId297" Type="http://schemas.openxmlformats.org/officeDocument/2006/relationships/oleObject" Target="embeddings/oleObject119.bin"/><Relationship Id="rId40" Type="http://schemas.openxmlformats.org/officeDocument/2006/relationships/image" Target="media/image19.png"/><Relationship Id="rId115" Type="http://schemas.openxmlformats.org/officeDocument/2006/relationships/oleObject" Target="embeddings/oleObject29.bin"/><Relationship Id="rId136" Type="http://schemas.openxmlformats.org/officeDocument/2006/relationships/image" Target="media/image50.wmf"/><Relationship Id="rId157" Type="http://schemas.openxmlformats.org/officeDocument/2006/relationships/image" Target="media/image61.wmf"/><Relationship Id="rId178" Type="http://schemas.openxmlformats.org/officeDocument/2006/relationships/oleObject" Target="embeddings/oleObject59.bin"/><Relationship Id="rId301" Type="http://schemas.openxmlformats.org/officeDocument/2006/relationships/oleObject" Target="embeddings/oleObject121.bin"/><Relationship Id="rId322" Type="http://schemas.openxmlformats.org/officeDocument/2006/relationships/image" Target="media/image144.wmf"/><Relationship Id="rId343" Type="http://schemas.openxmlformats.org/officeDocument/2006/relationships/oleObject" Target="embeddings/oleObject142.bin"/><Relationship Id="rId364" Type="http://schemas.openxmlformats.org/officeDocument/2006/relationships/image" Target="media/image165.wmf"/><Relationship Id="rId61" Type="http://schemas.openxmlformats.org/officeDocument/2006/relationships/image" Target="media/image25.png"/><Relationship Id="rId82" Type="http://schemas.openxmlformats.org/officeDocument/2006/relationships/customXml" Target="ink/ink15.xml"/><Relationship Id="rId199" Type="http://schemas.openxmlformats.org/officeDocument/2006/relationships/image" Target="media/image83.wmf"/><Relationship Id="rId203" Type="http://schemas.openxmlformats.org/officeDocument/2006/relationships/image" Target="media/image85.wmf"/><Relationship Id="rId385" Type="http://schemas.openxmlformats.org/officeDocument/2006/relationships/oleObject" Target="embeddings/oleObject163.bin"/><Relationship Id="rId19" Type="http://schemas.openxmlformats.org/officeDocument/2006/relationships/image" Target="media/image8.png"/><Relationship Id="rId224" Type="http://schemas.openxmlformats.org/officeDocument/2006/relationships/image" Target="media/image95.wmf"/><Relationship Id="rId245" Type="http://schemas.openxmlformats.org/officeDocument/2006/relationships/oleObject" Target="embeddings/oleObject93.bin"/><Relationship Id="rId266" Type="http://schemas.openxmlformats.org/officeDocument/2006/relationships/image" Target="media/image116.wmf"/><Relationship Id="rId287" Type="http://schemas.openxmlformats.org/officeDocument/2006/relationships/oleObject" Target="embeddings/oleObject114.bin"/><Relationship Id="rId410" Type="http://schemas.openxmlformats.org/officeDocument/2006/relationships/image" Target="media/image188.wmf"/><Relationship Id="rId30" Type="http://schemas.openxmlformats.org/officeDocument/2006/relationships/oleObject" Target="embeddings/oleObject10.bin"/><Relationship Id="rId105" Type="http://schemas.openxmlformats.org/officeDocument/2006/relationships/oleObject" Target="embeddings/oleObject26.bin"/><Relationship Id="rId126" Type="http://schemas.openxmlformats.org/officeDocument/2006/relationships/image" Target="media/image45.wmf"/><Relationship Id="rId147" Type="http://schemas.openxmlformats.org/officeDocument/2006/relationships/image" Target="media/image56.wmf"/><Relationship Id="rId168" Type="http://schemas.openxmlformats.org/officeDocument/2006/relationships/oleObject" Target="embeddings/oleObject54.bin"/><Relationship Id="rId312" Type="http://schemas.openxmlformats.org/officeDocument/2006/relationships/image" Target="media/image139.wmf"/><Relationship Id="rId333" Type="http://schemas.openxmlformats.org/officeDocument/2006/relationships/oleObject" Target="embeddings/oleObject137.bin"/><Relationship Id="rId354" Type="http://schemas.openxmlformats.org/officeDocument/2006/relationships/image" Target="media/image160.wmf"/><Relationship Id="rId51" Type="http://schemas.openxmlformats.org/officeDocument/2006/relationships/oleObject" Target="embeddings/oleObject15.bin"/><Relationship Id="rId72" Type="http://schemas.openxmlformats.org/officeDocument/2006/relationships/customXml" Target="ink/ink12.xml"/><Relationship Id="rId93" Type="http://schemas.openxmlformats.org/officeDocument/2006/relationships/image" Target="media/image41.png"/><Relationship Id="rId189" Type="http://schemas.openxmlformats.org/officeDocument/2006/relationships/image" Target="media/image78.wmf"/><Relationship Id="rId375" Type="http://schemas.openxmlformats.org/officeDocument/2006/relationships/oleObject" Target="embeddings/oleObject158.bin"/><Relationship Id="rId396" Type="http://schemas.openxmlformats.org/officeDocument/2006/relationships/image" Target="media/image181.wmf"/><Relationship Id="rId3" Type="http://schemas.openxmlformats.org/officeDocument/2006/relationships/settings" Target="settings.xml"/><Relationship Id="rId214" Type="http://schemas.openxmlformats.org/officeDocument/2006/relationships/oleObject" Target="embeddings/oleObject77.bin"/><Relationship Id="rId235" Type="http://schemas.openxmlformats.org/officeDocument/2006/relationships/oleObject" Target="embeddings/oleObject88.bin"/><Relationship Id="rId256" Type="http://schemas.openxmlformats.org/officeDocument/2006/relationships/image" Target="media/image111.wmf"/><Relationship Id="rId277" Type="http://schemas.openxmlformats.org/officeDocument/2006/relationships/oleObject" Target="embeddings/oleObject109.bin"/><Relationship Id="rId298" Type="http://schemas.openxmlformats.org/officeDocument/2006/relationships/image" Target="media/image132.wmf"/><Relationship Id="rId400" Type="http://schemas.openxmlformats.org/officeDocument/2006/relationships/image" Target="media/image183.wmf"/><Relationship Id="rId421" Type="http://schemas.openxmlformats.org/officeDocument/2006/relationships/oleObject" Target="embeddings/oleObject181.bin"/><Relationship Id="rId116" Type="http://schemas.openxmlformats.org/officeDocument/2006/relationships/image" Target="media/image40.wmf"/><Relationship Id="rId137" Type="http://schemas.openxmlformats.org/officeDocument/2006/relationships/oleObject" Target="embeddings/oleObject40.bin"/><Relationship Id="rId158" Type="http://schemas.openxmlformats.org/officeDocument/2006/relationships/oleObject" Target="embeddings/oleObject50.bin"/><Relationship Id="rId302" Type="http://schemas.openxmlformats.org/officeDocument/2006/relationships/image" Target="media/image134.wmf"/><Relationship Id="rId323" Type="http://schemas.openxmlformats.org/officeDocument/2006/relationships/oleObject" Target="embeddings/oleObject132.bin"/><Relationship Id="rId344" Type="http://schemas.openxmlformats.org/officeDocument/2006/relationships/image" Target="media/image155.wmf"/><Relationship Id="rId20" Type="http://schemas.openxmlformats.org/officeDocument/2006/relationships/image" Target="media/image9.png"/><Relationship Id="rId41" Type="http://schemas.openxmlformats.org/officeDocument/2006/relationships/image" Target="media/image20.png"/><Relationship Id="rId62" Type="http://schemas.openxmlformats.org/officeDocument/2006/relationships/customXml" Target="ink/ink9.xml"/><Relationship Id="rId83" Type="http://schemas.openxmlformats.org/officeDocument/2006/relationships/image" Target="media/image36.png"/><Relationship Id="rId179" Type="http://schemas.openxmlformats.org/officeDocument/2006/relationships/image" Target="media/image73.wmf"/><Relationship Id="rId365" Type="http://schemas.openxmlformats.org/officeDocument/2006/relationships/oleObject" Target="embeddings/oleObject153.bin"/><Relationship Id="rId386" Type="http://schemas.openxmlformats.org/officeDocument/2006/relationships/image" Target="media/image176.wmf"/><Relationship Id="rId190" Type="http://schemas.openxmlformats.org/officeDocument/2006/relationships/oleObject" Target="embeddings/oleObject65.bin"/><Relationship Id="rId204" Type="http://schemas.openxmlformats.org/officeDocument/2006/relationships/oleObject" Target="embeddings/oleObject72.bin"/><Relationship Id="rId225" Type="http://schemas.openxmlformats.org/officeDocument/2006/relationships/oleObject" Target="embeddings/oleObject83.bin"/><Relationship Id="rId246" Type="http://schemas.openxmlformats.org/officeDocument/2006/relationships/image" Target="media/image106.wmf"/><Relationship Id="rId267" Type="http://schemas.openxmlformats.org/officeDocument/2006/relationships/oleObject" Target="embeddings/oleObject104.bin"/><Relationship Id="rId288" Type="http://schemas.openxmlformats.org/officeDocument/2006/relationships/image" Target="media/image127.wmf"/><Relationship Id="rId411" Type="http://schemas.openxmlformats.org/officeDocument/2006/relationships/oleObject" Target="embeddings/oleObject176.bin"/><Relationship Id="rId106" Type="http://schemas.openxmlformats.org/officeDocument/2006/relationships/image" Target="media/image37.wmf"/><Relationship Id="rId127" Type="http://schemas.openxmlformats.org/officeDocument/2006/relationships/oleObject" Target="embeddings/oleObject35.bin"/><Relationship Id="rId313" Type="http://schemas.openxmlformats.org/officeDocument/2006/relationships/oleObject" Target="embeddings/oleObject127.bin"/><Relationship Id="rId10" Type="http://schemas.openxmlformats.org/officeDocument/2006/relationships/oleObject" Target="embeddings/oleObject1.bin"/><Relationship Id="rId31" Type="http://schemas.openxmlformats.org/officeDocument/2006/relationships/customXml" Target="ink/ink1.xml"/><Relationship Id="rId52" Type="http://schemas.openxmlformats.org/officeDocument/2006/relationships/image" Target="media/image26.wmf"/><Relationship Id="rId73" Type="http://schemas.openxmlformats.org/officeDocument/2006/relationships/image" Target="media/image31.png"/><Relationship Id="rId94" Type="http://schemas.openxmlformats.org/officeDocument/2006/relationships/customXml" Target="ink/ink19.xml"/><Relationship Id="rId148" Type="http://schemas.openxmlformats.org/officeDocument/2006/relationships/oleObject" Target="embeddings/oleObject45.bin"/><Relationship Id="rId169" Type="http://schemas.openxmlformats.org/officeDocument/2006/relationships/image" Target="media/image68.wmf"/><Relationship Id="rId334" Type="http://schemas.openxmlformats.org/officeDocument/2006/relationships/image" Target="media/image150.wmf"/><Relationship Id="rId355" Type="http://schemas.openxmlformats.org/officeDocument/2006/relationships/oleObject" Target="embeddings/oleObject148.bin"/><Relationship Id="rId376" Type="http://schemas.openxmlformats.org/officeDocument/2006/relationships/image" Target="media/image171.wmf"/><Relationship Id="rId397" Type="http://schemas.openxmlformats.org/officeDocument/2006/relationships/oleObject" Target="embeddings/oleObject169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60.bin"/><Relationship Id="rId215" Type="http://schemas.openxmlformats.org/officeDocument/2006/relationships/image" Target="media/image91.wmf"/><Relationship Id="rId236" Type="http://schemas.openxmlformats.org/officeDocument/2006/relationships/image" Target="media/image101.wmf"/><Relationship Id="rId257" Type="http://schemas.openxmlformats.org/officeDocument/2006/relationships/oleObject" Target="embeddings/oleObject99.bin"/><Relationship Id="rId278" Type="http://schemas.openxmlformats.org/officeDocument/2006/relationships/image" Target="media/image122.wmf"/><Relationship Id="rId401" Type="http://schemas.openxmlformats.org/officeDocument/2006/relationships/oleObject" Target="embeddings/oleObject171.bin"/><Relationship Id="rId422" Type="http://schemas.openxmlformats.org/officeDocument/2006/relationships/image" Target="media/image194.wmf"/><Relationship Id="rId303" Type="http://schemas.openxmlformats.org/officeDocument/2006/relationships/oleObject" Target="embeddings/oleObject122.bin"/><Relationship Id="rId42" Type="http://schemas.openxmlformats.org/officeDocument/2006/relationships/image" Target="media/image21.wmf"/><Relationship Id="rId84" Type="http://schemas.openxmlformats.org/officeDocument/2006/relationships/customXml" Target="ink/ink16.xml"/><Relationship Id="rId138" Type="http://schemas.openxmlformats.org/officeDocument/2006/relationships/image" Target="media/image51.wmf"/><Relationship Id="rId345" Type="http://schemas.openxmlformats.org/officeDocument/2006/relationships/oleObject" Target="embeddings/oleObject143.bin"/><Relationship Id="rId387" Type="http://schemas.openxmlformats.org/officeDocument/2006/relationships/oleObject" Target="embeddings/oleObject164.bin"/><Relationship Id="rId191" Type="http://schemas.openxmlformats.org/officeDocument/2006/relationships/image" Target="media/image79.wmf"/><Relationship Id="rId205" Type="http://schemas.openxmlformats.org/officeDocument/2006/relationships/image" Target="media/image86.wmf"/><Relationship Id="rId247" Type="http://schemas.openxmlformats.org/officeDocument/2006/relationships/oleObject" Target="embeddings/oleObject94.bin"/><Relationship Id="rId412" Type="http://schemas.openxmlformats.org/officeDocument/2006/relationships/image" Target="media/image189.wmf"/><Relationship Id="rId107" Type="http://schemas.openxmlformats.org/officeDocument/2006/relationships/oleObject" Target="embeddings/oleObject27.bin"/><Relationship Id="rId289" Type="http://schemas.openxmlformats.org/officeDocument/2006/relationships/oleObject" Target="embeddings/oleObject115.bin"/><Relationship Id="rId11" Type="http://schemas.openxmlformats.org/officeDocument/2006/relationships/image" Target="media/image4.wmf"/><Relationship Id="rId53" Type="http://schemas.openxmlformats.org/officeDocument/2006/relationships/oleObject" Target="embeddings/oleObject16.bin"/><Relationship Id="rId149" Type="http://schemas.openxmlformats.org/officeDocument/2006/relationships/image" Target="media/image57.wmf"/><Relationship Id="rId314" Type="http://schemas.openxmlformats.org/officeDocument/2006/relationships/image" Target="media/image140.wmf"/><Relationship Id="rId356" Type="http://schemas.openxmlformats.org/officeDocument/2006/relationships/image" Target="media/image161.wmf"/><Relationship Id="rId398" Type="http://schemas.openxmlformats.org/officeDocument/2006/relationships/image" Target="media/image182.wmf"/><Relationship Id="rId95" Type="http://schemas.openxmlformats.org/officeDocument/2006/relationships/image" Target="media/image42.png"/><Relationship Id="rId160" Type="http://schemas.openxmlformats.org/officeDocument/2006/relationships/oleObject" Target="embeddings/oleObject51.bin"/><Relationship Id="rId216" Type="http://schemas.openxmlformats.org/officeDocument/2006/relationships/oleObject" Target="embeddings/oleObject78.bin"/><Relationship Id="rId423" Type="http://schemas.openxmlformats.org/officeDocument/2006/relationships/oleObject" Target="embeddings/oleObject182.bin"/><Relationship Id="rId258" Type="http://schemas.openxmlformats.org/officeDocument/2006/relationships/image" Target="media/image112.wmf"/><Relationship Id="rId22" Type="http://schemas.openxmlformats.org/officeDocument/2006/relationships/oleObject" Target="embeddings/oleObject6.bin"/><Relationship Id="rId64" Type="http://schemas.openxmlformats.org/officeDocument/2006/relationships/image" Target="media/image28.wmf"/><Relationship Id="rId118" Type="http://schemas.openxmlformats.org/officeDocument/2006/relationships/image" Target="media/image41.wmf"/><Relationship Id="rId325" Type="http://schemas.openxmlformats.org/officeDocument/2006/relationships/oleObject" Target="embeddings/oleObject133.bin"/><Relationship Id="rId367" Type="http://schemas.openxmlformats.org/officeDocument/2006/relationships/oleObject" Target="embeddings/oleObject154.bin"/><Relationship Id="rId171" Type="http://schemas.openxmlformats.org/officeDocument/2006/relationships/image" Target="media/image69.wmf"/><Relationship Id="rId227" Type="http://schemas.openxmlformats.org/officeDocument/2006/relationships/oleObject" Target="embeddings/oleObject84.bin"/><Relationship Id="rId269" Type="http://schemas.openxmlformats.org/officeDocument/2006/relationships/oleObject" Target="embeddings/oleObject105.bin"/><Relationship Id="rId33" Type="http://schemas.openxmlformats.org/officeDocument/2006/relationships/customXml" Target="ink/ink2.xml"/><Relationship Id="rId129" Type="http://schemas.openxmlformats.org/officeDocument/2006/relationships/oleObject" Target="embeddings/oleObject36.bin"/><Relationship Id="rId280" Type="http://schemas.openxmlformats.org/officeDocument/2006/relationships/image" Target="media/image123.wmf"/><Relationship Id="rId336" Type="http://schemas.openxmlformats.org/officeDocument/2006/relationships/image" Target="media/image151.wmf"/><Relationship Id="rId75" Type="http://schemas.openxmlformats.org/officeDocument/2006/relationships/image" Target="media/image32.png"/><Relationship Id="rId140" Type="http://schemas.openxmlformats.org/officeDocument/2006/relationships/image" Target="media/image52.wmf"/><Relationship Id="rId182" Type="http://schemas.openxmlformats.org/officeDocument/2006/relationships/oleObject" Target="embeddings/oleObject61.bin"/><Relationship Id="rId378" Type="http://schemas.openxmlformats.org/officeDocument/2006/relationships/image" Target="media/image172.wmf"/><Relationship Id="rId403" Type="http://schemas.openxmlformats.org/officeDocument/2006/relationships/oleObject" Target="embeddings/oleObject172.bin"/><Relationship Id="rId6" Type="http://schemas.openxmlformats.org/officeDocument/2006/relationships/endnotes" Target="endnotes.xml"/><Relationship Id="rId238" Type="http://schemas.openxmlformats.org/officeDocument/2006/relationships/image" Target="media/image102.wmf"/><Relationship Id="rId291" Type="http://schemas.openxmlformats.org/officeDocument/2006/relationships/oleObject" Target="embeddings/oleObject116.bin"/><Relationship Id="rId305" Type="http://schemas.openxmlformats.org/officeDocument/2006/relationships/oleObject" Target="embeddings/oleObject123.bin"/><Relationship Id="rId347" Type="http://schemas.openxmlformats.org/officeDocument/2006/relationships/oleObject" Target="embeddings/oleObject144.bin"/><Relationship Id="rId44" Type="http://schemas.openxmlformats.org/officeDocument/2006/relationships/image" Target="media/image22.wmf"/><Relationship Id="rId86" Type="http://schemas.openxmlformats.org/officeDocument/2006/relationships/image" Target="media/image32.wmf"/><Relationship Id="rId151" Type="http://schemas.openxmlformats.org/officeDocument/2006/relationships/image" Target="media/image58.wmf"/><Relationship Id="rId389" Type="http://schemas.openxmlformats.org/officeDocument/2006/relationships/oleObject" Target="embeddings/oleObject165.bin"/><Relationship Id="rId193" Type="http://schemas.openxmlformats.org/officeDocument/2006/relationships/image" Target="media/image80.wmf"/><Relationship Id="rId207" Type="http://schemas.openxmlformats.org/officeDocument/2006/relationships/image" Target="media/image87.wmf"/><Relationship Id="rId249" Type="http://schemas.openxmlformats.org/officeDocument/2006/relationships/oleObject" Target="embeddings/oleObject95.bin"/><Relationship Id="rId414" Type="http://schemas.openxmlformats.org/officeDocument/2006/relationships/image" Target="media/image190.wmf"/><Relationship Id="rId13" Type="http://schemas.openxmlformats.org/officeDocument/2006/relationships/image" Target="media/image5.wmf"/><Relationship Id="rId109" Type="http://schemas.openxmlformats.org/officeDocument/2006/relationships/image" Target="media/image49.png"/><Relationship Id="rId260" Type="http://schemas.openxmlformats.org/officeDocument/2006/relationships/image" Target="media/image113.wmf"/><Relationship Id="rId316" Type="http://schemas.openxmlformats.org/officeDocument/2006/relationships/image" Target="media/image141.wmf"/><Relationship Id="rId55" Type="http://schemas.openxmlformats.org/officeDocument/2006/relationships/oleObject" Target="embeddings/oleObject17.bin"/><Relationship Id="rId97" Type="http://schemas.openxmlformats.org/officeDocument/2006/relationships/image" Target="media/image43.png"/><Relationship Id="rId120" Type="http://schemas.openxmlformats.org/officeDocument/2006/relationships/image" Target="media/image42.wmf"/><Relationship Id="rId358" Type="http://schemas.openxmlformats.org/officeDocument/2006/relationships/image" Target="media/image162.wmf"/><Relationship Id="rId162" Type="http://schemas.openxmlformats.org/officeDocument/2006/relationships/image" Target="media/image64.jpeg"/><Relationship Id="rId218" Type="http://schemas.openxmlformats.org/officeDocument/2006/relationships/image" Target="media/image92.wmf"/><Relationship Id="rId425" Type="http://schemas.openxmlformats.org/officeDocument/2006/relationships/oleObject" Target="embeddings/oleObject183.bin"/><Relationship Id="rId271" Type="http://schemas.openxmlformats.org/officeDocument/2006/relationships/oleObject" Target="embeddings/oleObject106.bin"/><Relationship Id="rId24" Type="http://schemas.openxmlformats.org/officeDocument/2006/relationships/oleObject" Target="embeddings/oleObject7.bin"/><Relationship Id="rId66" Type="http://schemas.openxmlformats.org/officeDocument/2006/relationships/image" Target="media/image29.wmf"/><Relationship Id="rId131" Type="http://schemas.openxmlformats.org/officeDocument/2006/relationships/oleObject" Target="embeddings/oleObject37.bin"/><Relationship Id="rId327" Type="http://schemas.openxmlformats.org/officeDocument/2006/relationships/oleObject" Target="embeddings/oleObject134.bin"/><Relationship Id="rId369" Type="http://schemas.openxmlformats.org/officeDocument/2006/relationships/oleObject" Target="embeddings/oleObject155.bin"/><Relationship Id="rId173" Type="http://schemas.openxmlformats.org/officeDocument/2006/relationships/image" Target="media/image70.wmf"/><Relationship Id="rId229" Type="http://schemas.openxmlformats.org/officeDocument/2006/relationships/oleObject" Target="embeddings/oleObject85.bin"/><Relationship Id="rId380" Type="http://schemas.openxmlformats.org/officeDocument/2006/relationships/image" Target="media/image173.wmf"/><Relationship Id="rId240" Type="http://schemas.openxmlformats.org/officeDocument/2006/relationships/image" Target="media/image103.wmf"/><Relationship Id="rId35" Type="http://schemas.openxmlformats.org/officeDocument/2006/relationships/customXml" Target="ink/ink3.xml"/><Relationship Id="rId77" Type="http://schemas.openxmlformats.org/officeDocument/2006/relationships/oleObject" Target="embeddings/oleObject20.bin"/><Relationship Id="rId100" Type="http://schemas.openxmlformats.org/officeDocument/2006/relationships/image" Target="media/image34.wmf"/><Relationship Id="rId282" Type="http://schemas.openxmlformats.org/officeDocument/2006/relationships/image" Target="media/image124.wmf"/><Relationship Id="rId338" Type="http://schemas.openxmlformats.org/officeDocument/2006/relationships/image" Target="media/image152.wmf"/><Relationship Id="rId8" Type="http://schemas.openxmlformats.org/officeDocument/2006/relationships/image" Target="media/image2.png"/><Relationship Id="rId142" Type="http://schemas.openxmlformats.org/officeDocument/2006/relationships/image" Target="media/image53.wmf"/><Relationship Id="rId184" Type="http://schemas.openxmlformats.org/officeDocument/2006/relationships/oleObject" Target="embeddings/oleObject62.bin"/><Relationship Id="rId391" Type="http://schemas.openxmlformats.org/officeDocument/2006/relationships/oleObject" Target="embeddings/oleObject166.bin"/><Relationship Id="rId405" Type="http://schemas.openxmlformats.org/officeDocument/2006/relationships/oleObject" Target="embeddings/oleObject173.bin"/><Relationship Id="rId251" Type="http://schemas.openxmlformats.org/officeDocument/2006/relationships/oleObject" Target="embeddings/oleObject96.bin"/><Relationship Id="rId46" Type="http://schemas.openxmlformats.org/officeDocument/2006/relationships/image" Target="media/image23.wmf"/><Relationship Id="rId293" Type="http://schemas.openxmlformats.org/officeDocument/2006/relationships/oleObject" Target="embeddings/oleObject117.bin"/><Relationship Id="rId307" Type="http://schemas.openxmlformats.org/officeDocument/2006/relationships/oleObject" Target="embeddings/oleObject124.bin"/><Relationship Id="rId349" Type="http://schemas.openxmlformats.org/officeDocument/2006/relationships/oleObject" Target="embeddings/oleObject145.bin"/><Relationship Id="rId88" Type="http://schemas.openxmlformats.org/officeDocument/2006/relationships/image" Target="media/image33.wmf"/><Relationship Id="rId111" Type="http://schemas.openxmlformats.org/officeDocument/2006/relationships/oleObject" Target="embeddings/oleObject28.bin"/><Relationship Id="rId153" Type="http://schemas.openxmlformats.org/officeDocument/2006/relationships/image" Target="media/image59.wmf"/><Relationship Id="rId195" Type="http://schemas.openxmlformats.org/officeDocument/2006/relationships/image" Target="media/image81.wmf"/><Relationship Id="rId209" Type="http://schemas.openxmlformats.org/officeDocument/2006/relationships/image" Target="media/image88.wmf"/><Relationship Id="rId360" Type="http://schemas.openxmlformats.org/officeDocument/2006/relationships/image" Target="media/image163.wmf"/><Relationship Id="rId416" Type="http://schemas.openxmlformats.org/officeDocument/2006/relationships/image" Target="media/image191.wmf"/><Relationship Id="rId220" Type="http://schemas.openxmlformats.org/officeDocument/2006/relationships/image" Target="media/image93.wmf"/><Relationship Id="rId15" Type="http://schemas.openxmlformats.org/officeDocument/2006/relationships/image" Target="media/image6.wmf"/><Relationship Id="rId57" Type="http://schemas.openxmlformats.org/officeDocument/2006/relationships/image" Target="media/image23.png"/><Relationship Id="rId262" Type="http://schemas.openxmlformats.org/officeDocument/2006/relationships/image" Target="media/image114.wmf"/><Relationship Id="rId318" Type="http://schemas.openxmlformats.org/officeDocument/2006/relationships/image" Target="media/image142.wmf"/><Relationship Id="rId99" Type="http://schemas.openxmlformats.org/officeDocument/2006/relationships/image" Target="media/image44.png"/><Relationship Id="rId122" Type="http://schemas.openxmlformats.org/officeDocument/2006/relationships/image" Target="media/image43.wmf"/><Relationship Id="rId164" Type="http://schemas.openxmlformats.org/officeDocument/2006/relationships/oleObject" Target="embeddings/oleObject52.bin"/><Relationship Id="rId371" Type="http://schemas.openxmlformats.org/officeDocument/2006/relationships/oleObject" Target="embeddings/oleObject156.bin"/><Relationship Id="rId427" Type="http://schemas.openxmlformats.org/officeDocument/2006/relationships/oleObject" Target="embeddings/oleObject184.bin"/><Relationship Id="rId26" Type="http://schemas.openxmlformats.org/officeDocument/2006/relationships/oleObject" Target="embeddings/oleObject8.bin"/><Relationship Id="rId231" Type="http://schemas.openxmlformats.org/officeDocument/2006/relationships/oleObject" Target="embeddings/oleObject86.bin"/><Relationship Id="rId273" Type="http://schemas.openxmlformats.org/officeDocument/2006/relationships/oleObject" Target="embeddings/oleObject107.bin"/><Relationship Id="rId329" Type="http://schemas.openxmlformats.org/officeDocument/2006/relationships/oleObject" Target="embeddings/oleObject135.bin"/><Relationship Id="rId68" Type="http://schemas.openxmlformats.org/officeDocument/2006/relationships/customXml" Target="ink/ink10.xml"/><Relationship Id="rId133" Type="http://schemas.openxmlformats.org/officeDocument/2006/relationships/oleObject" Target="embeddings/oleObject38.bin"/><Relationship Id="rId175" Type="http://schemas.openxmlformats.org/officeDocument/2006/relationships/image" Target="media/image71.wmf"/><Relationship Id="rId340" Type="http://schemas.openxmlformats.org/officeDocument/2006/relationships/image" Target="media/image153.wmf"/><Relationship Id="rId200" Type="http://schemas.openxmlformats.org/officeDocument/2006/relationships/oleObject" Target="embeddings/oleObject70.bin"/><Relationship Id="rId382" Type="http://schemas.openxmlformats.org/officeDocument/2006/relationships/image" Target="media/image174.wmf"/><Relationship Id="rId242" Type="http://schemas.openxmlformats.org/officeDocument/2006/relationships/image" Target="media/image104.wmf"/><Relationship Id="rId284" Type="http://schemas.openxmlformats.org/officeDocument/2006/relationships/image" Target="media/image125.wmf"/><Relationship Id="rId37" Type="http://schemas.openxmlformats.org/officeDocument/2006/relationships/customXml" Target="ink/ink4.xml"/><Relationship Id="rId79" Type="http://schemas.openxmlformats.org/officeDocument/2006/relationships/oleObject" Target="embeddings/oleObject21.bin"/><Relationship Id="rId102" Type="http://schemas.openxmlformats.org/officeDocument/2006/relationships/image" Target="media/image35.wmf"/><Relationship Id="rId144" Type="http://schemas.openxmlformats.org/officeDocument/2006/relationships/image" Target="media/image54.wmf"/><Relationship Id="rId90" Type="http://schemas.openxmlformats.org/officeDocument/2006/relationships/customXml" Target="ink/ink17.xml"/><Relationship Id="rId186" Type="http://schemas.openxmlformats.org/officeDocument/2006/relationships/oleObject" Target="embeddings/oleObject63.bin"/><Relationship Id="rId351" Type="http://schemas.openxmlformats.org/officeDocument/2006/relationships/oleObject" Target="embeddings/oleObject146.bin"/><Relationship Id="rId393" Type="http://schemas.openxmlformats.org/officeDocument/2006/relationships/oleObject" Target="embeddings/oleObject167.bin"/><Relationship Id="rId407" Type="http://schemas.openxmlformats.org/officeDocument/2006/relationships/oleObject" Target="embeddings/oleObject174.bin"/><Relationship Id="rId211" Type="http://schemas.openxmlformats.org/officeDocument/2006/relationships/image" Target="media/image89.wmf"/><Relationship Id="rId253" Type="http://schemas.openxmlformats.org/officeDocument/2006/relationships/oleObject" Target="embeddings/oleObject97.bin"/><Relationship Id="rId295" Type="http://schemas.openxmlformats.org/officeDocument/2006/relationships/oleObject" Target="embeddings/oleObject118.bin"/><Relationship Id="rId309" Type="http://schemas.openxmlformats.org/officeDocument/2006/relationships/oleObject" Target="embeddings/oleObject125.bin"/><Relationship Id="rId48" Type="http://schemas.openxmlformats.org/officeDocument/2006/relationships/image" Target="media/image24.wmf"/><Relationship Id="rId113" Type="http://schemas.openxmlformats.org/officeDocument/2006/relationships/image" Target="media/image51.png"/><Relationship Id="rId320" Type="http://schemas.openxmlformats.org/officeDocument/2006/relationships/image" Target="media/image143.wmf"/><Relationship Id="rId155" Type="http://schemas.openxmlformats.org/officeDocument/2006/relationships/image" Target="media/image60.wmf"/><Relationship Id="rId197" Type="http://schemas.openxmlformats.org/officeDocument/2006/relationships/image" Target="media/image82.wmf"/><Relationship Id="rId362" Type="http://schemas.openxmlformats.org/officeDocument/2006/relationships/image" Target="media/image164.wmf"/><Relationship Id="rId418" Type="http://schemas.openxmlformats.org/officeDocument/2006/relationships/image" Target="media/image192.wmf"/><Relationship Id="rId222" Type="http://schemas.openxmlformats.org/officeDocument/2006/relationships/image" Target="media/image94.wmf"/><Relationship Id="rId264" Type="http://schemas.openxmlformats.org/officeDocument/2006/relationships/image" Target="media/image115.wmf"/><Relationship Id="rId17" Type="http://schemas.openxmlformats.org/officeDocument/2006/relationships/image" Target="media/image7.wmf"/><Relationship Id="rId59" Type="http://schemas.openxmlformats.org/officeDocument/2006/relationships/image" Target="media/image24.png"/><Relationship Id="rId124" Type="http://schemas.openxmlformats.org/officeDocument/2006/relationships/image" Target="media/image44.wmf"/><Relationship Id="rId70" Type="http://schemas.openxmlformats.org/officeDocument/2006/relationships/customXml" Target="ink/ink11.xml"/><Relationship Id="rId166" Type="http://schemas.openxmlformats.org/officeDocument/2006/relationships/oleObject" Target="embeddings/oleObject53.bin"/><Relationship Id="rId331" Type="http://schemas.openxmlformats.org/officeDocument/2006/relationships/oleObject" Target="embeddings/oleObject136.bin"/><Relationship Id="rId373" Type="http://schemas.openxmlformats.org/officeDocument/2006/relationships/oleObject" Target="embeddings/oleObject157.bin"/><Relationship Id="rId42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30T03:33:39.847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0,'1176'0,"-1166"0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30T03:33:23.24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21,'183'-11,"-116"5,106 3,-85 13,-51-5,45 1,219 4,147-10,-439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30T03:33:20.25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32,'669'0,"-469"-11,-56 1,2-1,147 12,-234 5,-21-1,3-1,47 2,-44-6,-36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30T03:33:11.924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43 0,'1006'-42'0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30T03:33:09.799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24,'40'0,"27"1,122-15,-130 7,-1 4,78 4,-43 0,417-1,-501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8T03:42:27.59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0,'623'0,"-613"0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8T03:42:25.74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2,'65'-1,"71"2,-91 4,-17-2,28 0,85 9,-105-12,-21-2,0 2,0 0,-1 0,1 2,0 0,0 0,19 7,-26-6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8T03:42:23.54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5,'789'0,"-768"-2,-14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8T03:42:22.39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25,'376'0,"-359"-1,0-1,32-7,-32 5,0 1,32-2,221 5,-260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8T03:42:32.56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0,'1364'0,"-1334"5,-22-2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8T03:42:30.59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27,'169'-10,"-32"7,23-4,-65 1,106 6,-80 2,384-2,-495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8T03:42:11.99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13,'1196'0,"-1031"-13,344 14,-499-1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8T03:42:09.67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0,'307'12,"-236"-12,107 15,-109-7,1-4,81-6,-44 1,-86 1,197 9,-155-5,87-4,-57-2,-2 4,96-4,-185 2,0 0,-1-1,1 1,0 0,-1 0,1-1,-1 1,1-1,-1 0,1 1,-1-1,1 0,-1 0,1 0,-1 0,0 0,0 0,1 0,0-3,2-2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8T03:43:17.53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48,'579'-23,"114"10,-460 14,156 1,407-4,-589-3,192-2,821 7,-1210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8T03:42:07.24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38,'181'2,"190"-4,-298-4,32 0,-72 5,47-7,65-4,-83 8,89 4,-58 2,459-2,-542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8T03:42:05.15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24,'446'17,"-149"-9,-199-9,64-11,-21 3,104-5,-176 8,3 0,45 6,-107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8T03:43:33.16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17,'1629'0,"-1422"12,-127-11,86-3,-127-3,16-1,-23 6,-13 1,0-1,-1-1,1 0,20-5,-30 4,0 1,0 0,0 1,10 0,-10 1,-1-1,1 0,-1-1,13-2,-13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8T03:43:25.09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1,'789'0,"-779"0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8T03:43:23.14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12,'123'2,"130"-4,-196-3,63-1,-15 6,-95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8T03:43:21.24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0,'636'0,"-626"0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8T03:43:19.39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86,'222'-9,"-174"6,-25 1,-1-2,0 0,0-1,0-1,22-10,-21 9,0 1,1 1,32-2,-17 1,3 3,0 1,44 3,-11 1,-64-2,-1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8T03:45:57.99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59 0,'1364'-59'0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8T03:46:01.62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59,'51'-2,"84"-15,-46 4,-66 11,33 2,14-1,-32-5,-25 4,0 0,17 0,159-10,669 13,-819 6,-31-5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11</Pages>
  <Words>5472</Words>
  <Characters>5857</Characters>
  <Application>Microsoft Office Word</Application>
  <DocSecurity>0</DocSecurity>
  <Lines>244</Lines>
  <Paragraphs>314</Paragraphs>
  <ScaleCrop>false</ScaleCrop>
  <Company/>
  <LinksUpToDate>false</LinksUpToDate>
  <CharactersWithSpaces>11015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ziwukui@outlook.com</dc:creator>
  <cp:keywords/>
  <dc:description/>
  <cp:lastModifiedBy>ziwukui@outlook.com</cp:lastModifiedBy>
  <cp:revision>2</cp:revision>
  <dcterms:created xsi:type="dcterms:W3CDTF">2025-09-27T18:00:00Z</dcterms:created>
  <dcterms:modified xsi:type="dcterms:W3CDTF">2025-09-30T03:33:00Z</dcterms:modified>
</cp:coreProperties>
</file>