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E7D7" w14:textId="3EFB377D" w:rsidR="007B45F5" w:rsidRPr="00E331B0" w:rsidRDefault="007B45F5" w:rsidP="00610C50">
      <w:pPr>
        <w:pStyle w:val="a3"/>
        <w:rPr>
          <w:rFonts w:hint="eastAsia"/>
        </w:rPr>
      </w:pPr>
      <w:r w:rsidRPr="00E331B0">
        <w:t>Python</w:t>
      </w:r>
      <w:r w:rsidR="007B1627">
        <w:rPr>
          <w:rFonts w:hint="eastAsia"/>
        </w:rPr>
        <w:t>笔记</w:t>
      </w:r>
    </w:p>
    <w:p w14:paraId="7504ECC8" w14:textId="77777777" w:rsidR="003D1860" w:rsidRPr="00132E91" w:rsidRDefault="003D1860" w:rsidP="00DA42AC">
      <w:pPr>
        <w:pStyle w:val="2"/>
      </w:pPr>
      <w:r w:rsidRPr="00132E91">
        <w:t>缩进规则</w:t>
      </w:r>
    </w:p>
    <w:p w14:paraId="58FCAC04" w14:textId="77777777" w:rsidR="003D1860" w:rsidRPr="003D1860" w:rsidRDefault="003D1860" w:rsidP="003D1860">
      <w:pPr>
        <w:ind w:firstLine="360"/>
      </w:pPr>
      <w:r w:rsidRPr="003D1860">
        <w:t xml:space="preserve">Python </w:t>
      </w:r>
      <w:r w:rsidRPr="003D1860">
        <w:t>通过缩进来区分代码块（通常</w:t>
      </w:r>
      <w:r w:rsidRPr="003D1860">
        <w:t>4</w:t>
      </w:r>
      <w:r w:rsidRPr="003D1860">
        <w:t>个空格），同一分支的代码必须保持</w:t>
      </w:r>
      <w:r w:rsidRPr="003D1860">
        <w:rPr>
          <w:highlight w:val="yellow"/>
        </w:rPr>
        <w:t>相同缩进</w:t>
      </w:r>
      <w:r w:rsidRPr="003D1860">
        <w:t>。</w:t>
      </w:r>
    </w:p>
    <w:p w14:paraId="62C78ED5" w14:textId="022FCFC4" w:rsidR="0075537C" w:rsidRDefault="0075537C" w:rsidP="00110B42">
      <w:pPr>
        <w:ind w:firstLine="360"/>
      </w:pPr>
    </w:p>
    <w:p w14:paraId="29395839" w14:textId="4A02D166" w:rsidR="00864A2B" w:rsidRPr="00E331B0" w:rsidRDefault="0075537C" w:rsidP="00925125">
      <w:pPr>
        <w:widowControl/>
        <w:spacing w:after="160" w:line="278" w:lineRule="auto"/>
        <w:ind w:firstLineChars="0" w:firstLine="0"/>
      </w:pPr>
      <w:r>
        <w:br w:type="page"/>
      </w:r>
    </w:p>
    <w:p w14:paraId="0890253F" w14:textId="401FBA7E" w:rsidR="00040210" w:rsidRDefault="007B45F5" w:rsidP="00613EC5">
      <w:pPr>
        <w:pStyle w:val="2"/>
      </w:pPr>
      <w:r w:rsidRPr="00E331B0">
        <w:rPr>
          <w:rFonts w:hint="eastAsia"/>
        </w:rPr>
        <w:lastRenderedPageBreak/>
        <w:t>运算符与表达式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EEAF6" w:themeFill="accent5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887"/>
        <w:gridCol w:w="1134"/>
        <w:gridCol w:w="1443"/>
        <w:gridCol w:w="943"/>
        <w:gridCol w:w="3465"/>
      </w:tblGrid>
      <w:tr w:rsidR="002D17A5" w14:paraId="6696E4B6" w14:textId="77777777" w:rsidTr="00C4058D">
        <w:tc>
          <w:tcPr>
            <w:tcW w:w="814" w:type="dxa"/>
            <w:tcBorders>
              <w:bottom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15842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优先级</w:t>
            </w:r>
          </w:p>
          <w:p w14:paraId="1CF1A327" w14:textId="4A219BF9" w:rsidR="00040210" w:rsidRDefault="00040210" w:rsidP="000C3C90">
            <w:pPr>
              <w:pStyle w:val="a5"/>
              <w:rPr>
                <w:rFonts w:hint="eastAsia"/>
              </w:rPr>
            </w:pPr>
            <w:r>
              <w:t>高→低</w:t>
            </w:r>
          </w:p>
        </w:tc>
        <w:tc>
          <w:tcPr>
            <w:tcW w:w="887" w:type="dxa"/>
            <w:tcBorders>
              <w:bottom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CCAA8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运算符组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797C6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运算符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673CC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描述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5567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结合性</w:t>
            </w:r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2E8BA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说明</w:t>
            </w:r>
          </w:p>
        </w:tc>
      </w:tr>
      <w:tr w:rsidR="002D17A5" w14:paraId="08649670" w14:textId="77777777" w:rsidTr="00C4058D">
        <w:tc>
          <w:tcPr>
            <w:tcW w:w="814" w:type="dxa"/>
            <w:tcBorders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0FC59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19</w:t>
            </w:r>
          </w:p>
        </w:tc>
        <w:tc>
          <w:tcPr>
            <w:tcW w:w="887" w:type="dxa"/>
            <w:tcBorders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DC13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原子操作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94CFD" w14:textId="17256273" w:rsidR="00040210" w:rsidRDefault="00040210" w:rsidP="000C3C90">
            <w:pPr>
              <w:pStyle w:val="a5"/>
              <w:rPr>
                <w:rFonts w:hint="eastAsia"/>
              </w:rPr>
            </w:pPr>
            <w:proofErr w:type="spellStart"/>
            <w:r>
              <w:rPr>
                <w:highlight w:val="cyan"/>
                <w:bdr w:val="single" w:sz="4" w:space="0" w:color="DEE0E3"/>
              </w:rPr>
              <w:t>x.y</w:t>
            </w:r>
            <w:proofErr w:type="spellEnd"/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B7E2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访问对象属性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425FE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4A2F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proofErr w:type="spellStart"/>
            <w:r>
              <w:rPr>
                <w:highlight w:val="cyan"/>
                <w:bdr w:val="single" w:sz="4" w:space="0" w:color="DEE0E3"/>
              </w:rPr>
              <w:t>obj.attr</w:t>
            </w:r>
            <w:proofErr w:type="spellEnd"/>
            <w:r>
              <w:t>，优先级最高（比函数调用更高）</w:t>
            </w:r>
          </w:p>
        </w:tc>
      </w:tr>
      <w:tr w:rsidR="002D17A5" w14:paraId="5DF8AB5A" w14:textId="77777777" w:rsidTr="00C4058D">
        <w:tc>
          <w:tcPr>
            <w:tcW w:w="814" w:type="dxa"/>
            <w:tcBorders>
              <w:top w:val="nil"/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045B" w14:textId="13384827" w:rsidR="00040210" w:rsidRPr="002D17A5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887" w:type="dxa"/>
            <w:tcBorders>
              <w:top w:val="nil"/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DD58" w14:textId="77777777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B3AFB" w14:textId="5AA55F4F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x[y]</w:t>
            </w:r>
            <w:r w:rsidR="002D17A5">
              <w:t xml:space="preserve"> 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28A00" w14:textId="15462F7F" w:rsidR="00040210" w:rsidRDefault="00040210" w:rsidP="000C3C90">
            <w:pPr>
              <w:pStyle w:val="a5"/>
              <w:rPr>
                <w:rFonts w:hint="eastAsia"/>
              </w:rPr>
            </w:pPr>
            <w:r>
              <w:t>容器元素访问</w:t>
            </w:r>
            <w:r w:rsidR="002D17A5">
              <w:t>（索引）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4DB2C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8F12A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list[0]</w:t>
            </w:r>
            <w:r>
              <w:t>、</w:t>
            </w:r>
            <w:proofErr w:type="spellStart"/>
            <w:r>
              <w:rPr>
                <w:highlight w:val="cyan"/>
                <w:bdr w:val="single" w:sz="4" w:space="0" w:color="DEE0E3"/>
              </w:rPr>
              <w:t>dict</w:t>
            </w:r>
            <w:proofErr w:type="spellEnd"/>
            <w:r>
              <w:rPr>
                <w:highlight w:val="cyan"/>
                <w:bdr w:val="single" w:sz="4" w:space="0" w:color="DEE0E3"/>
              </w:rPr>
              <w:t>['key']</w:t>
            </w:r>
          </w:p>
        </w:tc>
      </w:tr>
      <w:tr w:rsidR="002D17A5" w14:paraId="7849B573" w14:textId="77777777" w:rsidTr="00C4058D">
        <w:tc>
          <w:tcPr>
            <w:tcW w:w="814" w:type="dxa"/>
            <w:tcBorders>
              <w:top w:val="nil"/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28665" w14:textId="7134B8BC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887" w:type="dxa"/>
            <w:tcBorders>
              <w:top w:val="nil"/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9D58" w14:textId="77777777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FB798" w14:textId="77777777" w:rsidR="002D17A5" w:rsidRDefault="00040210" w:rsidP="000C3C90">
            <w:pPr>
              <w:pStyle w:val="a5"/>
              <w:rPr>
                <w:rFonts w:hint="eastAsia"/>
                <w:bdr w:val="single" w:sz="4" w:space="0" w:color="DEE0E3"/>
              </w:rPr>
            </w:pPr>
            <w:r>
              <w:rPr>
                <w:highlight w:val="cyan"/>
                <w:bdr w:val="single" w:sz="4" w:space="0" w:color="DEE0E3"/>
              </w:rPr>
              <w:t>x[</w:t>
            </w:r>
            <w:proofErr w:type="gramStart"/>
            <w:r>
              <w:rPr>
                <w:highlight w:val="cyan"/>
                <w:bdr w:val="single" w:sz="4" w:space="0" w:color="DEE0E3"/>
              </w:rPr>
              <w:t>y:z</w:t>
            </w:r>
            <w:proofErr w:type="gramEnd"/>
            <w:r>
              <w:rPr>
                <w:highlight w:val="cyan"/>
                <w:bdr w:val="single" w:sz="4" w:space="0" w:color="DEE0E3"/>
              </w:rPr>
              <w:t>]</w:t>
            </w:r>
          </w:p>
          <w:p w14:paraId="44F30BD7" w14:textId="1B693054" w:rsidR="00040210" w:rsidRDefault="00040210" w:rsidP="000C3C90">
            <w:pPr>
              <w:pStyle w:val="a5"/>
              <w:rPr>
                <w:rFonts w:hint="eastAsia"/>
              </w:rPr>
            </w:pPr>
            <w:r>
              <w:t>（切片）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A0CE6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容器切片访问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DAC91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22ECA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list[1:3]</w:t>
            </w:r>
            <w:r>
              <w:t>、</w:t>
            </w:r>
            <w:r>
              <w:rPr>
                <w:highlight w:val="cyan"/>
                <w:bdr w:val="single" w:sz="4" w:space="0" w:color="DEE0E3"/>
              </w:rPr>
              <w:t>str[::2]</w:t>
            </w:r>
          </w:p>
        </w:tc>
      </w:tr>
      <w:tr w:rsidR="002D17A5" w14:paraId="7D216092" w14:textId="77777777" w:rsidTr="00C4058D">
        <w:tc>
          <w:tcPr>
            <w:tcW w:w="814" w:type="dxa"/>
            <w:tcBorders>
              <w:top w:val="nil"/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2F437" w14:textId="0EA009D3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887" w:type="dxa"/>
            <w:tcBorders>
              <w:top w:val="nil"/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FAA23" w14:textId="77777777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2DECD" w14:textId="77777777" w:rsidR="002D17A5" w:rsidRDefault="00040210" w:rsidP="000C3C90">
            <w:pPr>
              <w:pStyle w:val="a5"/>
              <w:rPr>
                <w:rFonts w:hint="eastAsia"/>
                <w:bdr w:val="single" w:sz="4" w:space="0" w:color="DEE0E3"/>
              </w:rPr>
            </w:pPr>
            <w:proofErr w:type="gramStart"/>
            <w:r>
              <w:rPr>
                <w:highlight w:val="cyan"/>
                <w:bdr w:val="single" w:sz="4" w:space="0" w:color="DEE0E3"/>
              </w:rPr>
              <w:t>f(</w:t>
            </w:r>
            <w:proofErr w:type="gramEnd"/>
            <w:r>
              <w:rPr>
                <w:highlight w:val="cyan"/>
                <w:bdr w:val="single" w:sz="4" w:space="0" w:color="DEE0E3"/>
              </w:rPr>
              <w:t>x, y...)</w:t>
            </w:r>
          </w:p>
          <w:p w14:paraId="51CED77B" w14:textId="31E31B16" w:rsidR="00040210" w:rsidRDefault="00040210" w:rsidP="000C3C90">
            <w:pPr>
              <w:pStyle w:val="a5"/>
              <w:rPr>
                <w:rFonts w:hint="eastAsia"/>
              </w:rPr>
            </w:pPr>
            <w:r>
              <w:t>（函数调用）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D709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函数 / 方法调用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06D9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7980F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print(1)</w:t>
            </w:r>
            <w:r>
              <w:t>、</w:t>
            </w:r>
            <w:proofErr w:type="spellStart"/>
            <w:r>
              <w:rPr>
                <w:highlight w:val="cyan"/>
                <w:bdr w:val="single" w:sz="4" w:space="0" w:color="DEE0E3"/>
              </w:rPr>
              <w:t>func</w:t>
            </w:r>
            <w:proofErr w:type="spellEnd"/>
            <w:r>
              <w:rPr>
                <w:highlight w:val="cyan"/>
                <w:bdr w:val="single" w:sz="4" w:space="0" w:color="DEE0E3"/>
              </w:rPr>
              <w:t>(a, b)</w:t>
            </w:r>
          </w:p>
        </w:tc>
      </w:tr>
      <w:tr w:rsidR="002D17A5" w14:paraId="460C00AD" w14:textId="77777777" w:rsidTr="00C4058D">
        <w:tc>
          <w:tcPr>
            <w:tcW w:w="814" w:type="dxa"/>
            <w:tcBorders>
              <w:top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2BB2D" w14:textId="2CA58B24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887" w:type="dxa"/>
            <w:tcBorders>
              <w:top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363D3" w14:textId="77777777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56D41" w14:textId="77777777" w:rsidR="002D17A5" w:rsidRDefault="00040210" w:rsidP="000C3C90">
            <w:pPr>
              <w:pStyle w:val="a5"/>
              <w:rPr>
                <w:rFonts w:hint="eastAsia"/>
                <w:bdr w:val="single" w:sz="4" w:space="0" w:color="DEE0E3"/>
              </w:rPr>
            </w:pPr>
            <w:r>
              <w:rPr>
                <w:highlight w:val="cyan"/>
                <w:bdr w:val="single" w:sz="4" w:space="0" w:color="DEE0E3"/>
              </w:rPr>
              <w:t>(x, y...)</w:t>
            </w:r>
          </w:p>
          <w:p w14:paraId="68294B26" w14:textId="4D7A4712" w:rsidR="00040210" w:rsidRDefault="00040210" w:rsidP="000C3C90">
            <w:pPr>
              <w:pStyle w:val="a5"/>
              <w:rPr>
                <w:rFonts w:hint="eastAsia"/>
              </w:rPr>
            </w:pPr>
            <w:r>
              <w:t>（元组）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4E52C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元组创建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87FD4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无</w:t>
            </w:r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CE6B8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(1, 2, 3)</w:t>
            </w:r>
            <w:r>
              <w:t>，本质是表达式分组的扩展</w:t>
            </w:r>
          </w:p>
        </w:tc>
      </w:tr>
      <w:tr w:rsidR="002D17A5" w14:paraId="1EADC8B0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2D2E6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18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77753" w14:textId="77777777" w:rsidR="00E40079" w:rsidRDefault="00040210" w:rsidP="000C3C90">
            <w:pPr>
              <w:pStyle w:val="a5"/>
              <w:rPr>
                <w:rFonts w:hint="eastAsia"/>
              </w:rPr>
            </w:pPr>
            <w:r>
              <w:t>括号</w:t>
            </w:r>
          </w:p>
          <w:p w14:paraId="16E1AA88" w14:textId="44DA3170" w:rsidR="00040210" w:rsidRDefault="00040210" w:rsidP="000C3C90">
            <w:pPr>
              <w:pStyle w:val="a5"/>
              <w:rPr>
                <w:rFonts w:hint="eastAsia"/>
              </w:rPr>
            </w:pPr>
            <w:r>
              <w:t>分组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7E93D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()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BAE1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强制改变运算顺序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2758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无</w:t>
            </w:r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3BFB1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(a + b) * c</w:t>
            </w:r>
            <w:r>
              <w:t>，优先级低于原子操作但高于其他运算</w:t>
            </w:r>
          </w:p>
        </w:tc>
      </w:tr>
      <w:tr w:rsidR="002D17A5" w14:paraId="05F147AC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C42F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17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AF40C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幂</w:t>
            </w:r>
            <w:proofErr w:type="gramEnd"/>
            <w:r>
              <w:t>运算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15A4F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**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5C65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指数运算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F646A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右结合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E23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2** 3 **2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2** (3 ** 2)</w:t>
            </w:r>
            <w:r>
              <w:t>（先算右边）</w:t>
            </w:r>
          </w:p>
        </w:tc>
      </w:tr>
      <w:tr w:rsidR="002D17A5" w14:paraId="524A0172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74B42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16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87054" w14:textId="77777777" w:rsidR="00E40079" w:rsidRDefault="00040210" w:rsidP="000C3C90">
            <w:pPr>
              <w:pStyle w:val="a5"/>
              <w:rPr>
                <w:rFonts w:hint="eastAsia"/>
              </w:rPr>
            </w:pPr>
            <w:r>
              <w:t>单目</w:t>
            </w:r>
          </w:p>
          <w:p w14:paraId="4B8EE6EA" w14:textId="68541938" w:rsidR="002D17A5" w:rsidRDefault="00040210" w:rsidP="000C3C90">
            <w:pPr>
              <w:pStyle w:val="a5"/>
              <w:rPr>
                <w:rFonts w:hint="eastAsia"/>
              </w:rPr>
            </w:pPr>
            <w:r>
              <w:t>运算符</w:t>
            </w:r>
          </w:p>
          <w:p w14:paraId="73EED82C" w14:textId="0988436A" w:rsidR="00040210" w:rsidRDefault="00040210" w:rsidP="000C3C90">
            <w:pPr>
              <w:pStyle w:val="a5"/>
              <w:rPr>
                <w:rFonts w:hint="eastAsia"/>
              </w:rPr>
            </w:pPr>
            <w:r>
              <w:t>（正负）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0ED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+x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-x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1583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正号、负号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2067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右结合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3D2C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-a + b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(-a) + b</w:t>
            </w:r>
          </w:p>
        </w:tc>
      </w:tr>
      <w:tr w:rsidR="002D17A5" w14:paraId="3637BB88" w14:textId="77777777" w:rsidTr="00C4058D">
        <w:tc>
          <w:tcPr>
            <w:tcW w:w="814" w:type="dxa"/>
            <w:tcBorders>
              <w:bottom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6547E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15</w:t>
            </w:r>
          </w:p>
        </w:tc>
        <w:tc>
          <w:tcPr>
            <w:tcW w:w="887" w:type="dxa"/>
            <w:tcBorders>
              <w:bottom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45D0F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按位取反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E8E2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~x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CF72C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对整数按位取反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3415A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右结合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F08F6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~a &amp; b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(~a) &amp; b</w:t>
            </w:r>
          </w:p>
        </w:tc>
      </w:tr>
      <w:tr w:rsidR="002D17A5" w14:paraId="518D5694" w14:textId="77777777" w:rsidTr="00C4058D">
        <w:tc>
          <w:tcPr>
            <w:tcW w:w="814" w:type="dxa"/>
            <w:tcBorders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150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14</w:t>
            </w:r>
          </w:p>
        </w:tc>
        <w:tc>
          <w:tcPr>
            <w:tcW w:w="887" w:type="dxa"/>
            <w:tcBorders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57F4" w14:textId="77777777" w:rsidR="003152A2" w:rsidRDefault="00040210" w:rsidP="000C3C90">
            <w:pPr>
              <w:pStyle w:val="a5"/>
              <w:rPr>
                <w:rFonts w:hint="eastAsia"/>
              </w:rPr>
            </w:pPr>
            <w:r>
              <w:t>乘法类</w:t>
            </w:r>
          </w:p>
          <w:p w14:paraId="1D8E0929" w14:textId="5C90F7CD" w:rsidR="00040210" w:rsidRDefault="00040210" w:rsidP="000C3C90">
            <w:pPr>
              <w:pStyle w:val="a5"/>
              <w:rPr>
                <w:rFonts w:hint="eastAsia"/>
              </w:rPr>
            </w:pPr>
            <w:r>
              <w:t>运算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22C4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*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/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%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//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99D74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乘法、除法、取余、地板除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0FC7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C3EAD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a / b * c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(a / b) * c</w:t>
            </w:r>
          </w:p>
        </w:tc>
      </w:tr>
      <w:tr w:rsidR="002D17A5" w14:paraId="4F8D5B95" w14:textId="77777777" w:rsidTr="00C4058D">
        <w:tc>
          <w:tcPr>
            <w:tcW w:w="814" w:type="dxa"/>
            <w:tcBorders>
              <w:top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F3C8A" w14:textId="0DC3B870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887" w:type="dxa"/>
            <w:tcBorders>
              <w:top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4CA1" w14:textId="77777777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295CD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@</w:t>
            </w:r>
            <w:r>
              <w:t>（矩阵乘法）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9C71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矩阵 / 向量乘法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7B3AB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82D49" w14:textId="77777777" w:rsidR="009D4242" w:rsidRDefault="00040210" w:rsidP="000C3C90">
            <w:pPr>
              <w:pStyle w:val="a5"/>
              <w:rPr>
                <w:rFonts w:hint="eastAsia"/>
              </w:rPr>
            </w:pPr>
            <w:r>
              <w:t>Python 3.5 + 新增，</w:t>
            </w:r>
          </w:p>
          <w:p w14:paraId="7F1479B0" w14:textId="06A8671B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a @ b</w:t>
            </w:r>
            <w:r>
              <w:t>（等价于</w:t>
            </w:r>
            <w:r>
              <w:rPr>
                <w:highlight w:val="cyan"/>
                <w:bdr w:val="single" w:sz="4" w:space="0" w:color="DEE0E3"/>
              </w:rPr>
              <w:t>a.__</w:t>
            </w:r>
            <w:proofErr w:type="spellStart"/>
            <w:r>
              <w:rPr>
                <w:highlight w:val="cyan"/>
                <w:bdr w:val="single" w:sz="4" w:space="0" w:color="DEE0E3"/>
              </w:rPr>
              <w:t>matmul</w:t>
            </w:r>
            <w:proofErr w:type="spellEnd"/>
            <w:r>
              <w:rPr>
                <w:highlight w:val="cyan"/>
                <w:bdr w:val="single" w:sz="4" w:space="0" w:color="DEE0E3"/>
              </w:rPr>
              <w:t>__(b)</w:t>
            </w:r>
            <w:r>
              <w:t>）</w:t>
            </w:r>
          </w:p>
        </w:tc>
      </w:tr>
      <w:tr w:rsidR="002D17A5" w14:paraId="06271CE7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F4CB3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13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E6C9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加减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960A2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+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-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CF706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加法、减法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88A8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D30D1" w14:textId="77777777" w:rsidR="009D4242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a + b - c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(a + b) - c</w:t>
            </w:r>
            <w:r>
              <w:t>；</w:t>
            </w:r>
          </w:p>
          <w:p w14:paraId="52E068F3" w14:textId="543DFF04" w:rsidR="00040210" w:rsidRDefault="00040210" w:rsidP="000C3C90">
            <w:pPr>
              <w:pStyle w:val="a5"/>
              <w:rPr>
                <w:rFonts w:hint="eastAsia"/>
              </w:rPr>
            </w:pPr>
            <w:r>
              <w:t>也可用于字符串 / 列表拼接（</w:t>
            </w:r>
            <w:r>
              <w:rPr>
                <w:highlight w:val="cyan"/>
                <w:bdr w:val="single" w:sz="4" w:space="0" w:color="DEE0E3"/>
              </w:rPr>
              <w:t>+</w:t>
            </w:r>
            <w:r>
              <w:t>）</w:t>
            </w:r>
          </w:p>
        </w:tc>
      </w:tr>
      <w:tr w:rsidR="002D17A5" w14:paraId="7298BCB7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C8F9A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12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DDDF1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位移运算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8159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&lt;&lt;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&gt;&gt;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1B7D9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左移、右移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6BFD1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9B9C6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a &lt;&lt; b &gt;&gt; c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(a &lt;&lt; b) &gt;&gt; c</w:t>
            </w:r>
          </w:p>
        </w:tc>
      </w:tr>
      <w:tr w:rsidR="002D17A5" w14:paraId="77CA8695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A5E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11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63B4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按位与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1EEB8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&amp;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FEC4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按位与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14B1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EAD48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 `a &amp; b</w:t>
            </w:r>
          </w:p>
        </w:tc>
      </w:tr>
      <w:tr w:rsidR="002D17A5" w14:paraId="07888530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A03C2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10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EE63E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按位异或</w:t>
            </w:r>
            <w:proofErr w:type="gramEnd"/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BE46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^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776E6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按位异或</w:t>
            </w:r>
            <w:proofErr w:type="gramEnd"/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90595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0F88" w14:textId="77777777" w:rsidR="00040210" w:rsidRDefault="00040210" w:rsidP="000C3C90">
            <w:pPr>
              <w:pStyle w:val="a5"/>
              <w:rPr>
                <w:rFonts w:hint="eastAsia"/>
              </w:rPr>
            </w:pPr>
          </w:p>
        </w:tc>
      </w:tr>
      <w:tr w:rsidR="002D17A5" w14:paraId="2EDDBFB7" w14:textId="77777777" w:rsidTr="00C4058D">
        <w:tc>
          <w:tcPr>
            <w:tcW w:w="814" w:type="dxa"/>
            <w:tcBorders>
              <w:bottom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A3F6F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9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03341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按位或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B2BB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`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8E2E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`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6509A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按位或</w:t>
            </w:r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EE7C2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</w:tr>
      <w:tr w:rsidR="002D17A5" w14:paraId="70175F8C" w14:textId="77777777" w:rsidTr="00C4058D">
        <w:tc>
          <w:tcPr>
            <w:tcW w:w="814" w:type="dxa"/>
            <w:tcBorders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098D7" w14:textId="1D1D4337" w:rsidR="00040210" w:rsidRDefault="009D4242" w:rsidP="000C3C9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5CD80" w14:textId="77777777" w:rsidR="00E40079" w:rsidRDefault="00040210" w:rsidP="000C3C90">
            <w:pPr>
              <w:pStyle w:val="a5"/>
              <w:rPr>
                <w:rFonts w:hint="eastAsia"/>
              </w:rPr>
            </w:pPr>
            <w:r>
              <w:t>比较</w:t>
            </w:r>
          </w:p>
          <w:p w14:paraId="73C41CE9" w14:textId="10995245" w:rsidR="00040210" w:rsidRDefault="00040210" w:rsidP="000C3C90">
            <w:pPr>
              <w:pStyle w:val="a5"/>
              <w:rPr>
                <w:rFonts w:hint="eastAsia"/>
              </w:rPr>
            </w:pPr>
            <w:r>
              <w:t>运算符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6085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==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!=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&gt;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&lt;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&gt;=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&lt;=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ADA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等于、不等于、大小比较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5355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1D864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支持链式比较（如</w:t>
            </w:r>
            <w:r>
              <w:rPr>
                <w:highlight w:val="cyan"/>
                <w:bdr w:val="single" w:sz="4" w:space="0" w:color="DEE0E3"/>
              </w:rPr>
              <w:t>a &lt; b &lt; c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a &lt; b and b &lt; c</w:t>
            </w:r>
            <w:r>
              <w:t>）</w:t>
            </w:r>
          </w:p>
        </w:tc>
      </w:tr>
      <w:tr w:rsidR="002D17A5" w14:paraId="4C7A17FB" w14:textId="77777777" w:rsidTr="00C4058D">
        <w:tc>
          <w:tcPr>
            <w:tcW w:w="814" w:type="dxa"/>
            <w:tcBorders>
              <w:top w:val="nil"/>
              <w:bottom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97B4A" w14:textId="35085E7A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6766" w14:textId="77777777" w:rsidR="00E40079" w:rsidRDefault="00040210" w:rsidP="000C3C90">
            <w:pPr>
              <w:pStyle w:val="a5"/>
              <w:rPr>
                <w:rFonts w:hint="eastAsia"/>
              </w:rPr>
            </w:pPr>
            <w:r>
              <w:t>身份</w:t>
            </w:r>
          </w:p>
          <w:p w14:paraId="25BBA26C" w14:textId="44D981D3" w:rsidR="00040210" w:rsidRDefault="00040210" w:rsidP="000C3C90">
            <w:pPr>
              <w:pStyle w:val="a5"/>
              <w:rPr>
                <w:rFonts w:hint="eastAsia"/>
              </w:rPr>
            </w:pPr>
            <w:r>
              <w:t>运算符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2C93A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is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is not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E6E31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判断对象是否同一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2983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6D05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与</w:t>
            </w:r>
            <w:r>
              <w:rPr>
                <w:highlight w:val="cyan"/>
                <w:bdr w:val="single" w:sz="4" w:space="0" w:color="DEE0E3"/>
              </w:rPr>
              <w:t>==</w:t>
            </w:r>
            <w:r>
              <w:t>不同（</w:t>
            </w:r>
            <w:r>
              <w:rPr>
                <w:highlight w:val="cyan"/>
                <w:bdr w:val="single" w:sz="4" w:space="0" w:color="DEE0E3"/>
              </w:rPr>
              <w:t>is</w:t>
            </w:r>
            <w:r>
              <w:t>比较内存地址，</w:t>
            </w:r>
            <w:r>
              <w:rPr>
                <w:highlight w:val="cyan"/>
                <w:bdr w:val="single" w:sz="4" w:space="0" w:color="DEE0E3"/>
              </w:rPr>
              <w:t>==</w:t>
            </w:r>
            <w:r>
              <w:t>比较值）</w:t>
            </w:r>
          </w:p>
        </w:tc>
      </w:tr>
      <w:tr w:rsidR="002D17A5" w14:paraId="2452C2AF" w14:textId="77777777" w:rsidTr="00C4058D">
        <w:tc>
          <w:tcPr>
            <w:tcW w:w="814" w:type="dxa"/>
            <w:tcBorders>
              <w:top w:val="nil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6D6BF" w14:textId="3EF837E5" w:rsidR="00040210" w:rsidRDefault="00040210" w:rsidP="000C3C90">
            <w:pPr>
              <w:pStyle w:val="a5"/>
              <w:rPr>
                <w:rFonts w:hint="eastAsia"/>
              </w:rPr>
            </w:pP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8EAB" w14:textId="77777777" w:rsidR="00E40079" w:rsidRDefault="00040210" w:rsidP="000C3C90">
            <w:pPr>
              <w:pStyle w:val="a5"/>
              <w:rPr>
                <w:rFonts w:hint="eastAsia"/>
              </w:rPr>
            </w:pPr>
            <w:r>
              <w:t>成员</w:t>
            </w:r>
          </w:p>
          <w:p w14:paraId="529919B4" w14:textId="78C99589" w:rsidR="00040210" w:rsidRDefault="00040210" w:rsidP="000C3C90">
            <w:pPr>
              <w:pStyle w:val="a5"/>
              <w:rPr>
                <w:rFonts w:hint="eastAsia"/>
              </w:rPr>
            </w:pPr>
            <w:r>
              <w:t>运算符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BF0B3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in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not in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DD97E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判断是否为容器成员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DA824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8402D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x in list</w:t>
            </w:r>
            <w:r>
              <w:t>、</w:t>
            </w:r>
            <w:r>
              <w:rPr>
                <w:highlight w:val="cyan"/>
                <w:bdr w:val="single" w:sz="4" w:space="0" w:color="DEE0E3"/>
              </w:rPr>
              <w:t xml:space="preserve">y not in </w:t>
            </w:r>
            <w:proofErr w:type="spellStart"/>
            <w:r>
              <w:rPr>
                <w:highlight w:val="cyan"/>
                <w:bdr w:val="single" w:sz="4" w:space="0" w:color="DEE0E3"/>
              </w:rPr>
              <w:t>dict</w:t>
            </w:r>
            <w:proofErr w:type="spellEnd"/>
          </w:p>
        </w:tc>
      </w:tr>
      <w:tr w:rsidR="002D17A5" w14:paraId="0A5254B7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3803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lastRenderedPageBreak/>
              <w:t>7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B03F1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逻辑非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30A59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not x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0AAFC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逻辑取反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C574C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右结合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DCF9C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>not a and b</w:t>
            </w:r>
            <w:r>
              <w:t>等价于</w:t>
            </w:r>
            <w:r>
              <w:rPr>
                <w:highlight w:val="cyan"/>
                <w:bdr w:val="single" w:sz="4" w:space="0" w:color="DEE0E3"/>
              </w:rPr>
              <w:t>(not a) and b</w:t>
            </w:r>
          </w:p>
        </w:tc>
      </w:tr>
      <w:tr w:rsidR="002D17A5" w14:paraId="550650CE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89712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6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55EB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逻辑与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5040C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and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F495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逻辑与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BE920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B20CE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短路特性（第一个</w:t>
            </w:r>
            <w:r>
              <w:rPr>
                <w:highlight w:val="cyan"/>
                <w:bdr w:val="single" w:sz="4" w:space="0" w:color="DEE0E3"/>
              </w:rPr>
              <w:t>False</w:t>
            </w:r>
            <w:r>
              <w:t>则返回），如</w:t>
            </w:r>
            <w:r>
              <w:rPr>
                <w:highlight w:val="cyan"/>
                <w:bdr w:val="single" w:sz="4" w:space="0" w:color="DEE0E3"/>
              </w:rPr>
              <w:t>a and b</w:t>
            </w:r>
          </w:p>
        </w:tc>
      </w:tr>
      <w:tr w:rsidR="002D17A5" w14:paraId="0AE4E9AD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6E419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5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9773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逻辑或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E39B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or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7F932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逻辑或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FA7FD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左结合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C70ED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短路特性（第一个</w:t>
            </w:r>
            <w:r>
              <w:rPr>
                <w:highlight w:val="cyan"/>
                <w:bdr w:val="single" w:sz="4" w:space="0" w:color="DEE0E3"/>
              </w:rPr>
              <w:t>True</w:t>
            </w:r>
            <w:r>
              <w:t>则返回），如</w:t>
            </w:r>
            <w:r>
              <w:rPr>
                <w:highlight w:val="cyan"/>
                <w:bdr w:val="single" w:sz="4" w:space="0" w:color="DEE0E3"/>
              </w:rPr>
              <w:t>a or b</w:t>
            </w:r>
          </w:p>
        </w:tc>
      </w:tr>
      <w:tr w:rsidR="002D17A5" w14:paraId="6E6F9BC6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4075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4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EDDC2" w14:textId="77777777" w:rsidR="00E40079" w:rsidRDefault="00040210" w:rsidP="000C3C90">
            <w:pPr>
              <w:pStyle w:val="a5"/>
              <w:rPr>
                <w:rFonts w:hint="eastAsia"/>
              </w:rPr>
            </w:pPr>
            <w:r>
              <w:t>海象</w:t>
            </w:r>
          </w:p>
          <w:p w14:paraId="17E67B3C" w14:textId="40C03786" w:rsidR="00040210" w:rsidRDefault="00040210" w:rsidP="000C3C90">
            <w:pPr>
              <w:pStyle w:val="a5"/>
              <w:rPr>
                <w:rFonts w:hint="eastAsia"/>
              </w:rPr>
            </w:pPr>
            <w:r>
              <w:t>运算符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25F2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:=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9110A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表达式内赋值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F9D7A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右结合</w:t>
            </w:r>
            <w:proofErr w:type="gramEnd"/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528A6" w14:textId="77777777" w:rsidR="00941DDC" w:rsidRDefault="00040210" w:rsidP="000C3C90">
            <w:pPr>
              <w:pStyle w:val="a5"/>
              <w:rPr>
                <w:rFonts w:hint="eastAsia"/>
              </w:rPr>
            </w:pPr>
            <w:r>
              <w:t>Python 3.8 + 新增，</w:t>
            </w:r>
          </w:p>
          <w:p w14:paraId="21F92791" w14:textId="34312A01" w:rsidR="00040210" w:rsidRDefault="00040210" w:rsidP="000C3C90">
            <w:pPr>
              <w:pStyle w:val="a5"/>
              <w:rPr>
                <w:rFonts w:hint="eastAsia"/>
              </w:rPr>
            </w:pPr>
            <w:r>
              <w:t>如</w:t>
            </w:r>
            <w:r>
              <w:rPr>
                <w:highlight w:val="cyan"/>
                <w:bdr w:val="single" w:sz="4" w:space="0" w:color="DEE0E3"/>
              </w:rPr>
              <w:t xml:space="preserve">if (n := </w:t>
            </w:r>
            <w:proofErr w:type="spellStart"/>
            <w:r>
              <w:rPr>
                <w:highlight w:val="cyan"/>
                <w:bdr w:val="single" w:sz="4" w:space="0" w:color="DEE0E3"/>
              </w:rPr>
              <w:t>len</w:t>
            </w:r>
            <w:proofErr w:type="spellEnd"/>
            <w:r>
              <w:rPr>
                <w:highlight w:val="cyan"/>
                <w:bdr w:val="single" w:sz="4" w:space="0" w:color="DEE0E3"/>
              </w:rPr>
              <w:t>(list)) &gt; 5:</w:t>
            </w:r>
            <w:r>
              <w:t>（先赋值再判断）</w:t>
            </w:r>
          </w:p>
        </w:tc>
      </w:tr>
      <w:tr w:rsidR="002D17A5" w14:paraId="3765ADE5" w14:textId="77777777" w:rsidTr="00C4058D">
        <w:tc>
          <w:tcPr>
            <w:tcW w:w="81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7DA50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3</w:t>
            </w:r>
          </w:p>
        </w:tc>
        <w:tc>
          <w:tcPr>
            <w:tcW w:w="887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2678" w14:textId="77777777" w:rsidR="00E40079" w:rsidRDefault="00040210" w:rsidP="000C3C90">
            <w:pPr>
              <w:pStyle w:val="a5"/>
              <w:rPr>
                <w:rFonts w:hint="eastAsia"/>
              </w:rPr>
            </w:pPr>
            <w:r>
              <w:t>赋值</w:t>
            </w:r>
          </w:p>
          <w:p w14:paraId="0A3F11BF" w14:textId="202E194B" w:rsidR="00040210" w:rsidRDefault="00040210" w:rsidP="000C3C90">
            <w:pPr>
              <w:pStyle w:val="a5"/>
              <w:rPr>
                <w:rFonts w:hint="eastAsia"/>
              </w:rPr>
            </w:pPr>
            <w:r>
              <w:t>运算符</w:t>
            </w:r>
          </w:p>
        </w:tc>
        <w:tc>
          <w:tcPr>
            <w:tcW w:w="1134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6C6AA" w14:textId="77777777" w:rsidR="00540C0D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=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+=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-=</w:t>
            </w:r>
            <w:r>
              <w:t xml:space="preserve">, </w:t>
            </w:r>
          </w:p>
          <w:p w14:paraId="4A5E189C" w14:textId="77777777" w:rsidR="00540C0D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*=</w:t>
            </w:r>
            <w:r>
              <w:t>,</w:t>
            </w:r>
            <w:r>
              <w:rPr>
                <w:highlight w:val="cyan"/>
                <w:bdr w:val="single" w:sz="4" w:space="0" w:color="DEE0E3"/>
              </w:rPr>
              <w:t>/=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//=</w:t>
            </w:r>
            <w:r>
              <w:t xml:space="preserve">, </w:t>
            </w:r>
          </w:p>
          <w:p w14:paraId="30988855" w14:textId="222D364B" w:rsidR="00040210" w:rsidRDefault="00040210" w:rsidP="000C3C90">
            <w:pPr>
              <w:pStyle w:val="a5"/>
              <w:rPr>
                <w:rFonts w:hint="eastAsia"/>
              </w:rPr>
            </w:pPr>
            <w:r>
              <w:rPr>
                <w:highlight w:val="cyan"/>
                <w:bdr w:val="single" w:sz="4" w:space="0" w:color="DEE0E3"/>
              </w:rPr>
              <w:t>%=</w:t>
            </w:r>
            <w:r>
              <w:t>,</w:t>
            </w:r>
            <w:r>
              <w:rPr>
                <w:highlight w:val="cyan"/>
                <w:bdr w:val="single" w:sz="4" w:space="0" w:color="DEE0E3"/>
              </w:rPr>
              <w:t>**=</w:t>
            </w:r>
            <w:r>
              <w:t xml:space="preserve">, </w:t>
            </w:r>
            <w:r>
              <w:rPr>
                <w:highlight w:val="cyan"/>
                <w:bdr w:val="single" w:sz="4" w:space="0" w:color="DEE0E3"/>
              </w:rPr>
              <w:t>&amp;=</w:t>
            </w:r>
            <w:r>
              <w:t xml:space="preserve">, </w:t>
            </w:r>
          </w:p>
        </w:tc>
        <w:tc>
          <w:tcPr>
            <w:tcW w:w="14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E457" w14:textId="77777777" w:rsidR="00040210" w:rsidRDefault="00040210" w:rsidP="000C3C90">
            <w:pPr>
              <w:pStyle w:val="a5"/>
              <w:rPr>
                <w:rFonts w:hint="eastAsia"/>
              </w:rPr>
            </w:pPr>
            <w:r>
              <w:t>=</w:t>
            </w:r>
            <w:r>
              <w:rPr>
                <w:highlight w:val="cyan"/>
                <w:bdr w:val="single" w:sz="4" w:space="0" w:color="DEE0E3"/>
              </w:rPr>
              <w:t xml:space="preserve">, </w:t>
            </w:r>
            <w:r>
              <w:t>^=</w:t>
            </w:r>
            <w:r>
              <w:rPr>
                <w:highlight w:val="cyan"/>
                <w:bdr w:val="single" w:sz="4" w:space="0" w:color="DEE0E3"/>
              </w:rPr>
              <w:t xml:space="preserve">, </w:t>
            </w:r>
            <w:r>
              <w:t>&lt;&lt;=</w:t>
            </w:r>
            <w:r>
              <w:rPr>
                <w:highlight w:val="cyan"/>
                <w:bdr w:val="single" w:sz="4" w:space="0" w:color="DEE0E3"/>
              </w:rPr>
              <w:t xml:space="preserve">, </w:t>
            </w:r>
            <w:r>
              <w:t>&gt;&gt;=</w:t>
            </w:r>
            <w:r>
              <w:rPr>
                <w:highlight w:val="cyan"/>
                <w:bdr w:val="single" w:sz="4" w:space="0" w:color="DEE0E3"/>
              </w:rPr>
              <w:t xml:space="preserve">, </w:t>
            </w:r>
            <w:r>
              <w:t>@=`</w:t>
            </w:r>
          </w:p>
        </w:tc>
        <w:tc>
          <w:tcPr>
            <w:tcW w:w="943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DDA15" w14:textId="77777777" w:rsidR="00B5506C" w:rsidRDefault="00040210" w:rsidP="000C3C90">
            <w:pPr>
              <w:pStyle w:val="a5"/>
              <w:rPr>
                <w:rFonts w:hint="eastAsia"/>
              </w:rPr>
            </w:pPr>
            <w:r>
              <w:t>赋值及</w:t>
            </w:r>
          </w:p>
          <w:p w14:paraId="77EED809" w14:textId="046A95B4" w:rsidR="00040210" w:rsidRDefault="00040210" w:rsidP="000C3C90">
            <w:pPr>
              <w:pStyle w:val="a5"/>
              <w:rPr>
                <w:rFonts w:hint="eastAsia"/>
              </w:rPr>
            </w:pPr>
            <w:r>
              <w:t>复合赋值</w:t>
            </w:r>
          </w:p>
        </w:tc>
        <w:tc>
          <w:tcPr>
            <w:tcW w:w="3465" w:type="dxa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2C9D5" w14:textId="77777777" w:rsidR="00040210" w:rsidRDefault="00040210" w:rsidP="000C3C90">
            <w:pPr>
              <w:pStyle w:val="a5"/>
              <w:rPr>
                <w:rFonts w:hint="eastAsia"/>
              </w:rPr>
            </w:pPr>
            <w:proofErr w:type="gramStart"/>
            <w:r>
              <w:t>右结合</w:t>
            </w:r>
            <w:proofErr w:type="gramEnd"/>
          </w:p>
        </w:tc>
      </w:tr>
    </w:tbl>
    <w:p w14:paraId="15B1AD9D" w14:textId="11043746" w:rsidR="00730EFD" w:rsidRDefault="00730EFD" w:rsidP="00AF788A">
      <w:pPr>
        <w:ind w:firstLineChars="111"/>
      </w:pPr>
    </w:p>
    <w:p w14:paraId="109EEEA2" w14:textId="27614469" w:rsidR="00AD67AA" w:rsidRDefault="00730EFD" w:rsidP="00DA42AC">
      <w:pPr>
        <w:widowControl/>
        <w:spacing w:after="160" w:line="278" w:lineRule="auto"/>
        <w:ind w:firstLineChars="0" w:firstLine="0"/>
      </w:pPr>
      <w:r>
        <w:br w:type="page"/>
      </w:r>
    </w:p>
    <w:p w14:paraId="3694AE48" w14:textId="77777777" w:rsidR="00F51963" w:rsidRPr="00F51963" w:rsidRDefault="00F51963" w:rsidP="00F51963">
      <w:pPr>
        <w:widowControl/>
        <w:spacing w:after="160" w:line="278" w:lineRule="auto"/>
        <w:ind w:firstLineChars="0" w:firstLine="0"/>
      </w:pPr>
    </w:p>
    <w:p w14:paraId="00EED188" w14:textId="77777777" w:rsidR="00F51963" w:rsidRPr="00F51963" w:rsidRDefault="00F51963" w:rsidP="00F51963">
      <w:pPr>
        <w:pStyle w:val="2"/>
      </w:pPr>
      <w:r w:rsidRPr="00F51963">
        <w:rPr>
          <w:rFonts w:hint="eastAsia"/>
        </w:rPr>
        <w:t>作用域（局部变量、全局变量）</w:t>
      </w:r>
    </w:p>
    <w:p w14:paraId="64E90BEC" w14:textId="77777777" w:rsidR="00F51963" w:rsidRPr="00F51963" w:rsidRDefault="00F51963" w:rsidP="00F51963">
      <w:pPr>
        <w:widowControl/>
        <w:spacing w:after="160" w:line="278" w:lineRule="auto"/>
        <w:ind w:firstLineChars="0" w:firstLine="0"/>
        <w:rPr>
          <w:rFonts w:hint="eastAsia"/>
        </w:rPr>
      </w:pPr>
      <w:r w:rsidRPr="00F51963">
        <w:rPr>
          <w:rFonts w:hint="eastAsia"/>
        </w:rPr>
        <w:t>作用域指变量的可访问范围，分为局部和全局两种，另有</w:t>
      </w:r>
      <w:r w:rsidRPr="00F51963">
        <w:t>global</w:t>
      </w:r>
      <w:r w:rsidRPr="00F51963">
        <w:rPr>
          <w:rFonts w:hint="eastAsia"/>
        </w:rPr>
        <w:t>和</w:t>
      </w:r>
      <w:r w:rsidRPr="00F51963">
        <w:t>nonlocal</w:t>
      </w:r>
      <w:r w:rsidRPr="00F51963">
        <w:rPr>
          <w:rFonts w:hint="eastAsia"/>
        </w:rPr>
        <w:t>关键字控制变量访问。</w:t>
      </w:r>
    </w:p>
    <w:p w14:paraId="5B7B3B72" w14:textId="77777777" w:rsidR="00F51963" w:rsidRPr="00F51963" w:rsidRDefault="00F51963" w:rsidP="00F51963">
      <w:pPr>
        <w:widowControl/>
        <w:spacing w:after="160" w:line="278" w:lineRule="auto"/>
        <w:ind w:firstLineChars="0" w:firstLine="0"/>
      </w:pPr>
    </w:p>
    <w:p w14:paraId="21A45A22" w14:textId="77777777" w:rsidR="00F51963" w:rsidRPr="00F51963" w:rsidRDefault="00F51963" w:rsidP="00F51963">
      <w:pPr>
        <w:pStyle w:val="3"/>
      </w:pPr>
      <w:r w:rsidRPr="00F51963">
        <w:rPr>
          <w:rFonts w:hint="eastAsia"/>
        </w:rPr>
        <w:t>局部变量</w:t>
      </w:r>
    </w:p>
    <w:p w14:paraId="39229C66" w14:textId="77777777" w:rsidR="00F51963" w:rsidRPr="00F51963" w:rsidRDefault="00F51963" w:rsidP="00F51963">
      <w:pPr>
        <w:widowControl/>
        <w:spacing w:after="160" w:line="278" w:lineRule="auto"/>
        <w:ind w:firstLineChars="0" w:firstLine="0"/>
      </w:pPr>
      <w:r w:rsidRPr="00F51963">
        <w:rPr>
          <w:rFonts w:hint="eastAsia"/>
        </w:rPr>
        <w:t>要点：函数内部定义的变量，仅在函数内有效（函数调用结束后销毁）。</w:t>
      </w:r>
    </w:p>
    <w:tbl>
      <w:tblPr>
        <w:tblStyle w:val="af6"/>
        <w:tblW w:w="0" w:type="auto"/>
        <w:tblInd w:w="421" w:type="dxa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6520"/>
      </w:tblGrid>
      <w:tr w:rsidR="00F51963" w:rsidRPr="00F51963" w14:paraId="04B01E8C" w14:textId="77777777"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FD6CAEB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def func1():</w:t>
            </w:r>
          </w:p>
          <w:p w14:paraId="6E339FB7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# </w:t>
            </w:r>
            <w:r w:rsidRPr="00F51963">
              <w:rPr>
                <w:rFonts w:hint="eastAsia"/>
                <w:b/>
                <w:bCs/>
              </w:rPr>
              <w:t>局部变量（仅在</w:t>
            </w:r>
            <w:r w:rsidRPr="00F51963">
              <w:rPr>
                <w:rFonts w:hint="eastAsia"/>
                <w:b/>
                <w:bCs/>
              </w:rPr>
              <w:t>func1</w:t>
            </w:r>
            <w:r w:rsidRPr="00F51963">
              <w:rPr>
                <w:rFonts w:hint="eastAsia"/>
                <w:b/>
                <w:bCs/>
              </w:rPr>
              <w:t>内有效）</w:t>
            </w:r>
          </w:p>
          <w:p w14:paraId="4D83238B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</w:t>
            </w:r>
            <w:proofErr w:type="spellStart"/>
            <w:r w:rsidRPr="00F51963">
              <w:rPr>
                <w:rFonts w:hint="eastAsia"/>
                <w:b/>
                <w:bCs/>
              </w:rPr>
              <w:t>local_var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= 200</w:t>
            </w:r>
          </w:p>
          <w:p w14:paraId="3AF77346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print(f"</w:t>
            </w:r>
            <w:r w:rsidRPr="00F51963">
              <w:rPr>
                <w:rFonts w:hint="eastAsia"/>
                <w:b/>
                <w:bCs/>
              </w:rPr>
              <w:t>访问全局变量：</w:t>
            </w:r>
            <w:r w:rsidRPr="00F51963">
              <w:rPr>
                <w:rFonts w:hint="eastAsia"/>
                <w:b/>
                <w:bCs/>
              </w:rPr>
              <w:t>{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}")  # </w:t>
            </w:r>
            <w:r w:rsidRPr="00F51963">
              <w:rPr>
                <w:rFonts w:hint="eastAsia"/>
                <w:b/>
                <w:bCs/>
              </w:rPr>
              <w:t>合法：函数内可访问全局变量</w:t>
            </w:r>
          </w:p>
          <w:p w14:paraId="420E0DDC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print(f"</w:t>
            </w:r>
            <w:r w:rsidRPr="00F51963">
              <w:rPr>
                <w:rFonts w:hint="eastAsia"/>
                <w:b/>
                <w:bCs/>
              </w:rPr>
              <w:t>访问局部变量：</w:t>
            </w:r>
            <w:r w:rsidRPr="00F51963">
              <w:rPr>
                <w:rFonts w:hint="eastAsia"/>
                <w:b/>
                <w:bCs/>
              </w:rPr>
              <w:t>{</w:t>
            </w:r>
            <w:proofErr w:type="spellStart"/>
            <w:r w:rsidRPr="00F51963">
              <w:rPr>
                <w:rFonts w:hint="eastAsia"/>
                <w:b/>
                <w:bCs/>
              </w:rPr>
              <w:t>local_var</w:t>
            </w:r>
            <w:proofErr w:type="spellEnd"/>
            <w:r w:rsidRPr="00F51963">
              <w:rPr>
                <w:rFonts w:hint="eastAsia"/>
                <w:b/>
                <w:bCs/>
              </w:rPr>
              <w:t>}")</w:t>
            </w:r>
          </w:p>
          <w:p w14:paraId="30368B10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func1()</w:t>
            </w:r>
          </w:p>
          <w:p w14:paraId="3781ABFF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# print(</w:t>
            </w:r>
            <w:proofErr w:type="spellStart"/>
            <w:r w:rsidRPr="00F51963">
              <w:rPr>
                <w:rFonts w:hint="eastAsia"/>
                <w:b/>
                <w:bCs/>
              </w:rPr>
              <w:t>local_var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)  # </w:t>
            </w:r>
            <w:r w:rsidRPr="00F51963">
              <w:rPr>
                <w:rFonts w:hint="eastAsia"/>
                <w:b/>
                <w:bCs/>
              </w:rPr>
              <w:t>错误：局部变量在函数外不可访问</w:t>
            </w:r>
          </w:p>
        </w:tc>
      </w:tr>
    </w:tbl>
    <w:p w14:paraId="73908A38" w14:textId="77777777" w:rsidR="00F51963" w:rsidRPr="00F51963" w:rsidRDefault="00F51963" w:rsidP="00F51963">
      <w:pPr>
        <w:widowControl/>
        <w:spacing w:after="160" w:line="278" w:lineRule="auto"/>
        <w:ind w:firstLineChars="0" w:firstLine="0"/>
        <w:rPr>
          <w:rFonts w:hint="eastAsia"/>
        </w:rPr>
      </w:pPr>
      <w:r w:rsidRPr="00F51963">
        <w:tab/>
      </w:r>
    </w:p>
    <w:p w14:paraId="0B136A60" w14:textId="77777777" w:rsidR="00F51963" w:rsidRPr="00F51963" w:rsidRDefault="00F51963" w:rsidP="00F51963">
      <w:pPr>
        <w:pStyle w:val="3"/>
      </w:pPr>
      <w:r w:rsidRPr="00F51963">
        <w:rPr>
          <w:rFonts w:hint="eastAsia"/>
        </w:rPr>
        <w:t>全局变量</w:t>
      </w:r>
    </w:p>
    <w:p w14:paraId="02E4AB3D" w14:textId="77777777" w:rsidR="00F51963" w:rsidRPr="00F51963" w:rsidRDefault="00F51963" w:rsidP="00F51963">
      <w:pPr>
        <w:widowControl/>
        <w:spacing w:after="160" w:line="278" w:lineRule="auto"/>
        <w:ind w:firstLineChars="0" w:firstLine="0"/>
      </w:pPr>
      <w:r w:rsidRPr="00F51963">
        <w:rPr>
          <w:rFonts w:hint="eastAsia"/>
        </w:rPr>
        <w:t>要点：函数外部定义的变量，在整个模块（文件）内有效，函数内可访问（但默认不能修改）。</w:t>
      </w:r>
    </w:p>
    <w:tbl>
      <w:tblPr>
        <w:tblStyle w:val="af6"/>
        <w:tblW w:w="0" w:type="auto"/>
        <w:tblInd w:w="421" w:type="dxa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3260"/>
      </w:tblGrid>
      <w:tr w:rsidR="00F51963" w:rsidRPr="00F51963" w14:paraId="28475F76" w14:textId="77777777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989E5C8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# </w:t>
            </w:r>
            <w:r w:rsidRPr="00F51963">
              <w:rPr>
                <w:rFonts w:hint="eastAsia"/>
                <w:b/>
                <w:bCs/>
              </w:rPr>
              <w:t>全局变量</w:t>
            </w:r>
          </w:p>
          <w:p w14:paraId="5A40D9FC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= 100</w:t>
            </w:r>
          </w:p>
          <w:p w14:paraId="04F78F76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</w:rPr>
            </w:pPr>
          </w:p>
        </w:tc>
      </w:tr>
    </w:tbl>
    <w:p w14:paraId="5525F12E" w14:textId="77777777" w:rsidR="00F51963" w:rsidRPr="00F51963" w:rsidRDefault="00F51963" w:rsidP="00F51963">
      <w:pPr>
        <w:widowControl/>
        <w:spacing w:after="160" w:line="278" w:lineRule="auto"/>
        <w:ind w:firstLineChars="0" w:firstLine="0"/>
      </w:pPr>
      <w:r w:rsidRPr="00F51963">
        <w:tab/>
      </w:r>
    </w:p>
    <w:p w14:paraId="2BA25E35" w14:textId="77777777" w:rsidR="00F51963" w:rsidRPr="00F51963" w:rsidRDefault="00F51963" w:rsidP="00F51963">
      <w:pPr>
        <w:pStyle w:val="4"/>
      </w:pPr>
      <w:r w:rsidRPr="00F51963">
        <w:rPr>
          <w:rFonts w:hint="eastAsia"/>
        </w:rPr>
        <w:t xml:space="preserve">global </w:t>
      </w:r>
      <w:r w:rsidRPr="00F51963">
        <w:rPr>
          <w:rFonts w:hint="eastAsia"/>
        </w:rPr>
        <w:t>关键字</w:t>
      </w:r>
    </w:p>
    <w:p w14:paraId="0F04F1B2" w14:textId="77777777" w:rsidR="00F51963" w:rsidRPr="00F51963" w:rsidRDefault="00F51963" w:rsidP="00F51963">
      <w:pPr>
        <w:widowControl/>
        <w:spacing w:after="160" w:line="278" w:lineRule="auto"/>
        <w:ind w:firstLineChars="0" w:firstLine="0"/>
        <w:rPr>
          <w:rFonts w:hint="eastAsia"/>
        </w:rPr>
      </w:pPr>
      <w:r w:rsidRPr="00F51963">
        <w:rPr>
          <w:rFonts w:hint="eastAsia"/>
        </w:rPr>
        <w:t>作用：在函数内声明变量为全局变量，允许修改全局变量的值。</w:t>
      </w:r>
    </w:p>
    <w:tbl>
      <w:tblPr>
        <w:tblStyle w:val="af6"/>
        <w:tblW w:w="0" w:type="auto"/>
        <w:tblInd w:w="421" w:type="dxa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811"/>
      </w:tblGrid>
      <w:tr w:rsidR="00F51963" w:rsidRPr="00F51963" w14:paraId="07CDD7C3" w14:textId="77777777"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BB8F65B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def func2():</w:t>
            </w:r>
          </w:p>
          <w:p w14:paraId="11CFDFD9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# </w:t>
            </w:r>
            <w:r w:rsidRPr="00F51963">
              <w:rPr>
                <w:rFonts w:hint="eastAsia"/>
                <w:b/>
                <w:bCs/>
              </w:rPr>
              <w:t>尝试直接修改全局变量（默认不允许，会创建局部变量）</w:t>
            </w:r>
          </w:p>
          <w:p w14:paraId="6ECB32B0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= 200  # </w:t>
            </w:r>
            <w:r w:rsidRPr="00F51963">
              <w:rPr>
                <w:rFonts w:hint="eastAsia"/>
                <w:b/>
                <w:bCs/>
              </w:rPr>
              <w:t>这里实际是创建了一个同名局部变量</w:t>
            </w:r>
          </w:p>
          <w:p w14:paraId="0464863F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print(f"</w:t>
            </w:r>
            <w:r w:rsidRPr="00F51963">
              <w:rPr>
                <w:rFonts w:hint="eastAsia"/>
                <w:b/>
                <w:bCs/>
              </w:rPr>
              <w:t>函数内的局部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>：</w:t>
            </w:r>
            <w:r w:rsidRPr="00F51963">
              <w:rPr>
                <w:rFonts w:hint="eastAsia"/>
                <w:b/>
                <w:bCs/>
              </w:rPr>
              <w:t>{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>}")</w:t>
            </w:r>
          </w:p>
          <w:p w14:paraId="1F7EDF8D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func2()</w:t>
            </w:r>
          </w:p>
          <w:p w14:paraId="6152F4B2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print(f"</w:t>
            </w:r>
            <w:r w:rsidRPr="00F51963">
              <w:rPr>
                <w:rFonts w:hint="eastAsia"/>
                <w:b/>
                <w:bCs/>
              </w:rPr>
              <w:t>全局变量未被修改：</w:t>
            </w:r>
            <w:r w:rsidRPr="00F51963">
              <w:rPr>
                <w:rFonts w:hint="eastAsia"/>
                <w:b/>
                <w:bCs/>
              </w:rPr>
              <w:t>{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}")  # </w:t>
            </w:r>
            <w:r w:rsidRPr="00F51963">
              <w:rPr>
                <w:rFonts w:hint="eastAsia"/>
                <w:b/>
                <w:bCs/>
              </w:rPr>
              <w:t>输出：</w:t>
            </w:r>
            <w:r w:rsidRPr="00F51963">
              <w:rPr>
                <w:rFonts w:hint="eastAsia"/>
                <w:b/>
                <w:bCs/>
              </w:rPr>
              <w:t>100</w:t>
            </w:r>
            <w:r w:rsidRPr="00F51963">
              <w:rPr>
                <w:rFonts w:hint="eastAsia"/>
                <w:b/>
                <w:bCs/>
              </w:rPr>
              <w:t>（全局变量仍为</w:t>
            </w:r>
            <w:r w:rsidRPr="00F51963">
              <w:rPr>
                <w:rFonts w:hint="eastAsia"/>
                <w:b/>
                <w:bCs/>
              </w:rPr>
              <w:t>100</w:t>
            </w:r>
            <w:r w:rsidRPr="00F51963">
              <w:rPr>
                <w:rFonts w:hint="eastAsia"/>
                <w:b/>
                <w:bCs/>
              </w:rPr>
              <w:t>）</w:t>
            </w:r>
          </w:p>
          <w:p w14:paraId="46822DA6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def func3():</w:t>
            </w:r>
          </w:p>
          <w:p w14:paraId="0B1E231B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global 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 # </w:t>
            </w:r>
            <w:r w:rsidRPr="00F51963">
              <w:rPr>
                <w:rFonts w:hint="eastAsia"/>
                <w:b/>
                <w:bCs/>
              </w:rPr>
              <w:t>声明为全局变量</w:t>
            </w:r>
          </w:p>
          <w:p w14:paraId="1E358892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= 300  # </w:t>
            </w:r>
            <w:r w:rsidRPr="00F51963">
              <w:rPr>
                <w:rFonts w:hint="eastAsia"/>
                <w:b/>
                <w:bCs/>
              </w:rPr>
              <w:t>现在可以修改全局变量</w:t>
            </w:r>
          </w:p>
          <w:p w14:paraId="06C500A4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print(f"</w:t>
            </w:r>
            <w:r w:rsidRPr="00F51963">
              <w:rPr>
                <w:rFonts w:hint="eastAsia"/>
                <w:b/>
                <w:bCs/>
              </w:rPr>
              <w:t>函数内修改全局变量：</w:t>
            </w:r>
            <w:r w:rsidRPr="00F51963">
              <w:rPr>
                <w:rFonts w:hint="eastAsia"/>
                <w:b/>
                <w:bCs/>
              </w:rPr>
              <w:t>{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>}")</w:t>
            </w:r>
          </w:p>
          <w:p w14:paraId="4EB63E83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lastRenderedPageBreak/>
              <w:t>func3()</w:t>
            </w:r>
          </w:p>
          <w:p w14:paraId="40890480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print(f"</w:t>
            </w:r>
            <w:r w:rsidRPr="00F51963">
              <w:rPr>
                <w:rFonts w:hint="eastAsia"/>
                <w:b/>
                <w:bCs/>
              </w:rPr>
              <w:t>全局变量已被修改：</w:t>
            </w:r>
            <w:r w:rsidRPr="00F51963">
              <w:rPr>
                <w:rFonts w:hint="eastAsia"/>
                <w:b/>
                <w:bCs/>
              </w:rPr>
              <w:t>{</w:t>
            </w:r>
            <w:proofErr w:type="spellStart"/>
            <w:r w:rsidRPr="00F51963">
              <w:rPr>
                <w:rFonts w:hint="eastAsia"/>
                <w:b/>
                <w:bCs/>
              </w:rPr>
              <w:t>global_var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}")  # </w:t>
            </w:r>
            <w:r w:rsidRPr="00F51963">
              <w:rPr>
                <w:rFonts w:hint="eastAsia"/>
                <w:b/>
                <w:bCs/>
              </w:rPr>
              <w:t>输出：</w:t>
            </w:r>
            <w:r w:rsidRPr="00F51963">
              <w:rPr>
                <w:rFonts w:hint="eastAsia"/>
                <w:b/>
                <w:bCs/>
              </w:rPr>
              <w:t>300</w:t>
            </w:r>
          </w:p>
          <w:p w14:paraId="637E8554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</w:rPr>
            </w:pPr>
          </w:p>
        </w:tc>
      </w:tr>
    </w:tbl>
    <w:p w14:paraId="7EDB0B0F" w14:textId="77777777" w:rsidR="00F51963" w:rsidRPr="00F51963" w:rsidRDefault="00F51963" w:rsidP="00F51963">
      <w:pPr>
        <w:widowControl/>
        <w:spacing w:after="160" w:line="278" w:lineRule="auto"/>
        <w:ind w:firstLineChars="0" w:firstLine="0"/>
      </w:pPr>
    </w:p>
    <w:p w14:paraId="344439A2" w14:textId="77777777" w:rsidR="00F51963" w:rsidRPr="00F51963" w:rsidRDefault="00F51963" w:rsidP="00F51963">
      <w:pPr>
        <w:pStyle w:val="4"/>
      </w:pPr>
      <w:r w:rsidRPr="00F51963">
        <w:rPr>
          <w:rFonts w:hint="eastAsia"/>
        </w:rPr>
        <w:t xml:space="preserve">nonlocal </w:t>
      </w:r>
      <w:r w:rsidRPr="00F51963">
        <w:rPr>
          <w:rFonts w:hint="eastAsia"/>
        </w:rPr>
        <w:t>关键字</w:t>
      </w:r>
    </w:p>
    <w:p w14:paraId="3863C701" w14:textId="77777777" w:rsidR="00F51963" w:rsidRPr="00F51963" w:rsidRDefault="00F51963" w:rsidP="00F51963">
      <w:pPr>
        <w:widowControl/>
        <w:spacing w:after="160" w:line="278" w:lineRule="auto"/>
        <w:ind w:firstLineChars="0" w:firstLine="0"/>
        <w:rPr>
          <w:rFonts w:hint="eastAsia"/>
        </w:rPr>
      </w:pPr>
      <w:r w:rsidRPr="00F51963">
        <w:rPr>
          <w:rFonts w:hint="eastAsia"/>
        </w:rPr>
        <w:t>作用：在嵌套函数的内层函数中，声明变量为外层函数的局部变量（非全局），允许修改外层变量的值。</w:t>
      </w:r>
    </w:p>
    <w:tbl>
      <w:tblPr>
        <w:tblW w:w="3301" w:type="pct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1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1"/>
      </w:tblGrid>
      <w:tr w:rsidR="00F51963" w:rsidRPr="00F51963" w14:paraId="16273771" w14:textId="7777777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D65252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># nonlocal</w:t>
            </w:r>
            <w:r w:rsidRPr="00F51963">
              <w:rPr>
                <w:rFonts w:hint="eastAsia"/>
                <w:b/>
                <w:bCs/>
              </w:rPr>
              <w:t>示例（嵌套函数）</w:t>
            </w:r>
          </w:p>
          <w:p w14:paraId="4720EF47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def </w:t>
            </w:r>
            <w:proofErr w:type="gramStart"/>
            <w:r w:rsidRPr="00F51963">
              <w:rPr>
                <w:rFonts w:hint="eastAsia"/>
                <w:b/>
                <w:bCs/>
              </w:rPr>
              <w:t>outer(</w:t>
            </w:r>
            <w:proofErr w:type="gramEnd"/>
            <w:r w:rsidRPr="00F51963">
              <w:rPr>
                <w:rFonts w:hint="eastAsia"/>
                <w:b/>
                <w:bCs/>
              </w:rPr>
              <w:t>):</w:t>
            </w:r>
          </w:p>
          <w:p w14:paraId="55884850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</w:t>
            </w:r>
            <w:proofErr w:type="spellStart"/>
            <w:r w:rsidRPr="00F51963">
              <w:rPr>
                <w:rFonts w:hint="eastAsia"/>
                <w:b/>
                <w:bCs/>
              </w:rPr>
              <w:t>outer_var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= 10</w:t>
            </w:r>
          </w:p>
          <w:p w14:paraId="684B16E0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</w:t>
            </w:r>
          </w:p>
          <w:p w14:paraId="23B98C35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def </w:t>
            </w:r>
            <w:proofErr w:type="gramStart"/>
            <w:r w:rsidRPr="00F51963">
              <w:rPr>
                <w:rFonts w:hint="eastAsia"/>
                <w:b/>
                <w:bCs/>
              </w:rPr>
              <w:t>inner(</w:t>
            </w:r>
            <w:proofErr w:type="gramEnd"/>
            <w:r w:rsidRPr="00F51963">
              <w:rPr>
                <w:rFonts w:hint="eastAsia"/>
                <w:b/>
                <w:bCs/>
              </w:rPr>
              <w:t>):</w:t>
            </w:r>
          </w:p>
          <w:p w14:paraId="20449842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    nonlocal </w:t>
            </w:r>
            <w:proofErr w:type="spellStart"/>
            <w:r w:rsidRPr="00F51963">
              <w:rPr>
                <w:rFonts w:hint="eastAsia"/>
                <w:b/>
                <w:bCs/>
              </w:rPr>
              <w:t>outer_var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 # </w:t>
            </w:r>
            <w:r w:rsidRPr="00F51963">
              <w:rPr>
                <w:rFonts w:hint="eastAsia"/>
                <w:b/>
                <w:bCs/>
              </w:rPr>
              <w:t>声明为外层函数的变量</w:t>
            </w:r>
          </w:p>
          <w:p w14:paraId="0291EF00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    </w:t>
            </w:r>
            <w:proofErr w:type="spellStart"/>
            <w:r w:rsidRPr="00F51963">
              <w:rPr>
                <w:rFonts w:hint="eastAsia"/>
                <w:b/>
                <w:bCs/>
              </w:rPr>
              <w:t>outer_var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 = 20  # </w:t>
            </w:r>
            <w:r w:rsidRPr="00F51963">
              <w:rPr>
                <w:rFonts w:hint="eastAsia"/>
                <w:b/>
                <w:bCs/>
              </w:rPr>
              <w:t>修改外层变量</w:t>
            </w:r>
          </w:p>
          <w:p w14:paraId="338A905E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</w:t>
            </w:r>
          </w:p>
          <w:p w14:paraId="65D136EC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</w:t>
            </w:r>
            <w:proofErr w:type="gramStart"/>
            <w:r w:rsidRPr="00F51963">
              <w:rPr>
                <w:rFonts w:hint="eastAsia"/>
                <w:b/>
                <w:bCs/>
              </w:rPr>
              <w:t>inner(</w:t>
            </w:r>
            <w:proofErr w:type="gramEnd"/>
            <w:r w:rsidRPr="00F51963">
              <w:rPr>
                <w:rFonts w:hint="eastAsia"/>
                <w:b/>
                <w:bCs/>
              </w:rPr>
              <w:t>)</w:t>
            </w:r>
          </w:p>
          <w:p w14:paraId="2634E53C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r w:rsidRPr="00F51963">
              <w:rPr>
                <w:rFonts w:hint="eastAsia"/>
                <w:b/>
                <w:bCs/>
              </w:rPr>
              <w:t xml:space="preserve">    print(f"</w:t>
            </w:r>
            <w:r w:rsidRPr="00F51963">
              <w:rPr>
                <w:rFonts w:hint="eastAsia"/>
                <w:b/>
                <w:bCs/>
              </w:rPr>
              <w:t>外层变量被修改：</w:t>
            </w:r>
            <w:r w:rsidRPr="00F51963">
              <w:rPr>
                <w:rFonts w:hint="eastAsia"/>
                <w:b/>
                <w:bCs/>
              </w:rPr>
              <w:t>{</w:t>
            </w:r>
            <w:proofErr w:type="spellStart"/>
            <w:r w:rsidRPr="00F51963">
              <w:rPr>
                <w:rFonts w:hint="eastAsia"/>
                <w:b/>
                <w:bCs/>
              </w:rPr>
              <w:t>outer_var</w:t>
            </w:r>
            <w:proofErr w:type="spellEnd"/>
            <w:r w:rsidRPr="00F51963">
              <w:rPr>
                <w:rFonts w:hint="eastAsia"/>
                <w:b/>
                <w:bCs/>
              </w:rPr>
              <w:t xml:space="preserve">}")  # </w:t>
            </w:r>
            <w:r w:rsidRPr="00F51963">
              <w:rPr>
                <w:rFonts w:hint="eastAsia"/>
                <w:b/>
                <w:bCs/>
              </w:rPr>
              <w:t>输出：</w:t>
            </w:r>
            <w:r w:rsidRPr="00F51963">
              <w:rPr>
                <w:rFonts w:hint="eastAsia"/>
                <w:b/>
                <w:bCs/>
              </w:rPr>
              <w:t>20</w:t>
            </w:r>
          </w:p>
          <w:p w14:paraId="564AFF0B" w14:textId="77777777" w:rsidR="00F51963" w:rsidRPr="00F51963" w:rsidRDefault="00F51963" w:rsidP="00F51963">
            <w:pPr>
              <w:widowControl/>
              <w:spacing w:after="160" w:line="278" w:lineRule="auto"/>
              <w:ind w:firstLineChars="0" w:firstLine="0"/>
              <w:rPr>
                <w:rFonts w:hint="eastAsia"/>
                <w:b/>
                <w:bCs/>
              </w:rPr>
            </w:pPr>
            <w:proofErr w:type="gramStart"/>
            <w:r w:rsidRPr="00F51963">
              <w:rPr>
                <w:rFonts w:hint="eastAsia"/>
                <w:b/>
                <w:bCs/>
              </w:rPr>
              <w:t>outer(</w:t>
            </w:r>
            <w:proofErr w:type="gramEnd"/>
            <w:r w:rsidRPr="00F51963">
              <w:rPr>
                <w:rFonts w:hint="eastAsia"/>
                <w:b/>
                <w:bCs/>
              </w:rPr>
              <w:t>)</w:t>
            </w:r>
          </w:p>
        </w:tc>
      </w:tr>
    </w:tbl>
    <w:p w14:paraId="3850C133" w14:textId="77777777" w:rsidR="00F51963" w:rsidRDefault="00F51963" w:rsidP="00DA42AC">
      <w:pPr>
        <w:widowControl/>
        <w:spacing w:after="160" w:line="278" w:lineRule="auto"/>
        <w:ind w:firstLineChars="0" w:firstLine="0"/>
      </w:pPr>
    </w:p>
    <w:p w14:paraId="17BF3B4D" w14:textId="6082099F" w:rsidR="004D22CF" w:rsidRPr="00E331B0" w:rsidRDefault="00AD67AA" w:rsidP="004D22CF">
      <w:pPr>
        <w:widowControl/>
        <w:spacing w:after="160" w:line="278" w:lineRule="auto"/>
        <w:ind w:firstLineChars="0" w:firstLine="0"/>
        <w:rPr>
          <w:rFonts w:hint="eastAsia"/>
        </w:rPr>
      </w:pPr>
      <w:r>
        <w:br w:type="page"/>
      </w:r>
    </w:p>
    <w:p w14:paraId="000EA2A3" w14:textId="1438DFFC" w:rsidR="00864A2B" w:rsidRPr="00E331B0" w:rsidRDefault="004D22CF" w:rsidP="004D22CF">
      <w:pPr>
        <w:widowControl/>
        <w:spacing w:after="160" w:line="278" w:lineRule="auto"/>
        <w:ind w:firstLineChars="0" w:firstLine="0"/>
      </w:pPr>
      <w:r>
        <w:lastRenderedPageBreak/>
        <w:br w:type="page"/>
      </w:r>
    </w:p>
    <w:p w14:paraId="62CAA7FB" w14:textId="77777777" w:rsidR="007B45F5" w:rsidRPr="00E331B0" w:rsidRDefault="007B45F5" w:rsidP="00A836A7">
      <w:pPr>
        <w:pStyle w:val="1"/>
        <w:rPr>
          <w:rFonts w:hint="eastAsia"/>
        </w:rPr>
      </w:pPr>
      <w:r w:rsidRPr="00E331B0">
        <w:rPr>
          <w:rFonts w:hint="eastAsia"/>
        </w:rPr>
        <w:lastRenderedPageBreak/>
        <w:t>异常处理</w:t>
      </w:r>
    </w:p>
    <w:p w14:paraId="139B3CC6" w14:textId="77777777" w:rsidR="007B45F5" w:rsidRPr="00E331B0" w:rsidRDefault="007B45F5" w:rsidP="00610C50">
      <w:pPr>
        <w:ind w:firstLine="360"/>
      </w:pPr>
      <w:r w:rsidRPr="00E331B0">
        <w:rPr>
          <w:rFonts w:hint="eastAsia"/>
        </w:rPr>
        <w:t>常见错误类型（语法错误、逻辑错误、运行时错误如</w:t>
      </w:r>
      <w:proofErr w:type="spellStart"/>
      <w:r w:rsidRPr="00E331B0">
        <w:t>IndexError</w:t>
      </w:r>
      <w:proofErr w:type="spellEnd"/>
      <w:r w:rsidRPr="00E331B0">
        <w:rPr>
          <w:rFonts w:hint="eastAsia"/>
        </w:rPr>
        <w:t>、</w:t>
      </w:r>
      <w:proofErr w:type="spellStart"/>
      <w:r w:rsidRPr="00E331B0">
        <w:t>KeyError</w:t>
      </w:r>
      <w:proofErr w:type="spellEnd"/>
      <w:r w:rsidRPr="00E331B0">
        <w:rPr>
          <w:rFonts w:hint="eastAsia"/>
        </w:rPr>
        <w:t>）；</w:t>
      </w:r>
    </w:p>
    <w:p w14:paraId="457743AF" w14:textId="77777777" w:rsidR="007B45F5" w:rsidRDefault="007B45F5" w:rsidP="00610C50">
      <w:pPr>
        <w:ind w:firstLine="360"/>
      </w:pPr>
      <w:r w:rsidRPr="00E331B0">
        <w:t xml:space="preserve">try-except-else-finally </w:t>
      </w:r>
      <w:r w:rsidRPr="00E331B0">
        <w:rPr>
          <w:rFonts w:hint="eastAsia"/>
        </w:rPr>
        <w:t>捕获和处理异常。</w:t>
      </w:r>
    </w:p>
    <w:p w14:paraId="42CA4EEC" w14:textId="77777777" w:rsidR="00045FEE" w:rsidRDefault="00045FEE" w:rsidP="00610C50">
      <w:pPr>
        <w:ind w:firstLine="360"/>
      </w:pPr>
    </w:p>
    <w:p w14:paraId="52934E88" w14:textId="49C0F8AD" w:rsidR="00045FEE" w:rsidRPr="00E331B0" w:rsidRDefault="00045FEE" w:rsidP="00045FEE">
      <w:pPr>
        <w:widowControl/>
        <w:spacing w:after="160" w:line="278" w:lineRule="auto"/>
        <w:ind w:firstLineChars="0" w:firstLine="0"/>
      </w:pPr>
      <w:r>
        <w:br w:type="page"/>
      </w:r>
    </w:p>
    <w:p w14:paraId="2418D6A2" w14:textId="1E6EC500" w:rsidR="00045FEE" w:rsidRDefault="007B45F5" w:rsidP="00045FEE">
      <w:pPr>
        <w:pStyle w:val="1"/>
        <w:rPr>
          <w:rFonts w:hint="eastAsia"/>
        </w:rPr>
      </w:pPr>
      <w:r w:rsidRPr="00E331B0">
        <w:rPr>
          <w:rFonts w:hint="eastAsia"/>
        </w:rPr>
        <w:lastRenderedPageBreak/>
        <w:t>进阶知识：</w:t>
      </w:r>
      <w:r w:rsidRPr="00E331B0">
        <w:t xml:space="preserve">Python </w:t>
      </w:r>
      <w:r w:rsidRPr="00E331B0">
        <w:rPr>
          <w:rFonts w:hint="eastAsia"/>
        </w:rPr>
        <w:t>核心特性与工具</w:t>
      </w:r>
    </w:p>
    <w:p w14:paraId="0FA73E4E" w14:textId="1E0DF833" w:rsidR="00864A2B" w:rsidRDefault="007B45F5" w:rsidP="00613EC5">
      <w:pPr>
        <w:pStyle w:val="2"/>
      </w:pPr>
      <w:r w:rsidRPr="00E331B0">
        <w:rPr>
          <w:rFonts w:hint="eastAsia"/>
        </w:rPr>
        <w:t>高级数据结构与技巧</w:t>
      </w:r>
      <w:r w:rsidRPr="00E331B0">
        <w:t xml:space="preserve">  </w:t>
      </w:r>
    </w:p>
    <w:p w14:paraId="0B6C5C8E" w14:textId="46824BEB" w:rsidR="007B45F5" w:rsidRPr="00E331B0" w:rsidRDefault="007B45F5" w:rsidP="00610C50">
      <w:pPr>
        <w:ind w:firstLine="360"/>
      </w:pPr>
      <w:r w:rsidRPr="00E331B0">
        <w:rPr>
          <w:rFonts w:hint="eastAsia"/>
        </w:rPr>
        <w:t>列表推导式、字典推导式、集合推导式（简化代码）；</w:t>
      </w:r>
    </w:p>
    <w:p w14:paraId="57276E1B" w14:textId="77777777" w:rsidR="007B45F5" w:rsidRPr="00E331B0" w:rsidRDefault="007B45F5" w:rsidP="00610C50">
      <w:pPr>
        <w:ind w:firstLine="360"/>
      </w:pPr>
      <w:r w:rsidRPr="00E331B0">
        <w:rPr>
          <w:rFonts w:hint="eastAsia"/>
        </w:rPr>
        <w:t>生成器（</w:t>
      </w:r>
      <w:r w:rsidRPr="00E331B0">
        <w:t>yield</w:t>
      </w:r>
      <w:r w:rsidRPr="00E331B0">
        <w:rPr>
          <w:rFonts w:hint="eastAsia"/>
        </w:rPr>
        <w:t>）、迭代器（</w:t>
      </w:r>
      <w:r w:rsidRPr="00E331B0">
        <w:t>iter</w:t>
      </w:r>
      <w:r w:rsidRPr="00E331B0">
        <w:rPr>
          <w:rFonts w:hint="eastAsia"/>
        </w:rPr>
        <w:t>、</w:t>
      </w:r>
      <w:r w:rsidRPr="00E331B0">
        <w:t>next</w:t>
      </w:r>
      <w:r w:rsidRPr="00E331B0">
        <w:rPr>
          <w:rFonts w:hint="eastAsia"/>
        </w:rPr>
        <w:t>）；</w:t>
      </w:r>
    </w:p>
    <w:p w14:paraId="1EB7D654" w14:textId="77777777" w:rsidR="007B45F5" w:rsidRDefault="007B45F5" w:rsidP="00610C50">
      <w:pPr>
        <w:ind w:firstLine="360"/>
      </w:pPr>
      <w:r w:rsidRPr="00E331B0">
        <w:rPr>
          <w:rFonts w:hint="eastAsia"/>
        </w:rPr>
        <w:t>深拷贝与浅拷贝（</w:t>
      </w:r>
      <w:r w:rsidRPr="00E331B0">
        <w:t>copy</w:t>
      </w:r>
      <w:r w:rsidRPr="00E331B0">
        <w:rPr>
          <w:rFonts w:hint="eastAsia"/>
        </w:rPr>
        <w:t>模块）。</w:t>
      </w:r>
    </w:p>
    <w:p w14:paraId="4ACE6CE1" w14:textId="77777777" w:rsidR="00864A2B" w:rsidRPr="00E331B0" w:rsidRDefault="00864A2B" w:rsidP="00610C50">
      <w:pPr>
        <w:ind w:firstLine="360"/>
      </w:pPr>
    </w:p>
    <w:p w14:paraId="0DA62A29" w14:textId="5CD0EE52" w:rsidR="007B45F5" w:rsidRPr="00E331B0" w:rsidRDefault="007B45F5" w:rsidP="00613EC5">
      <w:pPr>
        <w:pStyle w:val="2"/>
      </w:pPr>
      <w:r w:rsidRPr="00E331B0">
        <w:rPr>
          <w:rFonts w:hint="eastAsia"/>
        </w:rPr>
        <w:t>面向对象编程（</w:t>
      </w:r>
      <w:r w:rsidRPr="00E331B0">
        <w:t>OOP</w:t>
      </w:r>
      <w:r w:rsidRPr="00E331B0">
        <w:rPr>
          <w:rFonts w:hint="eastAsia"/>
        </w:rPr>
        <w:t>）</w:t>
      </w:r>
      <w:r w:rsidRPr="00E331B0">
        <w:t xml:space="preserve"> </w:t>
      </w:r>
      <w:r w:rsidRPr="00E331B0">
        <w:rPr>
          <w:rFonts w:hint="eastAsia"/>
        </w:rPr>
        <w:t>类（</w:t>
      </w:r>
      <w:r w:rsidRPr="00E331B0">
        <w:t>class</w:t>
      </w:r>
      <w:r w:rsidRPr="00E331B0">
        <w:rPr>
          <w:rFonts w:hint="eastAsia"/>
        </w:rPr>
        <w:t>）与对象（实例化）；</w:t>
      </w:r>
    </w:p>
    <w:p w14:paraId="3AAC31F9" w14:textId="77777777" w:rsidR="007B45F5" w:rsidRPr="00E331B0" w:rsidRDefault="007B45F5" w:rsidP="00610C50">
      <w:pPr>
        <w:ind w:firstLine="360"/>
      </w:pPr>
      <w:r w:rsidRPr="00E331B0">
        <w:rPr>
          <w:rFonts w:hint="eastAsia"/>
        </w:rPr>
        <w:t>类的属性（类属性、实例属性）、方法（实例方法、类方法</w:t>
      </w:r>
      <w:r w:rsidRPr="00E331B0">
        <w:t>@classmethod</w:t>
      </w:r>
      <w:r w:rsidRPr="00E331B0">
        <w:rPr>
          <w:rFonts w:hint="eastAsia"/>
        </w:rPr>
        <w:t>、静态方法</w:t>
      </w:r>
      <w:r w:rsidRPr="00E331B0">
        <w:t>@staticmethod</w:t>
      </w:r>
      <w:r w:rsidRPr="00E331B0">
        <w:rPr>
          <w:rFonts w:hint="eastAsia"/>
        </w:rPr>
        <w:t>）；</w:t>
      </w:r>
    </w:p>
    <w:p w14:paraId="7B05F771" w14:textId="77777777" w:rsidR="007B45F5" w:rsidRPr="00E331B0" w:rsidRDefault="007B45F5" w:rsidP="00610C50">
      <w:pPr>
        <w:ind w:firstLine="360"/>
      </w:pPr>
      <w:r w:rsidRPr="00E331B0">
        <w:rPr>
          <w:rFonts w:hint="eastAsia"/>
        </w:rPr>
        <w:t>封装、继承（单继承、多继承）、多态；</w:t>
      </w:r>
    </w:p>
    <w:p w14:paraId="2EF2B006" w14:textId="77777777" w:rsidR="007B45F5" w:rsidRDefault="007B45F5" w:rsidP="00610C50">
      <w:pPr>
        <w:ind w:firstLine="360"/>
      </w:pPr>
      <w:r w:rsidRPr="00E331B0">
        <w:rPr>
          <w:rFonts w:hint="eastAsia"/>
        </w:rPr>
        <w:t>魔术方法（</w:t>
      </w:r>
      <w:r w:rsidRPr="00E331B0">
        <w:t>__</w:t>
      </w:r>
      <w:proofErr w:type="spellStart"/>
      <w:r w:rsidRPr="00E331B0">
        <w:t>init</w:t>
      </w:r>
      <w:proofErr w:type="spellEnd"/>
      <w:r w:rsidRPr="00E331B0">
        <w:t>__</w:t>
      </w:r>
      <w:r w:rsidRPr="00E331B0">
        <w:rPr>
          <w:rFonts w:hint="eastAsia"/>
        </w:rPr>
        <w:t>、</w:t>
      </w:r>
      <w:r w:rsidRPr="00E331B0">
        <w:t>__str__</w:t>
      </w:r>
      <w:r w:rsidRPr="00E331B0">
        <w:rPr>
          <w:rFonts w:hint="eastAsia"/>
        </w:rPr>
        <w:t>、</w:t>
      </w:r>
      <w:r w:rsidRPr="00E331B0">
        <w:t>__</w:t>
      </w:r>
      <w:proofErr w:type="spellStart"/>
      <w:r w:rsidRPr="00E331B0">
        <w:t>len</w:t>
      </w:r>
      <w:proofErr w:type="spellEnd"/>
      <w:r w:rsidRPr="00E331B0">
        <w:t>__</w:t>
      </w:r>
      <w:r w:rsidRPr="00E331B0">
        <w:rPr>
          <w:rFonts w:hint="eastAsia"/>
        </w:rPr>
        <w:t>等）。</w:t>
      </w:r>
    </w:p>
    <w:p w14:paraId="1D6A9586" w14:textId="77777777" w:rsidR="00864A2B" w:rsidRPr="00E331B0" w:rsidRDefault="00864A2B" w:rsidP="00610C50">
      <w:pPr>
        <w:ind w:firstLine="360"/>
      </w:pPr>
    </w:p>
    <w:p w14:paraId="6272AD8D" w14:textId="6478EFA2" w:rsidR="00864A2B" w:rsidRDefault="007B45F5" w:rsidP="00613EC5">
      <w:pPr>
        <w:pStyle w:val="2"/>
      </w:pPr>
      <w:r w:rsidRPr="00E331B0">
        <w:rPr>
          <w:rFonts w:hint="eastAsia"/>
        </w:rPr>
        <w:t>模块与包</w:t>
      </w:r>
      <w:r w:rsidRPr="00E331B0">
        <w:t xml:space="preserve">  </w:t>
      </w:r>
    </w:p>
    <w:p w14:paraId="2F57A754" w14:textId="5653A876" w:rsidR="007B45F5" w:rsidRPr="00E331B0" w:rsidRDefault="007B45F5" w:rsidP="00610C50">
      <w:pPr>
        <w:ind w:firstLine="360"/>
      </w:pPr>
      <w:r w:rsidRPr="00E331B0">
        <w:rPr>
          <w:rFonts w:hint="eastAsia"/>
        </w:rPr>
        <w:t>模块导入（</w:t>
      </w:r>
      <w:r w:rsidRPr="00E331B0">
        <w:t>import</w:t>
      </w:r>
      <w:r w:rsidRPr="00E331B0">
        <w:rPr>
          <w:rFonts w:hint="eastAsia"/>
        </w:rPr>
        <w:t>、</w:t>
      </w:r>
      <w:r w:rsidRPr="00E331B0">
        <w:t>from...import</w:t>
      </w:r>
      <w:r w:rsidRPr="00E331B0">
        <w:rPr>
          <w:rFonts w:hint="eastAsia"/>
        </w:rPr>
        <w:t>、</w:t>
      </w:r>
      <w:r w:rsidRPr="00E331B0">
        <w:t>as</w:t>
      </w:r>
      <w:r w:rsidRPr="00E331B0">
        <w:rPr>
          <w:rFonts w:hint="eastAsia"/>
        </w:rPr>
        <w:t>别名）；</w:t>
      </w:r>
    </w:p>
    <w:p w14:paraId="50BB107D" w14:textId="77777777" w:rsidR="007B45F5" w:rsidRPr="00E331B0" w:rsidRDefault="007B45F5" w:rsidP="00610C50">
      <w:pPr>
        <w:ind w:firstLine="360"/>
      </w:pPr>
      <w:r w:rsidRPr="00E331B0">
        <w:rPr>
          <w:rFonts w:hint="eastAsia"/>
        </w:rPr>
        <w:t>自定义模块与包（</w:t>
      </w:r>
      <w:r w:rsidRPr="00E331B0">
        <w:t>__init__.py</w:t>
      </w:r>
      <w:r w:rsidRPr="00E331B0">
        <w:rPr>
          <w:rFonts w:hint="eastAsia"/>
        </w:rPr>
        <w:t>作用）；</w:t>
      </w:r>
    </w:p>
    <w:p w14:paraId="3374767C" w14:textId="77777777" w:rsidR="007B45F5" w:rsidRDefault="007B45F5" w:rsidP="00610C50">
      <w:pPr>
        <w:ind w:firstLine="360"/>
      </w:pPr>
      <w:r w:rsidRPr="00E331B0">
        <w:rPr>
          <w:rFonts w:hint="eastAsia"/>
        </w:rPr>
        <w:t>常用标准库：</w:t>
      </w:r>
      <w:proofErr w:type="spellStart"/>
      <w:r w:rsidRPr="00E331B0">
        <w:t>os</w:t>
      </w:r>
      <w:proofErr w:type="spellEnd"/>
      <w:r w:rsidRPr="00E331B0">
        <w:rPr>
          <w:rFonts w:hint="eastAsia"/>
        </w:rPr>
        <w:t>（系统操作）、</w:t>
      </w:r>
      <w:r w:rsidRPr="00E331B0">
        <w:t>sys</w:t>
      </w:r>
      <w:r w:rsidRPr="00E331B0">
        <w:rPr>
          <w:rFonts w:hint="eastAsia"/>
        </w:rPr>
        <w:t>（解释器交互）、</w:t>
      </w:r>
      <w:r w:rsidRPr="00E331B0">
        <w:t>datetime</w:t>
      </w:r>
      <w:r w:rsidRPr="00E331B0">
        <w:rPr>
          <w:rFonts w:hint="eastAsia"/>
        </w:rPr>
        <w:t>（时间处理）、</w:t>
      </w:r>
      <w:proofErr w:type="spellStart"/>
      <w:r w:rsidRPr="00E331B0">
        <w:t>json</w:t>
      </w:r>
      <w:proofErr w:type="spellEnd"/>
      <w:r w:rsidRPr="00E331B0">
        <w:rPr>
          <w:rFonts w:hint="eastAsia"/>
        </w:rPr>
        <w:t>（</w:t>
      </w:r>
      <w:r w:rsidRPr="00E331B0">
        <w:t xml:space="preserve">JSON </w:t>
      </w:r>
      <w:r w:rsidRPr="00E331B0">
        <w:rPr>
          <w:rFonts w:hint="eastAsia"/>
        </w:rPr>
        <w:t>数据）、</w:t>
      </w:r>
      <w:r w:rsidRPr="00E331B0">
        <w:t>re</w:t>
      </w:r>
      <w:r w:rsidRPr="00E331B0">
        <w:rPr>
          <w:rFonts w:hint="eastAsia"/>
        </w:rPr>
        <w:t>（正则表达式）等。</w:t>
      </w:r>
    </w:p>
    <w:p w14:paraId="4744763D" w14:textId="77777777" w:rsidR="00864A2B" w:rsidRPr="00E331B0" w:rsidRDefault="00864A2B" w:rsidP="00610C50">
      <w:pPr>
        <w:ind w:firstLine="360"/>
      </w:pPr>
    </w:p>
    <w:p w14:paraId="7A944B01" w14:textId="260E5396" w:rsidR="00864A2B" w:rsidRDefault="007B45F5" w:rsidP="00613EC5">
      <w:pPr>
        <w:pStyle w:val="2"/>
      </w:pPr>
      <w:r w:rsidRPr="00E331B0">
        <w:rPr>
          <w:rFonts w:hint="eastAsia"/>
        </w:rPr>
        <w:t>高级特性</w:t>
      </w:r>
      <w:r w:rsidRPr="00E331B0">
        <w:t xml:space="preserve">  </w:t>
      </w:r>
    </w:p>
    <w:p w14:paraId="15F23C2E" w14:textId="42A622DD" w:rsidR="007B45F5" w:rsidRPr="00E331B0" w:rsidRDefault="007B45F5" w:rsidP="00610C50">
      <w:pPr>
        <w:ind w:firstLine="360"/>
      </w:pPr>
      <w:r w:rsidRPr="00E331B0">
        <w:rPr>
          <w:rFonts w:hint="eastAsia"/>
        </w:rPr>
        <w:t>装饰器（</w:t>
      </w:r>
      <w:r w:rsidRPr="00E331B0">
        <w:t>@decorator</w:t>
      </w:r>
      <w:r w:rsidRPr="00E331B0">
        <w:rPr>
          <w:rFonts w:hint="eastAsia"/>
        </w:rPr>
        <w:t>，用于函数增强，如日志、缓存）；</w:t>
      </w:r>
    </w:p>
    <w:p w14:paraId="08FB6EFB" w14:textId="77777777" w:rsidR="007B45F5" w:rsidRPr="00E331B0" w:rsidRDefault="007B45F5" w:rsidP="00610C50">
      <w:pPr>
        <w:ind w:firstLine="360"/>
      </w:pPr>
      <w:r w:rsidRPr="00E331B0">
        <w:rPr>
          <w:rFonts w:hint="eastAsia"/>
        </w:rPr>
        <w:t>上下文管理器（自定义</w:t>
      </w:r>
      <w:r w:rsidRPr="00E331B0">
        <w:t>__enter__</w:t>
      </w:r>
      <w:r w:rsidRPr="00E331B0">
        <w:rPr>
          <w:rFonts w:hint="eastAsia"/>
        </w:rPr>
        <w:t>、</w:t>
      </w:r>
      <w:r w:rsidRPr="00E331B0">
        <w:t>__exit__</w:t>
      </w:r>
      <w:r w:rsidRPr="00E331B0">
        <w:rPr>
          <w:rFonts w:hint="eastAsia"/>
        </w:rPr>
        <w:t>，用于资源管理）；</w:t>
      </w:r>
    </w:p>
    <w:p w14:paraId="30DD447D" w14:textId="77777777" w:rsidR="007B45F5" w:rsidRDefault="007B45F5" w:rsidP="00610C50">
      <w:pPr>
        <w:ind w:firstLine="360"/>
      </w:pPr>
      <w:r w:rsidRPr="00E331B0">
        <w:rPr>
          <w:rFonts w:hint="eastAsia"/>
        </w:rPr>
        <w:t>正则表达式（匹配、替换字符串，</w:t>
      </w:r>
      <w:r w:rsidRPr="00E331B0">
        <w:t>re</w:t>
      </w:r>
      <w:r w:rsidRPr="00E331B0">
        <w:rPr>
          <w:rFonts w:hint="eastAsia"/>
        </w:rPr>
        <w:t>模块）。</w:t>
      </w:r>
    </w:p>
    <w:p w14:paraId="3EBC87C2" w14:textId="77777777" w:rsidR="00864A2B" w:rsidRPr="00E331B0" w:rsidRDefault="00864A2B" w:rsidP="00610C50">
      <w:pPr>
        <w:ind w:firstLine="360"/>
      </w:pPr>
    </w:p>
    <w:p w14:paraId="270D512C" w14:textId="44EFC6FF" w:rsidR="00864A2B" w:rsidRDefault="007B45F5" w:rsidP="00613EC5">
      <w:pPr>
        <w:pStyle w:val="2"/>
      </w:pPr>
      <w:r w:rsidRPr="00E331B0">
        <w:rPr>
          <w:rFonts w:hint="eastAsia"/>
        </w:rPr>
        <w:t>并发编程基础</w:t>
      </w:r>
      <w:r w:rsidRPr="00E331B0">
        <w:t xml:space="preserve">  </w:t>
      </w:r>
    </w:p>
    <w:p w14:paraId="339936D1" w14:textId="7BC3F14F" w:rsidR="007B45F5" w:rsidRPr="00E331B0" w:rsidRDefault="007B45F5" w:rsidP="00610C50">
      <w:pPr>
        <w:ind w:firstLine="360"/>
      </w:pPr>
      <w:r w:rsidRPr="00E331B0">
        <w:rPr>
          <w:rFonts w:hint="eastAsia"/>
        </w:rPr>
        <w:t>多线程（</w:t>
      </w:r>
      <w:r w:rsidRPr="00E331B0">
        <w:t>threading</w:t>
      </w:r>
      <w:r w:rsidRPr="00E331B0">
        <w:rPr>
          <w:rFonts w:hint="eastAsia"/>
        </w:rPr>
        <w:t>模块）、多进程（</w:t>
      </w:r>
      <w:r w:rsidRPr="00E331B0">
        <w:t>multiprocessing</w:t>
      </w:r>
      <w:r w:rsidRPr="00E331B0">
        <w:rPr>
          <w:rFonts w:hint="eastAsia"/>
        </w:rPr>
        <w:t>模块）；</w:t>
      </w:r>
    </w:p>
    <w:p w14:paraId="17D8CDBD" w14:textId="77777777" w:rsidR="007B45F5" w:rsidRDefault="007B45F5" w:rsidP="00610C50">
      <w:pPr>
        <w:ind w:firstLine="360"/>
      </w:pPr>
      <w:r w:rsidRPr="00E331B0">
        <w:rPr>
          <w:rFonts w:hint="eastAsia"/>
        </w:rPr>
        <w:t>协程（</w:t>
      </w:r>
      <w:proofErr w:type="spellStart"/>
      <w:r w:rsidRPr="00E331B0">
        <w:t>asyncio</w:t>
      </w:r>
      <w:proofErr w:type="spellEnd"/>
      <w:r w:rsidRPr="00E331B0">
        <w:rPr>
          <w:rFonts w:hint="eastAsia"/>
        </w:rPr>
        <w:t>库，异步编程）。</w:t>
      </w:r>
    </w:p>
    <w:p w14:paraId="5F2917C8" w14:textId="77777777" w:rsidR="00864A2B" w:rsidRDefault="00864A2B" w:rsidP="00610C50">
      <w:pPr>
        <w:ind w:firstLine="360"/>
      </w:pPr>
    </w:p>
    <w:p w14:paraId="71F3BAC1" w14:textId="7359E4D1" w:rsidR="00B57B50" w:rsidRPr="007B45F5" w:rsidRDefault="00864A2B" w:rsidP="00494C5B">
      <w:pPr>
        <w:widowControl/>
        <w:spacing w:after="160" w:line="278" w:lineRule="auto"/>
        <w:ind w:firstLineChars="0" w:firstLine="0"/>
      </w:pPr>
      <w:r>
        <w:br w:type="page"/>
      </w:r>
    </w:p>
    <w:sectPr w:rsidR="00B57B50" w:rsidRPr="007B45F5" w:rsidSect="00B165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797" w:bottom="1440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5A83" w14:textId="77777777" w:rsidR="00CA3F0A" w:rsidRDefault="00CA3F0A" w:rsidP="00645DF9">
      <w:pPr>
        <w:spacing w:line="240" w:lineRule="auto"/>
        <w:ind w:firstLine="360"/>
      </w:pPr>
      <w:r>
        <w:separator/>
      </w:r>
    </w:p>
  </w:endnote>
  <w:endnote w:type="continuationSeparator" w:id="0">
    <w:p w14:paraId="62E5A1AA" w14:textId="77777777" w:rsidR="00CA3F0A" w:rsidRDefault="00CA3F0A" w:rsidP="00645DF9"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5F7E" w14:textId="77777777" w:rsidR="00645DF9" w:rsidRDefault="00645DF9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6BB3" w14:textId="77777777" w:rsidR="00645DF9" w:rsidRDefault="00645DF9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F3CD" w14:textId="77777777" w:rsidR="00645DF9" w:rsidRDefault="00645DF9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21AA" w14:textId="77777777" w:rsidR="00CA3F0A" w:rsidRDefault="00CA3F0A" w:rsidP="00645DF9">
      <w:pPr>
        <w:spacing w:line="240" w:lineRule="auto"/>
        <w:ind w:firstLine="360"/>
      </w:pPr>
      <w:r>
        <w:separator/>
      </w:r>
    </w:p>
  </w:footnote>
  <w:footnote w:type="continuationSeparator" w:id="0">
    <w:p w14:paraId="3FFEB42F" w14:textId="77777777" w:rsidR="00CA3F0A" w:rsidRDefault="00CA3F0A" w:rsidP="00645DF9">
      <w:pPr>
        <w:spacing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779F" w14:textId="77777777" w:rsidR="00645DF9" w:rsidRDefault="00645DF9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2539" w14:textId="77777777" w:rsidR="00645DF9" w:rsidRDefault="00645DF9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0A59" w14:textId="77777777" w:rsidR="00645DF9" w:rsidRDefault="00645DF9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CD8"/>
    <w:multiLevelType w:val="multilevel"/>
    <w:tmpl w:val="78B4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D5E0C92"/>
    <w:multiLevelType w:val="multilevel"/>
    <w:tmpl w:val="32847F58"/>
    <w:lvl w:ilvl="0">
      <w:start w:val="1"/>
      <w:numFmt w:val="chineseCountingThousand"/>
      <w:pStyle w:val="SHL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SHL1"/>
      <w:lvlText w:val="%2."/>
      <w:lvlJc w:val="left"/>
      <w:pPr>
        <w:ind w:left="0" w:firstLine="0"/>
      </w:pPr>
      <w:rPr>
        <w:rFonts w:ascii="Malgun Gothic" w:eastAsia="仿宋" w:hAnsi="Malgun Gothic" w:hint="eastAsia"/>
      </w:rPr>
    </w:lvl>
    <w:lvl w:ilvl="2">
      <w:start w:val="1"/>
      <w:numFmt w:val="decimal"/>
      <w:lvlText w:val="%2.%3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2" w15:restartNumberingAfterBreak="0">
    <w:nsid w:val="2E6D4C1C"/>
    <w:multiLevelType w:val="multilevel"/>
    <w:tmpl w:val="F80C9B90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pStyle w:val="3"/>
      <w:suff w:val="space"/>
      <w:lvlText w:val="%2.%3"/>
      <w:lvlJc w:val="left"/>
      <w:pPr>
        <w:ind w:left="170" w:firstLine="113"/>
      </w:pPr>
      <w:rPr>
        <w:rFonts w:hint="eastAsia"/>
      </w:rPr>
    </w:lvl>
    <w:lvl w:ilvl="3">
      <w:start w:val="1"/>
      <w:numFmt w:val="decimal"/>
      <w:pStyle w:val="4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3" w15:restartNumberingAfterBreak="0">
    <w:nsid w:val="313A36CF"/>
    <w:multiLevelType w:val="hybridMultilevel"/>
    <w:tmpl w:val="4EF44C16"/>
    <w:lvl w:ilvl="0" w:tplc="65140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BB50078"/>
    <w:multiLevelType w:val="multilevel"/>
    <w:tmpl w:val="56985692"/>
    <w:lvl w:ilvl="0">
      <w:start w:val="1"/>
      <w:numFmt w:val="decimal"/>
      <w:pStyle w:val="SHL-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HL-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024197A"/>
    <w:multiLevelType w:val="hybridMultilevel"/>
    <w:tmpl w:val="FB545FF6"/>
    <w:lvl w:ilvl="0" w:tplc="7896B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62D547A6"/>
    <w:multiLevelType w:val="hybridMultilevel"/>
    <w:tmpl w:val="FF00407A"/>
    <w:lvl w:ilvl="0" w:tplc="5E262A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6ED64A19"/>
    <w:multiLevelType w:val="multilevel"/>
    <w:tmpl w:val="C8F2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941021">
    <w:abstractNumId w:val="1"/>
  </w:num>
  <w:num w:numId="2" w16cid:durableId="1060136814">
    <w:abstractNumId w:val="4"/>
  </w:num>
  <w:num w:numId="3" w16cid:durableId="701563111">
    <w:abstractNumId w:val="2"/>
  </w:num>
  <w:num w:numId="4" w16cid:durableId="1830898356">
    <w:abstractNumId w:val="6"/>
  </w:num>
  <w:num w:numId="5" w16cid:durableId="2027246748">
    <w:abstractNumId w:val="5"/>
  </w:num>
  <w:num w:numId="6" w16cid:durableId="684868597">
    <w:abstractNumId w:val="0"/>
  </w:num>
  <w:num w:numId="7" w16cid:durableId="2004161985">
    <w:abstractNumId w:val="3"/>
  </w:num>
  <w:num w:numId="8" w16cid:durableId="116675129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1E"/>
    <w:rsid w:val="0002074D"/>
    <w:rsid w:val="00026DC4"/>
    <w:rsid w:val="00040210"/>
    <w:rsid w:val="00041829"/>
    <w:rsid w:val="00045FEE"/>
    <w:rsid w:val="00046EA8"/>
    <w:rsid w:val="000610A1"/>
    <w:rsid w:val="0006787D"/>
    <w:rsid w:val="00067BFB"/>
    <w:rsid w:val="00080EEE"/>
    <w:rsid w:val="00081BDB"/>
    <w:rsid w:val="0009481D"/>
    <w:rsid w:val="00095A12"/>
    <w:rsid w:val="000B59B1"/>
    <w:rsid w:val="000B6973"/>
    <w:rsid w:val="000C0380"/>
    <w:rsid w:val="000C0BA1"/>
    <w:rsid w:val="000C0CA4"/>
    <w:rsid w:val="000C3C90"/>
    <w:rsid w:val="000D0431"/>
    <w:rsid w:val="000D6581"/>
    <w:rsid w:val="000D7ED4"/>
    <w:rsid w:val="000E67B1"/>
    <w:rsid w:val="000F0FBE"/>
    <w:rsid w:val="000F432D"/>
    <w:rsid w:val="00110B42"/>
    <w:rsid w:val="00132E91"/>
    <w:rsid w:val="001359BD"/>
    <w:rsid w:val="0013754B"/>
    <w:rsid w:val="00147F48"/>
    <w:rsid w:val="00151EA1"/>
    <w:rsid w:val="00174ABB"/>
    <w:rsid w:val="001807DA"/>
    <w:rsid w:val="00180A2B"/>
    <w:rsid w:val="001829FA"/>
    <w:rsid w:val="001A3A78"/>
    <w:rsid w:val="001A7737"/>
    <w:rsid w:val="001B3C51"/>
    <w:rsid w:val="001B7059"/>
    <w:rsid w:val="001B730D"/>
    <w:rsid w:val="001D00B7"/>
    <w:rsid w:val="001D0953"/>
    <w:rsid w:val="001D2410"/>
    <w:rsid w:val="001D2691"/>
    <w:rsid w:val="001D3354"/>
    <w:rsid w:val="001D5873"/>
    <w:rsid w:val="001E1A15"/>
    <w:rsid w:val="001E6DB2"/>
    <w:rsid w:val="001E6E9E"/>
    <w:rsid w:val="00211B02"/>
    <w:rsid w:val="00216407"/>
    <w:rsid w:val="002454D8"/>
    <w:rsid w:val="00255B29"/>
    <w:rsid w:val="0026071C"/>
    <w:rsid w:val="00264E1A"/>
    <w:rsid w:val="0026654E"/>
    <w:rsid w:val="00296CAD"/>
    <w:rsid w:val="002A18F1"/>
    <w:rsid w:val="002A44E5"/>
    <w:rsid w:val="002B0EC5"/>
    <w:rsid w:val="002B2D8E"/>
    <w:rsid w:val="002B4E74"/>
    <w:rsid w:val="002B5F58"/>
    <w:rsid w:val="002C1A23"/>
    <w:rsid w:val="002C735E"/>
    <w:rsid w:val="002D17A5"/>
    <w:rsid w:val="002F5418"/>
    <w:rsid w:val="00305C87"/>
    <w:rsid w:val="00312C91"/>
    <w:rsid w:val="003152A2"/>
    <w:rsid w:val="0032252F"/>
    <w:rsid w:val="00322F08"/>
    <w:rsid w:val="003236A8"/>
    <w:rsid w:val="00325F8B"/>
    <w:rsid w:val="00330D4F"/>
    <w:rsid w:val="00334115"/>
    <w:rsid w:val="00354348"/>
    <w:rsid w:val="003606E4"/>
    <w:rsid w:val="0036653B"/>
    <w:rsid w:val="00367118"/>
    <w:rsid w:val="00390758"/>
    <w:rsid w:val="003957E7"/>
    <w:rsid w:val="003A5259"/>
    <w:rsid w:val="003B23BE"/>
    <w:rsid w:val="003B4ABA"/>
    <w:rsid w:val="003C3771"/>
    <w:rsid w:val="003C6C12"/>
    <w:rsid w:val="003D1860"/>
    <w:rsid w:val="003F1B16"/>
    <w:rsid w:val="0041094A"/>
    <w:rsid w:val="00411F78"/>
    <w:rsid w:val="00420CBC"/>
    <w:rsid w:val="00424747"/>
    <w:rsid w:val="0042693E"/>
    <w:rsid w:val="00440529"/>
    <w:rsid w:val="004473DE"/>
    <w:rsid w:val="00452694"/>
    <w:rsid w:val="0046699A"/>
    <w:rsid w:val="00467B5B"/>
    <w:rsid w:val="00474366"/>
    <w:rsid w:val="0047628B"/>
    <w:rsid w:val="00484757"/>
    <w:rsid w:val="0048555A"/>
    <w:rsid w:val="00493B9F"/>
    <w:rsid w:val="00494C5B"/>
    <w:rsid w:val="00497908"/>
    <w:rsid w:val="004A0275"/>
    <w:rsid w:val="004A1D8E"/>
    <w:rsid w:val="004A4A8D"/>
    <w:rsid w:val="004B027E"/>
    <w:rsid w:val="004B6C80"/>
    <w:rsid w:val="004C0001"/>
    <w:rsid w:val="004C015E"/>
    <w:rsid w:val="004C312A"/>
    <w:rsid w:val="004C6A96"/>
    <w:rsid w:val="004D13B9"/>
    <w:rsid w:val="004D22CF"/>
    <w:rsid w:val="004E6E07"/>
    <w:rsid w:val="004F7B34"/>
    <w:rsid w:val="00502E10"/>
    <w:rsid w:val="0050484A"/>
    <w:rsid w:val="00510F66"/>
    <w:rsid w:val="00516CEC"/>
    <w:rsid w:val="0052333A"/>
    <w:rsid w:val="0053160D"/>
    <w:rsid w:val="00531B40"/>
    <w:rsid w:val="00533AC5"/>
    <w:rsid w:val="005378EE"/>
    <w:rsid w:val="00540C0D"/>
    <w:rsid w:val="00540D8D"/>
    <w:rsid w:val="005650DE"/>
    <w:rsid w:val="005665C4"/>
    <w:rsid w:val="00574CE4"/>
    <w:rsid w:val="00577CE2"/>
    <w:rsid w:val="00580827"/>
    <w:rsid w:val="0058254B"/>
    <w:rsid w:val="00590FCB"/>
    <w:rsid w:val="005A0869"/>
    <w:rsid w:val="005B3B7B"/>
    <w:rsid w:val="005B4026"/>
    <w:rsid w:val="005B4C17"/>
    <w:rsid w:val="005B502F"/>
    <w:rsid w:val="005C1BD4"/>
    <w:rsid w:val="005C6C58"/>
    <w:rsid w:val="005D01B7"/>
    <w:rsid w:val="005D1C2E"/>
    <w:rsid w:val="005D359E"/>
    <w:rsid w:val="005E1927"/>
    <w:rsid w:val="005E5C66"/>
    <w:rsid w:val="0060597A"/>
    <w:rsid w:val="00610C50"/>
    <w:rsid w:val="00613EC5"/>
    <w:rsid w:val="00630D38"/>
    <w:rsid w:val="006330A8"/>
    <w:rsid w:val="00634FBD"/>
    <w:rsid w:val="006357BE"/>
    <w:rsid w:val="00635EE9"/>
    <w:rsid w:val="006436D9"/>
    <w:rsid w:val="00643730"/>
    <w:rsid w:val="00645DF9"/>
    <w:rsid w:val="00646BE9"/>
    <w:rsid w:val="00647085"/>
    <w:rsid w:val="0065131E"/>
    <w:rsid w:val="0066414E"/>
    <w:rsid w:val="006702DA"/>
    <w:rsid w:val="00672477"/>
    <w:rsid w:val="0068551B"/>
    <w:rsid w:val="00690C52"/>
    <w:rsid w:val="00691318"/>
    <w:rsid w:val="006A20B8"/>
    <w:rsid w:val="006A6069"/>
    <w:rsid w:val="006C5349"/>
    <w:rsid w:val="006C7C36"/>
    <w:rsid w:val="006E7737"/>
    <w:rsid w:val="006F0DED"/>
    <w:rsid w:val="0070016A"/>
    <w:rsid w:val="007009E3"/>
    <w:rsid w:val="00701DD0"/>
    <w:rsid w:val="0070781F"/>
    <w:rsid w:val="007140E2"/>
    <w:rsid w:val="00726658"/>
    <w:rsid w:val="00730EFD"/>
    <w:rsid w:val="00736FAE"/>
    <w:rsid w:val="00744DFD"/>
    <w:rsid w:val="0075537C"/>
    <w:rsid w:val="00757172"/>
    <w:rsid w:val="00762155"/>
    <w:rsid w:val="00763104"/>
    <w:rsid w:val="007666DD"/>
    <w:rsid w:val="00777887"/>
    <w:rsid w:val="00777EBA"/>
    <w:rsid w:val="00780AAD"/>
    <w:rsid w:val="0078337B"/>
    <w:rsid w:val="00783B8B"/>
    <w:rsid w:val="0078773F"/>
    <w:rsid w:val="00790F48"/>
    <w:rsid w:val="00791DB7"/>
    <w:rsid w:val="00791EC8"/>
    <w:rsid w:val="007A061E"/>
    <w:rsid w:val="007A6696"/>
    <w:rsid w:val="007B1627"/>
    <w:rsid w:val="007B2D80"/>
    <w:rsid w:val="007B45F5"/>
    <w:rsid w:val="007B7A02"/>
    <w:rsid w:val="007D18CF"/>
    <w:rsid w:val="007D693F"/>
    <w:rsid w:val="007E2AB2"/>
    <w:rsid w:val="007E50A2"/>
    <w:rsid w:val="007E52CB"/>
    <w:rsid w:val="007E5AC3"/>
    <w:rsid w:val="007F2A41"/>
    <w:rsid w:val="00806859"/>
    <w:rsid w:val="00823CD3"/>
    <w:rsid w:val="00824F05"/>
    <w:rsid w:val="008442DF"/>
    <w:rsid w:val="008446C3"/>
    <w:rsid w:val="00862DC4"/>
    <w:rsid w:val="00864A2B"/>
    <w:rsid w:val="0086727E"/>
    <w:rsid w:val="00876C0C"/>
    <w:rsid w:val="00876F19"/>
    <w:rsid w:val="00877C75"/>
    <w:rsid w:val="00883543"/>
    <w:rsid w:val="008856DE"/>
    <w:rsid w:val="00887050"/>
    <w:rsid w:val="008A641E"/>
    <w:rsid w:val="008A6F6C"/>
    <w:rsid w:val="008B35C5"/>
    <w:rsid w:val="008D223C"/>
    <w:rsid w:val="008E1F3D"/>
    <w:rsid w:val="008E5F34"/>
    <w:rsid w:val="008E6787"/>
    <w:rsid w:val="008F2BF1"/>
    <w:rsid w:val="008F3226"/>
    <w:rsid w:val="00905350"/>
    <w:rsid w:val="00922DD7"/>
    <w:rsid w:val="00925125"/>
    <w:rsid w:val="00931C86"/>
    <w:rsid w:val="009339AB"/>
    <w:rsid w:val="009369BC"/>
    <w:rsid w:val="00937394"/>
    <w:rsid w:val="00941DDC"/>
    <w:rsid w:val="00945ADC"/>
    <w:rsid w:val="00945B82"/>
    <w:rsid w:val="00947D51"/>
    <w:rsid w:val="00953E13"/>
    <w:rsid w:val="00955B42"/>
    <w:rsid w:val="00966578"/>
    <w:rsid w:val="00970C45"/>
    <w:rsid w:val="00976E1C"/>
    <w:rsid w:val="009A72B8"/>
    <w:rsid w:val="009A7F8C"/>
    <w:rsid w:val="009B3C32"/>
    <w:rsid w:val="009B3C44"/>
    <w:rsid w:val="009C0E22"/>
    <w:rsid w:val="009C4497"/>
    <w:rsid w:val="009D049F"/>
    <w:rsid w:val="009D124F"/>
    <w:rsid w:val="009D1A56"/>
    <w:rsid w:val="009D4242"/>
    <w:rsid w:val="009D6B8F"/>
    <w:rsid w:val="009F1BF9"/>
    <w:rsid w:val="009F5CC2"/>
    <w:rsid w:val="009F73BB"/>
    <w:rsid w:val="00A0196F"/>
    <w:rsid w:val="00A01BA2"/>
    <w:rsid w:val="00A022D2"/>
    <w:rsid w:val="00A068F5"/>
    <w:rsid w:val="00A075E9"/>
    <w:rsid w:val="00A10886"/>
    <w:rsid w:val="00A11842"/>
    <w:rsid w:val="00A17726"/>
    <w:rsid w:val="00A34429"/>
    <w:rsid w:val="00A46A3F"/>
    <w:rsid w:val="00A5423C"/>
    <w:rsid w:val="00A66932"/>
    <w:rsid w:val="00A836A7"/>
    <w:rsid w:val="00A8651E"/>
    <w:rsid w:val="00A95000"/>
    <w:rsid w:val="00AA2BDF"/>
    <w:rsid w:val="00AA69E8"/>
    <w:rsid w:val="00AA7A44"/>
    <w:rsid w:val="00AD67AA"/>
    <w:rsid w:val="00AE5FC0"/>
    <w:rsid w:val="00AF0EAA"/>
    <w:rsid w:val="00AF16F4"/>
    <w:rsid w:val="00AF26CA"/>
    <w:rsid w:val="00AF788A"/>
    <w:rsid w:val="00B00B32"/>
    <w:rsid w:val="00B14A3A"/>
    <w:rsid w:val="00B15704"/>
    <w:rsid w:val="00B16561"/>
    <w:rsid w:val="00B31ADD"/>
    <w:rsid w:val="00B33B1A"/>
    <w:rsid w:val="00B3784E"/>
    <w:rsid w:val="00B43C35"/>
    <w:rsid w:val="00B5506C"/>
    <w:rsid w:val="00B55BC1"/>
    <w:rsid w:val="00B57B50"/>
    <w:rsid w:val="00B619B1"/>
    <w:rsid w:val="00B6217F"/>
    <w:rsid w:val="00B80185"/>
    <w:rsid w:val="00B91BC1"/>
    <w:rsid w:val="00B92F3A"/>
    <w:rsid w:val="00B95D2D"/>
    <w:rsid w:val="00BB4E7F"/>
    <w:rsid w:val="00BB563D"/>
    <w:rsid w:val="00BC3F0F"/>
    <w:rsid w:val="00BC7D7F"/>
    <w:rsid w:val="00BD78FD"/>
    <w:rsid w:val="00BE02BE"/>
    <w:rsid w:val="00BF7BE9"/>
    <w:rsid w:val="00C136F1"/>
    <w:rsid w:val="00C14E62"/>
    <w:rsid w:val="00C17520"/>
    <w:rsid w:val="00C354BF"/>
    <w:rsid w:val="00C37361"/>
    <w:rsid w:val="00C40394"/>
    <w:rsid w:val="00C4058D"/>
    <w:rsid w:val="00C42C98"/>
    <w:rsid w:val="00C77081"/>
    <w:rsid w:val="00C86BCE"/>
    <w:rsid w:val="00C94569"/>
    <w:rsid w:val="00C94DEF"/>
    <w:rsid w:val="00CA1808"/>
    <w:rsid w:val="00CA3097"/>
    <w:rsid w:val="00CA3F0A"/>
    <w:rsid w:val="00CD3E40"/>
    <w:rsid w:val="00CE0D7B"/>
    <w:rsid w:val="00CE3C4D"/>
    <w:rsid w:val="00CF33AA"/>
    <w:rsid w:val="00CF3FB5"/>
    <w:rsid w:val="00CF4097"/>
    <w:rsid w:val="00CF5C47"/>
    <w:rsid w:val="00CF67B1"/>
    <w:rsid w:val="00D02C10"/>
    <w:rsid w:val="00D02C15"/>
    <w:rsid w:val="00D07179"/>
    <w:rsid w:val="00D0770E"/>
    <w:rsid w:val="00D1031D"/>
    <w:rsid w:val="00D11C3D"/>
    <w:rsid w:val="00D232B7"/>
    <w:rsid w:val="00D24896"/>
    <w:rsid w:val="00D34339"/>
    <w:rsid w:val="00D35496"/>
    <w:rsid w:val="00D37B80"/>
    <w:rsid w:val="00D71BC2"/>
    <w:rsid w:val="00D73CF2"/>
    <w:rsid w:val="00D7751F"/>
    <w:rsid w:val="00D7797C"/>
    <w:rsid w:val="00D85243"/>
    <w:rsid w:val="00D949F2"/>
    <w:rsid w:val="00DA08A2"/>
    <w:rsid w:val="00DA42AC"/>
    <w:rsid w:val="00DA46E5"/>
    <w:rsid w:val="00DB0E0C"/>
    <w:rsid w:val="00DB42DE"/>
    <w:rsid w:val="00DB4E14"/>
    <w:rsid w:val="00DB6EAE"/>
    <w:rsid w:val="00DC6AF2"/>
    <w:rsid w:val="00DF7C28"/>
    <w:rsid w:val="00E013D2"/>
    <w:rsid w:val="00E06B12"/>
    <w:rsid w:val="00E07753"/>
    <w:rsid w:val="00E11AFF"/>
    <w:rsid w:val="00E14412"/>
    <w:rsid w:val="00E200C5"/>
    <w:rsid w:val="00E26207"/>
    <w:rsid w:val="00E40079"/>
    <w:rsid w:val="00E4688D"/>
    <w:rsid w:val="00E62088"/>
    <w:rsid w:val="00E74872"/>
    <w:rsid w:val="00E8055B"/>
    <w:rsid w:val="00E840F5"/>
    <w:rsid w:val="00E85C57"/>
    <w:rsid w:val="00E87A7E"/>
    <w:rsid w:val="00E9080A"/>
    <w:rsid w:val="00E94285"/>
    <w:rsid w:val="00E97EB4"/>
    <w:rsid w:val="00EA30F5"/>
    <w:rsid w:val="00EB3B84"/>
    <w:rsid w:val="00EB46C8"/>
    <w:rsid w:val="00EB4F87"/>
    <w:rsid w:val="00EC20CF"/>
    <w:rsid w:val="00EC2307"/>
    <w:rsid w:val="00EE4102"/>
    <w:rsid w:val="00EE66D5"/>
    <w:rsid w:val="00EE68F4"/>
    <w:rsid w:val="00EE7E1E"/>
    <w:rsid w:val="00EF2611"/>
    <w:rsid w:val="00EF746F"/>
    <w:rsid w:val="00F06CC5"/>
    <w:rsid w:val="00F07809"/>
    <w:rsid w:val="00F13327"/>
    <w:rsid w:val="00F32794"/>
    <w:rsid w:val="00F3536E"/>
    <w:rsid w:val="00F51963"/>
    <w:rsid w:val="00F55396"/>
    <w:rsid w:val="00F57790"/>
    <w:rsid w:val="00F601A0"/>
    <w:rsid w:val="00F6674B"/>
    <w:rsid w:val="00F71A18"/>
    <w:rsid w:val="00F731D1"/>
    <w:rsid w:val="00F734D8"/>
    <w:rsid w:val="00F7502B"/>
    <w:rsid w:val="00F8146D"/>
    <w:rsid w:val="00F835B7"/>
    <w:rsid w:val="00FB7D82"/>
    <w:rsid w:val="00FB7EFC"/>
    <w:rsid w:val="00FC4B9E"/>
    <w:rsid w:val="00FE24D2"/>
    <w:rsid w:val="00FE771B"/>
    <w:rsid w:val="00FF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0923B"/>
  <w15:chartTrackingRefBased/>
  <w15:docId w15:val="{F90A92E1-DE15-44C3-B090-4AB806AC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E22"/>
    <w:pPr>
      <w:widowControl w:val="0"/>
      <w:spacing w:after="0" w:line="360" w:lineRule="auto"/>
      <w:ind w:firstLineChars="200" w:firstLine="200"/>
    </w:pPr>
    <w:rPr>
      <w:rFonts w:ascii="Times New Roman" w:eastAsia="仿宋" w:hAnsi="Times New Roman" w:cs="Times New Roman"/>
      <w:kern w:val="0"/>
      <w:sz w:val="18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610C50"/>
    <w:pPr>
      <w:keepNext/>
      <w:keepLines/>
      <w:numPr>
        <w:numId w:val="3"/>
      </w:numPr>
      <w:ind w:firstLineChars="0"/>
      <w:jc w:val="center"/>
      <w:outlineLvl w:val="0"/>
    </w:pPr>
    <w:rPr>
      <w:rFonts w:asciiTheme="minorHAnsi" w:hAnsiTheme="minorHAnsi" w:cstheme="minorBidi"/>
      <w:color w:val="2F5496" w:themeColor="accent1" w:themeShade="BF"/>
      <w:kern w:val="44"/>
      <w:sz w:val="28"/>
      <w:szCs w:val="24"/>
    </w:rPr>
  </w:style>
  <w:style w:type="paragraph" w:styleId="2">
    <w:name w:val="heading 2"/>
    <w:next w:val="a"/>
    <w:link w:val="20"/>
    <w:autoRedefine/>
    <w:uiPriority w:val="9"/>
    <w:unhideWhenUsed/>
    <w:qFormat/>
    <w:rsid w:val="00613EC5"/>
    <w:pPr>
      <w:numPr>
        <w:ilvl w:val="1"/>
        <w:numId w:val="3"/>
      </w:numPr>
      <w:spacing w:after="0" w:line="360" w:lineRule="auto"/>
      <w:outlineLvl w:val="1"/>
    </w:pPr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styleId="3">
    <w:name w:val="heading 3"/>
    <w:next w:val="a"/>
    <w:link w:val="30"/>
    <w:autoRedefine/>
    <w:uiPriority w:val="9"/>
    <w:unhideWhenUsed/>
    <w:qFormat/>
    <w:rsid w:val="004C6A96"/>
    <w:pPr>
      <w:numPr>
        <w:ilvl w:val="2"/>
        <w:numId w:val="3"/>
      </w:numPr>
      <w:spacing w:after="0" w:line="360" w:lineRule="auto"/>
      <w:outlineLvl w:val="2"/>
    </w:pPr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paragraph" w:styleId="4">
    <w:name w:val="heading 4"/>
    <w:next w:val="a"/>
    <w:link w:val="40"/>
    <w:autoRedefine/>
    <w:uiPriority w:val="9"/>
    <w:unhideWhenUsed/>
    <w:qFormat/>
    <w:rsid w:val="003D1860"/>
    <w:pPr>
      <w:numPr>
        <w:ilvl w:val="3"/>
        <w:numId w:val="3"/>
      </w:numPr>
      <w:spacing w:after="0" w:line="360" w:lineRule="auto"/>
      <w:outlineLvl w:val="3"/>
    </w:pPr>
    <w:rPr>
      <w:rFonts w:ascii="Arial" w:eastAsia="宋体" w:hAnsi="Arial" w:cs="Arial"/>
      <w:b/>
      <w:bCs/>
      <w:color w:val="4472C4" w:themeColor="accent1"/>
      <w:kern w:val="0"/>
      <w:sz w:val="18"/>
      <w:szCs w:val="28"/>
      <w14:ligatures w14:val="none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1E6E9E"/>
    <w:pPr>
      <w:keepNext/>
      <w:keepLines/>
      <w:spacing w:before="80" w:after="40"/>
      <w:ind w:firstLine="361"/>
      <w:outlineLvl w:val="4"/>
    </w:pPr>
    <w:rPr>
      <w:rFonts w:asciiTheme="minorHAnsi" w:eastAsia="宋体" w:hAnsiTheme="minorHAnsi" w:cstheme="majorBidi"/>
      <w:b/>
      <w:bCs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A641E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41E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41E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41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C50"/>
    <w:rPr>
      <w:rFonts w:eastAsia="仿宋"/>
      <w:color w:val="2F5496" w:themeColor="accent1" w:themeShade="BF"/>
      <w:kern w:val="44"/>
      <w:sz w:val="28"/>
      <w14:ligatures w14:val="none"/>
    </w:rPr>
  </w:style>
  <w:style w:type="character" w:customStyle="1" w:styleId="20">
    <w:name w:val="标题 2 字符"/>
    <w:basedOn w:val="a0"/>
    <w:link w:val="2"/>
    <w:uiPriority w:val="9"/>
    <w:rsid w:val="00613EC5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4C6A96"/>
    <w:rPr>
      <w:rFonts w:ascii="Arial" w:eastAsia="宋体" w:hAnsi="Arial" w:cs="Arial"/>
      <w:b/>
      <w:bCs/>
      <w:color w:val="2E74B5" w:themeColor="accent5" w:themeShade="BF"/>
      <w:kern w:val="0"/>
      <w:sz w:val="21"/>
      <w:szCs w:val="30"/>
      <w14:ligatures w14:val="none"/>
    </w:rPr>
  </w:style>
  <w:style w:type="character" w:customStyle="1" w:styleId="40">
    <w:name w:val="标题 4 字符"/>
    <w:basedOn w:val="a0"/>
    <w:link w:val="4"/>
    <w:uiPriority w:val="9"/>
    <w:rsid w:val="003D1860"/>
    <w:rPr>
      <w:rFonts w:ascii="Arial" w:eastAsia="宋体" w:hAnsi="Arial" w:cs="Arial"/>
      <w:b/>
      <w:bCs/>
      <w:color w:val="4472C4" w:themeColor="accent1"/>
      <w:kern w:val="0"/>
      <w:sz w:val="18"/>
      <w:szCs w:val="28"/>
      <w14:ligatures w14:val="none"/>
    </w:rPr>
  </w:style>
  <w:style w:type="paragraph" w:styleId="a3">
    <w:name w:val="Title"/>
    <w:basedOn w:val="a"/>
    <w:next w:val="a"/>
    <w:link w:val="a4"/>
    <w:autoRedefine/>
    <w:uiPriority w:val="10"/>
    <w:qFormat/>
    <w:rsid w:val="0070781F"/>
    <w:pPr>
      <w:ind w:firstLineChars="0" w:firstLine="0"/>
      <w:contextualSpacing/>
      <w:jc w:val="center"/>
    </w:pPr>
    <w:rPr>
      <w:rFonts w:asciiTheme="majorHAnsi" w:eastAsia="宋体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70781F"/>
    <w:rPr>
      <w:rFonts w:asciiTheme="majorHAnsi" w:eastAsia="宋体" w:hAnsiTheme="majorHAnsi" w:cstheme="majorBidi"/>
      <w:b/>
      <w:spacing w:val="-10"/>
      <w:kern w:val="28"/>
      <w:sz w:val="36"/>
      <w:szCs w:val="56"/>
      <w14:ligatures w14:val="none"/>
    </w:rPr>
  </w:style>
  <w:style w:type="paragraph" w:customStyle="1" w:styleId="11">
    <w:name w:val="要点1"/>
    <w:autoRedefine/>
    <w:qFormat/>
    <w:rsid w:val="005B502F"/>
    <w:pPr>
      <w:spacing w:after="0" w:line="240" w:lineRule="auto"/>
    </w:pPr>
    <w:rPr>
      <w:rFonts w:ascii="Times New Roman" w:eastAsia="仿宋" w:hAnsi="Times New Roman" w:cs="Times New Roman"/>
      <w:b/>
      <w:bCs/>
      <w:color w:val="000000" w:themeColor="text1"/>
      <w:kern w:val="0"/>
      <w:sz w:val="18"/>
      <w:szCs w:val="20"/>
      <w14:ligatures w14:val="none"/>
    </w:rPr>
  </w:style>
  <w:style w:type="paragraph" w:customStyle="1" w:styleId="SHL1">
    <w:name w:val="SHL1"/>
    <w:basedOn w:val="2"/>
    <w:next w:val="2"/>
    <w:link w:val="SHL10"/>
    <w:autoRedefine/>
    <w:qFormat/>
    <w:rsid w:val="00EE7E1E"/>
    <w:pPr>
      <w:numPr>
        <w:numId w:val="1"/>
      </w:numPr>
      <w:ind w:left="440" w:rightChars="100" w:right="100" w:hanging="440"/>
    </w:pPr>
    <w:rPr>
      <w:kern w:val="2"/>
      <w14:ligatures w14:val="standardContextual"/>
    </w:rPr>
  </w:style>
  <w:style w:type="character" w:customStyle="1" w:styleId="SHL10">
    <w:name w:val="SHL1 字符"/>
    <w:basedOn w:val="20"/>
    <w:link w:val="SHL1"/>
    <w:rsid w:val="00EE7E1E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customStyle="1" w:styleId="SHL">
    <w:name w:val="SHL"/>
    <w:basedOn w:val="1"/>
    <w:link w:val="SHL0"/>
    <w:autoRedefine/>
    <w:qFormat/>
    <w:rsid w:val="005B502F"/>
    <w:pPr>
      <w:keepNext w:val="0"/>
      <w:keepLines w:val="0"/>
      <w:widowControl/>
      <w:ind w:leftChars="100" w:left="100" w:rightChars="100" w:right="100"/>
    </w:pPr>
    <w:rPr>
      <w:rFonts w:ascii="仿宋" w:eastAsia="宋体" w:hAnsi="仿宋" w:cs="Arial"/>
      <w:bCs/>
      <w:color w:val="auto"/>
    </w:rPr>
  </w:style>
  <w:style w:type="character" w:customStyle="1" w:styleId="SHL0">
    <w:name w:val="SHL 字符"/>
    <w:basedOn w:val="10"/>
    <w:link w:val="SHL"/>
    <w:rsid w:val="005B502F"/>
    <w:rPr>
      <w:rFonts w:ascii="仿宋" w:eastAsia="宋体" w:hAnsi="仿宋" w:cs="Arial"/>
      <w:bCs/>
      <w:color w:val="2F5496" w:themeColor="accent1" w:themeShade="BF"/>
      <w:kern w:val="44"/>
      <w:sz w:val="28"/>
      <w14:ligatures w14:val="none"/>
    </w:rPr>
  </w:style>
  <w:style w:type="paragraph" w:customStyle="1" w:styleId="SHL2">
    <w:name w:val="一、SHL"/>
    <w:basedOn w:val="1"/>
    <w:link w:val="SHL3"/>
    <w:autoRedefine/>
    <w:qFormat/>
    <w:rsid w:val="005B502F"/>
    <w:pPr>
      <w:keepNext w:val="0"/>
      <w:keepLines w:val="0"/>
      <w:widowControl/>
      <w:ind w:left="440" w:hanging="440"/>
    </w:pPr>
    <w:rPr>
      <w:rFonts w:ascii="仿宋" w:eastAsia="宋体" w:hAnsi="仿宋" w:cs="Arial"/>
      <w:bCs/>
      <w:color w:val="auto"/>
      <w:sz w:val="24"/>
    </w:rPr>
  </w:style>
  <w:style w:type="character" w:customStyle="1" w:styleId="SHL3">
    <w:name w:val="一、SHL 字符"/>
    <w:basedOn w:val="10"/>
    <w:link w:val="SHL2"/>
    <w:rsid w:val="005B502F"/>
    <w:rPr>
      <w:rFonts w:ascii="仿宋" w:eastAsia="宋体" w:hAnsi="仿宋" w:cs="Arial"/>
      <w:bCs/>
      <w:color w:val="2F5496" w:themeColor="accent1" w:themeShade="BF"/>
      <w:kern w:val="44"/>
      <w:sz w:val="24"/>
      <w14:ligatures w14:val="none"/>
    </w:rPr>
  </w:style>
  <w:style w:type="paragraph" w:customStyle="1" w:styleId="SHL-1">
    <w:name w:val="SHL-1"/>
    <w:basedOn w:val="2"/>
    <w:link w:val="SHL-10"/>
    <w:autoRedefine/>
    <w:qFormat/>
    <w:rsid w:val="00325F8B"/>
    <w:pPr>
      <w:numPr>
        <w:ilvl w:val="0"/>
        <w:numId w:val="0"/>
      </w:numPr>
    </w:pPr>
    <w:rPr>
      <w:rFonts w:ascii="仿宋" w:hAnsi="仿宋"/>
      <w:bCs w:val="0"/>
      <w:color w:val="2E74B5" w:themeColor="accent5" w:themeShade="BF"/>
    </w:rPr>
  </w:style>
  <w:style w:type="character" w:customStyle="1" w:styleId="SHL-10">
    <w:name w:val="SHL-1 字符"/>
    <w:basedOn w:val="10"/>
    <w:link w:val="SHL-1"/>
    <w:rsid w:val="00325F8B"/>
    <w:rPr>
      <w:rFonts w:ascii="仿宋" w:eastAsia="宋体" w:hAnsi="仿宋" w:cs="Arial"/>
      <w:b w:val="0"/>
      <w:color w:val="2E74B5" w:themeColor="accent5" w:themeShade="BF"/>
      <w:kern w:val="0"/>
      <w:sz w:val="24"/>
      <w:szCs w:val="32"/>
      <w14:ligatures w14:val="none"/>
    </w:rPr>
  </w:style>
  <w:style w:type="paragraph" w:customStyle="1" w:styleId="SHL-2">
    <w:name w:val="SHL-2"/>
    <w:basedOn w:val="2"/>
    <w:link w:val="SHL-20"/>
    <w:autoRedefine/>
    <w:qFormat/>
    <w:rsid w:val="001D3354"/>
    <w:pPr>
      <w:numPr>
        <w:numId w:val="2"/>
      </w:numPr>
      <w:ind w:left="425" w:rightChars="100" w:right="180" w:hanging="425"/>
    </w:pPr>
    <w:rPr>
      <w:bCs w:val="0"/>
      <w:szCs w:val="36"/>
    </w:rPr>
  </w:style>
  <w:style w:type="character" w:customStyle="1" w:styleId="SHL-20">
    <w:name w:val="SHL-2 字符"/>
    <w:basedOn w:val="a0"/>
    <w:link w:val="SHL-2"/>
    <w:rsid w:val="001D3354"/>
    <w:rPr>
      <w:rFonts w:ascii="Arial" w:eastAsia="宋体" w:hAnsi="Arial" w:cs="Arial"/>
      <w:b/>
      <w:color w:val="4472C4" w:themeColor="accent1"/>
      <w:kern w:val="0"/>
      <w:sz w:val="24"/>
      <w:szCs w:val="36"/>
      <w14:ligatures w14:val="none"/>
    </w:rPr>
  </w:style>
  <w:style w:type="paragraph" w:customStyle="1" w:styleId="SHL20">
    <w:name w:val="SHL2"/>
    <w:basedOn w:val="3"/>
    <w:next w:val="3"/>
    <w:link w:val="SHL21"/>
    <w:autoRedefine/>
    <w:qFormat/>
    <w:rsid w:val="00EE7E1E"/>
    <w:rPr>
      <w:color w:val="000000" w:themeColor="text1"/>
      <w:kern w:val="2"/>
      <w14:ligatures w14:val="standardContextual"/>
    </w:rPr>
  </w:style>
  <w:style w:type="character" w:customStyle="1" w:styleId="SHL21">
    <w:name w:val="SHL2 字符"/>
    <w:basedOn w:val="30"/>
    <w:link w:val="SHL20"/>
    <w:rsid w:val="00EE7E1E"/>
    <w:rPr>
      <w:rFonts w:ascii="Arial" w:eastAsia="宋体" w:hAnsi="Arial" w:cs="Arial"/>
      <w:b/>
      <w:bCs/>
      <w:color w:val="000000" w:themeColor="text1"/>
      <w:kern w:val="0"/>
      <w:sz w:val="21"/>
      <w:szCs w:val="30"/>
      <w14:ligatures w14:val="none"/>
    </w:rPr>
  </w:style>
  <w:style w:type="paragraph" w:customStyle="1" w:styleId="a5">
    <w:name w:val="表格"/>
    <w:basedOn w:val="a"/>
    <w:link w:val="a6"/>
    <w:autoRedefine/>
    <w:qFormat/>
    <w:rsid w:val="000C3C90"/>
    <w:pPr>
      <w:ind w:firstLineChars="0" w:firstLine="0"/>
      <w:contextualSpacing/>
    </w:pPr>
    <w:rPr>
      <w:rFonts w:ascii="仿宋" w:hAnsi="仿宋"/>
      <w:b/>
      <w:bCs/>
      <w:color w:val="000000" w:themeColor="text1"/>
      <w:sz w:val="15"/>
      <w:szCs w:val="18"/>
    </w:rPr>
  </w:style>
  <w:style w:type="character" w:customStyle="1" w:styleId="a6">
    <w:name w:val="表格 字符"/>
    <w:basedOn w:val="a0"/>
    <w:link w:val="a5"/>
    <w:rsid w:val="000C3C90"/>
    <w:rPr>
      <w:rFonts w:ascii="仿宋" w:eastAsia="仿宋" w:hAnsi="仿宋" w:cs="Times New Roman"/>
      <w:b/>
      <w:bCs/>
      <w:color w:val="000000" w:themeColor="text1"/>
      <w:kern w:val="0"/>
      <w:sz w:val="15"/>
      <w:szCs w:val="18"/>
      <w14:ligatures w14:val="none"/>
    </w:rPr>
  </w:style>
  <w:style w:type="character" w:customStyle="1" w:styleId="50">
    <w:name w:val="标题 5 字符"/>
    <w:basedOn w:val="a0"/>
    <w:link w:val="5"/>
    <w:uiPriority w:val="9"/>
    <w:rsid w:val="001E6E9E"/>
    <w:rPr>
      <w:rFonts w:eastAsia="宋体" w:cstheme="majorBidi"/>
      <w:b/>
      <w:bCs/>
      <w:color w:val="2F5496" w:themeColor="accent1" w:themeShade="BF"/>
      <w:kern w:val="0"/>
      <w:sz w:val="18"/>
      <w14:ligatures w14:val="none"/>
    </w:rPr>
  </w:style>
  <w:style w:type="character" w:customStyle="1" w:styleId="60">
    <w:name w:val="标题 6 字符"/>
    <w:basedOn w:val="a0"/>
    <w:link w:val="6"/>
    <w:uiPriority w:val="9"/>
    <w:rsid w:val="008A641E"/>
    <w:rPr>
      <w:rFonts w:cstheme="majorBidi"/>
      <w:b/>
      <w:bCs/>
      <w:color w:val="2F5496" w:themeColor="accent1" w:themeShade="BF"/>
      <w:kern w:val="0"/>
      <w:sz w:val="15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A641E"/>
    <w:rPr>
      <w:rFonts w:cstheme="majorBidi"/>
      <w:b/>
      <w:bCs/>
      <w:color w:val="595959" w:themeColor="text1" w:themeTint="A6"/>
      <w:kern w:val="0"/>
      <w:sz w:val="15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A641E"/>
    <w:rPr>
      <w:rFonts w:cstheme="majorBidi"/>
      <w:color w:val="595959" w:themeColor="text1" w:themeTint="A6"/>
      <w:kern w:val="0"/>
      <w:sz w:val="15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A641E"/>
    <w:rPr>
      <w:rFonts w:eastAsiaTheme="majorEastAsia" w:cstheme="majorBidi"/>
      <w:color w:val="595959" w:themeColor="text1" w:themeTint="A6"/>
      <w:kern w:val="0"/>
      <w:sz w:val="15"/>
      <w:szCs w:val="20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A641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A641E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8A64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A641E"/>
    <w:rPr>
      <w:rFonts w:ascii="Times New Roman" w:hAnsi="Times New Roman" w:cs="Times New Roman"/>
      <w:i/>
      <w:iCs/>
      <w:color w:val="404040" w:themeColor="text1" w:themeTint="BF"/>
      <w:kern w:val="0"/>
      <w:sz w:val="15"/>
      <w:szCs w:val="20"/>
      <w14:ligatures w14:val="none"/>
    </w:rPr>
  </w:style>
  <w:style w:type="paragraph" w:styleId="ab">
    <w:name w:val="List Paragraph"/>
    <w:basedOn w:val="a"/>
    <w:uiPriority w:val="34"/>
    <w:qFormat/>
    <w:rsid w:val="008A641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A641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A6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A641E"/>
    <w:rPr>
      <w:rFonts w:ascii="Times New Roman" w:hAnsi="Times New Roman" w:cs="Times New Roman"/>
      <w:i/>
      <w:iCs/>
      <w:color w:val="2F5496" w:themeColor="accent1" w:themeShade="BF"/>
      <w:kern w:val="0"/>
      <w:sz w:val="15"/>
      <w:szCs w:val="20"/>
      <w14:ligatures w14:val="none"/>
    </w:rPr>
  </w:style>
  <w:style w:type="character" w:styleId="af">
    <w:name w:val="Intense Reference"/>
    <w:basedOn w:val="a0"/>
    <w:uiPriority w:val="32"/>
    <w:qFormat/>
    <w:rsid w:val="008A641E"/>
    <w:rPr>
      <w:b/>
      <w:bCs/>
      <w:smallCaps/>
      <w:color w:val="2F5496" w:themeColor="accent1" w:themeShade="BF"/>
      <w:spacing w:val="5"/>
    </w:rPr>
  </w:style>
  <w:style w:type="paragraph" w:customStyle="1" w:styleId="21">
    <w:name w:val="2"/>
    <w:rsid w:val="008A641E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paragraph" w:customStyle="1" w:styleId="12">
    <w:name w:val="1"/>
    <w:rsid w:val="008A641E"/>
    <w:pPr>
      <w:spacing w:before="120" w:after="120" w:line="288" w:lineRule="auto"/>
    </w:pPr>
    <w:rPr>
      <w:rFonts w:ascii="Arial" w:eastAsia="等线" w:hAnsi="Arial" w:cs="Arial"/>
      <w:color w:val="8F959E"/>
      <w:kern w:val="0"/>
      <w:szCs w:val="22"/>
      <w14:ligatures w14:val="none"/>
    </w:rPr>
  </w:style>
  <w:style w:type="character" w:styleId="af0">
    <w:name w:val="Hyperlink"/>
    <w:basedOn w:val="a0"/>
    <w:uiPriority w:val="99"/>
    <w:unhideWhenUsed/>
    <w:rsid w:val="002C1A23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C1A23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645D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character" w:customStyle="1" w:styleId="af3">
    <w:name w:val="页眉 字符"/>
    <w:basedOn w:val="a0"/>
    <w:link w:val="af2"/>
    <w:uiPriority w:val="99"/>
    <w:rsid w:val="00645DF9"/>
    <w:rPr>
      <w:rFonts w:ascii="Times New Roman" w:hAnsi="Times New Roman" w:cs="Times New Roman"/>
      <w:kern w:val="0"/>
      <w:sz w:val="18"/>
      <w:szCs w:val="18"/>
      <w14:ligatures w14:val="none"/>
    </w:rPr>
  </w:style>
  <w:style w:type="paragraph" w:styleId="af4">
    <w:name w:val="footer"/>
    <w:basedOn w:val="a"/>
    <w:link w:val="af5"/>
    <w:uiPriority w:val="99"/>
    <w:unhideWhenUsed/>
    <w:rsid w:val="00645DF9"/>
    <w:pPr>
      <w:tabs>
        <w:tab w:val="center" w:pos="4153"/>
        <w:tab w:val="right" w:pos="8306"/>
      </w:tabs>
      <w:snapToGrid w:val="0"/>
      <w:spacing w:line="240" w:lineRule="auto"/>
    </w:pPr>
    <w:rPr>
      <w:szCs w:val="18"/>
    </w:rPr>
  </w:style>
  <w:style w:type="character" w:customStyle="1" w:styleId="af5">
    <w:name w:val="页脚 字符"/>
    <w:basedOn w:val="a0"/>
    <w:link w:val="af4"/>
    <w:uiPriority w:val="99"/>
    <w:rsid w:val="00645DF9"/>
    <w:rPr>
      <w:rFonts w:ascii="Times New Roman" w:hAnsi="Times New Roman" w:cs="Times New Roman"/>
      <w:kern w:val="0"/>
      <w:sz w:val="18"/>
      <w:szCs w:val="18"/>
      <w14:ligatures w14:val="none"/>
    </w:rPr>
  </w:style>
  <w:style w:type="table" w:styleId="af6">
    <w:name w:val="Table Grid"/>
    <w:basedOn w:val="a1"/>
    <w:uiPriority w:val="39"/>
    <w:rsid w:val="00095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EEACA-C12A-4A27-AEA0-4C189244D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3652</TotalTime>
  <Pages>9</Pages>
  <Words>1264</Words>
  <Characters>1784</Characters>
  <Application>Microsoft Office Word</Application>
  <DocSecurity>0</DocSecurity>
  <Lines>178</Lines>
  <Paragraphs>234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ziwukui@outlook.com</dc:creator>
  <cp:keywords/>
  <dc:description/>
  <cp:lastModifiedBy>ziwukui@outlook.com</cp:lastModifiedBy>
  <cp:revision>342</cp:revision>
  <cp:lastPrinted>2025-11-07T12:43:00Z</cp:lastPrinted>
  <dcterms:created xsi:type="dcterms:W3CDTF">2025-11-03T07:30:00Z</dcterms:created>
  <dcterms:modified xsi:type="dcterms:W3CDTF">2025-11-09T02:05:00Z</dcterms:modified>
</cp:coreProperties>
</file>