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F0C4" w14:textId="431E6D55" w:rsidR="00AF3F58" w:rsidRDefault="00A32E45" w:rsidP="00AF3F58">
      <w:pPr>
        <w:jc w:val="center"/>
        <w:rPr>
          <w:b/>
          <w:bCs/>
          <w:sz w:val="36"/>
          <w:szCs w:val="36"/>
        </w:rPr>
      </w:pPr>
      <w:r w:rsidRPr="00A32E45">
        <w:rPr>
          <w:b/>
          <w:bCs/>
          <w:sz w:val="36"/>
          <w:szCs w:val="36"/>
        </w:rPr>
        <w:t xml:space="preserve">GRA W ŻYCIE </w:t>
      </w:r>
      <w:r>
        <w:rPr>
          <w:b/>
          <w:bCs/>
          <w:sz w:val="36"/>
          <w:szCs w:val="36"/>
        </w:rPr>
        <w:br/>
      </w:r>
      <w:r w:rsidRPr="00A32E45">
        <w:rPr>
          <w:b/>
          <w:bCs/>
          <w:sz w:val="36"/>
          <w:szCs w:val="36"/>
        </w:rPr>
        <w:t>REALIZACJA W C++</w:t>
      </w:r>
      <w:r w:rsidR="00AF3F58">
        <w:rPr>
          <w:b/>
          <w:bCs/>
          <w:sz w:val="36"/>
          <w:szCs w:val="36"/>
        </w:rPr>
        <w:br/>
      </w:r>
    </w:p>
    <w:p w14:paraId="377DE3BB" w14:textId="73963B92" w:rsidR="00A32E45" w:rsidRDefault="00A32E45" w:rsidP="00A32E45">
      <w:pPr>
        <w:jc w:val="center"/>
        <w:rPr>
          <w:b/>
          <w:bCs/>
          <w:sz w:val="36"/>
          <w:szCs w:val="36"/>
        </w:rPr>
      </w:pPr>
    </w:p>
    <w:p w14:paraId="65784A8B" w14:textId="5DDC3FDF" w:rsidR="00A32E45" w:rsidRDefault="00A32E45" w:rsidP="00A32E45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gry</w:t>
      </w:r>
    </w:p>
    <w:p w14:paraId="658B32B7" w14:textId="77777777" w:rsidR="00A32E45" w:rsidRDefault="00A32E45" w:rsidP="00A32E45">
      <w:pPr>
        <w:pStyle w:val="Akapitzlist"/>
        <w:jc w:val="both"/>
        <w:rPr>
          <w:b/>
          <w:bCs/>
          <w:sz w:val="36"/>
          <w:szCs w:val="36"/>
        </w:rPr>
      </w:pPr>
    </w:p>
    <w:p w14:paraId="0FE7F6DB" w14:textId="2825751E" w:rsidR="00A32E45" w:rsidRDefault="00000000" w:rsidP="00A32E45">
      <w:pPr>
        <w:pStyle w:val="Akapitzlist"/>
        <w:jc w:val="both"/>
        <w:rPr>
          <w:b/>
          <w:bCs/>
          <w:sz w:val="24"/>
          <w:szCs w:val="24"/>
        </w:rPr>
      </w:pPr>
      <w:hyperlink r:id="rId6" w:history="1">
        <w:r w:rsidR="00A32E45" w:rsidRPr="00A32E45">
          <w:rPr>
            <w:rStyle w:val="Hipercze"/>
            <w:b/>
            <w:bCs/>
            <w:sz w:val="24"/>
            <w:szCs w:val="24"/>
          </w:rPr>
          <w:t>https://pl.wikipedia.org/wiki/Gra_w_życie</w:t>
        </w:r>
      </w:hyperlink>
    </w:p>
    <w:p w14:paraId="400AC32F" w14:textId="77EEC042" w:rsidR="00A32E45" w:rsidRDefault="00A32E45" w:rsidP="00A32E45">
      <w:pPr>
        <w:pStyle w:val="Akapitzlist"/>
        <w:jc w:val="both"/>
        <w:rPr>
          <w:b/>
          <w:bCs/>
          <w:sz w:val="24"/>
          <w:szCs w:val="24"/>
        </w:rPr>
      </w:pPr>
    </w:p>
    <w:p w14:paraId="1D528A2E" w14:textId="369E61A2" w:rsidR="00A32E45" w:rsidRDefault="00A32E45" w:rsidP="00A32E45">
      <w:pPr>
        <w:jc w:val="both"/>
        <w:rPr>
          <w:b/>
          <w:bCs/>
          <w:sz w:val="24"/>
          <w:szCs w:val="24"/>
        </w:rPr>
      </w:pPr>
    </w:p>
    <w:p w14:paraId="53A629DF" w14:textId="7F33988D" w:rsidR="007266B1" w:rsidRDefault="00A32E45" w:rsidP="007266B1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A32E45">
        <w:rPr>
          <w:b/>
          <w:bCs/>
          <w:sz w:val="36"/>
          <w:szCs w:val="36"/>
        </w:rPr>
        <w:t>Założenia funkcjonalne</w:t>
      </w:r>
    </w:p>
    <w:p w14:paraId="7970620A" w14:textId="77777777" w:rsidR="007266B1" w:rsidRPr="007266B1" w:rsidRDefault="007266B1" w:rsidP="007266B1">
      <w:pPr>
        <w:pStyle w:val="Akapitzlist"/>
        <w:jc w:val="both"/>
        <w:rPr>
          <w:b/>
          <w:bCs/>
          <w:sz w:val="36"/>
          <w:szCs w:val="36"/>
        </w:rPr>
      </w:pPr>
    </w:p>
    <w:p w14:paraId="28A12F66" w14:textId="6149A7F9" w:rsidR="007266B1" w:rsidRPr="007266B1" w:rsidRDefault="007266B1" w:rsidP="007266B1">
      <w:pPr>
        <w:pStyle w:val="Akapitzlist"/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7266B1">
        <w:rPr>
          <w:sz w:val="24"/>
          <w:szCs w:val="24"/>
        </w:rPr>
        <w:t>P</w:t>
      </w:r>
      <w:r>
        <w:rPr>
          <w:sz w:val="24"/>
          <w:szCs w:val="24"/>
        </w:rPr>
        <w:t>obieranie podstawowych danych wejściowych z pliku tekstowego („run.txt”)</w:t>
      </w:r>
      <w:r>
        <w:rPr>
          <w:sz w:val="24"/>
          <w:szCs w:val="24"/>
        </w:rPr>
        <w:br/>
        <w:t>o następującej strukturze:</w:t>
      </w:r>
    </w:p>
    <w:p w14:paraId="4B5BEE64" w14:textId="77777777" w:rsidR="007266B1" w:rsidRDefault="007266B1" w:rsidP="007266B1">
      <w:pPr>
        <w:pStyle w:val="Akapitzlist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32E45">
        <w:rPr>
          <w:sz w:val="24"/>
          <w:szCs w:val="24"/>
        </w:rPr>
        <w:t>ierwsz</w:t>
      </w:r>
      <w:r>
        <w:rPr>
          <w:sz w:val="24"/>
          <w:szCs w:val="24"/>
        </w:rPr>
        <w:t>y</w:t>
      </w:r>
      <w:r w:rsidRPr="00A32E45">
        <w:rPr>
          <w:sz w:val="24"/>
          <w:szCs w:val="24"/>
        </w:rPr>
        <w:t xml:space="preserve"> </w:t>
      </w:r>
      <w:r>
        <w:rPr>
          <w:sz w:val="24"/>
          <w:szCs w:val="24"/>
        </w:rPr>
        <w:t>wiersz</w:t>
      </w:r>
      <w:r w:rsidRPr="00A32E45">
        <w:rPr>
          <w:sz w:val="24"/>
          <w:szCs w:val="24"/>
        </w:rPr>
        <w:t xml:space="preserve"> </w:t>
      </w:r>
      <w:r>
        <w:rPr>
          <w:sz w:val="24"/>
          <w:szCs w:val="24"/>
        </w:rPr>
        <w:t>zawiera</w:t>
      </w:r>
      <w:r w:rsidRPr="00A32E45">
        <w:rPr>
          <w:sz w:val="24"/>
          <w:szCs w:val="24"/>
        </w:rPr>
        <w:t xml:space="preserve"> kolejno liczb</w:t>
      </w:r>
      <w:r>
        <w:rPr>
          <w:sz w:val="24"/>
          <w:szCs w:val="24"/>
        </w:rPr>
        <w:t>ę</w:t>
      </w:r>
      <w:r w:rsidRPr="00A32E45">
        <w:rPr>
          <w:sz w:val="24"/>
          <w:szCs w:val="24"/>
        </w:rPr>
        <w:t xml:space="preserve"> wiersz</w:t>
      </w:r>
      <w:r>
        <w:rPr>
          <w:sz w:val="24"/>
          <w:szCs w:val="24"/>
        </w:rPr>
        <w:t>y</w:t>
      </w:r>
      <w:r w:rsidRPr="00A32E45">
        <w:rPr>
          <w:sz w:val="24"/>
          <w:szCs w:val="24"/>
        </w:rPr>
        <w:t xml:space="preserve"> i kolumn </w:t>
      </w:r>
      <w:r>
        <w:rPr>
          <w:sz w:val="24"/>
          <w:szCs w:val="24"/>
        </w:rPr>
        <w:t>planszy, na której odbywa się gra</w:t>
      </w:r>
    </w:p>
    <w:p w14:paraId="61BDD9DD" w14:textId="3EABC3E4" w:rsidR="007266B1" w:rsidRDefault="007266B1" w:rsidP="007266B1">
      <w:pPr>
        <w:pStyle w:val="Akapitzlist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Kolejne wiersze określają numer wiersza i kolumny, w których na początku rozgrywki znajdą się żywe komórki. Najmniejszą wartością każdej z nich może być 1, a największą liczba wierszy lub kolumn planszy, w zależności od współrzędnej.</w:t>
      </w:r>
    </w:p>
    <w:p w14:paraId="5E86C590" w14:textId="77777777" w:rsidR="00113CE5" w:rsidRDefault="00113CE5" w:rsidP="00113CE5">
      <w:pPr>
        <w:pStyle w:val="Akapitzlist"/>
        <w:ind w:left="2340"/>
        <w:jc w:val="both"/>
        <w:rPr>
          <w:sz w:val="24"/>
          <w:szCs w:val="24"/>
        </w:rPr>
      </w:pPr>
    </w:p>
    <w:p w14:paraId="6E700FA8" w14:textId="735606F1" w:rsidR="00113CE5" w:rsidRDefault="00113CE5" w:rsidP="00113CE5">
      <w:pPr>
        <w:pStyle w:val="Akapitzlist"/>
        <w:ind w:left="2340"/>
        <w:jc w:val="both"/>
        <w:rPr>
          <w:sz w:val="24"/>
          <w:szCs w:val="24"/>
        </w:rPr>
      </w:pPr>
      <w:r w:rsidRPr="00113CE5">
        <w:rPr>
          <w:noProof/>
          <w:sz w:val="24"/>
          <w:szCs w:val="24"/>
        </w:rPr>
        <w:drawing>
          <wp:inline distT="0" distB="0" distL="0" distR="0" wp14:anchorId="5067543B" wp14:editId="271729CF">
            <wp:extent cx="3086367" cy="1973751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3F64" w14:textId="4AE75342" w:rsidR="00113CE5" w:rsidRPr="00113CE5" w:rsidRDefault="00113CE5" w:rsidP="00113CE5">
      <w:pPr>
        <w:pStyle w:val="Akapitzlist"/>
        <w:ind w:left="3048" w:firstLine="492"/>
        <w:jc w:val="both"/>
        <w:rPr>
          <w:sz w:val="18"/>
          <w:szCs w:val="18"/>
        </w:rPr>
      </w:pPr>
      <w:r w:rsidRPr="00113CE5">
        <w:rPr>
          <w:sz w:val="18"/>
          <w:szCs w:val="18"/>
        </w:rPr>
        <w:t>Struktura przykładowego pliku</w:t>
      </w:r>
    </w:p>
    <w:p w14:paraId="3E5D0431" w14:textId="77777777" w:rsidR="00113CE5" w:rsidRPr="007266B1" w:rsidRDefault="00113CE5" w:rsidP="00113CE5">
      <w:pPr>
        <w:pStyle w:val="Akapitzlist"/>
        <w:ind w:left="2340"/>
        <w:jc w:val="both"/>
        <w:rPr>
          <w:sz w:val="24"/>
          <w:szCs w:val="24"/>
        </w:rPr>
      </w:pPr>
    </w:p>
    <w:p w14:paraId="3D273EA6" w14:textId="36F32F19" w:rsidR="007266B1" w:rsidRDefault="007266B1" w:rsidP="007266B1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 w:rsidRPr="007266B1">
        <w:rPr>
          <w:sz w:val="24"/>
          <w:szCs w:val="24"/>
        </w:rPr>
        <w:t>Zmienianie</w:t>
      </w:r>
      <w:r>
        <w:rPr>
          <w:sz w:val="24"/>
          <w:szCs w:val="24"/>
        </w:rPr>
        <w:t xml:space="preserve"> się stanów planszy zgodnie z danymi pobranymi z pliku oraz zasadami gry w życie.</w:t>
      </w:r>
    </w:p>
    <w:p w14:paraId="21B0EF6F" w14:textId="71B26100" w:rsidR="007266B1" w:rsidRDefault="007266B1" w:rsidP="007266B1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Wyświetlanie kolejnych stanów planszy przy jednoczesnym ukrywaniu stanów poprzednich.</w:t>
      </w:r>
    </w:p>
    <w:p w14:paraId="63404452" w14:textId="289726E8" w:rsidR="007266B1" w:rsidRDefault="007266B1" w:rsidP="007266B1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Oznaczenie żywych komórek jako 1, a martwych jako 0.</w:t>
      </w:r>
    </w:p>
    <w:p w14:paraId="49BC4981" w14:textId="2B19FBDA" w:rsidR="007266B1" w:rsidRDefault="007266B1" w:rsidP="007266B1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Przerwanie działania programu w przypadku znajdowania się na planszy jedynie komórek martwych</w:t>
      </w:r>
    </w:p>
    <w:p w14:paraId="2C1C0377" w14:textId="49BDB2AA" w:rsidR="007266B1" w:rsidRDefault="007266B1" w:rsidP="007266B1">
      <w:pPr>
        <w:pStyle w:val="Akapitzlist"/>
        <w:ind w:left="1494"/>
        <w:jc w:val="both"/>
        <w:rPr>
          <w:sz w:val="24"/>
          <w:szCs w:val="24"/>
        </w:rPr>
      </w:pPr>
    </w:p>
    <w:p w14:paraId="0D7BF3B6" w14:textId="67413953" w:rsidR="007266B1" w:rsidRDefault="007266B1" w:rsidP="007266B1">
      <w:pPr>
        <w:pStyle w:val="Akapitzlist"/>
        <w:ind w:left="1494"/>
        <w:jc w:val="both"/>
        <w:rPr>
          <w:sz w:val="24"/>
          <w:szCs w:val="24"/>
        </w:rPr>
      </w:pPr>
    </w:p>
    <w:p w14:paraId="4C41056F" w14:textId="20EBF239" w:rsidR="007266B1" w:rsidRPr="00DA65FA" w:rsidRDefault="007266B1" w:rsidP="007266B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6"/>
          <w:szCs w:val="36"/>
        </w:rPr>
        <w:t>Założenia niefunkcjonalne i jakościowe</w:t>
      </w:r>
    </w:p>
    <w:p w14:paraId="16B8464F" w14:textId="77777777" w:rsidR="00DA65FA" w:rsidRPr="00DA65FA" w:rsidRDefault="00DA65FA" w:rsidP="00DA65FA">
      <w:pPr>
        <w:pStyle w:val="Akapitzlist"/>
        <w:jc w:val="both"/>
        <w:rPr>
          <w:sz w:val="24"/>
          <w:szCs w:val="24"/>
        </w:rPr>
      </w:pPr>
    </w:p>
    <w:p w14:paraId="3F76FE4E" w14:textId="77777777" w:rsidR="00DA65FA" w:rsidRDefault="00DA65FA" w:rsidP="00DA65FA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Realizacja  w środowisku CodeBlocks</w:t>
      </w:r>
    </w:p>
    <w:p w14:paraId="5306D0D9" w14:textId="77777777" w:rsidR="00DA65FA" w:rsidRDefault="00DA65FA" w:rsidP="00DA65FA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Podział struktury kodu na klasy o osobnych plikach .h i .cpp</w:t>
      </w:r>
    </w:p>
    <w:p w14:paraId="4786FEDB" w14:textId="77777777" w:rsidR="00DA65FA" w:rsidRDefault="00DA65FA" w:rsidP="00DA65FA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Łatwość  w odróżnieniu komórek żywych oraz martwych</w:t>
      </w:r>
    </w:p>
    <w:p w14:paraId="6F2D60AF" w14:textId="77777777" w:rsidR="00DA65FA" w:rsidRPr="00DA65FA" w:rsidRDefault="00DA65FA" w:rsidP="00DA65FA">
      <w:pPr>
        <w:jc w:val="both"/>
        <w:rPr>
          <w:sz w:val="24"/>
          <w:szCs w:val="24"/>
        </w:rPr>
      </w:pPr>
    </w:p>
    <w:p w14:paraId="766C615D" w14:textId="254988B3" w:rsidR="00DA65FA" w:rsidRDefault="00DA65FA" w:rsidP="007266B1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A65FA">
        <w:rPr>
          <w:b/>
          <w:bCs/>
          <w:sz w:val="36"/>
          <w:szCs w:val="36"/>
        </w:rPr>
        <w:t>Diagram klas</w:t>
      </w:r>
      <w:r>
        <w:rPr>
          <w:b/>
          <w:bCs/>
          <w:sz w:val="36"/>
          <w:szCs w:val="36"/>
        </w:rPr>
        <w:t xml:space="preserve"> i struktura projektu</w:t>
      </w:r>
    </w:p>
    <w:p w14:paraId="110E1193" w14:textId="62E5F19C" w:rsidR="00FB1209" w:rsidRPr="00FB1209" w:rsidRDefault="001B18B8" w:rsidP="00FB1209">
      <w:pPr>
        <w:jc w:val="center"/>
        <w:rPr>
          <w:b/>
          <w:bCs/>
          <w:sz w:val="36"/>
          <w:szCs w:val="36"/>
        </w:rPr>
      </w:pPr>
      <w:r w:rsidRPr="001B18B8">
        <w:rPr>
          <w:b/>
          <w:bCs/>
          <w:noProof/>
          <w:sz w:val="36"/>
          <w:szCs w:val="36"/>
        </w:rPr>
        <w:drawing>
          <wp:inline distT="0" distB="0" distL="0" distR="0" wp14:anchorId="2A72EAA7" wp14:editId="082A46D7">
            <wp:extent cx="4019213" cy="3855720"/>
            <wp:effectExtent l="0" t="0" r="635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134" cy="38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148E" w14:textId="09BBBEB7" w:rsidR="00DA65FA" w:rsidRDefault="00DA65FA" w:rsidP="00DA65FA">
      <w:pPr>
        <w:pStyle w:val="Akapitzlist"/>
        <w:jc w:val="center"/>
        <w:rPr>
          <w:b/>
          <w:bCs/>
          <w:sz w:val="36"/>
          <w:szCs w:val="36"/>
        </w:rPr>
      </w:pPr>
      <w:r w:rsidRPr="00DA65FA">
        <w:rPr>
          <w:b/>
          <w:bCs/>
          <w:noProof/>
          <w:sz w:val="36"/>
          <w:szCs w:val="36"/>
        </w:rPr>
        <w:drawing>
          <wp:inline distT="0" distB="0" distL="0" distR="0" wp14:anchorId="10F0B8A6" wp14:editId="5DDC7D64">
            <wp:extent cx="1257300" cy="2067418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630" cy="20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911" w14:textId="77777777" w:rsidR="000C3F3B" w:rsidRPr="00DA65FA" w:rsidRDefault="000C3F3B" w:rsidP="00DA65FA">
      <w:pPr>
        <w:pStyle w:val="Akapitzlist"/>
        <w:jc w:val="center"/>
        <w:rPr>
          <w:b/>
          <w:bCs/>
          <w:sz w:val="36"/>
          <w:szCs w:val="36"/>
        </w:rPr>
      </w:pPr>
    </w:p>
    <w:p w14:paraId="2A25525C" w14:textId="21D4F300" w:rsidR="00DA65FA" w:rsidRDefault="00DA65FA" w:rsidP="007266B1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Instrukcja obsługi</w:t>
      </w:r>
    </w:p>
    <w:p w14:paraId="7913F3F3" w14:textId="5ACC2A49" w:rsidR="00DA65FA" w:rsidRPr="00DA65FA" w:rsidRDefault="00DA65FA" w:rsidP="00DA65FA">
      <w:pPr>
        <w:pStyle w:val="Akapitzlist"/>
        <w:jc w:val="both"/>
        <w:rPr>
          <w:b/>
          <w:bCs/>
          <w:sz w:val="36"/>
          <w:szCs w:val="36"/>
        </w:rPr>
      </w:pPr>
    </w:p>
    <w:p w14:paraId="043ECF26" w14:textId="4CAB93BA" w:rsidR="007266B1" w:rsidRDefault="00DA65FA" w:rsidP="007266B1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uruchomieniu programu </w:t>
      </w:r>
      <w:r w:rsidR="00C80C98">
        <w:rPr>
          <w:sz w:val="24"/>
          <w:szCs w:val="24"/>
        </w:rPr>
        <w:t>należy:</w:t>
      </w:r>
    </w:p>
    <w:p w14:paraId="6D4F2AF9" w14:textId="3A237D64" w:rsidR="001A64F2" w:rsidRPr="001A64F2" w:rsidRDefault="001A64F2" w:rsidP="001A64F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Umieścić w folderze z projektem plik tekstowy „run.txt”, którego struktura została wcześniej opisana</w:t>
      </w:r>
    </w:p>
    <w:p w14:paraId="2747A5B6" w14:textId="2A89FF38" w:rsidR="00C80C98" w:rsidRDefault="00C80C98" w:rsidP="00C80C98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Uruchomić plik „life.cbp” z pomocą środowiska C</w:t>
      </w:r>
      <w:r w:rsidR="001A64F2">
        <w:rPr>
          <w:sz w:val="24"/>
          <w:szCs w:val="24"/>
        </w:rPr>
        <w:t>odeBlocks</w:t>
      </w:r>
    </w:p>
    <w:p w14:paraId="1428DF87" w14:textId="59CB2010" w:rsidR="005B1B0F" w:rsidRDefault="001A64F2" w:rsidP="00C80C98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Skompilować program</w:t>
      </w:r>
      <w:r w:rsidR="005B1B0F">
        <w:rPr>
          <w:sz w:val="24"/>
          <w:szCs w:val="24"/>
        </w:rPr>
        <w:t>, upewniając się wcześniej, że plik main.cpp jest następującej postaci:</w:t>
      </w:r>
    </w:p>
    <w:p w14:paraId="6099F00F" w14:textId="77777777" w:rsidR="00635662" w:rsidRDefault="00635662" w:rsidP="00635662">
      <w:pPr>
        <w:pStyle w:val="Akapitzlist"/>
        <w:ind w:left="1440"/>
        <w:jc w:val="both"/>
        <w:rPr>
          <w:sz w:val="24"/>
          <w:szCs w:val="24"/>
        </w:rPr>
      </w:pPr>
    </w:p>
    <w:p w14:paraId="75D3B71B" w14:textId="475A35F0" w:rsidR="001A64F2" w:rsidRDefault="00D12440" w:rsidP="005B1B0F">
      <w:pPr>
        <w:pStyle w:val="Akapitzlist"/>
        <w:ind w:left="1440"/>
        <w:jc w:val="both"/>
        <w:rPr>
          <w:sz w:val="24"/>
          <w:szCs w:val="24"/>
        </w:rPr>
      </w:pPr>
      <w:r w:rsidRPr="00D12440">
        <w:rPr>
          <w:noProof/>
          <w:sz w:val="24"/>
          <w:szCs w:val="24"/>
        </w:rPr>
        <w:drawing>
          <wp:inline distT="0" distB="0" distL="0" distR="0" wp14:anchorId="6AD420EF" wp14:editId="67006E7A">
            <wp:extent cx="3802710" cy="2232853"/>
            <wp:effectExtent l="0" t="0" r="762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B0F">
        <w:rPr>
          <w:sz w:val="24"/>
          <w:szCs w:val="24"/>
        </w:rPr>
        <w:t xml:space="preserve"> </w:t>
      </w:r>
    </w:p>
    <w:p w14:paraId="4F8304F8" w14:textId="77777777" w:rsidR="00635662" w:rsidRDefault="00635662" w:rsidP="005B1B0F">
      <w:pPr>
        <w:pStyle w:val="Akapitzlist"/>
        <w:ind w:left="1440"/>
        <w:jc w:val="both"/>
        <w:rPr>
          <w:sz w:val="24"/>
          <w:szCs w:val="24"/>
        </w:rPr>
      </w:pPr>
    </w:p>
    <w:p w14:paraId="3025FCCC" w14:textId="7735D280" w:rsidR="001A64F2" w:rsidRDefault="001A64F2" w:rsidP="00C80C98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udanej kompilacj</w:t>
      </w:r>
      <w:r w:rsidR="00D16477">
        <w:rPr>
          <w:sz w:val="24"/>
          <w:szCs w:val="24"/>
        </w:rPr>
        <w:t>i i uruchomieniu programu</w:t>
      </w:r>
      <w:r>
        <w:rPr>
          <w:sz w:val="24"/>
          <w:szCs w:val="24"/>
        </w:rPr>
        <w:t xml:space="preserve"> na ekranie ukaże się konsola z działającym programem</w:t>
      </w:r>
    </w:p>
    <w:p w14:paraId="0F8E1BBF" w14:textId="77777777" w:rsidR="00635662" w:rsidRDefault="00635662" w:rsidP="00635662">
      <w:pPr>
        <w:pStyle w:val="Akapitzlist"/>
        <w:ind w:left="1440"/>
        <w:jc w:val="both"/>
        <w:rPr>
          <w:sz w:val="24"/>
          <w:szCs w:val="24"/>
        </w:rPr>
      </w:pPr>
    </w:p>
    <w:p w14:paraId="3F307445" w14:textId="49AC2F17" w:rsidR="00AF3F58" w:rsidRDefault="005B1B0F" w:rsidP="005B1B0F">
      <w:pPr>
        <w:pStyle w:val="Akapitzlist"/>
        <w:ind w:left="1440"/>
        <w:jc w:val="both"/>
        <w:rPr>
          <w:sz w:val="24"/>
          <w:szCs w:val="24"/>
        </w:rPr>
      </w:pPr>
      <w:r w:rsidRPr="005B1B0F">
        <w:rPr>
          <w:noProof/>
          <w:sz w:val="24"/>
          <w:szCs w:val="24"/>
        </w:rPr>
        <w:drawing>
          <wp:inline distT="0" distB="0" distL="0" distR="0" wp14:anchorId="61ED530F" wp14:editId="120B86A8">
            <wp:extent cx="2803082" cy="1325880"/>
            <wp:effectExtent l="0" t="0" r="0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009" cy="1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5334" w14:textId="4178C5C1" w:rsidR="001A56F9" w:rsidRDefault="001A56F9" w:rsidP="00BC3A38">
      <w:pPr>
        <w:pStyle w:val="Akapitzlist"/>
        <w:ind w:left="1440" w:firstLine="684"/>
        <w:jc w:val="both"/>
        <w:rPr>
          <w:sz w:val="18"/>
          <w:szCs w:val="18"/>
        </w:rPr>
      </w:pPr>
      <w:r w:rsidRPr="00BC3A38">
        <w:rPr>
          <w:sz w:val="18"/>
          <w:szCs w:val="18"/>
        </w:rPr>
        <w:t>Przykładowy działający program</w:t>
      </w:r>
    </w:p>
    <w:p w14:paraId="5147548E" w14:textId="77777777" w:rsidR="00BC3A38" w:rsidRPr="00BC3A38" w:rsidRDefault="00BC3A38" w:rsidP="00BC3A38">
      <w:pPr>
        <w:pStyle w:val="Akapitzlist"/>
        <w:ind w:left="1440" w:firstLine="684"/>
        <w:jc w:val="both"/>
        <w:rPr>
          <w:sz w:val="18"/>
          <w:szCs w:val="18"/>
        </w:rPr>
      </w:pPr>
    </w:p>
    <w:p w14:paraId="2CF02F4D" w14:textId="71E9F8B2" w:rsidR="00DA65FA" w:rsidRPr="00DA65FA" w:rsidRDefault="001A64F2" w:rsidP="00DA65FA">
      <w:pPr>
        <w:jc w:val="both"/>
        <w:rPr>
          <w:sz w:val="24"/>
          <w:szCs w:val="24"/>
        </w:rPr>
      </w:pPr>
      <w:r w:rsidRPr="00AF3F58">
        <w:rPr>
          <w:sz w:val="24"/>
          <w:szCs w:val="24"/>
        </w:rPr>
        <w:t>Od tego momentu można uruchamiać program z pomocą pliku wykonywalnego „life.exe”, który został utworzony w wyniku kompilacji. Należy jednak pamiętać, że w folderze z nim musi znaleźć się plik tekstowy „run.txt”</w:t>
      </w:r>
    </w:p>
    <w:sectPr w:rsidR="00DA65FA" w:rsidRPr="00DA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740"/>
    <w:multiLevelType w:val="hybridMultilevel"/>
    <w:tmpl w:val="544425A0"/>
    <w:lvl w:ilvl="0" w:tplc="0415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1B97890"/>
    <w:multiLevelType w:val="hybridMultilevel"/>
    <w:tmpl w:val="FDCABC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0628"/>
    <w:multiLevelType w:val="hybridMultilevel"/>
    <w:tmpl w:val="96C6C7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32C38"/>
    <w:multiLevelType w:val="hybridMultilevel"/>
    <w:tmpl w:val="3E221842"/>
    <w:lvl w:ilvl="0" w:tplc="DD767FEE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2E34DC3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2" w:tplc="5080BDEA">
      <w:start w:val="1"/>
      <w:numFmt w:val="lowerLetter"/>
      <w:lvlText w:val="%3."/>
      <w:lvlJc w:val="left"/>
      <w:pPr>
        <w:ind w:left="2340" w:hanging="360"/>
      </w:pPr>
      <w:rPr>
        <w:b/>
        <w:bCs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11074">
    <w:abstractNumId w:val="3"/>
  </w:num>
  <w:num w:numId="2" w16cid:durableId="1861501946">
    <w:abstractNumId w:val="0"/>
  </w:num>
  <w:num w:numId="3" w16cid:durableId="1570340569">
    <w:abstractNumId w:val="1"/>
  </w:num>
  <w:num w:numId="4" w16cid:durableId="1363552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5"/>
    <w:rsid w:val="000823DC"/>
    <w:rsid w:val="000C3F3B"/>
    <w:rsid w:val="00113CE5"/>
    <w:rsid w:val="001A56F9"/>
    <w:rsid w:val="001A64F2"/>
    <w:rsid w:val="001B18B8"/>
    <w:rsid w:val="005B1B0F"/>
    <w:rsid w:val="00635662"/>
    <w:rsid w:val="007266B1"/>
    <w:rsid w:val="007E6955"/>
    <w:rsid w:val="00821F73"/>
    <w:rsid w:val="008933DC"/>
    <w:rsid w:val="00957762"/>
    <w:rsid w:val="009B27C5"/>
    <w:rsid w:val="009D39EE"/>
    <w:rsid w:val="00A32E45"/>
    <w:rsid w:val="00AF3F58"/>
    <w:rsid w:val="00BC3A38"/>
    <w:rsid w:val="00BC4DD0"/>
    <w:rsid w:val="00C80C98"/>
    <w:rsid w:val="00D12440"/>
    <w:rsid w:val="00D16477"/>
    <w:rsid w:val="00DA65FA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CC63"/>
  <w15:chartTrackingRefBased/>
  <w15:docId w15:val="{1FEF8317-D0BD-45E4-A33C-41CF1EA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2E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2E4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Gra_w_&#380;yci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C2496-9F4C-4ADA-9540-D6470381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262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Płóciennik</dc:creator>
  <cp:keywords/>
  <dc:description/>
  <cp:lastModifiedBy>Bartłomiej Płóciennik</cp:lastModifiedBy>
  <cp:revision>23</cp:revision>
  <dcterms:created xsi:type="dcterms:W3CDTF">2023-03-31T15:12:00Z</dcterms:created>
  <dcterms:modified xsi:type="dcterms:W3CDTF">2023-04-08T13:12:00Z</dcterms:modified>
</cp:coreProperties>
</file>