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3951FC" w:rsidP="5B3580B3" w:rsidRDefault="00C1783A" w14:paraId="1A8AF778" w14:textId="1FB04F17" w14:noSpellErr="1">
      <w:pPr>
        <w:jc w:val="center"/>
        <w:rPr>
          <w:b w:val="1"/>
          <w:bCs w:val="1"/>
          <w:color w:val="000000" w:themeColor="text1" w:themeTint="FF" w:themeShade="FF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B3580B3" w:rsidR="00C1783A">
        <w:rPr>
          <w:b w:val="1"/>
          <w:bCs w:val="1"/>
          <w:color w:val="000000" w:themeColor="text1" w:themeTint="FF" w:themeShade="FF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</w:t>
      </w:r>
      <w:r w:rsidRPr="5B3580B3" w:rsidR="00C1783A">
        <w:rPr>
          <w:b w:val="1"/>
          <w:bCs w:val="1"/>
          <w:color w:val="000000" w:themeColor="text1" w:themeTint="FF" w:themeShade="FF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5B3580B3" w:rsidR="00C1783A">
        <w:rPr>
          <w:b w:val="1"/>
          <w:bCs w:val="1"/>
          <w:color w:val="000000" w:themeColor="text1" w:themeTint="FF" w:themeShade="FF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Traitement de signal</w:t>
      </w:r>
      <w:r w:rsidRPr="5B3580B3" w:rsidR="00C1783A">
        <w:rPr>
          <w:b w:val="1"/>
          <w:bCs w:val="1"/>
          <w:color w:val="000000" w:themeColor="text1" w:themeTint="FF" w:themeShade="FF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 : </w:t>
      </w:r>
    </w:p>
    <w:p w:rsidR="5B3580B3" w:rsidP="5B3580B3" w:rsidRDefault="5B3580B3" w14:paraId="30CE2A3C" w14:textId="3CF3277B">
      <w:pPr>
        <w:pStyle w:val="Normal"/>
        <w:jc w:val="center"/>
        <w:rPr>
          <w:b w:val="1"/>
          <w:bCs w:val="1"/>
          <w:color w:val="FF0000"/>
          <w:sz w:val="72"/>
          <w:szCs w:val="72"/>
          <w:u w:val="single"/>
        </w:rPr>
      </w:pPr>
    </w:p>
    <w:p w:rsidR="5B3580B3" w:rsidP="5B3580B3" w:rsidRDefault="5B3580B3" w14:paraId="088B48D1" w14:textId="38AF3A4F">
      <w:pPr>
        <w:pStyle w:val="Normal"/>
        <w:jc w:val="center"/>
        <w:rPr>
          <w:b w:val="1"/>
          <w:bCs w:val="1"/>
          <w:color w:val="FF0000"/>
          <w:sz w:val="72"/>
          <w:szCs w:val="72"/>
          <w:u w:val="single"/>
        </w:rPr>
      </w:pPr>
    </w:p>
    <w:p w:rsidR="5B3580B3" w:rsidP="5B3580B3" w:rsidRDefault="5B3580B3" w14:paraId="3F160F9D" w14:textId="243D10E3">
      <w:pPr>
        <w:pStyle w:val="Normal"/>
        <w:jc w:val="center"/>
        <w:rPr>
          <w:b w:val="1"/>
          <w:bCs w:val="1"/>
          <w:color w:val="FF0000"/>
          <w:sz w:val="72"/>
          <w:szCs w:val="72"/>
          <w:u w:val="single"/>
        </w:rPr>
      </w:pPr>
    </w:p>
    <w:p w:rsidR="00827A0A" w:rsidP="5B3580B3" w:rsidRDefault="00827A0A" w14:paraId="57F1F759" w14:textId="793850E3">
      <w:pPr>
        <w:pStyle w:val="Normal"/>
        <w:jc w:val="center"/>
        <w:rPr>
          <w:b w:val="1"/>
          <w:bCs w:val="1"/>
          <w:color w:val="000000" w:themeColor="text1" w:themeTint="FF" w:themeShade="FF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B3580B3" w:rsidR="7C1783CA">
        <w:rPr>
          <w:b w:val="1"/>
          <w:bCs w:val="1"/>
          <w:color w:val="FF0000"/>
          <w:sz w:val="72"/>
          <w:szCs w:val="72"/>
          <w:u w:val="single"/>
        </w:rPr>
        <w:t>PROF</w:t>
      </w:r>
      <w:proofErr w:type="gramStart"/>
      <w:r w:rsidRPr="5B3580B3" w:rsidR="7C1783CA">
        <w:rPr>
          <w:b w:val="1"/>
          <w:bCs w:val="1"/>
          <w:color w:val="FF0000"/>
          <w:sz w:val="72"/>
          <w:szCs w:val="72"/>
          <w:u w:val="single"/>
        </w:rPr>
        <w:t xml:space="preserve"> :</w:t>
      </w:r>
      <w:r w:rsidRPr="5B3580B3" w:rsidR="7C1783CA"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  <w:t>ALAE</w:t>
      </w:r>
      <w:proofErr w:type="gramEnd"/>
      <w:r w:rsidRPr="5B3580B3" w:rsidR="7C1783CA"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  <w:t xml:space="preserve"> AMMOUR</w:t>
      </w:r>
    </w:p>
    <w:p w:rsidR="7C1783CA" w:rsidP="5B3580B3" w:rsidRDefault="7C1783CA" w14:paraId="441E462D" w14:textId="2D89A003">
      <w:pPr>
        <w:pStyle w:val="Normal"/>
        <w:jc w:val="center"/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</w:pPr>
      <w:r w:rsidRPr="5B3580B3" w:rsidR="7C1783CA">
        <w:rPr>
          <w:b w:val="1"/>
          <w:bCs w:val="1"/>
          <w:color w:val="FF0000"/>
          <w:sz w:val="72"/>
          <w:szCs w:val="72"/>
          <w:u w:val="single"/>
        </w:rPr>
        <w:t xml:space="preserve">NOM / </w:t>
      </w:r>
      <w:proofErr w:type="gramStart"/>
      <w:r w:rsidRPr="5B3580B3" w:rsidR="7C1783CA">
        <w:rPr>
          <w:b w:val="1"/>
          <w:bCs w:val="1"/>
          <w:color w:val="FF0000"/>
          <w:sz w:val="72"/>
          <w:szCs w:val="72"/>
          <w:u w:val="single"/>
        </w:rPr>
        <w:t>PRENOM</w:t>
      </w:r>
      <w:r w:rsidRPr="5B3580B3" w:rsidR="7C1783CA">
        <w:rPr>
          <w:b w:val="1"/>
          <w:bCs w:val="1"/>
          <w:color w:val="5B9BD5" w:themeColor="accent5" w:themeTint="FF" w:themeShade="FF"/>
          <w:sz w:val="72"/>
          <w:szCs w:val="72"/>
          <w:u w:val="single"/>
        </w:rPr>
        <w:t>:</w:t>
      </w:r>
      <w:proofErr w:type="gramEnd"/>
      <w:r w:rsidRPr="5B3580B3" w:rsidR="7C1783CA"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  <w:t xml:space="preserve"> MJALI ABDELLAH</w:t>
      </w:r>
    </w:p>
    <w:p w:rsidR="7C1783CA" w:rsidP="5B3580B3" w:rsidRDefault="7C1783CA" w14:paraId="654C91FC" w14:textId="3DC2E653">
      <w:pPr>
        <w:pStyle w:val="Normal"/>
        <w:jc w:val="center"/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</w:pPr>
      <w:r w:rsidRPr="5B3580B3" w:rsidR="7C1783CA"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  <w:t>APPLICATION WEB ET MOBILE</w:t>
      </w:r>
    </w:p>
    <w:p w:rsidR="5B3580B3" w:rsidP="5B3580B3" w:rsidRDefault="5B3580B3" w14:paraId="33B4340F" w14:textId="038C33BE">
      <w:pPr>
        <w:pStyle w:val="Normal"/>
        <w:jc w:val="center"/>
        <w:rPr>
          <w:b w:val="1"/>
          <w:bCs w:val="1"/>
          <w:color w:val="5B9BD5" w:themeColor="accent5" w:themeTint="FF" w:themeShade="FF"/>
          <w:sz w:val="72"/>
          <w:szCs w:val="72"/>
          <w:u w:val="single"/>
        </w:rPr>
      </w:pPr>
    </w:p>
    <w:p w:rsidR="5B3580B3" w:rsidP="5B3580B3" w:rsidRDefault="5B3580B3" w14:paraId="1CF18025" w14:textId="378D2372">
      <w:pPr>
        <w:pStyle w:val="Normal"/>
        <w:jc w:val="center"/>
        <w:rPr>
          <w:b w:val="1"/>
          <w:bCs w:val="1"/>
          <w:color w:val="5B9BD5" w:themeColor="accent5" w:themeTint="FF" w:themeShade="FF"/>
          <w:sz w:val="72"/>
          <w:szCs w:val="72"/>
          <w:u w:val="single"/>
        </w:rPr>
      </w:pPr>
    </w:p>
    <w:p w:rsidR="5B3580B3" w:rsidP="5B3580B3" w:rsidRDefault="5B3580B3" w14:paraId="787AB456" w14:textId="0F78C1CA">
      <w:pPr>
        <w:pStyle w:val="Normal"/>
        <w:jc w:val="center"/>
        <w:rPr>
          <w:b w:val="1"/>
          <w:bCs w:val="1"/>
          <w:color w:val="5B9BD5" w:themeColor="accent5" w:themeTint="FF" w:themeShade="FF"/>
          <w:sz w:val="72"/>
          <w:szCs w:val="72"/>
          <w:u w:val="single"/>
        </w:rPr>
      </w:pPr>
    </w:p>
    <w:p w:rsidR="5B3580B3" w:rsidP="5B3580B3" w:rsidRDefault="5B3580B3" w14:paraId="52A8A3F0" w14:textId="0EBA487E">
      <w:pPr>
        <w:pStyle w:val="Normal"/>
        <w:jc w:val="center"/>
        <w:rPr>
          <w:b w:val="1"/>
          <w:bCs w:val="1"/>
          <w:color w:val="5B9BD5" w:themeColor="accent5" w:themeTint="FF" w:themeShade="FF"/>
          <w:sz w:val="72"/>
          <w:szCs w:val="72"/>
          <w:u w:val="single"/>
        </w:rPr>
      </w:pPr>
    </w:p>
    <w:p w:rsidRPr="00C1783A" w:rsidR="00C1783A" w:rsidP="00C1783A" w:rsidRDefault="00C1783A" w14:paraId="6044656C" w14:textId="77777777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783A">
        <w:rPr>
          <w:sz w:val="28"/>
          <w:szCs w:val="28"/>
        </w:rPr>
        <w:t xml:space="preserve"> Sauvegardez ce fichier sur votre répertoire de travail, puis charger-le dans MATLAB à l’aide de la commande « </w:t>
      </w:r>
      <w:proofErr w:type="spellStart"/>
      <w:r w:rsidRPr="00C1783A">
        <w:rPr>
          <w:sz w:val="28"/>
          <w:szCs w:val="28"/>
        </w:rPr>
        <w:t>audioread</w:t>
      </w:r>
      <w:proofErr w:type="spellEnd"/>
      <w:r w:rsidRPr="00C1783A">
        <w:rPr>
          <w:sz w:val="28"/>
          <w:szCs w:val="28"/>
        </w:rPr>
        <w:t xml:space="preserve"> ».</w:t>
      </w:r>
    </w:p>
    <w:p w:rsidR="00C1783A" w:rsidP="00C1783A" w:rsidRDefault="00C1783A" w14:paraId="3AF3CE3B" w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97A15FE" wp14:editId="7BAA669E">
            <wp:extent cx="4400550" cy="262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3" w:rsidP="00C1783A" w:rsidRDefault="009C48A3" w14:paraId="363B79C9" w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Pr="009C48A3" w:rsidR="009C48A3" w:rsidP="009C48A3" w:rsidRDefault="009C48A3" w14:paraId="22BBF162" w14:textId="77777777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48A3">
        <w:rPr>
          <w:sz w:val="28"/>
          <w:szCs w:val="28"/>
        </w:rPr>
        <w:t>Ce signal a été échantillonné avec une fréquence de 500Hz. Tracer-le en fonction du temps, puis faire un zoom sur une période du signal</w:t>
      </w:r>
    </w:p>
    <w:p w:rsidR="009C48A3" w:rsidP="009C48A3" w:rsidRDefault="009C48A3" w14:paraId="1F27FC85" w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32FC830" wp14:editId="6B1FBEF7">
            <wp:extent cx="5760720" cy="2042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3" w:rsidP="009C48A3" w:rsidRDefault="009C48A3" w14:paraId="5C0F2B78" w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Pr="009C48A3" w:rsidR="009C48A3" w:rsidP="009C48A3" w:rsidRDefault="009C48A3" w14:paraId="4D037A6D" w14:textId="77777777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48A3">
        <w:rPr>
          <w:sz w:val="28"/>
          <w:szCs w:val="28"/>
        </w:rPr>
        <w:lastRenderedPageBreak/>
        <w:t xml:space="preserve"> Pour supprimer les bruits à très basse fréquence dues aux mouvements du corps, on utilisera un filtre idéal passe-haut. Pour ce faire, calculer tout d’abord la TFD du signal ECG, régler les fréquences inférieures à 0.5Hz à zéro, puis effectuer une TFDI pour restituer le signal filtré.</w:t>
      </w:r>
    </w:p>
    <w:p w:rsidR="009C48A3" w:rsidP="009C48A3" w:rsidRDefault="009C48A3" w14:paraId="197C8DA7" w14:textId="77777777">
      <w:pPr>
        <w:pStyle w:val="Paragraphedeliste"/>
        <w:rPr>
          <w:sz w:val="28"/>
          <w:szCs w:val="28"/>
        </w:rPr>
      </w:pPr>
    </w:p>
    <w:p w:rsidR="009C48A3" w:rsidP="009C48A3" w:rsidRDefault="009C48A3" w14:paraId="5A530247" w14:textId="77777777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C48A3" w:rsidP="009C48A3" w:rsidRDefault="009C48A3" w14:paraId="3D8B49FD" w14:textId="77777777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C48A3" w:rsidP="009C48A3" w:rsidRDefault="009C48A3" w14:paraId="23A253D7" w14:textId="77777777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C48A3" w:rsidP="009C48A3" w:rsidRDefault="009C48A3" w14:paraId="25772C49" w14:textId="77777777">
      <w:pPr>
        <w:pStyle w:val="Paragraphedelist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Signal en fonction d’amplitudes : </w:t>
      </w:r>
    </w:p>
    <w:p w:rsidRPr="009C48A3" w:rsidR="009C48A3" w:rsidP="009C48A3" w:rsidRDefault="009C48A3" w14:paraId="67EAA371" w14:textId="77777777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783A" w:rsidP="00C1783A" w:rsidRDefault="009C48A3" w14:paraId="2F8D055C" w14:textId="77777777">
      <w:pPr>
        <w:ind w:left="360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EDE84A" wp14:editId="30F541B7">
            <wp:extent cx="5760720" cy="18522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3" w:rsidP="00C1783A" w:rsidRDefault="009C48A3" w14:paraId="5013760F" w14:textId="77777777">
      <w:pPr>
        <w:ind w:left="360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C48A3" w:rsidP="00C1783A" w:rsidRDefault="009C48A3" w14:paraId="15A4FCE9" w14:textId="77777777">
      <w:pPr>
        <w:ind w:left="360"/>
        <w:rPr>
          <w:noProof/>
        </w:rPr>
      </w:pPr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Filtrer </w:t>
      </w:r>
      <w:proofErr w:type="gramStart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fréquences inférieure</w:t>
      </w:r>
      <w:proofErr w:type="gramEnd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0,5 </w:t>
      </w:r>
      <w:r w:rsidRPr="00050D63" w:rsid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donc fréquence de coupure = 0,5</w:t>
      </w:r>
      <w:r w:rsid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Pr="00050D63" w:rsidR="00050D63">
        <w:rPr>
          <w:noProof/>
        </w:rPr>
        <w:t xml:space="preserve"> </w:t>
      </w:r>
      <w:r w:rsidR="00050D63">
        <w:rPr>
          <w:noProof/>
        </w:rPr>
        <w:drawing>
          <wp:inline distT="0" distB="0" distL="0" distR="0" wp14:anchorId="4BE6D35C" wp14:editId="71474E01">
            <wp:extent cx="5760720" cy="1931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3" w:rsidP="00C1783A" w:rsidRDefault="00050D63" w14:paraId="758739DA" w14:textId="77777777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0D63" w:rsidP="00C1783A" w:rsidRDefault="00050D63" w14:paraId="5FC35DC6" w14:textId="77777777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</w:t>
      </w:r>
      <w:proofErr w:type="spellEnd"/>
      <w:r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=0,5 </w:t>
      </w:r>
      <w:proofErr w:type="spellStart"/>
      <w:r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hz</w:t>
      </w:r>
      <w:proofErr w:type="spellEnd"/>
    </w:p>
    <w:p w:rsidR="00050D63" w:rsidP="00C1783A" w:rsidRDefault="00050D63" w14:paraId="64F15F40" w14:textId="77777777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0D63" w:rsidP="00C1783A" w:rsidRDefault="00050D63" w14:paraId="1AE010CA" w14:textId="77777777">
      <w:pPr>
        <w:ind w:left="360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passe au filtrage : </w:t>
      </w:r>
    </w:p>
    <w:p w:rsidRPr="00050D63" w:rsidR="00050D63" w:rsidP="00C1783A" w:rsidRDefault="00050D63" w14:paraId="20F0D67F" w14:textId="77777777">
      <w:pPr>
        <w:ind w:left="360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88778B" wp14:editId="295F0104">
            <wp:extent cx="5760720" cy="8515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0D63" w:rsidR="00050D63" w:rsidP="00C1783A" w:rsidRDefault="00050D63" w14:paraId="52619A0E" w14:textId="77777777">
      <w:pPr>
        <w:ind w:left="360"/>
        <w:rPr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050D63" w:rsidR="00050D63" w:rsidP="00050D63" w:rsidRDefault="00050D63" w14:paraId="055FF5B6" w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filtrage</w:t>
      </w:r>
      <w:proofErr w:type="gram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un signal ECG (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Electrocardiogram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 utilisant un filtre passe-haut idéal. Le filtrage est effectué en multipliant le spectre du signal ECG (calculé à l'aide de la fonction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par un filtre passe-haut idéal (défini par la variable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pass_haut_ideal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"). Le signal filtré est ensuite reconstruit en utilisant la fonction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avec l'argument '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pour conserver la symétrie du signal.</w:t>
      </w:r>
    </w:p>
    <w:p w:rsidRPr="00050D63" w:rsidR="00050D63" w:rsidP="00050D63" w:rsidRDefault="00050D63" w14:paraId="4D620CCD" w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050D63" w:rsidR="00050D63" w:rsidP="00050D63" w:rsidRDefault="00050D63" w14:paraId="4591EB77" w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Après le filtrage, le code tracer le signal filtré (ecg1) et le signal d'origine (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ecg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 fonction du temps (t</w:t>
      </w:r>
      <w:proofErr w:type="gram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</w:p>
    <w:p w:rsidRPr="00050D63" w:rsidR="00050D63" w:rsidP="00050D63" w:rsidRDefault="00050D63" w14:paraId="0A0309A7" w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050D63" w:rsidR="00C1783A" w:rsidP="00050D63" w:rsidRDefault="00050D63" w14:paraId="319601D8" w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y a aussi une autre trace qui utilise la fonction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fftshift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pour obtenir une fréquence centrée autour de zéro, et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pour calculer le spectre du signal filtré (ecg1), puis tracer la magnitude absolue de ce spectre en fonction de la fréquence décalée (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fshift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Pr="00050D63" w:rsidR="00050D63" w:rsidP="00C1783A" w:rsidRDefault="00050D63" w14:paraId="62D17B75" w14:textId="77777777">
      <w:pPr>
        <w:jc w:val="center"/>
        <w:rPr>
          <w:b/>
          <w:color w:val="0D0D0D" w:themeColor="text1" w:themeTint="F2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B6B10C" wp14:editId="47B2F4D9">
            <wp:extent cx="6478257" cy="20822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307" cy="20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50D63" w:rsidR="00050D6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73356"/>
    <w:multiLevelType w:val="hybridMultilevel"/>
    <w:tmpl w:val="72D6EC70"/>
    <w:lvl w:ilvl="0" w:tplc="040C000F">
      <w:start w:val="1"/>
      <w:numFmt w:val="decimal"/>
      <w:lvlText w:val="%1."/>
      <w:lvlJc w:val="left"/>
      <w:pPr>
        <w:ind w:left="877" w:hanging="360"/>
      </w:pPr>
    </w:lvl>
    <w:lvl w:ilvl="1" w:tplc="040C0019" w:tentative="1">
      <w:start w:val="1"/>
      <w:numFmt w:val="lowerLetter"/>
      <w:lvlText w:val="%2."/>
      <w:lvlJc w:val="left"/>
      <w:pPr>
        <w:ind w:left="1597" w:hanging="360"/>
      </w:pPr>
    </w:lvl>
    <w:lvl w:ilvl="2" w:tplc="040C001B" w:tentative="1">
      <w:start w:val="1"/>
      <w:numFmt w:val="lowerRoman"/>
      <w:lvlText w:val="%3."/>
      <w:lvlJc w:val="right"/>
      <w:pPr>
        <w:ind w:left="2317" w:hanging="180"/>
      </w:pPr>
    </w:lvl>
    <w:lvl w:ilvl="3" w:tplc="040C000F" w:tentative="1">
      <w:start w:val="1"/>
      <w:numFmt w:val="decimal"/>
      <w:lvlText w:val="%4."/>
      <w:lvlJc w:val="left"/>
      <w:pPr>
        <w:ind w:left="3037" w:hanging="360"/>
      </w:pPr>
    </w:lvl>
    <w:lvl w:ilvl="4" w:tplc="040C0019" w:tentative="1">
      <w:start w:val="1"/>
      <w:numFmt w:val="lowerLetter"/>
      <w:lvlText w:val="%5."/>
      <w:lvlJc w:val="left"/>
      <w:pPr>
        <w:ind w:left="3757" w:hanging="360"/>
      </w:pPr>
    </w:lvl>
    <w:lvl w:ilvl="5" w:tplc="040C001B" w:tentative="1">
      <w:start w:val="1"/>
      <w:numFmt w:val="lowerRoman"/>
      <w:lvlText w:val="%6."/>
      <w:lvlJc w:val="right"/>
      <w:pPr>
        <w:ind w:left="4477" w:hanging="180"/>
      </w:pPr>
    </w:lvl>
    <w:lvl w:ilvl="6" w:tplc="040C000F" w:tentative="1">
      <w:start w:val="1"/>
      <w:numFmt w:val="decimal"/>
      <w:lvlText w:val="%7."/>
      <w:lvlJc w:val="left"/>
      <w:pPr>
        <w:ind w:left="5197" w:hanging="360"/>
      </w:pPr>
    </w:lvl>
    <w:lvl w:ilvl="7" w:tplc="040C0019" w:tentative="1">
      <w:start w:val="1"/>
      <w:numFmt w:val="lowerLetter"/>
      <w:lvlText w:val="%8."/>
      <w:lvlJc w:val="left"/>
      <w:pPr>
        <w:ind w:left="5917" w:hanging="360"/>
      </w:pPr>
    </w:lvl>
    <w:lvl w:ilvl="8" w:tplc="040C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5E7B640B"/>
    <w:multiLevelType w:val="hybridMultilevel"/>
    <w:tmpl w:val="7ECE16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0E96"/>
    <w:multiLevelType w:val="hybridMultilevel"/>
    <w:tmpl w:val="616CEE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3A"/>
    <w:rsid w:val="00050D63"/>
    <w:rsid w:val="003951FC"/>
    <w:rsid w:val="00827A0A"/>
    <w:rsid w:val="009C48A3"/>
    <w:rsid w:val="00C1783A"/>
    <w:rsid w:val="5B3580B3"/>
    <w:rsid w:val="64C33A9C"/>
    <w:rsid w:val="767D1C4D"/>
    <w:rsid w:val="7818ECAE"/>
    <w:rsid w:val="7C17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4083"/>
  <w15:chartTrackingRefBased/>
  <w15:docId w15:val="{D6E37A40-5F4D-456A-B539-B806069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D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 xps</dc:creator>
  <keywords/>
  <dc:description/>
  <lastModifiedBy>abdellah mjali</lastModifiedBy>
  <revision>3</revision>
  <dcterms:created xsi:type="dcterms:W3CDTF">2023-01-23T17:04:00.0000000Z</dcterms:created>
  <dcterms:modified xsi:type="dcterms:W3CDTF">2023-01-29T18:16:55.6173034Z</dcterms:modified>
</coreProperties>
</file>