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4220" w14:textId="77777777" w:rsidR="006A3D1F" w:rsidRDefault="00000000">
      <w:pPr>
        <w:rPr>
          <w:b/>
        </w:rPr>
      </w:pPr>
      <w:r>
        <w:rPr>
          <w:b/>
        </w:rPr>
        <w:t>Анализ</w:t>
      </w:r>
    </w:p>
    <w:p w14:paraId="3B69883D" w14:textId="77777777" w:rsidR="006A3D1F" w:rsidRDefault="00000000">
      <w:pPr>
        <w:numPr>
          <w:ilvl w:val="0"/>
          <w:numId w:val="1"/>
        </w:numPr>
        <w:spacing w:before="240"/>
      </w:pPr>
      <w:r>
        <w:t>Интернет-магазин: Основной канал для создания заказов и загрузки 3D-моделей. Возможные проблемы — потеря заказов, ошибки валидации данных и медленная загрузка файлов. Сбор данных о времени отклика API и количестве запросов поможет быстро реагировать на сбои.</w:t>
      </w:r>
    </w:p>
    <w:p w14:paraId="5A9C68FF" w14:textId="77777777" w:rsidR="006A3D1F" w:rsidRDefault="00000000">
      <w:pPr>
        <w:numPr>
          <w:ilvl w:val="0"/>
          <w:numId w:val="1"/>
        </w:numPr>
      </w:pPr>
      <w:r>
        <w:t>CRM-система</w:t>
      </w:r>
      <w:proofErr w:type="gramStart"/>
      <w:r>
        <w:t>: Обрабатывает</w:t>
      </w:r>
      <w:proofErr w:type="gramEnd"/>
      <w:r>
        <w:t xml:space="preserve"> заказы и передает данные в MES. Возможные сбои — задержки передачи данных и ошибки интеграции. Отслеживание статуса обработки заказов и состояния очередей сообщений поможет выявить узкие места.</w:t>
      </w:r>
    </w:p>
    <w:p w14:paraId="3D74DA80" w14:textId="77777777" w:rsidR="006A3D1F" w:rsidRDefault="00000000">
      <w:pPr>
        <w:numPr>
          <w:ilvl w:val="0"/>
          <w:numId w:val="1"/>
        </w:numPr>
      </w:pPr>
      <w:r>
        <w:t>Производственная система MES: Время расчета стоимости может занимать до получаса, что приводит к задержкам в производстве. Логирование времени выполнения расчетов и ошибок поможет предотвратить проблемы.</w:t>
      </w:r>
    </w:p>
    <w:p w14:paraId="46EF2E80" w14:textId="77777777" w:rsidR="006A3D1F" w:rsidRDefault="00000000">
      <w:pPr>
        <w:numPr>
          <w:ilvl w:val="0"/>
          <w:numId w:val="1"/>
        </w:numPr>
      </w:pPr>
      <w:proofErr w:type="spellStart"/>
      <w:r>
        <w:t>RabbitMQ</w:t>
      </w:r>
      <w:proofErr w:type="spellEnd"/>
      <w:r>
        <w:t>: Критический элемент для передачи сообщений. Потеря сообщений может нарушить обновление статусов заказов. Мониторинг состояния очередей и количества сообщений необходим для быстрой реакции на сбои.</w:t>
      </w:r>
    </w:p>
    <w:p w14:paraId="60D7C1B6" w14:textId="77777777" w:rsidR="006A3D1F" w:rsidRDefault="00000000">
      <w:pPr>
        <w:numPr>
          <w:ilvl w:val="0"/>
          <w:numId w:val="1"/>
        </w:numPr>
        <w:spacing w:after="240"/>
      </w:pPr>
      <w:r>
        <w:t>Система хранения 3D-файлов: Возможные проблемы с доступом к файлам. Логирование ошибок загрузки поможет устранить узкие места.</w:t>
      </w:r>
    </w:p>
    <w:p w14:paraId="502F3B75" w14:textId="77777777" w:rsidR="006A3D1F" w:rsidRDefault="00000000">
      <w:pPr>
        <w:spacing w:before="240" w:after="240"/>
      </w:pPr>
      <w:r>
        <w:t xml:space="preserve">Сбор данных (ID заказа, ID пользователя, время выполнения запросов) важен для отслеживания пути заказа и быстрого реагирования на проблемы. </w:t>
      </w:r>
    </w:p>
    <w:p w14:paraId="3F08D743" w14:textId="77777777" w:rsidR="006A3D1F" w:rsidRDefault="00000000">
      <w:pPr>
        <w:rPr>
          <w:b/>
        </w:rPr>
      </w:pPr>
      <w:r>
        <w:rPr>
          <w:b/>
        </w:rPr>
        <w:t>Мотивация</w:t>
      </w:r>
    </w:p>
    <w:p w14:paraId="5137046C" w14:textId="77777777" w:rsidR="006A3D1F" w:rsidRDefault="00000000">
      <w:pPr>
        <w:spacing w:before="240" w:after="240"/>
      </w:pPr>
      <w:r>
        <w:t xml:space="preserve">Добавление </w:t>
      </w:r>
      <w:proofErr w:type="spellStart"/>
      <w:r>
        <w:t>трейсинга</w:t>
      </w:r>
      <w:proofErr w:type="spellEnd"/>
      <w:r>
        <w:t xml:space="preserve"> в систему необходимо для повышения прозрачности процессов, быстрой диагностики проблем, оптимизации работы и улучшения клиентского опыта. Он позволяет отслеживать путь заказа через все системы, оперативно выявлять и устранять неполадки, что снижает время простоя и затраты, а также повышает производительность.</w:t>
      </w:r>
    </w:p>
    <w:p w14:paraId="46B19054" w14:textId="77777777" w:rsidR="006A3D1F" w:rsidRDefault="00000000">
      <w:pPr>
        <w:spacing w:before="240" w:after="240"/>
      </w:pPr>
      <w:r>
        <w:t xml:space="preserve">Внедрение </w:t>
      </w:r>
      <w:proofErr w:type="spellStart"/>
      <w:r>
        <w:t>трейсинга</w:t>
      </w:r>
      <w:proofErr w:type="spellEnd"/>
      <w:r>
        <w:t xml:space="preserve"> повлияет на несколько ключевых метрик. Во-первых, время отклика системы, что снизит число брошенных корзин и увеличит конверсию. Во-вторых, количество ошибок и сбоев, что повысит надежность и удовлетворенность клиентов. В-третьих, статус обработки заказов, что снизит затраты на повторную обработку и увеличит доход. В-четвертых, нагрузка на серверы и системы, что позволит сократить затраты на инфраструктуру. В-пятых, скорость обработки 3D-моделей, что ускорит выполнение заказов и повысит лояльность клиентов.</w:t>
      </w:r>
    </w:p>
    <w:p w14:paraId="24FAD257" w14:textId="77777777" w:rsidR="006A3D1F" w:rsidRDefault="00000000">
      <w:pPr>
        <w:spacing w:before="240" w:after="240"/>
      </w:pPr>
      <w:r>
        <w:t xml:space="preserve">Таким образом, </w:t>
      </w:r>
      <w:proofErr w:type="spellStart"/>
      <w:r>
        <w:t>трейсинг</w:t>
      </w:r>
      <w:proofErr w:type="spellEnd"/>
      <w:r>
        <w:t xml:space="preserve"> обеспечивает значительные улучшения в технических и бизнес-метриках, укрепляя конкурентные позиции компании.</w:t>
      </w:r>
    </w:p>
    <w:p w14:paraId="456415B1" w14:textId="77777777" w:rsidR="006A3D1F" w:rsidRDefault="00000000">
      <w:pPr>
        <w:rPr>
          <w:b/>
        </w:rPr>
      </w:pPr>
      <w:r>
        <w:rPr>
          <w:b/>
        </w:rPr>
        <w:t>Предлагаемое решение</w:t>
      </w:r>
    </w:p>
    <w:p w14:paraId="2BA10915" w14:textId="77777777" w:rsidR="006A3D1F" w:rsidRDefault="00000000">
      <w:pPr>
        <w:spacing w:before="240" w:after="240"/>
      </w:pPr>
      <w:r>
        <w:t xml:space="preserve">Для реализации </w:t>
      </w:r>
      <w:proofErr w:type="spellStart"/>
      <w:r>
        <w:t>трейсинга</w:t>
      </w:r>
      <w:proofErr w:type="spellEnd"/>
      <w:r>
        <w:t xml:space="preserve"> в системе необходимо подключить Jaeger.</w:t>
      </w:r>
    </w:p>
    <w:p w14:paraId="5BE6460A" w14:textId="77777777" w:rsidR="006A3D1F" w:rsidRDefault="00000000">
      <w:pPr>
        <w:spacing w:before="240" w:after="240"/>
      </w:pPr>
      <w:r>
        <w:t>В интернет-магазине будет собираться информация о запросах пользователей, что позволит отслеживать их поведение и выявлять узкие места в процессе оформления заказов.</w:t>
      </w:r>
    </w:p>
    <w:p w14:paraId="2C19DE8D" w14:textId="77777777" w:rsidR="006A3D1F" w:rsidRDefault="00000000">
      <w:pPr>
        <w:spacing w:before="240" w:after="240"/>
      </w:pPr>
      <w:r>
        <w:lastRenderedPageBreak/>
        <w:t>В CRM-системе будет осуществляться мониторинг статусов заказов и ошибок передачи данных, что поможет улучшить взаимодействие с клиентами и повысить надежность обработки заявок.</w:t>
      </w:r>
    </w:p>
    <w:p w14:paraId="777B96CB" w14:textId="77777777" w:rsidR="006A3D1F" w:rsidRDefault="00000000">
      <w:pPr>
        <w:spacing w:before="240" w:after="240"/>
      </w:pPr>
      <w:r>
        <w:t>В MES будет фиксироваться время расчета и возможные сбои, что позволит оптимизировать производственные процессы и уменьшить время ожидания для клиентов.</w:t>
      </w:r>
    </w:p>
    <w:p w14:paraId="5B54E633" w14:textId="77777777" w:rsidR="006A3D1F" w:rsidRDefault="00000000">
      <w:pPr>
        <w:spacing w:before="240" w:after="240"/>
      </w:pPr>
      <w:r>
        <w:t xml:space="preserve">В </w:t>
      </w:r>
      <w:proofErr w:type="spellStart"/>
      <w:r>
        <w:t>RabbitMQ</w:t>
      </w:r>
      <w:proofErr w:type="spellEnd"/>
      <w:r>
        <w:t xml:space="preserve"> будет собираться информация о состоянии очередей и передаче сообщений, что обеспечит более надежное взаимодействие между системами.</w:t>
      </w:r>
    </w:p>
    <w:p w14:paraId="6310277D" w14:textId="77777777" w:rsidR="006A3D1F" w:rsidRDefault="00000000">
      <w:pPr>
        <w:spacing w:before="240" w:after="240"/>
      </w:pPr>
      <w:r>
        <w:t xml:space="preserve">Также необходимо подключение к </w:t>
      </w:r>
      <w:proofErr w:type="spellStart"/>
      <w:r>
        <w:t>Prometheus</w:t>
      </w:r>
      <w:proofErr w:type="spellEnd"/>
      <w:r>
        <w:t xml:space="preserve"> или </w:t>
      </w:r>
      <w:proofErr w:type="spellStart"/>
      <w:r>
        <w:t>Grafana</w:t>
      </w:r>
      <w:proofErr w:type="spellEnd"/>
      <w:r>
        <w:t xml:space="preserve"> для визуализации собранных данных и метрик. Важно провести доработку для структурированного логирования и интеграцию с ELK </w:t>
      </w:r>
      <w:proofErr w:type="spellStart"/>
      <w:r>
        <w:t>Stack</w:t>
      </w:r>
      <w:proofErr w:type="spellEnd"/>
      <w:r>
        <w:t>, что обеспечит удобный доступ к логам и их анализ.</w:t>
      </w:r>
    </w:p>
    <w:p w14:paraId="7DC7D500" w14:textId="77777777" w:rsidR="006A3D1F" w:rsidRDefault="00000000">
      <w:pPr>
        <w:spacing w:before="240" w:after="240"/>
      </w:pPr>
      <w:r>
        <w:t xml:space="preserve">Эти шаги помогут создать эффективную систему </w:t>
      </w:r>
      <w:proofErr w:type="spellStart"/>
      <w:r>
        <w:t>трейсинга</w:t>
      </w:r>
      <w:proofErr w:type="spellEnd"/>
      <w:r>
        <w:t>, улучшая производительность и надежность всех компонентов.</w:t>
      </w:r>
    </w:p>
    <w:p w14:paraId="76436518" w14:textId="77777777" w:rsidR="006A3D1F" w:rsidRDefault="00000000">
      <w:pPr>
        <w:rPr>
          <w:b/>
        </w:rPr>
      </w:pPr>
      <w:r>
        <w:rPr>
          <w:b/>
        </w:rPr>
        <w:t>Компромиссы</w:t>
      </w:r>
    </w:p>
    <w:p w14:paraId="128A52EA" w14:textId="77777777" w:rsidR="006A3D1F" w:rsidRDefault="006A3D1F">
      <w:pPr>
        <w:rPr>
          <w:b/>
        </w:rPr>
      </w:pPr>
    </w:p>
    <w:p w14:paraId="5F9BA4F6" w14:textId="77777777" w:rsidR="006A3D1F" w:rsidRDefault="00000000">
      <w:proofErr w:type="spellStart"/>
      <w:r>
        <w:t>Трейсинг</w:t>
      </w:r>
      <w:proofErr w:type="spellEnd"/>
      <w:r>
        <w:t xml:space="preserve"> не нужно добавлять в следующих случаях:</w:t>
      </w:r>
    </w:p>
    <w:p w14:paraId="711455EB" w14:textId="77777777" w:rsidR="006A3D1F" w:rsidRDefault="00000000">
      <w:pPr>
        <w:numPr>
          <w:ilvl w:val="0"/>
          <w:numId w:val="2"/>
        </w:numPr>
      </w:pPr>
      <w:r>
        <w:rPr>
          <w:b/>
        </w:rPr>
        <w:t>Идеально логирование</w:t>
      </w:r>
      <w:proofErr w:type="gramStart"/>
      <w:r>
        <w:t>: Если</w:t>
      </w:r>
      <w:proofErr w:type="gramEnd"/>
      <w:r>
        <w:t xml:space="preserve"> приклад идеально </w:t>
      </w:r>
      <w:proofErr w:type="spellStart"/>
      <w:r>
        <w:t>залогирован</w:t>
      </w:r>
      <w:proofErr w:type="spellEnd"/>
      <w:r>
        <w:t xml:space="preserve"> и закрывает все необходимые требования, то необходимости в </w:t>
      </w:r>
      <w:proofErr w:type="spellStart"/>
      <w:r>
        <w:t>трейсинге</w:t>
      </w:r>
      <w:proofErr w:type="spellEnd"/>
      <w:r>
        <w:t xml:space="preserve"> нет.</w:t>
      </w:r>
    </w:p>
    <w:p w14:paraId="34310F6F" w14:textId="77777777" w:rsidR="006A3D1F" w:rsidRDefault="00000000">
      <w:pPr>
        <w:numPr>
          <w:ilvl w:val="0"/>
          <w:numId w:val="2"/>
        </w:numPr>
      </w:pPr>
      <w:r>
        <w:rPr>
          <w:b/>
        </w:rPr>
        <w:t>Проприетарные системы</w:t>
      </w:r>
      <w:proofErr w:type="gramStart"/>
      <w:r>
        <w:t>: Если</w:t>
      </w:r>
      <w:proofErr w:type="gramEnd"/>
      <w:r>
        <w:t xml:space="preserve"> используются системы, не позволяющие собирать </w:t>
      </w:r>
    </w:p>
    <w:p w14:paraId="5929E0ED" w14:textId="77777777" w:rsidR="006A3D1F" w:rsidRDefault="00000000">
      <w:pPr>
        <w:numPr>
          <w:ilvl w:val="0"/>
          <w:numId w:val="2"/>
        </w:numPr>
      </w:pPr>
      <w:r>
        <w:t xml:space="preserve">данные в нужном формате или не поддерживающие интеграцию с инструментами </w:t>
      </w:r>
      <w:proofErr w:type="spellStart"/>
      <w:r>
        <w:t>трейсинга</w:t>
      </w:r>
      <w:proofErr w:type="spellEnd"/>
      <w:r>
        <w:t>, потребуется дорогостоящая доработка.</w:t>
      </w:r>
    </w:p>
    <w:p w14:paraId="36A6C881" w14:textId="77777777" w:rsidR="006A3D1F" w:rsidRDefault="00000000">
      <w:pPr>
        <w:numPr>
          <w:ilvl w:val="0"/>
          <w:numId w:val="2"/>
        </w:numPr>
      </w:pPr>
      <w:r>
        <w:rPr>
          <w:b/>
        </w:rPr>
        <w:t>Сложная архитектура</w:t>
      </w:r>
      <w:r>
        <w:t xml:space="preserve">: Высокая степень разветвления </w:t>
      </w:r>
      <w:proofErr w:type="spellStart"/>
      <w:r>
        <w:t>микросервисов</w:t>
      </w:r>
      <w:proofErr w:type="spellEnd"/>
      <w:r>
        <w:t xml:space="preserve"> с различными технологиями может усложнить интеграцию </w:t>
      </w:r>
      <w:proofErr w:type="spellStart"/>
      <w:r>
        <w:t>трейсинга</w:t>
      </w:r>
      <w:proofErr w:type="spellEnd"/>
      <w:r>
        <w:t xml:space="preserve"> и потребовать значительных ресурсов.</w:t>
      </w:r>
    </w:p>
    <w:p w14:paraId="3766BFA0" w14:textId="77777777" w:rsidR="006A3D1F" w:rsidRDefault="00000000">
      <w:pPr>
        <w:numPr>
          <w:ilvl w:val="0"/>
          <w:numId w:val="2"/>
        </w:numPr>
      </w:pPr>
      <w:r>
        <w:rPr>
          <w:b/>
        </w:rPr>
        <w:t>Недостаток ресурсов</w:t>
      </w:r>
      <w:r>
        <w:t xml:space="preserve">: Ограниченные бюджетные и кадровые ресурсы могут отвлечь внимание от более критических задач, делая внедрение </w:t>
      </w:r>
      <w:proofErr w:type="spellStart"/>
      <w:r>
        <w:t>трейсинга</w:t>
      </w:r>
      <w:proofErr w:type="spellEnd"/>
      <w:r>
        <w:t xml:space="preserve"> нецелесообразным.</w:t>
      </w:r>
    </w:p>
    <w:p w14:paraId="7BD230E4" w14:textId="77777777" w:rsidR="006A3D1F" w:rsidRDefault="00000000">
      <w:pPr>
        <w:numPr>
          <w:ilvl w:val="0"/>
          <w:numId w:val="2"/>
        </w:numPr>
      </w:pPr>
      <w:r>
        <w:rPr>
          <w:b/>
        </w:rPr>
        <w:t>Отсутствие четких требований</w:t>
      </w:r>
      <w:proofErr w:type="gramStart"/>
      <w:r>
        <w:t>: Без</w:t>
      </w:r>
      <w:proofErr w:type="gramEnd"/>
      <w:r>
        <w:t xml:space="preserve"> ясного понимания необходимых метрик и целей затраты на реализацию </w:t>
      </w:r>
      <w:proofErr w:type="spellStart"/>
      <w:r>
        <w:t>трейсинга</w:t>
      </w:r>
      <w:proofErr w:type="spellEnd"/>
      <w:r>
        <w:t xml:space="preserve"> могут быть неоправданными.</w:t>
      </w:r>
    </w:p>
    <w:p w14:paraId="49AA9DE1" w14:textId="77777777" w:rsidR="006A3D1F" w:rsidRDefault="00000000">
      <w:pPr>
        <w:numPr>
          <w:ilvl w:val="0"/>
          <w:numId w:val="2"/>
        </w:numPr>
      </w:pPr>
      <w:r>
        <w:rPr>
          <w:b/>
        </w:rPr>
        <w:t>Сложности с обработкой данных</w:t>
      </w:r>
      <w:r>
        <w:t>: Невозможность эффективно обрабатывать большие объемы данных может привести к перегрузке систем и неэффективности.</w:t>
      </w:r>
    </w:p>
    <w:p w14:paraId="31778EBD" w14:textId="77777777" w:rsidR="006A3D1F" w:rsidRDefault="00000000">
      <w:pPr>
        <w:numPr>
          <w:ilvl w:val="0"/>
          <w:numId w:val="2"/>
        </w:numPr>
      </w:pPr>
      <w:r>
        <w:rPr>
          <w:b/>
        </w:rPr>
        <w:t>Нормативные требования</w:t>
      </w:r>
      <w:r>
        <w:t xml:space="preserve">: Строгие правила защиты данных могут осложнить сбор и хранение информации для </w:t>
      </w:r>
      <w:proofErr w:type="spellStart"/>
      <w:r>
        <w:t>трейсинга</w:t>
      </w:r>
      <w:proofErr w:type="spellEnd"/>
      <w:r>
        <w:t>, создавая юридические риски.</w:t>
      </w:r>
    </w:p>
    <w:p w14:paraId="52ABC5DF" w14:textId="77777777" w:rsidR="006A3D1F" w:rsidRDefault="006A3D1F">
      <w:pPr>
        <w:ind w:left="720"/>
      </w:pPr>
    </w:p>
    <w:p w14:paraId="22D2D45B" w14:textId="77777777" w:rsidR="006A3D1F" w:rsidRDefault="00000000">
      <w:pPr>
        <w:rPr>
          <w:b/>
        </w:rPr>
      </w:pPr>
      <w:r>
        <w:rPr>
          <w:b/>
        </w:rPr>
        <w:t>Аспекты безопасности</w:t>
      </w:r>
    </w:p>
    <w:p w14:paraId="0D296075" w14:textId="77777777" w:rsidR="006A3D1F" w:rsidRDefault="00000000">
      <w:pPr>
        <w:spacing w:before="240" w:after="240"/>
      </w:pPr>
      <w:r>
        <w:t xml:space="preserve">Для обеспечения безопасности системы </w:t>
      </w:r>
      <w:proofErr w:type="spellStart"/>
      <w:r>
        <w:t>трейсинга</w:t>
      </w:r>
      <w:proofErr w:type="spellEnd"/>
      <w:r>
        <w:t xml:space="preserve"> и предотвращения несанкционированного доступа будут приняты следующие меры. Внедряется многофакторная аутентификация (MFA) для доступа только к актуальным учетным записям сотрудников с соответствующими ролями. Настройка ролевого управления доступом (RBAC) ограничит возможности пользователей в зависимости от их роли.</w:t>
      </w:r>
    </w:p>
    <w:p w14:paraId="0766213A" w14:textId="77777777" w:rsidR="006A3D1F" w:rsidRDefault="00000000">
      <w:pPr>
        <w:spacing w:before="240" w:after="240"/>
      </w:pPr>
      <w:r>
        <w:lastRenderedPageBreak/>
        <w:t xml:space="preserve">Для защиты данных будет применяться шифрование как в состоянии покоя, так и при передаче. Внедряется система мониторинга для отслеживания доступа и создания журналов аудита, что позволит выявлять подозрительные действия. Реализуются меры защиты от </w:t>
      </w:r>
      <w:proofErr w:type="spellStart"/>
      <w:r>
        <w:t>DDoS</w:t>
      </w:r>
      <w:proofErr w:type="spellEnd"/>
      <w:r>
        <w:t>-атак для обеспечения доступности системы.</w:t>
      </w:r>
    </w:p>
    <w:p w14:paraId="741574CD" w14:textId="77777777" w:rsidR="006A3D1F" w:rsidRDefault="00000000">
      <w:pPr>
        <w:spacing w:before="240" w:after="240"/>
      </w:pPr>
      <w:r>
        <w:t xml:space="preserve">Регулярные тренинги по безопасности повысят осведомленность сотрудников о потенциальных угрозах, а настройка файрволов ограничит доступ только с определенных IP-адресов. Эти меры помогут защитить систему </w:t>
      </w:r>
      <w:proofErr w:type="spellStart"/>
      <w:r>
        <w:t>трейсинга</w:t>
      </w:r>
      <w:proofErr w:type="spellEnd"/>
      <w:r>
        <w:t xml:space="preserve"> от несанкционированного доступа и обеспечить безопасность данных.</w:t>
      </w:r>
    </w:p>
    <w:p w14:paraId="7BC6CDC5" w14:textId="2C6E36B4" w:rsidR="006A3D1F" w:rsidRPr="006D45AC" w:rsidRDefault="00000000">
      <w:pPr>
        <w:rPr>
          <w:shd w:val="clear" w:color="auto" w:fill="A4C2F4"/>
          <w:lang w:val="en-GB"/>
        </w:rPr>
      </w:pPr>
      <w:r>
        <w:rPr>
          <w:noProof/>
          <w:shd w:val="clear" w:color="auto" w:fill="A4C2F4"/>
        </w:rPr>
        <w:drawing>
          <wp:inline distT="114300" distB="114300" distL="114300" distR="114300" wp14:anchorId="14D0E765" wp14:editId="2D49C5AA">
            <wp:extent cx="5731200" cy="99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A3D1F" w:rsidRPr="006D45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E117B"/>
    <w:multiLevelType w:val="multilevel"/>
    <w:tmpl w:val="8C88E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0F7807"/>
    <w:multiLevelType w:val="multilevel"/>
    <w:tmpl w:val="D988D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19905">
    <w:abstractNumId w:val="0"/>
  </w:num>
  <w:num w:numId="2" w16cid:durableId="1623611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D1F"/>
    <w:rsid w:val="002168D0"/>
    <w:rsid w:val="006A3D1F"/>
    <w:rsid w:val="006D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DB659B"/>
  <w15:docId w15:val="{65BC32C6-29CF-0447-B565-9D24DD35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Руслан Дубинин</cp:lastModifiedBy>
  <cp:revision>2</cp:revision>
  <dcterms:created xsi:type="dcterms:W3CDTF">2025-01-11T11:55:00Z</dcterms:created>
  <dcterms:modified xsi:type="dcterms:W3CDTF">2025-01-11T11:56:00Z</dcterms:modified>
</cp:coreProperties>
</file>