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C1F3" w14:textId="77777777" w:rsidR="001405C0" w:rsidRDefault="00000000">
      <w:pPr>
        <w:rPr>
          <w:b/>
        </w:rPr>
      </w:pPr>
      <w:r>
        <w:rPr>
          <w:b/>
        </w:rPr>
        <w:t>Анализ</w:t>
      </w:r>
    </w:p>
    <w:p w14:paraId="7D807BDD" w14:textId="77777777" w:rsidR="001405C0" w:rsidRDefault="001405C0">
      <w:pPr>
        <w:rPr>
          <w:b/>
        </w:rPr>
      </w:pPr>
    </w:p>
    <w:p w14:paraId="451CBF67" w14:textId="77777777" w:rsidR="001405C0" w:rsidRDefault="00000000">
      <w:r>
        <w:t xml:space="preserve">Логирование нужно везде. В каждом </w:t>
      </w:r>
      <w:proofErr w:type="spellStart"/>
      <w:r>
        <w:t>микросервисе</w:t>
      </w:r>
      <w:proofErr w:type="spellEnd"/>
      <w:r>
        <w:t xml:space="preserve"> должна быть одинаковый формат логирования, что в последующем, с помощью ELK поможет по логам читать полный путь клиента по всем </w:t>
      </w:r>
      <w:proofErr w:type="spellStart"/>
      <w:r>
        <w:t>микросервисам</w:t>
      </w:r>
      <w:proofErr w:type="spellEnd"/>
    </w:p>
    <w:p w14:paraId="7AE79E78" w14:textId="77777777" w:rsidR="001405C0" w:rsidRDefault="00000000">
      <w:r>
        <w:t xml:space="preserve">DEBUG - детальный ответ и запрос. </w:t>
      </w:r>
    </w:p>
    <w:p w14:paraId="22B74972" w14:textId="77777777" w:rsidR="001405C0" w:rsidRDefault="00000000">
      <w:r>
        <w:t xml:space="preserve">INFO - все, что связано с </w:t>
      </w:r>
      <w:proofErr w:type="gramStart"/>
      <w:r>
        <w:t>бизнес логикой</w:t>
      </w:r>
      <w:proofErr w:type="gramEnd"/>
      <w:r>
        <w:t xml:space="preserve"> (переход статусов, ответ систем)</w:t>
      </w:r>
    </w:p>
    <w:p w14:paraId="6C896ACF" w14:textId="77777777" w:rsidR="001405C0" w:rsidRDefault="00000000">
      <w:r>
        <w:t>ERROR - сломалась интеграция, проблемы с БД, исключения приложения</w:t>
      </w:r>
    </w:p>
    <w:p w14:paraId="6ED38394" w14:textId="77777777" w:rsidR="001405C0" w:rsidRDefault="00000000">
      <w:r>
        <w:t xml:space="preserve">Необходимо в логах указывать какой-либо ID, с помощью которого можно будет отслеживать весь флоу, время (хотя можно и не использовать, потому что ELK может сам подставлять время), информативный текст (какой статус, какой ответ, что и где сломалось </w:t>
      </w:r>
      <w:proofErr w:type="spellStart"/>
      <w:r>
        <w:t>итд</w:t>
      </w:r>
      <w:proofErr w:type="spellEnd"/>
      <w:r>
        <w:t>).</w:t>
      </w:r>
    </w:p>
    <w:p w14:paraId="436BB2B0" w14:textId="77777777" w:rsidR="001405C0" w:rsidRDefault="001405C0"/>
    <w:p w14:paraId="15B2CF66" w14:textId="77777777" w:rsidR="001405C0" w:rsidRDefault="00000000">
      <w:pPr>
        <w:rPr>
          <w:b/>
        </w:rPr>
      </w:pPr>
      <w:r>
        <w:rPr>
          <w:b/>
        </w:rPr>
        <w:t>Мотивация</w:t>
      </w:r>
    </w:p>
    <w:p w14:paraId="07CB3E25" w14:textId="77777777" w:rsidR="001405C0" w:rsidRDefault="001405C0">
      <w:pPr>
        <w:rPr>
          <w:b/>
        </w:rPr>
      </w:pPr>
    </w:p>
    <w:p w14:paraId="1B1BCCDD" w14:textId="77777777" w:rsidR="001405C0" w:rsidRDefault="00000000">
      <w:r>
        <w:t>Внедрение логирования может повлиять на время отклика системы, доступность и стабильность системы, корректность обработки заказов, ошибки передачи данных между системами, производительность ресурсов.</w:t>
      </w:r>
    </w:p>
    <w:p w14:paraId="148EEF56" w14:textId="77777777" w:rsidR="001405C0" w:rsidRDefault="00000000">
      <w:r>
        <w:t xml:space="preserve">В первую очередь необходимо внедрить логирование и </w:t>
      </w:r>
      <w:proofErr w:type="spellStart"/>
      <w:r>
        <w:t>трейсинг</w:t>
      </w:r>
      <w:proofErr w:type="spellEnd"/>
      <w:r>
        <w:t xml:space="preserve"> в следующие сервисы:</w:t>
      </w:r>
    </w:p>
    <w:p w14:paraId="4A8080CC" w14:textId="77777777" w:rsidR="001405C0" w:rsidRDefault="00000000">
      <w:pPr>
        <w:numPr>
          <w:ilvl w:val="0"/>
          <w:numId w:val="1"/>
        </w:numPr>
      </w:pPr>
      <w:r>
        <w:rPr>
          <w:b/>
        </w:rPr>
        <w:t>Интернет-магазин</w:t>
      </w:r>
      <w:r>
        <w:t xml:space="preserve"> — точка взаимодействия с клиентами, и любые сбои на этом этапе непосредственно сказываются на продажах и удовлетворённости клиентов.</w:t>
      </w:r>
    </w:p>
    <w:p w14:paraId="3ED9E1AF" w14:textId="77777777" w:rsidR="001405C0" w:rsidRDefault="00000000">
      <w:pPr>
        <w:numPr>
          <w:ilvl w:val="0"/>
          <w:numId w:val="1"/>
        </w:numPr>
      </w:pPr>
      <w:r>
        <w:rPr>
          <w:b/>
        </w:rPr>
        <w:t>CRM</w:t>
      </w:r>
      <w:r>
        <w:t xml:space="preserve"> — центральная система управления заказами, сбои в которой могут парализовать весь процесс выполнения заказов.</w:t>
      </w:r>
    </w:p>
    <w:p w14:paraId="47B3CCAB" w14:textId="77777777" w:rsidR="001405C0" w:rsidRDefault="00000000">
      <w:pPr>
        <w:numPr>
          <w:ilvl w:val="0"/>
          <w:numId w:val="1"/>
        </w:numPr>
      </w:pPr>
      <w:proofErr w:type="spellStart"/>
      <w:r>
        <w:rPr>
          <w:b/>
        </w:rPr>
        <w:t>RabbitMQ</w:t>
      </w:r>
      <w:proofErr w:type="spellEnd"/>
      <w:r>
        <w:t xml:space="preserve"> — критическая часть инфраструктуры для передачи данных между системами, и любые проблемы с очередью могут привести к нарушению работы всего бизнес-процесса.</w:t>
      </w:r>
    </w:p>
    <w:p w14:paraId="57BF8AA5" w14:textId="77777777" w:rsidR="001405C0" w:rsidRDefault="001405C0"/>
    <w:p w14:paraId="6A36C391" w14:textId="77777777" w:rsidR="001405C0" w:rsidRDefault="00000000">
      <w:pPr>
        <w:rPr>
          <w:b/>
        </w:rPr>
      </w:pPr>
      <w:r>
        <w:rPr>
          <w:b/>
        </w:rPr>
        <w:t>Предлагаемое решение</w:t>
      </w:r>
    </w:p>
    <w:p w14:paraId="51F97388" w14:textId="77777777" w:rsidR="001405C0" w:rsidRDefault="00000000">
      <w:pPr>
        <w:spacing w:before="240" w:after="240"/>
      </w:pPr>
      <w:r>
        <w:t xml:space="preserve">Для реализации логирования в системе компании будут использоваться следующие технологии: ELK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), </w:t>
      </w:r>
      <w:proofErr w:type="spellStart"/>
      <w:r>
        <w:t>Filebeat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>.</w:t>
      </w:r>
    </w:p>
    <w:p w14:paraId="69D20AC9" w14:textId="77777777" w:rsidR="001405C0" w:rsidRDefault="00000000">
      <w:pPr>
        <w:spacing w:before="240" w:after="240"/>
      </w:pPr>
      <w:r>
        <w:t xml:space="preserve">На уровне приложений нужно будет внедрить </w:t>
      </w:r>
      <w:proofErr w:type="spellStart"/>
      <w:r>
        <w:t>Filebeat</w:t>
      </w:r>
      <w:proofErr w:type="spellEnd"/>
      <w:r>
        <w:t xml:space="preserve"> для отправки логов в систему. Каждая система, будь то интернет-магазин, CRM или MES, должна будет генерировать структурированные логи. Это потребует доработки кода для унификации логирования: все события (например, изменения статусов заказов или расчеты стоимости) должны </w:t>
      </w:r>
      <w:proofErr w:type="spellStart"/>
      <w:r>
        <w:t>логироваться</w:t>
      </w:r>
      <w:proofErr w:type="spellEnd"/>
      <w:r>
        <w:t xml:space="preserve"> с уровнем INFO.</w:t>
      </w:r>
    </w:p>
    <w:p w14:paraId="39F4ADD1" w14:textId="77777777" w:rsidR="001405C0" w:rsidRDefault="00000000">
      <w:pPr>
        <w:spacing w:before="240" w:after="240"/>
      </w:pPr>
      <w:r>
        <w:t>На схеме будут добавлены:</w:t>
      </w:r>
    </w:p>
    <w:p w14:paraId="7ABCFADF" w14:textId="77777777" w:rsidR="001405C0" w:rsidRDefault="00000000">
      <w:pPr>
        <w:numPr>
          <w:ilvl w:val="0"/>
          <w:numId w:val="2"/>
        </w:numPr>
        <w:spacing w:before="240"/>
      </w:pPr>
      <w:proofErr w:type="spellStart"/>
      <w:r>
        <w:t>Filebeat</w:t>
      </w:r>
      <w:proofErr w:type="spellEnd"/>
      <w:r>
        <w:t xml:space="preserve"> на всех ключевых системах (интернет-магазин, CRM, MES, </w:t>
      </w:r>
      <w:proofErr w:type="spellStart"/>
      <w:r>
        <w:t>RabbitMQ</w:t>
      </w:r>
      <w:proofErr w:type="spellEnd"/>
      <w:r>
        <w:t>).</w:t>
      </w:r>
    </w:p>
    <w:p w14:paraId="3EF135F2" w14:textId="77777777" w:rsidR="001405C0" w:rsidRDefault="00000000">
      <w:pPr>
        <w:numPr>
          <w:ilvl w:val="0"/>
          <w:numId w:val="2"/>
        </w:numPr>
      </w:pPr>
      <w:proofErr w:type="spellStart"/>
      <w:r>
        <w:t>Logstash</w:t>
      </w:r>
      <w:proofErr w:type="spellEnd"/>
      <w:r>
        <w:t xml:space="preserve"> для агрегации логов с этих систем.</w:t>
      </w:r>
    </w:p>
    <w:p w14:paraId="46AF6532" w14:textId="77777777" w:rsidR="001405C0" w:rsidRDefault="00000000">
      <w:pPr>
        <w:numPr>
          <w:ilvl w:val="0"/>
          <w:numId w:val="2"/>
        </w:numPr>
      </w:pPr>
      <w:proofErr w:type="spellStart"/>
      <w:r>
        <w:t>Elasticsearch</w:t>
      </w:r>
      <w:proofErr w:type="spellEnd"/>
      <w:r>
        <w:t xml:space="preserve"> для хранения логов и их индексации.</w:t>
      </w:r>
    </w:p>
    <w:p w14:paraId="51CA18AA" w14:textId="77777777" w:rsidR="001405C0" w:rsidRDefault="00000000">
      <w:pPr>
        <w:numPr>
          <w:ilvl w:val="0"/>
          <w:numId w:val="2"/>
        </w:numPr>
        <w:spacing w:after="240"/>
      </w:pPr>
      <w:proofErr w:type="spellStart"/>
      <w:r>
        <w:t>Kibana</w:t>
      </w:r>
      <w:proofErr w:type="spellEnd"/>
      <w:r>
        <w:t xml:space="preserve"> для визуализации логов и мониторинга системы.</w:t>
      </w:r>
    </w:p>
    <w:p w14:paraId="51210201" w14:textId="77777777" w:rsidR="001405C0" w:rsidRDefault="00000000">
      <w:pPr>
        <w:spacing w:before="240" w:after="240"/>
      </w:pPr>
      <w:r>
        <w:lastRenderedPageBreak/>
        <w:t xml:space="preserve">В целях защиты конфиденциальных данных логи будут </w:t>
      </w:r>
      <w:proofErr w:type="spellStart"/>
      <w:r>
        <w:t>анонимизированы</w:t>
      </w:r>
      <w:proofErr w:type="spellEnd"/>
      <w:r>
        <w:t>, чтобы скрыть персональные сведения клиентов. Доступ к логам получат только авторизованные сотрудники через систему ролей с двухфакторной аутентификацией. Все данные будут шифроваться при передаче, а веб-доступ к логам защищён HTTPS. Эти меры предотвратят несанкционированный доступ и обеспечат безопасность внутренней информации компании.</w:t>
      </w:r>
    </w:p>
    <w:p w14:paraId="7A56CECE" w14:textId="77777777" w:rsidR="001405C0" w:rsidRDefault="00000000">
      <w:pPr>
        <w:spacing w:before="240" w:after="240"/>
      </w:pPr>
      <w:r>
        <w:t xml:space="preserve">Логи будут разделены по системам и храниться в отдельных индексах </w:t>
      </w:r>
      <w:proofErr w:type="spellStart"/>
      <w:r>
        <w:t>Elasticsearch</w:t>
      </w:r>
      <w:proofErr w:type="spellEnd"/>
      <w:r>
        <w:t>. Стандартные логи будут сохраняться 30 дней, критически важные — до года. Для предотвращения переполнения системы предусмотрена ротация логов. Важные данные будут архивироваться и шифроваться. Такой подход гарантирует баланс между доступностью данных и производительностью системы, обеспечивая надёжное хранение для анализа и аудита.</w:t>
      </w:r>
    </w:p>
    <w:p w14:paraId="6F48AAFF" w14:textId="77777777" w:rsidR="001405C0" w:rsidRDefault="00000000">
      <w:pPr>
        <w:rPr>
          <w:b/>
        </w:rPr>
      </w:pPr>
      <w:proofErr w:type="spellStart"/>
      <w:r>
        <w:rPr>
          <w:b/>
        </w:rPr>
        <w:t>Алерты</w:t>
      </w:r>
      <w:proofErr w:type="spellEnd"/>
    </w:p>
    <w:p w14:paraId="51D4E3B5" w14:textId="77777777" w:rsidR="001405C0" w:rsidRDefault="001405C0"/>
    <w:p w14:paraId="6F308652" w14:textId="77777777" w:rsidR="001405C0" w:rsidRDefault="00000000">
      <w:r>
        <w:t xml:space="preserve">Чтобы система работала более эффективно можно подключить отправку логов в </w:t>
      </w:r>
      <w:proofErr w:type="spellStart"/>
      <w:r>
        <w:t>телеграм</w:t>
      </w:r>
      <w:proofErr w:type="spellEnd"/>
      <w:r>
        <w:t>, чтобы быстро реагировать. Обязательно нужно отправлять ошибки и повторяющиеся ошибки за короткое время, можно определить странное поведение системы, например: за последний час никто не делал покупок (возможно что-то не так или накат повлиял на поведение приложения)</w:t>
      </w:r>
    </w:p>
    <w:p w14:paraId="339DE363" w14:textId="77777777" w:rsidR="001405C0" w:rsidRDefault="001405C0"/>
    <w:p w14:paraId="4B292082" w14:textId="77777777" w:rsidR="001405C0" w:rsidRDefault="00000000">
      <w:pPr>
        <w:rPr>
          <w:shd w:val="clear" w:color="auto" w:fill="9FC5E8"/>
        </w:rPr>
      </w:pPr>
      <w:r>
        <w:rPr>
          <w:noProof/>
          <w:shd w:val="clear" w:color="auto" w:fill="9FC5E8"/>
        </w:rPr>
        <w:drawing>
          <wp:inline distT="114300" distB="114300" distL="114300" distR="114300" wp14:anchorId="05615BCE" wp14:editId="030B9C98">
            <wp:extent cx="57312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10960" w14:textId="3864DB54" w:rsidR="001405C0" w:rsidRDefault="001405C0"/>
    <w:sectPr w:rsidR="001405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AA2"/>
    <w:multiLevelType w:val="multilevel"/>
    <w:tmpl w:val="104EC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2A3F0C"/>
    <w:multiLevelType w:val="multilevel"/>
    <w:tmpl w:val="F1DE8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3763873">
    <w:abstractNumId w:val="1"/>
  </w:num>
  <w:num w:numId="2" w16cid:durableId="162885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5C0"/>
    <w:rsid w:val="001405C0"/>
    <w:rsid w:val="002168D0"/>
    <w:rsid w:val="00D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963C51"/>
  <w15:docId w15:val="{65BC32C6-29CF-0447-B565-9D24DD35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Руслан Дубинин</cp:lastModifiedBy>
  <cp:revision>2</cp:revision>
  <dcterms:created xsi:type="dcterms:W3CDTF">2025-01-11T11:54:00Z</dcterms:created>
  <dcterms:modified xsi:type="dcterms:W3CDTF">2025-01-11T11:55:00Z</dcterms:modified>
</cp:coreProperties>
</file>