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BD3C54" w14:textId="77777777" w:rsidR="003A5BC0" w:rsidRPr="003A5BC0" w:rsidRDefault="003A5BC0" w:rsidP="003A5BC0">
      <w:r w:rsidRPr="003A5BC0">
        <w:rPr>
          <w:b/>
          <w:bCs/>
        </w:rPr>
        <w:t>MINI PROJECT PROPOSAL</w:t>
      </w:r>
    </w:p>
    <w:p w14:paraId="44C03815" w14:textId="1CA3B63B" w:rsidR="003A5BC0" w:rsidRPr="003A5BC0" w:rsidRDefault="003A5BC0" w:rsidP="003A5BC0">
      <w:r w:rsidRPr="003A5BC0">
        <w:rPr>
          <w:b/>
          <w:bCs/>
        </w:rPr>
        <w:t>Title:</w:t>
      </w:r>
      <w:r w:rsidRPr="003A5BC0">
        <w:t xml:space="preserve"> RL-Based Network Intrusion Detection: Comparative Study of Q-Learning vs DQN </w:t>
      </w:r>
    </w:p>
    <w:p w14:paraId="1D34681B" w14:textId="0CB1E3E4" w:rsidR="003A5BC0" w:rsidRPr="003A5BC0" w:rsidRDefault="003A5BC0" w:rsidP="003A5BC0"/>
    <w:p w14:paraId="7E8A8B8D" w14:textId="77777777" w:rsidR="003A5BC0" w:rsidRPr="003A5BC0" w:rsidRDefault="003A5BC0" w:rsidP="003A5BC0">
      <w:r w:rsidRPr="003A5BC0">
        <w:rPr>
          <w:b/>
          <w:bCs/>
        </w:rPr>
        <w:t>Overview</w:t>
      </w:r>
    </w:p>
    <w:p w14:paraId="2418A5D2" w14:textId="77777777" w:rsidR="003A5BC0" w:rsidRPr="003A5BC0" w:rsidRDefault="003A5BC0" w:rsidP="003A5BC0">
      <w:r w:rsidRPr="003A5BC0">
        <w:t>This project proposes building an Intrusion Detection System (IDS) using Reinforcement Learning, where an agent learns to classify network traffic as normal or malicious through trial and error. The system will be trained and evaluated on the NSL-KDD dataset.</w:t>
      </w:r>
    </w:p>
    <w:p w14:paraId="609E3E08" w14:textId="1F805EF9" w:rsidR="003A5BC0" w:rsidRPr="003A5BC0" w:rsidRDefault="003A5BC0" w:rsidP="003A5BC0"/>
    <w:p w14:paraId="31BEA375" w14:textId="77777777" w:rsidR="003A5BC0" w:rsidRDefault="003A5BC0" w:rsidP="003A5BC0">
      <w:pPr>
        <w:rPr>
          <w:b/>
          <w:bCs/>
        </w:rPr>
      </w:pPr>
      <w:r w:rsidRPr="003A5BC0">
        <w:rPr>
          <w:b/>
          <w:bCs/>
        </w:rPr>
        <w:t>Objective</w:t>
      </w:r>
    </w:p>
    <w:p w14:paraId="33D1F3E2" w14:textId="74740112" w:rsidR="00224B7D" w:rsidRPr="003A5BC0" w:rsidRDefault="00224B7D" w:rsidP="003A5BC0">
      <w:r w:rsidRPr="00224B7D">
        <w:t>Reinforcement Learning for Cyber Intrusion Detection: A Comparative Evaluation of Tabular and Deep Q-Learning Methods</w:t>
      </w:r>
    </w:p>
    <w:p w14:paraId="5DA40574" w14:textId="77777777" w:rsidR="003A5BC0" w:rsidRPr="003A5BC0" w:rsidRDefault="003A5BC0" w:rsidP="003A5BC0">
      <w:pPr>
        <w:numPr>
          <w:ilvl w:val="0"/>
          <w:numId w:val="2"/>
        </w:numPr>
      </w:pPr>
      <w:r w:rsidRPr="003A5BC0">
        <w:rPr>
          <w:b/>
          <w:bCs/>
        </w:rPr>
        <w:t>Q-Learning</w:t>
      </w:r>
      <w:r w:rsidRPr="003A5BC0">
        <w:t xml:space="preserve"> — simple table-based RL model, used as baseline</w:t>
      </w:r>
    </w:p>
    <w:p w14:paraId="78722E8B" w14:textId="77777777" w:rsidR="003A5BC0" w:rsidRPr="003A5BC0" w:rsidRDefault="003A5BC0" w:rsidP="003A5BC0">
      <w:pPr>
        <w:numPr>
          <w:ilvl w:val="0"/>
          <w:numId w:val="2"/>
        </w:numPr>
      </w:pPr>
      <w:r w:rsidRPr="003A5BC0">
        <w:rPr>
          <w:b/>
          <w:bCs/>
        </w:rPr>
        <w:t>Deep Q-Network (DQN)</w:t>
      </w:r>
      <w:r w:rsidRPr="003A5BC0">
        <w:t xml:space="preserve"> — advanced deep </w:t>
      </w:r>
      <w:proofErr w:type="gramStart"/>
      <w:r w:rsidRPr="003A5BC0">
        <w:t>learning based</w:t>
      </w:r>
      <w:proofErr w:type="gramEnd"/>
      <w:r w:rsidRPr="003A5BC0">
        <w:t xml:space="preserve"> RL model</w:t>
      </w:r>
    </w:p>
    <w:p w14:paraId="4F7090EB" w14:textId="1AC83254" w:rsidR="003A5BC0" w:rsidRPr="003A5BC0" w:rsidRDefault="003A5BC0" w:rsidP="003A5BC0"/>
    <w:p w14:paraId="2C745C1E" w14:textId="77777777" w:rsidR="003A5BC0" w:rsidRPr="003A5BC0" w:rsidRDefault="003A5BC0" w:rsidP="003A5BC0">
      <w:r w:rsidRPr="003A5BC0">
        <w:rPr>
          <w:b/>
          <w:bCs/>
        </w:rPr>
        <w:t>Key Features</w:t>
      </w:r>
    </w:p>
    <w:p w14:paraId="06FEAF16" w14:textId="77777777" w:rsidR="003A5BC0" w:rsidRPr="003A5BC0" w:rsidRDefault="003A5BC0" w:rsidP="003A5BC0">
      <w:pPr>
        <w:numPr>
          <w:ilvl w:val="0"/>
          <w:numId w:val="3"/>
        </w:numPr>
      </w:pPr>
      <w:r w:rsidRPr="003A5BC0">
        <w:rPr>
          <w:b/>
          <w:bCs/>
        </w:rPr>
        <w:t>Custom Reward Function</w:t>
      </w:r>
      <w:r w:rsidRPr="003A5BC0">
        <w:t xml:space="preserve"> — instead of basic +1/-1 rewards, different attack types carry different penalty weights based on real-world severity, making the agent's learning more realistic</w:t>
      </w:r>
    </w:p>
    <w:p w14:paraId="738F9DB4" w14:textId="77777777" w:rsidR="003A5BC0" w:rsidRPr="003A5BC0" w:rsidRDefault="003A5BC0" w:rsidP="003A5BC0">
      <w:pPr>
        <w:numPr>
          <w:ilvl w:val="0"/>
          <w:numId w:val="3"/>
        </w:numPr>
      </w:pPr>
      <w:r w:rsidRPr="003A5BC0">
        <w:rPr>
          <w:b/>
          <w:bCs/>
        </w:rPr>
        <w:t>Comparative Analysis</w:t>
      </w:r>
      <w:r w:rsidRPr="003A5BC0">
        <w:t xml:space="preserve"> — both models compared across detection accuracy, false positive rate, and convergence speed</w:t>
      </w:r>
    </w:p>
    <w:p w14:paraId="67A203DD" w14:textId="77777777" w:rsidR="003A5BC0" w:rsidRPr="003A5BC0" w:rsidRDefault="003A5BC0" w:rsidP="003A5BC0">
      <w:pPr>
        <w:numPr>
          <w:ilvl w:val="0"/>
          <w:numId w:val="3"/>
        </w:numPr>
      </w:pPr>
      <w:r w:rsidRPr="003A5BC0">
        <w:rPr>
          <w:b/>
          <w:bCs/>
        </w:rPr>
        <w:t>LLM Explainability</w:t>
      </w:r>
      <w:r w:rsidRPr="003A5BC0">
        <w:t xml:space="preserve"> — an LLM generates plain English explanations whenever the agent flags an intrusion, solving the "black box" problem in AI security systems</w:t>
      </w:r>
    </w:p>
    <w:p w14:paraId="4D7B30B1" w14:textId="0D3F7904" w:rsidR="003A5BC0" w:rsidRPr="003A5BC0" w:rsidRDefault="003A5BC0" w:rsidP="003A5BC0"/>
    <w:p w14:paraId="0A07D65D" w14:textId="7139FA73" w:rsidR="003A5BC0" w:rsidRPr="003A5BC0" w:rsidRDefault="003A5BC0" w:rsidP="003A5BC0">
      <w:r w:rsidRPr="003A5BC0">
        <w:rPr>
          <w:b/>
          <w:bCs/>
        </w:rPr>
        <w:t>Expected Outcome</w:t>
      </w:r>
      <w:r w:rsidR="00C33BB6">
        <w:rPr>
          <w:b/>
          <w:bCs/>
        </w:rPr>
        <w:t>:</w:t>
      </w:r>
    </w:p>
    <w:p w14:paraId="69B75C04" w14:textId="77777777" w:rsidR="003A5BC0" w:rsidRPr="003A5BC0" w:rsidRDefault="003A5BC0" w:rsidP="003A5BC0">
      <w:r w:rsidRPr="003A5BC0">
        <w:t>A working RL-based IDS that detects intrusions, fairly compares two algorithms, and explains its decisions in plain English — combining reinforcement learning, cybersecurity, and explainable AI in one system.</w:t>
      </w:r>
    </w:p>
    <w:p w14:paraId="5ADFDC99" w14:textId="1FEB5979" w:rsidR="003A5BC0" w:rsidRPr="003A5BC0" w:rsidRDefault="003A5BC0" w:rsidP="003A5BC0">
      <w:r w:rsidRPr="003A5BC0">
        <w:t>.</w:t>
      </w:r>
    </w:p>
    <w:p w14:paraId="06B7CA77" w14:textId="77777777" w:rsidR="003A5BC0" w:rsidRDefault="003A5BC0"/>
    <w:sectPr w:rsidR="003A5BC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C545AAF"/>
    <w:multiLevelType w:val="multilevel"/>
    <w:tmpl w:val="5B809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A2C5E40"/>
    <w:multiLevelType w:val="multilevel"/>
    <w:tmpl w:val="F6AA8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E7A15D5"/>
    <w:multiLevelType w:val="multilevel"/>
    <w:tmpl w:val="673AB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31489506">
    <w:abstractNumId w:val="0"/>
  </w:num>
  <w:num w:numId="2" w16cid:durableId="1295717449">
    <w:abstractNumId w:val="1"/>
  </w:num>
  <w:num w:numId="3" w16cid:durableId="138845695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5BC0"/>
    <w:rsid w:val="00224B7D"/>
    <w:rsid w:val="003A5BC0"/>
    <w:rsid w:val="00932628"/>
    <w:rsid w:val="009D11E8"/>
    <w:rsid w:val="00A561F3"/>
    <w:rsid w:val="00A715C1"/>
    <w:rsid w:val="00C33BB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C0516F"/>
  <w15:chartTrackingRefBased/>
  <w15:docId w15:val="{2014E343-E176-47A4-9FFC-9A23385412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A5BC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A5BC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A5BC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A5BC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A5BC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A5B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5B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5B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5B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5BC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A5BC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A5BC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A5BC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A5BC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A5B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5B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5B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5BC0"/>
    <w:rPr>
      <w:rFonts w:eastAsiaTheme="majorEastAsia" w:cstheme="majorBidi"/>
      <w:color w:val="272727" w:themeColor="text1" w:themeTint="D8"/>
    </w:rPr>
  </w:style>
  <w:style w:type="paragraph" w:styleId="Title">
    <w:name w:val="Title"/>
    <w:basedOn w:val="Normal"/>
    <w:next w:val="Normal"/>
    <w:link w:val="TitleChar"/>
    <w:uiPriority w:val="10"/>
    <w:qFormat/>
    <w:rsid w:val="003A5B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5B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5B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5B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5BC0"/>
    <w:pPr>
      <w:spacing w:before="160"/>
      <w:jc w:val="center"/>
    </w:pPr>
    <w:rPr>
      <w:i/>
      <w:iCs/>
      <w:color w:val="404040" w:themeColor="text1" w:themeTint="BF"/>
    </w:rPr>
  </w:style>
  <w:style w:type="character" w:customStyle="1" w:styleId="QuoteChar">
    <w:name w:val="Quote Char"/>
    <w:basedOn w:val="DefaultParagraphFont"/>
    <w:link w:val="Quote"/>
    <w:uiPriority w:val="29"/>
    <w:rsid w:val="003A5BC0"/>
    <w:rPr>
      <w:i/>
      <w:iCs/>
      <w:color w:val="404040" w:themeColor="text1" w:themeTint="BF"/>
    </w:rPr>
  </w:style>
  <w:style w:type="paragraph" w:styleId="ListParagraph">
    <w:name w:val="List Paragraph"/>
    <w:basedOn w:val="Normal"/>
    <w:uiPriority w:val="34"/>
    <w:qFormat/>
    <w:rsid w:val="003A5BC0"/>
    <w:pPr>
      <w:ind w:left="720"/>
      <w:contextualSpacing/>
    </w:pPr>
  </w:style>
  <w:style w:type="character" w:styleId="IntenseEmphasis">
    <w:name w:val="Intense Emphasis"/>
    <w:basedOn w:val="DefaultParagraphFont"/>
    <w:uiPriority w:val="21"/>
    <w:qFormat/>
    <w:rsid w:val="003A5BC0"/>
    <w:rPr>
      <w:i/>
      <w:iCs/>
      <w:color w:val="2F5496" w:themeColor="accent1" w:themeShade="BF"/>
    </w:rPr>
  </w:style>
  <w:style w:type="paragraph" w:styleId="IntenseQuote">
    <w:name w:val="Intense Quote"/>
    <w:basedOn w:val="Normal"/>
    <w:next w:val="Normal"/>
    <w:link w:val="IntenseQuoteChar"/>
    <w:uiPriority w:val="30"/>
    <w:qFormat/>
    <w:rsid w:val="003A5BC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A5BC0"/>
    <w:rPr>
      <w:i/>
      <w:iCs/>
      <w:color w:val="2F5496" w:themeColor="accent1" w:themeShade="BF"/>
    </w:rPr>
  </w:style>
  <w:style w:type="character" w:styleId="IntenseReference">
    <w:name w:val="Intense Reference"/>
    <w:basedOn w:val="DefaultParagraphFont"/>
    <w:uiPriority w:val="32"/>
    <w:qFormat/>
    <w:rsid w:val="003A5BC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198</Words>
  <Characters>1131</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Parinita Ray</dc:creator>
  <cp:keywords/>
  <dc:description/>
  <cp:lastModifiedBy>Rohit Gupta</cp:lastModifiedBy>
  <cp:revision>2</cp:revision>
  <cp:lastPrinted>2026-02-16T18:56:00Z</cp:lastPrinted>
  <dcterms:created xsi:type="dcterms:W3CDTF">2026-02-16T18:57:00Z</dcterms:created>
  <dcterms:modified xsi:type="dcterms:W3CDTF">2026-02-16T18:57:00Z</dcterms:modified>
</cp:coreProperties>
</file>