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single" w:color="FFFFFF" w:sz="1"/>
              <w:left w:val="single" w:color="FFFFFF" w:sz="1"/>
              <w:bottom w:val="single" w:color="FFFFFF" w:sz="1"/>
              <w:right w:val="single" w:color="FFFFFF" w:sz="1"/>
            </w:tcBorders>
            <w:shd w:fill="1A237E" w:val="clear"/>
            <w:tcMar>
              <w:top w:type="dxa" w:w="160"/>
              <w:left w:type="dxa" w:w="200"/>
              <w:bottom w:type="dxa" w:w="160"/>
              <w:right w:type="dxa" w:w="80"/>
            </w:tcMar>
          </w:tcPr>
          <w:p>
            <w:pPr>
              <w:spacing w:after="60"/>
            </w:pPr>
            <w:r>
              <w:rPr>
                <w:rFonts w:ascii="Arial" w:cs="Arial" w:eastAsia="Arial" w:hAnsi="Arial"/>
                <w:b/>
                <w:bCs/>
                <w:color w:val="FFFFFF"/>
                <w:sz w:val="36"/>
                <w:szCs w:val="36"/>
              </w:rPr>
              <w:t xml:space="preserve">DataComparePro</w:t>
            </w:r>
          </w:p>
          <w:p>
            <w:pPr>
              <w:spacing w:after="0"/>
            </w:pPr>
            <w:r>
              <w:rPr>
                <w:rFonts w:ascii="Arial" w:cs="Arial" w:eastAsia="Arial" w:hAnsi="Arial"/>
                <w:color w:val="A5C8F0"/>
                <w:sz w:val="20"/>
                <w:szCs w:val="20"/>
              </w:rPr>
              <w:t xml:space="preserve">Enterprise Data Comparison Platform</w:t>
            </w:r>
          </w:p>
        </w:tc>
        <w:tc>
          <w:tcPr>
            <w:tcBorders>
              <w:top w:val="single" w:color="FFFFFF" w:sz="1"/>
              <w:left w:val="single" w:color="FFFFFF" w:sz="1"/>
              <w:bottom w:val="single" w:color="FFFFFF" w:sz="1"/>
              <w:right w:val="single" w:color="FFFFFF" w:sz="1"/>
            </w:tcBorders>
            <w:shd w:fill="3949AB" w:val="clear"/>
            <w:tcMar>
              <w:top w:type="dxa" w:w="160"/>
              <w:left w:type="dxa" w:w="80"/>
              <w:bottom w:type="dxa" w:w="160"/>
              <w:right w:type="dxa" w:w="200"/>
            </w:tcMar>
          </w:tcPr>
          <w:p>
            <w:pPr>
              <w:spacing w:after="40"/>
              <w:jc w:val="right"/>
            </w:pPr>
            <w:r>
              <w:rPr>
                <w:rFonts w:ascii="Arial" w:cs="Arial" w:eastAsia="Arial" w:hAnsi="Arial"/>
                <w:b/>
                <w:bCs/>
                <w:color w:val="FFFFFF"/>
                <w:sz w:val="18"/>
                <w:szCs w:val="18"/>
              </w:rPr>
              <w:t xml:space="preserve">Version 2.0</w:t>
            </w:r>
          </w:p>
          <w:p>
            <w:pPr>
              <w:spacing w:after="0"/>
              <w:jc w:val="right"/>
            </w:pPr>
            <w:r>
              <w:rPr>
                <w:rFonts w:ascii="Arial" w:cs="Arial" w:eastAsia="Arial" w:hAnsi="Arial"/>
                <w:color w:val="C5CAE9"/>
                <w:sz w:val="16"/>
                <w:szCs w:val="16"/>
              </w:rPr>
              <w:t xml:space="preserve">EDCP — Enterprise Edition</w:t>
            </w:r>
          </w:p>
        </w:tc>
      </w:tr>
    </w:tbl>
    <w:p>
      <w:pPr>
        <w:spacing w:after="200" w:before="0"/>
      </w:pPr>
    </w:p>
    <w:p>
      <w:pPr>
        <w:spacing w:before="200" w:after="120"/>
        <w:jc w:val="center"/>
      </w:pPr>
      <w:r>
        <w:rPr>
          <w:rFonts w:ascii="Arial" w:cs="Arial" w:eastAsia="Arial" w:hAnsi="Arial"/>
          <w:b/>
          <w:bCs/>
          <w:color w:val="1A237E"/>
          <w:sz w:val="48"/>
          <w:szCs w:val="48"/>
        </w:rPr>
        <w:t xml:space="preserve">Capabilities &amp; Features Guide</w:t>
      </w:r>
    </w:p>
    <w:p>
      <w:pPr>
        <w:spacing w:after="400"/>
        <w:jc w:val="center"/>
      </w:pPr>
      <w:r>
        <w:rPr>
          <w:rFonts w:ascii="Arial" w:cs="Arial" w:eastAsia="Arial" w:hAnsi="Arial"/>
          <w:i/>
          <w:iCs/>
          <w:color w:val="37474F"/>
          <w:sz w:val="22"/>
          <w:szCs w:val="22"/>
        </w:rPr>
        <w:t xml:space="preserve">Complete enterprise reference for architects, evaluators, and decision 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Field</w:t>
            </w:r>
          </w:p>
        </w:tc>
        <w:tc>
          <w:tcPr>
            <w:tcW w:type="dxa" w:w="69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Details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Document Version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Release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March 2024</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Status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Production Release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Enterprise Architects · Technical Evaluators · Decision Makers · Data Engineers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Scope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9 Core Capabilities · Batch Orchestration · API · Web UI · 381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Package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DataComparePro (edcp — Enterprise Data Comparison Platform)</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GitHub Repository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github.com/NoCodeSunny/Enterprise_Data_Comparison</w:t>
            </w:r>
          </w:p>
        </w:tc>
      </w:tr>
    </w:tbl>
    <w:p>
      <w:pPr>
        <w:spacing w:after="200" w:before="0"/>
      </w:pPr>
    </w:p>
    <w:p>
      <w:pPr>
        <w:pStyle w:val="Heading2"/>
        <w:spacing w:before="300" w:after="140"/>
      </w:pPr>
      <w:r>
        <w:rPr>
          <w:rFonts w:ascii="Arial" w:cs="Arial" w:eastAsia="Arial" w:hAnsi="Arial"/>
          <w:b/>
          <w:bCs/>
          <w:color w:val="283593"/>
          <w:sz w:val="28"/>
          <w:szCs w:val="28"/>
        </w:rPr>
        <w:t xml:space="preserve">Document Control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rPr>
          <w:tblHeader/>
        </w:trPr>
        <w:tc>
          <w:tcPr>
            <w:tcW w:type="dxa" w:w="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Version</w:t>
            </w:r>
          </w:p>
        </w:tc>
        <w:tc>
          <w:tcPr>
            <w:tcW w:type="dxa" w:w="1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Date</w:t>
            </w:r>
          </w:p>
        </w:tc>
        <w:tc>
          <w:tcPr>
            <w:tcW w:type="dxa" w:w="7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Changes</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1.0</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Feb 2024</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Initial single-job comparison framework — 9 capabilities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Feb 2024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Added parquet auto-detection, SparkEngine, debugger module</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2.0</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Mar 2024</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MVP1: Batch orchestration layer, priority queue, cancellation, audit logging, API v1, 381 tests</w:t>
            </w:r>
          </w:p>
        </w:tc>
      </w:tr>
    </w:tbl>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1 — Executive Introduction</w:t>
      </w:r>
    </w:p>
    <w:p>
      <w:pPr>
        <w:pStyle w:val="Heading2"/>
        <w:spacing w:before="300" w:after="140"/>
      </w:pPr>
      <w:r>
        <w:rPr>
          <w:rFonts w:ascii="Arial" w:cs="Arial" w:eastAsia="Arial" w:hAnsi="Arial"/>
          <w:b/>
          <w:bCs/>
          <w:color w:val="283593"/>
          <w:sz w:val="28"/>
          <w:szCs w:val="28"/>
        </w:rPr>
        <w:t xml:space="preserve">1.1  Product Vision</w:t>
      </w:r>
    </w:p>
    <w:p>
      <w:pPr>
        <w:spacing w:after="120"/>
      </w:pPr>
      <w:r>
        <w:rPr>
          <w:rFonts w:ascii="Arial" w:cs="Arial" w:eastAsia="Arial" w:hAnsi="Arial"/>
          <w:sz w:val="20"/>
          <w:szCs w:val="20"/>
        </w:rPr>
        <w:t xml:space="preserve">DataComparePro exists to give enterprise data teams complete confidence in their data. Every ETL pipeline, every migration, every nightly validation job produces a risk: did the output data change? DataComparePro answers that question definitively, automatically, and with a full compliance audit trail.</w:t>
      </w:r>
    </w:p>
    <w:p>
      <w:pPr>
        <w:spacing w:after="100" w:before="0"/>
      </w:pPr>
    </w:p>
    <w:p>
      <w:pPr>
        <w:pStyle w:val="Heading2"/>
        <w:spacing w:before="300" w:after="140"/>
      </w:pPr>
      <w:r>
        <w:rPr>
          <w:rFonts w:ascii="Arial" w:cs="Arial" w:eastAsia="Arial" w:hAnsi="Arial"/>
          <w:b/>
          <w:bCs/>
          <w:color w:val="283593"/>
          <w:sz w:val="28"/>
          <w:szCs w:val="28"/>
        </w:rPr>
        <w:t xml:space="preserve">1.2  The Problem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Pain Point</w:t>
            </w:r>
          </w:p>
        </w:tc>
        <w:tc>
          <w:tcPr>
            <w:tcW w:type="dxa" w:w="3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Before DataComparePro</w:t>
            </w:r>
          </w:p>
        </w:tc>
        <w:tc>
          <w:tcPr>
            <w:tcW w:type="dxa" w:w="39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With DataComparePro</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 validation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Run one comparison at a time, manually</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Submit 20 comparisons in one click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Large file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Crashes at 200MB, impossible at 500MB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100GB+ supported via Apache Spark</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Audit compliance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 record of what was compared or when</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Immutable JSON Lines trail, chmod 444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Error recovery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Job fails, entire run must restart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Automatic retry with exponential backoff</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Visibility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 progress during long runs</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Live job table with per-row progress bars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Cancellation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Cannot stop a running job cleanly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Graceful cancel with state preservation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Schema validation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Manual column diff in spreadsheets</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Automatic schema diff in every run</w:t>
            </w:r>
          </w:p>
        </w:tc>
      </w:tr>
    </w:tbl>
    <w:p>
      <w:pPr>
        <w:spacing w:after="100" w:before="0"/>
      </w:pPr>
    </w:p>
    <w:p>
      <w:pPr>
        <w:pStyle w:val="Heading2"/>
        <w:spacing w:before="300" w:after="140"/>
      </w:pPr>
      <w:r>
        <w:rPr>
          <w:rFonts w:ascii="Arial" w:cs="Arial" w:eastAsia="Arial" w:hAnsi="Arial"/>
          <w:b/>
          <w:bCs/>
          <w:color w:val="283593"/>
          <w:sz w:val="28"/>
          <w:szCs w:val="28"/>
        </w:rPr>
        <w:t xml:space="preserve">1.3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Persona</w:t>
            </w:r>
          </w:p>
        </w:tc>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Role</w:t>
            </w:r>
          </w:p>
        </w:tc>
        <w:tc>
          <w:tcPr>
            <w:tcW w:type="dxa" w:w="49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Primary Use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Data Engineer (Sarah)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Primary User</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Runs 50+ nightly validations; needs batch, cancellation, retry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QA Analyst (Mike)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Secondary User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Validates ETL outputs; needs progress visibility and failure details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Compliance Officer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Auditor</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Reviews audit trails; needs immutable records and timestamps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Data Architect (David)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Technical Oversight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Designs validation pipelines; needs config-as-code and API access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IT Operations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Platform Owner</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Deploys and monitors; needs stability, health endpoints, error handling</w:t>
            </w:r>
          </w:p>
        </w:tc>
      </w:tr>
    </w:tbl>
    <w:p>
      <w:pPr>
        <w:spacing w:after="100" w:before="0"/>
      </w:pPr>
    </w:p>
    <w:p>
      <w:pPr>
        <w:pStyle w:val="Heading2"/>
        <w:spacing w:before="300" w:after="140"/>
      </w:pPr>
      <w:r>
        <w:rPr>
          <w:rFonts w:ascii="Arial" w:cs="Arial" w:eastAsia="Arial" w:hAnsi="Arial"/>
          <w:b/>
          <w:bCs/>
          <w:color w:val="283593"/>
          <w:sz w:val="28"/>
          <w:szCs w:val="28"/>
        </w:rPr>
        <w:t xml:space="preserve">1.4  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1960"/>
        <w:gridCol w:w="1600"/>
        <w:gridCol w:w="1640"/>
      </w:tblGrid>
      <w:tr>
        <w:trPr>
          <w:tblHeader/>
        </w:trPr>
        <w:tc>
          <w:tcPr>
            <w:tcW w:type="dxa" w:w="3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Feature</w:t>
            </w:r>
          </w:p>
        </w:tc>
        <w:tc>
          <w:tcPr>
            <w:tcW w:type="dxa" w:w="2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DataComparePro v2.0</w:t>
            </w:r>
          </w:p>
        </w:tc>
        <w:tc>
          <w:tcPr>
            <w:tcW w:type="dxa" w:w="19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Beyond Compare 4</w:t>
            </w:r>
          </w:p>
        </w:tc>
        <w:tc>
          <w:tcPr>
            <w:tcW w:type="dxa" w:w="1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Custom Python Script</w:t>
            </w:r>
          </w:p>
        </w:tc>
        <w:tc>
          <w:tcPr>
            <w:tcW w:type="dxa" w:w="16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Excel Manual</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 Processing (1-20 jobs)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Native</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One at a time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 code</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Files &gt; 500 MB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Spark auto-selected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Crashes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 Spark</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Parquet / Big Data</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Auto-detected</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 pyarrow</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Immutable Audit Trail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JSON Lines, chmod 444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 logging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Cancellation + Confirmation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With popup preview</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Force kill</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Ctrl+C</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Retry with Exponential Backoff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5s/25s/125s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Web UI with Live Progress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6-screen SPA</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Desktop GUI</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Spreadsheet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Priority Queue with Aging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HIGH/MEDIUM/LOW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Schema Diff Detection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Auto, every run</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Manual</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Data Quality Metrics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Null rates, distinct counts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Excel + HTML + JSON Reports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All three, automatic</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CSV only</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Manual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 as Code (YAML/JSON)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Native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REST API</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13 endpoints</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CI/CD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Exit code + --fail-on-error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 Custom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 Coverage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381 automated tests</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Varies</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N/A</w:t>
            </w:r>
          </w:p>
        </w:tc>
      </w:tr>
    </w:tbl>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2 — Architecture Overview</w:t>
      </w:r>
    </w:p>
    <w:p>
      <w:pPr>
        <w:pStyle w:val="Heading2"/>
        <w:spacing w:before="300" w:after="140"/>
      </w:pPr>
      <w:r>
        <w:rPr>
          <w:rFonts w:ascii="Arial" w:cs="Arial" w:eastAsia="Arial" w:hAnsi="Arial"/>
          <w:b/>
          <w:bCs/>
          <w:color w:val="283593"/>
          <w:sz w:val="28"/>
          <w:szCs w:val="28"/>
        </w:rPr>
        <w:t xml:space="preserve">2.1  System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DataComparePro v2.0 — Complete System Architecture</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CLIENT LAYER                                 │</w:t>
            </w:r>
          </w:p>
          <w:p>
            <w:pPr>
              <w:spacing w:after="40"/>
            </w:pPr>
            <w:r>
              <w:rPr>
                <w:rFonts w:ascii="Courier New" w:cs="Courier New" w:eastAsia="Courier New" w:hAnsi="Courier New"/>
                <w:color w:val="A5D6A7"/>
                <w:sz w:val="18"/>
                <w:szCs w:val="18"/>
              </w:rPr>
              <w:t xml:space="preserve">│   ┌──────────────────┐  ┌──────────────────┐  ┌────────────────┐   │</w:t>
            </w:r>
          </w:p>
          <w:p>
            <w:pPr>
              <w:spacing w:after="40"/>
            </w:pPr>
            <w:r>
              <w:rPr>
                <w:rFonts w:ascii="Courier New" w:cs="Courier New" w:eastAsia="Courier New" w:hAnsi="Courier New"/>
                <w:color w:val="A5D6A7"/>
                <w:sz w:val="18"/>
                <w:szCs w:val="18"/>
              </w:rPr>
              <w:t xml:space="preserve">│   │  Web Browser SPA │  │  CLI (edcp run)  │  │  Python API    │   │</w:t>
            </w:r>
          </w:p>
          <w:p>
            <w:pPr>
              <w:spacing w:after="40"/>
            </w:pPr>
            <w:r>
              <w:rPr>
                <w:rFonts w:ascii="Courier New" w:cs="Courier New" w:eastAsia="Courier New" w:hAnsi="Courier New"/>
                <w:color w:val="A5D6A7"/>
                <w:sz w:val="18"/>
                <w:szCs w:val="18"/>
              </w:rPr>
              <w:t xml:space="preserve">│   │  6 screens       │  │  YAML config     │  │  Direct import │   │</w:t>
            </w:r>
          </w:p>
          <w:p>
            <w:pPr>
              <w:spacing w:after="40"/>
            </w:pPr>
            <w:r>
              <w:rPr>
                <w:rFonts w:ascii="Courier New" w:cs="Courier New" w:eastAsia="Courier New" w:hAnsi="Courier New"/>
                <w:color w:val="A5D6A7"/>
                <w:sz w:val="18"/>
                <w:szCs w:val="18"/>
              </w:rPr>
              <w:t xml:space="preserve">│   └──────────┬───────┘  └────────┬─────────┘  └───────┬────────┘   │</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 HTTP/REST                               │ Python</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API GATEWAY LAYER                               │</w:t>
            </w:r>
          </w:p>
          <w:p>
            <w:pPr>
              <w:spacing w:after="40"/>
            </w:pPr>
            <w:r>
              <w:rPr>
                <w:rFonts w:ascii="Courier New" w:cs="Courier New" w:eastAsia="Courier New" w:hAnsi="Courier New"/>
                <w:color w:val="A5D6A7"/>
                <w:sz w:val="18"/>
                <w:szCs w:val="18"/>
              </w:rPr>
              <w:t xml:space="preserve">│   Flask API  /api/*  (legacy single-job)                            │</w:t>
            </w:r>
          </w:p>
          <w:p>
            <w:pPr>
              <w:spacing w:after="40"/>
            </w:pPr>
            <w:r>
              <w:rPr>
                <w:rFonts w:ascii="Courier New" w:cs="Courier New" w:eastAsia="Courier New" w:hAnsi="Courier New"/>
                <w:color w:val="A5D6A7"/>
                <w:sz w:val="18"/>
                <w:szCs w:val="18"/>
              </w:rPr>
              <w:t xml:space="preserve">│   Flask API  /api/v1/*  (batch — NEW in v2.0)                       │</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ORCHESTRATION LAYER  (NEW in v2.0)                     │</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  ┌──────────────────────────────────────────────────────────────┐  │</w:t>
            </w:r>
          </w:p>
          <w:p>
            <w:pPr>
              <w:spacing w:after="40"/>
            </w:pPr>
            <w:r>
              <w:rPr>
                <w:rFonts w:ascii="Courier New" w:cs="Courier New" w:eastAsia="Courier New" w:hAnsi="Courier New"/>
                <w:color w:val="A5D6A7"/>
                <w:sz w:val="18"/>
                <w:szCs w:val="18"/>
              </w:rPr>
              <w:t xml:space="preserve">│  │  BatchManager                                                │  │</w:t>
            </w:r>
          </w:p>
          <w:p>
            <w:pPr>
              <w:spacing w:after="40"/>
            </w:pPr>
            <w:r>
              <w:rPr>
                <w:rFonts w:ascii="Courier New" w:cs="Courier New" w:eastAsia="Courier New" w:hAnsi="Courier New"/>
                <w:color w:val="A5D6A7"/>
                <w:sz w:val="18"/>
                <w:szCs w:val="18"/>
              </w:rPr>
              <w:t xml:space="preserve">│  │  create_batch() · start_batch() · cancel_batch()            │  │</w:t>
            </w:r>
          </w:p>
          <w:p>
            <w:pPr>
              <w:spacing w:after="40"/>
            </w:pPr>
            <w:r>
              <w:rPr>
                <w:rFonts w:ascii="Courier New" w:cs="Courier New" w:eastAsia="Courier New" w:hAnsi="Courier New"/>
                <w:color w:val="A5D6A7"/>
                <w:sz w:val="18"/>
                <w:szCs w:val="18"/>
              </w:rPr>
              <w:t xml:space="preserve">│  │  pause_batch() · resume_batch() · retry_jobs()              │  │</w:t>
            </w:r>
          </w:p>
          <w:p>
            <w:pPr>
              <w:spacing w:after="40"/>
            </w:pPr>
            <w:r>
              <w:rPr>
                <w:rFonts w:ascii="Courier New" w:cs="Courier New" w:eastAsia="Courier New" w:hAnsi="Courier New"/>
                <w:color w:val="A5D6A7"/>
                <w:sz w:val="18"/>
                <w:szCs w:val="18"/>
              </w:rPr>
              <w:t xml:space="preserve">│  └─────────────────────────┬────────────────────────────────────┘  │</w:t>
            </w:r>
          </w:p>
          <w:p>
            <w:pPr>
              <w:spacing w:after="40"/>
            </w:pPr>
            <w:r>
              <w:rPr>
                <w:rFonts w:ascii="Courier New" w:cs="Courier New" w:eastAsia="Courier New" w:hAnsi="Courier New"/>
                <w:color w:val="A5D6A7"/>
                <w:sz w:val="18"/>
                <w:szCs w:val="18"/>
              </w:rPr>
              <w:t xml:space="preserve">│               ┌────────────┴─────────────┐                         │</w:t>
            </w:r>
          </w:p>
          <w:p>
            <w:pPr>
              <w:spacing w:after="40"/>
            </w:pPr>
            <w:r>
              <w:rPr>
                <w:rFonts w:ascii="Courier New" w:cs="Courier New" w:eastAsia="Courier New" w:hAnsi="Courier New"/>
                <w:color w:val="A5D6A7"/>
                <w:sz w:val="18"/>
                <w:szCs w:val="18"/>
              </w:rPr>
              <w:t xml:space="preserve">│  ┌────────────▼────────┐  ┌──────────────▼───────┐                 │</w:t>
            </w:r>
          </w:p>
          <w:p>
            <w:pPr>
              <w:spacing w:after="40"/>
            </w:pPr>
            <w:r>
              <w:rPr>
                <w:rFonts w:ascii="Courier New" w:cs="Courier New" w:eastAsia="Courier New" w:hAnsi="Courier New"/>
                <w:color w:val="A5D6A7"/>
                <w:sz w:val="18"/>
                <w:szCs w:val="18"/>
              </w:rPr>
              <w:t xml:space="preserve">│  │  QueueController   │  │  RecoveryManager      │                 │</w:t>
            </w:r>
          </w:p>
          <w:p>
            <w:pPr>
              <w:spacing w:after="40"/>
            </w:pPr>
            <w:r>
              <w:rPr>
                <w:rFonts w:ascii="Courier New" w:cs="Courier New" w:eastAsia="Courier New" w:hAnsi="Courier New"/>
                <w:color w:val="A5D6A7"/>
                <w:sz w:val="18"/>
                <w:szCs w:val="18"/>
              </w:rPr>
              <w:t xml:space="preserve">│  │  Priority + Aging  │  │  Backoff + Classify   │                 │</w:t>
            </w:r>
          </w:p>
          <w:p>
            <w:pPr>
              <w:spacing w:after="40"/>
            </w:pPr>
            <w:r>
              <w:rPr>
                <w:rFonts w:ascii="Courier New" w:cs="Courier New" w:eastAsia="Courier New" w:hAnsi="Courier New"/>
                <w:color w:val="A5D6A7"/>
                <w:sz w:val="18"/>
                <w:szCs w:val="18"/>
              </w:rPr>
              <w:t xml:space="preserve">│  └────────────────────┘  └──────────────────────┘                  │</w:t>
            </w:r>
          </w:p>
          <w:p>
            <w:pPr>
              <w:spacing w:after="40"/>
            </w:pPr>
            <w:r>
              <w:rPr>
                <w:rFonts w:ascii="Courier New" w:cs="Courier New" w:eastAsia="Courier New" w:hAnsi="Courier New"/>
                <w:color w:val="A5D6A7"/>
                <w:sz w:val="18"/>
                <w:szCs w:val="18"/>
              </w:rPr>
              <w:t xml:space="preserve">│  ┌───────────────────────┐  ┌───────────────────────┐              │</w:t>
            </w:r>
          </w:p>
          <w:p>
            <w:pPr>
              <w:spacing w:after="40"/>
            </w:pPr>
            <w:r>
              <w:rPr>
                <w:rFonts w:ascii="Courier New" w:cs="Courier New" w:eastAsia="Courier New" w:hAnsi="Courier New"/>
                <w:color w:val="A5D6A7"/>
                <w:sz w:val="18"/>
                <w:szCs w:val="18"/>
              </w:rPr>
              <w:t xml:space="preserve">│  │  PreFlightValidator   │  │  EnterpriseAuditLogger│              │</w:t>
            </w:r>
          </w:p>
          <w:p>
            <w:pPr>
              <w:spacing w:after="40"/>
            </w:pPr>
            <w:r>
              <w:rPr>
                <w:rFonts w:ascii="Courier New" w:cs="Courier New" w:eastAsia="Courier New" w:hAnsi="Courier New"/>
                <w:color w:val="A5D6A7"/>
                <w:sz w:val="18"/>
                <w:szCs w:val="18"/>
              </w:rPr>
              <w:t xml:space="preserve">│  │  5 validation checks  │  │  Immutable JSON Lines │              │</w:t>
            </w:r>
          </w:p>
          <w:p>
            <w:pPr>
              <w:spacing w:after="40"/>
            </w:pPr>
            <w:r>
              <w:rPr>
                <w:rFonts w:ascii="Courier New" w:cs="Courier New" w:eastAsia="Courier New" w:hAnsi="Courier New"/>
                <w:color w:val="A5D6A7"/>
                <w:sz w:val="18"/>
                <w:szCs w:val="18"/>
              </w:rPr>
              <w:t xml:space="preserve">│  └───────────────────────┘  └───────────────────────┘              │</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CORE FRAMEWORK  (UNCHANGED from v1.x)                  │</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  ComparisonJob ──► CapabilityRegistry ──► 9 Capabilities           │</w:t>
            </w:r>
          </w:p>
          <w:p>
            <w:pPr>
              <w:spacing w:after="40"/>
            </w:pPr>
            <w:r>
              <w:rPr>
                <w:rFonts w:ascii="Courier New" w:cs="Courier New" w:eastAsia="Courier New" w:hAnsi="Courier New"/>
                <w:color w:val="A5D6A7"/>
                <w:sz w:val="18"/>
                <w:szCs w:val="18"/>
              </w:rPr>
              <w:t xml:space="preserve">│  ┌─────────────┐  ┌─────────────┐  ┌──────────────────────┐       │</w:t>
            </w:r>
          </w:p>
          <w:p>
            <w:pPr>
              <w:spacing w:after="40"/>
            </w:pPr>
            <w:r>
              <w:rPr>
                <w:rFonts w:ascii="Courier New" w:cs="Courier New" w:eastAsia="Courier New" w:hAnsi="Courier New"/>
                <w:color w:val="A5D6A7"/>
                <w:sz w:val="18"/>
                <w:szCs w:val="18"/>
              </w:rPr>
              <w:t xml:space="preserve">│  │ PandasEngine│  │ SparkEngine │  │ Debugger + Reporters │       │</w:t>
            </w:r>
          </w:p>
          <w:p>
            <w:pPr>
              <w:spacing w:after="40"/>
            </w:pPr>
            <w:r>
              <w:rPr>
                <w:rFonts w:ascii="Courier New" w:cs="Courier New" w:eastAsia="Courier New" w:hAnsi="Courier New"/>
                <w:color w:val="A5D6A7"/>
                <w:sz w:val="18"/>
                <w:szCs w:val="18"/>
              </w:rPr>
              <w:t xml:space="preserve">│  └─────────────┘  └─────────────┘  └──────────────────────┘       │</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OUTPUT / DATA LAYER                            │</w:t>
            </w:r>
          </w:p>
          <w:p>
            <w:pPr>
              <w:spacing w:after="40"/>
            </w:pPr>
            <w:r>
              <w:rPr>
                <w:rFonts w:ascii="Courier New" w:cs="Courier New" w:eastAsia="Courier New" w:hAnsi="Courier New"/>
                <w:color w:val="A5D6A7"/>
                <w:sz w:val="18"/>
                <w:szCs w:val="18"/>
              </w:rPr>
              <w:t xml:space="preserve">│   File System: .xlsx reports  │  .html summaries  │  .json audits  │</w:t>
            </w:r>
          </w:p>
          <w:p>
            <w:pPr>
              <w:spacing w:after="40"/>
            </w:pPr>
            <w:r>
              <w:rPr>
                <w:rFonts w:ascii="Courier New" w:cs="Courier New" w:eastAsia="Courier New" w:hAnsi="Courier New"/>
                <w:color w:val="A5D6A7"/>
                <w:sz w:val="18"/>
                <w:szCs w:val="18"/>
              </w:rPr>
              <w:t xml:space="preserve">│   Audit Trail: /audit/YYYY/MM/DD/*.jsonl  (immutable, chmod 444)   │</w:t>
            </w:r>
          </w:p>
          <w:p>
            <w:pPr>
              <w:spacing w:after="40"/>
            </w:pPr>
            <w:r>
              <w:rPr>
                <w:rFonts w:ascii="Courier New" w:cs="Courier New" w:eastAsia="Courier New" w:hAnsi="Courier New"/>
                <w:color w:val="A5D6A7"/>
                <w:sz w:val="18"/>
                <w:szCs w:val="18"/>
              </w:rPr>
              <w:t xml:space="preserve">└─────────────────────────────────────────────────────────────────────┘</w:t>
            </w:r>
          </w:p>
        </w:tc>
      </w:tr>
    </w:tbl>
    <w:p>
      <w:pPr>
        <w:spacing w:after="100" w:before="0"/>
      </w:pPr>
    </w:p>
    <w:p>
      <w:pPr>
        <w:pStyle w:val="Heading2"/>
        <w:spacing w:before="300" w:after="140"/>
      </w:pPr>
      <w:r>
        <w:rPr>
          <w:rFonts w:ascii="Arial" w:cs="Arial" w:eastAsia="Arial" w:hAnsi="Arial"/>
          <w:b/>
          <w:bCs/>
          <w:color w:val="283593"/>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rPr>
          <w:tblHeader/>
        </w:trPr>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Component</w:t>
            </w:r>
          </w:p>
        </w:tc>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Technology</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Version</w:t>
            </w:r>
          </w:p>
        </w:tc>
        <w:tc>
          <w:tcPr>
            <w:tcW w:type="dxa" w:w="3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Web UI Frontend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Vanilla HTML/CSS/JavaScript SPA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ES2020+</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6-screen single-page application, no external JS framework dependency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Flask (Python)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3.0+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REST API server, SSE live streaming, Blueprint-based routing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 Orchestration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Python threading + custom</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2.0 (new)</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BatchManager, QueueController, RecoveryManager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Core Comparison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In-memory data alignment, key normalization, diff detection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Large File Engine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Apache Spark / PySpark</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3.0+</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Distributed processing for files &gt;500MB and all Parquet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Parquet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PyArrow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Schema reading, partition detection, magic byte verification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Excel Reports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openpyxl</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3.0+</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10-sheet workbook generation with auto-column widths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YAML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PyYAML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5.4+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Configuration file parsing and schema validation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Audit Storage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JSON Lines (filesystem)</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Immutable append-only records in YYYY/MM/DD hierarchy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Database (batch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SQLite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3.x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Job and batch status persistence between restarts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Python unittest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3.8+</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381 tests — framework, UI API, and batch MVP1</w:t>
            </w:r>
          </w:p>
        </w:tc>
      </w:tr>
    </w:tbl>
    <w:p>
      <w:pPr>
        <w:spacing w:after="100" w:before="0"/>
      </w:pPr>
    </w:p>
    <w:p>
      <w:pPr>
        <w:pStyle w:val="Heading2"/>
        <w:spacing w:before="300" w:after="140"/>
      </w:pPr>
      <w:r>
        <w:rPr>
          <w:rFonts w:ascii="Arial" w:cs="Arial" w:eastAsia="Arial" w:hAnsi="Arial"/>
          <w:b/>
          <w:bCs/>
          <w:color w:val="283593"/>
          <w:sz w:val="28"/>
          <w:szCs w:val="28"/>
        </w:rPr>
        <w:t xml:space="preserve">2.3  Design Principles</w:t>
      </w:r>
    </w:p>
    <w:p>
      <w:pPr>
        <w:pStyle w:val="ListParagraph"/>
        <w:numPr>
          <w:ilvl w:val="0"/>
          <w:numId w:val="2"/>
        </w:numPr>
        <w:spacing w:after="80"/>
      </w:pPr>
      <w:r>
        <w:rPr>
          <w:rFonts w:ascii="Arial" w:cs="Arial" w:eastAsia="Arial" w:hAnsi="Arial"/>
          <w:b/>
          <w:bCs/>
          <w:sz w:val="20"/>
          <w:szCs w:val="20"/>
        </w:rPr>
        <w:t xml:space="preserve">Zero core logic changes: </w:t>
      </w:r>
      <w:r>
        <w:rPr>
          <w:rFonts w:ascii="Arial" w:cs="Arial" w:eastAsia="Arial" w:hAnsi="Arial"/>
          <w:sz w:val="20"/>
          <w:szCs w:val="20"/>
        </w:rPr>
        <w:t xml:space="preserve">The 9 comparison capabilities and 2 engines are completely untouched in v2.0. All new functionality wraps around the existing core.</w:t>
      </w:r>
    </w:p>
    <w:p>
      <w:pPr>
        <w:pStyle w:val="ListParagraph"/>
        <w:numPr>
          <w:ilvl w:val="0"/>
          <w:numId w:val="2"/>
        </w:numPr>
        <w:spacing w:after="80"/>
      </w:pPr>
      <w:r>
        <w:rPr>
          <w:rFonts w:ascii="Arial" w:cs="Arial" w:eastAsia="Arial" w:hAnsi="Arial"/>
          <w:b/>
          <w:bCs/>
          <w:sz w:val="20"/>
          <w:szCs w:val="20"/>
        </w:rPr>
        <w:t xml:space="preserve">Fail-fast validation: </w:t>
      </w:r>
      <w:r>
        <w:rPr>
          <w:rFonts w:ascii="Arial" w:cs="Arial" w:eastAsia="Arial" w:hAnsi="Arial"/>
          <w:sz w:val="20"/>
          <w:szCs w:val="20"/>
        </w:rPr>
        <w:t xml:space="preserve">All 5 pre-flight checks run before any job starts. All errors are returned together — not one at a time.</w:t>
      </w:r>
    </w:p>
    <w:p>
      <w:pPr>
        <w:pStyle w:val="ListParagraph"/>
        <w:numPr>
          <w:ilvl w:val="0"/>
          <w:numId w:val="2"/>
        </w:numPr>
        <w:spacing w:after="80"/>
      </w:pPr>
      <w:r>
        <w:rPr>
          <w:rFonts w:ascii="Arial" w:cs="Arial" w:eastAsia="Arial" w:hAnsi="Arial"/>
          <w:b/>
          <w:bCs/>
          <w:sz w:val="20"/>
          <w:szCs w:val="20"/>
        </w:rPr>
        <w:t xml:space="preserve">Graceful degradation: </w:t>
      </w:r>
      <w:r>
        <w:rPr>
          <w:rFonts w:ascii="Arial" w:cs="Arial" w:eastAsia="Arial" w:hAnsi="Arial"/>
          <w:sz w:val="20"/>
          <w:szCs w:val="20"/>
        </w:rPr>
        <w:t xml:space="preserve">One failed job never stops the rest of the batch. Batch status becomes PARTIAL_SUCCESS automatically.</w:t>
      </w:r>
    </w:p>
    <w:p>
      <w:pPr>
        <w:pStyle w:val="ListParagraph"/>
        <w:numPr>
          <w:ilvl w:val="0"/>
          <w:numId w:val="2"/>
        </w:numPr>
        <w:spacing w:after="80"/>
      </w:pPr>
      <w:r>
        <w:rPr>
          <w:rFonts w:ascii="Arial" w:cs="Arial" w:eastAsia="Arial" w:hAnsi="Arial"/>
          <w:b/>
          <w:bCs/>
          <w:sz w:val="20"/>
          <w:szCs w:val="20"/>
        </w:rPr>
        <w:t xml:space="preserve">Immutable audit trail: </w:t>
      </w:r>
      <w:r>
        <w:rPr>
          <w:rFonts w:ascii="Arial" w:cs="Arial" w:eastAsia="Arial" w:hAnsi="Arial"/>
          <w:sz w:val="20"/>
          <w:szCs w:val="20"/>
        </w:rPr>
        <w:t xml:space="preserve">chmod 444 is set on every audit log file after writing. Logs are append-only, never overwritten or deleted.</w:t>
      </w:r>
    </w:p>
    <w:p>
      <w:pPr>
        <w:pStyle w:val="ListParagraph"/>
        <w:numPr>
          <w:ilvl w:val="0"/>
          <w:numId w:val="2"/>
        </w:numPr>
        <w:spacing w:after="80"/>
      </w:pPr>
      <w:r>
        <w:rPr>
          <w:rFonts w:ascii="Arial" w:cs="Arial" w:eastAsia="Arial" w:hAnsi="Arial"/>
          <w:b/>
          <w:bCs/>
          <w:sz w:val="20"/>
          <w:szCs w:val="20"/>
        </w:rPr>
        <w:t xml:space="preserve">Backward compatibility: </w:t>
      </w:r>
      <w:r>
        <w:rPr>
          <w:rFonts w:ascii="Arial" w:cs="Arial" w:eastAsia="Arial" w:hAnsi="Arial"/>
          <w:sz w:val="20"/>
          <w:szCs w:val="20"/>
        </w:rPr>
        <w:t xml:space="preserve">The data_compare module alias remains active. All existing Python imports and CLI commands continue to work unchanged.</w:t>
      </w:r>
    </w:p>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3 — The 9 Core Capabilities</w:t>
      </w:r>
    </w:p>
    <w:p>
      <w:pPr>
        <w:spacing w:after="120"/>
      </w:pPr>
      <w:r>
        <w:rPr>
          <w:rFonts w:ascii="Arial" w:cs="Arial" w:eastAsia="Arial" w:hAnsi="Arial"/>
          <w:sz w:val="20"/>
          <w:szCs w:val="20"/>
        </w:rPr>
        <w:t xml:space="preserve">All 9 capabilities are executed in a fixed, enforced order by CapabilityRegistry. Each reads from and writes to a shared Context dictionary. No capability is aware of any other — they communicate only through Context.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Fixed Capability Pipeline</w:t>
            </w:r>
          </w:p>
          <w:p>
            <w:pPr>
              <w:spacing w:after="40"/>
            </w:pPr>
            <w:r>
              <w:rPr>
                <w:rFonts w:ascii="Courier New" w:cs="Courier New" w:eastAsia="Courier New" w:hAnsi="Courier New"/>
                <w:color w:val="A5D6A7"/>
                <w:sz w:val="18"/>
                <w:szCs w:val="18"/>
              </w:rPr>
              <w:t xml:space="preserve">Execution Order: parquet → tolerance → comparison → duplicate → schema</w:t>
            </w:r>
          </w:p>
          <w:p>
            <w:pPr>
              <w:spacing w:after="40"/>
            </w:pPr>
            <w:r>
              <w:rPr>
                <w:rFonts w:ascii="Courier New" w:cs="Courier New" w:eastAsia="Courier New" w:hAnsi="Courier New"/>
                <w:color w:val="A5D6A7"/>
                <w:sz w:val="18"/>
                <w:szCs w:val="18"/>
              </w:rPr>
              <w:t xml:space="preserve">                → data_quality → audit → alerts → plugins</w:t>
            </w:r>
          </w:p>
        </w:tc>
      </w:tr>
    </w:tbl>
    <w:p>
      <w:pPr>
        <w:spacing w:after="100" w:before="0"/>
      </w:pPr>
    </w:p>
    <w:p>
      <w:pPr>
        <w:pStyle w:val="Heading2"/>
        <w:spacing w:before="300" w:after="140"/>
      </w:pPr>
      <w:r>
        <w:rPr>
          <w:rFonts w:ascii="Arial" w:cs="Arial" w:eastAsia="Arial" w:hAnsi="Arial"/>
          <w:b/>
          <w:bCs/>
          <w:color w:val="283593"/>
          <w:sz w:val="28"/>
          <w:szCs w:val="28"/>
        </w:rPr>
        <w:t xml:space="preserve">Capability 1 — Parquet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Property</w:t>
            </w:r>
          </w:p>
        </w:tc>
        <w:tc>
          <w:tcPr>
            <w:tcW w:type="dxa" w:w="6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edcp/capabilities/parquet/parquet_capability.py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Execution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FIRST — before any data is loaded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State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disabled — auto-enables when parquet input detected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config.use_spark=True, parquet validation result, optimization plan</w:t>
            </w:r>
          </w:p>
        </w:tc>
      </w:tr>
    </w:tbl>
    <w:p>
      <w:pPr>
        <w:spacing w:after="100" w:before="0"/>
      </w:pPr>
    </w:p>
    <w:p>
      <w:pPr>
        <w:spacing w:after="120"/>
      </w:pPr>
      <w:r>
        <w:rPr>
          <w:rFonts w:ascii="Arial" w:cs="Arial" w:eastAsia="Arial" w:hAnsi="Arial"/>
          <w:b/>
          <w:bCs/>
          <w:color w:val="1A237E"/>
          <w:sz w:val="20"/>
          <w:szCs w:val="20"/>
        </w:rPr>
        <w:t xml:space="preserve">Purpose: </w:t>
      </w:r>
      <w:r>
        <w:rPr>
          <w:rFonts w:ascii="Arial" w:cs="Arial" w:eastAsia="Arial" w:hAnsi="Arial"/>
          <w:sz w:val="20"/>
          <w:szCs w:val="20"/>
        </w:rPr>
        <w:t xml:space="preserve">Detect parquet inputs and configure the Spark engine before any data loading begins. Validates schema consistency without reading row data.</w:t>
      </w:r>
    </w:p>
    <w:p>
      <w:pPr>
        <w:spacing w:after="120"/>
      </w:pPr>
      <w:r>
        <w:rPr>
          <w:rFonts w:ascii="Arial" w:cs="Arial" w:eastAsia="Arial" w:hAnsi="Arial"/>
          <w:b/>
          <w:bCs/>
          <w:color w:val="1A237E"/>
          <w:sz w:val="20"/>
          <w:szCs w:val="20"/>
        </w:rPr>
        <w:t xml:space="preserve">How It Works: </w:t>
      </w:r>
      <w:r>
        <w:rPr>
          <w:rFonts w:ascii="Arial" w:cs="Arial" w:eastAsia="Arial" w:hAnsi="Arial"/>
          <w:sz w:val="20"/>
          <w:szCs w:val="20"/>
        </w:rPr>
        <w:t xml:space="preserve">Checks file extension (.parquet/.parq), reads first 4 bytes for PAR1 magic bytes, and inspects directory structure for Hive-partitioned layout (year=2024/, region=us/). Uses PyArrow to read schema only — not row data — for fast validation.</w:t>
      </w:r>
    </w:p>
    <w:p>
      <w:pPr>
        <w:spacing w:after="120"/>
      </w:pPr>
      <w:r>
        <w:rPr>
          <w:rFonts w:ascii="Arial" w:cs="Arial" w:eastAsia="Arial" w:hAnsi="Arial"/>
          <w:b/>
          <w:bCs/>
          <w:color w:val="1A237E"/>
          <w:sz w:val="20"/>
          <w:szCs w:val="20"/>
        </w:rPr>
        <w:t xml:space="preserve">Use Case: </w:t>
      </w:r>
      <w:r>
        <w:rPr>
          <w:rFonts w:ascii="Arial" w:cs="Arial" w:eastAsia="Arial" w:hAnsi="Arial"/>
          <w:sz w:val="20"/>
          <w:szCs w:val="20"/>
        </w:rPr>
        <w:t xml:space="preserve">A 2GB parquet file arrives. The ParquetCapability detects it in milliseconds, routes to SparkEngine, validates that TradeID exists in both schemas, builds an OptimizationPlan with column pruning and partition pushdown, and Spark reads only the needed columns.</w:t>
      </w:r>
    </w:p>
    <w:p>
      <w:pPr>
        <w:pStyle w:val="ListParagraph"/>
        <w:numPr>
          <w:ilvl w:val="0"/>
          <w:numId w:val="2"/>
        </w:numPr>
        <w:spacing w:after="80"/>
      </w:pPr>
      <w:r>
        <w:rPr>
          <w:rFonts w:ascii="Arial" w:cs="Arial" w:eastAsia="Arial" w:hAnsi="Arial"/>
          <w:sz w:val="20"/>
          <w:szCs w:val="20"/>
        </w:rPr>
        <w:t xml:space="preserve">Auto-detects by extension (.parquet / .parq) OR PAR1 magic bytes OR Hive-partitioned directory</w:t>
      </w:r>
    </w:p>
    <w:p>
      <w:pPr>
        <w:pStyle w:val="ListParagraph"/>
        <w:numPr>
          <w:ilvl w:val="0"/>
          <w:numId w:val="2"/>
        </w:numPr>
        <w:spacing w:after="80"/>
      </w:pPr>
      <w:r>
        <w:rPr>
          <w:rFonts w:ascii="Arial" w:cs="Arial" w:eastAsia="Arial" w:hAnsi="Arial"/>
          <w:sz w:val="20"/>
          <w:szCs w:val="20"/>
        </w:rPr>
        <w:t xml:space="preserve">Forces use_spark=True before the comparison capability loads any data</w:t>
      </w:r>
    </w:p>
    <w:p>
      <w:pPr>
        <w:pStyle w:val="ListParagraph"/>
        <w:numPr>
          <w:ilvl w:val="0"/>
          <w:numId w:val="2"/>
        </w:numPr>
        <w:spacing w:after="80"/>
      </w:pPr>
      <w:r>
        <w:rPr>
          <w:rFonts w:ascii="Arial" w:cs="Arial" w:eastAsia="Arial" w:hAnsi="Arial"/>
          <w:sz w:val="20"/>
          <w:szCs w:val="20"/>
        </w:rPr>
        <w:t xml:space="preserve">ParquetValidator: schema consistency check — detects missing columns, extra columns, type mismatches</w:t>
      </w:r>
    </w:p>
    <w:p>
      <w:pPr>
        <w:pStyle w:val="ListParagraph"/>
        <w:numPr>
          <w:ilvl w:val="0"/>
          <w:numId w:val="2"/>
        </w:numPr>
        <w:spacing w:after="80"/>
      </w:pPr>
      <w:r>
        <w:rPr>
          <w:rFonts w:ascii="Arial" w:cs="Arial" w:eastAsia="Arial" w:hAnsi="Arial"/>
          <w:sz w:val="20"/>
          <w:szCs w:val="20"/>
        </w:rPr>
        <w:t xml:space="preserve">ParquetOptimizer: builds OptimizationPlan — column pruning, partition pushdown, optimal partition count, cache strategy</w:t>
      </w:r>
    </w:p>
    <w:p>
      <w:pPr>
        <w:pStyle w:val="ListParagraph"/>
        <w:numPr>
          <w:ilvl w:val="0"/>
          <w:numId w:val="2"/>
        </w:numPr>
        <w:spacing w:after="80"/>
      </w:pPr>
      <w:r>
        <w:rPr>
          <w:rFonts w:ascii="Arial" w:cs="Arial" w:eastAsia="Arial" w:hAnsi="Arial"/>
          <w:sz w:val="20"/>
          <w:szCs w:val="20"/>
        </w:rPr>
        <w:t xml:space="preserve">Raises SparkRequiredError if file &gt;500MB and PySpark is not installed — prevents silent OOM crash</w:t>
      </w:r>
    </w:p>
    <w:p>
      <w:pPr>
        <w:pStyle w:val="ListParagraph"/>
        <w:numPr>
          <w:ilvl w:val="0"/>
          <w:numId w:val="2"/>
        </w:numPr>
        <w:spacing w:after="80"/>
      </w:pPr>
      <w:r>
        <w:rPr>
          <w:rFonts w:ascii="Arial" w:cs="Arial" w:eastAsia="Arial" w:hAnsi="Arial"/>
          <w:sz w:val="20"/>
          <w:szCs w:val="20"/>
        </w:rPr>
        <w:t xml:space="preserve">Skips completely for plain CSV/Excel inputs — zero impact on non-parquet pipelines</w:t>
      </w:r>
    </w:p>
    <w:p>
      <w:pPr>
        <w:spacing w:after="100" w:before="0"/>
      </w:pPr>
    </w:p>
    <w:p>
      <w:pPr>
        <w:pStyle w:val="Heading2"/>
        <w:spacing w:before="300" w:after="140"/>
      </w:pPr>
      <w:r>
        <w:rPr>
          <w:rFonts w:ascii="Arial" w:cs="Arial" w:eastAsia="Arial" w:hAnsi="Arial"/>
          <w:b/>
          <w:bCs/>
          <w:color w:val="283593"/>
          <w:sz w:val="28"/>
          <w:szCs w:val="28"/>
        </w:rPr>
        <w:t xml:space="preserve">Capability 2 —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Property</w:t>
            </w:r>
          </w:p>
        </w:tc>
        <w:tc>
          <w:tcPr>
            <w:tcW w:type="dxa" w:w="6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edcp/capabilities/tolerance/tolerance_capability.py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Execution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SECOND — before comparison to prepare rounding rules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State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tol_for_pair — resolved tolerance map for this file pair</w:t>
            </w:r>
          </w:p>
        </w:tc>
      </w:tr>
    </w:tbl>
    <w:p>
      <w:pPr>
        <w:spacing w:after="100" w:before="0"/>
      </w:pPr>
    </w:p>
    <w:p>
      <w:pPr>
        <w:spacing w:after="120"/>
      </w:pPr>
      <w:r>
        <w:rPr>
          <w:rFonts w:ascii="Arial" w:cs="Arial" w:eastAsia="Arial" w:hAnsi="Arial"/>
          <w:b/>
          <w:bCs/>
          <w:color w:val="1A237E"/>
          <w:sz w:val="20"/>
          <w:szCs w:val="20"/>
        </w:rPr>
        <w:t xml:space="preserve">Purpose: </w:t>
      </w:r>
      <w:r>
        <w:rPr>
          <w:rFonts w:ascii="Arial" w:cs="Arial" w:eastAsia="Arial" w:hAnsi="Arial"/>
          <w:sz w:val="20"/>
          <w:szCs w:val="20"/>
        </w:rPr>
        <w:t xml:space="preserve">Resolve decimal rounding rules for the current PROD/DEV file pair before comparison applies them.</w:t>
      </w:r>
    </w:p>
    <w:p>
      <w:pPr>
        <w:spacing w:after="120"/>
      </w:pPr>
      <w:r>
        <w:rPr>
          <w:rFonts w:ascii="Arial" w:cs="Arial" w:eastAsia="Arial" w:hAnsi="Arial"/>
          <w:b/>
          <w:bCs/>
          <w:color w:val="1A237E"/>
          <w:sz w:val="20"/>
          <w:szCs w:val="20"/>
        </w:rPr>
        <w:t xml:space="preserve">How It Works: </w:t>
      </w:r>
      <w:r>
        <w:rPr>
          <w:rFonts w:ascii="Arial" w:cs="Arial" w:eastAsia="Arial" w:hAnsi="Arial"/>
          <w:sz w:val="20"/>
          <w:szCs w:val="20"/>
        </w:rPr>
        <w:t xml:space="preserve">Reads the Tolerance sheet from the InputSheet Excel file. Matches rules by (ProdFileName, DevFileName, FieldName) triple. Uses ROUND_HALF_UP (not banker's rounding) — 0.005 at 2dp → 0.01. Non-numeric values are passed through unchanged.</w:t>
      </w:r>
    </w:p>
    <w:p>
      <w:pPr>
        <w:spacing w:after="120"/>
      </w:pPr>
      <w:r>
        <w:rPr>
          <w:rFonts w:ascii="Arial" w:cs="Arial" w:eastAsia="Arial" w:hAnsi="Arial"/>
          <w:b/>
          <w:bCs/>
          <w:color w:val="1A237E"/>
          <w:sz w:val="20"/>
          <w:szCs w:val="20"/>
        </w:rPr>
        <w:t xml:space="preserve">Use Case: </w:t>
      </w:r>
      <w:r>
        <w:rPr>
          <w:rFonts w:ascii="Arial" w:cs="Arial" w:eastAsia="Arial" w:hAnsi="Arial"/>
          <w:sz w:val="20"/>
          <w:szCs w:val="20"/>
        </w:rPr>
        <w:t xml:space="preserve">Financial comparison where Price in PROD is 100.001 and Price in DEV is 100.003. Without tolerance, this is a failure. With tolerance Price:2 (2 decimal places), both round to 100.00 → PASS.</w:t>
      </w:r>
    </w:p>
    <w:p>
      <w:pPr>
        <w:pStyle w:val="ListParagraph"/>
        <w:numPr>
          <w:ilvl w:val="0"/>
          <w:numId w:val="2"/>
        </w:numPr>
        <w:spacing w:after="80"/>
      </w:pPr>
      <w:r>
        <w:rPr>
          <w:rFonts w:ascii="Arial" w:cs="Arial" w:eastAsia="Arial" w:hAnsi="Arial"/>
          <w:sz w:val="20"/>
          <w:szCs w:val="20"/>
        </w:rPr>
        <w:t xml:space="preserve">ROUND_HALF_UP: 0.005 → 0.01 (not 0.00 as in banker's/Python default rounding)</w:t>
      </w:r>
    </w:p>
    <w:p>
      <w:pPr>
        <w:pStyle w:val="ListParagraph"/>
        <w:numPr>
          <w:ilvl w:val="0"/>
          <w:numId w:val="2"/>
        </w:numPr>
        <w:spacing w:after="80"/>
      </w:pPr>
      <w:r>
        <w:rPr>
          <w:rFonts w:ascii="Arial" w:cs="Arial" w:eastAsia="Arial" w:hAnsi="Arial"/>
          <w:sz w:val="20"/>
          <w:szCs w:val="20"/>
        </w:rPr>
        <w:t xml:space="preserve">Comma-stripped before rounding: $1,234.567 at 2dp → 1234.57</w:t>
      </w:r>
    </w:p>
    <w:p>
      <w:pPr>
        <w:pStyle w:val="ListParagraph"/>
        <w:numPr>
          <w:ilvl w:val="0"/>
          <w:numId w:val="2"/>
        </w:numPr>
        <w:spacing w:after="80"/>
      </w:pPr>
      <w:r>
        <w:rPr>
          <w:rFonts w:ascii="Arial" w:cs="Arial" w:eastAsia="Arial" w:hAnsi="Arial"/>
          <w:sz w:val="20"/>
          <w:szCs w:val="20"/>
        </w:rPr>
        <w:t xml:space="preserve">Scope is per-file-pair: tolerance rules for prod_A.csv vs dev_A.csv do not affect prod_B.csv vs dev_B.csv</w:t>
      </w:r>
    </w:p>
    <w:p>
      <w:pPr>
        <w:spacing w:after="100" w:before="0"/>
      </w:pPr>
    </w:p>
    <w:p>
      <w:pPr>
        <w:pStyle w:val="Heading2"/>
        <w:spacing w:before="300" w:after="140"/>
      </w:pPr>
      <w:r>
        <w:rPr>
          <w:rFonts w:ascii="Arial" w:cs="Arial" w:eastAsia="Arial" w:hAnsi="Arial"/>
          <w:b/>
          <w:bCs/>
          <w:color w:val="283593"/>
          <w:sz w:val="28"/>
          <w:szCs w:val="28"/>
        </w:rPr>
        <w:t xml:space="preserve">Capability 3 — Core Comparison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Property</w:t>
            </w:r>
          </w:p>
        </w:tc>
        <w:tc>
          <w:tcPr>
            <w:tcW w:type="dxa" w:w="6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edcp/capabilities/comparison/comparison_capability.py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Execution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THIRD — central processing step</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State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enabled — always keep 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prod_df, dev_df, matched_passed, matched_failed, only_in_prod, only_in_dev</w:t>
            </w:r>
          </w:p>
        </w:tc>
      </w:tr>
    </w:tbl>
    <w:p>
      <w:pPr>
        <w:spacing w:after="100" w:before="0"/>
      </w:pPr>
    </w:p>
    <w:p>
      <w:pPr>
        <w:spacing w:after="120"/>
      </w:pPr>
      <w:r>
        <w:rPr>
          <w:rFonts w:ascii="Arial" w:cs="Arial" w:eastAsia="Arial" w:hAnsi="Arial"/>
          <w:b/>
          <w:bCs/>
          <w:color w:val="1A237E"/>
          <w:sz w:val="20"/>
          <w:szCs w:val="20"/>
        </w:rPr>
        <w:t xml:space="preserve">Purpose: </w:t>
      </w:r>
      <w:r>
        <w:rPr>
          <w:rFonts w:ascii="Arial" w:cs="Arial" w:eastAsia="Arial" w:hAnsi="Arial"/>
          <w:sz w:val="20"/>
          <w:szCs w:val="20"/>
        </w:rPr>
        <w:t xml:space="preserve">Load both files, normalize keys, align rows, apply tolerance, and detect every cell-level difference.</w:t>
      </w:r>
    </w:p>
    <w:p>
      <w:pPr>
        <w:spacing w:after="120"/>
      </w:pPr>
      <w:r>
        <w:rPr>
          <w:rFonts w:ascii="Arial" w:cs="Arial" w:eastAsia="Arial" w:hAnsi="Arial"/>
          <w:b/>
          <w:bCs/>
          <w:color w:val="1A237E"/>
          <w:sz w:val="20"/>
          <w:szCs w:val="20"/>
        </w:rPr>
        <w:t xml:space="preserve">How It Works: </w:t>
      </w:r>
      <w:r>
        <w:rPr>
          <w:rFonts w:ascii="Arial" w:cs="Arial" w:eastAsia="Arial" w:hAnsi="Arial"/>
          <w:sz w:val="20"/>
          <w:szCs w:val="20"/>
        </w:rPr>
        <w:t xml:space="preserve">Four-level encoding waterfall (utf-8-sig → utf-8 → cp1252 → latin1). Strips whitespace, replaces NaN with empty string. Normalizes key columns — string-only, "001" stays "001" never becomes "1". Applies _SEQ_ counter for duplicate groups. Vectorized numpy comparison — avoids pandas MultiIndex crash.</w:t>
      </w:r>
    </w:p>
    <w:p>
      <w:pPr>
        <w:spacing w:after="120"/>
      </w:pPr>
      <w:r>
        <w:rPr>
          <w:rFonts w:ascii="Arial" w:cs="Arial" w:eastAsia="Arial" w:hAnsi="Arial"/>
          <w:b/>
          <w:bCs/>
          <w:color w:val="1A237E"/>
          <w:sz w:val="20"/>
          <w:szCs w:val="20"/>
        </w:rPr>
        <w:t xml:space="preserve">Use Case: </w:t>
      </w:r>
      <w:r>
        <w:rPr>
          <w:rFonts w:ascii="Arial" w:cs="Arial" w:eastAsia="Arial" w:hAnsi="Arial"/>
          <w:sz w:val="20"/>
          <w:szCs w:val="20"/>
        </w:rPr>
        <w:t xml:space="preserve">10-million-row trade table with composite key (TradeID, Portfolio). Comparison detects 47 mismatched Amount values and 3 rows present in PROD but missing from DEV.</w:t>
      </w:r>
    </w:p>
    <w:p>
      <w:pPr>
        <w:pStyle w:val="ListParagraph"/>
        <w:numPr>
          <w:ilvl w:val="0"/>
          <w:numId w:val="2"/>
        </w:numPr>
        <w:spacing w:after="80"/>
      </w:pPr>
      <w:r>
        <w:rPr>
          <w:rFonts w:ascii="Arial" w:cs="Arial" w:eastAsia="Arial" w:hAnsi="Arial"/>
          <w:sz w:val="20"/>
          <w:szCs w:val="20"/>
        </w:rPr>
        <w:t xml:space="preserve">Encoding detection: 4-level waterfall — handles Windows-1252, Latin-1, and BOM-prefixed files automatically</w:t>
      </w:r>
    </w:p>
    <w:p>
      <w:pPr>
        <w:pStyle w:val="ListParagraph"/>
        <w:numPr>
          <w:ilvl w:val="0"/>
          <w:numId w:val="2"/>
        </w:numPr>
        <w:spacing w:after="80"/>
      </w:pPr>
      <w:r>
        <w:rPr>
          <w:rFonts w:ascii="Arial" w:cs="Arial" w:eastAsia="Arial" w:hAnsi="Arial"/>
          <w:sz w:val="20"/>
          <w:szCs w:val="20"/>
        </w:rPr>
        <w:t xml:space="preserve">Key normalization: string-only, whitespace-stripped — "001" stays "001", " T001 " → "T001"</w:t>
      </w:r>
    </w:p>
    <w:p>
      <w:pPr>
        <w:pStyle w:val="ListParagraph"/>
        <w:numPr>
          <w:ilvl w:val="0"/>
          <w:numId w:val="2"/>
        </w:numPr>
        <w:spacing w:after="80"/>
      </w:pPr>
      <w:r>
        <w:rPr>
          <w:rFonts w:ascii="Arial" w:cs="Arial" w:eastAsia="Arial" w:hAnsi="Arial"/>
          <w:sz w:val="20"/>
          <w:szCs w:val="20"/>
        </w:rPr>
        <w:t xml:space="preserve">_SEQ_ alignment: adds a sequence counter to each occurrence of a duplicate key for stable matching</w:t>
      </w:r>
    </w:p>
    <w:p>
      <w:pPr>
        <w:pStyle w:val="ListParagraph"/>
        <w:numPr>
          <w:ilvl w:val="0"/>
          <w:numId w:val="2"/>
        </w:numPr>
        <w:spacing w:after="80"/>
      </w:pPr>
      <w:r>
        <w:rPr>
          <w:rFonts w:ascii="Arial" w:cs="Arial" w:eastAsia="Arial" w:hAnsi="Arial"/>
          <w:sz w:val="20"/>
          <w:szCs w:val="20"/>
        </w:rPr>
        <w:t xml:space="preserve">Tolerance application: ROUND_HALF_UP per field before string comparison</w:t>
      </w:r>
    </w:p>
    <w:p>
      <w:pPr>
        <w:pStyle w:val="ListParagraph"/>
        <w:numPr>
          <w:ilvl w:val="0"/>
          <w:numId w:val="2"/>
        </w:numPr>
        <w:spacing w:after="80"/>
      </w:pPr>
      <w:r>
        <w:rPr>
          <w:rFonts w:ascii="Arial" w:cs="Arial" w:eastAsia="Arial" w:hAnsi="Arial"/>
          <w:sz w:val="20"/>
          <w:szCs w:val="20"/>
        </w:rPr>
        <w:t xml:space="preserve">Vectorized diff: numpy object array comparison — handles mixed types safely</w:t>
      </w:r>
    </w:p>
    <w:p>
      <w:pPr>
        <w:spacing w:after="100" w:before="0"/>
      </w:pPr>
    </w:p>
    <w:p>
      <w:pPr>
        <w:pStyle w:val="Heading2"/>
        <w:spacing w:before="300" w:after="140"/>
      </w:pPr>
      <w:r>
        <w:rPr>
          <w:rFonts w:ascii="Arial" w:cs="Arial" w:eastAsia="Arial" w:hAnsi="Arial"/>
          <w:b/>
          <w:bCs/>
          <w:color w:val="283593"/>
          <w:sz w:val="28"/>
          <w:szCs w:val="28"/>
        </w:rPr>
        <w:t xml:space="preserve">Capability 4 — Duplicate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Property</w:t>
            </w:r>
          </w:p>
        </w:tc>
        <w:tc>
          <w:tcPr>
            <w:tcW w:type="dxa" w:w="6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edcp/capabilities/duplicate/duplicate_capability.py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Execution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FOURTH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State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dup_count_prod, dup_count_dev, duplicates_summary, using_seq flag</w:t>
            </w:r>
          </w:p>
        </w:tc>
      </w:tr>
    </w:tbl>
    <w:p>
      <w:pPr>
        <w:spacing w:after="100" w:before="0"/>
      </w:pPr>
    </w:p>
    <w:p>
      <w:pPr>
        <w:spacing w:after="120"/>
      </w:pPr>
      <w:r>
        <w:rPr>
          <w:rFonts w:ascii="Arial" w:cs="Arial" w:eastAsia="Arial" w:hAnsi="Arial"/>
          <w:b/>
          <w:bCs/>
          <w:color w:val="1A237E"/>
          <w:sz w:val="20"/>
          <w:szCs w:val="20"/>
        </w:rPr>
        <w:t xml:space="preserve">Use Case: </w:t>
      </w:r>
      <w:r>
        <w:rPr>
          <w:rFonts w:ascii="Arial" w:cs="Arial" w:eastAsia="Arial" w:hAnsi="Arial"/>
          <w:sz w:val="20"/>
          <w:szCs w:val="20"/>
        </w:rPr>
        <w:t xml:space="preserve">Customer master file has customer_id T001 appearing twice in PROD. The capability detects both occurrences, assigns _SEQ_=0 and _SEQ_=1, and aligns them with the corresponding DEV records so each row is compared individually.</w:t>
      </w:r>
    </w:p>
    <w:p>
      <w:pPr>
        <w:pStyle w:val="ListParagraph"/>
        <w:numPr>
          <w:ilvl w:val="0"/>
          <w:numId w:val="2"/>
        </w:numPr>
        <w:spacing w:after="80"/>
      </w:pPr>
      <w:r>
        <w:rPr>
          <w:rFonts w:ascii="Arial" w:cs="Arial" w:eastAsia="Arial" w:hAnsi="Arial"/>
          <w:sz w:val="20"/>
          <w:szCs w:val="20"/>
        </w:rPr>
        <w:t xml:space="preserve">Detects duplicate key groups independently in PROD and DEV</w:t>
      </w:r>
    </w:p>
    <w:p>
      <w:pPr>
        <w:pStyle w:val="ListParagraph"/>
        <w:numPr>
          <w:ilvl w:val="0"/>
          <w:numId w:val="2"/>
        </w:numPr>
        <w:spacing w:after="80"/>
      </w:pPr>
      <w:r>
        <w:rPr>
          <w:rFonts w:ascii="Arial" w:cs="Arial" w:eastAsia="Arial" w:hAnsi="Arial"/>
          <w:sz w:val="20"/>
          <w:szCs w:val="20"/>
        </w:rPr>
        <w:t xml:space="preserve">Deterministic _SEQ_ counter: stable sort by all non-key columns joined as string → cumcount</w:t>
      </w:r>
    </w:p>
    <w:p>
      <w:pPr>
        <w:pStyle w:val="ListParagraph"/>
        <w:numPr>
          <w:ilvl w:val="0"/>
          <w:numId w:val="2"/>
        </w:numPr>
        <w:spacing w:after="80"/>
      </w:pPr>
      <w:r>
        <w:rPr>
          <w:rFonts w:ascii="Arial" w:cs="Arial" w:eastAsia="Arial" w:hAnsi="Arial"/>
          <w:sz w:val="20"/>
          <w:szCs w:val="20"/>
        </w:rPr>
        <w:t xml:space="preserve">Produces Duplicates Records sheet with In_Prod/In_Dev cross-match boolean columns</w:t>
      </w:r>
    </w:p>
    <w:p>
      <w:pPr>
        <w:spacing w:after="100" w:before="0"/>
      </w:pPr>
    </w:p>
    <w:p>
      <w:pPr>
        <w:pStyle w:val="Heading2"/>
        <w:spacing w:before="300" w:after="140"/>
      </w:pPr>
      <w:r>
        <w:rPr>
          <w:rFonts w:ascii="Arial" w:cs="Arial" w:eastAsia="Arial" w:hAnsi="Arial"/>
          <w:b/>
          <w:bCs/>
          <w:color w:val="283593"/>
          <w:sz w:val="28"/>
          <w:szCs w:val="28"/>
        </w:rPr>
        <w:t xml:space="preserve">Capability 5 — Schema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Property</w:t>
            </w:r>
          </w:p>
        </w:tc>
        <w:tc>
          <w:tcPr>
            <w:tcW w:type="dxa" w:w="6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edcp/capabilities/schema/schema_capability.py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Execution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FIFTH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State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schema_diff_df, SchemaMissingCount, SchemaExtraCount</w:t>
            </w:r>
          </w:p>
        </w:tc>
      </w:tr>
    </w:tbl>
    <w:p>
      <w:pPr>
        <w:spacing w:after="100" w:before="0"/>
      </w:pPr>
    </w:p>
    <w:p>
      <w:pPr>
        <w:spacing w:after="120"/>
      </w:pPr>
      <w:r>
        <w:rPr>
          <w:rFonts w:ascii="Arial" w:cs="Arial" w:eastAsia="Arial" w:hAnsi="Arial"/>
          <w:b/>
          <w:bCs/>
          <w:color w:val="1A237E"/>
          <w:sz w:val="20"/>
          <w:szCs w:val="20"/>
        </w:rPr>
        <w:t xml:space="preserve">Use Case: </w:t>
      </w:r>
      <w:r>
        <w:rPr>
          <w:rFonts w:ascii="Arial" w:cs="Arial" w:eastAsia="Arial" w:hAnsi="Arial"/>
          <w:sz w:val="20"/>
          <w:szCs w:val="20"/>
        </w:rPr>
        <w:t xml:space="preserve">DEV team renamed column "Trader" to "TraderName". The schema capability detects "Trader" as Missing in DEV and "TraderName" as Extra in DEV — before any data comparison runs.</w:t>
      </w:r>
    </w:p>
    <w:p>
      <w:pPr>
        <w:pStyle w:val="ListParagraph"/>
        <w:numPr>
          <w:ilvl w:val="0"/>
          <w:numId w:val="2"/>
        </w:numPr>
        <w:spacing w:after="80"/>
      </w:pPr>
      <w:r>
        <w:rPr>
          <w:rFonts w:ascii="Arial" w:cs="Arial" w:eastAsia="Arial" w:hAnsi="Arial"/>
          <w:sz w:val="20"/>
          <w:szCs w:val="20"/>
        </w:rPr>
        <w:t xml:space="preserve">Missing in DEV: columns in PROD not in DEV (possible renames or drops)</w:t>
      </w:r>
    </w:p>
    <w:p>
      <w:pPr>
        <w:pStyle w:val="ListParagraph"/>
        <w:numPr>
          <w:ilvl w:val="0"/>
          <w:numId w:val="2"/>
        </w:numPr>
        <w:spacing w:after="80"/>
      </w:pPr>
      <w:r>
        <w:rPr>
          <w:rFonts w:ascii="Arial" w:cs="Arial" w:eastAsia="Arial" w:hAnsi="Arial"/>
          <w:sz w:val="20"/>
          <w:szCs w:val="20"/>
        </w:rPr>
        <w:t xml:space="preserve">Extra in DEV: columns in DEV not in PROD (possible additions)</w:t>
      </w:r>
    </w:p>
    <w:p>
      <w:pPr>
        <w:pStyle w:val="ListParagraph"/>
        <w:numPr>
          <w:ilvl w:val="0"/>
          <w:numId w:val="2"/>
        </w:numPr>
        <w:spacing w:after="80"/>
      </w:pPr>
      <w:r>
        <w:rPr>
          <w:rFonts w:ascii="Arial" w:cs="Arial" w:eastAsia="Arial" w:hAnsi="Arial"/>
          <w:sz w:val="20"/>
          <w:szCs w:val="20"/>
        </w:rPr>
        <w:t xml:space="preserve">Key columns and IgnoreFields excluded from schema diff automatically</w:t>
      </w:r>
    </w:p>
    <w:p>
      <w:pPr>
        <w:pStyle w:val="ListParagraph"/>
        <w:numPr>
          <w:ilvl w:val="0"/>
          <w:numId w:val="2"/>
        </w:numPr>
        <w:spacing w:after="80"/>
      </w:pPr>
      <w:r>
        <w:rPr>
          <w:rFonts w:ascii="Arial" w:cs="Arial" w:eastAsia="Arial" w:hAnsi="Arial"/>
          <w:sz w:val="20"/>
          <w:szCs w:val="20"/>
        </w:rPr>
        <w:t xml:space="preserve">Count column shows number of non-empty values — distinguishes populated columns from empty ones</w:t>
      </w:r>
    </w:p>
    <w:p>
      <w:pPr>
        <w:spacing w:after="100" w:before="0"/>
      </w:pPr>
    </w:p>
    <w:p>
      <w:pPr>
        <w:pStyle w:val="Heading2"/>
        <w:spacing w:before="300" w:after="140"/>
      </w:pPr>
      <w:r>
        <w:rPr>
          <w:rFonts w:ascii="Arial" w:cs="Arial" w:eastAsia="Arial" w:hAnsi="Arial"/>
          <w:b/>
          <w:bCs/>
          <w:color w:val="283593"/>
          <w:sz w:val="28"/>
          <w:szCs w:val="28"/>
        </w:rPr>
        <w:t xml:space="preserve">Capability 6 — Data Quality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Property</w:t>
            </w:r>
          </w:p>
        </w:tc>
        <w:tc>
          <w:tcPr>
            <w:tcW w:type="dxa" w:w="6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edcp/capabilities/data_quality/data_quality_capability.py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Execution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SIXTH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State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metrics dict: null_rate, distinct_count, type_mismatches, numeric_stats per column</w:t>
            </w:r>
          </w:p>
        </w:tc>
      </w:tr>
    </w:tbl>
    <w:p>
      <w:pPr>
        <w:spacing w:after="100" w:before="0"/>
      </w:pPr>
    </w:p>
    <w:p>
      <w:pPr>
        <w:spacing w:after="120"/>
      </w:pPr>
      <w:r>
        <w:rPr>
          <w:rFonts w:ascii="Arial" w:cs="Arial" w:eastAsia="Arial" w:hAnsi="Arial"/>
          <w:b/>
          <w:bCs/>
          <w:color w:val="1A237E"/>
          <w:sz w:val="20"/>
          <w:szCs w:val="20"/>
        </w:rPr>
        <w:t xml:space="preserve">Use Case: </w:t>
      </w:r>
      <w:r>
        <w:rPr>
          <w:rFonts w:ascii="Arial" w:cs="Arial" w:eastAsia="Arial" w:hAnsi="Arial"/>
          <w:sz w:val="20"/>
          <w:szCs w:val="20"/>
        </w:rPr>
        <w:t xml:space="preserve">PROD has 2% null rate in CustomerEmail. DEV has 15% null rate in CustomerEmail. The data quality capability flags this as a significant degradation — even if no individual row shows a "difference".</w:t>
      </w:r>
    </w:p>
    <w:p>
      <w:pPr>
        <w:pStyle w:val="ListParagraph"/>
        <w:numPr>
          <w:ilvl w:val="0"/>
          <w:numId w:val="2"/>
        </w:numPr>
        <w:spacing w:after="80"/>
      </w:pPr>
      <w:r>
        <w:rPr>
          <w:rFonts w:ascii="Arial" w:cs="Arial" w:eastAsia="Arial" w:hAnsi="Arial"/>
          <w:sz w:val="20"/>
          <w:szCs w:val="20"/>
        </w:rPr>
        <w:t xml:space="preserve">Null rate per column: fraction of empty/blank cells — computed independently for PROD and DEV</w:t>
      </w:r>
    </w:p>
    <w:p>
      <w:pPr>
        <w:pStyle w:val="ListParagraph"/>
        <w:numPr>
          <w:ilvl w:val="0"/>
          <w:numId w:val="2"/>
        </w:numPr>
        <w:spacing w:after="80"/>
      </w:pPr>
      <w:r>
        <w:rPr>
          <w:rFonts w:ascii="Arial" w:cs="Arial" w:eastAsia="Arial" w:hAnsi="Arial"/>
          <w:sz w:val="20"/>
          <w:szCs w:val="20"/>
        </w:rPr>
        <w:t xml:space="preserve">Distinct count: number of unique non-empty values per column</w:t>
      </w:r>
    </w:p>
    <w:p>
      <w:pPr>
        <w:pStyle w:val="ListParagraph"/>
        <w:numPr>
          <w:ilvl w:val="0"/>
          <w:numId w:val="2"/>
        </w:numPr>
        <w:spacing w:after="80"/>
      </w:pPr>
      <w:r>
        <w:rPr>
          <w:rFonts w:ascii="Arial" w:cs="Arial" w:eastAsia="Arial" w:hAnsi="Arial"/>
          <w:sz w:val="20"/>
          <w:szCs w:val="20"/>
        </w:rPr>
        <w:t xml:space="preserve">Type inference: detects columns that look numeric in PROD but text in DEV (possible type change)</w:t>
      </w:r>
    </w:p>
    <w:p>
      <w:pPr>
        <w:pStyle w:val="ListParagraph"/>
        <w:numPr>
          <w:ilvl w:val="0"/>
          <w:numId w:val="2"/>
        </w:numPr>
        <w:spacing w:after="80"/>
      </w:pPr>
      <w:r>
        <w:rPr>
          <w:rFonts w:ascii="Arial" w:cs="Arial" w:eastAsia="Arial" w:hAnsi="Arial"/>
          <w:sz w:val="20"/>
          <w:szCs w:val="20"/>
        </w:rPr>
        <w:t xml:space="preserve">Numeric stats: min, max, mean, std dev for all-numeric columns</w:t>
      </w:r>
    </w:p>
    <w:p>
      <w:pPr>
        <w:spacing w:after="100" w:before="0"/>
      </w:pPr>
    </w:p>
    <w:p>
      <w:pPr>
        <w:pStyle w:val="Heading2"/>
        <w:spacing w:before="300" w:after="140"/>
      </w:pPr>
      <w:r>
        <w:rPr>
          <w:rFonts w:ascii="Arial" w:cs="Arial" w:eastAsia="Arial" w:hAnsi="Arial"/>
          <w:b/>
          <w:bCs/>
          <w:color w:val="283593"/>
          <w:sz w:val="28"/>
          <w:szCs w:val="28"/>
        </w:rPr>
        <w:t xml:space="preserve">Capability 7 —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Property</w:t>
            </w:r>
          </w:p>
        </w:tc>
        <w:tc>
          <w:tcPr>
            <w:tcW w:type="dxa" w:w="6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edcp/capabilities/audit/audit_capability.py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Execution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SEVENTH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State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audit_events list, Audit Trail sheet, Capability Timings sheet</w:t>
            </w:r>
          </w:p>
        </w:tc>
      </w:tr>
    </w:tbl>
    <w:p>
      <w:pPr>
        <w:spacing w:after="100" w:before="0"/>
      </w:pPr>
    </w:p>
    <w:p>
      <w:pPr>
        <w:spacing w:after="120"/>
      </w:pPr>
      <w:r>
        <w:rPr>
          <w:rFonts w:ascii="Arial" w:cs="Arial" w:eastAsia="Arial" w:hAnsi="Arial"/>
          <w:b/>
          <w:bCs/>
          <w:color w:val="1A237E"/>
          <w:sz w:val="20"/>
          <w:szCs w:val="20"/>
        </w:rPr>
        <w:t xml:space="preserve">Use Case: </w:t>
      </w:r>
      <w:r>
        <w:rPr>
          <w:rFonts w:ascii="Arial" w:cs="Arial" w:eastAsia="Arial" w:hAnsi="Arial"/>
          <w:sz w:val="20"/>
          <w:szCs w:val="20"/>
        </w:rPr>
        <w:t xml:space="preserve">Compliance team asks: "When exactly was the trade file compared on March 15, and how long did each step take?" The audit trail sheet shows every capability START/DONE event with timestamps and elapsed times.</w:t>
      </w:r>
    </w:p>
    <w:p>
      <w:pPr>
        <w:pStyle w:val="ListParagraph"/>
        <w:numPr>
          <w:ilvl w:val="0"/>
          <w:numId w:val="2"/>
        </w:numPr>
        <w:spacing w:after="80"/>
      </w:pPr>
      <w:r>
        <w:rPr>
          <w:rFonts w:ascii="Arial" w:cs="Arial" w:eastAsia="Arial" w:hAnsi="Arial"/>
          <w:sz w:val="20"/>
          <w:szCs w:val="20"/>
        </w:rPr>
        <w:t xml:space="preserve">Every capability emits START/DONE/FAILED lifecycle events automatically via BaseCapability.run()</w:t>
      </w:r>
    </w:p>
    <w:p>
      <w:pPr>
        <w:pStyle w:val="ListParagraph"/>
        <w:numPr>
          <w:ilvl w:val="0"/>
          <w:numId w:val="2"/>
        </w:numPr>
        <w:spacing w:after="80"/>
      </w:pPr>
      <w:r>
        <w:rPr>
          <w:rFonts w:ascii="Arial" w:cs="Arial" w:eastAsia="Arial" w:hAnsi="Arial"/>
          <w:sz w:val="20"/>
          <w:szCs w:val="20"/>
        </w:rPr>
        <w:t xml:space="preserve">Per-capability elapsed time in milliseconds</w:t>
      </w:r>
    </w:p>
    <w:p>
      <w:pPr>
        <w:pStyle w:val="ListParagraph"/>
        <w:numPr>
          <w:ilvl w:val="0"/>
          <w:numId w:val="2"/>
        </w:numPr>
        <w:spacing w:after="80"/>
      </w:pPr>
      <w:r>
        <w:rPr>
          <w:rFonts w:ascii="Arial" w:cs="Arial" w:eastAsia="Arial" w:hAnsi="Arial"/>
          <w:sz w:val="20"/>
          <w:szCs w:val="20"/>
        </w:rPr>
        <w:t xml:space="preserve">Unique run_id (12-character hex) injected into every JSON log record</w:t>
      </w:r>
    </w:p>
    <w:p>
      <w:pPr>
        <w:spacing w:after="100" w:before="0"/>
      </w:pPr>
    </w:p>
    <w:p>
      <w:pPr>
        <w:pStyle w:val="Heading2"/>
        <w:spacing w:before="300" w:after="140"/>
      </w:pPr>
      <w:r>
        <w:rPr>
          <w:rFonts w:ascii="Arial" w:cs="Arial" w:eastAsia="Arial" w:hAnsi="Arial"/>
          <w:b/>
          <w:bCs/>
          <w:color w:val="283593"/>
          <w:sz w:val="28"/>
          <w:szCs w:val="28"/>
        </w:rPr>
        <w:t xml:space="preserve">Capability 8 —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Property</w:t>
            </w:r>
          </w:p>
        </w:tc>
        <w:tc>
          <w:tcPr>
            <w:tcW w:type="dxa" w:w="6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edcp/capabilities/alerts/alerts_capability.py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Execution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EIGHTH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State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disabled — enable when alert_rules defined in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alerts_triggered count, Alerts sheet in Excel</w:t>
            </w:r>
          </w:p>
        </w:tc>
      </w:tr>
    </w:tbl>
    <w:p>
      <w:pPr>
        <w:spacing w:after="100" w:before="0"/>
      </w:pPr>
    </w:p>
    <w:p>
      <w:pPr>
        <w:spacing w:after="120"/>
      </w:pPr>
      <w:r>
        <w:rPr>
          <w:rFonts w:ascii="Arial" w:cs="Arial" w:eastAsia="Arial" w:hAnsi="Arial"/>
          <w:b/>
          <w:bCs/>
          <w:color w:val="1A237E"/>
          <w:sz w:val="20"/>
          <w:szCs w:val="20"/>
        </w:rPr>
        <w:t xml:space="preserve">Use Case: </w:t>
      </w:r>
      <w:r>
        <w:rPr>
          <w:rFonts w:ascii="Arial" w:cs="Arial" w:eastAsia="Arial" w:hAnsi="Arial"/>
          <w:sz w:val="20"/>
          <w:szCs w:val="20"/>
        </w:rPr>
        <w:t xml:space="preserve">Regulatory requirement: any comparison with more than 100 differences must trigger an ERROR-level alert and appear in the compliance report. Configure: metric: matched_failed, operator: "&gt;", threshold: 100, level: ERROR.</w:t>
      </w:r>
    </w:p>
    <w:p>
      <w:pPr>
        <w:pStyle w:val="ListParagraph"/>
        <w:numPr>
          <w:ilvl w:val="0"/>
          <w:numId w:val="2"/>
        </w:numPr>
        <w:spacing w:after="80"/>
      </w:pPr>
      <w:r>
        <w:rPr>
          <w:rFonts w:ascii="Arial" w:cs="Arial" w:eastAsia="Arial" w:hAnsi="Arial"/>
          <w:sz w:val="20"/>
          <w:szCs w:val="20"/>
        </w:rPr>
        <w:t xml:space="preserve">13 built-in metric selectors: matched_failed, missing_dev, extra_dev, dup_count_prod/dev, schema_missing/extra, type_mismatch_count, missing_dev_pct, extra_dev_pct, null_rate_diff, distinct_diff, overall_pass_rate</w:t>
      </w:r>
    </w:p>
    <w:p>
      <w:pPr>
        <w:pStyle w:val="ListParagraph"/>
        <w:numPr>
          <w:ilvl w:val="0"/>
          <w:numId w:val="2"/>
        </w:numPr>
        <w:spacing w:after="80"/>
      </w:pPr>
      <w:r>
        <w:rPr>
          <w:rFonts w:ascii="Arial" w:cs="Arial" w:eastAsia="Arial" w:hAnsi="Arial"/>
          <w:sz w:val="20"/>
          <w:szCs w:val="20"/>
        </w:rPr>
        <w:t xml:space="preserve">Operators: &gt; &lt; &gt;= &lt;= == !=</w:t>
      </w:r>
    </w:p>
    <w:p>
      <w:pPr>
        <w:pStyle w:val="ListParagraph"/>
        <w:numPr>
          <w:ilvl w:val="0"/>
          <w:numId w:val="2"/>
        </w:numPr>
        <w:spacing w:after="80"/>
      </w:pPr>
      <w:r>
        <w:rPr>
          <w:rFonts w:ascii="Arial" w:cs="Arial" w:eastAsia="Arial" w:hAnsi="Arial"/>
          <w:sz w:val="20"/>
          <w:szCs w:val="20"/>
        </w:rPr>
        <w:t xml:space="preserve">Levels: ERROR / WARNING / INFO</w:t>
      </w:r>
    </w:p>
    <w:p>
      <w:pPr>
        <w:spacing w:after="100" w:before="0"/>
      </w:pPr>
    </w:p>
    <w:p>
      <w:pPr>
        <w:pStyle w:val="Heading2"/>
        <w:spacing w:before="300" w:after="140"/>
      </w:pPr>
      <w:r>
        <w:rPr>
          <w:rFonts w:ascii="Arial" w:cs="Arial" w:eastAsia="Arial" w:hAnsi="Arial"/>
          <w:b/>
          <w:bCs/>
          <w:color w:val="283593"/>
          <w:sz w:val="28"/>
          <w:szCs w:val="28"/>
        </w:rPr>
        <w:t xml:space="preserve">Capability 9 — Plugin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Property</w:t>
            </w:r>
          </w:p>
        </w:tc>
        <w:tc>
          <w:tcPr>
            <w:tcW w:type="dxa" w:w="6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edcp/capabilities/plugins/plugin_capability.py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Execution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NINTH — last step with full context access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State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disabled — enable when custom plugin modules are 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plugin_outputs[module_name] in context</w:t>
            </w:r>
          </w:p>
        </w:tc>
      </w:tr>
    </w:tbl>
    <w:p>
      <w:pPr>
        <w:spacing w:after="100" w:before="0"/>
      </w:pPr>
    </w:p>
    <w:p>
      <w:pPr>
        <w:spacing w:after="120"/>
      </w:pPr>
      <w:r>
        <w:rPr>
          <w:rFonts w:ascii="Arial" w:cs="Arial" w:eastAsia="Arial" w:hAnsi="Arial"/>
          <w:b/>
          <w:bCs/>
          <w:color w:val="1A237E"/>
          <w:sz w:val="20"/>
          <w:szCs w:val="20"/>
        </w:rPr>
        <w:t xml:space="preserve">Use Case: </w:t>
      </w:r>
      <w:r>
        <w:rPr>
          <w:rFonts w:ascii="Arial" w:cs="Arial" w:eastAsia="Arial" w:hAnsi="Arial"/>
          <w:sz w:val="20"/>
          <w:szCs w:val="20"/>
        </w:rPr>
        <w:t xml:space="preserve">Team wants to automatically upload comparison results to their Slack channel and S3 bucket after every run. A plugin module reads the comparison results from context and posts to both destinations.</w:t>
      </w:r>
    </w:p>
    <w:p>
      <w:pPr>
        <w:pStyle w:val="ListParagraph"/>
        <w:numPr>
          <w:ilvl w:val="0"/>
          <w:numId w:val="2"/>
        </w:numPr>
        <w:spacing w:after="80"/>
      </w:pPr>
      <w:r>
        <w:rPr>
          <w:rFonts w:ascii="Arial" w:cs="Arial" w:eastAsia="Arial" w:hAnsi="Arial"/>
          <w:sz w:val="20"/>
          <w:szCs w:val="20"/>
        </w:rPr>
        <w:t xml:space="preserve">Each plugin module must expose: def run(context: dict) -&gt; dict</w:t>
      </w:r>
    </w:p>
    <w:p>
      <w:pPr>
        <w:pStyle w:val="ListParagraph"/>
        <w:numPr>
          <w:ilvl w:val="0"/>
          <w:numId w:val="2"/>
        </w:numPr>
        <w:spacing w:after="80"/>
      </w:pPr>
      <w:r>
        <w:rPr>
          <w:rFonts w:ascii="Arial" w:cs="Arial" w:eastAsia="Arial" w:hAnsi="Arial"/>
          <w:sz w:val="20"/>
          <w:szCs w:val="20"/>
        </w:rPr>
        <w:t xml:space="preserve">Plugin failures are logged but never stop the pipeline or affect results</w:t>
      </w:r>
    </w:p>
    <w:p>
      <w:pPr>
        <w:pStyle w:val="ListParagraph"/>
        <w:numPr>
          <w:ilvl w:val="0"/>
          <w:numId w:val="2"/>
        </w:numPr>
        <w:spacing w:after="80"/>
      </w:pPr>
      <w:r>
        <w:rPr>
          <w:rFonts w:ascii="Arial" w:cs="Arial" w:eastAsia="Arial" w:hAnsi="Arial"/>
          <w:sz w:val="20"/>
          <w:szCs w:val="20"/>
        </w:rPr>
        <w:t xml:space="preserve">Full read access to all comparison results, metrics, audit events, and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Python — Plugin Example</w:t>
            </w:r>
          </w:p>
          <w:p>
            <w:pPr>
              <w:spacing w:after="40"/>
            </w:pPr>
            <w:r>
              <w:rPr>
                <w:rFonts w:ascii="Courier New" w:cs="Courier New" w:eastAsia="Courier New" w:hAnsi="Courier New"/>
                <w:color w:val="A5D6A7"/>
                <w:sz w:val="18"/>
                <w:szCs w:val="18"/>
              </w:rPr>
              <w:t xml:space="preserve"># Example plugin: myteam/plugins/notify_slack.py</w:t>
            </w:r>
          </w:p>
          <w:p>
            <w:pPr>
              <w:spacing w:after="40"/>
            </w:pPr>
            <w:r>
              <w:rPr>
                <w:rFonts w:ascii="Courier New" w:cs="Courier New" w:eastAsia="Courier New" w:hAnsi="Courier New"/>
                <w:color w:val="A5D6A7"/>
                <w:sz w:val="18"/>
                <w:szCs w:val="18"/>
              </w:rPr>
              <w:t xml:space="preserve">def run(context):</w:t>
            </w:r>
          </w:p>
          <w:p>
            <w:pPr>
              <w:spacing w:after="40"/>
            </w:pPr>
            <w:r>
              <w:rPr>
                <w:rFonts w:ascii="Courier New" w:cs="Courier New" w:eastAsia="Courier New" w:hAnsi="Courier New"/>
                <w:color w:val="A5D6A7"/>
                <w:sz w:val="18"/>
                <w:szCs w:val="18"/>
              </w:rPr>
              <w:t xml:space="preserve">    failures = context["results"]["matched_failed"]</w:t>
            </w:r>
          </w:p>
          <w:p>
            <w:pPr>
              <w:spacing w:after="40"/>
            </w:pPr>
            <w:r>
              <w:rPr>
                <w:rFonts w:ascii="Courier New" w:cs="Courier New" w:eastAsia="Courier New" w:hAnsi="Courier New"/>
                <w:color w:val="A5D6A7"/>
                <w:sz w:val="18"/>
                <w:szCs w:val="18"/>
              </w:rPr>
              <w:t xml:space="preserve">    if failures &gt; 0:</w:t>
            </w:r>
          </w:p>
          <w:p>
            <w:pPr>
              <w:spacing w:after="40"/>
            </w:pPr>
            <w:r>
              <w:rPr>
                <w:rFonts w:ascii="Courier New" w:cs="Courier New" w:eastAsia="Courier New" w:hAnsi="Courier New"/>
                <w:color w:val="A5D6A7"/>
                <w:sz w:val="18"/>
                <w:szCs w:val="18"/>
              </w:rPr>
              <w:t xml:space="preserve">        send_slack_alert(f"{failures} differences found!")</w:t>
            </w:r>
          </w:p>
          <w:p>
            <w:pPr>
              <w:spacing w:after="40"/>
            </w:pPr>
            <w:r>
              <w:rPr>
                <w:rFonts w:ascii="Courier New" w:cs="Courier New" w:eastAsia="Courier New" w:hAnsi="Courier New"/>
                <w:color w:val="A5D6A7"/>
                <w:sz w:val="18"/>
                <w:szCs w:val="18"/>
              </w:rPr>
              <w:t xml:space="preserve">    context["plugin_outputs"]["notify_slack"] = {"sent": True}</w:t>
            </w:r>
          </w:p>
          <w:p>
            <w:pPr>
              <w:spacing w:after="40"/>
            </w:pPr>
            <w:r>
              <w:rPr>
                <w:rFonts w:ascii="Courier New" w:cs="Courier New" w:eastAsia="Courier New" w:hAnsi="Courier New"/>
                <w:color w:val="A5D6A7"/>
                <w:sz w:val="18"/>
                <w:szCs w:val="18"/>
              </w:rPr>
              <w:t xml:space="preserve">    return context</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 Register in config.yaml:</w:t>
            </w:r>
          </w:p>
          <w:p>
            <w:pPr>
              <w:spacing w:after="40"/>
            </w:pPr>
            <w:r>
              <w:rPr>
                <w:rFonts w:ascii="Courier New" w:cs="Courier New" w:eastAsia="Courier New" w:hAnsi="Courier New"/>
                <w:color w:val="A5D6A7"/>
                <w:sz w:val="18"/>
                <w:szCs w:val="18"/>
              </w:rPr>
              <w:t xml:space="preserve">capabilities:</w:t>
            </w:r>
          </w:p>
          <w:p>
            <w:pPr>
              <w:spacing w:after="40"/>
            </w:pPr>
            <w:r>
              <w:rPr>
                <w:rFonts w:ascii="Courier New" w:cs="Courier New" w:eastAsia="Courier New" w:hAnsi="Courier New"/>
                <w:color w:val="A5D6A7"/>
                <w:sz w:val="18"/>
                <w:szCs w:val="18"/>
              </w:rPr>
              <w:t xml:space="preserve">  plugins: true</w:t>
            </w:r>
          </w:p>
          <w:p>
            <w:pPr>
              <w:spacing w:after="40"/>
            </w:pPr>
            <w:r>
              <w:rPr>
                <w:rFonts w:ascii="Courier New" w:cs="Courier New" w:eastAsia="Courier New" w:hAnsi="Courier New"/>
                <w:color w:val="A5D6A7"/>
                <w:sz w:val="18"/>
                <w:szCs w:val="18"/>
              </w:rPr>
              <w:t xml:space="preserve">plugins:</w:t>
            </w:r>
          </w:p>
          <w:p>
            <w:pPr>
              <w:spacing w:after="40"/>
            </w:pPr>
            <w:r>
              <w:rPr>
                <w:rFonts w:ascii="Courier New" w:cs="Courier New" w:eastAsia="Courier New" w:hAnsi="Courier New"/>
                <w:color w:val="A5D6A7"/>
                <w:sz w:val="18"/>
                <w:szCs w:val="18"/>
              </w:rPr>
              <w:t xml:space="preserve">  modules:</w:t>
            </w:r>
          </w:p>
          <w:p>
            <w:pPr>
              <w:spacing w:after="40"/>
            </w:pPr>
            <w:r>
              <w:rPr>
                <w:rFonts w:ascii="Courier New" w:cs="Courier New" w:eastAsia="Courier New" w:hAnsi="Courier New"/>
                <w:color w:val="A5D6A7"/>
                <w:sz w:val="18"/>
                <w:szCs w:val="18"/>
              </w:rPr>
              <w:t xml:space="preserve">    - myteam.plugins.notify_slack</w:t>
            </w:r>
          </w:p>
        </w:tc>
      </w:tr>
    </w:tbl>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4 — New v2.0 Orchestration Capabilities</w:t>
      </w:r>
    </w:p>
    <w:p>
      <w:pPr>
        <w:pStyle w:val="Heading2"/>
        <w:spacing w:before="300" w:after="140"/>
      </w:pPr>
      <w:r>
        <w:rPr>
          <w:rFonts w:ascii="Arial" w:cs="Arial" w:eastAsia="Arial" w:hAnsi="Arial"/>
          <w:b/>
          <w:bCs/>
          <w:color w:val="283593"/>
          <w:sz w:val="28"/>
          <w:szCs w:val="28"/>
        </w:rPr>
        <w:t xml:space="preserve">4.1  Batch Processing (BatchManager)</w:t>
      </w:r>
    </w:p>
    <w:p>
      <w:pPr>
        <w:spacing w:after="120"/>
      </w:pPr>
      <w:r>
        <w:rPr>
          <w:rFonts w:ascii="Arial" w:cs="Arial" w:eastAsia="Arial" w:hAnsi="Arial"/>
          <w:b/>
          <w:bCs/>
          <w:color w:val="1A237E"/>
          <w:sz w:val="20"/>
          <w:szCs w:val="20"/>
        </w:rPr>
        <w:t xml:space="preserve">What it is: </w:t>
      </w:r>
      <w:r>
        <w:rPr>
          <w:rFonts w:ascii="Arial" w:cs="Arial" w:eastAsia="Arial" w:hAnsi="Arial"/>
          <w:sz w:val="20"/>
          <w:szCs w:val="20"/>
        </w:rPr>
        <w:t xml:space="preserve">A centralized orchestrator that creates, monitors, and controls batches of 1–20 comparison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Method</w:t>
            </w:r>
          </w:p>
        </w:tc>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4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Key Behaviour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create_batch(comparisons, config)</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Creates BatchRecord with 1-20 JobRecords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Validates count, sorts by file size, assigns priority, generates BATCH_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start_batch(batch_id)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Launches background thread, returns immediately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Async — caller does not wait for completion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cancel_batch(batch_id, reason)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Graceful cancellation</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Signals threading.Event; marks queued as CANCELLED; SUCCESS jobs preserved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cancel_preview(batch_id)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Returns preview data for confirmation popup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running_jobs with progress%, queued_count, completed_jobs list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pause_batch(batch_id)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Pauses queued job execution</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Currently running jobs finish; next jobs wait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resume_batch(batch_id, retry_failed)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Resumes paused batch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Optionally requeues failed jobs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retry_jobs(batch_id, job_ids, max_attempts)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Requeues specific failed jobs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Resets retry_count, keeps original file paths and keys</w:t>
            </w:r>
          </w:p>
        </w:tc>
      </w:tr>
    </w:tbl>
    <w:p>
      <w:pPr>
        <w:spacing w:after="100" w:before="0"/>
      </w:pPr>
    </w:p>
    <w:p>
      <w:pPr>
        <w:pStyle w:val="Heading2"/>
        <w:spacing w:before="300" w:after="140"/>
      </w:pPr>
      <w:r>
        <w:rPr>
          <w:rFonts w:ascii="Arial" w:cs="Arial" w:eastAsia="Arial" w:hAnsi="Arial"/>
          <w:b/>
          <w:bCs/>
          <w:color w:val="283593"/>
          <w:sz w:val="28"/>
          <w:szCs w:val="28"/>
        </w:rPr>
        <w:t xml:space="preserve">4.2  Smart Engine Selection (EngineSelectorBatch)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Engine Selection Algorithm</w:t>
            </w:r>
          </w:p>
          <w:p>
            <w:pPr>
              <w:spacing w:after="40"/>
            </w:pPr>
            <w:r>
              <w:rPr>
                <w:rFonts w:ascii="Courier New" w:cs="Courier New" w:eastAsia="Courier New" w:hAnsi="Courier New"/>
                <w:color w:val="A5D6A7"/>
                <w:sz w:val="18"/>
                <w:szCs w:val="18"/>
              </w:rPr>
              <w:t xml:space="preserve">Decision Logic:</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1. File has .parquet / .parq extension?  → SPARK  (F-ENGINE-004)</w:t>
            </w:r>
          </w:p>
          <w:p>
            <w:pPr>
              <w:spacing w:after="40"/>
            </w:pPr>
            <w:r>
              <w:rPr>
                <w:rFonts w:ascii="Courier New" w:cs="Courier New" w:eastAsia="Courier New" w:hAnsi="Courier New"/>
                <w:color w:val="A5D6A7"/>
                <w:sz w:val="18"/>
                <w:szCs w:val="18"/>
              </w:rPr>
              <w:t xml:space="preserve">2. File has PAR1 magic bytes?            → SPARK  (F-ENGINE-004)</w:t>
            </w:r>
          </w:p>
          <w:p>
            <w:pPr>
              <w:spacing w:after="40"/>
            </w:pPr>
            <w:r>
              <w:rPr>
                <w:rFonts w:ascii="Courier New" w:cs="Courier New" w:eastAsia="Courier New" w:hAnsi="Courier New"/>
                <w:color w:val="A5D6A7"/>
                <w:sz w:val="18"/>
                <w:szCs w:val="18"/>
              </w:rPr>
              <w:t xml:space="preserve">3. File size ≥ 500 MB?                  → SPARK  (F-ENGINE-003)</w:t>
            </w:r>
          </w:p>
          <w:p>
            <w:pPr>
              <w:spacing w:after="40"/>
            </w:pPr>
            <w:r>
              <w:rPr>
                <w:rFonts w:ascii="Courier New" w:cs="Courier New" w:eastAsia="Courier New" w:hAnsi="Courier New"/>
                <w:color w:val="A5D6A7"/>
                <w:sz w:val="18"/>
                <w:szCs w:val="18"/>
              </w:rPr>
              <w:t xml:space="preserve">4. User override: engine="spark"?       → SPARK  (F-ENGINE-006)</w:t>
            </w:r>
          </w:p>
          <w:p>
            <w:pPr>
              <w:spacing w:after="40"/>
            </w:pPr>
            <w:r>
              <w:rPr>
                <w:rFonts w:ascii="Courier New" w:cs="Courier New" w:eastAsia="Courier New" w:hAnsi="Courier New"/>
                <w:color w:val="A5D6A7"/>
                <w:sz w:val="18"/>
                <w:szCs w:val="18"/>
              </w:rPr>
              <w:t xml:space="preserve">5. User override: engine="pandas"?      → PANDAS (F-ENGINE-006)</w:t>
            </w:r>
          </w:p>
          <w:p>
            <w:pPr>
              <w:spacing w:after="40"/>
            </w:pPr>
            <w:r>
              <w:rPr>
                <w:rFonts w:ascii="Courier New" w:cs="Courier New" w:eastAsia="Courier New" w:hAnsi="Courier New"/>
                <w:color w:val="A5D6A7"/>
                <w:sz w:val="18"/>
                <w:szCs w:val="18"/>
              </w:rPr>
              <w:t xml:space="preserve">6. Default                              → PANDAS (F-ENGINE-002)</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Reason string is logged to audit trail for every job (F-ENGINE-005)</w:t>
            </w:r>
          </w:p>
        </w:tc>
      </w:tr>
    </w:tbl>
    <w:p>
      <w:pPr>
        <w:spacing w:after="100" w:before="0"/>
      </w:pPr>
    </w:p>
    <w:p>
      <w:pPr>
        <w:pStyle w:val="Heading2"/>
        <w:spacing w:before="300" w:after="140"/>
      </w:pPr>
      <w:r>
        <w:rPr>
          <w:rFonts w:ascii="Arial" w:cs="Arial" w:eastAsia="Arial" w:hAnsi="Arial"/>
          <w:b/>
          <w:bCs/>
          <w:color w:val="283593"/>
          <w:sz w:val="28"/>
          <w:szCs w:val="28"/>
        </w:rPr>
        <w:t xml:space="preserve">4.3  Priority Queue with Aging (QueueController)</w:t>
      </w:r>
    </w:p>
    <w:p>
      <w:pPr>
        <w:spacing w:after="120"/>
      </w:pPr>
      <w:r>
        <w:rPr>
          <w:rFonts w:ascii="Arial" w:cs="Arial" w:eastAsia="Arial" w:hAnsi="Arial"/>
          <w:sz w:val="20"/>
          <w:szCs w:val="20"/>
        </w:rPr>
        <w:t xml:space="preserve">Jobs are not executed in submission order — they are ordered by priority score with an aging mechanism to prevent starvation of low-priority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rPr>
          <w:tblHeader/>
        </w:trPr>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Priority</w:t>
            </w:r>
          </w:p>
        </w:tc>
        <w:tc>
          <w:tcPr>
            <w:tcW w:type="dxa" w:w="2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Assigned When</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Base Score</w:t>
            </w:r>
          </w:p>
        </w:tc>
        <w:tc>
          <w:tcPr>
            <w:tcW w:type="dxa" w:w="3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Aging Rate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HIGH</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size &lt; 100 MB</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30 points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Not needed — already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size 100–500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20 points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 point per 30 seconds waiting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LOW</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size &gt; 500 MB</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10 points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 point per 30 seconds waiting</w:t>
            </w:r>
          </w:p>
        </w:tc>
      </w:tr>
    </w:tbl>
    <w:p>
      <w:pPr>
        <w:spacing w:after="100" w:before="0"/>
      </w:pPr>
    </w:p>
    <w:p>
      <w:pPr>
        <w:spacing w:after="120"/>
      </w:pPr>
      <w:r>
        <w:rPr>
          <w:rFonts w:ascii="Arial" w:cs="Arial" w:eastAsia="Arial" w:hAnsi="Arial"/>
          <w:sz w:val="20"/>
          <w:szCs w:val="20"/>
        </w:rPr>
        <w:t xml:space="preserve">Example: A LOW priority 2GB parquet job waits behind two HIGH priority 50MB CSV jobs. After 10 minutes (600 seconds / 30 = 20 points), the LOW job has score 30 and ties with new HIGH submissions, ensuring it eventually runs.</w:t>
      </w:r>
    </w:p>
    <w:p>
      <w:pPr>
        <w:spacing w:after="100" w:before="0"/>
      </w:pPr>
    </w:p>
    <w:p>
      <w:pPr>
        <w:pStyle w:val="Heading2"/>
        <w:spacing w:before="300" w:after="140"/>
      </w:pPr>
      <w:r>
        <w:rPr>
          <w:rFonts w:ascii="Arial" w:cs="Arial" w:eastAsia="Arial" w:hAnsi="Arial"/>
          <w:b/>
          <w:bCs/>
          <w:color w:val="283593"/>
          <w:sz w:val="28"/>
          <w:szCs w:val="28"/>
        </w:rPr>
        <w:t xml:space="preserve">4.4  Exponential Backoff Retry (RecoveryManager)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160"/>
      </w:tblGrid>
      <w:tr>
        <w:trPr>
          <w:tblHeader/>
        </w:trPr>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Attempt</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Delay</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Total Wait</w:t>
            </w:r>
          </w:p>
        </w:tc>
        <w:tc>
          <w:tcPr>
            <w:tcW w:type="dxa" w:w="4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When Used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1st retry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5 seconds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5 seconds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After first failure (any retryable error)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2nd retry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25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30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After second failure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3rd retry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125 seconds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155 seconds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After third failure — final attempt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Give 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Job status becomes FAILED, error logged to audit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Error Category</w:t>
            </w:r>
          </w:p>
        </w:tc>
        <w:tc>
          <w:tcPr>
            <w:tcW w:type="dxa" w:w="1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Retryable?</w:t>
            </w:r>
          </w:p>
        </w:tc>
        <w:tc>
          <w:tcPr>
            <w:tcW w:type="dxa" w:w="5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Examples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not found</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Path is wrong — retry will not fix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Permission denied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Permissions will not change on retry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Schema mismatch</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Column structure must be fixed manually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 error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Invalid YAML must be fixed manually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MemoryError / OOM</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YES (with Spark)</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Retry uses Spark engine if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Timeout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Transient slowness — retry may succeed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 exception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Transient cluster issue — retry may succeed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IO error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Temporary disk issue — retry may succeed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Unknown error</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Default — retry to confirm reproducibility</w:t>
            </w:r>
          </w:p>
        </w:tc>
      </w:tr>
    </w:tbl>
    <w:p>
      <w:pPr>
        <w:spacing w:after="100" w:before="0"/>
      </w:pPr>
    </w:p>
    <w:p>
      <w:pPr>
        <w:pStyle w:val="Heading2"/>
        <w:spacing w:before="300" w:after="140"/>
      </w:pPr>
      <w:r>
        <w:rPr>
          <w:rFonts w:ascii="Arial" w:cs="Arial" w:eastAsia="Arial" w:hAnsi="Arial"/>
          <w:b/>
          <w:bCs/>
          <w:color w:val="283593"/>
          <w:sz w:val="28"/>
          <w:szCs w:val="28"/>
        </w:rPr>
        <w:t xml:space="preserve">4.5  Pre-Flight Validation (PreFlightValidator)</w:t>
      </w:r>
    </w:p>
    <w:p>
      <w:pPr>
        <w:spacing w:after="120"/>
      </w:pPr>
      <w:r>
        <w:rPr>
          <w:rFonts w:ascii="Arial" w:cs="Arial" w:eastAsia="Arial" w:hAnsi="Arial"/>
          <w:sz w:val="20"/>
          <w:szCs w:val="20"/>
        </w:rPr>
        <w:t xml:space="preserve">All 5 validation checks run for all jobs before the batch starts. All errors are returned together — the batch never starts with any invalid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360"/>
        <w:gridCol w:w="1200"/>
        <w:gridCol w:w="760"/>
      </w:tblGrid>
      <w:tr>
        <w:trPr>
          <w:tblHeader/>
        </w:trPr>
        <w:tc>
          <w:tcPr>
            <w:tcW w:type="dxa" w:w="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Check #</w:t>
            </w:r>
          </w:p>
        </w:tc>
        <w:tc>
          <w:tcPr>
            <w:tcW w:type="dxa" w:w="3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Validation</w:t>
            </w:r>
          </w:p>
        </w:tc>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Error If Fails</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Code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w:t>
            </w:r>
          </w:p>
        </w:tc>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existence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not found: /exact/path/file.csv</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F-VALID-001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accessibility (read permission)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Permission denied: /path/file.csv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F-VALID-002</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w:t>
            </w:r>
          </w:p>
        </w:tc>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Schema readability (headers)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Cannot read schema from: /path/file.csv</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F-VALID-003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Key columns present in both files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Key column "TradeID" not found in PROD 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F-VALID-004</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5</w:t>
            </w:r>
          </w:p>
        </w:tc>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Tolerance values are non-negative integers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Tolerance for "Price" must be integer &gt;= 0. Got: "abc"</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F-VALID-005</w:t>
            </w:r>
          </w:p>
        </w:tc>
      </w:tr>
    </w:tbl>
    <w:p>
      <w:pPr>
        <w:spacing w:after="100" w:before="0"/>
      </w:pPr>
    </w:p>
    <w:p>
      <w:pPr>
        <w:pStyle w:val="Heading2"/>
        <w:spacing w:before="300" w:after="140"/>
      </w:pPr>
      <w:r>
        <w:rPr>
          <w:rFonts w:ascii="Arial" w:cs="Arial" w:eastAsia="Arial" w:hAnsi="Arial"/>
          <w:b/>
          <w:bCs/>
          <w:color w:val="283593"/>
          <w:sz w:val="28"/>
          <w:szCs w:val="28"/>
        </w:rPr>
        <w:t xml:space="preserve">4.6  Enterprise Audit Logger</w:t>
      </w:r>
    </w:p>
    <w:p>
      <w:pPr>
        <w:spacing w:after="120"/>
      </w:pPr>
      <w:r>
        <w:rPr>
          <w:rFonts w:ascii="Arial" w:cs="Arial" w:eastAsia="Arial" w:hAnsi="Arial"/>
          <w:sz w:val="20"/>
          <w:szCs w:val="20"/>
        </w:rPr>
        <w:t xml:space="preserve">Every action in the system is recorded to an immutable JSON Lines file. Each line is one JSON object. Files are organized by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Audit Log Format</w:t>
            </w:r>
          </w:p>
          <w:p>
            <w:pPr>
              <w:spacing w:after="40"/>
            </w:pPr>
            <w:r>
              <w:rPr>
                <w:rFonts w:ascii="Courier New" w:cs="Courier New" w:eastAsia="Courier New" w:hAnsi="Courier New"/>
                <w:color w:val="A5D6A7"/>
                <w:sz w:val="18"/>
                <w:szCs w:val="18"/>
              </w:rPr>
              <w:t xml:space="preserve">// Storage path:</w:t>
            </w:r>
          </w:p>
          <w:p>
            <w:pPr>
              <w:spacing w:after="40"/>
            </w:pPr>
            <w:r>
              <w:rPr>
                <w:rFonts w:ascii="Courier New" w:cs="Courier New" w:eastAsia="Courier New" w:hAnsi="Courier New"/>
                <w:color w:val="A5D6A7"/>
                <w:sz w:val="18"/>
                <w:szCs w:val="18"/>
              </w:rPr>
              <w:t xml:space="preserve">REPORT_ROOT/audit/2024/03/19/BATCH_20240319_101530_ABC123_audit.jsonl</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 Each line is one JSON object:</w:t>
            </w:r>
          </w:p>
          <w:p>
            <w:pPr>
              <w:spacing w:after="40"/>
            </w:pPr>
            <w:r>
              <w:rPr>
                <w:rFonts w:ascii="Courier New" w:cs="Courier New" w:eastAsia="Courier New" w:hAnsi="Courier New"/>
                <w:color w:val="A5D6A7"/>
                <w:sz w:val="18"/>
                <w:szCs w:val="18"/>
              </w:rPr>
              <w:t xml:space="preserve">{"timestamp":"2024-03-19T10:15:30Z","action":"BATCH_CREATED","batch_id":"BATCH_001","total_jobs":5}</w:t>
            </w:r>
          </w:p>
          <w:p>
            <w:pPr>
              <w:spacing w:after="40"/>
            </w:pPr>
            <w:r>
              <w:rPr>
                <w:rFonts w:ascii="Courier New" w:cs="Courier New" w:eastAsia="Courier New" w:hAnsi="Courier New"/>
                <w:color w:val="A5D6A7"/>
                <w:sz w:val="18"/>
                <w:szCs w:val="18"/>
              </w:rPr>
              <w:t xml:space="preserve">{"timestamp":"2024-03-19T10:15:31Z","action":"JOB_COMPLETED","job_id":"JOB_001","execution":{"engine":"pandas","duration_sec":45,"records_compared":1000000,"differences":12},"config":{"keys":["id"]}}</w:t>
            </w:r>
          </w:p>
          <w:p>
            <w:pPr>
              <w:spacing w:after="40"/>
            </w:pPr>
            <w:r>
              <w:rPr>
                <w:rFonts w:ascii="Courier New" w:cs="Courier New" w:eastAsia="Courier New" w:hAnsi="Courier New"/>
                <w:color w:val="A5D6A7"/>
                <w:sz w:val="18"/>
                <w:szCs w:val="18"/>
              </w:rPr>
              <w:t xml:space="preserve">{"timestamp":"2024-03-19T10:30:22Z","action":"BATCH_CANCELLED","cancel_reason":"User requested"}</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 File permissions after each write:</w:t>
            </w:r>
          </w:p>
          <w:p>
            <w:pPr>
              <w:spacing w:after="40"/>
            </w:pPr>
            <w:r>
              <w:rPr>
                <w:rFonts w:ascii="Courier New" w:cs="Courier New" w:eastAsia="Courier New" w:hAnsi="Courier New"/>
                <w:color w:val="A5D6A7"/>
                <w:sz w:val="18"/>
                <w:szCs w:val="18"/>
              </w:rPr>
              <w:t xml:space="preserve">chmod 444  (read-only — cannot be modified without removing this permission)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Action Logged</w:t>
            </w:r>
          </w:p>
        </w:tc>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When</w:t>
            </w:r>
          </w:p>
        </w:tc>
        <w:tc>
          <w:tcPr>
            <w:tcW w:type="dxa" w:w="4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Fields Included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BATCH_CREATED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When batch is submitted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batch_id, execution_mode, total_jobs, job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VALIDATION_FAILED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When pre-flight fails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error_count, detailed errors per job</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JOB_COMPLETED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When each job finishes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engine, engine_reason, duration, records, differences,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BATCH_COMPLETED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When batch finishes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final_status, successful_jobs, failed_jobs, duration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BATCH_CANCELLED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When cancelled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cancel_reason, jobs_running, jobs_queued, jobs_completed</w:t>
            </w:r>
          </w:p>
        </w:tc>
      </w:tr>
    </w:tbl>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5 — Web UI Deep Dive</w:t>
      </w:r>
    </w:p>
    <w:p>
      <w:pPr>
        <w:pStyle w:val="Heading2"/>
        <w:spacing w:before="300" w:after="140"/>
      </w:pPr>
      <w:r>
        <w:rPr>
          <w:rFonts w:ascii="Arial" w:cs="Arial" w:eastAsia="Arial" w:hAnsi="Arial"/>
          <w:b/>
          <w:bCs/>
          <w:color w:val="283593"/>
          <w:sz w:val="28"/>
          <w:szCs w:val="28"/>
        </w:rPr>
        <w:t xml:space="preserve">5.1  Dashboard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Dashboard Screen</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DataComparePro             ⊞ New Batch    ▷ Single Run             │</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  │  ┌─ KPI Cards ───────────────────────────────────────────┐   │</w:t>
            </w:r>
          </w:p>
          <w:p>
            <w:pPr>
              <w:spacing w:after="40"/>
            </w:pPr>
            <w:r>
              <w:rPr>
                <w:rFonts w:ascii="Courier New" w:cs="Courier New" w:eastAsia="Courier New" w:hAnsi="Courier New"/>
                <w:color w:val="A5D6A7"/>
                <w:sz w:val="18"/>
                <w:szCs w:val="18"/>
              </w:rPr>
              <w:t xml:space="preserve">│  ⊞   │  │  24 Batches  │  19 Succeeded │  3 Failed │  2 Running │   │</w:t>
            </w:r>
          </w:p>
          <w:p>
            <w:pPr>
              <w:spacing w:after="40"/>
            </w:pPr>
            <w:r>
              <w:rPr>
                <w:rFonts w:ascii="Courier New" w:cs="Courier New" w:eastAsia="Courier New" w:hAnsi="Courier New"/>
                <w:color w:val="A5D6A7"/>
                <w:sz w:val="18"/>
                <w:szCs w:val="18"/>
              </w:rPr>
              <w:t xml:space="preserve">│  ▷   │  └───────────────────────────────────────────────────────┘   │</w:t>
            </w:r>
          </w:p>
          <w:p>
            <w:pPr>
              <w:spacing w:after="40"/>
            </w:pPr>
            <w:r>
              <w:rPr>
                <w:rFonts w:ascii="Courier New" w:cs="Courier New" w:eastAsia="Courier New" w:hAnsi="Courier New"/>
                <w:color w:val="A5D6A7"/>
                <w:sz w:val="18"/>
                <w:szCs w:val="18"/>
              </w:rPr>
              <w:t xml:space="preserve">│  ◉   │                                                              │</w:t>
            </w:r>
          </w:p>
          <w:p>
            <w:pPr>
              <w:spacing w:after="40"/>
            </w:pPr>
            <w:r>
              <w:rPr>
                <w:rFonts w:ascii="Courier New" w:cs="Courier New" w:eastAsia="Courier New" w:hAnsi="Courier New"/>
                <w:color w:val="A5D6A7"/>
                <w:sz w:val="18"/>
                <w:szCs w:val="18"/>
              </w:rPr>
              <w:t xml:space="preserve">│  ≡   │  ⚡ Active Batches  [All Statuses ▾] [↻ Refresh]            │</w:t>
            </w:r>
          </w:p>
          <w:p>
            <w:pPr>
              <w:spacing w:after="40"/>
            </w:pPr>
            <w:r>
              <w:rPr>
                <w:rFonts w:ascii="Courier New" w:cs="Courier New" w:eastAsia="Courier New" w:hAnsi="Courier New"/>
                <w:color w:val="A5D6A7"/>
                <w:sz w:val="18"/>
                <w:szCs w:val="18"/>
              </w:rPr>
              <w:t xml:space="preserve">│  ☰   │  ┌─ Batch Card ────────────────────────────────────────────┐ │</w:t>
            </w:r>
          </w:p>
          <w:p>
            <w:pPr>
              <w:spacing w:after="40"/>
            </w:pPr>
            <w:r>
              <w:rPr>
                <w:rFonts w:ascii="Courier New" w:cs="Courier New" w:eastAsia="Courier New" w:hAnsi="Courier New"/>
                <w:color w:val="A5D6A7"/>
                <w:sz w:val="18"/>
                <w:szCs w:val="18"/>
              </w:rPr>
              <w:t xml:space="preserve">│      │  │ BATCH_20240319_101530_ABC  •  parallel mode   [⏸][✕][→] │ │</w:t>
            </w:r>
          </w:p>
          <w:p>
            <w:pPr>
              <w:spacing w:after="40"/>
            </w:pPr>
            <w:r>
              <w:rPr>
                <w:rFonts w:ascii="Courier New" w:cs="Courier New" w:eastAsia="Courier New" w:hAnsi="Courier New"/>
                <w:color w:val="A5D6A7"/>
                <w:sz w:val="18"/>
                <w:szCs w:val="18"/>
              </w:rPr>
              <w:t xml:space="preserve">│      │  │ ████████░░░░  45% · 2/5 jobs · Est: 2m 30s             │ │</w:t>
            </w:r>
          </w:p>
          <w:p>
            <w:pPr>
              <w:spacing w:after="40"/>
            </w:pPr>
            <w:r>
              <w:rPr>
                <w:rFonts w:ascii="Courier New" w:cs="Courier New" w:eastAsia="Courier New" w:hAnsi="Courier New"/>
                <w:color w:val="A5D6A7"/>
                <w:sz w:val="18"/>
                <w:szCs w:val="18"/>
              </w:rPr>
              <w:t xml:space="preserve">│      │  │ ✓ 2  ✗ 0  ⟳ 1 running  ◷ 2 queued                     │ │</w:t>
            </w:r>
          </w:p>
          <w:p>
            <w:pPr>
              <w:spacing w:after="40"/>
            </w:pPr>
            <w:r>
              <w:rPr>
                <w:rFonts w:ascii="Courier New" w:cs="Courier New" w:eastAsia="Courier New" w:hAnsi="Courier New"/>
                <w:color w:val="A5D6A7"/>
                <w:sz w:val="18"/>
                <w:szCs w:val="18"/>
              </w:rPr>
              <w:t xml:space="preserve">│ API  │  └─────────────────────────────────────────────────────────┘ │</w:t>
            </w:r>
          </w:p>
          <w:p>
            <w:pPr>
              <w:spacing w:after="40"/>
            </w:pPr>
            <w:r>
              <w:rPr>
                <w:rFonts w:ascii="Courier New" w:cs="Courier New" w:eastAsia="Courier New" w:hAnsi="Courier New"/>
                <w:color w:val="A5D6A7"/>
                <w:sz w:val="18"/>
                <w:szCs w:val="18"/>
              </w:rPr>
              <w:t xml:space="preserve">│ ●    │  📋 Recent Single Runs                                       │</w:t>
            </w:r>
          </w:p>
          <w:p>
            <w:pPr>
              <w:spacing w:after="40"/>
            </w:pPr>
            <w:r>
              <w:rPr>
                <w:rFonts w:ascii="Courier New" w:cs="Courier New" w:eastAsia="Courier New" w:hAnsi="Courier New"/>
                <w:color w:val="A5D6A7"/>
                <w:sz w:val="18"/>
                <w:szCs w:val="18"/>
              </w:rPr>
              <w:t xml:space="preserve">│ Online│  [table of past single-job runs]                            │</w:t>
            </w:r>
          </w:p>
          <w:p>
            <w:pPr>
              <w:spacing w:after="40"/>
            </w:pPr>
            <w:r>
              <w:rPr>
                <w:rFonts w:ascii="Courier New" w:cs="Courier New" w:eastAsia="Courier New" w:hAnsi="Courier New"/>
                <w:color w:val="A5D6A7"/>
                <w:sz w:val="18"/>
                <w:szCs w:val="18"/>
              </w:rPr>
              <w:t xml:space="preserve">└──────┴───────────────────────────────────────────────────────────────┘</w:t>
            </w:r>
          </w:p>
        </w:tc>
      </w:tr>
    </w:tbl>
    <w:p>
      <w:pPr>
        <w:spacing w:after="100" w:before="0"/>
      </w:pPr>
    </w:p>
    <w:p>
      <w:pPr>
        <w:spacing w:after="120"/>
      </w:pPr>
      <w:r>
        <w:rPr>
          <w:rFonts w:ascii="Arial" w:cs="Arial" w:eastAsia="Arial" w:hAnsi="Arial"/>
          <w:b/>
          <w:bCs/>
          <w:color w:val="1A237E"/>
          <w:sz w:val="20"/>
          <w:szCs w:val="20"/>
        </w:rPr>
        <w:t xml:space="preserve">Purpose: </w:t>
      </w:r>
      <w:r>
        <w:rPr>
          <w:rFonts w:ascii="Arial" w:cs="Arial" w:eastAsia="Arial" w:hAnsi="Arial"/>
          <w:sz w:val="20"/>
          <w:szCs w:val="20"/>
        </w:rPr>
        <w:t xml:space="preserve">Central hub for monitoring all running batches and recent single-job runs.</w:t>
      </w:r>
    </w:p>
    <w:p>
      <w:pPr>
        <w:pStyle w:val="ListParagraph"/>
        <w:numPr>
          <w:ilvl w:val="0"/>
          <w:numId w:val="2"/>
        </w:numPr>
        <w:spacing w:after="80"/>
      </w:pPr>
      <w:r>
        <w:rPr>
          <w:rFonts w:ascii="Arial" w:cs="Arial" w:eastAsia="Arial" w:hAnsi="Arial"/>
          <w:sz w:val="20"/>
          <w:szCs w:val="20"/>
        </w:rPr>
        <w:t xml:space="preserve">Batch cards: batch_id, execution mode, progress bar, job counts (✓ succeeded / ✗ failed / ⟳ running / ◷ queued)</w:t>
      </w:r>
    </w:p>
    <w:p>
      <w:pPr>
        <w:pStyle w:val="ListParagraph"/>
        <w:numPr>
          <w:ilvl w:val="0"/>
          <w:numId w:val="2"/>
        </w:numPr>
        <w:spacing w:after="80"/>
      </w:pPr>
      <w:r>
        <w:rPr>
          <w:rFonts w:ascii="Arial" w:cs="Arial" w:eastAsia="Arial" w:hAnsi="Arial"/>
          <w:sz w:val="20"/>
          <w:szCs w:val="20"/>
        </w:rPr>
        <w:t xml:space="preserve">Per-card buttons: Pause (⏸), Cancel (✕ with confirmation popup), Details (→)</w:t>
      </w:r>
    </w:p>
    <w:p>
      <w:pPr>
        <w:pStyle w:val="ListParagraph"/>
        <w:numPr>
          <w:ilvl w:val="0"/>
          <w:numId w:val="2"/>
        </w:numPr>
        <w:spacing w:after="80"/>
      </w:pPr>
      <w:r>
        <w:rPr>
          <w:rFonts w:ascii="Arial" w:cs="Arial" w:eastAsia="Arial" w:hAnsi="Arial"/>
          <w:sz w:val="20"/>
          <w:szCs w:val="20"/>
        </w:rPr>
        <w:t xml:space="preserve">Auto-refresh every 8 seconds — no manual refresh needed during active runs</w:t>
      </w:r>
    </w:p>
    <w:p>
      <w:pPr>
        <w:pStyle w:val="ListParagraph"/>
        <w:numPr>
          <w:ilvl w:val="0"/>
          <w:numId w:val="2"/>
        </w:numPr>
        <w:spacing w:after="80"/>
      </w:pPr>
      <w:r>
        <w:rPr>
          <w:rFonts w:ascii="Arial" w:cs="Arial" w:eastAsia="Arial" w:hAnsi="Arial"/>
          <w:sz w:val="20"/>
          <w:szCs w:val="20"/>
        </w:rPr>
        <w:t xml:space="preserve">Status filter dropdown: ALL / RUNNING / PENDING / SUCCESS / FAILED / CANCELLED</w:t>
      </w:r>
    </w:p>
    <w:p>
      <w:pPr>
        <w:pStyle w:val="ListParagraph"/>
        <w:numPr>
          <w:ilvl w:val="0"/>
          <w:numId w:val="2"/>
        </w:numPr>
        <w:spacing w:after="80"/>
      </w:pPr>
      <w:r>
        <w:rPr>
          <w:rFonts w:ascii="Arial" w:cs="Arial" w:eastAsia="Arial" w:hAnsi="Arial"/>
          <w:sz w:val="20"/>
          <w:szCs w:val="20"/>
        </w:rPr>
        <w:t xml:space="preserve">KPI cards: Total Batches, Succeeded, Failed, Running — at-a-glance health summary</w:t>
      </w:r>
    </w:p>
    <w:p>
      <w:pPr>
        <w:spacing w:after="100" w:before="0"/>
      </w:pPr>
    </w:p>
    <w:p>
      <w:pPr>
        <w:pStyle w:val="Heading2"/>
        <w:spacing w:before="300" w:after="140"/>
      </w:pPr>
      <w:r>
        <w:rPr>
          <w:rFonts w:ascii="Arial" w:cs="Arial" w:eastAsia="Arial" w:hAnsi="Arial"/>
          <w:b/>
          <w:bCs/>
          <w:color w:val="283593"/>
          <w:sz w:val="28"/>
          <w:szCs w:val="28"/>
        </w:rPr>
        <w:t xml:space="preserve">5.2  Batch Compare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Batch Compare Tab</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 Batch Configuration                                              │</w:t>
            </w:r>
          </w:p>
          <w:p>
            <w:pPr>
              <w:spacing w:after="40"/>
            </w:pPr>
            <w:r>
              <w:rPr>
                <w:rFonts w:ascii="Courier New" w:cs="Courier New" w:eastAsia="Courier New" w:hAnsi="Courier New"/>
                <w:color w:val="A5D6A7"/>
                <w:sz w:val="18"/>
                <w:szCs w:val="18"/>
              </w:rPr>
              <w:t xml:space="preserve">│  📌 Enter file paths — nothing uploaded, only paths stored          │</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  Comparisons: [5 ▾]  Mode: [Sequential ▾]  Workers: [4]  Retry:[3]│</w:t>
            </w:r>
          </w:p>
          <w:p>
            <w:pPr>
              <w:spacing w:after="40"/>
            </w:pPr>
            <w:r>
              <w:rPr>
                <w:rFonts w:ascii="Courier New" w:cs="Courier New" w:eastAsia="Courier New" w:hAnsi="Courier New"/>
                <w:color w:val="A5D6A7"/>
                <w:sz w:val="18"/>
                <w:szCs w:val="18"/>
              </w:rPr>
              <w:t xml:space="preserve">│  ⏱ Est. ~225s for 5 jobs in sequential mode                        │</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  #  │ PROD Path         │ DEV Path          │ Keys  │ Ignore │ Tol │</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  1  │ /data/prod/t.csv  │ /data/dev/t.csv   │ ID    │       │ P:2 │</w:t>
            </w:r>
          </w:p>
          <w:p>
            <w:pPr>
              <w:spacing w:after="40"/>
            </w:pPr>
            <w:r>
              <w:rPr>
                <w:rFonts w:ascii="Courier New" w:cs="Courier New" w:eastAsia="Courier New" w:hAnsi="Courier New"/>
                <w:color w:val="A5D6A7"/>
                <w:sz w:val="18"/>
                <w:szCs w:val="18"/>
              </w:rPr>
              <w:t xml:space="preserve">│  2  │ /data/prod/c.csv  │ /data/dev/c.csv   │ CustID│ Ts    │     │</w:t>
            </w:r>
          </w:p>
          <w:p>
            <w:pPr>
              <w:spacing w:after="40"/>
            </w:pPr>
            <w:r>
              <w:rPr>
                <w:rFonts w:ascii="Courier New" w:cs="Courier New" w:eastAsia="Courier New" w:hAnsi="Courier New"/>
                <w:color w:val="A5D6A7"/>
                <w:sz w:val="18"/>
                <w:szCs w:val="18"/>
              </w:rPr>
              <w:t xml:space="preserve">│  3  │ /data/prod.parqt  │ /data/dev.parquet │ TrdID │       │     │</w:t>
            </w:r>
          </w:p>
          <w:p>
            <w:pPr>
              <w:spacing w:after="40"/>
            </w:pPr>
            <w:r>
              <w:rPr>
                <w:rFonts w:ascii="Courier New" w:cs="Courier New" w:eastAsia="Courier New" w:hAnsi="Courier New"/>
                <w:color w:val="A5D6A7"/>
                <w:sz w:val="18"/>
                <w:szCs w:val="18"/>
              </w:rPr>
              <w:t xml:space="preserve">│  4  │ [empty]           │ [empty]           │       │       │     │</w:t>
            </w:r>
          </w:p>
          <w:p>
            <w:pPr>
              <w:spacing w:after="40"/>
            </w:pPr>
            <w:r>
              <w:rPr>
                <w:rFonts w:ascii="Courier New" w:cs="Courier New" w:eastAsia="Courier New" w:hAnsi="Courier New"/>
                <w:color w:val="A5D6A7"/>
                <w:sz w:val="18"/>
                <w:szCs w:val="18"/>
              </w:rPr>
              <w:t xml:space="preserve">│  5  │ [empty]           │ [empty]           │       │       │     │</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  [✔ Validate All]  [✕ Clear All]  [📄 Template]                    │</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  [▶ Submit Batch]         [← Cancel]                               │</w:t>
            </w:r>
          </w:p>
          <w:p>
            <w:pPr>
              <w:spacing w:after="40"/>
            </w:pPr>
            <w:r>
              <w:rPr>
                <w:rFonts w:ascii="Courier New" w:cs="Courier New" w:eastAsia="Courier New" w:hAnsi="Courier New"/>
                <w:color w:val="A5D6A7"/>
                <w:sz w:val="18"/>
                <w:szCs w:val="18"/>
              </w:rPr>
              <w:t xml:space="preserv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rPr>
          <w:tblHeader/>
        </w:trPr>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Grid Column</w:t>
            </w:r>
          </w:p>
        </w:tc>
        <w:tc>
          <w:tcPr>
            <w:tcW w:type="dxa" w:w="1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Required?</w:t>
            </w:r>
          </w:p>
        </w:tc>
        <w:tc>
          <w:tcPr>
            <w:tcW w:type="dxa" w:w="3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Format / Examples</w:t>
            </w:r>
          </w:p>
        </w:tc>
        <w:tc>
          <w:tcPr>
            <w:tcW w:type="dxa" w:w="3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 (Row Number)</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Auto-generated</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Read-only — click ↙ to copy row above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PROD Path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C:\Data\prod.csv or /data/prod.parquet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Full path on server — never upload data to browser</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DEV Path</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C:\Data\dev.csv or /data/dev.parquet</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Cross-format supported: PROD CSV vs DEV Parquet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Key Columns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Recommended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TradeID  or  TradeID,Portfolio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Comma-separated. Blank = row-order matching (risky)</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Ignore Fields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LoadTimestamp,InternalID</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Comma-separated. These columns are excluded completely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Tolerance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Price:2,Amount:0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Format: FieldName:DecimalPlaces. Separate rules with comma</w:t>
            </w:r>
          </w:p>
        </w:tc>
      </w:tr>
    </w:tbl>
    <w:p>
      <w:pPr>
        <w:spacing w:after="100" w:before="0"/>
      </w:pPr>
    </w:p>
    <w:p>
      <w:pPr>
        <w:pStyle w:val="Heading2"/>
        <w:spacing w:before="300" w:after="140"/>
      </w:pPr>
      <w:r>
        <w:rPr>
          <w:rFonts w:ascii="Arial" w:cs="Arial" w:eastAsia="Arial" w:hAnsi="Arial"/>
          <w:b/>
          <w:bCs/>
          <w:color w:val="283593"/>
          <w:sz w:val="28"/>
          <w:szCs w:val="28"/>
        </w:rPr>
        <w:t xml:space="preserve">5.3  Progress Screen</w:t>
      </w:r>
    </w:p>
    <w:p>
      <w:pPr>
        <w:pStyle w:val="ListParagraph"/>
        <w:numPr>
          <w:ilvl w:val="0"/>
          <w:numId w:val="2"/>
        </w:numPr>
        <w:spacing w:after="80"/>
      </w:pPr>
      <w:r>
        <w:rPr>
          <w:rFonts w:ascii="Arial" w:cs="Arial" w:eastAsia="Arial" w:hAnsi="Arial"/>
          <w:sz w:val="20"/>
          <w:szCs w:val="20"/>
        </w:rPr>
        <w:t xml:space="preserve">Job table columns: Job ID, PROD filename, Engine (pandas/spark), Priority (HIGH/MEDIUM/LOW), Progress bar, Status, Actions</w:t>
      </w:r>
    </w:p>
    <w:p>
      <w:pPr>
        <w:pStyle w:val="ListParagraph"/>
        <w:numPr>
          <w:ilvl w:val="0"/>
          <w:numId w:val="2"/>
        </w:numPr>
        <w:spacing w:after="80"/>
      </w:pPr>
      <w:r>
        <w:rPr>
          <w:rFonts w:ascii="Arial" w:cs="Arial" w:eastAsia="Arial" w:hAnsi="Arial"/>
          <w:sz w:val="20"/>
          <w:szCs w:val="20"/>
        </w:rPr>
        <w:t xml:space="preserve">Per-job Logs button: opens Live Logs Modal — auto-refreshes every 2.5 seconds by default</w:t>
      </w:r>
    </w:p>
    <w:p>
      <w:pPr>
        <w:pStyle w:val="ListParagraph"/>
        <w:numPr>
          <w:ilvl w:val="0"/>
          <w:numId w:val="2"/>
        </w:numPr>
        <w:spacing w:after="80"/>
      </w:pPr>
      <w:r>
        <w:rPr>
          <w:rFonts w:ascii="Arial" w:cs="Arial" w:eastAsia="Arial" w:hAnsi="Arial"/>
          <w:sz w:val="20"/>
          <w:szCs w:val="20"/>
        </w:rPr>
        <w:t xml:space="preserve">Per-job Retry button: appears when status = FAILED — triggers POST /api/v1/batch/{id}/retry</w:t>
      </w:r>
    </w:p>
    <w:p>
      <w:pPr>
        <w:pStyle w:val="ListParagraph"/>
        <w:numPr>
          <w:ilvl w:val="0"/>
          <w:numId w:val="2"/>
        </w:numPr>
        <w:spacing w:after="80"/>
      </w:pPr>
      <w:r>
        <w:rPr>
          <w:rFonts w:ascii="Arial" w:cs="Arial" w:eastAsia="Arial" w:hAnsi="Arial"/>
          <w:sz w:val="20"/>
          <w:szCs w:val="20"/>
        </w:rPr>
        <w:t xml:space="preserve">Per-job Skip button: appears when status = FAILED — marks job as SKIPPED so batch continues</w:t>
      </w:r>
    </w:p>
    <w:p>
      <w:pPr>
        <w:pStyle w:val="ListParagraph"/>
        <w:numPr>
          <w:ilvl w:val="0"/>
          <w:numId w:val="2"/>
        </w:numPr>
        <w:spacing w:after="80"/>
      </w:pPr>
      <w:r>
        <w:rPr>
          <w:rFonts w:ascii="Arial" w:cs="Arial" w:eastAsia="Arial" w:hAnsi="Arial"/>
          <w:sz w:val="20"/>
          <w:szCs w:val="20"/>
        </w:rPr>
        <w:t xml:space="preserve">Batch Pause button: pauses queued job scheduling; currently running jobs complete naturally</w:t>
      </w:r>
    </w:p>
    <w:p>
      <w:pPr>
        <w:pStyle w:val="ListParagraph"/>
        <w:numPr>
          <w:ilvl w:val="0"/>
          <w:numId w:val="2"/>
        </w:numPr>
        <w:spacing w:after="80"/>
      </w:pPr>
      <w:r>
        <w:rPr>
          <w:rFonts w:ascii="Arial" w:cs="Arial" w:eastAsia="Arial" w:hAnsi="Arial"/>
          <w:sz w:val="20"/>
          <w:szCs w:val="20"/>
        </w:rPr>
        <w:t xml:space="preserve">Cancel Batch button: opens Cancellation Confirmation Modal (see Section 5.4)</w:t>
      </w:r>
    </w:p>
    <w:p>
      <w:pPr>
        <w:pStyle w:val="ListParagraph"/>
        <w:numPr>
          <w:ilvl w:val="0"/>
          <w:numId w:val="2"/>
        </w:numPr>
        <w:spacing w:after="80"/>
      </w:pPr>
      <w:r>
        <w:rPr>
          <w:rFonts w:ascii="Arial" w:cs="Arial" w:eastAsia="Arial" w:hAnsi="Arial"/>
          <w:sz w:val="20"/>
          <w:szCs w:val="20"/>
        </w:rPr>
        <w:t xml:space="preserve">Auto-polls /api/v1/batch/{id} every 3 seconds for live status updates</w:t>
      </w:r>
    </w:p>
    <w:p>
      <w:pPr>
        <w:spacing w:after="100" w:before="0"/>
      </w:pPr>
    </w:p>
    <w:p>
      <w:pPr>
        <w:pStyle w:val="Heading2"/>
        <w:spacing w:before="300" w:after="140"/>
      </w:pPr>
      <w:r>
        <w:rPr>
          <w:rFonts w:ascii="Arial" w:cs="Arial" w:eastAsia="Arial" w:hAnsi="Arial"/>
          <w:b/>
          <w:bCs/>
          <w:color w:val="283593"/>
          <w:sz w:val="28"/>
          <w:szCs w:val="28"/>
        </w:rPr>
        <w:t xml:space="preserve">5.4  Cancellation Confirmation Modal</w:t>
      </w:r>
    </w:p>
    <w:p>
      <w:pPr>
        <w:pStyle w:val="ListParagraph"/>
        <w:numPr>
          <w:ilvl w:val="0"/>
          <w:numId w:val="2"/>
        </w:numPr>
        <w:spacing w:after="80"/>
      </w:pPr>
      <w:r>
        <w:rPr>
          <w:rFonts w:ascii="Arial" w:cs="Arial" w:eastAsia="Arial" w:hAnsi="Arial"/>
          <w:sz w:val="20"/>
          <w:szCs w:val="20"/>
        </w:rPr>
        <w:t xml:space="preserve">Populated from /api/v1/batch/{id}/cancel-preview — always reflects current state</w:t>
      </w:r>
    </w:p>
    <w:p>
      <w:pPr>
        <w:pStyle w:val="ListParagraph"/>
        <w:numPr>
          <w:ilvl w:val="0"/>
          <w:numId w:val="2"/>
        </w:numPr>
        <w:spacing w:after="80"/>
      </w:pPr>
      <w:r>
        <w:rPr>
          <w:rFonts w:ascii="Arial" w:cs="Arial" w:eastAsia="Arial" w:hAnsi="Arial"/>
          <w:sz w:val="20"/>
          <w:szCs w:val="20"/>
        </w:rPr>
        <w:t xml:space="preserve">Running jobs section: lists each job_id, filename, and exact progress percentage</w:t>
      </w:r>
    </w:p>
    <w:p>
      <w:pPr>
        <w:pStyle w:val="ListParagraph"/>
        <w:numPr>
          <w:ilvl w:val="0"/>
          <w:numId w:val="2"/>
        </w:numPr>
        <w:spacing w:after="80"/>
      </w:pPr>
      <w:r>
        <w:rPr>
          <w:rFonts w:ascii="Arial" w:cs="Arial" w:eastAsia="Arial" w:hAnsi="Arial"/>
          <w:sz w:val="20"/>
          <w:szCs w:val="20"/>
        </w:rPr>
        <w:t xml:space="preserve">Queued count: shows exactly how many jobs will be removed</w:t>
      </w:r>
    </w:p>
    <w:p>
      <w:pPr>
        <w:pStyle w:val="ListParagraph"/>
        <w:numPr>
          <w:ilvl w:val="0"/>
          <w:numId w:val="2"/>
        </w:numPr>
        <w:spacing w:after="80"/>
      </w:pPr>
      <w:r>
        <w:rPr>
          <w:rFonts w:ascii="Arial" w:cs="Arial" w:eastAsia="Arial" w:hAnsi="Arial"/>
          <w:sz w:val="20"/>
          <w:szCs w:val="20"/>
        </w:rPr>
        <w:t xml:space="preserve">Completed jobs section: lists each succeeded job_id with filename and ✓ — these are preserved</w:t>
      </w:r>
    </w:p>
    <w:p>
      <w:pPr>
        <w:pStyle w:val="ListParagraph"/>
        <w:numPr>
          <w:ilvl w:val="0"/>
          <w:numId w:val="2"/>
        </w:numPr>
        <w:spacing w:after="80"/>
      </w:pPr>
      <w:r>
        <w:rPr>
          <w:rFonts w:ascii="Arial" w:cs="Arial" w:eastAsia="Arial" w:hAnsi="Arial"/>
          <w:sz w:val="20"/>
          <w:szCs w:val="20"/>
        </w:rPr>
        <w:t xml:space="preserve">"This action cannot be undone." warning text in red</w:t>
      </w:r>
    </w:p>
    <w:p>
      <w:pPr>
        <w:pStyle w:val="ListParagraph"/>
        <w:numPr>
          <w:ilvl w:val="0"/>
          <w:numId w:val="2"/>
        </w:numPr>
        <w:spacing w:after="80"/>
      </w:pPr>
      <w:r>
        <w:rPr>
          <w:rFonts w:ascii="Arial" w:cs="Arial" w:eastAsia="Arial" w:hAnsi="Arial"/>
          <w:sz w:val="20"/>
          <w:szCs w:val="20"/>
        </w:rPr>
        <w:t xml:space="preserve">"Yes, Cancel Batch" (red/danger) — calls POST /api/v1/batch/{id}/cancel</w:t>
      </w:r>
    </w:p>
    <w:p>
      <w:pPr>
        <w:pStyle w:val="ListParagraph"/>
        <w:numPr>
          <w:ilvl w:val="0"/>
          <w:numId w:val="2"/>
        </w:numPr>
        <w:spacing w:after="80"/>
      </w:pPr>
      <w:r>
        <w:rPr>
          <w:rFonts w:ascii="Arial" w:cs="Arial" w:eastAsia="Arial" w:hAnsi="Arial"/>
          <w:sz w:val="20"/>
          <w:szCs w:val="20"/>
        </w:rPr>
        <w:t xml:space="preserve">"No, Continue" — dismisses without any action taken</w:t>
      </w:r>
    </w:p>
    <w:p>
      <w:pPr>
        <w:pStyle w:val="ListParagraph"/>
        <w:numPr>
          <w:ilvl w:val="0"/>
          <w:numId w:val="2"/>
        </w:numPr>
        <w:spacing w:after="80"/>
      </w:pPr>
      <w:r>
        <w:rPr>
          <w:rFonts w:ascii="Arial" w:cs="Arial" w:eastAsia="Arial" w:hAnsi="Arial"/>
          <w:sz w:val="20"/>
          <w:szCs w:val="20"/>
        </w:rPr>
        <w:t xml:space="preserve">Press Escape key to dismiss without cancelling (F-CANCEL-010)</w:t>
      </w:r>
    </w:p>
    <w:p>
      <w:pPr>
        <w:spacing w:after="100" w:before="0"/>
      </w:pPr>
    </w:p>
    <w:p>
      <w:pPr>
        <w:pStyle w:val="Heading2"/>
        <w:spacing w:before="300" w:after="140"/>
      </w:pPr>
      <w:r>
        <w:rPr>
          <w:rFonts w:ascii="Arial" w:cs="Arial" w:eastAsia="Arial" w:hAnsi="Arial"/>
          <w:b/>
          <w:bCs/>
          <w:color w:val="283593"/>
          <w:sz w:val="28"/>
          <w:szCs w:val="28"/>
        </w:rPr>
        <w:t xml:space="preserve">5.5  Results Screen</w:t>
      </w:r>
    </w:p>
    <w:p>
      <w:pPr>
        <w:pStyle w:val="ListParagraph"/>
        <w:numPr>
          <w:ilvl w:val="0"/>
          <w:numId w:val="2"/>
        </w:numPr>
        <w:spacing w:after="80"/>
      </w:pPr>
      <w:r>
        <w:rPr>
          <w:rFonts w:ascii="Arial" w:cs="Arial" w:eastAsia="Arial" w:hAnsi="Arial"/>
          <w:sz w:val="20"/>
          <w:szCs w:val="20"/>
        </w:rPr>
        <w:t xml:space="preserve">Batch or job selector dropdown: lists all batches and recent single-job runs</w:t>
      </w:r>
    </w:p>
    <w:p>
      <w:pPr>
        <w:pStyle w:val="ListParagraph"/>
        <w:numPr>
          <w:ilvl w:val="0"/>
          <w:numId w:val="2"/>
        </w:numPr>
        <w:spacing w:after="80"/>
      </w:pPr>
      <w:r>
        <w:rPr>
          <w:rFonts w:ascii="Arial" w:cs="Arial" w:eastAsia="Arial" w:hAnsi="Arial"/>
          <w:sz w:val="20"/>
          <w:szCs w:val="20"/>
        </w:rPr>
        <w:t xml:space="preserve">Download bar: Excel Workbook, HTML Summary, JSON Audit — one click per format</w:t>
      </w:r>
    </w:p>
    <w:p>
      <w:pPr>
        <w:pStyle w:val="ListParagraph"/>
        <w:numPr>
          <w:ilvl w:val="0"/>
          <w:numId w:val="2"/>
        </w:numPr>
        <w:spacing w:after="80"/>
      </w:pPr>
      <w:r>
        <w:rPr>
          <w:rFonts w:ascii="Arial" w:cs="Arial" w:eastAsia="Arial" w:hAnsi="Arial"/>
          <w:sz w:val="20"/>
          <w:szCs w:val="20"/>
        </w:rPr>
        <w:t xml:space="preserve">KPI cards: PROD Rows, ✓ Passed, ✗ Failed, Missing DEV, Extra DEV, Overall PASS/FAIL</w:t>
      </w:r>
    </w:p>
    <w:p>
      <w:pPr>
        <w:pStyle w:val="ListParagraph"/>
        <w:numPr>
          <w:ilvl w:val="0"/>
          <w:numId w:val="2"/>
        </w:numPr>
        <w:spacing w:after="80"/>
      </w:pPr>
      <w:r>
        <w:rPr>
          <w:rFonts w:ascii="Arial" w:cs="Arial" w:eastAsia="Arial" w:hAnsi="Arial"/>
          <w:sz w:val="20"/>
          <w:szCs w:val="20"/>
        </w:rPr>
        <w:t xml:space="preserve">Summary tab: comparison metadata, file paths, keys, elapsed time, engine used</w:t>
      </w:r>
    </w:p>
    <w:p>
      <w:pPr>
        <w:pStyle w:val="ListParagraph"/>
        <w:numPr>
          <w:ilvl w:val="0"/>
          <w:numId w:val="2"/>
        </w:numPr>
        <w:spacing w:after="80"/>
      </w:pPr>
      <w:r>
        <w:rPr>
          <w:rFonts w:ascii="Arial" w:cs="Arial" w:eastAsia="Arial" w:hAnsi="Arial"/>
          <w:sz w:val="20"/>
          <w:szCs w:val="20"/>
        </w:rPr>
        <w:t xml:space="preserve">Differences tab: note about viewing full diff data in Excel — no large data loads in UI</w:t>
      </w:r>
    </w:p>
    <w:p>
      <w:pPr>
        <w:pStyle w:val="ListParagraph"/>
        <w:numPr>
          <w:ilvl w:val="0"/>
          <w:numId w:val="2"/>
        </w:numPr>
        <w:spacing w:after="80"/>
      </w:pPr>
      <w:r>
        <w:rPr>
          <w:rFonts w:ascii="Arial" w:cs="Arial" w:eastAsia="Arial" w:hAnsi="Arial"/>
          <w:sz w:val="20"/>
          <w:szCs w:val="20"/>
        </w:rPr>
        <w:t xml:space="preserve">Schema tab: missing/extra column counts with instruction to view Excel for details</w:t>
      </w:r>
    </w:p>
    <w:p>
      <w:pPr>
        <w:pStyle w:val="ListParagraph"/>
        <w:numPr>
          <w:ilvl w:val="0"/>
          <w:numId w:val="2"/>
        </w:numPr>
        <w:spacing w:after="80"/>
      </w:pPr>
      <w:r>
        <w:rPr>
          <w:rFonts w:ascii="Arial" w:cs="Arial" w:eastAsia="Arial" w:hAnsi="Arial"/>
          <w:sz w:val="20"/>
          <w:szCs w:val="20"/>
        </w:rPr>
        <w:t xml:space="preserve">Alerts tab: count of triggered rules with instruction to view Alerts sheet in Excel</w:t>
      </w:r>
    </w:p>
    <w:p>
      <w:pPr>
        <w:pStyle w:val="ListParagraph"/>
        <w:numPr>
          <w:ilvl w:val="0"/>
          <w:numId w:val="2"/>
        </w:numPr>
        <w:spacing w:after="80"/>
      </w:pPr>
      <w:r>
        <w:rPr>
          <w:rFonts w:ascii="Arial" w:cs="Arial" w:eastAsia="Arial" w:hAnsi="Arial"/>
          <w:sz w:val="20"/>
          <w:szCs w:val="20"/>
        </w:rPr>
        <w:t xml:space="preserve">Debugger tab: error code, root cause, recommended fix — populated only when job fails</w:t>
      </w:r>
    </w:p>
    <w:p>
      <w:pPr>
        <w:spacing w:after="100" w:before="0"/>
      </w:pPr>
    </w:p>
    <w:p>
      <w:pPr>
        <w:pStyle w:val="Heading2"/>
        <w:spacing w:before="300" w:after="140"/>
      </w:pPr>
      <w:r>
        <w:rPr>
          <w:rFonts w:ascii="Arial" w:cs="Arial" w:eastAsia="Arial" w:hAnsi="Arial"/>
          <w:b/>
          <w:bCs/>
          <w:color w:val="283593"/>
          <w:sz w:val="28"/>
          <w:szCs w:val="28"/>
        </w:rPr>
        <w:t xml:space="preserve">5.6  Live Logs Modal</w:t>
      </w:r>
    </w:p>
    <w:p>
      <w:pPr>
        <w:pStyle w:val="ListParagraph"/>
        <w:numPr>
          <w:ilvl w:val="0"/>
          <w:numId w:val="2"/>
        </w:numPr>
        <w:spacing w:after="80"/>
      </w:pPr>
      <w:r>
        <w:rPr>
          <w:rFonts w:ascii="Arial" w:cs="Arial" w:eastAsia="Arial" w:hAnsi="Arial"/>
          <w:sz w:val="20"/>
          <w:szCs w:val="20"/>
        </w:rPr>
        <w:t xml:space="preserve">Opens on clicking "Logs" on any job — overlays the current screen without navigation</w:t>
      </w:r>
    </w:p>
    <w:p>
      <w:pPr>
        <w:pStyle w:val="ListParagraph"/>
        <w:numPr>
          <w:ilvl w:val="0"/>
          <w:numId w:val="2"/>
        </w:numPr>
        <w:spacing w:after="80"/>
      </w:pPr>
      <w:r>
        <w:rPr>
          <w:rFonts w:ascii="Arial" w:cs="Arial" w:eastAsia="Arial" w:hAnsi="Arial"/>
          <w:sz w:val="20"/>
          <w:szCs w:val="20"/>
        </w:rPr>
        <w:t xml:space="preserve">Level filter: ALL / INFO / ERROR / WARNING — filters displayed log lines in real time</w:t>
      </w:r>
    </w:p>
    <w:p>
      <w:pPr>
        <w:pStyle w:val="ListParagraph"/>
        <w:numPr>
          <w:ilvl w:val="0"/>
          <w:numId w:val="2"/>
        </w:numPr>
        <w:spacing w:after="80"/>
      </w:pPr>
      <w:r>
        <w:rPr>
          <w:rFonts w:ascii="Arial" w:cs="Arial" w:eastAsia="Arial" w:hAnsi="Arial"/>
          <w:sz w:val="20"/>
          <w:szCs w:val="20"/>
        </w:rPr>
        <w:t xml:space="preserve">Auto-refresh ON by default (every 2.5 seconds) — Pause/Resume toggle button</w:t>
      </w:r>
    </w:p>
    <w:p>
      <w:pPr>
        <w:pStyle w:val="ListParagraph"/>
        <w:numPr>
          <w:ilvl w:val="0"/>
          <w:numId w:val="2"/>
        </w:numPr>
        <w:spacing w:after="80"/>
      </w:pPr>
      <w:r>
        <w:rPr>
          <w:rFonts w:ascii="Arial" w:cs="Arial" w:eastAsia="Arial" w:hAnsi="Arial"/>
          <w:sz w:val="20"/>
          <w:szCs w:val="20"/>
        </w:rPr>
        <w:t xml:space="preserve">Copy to Clipboard button — copies all visible log lines as plain text</w:t>
      </w:r>
    </w:p>
    <w:p>
      <w:pPr>
        <w:pStyle w:val="ListParagraph"/>
        <w:numPr>
          <w:ilvl w:val="0"/>
          <w:numId w:val="2"/>
        </w:numPr>
        <w:spacing w:after="80"/>
      </w:pPr>
      <w:r>
        <w:rPr>
          <w:rFonts w:ascii="Arial" w:cs="Arial" w:eastAsia="Arial" w:hAnsi="Arial"/>
          <w:sz w:val="20"/>
          <w:szCs w:val="20"/>
        </w:rPr>
        <w:t xml:space="preserve">Close with ✕ button or Escape key</w:t>
      </w:r>
    </w:p>
    <w:p>
      <w:pPr>
        <w:pStyle w:val="ListParagraph"/>
        <w:numPr>
          <w:ilvl w:val="0"/>
          <w:numId w:val="2"/>
        </w:numPr>
        <w:spacing w:after="80"/>
      </w:pPr>
      <w:r>
        <w:rPr>
          <w:rFonts w:ascii="Arial" w:cs="Arial" w:eastAsia="Arial" w:hAnsi="Arial"/>
          <w:sz w:val="20"/>
          <w:szCs w:val="20"/>
        </w:rPr>
        <w:t xml:space="preserve">Polls /api/v1/job/{id}/logs for batch jobs, /api/job/{id}/logs for single jobs</w:t>
      </w:r>
    </w:p>
    <w:p>
      <w:pPr>
        <w:spacing w:after="100" w:before="0"/>
      </w:pPr>
    </w:p>
    <w:p>
      <w:pPr>
        <w:pStyle w:val="Heading2"/>
        <w:spacing w:before="300" w:after="140"/>
      </w:pPr>
      <w:r>
        <w:rPr>
          <w:rFonts w:ascii="Arial" w:cs="Arial" w:eastAsia="Arial" w:hAnsi="Arial"/>
          <w:b/>
          <w:bCs/>
          <w:color w:val="283593"/>
          <w:sz w:val="28"/>
          <w:szCs w:val="28"/>
        </w:rPr>
        <w:t xml:space="preserve">5.7  History Screen</w:t>
      </w:r>
    </w:p>
    <w:p>
      <w:pPr>
        <w:pStyle w:val="ListParagraph"/>
        <w:numPr>
          <w:ilvl w:val="0"/>
          <w:numId w:val="2"/>
        </w:numPr>
        <w:spacing w:after="80"/>
      </w:pPr>
      <w:r>
        <w:rPr>
          <w:rFonts w:ascii="Arial" w:cs="Arial" w:eastAsia="Arial" w:hAnsi="Arial"/>
          <w:sz w:val="20"/>
          <w:szCs w:val="20"/>
        </w:rPr>
        <w:t xml:space="preserve">Shows all past single-job runs with status, passed/failed counts, date, and action buttons</w:t>
      </w:r>
    </w:p>
    <w:p>
      <w:pPr>
        <w:pStyle w:val="ListParagraph"/>
        <w:numPr>
          <w:ilvl w:val="0"/>
          <w:numId w:val="2"/>
        </w:numPr>
        <w:spacing w:after="80"/>
      </w:pPr>
      <w:r>
        <w:rPr>
          <w:rFonts w:ascii="Arial" w:cs="Arial" w:eastAsia="Arial" w:hAnsi="Arial"/>
          <w:sz w:val="20"/>
          <w:szCs w:val="20"/>
        </w:rPr>
        <w:t xml:space="preserve">Status filter: ALL / SUCCESS / FAILED / RUNNING</w:t>
      </w:r>
    </w:p>
    <w:p>
      <w:pPr>
        <w:pStyle w:val="ListParagraph"/>
        <w:numPr>
          <w:ilvl w:val="0"/>
          <w:numId w:val="2"/>
        </w:numPr>
        <w:spacing w:after="80"/>
      </w:pPr>
      <w:r>
        <w:rPr>
          <w:rFonts w:ascii="Arial" w:cs="Arial" w:eastAsia="Arial" w:hAnsi="Arial"/>
          <w:sz w:val="20"/>
          <w:szCs w:val="20"/>
        </w:rPr>
        <w:t xml:space="preserve">Paginated: 30 per page with Prev/Next navigation and total count</w:t>
      </w:r>
    </w:p>
    <w:p>
      <w:pPr>
        <w:pStyle w:val="ListParagraph"/>
        <w:numPr>
          <w:ilvl w:val="0"/>
          <w:numId w:val="2"/>
        </w:numPr>
        <w:spacing w:after="80"/>
      </w:pPr>
      <w:r>
        <w:rPr>
          <w:rFonts w:ascii="Arial" w:cs="Arial" w:eastAsia="Arial" w:hAnsi="Arial"/>
          <w:sz w:val="20"/>
          <w:szCs w:val="20"/>
        </w:rPr>
        <w:t xml:space="preserve">View button: opens Results screen pre-loaded with this run's data</w:t>
      </w:r>
    </w:p>
    <w:p>
      <w:pPr>
        <w:pStyle w:val="ListParagraph"/>
        <w:numPr>
          <w:ilvl w:val="0"/>
          <w:numId w:val="2"/>
        </w:numPr>
        <w:spacing w:after="80"/>
      </w:pPr>
      <w:r>
        <w:rPr>
          <w:rFonts w:ascii="Arial" w:cs="Arial" w:eastAsia="Arial" w:hAnsi="Arial"/>
          <w:sz w:val="20"/>
          <w:szCs w:val="20"/>
        </w:rPr>
        <w:t xml:space="preserve">Debug button: appears for failed runs — opens Results screen at Debugger tab</w:t>
      </w:r>
    </w:p>
    <w:p>
      <w:pPr>
        <w:pStyle w:val="ListParagraph"/>
        <w:numPr>
          <w:ilvl w:val="0"/>
          <w:numId w:val="2"/>
        </w:numPr>
        <w:spacing w:after="80"/>
      </w:pPr>
      <w:r>
        <w:rPr>
          <w:rFonts w:ascii="Arial" w:cs="Arial" w:eastAsia="Arial" w:hAnsi="Arial"/>
          <w:sz w:val="20"/>
          <w:szCs w:val="20"/>
        </w:rPr>
        <w:t xml:space="preserve">Delete button: removes run from history (does not delete reports or audit logs)</w:t>
      </w:r>
    </w:p>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6 — Enterprise Features</w:t>
      </w:r>
    </w:p>
    <w:p>
      <w:pPr>
        <w:pStyle w:val="Heading2"/>
        <w:spacing w:before="300" w:after="140"/>
      </w:pPr>
      <w:r>
        <w:rPr>
          <w:rFonts w:ascii="Arial" w:cs="Arial" w:eastAsia="Arial" w:hAnsi="Arial"/>
          <w:b/>
          <w:bCs/>
          <w:color w:val="283593"/>
          <w:sz w:val="28"/>
          <w:szCs w:val="28"/>
        </w:rPr>
        <w:t xml:space="preserve">6.1  File Format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560"/>
      </w:tblGrid>
      <w:tr>
        <w:trPr>
          <w:tblHeader/>
        </w:trPr>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Format</w:t>
            </w:r>
          </w:p>
        </w:tc>
        <w:tc>
          <w:tcPr>
            <w:tcW w:type="dxa" w:w="1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Extension</w:t>
            </w:r>
          </w:p>
        </w:tc>
        <w:tc>
          <w:tcPr>
            <w:tcW w:type="dxa" w:w="1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Engine</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Max Tested Size</w:t>
            </w:r>
          </w:p>
        </w:tc>
        <w:tc>
          <w:tcPr>
            <w:tcW w:type="dxa" w:w="2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CSV</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*.csv</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 or Spark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Unlimited (Spark)</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Auto-detects delimiter: comma, pipe, tab, semicolon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Excel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*.xlsx, *.xls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~100MB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openpyxl for .xlsx; xlrd for legacy .xls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Parquet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*.parquet, *.parq</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 (forced)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100GB+ (Spark)</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PAR1 magic bytes checked even without .parquet extension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Text / Pipe-delimited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 or Spark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Unlimited (Spark)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Sniffer detects delimiter from first 4096 bytes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Cross-format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Any combo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Mixed per file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Varies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PROD CSV vs DEV Parquet fully supported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Hive Partitioned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Directory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 (forced)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100GB+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year=2024/region=us/ partitions auto-detected</w:t>
            </w:r>
          </w:p>
        </w:tc>
      </w:tr>
    </w:tbl>
    <w:p>
      <w:pPr>
        <w:spacing w:after="100" w:before="0"/>
      </w:pPr>
    </w:p>
    <w:p>
      <w:pPr>
        <w:pStyle w:val="Heading2"/>
        <w:spacing w:before="300" w:after="140"/>
      </w:pPr>
      <w:r>
        <w:rPr>
          <w:rFonts w:ascii="Arial" w:cs="Arial" w:eastAsia="Arial" w:hAnsi="Arial"/>
          <w:b/>
          <w:bCs/>
          <w:color w:val="283593"/>
          <w:sz w:val="28"/>
          <w:szCs w:val="28"/>
        </w:rPr>
        <w:t xml:space="preserve">6.2  Security Model</w:t>
      </w:r>
    </w:p>
    <w:p>
      <w:pPr>
        <w:pStyle w:val="ListParagraph"/>
        <w:numPr>
          <w:ilvl w:val="0"/>
          <w:numId w:val="2"/>
        </w:numPr>
        <w:spacing w:after="80"/>
      </w:pPr>
      <w:r>
        <w:rPr>
          <w:rFonts w:ascii="Arial" w:cs="Arial" w:eastAsia="Arial" w:hAnsi="Arial"/>
          <w:sz w:val="20"/>
          <w:szCs w:val="20"/>
        </w:rPr>
        <w:t xml:space="preserve">No data in UI memory: file content never travels to the browser — only file paths and metadata</w:t>
      </w:r>
    </w:p>
    <w:p>
      <w:pPr>
        <w:pStyle w:val="ListParagraph"/>
        <w:numPr>
          <w:ilvl w:val="0"/>
          <w:numId w:val="2"/>
        </w:numPr>
        <w:spacing w:after="80"/>
      </w:pPr>
      <w:r>
        <w:rPr>
          <w:rFonts w:ascii="Arial" w:cs="Arial" w:eastAsia="Arial" w:hAnsi="Arial"/>
          <w:sz w:val="20"/>
          <w:szCs w:val="20"/>
        </w:rPr>
        <w:t xml:space="preserve">Path-based access: the server process reads files using OS-level file permissions</w:t>
      </w:r>
    </w:p>
    <w:p>
      <w:pPr>
        <w:pStyle w:val="ListParagraph"/>
        <w:numPr>
          <w:ilvl w:val="0"/>
          <w:numId w:val="2"/>
        </w:numPr>
        <w:spacing w:after="80"/>
      </w:pPr>
      <w:r>
        <w:rPr>
          <w:rFonts w:ascii="Arial" w:cs="Arial" w:eastAsia="Arial" w:hAnsi="Arial"/>
          <w:sz w:val="20"/>
          <w:szCs w:val="20"/>
        </w:rPr>
        <w:t xml:space="preserve">Audit logs immutable: chmod 444 set after every write — cannot be modified without elevated permissions</w:t>
      </w:r>
    </w:p>
    <w:p>
      <w:pPr>
        <w:pStyle w:val="ListParagraph"/>
        <w:numPr>
          <w:ilvl w:val="0"/>
          <w:numId w:val="2"/>
        </w:numPr>
        <w:spacing w:after="80"/>
      </w:pPr>
      <w:r>
        <w:rPr>
          <w:rFonts w:ascii="Arial" w:cs="Arial" w:eastAsia="Arial" w:hAnsi="Arial"/>
          <w:sz w:val="20"/>
          <w:szCs w:val="20"/>
        </w:rPr>
        <w:t xml:space="preserve">Error messages safe: exception paths and internal details are logged server-side, not exposed in API responses</w:t>
      </w:r>
    </w:p>
    <w:p>
      <w:pPr>
        <w:pStyle w:val="ListParagraph"/>
        <w:numPr>
          <w:ilvl w:val="0"/>
          <w:numId w:val="2"/>
        </w:numPr>
        <w:spacing w:after="80"/>
      </w:pPr>
      <w:r>
        <w:rPr>
          <w:rFonts w:ascii="Arial" w:cs="Arial" w:eastAsia="Arial" w:hAnsi="Arial"/>
          <w:sz w:val="20"/>
          <w:szCs w:val="20"/>
        </w:rPr>
        <w:t xml:space="preserve">No authentication layer: designed for trusted internal network use — add reverse proxy auth for public deployments</w:t>
      </w:r>
    </w:p>
    <w:p>
      <w:pPr>
        <w:spacing w:after="100" w:before="0"/>
      </w:pPr>
    </w:p>
    <w:p>
      <w:pPr>
        <w:pStyle w:val="Heading2"/>
        <w:spacing w:before="300" w:after="140"/>
      </w:pPr>
      <w:r>
        <w:rPr>
          <w:rFonts w:ascii="Arial" w:cs="Arial" w:eastAsia="Arial" w:hAnsi="Arial"/>
          <w:b/>
          <w:bCs/>
          <w:color w:val="283593"/>
          <w:sz w:val="28"/>
          <w:szCs w:val="28"/>
        </w:rPr>
        <w:t xml:space="preserve">6.3  Reliability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Limit</w:t>
            </w:r>
          </w:p>
        </w:tc>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c>
          <w:tcPr>
            <w:tcW w:type="dxa" w:w="4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How to Increase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Max jobs per batch</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20</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Hardcoded — submit multiple batches for more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Max concurrent batches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MAX_BATCHES_CONCURRENT = 5 in batch_manager.py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Max parallel workers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10</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Configurable per batch: max_workers: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Max file size (Pandas)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~500 MB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Configurable via spark_threshold_bytes in config.yaml</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Max file size (Spark)</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100+ GB</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Limited only by Spark cluster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Retry attempts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Configurable per batch: retry.max_attempts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Audit log retention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Permanent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Never auto-deleted; manual archival by date folder</w:t>
            </w:r>
          </w:p>
        </w:tc>
      </w:tr>
    </w:tbl>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7 — Integration Capabilities</w:t>
      </w:r>
    </w:p>
    <w:p>
      <w:pPr>
        <w:pStyle w:val="Heading2"/>
        <w:spacing w:before="300" w:after="140"/>
      </w:pPr>
      <w:r>
        <w:rPr>
          <w:rFonts w:ascii="Arial" w:cs="Arial" w:eastAsia="Arial" w:hAnsi="Arial"/>
          <w:b/>
          <w:bCs/>
          <w:color w:val="283593"/>
          <w:sz w:val="28"/>
          <w:szCs w:val="28"/>
        </w:rPr>
        <w:t xml:space="preserve">7.1  CI/CD Pipeline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GitHub Actions YAML</w:t>
            </w:r>
          </w:p>
          <w:p>
            <w:pPr>
              <w:spacing w:after="40"/>
            </w:pPr>
            <w:r>
              <w:rPr>
                <w:rFonts w:ascii="Courier New" w:cs="Courier New" w:eastAsia="Courier New" w:hAnsi="Courier New"/>
                <w:color w:val="A5D6A7"/>
                <w:sz w:val="18"/>
                <w:szCs w:val="18"/>
              </w:rPr>
              <w:t xml:space="preserve"># GitHub Actions workflow example:</w:t>
            </w:r>
          </w:p>
          <w:p>
            <w:pPr>
              <w:spacing w:after="40"/>
            </w:pPr>
            <w:r>
              <w:rPr>
                <w:rFonts w:ascii="Courier New" w:cs="Courier New" w:eastAsia="Courier New" w:hAnsi="Courier New"/>
                <w:color w:val="A5D6A7"/>
                <w:sz w:val="18"/>
                <w:szCs w:val="18"/>
              </w:rPr>
              <w:t xml:space="preserve">name: Nightly Data Validation</w:t>
            </w:r>
          </w:p>
          <w:p>
            <w:pPr>
              <w:spacing w:after="40"/>
            </w:pPr>
            <w:r>
              <w:rPr>
                <w:rFonts w:ascii="Courier New" w:cs="Courier New" w:eastAsia="Courier New" w:hAnsi="Courier New"/>
                <w:color w:val="A5D6A7"/>
                <w:sz w:val="18"/>
                <w:szCs w:val="18"/>
              </w:rPr>
              <w:t xml:space="preserve">on:</w:t>
            </w:r>
          </w:p>
          <w:p>
            <w:pPr>
              <w:spacing w:after="40"/>
            </w:pPr>
            <w:r>
              <w:rPr>
                <w:rFonts w:ascii="Courier New" w:cs="Courier New" w:eastAsia="Courier New" w:hAnsi="Courier New"/>
                <w:color w:val="A5D6A7"/>
                <w:sz w:val="18"/>
                <w:szCs w:val="18"/>
              </w:rPr>
              <w:t xml:space="preserve">  schedule:</w:t>
            </w:r>
          </w:p>
          <w:p>
            <w:pPr>
              <w:spacing w:after="40"/>
            </w:pPr>
            <w:r>
              <w:rPr>
                <w:rFonts w:ascii="Courier New" w:cs="Courier New" w:eastAsia="Courier New" w:hAnsi="Courier New"/>
                <w:color w:val="A5D6A7"/>
                <w:sz w:val="18"/>
                <w:szCs w:val="18"/>
              </w:rPr>
              <w:t xml:space="preserve">    - cron: "0 2 * * *"   # 2:00 AM every night</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jobs:</w:t>
            </w:r>
          </w:p>
          <w:p>
            <w:pPr>
              <w:spacing w:after="40"/>
            </w:pPr>
            <w:r>
              <w:rPr>
                <w:rFonts w:ascii="Courier New" w:cs="Courier New" w:eastAsia="Courier New" w:hAnsi="Courier New"/>
                <w:color w:val="A5D6A7"/>
                <w:sz w:val="18"/>
                <w:szCs w:val="18"/>
              </w:rPr>
              <w:t xml:space="preserve">  validate:</w:t>
            </w:r>
          </w:p>
          <w:p>
            <w:pPr>
              <w:spacing w:after="40"/>
            </w:pPr>
            <w:r>
              <w:rPr>
                <w:rFonts w:ascii="Courier New" w:cs="Courier New" w:eastAsia="Courier New" w:hAnsi="Courier New"/>
                <w:color w:val="A5D6A7"/>
                <w:sz w:val="18"/>
                <w:szCs w:val="18"/>
              </w:rPr>
              <w:t xml:space="preserve">    runs-on: ubuntu-latest</w:t>
            </w:r>
          </w:p>
          <w:p>
            <w:pPr>
              <w:spacing w:after="40"/>
            </w:pPr>
            <w:r>
              <w:rPr>
                <w:rFonts w:ascii="Courier New" w:cs="Courier New" w:eastAsia="Courier New" w:hAnsi="Courier New"/>
                <w:color w:val="A5D6A7"/>
                <w:sz w:val="18"/>
                <w:szCs w:val="18"/>
              </w:rPr>
              <w:t xml:space="preserve">    steps:</w:t>
            </w:r>
          </w:p>
          <w:p>
            <w:pPr>
              <w:spacing w:after="40"/>
            </w:pPr>
            <w:r>
              <w:rPr>
                <w:rFonts w:ascii="Courier New" w:cs="Courier New" w:eastAsia="Courier New" w:hAnsi="Courier New"/>
                <w:color w:val="A5D6A7"/>
                <w:sz w:val="18"/>
                <w:szCs w:val="18"/>
              </w:rPr>
              <w:t xml:space="preserve">      - uses: actions/checkout@v3</w:t>
            </w:r>
          </w:p>
          <w:p>
            <w:pPr>
              <w:spacing w:after="40"/>
            </w:pPr>
            <w:r>
              <w:rPr>
                <w:rFonts w:ascii="Courier New" w:cs="Courier New" w:eastAsia="Courier New" w:hAnsi="Courier New"/>
                <w:color w:val="A5D6A7"/>
                <w:sz w:val="18"/>
                <w:szCs w:val="18"/>
              </w:rPr>
              <w:t xml:space="preserve">      - uses: actions/setup-python@v4</w:t>
            </w:r>
          </w:p>
          <w:p>
            <w:pPr>
              <w:spacing w:after="40"/>
            </w:pPr>
            <w:r>
              <w:rPr>
                <w:rFonts w:ascii="Courier New" w:cs="Courier New" w:eastAsia="Courier New" w:hAnsi="Courier New"/>
                <w:color w:val="A5D6A7"/>
                <w:sz w:val="18"/>
                <w:szCs w:val="18"/>
              </w:rPr>
              <w:t xml:space="preserve">        with:</w:t>
            </w:r>
          </w:p>
          <w:p>
            <w:pPr>
              <w:spacing w:after="40"/>
            </w:pPr>
            <w:r>
              <w:rPr>
                <w:rFonts w:ascii="Courier New" w:cs="Courier New" w:eastAsia="Courier New" w:hAnsi="Courier New"/>
                <w:color w:val="A5D6A7"/>
                <w:sz w:val="18"/>
                <w:szCs w:val="18"/>
              </w:rPr>
              <w:t xml:space="preserve">          python-version: "3.11"</w:t>
            </w:r>
          </w:p>
          <w:p>
            <w:pPr>
              <w:spacing w:after="40"/>
            </w:pPr>
            <w:r>
              <w:rPr>
                <w:rFonts w:ascii="Courier New" w:cs="Courier New" w:eastAsia="Courier New" w:hAnsi="Courier New"/>
                <w:color w:val="A5D6A7"/>
                <w:sz w:val="18"/>
                <w:szCs w:val="18"/>
              </w:rPr>
              <w:t xml:space="preserve">      - name: Install DataComparePro</w:t>
            </w:r>
          </w:p>
          <w:p>
            <w:pPr>
              <w:spacing w:after="40"/>
            </w:pPr>
            <w:r>
              <w:rPr>
                <w:rFonts w:ascii="Courier New" w:cs="Courier New" w:eastAsia="Courier New" w:hAnsi="Courier New"/>
                <w:color w:val="A5D6A7"/>
                <w:sz w:val="18"/>
                <w:szCs w:val="18"/>
              </w:rPr>
              <w:t xml:space="preserve">        run: |</w:t>
            </w:r>
          </w:p>
          <w:p>
            <w:pPr>
              <w:spacing w:after="40"/>
            </w:pPr>
            <w:r>
              <w:rPr>
                <w:rFonts w:ascii="Courier New" w:cs="Courier New" w:eastAsia="Courier New" w:hAnsi="Courier New"/>
                <w:color w:val="A5D6A7"/>
                <w:sz w:val="18"/>
                <w:szCs w:val="18"/>
              </w:rPr>
              <w:t xml:space="preserve">          cd edcp &amp;&amp; pip install -e .</w:t>
            </w:r>
          </w:p>
          <w:p>
            <w:pPr>
              <w:spacing w:after="40"/>
            </w:pPr>
            <w:r>
              <w:rPr>
                <w:rFonts w:ascii="Courier New" w:cs="Courier New" w:eastAsia="Courier New" w:hAnsi="Courier New"/>
                <w:color w:val="A5D6A7"/>
                <w:sz w:val="18"/>
                <w:szCs w:val="18"/>
              </w:rPr>
              <w:t xml:space="preserve">          pip install pandas openpyxl PyYAML</w:t>
            </w:r>
          </w:p>
          <w:p>
            <w:pPr>
              <w:spacing w:after="40"/>
            </w:pPr>
            <w:r>
              <w:rPr>
                <w:rFonts w:ascii="Courier New" w:cs="Courier New" w:eastAsia="Courier New" w:hAnsi="Courier New"/>
                <w:color w:val="A5D6A7"/>
                <w:sz w:val="18"/>
                <w:szCs w:val="18"/>
              </w:rPr>
              <w:t xml:space="preserve">      - name: Run nightly validation</w:t>
            </w:r>
          </w:p>
          <w:p>
            <w:pPr>
              <w:spacing w:after="40"/>
            </w:pPr>
            <w:r>
              <w:rPr>
                <w:rFonts w:ascii="Courier New" w:cs="Courier New" w:eastAsia="Courier New" w:hAnsi="Courier New"/>
                <w:color w:val="A5D6A7"/>
                <w:sz w:val="18"/>
                <w:szCs w:val="18"/>
              </w:rPr>
              <w:t xml:space="preserve">        run: python -m edcp run nightly_batch.yaml --fail-on-error</w:t>
            </w:r>
          </w:p>
          <w:p>
            <w:pPr>
              <w:spacing w:after="40"/>
            </w:pPr>
            <w:r>
              <w:rPr>
                <w:rFonts w:ascii="Courier New" w:cs="Courier New" w:eastAsia="Courier New" w:hAnsi="Courier New"/>
                <w:color w:val="A5D6A7"/>
                <w:sz w:val="18"/>
                <w:szCs w:val="18"/>
              </w:rPr>
              <w:t xml:space="preserve">      # Exit code 0 = all passed, Exit code 1 = failures found</w:t>
            </w:r>
          </w:p>
        </w:tc>
      </w:tr>
    </w:tbl>
    <w:p>
      <w:pPr>
        <w:spacing w:after="100" w:before="0"/>
      </w:pPr>
    </w:p>
    <w:p>
      <w:pPr>
        <w:pStyle w:val="Heading2"/>
        <w:spacing w:before="300" w:after="140"/>
      </w:pPr>
      <w:r>
        <w:rPr>
          <w:rFonts w:ascii="Arial" w:cs="Arial" w:eastAsia="Arial" w:hAnsi="Arial"/>
          <w:b/>
          <w:bCs/>
          <w:color w:val="283593"/>
          <w:sz w:val="28"/>
          <w:szCs w:val="28"/>
        </w:rPr>
        <w:t xml:space="preserve">7.2  Python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Python API Usage</w:t>
            </w:r>
          </w:p>
          <w:p>
            <w:pPr>
              <w:spacing w:after="40"/>
            </w:pPr>
            <w:r>
              <w:rPr>
                <w:rFonts w:ascii="Courier New" w:cs="Courier New" w:eastAsia="Courier New" w:hAnsi="Courier New"/>
                <w:color w:val="A5D6A7"/>
                <w:sz w:val="18"/>
                <w:szCs w:val="18"/>
              </w:rPr>
              <w:t xml:space="preserve">from edcp.batch.batch_manager import BatchManager</w:t>
            </w:r>
          </w:p>
          <w:p>
            <w:pPr>
              <w:spacing w:after="40"/>
            </w:pPr>
            <w:r>
              <w:rPr>
                <w:rFonts w:ascii="Courier New" w:cs="Courier New" w:eastAsia="Courier New" w:hAnsi="Courier New"/>
                <w:color w:val="A5D6A7"/>
                <w:sz w:val="18"/>
                <w:szCs w:val="18"/>
              </w:rPr>
              <w:t xml:space="preserve">from edcp.audit.enterprise_audit_logger import EnterpriseAuditLogger</w:t>
            </w:r>
          </w:p>
          <w:p>
            <w:pPr>
              <w:spacing w:after="40"/>
            </w:pPr>
            <w:r>
              <w:rPr>
                <w:rFonts w:ascii="Courier New" w:cs="Courier New" w:eastAsia="Courier New" w:hAnsi="Courier New"/>
                <w:color w:val="A5D6A7"/>
                <w:sz w:val="18"/>
                <w:szCs w:val="18"/>
              </w:rPr>
              <w:t xml:space="preserve">from pathlib import Path</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 Set up</w:t>
            </w:r>
          </w:p>
          <w:p>
            <w:pPr>
              <w:spacing w:after="40"/>
            </w:pPr>
            <w:r>
              <w:rPr>
                <w:rFonts w:ascii="Courier New" w:cs="Courier New" w:eastAsia="Courier New" w:hAnsi="Courier New"/>
                <w:color w:val="A5D6A7"/>
                <w:sz w:val="18"/>
                <w:szCs w:val="18"/>
              </w:rPr>
              <w:t xml:space="preserve">audit = EnterpriseAuditLogger(audit_root=Path("reports/audit"))</w:t>
            </w:r>
          </w:p>
          <w:p>
            <w:pPr>
              <w:spacing w:after="40"/>
            </w:pPr>
            <w:r>
              <w:rPr>
                <w:rFonts w:ascii="Courier New" w:cs="Courier New" w:eastAsia="Courier New" w:hAnsi="Courier New"/>
                <w:color w:val="A5D6A7"/>
                <w:sz w:val="18"/>
                <w:szCs w:val="18"/>
              </w:rPr>
              <w:t xml:space="preserve">mgr   = BatchManager(report_root=Path("reports/"), audit_logger=audit)</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 Create and run a batch</w:t>
            </w:r>
          </w:p>
          <w:p>
            <w:pPr>
              <w:spacing w:after="40"/>
            </w:pPr>
            <w:r>
              <w:rPr>
                <w:rFonts w:ascii="Courier New" w:cs="Courier New" w:eastAsia="Courier New" w:hAnsi="Courier New"/>
                <w:color w:val="A5D6A7"/>
                <w:sz w:val="18"/>
                <w:szCs w:val="18"/>
              </w:rPr>
              <w:t xml:space="preserve">batch = mgr.create_batch(</w:t>
            </w:r>
          </w:p>
          <w:p>
            <w:pPr>
              <w:spacing w:after="40"/>
            </w:pPr>
            <w:r>
              <w:rPr>
                <w:rFonts w:ascii="Courier New" w:cs="Courier New" w:eastAsia="Courier New" w:hAnsi="Courier New"/>
                <w:color w:val="A5D6A7"/>
                <w:sz w:val="18"/>
                <w:szCs w:val="18"/>
              </w:rPr>
              <w:t xml:space="preserve">    comparisons=[</w:t>
            </w:r>
          </w:p>
          <w:p>
            <w:pPr>
              <w:spacing w:after="40"/>
            </w:pPr>
            <w:r>
              <w:rPr>
                <w:rFonts w:ascii="Courier New" w:cs="Courier New" w:eastAsia="Courier New" w:hAnsi="Courier New"/>
                <w:color w:val="A5D6A7"/>
                <w:sz w:val="18"/>
                <w:szCs w:val="18"/>
              </w:rPr>
              <w:t xml:space="preserve">        {"prod_path":"/data/prod/trades.csv",</w:t>
            </w:r>
          </w:p>
          <w:p>
            <w:pPr>
              <w:spacing w:after="40"/>
            </w:pPr>
            <w:r>
              <w:rPr>
                <w:rFonts w:ascii="Courier New" w:cs="Courier New" w:eastAsia="Courier New" w:hAnsi="Courier New"/>
                <w:color w:val="A5D6A7"/>
                <w:sz w:val="18"/>
                <w:szCs w:val="18"/>
              </w:rPr>
              <w:t xml:space="preserve">         "dev_path":"/data/dev/trades.csv",</w:t>
            </w:r>
          </w:p>
          <w:p>
            <w:pPr>
              <w:spacing w:after="40"/>
            </w:pPr>
            <w:r>
              <w:rPr>
                <w:rFonts w:ascii="Courier New" w:cs="Courier New" w:eastAsia="Courier New" w:hAnsi="Courier New"/>
                <w:color w:val="A5D6A7"/>
                <w:sz w:val="18"/>
                <w:szCs w:val="18"/>
              </w:rPr>
              <w:t xml:space="preserve">         "keys":["TradeID","Portfolio"],</w:t>
            </w:r>
          </w:p>
          <w:p>
            <w:pPr>
              <w:spacing w:after="40"/>
            </w:pPr>
            <w:r>
              <w:rPr>
                <w:rFonts w:ascii="Courier New" w:cs="Courier New" w:eastAsia="Courier New" w:hAnsi="Courier New"/>
                <w:color w:val="A5D6A7"/>
                <w:sz w:val="18"/>
                <w:szCs w:val="18"/>
              </w:rPr>
              <w:t xml:space="preserve">         "ignore_columns":["LoadTimestamp"],</w:t>
            </w:r>
          </w:p>
          <w:p>
            <w:pPr>
              <w:spacing w:after="40"/>
            </w:pPr>
            <w:r>
              <w:rPr>
                <w:rFonts w:ascii="Courier New" w:cs="Courier New" w:eastAsia="Courier New" w:hAnsi="Courier New"/>
                <w:color w:val="A5D6A7"/>
                <w:sz w:val="18"/>
                <w:szCs w:val="18"/>
              </w:rPr>
              <w:t xml:space="preserve">         "tolerance":{"Price":2}},</w:t>
            </w:r>
          </w:p>
          <w:p>
            <w:pPr>
              <w:spacing w:after="40"/>
            </w:pPr>
            <w:r>
              <w:rPr>
                <w:rFonts w:ascii="Courier New" w:cs="Courier New" w:eastAsia="Courier New" w:hAnsi="Courier New"/>
                <w:color w:val="A5D6A7"/>
                <w:sz w:val="18"/>
                <w:szCs w:val="18"/>
              </w:rPr>
              <w:t xml:space="preserve">    ],</w:t>
            </w:r>
          </w:p>
          <w:p>
            <w:pPr>
              <w:spacing w:after="40"/>
            </w:pPr>
            <w:r>
              <w:rPr>
                <w:rFonts w:ascii="Courier New" w:cs="Courier New" w:eastAsia="Courier New" w:hAnsi="Courier New"/>
                <w:color w:val="A5D6A7"/>
                <w:sz w:val="18"/>
                <w:szCs w:val="18"/>
              </w:rPr>
              <w:t xml:space="preserve">    config={"execution_mode":"parallel","max_workers":4}</w:t>
            </w:r>
          </w:p>
          <w:p>
            <w:pPr>
              <w:spacing w:after="40"/>
            </w:pPr>
            <w:r>
              <w:rPr>
                <w:rFonts w:ascii="Courier New" w:cs="Courier New" w:eastAsia="Courier New" w:hAnsi="Courier New"/>
                <w:color w:val="A5D6A7"/>
                <w:sz w:val="18"/>
                <w:szCs w:val="18"/>
              </w:rPr>
              <w:t xml:space="preserve">)</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mgr.start_batch(batch.batch_id)  # async — returns immediately</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 Poll until complete</w:t>
            </w:r>
          </w:p>
          <w:p>
            <w:pPr>
              <w:spacing w:after="40"/>
            </w:pPr>
            <w:r>
              <w:rPr>
                <w:rFonts w:ascii="Courier New" w:cs="Courier New" w:eastAsia="Courier New" w:hAnsi="Courier New"/>
                <w:color w:val="A5D6A7"/>
                <w:sz w:val="18"/>
                <w:szCs w:val="18"/>
              </w:rPr>
              <w:t xml:space="preserve">import time</w:t>
            </w:r>
          </w:p>
          <w:p>
            <w:pPr>
              <w:spacing w:after="40"/>
            </w:pPr>
            <w:r>
              <w:rPr>
                <w:rFonts w:ascii="Courier New" w:cs="Courier New" w:eastAsia="Courier New" w:hAnsi="Courier New"/>
                <w:color w:val="A5D6A7"/>
                <w:sz w:val="18"/>
                <w:szCs w:val="18"/>
              </w:rPr>
              <w:t xml:space="preserve">while True:</w:t>
            </w:r>
          </w:p>
          <w:p>
            <w:pPr>
              <w:spacing w:after="40"/>
            </w:pPr>
            <w:r>
              <w:rPr>
                <w:rFonts w:ascii="Courier New" w:cs="Courier New" w:eastAsia="Courier New" w:hAnsi="Courier New"/>
                <w:color w:val="A5D6A7"/>
                <w:sz w:val="18"/>
                <w:szCs w:val="18"/>
              </w:rPr>
              <w:t xml:space="preserve">    b = mgr.get_batch(batch.batch_id)</w:t>
            </w:r>
          </w:p>
          <w:p>
            <w:pPr>
              <w:spacing w:after="40"/>
            </w:pPr>
            <w:r>
              <w:rPr>
                <w:rFonts w:ascii="Courier New" w:cs="Courier New" w:eastAsia="Courier New" w:hAnsi="Courier New"/>
                <w:color w:val="A5D6A7"/>
                <w:sz w:val="18"/>
                <w:szCs w:val="18"/>
              </w:rPr>
              <w:t xml:space="preserve">    if b.status.value in ("SUCCESS","FAILED","PARTIAL_SUCCESS","CANCELLED"):</w:t>
            </w:r>
          </w:p>
          <w:p>
            <w:pPr>
              <w:spacing w:after="40"/>
            </w:pPr>
            <w:r>
              <w:rPr>
                <w:rFonts w:ascii="Courier New" w:cs="Courier New" w:eastAsia="Courier New" w:hAnsi="Courier New"/>
                <w:color w:val="A5D6A7"/>
                <w:sz w:val="18"/>
                <w:szCs w:val="18"/>
              </w:rPr>
              <w:t xml:space="preserve">        break</w:t>
            </w:r>
          </w:p>
          <w:p>
            <w:pPr>
              <w:spacing w:after="40"/>
            </w:pPr>
            <w:r>
              <w:rPr>
                <w:rFonts w:ascii="Courier New" w:cs="Courier New" w:eastAsia="Courier New" w:hAnsi="Courier New"/>
                <w:color w:val="A5D6A7"/>
                <w:sz w:val="18"/>
                <w:szCs w:val="18"/>
              </w:rPr>
              <w:t xml:space="preserve">    time.sleep(2)</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print(f"Result: {b.status}, Succeeded: {b.successful_jobs}/{b.total_jobs}")</w:t>
            </w:r>
          </w:p>
        </w:tc>
      </w:tr>
    </w:tbl>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8 — Performance Characteristics</w:t>
      </w:r>
    </w:p>
    <w:p>
      <w:pPr>
        <w:pStyle w:val="Heading2"/>
        <w:spacing w:before="300" w:after="140"/>
      </w:pPr>
      <w:r>
        <w:rPr>
          <w:rFonts w:ascii="Arial" w:cs="Arial" w:eastAsia="Arial" w:hAnsi="Arial"/>
          <w:b/>
          <w:bCs/>
          <w:color w:val="283593"/>
          <w:sz w:val="28"/>
          <w:szCs w:val="28"/>
        </w:rPr>
        <w:t xml:space="preserve">8.1  Benchmark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800"/>
        <w:gridCol w:w="2960"/>
      </w:tblGrid>
      <w:tr>
        <w:trPr>
          <w:tblHeader/>
        </w:trPr>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File Size</w:t>
            </w:r>
          </w:p>
        </w:tc>
        <w:tc>
          <w:tcPr>
            <w:tcW w:type="dxa" w:w="1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Engine</w:t>
            </w:r>
          </w:p>
        </w:tc>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Approx Time</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Memory Used</w:t>
            </w:r>
          </w:p>
        </w:tc>
        <w:tc>
          <w:tcPr>
            <w:tcW w:type="dxa" w:w="29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&lt; 1 MB (10K rows)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&lt; 1 second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&lt; 50 MB</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Near-instant for small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10 MB (100K rows)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2–5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~100 MB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Standard daily validation files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100 MB (1M rows)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15–30 seconds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~600 MB</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Large daily files — well within 8GB 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500 MB (5M rows)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 boundary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60–120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~2.5 GB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May trigger OOM on 4GB RAM machines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 GB (10M rows)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90–180 seconds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Configurable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 auto-selected; add more workers to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10 GB Parquet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5–15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Depends on Spark cluster resources and partition count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100 GB Parquet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30–90 minutes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Configurable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Enterprise Spark cluster with 8+ cores recommended</w:t>
            </w:r>
          </w:p>
        </w:tc>
      </w:tr>
    </w:tbl>
    <w:p>
      <w:pPr>
        <w:spacing w:after="100" w:before="0"/>
      </w:pPr>
    </w:p>
    <w:p>
      <w:pPr>
        <w:spacing w:after="120"/>
      </w:pPr>
      <w:r>
        <w:rPr>
          <w:rFonts w:ascii="Arial" w:cs="Arial" w:eastAsia="Arial" w:hAnsi="Arial"/>
          <w:i/>
          <w:iCs/>
          <w:color w:val="37474F"/>
          <w:sz w:val="20"/>
          <w:szCs w:val="20"/>
        </w:rPr>
        <w:t xml:space="preserve">All times measured on: 4-core Intel i7, 16GB RAM, SSD storage. Spark times use local mode with 4 workers.</w:t>
      </w:r>
    </w:p>
    <w:p>
      <w:pPr>
        <w:spacing w:after="100" w:before="0"/>
      </w:pPr>
    </w:p>
    <w:p>
      <w:pPr>
        <w:pStyle w:val="Heading2"/>
        <w:spacing w:before="300" w:after="140"/>
      </w:pPr>
      <w:r>
        <w:rPr>
          <w:rFonts w:ascii="Arial" w:cs="Arial" w:eastAsia="Arial" w:hAnsi="Arial"/>
          <w:b/>
          <w:bCs/>
          <w:color w:val="283593"/>
          <w:sz w:val="28"/>
          <w:szCs w:val="28"/>
        </w:rPr>
        <w:t xml:space="preserve">8.2  Memory Usage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Scenario</w:t>
            </w:r>
          </w:p>
        </w:tc>
        <w:tc>
          <w:tcPr>
            <w:tcW w:type="dxa" w:w="3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Memory Rule</w:t>
            </w:r>
          </w:p>
        </w:tc>
        <w:tc>
          <w:tcPr>
            <w:tcW w:type="dxa" w:w="37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 engine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~2x file size in RAM</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500MB file needs ~1GB free 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Parallel Pandas (4 workers)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~2x file size × workers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4 × 100MB files = ~800MB RAM total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 local mode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4GB minimum headroom</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8GB RAM machine: 4GB for OS + Java + Spark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 chunk_size reduction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Each chunk: chunk_rows × columns × 8 bytes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200K rows × 50 cols × 8 bytes = ~80MB per chunk</w:t>
            </w:r>
          </w:p>
        </w:tc>
      </w:tr>
    </w:tbl>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9 — Test Coverage &amp; Quality</w:t>
      </w:r>
    </w:p>
    <w:p>
      <w:pPr>
        <w:pStyle w:val="Heading2"/>
        <w:spacing w:before="300" w:after="140"/>
      </w:pPr>
      <w:r>
        <w:rPr>
          <w:rFonts w:ascii="Arial" w:cs="Arial" w:eastAsia="Arial" w:hAnsi="Arial"/>
          <w:b/>
          <w:bCs/>
          <w:color w:val="283593"/>
          <w:sz w:val="28"/>
          <w:szCs w:val="28"/>
        </w:rPr>
        <w:t xml:space="preserve">9.1  Test Suite Summary (381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700"/>
        <w:gridCol w:w="3660"/>
      </w:tblGrid>
      <w:tr>
        <w:trPr>
          <w:tblHeader/>
        </w:trP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Test Suite</w:t>
            </w:r>
          </w:p>
        </w:tc>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File</w:t>
            </w:r>
          </w:p>
        </w:tc>
        <w:tc>
          <w:tcPr>
            <w:tcW w:type="dxa" w:w="7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Count</w:t>
            </w:r>
          </w:p>
        </w:tc>
        <w:tc>
          <w:tcPr>
            <w:tcW w:type="dxa" w:w="36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What Is Covered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Comparison</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test_comparison.py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31</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End-to-end CSV/TXT/XLSX/cross-format, schema, ignore fields, duplicates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File Loading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test_loader.py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Encoding detection, delimiter detection, PandasEngine, chunked reading, helpers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Parquet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test_parquet.py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25</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ParquetValidator, ParquetOptimizer, PAR1 magic bytes, mocked pipeline, SparkRequiredError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Tolerance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test_tolerance.py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36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ROUND_HALF_UP, tolerance map parsing, config validation, ComparisonJob, logger, registry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Duplicates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test_duplicates.py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14</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duplicate detection, _SEQ_ alignment, pipeline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Schema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test_schema.py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schema diff, annotate counts, pipeline and workbook</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Edge Cases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test_edge_cases.py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24</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empty files, null keys, unicode, parallel execution, engine switching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Reporting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test_reporting.py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Excel sheet generation, HTML, JSON audit structure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CLI</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test_cli.py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12</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All 5 subcommands + all flags (--capabilities, --workers, --fail-on-error)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Debugger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test_debugger.py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23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ErrorMapper (12 codes), ErrorAnalyzer, Debugger facade, ComparisonJob integration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Performance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test_performance.py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8</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100k/500k rows, 50% dup density, 7777-row chunking, skewed join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Data Types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test_data_types.py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String/int/float/bool/date/currency/scientific notation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Null Handling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test_null_handling.py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7</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null vs blank, null vs zero, null in keys, NBSP normalisation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Key Edge Cases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test_key_edge_cases.py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one-sided dups, null keys, case sensitivity, 5-column composite key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Parquet Real</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test_parquet_real.py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6</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Hive partitions, schema evolution, type change, corrupted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Concurrency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test_concurrency.py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5 and 10 parallel jobs, collision avoidance, 50-context isolation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Failure Recovery</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test_failure_recovery.py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6</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FileNotFound, retry-then-success, max retry exhaustion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test_security.py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PermissionError, path traversal, illegal filename chars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Config Edge Cases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test_config_edge_cases.py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6</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malformed YAML, invalid values, unknown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Framework — Reporting Deep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test_reporting_deep.py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Excel content, HTML accuracy, JSON schema, Unicode values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UI — Legacy API</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test_api.py</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15</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All 10 legacy /api/* endpoints + 2 E2E flows (success + failure with debug)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UI — MVP1 Batch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test_batch_mvp1.py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84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RecoveryManager (12), EngineSelector (8), QueueController (5), PreFlightValidator (9), BatchManager (28), AuditLogger (7), API v1 (15)</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TOTAL</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22 files</w:t>
            </w:r>
          </w:p>
        </w:tc>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381</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Zero failures. 1 skip (pyarrow type mismatch — requires full pyarrow install)</w:t>
            </w:r>
          </w:p>
        </w:tc>
      </w:tr>
    </w:tbl>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Section 10 — Use Cases &amp; Examples</w:t>
      </w:r>
    </w:p>
    <w:p>
      <w:pPr>
        <w:pStyle w:val="Heading2"/>
        <w:spacing w:before="300" w:after="140"/>
      </w:pPr>
      <w:r>
        <w:rPr>
          <w:rFonts w:ascii="Arial" w:cs="Arial" w:eastAsia="Arial" w:hAnsi="Arial"/>
          <w:b/>
          <w:bCs/>
          <w:color w:val="283593"/>
          <w:sz w:val="28"/>
          <w:szCs w:val="28"/>
        </w:rPr>
        <w:t xml:space="preserve">Use Case 1 — Nightly ETL Validation (15 tables)</w:t>
      </w:r>
    </w:p>
    <w:p>
      <w:pPr>
        <w:spacing w:after="120"/>
      </w:pPr>
      <w:r>
        <w:rPr>
          <w:rFonts w:ascii="Arial" w:cs="Arial" w:eastAsia="Arial" w:hAnsi="Arial"/>
          <w:b/>
          <w:bCs/>
          <w:color w:val="1A237E"/>
          <w:sz w:val="20"/>
          <w:szCs w:val="20"/>
        </w:rPr>
        <w:t xml:space="preserve">Scenario: </w:t>
      </w:r>
      <w:r>
        <w:rPr>
          <w:rFonts w:ascii="Arial" w:cs="Arial" w:eastAsia="Arial" w:hAnsi="Arial"/>
          <w:sz w:val="20"/>
          <w:szCs w:val="20"/>
        </w:rPr>
        <w:t xml:space="preserve">A data engineering team runs 15 ETL jobs every night. Each one produces a CSV output. They need automated validation against the prior day's PROD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Use Case 1 Configuration</w:t>
            </w:r>
          </w:p>
          <w:p>
            <w:pPr>
              <w:spacing w:after="40"/>
            </w:pPr>
            <w:r>
              <w:rPr>
                <w:rFonts w:ascii="Courier New" w:cs="Courier New" w:eastAsia="Courier New" w:hAnsi="Courier New"/>
                <w:color w:val="A5D6A7"/>
                <w:sz w:val="18"/>
                <w:szCs w:val="18"/>
              </w:rPr>
              <w:t xml:space="preserve"># nightly_validation.yaml</w:t>
            </w:r>
          </w:p>
          <w:p>
            <w:pPr>
              <w:spacing w:after="40"/>
            </w:pPr>
            <w:r>
              <w:rPr>
                <w:rFonts w:ascii="Courier New" w:cs="Courier New" w:eastAsia="Courier New" w:hAnsi="Courier New"/>
                <w:color w:val="A5D6A7"/>
                <w:sz w:val="18"/>
                <w:szCs w:val="18"/>
              </w:rPr>
              <w:t xml:space="preserve">name: "Nightly ETL Validation — 2024-03-19"</w:t>
            </w:r>
          </w:p>
          <w:p>
            <w:pPr>
              <w:spacing w:after="40"/>
            </w:pPr>
            <w:r>
              <w:rPr>
                <w:rFonts w:ascii="Courier New" w:cs="Courier New" w:eastAsia="Courier New" w:hAnsi="Courier New"/>
                <w:color w:val="A5D6A7"/>
                <w:sz w:val="18"/>
                <w:szCs w:val="18"/>
              </w:rPr>
              <w:t xml:space="preserve">comparisons:</w:t>
            </w:r>
          </w:p>
          <w:p>
            <w:pPr>
              <w:spacing w:after="40"/>
            </w:pPr>
            <w:r>
              <w:rPr>
                <w:rFonts w:ascii="Courier New" w:cs="Courier New" w:eastAsia="Courier New" w:hAnsi="Courier New"/>
                <w:color w:val="A5D6A7"/>
                <w:sz w:val="18"/>
                <w:szCs w:val="18"/>
              </w:rPr>
              <w:t xml:space="preserve">  - name: "Customers"</w:t>
            </w:r>
          </w:p>
          <w:p>
            <w:pPr>
              <w:spacing w:after="40"/>
            </w:pPr>
            <w:r>
              <w:rPr>
                <w:rFonts w:ascii="Courier New" w:cs="Courier New" w:eastAsia="Courier New" w:hAnsi="Courier New"/>
                <w:color w:val="A5D6A7"/>
                <w:sz w:val="18"/>
                <w:szCs w:val="18"/>
              </w:rPr>
              <w:t xml:space="preserve">    prod_path: "/etl/prod/customers_20240318.csv"</w:t>
            </w:r>
          </w:p>
          <w:p>
            <w:pPr>
              <w:spacing w:after="40"/>
            </w:pPr>
            <w:r>
              <w:rPr>
                <w:rFonts w:ascii="Courier New" w:cs="Courier New" w:eastAsia="Courier New" w:hAnsi="Courier New"/>
                <w:color w:val="A5D6A7"/>
                <w:sz w:val="18"/>
                <w:szCs w:val="18"/>
              </w:rPr>
              <w:t xml:space="preserve">    dev_path:  "/etl/dev/customers_20240319.csv"</w:t>
            </w:r>
          </w:p>
          <w:p>
            <w:pPr>
              <w:spacing w:after="40"/>
            </w:pPr>
            <w:r>
              <w:rPr>
                <w:rFonts w:ascii="Courier New" w:cs="Courier New" w:eastAsia="Courier New" w:hAnsi="Courier New"/>
                <w:color w:val="A5D6A7"/>
                <w:sz w:val="18"/>
                <w:szCs w:val="18"/>
              </w:rPr>
              <w:t xml:space="preserve">    keys: ["customer_id"]</w:t>
            </w:r>
          </w:p>
          <w:p>
            <w:pPr>
              <w:spacing w:after="40"/>
            </w:pPr>
            <w:r>
              <w:rPr>
                <w:rFonts w:ascii="Courier New" w:cs="Courier New" w:eastAsia="Courier New" w:hAnsi="Courier New"/>
                <w:color w:val="A5D6A7"/>
                <w:sz w:val="18"/>
                <w:szCs w:val="18"/>
              </w:rPr>
              <w:t xml:space="preserve">    ignore_columns: ["last_updated_ts"]</w:t>
            </w:r>
          </w:p>
          <w:p>
            <w:pPr>
              <w:spacing w:after="40"/>
            </w:pPr>
            <w:r>
              <w:rPr>
                <w:rFonts w:ascii="Courier New" w:cs="Courier New" w:eastAsia="Courier New" w:hAnsi="Courier New"/>
                <w:color w:val="A5D6A7"/>
                <w:sz w:val="18"/>
                <w:szCs w:val="18"/>
              </w:rPr>
              <w:t xml:space="preserve">  - name: "Trades"</w:t>
            </w:r>
          </w:p>
          <w:p>
            <w:pPr>
              <w:spacing w:after="40"/>
            </w:pPr>
            <w:r>
              <w:rPr>
                <w:rFonts w:ascii="Courier New" w:cs="Courier New" w:eastAsia="Courier New" w:hAnsi="Courier New"/>
                <w:color w:val="A5D6A7"/>
                <w:sz w:val="18"/>
                <w:szCs w:val="18"/>
              </w:rPr>
              <w:t xml:space="preserve">    prod_path: "/etl/prod/trades_20240318.csv"</w:t>
            </w:r>
          </w:p>
          <w:p>
            <w:pPr>
              <w:spacing w:after="40"/>
            </w:pPr>
            <w:r>
              <w:rPr>
                <w:rFonts w:ascii="Courier New" w:cs="Courier New" w:eastAsia="Courier New" w:hAnsi="Courier New"/>
                <w:color w:val="A5D6A7"/>
                <w:sz w:val="18"/>
                <w:szCs w:val="18"/>
              </w:rPr>
              <w:t xml:space="preserve">    dev_path:  "/etl/dev/trades_20240319.csv"</w:t>
            </w:r>
          </w:p>
          <w:p>
            <w:pPr>
              <w:spacing w:after="40"/>
            </w:pPr>
            <w:r>
              <w:rPr>
                <w:rFonts w:ascii="Courier New" w:cs="Courier New" w:eastAsia="Courier New" w:hAnsi="Courier New"/>
                <w:color w:val="A5D6A7"/>
                <w:sz w:val="18"/>
                <w:szCs w:val="18"/>
              </w:rPr>
              <w:t xml:space="preserve">    keys: ["trade_id", "portfolio"]</w:t>
            </w:r>
          </w:p>
          <w:p>
            <w:pPr>
              <w:spacing w:after="40"/>
            </w:pPr>
            <w:r>
              <w:rPr>
                <w:rFonts w:ascii="Courier New" w:cs="Courier New" w:eastAsia="Courier New" w:hAnsi="Courier New"/>
                <w:color w:val="A5D6A7"/>
                <w:sz w:val="18"/>
                <w:szCs w:val="18"/>
              </w:rPr>
              <w:t xml:space="preserve">    tolerance: {amount: 2, price: 2}</w:t>
            </w:r>
          </w:p>
          <w:p>
            <w:pPr>
              <w:spacing w:after="40"/>
            </w:pPr>
            <w:r>
              <w:rPr>
                <w:rFonts w:ascii="Courier New" w:cs="Courier New" w:eastAsia="Courier New" w:hAnsi="Courier New"/>
                <w:color w:val="A5D6A7"/>
                <w:sz w:val="18"/>
                <w:szCs w:val="18"/>
              </w:rPr>
              <w:t xml:space="preserve">  # ... 13 more comparisons ...</w:t>
            </w:r>
          </w:p>
          <w:p>
            <w:pPr>
              <w:spacing w:after="40"/>
            </w:pPr>
            <w:r>
              <w:rPr>
                <w:rFonts w:ascii="Courier New" w:cs="Courier New" w:eastAsia="Courier New" w:hAnsi="Courier New"/>
                <w:color w:val="A5D6A7"/>
                <w:sz w:val="18"/>
                <w:szCs w:val="18"/>
              </w:rPr>
              <w:t xml:space="preserve">execution:</w:t>
            </w:r>
          </w:p>
          <w:p>
            <w:pPr>
              <w:spacing w:after="40"/>
            </w:pPr>
            <w:r>
              <w:rPr>
                <w:rFonts w:ascii="Courier New" w:cs="Courier New" w:eastAsia="Courier New" w:hAnsi="Courier New"/>
                <w:color w:val="A5D6A7"/>
                <w:sz w:val="18"/>
                <w:szCs w:val="18"/>
              </w:rPr>
              <w:t xml:space="preserve">  mode: "parallel"</w:t>
            </w:r>
          </w:p>
          <w:p>
            <w:pPr>
              <w:spacing w:after="40"/>
            </w:pPr>
            <w:r>
              <w:rPr>
                <w:rFonts w:ascii="Courier New" w:cs="Courier New" w:eastAsia="Courier New" w:hAnsi="Courier New"/>
                <w:color w:val="A5D6A7"/>
                <w:sz w:val="18"/>
                <w:szCs w:val="18"/>
              </w:rPr>
              <w:t xml:space="preserve">  max_workers: 4</w:t>
            </w:r>
          </w:p>
          <w:p>
            <w:pPr>
              <w:spacing w:after="40"/>
            </w:pPr>
            <w:r>
              <w:rPr>
                <w:rFonts w:ascii="Courier New" w:cs="Courier New" w:eastAsia="Courier New" w:hAnsi="Courier New"/>
                <w:color w:val="A5D6A7"/>
                <w:sz w:val="18"/>
                <w:szCs w:val="18"/>
              </w:rPr>
              <w:t xml:space="preserve">retry:</w:t>
            </w:r>
          </w:p>
          <w:p>
            <w:pPr>
              <w:spacing w:after="40"/>
            </w:pPr>
            <w:r>
              <w:rPr>
                <w:rFonts w:ascii="Courier New" w:cs="Courier New" w:eastAsia="Courier New" w:hAnsi="Courier New"/>
                <w:color w:val="A5D6A7"/>
                <w:sz w:val="18"/>
                <w:szCs w:val="18"/>
              </w:rPr>
              <w:t xml:space="preserve">  max_attempts: 3</w:t>
            </w:r>
          </w:p>
          <w:p>
            <w:pPr>
              <w:spacing w:after="40"/>
            </w:pPr>
            <w:r>
              <w:rPr>
                <w:rFonts w:ascii="Courier New" w:cs="Courier New" w:eastAsia="Courier New" w:hAnsi="Courier New"/>
                <w:color w:val="A5D6A7"/>
                <w:sz w:val="18"/>
                <w:szCs w:val="18"/>
              </w:rPr>
              <w:t xml:space="preserve">  backoff_strategy: "exponential"</w:t>
            </w:r>
          </w:p>
        </w:tc>
      </w:tr>
    </w:tbl>
    <w:p>
      <w:pPr>
        <w:pStyle w:val="ListParagraph"/>
        <w:numPr>
          <w:ilvl w:val="0"/>
          <w:numId w:val="2"/>
        </w:numPr>
        <w:spacing w:after="80"/>
      </w:pPr>
      <w:r>
        <w:rPr>
          <w:rFonts w:ascii="Arial" w:cs="Arial" w:eastAsia="Arial" w:hAnsi="Arial"/>
          <w:sz w:val="20"/>
          <w:szCs w:val="20"/>
        </w:rPr>
        <w:t xml:space="preserve">Result: 15 comparisons run in ~4 minutes (parallel, 4 workers)</w:t>
      </w:r>
    </w:p>
    <w:p>
      <w:pPr>
        <w:pStyle w:val="ListParagraph"/>
        <w:numPr>
          <w:ilvl w:val="0"/>
          <w:numId w:val="2"/>
        </w:numPr>
        <w:spacing w:after="80"/>
      </w:pPr>
      <w:r>
        <w:rPr>
          <w:rFonts w:ascii="Arial" w:cs="Arial" w:eastAsia="Arial" w:hAnsi="Arial"/>
          <w:sz w:val="20"/>
          <w:szCs w:val="20"/>
        </w:rPr>
        <w:t xml:space="preserve">Any failure is automatically retried up to 3 times with exponential backoff</w:t>
      </w:r>
    </w:p>
    <w:p>
      <w:pPr>
        <w:pStyle w:val="ListParagraph"/>
        <w:numPr>
          <w:ilvl w:val="0"/>
          <w:numId w:val="2"/>
        </w:numPr>
        <w:spacing w:after="80"/>
      </w:pPr>
      <w:r>
        <w:rPr>
          <w:rFonts w:ascii="Arial" w:cs="Arial" w:eastAsia="Arial" w:hAnsi="Arial"/>
          <w:sz w:val="20"/>
          <w:szCs w:val="20"/>
        </w:rPr>
        <w:t xml:space="preserve">Excel reports written to /etl/reports/ with all 10 sheets per comparison</w:t>
      </w:r>
    </w:p>
    <w:p>
      <w:pPr>
        <w:pStyle w:val="ListParagraph"/>
        <w:numPr>
          <w:ilvl w:val="0"/>
          <w:numId w:val="2"/>
        </w:numPr>
        <w:spacing w:after="80"/>
      </w:pPr>
      <w:r>
        <w:rPr>
          <w:rFonts w:ascii="Arial" w:cs="Arial" w:eastAsia="Arial" w:hAnsi="Arial"/>
          <w:sz w:val="20"/>
          <w:szCs w:val="20"/>
        </w:rPr>
        <w:t xml:space="preserve">Complete audit trail written to /etl/reports/audit/2024/03/19/</w:t>
      </w:r>
    </w:p>
    <w:p>
      <w:pPr>
        <w:spacing w:after="100" w:before="0"/>
      </w:pPr>
    </w:p>
    <w:p>
      <w:pPr>
        <w:pStyle w:val="Heading2"/>
        <w:spacing w:before="300" w:after="140"/>
      </w:pPr>
      <w:r>
        <w:rPr>
          <w:rFonts w:ascii="Arial" w:cs="Arial" w:eastAsia="Arial" w:hAnsi="Arial"/>
          <w:b/>
          <w:bCs/>
          <w:color w:val="283593"/>
          <w:sz w:val="28"/>
          <w:szCs w:val="28"/>
        </w:rPr>
        <w:t xml:space="preserve">Use Case 2 — Database Migration Validation</w:t>
      </w:r>
    </w:p>
    <w:p>
      <w:pPr>
        <w:spacing w:after="120"/>
      </w:pPr>
      <w:r>
        <w:rPr>
          <w:rFonts w:ascii="Arial" w:cs="Arial" w:eastAsia="Arial" w:hAnsi="Arial"/>
          <w:b/>
          <w:bCs/>
          <w:color w:val="1A237E"/>
          <w:sz w:val="20"/>
          <w:szCs w:val="20"/>
        </w:rPr>
        <w:t xml:space="preserve">Scenario: </w:t>
      </w:r>
      <w:r>
        <w:rPr>
          <w:rFonts w:ascii="Arial" w:cs="Arial" w:eastAsia="Arial" w:hAnsi="Arial"/>
          <w:sz w:val="20"/>
          <w:szCs w:val="20"/>
        </w:rPr>
        <w:t xml:space="preserve">Moving trade history from on-premises Oracle to cloud Snowflake. Need to validate that 50GB of parquet exports match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Use Case 2 Configuration</w:t>
            </w:r>
          </w:p>
          <w:p>
            <w:pPr>
              <w:spacing w:after="40"/>
            </w:pPr>
            <w:r>
              <w:rPr>
                <w:rFonts w:ascii="Courier New" w:cs="Courier New" w:eastAsia="Courier New" w:hAnsi="Courier New"/>
                <w:color w:val="A5D6A7"/>
                <w:sz w:val="18"/>
                <w:szCs w:val="18"/>
              </w:rPr>
              <w:t xml:space="preserve"># migration_validation.yaml</w:t>
            </w:r>
          </w:p>
          <w:p>
            <w:pPr>
              <w:spacing w:after="40"/>
            </w:pPr>
            <w:r>
              <w:rPr>
                <w:rFonts w:ascii="Courier New" w:cs="Courier New" w:eastAsia="Courier New" w:hAnsi="Courier New"/>
                <w:color w:val="A5D6A7"/>
                <w:sz w:val="18"/>
                <w:szCs w:val="18"/>
              </w:rPr>
              <w:t xml:space="preserve">name: "On-Prem → Cloud Migration Validation"</w:t>
            </w:r>
          </w:p>
          <w:p>
            <w:pPr>
              <w:spacing w:after="40"/>
            </w:pPr>
            <w:r>
              <w:rPr>
                <w:rFonts w:ascii="Courier New" w:cs="Courier New" w:eastAsia="Courier New" w:hAnsi="Courier New"/>
                <w:color w:val="A5D6A7"/>
                <w:sz w:val="18"/>
                <w:szCs w:val="18"/>
              </w:rPr>
              <w:t xml:space="preserve">comparisons:</w:t>
            </w:r>
          </w:p>
          <w:p>
            <w:pPr>
              <w:spacing w:after="40"/>
            </w:pPr>
            <w:r>
              <w:rPr>
                <w:rFonts w:ascii="Courier New" w:cs="Courier New" w:eastAsia="Courier New" w:hAnsi="Courier New"/>
                <w:color w:val="A5D6A7"/>
                <w:sz w:val="18"/>
                <w:szCs w:val="18"/>
              </w:rPr>
              <w:t xml:space="preserve">  - name: "Trade History 2022"</w:t>
            </w:r>
          </w:p>
          <w:p>
            <w:pPr>
              <w:spacing w:after="40"/>
            </w:pPr>
            <w:r>
              <w:rPr>
                <w:rFonts w:ascii="Courier New" w:cs="Courier New" w:eastAsia="Courier New" w:hAnsi="Courier New"/>
                <w:color w:val="A5D6A7"/>
                <w:sz w:val="18"/>
                <w:szCs w:val="18"/>
              </w:rPr>
              <w:t xml:space="preserve">    prod_path: "/migration/oracle_export/trades_2022.parquet"</w:t>
            </w:r>
          </w:p>
          <w:p>
            <w:pPr>
              <w:spacing w:after="40"/>
            </w:pPr>
            <w:r>
              <w:rPr>
                <w:rFonts w:ascii="Courier New" w:cs="Courier New" w:eastAsia="Courier New" w:hAnsi="Courier New"/>
                <w:color w:val="A5D6A7"/>
                <w:sz w:val="18"/>
                <w:szCs w:val="18"/>
              </w:rPr>
              <w:t xml:space="preserve">    dev_path:  "/migration/snowflake_export/trades_2022.parquet"</w:t>
            </w:r>
          </w:p>
          <w:p>
            <w:pPr>
              <w:spacing w:after="40"/>
            </w:pPr>
            <w:r>
              <w:rPr>
                <w:rFonts w:ascii="Courier New" w:cs="Courier New" w:eastAsia="Courier New" w:hAnsi="Courier New"/>
                <w:color w:val="A5D6A7"/>
                <w:sz w:val="18"/>
                <w:szCs w:val="18"/>
              </w:rPr>
              <w:t xml:space="preserve">    keys: ["trade_id", "book_date"]</w:t>
            </w:r>
          </w:p>
          <w:p>
            <w:pPr>
              <w:spacing w:after="40"/>
            </w:pPr>
            <w:r>
              <w:rPr>
                <w:rFonts w:ascii="Courier New" w:cs="Courier New" w:eastAsia="Courier New" w:hAnsi="Courier New"/>
                <w:color w:val="A5D6A7"/>
                <w:sz w:val="18"/>
                <w:szCs w:val="18"/>
              </w:rPr>
              <w:t xml:space="preserve">    tolerance: {notional: 0, settlement_amount: 2}</w:t>
            </w:r>
          </w:p>
          <w:p>
            <w:pPr>
              <w:spacing w:after="40"/>
            </w:pPr>
            <w:r>
              <w:rPr>
                <w:rFonts w:ascii="Courier New" w:cs="Courier New" w:eastAsia="Courier New" w:hAnsi="Courier New"/>
                <w:color w:val="A5D6A7"/>
                <w:sz w:val="18"/>
                <w:szCs w:val="18"/>
              </w:rPr>
              <w:t xml:space="preserve">  # ... more years ...</w:t>
            </w:r>
          </w:p>
          <w:p>
            <w:pPr>
              <w:spacing w:after="40"/>
            </w:pPr>
            <w:r>
              <w:rPr>
                <w:rFonts w:ascii="Courier New" w:cs="Courier New" w:eastAsia="Courier New" w:hAnsi="Courier New"/>
                <w:color w:val="A5D6A7"/>
                <w:sz w:val="18"/>
                <w:szCs w:val="18"/>
              </w:rPr>
              <w:t xml:space="preserve">execution:</w:t>
            </w:r>
          </w:p>
          <w:p>
            <w:pPr>
              <w:spacing w:after="40"/>
            </w:pPr>
            <w:r>
              <w:rPr>
                <w:rFonts w:ascii="Courier New" w:cs="Courier New" w:eastAsia="Courier New" w:hAnsi="Courier New"/>
                <w:color w:val="A5D6A7"/>
                <w:sz w:val="18"/>
                <w:szCs w:val="18"/>
              </w:rPr>
              <w:t xml:space="preserve">  mode: "parallel"</w:t>
            </w:r>
          </w:p>
          <w:p>
            <w:pPr>
              <w:spacing w:after="40"/>
            </w:pPr>
            <w:r>
              <w:rPr>
                <w:rFonts w:ascii="Courier New" w:cs="Courier New" w:eastAsia="Courier New" w:hAnsi="Courier New"/>
                <w:color w:val="A5D6A7"/>
                <w:sz w:val="18"/>
                <w:szCs w:val="18"/>
              </w:rPr>
              <w:t xml:space="preserve">  max_workers: 2    # Large Spark jobs — keep workers low</w:t>
            </w:r>
          </w:p>
          <w:p>
            <w:pPr>
              <w:spacing w:after="40"/>
            </w:pPr>
            <w:r>
              <w:rPr>
                <w:rFonts w:ascii="Courier New" w:cs="Courier New" w:eastAsia="Courier New" w:hAnsi="Courier New"/>
                <w:color w:val="A5D6A7"/>
                <w:sz w:val="18"/>
                <w:szCs w:val="18"/>
              </w:rPr>
              <w:t xml:space="preserve">  timeout_seconds: 7200   # 2 hours per comparison</w:t>
            </w:r>
          </w:p>
        </w:tc>
      </w:tr>
    </w:tbl>
    <w:p>
      <w:pPr>
        <w:pStyle w:val="ListParagraph"/>
        <w:numPr>
          <w:ilvl w:val="0"/>
          <w:numId w:val="2"/>
        </w:numPr>
        <w:spacing w:after="80"/>
      </w:pPr>
      <w:r>
        <w:rPr>
          <w:rFonts w:ascii="Arial" w:cs="Arial" w:eastAsia="Arial" w:hAnsi="Arial"/>
          <w:sz w:val="20"/>
          <w:szCs w:val="20"/>
        </w:rPr>
        <w:t xml:space="preserve">Parquet auto-detected → SparkEngine automatically selected</w:t>
      </w:r>
    </w:p>
    <w:p>
      <w:pPr>
        <w:pStyle w:val="ListParagraph"/>
        <w:numPr>
          <w:ilvl w:val="0"/>
          <w:numId w:val="2"/>
        </w:numPr>
        <w:spacing w:after="80"/>
      </w:pPr>
      <w:r>
        <w:rPr>
          <w:rFonts w:ascii="Arial" w:cs="Arial" w:eastAsia="Arial" w:hAnsi="Arial"/>
          <w:sz w:val="20"/>
          <w:szCs w:val="20"/>
        </w:rPr>
        <w:t xml:space="preserve">50GB parquet processed in ~20 minutes on 8-core Spark cluster</w:t>
      </w:r>
    </w:p>
    <w:p>
      <w:pPr>
        <w:pStyle w:val="ListParagraph"/>
        <w:numPr>
          <w:ilvl w:val="0"/>
          <w:numId w:val="2"/>
        </w:numPr>
        <w:spacing w:after="80"/>
      </w:pPr>
      <w:r>
        <w:rPr>
          <w:rFonts w:ascii="Arial" w:cs="Arial" w:eastAsia="Arial" w:hAnsi="Arial"/>
          <w:sz w:val="20"/>
          <w:szCs w:val="20"/>
        </w:rPr>
        <w:t xml:space="preserve">Compliance audit trail proves data fidelity to regulators</w:t>
      </w:r>
    </w:p>
    <w:p>
      <w:pPr>
        <w:spacing w:after="100" w:before="0"/>
      </w:pPr>
    </w:p>
    <w:p>
      <w:pPr>
        <w:pStyle w:val="Heading2"/>
        <w:spacing w:before="300" w:after="140"/>
      </w:pPr>
      <w:r>
        <w:rPr>
          <w:rFonts w:ascii="Arial" w:cs="Arial" w:eastAsia="Arial" w:hAnsi="Arial"/>
          <w:b/>
          <w:bCs/>
          <w:color w:val="283593"/>
          <w:sz w:val="28"/>
          <w:szCs w:val="28"/>
        </w:rPr>
        <w:t xml:space="preserve">Use Case 3 — Regulatory Reporting Validation</w:t>
      </w:r>
    </w:p>
    <w:p>
      <w:pPr>
        <w:spacing w:after="120"/>
      </w:pPr>
      <w:r>
        <w:rPr>
          <w:rFonts w:ascii="Arial" w:cs="Arial" w:eastAsia="Arial" w:hAnsi="Arial"/>
          <w:b/>
          <w:bCs/>
          <w:color w:val="1A237E"/>
          <w:sz w:val="20"/>
          <w:szCs w:val="20"/>
        </w:rPr>
        <w:t xml:space="preserve">Scenario: </w:t>
      </w:r>
      <w:r>
        <w:rPr>
          <w:rFonts w:ascii="Arial" w:cs="Arial" w:eastAsia="Arial" w:hAnsi="Arial"/>
          <w:sz w:val="20"/>
          <w:szCs w:val="20"/>
        </w:rPr>
        <w:t xml:space="preserve">Compliance team must validate monthly regulatory files. Any difference &gt; 0.01 in notional amounts must trigger an ERROR-level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1E2A3A" w:val="clear"/>
            <w:tcMar>
              <w:top w:type="dxa" w:w="140"/>
              <w:left w:type="dxa" w:w="200"/>
              <w:bottom w:type="dxa" w:w="140"/>
              <w:right w:type="dxa" w:w="200"/>
            </w:tcMar>
          </w:tcPr>
          <w:p>
            <w:pPr>
              <w:spacing w:after="60"/>
            </w:pPr>
            <w:r>
              <w:rPr>
                <w:rFonts w:ascii="Arial" w:cs="Arial" w:eastAsia="Arial" w:hAnsi="Arial"/>
                <w:i/>
                <w:iCs/>
                <w:color w:val="78909C"/>
                <w:sz w:val="16"/>
                <w:szCs w:val="16"/>
              </w:rPr>
              <w:t xml:space="preserve">Use Case 3 Configuration</w:t>
            </w:r>
          </w:p>
          <w:p>
            <w:pPr>
              <w:spacing w:after="40"/>
            </w:pPr>
            <w:r>
              <w:rPr>
                <w:rFonts w:ascii="Courier New" w:cs="Courier New" w:eastAsia="Courier New" w:hAnsi="Courier New"/>
                <w:color w:val="A5D6A7"/>
                <w:sz w:val="18"/>
                <w:szCs w:val="18"/>
              </w:rPr>
              <w:t xml:space="preserve"># regulatory_validation.yaml</w:t>
            </w:r>
          </w:p>
          <w:p>
            <w:pPr>
              <w:spacing w:after="40"/>
            </w:pPr>
            <w:r>
              <w:rPr>
                <w:rFonts w:ascii="Courier New" w:cs="Courier New" w:eastAsia="Courier New" w:hAnsi="Courier New"/>
                <w:color w:val="A5D6A7"/>
                <w:sz w:val="18"/>
                <w:szCs w:val="18"/>
              </w:rPr>
              <w:t xml:space="preserve">name: "Monthly Regulatory File Validation"</w:t>
            </w:r>
          </w:p>
          <w:p>
            <w:pPr>
              <w:spacing w:after="40"/>
            </w:pPr>
            <w:r>
              <w:rPr>
                <w:rFonts w:ascii="Courier New" w:cs="Courier New" w:eastAsia="Courier New" w:hAnsi="Courier New"/>
                <w:color w:val="A5D6A7"/>
                <w:sz w:val="18"/>
                <w:szCs w:val="18"/>
              </w:rPr>
              <w:t xml:space="preserve">comparisons:</w:t>
            </w:r>
          </w:p>
          <w:p>
            <w:pPr>
              <w:spacing w:after="40"/>
            </w:pPr>
            <w:r>
              <w:rPr>
                <w:rFonts w:ascii="Courier New" w:cs="Courier New" w:eastAsia="Courier New" w:hAnsi="Courier New"/>
                <w:color w:val="A5D6A7"/>
                <w:sz w:val="18"/>
                <w:szCs w:val="18"/>
              </w:rPr>
              <w:t xml:space="preserve">  - name: "Regulatory Report March 2024"</w:t>
            </w:r>
          </w:p>
          <w:p>
            <w:pPr>
              <w:spacing w:after="40"/>
            </w:pPr>
            <w:r>
              <w:rPr>
                <w:rFonts w:ascii="Courier New" w:cs="Courier New" w:eastAsia="Courier New" w:hAnsi="Courier New"/>
                <w:color w:val="A5D6A7"/>
                <w:sz w:val="18"/>
                <w:szCs w:val="18"/>
              </w:rPr>
              <w:t xml:space="preserve">    prod_path: "/reg/expected/reg_report_202403.csv"</w:t>
            </w:r>
          </w:p>
          <w:p>
            <w:pPr>
              <w:spacing w:after="40"/>
            </w:pPr>
            <w:r>
              <w:rPr>
                <w:rFonts w:ascii="Courier New" w:cs="Courier New" w:eastAsia="Courier New" w:hAnsi="Courier New"/>
                <w:color w:val="A5D6A7"/>
                <w:sz w:val="18"/>
                <w:szCs w:val="18"/>
              </w:rPr>
              <w:t xml:space="preserve">    dev_path:  "/reg/produced/reg_report_202403.csv"</w:t>
            </w:r>
          </w:p>
          <w:p>
            <w:pPr>
              <w:spacing w:after="40"/>
            </w:pPr>
            <w:r>
              <w:rPr>
                <w:rFonts w:ascii="Courier New" w:cs="Courier New" w:eastAsia="Courier New" w:hAnsi="Courier New"/>
                <w:color w:val="A5D6A7"/>
                <w:sz w:val="18"/>
                <w:szCs w:val="18"/>
              </w:rPr>
              <w:t xml:space="preserve">    keys: ["entity_id", "report_type"]</w:t>
            </w:r>
          </w:p>
          <w:p>
            <w:pPr>
              <w:spacing w:after="40"/>
            </w:pPr>
            <w:r>
              <w:rPr>
                <w:rFonts w:ascii="Courier New" w:cs="Courier New" w:eastAsia="Courier New" w:hAnsi="Courier New"/>
                <w:color w:val="A5D6A7"/>
                <w:sz w:val="18"/>
                <w:szCs w:val="18"/>
              </w:rPr>
              <w:t xml:space="preserve">    tolerance: {notional: 0}   # Zero tolerance for regulatory amounts</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capabilities:</w:t>
            </w:r>
          </w:p>
          <w:p>
            <w:pPr>
              <w:spacing w:after="40"/>
            </w:pPr>
            <w:r>
              <w:rPr>
                <w:rFonts w:ascii="Courier New" w:cs="Courier New" w:eastAsia="Courier New" w:hAnsi="Courier New"/>
                <w:color w:val="A5D6A7"/>
                <w:sz w:val="18"/>
                <w:szCs w:val="18"/>
              </w:rPr>
              <w:t xml:space="preserve">  alerts: true</w:t>
            </w:r>
          </w:p>
          <w:p>
            <w:pPr>
              <w:spacing w:after="40"/>
            </w:pPr>
            <w:r>
              <w:rPr>
                <w:rFonts w:ascii="Courier New" w:cs="Courier New" w:eastAsia="Courier New" w:hAnsi="Courier New"/>
                <w:color w:val="A5D6A7"/>
                <w:sz w:val="18"/>
                <w:szCs w:val="18"/>
              </w:rPr>
              <w:t xml:space="preserve"/>
            </w:r>
          </w:p>
          <w:p>
            <w:pPr>
              <w:spacing w:after="40"/>
            </w:pPr>
            <w:r>
              <w:rPr>
                <w:rFonts w:ascii="Courier New" w:cs="Courier New" w:eastAsia="Courier New" w:hAnsi="Courier New"/>
                <w:color w:val="A5D6A7"/>
                <w:sz w:val="18"/>
                <w:szCs w:val="18"/>
              </w:rPr>
              <w:t xml:space="preserve">alert_rules:</w:t>
            </w:r>
          </w:p>
          <w:p>
            <w:pPr>
              <w:spacing w:after="40"/>
            </w:pPr>
            <w:r>
              <w:rPr>
                <w:rFonts w:ascii="Courier New" w:cs="Courier New" w:eastAsia="Courier New" w:hAnsi="Courier New"/>
                <w:color w:val="A5D6A7"/>
                <w:sz w:val="18"/>
                <w:szCs w:val="18"/>
              </w:rPr>
              <w:t xml:space="preserve">  - metric: matched_failed</w:t>
            </w:r>
          </w:p>
          <w:p>
            <w:pPr>
              <w:spacing w:after="40"/>
            </w:pPr>
            <w:r>
              <w:rPr>
                <w:rFonts w:ascii="Courier New" w:cs="Courier New" w:eastAsia="Courier New" w:hAnsi="Courier New"/>
                <w:color w:val="A5D6A7"/>
                <w:sz w:val="18"/>
                <w:szCs w:val="18"/>
              </w:rPr>
              <w:t xml:space="preserve">    operator: "&gt;"</w:t>
            </w:r>
          </w:p>
          <w:p>
            <w:pPr>
              <w:spacing w:after="40"/>
            </w:pPr>
            <w:r>
              <w:rPr>
                <w:rFonts w:ascii="Courier New" w:cs="Courier New" w:eastAsia="Courier New" w:hAnsi="Courier New"/>
                <w:color w:val="A5D6A7"/>
                <w:sz w:val="18"/>
                <w:szCs w:val="18"/>
              </w:rPr>
              <w:t xml:space="preserve">    threshold: 0</w:t>
            </w:r>
          </w:p>
          <w:p>
            <w:pPr>
              <w:spacing w:after="40"/>
            </w:pPr>
            <w:r>
              <w:rPr>
                <w:rFonts w:ascii="Courier New" w:cs="Courier New" w:eastAsia="Courier New" w:hAnsi="Courier New"/>
                <w:color w:val="A5D6A7"/>
                <w:sz w:val="18"/>
                <w:szCs w:val="18"/>
              </w:rPr>
              <w:t xml:space="preserve">    level: ERROR</w:t>
            </w:r>
          </w:p>
          <w:p>
            <w:pPr>
              <w:spacing w:after="40"/>
            </w:pPr>
            <w:r>
              <w:rPr>
                <w:rFonts w:ascii="Courier New" w:cs="Courier New" w:eastAsia="Courier New" w:hAnsi="Courier New"/>
                <w:color w:val="A5D6A7"/>
                <w:sz w:val="18"/>
                <w:szCs w:val="18"/>
              </w:rPr>
              <w:t xml:space="preserve">    message: "Regulatory file contains differences — immediate review required"</w:t>
            </w:r>
          </w:p>
        </w:tc>
      </w:tr>
    </w:tbl>
    <w:p>
      <w:pPr>
        <w:pStyle w:val="ListParagraph"/>
        <w:numPr>
          <w:ilvl w:val="0"/>
          <w:numId w:val="2"/>
        </w:numPr>
        <w:spacing w:after="80"/>
      </w:pPr>
      <w:r>
        <w:rPr>
          <w:rFonts w:ascii="Arial" w:cs="Arial" w:eastAsia="Arial" w:hAnsi="Arial"/>
          <w:sz w:val="20"/>
          <w:szCs w:val="20"/>
        </w:rPr>
        <w:t xml:space="preserve">Zero tolerance on notional — even 0.001 difference triggers the alert</w:t>
      </w:r>
    </w:p>
    <w:p>
      <w:pPr>
        <w:pStyle w:val="ListParagraph"/>
        <w:numPr>
          <w:ilvl w:val="0"/>
          <w:numId w:val="2"/>
        </w:numPr>
        <w:spacing w:after="80"/>
      </w:pPr>
      <w:r>
        <w:rPr>
          <w:rFonts w:ascii="Arial" w:cs="Arial" w:eastAsia="Arial" w:hAnsi="Arial"/>
          <w:sz w:val="20"/>
          <w:szCs w:val="20"/>
        </w:rPr>
        <w:t xml:space="preserve">ERROR-level alert appears in Alerts sheet and is logged to audit trail</w:t>
      </w:r>
    </w:p>
    <w:p>
      <w:pPr>
        <w:pStyle w:val="ListParagraph"/>
        <w:numPr>
          <w:ilvl w:val="0"/>
          <w:numId w:val="2"/>
        </w:numPr>
        <w:spacing w:after="80"/>
      </w:pPr>
      <w:r>
        <w:rPr>
          <w:rFonts w:ascii="Arial" w:cs="Arial" w:eastAsia="Arial" w:hAnsi="Arial"/>
          <w:sz w:val="20"/>
          <w:szCs w:val="20"/>
        </w:rPr>
        <w:t xml:space="preserve">Audit log provides timestamp, record count, and specific differences for regulator</w:t>
      </w:r>
    </w:p>
    <w:p>
      <w:r>
        <w:br w:type="page"/>
      </w:r>
    </w:p>
    <w:p>
      <w:pPr>
        <w:pStyle w:val="Heading1"/>
        <w:pBdr>
          <w:bottom w:val="single" w:color="3949AB" w:sz="8" w:space="4"/>
        </w:pBdr>
        <w:spacing w:before="440" w:after="180"/>
      </w:pPr>
      <w:r>
        <w:rPr>
          <w:rFonts w:ascii="Arial" w:cs="Arial" w:eastAsia="Arial" w:hAnsi="Arial"/>
          <w:b/>
          <w:bCs/>
          <w:color w:val="1A237E"/>
          <w:sz w:val="34"/>
          <w:szCs w:val="34"/>
        </w:rPr>
        <w:t xml:space="preserve">Appendix A — Complete Capability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Capability</w:t>
            </w:r>
          </w:p>
        </w:tc>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YAML Key</w:t>
            </w:r>
          </w:p>
        </w:tc>
        <w:tc>
          <w:tcPr>
            <w:tcW w:type="dxa" w:w="1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Default</w:t>
            </w:r>
          </w:p>
        </w:tc>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When to Disable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Parquet Detection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capabilities.parquet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false (auto-enables)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Never disable — it auto-enables only when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Tolerance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capabilities.tolerance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true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Only if you have no tolerance rules and want faster runs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Core Comparison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capabilities.comparison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true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NEVER — this is the main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Duplicate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capabilities.duplicate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true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Only if you are certain there are no duplicates in source data</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Schema Comparison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capabilities.schema</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true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Only if you explicitly do not care about column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Data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capabilities.data_quality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true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If you need faster runs and do not need null/distinct metrics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Audit Trail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capabilities.audit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true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NEVER — required for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capabilities.alerts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Enable only when you have defined alert_rules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Plugins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capabilities.plugins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false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Enable only when you have custom plugin modules</w:t>
            </w:r>
          </w:p>
        </w:tc>
      </w:tr>
    </w:tbl>
    <w:p>
      <w:pPr>
        <w:spacing w:after="100" w:before="0"/>
      </w:pPr>
    </w:p>
    <w:p>
      <w:pPr>
        <w:pStyle w:val="Heading1"/>
        <w:pBdr>
          <w:bottom w:val="single" w:color="3949AB" w:sz="8" w:space="4"/>
        </w:pBdr>
        <w:spacing w:before="440" w:after="180"/>
      </w:pPr>
      <w:r>
        <w:rPr>
          <w:rFonts w:ascii="Arial" w:cs="Arial" w:eastAsia="Arial" w:hAnsi="Arial"/>
          <w:b/>
          <w:bCs/>
          <w:color w:val="1A237E"/>
          <w:sz w:val="34"/>
          <w:szCs w:val="34"/>
        </w:rPr>
        <w:t xml:space="preserve">Appendix B —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680"/>
        <w:gridCol w:w="2080"/>
      </w:tblGrid>
      <w:tr>
        <w:trPr>
          <w:tblHeader/>
        </w:trPr>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Code</w:t>
            </w:r>
          </w:p>
        </w:tc>
        <w:tc>
          <w:tcPr>
            <w:tcW w:type="dxa" w:w="1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Category</w:t>
            </w:r>
          </w:p>
        </w:tc>
        <w:tc>
          <w:tcPr>
            <w:tcW w:type="dxa" w:w="1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Retryable</w:t>
            </w:r>
          </w:p>
        </w:tc>
        <w:tc>
          <w:tcPr>
            <w:tcW w:type="dxa" w:w="26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Typical Cause</w:t>
            </w:r>
          </w:p>
        </w:tc>
        <w:tc>
          <w:tcPr>
            <w:tcW w:type="dxa" w:w="20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Recommended Fix</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FILE_NOT_FOUND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System</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2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Path typo or file moved</w:t>
            </w:r>
          </w:p>
        </w:tc>
        <w:tc>
          <w:tcPr>
            <w:tcW w:type="dxa" w:w="2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Check path with dir command; copy exact path from File Explorer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PERMISSION_DENIED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locked in Excel or wrong permissions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Close Excel; check OS read permissions on the file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SCHEMA_MISMATCH</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Data</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2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Key column missing from one file</w:t>
            </w:r>
          </w:p>
        </w:tc>
        <w:tc>
          <w:tcPr>
            <w:tcW w:type="dxa" w:w="2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Check column names are spelled identically in both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CONFIG_INVALID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Wrong data type or missing required field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Run: python -m edcp validate config.yaml</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ENCODING_ERROR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Data</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2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Non-UTF-8 characters in file</w:t>
            </w:r>
          </w:p>
        </w:tc>
        <w:tc>
          <w:tcPr>
            <w:tcW w:type="dxa" w:w="2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Save as CSV UTF-8 in Excel: File → Save As → CSV UTF-8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OUT_OF_MEMORY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Resource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too large for available RAM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Reduce chunk_size or install PySpark for large files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SPARK_REQUIRED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Configuration</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2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Parquet/large file without PySpark</w:t>
            </w:r>
          </w:p>
        </w:tc>
        <w:tc>
          <w:tcPr>
            <w:tcW w:type="dxa" w:w="2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pip install pyspark and install Java 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TIMEOUT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Resource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Job exceeded timeout_seconds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Increase timeout_seconds or split large file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ALIGNMENT_ERROR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Data</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2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Unexpected DataFrame shape mismatch</w:t>
            </w:r>
          </w:p>
        </w:tc>
        <w:tc>
          <w:tcPr>
            <w:tcW w:type="dxa" w:w="2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Check for unexpected duplicate key patterns in source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ENGINE_ERROR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PySpark exception during execution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Check Java installation; verify JAVA_HOME environment variable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MISSING_CONTEXT_KEY</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Configuration</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No</w:t>
            </w:r>
          </w:p>
        </w:tc>
        <w:tc>
          <w:tcPr>
            <w:tcW w:type="dxa" w:w="2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Required capability was disabled</w:t>
            </w:r>
          </w:p>
        </w:tc>
        <w:tc>
          <w:tcPr>
            <w:tcW w:type="dxa" w:w="2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Check capabilities settings — do not disable audit or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UNKNOWN_ERROR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Unexpected exception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Check audit log for full stack trace; open GitHub issue</w:t>
            </w:r>
          </w:p>
        </w:tc>
      </w:tr>
    </w:tbl>
    <w:p>
      <w:pPr>
        <w:spacing w:after="100" w:before="0"/>
      </w:pPr>
    </w:p>
    <w:p>
      <w:pPr>
        <w:pStyle w:val="Heading1"/>
        <w:pBdr>
          <w:bottom w:val="single" w:color="3949AB" w:sz="8" w:space="4"/>
        </w:pBdr>
        <w:spacing w:before="440" w:after="180"/>
      </w:pPr>
      <w:r>
        <w:rPr>
          <w:rFonts w:ascii="Arial" w:cs="Arial" w:eastAsia="Arial" w:hAnsi="Arial"/>
          <w:b/>
          <w:bCs/>
          <w:color w:val="1A237E"/>
          <w:sz w:val="34"/>
          <w:szCs w:val="34"/>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Term</w:t>
            </w:r>
          </w:p>
        </w:tc>
        <w:tc>
          <w:tcPr>
            <w:tcW w:type="dxa" w:w="67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Definition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A collection of 1–20 JobRecord instances submitted together via create_batch()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The central orchestrator class in edcp/batch/batch_manager.py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BatchStatus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Enum: PENDING, VALIDATING, QUEUED, RUNNING, PAUSED, CANCELLING, CANCELLED, SUCCESS, PARTIAL_SUCCESS, FAILED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CapabilityRegistry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Registry that enforces the fixed execution order of all 9 capabilities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ComparisonJob</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Core class wrapping one full pipeline execution (context → capabilities →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Shared dictionary passed between all capabilities carrying all inputs and outputs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EnterpriseAuditLogger</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Writes immutable JSON Lines audit records to the filesystem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JobRecord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Dataclass representing one comparison job within a batch</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JobStatus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Enum: PENDING, VALIDATING, QUEUED, RUNNING, SUCCESS, FAILED, CANCELLED, SKIPPED, RETRYING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JSON Lines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File format where each line is a valid JSON object — used for audit logs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Key Columns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Column(s) used to match rows between PROD and DEV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PandasEngine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In-memory comparison engine for files under 500MB</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Parquet</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Columnar binary file format — auto-routed to SparkEngine by ParquetCapability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PARTIAL_SUCCESS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BatchStatus when some jobs succeeded and some failed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PreFlightValidator</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Component that runs all 5 validation checks before batch execution starts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Priority Queue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QueueController that orders jobs: HIGH (score 30) &gt; MEDIUM (20) &gt; LOW (10) + aging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QueueController</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Manages job execution order with priority and starvation prevention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RecoveryManager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Classifies errors and computes exponential backoff delays (5s/25s/125s)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REPORT_ROOT</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Base folder where all reports and audit logs are saved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SEQ_</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Sequence counter added to duplicate key groups for stable row alignment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SPA</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Single-Page Application — the DataComparePro web browser interface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SparkEngine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Distributed processing engine for files &gt;500MB and all Parquet files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Tolerance</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color w:val="263238"/>
                <w:sz w:val="18"/>
                <w:szCs w:val="18"/>
              </w:rPr>
              <w:t xml:space="preserve">Decimal rounding precision applied per column before comparison: Price:2 → 2dp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venv</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63238"/>
                <w:sz w:val="18"/>
                <w:szCs w:val="18"/>
              </w:rPr>
              <w:t xml:space="preserve">Python virtual environment — isolated package installation for this project only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AF6" w:sz="4" w:space="4"/>
      </w:pBdr>
      <w:spacing w:before="4"/>
      <w:jc w:val="right"/>
    </w:pPr>
    <w:r>
      <w:rPr>
        <w:rFonts w:ascii="Arial" w:cs="Arial" w:eastAsia="Arial" w:hAnsi="Arial"/>
        <w:color w:val="37474F"/>
        <w:sz w:val="16"/>
        <w:szCs w:val="16"/>
      </w:rPr>
      <w:t xml:space="preserve">DataComparePro (edcp) v2.0  —  CONFIDENTIAL  |  </w:t>
    </w:r>
    <w:r>
      <w:rPr>
        <w:rFonts w:ascii="Arial" w:cs="Arial" w:eastAsia="Arial" w:hAnsi="Arial"/>
        <w:color w:val="37474F"/>
        <w:sz w:val="16"/>
        <w:szCs w:val="16"/>
      </w:rPr>
      <w:t xml:space="preserve">Page </w:t>
    </w:r>
    <w:r>
      <w:rPr>
        <w:color w:val="37474F"/>
        <w:sz w:val="16"/>
        <w:szCs w:val="16"/>
      </w:rPr>
      <w:fldChar w:fldCharType="begin"/>
      <w:instrText xml:space="preserve">PAGE</w:instrText>
      <w:fldChar w:fldCharType="separate"/>
      <w:fldChar w:fldCharType="end"/>
    </w:r>
    <w:r>
      <w:rPr>
        <w:rFonts w:ascii="Arial" w:cs="Arial" w:eastAsia="Arial" w:hAnsi="Arial"/>
        <w:color w:val="37474F"/>
        <w:sz w:val="16"/>
        <w:szCs w:val="16"/>
      </w:rPr>
      <w:t xml:space="preserve"> of </w:t>
    </w:r>
    <w:r>
      <w:rPr>
        <w:color w:val="37474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AF6" w:sz="4" w:space="4"/>
      </w:pBdr>
      <w:spacing w:after="0"/>
    </w:pPr>
    <w:r>
      <w:rPr>
        <w:rFonts w:ascii="Arial" w:cs="Arial" w:eastAsia="Arial" w:hAnsi="Arial"/>
        <w:color w:val="37474F"/>
        <w:sz w:val="18"/>
        <w:szCs w:val="18"/>
      </w:rPr>
      <w:t xml:space="preserve">DataComparePro v2.0 — </w:t>
    </w:r>
    <w:r>
      <w:rPr>
        <w:rFonts w:ascii="Arial" w:cs="Arial" w:eastAsia="Arial" w:hAnsi="Arial"/>
        <w:b/>
        <w:bCs/>
        <w:color w:val="1A237E"/>
        <w:sz w:val="18"/>
        <w:szCs w:val="18"/>
      </w:rPr>
      <w:t xml:space="preserve">Capabilities &amp; Features Guide</w:t>
    </w:r>
    <w:r>
      <w:rPr>
        <w:rFonts w:ascii="Arial" w:cs="Arial" w:eastAsia="Arial" w:hAnsi="Arial"/>
        <w:color w:val="37474F"/>
        <w:sz w:val="18"/>
        <w:szCs w:val="18"/>
      </w:rPr>
      <w:t xml:space="preserve">  |  Enterprise Data Comparison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sz w:val="34"/>
      <w:szCs w:val="34"/>
    </w:rPr>
  </w:style>
  <w:style w:type="paragraph" w:styleId="Heading2">
    <w:name w:val="Heading 2"/>
    <w:basedOn w:val="Normal"/>
    <w:next w:val="Normal"/>
    <w:qFormat/>
    <w:pPr>
      <w:spacing w:before="300" w:after="140"/>
      <w:outlineLvl w:val="1"/>
    </w:pPr>
    <w:rPr>
      <w:rFonts w:ascii="Arial" w:cs="Arial" w:eastAsia="Arial" w:hAnsi="Arial"/>
      <w:b/>
      <w:bCs/>
      <w:sz w:val="28"/>
      <w:szCs w:val="28"/>
    </w:rPr>
  </w:style>
  <w:style w:type="paragraph" w:styleId="Heading3">
    <w:name w:val="Heading 3"/>
    <w:basedOn w:val="Normal"/>
    <w:next w:val="Normal"/>
    <w:qFormat/>
    <w:pPr>
      <w:spacing w:before="220" w:after="100"/>
      <w:outlineLvl w:val="2"/>
    </w:pPr>
    <w:rPr>
      <w:rFonts w:ascii="Arial" w:cs="Arial" w:eastAsia="Arial" w:hAnsi="Arial"/>
      <w:b/>
      <w:bCs/>
      <w:sz w:val="24"/>
      <w:szCs w:val="24"/>
    </w:rPr>
  </w:style>
  <w:style w:type="paragraph" w:styleId="Heading4">
    <w:name w:val="Heading 4"/>
    <w:basedOn w:val="Normal"/>
    <w:next w:val="Normal"/>
    <w:qFormat/>
    <w:pPr>
      <w:spacing w:before="180" w:after="8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2026-03-19T22:47:17.860Z</dcterms:created>
  <dcterms:modified xsi:type="dcterms:W3CDTF">2026-03-19T22:47:17.860Z</dcterms:modified>
</cp:coreProperties>
</file>

<file path=docProps/custom.xml><?xml version="1.0" encoding="utf-8"?>
<Properties xmlns="http://schemas.openxmlformats.org/officeDocument/2006/custom-properties" xmlns:vt="http://schemas.openxmlformats.org/officeDocument/2006/docPropsVTypes"/>
</file>