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常用概念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"https://blog.csdn.net/u010020099/article/details/82290403"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https://blog.csdn.net/u010020099/article/details/82290403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名词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解释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Producer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消息的生成者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Consumer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消息的消费者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ConsumerGroup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消费者组，可以并行消费Topic中的partition的消息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Broker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缓存代理，Kafka集群中的一台或多台服务器统称broker.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Topic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Kafka处理资源的消息源(feeds of messages)的不同分类，逻辑上的分组。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Partition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Topic物理上的分组，一个topic可以分为多个partion,每个partion是一个有序的队列。partion中每条消息都会被分配一个 有序的Id(offset)，用以标识消息的顺序和唯一性。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Message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消息，是通信的基本单位，每个producer可以向一个topic（主题）发布一些消息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Producers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消息和数据生成者，向Kafka的一个topic发布消息的 过程叫做producers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Consumers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消息和数据的消费者，订阅topic并处理其发布的消费过程叫做consumers</w:t>
      </w:r>
    </w:p>
    <w:p>
      <w:pPr>
        <w:rPr>
          <w:rFonts w:hint="eastAsia"/>
          <w:color w:val="FF0000"/>
          <w:lang w:val="en-US" w:eastAsia="zh-CN"/>
        </w:rPr>
      </w:pPr>
    </w:p>
    <w:p>
      <w:r>
        <w:drawing>
          <wp:inline distT="0" distB="0" distL="114300" distR="114300">
            <wp:extent cx="5266055" cy="2419350"/>
            <wp:effectExtent l="0" t="0" r="1079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009900"/>
            <wp:effectExtent l="0" t="0" r="825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注意kafka压缩包不要下载源码包，而是下载Binary downloads。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Kafka启动之前，必须先启动zookeeper.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Kafka的分布式服务器是有主从区别的，通过命令可以查看，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./bin/zkServer.sh status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启动服务，查看服务状态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常见的两种状态是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Mode: follower </w:t>
      </w:r>
      <w:r>
        <w:rPr>
          <w:rFonts w:hint="eastAsia"/>
          <w:lang w:val="en-US" w:eastAsia="zh-CN"/>
        </w:rPr>
        <w:t>从服务器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Mode: leader</w:t>
      </w:r>
      <w:r>
        <w:rPr>
          <w:rFonts w:hint="eastAsia"/>
          <w:lang w:val="en-US" w:eastAsia="zh-CN"/>
        </w:rPr>
        <w:t xml:space="preserve"> 主服务器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还有一个模式是Mode: standalone 单机模式。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注：至少2服服务器启动，才能查看主从状态！！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color w:val="FF000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color w:val="FF000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color w:val="FF000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color w:val="FF000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color w:val="FF000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kafka+zookeeper在linux上的部署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kafka依赖于zookeeper,所以先要部署zookeeper.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先把zookeeper的解压文件放到/usr/local 上，修改conf文件夹下的“zoo_sample.cfg”文件为zoo.cfg,内容如下修改：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添加server.1=服务器ip:2888:3888 表示zookeeper服务器的地址，如果需要添加多个zookeeper服务器则添加其他服务器的ip ,像server.2=xxx，server.3=xxx类推。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然后修改dataDir=/usr/local/zookeeper-3.4.12/zookeeper-3.4.12\logs,这个路径表示是zookeeper日志等数据的存储地址，所以我们要创建logs这个文件夹。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然后再logs文件夹中添加myid文件，执行linux命令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&gt;&gt; myid,这个文件用来标识zookeeper服务器的唯一性，所以如果你需要添加多个zookeeper服务器，需要创建值不同的myid文件 如 echo 2 &gt;&gt; myid。</w:t>
      </w:r>
    </w:p>
    <w:p>
      <w:pPr>
        <w:rPr>
          <w:rFonts w:hint="eastAsia"/>
          <w:color w:val="002060"/>
          <w:highlight w:val="none"/>
          <w:lang w:val="en-US" w:eastAsia="zh-CN"/>
        </w:rPr>
      </w:pPr>
      <w:r>
        <w:rPr>
          <w:rFonts w:hint="eastAsia"/>
          <w:lang w:val="en-US" w:eastAsia="zh-CN"/>
        </w:rPr>
        <w:t>修改完，进入bin文件夹下执行</w:t>
      </w:r>
      <w:r>
        <w:rPr>
          <w:rFonts w:hint="eastAsia"/>
          <w:color w:val="002060"/>
          <w:highlight w:val="none"/>
          <w:lang w:val="en-US" w:eastAsia="zh-CN"/>
        </w:rPr>
        <w:t>zkServer.sh start 启动zookeeper，当然也可以配置环境变量后在任何路径下执行zkServer.sh start。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784860"/>
            <wp:effectExtent l="0" t="0" r="6350" b="1524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显示如上图表示启动成功。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2.部署kafka，先把解压文件移到/usr/local，修改config文件下的server.properties。修改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broker.id为之前zookeeper中创建myid设置的值，我们之前设置的是1.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修改log.dirs=/user/local/kafka_2.11-2.4.0/logs 并在相应的路径创建logs文件夹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修改listeners=PLAINTEXT://192.168.1.6:9092,其中的ip为kafka服务器的ip,默认使用9092端口。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修改zookeeper.connect=zookeeper服务器ip:2181,表示kafka通过2181端口连接zookeeper，如果需要启动多台zookeeper服务器，则在后面用逗号分隔其他服务器的ip+端口。到此所有配置结束。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3.kafka常用命令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color w:val="002060"/>
          <w:highlight w:val="none"/>
          <w:lang w:val="en-US" w:eastAsia="zh-CN"/>
        </w:rPr>
        <w:t>kafka-server-start.sh server.properties</w:t>
      </w:r>
      <w:r>
        <w:rPr>
          <w:rFonts w:hint="eastAsia"/>
          <w:color w:val="002060"/>
          <w:highlight w:val="none"/>
          <w:lang w:val="en-US" w:eastAsia="zh-CN"/>
        </w:rPr>
        <w:t xml:space="preserve"> 启动kafka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Calibri" w:hAnsi="Calibri" w:eastAsia="宋体" w:cs="Times New Roman"/>
          <w:color w:val="00206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="Calibri" w:hAnsi="Calibri" w:eastAsia="宋体" w:cs="Times New Roman"/>
          <w:color w:val="002060"/>
          <w:kern w:val="2"/>
          <w:sz w:val="21"/>
          <w:szCs w:val="24"/>
          <w:highlight w:val="none"/>
          <w:lang w:val="en-US" w:eastAsia="zh-CN" w:bidi="ar-SA"/>
        </w:rPr>
        <w:t xml:space="preserve">kafka-topics.sh --create --zookeeper </w:t>
      </w:r>
      <w:r>
        <w:rPr>
          <w:rFonts w:hint="eastAsia" w:ascii="Calibri" w:hAnsi="Calibri" w:cs="Times New Roman"/>
          <w:color w:val="002060"/>
          <w:kern w:val="2"/>
          <w:sz w:val="21"/>
          <w:szCs w:val="24"/>
          <w:highlight w:val="none"/>
          <w:lang w:val="en-US" w:eastAsia="zh-CN" w:bidi="ar-SA"/>
        </w:rPr>
        <w:t>192.168.44.129</w:t>
      </w:r>
      <w:r>
        <w:rPr>
          <w:rFonts w:hint="eastAsia" w:ascii="Calibri" w:hAnsi="Calibri" w:eastAsia="宋体" w:cs="Times New Roman"/>
          <w:color w:val="002060"/>
          <w:kern w:val="2"/>
          <w:sz w:val="21"/>
          <w:szCs w:val="24"/>
          <w:highlight w:val="none"/>
          <w:lang w:val="en-US" w:eastAsia="zh-CN" w:bidi="ar-SA"/>
        </w:rPr>
        <w:t xml:space="preserve">:2181 --replication-factor 1 --partitions 3 --topic </w:t>
      </w:r>
      <w:r>
        <w:rPr>
          <w:rFonts w:hint="eastAsia" w:ascii="Calibri" w:hAnsi="Calibri" w:cs="Times New Roman"/>
          <w:color w:val="002060"/>
          <w:kern w:val="2"/>
          <w:sz w:val="21"/>
          <w:szCs w:val="24"/>
          <w:highlight w:val="none"/>
          <w:lang w:val="en-US" w:eastAsia="zh-CN" w:bidi="ar-SA"/>
        </w:rPr>
        <w:t>test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alibri" w:hAnsi="Calibri" w:eastAsia="宋体" w:cs="Times New Roman"/>
          <w:color w:val="00206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="Calibri" w:hAnsi="Calibri" w:eastAsia="宋体" w:cs="Times New Roman"/>
          <w:color w:val="002060"/>
          <w:kern w:val="2"/>
          <w:sz w:val="21"/>
          <w:szCs w:val="24"/>
          <w:highlight w:val="none"/>
          <w:lang w:val="en-US" w:eastAsia="zh-CN" w:bidi="ar-SA"/>
        </w:rPr>
        <w:t>创建名为test的topic.有3个分区，副本因子(replication-factor)为1,值每个分区1个副本。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Calibri" w:hAnsi="Calibri" w:eastAsia="宋体" w:cs="Times New Roman"/>
          <w:color w:val="00206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="Calibri" w:hAnsi="Calibri" w:cs="Times New Roman"/>
          <w:color w:val="002060"/>
          <w:kern w:val="2"/>
          <w:sz w:val="21"/>
          <w:szCs w:val="24"/>
          <w:highlight w:val="none"/>
          <w:lang w:val="en-US" w:eastAsia="zh-CN" w:bidi="ar-SA"/>
        </w:rPr>
        <w:t>这里的ip填zookeeper服务所在的ip,zookeeper一般使用2181端口。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alibri" w:hAnsi="Calibri" w:eastAsia="宋体" w:cs="Times New Roman"/>
          <w:color w:val="002060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Calibri" w:hAnsi="Calibri" w:eastAsia="宋体" w:cs="Times New Roman"/>
          <w:color w:val="00206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="Calibri" w:hAnsi="Calibri" w:eastAsia="宋体" w:cs="Times New Roman"/>
          <w:color w:val="002060"/>
          <w:kern w:val="2"/>
          <w:sz w:val="21"/>
          <w:szCs w:val="24"/>
          <w:highlight w:val="none"/>
          <w:lang w:val="en-US" w:eastAsia="zh-CN" w:bidi="ar-SA"/>
        </w:rPr>
        <w:t>删除topic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  <w:r>
        <w:drawing>
          <wp:inline distT="0" distB="0" distL="114300" distR="114300">
            <wp:extent cx="5271135" cy="2384425"/>
            <wp:effectExtent l="0" t="0" r="5715" b="1587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测定的删除topic很复杂，具体参考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"https://blog.csdn.net/qq_35803514/article/details/87164081"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https://blog.csdn.net/qq_35803514/article/details/87164081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"https://www.cnblogs.com/ulysses-you/p/10232746.html"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https://www.cnblogs.com/ulysses-you/p/10232746.html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kafka-topics.sh --list --zookeeper ip:2181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查看所有的topic，ip为zookeeper服务器的ip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kafka-console-producer.sh --broker-list ip:9092 --topic test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生产者生产消息(用localhost没用) kafka服务器的ip，其实一般来说单服务器的话kafka和zookeeper都放在一个服务器上。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kafka-console-consumer.sh --bootstrap-server ip:9092 --topic test --from-beginning 消费者消费消息（查看消息） 其中bootstrap-server就是kafka的broker节点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ip是kafka服务器的ip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清空kafka+zookeeper的所有数据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"https://blog.csdn.net/qq_35803514/article/details/87164081"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https://blog.csdn.net/qq_35803514/article/details/87164081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"https://www.cnblogs.com/sherrykid/p/5813148.html"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  <w:t>https://www.cnblogs.com/sherrykid/p/5813148.html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删除zookeeper下的所有数据。 可用可视化工具实现</w:t>
      </w:r>
    </w:p>
    <w:p>
      <w:pPr>
        <w:numPr>
          <w:ilvl w:val="0"/>
          <w:numId w:val="3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清空kafka的logs文件夹。 手动清空即可。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20"/>
          <w:szCs w:val="2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Kafka+zookeeper+springboot集成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先确保kafka服务已经成功启动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idea创建一个springboot项目。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修改pom文件如下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880" cy="3613150"/>
            <wp:effectExtent l="0" t="0" r="1397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依赖的源码如下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&lt;dependencies&gt;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spring-boot-starter-web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&lt;!--kafka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依赖包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org.apache.kafka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kafka_2.12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1.0.0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org.springframework.kafka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spring-kafka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2.2.0.RELEASE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spring-boot-starter-test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&lt;scope&gt;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test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&lt;/scope&gt;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&lt;exclusions&gt;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&lt;exclusion&gt;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org.junit.vintage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junit-vintage-engine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&lt;/exclusion&gt;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&lt;/exclusions&gt;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&lt;/dependencies&gt;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application.properties配置如下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server.port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3370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spring.application.name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qhplan-application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spring.kafka.bootstrap-servers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192.168.1.6:9092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spring.kafka.producer.key-serializer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org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apache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kafka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common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serialization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StringSerializer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spring.kafka.producer.value-serializer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org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apache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kafka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common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serialization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StringSerializer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spring.kafka.producer.batch-size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4096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spring.kafka.producer.buffer-memory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40960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spring.kafka.consumer.group-id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test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spring.kafka.consumer.enable-auto-commit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spring.kafka.consumer.auto-commit-interval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spring.kafka.consumer.key-serializer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org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apache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kafka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common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serialization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StringDeserializer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spring.kafka.consumer.value-serializer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org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apache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kafka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common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serialization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t>StringDeserializer</w:t>
      </w:r>
      <w:r>
        <w:rPr>
          <w:rFonts w:hint="default" w:ascii="Consolas" w:hAnsi="Consolas" w:eastAsia="Consolas" w:cs="Consolas"/>
          <w:color w:val="769AA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spring.kafka.consumer.bootstrap-servers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192.168.1.6:9092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spring.kafka.consumer.auto-offset-reset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earliest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Demo的话把kafka服务器的端口和ip配对就行了，我的是192.168.1.6:9092，对应kafka配置文件server.properties中的listeners属性，其他的参数具体可参考。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"https://blog.csdn.net/fenglibing/article/details/82117166"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https://blog.csdn.net/fenglibing/article/details/82117166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添加消息生成者类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@RestController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"/kafka"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ProducerController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final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Logger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logger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LoggerFactory.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getLogger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@Autowired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KafkaTemplate&lt;String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String&gt;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kafkaTemplate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"/send"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method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RequestMethod.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GET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sendKafka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"message"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 message)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logger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.info(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"kafka</w:t>
      </w:r>
      <w:r>
        <w:rPr>
          <w:rFonts w:ascii="Arial" w:hAnsi="Arial" w:eastAsia="Consolas" w:cs="Arial"/>
          <w:color w:val="6A8759"/>
          <w:sz w:val="19"/>
          <w:szCs w:val="19"/>
          <w:shd w:val="clear" w:fill="2B2B2B"/>
        </w:rPr>
        <w:t>的消息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={}"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message)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kafkaTemplate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kafkaTemplate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.send(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"test"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"key"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message)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logger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.info(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发送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kafka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成功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"successs"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logger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.error(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发送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kafka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失败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"failure"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KafkaTemplate.send(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,message);可以生产一条消息，其中第一个参数test表示生产的消息存于名为test的topic中,第二个参数+offset唯一标识一个topic中的message,message就是生产的消息，详细的最后展示消息生产时会介绍。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创建消费类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@Component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TestConsumer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@KafkaListener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topics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"test"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listen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(ConsumerRecord&lt;?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?&gt; record)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.printf(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"topic = %s, offset = %s, value = %s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record.topic()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record.key()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record.value())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使用方式就是通过KafkaListener注解，topics标识出消费的topic的名称即可，我们生产类中用的事topic。这里注意了，topic是通过kafka命令在kafka服务器上创建的，即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kafka-console-producer.sh --broker-list 192.168.1.6:9092 --topic test，而不是在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执行KafkaTemplate.send(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test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,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key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,message)时创建的。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/>
          <w:lang w:val="en-US"/>
        </w:rPr>
      </w:pPr>
      <w:r>
        <w:rPr>
          <w:rFonts w:hint="eastAsia" w:ascii="Calibri" w:hAnsi="Calibri" w:cs="Times New Roman"/>
          <w:kern w:val="2"/>
          <w:sz w:val="21"/>
          <w:szCs w:val="24"/>
          <w:lang w:val="en-US" w:eastAsia="zh-CN" w:bidi="ar-SA"/>
        </w:rPr>
        <w:t>启动项目，访问localhost:3370/kafka/send?message=zhuyiwen,页面显示success.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控制台显示如下：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</w:pPr>
      <w:r>
        <w:drawing>
          <wp:inline distT="0" distB="0" distL="114300" distR="114300">
            <wp:extent cx="5269865" cy="667385"/>
            <wp:effectExtent l="0" t="0" r="6985" b="184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上面的框是生产消息的输出结果，下面的框就是消费类消费的输入结果。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如果不成功可能的原因：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如果报下图错误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6690" cy="2103755"/>
            <wp:effectExtent l="0" t="0" r="1016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是</w:t>
      </w:r>
      <w:r>
        <w:rPr>
          <w:rFonts w:hint="default"/>
          <w:color w:val="FF0000"/>
          <w:lang w:eastAsia="zh-CN"/>
        </w:rPr>
        <w:t>因为</w:t>
      </w:r>
      <w:r>
        <w:rPr>
          <w:rFonts w:hint="eastAsia"/>
          <w:color w:val="FF0000"/>
          <w:lang w:val="en-US" w:eastAsia="zh-CN"/>
        </w:rPr>
        <w:t>springboot版本跟kafka版本不匹配导致，文档中设置的版本亲测可以启动</w:t>
      </w:r>
      <w:r>
        <w:rPr>
          <w:rFonts w:hint="default"/>
          <w:color w:val="FF0000"/>
          <w:lang w:eastAsia="zh-CN"/>
        </w:rPr>
        <w:t>成功，springboot和kafka版本对应详细如下：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fldChar w:fldCharType="begin"/>
      </w:r>
      <w:r>
        <w:rPr>
          <w:rFonts w:hint="default"/>
          <w:color w:val="FF0000"/>
          <w:lang w:eastAsia="zh-CN"/>
        </w:rPr>
        <w:instrText xml:space="preserve"> HYPERLINK "https://blog.csdn.net/lzx1991610/article/details/100777040" </w:instrText>
      </w:r>
      <w:r>
        <w:rPr>
          <w:rFonts w:hint="default"/>
          <w:color w:val="FF0000"/>
          <w:lang w:eastAsia="zh-CN"/>
        </w:rPr>
        <w:fldChar w:fldCharType="separate"/>
      </w:r>
      <w:r>
        <w:rPr>
          <w:rStyle w:val="7"/>
          <w:rFonts w:hint="default"/>
          <w:color w:val="FF0000"/>
          <w:lang w:eastAsia="zh-CN"/>
        </w:rPr>
        <w:t>https://blog.csdn.net/lzx1991610/article/details/100777040</w:t>
      </w:r>
      <w:r>
        <w:rPr>
          <w:rFonts w:hint="default"/>
          <w:color w:val="FF0000"/>
          <w:lang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eastAsia="zh-CN"/>
        </w:rPr>
        <w:t>如果</w:t>
      </w:r>
      <w:r>
        <w:rPr>
          <w:rFonts w:hint="eastAsia"/>
          <w:color w:val="FF0000"/>
          <w:lang w:val="en-US" w:eastAsia="zh-CN"/>
        </w:rPr>
        <w:t>启动成功，但是请求url后控制台报错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Connection to node -1 could not be established. Broker may not be available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原因就是没有连上kafka的服务器，可能原因是application.properties中的kafka的ip和端口号填错了，请保证和kafka服务器上的server.properties文件中的listeners属性一致。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也可能是linux相应的端口没开,即访问kafka的2181端口。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还可能的原因是kafka服务没有启动成功。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可视化Kafka Tool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连接服务后可在对应的test Topic中看到生产的数据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938780"/>
            <wp:effectExtent l="0" t="0" r="10795" b="1397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如果message是乱码的话，可以通过以下方式解决。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"https://www.jianshu.com/p/b6efdd486455"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https://www.jianshu.com/p/b6efdd486455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可以看到</w:t>
      </w:r>
      <w:r>
        <w:rPr>
          <w:rFonts w:hint="default" w:ascii="宋体" w:hAnsi="宋体" w:cs="宋体"/>
          <w:sz w:val="24"/>
          <w:szCs w:val="24"/>
          <w:lang w:eastAsia="zh-CN"/>
        </w:rPr>
        <w:t>topic中</w:t>
      </w:r>
      <w:r>
        <w:rPr>
          <w:rFonts w:hint="eastAsia" w:ascii="宋体" w:hAnsi="宋体" w:cs="宋体"/>
          <w:sz w:val="24"/>
          <w:szCs w:val="24"/>
          <w:lang w:val="en-US" w:eastAsia="zh-CN"/>
        </w:rPr>
        <w:t>offset和key唯一标识一条消息。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参考博客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"https://blog.csdn.net/nullbull/article/details/82379589"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https://blog.csdn.net/nullbull/article/details/82379589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"https://www.jianshu.com/p/d3e963ff8b70"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https://www.jianshu.com/p/d3e963ff8b70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"https://blog.csdn.net/Black1499/article/details/90474929"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https://blog.csdn.net/Black1499/article/details/90474929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"https://blog.csdn.net/fenglibing/article/details/82117166"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https://blog.csdn.net/fenglibing/article/details/82117166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"https://blog.csdn.net/wlddhj/article/details/88585281"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https://blog.csdn.net/wlddhj/article/details/88585281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"https://blog.csdn.net/sndayYU/article/details/100557209"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https://blog.csdn.net/sndayYU/article/details/100557209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alibri" w:hAnsi="Calibri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259FC"/>
    <w:multiLevelType w:val="singleLevel"/>
    <w:tmpl w:val="273259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EB303A9"/>
    <w:multiLevelType w:val="singleLevel"/>
    <w:tmpl w:val="2EB303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4A3816F"/>
    <w:multiLevelType w:val="singleLevel"/>
    <w:tmpl w:val="34A381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F12B7E6"/>
    <w:multiLevelType w:val="singleLevel"/>
    <w:tmpl w:val="4F12B7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5BF1A75"/>
    <w:multiLevelType w:val="singleLevel"/>
    <w:tmpl w:val="65BF1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C5FA7"/>
    <w:rsid w:val="00A45553"/>
    <w:rsid w:val="03AE474E"/>
    <w:rsid w:val="046944DE"/>
    <w:rsid w:val="04B8088B"/>
    <w:rsid w:val="05A41CC3"/>
    <w:rsid w:val="068C3620"/>
    <w:rsid w:val="07587E94"/>
    <w:rsid w:val="07E56F95"/>
    <w:rsid w:val="07ED38B1"/>
    <w:rsid w:val="08F61FA7"/>
    <w:rsid w:val="091B31A2"/>
    <w:rsid w:val="0A9A7EF1"/>
    <w:rsid w:val="0AF13747"/>
    <w:rsid w:val="0B0D2E69"/>
    <w:rsid w:val="0B3B7AA5"/>
    <w:rsid w:val="0BB460BE"/>
    <w:rsid w:val="0C6532B1"/>
    <w:rsid w:val="0C800DCA"/>
    <w:rsid w:val="0D4B71F1"/>
    <w:rsid w:val="0DAD69DC"/>
    <w:rsid w:val="0F1064A0"/>
    <w:rsid w:val="0F2424B0"/>
    <w:rsid w:val="0F4E2B80"/>
    <w:rsid w:val="0F921E5D"/>
    <w:rsid w:val="0FE413EE"/>
    <w:rsid w:val="1065766D"/>
    <w:rsid w:val="10D5551C"/>
    <w:rsid w:val="11D54176"/>
    <w:rsid w:val="11F96782"/>
    <w:rsid w:val="12263467"/>
    <w:rsid w:val="12466794"/>
    <w:rsid w:val="12BE6031"/>
    <w:rsid w:val="12FB074D"/>
    <w:rsid w:val="134330F4"/>
    <w:rsid w:val="13FF4BA2"/>
    <w:rsid w:val="141152E3"/>
    <w:rsid w:val="14C53BB8"/>
    <w:rsid w:val="15D02A44"/>
    <w:rsid w:val="17167D96"/>
    <w:rsid w:val="17973D09"/>
    <w:rsid w:val="17ED0781"/>
    <w:rsid w:val="17FF43F4"/>
    <w:rsid w:val="18BE235C"/>
    <w:rsid w:val="193A6986"/>
    <w:rsid w:val="19850674"/>
    <w:rsid w:val="19DB01FF"/>
    <w:rsid w:val="19E253F6"/>
    <w:rsid w:val="1A0A2492"/>
    <w:rsid w:val="1A2541C3"/>
    <w:rsid w:val="1A3B63DF"/>
    <w:rsid w:val="1A4F0644"/>
    <w:rsid w:val="1B2A7A3C"/>
    <w:rsid w:val="1B4877D1"/>
    <w:rsid w:val="1BB13789"/>
    <w:rsid w:val="1BEF131B"/>
    <w:rsid w:val="1C4B37A5"/>
    <w:rsid w:val="1CC15904"/>
    <w:rsid w:val="1D137719"/>
    <w:rsid w:val="1DC01D75"/>
    <w:rsid w:val="1E31037B"/>
    <w:rsid w:val="1E4F0FF3"/>
    <w:rsid w:val="1E7A197F"/>
    <w:rsid w:val="1F07764F"/>
    <w:rsid w:val="1FEF7483"/>
    <w:rsid w:val="202119A1"/>
    <w:rsid w:val="202860C2"/>
    <w:rsid w:val="203D29FB"/>
    <w:rsid w:val="206A2024"/>
    <w:rsid w:val="20964EA7"/>
    <w:rsid w:val="209F7616"/>
    <w:rsid w:val="21C466DB"/>
    <w:rsid w:val="21E5033A"/>
    <w:rsid w:val="22021D8E"/>
    <w:rsid w:val="22A85D86"/>
    <w:rsid w:val="22E3410E"/>
    <w:rsid w:val="2308062E"/>
    <w:rsid w:val="237213BE"/>
    <w:rsid w:val="23B966EA"/>
    <w:rsid w:val="24006F62"/>
    <w:rsid w:val="247D1361"/>
    <w:rsid w:val="24994429"/>
    <w:rsid w:val="24CF325E"/>
    <w:rsid w:val="266911F0"/>
    <w:rsid w:val="26A857BA"/>
    <w:rsid w:val="26C35C0C"/>
    <w:rsid w:val="26DE5F6E"/>
    <w:rsid w:val="27395A61"/>
    <w:rsid w:val="277722BF"/>
    <w:rsid w:val="27BD3FC5"/>
    <w:rsid w:val="28692F60"/>
    <w:rsid w:val="28FB473A"/>
    <w:rsid w:val="292F424C"/>
    <w:rsid w:val="298F34EC"/>
    <w:rsid w:val="29DD55E1"/>
    <w:rsid w:val="2B01343A"/>
    <w:rsid w:val="2B785E64"/>
    <w:rsid w:val="2C017543"/>
    <w:rsid w:val="2CDB47A1"/>
    <w:rsid w:val="2D8E2BDF"/>
    <w:rsid w:val="2DAC0114"/>
    <w:rsid w:val="2DF04E0B"/>
    <w:rsid w:val="2E477998"/>
    <w:rsid w:val="2EB45C68"/>
    <w:rsid w:val="2ED61AAA"/>
    <w:rsid w:val="2EF33127"/>
    <w:rsid w:val="2EF60693"/>
    <w:rsid w:val="2EF82549"/>
    <w:rsid w:val="2F000FCC"/>
    <w:rsid w:val="2F8F4821"/>
    <w:rsid w:val="305277DD"/>
    <w:rsid w:val="31BA5D97"/>
    <w:rsid w:val="31F6101F"/>
    <w:rsid w:val="32424F65"/>
    <w:rsid w:val="348C13C8"/>
    <w:rsid w:val="35362622"/>
    <w:rsid w:val="355A289C"/>
    <w:rsid w:val="35704CAD"/>
    <w:rsid w:val="361C6EA4"/>
    <w:rsid w:val="36AA4ED7"/>
    <w:rsid w:val="37264E1D"/>
    <w:rsid w:val="37CC4B90"/>
    <w:rsid w:val="37CE4668"/>
    <w:rsid w:val="37EF030A"/>
    <w:rsid w:val="386765D3"/>
    <w:rsid w:val="38696086"/>
    <w:rsid w:val="38696241"/>
    <w:rsid w:val="38CE6365"/>
    <w:rsid w:val="38DE5E72"/>
    <w:rsid w:val="39621BE0"/>
    <w:rsid w:val="39F7125C"/>
    <w:rsid w:val="3A42157C"/>
    <w:rsid w:val="3A7B4F9F"/>
    <w:rsid w:val="3A8F743A"/>
    <w:rsid w:val="3AC50626"/>
    <w:rsid w:val="3B65354A"/>
    <w:rsid w:val="3BA336A3"/>
    <w:rsid w:val="3BD53852"/>
    <w:rsid w:val="3C8B4B40"/>
    <w:rsid w:val="41166539"/>
    <w:rsid w:val="41747DF4"/>
    <w:rsid w:val="424D69F8"/>
    <w:rsid w:val="427D0CE7"/>
    <w:rsid w:val="42BC3631"/>
    <w:rsid w:val="44991D8B"/>
    <w:rsid w:val="45774FE9"/>
    <w:rsid w:val="45D802E7"/>
    <w:rsid w:val="46841558"/>
    <w:rsid w:val="46C22ECA"/>
    <w:rsid w:val="478F0553"/>
    <w:rsid w:val="479A1936"/>
    <w:rsid w:val="481B0809"/>
    <w:rsid w:val="48507AA3"/>
    <w:rsid w:val="48EC125F"/>
    <w:rsid w:val="493A1E92"/>
    <w:rsid w:val="494E2586"/>
    <w:rsid w:val="4AAA2091"/>
    <w:rsid w:val="4B02031C"/>
    <w:rsid w:val="4B337822"/>
    <w:rsid w:val="4B5C5FA7"/>
    <w:rsid w:val="4BED65FB"/>
    <w:rsid w:val="4BFE1B33"/>
    <w:rsid w:val="4C175B79"/>
    <w:rsid w:val="4CEE1F98"/>
    <w:rsid w:val="4DA96318"/>
    <w:rsid w:val="4DE458C1"/>
    <w:rsid w:val="4E1277AD"/>
    <w:rsid w:val="4E451C11"/>
    <w:rsid w:val="4E8B304D"/>
    <w:rsid w:val="4E9031A6"/>
    <w:rsid w:val="4F1761ED"/>
    <w:rsid w:val="4FC733A5"/>
    <w:rsid w:val="5071452D"/>
    <w:rsid w:val="507239F6"/>
    <w:rsid w:val="507D6353"/>
    <w:rsid w:val="507E7AB6"/>
    <w:rsid w:val="51CD284C"/>
    <w:rsid w:val="52500B14"/>
    <w:rsid w:val="53DF04B0"/>
    <w:rsid w:val="53EB294B"/>
    <w:rsid w:val="5510672B"/>
    <w:rsid w:val="55CD76DB"/>
    <w:rsid w:val="57A27C6F"/>
    <w:rsid w:val="582B7484"/>
    <w:rsid w:val="588424DE"/>
    <w:rsid w:val="59000F1C"/>
    <w:rsid w:val="59376FBE"/>
    <w:rsid w:val="5A411D48"/>
    <w:rsid w:val="5AA0363C"/>
    <w:rsid w:val="5AE47434"/>
    <w:rsid w:val="5AF74F4D"/>
    <w:rsid w:val="5B393B82"/>
    <w:rsid w:val="5BBA35A0"/>
    <w:rsid w:val="5D1E2BFF"/>
    <w:rsid w:val="5DB443A1"/>
    <w:rsid w:val="5E041070"/>
    <w:rsid w:val="5E9F52E3"/>
    <w:rsid w:val="5F3B73F6"/>
    <w:rsid w:val="607F64DC"/>
    <w:rsid w:val="60B76619"/>
    <w:rsid w:val="60BD71DE"/>
    <w:rsid w:val="628B5DE3"/>
    <w:rsid w:val="629D2E58"/>
    <w:rsid w:val="62B51108"/>
    <w:rsid w:val="63F851B2"/>
    <w:rsid w:val="64154E43"/>
    <w:rsid w:val="642135C5"/>
    <w:rsid w:val="64E2610B"/>
    <w:rsid w:val="654B268C"/>
    <w:rsid w:val="65B84C68"/>
    <w:rsid w:val="65C64DDB"/>
    <w:rsid w:val="65D7100B"/>
    <w:rsid w:val="65FC68D8"/>
    <w:rsid w:val="665A33D1"/>
    <w:rsid w:val="665C2CF4"/>
    <w:rsid w:val="673E0E24"/>
    <w:rsid w:val="680702D0"/>
    <w:rsid w:val="69CB2283"/>
    <w:rsid w:val="69FF3E51"/>
    <w:rsid w:val="6ADB226E"/>
    <w:rsid w:val="6AEED467"/>
    <w:rsid w:val="6B1F78D1"/>
    <w:rsid w:val="6B5F7C67"/>
    <w:rsid w:val="6BC24C17"/>
    <w:rsid w:val="6C496D77"/>
    <w:rsid w:val="6C4A7774"/>
    <w:rsid w:val="6CFA2C36"/>
    <w:rsid w:val="6D25346D"/>
    <w:rsid w:val="6D32153E"/>
    <w:rsid w:val="6E1142B0"/>
    <w:rsid w:val="6EB9679A"/>
    <w:rsid w:val="6F3A17D1"/>
    <w:rsid w:val="6F79705E"/>
    <w:rsid w:val="6FD4773F"/>
    <w:rsid w:val="6FEA635A"/>
    <w:rsid w:val="71B14EDF"/>
    <w:rsid w:val="71F91FC7"/>
    <w:rsid w:val="724848D4"/>
    <w:rsid w:val="728C5F0D"/>
    <w:rsid w:val="72F73F23"/>
    <w:rsid w:val="74466D2B"/>
    <w:rsid w:val="74C47A01"/>
    <w:rsid w:val="7541438D"/>
    <w:rsid w:val="7551519B"/>
    <w:rsid w:val="75891CCD"/>
    <w:rsid w:val="75A5440D"/>
    <w:rsid w:val="77491BD6"/>
    <w:rsid w:val="7768643E"/>
    <w:rsid w:val="779E34D5"/>
    <w:rsid w:val="78463914"/>
    <w:rsid w:val="78DE0222"/>
    <w:rsid w:val="7A382DAE"/>
    <w:rsid w:val="7A3F72FC"/>
    <w:rsid w:val="7A562794"/>
    <w:rsid w:val="7A772B42"/>
    <w:rsid w:val="7AAA6274"/>
    <w:rsid w:val="7AEB371C"/>
    <w:rsid w:val="7AFC089D"/>
    <w:rsid w:val="7B4C581F"/>
    <w:rsid w:val="7C057A08"/>
    <w:rsid w:val="7CE03549"/>
    <w:rsid w:val="7CF40FFA"/>
    <w:rsid w:val="7D05414D"/>
    <w:rsid w:val="7D1D1BEF"/>
    <w:rsid w:val="7DCD2516"/>
    <w:rsid w:val="7E2564A4"/>
    <w:rsid w:val="7E423462"/>
    <w:rsid w:val="7E5353D8"/>
    <w:rsid w:val="7EE5482A"/>
    <w:rsid w:val="7F1C5691"/>
    <w:rsid w:val="7F576A0A"/>
    <w:rsid w:val="7F811E60"/>
    <w:rsid w:val="B73F7A8C"/>
    <w:rsid w:val="BBDFDA96"/>
    <w:rsid w:val="BF55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2020-03-07T21:55:00Z</dcterms:created>
  <dc:creator>Admin</dc:creator>
  <cp:lastModifiedBy>浮动的夜梦</cp:lastModifiedBy>
  <dcterms:modified xsi:type="dcterms:W3CDTF">2020-03-09T02:45:17Z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