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6A27" w14:paraId="409385C7" w14:textId="77777777">
        <w:tc>
          <w:tcPr>
            <w:tcW w:w="0" w:type="auto"/>
            <w:tcBorders>
              <w:top w:val="nil"/>
              <w:left w:val="nil"/>
              <w:bottom w:val="nil"/>
              <w:right w:val="nil"/>
            </w:tcBorders>
            <w:shd w:val="clear" w:color="auto" w:fill="4A148C"/>
            <w:tcMar>
              <w:top w:w="260" w:type="dxa"/>
              <w:left w:w="360" w:type="dxa"/>
              <w:bottom w:w="260" w:type="dxa"/>
              <w:right w:w="360" w:type="dxa"/>
            </w:tcMar>
          </w:tcPr>
          <w:p w14:paraId="19964CE0" w14:textId="77777777" w:rsidR="00596A27" w:rsidRDefault="00000000">
            <w:pPr>
              <w:spacing w:after="60"/>
            </w:pPr>
            <w:r>
              <w:rPr>
                <w:b/>
                <w:bCs/>
                <w:color w:val="CC99EE"/>
                <w:sz w:val="18"/>
                <w:szCs w:val="18"/>
              </w:rPr>
              <w:t>INTRODUCTION TO MACHINE LEARNING — GROUP PROJECT</w:t>
            </w:r>
          </w:p>
          <w:p w14:paraId="360FEEDD" w14:textId="77777777" w:rsidR="00596A27" w:rsidRDefault="00000000">
            <w:pPr>
              <w:spacing w:after="30"/>
            </w:pPr>
            <w:r>
              <w:rPr>
                <w:b/>
                <w:bCs/>
                <w:color w:val="FFFFFF"/>
                <w:sz w:val="40"/>
                <w:szCs w:val="40"/>
              </w:rPr>
              <w:t>Week 1 Deliverable</w:t>
            </w:r>
          </w:p>
          <w:p w14:paraId="1C4B64B0" w14:textId="77777777" w:rsidR="00596A27" w:rsidRDefault="00000000">
            <w:pPr>
              <w:spacing w:after="80"/>
            </w:pPr>
            <w:r>
              <w:rPr>
                <w:color w:val="DDBBFF"/>
                <w:sz w:val="28"/>
                <w:szCs w:val="28"/>
              </w:rPr>
              <w:t>Project Proposal</w:t>
            </w:r>
          </w:p>
          <w:p w14:paraId="13626398" w14:textId="1CD3ADCE" w:rsidR="00596A27" w:rsidRDefault="00000000">
            <w:r>
              <w:rPr>
                <w:color w:val="AA88CC"/>
                <w:sz w:val="19"/>
                <w:szCs w:val="19"/>
              </w:rPr>
              <w:t xml:space="preserve">Due: Day 7 at 11:59 </w:t>
            </w:r>
            <w:proofErr w:type="gramStart"/>
            <w:r>
              <w:rPr>
                <w:color w:val="AA88CC"/>
                <w:sz w:val="19"/>
                <w:szCs w:val="19"/>
              </w:rPr>
              <w:t>PM  •</w:t>
            </w:r>
            <w:proofErr w:type="gramEnd"/>
            <w:r>
              <w:rPr>
                <w:color w:val="AA88CC"/>
                <w:sz w:val="19"/>
                <w:szCs w:val="19"/>
              </w:rPr>
              <w:t xml:space="preserve">  Submit via </w:t>
            </w:r>
            <w:proofErr w:type="gramStart"/>
            <w:r w:rsidR="0075520A">
              <w:rPr>
                <w:color w:val="AA88CC"/>
                <w:sz w:val="19"/>
                <w:szCs w:val="19"/>
              </w:rPr>
              <w:t>Teams</w:t>
            </w:r>
            <w:r>
              <w:rPr>
                <w:color w:val="AA88CC"/>
                <w:sz w:val="19"/>
                <w:szCs w:val="19"/>
              </w:rPr>
              <w:t xml:space="preserve">  •</w:t>
            </w:r>
            <w:proofErr w:type="gramEnd"/>
            <w:r>
              <w:rPr>
                <w:color w:val="AA88CC"/>
                <w:sz w:val="19"/>
                <w:szCs w:val="19"/>
              </w:rPr>
              <w:t xml:space="preserve">  Max 1 </w:t>
            </w:r>
            <w:proofErr w:type="gramStart"/>
            <w:r>
              <w:rPr>
                <w:color w:val="AA88CC"/>
                <w:sz w:val="19"/>
                <w:szCs w:val="19"/>
              </w:rPr>
              <w:t>page  •</w:t>
            </w:r>
            <w:proofErr w:type="gramEnd"/>
            <w:r>
              <w:rPr>
                <w:color w:val="AA88CC"/>
                <w:sz w:val="19"/>
                <w:szCs w:val="19"/>
              </w:rPr>
              <w:t xml:space="preserve">  Worth 10% of final grade</w:t>
            </w:r>
          </w:p>
        </w:tc>
      </w:tr>
    </w:tbl>
    <w:p w14:paraId="767FE8AC" w14:textId="77777777" w:rsidR="00596A27" w:rsidRDefault="00596A27">
      <w:pPr>
        <w:spacing w:before="40" w:after="40"/>
      </w:pPr>
    </w:p>
    <w:p w14:paraId="240E1655" w14:textId="77777777" w:rsidR="00596A27" w:rsidRDefault="00000000">
      <w:pPr>
        <w:pStyle w:val="Heading1"/>
      </w:pPr>
      <w:r>
        <w:rPr>
          <w:color w:val="4A148C"/>
        </w:rPr>
        <w:t>Deliverable Overview</w:t>
      </w:r>
    </w:p>
    <w:p w14:paraId="4B7B7A7E" w14:textId="77777777" w:rsidR="00596A27" w:rsidRDefault="00000000">
      <w:pPr>
        <w:spacing w:before="36" w:after="36"/>
      </w:pPr>
      <w:r>
        <w:rPr>
          <w:color w:val="333333"/>
        </w:rPr>
        <w:t>The Project Proposal is the starting point of your group project. Its purpose is to ensure that every team has a clear, realistic, and approved plan before any code is written. A well-defined proposal leads to a focused and manageable project. A vague proposal leads to confusion in Weeks 2 and 3 when the real work begins.</w:t>
      </w:r>
    </w:p>
    <w:p w14:paraId="5B1715C7" w14:textId="7002D105" w:rsidR="00596A27" w:rsidRDefault="00000000">
      <w:pPr>
        <w:spacing w:before="36" w:after="36"/>
      </w:pPr>
      <w:r>
        <w:rPr>
          <w:color w:val="4A148C"/>
        </w:rPr>
        <w:t xml:space="preserve">Your TA will review the proposal within 48 hours and respond with one of three outcomes: Approved, Minor Revision </w:t>
      </w:r>
      <w:r w:rsidR="0075520A">
        <w:rPr>
          <w:color w:val="4A148C"/>
        </w:rPr>
        <w:t>Required or</w:t>
      </w:r>
      <w:r>
        <w:rPr>
          <w:color w:val="4A148C"/>
        </w:rPr>
        <w:t xml:space="preserve"> Rejected. You cannot proceed </w:t>
      </w:r>
      <w:proofErr w:type="gramStart"/>
      <w:r>
        <w:rPr>
          <w:color w:val="4A148C"/>
        </w:rPr>
        <w:t>to</w:t>
      </w:r>
      <w:proofErr w:type="gramEnd"/>
      <w:r>
        <w:rPr>
          <w:color w:val="4A148C"/>
        </w:rPr>
        <w:t xml:space="preserve"> Week 2 work without approval.</w:t>
      </w:r>
    </w:p>
    <w:p w14:paraId="1FAB639D" w14:textId="77777777" w:rsidR="00596A27" w:rsidRDefault="00596A2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6A27" w14:paraId="4929A420" w14:textId="77777777">
        <w:tc>
          <w:tcPr>
            <w:tcW w:w="0" w:type="auto"/>
            <w:tcBorders>
              <w:top w:val="single" w:sz="4" w:space="0" w:color="4A148C"/>
              <w:left w:val="single" w:sz="12" w:space="0" w:color="4A148C"/>
              <w:bottom w:val="single" w:sz="4" w:space="0" w:color="4A148C"/>
              <w:right w:val="nil"/>
            </w:tcBorders>
            <w:shd w:val="clear" w:color="auto" w:fill="F3E5F5"/>
            <w:tcMar>
              <w:top w:w="120" w:type="dxa"/>
              <w:left w:w="180" w:type="dxa"/>
              <w:bottom w:w="120" w:type="dxa"/>
              <w:right w:w="160" w:type="dxa"/>
            </w:tcMar>
          </w:tcPr>
          <w:p w14:paraId="0D193C3B" w14:textId="77777777" w:rsidR="00596A27" w:rsidRDefault="00000000">
            <w:pPr>
              <w:spacing w:after="10"/>
            </w:pPr>
            <w:r>
              <w:rPr>
                <w:b/>
                <w:bCs/>
                <w:color w:val="4A148C"/>
                <w:sz w:val="20"/>
                <w:szCs w:val="20"/>
              </w:rPr>
              <w:t>SUBMISSION REQUIREMENTS</w:t>
            </w:r>
          </w:p>
          <w:p w14:paraId="1C284DC5" w14:textId="77777777" w:rsidR="00596A27" w:rsidRDefault="00000000">
            <w:pPr>
              <w:spacing w:before="8" w:after="8"/>
            </w:pPr>
            <w:r>
              <w:rPr>
                <w:color w:val="333333"/>
                <w:sz w:val="21"/>
                <w:szCs w:val="21"/>
              </w:rPr>
              <w:t>•  Format: PDF or Word document — maximum 1 page (A4, size 11 or 12 font, standard margins)</w:t>
            </w:r>
          </w:p>
          <w:p w14:paraId="513C4A18" w14:textId="061CA86C" w:rsidR="00596A27" w:rsidRDefault="00000000">
            <w:pPr>
              <w:spacing w:before="8" w:after="8"/>
            </w:pPr>
            <w:r>
              <w:rPr>
                <w:color w:val="333333"/>
                <w:sz w:val="21"/>
                <w:szCs w:val="21"/>
              </w:rPr>
              <w:t xml:space="preserve">•  File name: </w:t>
            </w:r>
            <w:r w:rsidR="0075520A">
              <w:rPr>
                <w:color w:val="333333"/>
                <w:sz w:val="21"/>
                <w:szCs w:val="21"/>
              </w:rPr>
              <w:t>ProjectNumber</w:t>
            </w:r>
            <w:r>
              <w:rPr>
                <w:color w:val="333333"/>
                <w:sz w:val="21"/>
                <w:szCs w:val="21"/>
              </w:rPr>
              <w:t>_Week1_Proposal.pdf</w:t>
            </w:r>
          </w:p>
          <w:p w14:paraId="10F35828" w14:textId="42E6005A" w:rsidR="00596A27" w:rsidRDefault="00000000">
            <w:pPr>
              <w:spacing w:before="8" w:after="8"/>
            </w:pPr>
            <w:r>
              <w:rPr>
                <w:color w:val="333333"/>
                <w:sz w:val="21"/>
                <w:szCs w:val="21"/>
              </w:rPr>
              <w:t xml:space="preserve">•  One team member submits on behalf of the whole team via </w:t>
            </w:r>
            <w:r w:rsidR="0075520A">
              <w:rPr>
                <w:color w:val="333333"/>
                <w:sz w:val="21"/>
                <w:szCs w:val="21"/>
              </w:rPr>
              <w:t>Teams</w:t>
            </w:r>
          </w:p>
          <w:p w14:paraId="6289BD69" w14:textId="2B8A9BA7" w:rsidR="00596A27" w:rsidRDefault="00000000">
            <w:pPr>
              <w:spacing w:before="8" w:after="8"/>
            </w:pPr>
            <w:r>
              <w:rPr>
                <w:color w:val="333333"/>
                <w:sz w:val="21"/>
                <w:szCs w:val="21"/>
              </w:rPr>
              <w:t>•  Dataset</w:t>
            </w:r>
            <w:r w:rsidR="0075520A">
              <w:rPr>
                <w:color w:val="333333"/>
                <w:sz w:val="21"/>
                <w:szCs w:val="21"/>
              </w:rPr>
              <w:t xml:space="preserve"> can be </w:t>
            </w:r>
            <w:r>
              <w:rPr>
                <w:color w:val="333333"/>
                <w:sz w:val="21"/>
                <w:szCs w:val="21"/>
              </w:rPr>
              <w:t>from the approved list in the Project Plan document</w:t>
            </w:r>
            <w:r w:rsidR="0075520A">
              <w:rPr>
                <w:color w:val="333333"/>
                <w:sz w:val="21"/>
                <w:szCs w:val="21"/>
              </w:rPr>
              <w:t>. Read section 4 for more info. In the guide.</w:t>
            </w:r>
          </w:p>
          <w:p w14:paraId="59345EE7" w14:textId="77777777" w:rsidR="00596A27" w:rsidRDefault="00000000">
            <w:pPr>
              <w:spacing w:before="8" w:after="8"/>
            </w:pPr>
            <w:r>
              <w:rPr>
                <w:color w:val="333333"/>
                <w:sz w:val="21"/>
                <w:szCs w:val="21"/>
              </w:rPr>
              <w:t>•  Late penalty: 20% deduction per 24 hours after the deadline</w:t>
            </w:r>
          </w:p>
        </w:tc>
      </w:tr>
    </w:tbl>
    <w:p w14:paraId="7E79819F" w14:textId="77777777" w:rsidR="00596A27" w:rsidRDefault="00000000">
      <w:pPr>
        <w:pStyle w:val="Heading2"/>
        <w:pBdr>
          <w:bottom w:val="single" w:sz="4" w:space="0" w:color="CCCCCC"/>
        </w:pBdr>
      </w:pPr>
      <w:r>
        <w:rPr>
          <w:color w:val="4A148C"/>
        </w:rPr>
        <w:t>Marks Breakdown</w:t>
      </w:r>
    </w:p>
    <w:p w14:paraId="166EAA73" w14:textId="77777777" w:rsidR="00596A27" w:rsidRDefault="00000000">
      <w:pPr>
        <w:spacing w:before="36" w:after="36"/>
      </w:pPr>
      <w:r>
        <w:rPr>
          <w:color w:val="333333"/>
        </w:rPr>
        <w:t xml:space="preserve">Total marks for this </w:t>
      </w:r>
      <w:proofErr w:type="gramStart"/>
      <w:r>
        <w:rPr>
          <w:color w:val="333333"/>
        </w:rPr>
        <w:t>deliverable</w:t>
      </w:r>
      <w:proofErr w:type="gramEnd"/>
      <w:r>
        <w:rPr>
          <w:color w:val="333333"/>
        </w:rPr>
        <w:t>: 100 points, weighted at 10% of your final course grade.</w:t>
      </w:r>
    </w:p>
    <w:p w14:paraId="2E8DB0A8" w14:textId="77777777" w:rsidR="00596A27" w:rsidRDefault="00596A2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3774"/>
        <w:gridCol w:w="750"/>
        <w:gridCol w:w="2250"/>
      </w:tblGrid>
      <w:tr w:rsidR="00596A27" w14:paraId="3CB0B301" w14:textId="77777777">
        <w:trPr>
          <w:tblHeader/>
        </w:trPr>
        <w:tc>
          <w:tcPr>
            <w:tcW w:w="2600" w:type="dxa"/>
            <w:tcBorders>
              <w:top w:val="single" w:sz="2" w:space="0" w:color="DDDDDD"/>
              <w:left w:val="single" w:sz="2" w:space="0" w:color="DDDDDD"/>
              <w:bottom w:val="single" w:sz="2" w:space="0" w:color="DDDDDD"/>
              <w:right w:val="single" w:sz="2" w:space="0" w:color="DDDDDD"/>
            </w:tcBorders>
            <w:shd w:val="clear" w:color="auto" w:fill="4A148C"/>
            <w:tcMar>
              <w:top w:w="80" w:type="dxa"/>
              <w:left w:w="100" w:type="dxa"/>
              <w:bottom w:w="80" w:type="dxa"/>
              <w:right w:w="100" w:type="dxa"/>
            </w:tcMar>
          </w:tcPr>
          <w:p w14:paraId="0CBEDD53" w14:textId="77777777" w:rsidR="00596A27" w:rsidRDefault="00000000">
            <w:r>
              <w:rPr>
                <w:b/>
                <w:bCs/>
                <w:color w:val="FFFFFF"/>
                <w:sz w:val="19"/>
                <w:szCs w:val="19"/>
              </w:rPr>
              <w:t>Criterion</w:t>
            </w:r>
          </w:p>
        </w:tc>
        <w:tc>
          <w:tcPr>
            <w:tcW w:w="3800" w:type="dxa"/>
            <w:tcBorders>
              <w:top w:val="single" w:sz="2" w:space="0" w:color="DDDDDD"/>
              <w:left w:val="single" w:sz="2" w:space="0" w:color="DDDDDD"/>
              <w:bottom w:val="single" w:sz="2" w:space="0" w:color="DDDDDD"/>
              <w:right w:val="single" w:sz="2" w:space="0" w:color="DDDDDD"/>
            </w:tcBorders>
            <w:shd w:val="clear" w:color="auto" w:fill="4A148C"/>
            <w:tcMar>
              <w:top w:w="80" w:type="dxa"/>
              <w:left w:w="100" w:type="dxa"/>
              <w:bottom w:w="80" w:type="dxa"/>
              <w:right w:w="100" w:type="dxa"/>
            </w:tcMar>
          </w:tcPr>
          <w:p w14:paraId="113D66C9" w14:textId="77777777" w:rsidR="00596A27" w:rsidRDefault="00000000">
            <w:r>
              <w:rPr>
                <w:b/>
                <w:bCs/>
                <w:color w:val="FFFFFF"/>
                <w:sz w:val="19"/>
                <w:szCs w:val="19"/>
              </w:rPr>
              <w:t>Description</w:t>
            </w:r>
          </w:p>
        </w:tc>
        <w:tc>
          <w:tcPr>
            <w:tcW w:w="700" w:type="dxa"/>
            <w:tcBorders>
              <w:top w:val="single" w:sz="2" w:space="0" w:color="DDDDDD"/>
              <w:left w:val="single" w:sz="2" w:space="0" w:color="DDDDDD"/>
              <w:bottom w:val="single" w:sz="2" w:space="0" w:color="DDDDDD"/>
              <w:right w:val="single" w:sz="2" w:space="0" w:color="DDDDDD"/>
            </w:tcBorders>
            <w:shd w:val="clear" w:color="auto" w:fill="4A148C"/>
            <w:tcMar>
              <w:top w:w="80" w:type="dxa"/>
              <w:left w:w="100" w:type="dxa"/>
              <w:bottom w:w="80" w:type="dxa"/>
              <w:right w:w="100" w:type="dxa"/>
            </w:tcMar>
          </w:tcPr>
          <w:p w14:paraId="7B9CF83F" w14:textId="77777777" w:rsidR="00596A27" w:rsidRDefault="00000000">
            <w:r>
              <w:rPr>
                <w:b/>
                <w:bCs/>
                <w:color w:val="FFFFFF"/>
                <w:sz w:val="19"/>
                <w:szCs w:val="19"/>
              </w:rPr>
              <w:t>Marks</w:t>
            </w:r>
          </w:p>
        </w:tc>
        <w:tc>
          <w:tcPr>
            <w:tcW w:w="2260" w:type="dxa"/>
            <w:tcBorders>
              <w:top w:val="single" w:sz="2" w:space="0" w:color="DDDDDD"/>
              <w:left w:val="single" w:sz="2" w:space="0" w:color="DDDDDD"/>
              <w:bottom w:val="single" w:sz="2" w:space="0" w:color="DDDDDD"/>
              <w:right w:val="single" w:sz="2" w:space="0" w:color="DDDDDD"/>
            </w:tcBorders>
            <w:shd w:val="clear" w:color="auto" w:fill="4A148C"/>
            <w:tcMar>
              <w:top w:w="80" w:type="dxa"/>
              <w:left w:w="100" w:type="dxa"/>
              <w:bottom w:w="80" w:type="dxa"/>
              <w:right w:w="100" w:type="dxa"/>
            </w:tcMar>
          </w:tcPr>
          <w:p w14:paraId="4FEC70D0" w14:textId="77777777" w:rsidR="00596A27" w:rsidRDefault="00000000">
            <w:r>
              <w:rPr>
                <w:b/>
                <w:bCs/>
                <w:color w:val="FFFFFF"/>
                <w:sz w:val="19"/>
                <w:szCs w:val="19"/>
              </w:rPr>
              <w:t>TA Guidance Notes</w:t>
            </w:r>
          </w:p>
        </w:tc>
      </w:tr>
      <w:tr w:rsidR="00596A27" w14:paraId="38652C5B" w14:textId="77777777">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61D0063A" w14:textId="77777777" w:rsidR="00596A27" w:rsidRDefault="00000000">
            <w:r>
              <w:rPr>
                <w:b/>
                <w:bCs/>
                <w:color w:val="4A148C"/>
                <w:sz w:val="20"/>
                <w:szCs w:val="20"/>
              </w:rPr>
              <w:t>Dataset Selection</w:t>
            </w:r>
          </w:p>
        </w:tc>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048BC93F" w14:textId="77777777" w:rsidR="00596A27" w:rsidRDefault="00000000">
            <w:r>
              <w:rPr>
                <w:color w:val="333333"/>
                <w:sz w:val="19"/>
                <w:szCs w:val="19"/>
              </w:rPr>
              <w:t>Dataset is chosen from the approved list. The source URL is provided. The number of rows and columns is stated. The team confirms they have downloaded the data and opened it in Python.</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01B43821" w14:textId="77777777" w:rsidR="00596A27" w:rsidRDefault="00000000">
            <w:pPr>
              <w:jc w:val="center"/>
            </w:pPr>
            <w:r>
              <w:rPr>
                <w:b/>
                <w:bCs/>
                <w:color w:val="4A148C"/>
                <w:sz w:val="20"/>
                <w:szCs w:val="20"/>
              </w:rPr>
              <w:t>15</w:t>
            </w:r>
          </w:p>
        </w:tc>
        <w:tc>
          <w:tcPr>
            <w:tcW w:w="22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79D9ECFA" w14:textId="77777777" w:rsidR="00596A27" w:rsidRDefault="00000000">
            <w:r>
              <w:rPr>
                <w:color w:val="777777"/>
                <w:sz w:val="18"/>
                <w:szCs w:val="18"/>
              </w:rPr>
              <w:t xml:space="preserve">Deduct 10 if no URL </w:t>
            </w:r>
            <w:proofErr w:type="gramStart"/>
            <w:r>
              <w:rPr>
                <w:color w:val="777777"/>
                <w:sz w:val="18"/>
                <w:szCs w:val="18"/>
              </w:rPr>
              <w:t>provided</w:t>
            </w:r>
            <w:proofErr w:type="gramEnd"/>
            <w:r>
              <w:rPr>
                <w:color w:val="777777"/>
                <w:sz w:val="18"/>
                <w:szCs w:val="18"/>
              </w:rPr>
              <w:t>. Return for revision if dataset is outside the approved list without written instructor approval. Deduct 5 if row/column count is missing.</w:t>
            </w:r>
          </w:p>
        </w:tc>
      </w:tr>
      <w:tr w:rsidR="00596A27" w14:paraId="668E7489" w14:textId="77777777">
        <w:tc>
          <w:tcPr>
            <w:tcW w:w="26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1C638171" w14:textId="77777777" w:rsidR="00596A27" w:rsidRDefault="00000000">
            <w:r>
              <w:rPr>
                <w:b/>
                <w:bCs/>
                <w:color w:val="4A148C"/>
                <w:sz w:val="20"/>
                <w:szCs w:val="20"/>
              </w:rPr>
              <w:t>Problem Type</w:t>
            </w:r>
          </w:p>
        </w:tc>
        <w:tc>
          <w:tcPr>
            <w:tcW w:w="38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3069927C" w14:textId="77777777" w:rsidR="00596A27" w:rsidRDefault="00000000">
            <w:r>
              <w:rPr>
                <w:color w:val="333333"/>
                <w:sz w:val="19"/>
                <w:szCs w:val="19"/>
              </w:rPr>
              <w:t>The ML problem type is explicitly stated as either Classification or Regression. The target variable (the column to be predicted) is named precisely.</w:t>
            </w:r>
          </w:p>
        </w:tc>
        <w:tc>
          <w:tcPr>
            <w:tcW w:w="7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5D256EFE" w14:textId="77777777" w:rsidR="00596A27" w:rsidRDefault="00000000">
            <w:pPr>
              <w:jc w:val="center"/>
            </w:pPr>
            <w:r>
              <w:rPr>
                <w:b/>
                <w:bCs/>
                <w:color w:val="4A148C"/>
                <w:sz w:val="20"/>
                <w:szCs w:val="20"/>
              </w:rPr>
              <w:t>15</w:t>
            </w:r>
          </w:p>
        </w:tc>
        <w:tc>
          <w:tcPr>
            <w:tcW w:w="226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001FFF36" w14:textId="77777777" w:rsidR="00596A27" w:rsidRDefault="00000000">
            <w:r>
              <w:rPr>
                <w:color w:val="777777"/>
                <w:sz w:val="18"/>
                <w:szCs w:val="18"/>
              </w:rPr>
              <w:t xml:space="preserve">Deduct 10 if problem type is missing or wrong for the named target column. Award full marks only if both problem type AND target variable are named correctly. Do not accept 'we will predict </w:t>
            </w:r>
            <w:proofErr w:type="gramStart"/>
            <w:r>
              <w:rPr>
                <w:color w:val="777777"/>
                <w:sz w:val="18"/>
                <w:szCs w:val="18"/>
              </w:rPr>
              <w:t>outcomes' —</w:t>
            </w:r>
            <w:proofErr w:type="gramEnd"/>
            <w:r>
              <w:rPr>
                <w:color w:val="777777"/>
                <w:sz w:val="18"/>
                <w:szCs w:val="18"/>
              </w:rPr>
              <w:t xml:space="preserve"> a column name is required.</w:t>
            </w:r>
          </w:p>
        </w:tc>
      </w:tr>
      <w:tr w:rsidR="00596A27" w14:paraId="236A9A68" w14:textId="77777777">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02199546" w14:textId="77777777" w:rsidR="00596A27" w:rsidRDefault="00000000">
            <w:r>
              <w:rPr>
                <w:b/>
                <w:bCs/>
                <w:color w:val="4A148C"/>
                <w:sz w:val="20"/>
                <w:szCs w:val="20"/>
              </w:rPr>
              <w:t>Hypothesis</w:t>
            </w:r>
          </w:p>
        </w:tc>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2A8056B4" w14:textId="77777777" w:rsidR="00596A27" w:rsidRDefault="00000000">
            <w:r>
              <w:rPr>
                <w:color w:val="333333"/>
                <w:sz w:val="19"/>
                <w:szCs w:val="19"/>
              </w:rPr>
              <w:t xml:space="preserve">One clearly stated hypothesis about the data (e.g. 'We predict that age and cholesterol are the strongest predictors of </w:t>
            </w:r>
            <w:r>
              <w:rPr>
                <w:color w:val="333333"/>
                <w:sz w:val="19"/>
                <w:szCs w:val="19"/>
              </w:rPr>
              <w:lastRenderedPageBreak/>
              <w:t>heart disease'). Must be specific and testable by a model, not a vague expectation.</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188AFAAE" w14:textId="77777777" w:rsidR="00596A27" w:rsidRDefault="00000000">
            <w:pPr>
              <w:jc w:val="center"/>
            </w:pPr>
            <w:r>
              <w:rPr>
                <w:b/>
                <w:bCs/>
                <w:color w:val="4A148C"/>
                <w:sz w:val="20"/>
                <w:szCs w:val="20"/>
              </w:rPr>
              <w:lastRenderedPageBreak/>
              <w:t>20</w:t>
            </w:r>
          </w:p>
        </w:tc>
        <w:tc>
          <w:tcPr>
            <w:tcW w:w="22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26BFB40A" w14:textId="77777777" w:rsidR="00596A27" w:rsidRDefault="00000000">
            <w:r>
              <w:rPr>
                <w:color w:val="777777"/>
                <w:sz w:val="18"/>
                <w:szCs w:val="18"/>
              </w:rPr>
              <w:t xml:space="preserve">Deduct 10 for vague hypotheses ('we think the model will be accurate'). </w:t>
            </w:r>
            <w:r>
              <w:rPr>
                <w:color w:val="777777"/>
                <w:sz w:val="18"/>
                <w:szCs w:val="18"/>
              </w:rPr>
              <w:lastRenderedPageBreak/>
              <w:t>Full marks for hypotheses that name specific features and make a directional or comparative claim.</w:t>
            </w:r>
          </w:p>
        </w:tc>
      </w:tr>
      <w:tr w:rsidR="00596A27" w14:paraId="309DE9D0" w14:textId="77777777">
        <w:tc>
          <w:tcPr>
            <w:tcW w:w="26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4BB25927" w14:textId="77777777" w:rsidR="00596A27" w:rsidRDefault="00000000">
            <w:r>
              <w:rPr>
                <w:b/>
                <w:bCs/>
                <w:color w:val="4A148C"/>
                <w:sz w:val="20"/>
                <w:szCs w:val="20"/>
              </w:rPr>
              <w:lastRenderedPageBreak/>
              <w:t>Planned Feature Approach</w:t>
            </w:r>
          </w:p>
        </w:tc>
        <w:tc>
          <w:tcPr>
            <w:tcW w:w="38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1413110D" w14:textId="77777777" w:rsidR="00596A27" w:rsidRDefault="00000000">
            <w:r>
              <w:rPr>
                <w:color w:val="333333"/>
                <w:sz w:val="19"/>
                <w:szCs w:val="19"/>
              </w:rPr>
              <w:t>At least 2 specific features from the dataset are identified as likely important inputs, with a brief reason for each. Any categorical features that will need encoding are noted.</w:t>
            </w:r>
          </w:p>
        </w:tc>
        <w:tc>
          <w:tcPr>
            <w:tcW w:w="7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3A81D812" w14:textId="77777777" w:rsidR="00596A27" w:rsidRDefault="00000000">
            <w:pPr>
              <w:jc w:val="center"/>
            </w:pPr>
            <w:r>
              <w:rPr>
                <w:b/>
                <w:bCs/>
                <w:color w:val="4A148C"/>
                <w:sz w:val="20"/>
                <w:szCs w:val="20"/>
              </w:rPr>
              <w:t>15</w:t>
            </w:r>
          </w:p>
        </w:tc>
        <w:tc>
          <w:tcPr>
            <w:tcW w:w="226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224AF4CC" w14:textId="77777777" w:rsidR="00596A27" w:rsidRDefault="00000000">
            <w:r>
              <w:rPr>
                <w:color w:val="777777"/>
                <w:sz w:val="18"/>
                <w:szCs w:val="18"/>
              </w:rPr>
              <w:t>Deduct 5 if features are listed with no reasoning. Deduct 10 if this section is absent. Do not require exhaustive feature analysis — just evidence that the team has explored the columns.</w:t>
            </w:r>
          </w:p>
        </w:tc>
      </w:tr>
      <w:tr w:rsidR="00596A27" w14:paraId="0A3E2598" w14:textId="77777777">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351F90C7" w14:textId="77777777" w:rsidR="00596A27" w:rsidRDefault="00000000">
            <w:r>
              <w:rPr>
                <w:b/>
                <w:bCs/>
                <w:color w:val="4A148C"/>
                <w:sz w:val="20"/>
                <w:szCs w:val="20"/>
              </w:rPr>
              <w:t>Team Roles</w:t>
            </w:r>
          </w:p>
        </w:tc>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1701EF52" w14:textId="77777777" w:rsidR="00596A27" w:rsidRDefault="00000000">
            <w:r>
              <w:rPr>
                <w:color w:val="333333"/>
                <w:sz w:val="19"/>
                <w:szCs w:val="19"/>
              </w:rPr>
              <w:t>All team member names and student IDs are listed. Each member is assigned a named role: EDA Lead, Modelling Lead, Report Lead, Presentation Lead. Roles are distinct and cover all four project components.</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4046EC23" w14:textId="77777777" w:rsidR="00596A27" w:rsidRDefault="00000000">
            <w:pPr>
              <w:jc w:val="center"/>
            </w:pPr>
            <w:r>
              <w:rPr>
                <w:b/>
                <w:bCs/>
                <w:color w:val="4A148C"/>
                <w:sz w:val="20"/>
                <w:szCs w:val="20"/>
              </w:rPr>
              <w:t>20</w:t>
            </w:r>
          </w:p>
        </w:tc>
        <w:tc>
          <w:tcPr>
            <w:tcW w:w="22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7BDDE243" w14:textId="77777777" w:rsidR="00596A27" w:rsidRDefault="00000000">
            <w:r>
              <w:rPr>
                <w:color w:val="777777"/>
                <w:sz w:val="18"/>
                <w:szCs w:val="18"/>
              </w:rPr>
              <w:t>Deduct 10 if roles are not assigned to named individuals. Deduct 5 if one component (EDA, Modelling, Report, or Presentation) has no named owner. Teams of 3 may combine Report and Presentation roles.</w:t>
            </w:r>
          </w:p>
        </w:tc>
      </w:tr>
      <w:tr w:rsidR="00596A27" w14:paraId="196C5DC0" w14:textId="77777777">
        <w:tc>
          <w:tcPr>
            <w:tcW w:w="26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0D34F870" w14:textId="77777777" w:rsidR="00596A27" w:rsidRDefault="00000000">
            <w:r>
              <w:rPr>
                <w:b/>
                <w:bCs/>
                <w:color w:val="4A148C"/>
                <w:sz w:val="20"/>
                <w:szCs w:val="20"/>
              </w:rPr>
              <w:t>Clarity &amp; Format</w:t>
            </w:r>
          </w:p>
        </w:tc>
        <w:tc>
          <w:tcPr>
            <w:tcW w:w="38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442B875A" w14:textId="77777777" w:rsidR="00596A27" w:rsidRDefault="00000000">
            <w:r>
              <w:rPr>
                <w:color w:val="333333"/>
                <w:sz w:val="19"/>
                <w:szCs w:val="19"/>
              </w:rPr>
              <w:t>Proposal is within the 1-page limit, professionally written, free of major grammatical errors. All required items are present and clearly structured with labels or headings.</w:t>
            </w:r>
          </w:p>
        </w:tc>
        <w:tc>
          <w:tcPr>
            <w:tcW w:w="7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54F4570B" w14:textId="77777777" w:rsidR="00596A27" w:rsidRDefault="00000000">
            <w:pPr>
              <w:jc w:val="center"/>
            </w:pPr>
            <w:r>
              <w:rPr>
                <w:b/>
                <w:bCs/>
                <w:color w:val="4A148C"/>
                <w:sz w:val="20"/>
                <w:szCs w:val="20"/>
              </w:rPr>
              <w:t>15</w:t>
            </w:r>
          </w:p>
        </w:tc>
        <w:tc>
          <w:tcPr>
            <w:tcW w:w="226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3CBC288C" w14:textId="77777777" w:rsidR="00596A27" w:rsidRDefault="00000000">
            <w:r>
              <w:rPr>
                <w:color w:val="777777"/>
                <w:sz w:val="18"/>
                <w:szCs w:val="18"/>
              </w:rPr>
              <w:t>Deduct 8 for exceeding 1 page — return ungraded if over 2 pages. Deduct 5 for missing items that require the TA to search for them. Deduct 3 for significant formatting or grammar issues.</w:t>
            </w:r>
          </w:p>
        </w:tc>
      </w:tr>
      <w:tr w:rsidR="00596A27" w14:paraId="534C2D3F" w14:textId="77777777">
        <w:tc>
          <w:tcPr>
            <w:tcW w:w="2600" w:type="dxa"/>
            <w:tcBorders>
              <w:top w:val="single" w:sz="2" w:space="0" w:color="DDDDDD"/>
              <w:left w:val="single" w:sz="2" w:space="0" w:color="DDDDDD"/>
              <w:bottom w:val="single" w:sz="2" w:space="0" w:color="DDDDDD"/>
              <w:right w:val="single" w:sz="2" w:space="0" w:color="DDDDDD"/>
            </w:tcBorders>
            <w:shd w:val="clear" w:color="auto" w:fill="4A148C"/>
            <w:tcMar>
              <w:top w:w="80" w:type="dxa"/>
              <w:left w:w="100" w:type="dxa"/>
              <w:bottom w:w="80" w:type="dxa"/>
              <w:right w:w="100" w:type="dxa"/>
            </w:tcMar>
          </w:tcPr>
          <w:p w14:paraId="6D554EE3" w14:textId="77777777" w:rsidR="00596A27" w:rsidRDefault="00000000">
            <w:r>
              <w:rPr>
                <w:b/>
                <w:bCs/>
                <w:color w:val="FFFFFF"/>
                <w:sz w:val="20"/>
                <w:szCs w:val="20"/>
              </w:rPr>
              <w:t>TOTAL</w:t>
            </w:r>
          </w:p>
        </w:tc>
        <w:tc>
          <w:tcPr>
            <w:tcW w:w="3800" w:type="dxa"/>
            <w:tcBorders>
              <w:top w:val="single" w:sz="2" w:space="0" w:color="DDDDDD"/>
              <w:left w:val="single" w:sz="2" w:space="0" w:color="DDDDDD"/>
              <w:bottom w:val="single" w:sz="2" w:space="0" w:color="DDDDDD"/>
              <w:right w:val="single" w:sz="2" w:space="0" w:color="DDDDDD"/>
            </w:tcBorders>
            <w:shd w:val="clear" w:color="auto" w:fill="4A148C"/>
            <w:tcMar>
              <w:top w:w="80" w:type="dxa"/>
              <w:left w:w="100" w:type="dxa"/>
              <w:bottom w:w="80" w:type="dxa"/>
              <w:right w:w="100" w:type="dxa"/>
            </w:tcMar>
          </w:tcPr>
          <w:p w14:paraId="7CC046E2" w14:textId="77777777" w:rsidR="00596A27" w:rsidRDefault="00596A27"/>
        </w:tc>
        <w:tc>
          <w:tcPr>
            <w:tcW w:w="700" w:type="dxa"/>
            <w:tcBorders>
              <w:top w:val="single" w:sz="2" w:space="0" w:color="DDDDDD"/>
              <w:left w:val="single" w:sz="2" w:space="0" w:color="DDDDDD"/>
              <w:bottom w:val="single" w:sz="2" w:space="0" w:color="DDDDDD"/>
              <w:right w:val="single" w:sz="2" w:space="0" w:color="DDDDDD"/>
            </w:tcBorders>
            <w:shd w:val="clear" w:color="auto" w:fill="4A148C"/>
            <w:tcMar>
              <w:top w:w="80" w:type="dxa"/>
              <w:left w:w="100" w:type="dxa"/>
              <w:bottom w:w="80" w:type="dxa"/>
              <w:right w:w="100" w:type="dxa"/>
            </w:tcMar>
          </w:tcPr>
          <w:p w14:paraId="776C4602" w14:textId="77777777" w:rsidR="00596A27" w:rsidRDefault="00000000">
            <w:pPr>
              <w:jc w:val="center"/>
            </w:pPr>
            <w:r>
              <w:rPr>
                <w:b/>
                <w:bCs/>
                <w:color w:val="FFFFFF"/>
                <w:sz w:val="20"/>
                <w:szCs w:val="20"/>
              </w:rPr>
              <w:t>100</w:t>
            </w:r>
          </w:p>
        </w:tc>
        <w:tc>
          <w:tcPr>
            <w:tcW w:w="2260" w:type="dxa"/>
            <w:tcBorders>
              <w:top w:val="single" w:sz="2" w:space="0" w:color="DDDDDD"/>
              <w:left w:val="single" w:sz="2" w:space="0" w:color="DDDDDD"/>
              <w:bottom w:val="single" w:sz="2" w:space="0" w:color="DDDDDD"/>
              <w:right w:val="single" w:sz="2" w:space="0" w:color="DDDDDD"/>
            </w:tcBorders>
            <w:shd w:val="clear" w:color="auto" w:fill="4A148C"/>
            <w:tcMar>
              <w:top w:w="80" w:type="dxa"/>
              <w:left w:w="100" w:type="dxa"/>
              <w:bottom w:w="80" w:type="dxa"/>
              <w:right w:w="100" w:type="dxa"/>
            </w:tcMar>
          </w:tcPr>
          <w:p w14:paraId="0FC6A8F3" w14:textId="77777777" w:rsidR="00596A27" w:rsidRDefault="00000000">
            <w:proofErr w:type="gramStart"/>
            <w:r>
              <w:rPr>
                <w:color w:val="FFFFFF"/>
                <w:sz w:val="18"/>
                <w:szCs w:val="18"/>
              </w:rPr>
              <w:t>Weighted</w:t>
            </w:r>
            <w:proofErr w:type="gramEnd"/>
            <w:r>
              <w:rPr>
                <w:color w:val="FFFFFF"/>
                <w:sz w:val="18"/>
                <w:szCs w:val="18"/>
              </w:rPr>
              <w:t>: 10% of final grade</w:t>
            </w:r>
          </w:p>
        </w:tc>
      </w:tr>
    </w:tbl>
    <w:p w14:paraId="2C70A1DB" w14:textId="77777777" w:rsidR="00596A27" w:rsidRDefault="00596A27">
      <w:pPr>
        <w:spacing w:before="40" w:after="40"/>
      </w:pPr>
    </w:p>
    <w:p w14:paraId="77FE0B79" w14:textId="77777777" w:rsidR="00596A27" w:rsidRDefault="00596A27">
      <w:pPr>
        <w:pBdr>
          <w:bottom w:val="single" w:sz="6" w:space="0" w:color="CCCCCC"/>
        </w:pBdr>
        <w:spacing w:before="100" w:after="100"/>
      </w:pPr>
    </w:p>
    <w:p w14:paraId="680B14A5" w14:textId="77777777" w:rsidR="00596A27" w:rsidRDefault="00000000">
      <w:pPr>
        <w:pStyle w:val="Heading2"/>
        <w:pBdr>
          <w:bottom w:val="single" w:sz="4" w:space="0" w:color="CCCCCC"/>
        </w:pBdr>
      </w:pPr>
      <w:r>
        <w:rPr>
          <w:color w:val="004D40"/>
        </w:rPr>
        <w:t>Student Self-Assessment Checklist</w:t>
      </w:r>
    </w:p>
    <w:p w14:paraId="0C23E92B" w14:textId="77777777" w:rsidR="00596A27" w:rsidRDefault="00000000">
      <w:pPr>
        <w:spacing w:before="36" w:after="36"/>
      </w:pPr>
      <w:r>
        <w:rPr>
          <w:color w:val="333333"/>
        </w:rPr>
        <w:t>Complete every item below before submitting. If any box cannot be ticked, your proposal is not ready.</w:t>
      </w:r>
    </w:p>
    <w:p w14:paraId="58B4C753" w14:textId="77777777" w:rsidR="00596A27" w:rsidRDefault="00596A27">
      <w:pPr>
        <w:spacing w:before="40" w:after="40"/>
      </w:pP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0"/>
        <w:gridCol w:w="140"/>
      </w:tblGrid>
      <w:tr w:rsidR="00596A27" w14:paraId="142C1E97" w14:textId="77777777" w:rsidTr="0075520A">
        <w:tc>
          <w:tcPr>
            <w:tcW w:w="9270" w:type="dxa"/>
            <w:tcBorders>
              <w:top w:val="nil"/>
              <w:left w:val="nil"/>
              <w:bottom w:val="nil"/>
              <w:right w:val="nil"/>
            </w:tcBorders>
            <w:shd w:val="clear" w:color="auto" w:fill="4A148C"/>
            <w:tcMar>
              <w:top w:w="80" w:type="dxa"/>
              <w:left w:w="160" w:type="dxa"/>
              <w:bottom w:w="80" w:type="dxa"/>
              <w:right w:w="160" w:type="dxa"/>
            </w:tcMar>
          </w:tcPr>
          <w:p w14:paraId="2A4F978A" w14:textId="77777777" w:rsidR="00596A27" w:rsidRDefault="00000000">
            <w:pPr>
              <w:jc w:val="center"/>
            </w:pPr>
            <w:r>
              <w:rPr>
                <w:b/>
                <w:bCs/>
                <w:color w:val="FFFFFF"/>
                <w:sz w:val="20"/>
                <w:szCs w:val="20"/>
              </w:rPr>
              <w:t>CONTENT</w:t>
            </w:r>
          </w:p>
        </w:tc>
        <w:tc>
          <w:tcPr>
            <w:tcW w:w="140" w:type="dxa"/>
            <w:tcBorders>
              <w:top w:val="nil"/>
              <w:left w:val="nil"/>
              <w:bottom w:val="single" w:sz="4" w:space="0" w:color="CCCCCC"/>
              <w:right w:val="nil"/>
            </w:tcBorders>
            <w:shd w:val="clear" w:color="auto" w:fill="FFFFFF"/>
            <w:tcMar>
              <w:top w:w="80" w:type="dxa"/>
              <w:left w:w="120" w:type="dxa"/>
              <w:bottom w:w="80" w:type="dxa"/>
              <w:right w:w="0" w:type="dxa"/>
            </w:tcMar>
          </w:tcPr>
          <w:p w14:paraId="4A75618C" w14:textId="77777777" w:rsidR="00596A27" w:rsidRDefault="00596A27"/>
        </w:tc>
      </w:tr>
    </w:tbl>
    <w:p w14:paraId="7B9E3B74" w14:textId="77777777" w:rsidR="00596A27" w:rsidRDefault="00596A27">
      <w:pPr>
        <w:spacing w:before="40" w:after="40"/>
      </w:pPr>
    </w:p>
    <w:p w14:paraId="005BBE9D" w14:textId="77777777" w:rsidR="00596A27" w:rsidRDefault="00000000">
      <w:pPr>
        <w:spacing w:before="16" w:after="16"/>
      </w:pPr>
      <w:proofErr w:type="gramStart"/>
      <w:r>
        <w:rPr>
          <w:color w:val="333333"/>
        </w:rPr>
        <w:t>□  We</w:t>
      </w:r>
      <w:proofErr w:type="gramEnd"/>
      <w:r>
        <w:rPr>
          <w:color w:val="333333"/>
        </w:rPr>
        <w:t xml:space="preserve"> have chosen a dataset from the approved list and confirmed the source URL is valid and accessible.</w:t>
      </w:r>
    </w:p>
    <w:p w14:paraId="5AAC4F0C" w14:textId="77777777" w:rsidR="00596A27" w:rsidRDefault="00000000">
      <w:pPr>
        <w:spacing w:before="16" w:after="16"/>
      </w:pPr>
      <w:proofErr w:type="gramStart"/>
      <w:r>
        <w:rPr>
          <w:color w:val="333333"/>
        </w:rPr>
        <w:t>□  We</w:t>
      </w:r>
      <w:proofErr w:type="gramEnd"/>
      <w:r>
        <w:rPr>
          <w:color w:val="333333"/>
        </w:rPr>
        <w:t xml:space="preserve"> have stated the problem type — Classification or Regression — and named the exact target column we are predicting.</w:t>
      </w:r>
    </w:p>
    <w:p w14:paraId="1F615A2D" w14:textId="77777777" w:rsidR="00596A27" w:rsidRDefault="00000000">
      <w:pPr>
        <w:spacing w:before="16" w:after="16"/>
      </w:pPr>
      <w:proofErr w:type="gramStart"/>
      <w:r>
        <w:rPr>
          <w:color w:val="333333"/>
        </w:rPr>
        <w:t>□  We</w:t>
      </w:r>
      <w:proofErr w:type="gramEnd"/>
      <w:r>
        <w:rPr>
          <w:color w:val="333333"/>
        </w:rPr>
        <w:t xml:space="preserve"> have written one specific hypothesis naming at least one feature and making a testable claim.</w:t>
      </w:r>
      <w:r>
        <w:rPr>
          <w:color w:val="777777"/>
          <w:sz w:val="20"/>
          <w:szCs w:val="20"/>
        </w:rPr>
        <w:t xml:space="preserve">  — Not 'we think the model will perform well'</w:t>
      </w:r>
    </w:p>
    <w:p w14:paraId="74CD37E7" w14:textId="77777777" w:rsidR="00596A27" w:rsidRDefault="00000000">
      <w:pPr>
        <w:spacing w:before="16" w:after="16"/>
      </w:pPr>
      <w:proofErr w:type="gramStart"/>
      <w:r>
        <w:rPr>
          <w:color w:val="333333"/>
        </w:rPr>
        <w:t>□  We</w:t>
      </w:r>
      <w:proofErr w:type="gramEnd"/>
      <w:r>
        <w:rPr>
          <w:color w:val="333333"/>
        </w:rPr>
        <w:t xml:space="preserve"> have identified at least 2 specific features as likely important inputs and briefly explained why.</w:t>
      </w:r>
    </w:p>
    <w:p w14:paraId="7FE684A9" w14:textId="77777777" w:rsidR="00596A27" w:rsidRDefault="00000000">
      <w:pPr>
        <w:spacing w:before="16" w:after="16"/>
      </w:pPr>
      <w:proofErr w:type="gramStart"/>
      <w:r>
        <w:rPr>
          <w:color w:val="333333"/>
        </w:rPr>
        <w:t>□  We</w:t>
      </w:r>
      <w:proofErr w:type="gramEnd"/>
      <w:r>
        <w:rPr>
          <w:color w:val="333333"/>
        </w:rPr>
        <w:t xml:space="preserve"> have noted any categorical columns that will need encoding in Week 2.</w:t>
      </w:r>
    </w:p>
    <w:p w14:paraId="497C4F64" w14:textId="77777777" w:rsidR="00596A27" w:rsidRDefault="00000000">
      <w:pPr>
        <w:spacing w:before="16" w:after="16"/>
      </w:pPr>
      <w:proofErr w:type="gramStart"/>
      <w:r>
        <w:rPr>
          <w:color w:val="333333"/>
        </w:rPr>
        <w:t>□  Every</w:t>
      </w:r>
      <w:proofErr w:type="gramEnd"/>
      <w:r>
        <w:rPr>
          <w:color w:val="333333"/>
        </w:rPr>
        <w:t xml:space="preserve"> team member is listed with their student ID and an assigned project role.</w:t>
      </w:r>
    </w:p>
    <w:p w14:paraId="40FE7CE1" w14:textId="77777777" w:rsidR="00596A27" w:rsidRDefault="00000000">
      <w:pPr>
        <w:spacing w:before="16" w:after="16"/>
      </w:pPr>
      <w:proofErr w:type="gramStart"/>
      <w:r>
        <w:rPr>
          <w:color w:val="333333"/>
        </w:rPr>
        <w:t>□  All</w:t>
      </w:r>
      <w:proofErr w:type="gramEnd"/>
      <w:r>
        <w:rPr>
          <w:color w:val="333333"/>
        </w:rPr>
        <w:t xml:space="preserve"> four components — EDA, Modelling, Report, Presentation — have a named team member responsible.</w:t>
      </w:r>
    </w:p>
    <w:p w14:paraId="7E099D80" w14:textId="77777777" w:rsidR="00596A27" w:rsidRDefault="00596A2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2"/>
        <w:gridCol w:w="418"/>
      </w:tblGrid>
      <w:tr w:rsidR="00596A27" w14:paraId="1D2B7F29" w14:textId="77777777">
        <w:tc>
          <w:tcPr>
            <w:tcW w:w="0" w:type="auto"/>
            <w:tcBorders>
              <w:top w:val="nil"/>
              <w:left w:val="nil"/>
              <w:bottom w:val="nil"/>
              <w:right w:val="nil"/>
            </w:tcBorders>
            <w:shd w:val="clear" w:color="auto" w:fill="4A148C"/>
            <w:tcMar>
              <w:top w:w="80" w:type="dxa"/>
              <w:left w:w="160" w:type="dxa"/>
              <w:bottom w:w="80" w:type="dxa"/>
              <w:right w:w="160" w:type="dxa"/>
            </w:tcMar>
          </w:tcPr>
          <w:p w14:paraId="51EC2891" w14:textId="77777777" w:rsidR="00596A27" w:rsidRDefault="00000000">
            <w:pPr>
              <w:jc w:val="center"/>
            </w:pPr>
            <w:r>
              <w:rPr>
                <w:b/>
                <w:bCs/>
                <w:color w:val="FFFFFF"/>
                <w:sz w:val="20"/>
                <w:szCs w:val="20"/>
              </w:rPr>
              <w:lastRenderedPageBreak/>
              <w:t>FORMAT &amp; SUBMISSION</w:t>
            </w:r>
          </w:p>
        </w:tc>
        <w:tc>
          <w:tcPr>
            <w:tcW w:w="0" w:type="auto"/>
            <w:tcBorders>
              <w:top w:val="nil"/>
              <w:left w:val="nil"/>
              <w:bottom w:val="single" w:sz="4" w:space="0" w:color="CCCCCC"/>
              <w:right w:val="nil"/>
            </w:tcBorders>
            <w:shd w:val="clear" w:color="auto" w:fill="FFFFFF"/>
            <w:tcMar>
              <w:top w:w="80" w:type="dxa"/>
              <w:left w:w="120" w:type="dxa"/>
              <w:bottom w:w="80" w:type="dxa"/>
              <w:right w:w="0" w:type="dxa"/>
            </w:tcMar>
          </w:tcPr>
          <w:p w14:paraId="6BDD2042" w14:textId="77777777" w:rsidR="00596A27" w:rsidRDefault="00596A27"/>
        </w:tc>
      </w:tr>
    </w:tbl>
    <w:p w14:paraId="28BA130D" w14:textId="77777777" w:rsidR="00596A27" w:rsidRDefault="00596A27">
      <w:pPr>
        <w:spacing w:before="40" w:after="40"/>
      </w:pPr>
    </w:p>
    <w:p w14:paraId="05799452" w14:textId="77777777" w:rsidR="00596A27" w:rsidRDefault="00000000">
      <w:pPr>
        <w:spacing w:before="16" w:after="16"/>
      </w:pPr>
      <w:proofErr w:type="gramStart"/>
      <w:r>
        <w:rPr>
          <w:color w:val="333333"/>
        </w:rPr>
        <w:t>□  The</w:t>
      </w:r>
      <w:proofErr w:type="gramEnd"/>
      <w:r>
        <w:rPr>
          <w:color w:val="333333"/>
        </w:rPr>
        <w:t xml:space="preserve"> proposal is no longer than one A4 page.</w:t>
      </w:r>
      <w:r>
        <w:rPr>
          <w:color w:val="777777"/>
          <w:sz w:val="20"/>
          <w:szCs w:val="20"/>
        </w:rPr>
        <w:t xml:space="preserve">  — Proposals over 1 page are returned ungraded</w:t>
      </w:r>
    </w:p>
    <w:p w14:paraId="243BC2EA" w14:textId="77777777" w:rsidR="00596A27" w:rsidRDefault="00000000">
      <w:pPr>
        <w:spacing w:before="16" w:after="16"/>
      </w:pPr>
      <w:proofErr w:type="gramStart"/>
      <w:r>
        <w:rPr>
          <w:color w:val="333333"/>
        </w:rPr>
        <w:t>□  The</w:t>
      </w:r>
      <w:proofErr w:type="gramEnd"/>
      <w:r>
        <w:rPr>
          <w:color w:val="333333"/>
        </w:rPr>
        <w:t xml:space="preserve"> file is saved as PDF or Word and named correctly: TeamName_Week1_Proposal.pdf</w:t>
      </w:r>
    </w:p>
    <w:p w14:paraId="23B15C88" w14:textId="77777777" w:rsidR="00596A27" w:rsidRDefault="00000000">
      <w:pPr>
        <w:spacing w:before="16" w:after="16"/>
      </w:pPr>
      <w:proofErr w:type="gramStart"/>
      <w:r>
        <w:rPr>
          <w:color w:val="333333"/>
        </w:rPr>
        <w:t>□  One</w:t>
      </w:r>
      <w:proofErr w:type="gramEnd"/>
      <w:r>
        <w:rPr>
          <w:color w:val="333333"/>
        </w:rPr>
        <w:t xml:space="preserve"> team member </w:t>
      </w:r>
      <w:proofErr w:type="gramStart"/>
      <w:r>
        <w:rPr>
          <w:color w:val="333333"/>
        </w:rPr>
        <w:t>has submitted</w:t>
      </w:r>
      <w:proofErr w:type="gramEnd"/>
      <w:r>
        <w:rPr>
          <w:color w:val="333333"/>
        </w:rPr>
        <w:t xml:space="preserve"> via the course platform before Day 7 at 11:59 PM.</w:t>
      </w:r>
    </w:p>
    <w:sectPr w:rsidR="00596A2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C59BF" w14:textId="77777777" w:rsidR="00534ED0" w:rsidRDefault="00534ED0">
      <w:r>
        <w:separator/>
      </w:r>
    </w:p>
  </w:endnote>
  <w:endnote w:type="continuationSeparator" w:id="0">
    <w:p w14:paraId="53D4664E" w14:textId="77777777" w:rsidR="00534ED0" w:rsidRDefault="00534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76D8" w14:textId="77777777" w:rsidR="00596A27" w:rsidRDefault="00000000">
    <w:pPr>
      <w:pBdr>
        <w:top w:val="single" w:sz="4" w:space="0" w:color="CCCCCC"/>
      </w:pBdr>
      <w:spacing w:before="60"/>
      <w:jc w:val="right"/>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5520A">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75520A">
      <w:rPr>
        <w:noProof/>
        <w:color w:val="777777"/>
        <w:sz w:val="18"/>
        <w:szCs w:val="18"/>
      </w:rPr>
      <w:t>2</w:t>
    </w:r>
    <w:r>
      <w:rPr>
        <w:color w:val="777777"/>
        <w:sz w:val="18"/>
        <w:szCs w:val="18"/>
      </w:rPr>
      <w:fldChar w:fldCharType="end"/>
    </w:r>
    <w:r>
      <w:rPr>
        <w:color w:val="777777"/>
        <w:sz w:val="18"/>
        <w:szCs w:val="18"/>
      </w:rPr>
      <w:t xml:space="preserve">   |   Introduction to Machine Learning Group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022FA" w14:textId="77777777" w:rsidR="00534ED0" w:rsidRDefault="00534ED0">
      <w:r>
        <w:separator/>
      </w:r>
    </w:p>
  </w:footnote>
  <w:footnote w:type="continuationSeparator" w:id="0">
    <w:p w14:paraId="05C3921F" w14:textId="77777777" w:rsidR="00534ED0" w:rsidRDefault="00534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029F" w14:textId="77777777" w:rsidR="00596A27" w:rsidRDefault="00000000">
    <w:pPr>
      <w:pBdr>
        <w:bottom w:val="single" w:sz="4" w:space="0" w:color="CCCCCC"/>
      </w:pBdr>
      <w:spacing w:after="60"/>
    </w:pPr>
    <w:r>
      <w:rPr>
        <w:color w:val="777777"/>
        <w:sz w:val="18"/>
        <w:szCs w:val="18"/>
      </w:rPr>
      <w:t xml:space="preserve">Introduction to Machine </w:t>
    </w:r>
    <w:proofErr w:type="gramStart"/>
    <w:r>
      <w:rPr>
        <w:color w:val="777777"/>
        <w:sz w:val="18"/>
        <w:szCs w:val="18"/>
      </w:rPr>
      <w:t>Learning  |</w:t>
    </w:r>
    <w:proofErr w:type="gramEnd"/>
    <w:r>
      <w:rPr>
        <w:color w:val="777777"/>
        <w:sz w:val="18"/>
        <w:szCs w:val="18"/>
      </w:rPr>
      <w:t xml:space="preserve">  Week 1 — Days 1 to </w:t>
    </w:r>
    <w:proofErr w:type="gramStart"/>
    <w:r>
      <w:rPr>
        <w:color w:val="777777"/>
        <w:sz w:val="18"/>
        <w:szCs w:val="18"/>
      </w:rPr>
      <w:t>7  |</w:t>
    </w:r>
    <w:proofErr w:type="gramEnd"/>
    <w:r>
      <w:rPr>
        <w:color w:val="777777"/>
        <w:sz w:val="18"/>
        <w:szCs w:val="18"/>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2A87"/>
    <w:multiLevelType w:val="hybridMultilevel"/>
    <w:tmpl w:val="4C34F3D8"/>
    <w:lvl w:ilvl="0" w:tplc="2782FA36">
      <w:start w:val="1"/>
      <w:numFmt w:val="bullet"/>
      <w:lvlText w:val="•"/>
      <w:lvlJc w:val="left"/>
      <w:pPr>
        <w:ind w:left="540" w:hanging="360"/>
      </w:pPr>
    </w:lvl>
    <w:lvl w:ilvl="1" w:tplc="A738C2AE">
      <w:numFmt w:val="decimal"/>
      <w:lvlText w:val=""/>
      <w:lvlJc w:val="left"/>
    </w:lvl>
    <w:lvl w:ilvl="2" w:tplc="4A364C5C">
      <w:numFmt w:val="decimal"/>
      <w:lvlText w:val=""/>
      <w:lvlJc w:val="left"/>
    </w:lvl>
    <w:lvl w:ilvl="3" w:tplc="B50619EA">
      <w:numFmt w:val="decimal"/>
      <w:lvlText w:val=""/>
      <w:lvlJc w:val="left"/>
    </w:lvl>
    <w:lvl w:ilvl="4" w:tplc="808E64BC">
      <w:numFmt w:val="decimal"/>
      <w:lvlText w:val=""/>
      <w:lvlJc w:val="left"/>
    </w:lvl>
    <w:lvl w:ilvl="5" w:tplc="0EBEEB44">
      <w:numFmt w:val="decimal"/>
      <w:lvlText w:val=""/>
      <w:lvlJc w:val="left"/>
    </w:lvl>
    <w:lvl w:ilvl="6" w:tplc="3E9C7018">
      <w:numFmt w:val="decimal"/>
      <w:lvlText w:val=""/>
      <w:lvlJc w:val="left"/>
    </w:lvl>
    <w:lvl w:ilvl="7" w:tplc="BC12A752">
      <w:numFmt w:val="decimal"/>
      <w:lvlText w:val=""/>
      <w:lvlJc w:val="left"/>
    </w:lvl>
    <w:lvl w:ilvl="8" w:tplc="6C766DE0">
      <w:numFmt w:val="decimal"/>
      <w:lvlText w:val=""/>
      <w:lvlJc w:val="left"/>
    </w:lvl>
  </w:abstractNum>
  <w:abstractNum w:abstractNumId="1" w15:restartNumberingAfterBreak="0">
    <w:nsid w:val="15E220E9"/>
    <w:multiLevelType w:val="hybridMultilevel"/>
    <w:tmpl w:val="15B086BE"/>
    <w:lvl w:ilvl="0" w:tplc="C5FC0936">
      <w:start w:val="1"/>
      <w:numFmt w:val="bullet"/>
      <w:lvlText w:val="●"/>
      <w:lvlJc w:val="left"/>
      <w:pPr>
        <w:ind w:left="720" w:hanging="360"/>
      </w:pPr>
    </w:lvl>
    <w:lvl w:ilvl="1" w:tplc="98FA3926">
      <w:start w:val="1"/>
      <w:numFmt w:val="bullet"/>
      <w:lvlText w:val="○"/>
      <w:lvlJc w:val="left"/>
      <w:pPr>
        <w:ind w:left="1440" w:hanging="360"/>
      </w:pPr>
    </w:lvl>
    <w:lvl w:ilvl="2" w:tplc="C8B2E4B0">
      <w:start w:val="1"/>
      <w:numFmt w:val="bullet"/>
      <w:lvlText w:val="■"/>
      <w:lvlJc w:val="left"/>
      <w:pPr>
        <w:ind w:left="2160" w:hanging="360"/>
      </w:pPr>
    </w:lvl>
    <w:lvl w:ilvl="3" w:tplc="DDF8F9A6">
      <w:start w:val="1"/>
      <w:numFmt w:val="bullet"/>
      <w:lvlText w:val="●"/>
      <w:lvlJc w:val="left"/>
      <w:pPr>
        <w:ind w:left="2880" w:hanging="360"/>
      </w:pPr>
    </w:lvl>
    <w:lvl w:ilvl="4" w:tplc="08B8D6DE">
      <w:start w:val="1"/>
      <w:numFmt w:val="bullet"/>
      <w:lvlText w:val="○"/>
      <w:lvlJc w:val="left"/>
      <w:pPr>
        <w:ind w:left="3600" w:hanging="360"/>
      </w:pPr>
    </w:lvl>
    <w:lvl w:ilvl="5" w:tplc="9C1A32B0">
      <w:start w:val="1"/>
      <w:numFmt w:val="bullet"/>
      <w:lvlText w:val="■"/>
      <w:lvlJc w:val="left"/>
      <w:pPr>
        <w:ind w:left="4320" w:hanging="360"/>
      </w:pPr>
    </w:lvl>
    <w:lvl w:ilvl="6" w:tplc="DA9059BA">
      <w:start w:val="1"/>
      <w:numFmt w:val="bullet"/>
      <w:lvlText w:val="●"/>
      <w:lvlJc w:val="left"/>
      <w:pPr>
        <w:ind w:left="5040" w:hanging="360"/>
      </w:pPr>
    </w:lvl>
    <w:lvl w:ilvl="7" w:tplc="AE881DF2">
      <w:start w:val="1"/>
      <w:numFmt w:val="bullet"/>
      <w:lvlText w:val="●"/>
      <w:lvlJc w:val="left"/>
      <w:pPr>
        <w:ind w:left="5760" w:hanging="360"/>
      </w:pPr>
    </w:lvl>
    <w:lvl w:ilvl="8" w:tplc="2DD261B0">
      <w:start w:val="1"/>
      <w:numFmt w:val="bullet"/>
      <w:lvlText w:val="●"/>
      <w:lvlJc w:val="left"/>
      <w:pPr>
        <w:ind w:left="6480" w:hanging="360"/>
      </w:pPr>
    </w:lvl>
  </w:abstractNum>
  <w:abstractNum w:abstractNumId="2" w15:restartNumberingAfterBreak="0">
    <w:nsid w:val="7CE05ECB"/>
    <w:multiLevelType w:val="hybridMultilevel"/>
    <w:tmpl w:val="99F27D72"/>
    <w:lvl w:ilvl="0" w:tplc="E2F0CD84">
      <w:start w:val="1"/>
      <w:numFmt w:val="decimal"/>
      <w:lvlText w:val="%1."/>
      <w:lvlJc w:val="left"/>
      <w:pPr>
        <w:ind w:left="540" w:hanging="360"/>
      </w:pPr>
    </w:lvl>
    <w:lvl w:ilvl="1" w:tplc="C22A6C54">
      <w:numFmt w:val="decimal"/>
      <w:lvlText w:val=""/>
      <w:lvlJc w:val="left"/>
    </w:lvl>
    <w:lvl w:ilvl="2" w:tplc="70609692">
      <w:numFmt w:val="decimal"/>
      <w:lvlText w:val=""/>
      <w:lvlJc w:val="left"/>
    </w:lvl>
    <w:lvl w:ilvl="3" w:tplc="C8CE1C12">
      <w:numFmt w:val="decimal"/>
      <w:lvlText w:val=""/>
      <w:lvlJc w:val="left"/>
    </w:lvl>
    <w:lvl w:ilvl="4" w:tplc="5EBA6BB6">
      <w:numFmt w:val="decimal"/>
      <w:lvlText w:val=""/>
      <w:lvlJc w:val="left"/>
    </w:lvl>
    <w:lvl w:ilvl="5" w:tplc="B4DCF7C0">
      <w:numFmt w:val="decimal"/>
      <w:lvlText w:val=""/>
      <w:lvlJc w:val="left"/>
    </w:lvl>
    <w:lvl w:ilvl="6" w:tplc="17103B12">
      <w:numFmt w:val="decimal"/>
      <w:lvlText w:val=""/>
      <w:lvlJc w:val="left"/>
    </w:lvl>
    <w:lvl w:ilvl="7" w:tplc="B3821564">
      <w:numFmt w:val="decimal"/>
      <w:lvlText w:val=""/>
      <w:lvlJc w:val="left"/>
    </w:lvl>
    <w:lvl w:ilvl="8" w:tplc="F34A2122">
      <w:numFmt w:val="decimal"/>
      <w:lvlText w:val=""/>
      <w:lvlJc w:val="left"/>
    </w:lvl>
  </w:abstractNum>
  <w:num w:numId="1" w16cid:durableId="593366237">
    <w:abstractNumId w:val="1"/>
    <w:lvlOverride w:ilvl="0">
      <w:startOverride w:val="1"/>
    </w:lvlOverride>
  </w:num>
  <w:num w:numId="2" w16cid:durableId="2812284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A27"/>
    <w:rsid w:val="00064BCB"/>
    <w:rsid w:val="00261DC0"/>
    <w:rsid w:val="00273638"/>
    <w:rsid w:val="00534ED0"/>
    <w:rsid w:val="00596A27"/>
    <w:rsid w:val="005D4ED3"/>
    <w:rsid w:val="00613F81"/>
    <w:rsid w:val="0075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3AA0"/>
  <w15:docId w15:val="{CA359FA3-A75D-4BC3-BC89-45FD94C1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sz w:val="34"/>
      <w:szCs w:val="34"/>
    </w:rPr>
  </w:style>
  <w:style w:type="paragraph" w:styleId="Heading2">
    <w:name w:val="heading 2"/>
    <w:uiPriority w:val="9"/>
    <w:unhideWhenUsed/>
    <w:qFormat/>
    <w:pPr>
      <w:spacing w:before="220" w:after="80"/>
      <w:outlineLvl w:val="1"/>
    </w:pPr>
    <w:rPr>
      <w:b/>
      <w:bCs/>
      <w:sz w:val="25"/>
      <w:szCs w:val="25"/>
    </w:rPr>
  </w:style>
  <w:style w:type="paragraph" w:styleId="Heading3">
    <w:name w:val="heading 3"/>
    <w:uiPriority w:val="9"/>
    <w:semiHidden/>
    <w:unhideWhenUsed/>
    <w:qFormat/>
    <w:pPr>
      <w:spacing w:before="160" w:after="5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6B61AF4D990242B2AD9DD203622542" ma:contentTypeVersion="1" ma:contentTypeDescription="Create a new document." ma:contentTypeScope="" ma:versionID="bd8bca176efddd6f0153dbf3f464eb1a">
  <xsd:schema xmlns:xsd="http://www.w3.org/2001/XMLSchema" xmlns:xs="http://www.w3.org/2001/XMLSchema" xmlns:p="http://schemas.microsoft.com/office/2006/metadata/properties" xmlns:ns2="d2200110-19b2-4e9a-9909-781fdf3bb783" targetNamespace="http://schemas.microsoft.com/office/2006/metadata/properties" ma:root="true" ma:fieldsID="8298f1924a0846bb37ca8f8c7b9ae4b8" ns2:_="">
    <xsd:import namespace="d2200110-19b2-4e9a-9909-781fdf3bb78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200110-19b2-4e9a-9909-781fdf3bb78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2200110-19b2-4e9a-9909-781fdf3bb783" xsi:nil="true"/>
  </documentManagement>
</p:properties>
</file>

<file path=customXml/itemProps1.xml><?xml version="1.0" encoding="utf-8"?>
<ds:datastoreItem xmlns:ds="http://schemas.openxmlformats.org/officeDocument/2006/customXml" ds:itemID="{8B2A2958-3504-4AD9-B269-5DE0E754323F}"/>
</file>

<file path=customXml/itemProps2.xml><?xml version="1.0" encoding="utf-8"?>
<ds:datastoreItem xmlns:ds="http://schemas.openxmlformats.org/officeDocument/2006/customXml" ds:itemID="{157C5B72-77B8-4C56-9DC0-41D4D2C62D93}"/>
</file>

<file path=customXml/itemProps3.xml><?xml version="1.0" encoding="utf-8"?>
<ds:datastoreItem xmlns:ds="http://schemas.openxmlformats.org/officeDocument/2006/customXml" ds:itemID="{CA668E8D-21E8-4416-8AFE-7A8C28B4BDFC}"/>
</file>

<file path=docProps/app.xml><?xml version="1.0" encoding="utf-8"?>
<Properties xmlns="http://schemas.openxmlformats.org/officeDocument/2006/extended-properties" xmlns:vt="http://schemas.openxmlformats.org/officeDocument/2006/docPropsVTypes">
  <Template>Normal</Template>
  <TotalTime>9</TotalTime>
  <Pages>3</Pages>
  <Words>791</Words>
  <Characters>3985</Characters>
  <Application>Microsoft Office Word</Application>
  <DocSecurity>0</DocSecurity>
  <Lines>154</Lines>
  <Paragraphs>60</Paragraphs>
  <ScaleCrop>false</ScaleCrop>
  <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Khaled Mohamad</cp:lastModifiedBy>
  <cp:revision>5</cp:revision>
  <dcterms:created xsi:type="dcterms:W3CDTF">2026-03-22T10:11:00Z</dcterms:created>
  <dcterms:modified xsi:type="dcterms:W3CDTF">2026-03-22T10:21:00Z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0x0101009C6B61AF4D990242B2AD9DD203622542</vt:lpwstr>
  </property>
</Properties>
</file>