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7F3" w:rsidRDefault="00F14C68" w:rsidP="00F14C68">
      <w:pPr>
        <w:jc w:val="center"/>
        <w:rPr>
          <w:b/>
          <w:sz w:val="32"/>
        </w:rPr>
      </w:pPr>
      <w:r>
        <w:rPr>
          <w:b/>
          <w:sz w:val="32"/>
        </w:rPr>
        <w:t>Двумерные массивы</w:t>
      </w:r>
      <w:bookmarkStart w:id="0" w:name="_GoBack"/>
      <w:bookmarkEnd w:id="0"/>
    </w:p>
    <w:p w:rsidR="00F14C68" w:rsidRDefault="00F14C68" w:rsidP="00F14C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4C68">
        <w:rPr>
          <w:rFonts w:ascii="Times New Roman" w:hAnsi="Times New Roman" w:cs="Times New Roman"/>
          <w:sz w:val="24"/>
          <w:szCs w:val="24"/>
        </w:rPr>
        <w:t>Даны результаты соревнований по футболу в двух группах: сильной и слабой. Замещение мест в сильной группе проводится по результатам переходного турнира в котором участвуют 2 худших команды из сильной группы и 2 лучших из слабой. Составить список команд – участниц переходного турнира.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C68" w:rsidRDefault="00F14C68" w:rsidP="00F14C68">
      <w:pPr>
        <w:pStyle w:val="a3"/>
        <w:rPr>
          <w:rFonts w:ascii="Times New Roman" w:hAnsi="Times New Roman" w:cs="Times New Roman"/>
          <w:sz w:val="24"/>
          <w:szCs w:val="24"/>
        </w:rPr>
      </w:pPr>
      <w:r w:rsidRPr="00F14C68">
        <w:rPr>
          <w:rFonts w:ascii="Times New Roman" w:hAnsi="Times New Roman" w:cs="Times New Roman"/>
          <w:sz w:val="24"/>
          <w:szCs w:val="24"/>
        </w:rPr>
        <w:t>Примечание: В случае совпадения очков сравнивается разность забитых и полученных голов</w:t>
      </w:r>
    </w:p>
    <w:p w:rsidR="00F14C68" w:rsidRDefault="00F14C68" w:rsidP="00F14C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произвольном двумерном числовом массиве указать индексы всех элементов, имеющих наибольшее и наименьшее значения.</w:t>
      </w:r>
    </w:p>
    <w:p w:rsidR="00F14C68" w:rsidRDefault="00F14C68" w:rsidP="00F14C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произвольный числовой двумерный массив квадратной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формы(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число строк=числу столбцов). Заменить все элементы главной диагонали на 0, а все элементы </w:t>
      </w:r>
      <w:r w:rsidR="00CD708D">
        <w:rPr>
          <w:rFonts w:ascii="Times New Roman" w:hAnsi="Times New Roman" w:cs="Times New Roman"/>
          <w:sz w:val="24"/>
          <w:szCs w:val="24"/>
        </w:rPr>
        <w:t>побочной</w:t>
      </w:r>
      <w:r>
        <w:rPr>
          <w:rFonts w:ascii="Times New Roman" w:hAnsi="Times New Roman" w:cs="Times New Roman"/>
          <w:sz w:val="24"/>
          <w:szCs w:val="24"/>
        </w:rPr>
        <w:t xml:space="preserve"> диагонали на 1.</w:t>
      </w:r>
    </w:p>
    <w:p w:rsidR="00F14C68" w:rsidRDefault="00F14C68" w:rsidP="00F14C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произвольный числовой двумерный массив квадратной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формы(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число строк=числу столбцов). Найти максимальный по модулю элемент. Переставить строки и столбцы таким образом, чтобы максимальный элемент располагался на пересечении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-ой строки и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51C6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го столбца.</w:t>
      </w:r>
    </w:p>
    <w:p w:rsidR="00F14C68" w:rsidRPr="00F14C68" w:rsidRDefault="00F14C68" w:rsidP="00F14C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 числовой двумерный массив. Сформировать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одномерный массив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содержащий наименьшие значения в каждой строке. Выбрать среди этих значений наибольшее и выдать в какой строке оно находится</w:t>
      </w:r>
    </w:p>
    <w:p w:rsidR="00F14C68" w:rsidRDefault="00F14C68" w:rsidP="00F14C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Известна </w:t>
      </w:r>
      <w:r>
        <w:rPr>
          <w:rFonts w:ascii="Times New Roman" w:hAnsi="Times New Roman" w:cs="Times New Roman"/>
          <w:sz w:val="24"/>
          <w:szCs w:val="24"/>
        </w:rPr>
        <w:t xml:space="preserve">информация о засеваемых площадях и урожае зерновых по районам для нескольких областей (число районов в областях одинаковы). Определить среднюю урожайность 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область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довившуюся наибольшей средней урожайности.</w:t>
      </w:r>
    </w:p>
    <w:p w:rsidR="00F14C68" w:rsidRDefault="00F14C68" w:rsidP="00F14C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4C68">
        <w:rPr>
          <w:rFonts w:ascii="Times New Roman" w:hAnsi="Times New Roman" w:cs="Times New Roman"/>
          <w:sz w:val="24"/>
          <w:szCs w:val="24"/>
        </w:rPr>
        <w:t>Составить контролирующую программу по предмету, работающую следующим образом:</w:t>
      </w:r>
    </w:p>
    <w:p w:rsidR="00F14C68" w:rsidRDefault="00F14C68" w:rsidP="00F14C68">
      <w:pPr>
        <w:pStyle w:val="a3"/>
        <w:rPr>
          <w:rFonts w:ascii="Times New Roman" w:hAnsi="Times New Roman" w:cs="Times New Roman"/>
          <w:sz w:val="24"/>
          <w:szCs w:val="24"/>
        </w:rPr>
      </w:pPr>
      <w:r w:rsidRPr="00F14C68">
        <w:rPr>
          <w:rFonts w:ascii="Times New Roman" w:hAnsi="Times New Roman" w:cs="Times New Roman"/>
          <w:sz w:val="24"/>
          <w:szCs w:val="24"/>
        </w:rPr>
        <w:t>- выводится вопрос и несколько предполагаемых ответов, один из которых верный;</w:t>
      </w:r>
    </w:p>
    <w:p w:rsidR="00F14C68" w:rsidRPr="00F14C68" w:rsidRDefault="00F14C68" w:rsidP="00F14C68">
      <w:pPr>
        <w:pStyle w:val="a3"/>
        <w:rPr>
          <w:rFonts w:ascii="Times New Roman" w:hAnsi="Times New Roman" w:cs="Times New Roman"/>
          <w:sz w:val="24"/>
          <w:szCs w:val="24"/>
        </w:rPr>
      </w:pPr>
      <w:r w:rsidRPr="00F14C68">
        <w:rPr>
          <w:rFonts w:ascii="Times New Roman" w:hAnsi="Times New Roman" w:cs="Times New Roman"/>
          <w:sz w:val="24"/>
          <w:szCs w:val="24"/>
        </w:rPr>
        <w:t>- у пользователя запрашивается номер правильного, по его мнению, ответа.</w:t>
      </w:r>
    </w:p>
    <w:p w:rsidR="00F14C68" w:rsidRDefault="00F14C68" w:rsidP="00F14C6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вывести количество правильных ответов</w:t>
      </w:r>
    </w:p>
    <w:p w:rsidR="00F14C68" w:rsidRDefault="00F14C68" w:rsidP="00F14C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итогам аттестации по нескольким предметам, выбрать и вывести фамилии неуспевающих студентов и по каким предметам, подсчитать средний балл оценок для каждого студента. Расположить студентов в соответствии с возрастанием их средних баллов</w:t>
      </w:r>
    </w:p>
    <w:p w:rsidR="00F14C68" w:rsidRDefault="00F14C68" w:rsidP="00F14C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двумерный числовой массив. Исключить из него строку и столбец на пересечении которы</w:t>
      </w:r>
      <w:r>
        <w:rPr>
          <w:rFonts w:ascii="Times New Roman" w:hAnsi="Times New Roman" w:cs="Times New Roman"/>
          <w:sz w:val="24"/>
          <w:szCs w:val="24"/>
        </w:rPr>
        <w:t>х находится максимальный элемент</w:t>
      </w:r>
    </w:p>
    <w:p w:rsidR="00F14C68" w:rsidRDefault="00F14C68" w:rsidP="00F14C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4C68">
        <w:rPr>
          <w:rFonts w:ascii="Times New Roman" w:hAnsi="Times New Roman" w:cs="Times New Roman"/>
          <w:sz w:val="24"/>
          <w:szCs w:val="24"/>
        </w:rPr>
        <w:t xml:space="preserve">С помощью произвольного числового двумерного массива </w:t>
      </w:r>
    </w:p>
    <w:p w:rsidR="00F14C68" w:rsidRPr="00F14C68" w:rsidRDefault="00F14C68" w:rsidP="00F14C68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…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….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:rsidR="00AB079E" w:rsidRDefault="00F14C68" w:rsidP="00AB079E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плоскости задано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точек так, что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4330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j</w:t>
      </w:r>
      <w:r w:rsidRPr="0043307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43307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координаты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>-й точки. Точки попарно соединены отрезками. Найти длину наибольшего и наименьшего отрезка</w:t>
      </w:r>
    </w:p>
    <w:p w:rsidR="00AB079E" w:rsidRPr="00AB079E" w:rsidRDefault="00AB079E" w:rsidP="00AB079E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079E">
        <w:rPr>
          <w:rFonts w:ascii="Times New Roman" w:hAnsi="Times New Roman" w:cs="Times New Roman"/>
          <w:sz w:val="24"/>
          <w:szCs w:val="24"/>
        </w:rPr>
        <w:t>Экспертные оценки продукции имеют десять пунктов. На комиссию представлены пять видов продукции, показатели которых даны в виде таблицы: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8"/>
        <w:gridCol w:w="1715"/>
        <w:gridCol w:w="773"/>
        <w:gridCol w:w="773"/>
        <w:gridCol w:w="772"/>
        <w:gridCol w:w="772"/>
        <w:gridCol w:w="772"/>
        <w:gridCol w:w="772"/>
        <w:gridCol w:w="772"/>
        <w:gridCol w:w="768"/>
        <w:gridCol w:w="773"/>
        <w:gridCol w:w="766"/>
      </w:tblGrid>
      <w:tr w:rsidR="00AB079E" w:rsidTr="0058323F">
        <w:tc>
          <w:tcPr>
            <w:tcW w:w="798" w:type="dxa"/>
          </w:tcPr>
          <w:p w:rsidR="00AB079E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изделия</w:t>
            </w:r>
          </w:p>
        </w:tc>
        <w:tc>
          <w:tcPr>
            <w:tcW w:w="798" w:type="dxa"/>
          </w:tcPr>
          <w:p w:rsidR="00AB079E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изделия</w:t>
            </w:r>
          </w:p>
        </w:tc>
        <w:tc>
          <w:tcPr>
            <w:tcW w:w="798" w:type="dxa"/>
          </w:tcPr>
          <w:p w:rsidR="00AB079E" w:rsidRPr="00D527E0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98" w:type="dxa"/>
          </w:tcPr>
          <w:p w:rsidR="00AB079E" w:rsidRPr="00D527E0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97" w:type="dxa"/>
          </w:tcPr>
          <w:p w:rsidR="00AB079E" w:rsidRPr="00D527E0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797" w:type="dxa"/>
          </w:tcPr>
          <w:p w:rsidR="00AB079E" w:rsidRPr="00D527E0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97" w:type="dxa"/>
          </w:tcPr>
          <w:p w:rsidR="00AB079E" w:rsidRPr="00D527E0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97" w:type="dxa"/>
          </w:tcPr>
          <w:p w:rsidR="00AB079E" w:rsidRPr="00D527E0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97" w:type="dxa"/>
          </w:tcPr>
          <w:p w:rsidR="00AB079E" w:rsidRPr="00D527E0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798" w:type="dxa"/>
          </w:tcPr>
          <w:p w:rsidR="00AB079E" w:rsidRPr="00D527E0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798" w:type="dxa"/>
          </w:tcPr>
          <w:p w:rsidR="00AB079E" w:rsidRPr="00D527E0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798" w:type="dxa"/>
          </w:tcPr>
          <w:p w:rsidR="00AB079E" w:rsidRPr="00D527E0" w:rsidRDefault="00AB079E" w:rsidP="00583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AB079E" w:rsidTr="0058323F">
        <w:tc>
          <w:tcPr>
            <w:tcW w:w="798" w:type="dxa"/>
          </w:tcPr>
          <w:p w:rsidR="00AB079E" w:rsidRPr="00D527E0" w:rsidRDefault="00AB079E" w:rsidP="005832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</w:tcPr>
          <w:p w:rsidR="00AB079E" w:rsidRPr="00D527E0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Уран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B079E" w:rsidTr="0058323F">
        <w:tc>
          <w:tcPr>
            <w:tcW w:w="798" w:type="dxa"/>
          </w:tcPr>
          <w:p w:rsidR="00AB079E" w:rsidRPr="00D527E0" w:rsidRDefault="00AB079E" w:rsidP="005832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Плутон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B079E" w:rsidTr="0058323F">
        <w:tc>
          <w:tcPr>
            <w:tcW w:w="798" w:type="dxa"/>
          </w:tcPr>
          <w:p w:rsidR="00AB079E" w:rsidRPr="00D527E0" w:rsidRDefault="00AB079E" w:rsidP="005832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Нептун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B079E" w:rsidTr="0058323F">
        <w:tc>
          <w:tcPr>
            <w:tcW w:w="798" w:type="dxa"/>
          </w:tcPr>
          <w:p w:rsidR="00AB079E" w:rsidRPr="00D527E0" w:rsidRDefault="00AB079E" w:rsidP="005832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Марс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B079E" w:rsidTr="0058323F">
        <w:tc>
          <w:tcPr>
            <w:tcW w:w="798" w:type="dxa"/>
          </w:tcPr>
          <w:p w:rsidR="00AB079E" w:rsidRPr="00D527E0" w:rsidRDefault="00AB079E" w:rsidP="005832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Юпитер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97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98" w:type="dxa"/>
          </w:tcPr>
          <w:p w:rsidR="00AB079E" w:rsidRDefault="00AB079E" w:rsidP="00583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14C68" w:rsidRDefault="00AB079E" w:rsidP="00AB079E">
      <w:pPr>
        <w:rPr>
          <w:rFonts w:ascii="Times New Roman" w:hAnsi="Times New Roman" w:cs="Times New Roman"/>
          <w:sz w:val="24"/>
          <w:szCs w:val="24"/>
        </w:rPr>
      </w:pPr>
      <w:r w:rsidRPr="00AB079E">
        <w:rPr>
          <w:rFonts w:ascii="Times New Roman" w:hAnsi="Times New Roman" w:cs="Times New Roman"/>
          <w:sz w:val="24"/>
          <w:szCs w:val="24"/>
        </w:rPr>
        <w:t xml:space="preserve">Определить лучшие изделие по сумме оценок </w:t>
      </w:r>
      <w:r w:rsidRPr="00AB079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B0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B079E">
        <w:rPr>
          <w:rFonts w:ascii="Times New Roman" w:hAnsi="Times New Roman" w:cs="Times New Roman"/>
          <w:sz w:val="24"/>
          <w:szCs w:val="24"/>
        </w:rPr>
        <w:t>)=</w:t>
      </w:r>
      <w:r w:rsidRPr="00AB07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B0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B079E">
        <w:rPr>
          <w:rFonts w:ascii="Times New Roman" w:hAnsi="Times New Roman" w:cs="Times New Roman"/>
          <w:sz w:val="24"/>
          <w:szCs w:val="24"/>
        </w:rPr>
        <w:t>)+</w:t>
      </w:r>
      <w:r w:rsidRPr="00AB079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B0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B079E">
        <w:rPr>
          <w:rFonts w:ascii="Times New Roman" w:hAnsi="Times New Roman" w:cs="Times New Roman"/>
          <w:sz w:val="24"/>
          <w:szCs w:val="24"/>
        </w:rPr>
        <w:t>)+</w:t>
      </w:r>
      <w:r w:rsidRPr="00AB07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B0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B079E">
        <w:rPr>
          <w:rFonts w:ascii="Times New Roman" w:hAnsi="Times New Roman" w:cs="Times New Roman"/>
          <w:sz w:val="24"/>
          <w:szCs w:val="24"/>
        </w:rPr>
        <w:t>)+</w:t>
      </w:r>
      <w:r w:rsidRPr="00AB079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B0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B079E">
        <w:rPr>
          <w:rFonts w:ascii="Times New Roman" w:hAnsi="Times New Roman" w:cs="Times New Roman"/>
          <w:sz w:val="24"/>
          <w:szCs w:val="24"/>
        </w:rPr>
        <w:t>)+</w:t>
      </w:r>
      <w:r w:rsidRPr="00AB079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0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B079E">
        <w:rPr>
          <w:rFonts w:ascii="Times New Roman" w:hAnsi="Times New Roman" w:cs="Times New Roman"/>
          <w:sz w:val="24"/>
          <w:szCs w:val="24"/>
        </w:rPr>
        <w:t>)+</w:t>
      </w:r>
      <w:r w:rsidRPr="00AB079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B0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B079E">
        <w:rPr>
          <w:rFonts w:ascii="Times New Roman" w:hAnsi="Times New Roman" w:cs="Times New Roman"/>
          <w:sz w:val="24"/>
          <w:szCs w:val="24"/>
        </w:rPr>
        <w:t>)+</w:t>
      </w:r>
      <w:r w:rsidRPr="00AB079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B0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B079E">
        <w:rPr>
          <w:rFonts w:ascii="Times New Roman" w:hAnsi="Times New Roman" w:cs="Times New Roman"/>
          <w:sz w:val="24"/>
          <w:szCs w:val="24"/>
        </w:rPr>
        <w:t>)+</w:t>
      </w:r>
      <w:r w:rsidRPr="00AB079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B0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B079E">
        <w:rPr>
          <w:rFonts w:ascii="Times New Roman" w:hAnsi="Times New Roman" w:cs="Times New Roman"/>
          <w:sz w:val="24"/>
          <w:szCs w:val="24"/>
        </w:rPr>
        <w:t>)+</w:t>
      </w:r>
      <w:r w:rsidRPr="00AB079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B0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B079E">
        <w:rPr>
          <w:rFonts w:ascii="Times New Roman" w:hAnsi="Times New Roman" w:cs="Times New Roman"/>
          <w:sz w:val="24"/>
          <w:szCs w:val="24"/>
        </w:rPr>
        <w:t>)+</w:t>
      </w:r>
      <w:r w:rsidRPr="00AB079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B07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79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B079E">
        <w:rPr>
          <w:rFonts w:ascii="Times New Roman" w:hAnsi="Times New Roman" w:cs="Times New Roman"/>
          <w:sz w:val="24"/>
          <w:szCs w:val="24"/>
        </w:rPr>
        <w:t>). Напечатать результаты в порядке от лучшего к худшему.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Даны результаты приемных экзаменов по 3-м предметам. Проходная сумма баллов – 12. Выдать список зачисленных абитуриентов, расположив их в порядке убывания проходных баллов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Результаты соревнований команд по футболу заданы таблицей забитых и пропущенных мячей в каждой игре. Определить количество очков, набранное каждой командой и расположить их в порядке убывания очков. Если количество очков совпадает сравнивать разность забитых и пропущенных мячей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В произвольном двумерном числовом массиве определить минимальный и максимальный элементы и поменять их местами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По итогам аттестации в группе по нескольким предметам выбрать ударников и выдать их фамилии. Определить средний балл успеваемости по каждому предмету.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 xml:space="preserve">В произвольном числовом двумерном массиве определить номер </w:t>
      </w:r>
      <w:proofErr w:type="gramStart"/>
      <w:r w:rsidRPr="00AB079E">
        <w:rPr>
          <w:rFonts w:ascii="Times New Roman" w:eastAsiaTheme="minorEastAsia" w:hAnsi="Times New Roman" w:cs="Times New Roman"/>
          <w:sz w:val="24"/>
          <w:szCs w:val="24"/>
        </w:rPr>
        <w:t>строки</w:t>
      </w:r>
      <w:proofErr w:type="gramEnd"/>
      <w:r w:rsidRPr="00AB079E">
        <w:rPr>
          <w:rFonts w:ascii="Times New Roman" w:eastAsiaTheme="minorEastAsia" w:hAnsi="Times New Roman" w:cs="Times New Roman"/>
          <w:sz w:val="24"/>
          <w:szCs w:val="24"/>
        </w:rPr>
        <w:t xml:space="preserve"> содержащей наибольшую сумму всех ее элементов.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В произвольном числовом двумерном массиве определить номер столбца, сумма элементов которого является наименьшей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Дан двумерный целочисленный массив и целое число А. Подсчитать количество элементов в массиве равное этому числу и выдать номера строк и столбцов на пересечении которых эти элементы находятся.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Итоги соревнований по прыжкам в длину подводятся по нескольким попыткам с выбором лучшего результата для каждого участника. Сформировать итоговую таблицу участников и их результатов в порядке занятых мест.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В произвольном двумерном числовом массиве определить сумму отрицательных и произведение положительных элементов, а также их количество.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Дан двумерный числовой массив натуральных чисел. Определить номер строки, содержащей наименьшее произведение всех ее элементов.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 xml:space="preserve">В двумерном массиве из натуральных чисел определить номер </w:t>
      </w:r>
      <w:proofErr w:type="gramStart"/>
      <w:r w:rsidRPr="00AB079E">
        <w:rPr>
          <w:rFonts w:ascii="Times New Roman" w:eastAsiaTheme="minorEastAsia" w:hAnsi="Times New Roman" w:cs="Times New Roman"/>
          <w:sz w:val="24"/>
          <w:szCs w:val="24"/>
        </w:rPr>
        <w:t>столбца</w:t>
      </w:r>
      <w:proofErr w:type="gramEnd"/>
      <w:r w:rsidRPr="00AB079E">
        <w:rPr>
          <w:rFonts w:ascii="Times New Roman" w:eastAsiaTheme="minorEastAsia" w:hAnsi="Times New Roman" w:cs="Times New Roman"/>
          <w:sz w:val="24"/>
          <w:szCs w:val="24"/>
        </w:rPr>
        <w:t xml:space="preserve"> содержащего наибольшее произведение всех его элементов.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В двумерном числовом массиве подсчитать количество отрицательных и нулевых элементов и выдать на каких местах (строка, столбец) они находятся.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 xml:space="preserve">Дан целочисленный двумерный массив, значения элементов которого, лежат в </w:t>
      </w:r>
      <w:proofErr w:type="gramStart"/>
      <w:r w:rsidRPr="00AB079E">
        <w:rPr>
          <w:rFonts w:ascii="Times New Roman" w:eastAsiaTheme="minorEastAsia" w:hAnsi="Times New Roman" w:cs="Times New Roman"/>
          <w:sz w:val="24"/>
          <w:szCs w:val="24"/>
        </w:rPr>
        <w:t>интервале[</w:t>
      </w:r>
      <w:proofErr w:type="gramEnd"/>
      <w:r w:rsidRPr="00AB079E">
        <w:rPr>
          <w:rFonts w:ascii="Times New Roman" w:eastAsiaTheme="minorEastAsia" w:hAnsi="Times New Roman" w:cs="Times New Roman"/>
          <w:sz w:val="24"/>
          <w:szCs w:val="24"/>
        </w:rPr>
        <w:t>0;5]. Вычислить суммы элементов по строкам и используя символы (</w:t>
      </w:r>
      <w:proofErr w:type="gramStart"/>
      <w:r w:rsidRPr="00AB079E">
        <w:rPr>
          <w:rFonts w:ascii="Times New Roman" w:eastAsiaTheme="minorEastAsia" w:hAnsi="Times New Roman" w:cs="Times New Roman"/>
          <w:sz w:val="24"/>
          <w:szCs w:val="24"/>
        </w:rPr>
        <w:t>например:*</w:t>
      </w:r>
      <w:proofErr w:type="gramEnd"/>
      <w:r w:rsidRPr="00AB079E">
        <w:rPr>
          <w:rFonts w:ascii="Times New Roman" w:eastAsiaTheme="minorEastAsia" w:hAnsi="Times New Roman" w:cs="Times New Roman"/>
          <w:sz w:val="24"/>
          <w:szCs w:val="24"/>
        </w:rPr>
        <w:t>, +, %, $, #...) для каждой суммы вывести соответствующее количество символов.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 xml:space="preserve">По результатам приемных испытаний из трех экзаменов определить </w:t>
      </w:r>
      <w:proofErr w:type="gramStart"/>
      <w:r w:rsidRPr="00AB079E">
        <w:rPr>
          <w:rFonts w:ascii="Times New Roman" w:eastAsiaTheme="minorEastAsia" w:hAnsi="Times New Roman" w:cs="Times New Roman"/>
          <w:sz w:val="24"/>
          <w:szCs w:val="24"/>
        </w:rPr>
        <w:t>студентов</w:t>
      </w:r>
      <w:proofErr w:type="gramEnd"/>
      <w:r w:rsidRPr="00AB079E">
        <w:rPr>
          <w:rFonts w:ascii="Times New Roman" w:eastAsiaTheme="minorEastAsia" w:hAnsi="Times New Roman" w:cs="Times New Roman"/>
          <w:sz w:val="24"/>
          <w:szCs w:val="24"/>
        </w:rPr>
        <w:t xml:space="preserve"> не прошедших испытание, если проходной балл равен 13.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Дан целочисленный двумерный массив значения элементов, которого заключены в интервале [1; 4]. Вычислить суммы элементов по столбцам и проиллюстрировать их графически, выводя в строку количество символов равное сумме.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Квалификационный турнир по метанию гранаты включает три попытки. В зачет идет лучшая попытка. Определить список участников основного турнира и их квалификационные результаты, если норматив 40м.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В произвольном двумерном массиве из натуральных чисел подсчитать суммы элементов по строкам и произведения элементов по столбцам.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 xml:space="preserve">Дан произвольный числовой двумерный массив. Сформировать </w:t>
      </w:r>
      <w:r w:rsidRPr="00AB079E">
        <w:rPr>
          <w:rFonts w:ascii="Times New Roman" w:eastAsiaTheme="minorEastAsia" w:hAnsi="Times New Roman" w:cs="Times New Roman"/>
          <w:sz w:val="24"/>
          <w:szCs w:val="24"/>
        </w:rPr>
        <w:t>одномерный числовой массив,</w:t>
      </w:r>
      <w:r w:rsidRPr="00AB079E">
        <w:rPr>
          <w:rFonts w:ascii="Times New Roman" w:eastAsiaTheme="minorEastAsia" w:hAnsi="Times New Roman" w:cs="Times New Roman"/>
          <w:sz w:val="24"/>
          <w:szCs w:val="24"/>
        </w:rPr>
        <w:t xml:space="preserve"> содержащий количество отрицательных элементов в каждой строке.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По итогам соревнований по прыжкам в высоту из 3-х попыток сформировать массив лучших попыток и расположить участников в порядке занятых мест.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>Стороны треугольников образуют двумерный массив (</w:t>
      </w:r>
      <w:r w:rsidRPr="00AB079E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B079E">
        <w:rPr>
          <w:rFonts w:ascii="Times New Roman" w:eastAsiaTheme="minorEastAsia" w:hAnsi="Times New Roman" w:cs="Times New Roman"/>
          <w:sz w:val="24"/>
          <w:szCs w:val="24"/>
        </w:rPr>
        <w:t>; 3). Вычислить площади этих треугольников и выбрать из них наибольшую.</w:t>
      </w:r>
    </w:p>
    <w:p w:rsidR="00AB079E" w:rsidRPr="00AB079E" w:rsidRDefault="00AB079E" w:rsidP="00AB079E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079E">
        <w:rPr>
          <w:rFonts w:ascii="Times New Roman" w:eastAsiaTheme="minorEastAsia" w:hAnsi="Times New Roman" w:cs="Times New Roman"/>
          <w:sz w:val="24"/>
          <w:szCs w:val="24"/>
        </w:rPr>
        <w:t xml:space="preserve">В произвольном квадратном (число строк = число столбцов) числовом массиве подсчитать количество </w:t>
      </w:r>
      <w:proofErr w:type="gramStart"/>
      <w:r w:rsidRPr="00AB079E">
        <w:rPr>
          <w:rFonts w:ascii="Times New Roman" w:eastAsiaTheme="minorEastAsia" w:hAnsi="Times New Roman" w:cs="Times New Roman"/>
          <w:sz w:val="24"/>
          <w:szCs w:val="24"/>
        </w:rPr>
        <w:t>отрицательных и положительных элементов</w:t>
      </w:r>
      <w:proofErr w:type="gramEnd"/>
      <w:r w:rsidRPr="00AB079E">
        <w:rPr>
          <w:rFonts w:ascii="Times New Roman" w:eastAsiaTheme="minorEastAsia" w:hAnsi="Times New Roman" w:cs="Times New Roman"/>
          <w:sz w:val="24"/>
          <w:szCs w:val="24"/>
        </w:rPr>
        <w:t xml:space="preserve"> находящихся на главной диагонали.</w:t>
      </w:r>
    </w:p>
    <w:p w:rsidR="00AB079E" w:rsidRDefault="00AB079E" w:rsidP="00AB07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079E" w:rsidRDefault="00AB079E" w:rsidP="00AB07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079E" w:rsidRDefault="00AB079E" w:rsidP="00AB079E">
      <w:pPr>
        <w:pStyle w:val="a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Дополнительные задания*</w:t>
      </w:r>
    </w:p>
    <w:p w:rsidR="00AB079E" w:rsidRDefault="00AB079E" w:rsidP="00AB079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двумерный массив размером 9х9. </w:t>
      </w:r>
      <w:r w:rsidRPr="00AB079E">
        <w:rPr>
          <w:rFonts w:ascii="Times New Roman" w:hAnsi="Times New Roman" w:cs="Times New Roman"/>
          <w:sz w:val="24"/>
          <w:szCs w:val="24"/>
        </w:rPr>
        <w:t>Построить последовательность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79E">
        <w:rPr>
          <w:rFonts w:ascii="Times New Roman" w:hAnsi="Times New Roman" w:cs="Times New Roman"/>
          <w:sz w:val="24"/>
          <w:szCs w:val="24"/>
        </w:rPr>
        <w:t>чисел, получающуюся при чтении этого массива по спирали</w:t>
      </w:r>
    </w:p>
    <w:p w:rsidR="00AB079E" w:rsidRDefault="00AB079E" w:rsidP="00AB079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079E"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</w:rPr>
        <w:t xml:space="preserve">генератор </w:t>
      </w:r>
      <w:r w:rsidRPr="00AB079E">
        <w:rPr>
          <w:rFonts w:ascii="Times New Roman" w:hAnsi="Times New Roman" w:cs="Times New Roman"/>
          <w:sz w:val="24"/>
          <w:szCs w:val="24"/>
        </w:rPr>
        <w:t>случайных чисел, зап</w:t>
      </w:r>
      <w:r>
        <w:rPr>
          <w:rFonts w:ascii="Times New Roman" w:hAnsi="Times New Roman" w:cs="Times New Roman"/>
          <w:sz w:val="24"/>
          <w:szCs w:val="24"/>
        </w:rPr>
        <w:t>олнить двумерный массив неповто</w:t>
      </w:r>
      <w:r w:rsidRPr="00AB079E">
        <w:rPr>
          <w:rFonts w:ascii="Times New Roman" w:hAnsi="Times New Roman" w:cs="Times New Roman"/>
          <w:sz w:val="24"/>
          <w:szCs w:val="24"/>
        </w:rPr>
        <w:t>ряющимися числами</w:t>
      </w:r>
    </w:p>
    <w:p w:rsidR="00AB079E" w:rsidRDefault="00AB079E" w:rsidP="00AB079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079E">
        <w:rPr>
          <w:rFonts w:ascii="Times New Roman" w:hAnsi="Times New Roman" w:cs="Times New Roman"/>
          <w:sz w:val="24"/>
          <w:szCs w:val="24"/>
        </w:rPr>
        <w:t>Дан двумерный массив ненулевых целых чисел. Определить, сколько раз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79E">
        <w:rPr>
          <w:rFonts w:ascii="Times New Roman" w:hAnsi="Times New Roman" w:cs="Times New Roman"/>
          <w:sz w:val="24"/>
          <w:szCs w:val="24"/>
        </w:rPr>
        <w:t>элементы массива меняют знак (принимая</w:t>
      </w:r>
      <w:r w:rsidRPr="00AB079E">
        <w:rPr>
          <w:rFonts w:ascii="Times New Roman" w:hAnsi="Times New Roman" w:cs="Times New Roman"/>
          <w:sz w:val="24"/>
          <w:szCs w:val="24"/>
        </w:rPr>
        <w:t>, что массив просматривается по</w:t>
      </w:r>
      <w:r w:rsidRPr="00AB079E">
        <w:rPr>
          <w:rFonts w:ascii="Times New Roman" w:hAnsi="Times New Roman" w:cs="Times New Roman"/>
          <w:sz w:val="24"/>
          <w:szCs w:val="24"/>
        </w:rPr>
        <w:t>строчно сверху вниз, а в каждой строке — слева направо)</w:t>
      </w:r>
    </w:p>
    <w:p w:rsidR="00AB079E" w:rsidRDefault="00AB079E" w:rsidP="00AB079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079E">
        <w:rPr>
          <w:rFonts w:ascii="Times New Roman" w:hAnsi="Times New Roman" w:cs="Times New Roman"/>
          <w:sz w:val="24"/>
          <w:szCs w:val="24"/>
        </w:rPr>
        <w:t>Дан двумерный массив. Определить количество различных элементов в нем</w:t>
      </w:r>
    </w:p>
    <w:p w:rsidR="00AB079E" w:rsidRDefault="00CD708D" w:rsidP="00CD7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708D">
        <w:rPr>
          <w:rFonts w:ascii="Times New Roman" w:hAnsi="Times New Roman" w:cs="Times New Roman"/>
          <w:sz w:val="24"/>
          <w:szCs w:val="24"/>
        </w:rPr>
        <w:t>Дан квадратный массив целых чисел. Оп</w:t>
      </w:r>
      <w:r>
        <w:rPr>
          <w:rFonts w:ascii="Times New Roman" w:hAnsi="Times New Roman" w:cs="Times New Roman"/>
          <w:sz w:val="24"/>
          <w:szCs w:val="24"/>
        </w:rPr>
        <w:t>ределить, является ли он симмет</w:t>
      </w:r>
      <w:r w:rsidRPr="00CD708D">
        <w:rPr>
          <w:rFonts w:ascii="Times New Roman" w:hAnsi="Times New Roman" w:cs="Times New Roman"/>
          <w:sz w:val="24"/>
          <w:szCs w:val="24"/>
        </w:rPr>
        <w:t>ричным относительно своей главной диагонали.</w:t>
      </w:r>
    </w:p>
    <w:p w:rsidR="00CD708D" w:rsidRDefault="00CD708D" w:rsidP="00CD7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708D">
        <w:rPr>
          <w:rFonts w:ascii="Times New Roman" w:hAnsi="Times New Roman" w:cs="Times New Roman"/>
          <w:sz w:val="24"/>
          <w:szCs w:val="24"/>
        </w:rPr>
        <w:t>В квадратном массиве выделим четыре четверти, ограниченные главной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08D">
        <w:rPr>
          <w:rFonts w:ascii="Times New Roman" w:hAnsi="Times New Roman" w:cs="Times New Roman"/>
          <w:sz w:val="24"/>
          <w:szCs w:val="24"/>
        </w:rPr>
        <w:t>побочной диагоналями (без учета элементов, расположенны</w:t>
      </w:r>
      <w:r w:rsidRPr="00CD708D">
        <w:rPr>
          <w:rFonts w:ascii="Times New Roman" w:hAnsi="Times New Roman" w:cs="Times New Roman"/>
          <w:sz w:val="24"/>
          <w:szCs w:val="24"/>
        </w:rPr>
        <w:t>х на диагона</w:t>
      </w:r>
      <w:r w:rsidRPr="00CD708D">
        <w:rPr>
          <w:rFonts w:ascii="Times New Roman" w:hAnsi="Times New Roman" w:cs="Times New Roman"/>
          <w:sz w:val="24"/>
          <w:szCs w:val="24"/>
        </w:rPr>
        <w:t>лях): верхнюю, нижнюю, левую и прав</w:t>
      </w:r>
      <w:r>
        <w:rPr>
          <w:rFonts w:ascii="Times New Roman" w:hAnsi="Times New Roman" w:cs="Times New Roman"/>
          <w:sz w:val="24"/>
          <w:szCs w:val="24"/>
        </w:rPr>
        <w:t xml:space="preserve">ую. </w:t>
      </w:r>
      <w:r w:rsidRPr="00CD708D">
        <w:rPr>
          <w:rFonts w:ascii="Times New Roman" w:hAnsi="Times New Roman" w:cs="Times New Roman"/>
          <w:sz w:val="24"/>
          <w:szCs w:val="24"/>
        </w:rPr>
        <w:t>Найти сумму эле</w:t>
      </w:r>
      <w:r w:rsidRPr="00CD708D">
        <w:rPr>
          <w:rFonts w:ascii="Times New Roman" w:hAnsi="Times New Roman" w:cs="Times New Roman"/>
          <w:sz w:val="24"/>
          <w:szCs w:val="24"/>
        </w:rPr>
        <w:t>ментов:</w:t>
      </w:r>
    </w:p>
    <w:p w:rsidR="00CD708D" w:rsidRDefault="00CD708D" w:rsidP="00CD708D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верхней четверти</w:t>
      </w:r>
    </w:p>
    <w:p w:rsidR="00CD708D" w:rsidRDefault="00CD708D" w:rsidP="00CD708D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нижней четверти</w:t>
      </w:r>
    </w:p>
    <w:p w:rsidR="00CD708D" w:rsidRDefault="00CD708D" w:rsidP="00CD708D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правой четверти</w:t>
      </w:r>
    </w:p>
    <w:p w:rsidR="00CD708D" w:rsidRDefault="00CD708D" w:rsidP="00CD708D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левой четверти</w:t>
      </w:r>
    </w:p>
    <w:p w:rsidR="00CD708D" w:rsidRDefault="00CD708D" w:rsidP="00CD708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708D" w:rsidRPr="00CD708D" w:rsidRDefault="00CD708D" w:rsidP="00CD70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257425" cy="1752600"/>
            <wp:effectExtent l="0" t="0" r="9525" b="0"/>
            <wp:docPr id="1" name="Рисунок 1" descr="C:\Users\vampi\AppData\Local\Temp\snap_screen_20171001235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pi\AppData\Local\Temp\snap_screen_201710012355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08D" w:rsidRPr="00CD708D" w:rsidSect="00AB0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7DDB"/>
    <w:multiLevelType w:val="multilevel"/>
    <w:tmpl w:val="1B224F9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1587DA4"/>
    <w:multiLevelType w:val="hybridMultilevel"/>
    <w:tmpl w:val="E6561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85E69"/>
    <w:multiLevelType w:val="hybridMultilevel"/>
    <w:tmpl w:val="C406A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818AA"/>
    <w:multiLevelType w:val="hybridMultilevel"/>
    <w:tmpl w:val="E6561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669B1"/>
    <w:multiLevelType w:val="hybridMultilevel"/>
    <w:tmpl w:val="E6561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E7824"/>
    <w:multiLevelType w:val="hybridMultilevel"/>
    <w:tmpl w:val="E6561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B1F20"/>
    <w:multiLevelType w:val="hybridMultilevel"/>
    <w:tmpl w:val="E6561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345FC"/>
    <w:multiLevelType w:val="multilevel"/>
    <w:tmpl w:val="4C96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3E"/>
    <w:rsid w:val="001B46F2"/>
    <w:rsid w:val="0033730A"/>
    <w:rsid w:val="003B32F1"/>
    <w:rsid w:val="008407F3"/>
    <w:rsid w:val="0099173E"/>
    <w:rsid w:val="00A25850"/>
    <w:rsid w:val="00AB079E"/>
    <w:rsid w:val="00CD708D"/>
    <w:rsid w:val="00F1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8D3C"/>
  <w15:chartTrackingRefBased/>
  <w15:docId w15:val="{A146212A-F58B-43EB-9AB2-92ED2395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Мой Заголовок 1"/>
    <w:basedOn w:val="a"/>
    <w:link w:val="10"/>
    <w:qFormat/>
    <w:rsid w:val="001B46F2"/>
    <w:pPr>
      <w:keepNext/>
      <w:numPr>
        <w:numId w:val="3"/>
      </w:numPr>
      <w:spacing w:after="0" w:line="360" w:lineRule="auto"/>
      <w:ind w:right="170"/>
      <w:jc w:val="both"/>
      <w:outlineLvl w:val="0"/>
    </w:pPr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B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B4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1 Знак"/>
    <w:basedOn w:val="a0"/>
    <w:link w:val="1"/>
    <w:rsid w:val="001B46F2"/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paragraph" w:customStyle="1" w:styleId="2">
    <w:name w:val="Мой заголовок 2"/>
    <w:basedOn w:val="20"/>
    <w:link w:val="22"/>
    <w:qFormat/>
    <w:rsid w:val="001B46F2"/>
    <w:pPr>
      <w:numPr>
        <w:ilvl w:val="1"/>
        <w:numId w:val="3"/>
      </w:numPr>
      <w:spacing w:before="200" w:line="360" w:lineRule="auto"/>
      <w:ind w:right="170"/>
    </w:pPr>
    <w:rPr>
      <w:rFonts w:ascii="Times New Roman" w:hAnsi="Times New Roman"/>
      <w:bCs/>
      <w:color w:val="000000" w:themeColor="text1"/>
      <w:sz w:val="28"/>
    </w:rPr>
  </w:style>
  <w:style w:type="character" w:customStyle="1" w:styleId="22">
    <w:name w:val="Мой заголовок 2 Знак"/>
    <w:basedOn w:val="21"/>
    <w:link w:val="2"/>
    <w:rsid w:val="001B46F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1B4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Мой заголовок 3"/>
    <w:basedOn w:val="30"/>
    <w:link w:val="32"/>
    <w:qFormat/>
    <w:rsid w:val="001B46F2"/>
    <w:pPr>
      <w:numPr>
        <w:ilvl w:val="2"/>
        <w:numId w:val="4"/>
      </w:numPr>
      <w:spacing w:before="200" w:line="240" w:lineRule="auto"/>
      <w:ind w:firstLine="709"/>
    </w:pPr>
    <w:rPr>
      <w:rFonts w:ascii="Times New Roman" w:hAnsi="Times New Roman"/>
      <w:bCs/>
      <w:color w:val="000000" w:themeColor="text1"/>
      <w:sz w:val="28"/>
      <w:szCs w:val="22"/>
    </w:rPr>
  </w:style>
  <w:style w:type="character" w:customStyle="1" w:styleId="32">
    <w:name w:val="Мой заголовок 3 Знак"/>
    <w:basedOn w:val="31"/>
    <w:link w:val="3"/>
    <w:rsid w:val="001B46F2"/>
    <w:rPr>
      <w:rFonts w:ascii="Times New Roman" w:eastAsiaTheme="majorEastAsia" w:hAnsi="Times New Roman" w:cstheme="majorBidi"/>
      <w:bCs/>
      <w:color w:val="000000" w:themeColor="text1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semiHidden/>
    <w:rsid w:val="001B4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14C68"/>
    <w:pPr>
      <w:ind w:left="720"/>
      <w:contextualSpacing/>
    </w:pPr>
  </w:style>
  <w:style w:type="table" w:styleId="a4">
    <w:name w:val="Table Grid"/>
    <w:basedOn w:val="a1"/>
    <w:uiPriority w:val="39"/>
    <w:rsid w:val="00AB0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37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73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Bondarenko</dc:creator>
  <cp:keywords/>
  <dc:description/>
  <cp:lastModifiedBy>Valera Bondarenko</cp:lastModifiedBy>
  <cp:revision>4</cp:revision>
  <cp:lastPrinted>2017-10-01T20:56:00Z</cp:lastPrinted>
  <dcterms:created xsi:type="dcterms:W3CDTF">2017-10-01T20:27:00Z</dcterms:created>
  <dcterms:modified xsi:type="dcterms:W3CDTF">2017-10-01T20:56:00Z</dcterms:modified>
</cp:coreProperties>
</file>