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CE723" w14:textId="77777777" w:rsidR="006442E9" w:rsidRPr="00B17940" w:rsidRDefault="006442E9" w:rsidP="006442E9">
      <w:pPr>
        <w:pStyle w:val="Textbody"/>
        <w:spacing w:after="0" w:line="360" w:lineRule="auto"/>
        <w:jc w:val="center"/>
        <w:rPr>
          <w:b/>
          <w:caps/>
          <w:kern w:val="28"/>
          <w:sz w:val="32"/>
        </w:rPr>
      </w:pPr>
      <w:r w:rsidRPr="00B17940">
        <w:rPr>
          <w:b/>
          <w:caps/>
          <w:kern w:val="28"/>
          <w:sz w:val="32"/>
        </w:rPr>
        <w:t>МИНИСТЕРСТВО НАУКИ И ВЫСШЕГО ОБРАЗОВАНИЯ</w:t>
      </w:r>
    </w:p>
    <w:p w14:paraId="4FAC14A3" w14:textId="77777777" w:rsidR="006442E9" w:rsidRPr="00B17940" w:rsidRDefault="006442E9" w:rsidP="006442E9">
      <w:pPr>
        <w:pStyle w:val="Textbody"/>
        <w:spacing w:after="360" w:line="360" w:lineRule="auto"/>
        <w:jc w:val="center"/>
        <w:rPr>
          <w:b/>
          <w:caps/>
          <w:kern w:val="28"/>
          <w:sz w:val="32"/>
        </w:rPr>
      </w:pPr>
      <w:r w:rsidRPr="00B17940">
        <w:rPr>
          <w:b/>
          <w:caps/>
          <w:kern w:val="28"/>
          <w:sz w:val="32"/>
        </w:rPr>
        <w:t>РОССИЙСКОЙ ФЕДЕРАЦИИ</w:t>
      </w:r>
    </w:p>
    <w:p w14:paraId="17A092C6" w14:textId="77777777" w:rsidR="006442E9" w:rsidRPr="00B17940" w:rsidRDefault="006442E9" w:rsidP="006442E9">
      <w:pPr>
        <w:pStyle w:val="Textbody"/>
        <w:spacing w:after="142" w:line="360" w:lineRule="auto"/>
        <w:jc w:val="center"/>
      </w:pPr>
      <w:r w:rsidRPr="00B17940">
        <w:rPr>
          <w:rFonts w:ascii="Times New Roman" w:hAnsi="Times New Roman"/>
          <w:bCs/>
          <w:sz w:val="32"/>
          <w:szCs w:val="32"/>
        </w:rPr>
        <w:t>ФГБОУ ВО</w:t>
      </w:r>
    </w:p>
    <w:p w14:paraId="062B7C71" w14:textId="77777777" w:rsidR="006442E9" w:rsidRDefault="006442E9" w:rsidP="006442E9">
      <w:pPr>
        <w:pStyle w:val="Textbody"/>
        <w:spacing w:after="56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17940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БРЯНСКИЙ ГОСУДАРСТВЕННЫЙ ТЕХНИЧЕСКИЙ УНИВЕРСИТЕТ</w:t>
      </w:r>
      <w:r w:rsidRPr="00B17940">
        <w:rPr>
          <w:rFonts w:ascii="Times New Roman" w:hAnsi="Times New Roman"/>
          <w:b/>
          <w:bCs/>
          <w:sz w:val="28"/>
          <w:szCs w:val="28"/>
        </w:rPr>
        <w:t>»</w:t>
      </w:r>
    </w:p>
    <w:p w14:paraId="4D51AB9B" w14:textId="77777777" w:rsidR="0027530D" w:rsidRDefault="0027530D" w:rsidP="006442E9">
      <w:pPr>
        <w:pStyle w:val="Textbody"/>
        <w:spacing w:after="56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13127C2" w14:textId="77777777" w:rsidR="0027530D" w:rsidRDefault="0027530D" w:rsidP="006442E9">
      <w:pPr>
        <w:pStyle w:val="Textbody"/>
        <w:spacing w:after="56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5CF1E22" w14:textId="77777777" w:rsidR="00511CD0" w:rsidRDefault="00C909E2" w:rsidP="00511CD0">
      <w:pPr>
        <w:spacing w:after="420" w:line="240" w:lineRule="auto"/>
        <w:ind w:firstLine="0"/>
        <w:jc w:val="center"/>
        <w:rPr>
          <w:rFonts w:cs="Times New Roman"/>
          <w:b/>
          <w:sz w:val="32"/>
          <w14:ligatures w14:val="standard"/>
        </w:rPr>
      </w:pPr>
      <w:r>
        <w:rPr>
          <w:rFonts w:cs="Times New Roman"/>
          <w:b/>
          <w:sz w:val="32"/>
          <w14:ligatures w14:val="standard"/>
        </w:rPr>
        <w:t>Учебная практика</w:t>
      </w:r>
    </w:p>
    <w:p w14:paraId="55C3E454" w14:textId="77777777" w:rsidR="00511CD0" w:rsidRPr="00F62B2B" w:rsidRDefault="00511CD0" w:rsidP="00511CD0">
      <w:pPr>
        <w:spacing w:after="420" w:line="240" w:lineRule="auto"/>
        <w:ind w:firstLine="0"/>
        <w:jc w:val="center"/>
        <w:rPr>
          <w:rFonts w:cs="Times New Roman"/>
          <w:sz w:val="32"/>
          <w14:ligatures w14:val="standard"/>
        </w:rPr>
      </w:pPr>
    </w:p>
    <w:p w14:paraId="571B4C85" w14:textId="77777777" w:rsidR="00C909E2" w:rsidRDefault="00511CD0" w:rsidP="00511CD0">
      <w:pPr>
        <w:spacing w:after="420" w:line="240" w:lineRule="auto"/>
        <w:ind w:firstLine="0"/>
        <w:jc w:val="center"/>
        <w:rPr>
          <w:rFonts w:cs="Times New Roman"/>
          <w14:ligatures w14:val="standard"/>
        </w:rPr>
      </w:pPr>
      <w:r>
        <w:rPr>
          <w:rFonts w:cs="Times New Roman"/>
          <w14:ligatures w14:val="standard"/>
        </w:rPr>
        <w:t>Всего листов ___</w:t>
      </w:r>
    </w:p>
    <w:p w14:paraId="4D537AA2" w14:textId="77777777" w:rsidR="00511CD0" w:rsidRDefault="00511CD0" w:rsidP="00511CD0">
      <w:pPr>
        <w:spacing w:after="420" w:line="240" w:lineRule="auto"/>
        <w:jc w:val="center"/>
        <w:rPr>
          <w:rFonts w:cs="Times New Roman"/>
          <w14:ligatures w14:val="standard"/>
        </w:rPr>
      </w:pPr>
    </w:p>
    <w:p w14:paraId="16947D68" w14:textId="77777777" w:rsidR="00511CD0" w:rsidRDefault="00511CD0" w:rsidP="00511CD0">
      <w:pPr>
        <w:spacing w:after="120" w:line="240" w:lineRule="auto"/>
        <w:ind w:left="3686" w:firstLine="0"/>
        <w:jc w:val="left"/>
        <w:rPr>
          <w:rFonts w:cs="Times New Roman"/>
          <w14:ligatures w14:val="standard"/>
        </w:rPr>
      </w:pPr>
      <w:r>
        <w:rPr>
          <w:rFonts w:cs="Times New Roman"/>
          <w14:ligatures w14:val="standard"/>
        </w:rPr>
        <w:t xml:space="preserve">Выполнил студент гр. </w:t>
      </w:r>
      <w:r w:rsidRPr="00B17940">
        <w:rPr>
          <w:bCs/>
          <w:szCs w:val="28"/>
        </w:rPr>
        <w:t>О-19-МОА-ТП-Б</w:t>
      </w:r>
      <w:r>
        <w:rPr>
          <w:rFonts w:cs="Times New Roman"/>
          <w14:ligatures w14:val="standard"/>
        </w:rPr>
        <w:t xml:space="preserve"> </w:t>
      </w:r>
    </w:p>
    <w:p w14:paraId="599BCF7A" w14:textId="42405408" w:rsidR="00511CD0" w:rsidRDefault="00511CD0" w:rsidP="00511CD0">
      <w:pPr>
        <w:spacing w:after="120" w:line="240" w:lineRule="auto"/>
        <w:ind w:left="3686" w:firstLine="0"/>
        <w:jc w:val="left"/>
        <w:rPr>
          <w:rFonts w:cs="Times New Roman"/>
          <w14:ligatures w14:val="standard"/>
        </w:rPr>
      </w:pPr>
      <w:r>
        <w:rPr>
          <w:rFonts w:cs="Times New Roman"/>
          <w14:ligatures w14:val="standard"/>
        </w:rPr>
        <w:t xml:space="preserve">_________________________ </w:t>
      </w:r>
      <w:r w:rsidR="0072346C">
        <w:rPr>
          <w:rFonts w:cs="Times New Roman"/>
          <w14:ligatures w14:val="standard"/>
        </w:rPr>
        <w:t>Байдекин</w:t>
      </w:r>
      <w:r>
        <w:rPr>
          <w:rFonts w:cs="Times New Roman"/>
          <w14:ligatures w14:val="standard"/>
        </w:rPr>
        <w:t xml:space="preserve"> </w:t>
      </w:r>
      <w:r w:rsidR="0072346C">
        <w:rPr>
          <w:rFonts w:cs="Times New Roman"/>
          <w14:ligatures w14:val="standard"/>
        </w:rPr>
        <w:t>С</w:t>
      </w:r>
      <w:r>
        <w:rPr>
          <w:rFonts w:cs="Times New Roman"/>
          <w14:ligatures w14:val="standard"/>
        </w:rPr>
        <w:t>.</w:t>
      </w:r>
      <w:r w:rsidR="0072346C">
        <w:rPr>
          <w:rFonts w:cs="Times New Roman"/>
          <w14:ligatures w14:val="standard"/>
        </w:rPr>
        <w:t>М</w:t>
      </w:r>
      <w:r>
        <w:rPr>
          <w:rFonts w:cs="Times New Roman"/>
          <w14:ligatures w14:val="standard"/>
        </w:rPr>
        <w:t>.</w:t>
      </w:r>
    </w:p>
    <w:p w14:paraId="49736D36" w14:textId="77777777" w:rsidR="00511CD0" w:rsidRDefault="00511CD0" w:rsidP="00511CD0">
      <w:pPr>
        <w:spacing w:after="120" w:line="240" w:lineRule="auto"/>
        <w:ind w:left="3686" w:firstLine="0"/>
        <w:jc w:val="left"/>
        <w:rPr>
          <w:rFonts w:cs="Times New Roman"/>
          <w14:ligatures w14:val="standard"/>
        </w:rPr>
      </w:pPr>
      <w:r>
        <w:rPr>
          <w:rFonts w:cs="Times New Roman"/>
          <w14:ligatures w14:val="standard"/>
        </w:rPr>
        <w:t>“____” ___________________________ 202</w:t>
      </w:r>
      <w:r w:rsidR="00C909E2">
        <w:rPr>
          <w:rFonts w:cs="Times New Roman"/>
          <w14:ligatures w14:val="standard"/>
        </w:rPr>
        <w:t>1</w:t>
      </w:r>
      <w:r w:rsidR="00AA5A1A">
        <w:rPr>
          <w:rFonts w:cs="Times New Roman"/>
          <w14:ligatures w14:val="standard"/>
        </w:rPr>
        <w:t xml:space="preserve"> </w:t>
      </w:r>
      <w:r>
        <w:rPr>
          <w:rFonts w:cs="Times New Roman"/>
          <w14:ligatures w14:val="standard"/>
        </w:rPr>
        <w:t>г.</w:t>
      </w:r>
    </w:p>
    <w:p w14:paraId="6C318E0D" w14:textId="77777777" w:rsidR="00511CD0" w:rsidRDefault="00511CD0" w:rsidP="00511CD0">
      <w:pPr>
        <w:spacing w:after="120" w:line="240" w:lineRule="auto"/>
        <w:ind w:left="3686" w:firstLine="0"/>
        <w:jc w:val="left"/>
        <w:rPr>
          <w:rFonts w:cs="Times New Roman"/>
          <w14:ligatures w14:val="standard"/>
        </w:rPr>
      </w:pPr>
      <w:r>
        <w:rPr>
          <w:rFonts w:cs="Times New Roman"/>
          <w14:ligatures w14:val="standard"/>
        </w:rPr>
        <w:t>Руководитель</w:t>
      </w:r>
    </w:p>
    <w:p w14:paraId="442375F8" w14:textId="3C828BEF" w:rsidR="00511CD0" w:rsidRDefault="00AC1C81" w:rsidP="00511CD0">
      <w:pPr>
        <w:spacing w:after="120" w:line="240" w:lineRule="auto"/>
        <w:ind w:left="3686" w:firstLine="0"/>
        <w:jc w:val="left"/>
        <w:rPr>
          <w:rFonts w:cs="Times New Roman"/>
          <w14:ligatures w14:val="standard"/>
        </w:rPr>
      </w:pPr>
      <w:r>
        <w:rPr>
          <w:rFonts w:cs="Times New Roman"/>
          <w14:ligatures w14:val="standard"/>
        </w:rPr>
        <w:t xml:space="preserve">_______________ </w:t>
      </w:r>
      <w:r w:rsidR="00497174">
        <w:rPr>
          <w:rFonts w:cs="Times New Roman"/>
          <w14:ligatures w14:val="standard"/>
        </w:rPr>
        <w:t>к.ф.-м.н</w:t>
      </w:r>
      <w:r w:rsidR="00C32479" w:rsidRPr="00C32479">
        <w:rPr>
          <w:rFonts w:cs="Times New Roman"/>
          <w14:ligatures w14:val="standard"/>
        </w:rPr>
        <w:t>., доц.</w:t>
      </w:r>
      <w:r w:rsidR="00511CD0">
        <w:rPr>
          <w:rFonts w:cs="Times New Roman"/>
          <w14:ligatures w14:val="standard"/>
        </w:rPr>
        <w:t xml:space="preserve"> </w:t>
      </w:r>
      <w:r w:rsidR="00497174" w:rsidRPr="00497174">
        <w:rPr>
          <w:rFonts w:cs="Times New Roman"/>
          <w14:ligatures w14:val="standard"/>
        </w:rPr>
        <w:t xml:space="preserve">Дмитроченко </w:t>
      </w:r>
      <w:r w:rsidR="00497174">
        <w:rPr>
          <w:rFonts w:cs="Times New Roman"/>
          <w14:ligatures w14:val="standard"/>
        </w:rPr>
        <w:t>О</w:t>
      </w:r>
      <w:r w:rsidR="007C07E5" w:rsidRPr="007C07E5">
        <w:rPr>
          <w:rFonts w:cs="Times New Roman"/>
          <w14:ligatures w14:val="standard"/>
        </w:rPr>
        <w:t xml:space="preserve">. </w:t>
      </w:r>
      <w:r w:rsidR="00497174">
        <w:rPr>
          <w:rFonts w:cs="Times New Roman"/>
          <w14:ligatures w14:val="standard"/>
        </w:rPr>
        <w:t>Н</w:t>
      </w:r>
      <w:r w:rsidR="007C07E5" w:rsidRPr="007C07E5">
        <w:rPr>
          <w:rFonts w:cs="Times New Roman"/>
          <w14:ligatures w14:val="standard"/>
        </w:rPr>
        <w:t>.</w:t>
      </w:r>
    </w:p>
    <w:p w14:paraId="1F717EA4" w14:textId="77777777" w:rsidR="00511CD0" w:rsidRDefault="00511CD0" w:rsidP="00511CD0">
      <w:pPr>
        <w:spacing w:after="420" w:line="240" w:lineRule="auto"/>
        <w:ind w:left="3686" w:firstLine="0"/>
        <w:jc w:val="left"/>
        <w:rPr>
          <w:rFonts w:cs="Times New Roman"/>
          <w14:ligatures w14:val="standard"/>
        </w:rPr>
      </w:pPr>
      <w:r>
        <w:rPr>
          <w:rFonts w:cs="Times New Roman"/>
          <w14:ligatures w14:val="standard"/>
        </w:rPr>
        <w:t>“____” ___________________________ 202</w:t>
      </w:r>
      <w:r w:rsidR="00C909E2">
        <w:rPr>
          <w:rFonts w:cs="Times New Roman"/>
          <w14:ligatures w14:val="standard"/>
        </w:rPr>
        <w:t>1</w:t>
      </w:r>
      <w:r w:rsidR="00AA5A1A">
        <w:rPr>
          <w:rFonts w:cs="Times New Roman"/>
          <w14:ligatures w14:val="standard"/>
        </w:rPr>
        <w:t xml:space="preserve"> </w:t>
      </w:r>
      <w:r>
        <w:rPr>
          <w:rFonts w:cs="Times New Roman"/>
          <w14:ligatures w14:val="standard"/>
        </w:rPr>
        <w:t>г.</w:t>
      </w:r>
    </w:p>
    <w:p w14:paraId="6014215C" w14:textId="77777777" w:rsidR="00511CD0" w:rsidRDefault="00511CD0" w:rsidP="006442E9">
      <w:pPr>
        <w:spacing w:after="2000" w:line="240" w:lineRule="auto"/>
        <w:jc w:val="center"/>
        <w:rPr>
          <w:rFonts w:cs="Times New Roman"/>
          <w14:ligatures w14:val="standard"/>
        </w:rPr>
      </w:pPr>
    </w:p>
    <w:p w14:paraId="7F50A0B5" w14:textId="77777777" w:rsidR="007C46AE" w:rsidRPr="007C46AE" w:rsidRDefault="00511CD0" w:rsidP="007C46AE">
      <w:pPr>
        <w:spacing w:after="120" w:line="240" w:lineRule="auto"/>
        <w:ind w:firstLine="0"/>
        <w:jc w:val="center"/>
        <w:rPr>
          <w:rFonts w:cs="Times New Roman"/>
          <w14:ligatures w14:val="standard"/>
        </w:rPr>
      </w:pPr>
      <w:r>
        <w:rPr>
          <w:rFonts w:cs="Times New Roman"/>
          <w14:ligatures w14:val="standard"/>
        </w:rPr>
        <w:t>Брянск 202</w:t>
      </w:r>
      <w:r w:rsidR="00C909E2">
        <w:rPr>
          <w:rFonts w:cs="Times New Roman"/>
          <w14:ligatures w14:val="standard"/>
        </w:rPr>
        <w:t>1</w:t>
      </w:r>
      <w:r w:rsidR="006442E9">
        <w:rPr>
          <w:rFonts w:cs="Times New Roman"/>
          <w14:ligatures w14:val="standard"/>
        </w:rPr>
        <w:t xml:space="preserve"> г.</w:t>
      </w:r>
    </w:p>
    <w:p w14:paraId="53323B3C" w14:textId="77777777" w:rsidR="006F3903" w:rsidRDefault="00B63BAD" w:rsidP="00497174">
      <w:pPr>
        <w:pStyle w:val="1"/>
      </w:pPr>
      <w:bookmarkStart w:id="0" w:name="_Toc59039720"/>
      <w:r w:rsidRPr="00497174">
        <w:lastRenderedPageBreak/>
        <w:t>Введение</w:t>
      </w:r>
      <w:bookmarkEnd w:id="0"/>
    </w:p>
    <w:p w14:paraId="491753D3" w14:textId="77777777" w:rsidR="003F57EB" w:rsidRDefault="00C909E2" w:rsidP="00605AEF">
      <w:r>
        <w:t>Цел</w:t>
      </w:r>
      <w:r w:rsidR="004602BF">
        <w:t>ями</w:t>
      </w:r>
      <w:r>
        <w:t xml:space="preserve"> данной учебной практики, я</w:t>
      </w:r>
      <w:r w:rsidR="004602BF">
        <w:t>вляются</w:t>
      </w:r>
      <w:r>
        <w:t xml:space="preserve"> знакомство с десятичным номенклатурным кодом </w:t>
      </w:r>
      <w:r w:rsidRPr="00C909E2">
        <w:t>DNCMKOT</w:t>
      </w:r>
      <w:r w:rsidR="004602BF">
        <w:t xml:space="preserve"> </w:t>
      </w:r>
      <w:r>
        <w:t>и п</w:t>
      </w:r>
      <w:r w:rsidR="004602BF">
        <w:t xml:space="preserve">олучение практических навыков в визуализации полученных посредством данного кода функций в программе </w:t>
      </w:r>
      <w:proofErr w:type="spellStart"/>
      <w:r w:rsidR="004602BF">
        <w:rPr>
          <w:lang w:val="en-US"/>
        </w:rPr>
        <w:t>MathCAD</w:t>
      </w:r>
      <w:proofErr w:type="spellEnd"/>
      <w:r w:rsidR="004602BF" w:rsidRPr="004602BF">
        <w:t>.</w:t>
      </w:r>
    </w:p>
    <w:p w14:paraId="1EF79621" w14:textId="77777777" w:rsidR="00E34DBA" w:rsidRDefault="00E34DBA" w:rsidP="00605AEF">
      <w:r>
        <w:t>Для реализации данных целей, будет рассмотрена соответствующая теоретическая часть, а также</w:t>
      </w:r>
      <w:r w:rsidR="00497174">
        <w:t xml:space="preserve"> будут</w:t>
      </w:r>
      <w:r>
        <w:t xml:space="preserve"> проанализированы рисунки, описывающие полученные с помощью номенклатурного кода элементы.</w:t>
      </w:r>
    </w:p>
    <w:p w14:paraId="1B47269D" w14:textId="77777777" w:rsidR="004602BF" w:rsidRDefault="004602BF" w:rsidP="004602BF">
      <w:pPr>
        <w:pStyle w:val="1"/>
      </w:pPr>
      <w:r>
        <w:lastRenderedPageBreak/>
        <w:t>Теоретическая часть</w:t>
      </w:r>
    </w:p>
    <w:p w14:paraId="13A11879" w14:textId="77777777" w:rsidR="00764F43" w:rsidRDefault="00AD6F6E" w:rsidP="00AD6F6E">
      <w:r w:rsidRPr="00AD6F6E">
        <w:rPr>
          <w:lang w:val="en-US"/>
        </w:rPr>
        <w:t>DNCMKOT</w:t>
      </w:r>
      <w:r w:rsidRPr="00764F43">
        <w:t xml:space="preserve"> </w:t>
      </w:r>
      <w:proofErr w:type="gramStart"/>
      <w:r w:rsidRPr="00764F43">
        <w:t xml:space="preserve">– </w:t>
      </w:r>
      <w:r w:rsidR="00764F43">
        <w:t xml:space="preserve"> трёхразрядный</w:t>
      </w:r>
      <w:proofErr w:type="gramEnd"/>
      <w:r w:rsidR="00764F43">
        <w:t xml:space="preserve"> </w:t>
      </w:r>
      <w:r>
        <w:t xml:space="preserve">номенклатурный </w:t>
      </w:r>
      <w:r w:rsidR="00764F43">
        <w:t>код, обозначающий конечные элементы. Он состоит из трёх целых параметров</w:t>
      </w:r>
      <w:r w:rsidR="00764F43" w:rsidRPr="00764F43">
        <w:t>:</w:t>
      </w:r>
      <w:r w:rsidR="00764F43">
        <w:t xml:space="preserve"> </w:t>
      </w:r>
    </w:p>
    <w:p w14:paraId="26349FB8" w14:textId="77777777" w:rsidR="00AD6F6E" w:rsidRDefault="00764F43" w:rsidP="00AD6F6E">
      <w:r>
        <w:rPr>
          <w:lang w:val="en-US"/>
        </w:rPr>
        <w:t>d</w:t>
      </w:r>
      <w:r w:rsidRPr="00764F43">
        <w:t xml:space="preserve"> – </w:t>
      </w:r>
      <w:r>
        <w:t>размерность элемента.</w:t>
      </w:r>
    </w:p>
    <w:p w14:paraId="4BE00D71" w14:textId="77777777" w:rsidR="00764F43" w:rsidRDefault="00764F43" w:rsidP="00AD6F6E">
      <w:r>
        <w:rPr>
          <w:lang w:val="en-US"/>
        </w:rPr>
        <w:t>n</w:t>
      </w:r>
      <w:r w:rsidRPr="00764F43">
        <w:t xml:space="preserve"> </w:t>
      </w:r>
      <w:r>
        <w:t>–</w:t>
      </w:r>
      <w:r w:rsidRPr="00764F43">
        <w:t xml:space="preserve"> </w:t>
      </w:r>
      <w:r>
        <w:t>число узлов элемента.</w:t>
      </w:r>
    </w:p>
    <w:p w14:paraId="6D707958" w14:textId="77777777" w:rsidR="00764F43" w:rsidRDefault="00764F43" w:rsidP="00AD6F6E">
      <w:r>
        <w:rPr>
          <w:lang w:val="en-US"/>
        </w:rPr>
        <w:t>c</w:t>
      </w:r>
      <w:r w:rsidRPr="00764F43">
        <w:t xml:space="preserve"> </w:t>
      </w:r>
      <w:r>
        <w:t>– число введённых координат в каждом узле.</w:t>
      </w:r>
    </w:p>
    <w:p w14:paraId="0EEC283F" w14:textId="77777777" w:rsidR="00764F43" w:rsidRDefault="00764F43" w:rsidP="00AD6F6E">
      <w:r>
        <w:t xml:space="preserve">Код </w:t>
      </w:r>
      <w:proofErr w:type="spellStart"/>
      <w:r>
        <w:rPr>
          <w:lang w:val="en-US"/>
        </w:rPr>
        <w:t>dnc</w:t>
      </w:r>
      <w:proofErr w:type="spellEnd"/>
      <w:r>
        <w:t xml:space="preserve"> может быть расширен, посредством добавления таких параметров, как узлы на сторонах элемента, число узловых координат, дополнительные узлы на гранях (если описывается элемент в трёхмерном пространстве).</w:t>
      </w:r>
      <w:r w:rsidR="002D46B5">
        <w:t xml:space="preserve"> </w:t>
      </w:r>
      <w:r>
        <w:t xml:space="preserve">На основании </w:t>
      </w:r>
      <w:proofErr w:type="spellStart"/>
      <w:r>
        <w:rPr>
          <w:lang w:val="en-US"/>
        </w:rPr>
        <w:t>dnc</w:t>
      </w:r>
      <w:proofErr w:type="spellEnd"/>
      <w:r>
        <w:t>-кода формируется функция, описывающая форму элемента.</w:t>
      </w:r>
    </w:p>
    <w:p w14:paraId="14D0B55B" w14:textId="77777777" w:rsidR="0027530D" w:rsidRDefault="0027530D" w:rsidP="0027530D">
      <w:pPr>
        <w:pStyle w:val="1"/>
      </w:pPr>
      <w:r>
        <w:lastRenderedPageBreak/>
        <w:t>Практическая часть</w:t>
      </w:r>
    </w:p>
    <w:p w14:paraId="25CA2DF1" w14:textId="77777777" w:rsidR="00B74F34" w:rsidRPr="00B74F34" w:rsidRDefault="00497174" w:rsidP="004B58AE">
      <w:pPr>
        <w:pStyle w:val="2"/>
      </w:pPr>
      <w:r>
        <w:t xml:space="preserve">Код визуализации одномерных элементов в </w:t>
      </w:r>
      <w:proofErr w:type="spellStart"/>
      <w:r>
        <w:rPr>
          <w:lang w:val="en-US"/>
        </w:rPr>
        <w:t>MathCAD</w:t>
      </w:r>
      <w:proofErr w:type="spellEnd"/>
    </w:p>
    <w:p w14:paraId="58512DC6" w14:textId="77777777" w:rsidR="004B58AE" w:rsidRPr="00B74F34" w:rsidRDefault="00B74F34" w:rsidP="00B74F34">
      <w:pPr>
        <w:pStyle w:val="af3"/>
        <w:jc w:val="right"/>
        <w:rPr>
          <w:rStyle w:val="aff5"/>
          <w:b/>
          <w:bCs/>
          <w:i w:val="0"/>
          <w:iCs w:val="0"/>
          <w:spacing w:val="0"/>
        </w:rPr>
      </w:pPr>
      <w:r w:rsidRPr="00B74F34">
        <w:rPr>
          <w:rStyle w:val="aff5"/>
          <w:b/>
          <w:bCs/>
          <w:i w:val="0"/>
          <w:iCs w:val="0"/>
          <w:spacing w:val="0"/>
        </w:rPr>
        <w:t xml:space="preserve">Листинг </w:t>
      </w:r>
      <w:r w:rsidRPr="00B74F34">
        <w:rPr>
          <w:rStyle w:val="aff5"/>
          <w:b/>
          <w:bCs/>
          <w:i w:val="0"/>
          <w:iCs w:val="0"/>
          <w:spacing w:val="0"/>
        </w:rPr>
        <w:fldChar w:fldCharType="begin"/>
      </w:r>
      <w:r w:rsidRPr="00B74F34">
        <w:rPr>
          <w:rStyle w:val="aff5"/>
          <w:b/>
          <w:bCs/>
          <w:i w:val="0"/>
          <w:iCs w:val="0"/>
          <w:spacing w:val="0"/>
        </w:rPr>
        <w:instrText xml:space="preserve"> SEQ Листинг \* ARABIC </w:instrText>
      </w:r>
      <w:r w:rsidRPr="00B74F34">
        <w:rPr>
          <w:rStyle w:val="aff5"/>
          <w:b/>
          <w:bCs/>
          <w:i w:val="0"/>
          <w:iCs w:val="0"/>
          <w:spacing w:val="0"/>
        </w:rPr>
        <w:fldChar w:fldCharType="separate"/>
      </w:r>
      <w:r>
        <w:rPr>
          <w:rStyle w:val="aff5"/>
          <w:b/>
          <w:bCs/>
          <w:i w:val="0"/>
          <w:iCs w:val="0"/>
          <w:noProof/>
          <w:spacing w:val="0"/>
        </w:rPr>
        <w:t>1</w:t>
      </w:r>
      <w:r w:rsidRPr="00B74F34">
        <w:rPr>
          <w:rStyle w:val="aff5"/>
          <w:b/>
          <w:bCs/>
          <w:i w:val="0"/>
          <w:iCs w:val="0"/>
          <w:spacing w:val="0"/>
        </w:rPr>
        <w:fldChar w:fldCharType="end"/>
      </w:r>
      <w:r w:rsidR="00497174" w:rsidRPr="00B74F34">
        <w:rPr>
          <w:rStyle w:val="aff5"/>
          <w:b/>
          <w:bCs/>
          <w:i w:val="0"/>
          <w:iCs w:val="0"/>
          <w:spacing w:val="0"/>
        </w:rPr>
        <w:t xml:space="preserve"> </w:t>
      </w:r>
    </w:p>
    <w:p w14:paraId="3D55D9C0" w14:textId="074F0268" w:rsidR="00B74F34" w:rsidRDefault="00FF3B77" w:rsidP="00FF3B77">
      <w:pPr>
        <w:pStyle w:val="22"/>
      </w:pPr>
      <w:r>
        <w:rPr>
          <w:noProof/>
        </w:rPr>
        <w:drawing>
          <wp:inline distT="0" distB="0" distL="0" distR="0" wp14:anchorId="7D1BF9BD" wp14:editId="3A0C5DD1">
            <wp:extent cx="4473237" cy="2705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547" cy="275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65E8" w14:textId="0E54DBD1" w:rsidR="00B74F34" w:rsidRDefault="00FF3B77" w:rsidP="00B74F34">
      <w:pPr>
        <w:pStyle w:val="22"/>
      </w:pPr>
      <w:r>
        <w:rPr>
          <w:noProof/>
        </w:rPr>
        <w:drawing>
          <wp:inline distT="0" distB="0" distL="0" distR="0" wp14:anchorId="6881A03D" wp14:editId="2445F024">
            <wp:extent cx="4295775" cy="382579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681" cy="386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2FE1" w14:textId="77777777" w:rsidR="00B74F34" w:rsidRDefault="00B74F34" w:rsidP="00B74F34"/>
    <w:p w14:paraId="1A4A7FDD" w14:textId="77777777" w:rsidR="00B74F34" w:rsidRPr="00B74F34" w:rsidRDefault="00B74F34" w:rsidP="00B74F34">
      <w:pPr>
        <w:pStyle w:val="af3"/>
        <w:jc w:val="right"/>
      </w:pPr>
      <w:r w:rsidRPr="00B74F34">
        <w:rPr>
          <w:rStyle w:val="aff5"/>
          <w:b/>
          <w:bCs/>
          <w:i w:val="0"/>
          <w:iCs w:val="0"/>
          <w:spacing w:val="0"/>
        </w:rPr>
        <w:t>Продолжение листинга 1</w:t>
      </w:r>
    </w:p>
    <w:p w14:paraId="371812CF" w14:textId="0F17D897" w:rsidR="00B74F34" w:rsidRDefault="00FF3B77" w:rsidP="00B74F34">
      <w:pPr>
        <w:pStyle w:val="22"/>
      </w:pPr>
      <w:r>
        <w:rPr>
          <w:noProof/>
        </w:rPr>
        <w:lastRenderedPageBreak/>
        <w:drawing>
          <wp:inline distT="0" distB="0" distL="0" distR="0" wp14:anchorId="20DCC5D1" wp14:editId="509D95CD">
            <wp:extent cx="4524375" cy="2009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5AA7" w14:textId="77777777" w:rsidR="00B74F34" w:rsidRDefault="00B74F34" w:rsidP="00B74F34">
      <w:pPr>
        <w:pStyle w:val="22"/>
      </w:pPr>
      <w:r>
        <w:rPr>
          <w:noProof/>
          <w:lang w:eastAsia="ru-RU"/>
        </w:rPr>
        <w:drawing>
          <wp:inline distT="0" distB="0" distL="0" distR="0" wp14:anchorId="48DD442C" wp14:editId="142EBE2D">
            <wp:extent cx="4242391" cy="2785499"/>
            <wp:effectExtent l="0" t="0" r="635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3345" cy="279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8F22" w14:textId="5CB61704" w:rsidR="00B74F34" w:rsidRPr="00B74F34" w:rsidRDefault="0013043D" w:rsidP="00B74F34">
      <w:pPr>
        <w:pStyle w:val="22"/>
      </w:pPr>
      <w:r>
        <w:rPr>
          <w:noProof/>
        </w:rPr>
        <w:drawing>
          <wp:inline distT="0" distB="0" distL="0" distR="0" wp14:anchorId="53E73B81" wp14:editId="06AB9D31">
            <wp:extent cx="5028886" cy="4271749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9380" cy="428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ru-RU"/>
        </w:rPr>
        <w:t xml:space="preserve"> </w:t>
      </w:r>
    </w:p>
    <w:p w14:paraId="2C1FFCB8" w14:textId="77777777" w:rsidR="00497174" w:rsidRPr="00FF3B77" w:rsidRDefault="00497174" w:rsidP="00497174">
      <w:pPr>
        <w:pStyle w:val="2"/>
      </w:pPr>
      <w:r>
        <w:lastRenderedPageBreak/>
        <w:t xml:space="preserve">Код визуализации двумерных элементов в </w:t>
      </w:r>
      <w:proofErr w:type="spellStart"/>
      <w:r>
        <w:rPr>
          <w:lang w:val="en-US"/>
        </w:rPr>
        <w:t>MathCAD</w:t>
      </w:r>
      <w:proofErr w:type="spellEnd"/>
    </w:p>
    <w:p w14:paraId="622EF1F0" w14:textId="77777777" w:rsidR="00B74F34" w:rsidRPr="00B74F34" w:rsidRDefault="00B74F34" w:rsidP="00D12E32">
      <w:pPr>
        <w:pStyle w:val="af3"/>
        <w:jc w:val="right"/>
        <w:rPr>
          <w:lang w:val="en-US"/>
        </w:rPr>
      </w:pPr>
      <w:r>
        <w:t xml:space="preserve">Листинг </w:t>
      </w:r>
      <w:fldSimple w:instr=" SEQ Листинг \* ARABIC ">
        <w:r>
          <w:rPr>
            <w:noProof/>
          </w:rPr>
          <w:t>2</w:t>
        </w:r>
      </w:fldSimple>
    </w:p>
    <w:p w14:paraId="3E046EE3" w14:textId="066CBB68" w:rsidR="00B74F34" w:rsidRDefault="00677DBB" w:rsidP="00B74F34">
      <w:pPr>
        <w:pStyle w:val="22"/>
        <w:rPr>
          <w:noProof/>
          <w:lang w:eastAsia="ru-RU"/>
        </w:rPr>
      </w:pPr>
      <w:r>
        <w:rPr>
          <w:noProof/>
        </w:rPr>
        <w:drawing>
          <wp:inline distT="0" distB="0" distL="0" distR="0" wp14:anchorId="292E473A" wp14:editId="09662CFD">
            <wp:extent cx="4367284" cy="356487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0817" cy="364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</w:rPr>
        <w:drawing>
          <wp:inline distT="0" distB="0" distL="0" distR="0" wp14:anchorId="145E45F9" wp14:editId="7FAF15FA">
            <wp:extent cx="4610100" cy="44291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1E3C" w14:textId="77777777" w:rsidR="00677DBB" w:rsidRPr="00677DBB" w:rsidRDefault="00677DBB" w:rsidP="00677DBB">
      <w:pPr>
        <w:rPr>
          <w:lang w:eastAsia="ru-RU"/>
        </w:rPr>
      </w:pPr>
    </w:p>
    <w:p w14:paraId="555C49A4" w14:textId="5081EBBF" w:rsidR="00677DBB" w:rsidRDefault="00677DBB" w:rsidP="00677DBB">
      <w:pPr>
        <w:rPr>
          <w:lang w:eastAsia="ru-RU"/>
        </w:rPr>
      </w:pPr>
    </w:p>
    <w:p w14:paraId="233DF00E" w14:textId="77777777" w:rsidR="00677DBB" w:rsidRPr="00677DBB" w:rsidRDefault="00677DBB" w:rsidP="00677DBB">
      <w:pPr>
        <w:rPr>
          <w:lang w:eastAsia="ru-RU"/>
        </w:rPr>
      </w:pPr>
    </w:p>
    <w:p w14:paraId="746B7F41" w14:textId="77777777" w:rsidR="00677DBB" w:rsidRPr="00677DBB" w:rsidRDefault="00677DBB" w:rsidP="00677DBB">
      <w:pPr>
        <w:rPr>
          <w:lang w:eastAsia="ru-RU"/>
        </w:rPr>
      </w:pPr>
    </w:p>
    <w:p w14:paraId="644D6EF5" w14:textId="77777777" w:rsidR="00677DBB" w:rsidRDefault="00677DBB" w:rsidP="00677DBB">
      <w:pPr>
        <w:pStyle w:val="22"/>
        <w:rPr>
          <w:noProof/>
        </w:rPr>
      </w:pPr>
      <w:r>
        <w:rPr>
          <w:noProof/>
          <w:lang w:eastAsia="ru-RU"/>
        </w:rPr>
        <w:t xml:space="preserve"> </w:t>
      </w:r>
      <w:r>
        <w:rPr>
          <w:noProof/>
        </w:rPr>
        <w:drawing>
          <wp:inline distT="0" distB="0" distL="0" distR="0" wp14:anchorId="115EB2C4" wp14:editId="7DE614C6">
            <wp:extent cx="4502056" cy="35623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6495" cy="356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</w:rPr>
        <w:drawing>
          <wp:inline distT="0" distB="0" distL="0" distR="0" wp14:anchorId="6E8B7633" wp14:editId="1118E9C1">
            <wp:extent cx="6299835" cy="3673475"/>
            <wp:effectExtent l="0" t="0" r="5715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DBB">
        <w:rPr>
          <w:noProof/>
        </w:rPr>
        <w:t xml:space="preserve"> </w:t>
      </w:r>
    </w:p>
    <w:p w14:paraId="05FBC2B3" w14:textId="2668F8F0" w:rsidR="00677DBB" w:rsidRDefault="00677DBB" w:rsidP="00677DBB">
      <w:pPr>
        <w:pStyle w:val="22"/>
        <w:rPr>
          <w:noProof/>
        </w:rPr>
      </w:pPr>
      <w:r>
        <w:rPr>
          <w:noProof/>
        </w:rPr>
        <w:lastRenderedPageBreak/>
        <w:drawing>
          <wp:inline distT="0" distB="0" distL="0" distR="0" wp14:anchorId="67B897BB" wp14:editId="2FA1D633">
            <wp:extent cx="4562475" cy="42481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D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05A42D" wp14:editId="5208B12D">
            <wp:extent cx="5145206" cy="358578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4663" cy="35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DBB">
        <w:rPr>
          <w:noProof/>
        </w:rPr>
        <w:t xml:space="preserve"> </w:t>
      </w:r>
    </w:p>
    <w:p w14:paraId="2422D399" w14:textId="77777777" w:rsidR="00677DBB" w:rsidRPr="00677DBB" w:rsidRDefault="00677DBB" w:rsidP="00677DBB"/>
    <w:p w14:paraId="4B1EC71E" w14:textId="5874700F" w:rsidR="00B74F34" w:rsidRDefault="00677DBB" w:rsidP="00677DBB">
      <w:pPr>
        <w:pStyle w:val="22"/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7B27EB45" wp14:editId="45799F7E">
            <wp:extent cx="5800725" cy="44577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9CC4" w14:textId="130A8C6F" w:rsidR="00D12E32" w:rsidRPr="00D12E32" w:rsidRDefault="00D12E32" w:rsidP="00D12E32">
      <w:pPr>
        <w:pStyle w:val="af3"/>
        <w:jc w:val="right"/>
      </w:pPr>
      <w:r>
        <w:t>Продолжение листинга 2</w:t>
      </w:r>
    </w:p>
    <w:p w14:paraId="2F90075C" w14:textId="596154F0" w:rsidR="00B74F34" w:rsidRDefault="00B74F34" w:rsidP="00B74F34">
      <w:pPr>
        <w:pStyle w:val="22"/>
      </w:pPr>
    </w:p>
    <w:p w14:paraId="43772D83" w14:textId="09A6A69E" w:rsidR="00B74F34" w:rsidRDefault="00B74F34" w:rsidP="00B74F34">
      <w:pPr>
        <w:pStyle w:val="22"/>
      </w:pPr>
    </w:p>
    <w:p w14:paraId="4E19D34E" w14:textId="5952A74E" w:rsidR="00D12E32" w:rsidRPr="00D12E32" w:rsidRDefault="00D12E32" w:rsidP="00D12E32">
      <w:pPr>
        <w:pStyle w:val="22"/>
      </w:pPr>
    </w:p>
    <w:p w14:paraId="4FCC3392" w14:textId="41437FA6" w:rsidR="00D12E32" w:rsidRDefault="00677DBB" w:rsidP="00D12E32">
      <w:pPr>
        <w:pStyle w:val="22"/>
      </w:pPr>
      <w:r>
        <w:rPr>
          <w:noProof/>
        </w:rPr>
        <w:drawing>
          <wp:inline distT="0" distB="0" distL="0" distR="0" wp14:anchorId="5584D520" wp14:editId="70BCEB8E">
            <wp:extent cx="4585648" cy="3814885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7823" cy="382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58E1" w14:textId="77777777" w:rsidR="00D12E32" w:rsidRDefault="00D12E32" w:rsidP="00D12E32">
      <w:pPr>
        <w:pStyle w:val="af3"/>
        <w:jc w:val="right"/>
        <w:rPr>
          <w:rStyle w:val="aff5"/>
          <w:b/>
          <w:bCs/>
          <w:i w:val="0"/>
          <w:iCs w:val="0"/>
          <w:spacing w:val="0"/>
        </w:rPr>
      </w:pPr>
      <w:r w:rsidRPr="00D12E32">
        <w:rPr>
          <w:rStyle w:val="aff5"/>
          <w:b/>
          <w:bCs/>
          <w:i w:val="0"/>
          <w:iCs w:val="0"/>
          <w:spacing w:val="0"/>
        </w:rPr>
        <w:t>Про</w:t>
      </w:r>
      <w:r>
        <w:rPr>
          <w:rStyle w:val="aff5"/>
          <w:b/>
          <w:bCs/>
          <w:i w:val="0"/>
          <w:iCs w:val="0"/>
          <w:spacing w:val="0"/>
        </w:rPr>
        <w:t>должение листинга 2</w:t>
      </w:r>
    </w:p>
    <w:p w14:paraId="17D59EB6" w14:textId="25FA3792" w:rsidR="00D12E32" w:rsidRDefault="00D12E32" w:rsidP="00D12E32">
      <w:pPr>
        <w:pStyle w:val="22"/>
      </w:pPr>
    </w:p>
    <w:p w14:paraId="79365FF7" w14:textId="04F7801B" w:rsidR="00D12E32" w:rsidRDefault="00D12E32" w:rsidP="00D12E32">
      <w:pPr>
        <w:pStyle w:val="22"/>
        <w:rPr>
          <w:noProof/>
          <w:lang w:eastAsia="ru-RU"/>
        </w:rPr>
      </w:pPr>
    </w:p>
    <w:p w14:paraId="360C7B3F" w14:textId="51564E5A" w:rsidR="00D12E32" w:rsidRPr="00D12E32" w:rsidRDefault="00677DBB" w:rsidP="00D12E32">
      <w:pPr>
        <w:pStyle w:val="22"/>
      </w:pPr>
      <w:r>
        <w:rPr>
          <w:noProof/>
        </w:rPr>
        <w:drawing>
          <wp:inline distT="0" distB="0" distL="0" distR="0" wp14:anchorId="7708BB38" wp14:editId="25033C18">
            <wp:extent cx="3590925" cy="28479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E4C0" w14:textId="77777777" w:rsidR="00663A51" w:rsidRPr="00663A51" w:rsidRDefault="00663A51" w:rsidP="00663A51">
      <w:pPr>
        <w:pStyle w:val="2"/>
      </w:pPr>
      <w:r>
        <w:t>Визуализация одномерных элементов</w:t>
      </w:r>
    </w:p>
    <w:p w14:paraId="29B44A75" w14:textId="77777777" w:rsidR="00663A51" w:rsidRPr="00AF24A4" w:rsidRDefault="00663A51" w:rsidP="00663A51">
      <w:pPr>
        <w:rPr>
          <w:lang w:val="en-US"/>
        </w:rPr>
      </w:pPr>
      <w:r>
        <w:t xml:space="preserve">В качестве начальных параметров были взяты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=2</m:t>
        </m:r>
      </m:oMath>
      <w:r w:rsidRPr="00663A51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=1</m:t>
        </m:r>
      </m:oMath>
      <w:r>
        <w:t>.</w:t>
      </w:r>
    </w:p>
    <w:p w14:paraId="04992088" w14:textId="77777777" w:rsidR="00663A51" w:rsidRPr="00663A51" w:rsidRDefault="00663A51" w:rsidP="00663A51">
      <w:r>
        <w:t xml:space="preserve">На рисунках ниже изображены соответствующие этим параметрам элементы, с различными векторами </w:t>
      </w:r>
      <m:oMath>
        <m:r>
          <w:rPr>
            <w:rFonts w:ascii="Cambria Math" w:hAnsi="Cambria Math"/>
            <w:lang w:val="en-US"/>
          </w:rPr>
          <m:t>z</m:t>
        </m:r>
      </m:oMath>
      <w:r>
        <w:t>.</w:t>
      </w:r>
    </w:p>
    <w:p w14:paraId="0181B376" w14:textId="5EE1AD72" w:rsidR="00663A51" w:rsidRDefault="00AF24A4" w:rsidP="00663A51">
      <w:pPr>
        <w:pStyle w:val="af2"/>
        <w:keepNext/>
      </w:pPr>
      <w:r>
        <w:rPr>
          <w:noProof/>
        </w:rPr>
        <w:drawing>
          <wp:inline distT="0" distB="0" distL="0" distR="0" wp14:anchorId="0B0FD6E3" wp14:editId="76AE27E5">
            <wp:extent cx="4408227" cy="396916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3235" cy="397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67CE763A" w14:textId="44A622ED" w:rsidR="0027530D" w:rsidRPr="00663A51" w:rsidRDefault="00663A51" w:rsidP="00663A51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1</w:t>
        </w:r>
      </w:fldSimple>
      <w:r>
        <w:t xml:space="preserve">. 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=2,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=1,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=(0.</m:t>
        </m:r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>,  2)</m:t>
        </m:r>
      </m:oMath>
    </w:p>
    <w:p w14:paraId="769A9065" w14:textId="45262FA5" w:rsidR="00663A51" w:rsidRDefault="00AF24A4" w:rsidP="00663A51">
      <w:pPr>
        <w:pStyle w:val="af2"/>
        <w:keepNext/>
      </w:pPr>
      <w:r>
        <w:rPr>
          <w:noProof/>
        </w:rPr>
        <w:lastRenderedPageBreak/>
        <w:drawing>
          <wp:inline distT="0" distB="0" distL="0" distR="0" wp14:anchorId="533C6DD3" wp14:editId="7E668749">
            <wp:extent cx="4722125" cy="4677067"/>
            <wp:effectExtent l="0" t="0" r="254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6289" cy="468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  <w:lang w:eastAsia="ru-RU"/>
        </w:rPr>
        <w:t xml:space="preserve"> </w:t>
      </w:r>
    </w:p>
    <w:p w14:paraId="22A26BA1" w14:textId="538619B8" w:rsidR="0027530D" w:rsidRDefault="00663A51" w:rsidP="00663A51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2</w:t>
        </w:r>
      </w:fldSimple>
      <w:r>
        <w:t xml:space="preserve">. 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=2,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=1,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=(-0.</m:t>
        </m:r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4C07B98F" w14:textId="77777777" w:rsidR="0027530D" w:rsidRPr="00BD4576" w:rsidRDefault="00BD4576" w:rsidP="00663A51">
      <w:pPr>
        <w:rPr>
          <w:lang w:val="en-US"/>
        </w:rPr>
      </w:pPr>
      <w:r>
        <w:t xml:space="preserve">Параметры </w:t>
      </w:r>
      <m:oMath>
        <m:r>
          <w:rPr>
            <w:rFonts w:ascii="Cambria Math" w:hAnsi="Cambria Math"/>
            <w:lang w:val="en-US"/>
          </w:rPr>
          <m:t>n=2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c=2</m:t>
        </m:r>
      </m:oMath>
      <w:r>
        <w:rPr>
          <w:lang w:val="en-US"/>
        </w:rPr>
        <w:t>.</w:t>
      </w:r>
    </w:p>
    <w:p w14:paraId="5F667405" w14:textId="3950ACE5" w:rsidR="00BD4576" w:rsidRDefault="00AF24A4" w:rsidP="00BD4576">
      <w:pPr>
        <w:pStyle w:val="af2"/>
        <w:keepNext/>
      </w:pPr>
      <w:r>
        <w:rPr>
          <w:noProof/>
        </w:rPr>
        <w:lastRenderedPageBreak/>
        <w:drawing>
          <wp:inline distT="0" distB="0" distL="0" distR="0" wp14:anchorId="736EAA9C" wp14:editId="64590357">
            <wp:extent cx="4694830" cy="4337046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2095" cy="434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787DD22F" w14:textId="7982DADB" w:rsidR="0027530D" w:rsidRPr="00BD4576" w:rsidRDefault="00BD4576" w:rsidP="00BD4576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3</w:t>
        </w:r>
      </w:fldSimple>
      <w:r w:rsidRPr="00BD4576">
        <w:t xml:space="preserve">. </w:t>
      </w:r>
      <w:r>
        <w:t xml:space="preserve">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=2,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=2,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=(0.4, 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,  0,  0)</m:t>
        </m:r>
      </m:oMath>
    </w:p>
    <w:p w14:paraId="0DF54445" w14:textId="4A17C83D" w:rsidR="00BD4576" w:rsidRDefault="00AF24A4" w:rsidP="00BD4576">
      <w:pPr>
        <w:pStyle w:val="af2"/>
        <w:keepNext/>
      </w:pPr>
      <w:r>
        <w:rPr>
          <w:noProof/>
        </w:rPr>
        <w:lastRenderedPageBreak/>
        <w:drawing>
          <wp:inline distT="0" distB="0" distL="0" distR="0" wp14:anchorId="57C1C14F" wp14:editId="07E6CB66">
            <wp:extent cx="4531056" cy="4467238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0443" cy="44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1548D3D3" w14:textId="616AAEED" w:rsidR="0027530D" w:rsidRDefault="00BD4576" w:rsidP="00BD4576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4</w:t>
        </w:r>
      </w:fldSimple>
      <w:r w:rsidRPr="00BD4576">
        <w:t xml:space="preserve">. </w:t>
      </w:r>
      <w:r>
        <w:t xml:space="preserve">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=2,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=2,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=(</m:t>
        </m:r>
        <m:r>
          <m:rPr>
            <m:sty m:val="bi"/>
          </m:rPr>
          <w:rPr>
            <w:rFonts w:ascii="Cambria Math" w:hAnsi="Cambria Math"/>
          </w:rPr>
          <m:t>0.4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25F30771" w14:textId="77777777" w:rsidR="005013CD" w:rsidRPr="005013CD" w:rsidRDefault="00BD4576" w:rsidP="005013CD">
      <w:pPr>
        <w:rPr>
          <w:lang w:val="en-US"/>
        </w:rPr>
      </w:pPr>
      <w:r>
        <w:t xml:space="preserve">Параметры </w:t>
      </w:r>
      <m:oMath>
        <m:r>
          <w:rPr>
            <w:rFonts w:ascii="Cambria Math" w:hAnsi="Cambria Math"/>
            <w:lang w:val="en-US"/>
          </w:rPr>
          <m:t>n=2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c=3</m:t>
        </m:r>
      </m:oMath>
      <w:r>
        <w:rPr>
          <w:lang w:val="en-US"/>
        </w:rPr>
        <w:t>.</w:t>
      </w:r>
    </w:p>
    <w:p w14:paraId="77713FF5" w14:textId="5E9CDA76" w:rsidR="00BD4576" w:rsidRDefault="00CD5796" w:rsidP="00BD4576">
      <w:pPr>
        <w:pStyle w:val="af2"/>
        <w:keepNext/>
      </w:pPr>
      <w:r>
        <w:rPr>
          <w:noProof/>
        </w:rPr>
        <w:lastRenderedPageBreak/>
        <w:drawing>
          <wp:inline distT="0" distB="0" distL="0" distR="0" wp14:anchorId="55FB3ADA" wp14:editId="53F4A820">
            <wp:extent cx="4585648" cy="4350917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1768" cy="44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4EAF85E6" w14:textId="0CA2EDFC" w:rsidR="0027530D" w:rsidRDefault="00BD4576" w:rsidP="00BD4576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5</w:t>
        </w:r>
      </w:fldSimple>
      <w:r w:rsidRPr="00BD4576">
        <w:t xml:space="preserve">. </w:t>
      </w:r>
      <w:r>
        <w:t xml:space="preserve">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=2,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=3,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=(</m:t>
        </m:r>
        <m:r>
          <m:rPr>
            <m:sty m:val="bi"/>
          </m:rPr>
          <w:rPr>
            <w:rFonts w:ascii="Cambria Math" w:hAnsi="Cambria Math"/>
          </w:rPr>
          <m:t>0.4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10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3EB0B7F9" w14:textId="3E9C4AC3" w:rsidR="00BD4576" w:rsidRDefault="00CD5796" w:rsidP="00BD4576">
      <w:pPr>
        <w:pStyle w:val="af2"/>
        <w:keepNext/>
      </w:pPr>
      <w:r>
        <w:rPr>
          <w:noProof/>
        </w:rPr>
        <w:drawing>
          <wp:inline distT="0" distB="0" distL="0" distR="0" wp14:anchorId="2272F7EF" wp14:editId="3AC1F9E3">
            <wp:extent cx="4353636" cy="4247250"/>
            <wp:effectExtent l="0" t="0" r="889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1589" cy="42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1C8EA91F" w14:textId="1FB12364" w:rsidR="0027530D" w:rsidRDefault="00BD4576" w:rsidP="00BD4576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6</w:t>
        </w:r>
      </w:fldSimple>
      <w:r w:rsidRPr="00BD4576">
        <w:t xml:space="preserve">. </w:t>
      </w:r>
      <w:r>
        <w:t xml:space="preserve">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=2,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=3,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=(</m:t>
        </m:r>
        <m:r>
          <m:rPr>
            <m:sty m:val="bi"/>
          </m:rPr>
          <w:rPr>
            <w:rFonts w:ascii="Cambria Math" w:hAnsi="Cambria Math"/>
          </w:rPr>
          <m:t>0.4</m:t>
        </m:r>
        <m:r>
          <m:rPr>
            <m:sty m:val="bi"/>
          </m:rPr>
          <w:rPr>
            <w:rFonts w:ascii="Cambria Math" w:hAnsi="Cambria Math"/>
          </w:rPr>
          <m:t xml:space="preserve">,  0, </m:t>
        </m:r>
        <m:r>
          <m:rPr>
            <m:sty m:val="bi"/>
          </m:rP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-0.2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27FABFB0" w14:textId="77777777" w:rsidR="005013CD" w:rsidRDefault="00BD4576" w:rsidP="005013CD">
      <w:r>
        <w:lastRenderedPageBreak/>
        <w:t xml:space="preserve">Параметры </w:t>
      </w:r>
      <m:oMath>
        <m:r>
          <w:rPr>
            <w:rFonts w:ascii="Cambria Math" w:hAnsi="Cambria Math"/>
            <w:lang w:val="en-US"/>
          </w:rPr>
          <m:t>n=2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c=4</m:t>
        </m:r>
      </m:oMath>
      <w:r>
        <w:rPr>
          <w:lang w:val="en-US"/>
        </w:rPr>
        <w:t>.</w:t>
      </w:r>
    </w:p>
    <w:p w14:paraId="599889F8" w14:textId="5FEC31CD" w:rsidR="00BD4576" w:rsidRDefault="00CD5796" w:rsidP="00BD4576">
      <w:pPr>
        <w:pStyle w:val="af2"/>
        <w:keepNext/>
      </w:pPr>
      <w:r>
        <w:rPr>
          <w:noProof/>
        </w:rPr>
        <w:drawing>
          <wp:inline distT="0" distB="0" distL="0" distR="0" wp14:anchorId="6E454428" wp14:editId="427A1108">
            <wp:extent cx="4503761" cy="408006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928" cy="409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4BF1D06D" w14:textId="7B257050" w:rsidR="00663A51" w:rsidRDefault="00BD4576" w:rsidP="00BD4576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7</w:t>
        </w:r>
      </w:fldSimple>
      <w:r w:rsidRPr="00BD4576">
        <w:t xml:space="preserve">. </w:t>
      </w:r>
      <w:r>
        <w:t xml:space="preserve">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=2,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=4,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=(</m:t>
        </m:r>
        <m:r>
          <m:rPr>
            <m:sty m:val="bi"/>
          </m:rPr>
          <w:rPr>
            <w:rFonts w:ascii="Cambria Math" w:hAnsi="Cambria Math"/>
          </w:rPr>
          <m:t>0.4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.2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16D5BD91" w14:textId="2120A77D" w:rsidR="00BD4576" w:rsidRDefault="00CD5796" w:rsidP="00BD4576">
      <w:pPr>
        <w:pStyle w:val="af2"/>
        <w:keepNext/>
      </w:pPr>
      <w:r>
        <w:rPr>
          <w:noProof/>
        </w:rPr>
        <w:lastRenderedPageBreak/>
        <w:drawing>
          <wp:inline distT="0" distB="0" distL="0" distR="0" wp14:anchorId="1CFFCB9B" wp14:editId="1C32AD89">
            <wp:extent cx="4733925" cy="50006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20D62098" w14:textId="6912A663" w:rsidR="00663A51" w:rsidRDefault="00BD4576" w:rsidP="00BD4576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8</w:t>
        </w:r>
      </w:fldSimple>
      <w:r w:rsidRPr="00BD4576">
        <w:t xml:space="preserve">. </w:t>
      </w:r>
      <w:r>
        <w:t xml:space="preserve">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=2,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=4,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=(</m:t>
        </m:r>
        <m:r>
          <m:rPr>
            <m:sty m:val="bi"/>
          </m:rPr>
          <w:rPr>
            <w:rFonts w:ascii="Cambria Math" w:hAnsi="Cambria Math"/>
          </w:rPr>
          <m:t>0.4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 xml:space="preserve">,  0, 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.2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0.6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,  0)</m:t>
        </m:r>
      </m:oMath>
    </w:p>
    <w:p w14:paraId="51AD348B" w14:textId="77777777" w:rsidR="00663A51" w:rsidRDefault="00BD4576" w:rsidP="00BA24E8">
      <w:r>
        <w:t xml:space="preserve">Параметры </w:t>
      </w:r>
      <m:oMath>
        <m:r>
          <w:rPr>
            <w:rFonts w:ascii="Cambria Math" w:hAnsi="Cambria Math"/>
            <w:lang w:val="en-US"/>
          </w:rPr>
          <m:t>n=3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c=2</m:t>
        </m:r>
      </m:oMath>
      <w:r>
        <w:rPr>
          <w:lang w:val="en-US"/>
        </w:rPr>
        <w:t>.</w:t>
      </w:r>
    </w:p>
    <w:p w14:paraId="7CC5A3B7" w14:textId="0C972005" w:rsidR="00BD4576" w:rsidRDefault="00CD5796" w:rsidP="00BD4576">
      <w:pPr>
        <w:pStyle w:val="af2"/>
        <w:keepNext/>
      </w:pPr>
      <w:r>
        <w:rPr>
          <w:noProof/>
        </w:rPr>
        <w:lastRenderedPageBreak/>
        <w:drawing>
          <wp:inline distT="0" distB="0" distL="0" distR="0" wp14:anchorId="025455F6" wp14:editId="78725FEF">
            <wp:extent cx="4838700" cy="51149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3CD">
        <w:rPr>
          <w:noProof/>
          <w:lang w:eastAsia="ru-RU"/>
        </w:rPr>
        <w:t xml:space="preserve"> </w:t>
      </w:r>
    </w:p>
    <w:p w14:paraId="4526A0E9" w14:textId="1B3FA7FB" w:rsidR="00BD4576" w:rsidRDefault="00BD4576" w:rsidP="00BD4576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9</w:t>
        </w:r>
      </w:fldSimple>
      <w:r w:rsidRPr="00BD4576">
        <w:t xml:space="preserve">. </w:t>
      </w:r>
      <w:r>
        <w:t xml:space="preserve">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=3,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=2,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=(0</m:t>
        </m:r>
        <m:r>
          <m:rPr>
            <m:sty m:val="bi"/>
          </m:rPr>
          <w:rPr>
            <w:rFonts w:ascii="Cambria Math" w:hAnsi="Cambria Math"/>
          </w:rPr>
          <m:t>.4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 xml:space="preserve">,  0, 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 xml:space="preserve">,  0,  </m:t>
        </m:r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75F7E72E" w14:textId="77777777" w:rsidR="005013CD" w:rsidRPr="00BD4576" w:rsidRDefault="005013CD" w:rsidP="00BD4576">
      <w:pPr>
        <w:pStyle w:val="af3"/>
      </w:pPr>
    </w:p>
    <w:p w14:paraId="426CB610" w14:textId="088538ED" w:rsidR="00BD4576" w:rsidRDefault="00CD5796" w:rsidP="00BD4576">
      <w:pPr>
        <w:pStyle w:val="af2"/>
        <w:keepNext/>
      </w:pPr>
      <w:r>
        <w:rPr>
          <w:noProof/>
        </w:rPr>
        <w:lastRenderedPageBreak/>
        <w:drawing>
          <wp:inline distT="0" distB="0" distL="0" distR="0" wp14:anchorId="5E76C331" wp14:editId="0D2B18C1">
            <wp:extent cx="4724400" cy="50101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5F916272" w14:textId="15FAD943" w:rsidR="005013CD" w:rsidRDefault="00BD4576" w:rsidP="00BD4576">
      <w:pPr>
        <w:pStyle w:val="af3"/>
        <w:rPr>
          <w:rFonts w:eastAsiaTheme="minorEastAsia"/>
        </w:rPr>
      </w:pPr>
      <w:r>
        <w:t xml:space="preserve">Рисунок </w:t>
      </w:r>
      <w:fldSimple w:instr=" SEQ Рисунок \* ARABIC ">
        <w:r w:rsidR="001322A1">
          <w:rPr>
            <w:noProof/>
          </w:rPr>
          <w:t>10</w:t>
        </w:r>
      </w:fldSimple>
      <w:r w:rsidRPr="00BD4576">
        <w:t xml:space="preserve">. </w:t>
      </w:r>
      <w:r>
        <w:t xml:space="preserve">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=3,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=2,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=(0,  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 xml:space="preserve">,  0, </m:t>
        </m:r>
        <m:r>
          <m:rPr>
            <m:sty m:val="bi"/>
          </m:rPr>
          <w:rPr>
            <w:rFonts w:ascii="Cambria Math" w:hAnsi="Cambria Math"/>
          </w:rPr>
          <m:t>-1</m:t>
        </m:r>
        <m:r>
          <m:rPr>
            <m:sty m:val="bi"/>
          </m:rPr>
          <w:rPr>
            <w:rFonts w:ascii="Cambria Math" w:hAnsi="Cambria Math"/>
          </w:rPr>
          <m:t xml:space="preserve">,  0, </m:t>
        </m:r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677A9910" w14:textId="77777777" w:rsidR="00BD4576" w:rsidRDefault="00442B90" w:rsidP="00BD4576">
      <w:pPr>
        <w:rPr>
          <w:rFonts w:eastAsiaTheme="minorEastAsia"/>
        </w:rPr>
      </w:pPr>
      <w:r>
        <w:t>На основе рисунков выше, можно сделать вывод</w:t>
      </w:r>
      <w:r w:rsidRPr="00442B90">
        <w:t xml:space="preserve">, </w:t>
      </w:r>
      <w:r>
        <w:t xml:space="preserve">что каждый </w:t>
      </w:r>
      <m:oMath>
        <m:r>
          <w:rPr>
            <w:rFonts w:ascii="Cambria Math" w:hAnsi="Cambria Math"/>
            <w:lang w:val="en-US"/>
          </w:rPr>
          <m:t>c</m:t>
        </m:r>
      </m:oMath>
      <w:r w:rsidRPr="00442B90">
        <w:t>-</w:t>
      </w:r>
      <w:proofErr w:type="spellStart"/>
      <w:r w:rsidR="00C14749">
        <w:t>ая</w:t>
      </w:r>
      <w:proofErr w:type="spellEnd"/>
      <w:r w:rsidR="00C14749">
        <w:t xml:space="preserve"> компонента </w:t>
      </w:r>
      <w:r w:rsidR="007E0D07" w:rsidRPr="007E0D07">
        <w:t>(</w:t>
      </w:r>
      <w:r w:rsidR="005740F6">
        <w:t>нулевая</w:t>
      </w:r>
      <w:r w:rsidR="007E0D07">
        <w:t>, в том числе)</w:t>
      </w:r>
      <w:r>
        <w:t xml:space="preserve"> </w:t>
      </w:r>
      <w:r w:rsidR="00C14749">
        <w:t>вектора</w:t>
      </w:r>
      <w:r>
        <w:t xml:space="preserve"> представляет из себя значение координаты </w:t>
      </w:r>
      <m:oMath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</w:rPr>
        <w:t xml:space="preserve"> соответ</w:t>
      </w:r>
      <w:r w:rsidR="007E0D07">
        <w:rPr>
          <w:rFonts w:eastAsiaTheme="minorEastAsia"/>
        </w:rPr>
        <w:t>ст</w:t>
      </w:r>
      <w:r>
        <w:rPr>
          <w:rFonts w:eastAsiaTheme="minorEastAsia"/>
        </w:rPr>
        <w:t xml:space="preserve">вующего узла. Остальные </w:t>
      </w:r>
      <w:r w:rsidR="00C14749">
        <w:rPr>
          <w:rFonts w:eastAsiaTheme="minorEastAsia"/>
        </w:rPr>
        <w:t>компоненты</w:t>
      </w:r>
      <w:r>
        <w:rPr>
          <w:rFonts w:eastAsiaTheme="minorEastAsia"/>
        </w:rPr>
        <w:t xml:space="preserve"> вектора описывают кривые между каждыми из узлов</w:t>
      </w:r>
      <w:r w:rsidR="004B5EC2" w:rsidRPr="004B5EC2">
        <w:rPr>
          <w:rFonts w:eastAsiaTheme="minorEastAsia"/>
        </w:rPr>
        <w:t>,</w:t>
      </w:r>
      <w:r>
        <w:rPr>
          <w:rFonts w:eastAsiaTheme="minorEastAsia"/>
        </w:rPr>
        <w:t xml:space="preserve"> их монотон</w:t>
      </w:r>
      <w:r w:rsidR="004B5EC2">
        <w:rPr>
          <w:rFonts w:eastAsiaTheme="minorEastAsia"/>
        </w:rPr>
        <w:t>ность, вогнутость и выпуклость. В за</w:t>
      </w:r>
      <w:r w:rsidR="00C14749">
        <w:rPr>
          <w:rFonts w:eastAsiaTheme="minorEastAsia"/>
        </w:rPr>
        <w:t>висимости от знаков и модулей компонент</w:t>
      </w:r>
      <w:r w:rsidR="004B5EC2">
        <w:rPr>
          <w:rFonts w:eastAsiaTheme="minorEastAsia"/>
        </w:rPr>
        <w:t>, возможно получить самые разные варианты</w:t>
      </w:r>
      <w:r w:rsidR="00BA24E8">
        <w:rPr>
          <w:rFonts w:eastAsiaTheme="minorEastAsia"/>
        </w:rPr>
        <w:t xml:space="preserve"> кривых</w:t>
      </w:r>
      <w:r w:rsidR="004B5EC2">
        <w:rPr>
          <w:rFonts w:eastAsiaTheme="minorEastAsia"/>
        </w:rPr>
        <w:t>.</w:t>
      </w:r>
    </w:p>
    <w:p w14:paraId="654ED8FF" w14:textId="77777777" w:rsidR="00BA24E8" w:rsidRDefault="00BA24E8" w:rsidP="00BA24E8">
      <w:pPr>
        <w:pStyle w:val="2"/>
      </w:pPr>
      <w:r>
        <w:t>Визуализация двумерных элементов</w:t>
      </w:r>
    </w:p>
    <w:p w14:paraId="1CE794D7" w14:textId="77777777" w:rsidR="00BA24E8" w:rsidRDefault="00BA24E8" w:rsidP="00BA24E8">
      <w:r>
        <w:t xml:space="preserve">В качестве начальных параметров были взяты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=3</m:t>
        </m:r>
      </m:oMath>
      <w:r w:rsidRPr="00663A51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=1</m:t>
        </m:r>
      </m:oMath>
      <w:r>
        <w:t>.</w:t>
      </w:r>
    </w:p>
    <w:p w14:paraId="7B45CCA6" w14:textId="77777777" w:rsidR="001A2023" w:rsidRDefault="00BA24E8" w:rsidP="00BA24E8">
      <w:r>
        <w:t xml:space="preserve">На рисунках ниже изображены соответствующие этим параметрам элементы, с различными векторами </w:t>
      </w:r>
      <m:oMath>
        <m:r>
          <w:rPr>
            <w:rFonts w:ascii="Cambria Math" w:hAnsi="Cambria Math"/>
            <w:lang w:val="en-US"/>
          </w:rPr>
          <m:t>z</m:t>
        </m:r>
      </m:oMath>
      <w:r>
        <w:t>.</w:t>
      </w:r>
    </w:p>
    <w:p w14:paraId="5EB34FA9" w14:textId="77777777" w:rsidR="00677DBB" w:rsidRDefault="00677DBB" w:rsidP="00677DBB">
      <w:pPr>
        <w:pStyle w:val="af2"/>
        <w:keepNext/>
      </w:pPr>
      <w:r>
        <w:rPr>
          <w:noProof/>
        </w:rPr>
        <w:lastRenderedPageBreak/>
        <w:drawing>
          <wp:inline distT="0" distB="0" distL="0" distR="0" wp14:anchorId="58396079" wp14:editId="3242EF72">
            <wp:extent cx="2721255" cy="1233962"/>
            <wp:effectExtent l="0" t="0" r="3175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6608" cy="124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25E7" w14:textId="23A94E38" w:rsidR="00677DBB" w:rsidRPr="00677DBB" w:rsidRDefault="00677DBB" w:rsidP="00677DBB">
      <w:pPr>
        <w:pStyle w:val="af3"/>
        <w:rPr>
          <w:noProof/>
          <w:lang w:val="en-US" w:eastAsia="ru-RU"/>
        </w:rPr>
      </w:pPr>
      <w:r>
        <w:t xml:space="preserve">Рисунок </w:t>
      </w:r>
      <w:fldSimple w:instr=" SEQ Рисунок \* ARABIC ">
        <w:r w:rsidR="001322A1">
          <w:rPr>
            <w:noProof/>
          </w:rPr>
          <w:t>11</w:t>
        </w:r>
      </w:fldSimple>
      <w:r>
        <w:rPr>
          <w:lang w:val="en-US"/>
        </w:rPr>
        <w:t xml:space="preserve"> </w:t>
      </w:r>
      <w:proofErr w:type="gramStart"/>
      <w:r>
        <w:t>Настройка  вектора</w:t>
      </w:r>
      <w:proofErr w:type="gramEnd"/>
      <w:r>
        <w:t xml:space="preserve"> </w:t>
      </w:r>
      <w:r>
        <w:rPr>
          <w:lang w:val="en-US"/>
        </w:rPr>
        <w:t>z</w:t>
      </w:r>
    </w:p>
    <w:p w14:paraId="3FC9069F" w14:textId="3DA5B027" w:rsidR="001A2023" w:rsidRDefault="00677DBB" w:rsidP="001A2023">
      <w:pPr>
        <w:pStyle w:val="af2"/>
        <w:keepNext/>
      </w:pPr>
      <w:r>
        <w:rPr>
          <w:noProof/>
        </w:rPr>
        <w:drawing>
          <wp:inline distT="0" distB="0" distL="0" distR="0" wp14:anchorId="1863963F" wp14:editId="3F87ACB4">
            <wp:extent cx="2828925" cy="26479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E797" w14:textId="5D135D2F" w:rsidR="00872D54" w:rsidRPr="00663A51" w:rsidRDefault="001A2023" w:rsidP="001A2023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12</w:t>
        </w:r>
      </w:fldSimple>
      <w:r w:rsidRPr="00BD4576">
        <w:t xml:space="preserve">. </w:t>
      </w:r>
      <w:r>
        <w:t xml:space="preserve">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=3,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=1,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=(0,  </m:t>
        </m:r>
        <m:r>
          <m:rPr>
            <m:sty m:val="bi"/>
          </m:rPr>
          <w:rPr>
            <w:rFonts w:ascii="Cambria Math" w:hAnsi="Cambria Math"/>
          </w:rPr>
          <m:t>12</m:t>
        </m:r>
        <m:r>
          <m:rPr>
            <m:sty m:val="bi"/>
          </m:rPr>
          <w:rPr>
            <w:rFonts w:ascii="Cambria Math" w:hAnsi="Cambria Math"/>
          </w:rPr>
          <m:t xml:space="preserve">,  0,  0,  </m:t>
        </m:r>
        <m:r>
          <m:rPr>
            <m:sty m:val="bi"/>
          </m:rPr>
          <w:rPr>
            <w:rFonts w:ascii="Cambria Math" w:hAnsi="Cambria Math"/>
          </w:rPr>
          <m:t>5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63345FEC" w14:textId="752C9D88" w:rsidR="001A2023" w:rsidRDefault="00E3669F" w:rsidP="001A2023">
      <w:pPr>
        <w:pStyle w:val="af2"/>
        <w:keepNext/>
      </w:pPr>
      <w:r>
        <w:rPr>
          <w:noProof/>
        </w:rPr>
        <w:drawing>
          <wp:inline distT="0" distB="0" distL="0" distR="0" wp14:anchorId="61320686" wp14:editId="5731310C">
            <wp:extent cx="2809875" cy="2295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6B50D94B" w14:textId="2F86A37F" w:rsidR="00BA24E8" w:rsidRPr="001A2023" w:rsidRDefault="001A2023" w:rsidP="001A2023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13</w:t>
        </w:r>
      </w:fldSimple>
      <w:r w:rsidRPr="00BD4576">
        <w:t xml:space="preserve">. </w:t>
      </w:r>
      <w:r>
        <w:t xml:space="preserve">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=3,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=1,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=(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,  0,  0,  0</m:t>
        </m:r>
        <m:r>
          <m:rPr>
            <m:sty m:val="bi"/>
          </m:rPr>
          <w:rPr>
            <w:rFonts w:ascii="Cambria Math" w:hAnsi="Cambria Math"/>
          </w:rPr>
          <m:t>.5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17ACF60E" w14:textId="77777777" w:rsidR="001A2023" w:rsidRPr="001A2023" w:rsidRDefault="001A2023" w:rsidP="001A2023">
      <w:r>
        <w:t xml:space="preserve">Параметры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=4</m:t>
        </m:r>
      </m:oMath>
      <w:r w:rsidRPr="001A2023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=1</m:t>
        </m:r>
      </m:oMath>
      <w:r w:rsidRPr="001A2023">
        <w:t>.</w:t>
      </w:r>
    </w:p>
    <w:p w14:paraId="61682876" w14:textId="2AB2391A" w:rsidR="001A2023" w:rsidRDefault="00E3669F" w:rsidP="001A2023">
      <w:pPr>
        <w:pStyle w:val="af2"/>
        <w:keepNext/>
      </w:pPr>
      <w:r>
        <w:rPr>
          <w:noProof/>
        </w:rPr>
        <w:lastRenderedPageBreak/>
        <w:drawing>
          <wp:inline distT="0" distB="0" distL="0" distR="0" wp14:anchorId="230819DD" wp14:editId="08D4E5CA">
            <wp:extent cx="3067050" cy="23526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1DE">
        <w:rPr>
          <w:noProof/>
        </w:rPr>
        <w:t xml:space="preserve"> </w:t>
      </w:r>
    </w:p>
    <w:p w14:paraId="73E52B9A" w14:textId="64B7E661" w:rsidR="005651DE" w:rsidRPr="001A2023" w:rsidRDefault="001A2023" w:rsidP="001A2023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14</w:t>
        </w:r>
      </w:fldSimple>
      <w:r w:rsidRPr="00BD4576">
        <w:t xml:space="preserve">. </w:t>
      </w:r>
      <w:r>
        <w:t xml:space="preserve">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=3,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=1,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=(0, -0.5,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-1</m:t>
        </m:r>
        <m:r>
          <m:rPr>
            <m:sty m:val="bi"/>
          </m:rPr>
          <w:rPr>
            <w:rFonts w:ascii="Cambria Math" w:hAnsi="Cambria Math"/>
          </w:rPr>
          <m:t>,  0</m:t>
        </m:r>
        <m:r>
          <m:rPr>
            <m:sty m:val="bi"/>
          </m:rPr>
          <w:rPr>
            <w:rFonts w:ascii="Cambria Math" w:hAnsi="Cambria Math"/>
          </w:rPr>
          <m:t>.5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39C6B300" w14:textId="1610ADF7" w:rsidR="001A2023" w:rsidRDefault="00E3669F" w:rsidP="001A2023">
      <w:pPr>
        <w:pStyle w:val="af2"/>
        <w:keepNext/>
      </w:pPr>
      <w:r>
        <w:rPr>
          <w:noProof/>
          <w:lang w:eastAsia="ru-RU"/>
        </w:rPr>
        <w:t xml:space="preserve"> </w:t>
      </w:r>
      <w:r>
        <w:rPr>
          <w:noProof/>
        </w:rPr>
        <w:drawing>
          <wp:inline distT="0" distB="0" distL="0" distR="0" wp14:anchorId="18EE9574" wp14:editId="13E849E0">
            <wp:extent cx="2495550" cy="24384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CAD0" w14:textId="74ED7720" w:rsidR="005651DE" w:rsidRPr="001A2023" w:rsidRDefault="001A2023" w:rsidP="001A2023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15</w:t>
        </w:r>
      </w:fldSimple>
      <w:r w:rsidRPr="00BD4576">
        <w:t xml:space="preserve">. </w:t>
      </w:r>
      <w:r>
        <w:t xml:space="preserve">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=3,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=1,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=(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 xml:space="preserve">,  0,  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6FEA4FCC" w14:textId="77777777" w:rsidR="001A2023" w:rsidRPr="001A2023" w:rsidRDefault="001A2023" w:rsidP="001A2023">
      <w:r>
        <w:t xml:space="preserve">Параметры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=3</m:t>
        </m:r>
      </m:oMath>
      <w:r w:rsidRPr="001A2023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=3</m:t>
        </m:r>
      </m:oMath>
      <w:r w:rsidRPr="001A2023">
        <w:t>.</w:t>
      </w:r>
    </w:p>
    <w:p w14:paraId="0B0434D5" w14:textId="293A2E5F" w:rsidR="001A2023" w:rsidRDefault="00E3669F" w:rsidP="001A2023">
      <w:pPr>
        <w:pStyle w:val="af2"/>
        <w:keepNext/>
      </w:pPr>
      <w:r>
        <w:rPr>
          <w:noProof/>
        </w:rPr>
        <w:drawing>
          <wp:inline distT="0" distB="0" distL="0" distR="0" wp14:anchorId="3811CE60" wp14:editId="1E2706E1">
            <wp:extent cx="2790825" cy="273367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7C43" w14:textId="7A9B8B20" w:rsidR="007E0D07" w:rsidRPr="001A2023" w:rsidRDefault="001A2023" w:rsidP="001A2023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16</w:t>
        </w:r>
      </w:fldSimple>
      <w:r w:rsidRPr="00BD4576">
        <w:t xml:space="preserve">. </w:t>
      </w:r>
      <w:r>
        <w:t xml:space="preserve">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=3,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=3,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=(0,  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 xml:space="preserve">,  0,  0,  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,  0,  0,  0)</m:t>
        </m:r>
      </m:oMath>
    </w:p>
    <w:p w14:paraId="258AE89D" w14:textId="60D5B0D4" w:rsidR="001A2023" w:rsidRDefault="00E3669F" w:rsidP="001921F5">
      <w:pPr>
        <w:pStyle w:val="af2"/>
      </w:pPr>
      <w:r>
        <w:rPr>
          <w:noProof/>
        </w:rPr>
        <w:lastRenderedPageBreak/>
        <w:drawing>
          <wp:inline distT="0" distB="0" distL="0" distR="0" wp14:anchorId="00ED965A" wp14:editId="35ADAC4C">
            <wp:extent cx="2676525" cy="254317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9371" w14:textId="48915D9F" w:rsidR="007E0D07" w:rsidRPr="001A2023" w:rsidRDefault="001A2023" w:rsidP="001A2023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17</w:t>
        </w:r>
      </w:fldSimple>
      <w:r w:rsidRPr="00BD4576">
        <w:t xml:space="preserve">. </w:t>
      </w:r>
      <w:r>
        <w:t xml:space="preserve">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=3,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=3,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=(</m:t>
        </m:r>
        <m:r>
          <m:rPr>
            <m:sty m:val="bi"/>
          </m:rPr>
          <w:rPr>
            <w:rFonts w:ascii="Cambria Math" w:hAnsi="Cambria Math"/>
          </w:rPr>
          <m:t>0,  1,0,  0,  0,  1,  0,4,  0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79C75008" w14:textId="3E236B55" w:rsidR="001A2023" w:rsidRDefault="001A2023" w:rsidP="001A2023">
      <w:r>
        <w:t xml:space="preserve">Параметры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=4</m:t>
        </m:r>
      </m:oMath>
      <w:r w:rsidRPr="001A2023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=3</m:t>
        </m:r>
      </m:oMath>
      <w:r w:rsidRPr="001A2023">
        <w:t>.</w:t>
      </w:r>
    </w:p>
    <w:p w14:paraId="416E9B3E" w14:textId="77777777" w:rsidR="00E3669F" w:rsidRDefault="00E3669F" w:rsidP="00E3669F">
      <w:pPr>
        <w:keepNext/>
        <w:jc w:val="center"/>
      </w:pPr>
      <w:r>
        <w:rPr>
          <w:noProof/>
        </w:rPr>
        <w:drawing>
          <wp:inline distT="0" distB="0" distL="0" distR="0" wp14:anchorId="7FEAE8BF" wp14:editId="71EFF6DF">
            <wp:extent cx="4095750" cy="4953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6B4D" w14:textId="306B8455" w:rsidR="00E3669F" w:rsidRPr="00E3669F" w:rsidRDefault="00E3669F" w:rsidP="00E3669F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18</w:t>
        </w:r>
      </w:fldSimple>
      <w:r>
        <w:rPr>
          <w:lang w:val="en-US"/>
        </w:rPr>
        <w:t xml:space="preserve"> </w:t>
      </w:r>
      <w:r>
        <w:t>Данные графика</w:t>
      </w:r>
    </w:p>
    <w:p w14:paraId="6E563804" w14:textId="3DB68028" w:rsidR="001A2023" w:rsidRDefault="00E3669F" w:rsidP="001921F5">
      <w:pPr>
        <w:pStyle w:val="af2"/>
      </w:pPr>
      <w:r>
        <w:rPr>
          <w:noProof/>
        </w:rPr>
        <w:drawing>
          <wp:inline distT="0" distB="0" distL="0" distR="0" wp14:anchorId="1D5F5AF5" wp14:editId="6E3131AF">
            <wp:extent cx="3362325" cy="23336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EE0E" w14:textId="4992760B" w:rsidR="007E0D07" w:rsidRPr="001A2023" w:rsidRDefault="001A2023" w:rsidP="001A2023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19</w:t>
        </w:r>
      </w:fldSimple>
      <w:r w:rsidRPr="00BD4576">
        <w:t xml:space="preserve">. </w:t>
      </w:r>
      <w:r>
        <w:t xml:space="preserve">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=4,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=3,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=(0,  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,  0,  0,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 xml:space="preserve">,  0,  </m:t>
        </m:r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>,  0,  0,  0,  0,  0)</m:t>
        </m:r>
      </m:oMath>
    </w:p>
    <w:p w14:paraId="4D9E4D8A" w14:textId="77777777" w:rsidR="00B972C7" w:rsidRDefault="00B972C7" w:rsidP="00B972C7">
      <w:pPr>
        <w:pStyle w:val="af2"/>
        <w:keepNext/>
      </w:pPr>
      <w:r>
        <w:rPr>
          <w:noProof/>
        </w:rPr>
        <w:drawing>
          <wp:inline distT="0" distB="0" distL="0" distR="0" wp14:anchorId="1AD2B2D3" wp14:editId="2022FEFA">
            <wp:extent cx="4400550" cy="67627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91FD" w14:textId="3B2C2FBB" w:rsidR="001A2023" w:rsidRDefault="00B972C7" w:rsidP="00B972C7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20</w:t>
        </w:r>
      </w:fldSimple>
      <w:r>
        <w:t xml:space="preserve"> Таблица данных</w:t>
      </w:r>
    </w:p>
    <w:p w14:paraId="4D1220B7" w14:textId="05914787" w:rsidR="00B972C7" w:rsidRPr="00B972C7" w:rsidRDefault="00B972C7" w:rsidP="00B972C7">
      <w:pPr>
        <w:jc w:val="center"/>
      </w:pPr>
      <w:r>
        <w:rPr>
          <w:noProof/>
        </w:rPr>
        <w:lastRenderedPageBreak/>
        <w:drawing>
          <wp:inline distT="0" distB="0" distL="0" distR="0" wp14:anchorId="3171B254" wp14:editId="084AB74A">
            <wp:extent cx="2679133" cy="2545689"/>
            <wp:effectExtent l="0" t="0" r="6985" b="762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04314" cy="256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56FA" w14:textId="5044CF7E" w:rsidR="007E0D07" w:rsidRPr="001A2023" w:rsidRDefault="001A2023" w:rsidP="001A2023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21</w:t>
        </w:r>
      </w:fldSimple>
      <w:r w:rsidRPr="00BD4576">
        <w:t xml:space="preserve">. </w:t>
      </w:r>
      <w:r>
        <w:t xml:space="preserve">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=4,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=3,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=(</m:t>
        </m:r>
        <m:r>
          <m:rPr>
            <m:sty m:val="bi"/>
          </m:rPr>
          <w:rPr>
            <w:rFonts w:ascii="Cambria Math" w:hAnsi="Cambria Math"/>
          </w:rPr>
          <m:t>0,  1,  0,  0,-1,  0,  4,  0,  0,  0,  0,  0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17DA73EA" w14:textId="4C1985F1" w:rsidR="001A2023" w:rsidRDefault="001A2023" w:rsidP="001A2023">
      <w:r>
        <w:t xml:space="preserve">Параметры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=3</m:t>
        </m:r>
      </m:oMath>
      <w:r w:rsidRPr="001A2023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=4</m:t>
        </m:r>
      </m:oMath>
      <w:r w:rsidRPr="001A2023">
        <w:t>.</w:t>
      </w:r>
    </w:p>
    <w:p w14:paraId="2BE7C1F1" w14:textId="7CC15140" w:rsidR="00B972C7" w:rsidRDefault="001322A1" w:rsidP="00B972C7">
      <w:pPr>
        <w:keepNext/>
        <w:jc w:val="center"/>
      </w:pPr>
      <w:r>
        <w:rPr>
          <w:noProof/>
        </w:rPr>
        <w:drawing>
          <wp:inline distT="0" distB="0" distL="0" distR="0" wp14:anchorId="3CA88747" wp14:editId="285A7873">
            <wp:extent cx="3590925" cy="65722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A343C8E" w14:textId="6E203E82" w:rsidR="00B972C7" w:rsidRPr="001A2023" w:rsidRDefault="00B972C7" w:rsidP="00B972C7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22</w:t>
        </w:r>
      </w:fldSimple>
      <w:r>
        <w:t xml:space="preserve"> Таблица данных</w:t>
      </w:r>
    </w:p>
    <w:p w14:paraId="329D893D" w14:textId="33C9A8C5" w:rsidR="001A2023" w:rsidRPr="00D352C8" w:rsidRDefault="001322A1" w:rsidP="001921F5">
      <w:pPr>
        <w:pStyle w:val="af2"/>
        <w:rPr>
          <w:lang w:val="en-US"/>
        </w:rPr>
      </w:pPr>
      <w:r>
        <w:rPr>
          <w:noProof/>
        </w:rPr>
        <w:drawing>
          <wp:inline distT="0" distB="0" distL="0" distR="0" wp14:anchorId="5DFB9702" wp14:editId="17DD1054">
            <wp:extent cx="2600325" cy="24860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0A6A999" w14:textId="4958A95A" w:rsidR="006A5C4F" w:rsidRPr="001A2023" w:rsidRDefault="001A2023" w:rsidP="001A2023">
      <w:pPr>
        <w:pStyle w:val="af3"/>
      </w:pPr>
      <w:r>
        <w:t xml:space="preserve">Рисунок </w:t>
      </w:r>
      <w:fldSimple w:instr=" SEQ Рисунок \* ARABIC ">
        <w:r w:rsidR="001322A1">
          <w:rPr>
            <w:noProof/>
          </w:rPr>
          <w:t>23</w:t>
        </w:r>
      </w:fldSimple>
      <w:r w:rsidRPr="00BD4576">
        <w:t xml:space="preserve">. </w:t>
      </w:r>
      <w:r>
        <w:t xml:space="preserve">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=3,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=4,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=(0,  </m:t>
        </m:r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 xml:space="preserve">,  0,  0,  </m:t>
        </m:r>
        <m:r>
          <m:rPr>
            <m:sty m:val="bi"/>
          </m:rPr>
          <w:rPr>
            <w:rFonts w:ascii="Cambria Math" w:hAnsi="Cambria Math"/>
          </w:rPr>
          <m:t>8</m:t>
        </m:r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 xml:space="preserve">,  0,  0,  0,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,  0)</m:t>
        </m:r>
      </m:oMath>
    </w:p>
    <w:p w14:paraId="1283E401" w14:textId="77777777" w:rsidR="001322A1" w:rsidRDefault="001322A1" w:rsidP="001322A1">
      <w:pPr>
        <w:pStyle w:val="af2"/>
        <w:keepNext/>
      </w:pPr>
      <w:r>
        <w:rPr>
          <w:noProof/>
        </w:rPr>
        <w:drawing>
          <wp:inline distT="0" distB="0" distL="0" distR="0" wp14:anchorId="64A08E9F" wp14:editId="7E8C489E">
            <wp:extent cx="3390900" cy="5715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3483" w14:textId="742D9D67" w:rsidR="00D672B6" w:rsidRDefault="001322A1" w:rsidP="001322A1">
      <w:pPr>
        <w:pStyle w:val="af3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rPr>
          <w:lang w:val="en-US"/>
        </w:rPr>
        <w:t xml:space="preserve"> </w:t>
      </w:r>
      <w:r>
        <w:t>Таблица данных</w:t>
      </w:r>
    </w:p>
    <w:p w14:paraId="14FC76AD" w14:textId="7A6C0740" w:rsidR="001322A1" w:rsidRPr="001322A1" w:rsidRDefault="001322A1" w:rsidP="001322A1">
      <w:pPr>
        <w:jc w:val="center"/>
      </w:pPr>
      <w:r>
        <w:rPr>
          <w:noProof/>
        </w:rPr>
        <w:lastRenderedPageBreak/>
        <w:drawing>
          <wp:inline distT="0" distB="0" distL="0" distR="0" wp14:anchorId="1D5F28E6" wp14:editId="66B0CE4D">
            <wp:extent cx="2514600" cy="23622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6EF0" w14:textId="7418DADD" w:rsidR="00D672B6" w:rsidRDefault="00D672B6" w:rsidP="00D672B6">
      <w:pPr>
        <w:pStyle w:val="af3"/>
        <w:rPr>
          <w:rFonts w:eastAsiaTheme="minorEastAsia"/>
        </w:rPr>
      </w:pPr>
      <w:r>
        <w:t xml:space="preserve">Рисунок </w:t>
      </w:r>
      <w:fldSimple w:instr=" SEQ Рисунок \* ARABIC ">
        <w:r w:rsidR="001322A1">
          <w:rPr>
            <w:noProof/>
          </w:rPr>
          <w:t>25</w:t>
        </w:r>
      </w:fldSimple>
      <w:r w:rsidRPr="00BD4576">
        <w:t xml:space="preserve">. </w:t>
      </w:r>
      <w:r>
        <w:t xml:space="preserve">Элемент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=3, 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 xml:space="preserve">=4, 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=(</m:t>
        </m:r>
        <m:r>
          <m:rPr>
            <m:sty m:val="bi"/>
          </m:rPr>
          <w:rPr>
            <w:rFonts w:ascii="Cambria Math" w:hAnsi="Cambria Math"/>
          </w:rPr>
          <m:t>0,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,  0,  0,  8,  0,4,  0,  0,  0, 0,  0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5CB8D603" w14:textId="77777777" w:rsidR="006A5C4F" w:rsidRPr="00C14749" w:rsidRDefault="00C14749" w:rsidP="00C14749">
      <w:r>
        <w:t>На основе рисунков выше, можно сделать вывод</w:t>
      </w:r>
      <w:r w:rsidRPr="00442B90">
        <w:t xml:space="preserve">, </w:t>
      </w:r>
      <w:r>
        <w:t xml:space="preserve">что каждый </w:t>
      </w:r>
      <m:oMath>
        <m:r>
          <w:rPr>
            <w:rFonts w:ascii="Cambria Math" w:hAnsi="Cambria Math"/>
            <w:lang w:val="en-US"/>
          </w:rPr>
          <m:t>c</m:t>
        </m:r>
      </m:oMath>
      <w:r w:rsidRPr="00442B90">
        <w:t>-</w:t>
      </w:r>
      <w:proofErr w:type="spellStart"/>
      <w:r>
        <w:t>ая</w:t>
      </w:r>
      <w:proofErr w:type="spellEnd"/>
      <w:r>
        <w:t xml:space="preserve"> компонента</w:t>
      </w:r>
      <w:r w:rsidRPr="007E0D07">
        <w:t xml:space="preserve"> (</w:t>
      </w:r>
      <w:r w:rsidR="005740F6">
        <w:t>нулевая</w:t>
      </w:r>
      <w:r>
        <w:t xml:space="preserve">, в том числе) вектора представляет из себя значение координаты </w:t>
      </w:r>
      <m:oMath>
        <m:r>
          <w:rPr>
            <w:rFonts w:ascii="Cambria Math" w:hAnsi="Cambria Math"/>
            <w:lang w:val="en-US"/>
          </w:rPr>
          <m:t>z</m:t>
        </m:r>
      </m:oMath>
      <w:r>
        <w:t xml:space="preserve"> </w:t>
      </w:r>
      <w:r w:rsidRPr="00C14749">
        <w:rPr>
          <w:rFonts w:eastAsiaTheme="minorEastAsia"/>
        </w:rPr>
        <w:t>соответствующего</w:t>
      </w:r>
      <w:r>
        <w:rPr>
          <w:rFonts w:eastAsiaTheme="minorEastAsia"/>
        </w:rPr>
        <w:t xml:space="preserve"> узла. Остальные</w:t>
      </w:r>
      <w:r w:rsidRPr="00C14749">
        <w:rPr>
          <w:rFonts w:eastAsiaTheme="minorEastAsia"/>
        </w:rPr>
        <w:t xml:space="preserve"> </w:t>
      </w:r>
      <w:r>
        <w:rPr>
          <w:rFonts w:eastAsiaTheme="minorEastAsia"/>
        </w:rPr>
        <w:t>компоненты</w:t>
      </w:r>
      <w:r w:rsidR="00E34DBA">
        <w:rPr>
          <w:rFonts w:eastAsiaTheme="minorEastAsia"/>
        </w:rPr>
        <w:t xml:space="preserve"> вектора</w:t>
      </w:r>
      <w:r>
        <w:rPr>
          <w:rFonts w:eastAsiaTheme="minorEastAsia"/>
        </w:rPr>
        <w:t xml:space="preserve"> описывают кривые на гранях </w:t>
      </w:r>
      <w:r w:rsidR="00E34DBA">
        <w:rPr>
          <w:rFonts w:eastAsiaTheme="minorEastAsia"/>
        </w:rPr>
        <w:t xml:space="preserve">элемента, по аналогии с вектором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acc>
      </m:oMath>
      <w:r w:rsidR="00E34DBA">
        <w:rPr>
          <w:rFonts w:eastAsiaTheme="minorEastAsia"/>
        </w:rPr>
        <w:t xml:space="preserve"> для одномерного элемента.</w:t>
      </w:r>
    </w:p>
    <w:p w14:paraId="39F70F5A" w14:textId="77777777" w:rsidR="00B63BAD" w:rsidRDefault="00B63BAD" w:rsidP="00B63BAD">
      <w:pPr>
        <w:pStyle w:val="1"/>
      </w:pPr>
      <w:bookmarkStart w:id="1" w:name="_Toc59039725"/>
      <w:r>
        <w:lastRenderedPageBreak/>
        <w:t>Заключение</w:t>
      </w:r>
      <w:bookmarkEnd w:id="1"/>
    </w:p>
    <w:p w14:paraId="5614B680" w14:textId="77777777" w:rsidR="00514647" w:rsidRDefault="00C14749" w:rsidP="00E34DBA">
      <w:r>
        <w:t xml:space="preserve">Было осуществлено </w:t>
      </w:r>
      <w:r w:rsidR="005740F6">
        <w:t>з</w:t>
      </w:r>
      <w:r>
        <w:t xml:space="preserve">накомство с десятичным номенклатурным кодом </w:t>
      </w:r>
      <w:r w:rsidRPr="00C909E2">
        <w:t>DNCMKOT</w:t>
      </w:r>
      <w:r>
        <w:t xml:space="preserve"> и получены практические навыки в визуализации</w:t>
      </w:r>
      <w:r w:rsidR="00E34DBA">
        <w:t xml:space="preserve"> </w:t>
      </w:r>
      <w:r w:rsidR="005740F6">
        <w:t>соответствующих</w:t>
      </w:r>
      <w:r w:rsidR="00E34DBA">
        <w:t xml:space="preserve"> функций в программе </w:t>
      </w:r>
      <w:proofErr w:type="spellStart"/>
      <w:r w:rsidR="00E34DBA">
        <w:rPr>
          <w:lang w:val="en-US"/>
        </w:rPr>
        <w:t>MathCAD</w:t>
      </w:r>
      <w:proofErr w:type="spellEnd"/>
      <w:r w:rsidR="00E34DBA" w:rsidRPr="004602BF">
        <w:t>.</w:t>
      </w:r>
    </w:p>
    <w:p w14:paraId="73AA3F4A" w14:textId="77777777" w:rsidR="00C27497" w:rsidRPr="00C27497" w:rsidRDefault="00220C33" w:rsidP="00BC2C92">
      <w:pPr>
        <w:pStyle w:val="1"/>
      </w:pPr>
      <w:bookmarkStart w:id="2" w:name="_Toc59039726"/>
      <w:r>
        <w:lastRenderedPageBreak/>
        <w:t>Список</w:t>
      </w:r>
      <w:r w:rsidR="00B64B5F">
        <w:t xml:space="preserve"> литературы</w:t>
      </w:r>
      <w:bookmarkEnd w:id="2"/>
    </w:p>
    <w:p w14:paraId="654ADE36" w14:textId="77777777" w:rsidR="00C27497" w:rsidRDefault="00D12E32" w:rsidP="00D12E32">
      <w:pPr>
        <w:pStyle w:val="aff4"/>
        <w:numPr>
          <w:ilvl w:val="0"/>
          <w:numId w:val="16"/>
        </w:numPr>
      </w:pPr>
      <w:r>
        <w:t>Дмитроченко О.Н. Десятичный номенклатурный код DNCMKOT для идентификации существующих и автоматической генерации новых конечных элементов</w:t>
      </w:r>
      <w:r w:rsidRPr="00D12E32">
        <w:t xml:space="preserve"> // Вестник Брянского государствен</w:t>
      </w:r>
      <w:r>
        <w:t xml:space="preserve">ного технического университета. </w:t>
      </w:r>
      <w:r w:rsidRPr="00D12E32">
        <w:t>-2017. -</w:t>
      </w:r>
      <w:r>
        <w:t>№1.</w:t>
      </w:r>
    </w:p>
    <w:sectPr w:rsidR="00C27497" w:rsidSect="009378C7">
      <w:headerReference w:type="even" r:id="rId47"/>
      <w:headerReference w:type="default" r:id="rId48"/>
      <w:type w:val="continuous"/>
      <w:pgSz w:w="11906" w:h="16838" w:code="9"/>
      <w:pgMar w:top="1134" w:right="567" w:bottom="851" w:left="1418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35DDA" w14:textId="77777777" w:rsidR="00F358FF" w:rsidRDefault="00F358FF">
      <w:pPr>
        <w:spacing w:line="240" w:lineRule="auto"/>
      </w:pPr>
      <w:r>
        <w:separator/>
      </w:r>
    </w:p>
  </w:endnote>
  <w:endnote w:type="continuationSeparator" w:id="0">
    <w:p w14:paraId="3A3E006D" w14:textId="77777777" w:rsidR="00F358FF" w:rsidRDefault="00F35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17548" w14:textId="77777777" w:rsidR="00F358FF" w:rsidRDefault="00F358FF">
      <w:pPr>
        <w:spacing w:line="240" w:lineRule="auto"/>
      </w:pPr>
      <w:r>
        <w:separator/>
      </w:r>
    </w:p>
  </w:footnote>
  <w:footnote w:type="continuationSeparator" w:id="0">
    <w:p w14:paraId="3D2C8D23" w14:textId="77777777" w:rsidR="00F358FF" w:rsidRDefault="00F35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5C5C5" w14:textId="77777777" w:rsidR="00B972C7" w:rsidRDefault="00B972C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5C10637" w14:textId="77777777" w:rsidR="00B972C7" w:rsidRDefault="00B972C7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0475087"/>
      <w:docPartObj>
        <w:docPartGallery w:val="Page Numbers (Top of Page)"/>
        <w:docPartUnique/>
      </w:docPartObj>
    </w:sdtPr>
    <w:sdtContent>
      <w:p w14:paraId="0B763475" w14:textId="77777777" w:rsidR="00B972C7" w:rsidRDefault="00B972C7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C97"/>
    <w:multiLevelType w:val="hybridMultilevel"/>
    <w:tmpl w:val="B26C5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5347D4"/>
    <w:multiLevelType w:val="hybridMultilevel"/>
    <w:tmpl w:val="C8DA08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1664FE"/>
    <w:multiLevelType w:val="hybridMultilevel"/>
    <w:tmpl w:val="32A4483C"/>
    <w:lvl w:ilvl="0" w:tplc="1E70F6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611166"/>
    <w:multiLevelType w:val="hybridMultilevel"/>
    <w:tmpl w:val="2266F4B4"/>
    <w:lvl w:ilvl="0" w:tplc="DC24E29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82201"/>
    <w:multiLevelType w:val="hybridMultilevel"/>
    <w:tmpl w:val="90549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0273FA"/>
    <w:multiLevelType w:val="hybridMultilevel"/>
    <w:tmpl w:val="D6147532"/>
    <w:lvl w:ilvl="0" w:tplc="F8B6EE40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9573A6"/>
    <w:multiLevelType w:val="hybridMultilevel"/>
    <w:tmpl w:val="13D05BEA"/>
    <w:lvl w:ilvl="0" w:tplc="26BEC37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DF2EF3"/>
    <w:multiLevelType w:val="hybridMultilevel"/>
    <w:tmpl w:val="A9781274"/>
    <w:lvl w:ilvl="0" w:tplc="26BEC376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9963F8"/>
    <w:multiLevelType w:val="hybridMultilevel"/>
    <w:tmpl w:val="FF7CC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B17902"/>
    <w:multiLevelType w:val="hybridMultilevel"/>
    <w:tmpl w:val="6C601B24"/>
    <w:lvl w:ilvl="0" w:tplc="07046E00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E07C09"/>
    <w:multiLevelType w:val="hybridMultilevel"/>
    <w:tmpl w:val="5186E35E"/>
    <w:lvl w:ilvl="0" w:tplc="26BEC37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90D10"/>
    <w:multiLevelType w:val="hybridMultilevel"/>
    <w:tmpl w:val="C110F5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12B1951"/>
    <w:multiLevelType w:val="hybridMultilevel"/>
    <w:tmpl w:val="298AE072"/>
    <w:lvl w:ilvl="0" w:tplc="A582D836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FC2E52"/>
    <w:multiLevelType w:val="hybridMultilevel"/>
    <w:tmpl w:val="3D12307C"/>
    <w:lvl w:ilvl="0" w:tplc="FDC057C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D56A99"/>
    <w:multiLevelType w:val="hybridMultilevel"/>
    <w:tmpl w:val="8BC69C58"/>
    <w:lvl w:ilvl="0" w:tplc="6F10111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1EF5DD7"/>
    <w:multiLevelType w:val="hybridMultilevel"/>
    <w:tmpl w:val="72024D70"/>
    <w:lvl w:ilvl="0" w:tplc="26BEC37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B60E0"/>
    <w:multiLevelType w:val="hybridMultilevel"/>
    <w:tmpl w:val="63040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E5A6E"/>
    <w:multiLevelType w:val="hybridMultilevel"/>
    <w:tmpl w:val="21C0210E"/>
    <w:lvl w:ilvl="0" w:tplc="C99CF66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B93F05"/>
    <w:multiLevelType w:val="hybridMultilevel"/>
    <w:tmpl w:val="6A363028"/>
    <w:lvl w:ilvl="0" w:tplc="4EC67E5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9C1D3D"/>
    <w:multiLevelType w:val="hybridMultilevel"/>
    <w:tmpl w:val="B672CBC2"/>
    <w:lvl w:ilvl="0" w:tplc="8E364260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905A09"/>
    <w:multiLevelType w:val="multilevel"/>
    <w:tmpl w:val="0EFAFFFC"/>
    <w:lvl w:ilvl="0">
      <w:start w:val="1"/>
      <w:numFmt w:val="decimal"/>
      <w:pStyle w:val="1"/>
      <w:suff w:val="space"/>
      <w:lvlText w:val="%1."/>
      <w:lvlJc w:val="left"/>
      <w:pPr>
        <w:ind w:left="3403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num w:numId="1">
    <w:abstractNumId w:val="17"/>
  </w:num>
  <w:num w:numId="2">
    <w:abstractNumId w:val="13"/>
  </w:num>
  <w:num w:numId="3">
    <w:abstractNumId w:val="19"/>
  </w:num>
  <w:num w:numId="4">
    <w:abstractNumId w:val="12"/>
  </w:num>
  <w:num w:numId="5">
    <w:abstractNumId w:val="2"/>
  </w:num>
  <w:num w:numId="6">
    <w:abstractNumId w:val="9"/>
  </w:num>
  <w:num w:numId="7">
    <w:abstractNumId w:val="3"/>
  </w:num>
  <w:num w:numId="8">
    <w:abstractNumId w:val="18"/>
  </w:num>
  <w:num w:numId="9">
    <w:abstractNumId w:val="5"/>
  </w:num>
  <w:num w:numId="10">
    <w:abstractNumId w:val="20"/>
  </w:num>
  <w:num w:numId="11">
    <w:abstractNumId w:val="20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1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2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6"/>
  </w:num>
  <w:num w:numId="17">
    <w:abstractNumId w:val="0"/>
  </w:num>
  <w:num w:numId="18">
    <w:abstractNumId w:val="6"/>
  </w:num>
  <w:num w:numId="19">
    <w:abstractNumId w:val="10"/>
  </w:num>
  <w:num w:numId="20">
    <w:abstractNumId w:val="7"/>
  </w:num>
  <w:num w:numId="21">
    <w:abstractNumId w:val="1"/>
  </w:num>
  <w:num w:numId="22">
    <w:abstractNumId w:val="15"/>
  </w:num>
  <w:num w:numId="23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D0"/>
    <w:rsid w:val="00003C29"/>
    <w:rsid w:val="00006172"/>
    <w:rsid w:val="00020777"/>
    <w:rsid w:val="000338DA"/>
    <w:rsid w:val="000427AF"/>
    <w:rsid w:val="00053676"/>
    <w:rsid w:val="00062758"/>
    <w:rsid w:val="00084402"/>
    <w:rsid w:val="0008505A"/>
    <w:rsid w:val="0008518B"/>
    <w:rsid w:val="000A54F9"/>
    <w:rsid w:val="000E190D"/>
    <w:rsid w:val="00105D18"/>
    <w:rsid w:val="00106EDC"/>
    <w:rsid w:val="001115E0"/>
    <w:rsid w:val="00111FD9"/>
    <w:rsid w:val="0013043D"/>
    <w:rsid w:val="001322A1"/>
    <w:rsid w:val="00132473"/>
    <w:rsid w:val="00143435"/>
    <w:rsid w:val="00145B49"/>
    <w:rsid w:val="00146E84"/>
    <w:rsid w:val="001552C0"/>
    <w:rsid w:val="00173440"/>
    <w:rsid w:val="00187841"/>
    <w:rsid w:val="001921F5"/>
    <w:rsid w:val="001A2023"/>
    <w:rsid w:val="001C1048"/>
    <w:rsid w:val="001D281C"/>
    <w:rsid w:val="001D6AF6"/>
    <w:rsid w:val="001F1846"/>
    <w:rsid w:val="001F7697"/>
    <w:rsid w:val="00203A78"/>
    <w:rsid w:val="00220C33"/>
    <w:rsid w:val="002463A2"/>
    <w:rsid w:val="002534B9"/>
    <w:rsid w:val="00273543"/>
    <w:rsid w:val="00274EED"/>
    <w:rsid w:val="0027530D"/>
    <w:rsid w:val="0028073A"/>
    <w:rsid w:val="00281E1C"/>
    <w:rsid w:val="00295014"/>
    <w:rsid w:val="002B3067"/>
    <w:rsid w:val="002D2F55"/>
    <w:rsid w:val="002D303B"/>
    <w:rsid w:val="002D46B5"/>
    <w:rsid w:val="002D5994"/>
    <w:rsid w:val="002D5F65"/>
    <w:rsid w:val="002D6DCD"/>
    <w:rsid w:val="002E3905"/>
    <w:rsid w:val="002F7D97"/>
    <w:rsid w:val="00301148"/>
    <w:rsid w:val="00304DB2"/>
    <w:rsid w:val="00354F18"/>
    <w:rsid w:val="003618E2"/>
    <w:rsid w:val="00377749"/>
    <w:rsid w:val="00383C2E"/>
    <w:rsid w:val="00392160"/>
    <w:rsid w:val="0039458F"/>
    <w:rsid w:val="003B0740"/>
    <w:rsid w:val="003C4257"/>
    <w:rsid w:val="003D48EF"/>
    <w:rsid w:val="003D73F8"/>
    <w:rsid w:val="003E1237"/>
    <w:rsid w:val="003E3843"/>
    <w:rsid w:val="003F4C49"/>
    <w:rsid w:val="003F57EB"/>
    <w:rsid w:val="004345B7"/>
    <w:rsid w:val="00435AD4"/>
    <w:rsid w:val="004402A4"/>
    <w:rsid w:val="00442B90"/>
    <w:rsid w:val="00445F60"/>
    <w:rsid w:val="004530EF"/>
    <w:rsid w:val="00453B7E"/>
    <w:rsid w:val="004602BF"/>
    <w:rsid w:val="0048796C"/>
    <w:rsid w:val="00494623"/>
    <w:rsid w:val="00497174"/>
    <w:rsid w:val="004A2A39"/>
    <w:rsid w:val="004B3C35"/>
    <w:rsid w:val="004B58AE"/>
    <w:rsid w:val="004B5EC2"/>
    <w:rsid w:val="004C2BE7"/>
    <w:rsid w:val="004C2EC2"/>
    <w:rsid w:val="004D26C3"/>
    <w:rsid w:val="004D454B"/>
    <w:rsid w:val="004E23FA"/>
    <w:rsid w:val="004F7A06"/>
    <w:rsid w:val="005013CD"/>
    <w:rsid w:val="00502E51"/>
    <w:rsid w:val="0050572E"/>
    <w:rsid w:val="00511CD0"/>
    <w:rsid w:val="00514647"/>
    <w:rsid w:val="00515795"/>
    <w:rsid w:val="00537690"/>
    <w:rsid w:val="005408AC"/>
    <w:rsid w:val="00541F50"/>
    <w:rsid w:val="00544F1A"/>
    <w:rsid w:val="005453E3"/>
    <w:rsid w:val="00550265"/>
    <w:rsid w:val="005651DE"/>
    <w:rsid w:val="005740F6"/>
    <w:rsid w:val="00575D43"/>
    <w:rsid w:val="00586F33"/>
    <w:rsid w:val="005A7DF5"/>
    <w:rsid w:val="005B20A8"/>
    <w:rsid w:val="005D473E"/>
    <w:rsid w:val="005E7862"/>
    <w:rsid w:val="005F0045"/>
    <w:rsid w:val="005F7D4D"/>
    <w:rsid w:val="00605AEF"/>
    <w:rsid w:val="0060770E"/>
    <w:rsid w:val="00610496"/>
    <w:rsid w:val="00641A04"/>
    <w:rsid w:val="006442E9"/>
    <w:rsid w:val="00652B20"/>
    <w:rsid w:val="006534B9"/>
    <w:rsid w:val="00663A51"/>
    <w:rsid w:val="00667B6B"/>
    <w:rsid w:val="00677DBB"/>
    <w:rsid w:val="0068550D"/>
    <w:rsid w:val="006A4046"/>
    <w:rsid w:val="006A5C4F"/>
    <w:rsid w:val="006A5CFA"/>
    <w:rsid w:val="006B4F3C"/>
    <w:rsid w:val="006B7D3A"/>
    <w:rsid w:val="006C67B2"/>
    <w:rsid w:val="006D33E3"/>
    <w:rsid w:val="006D6AB7"/>
    <w:rsid w:val="006D7696"/>
    <w:rsid w:val="006E38F8"/>
    <w:rsid w:val="006F1E3C"/>
    <w:rsid w:val="006F3903"/>
    <w:rsid w:val="007138DD"/>
    <w:rsid w:val="0071475D"/>
    <w:rsid w:val="007172F0"/>
    <w:rsid w:val="0072346C"/>
    <w:rsid w:val="00734DB1"/>
    <w:rsid w:val="007362D8"/>
    <w:rsid w:val="00746F3C"/>
    <w:rsid w:val="00753874"/>
    <w:rsid w:val="00763135"/>
    <w:rsid w:val="00764F43"/>
    <w:rsid w:val="00774841"/>
    <w:rsid w:val="0078662A"/>
    <w:rsid w:val="00787BBA"/>
    <w:rsid w:val="007C07E5"/>
    <w:rsid w:val="007C0C75"/>
    <w:rsid w:val="007C15A5"/>
    <w:rsid w:val="007C1655"/>
    <w:rsid w:val="007C46AE"/>
    <w:rsid w:val="007D0F07"/>
    <w:rsid w:val="007D616B"/>
    <w:rsid w:val="007E0D07"/>
    <w:rsid w:val="007E58A3"/>
    <w:rsid w:val="007E698F"/>
    <w:rsid w:val="007E7324"/>
    <w:rsid w:val="007F49AF"/>
    <w:rsid w:val="00810BA7"/>
    <w:rsid w:val="00813977"/>
    <w:rsid w:val="00826F71"/>
    <w:rsid w:val="00834D66"/>
    <w:rsid w:val="008402CF"/>
    <w:rsid w:val="0086458D"/>
    <w:rsid w:val="008651D6"/>
    <w:rsid w:val="00866394"/>
    <w:rsid w:val="00870434"/>
    <w:rsid w:val="00872D54"/>
    <w:rsid w:val="0088476B"/>
    <w:rsid w:val="008878AB"/>
    <w:rsid w:val="008A47A8"/>
    <w:rsid w:val="008A64C0"/>
    <w:rsid w:val="008B7098"/>
    <w:rsid w:val="008C7CB2"/>
    <w:rsid w:val="008D48B4"/>
    <w:rsid w:val="008F1B1C"/>
    <w:rsid w:val="009016EB"/>
    <w:rsid w:val="00903404"/>
    <w:rsid w:val="00920D08"/>
    <w:rsid w:val="0092737A"/>
    <w:rsid w:val="00931E8E"/>
    <w:rsid w:val="009378C7"/>
    <w:rsid w:val="009434B5"/>
    <w:rsid w:val="00944A67"/>
    <w:rsid w:val="0095157B"/>
    <w:rsid w:val="00971C70"/>
    <w:rsid w:val="009826C7"/>
    <w:rsid w:val="0098273A"/>
    <w:rsid w:val="009A2E30"/>
    <w:rsid w:val="009C00C3"/>
    <w:rsid w:val="009C7526"/>
    <w:rsid w:val="009D4B23"/>
    <w:rsid w:val="009E010B"/>
    <w:rsid w:val="009E56FA"/>
    <w:rsid w:val="009F7182"/>
    <w:rsid w:val="00A1381C"/>
    <w:rsid w:val="00A5080D"/>
    <w:rsid w:val="00A54AF2"/>
    <w:rsid w:val="00A66C7B"/>
    <w:rsid w:val="00A67B72"/>
    <w:rsid w:val="00A92512"/>
    <w:rsid w:val="00A952FA"/>
    <w:rsid w:val="00AA4E0B"/>
    <w:rsid w:val="00AA5A1A"/>
    <w:rsid w:val="00AA71AF"/>
    <w:rsid w:val="00AB046D"/>
    <w:rsid w:val="00AB3DDB"/>
    <w:rsid w:val="00AC1C81"/>
    <w:rsid w:val="00AC6ACE"/>
    <w:rsid w:val="00AD3954"/>
    <w:rsid w:val="00AD6F6E"/>
    <w:rsid w:val="00AE299E"/>
    <w:rsid w:val="00AE30A9"/>
    <w:rsid w:val="00AE745B"/>
    <w:rsid w:val="00AF24A4"/>
    <w:rsid w:val="00B03B3F"/>
    <w:rsid w:val="00B05BD6"/>
    <w:rsid w:val="00B118CD"/>
    <w:rsid w:val="00B1614F"/>
    <w:rsid w:val="00B27D1C"/>
    <w:rsid w:val="00B34FA9"/>
    <w:rsid w:val="00B42951"/>
    <w:rsid w:val="00B42F14"/>
    <w:rsid w:val="00B476AB"/>
    <w:rsid w:val="00B54CEA"/>
    <w:rsid w:val="00B630E5"/>
    <w:rsid w:val="00B63BAD"/>
    <w:rsid w:val="00B64B5F"/>
    <w:rsid w:val="00B65197"/>
    <w:rsid w:val="00B74F34"/>
    <w:rsid w:val="00B8377B"/>
    <w:rsid w:val="00B84039"/>
    <w:rsid w:val="00B972C7"/>
    <w:rsid w:val="00BA24E8"/>
    <w:rsid w:val="00BA6D96"/>
    <w:rsid w:val="00BA733C"/>
    <w:rsid w:val="00BC0394"/>
    <w:rsid w:val="00BC1211"/>
    <w:rsid w:val="00BC2C92"/>
    <w:rsid w:val="00BC4633"/>
    <w:rsid w:val="00BD4576"/>
    <w:rsid w:val="00BD46E9"/>
    <w:rsid w:val="00BE32A5"/>
    <w:rsid w:val="00BE39FF"/>
    <w:rsid w:val="00BF0415"/>
    <w:rsid w:val="00C07F00"/>
    <w:rsid w:val="00C13763"/>
    <w:rsid w:val="00C14749"/>
    <w:rsid w:val="00C15B3C"/>
    <w:rsid w:val="00C24D5A"/>
    <w:rsid w:val="00C27497"/>
    <w:rsid w:val="00C32479"/>
    <w:rsid w:val="00C33D97"/>
    <w:rsid w:val="00C45429"/>
    <w:rsid w:val="00C56ED5"/>
    <w:rsid w:val="00C57214"/>
    <w:rsid w:val="00C624B1"/>
    <w:rsid w:val="00C72F34"/>
    <w:rsid w:val="00C80791"/>
    <w:rsid w:val="00C8177B"/>
    <w:rsid w:val="00C8772B"/>
    <w:rsid w:val="00C905AC"/>
    <w:rsid w:val="00C909E2"/>
    <w:rsid w:val="00C90A58"/>
    <w:rsid w:val="00C953A6"/>
    <w:rsid w:val="00CB794F"/>
    <w:rsid w:val="00CD5796"/>
    <w:rsid w:val="00CF5ABD"/>
    <w:rsid w:val="00D11605"/>
    <w:rsid w:val="00D118D2"/>
    <w:rsid w:val="00D12E32"/>
    <w:rsid w:val="00D168F6"/>
    <w:rsid w:val="00D2507C"/>
    <w:rsid w:val="00D352C8"/>
    <w:rsid w:val="00D43053"/>
    <w:rsid w:val="00D60E00"/>
    <w:rsid w:val="00D672B6"/>
    <w:rsid w:val="00D70B07"/>
    <w:rsid w:val="00D85035"/>
    <w:rsid w:val="00DB5FBC"/>
    <w:rsid w:val="00DD7A63"/>
    <w:rsid w:val="00E1684F"/>
    <w:rsid w:val="00E16A54"/>
    <w:rsid w:val="00E26186"/>
    <w:rsid w:val="00E27220"/>
    <w:rsid w:val="00E34DBA"/>
    <w:rsid w:val="00E3669F"/>
    <w:rsid w:val="00E72F37"/>
    <w:rsid w:val="00E931ED"/>
    <w:rsid w:val="00E94CCA"/>
    <w:rsid w:val="00E97D48"/>
    <w:rsid w:val="00EB6187"/>
    <w:rsid w:val="00EC1BD4"/>
    <w:rsid w:val="00EC1CEA"/>
    <w:rsid w:val="00EE090F"/>
    <w:rsid w:val="00F06AAA"/>
    <w:rsid w:val="00F26769"/>
    <w:rsid w:val="00F358FF"/>
    <w:rsid w:val="00F43110"/>
    <w:rsid w:val="00F472A2"/>
    <w:rsid w:val="00F50ED7"/>
    <w:rsid w:val="00F51A11"/>
    <w:rsid w:val="00F62B2B"/>
    <w:rsid w:val="00F71D85"/>
    <w:rsid w:val="00FA3D46"/>
    <w:rsid w:val="00FB402E"/>
    <w:rsid w:val="00FB7870"/>
    <w:rsid w:val="00FC09A4"/>
    <w:rsid w:val="00FC38E4"/>
    <w:rsid w:val="00FE2ABA"/>
    <w:rsid w:val="00FF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E69F52A"/>
  <w15:chartTrackingRefBased/>
  <w15:docId w15:val="{3002DE1D-66C8-47B3-8A2E-32BDB9EE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2E9"/>
    <w:pPr>
      <w:spacing w:line="360" w:lineRule="auto"/>
      <w:ind w:firstLine="709"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qFormat/>
    <w:rsid w:val="00497174"/>
    <w:pPr>
      <w:keepNext/>
      <w:pageBreakBefore/>
      <w:numPr>
        <w:numId w:val="10"/>
      </w:numPr>
      <w:spacing w:after="120"/>
      <w:jc w:val="left"/>
      <w:outlineLvl w:val="0"/>
    </w:pPr>
    <w:rPr>
      <w:b/>
      <w:caps/>
      <w:kern w:val="28"/>
      <w:sz w:val="32"/>
    </w:rPr>
  </w:style>
  <w:style w:type="paragraph" w:styleId="2">
    <w:name w:val="heading 2"/>
    <w:basedOn w:val="1"/>
    <w:next w:val="a"/>
    <w:qFormat/>
    <w:rsid w:val="004D454B"/>
    <w:pPr>
      <w:pageBreakBefore w:val="0"/>
      <w:numPr>
        <w:ilvl w:val="1"/>
      </w:numPr>
      <w:spacing w:before="480"/>
      <w:outlineLvl w:val="1"/>
    </w:pPr>
    <w:rPr>
      <w:caps w:val="0"/>
    </w:rPr>
  </w:style>
  <w:style w:type="paragraph" w:styleId="3">
    <w:name w:val="heading 3"/>
    <w:basedOn w:val="1"/>
    <w:next w:val="a"/>
    <w:qFormat/>
    <w:rsid w:val="004D454B"/>
    <w:pPr>
      <w:pageBreakBefore w:val="0"/>
      <w:numPr>
        <w:ilvl w:val="2"/>
      </w:numPr>
      <w:spacing w:before="480"/>
      <w:outlineLvl w:val="2"/>
    </w:pPr>
    <w:rPr>
      <w:b w:val="0"/>
      <w:i/>
      <w:caps w:val="0"/>
    </w:rPr>
  </w:style>
  <w:style w:type="paragraph" w:styleId="4">
    <w:name w:val="heading 4"/>
    <w:basedOn w:val="a"/>
    <w:next w:val="a"/>
    <w:qFormat/>
    <w:pPr>
      <w:keepNext/>
      <w:numPr>
        <w:ilvl w:val="3"/>
        <w:numId w:val="10"/>
      </w:numPr>
      <w:spacing w:before="240" w:after="60"/>
      <w:outlineLvl w:val="3"/>
    </w:pPr>
    <w:rPr>
      <w:b/>
      <w:sz w:val="20"/>
    </w:rPr>
  </w:style>
  <w:style w:type="paragraph" w:styleId="5">
    <w:name w:val="heading 5"/>
    <w:basedOn w:val="a"/>
    <w:next w:val="a"/>
    <w:qFormat/>
    <w:pPr>
      <w:keepNext/>
      <w:numPr>
        <w:ilvl w:val="4"/>
        <w:numId w:val="10"/>
      </w:numPr>
      <w:jc w:val="center"/>
      <w:outlineLvl w:val="4"/>
    </w:pPr>
    <w:rPr>
      <w:rFonts w:ascii="Arial" w:hAnsi="Arial"/>
      <w:b/>
      <w:i/>
    </w:rPr>
  </w:style>
  <w:style w:type="paragraph" w:styleId="6">
    <w:name w:val="heading 6"/>
    <w:basedOn w:val="a"/>
    <w:next w:val="a"/>
    <w:qFormat/>
    <w:pPr>
      <w:keepNext/>
      <w:numPr>
        <w:ilvl w:val="5"/>
        <w:numId w:val="10"/>
      </w:numPr>
      <w:outlineLvl w:val="5"/>
    </w:pPr>
    <w:rPr>
      <w:rFonts w:ascii="Courier New" w:hAnsi="Courier New"/>
      <w:b/>
      <w:sz w:val="36"/>
    </w:rPr>
  </w:style>
  <w:style w:type="paragraph" w:styleId="7">
    <w:name w:val="heading 7"/>
    <w:basedOn w:val="a"/>
    <w:next w:val="a"/>
    <w:qFormat/>
    <w:pPr>
      <w:keepNext/>
      <w:numPr>
        <w:ilvl w:val="6"/>
        <w:numId w:val="10"/>
      </w:numPr>
      <w:jc w:val="center"/>
      <w:outlineLvl w:val="6"/>
    </w:pPr>
    <w:rPr>
      <w:b/>
    </w:rPr>
  </w:style>
  <w:style w:type="paragraph" w:styleId="8">
    <w:name w:val="heading 8"/>
    <w:basedOn w:val="a"/>
    <w:next w:val="a"/>
    <w:qFormat/>
    <w:pPr>
      <w:keepNext/>
      <w:numPr>
        <w:ilvl w:val="7"/>
        <w:numId w:val="10"/>
      </w:numPr>
      <w:jc w:val="center"/>
      <w:outlineLvl w:val="7"/>
    </w:pPr>
    <w:rPr>
      <w:rFonts w:ascii="Courier New" w:hAnsi="Courier New"/>
      <w:b/>
    </w:rPr>
  </w:style>
  <w:style w:type="paragraph" w:styleId="9">
    <w:name w:val="heading 9"/>
    <w:basedOn w:val="a"/>
    <w:next w:val="a"/>
    <w:qFormat/>
    <w:pPr>
      <w:keepNext/>
      <w:numPr>
        <w:ilvl w:val="8"/>
        <w:numId w:val="10"/>
      </w:numPr>
      <w:outlineLvl w:val="8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</w:style>
  <w:style w:type="paragraph" w:customStyle="1" w:styleId="a4">
    <w:name w:val="Надпись над таблицей"/>
    <w:basedOn w:val="a"/>
    <w:next w:val="a"/>
    <w:rsid w:val="00B27D1C"/>
    <w:pPr>
      <w:ind w:firstLine="0"/>
    </w:pPr>
    <w:rPr>
      <w:sz w:val="24"/>
    </w:rPr>
  </w:style>
  <w:style w:type="paragraph" w:customStyle="1" w:styleId="a5">
    <w:name w:val="Подпись под рисунком"/>
    <w:basedOn w:val="a"/>
    <w:next w:val="a"/>
    <w:link w:val="a6"/>
    <w:rsid w:val="007F49AF"/>
    <w:pPr>
      <w:ind w:firstLine="0"/>
      <w:jc w:val="center"/>
    </w:pPr>
    <w:rPr>
      <w:b/>
      <w:sz w:val="24"/>
    </w:rPr>
  </w:style>
  <w:style w:type="paragraph" w:styleId="a7">
    <w:name w:val="Body Text"/>
    <w:basedOn w:val="a"/>
    <w:semiHidden/>
    <w:rPr>
      <w:rFonts w:ascii="Courier New" w:hAnsi="Courier New"/>
      <w:b/>
      <w:sz w:val="36"/>
    </w:rPr>
  </w:style>
  <w:style w:type="paragraph" w:styleId="20">
    <w:name w:val="Body Text 2"/>
    <w:basedOn w:val="a"/>
    <w:semiHidden/>
    <w:pPr>
      <w:spacing w:line="192" w:lineRule="auto"/>
      <w:ind w:firstLine="0"/>
      <w:jc w:val="center"/>
    </w:pPr>
    <w:rPr>
      <w:sz w:val="24"/>
    </w:rPr>
  </w:style>
  <w:style w:type="paragraph" w:styleId="10">
    <w:name w:val="toc 1"/>
    <w:basedOn w:val="21"/>
    <w:next w:val="a"/>
    <w:autoRedefine/>
    <w:uiPriority w:val="39"/>
    <w:rsid w:val="008651D6"/>
    <w:pPr>
      <w:ind w:left="0"/>
    </w:pPr>
    <w:rPr>
      <w:b/>
      <w:bCs w:val="0"/>
      <w:smallCaps w:val="0"/>
    </w:rPr>
  </w:style>
  <w:style w:type="paragraph" w:styleId="21">
    <w:name w:val="toc 2"/>
    <w:autoRedefine/>
    <w:uiPriority w:val="39"/>
    <w:rsid w:val="008651D6"/>
    <w:pPr>
      <w:spacing w:line="360" w:lineRule="auto"/>
      <w:ind w:left="278"/>
    </w:pPr>
    <w:rPr>
      <w:bCs/>
      <w:caps/>
      <w:smallCaps/>
      <w:kern w:val="28"/>
      <w:sz w:val="32"/>
    </w:rPr>
  </w:style>
  <w:style w:type="paragraph" w:styleId="30">
    <w:name w:val="toc 3"/>
    <w:basedOn w:val="21"/>
    <w:next w:val="a"/>
    <w:autoRedefine/>
    <w:uiPriority w:val="39"/>
    <w:rsid w:val="00BA6D96"/>
    <w:pPr>
      <w:ind w:left="560"/>
    </w:pPr>
    <w:rPr>
      <w:bCs w:val="0"/>
      <w:i/>
      <w:iCs/>
      <w:caps w:val="0"/>
    </w:rPr>
  </w:style>
  <w:style w:type="character" w:styleId="a8">
    <w:name w:val="page number"/>
    <w:semiHidden/>
    <w:rPr>
      <w:rFonts w:ascii="Arial" w:hAnsi="Arial"/>
      <w:sz w:val="24"/>
    </w:rPr>
  </w:style>
  <w:style w:type="paragraph" w:styleId="31">
    <w:name w:val="Body Text 3"/>
    <w:basedOn w:val="a"/>
    <w:semiHidden/>
    <w:pPr>
      <w:spacing w:line="216" w:lineRule="auto"/>
      <w:ind w:firstLine="0"/>
      <w:jc w:val="center"/>
    </w:pPr>
    <w:rPr>
      <w:sz w:val="20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40">
    <w:name w:val="toc 4"/>
    <w:basedOn w:val="a"/>
    <w:next w:val="a"/>
    <w:autoRedefine/>
    <w:semiHidden/>
    <w:pPr>
      <w:ind w:left="84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112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40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autoRedefine/>
    <w:semiHidden/>
    <w:pPr>
      <w:ind w:left="168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"/>
    <w:next w:val="a"/>
    <w:autoRedefine/>
    <w:semiHidden/>
    <w:pPr>
      <w:ind w:left="196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2240"/>
      <w:jc w:val="left"/>
    </w:pPr>
    <w:rPr>
      <w:rFonts w:ascii="Calibri" w:hAnsi="Calibri"/>
      <w:sz w:val="18"/>
      <w:szCs w:val="18"/>
    </w:rPr>
  </w:style>
  <w:style w:type="paragraph" w:customStyle="1" w:styleId="aa">
    <w:name w:val="Название таблицы"/>
    <w:basedOn w:val="a"/>
    <w:next w:val="a"/>
    <w:rsid w:val="007F49AF"/>
    <w:pPr>
      <w:suppressAutoHyphens/>
      <w:ind w:firstLine="0"/>
      <w:jc w:val="center"/>
    </w:pPr>
    <w:rPr>
      <w:b/>
    </w:rPr>
  </w:style>
  <w:style w:type="paragraph" w:customStyle="1" w:styleId="ab">
    <w:name w:val="Содержимое таблицы"/>
    <w:basedOn w:val="a"/>
    <w:next w:val="a"/>
    <w:pPr>
      <w:spacing w:line="288" w:lineRule="auto"/>
      <w:ind w:firstLine="0"/>
    </w:pPr>
  </w:style>
  <w:style w:type="paragraph" w:customStyle="1" w:styleId="ac">
    <w:name w:val="Таблица"/>
    <w:basedOn w:val="a"/>
    <w:next w:val="aa"/>
    <w:pPr>
      <w:suppressAutoHyphens/>
      <w:ind w:firstLine="0"/>
      <w:jc w:val="right"/>
    </w:pPr>
  </w:style>
  <w:style w:type="character" w:styleId="ad">
    <w:name w:val="Subtle Emphasis"/>
    <w:uiPriority w:val="19"/>
    <w:qFormat/>
    <w:rsid w:val="00053676"/>
    <w:rPr>
      <w:i/>
      <w:iCs/>
      <w:color w:val="404040"/>
    </w:rPr>
  </w:style>
  <w:style w:type="character" w:styleId="ae">
    <w:name w:val="Subtle Reference"/>
    <w:uiPriority w:val="31"/>
    <w:qFormat/>
    <w:rsid w:val="00053676"/>
    <w:rPr>
      <w:smallCaps/>
      <w:color w:val="5A5A5A"/>
    </w:rPr>
  </w:style>
  <w:style w:type="paragraph" w:customStyle="1" w:styleId="af">
    <w:name w:val="Шаповалова"/>
    <w:basedOn w:val="a"/>
    <w:next w:val="a"/>
    <w:link w:val="af0"/>
    <w:rsid w:val="0095157B"/>
    <w:rPr>
      <w:lang w:val="en-US"/>
    </w:rPr>
  </w:style>
  <w:style w:type="paragraph" w:styleId="af1">
    <w:name w:val="No Spacing"/>
    <w:uiPriority w:val="1"/>
    <w:qFormat/>
    <w:rsid w:val="00B27D1C"/>
    <w:pPr>
      <w:jc w:val="both"/>
    </w:pPr>
    <w:rPr>
      <w:sz w:val="28"/>
    </w:rPr>
  </w:style>
  <w:style w:type="character" w:customStyle="1" w:styleId="a6">
    <w:name w:val="Подпись под рисунком Знак"/>
    <w:link w:val="a5"/>
    <w:rsid w:val="007F49AF"/>
    <w:rPr>
      <w:b/>
      <w:sz w:val="24"/>
    </w:rPr>
  </w:style>
  <w:style w:type="character" w:customStyle="1" w:styleId="af0">
    <w:name w:val="Шаповалова Знак"/>
    <w:link w:val="af"/>
    <w:rsid w:val="007F49AF"/>
    <w:rPr>
      <w:sz w:val="28"/>
      <w:lang w:val="en-US"/>
    </w:rPr>
  </w:style>
  <w:style w:type="paragraph" w:customStyle="1" w:styleId="Textbody">
    <w:name w:val="Text body"/>
    <w:basedOn w:val="a"/>
    <w:rsid w:val="00F71D85"/>
    <w:pPr>
      <w:suppressAutoHyphens/>
      <w:autoSpaceDN w:val="0"/>
      <w:spacing w:after="140" w:line="276" w:lineRule="auto"/>
      <w:ind w:firstLine="0"/>
      <w:jc w:val="left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af2">
    <w:name w:val="Объект"/>
    <w:basedOn w:val="a"/>
    <w:qFormat/>
    <w:rsid w:val="007F49AF"/>
    <w:pPr>
      <w:ind w:firstLine="0"/>
      <w:jc w:val="center"/>
    </w:pPr>
  </w:style>
  <w:style w:type="paragraph" w:styleId="af3">
    <w:name w:val="caption"/>
    <w:basedOn w:val="a"/>
    <w:next w:val="a"/>
    <w:uiPriority w:val="35"/>
    <w:unhideWhenUsed/>
    <w:qFormat/>
    <w:rsid w:val="00E931ED"/>
    <w:pPr>
      <w:ind w:firstLine="0"/>
      <w:jc w:val="center"/>
    </w:pPr>
    <w:rPr>
      <w:b/>
      <w:bCs/>
      <w:sz w:val="24"/>
    </w:rPr>
  </w:style>
  <w:style w:type="table" w:styleId="af4">
    <w:name w:val="Table Grid"/>
    <w:basedOn w:val="a1"/>
    <w:uiPriority w:val="39"/>
    <w:rsid w:val="00F47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uiPriority w:val="99"/>
    <w:semiHidden/>
    <w:unhideWhenUsed/>
    <w:rsid w:val="007D0F07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7D0F07"/>
    <w:rPr>
      <w:sz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D0F07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D0F07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7D0F07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7D0F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link w:val="afa"/>
    <w:uiPriority w:val="99"/>
    <w:semiHidden/>
    <w:rsid w:val="007D0F07"/>
    <w:rPr>
      <w:rFonts w:ascii="Segoe UI" w:hAnsi="Segoe UI" w:cs="Segoe UI"/>
      <w:sz w:val="18"/>
      <w:szCs w:val="18"/>
    </w:rPr>
  </w:style>
  <w:style w:type="paragraph" w:styleId="afc">
    <w:name w:val="footer"/>
    <w:basedOn w:val="a"/>
    <w:link w:val="afd"/>
    <w:uiPriority w:val="99"/>
    <w:unhideWhenUsed/>
    <w:rsid w:val="004345B7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link w:val="afc"/>
    <w:uiPriority w:val="99"/>
    <w:rsid w:val="004345B7"/>
    <w:rPr>
      <w:sz w:val="28"/>
    </w:rPr>
  </w:style>
  <w:style w:type="paragraph" w:styleId="afe">
    <w:name w:val="header"/>
    <w:basedOn w:val="a"/>
    <w:link w:val="aff"/>
    <w:uiPriority w:val="99"/>
    <w:unhideWhenUsed/>
    <w:rsid w:val="004D26C3"/>
    <w:pPr>
      <w:tabs>
        <w:tab w:val="center" w:pos="4677"/>
        <w:tab w:val="right" w:pos="9355"/>
      </w:tabs>
    </w:pPr>
    <w:rPr>
      <w:sz w:val="24"/>
    </w:rPr>
  </w:style>
  <w:style w:type="character" w:customStyle="1" w:styleId="aff">
    <w:name w:val="Верхний колонтитул Знак"/>
    <w:link w:val="afe"/>
    <w:uiPriority w:val="99"/>
    <w:rsid w:val="004D26C3"/>
    <w:rPr>
      <w:sz w:val="24"/>
    </w:rPr>
  </w:style>
  <w:style w:type="paragraph" w:styleId="aff0">
    <w:name w:val="TOC Heading"/>
    <w:basedOn w:val="1"/>
    <w:next w:val="a"/>
    <w:uiPriority w:val="39"/>
    <w:unhideWhenUsed/>
    <w:qFormat/>
    <w:rsid w:val="00C624B1"/>
    <w:pPr>
      <w:keepLines/>
      <w:pageBreakBefore w:val="0"/>
      <w:spacing w:before="240"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Cs w:val="32"/>
    </w:rPr>
  </w:style>
  <w:style w:type="character" w:styleId="aff1">
    <w:name w:val="Hyperlink"/>
    <w:uiPriority w:val="99"/>
    <w:unhideWhenUsed/>
    <w:rsid w:val="00C624B1"/>
    <w:rPr>
      <w:color w:val="0563C1"/>
      <w:u w:val="single"/>
    </w:rPr>
  </w:style>
  <w:style w:type="character" w:styleId="aff2">
    <w:name w:val="Placeholder Text"/>
    <w:basedOn w:val="a0"/>
    <w:uiPriority w:val="99"/>
    <w:semiHidden/>
    <w:rsid w:val="00AB3DDB"/>
    <w:rPr>
      <w:color w:val="808080"/>
    </w:rPr>
  </w:style>
  <w:style w:type="character" w:styleId="aff3">
    <w:name w:val="FollowedHyperlink"/>
    <w:basedOn w:val="a0"/>
    <w:uiPriority w:val="99"/>
    <w:semiHidden/>
    <w:unhideWhenUsed/>
    <w:rsid w:val="005B20A8"/>
    <w:rPr>
      <w:color w:val="954F72" w:themeColor="followedHyperlink"/>
      <w:u w:val="single"/>
    </w:rPr>
  </w:style>
  <w:style w:type="paragraph" w:styleId="22">
    <w:name w:val="Quote"/>
    <w:aliases w:val="Листинг"/>
    <w:basedOn w:val="a"/>
    <w:next w:val="a"/>
    <w:link w:val="23"/>
    <w:uiPriority w:val="29"/>
    <w:qFormat/>
    <w:rsid w:val="00C15B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/>
      <w:i/>
      <w:iCs/>
      <w:color w:val="404040" w:themeColor="text1" w:themeTint="BF"/>
      <w:sz w:val="24"/>
    </w:rPr>
  </w:style>
  <w:style w:type="character" w:customStyle="1" w:styleId="23">
    <w:name w:val="Цитата 2 Знак"/>
    <w:aliases w:val="Листинг Знак"/>
    <w:basedOn w:val="a0"/>
    <w:link w:val="22"/>
    <w:uiPriority w:val="29"/>
    <w:rsid w:val="00C15B3C"/>
    <w:rPr>
      <w:rFonts w:ascii="Courier New" w:eastAsiaTheme="minorHAnsi" w:hAnsi="Courier New" w:cstheme="minorBidi"/>
      <w:i/>
      <w:iCs/>
      <w:color w:val="404040" w:themeColor="text1" w:themeTint="BF"/>
      <w:sz w:val="24"/>
      <w:szCs w:val="22"/>
      <w:lang w:eastAsia="en-US"/>
    </w:rPr>
  </w:style>
  <w:style w:type="paragraph" w:styleId="aff4">
    <w:name w:val="List Paragraph"/>
    <w:basedOn w:val="a"/>
    <w:uiPriority w:val="34"/>
    <w:qFormat/>
    <w:rsid w:val="007C15A5"/>
    <w:pPr>
      <w:ind w:left="720"/>
      <w:contextualSpacing/>
    </w:pPr>
  </w:style>
  <w:style w:type="character" w:styleId="aff5">
    <w:name w:val="Book Title"/>
    <w:basedOn w:val="a0"/>
    <w:uiPriority w:val="33"/>
    <w:qFormat/>
    <w:rsid w:val="00B74F3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94;&#1081;&#1094;\Pictures\&#1059;&#1085;&#1080;&#1074;&#1077;&#1088;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B9C23-E507-4EF9-B369-4CE700637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0</TotalTime>
  <Pages>25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 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цйц</dc:creator>
  <cp:keywords/>
  <cp:lastModifiedBy>Байдекин Сергей</cp:lastModifiedBy>
  <cp:revision>2</cp:revision>
  <dcterms:created xsi:type="dcterms:W3CDTF">2021-06-24T11:21:00Z</dcterms:created>
  <dcterms:modified xsi:type="dcterms:W3CDTF">2021-06-24T11:21:00Z</dcterms:modified>
</cp:coreProperties>
</file>