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0E709">
      <w:pPr>
        <w:spacing w:after="0" w:line="360" w:lineRule="auto"/>
        <w:ind w:left="646" w:right="518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121890F7">
      <w:pPr>
        <w:spacing w:after="0" w:line="360" w:lineRule="auto"/>
        <w:ind w:left="646" w:right="64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731A45B6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 w:eastAsia="en-US" w:bidi="en-US"/>
        </w:rPr>
        <w:t>Информационные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ru-RU" w:eastAsia="en-US" w:bidi="en-US"/>
        </w:rPr>
        <w:t xml:space="preserve"> системы и технологии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  <w:t>Кафедра «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 w:eastAsia="en-US" w:bidi="en-US"/>
        </w:rPr>
        <w:t>Информатика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ru-RU" w:eastAsia="en-US" w:bidi="en-US"/>
        </w:rPr>
        <w:t xml:space="preserve"> и информационные технологии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  <w:t>»</w:t>
      </w:r>
    </w:p>
    <w:p w14:paraId="4E88FFB7">
      <w:pPr>
        <w:spacing w:before="100" w:beforeAutospacing="1" w:after="100" w:afterAutospacing="1" w:line="360" w:lineRule="auto"/>
        <w:ind w:left="408" w:right="15"/>
        <w:jc w:val="center"/>
        <w:rPr>
          <w:rFonts w:hint="default" w:ascii="Times New Roman" w:hAnsi="Times New Roman" w:cs="Times New Roman"/>
          <w:color w:val="000000"/>
          <w:sz w:val="24"/>
          <w:szCs w:val="24"/>
          <w:lang w:val="en-US"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специальность: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en-US" w:bidi="en-US"/>
        </w:rPr>
        <w:t xml:space="preserve"> 09.03.02 /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ru-RU" w:eastAsia="en-US" w:bidi="en-US"/>
        </w:rPr>
        <w:t>Автоматизированные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ru-RU" w:eastAsia="en-US" w:bidi="en-US"/>
        </w:rPr>
        <w:t xml:space="preserve"> системы обработки информации и управления </w:t>
      </w:r>
    </w:p>
    <w:p w14:paraId="2594E66D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</w:p>
    <w:p w14:paraId="305C49E2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F4B2132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hAnsi="Times New Roman" w:eastAsia="Times New Roman" w:cs="Times New Roman"/>
          <w:sz w:val="44"/>
          <w:szCs w:val="44"/>
          <w:lang w:eastAsia="en-US" w:bidi="en-US"/>
        </w:rPr>
        <w:t>ОТЧЕТ</w:t>
      </w:r>
    </w:p>
    <w:p w14:paraId="1801224C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hAnsi="Times New Roman" w:eastAsia="Times New Roman" w:cs="Times New Roman"/>
          <w:bCs/>
          <w:iCs/>
          <w:color w:val="000000"/>
          <w:sz w:val="28"/>
          <w:szCs w:val="28"/>
          <w:lang w:eastAsia="en-US" w:bidi="en-US"/>
        </w:rPr>
      </w:pPr>
      <w:r>
        <w:rPr>
          <w:rFonts w:ascii="Times New Roman" w:hAnsi="Times New Roman" w:eastAsia="Times New Roman" w:cs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53A5FD07">
      <w:pPr>
        <w:spacing w:before="100" w:beforeAutospacing="1" w:after="100" w:afterAutospacing="1" w:line="360" w:lineRule="auto"/>
        <w:ind w:left="7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</w:p>
    <w:p w14:paraId="4B5481B1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</w:pPr>
      <w:r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  <w:t xml:space="preserve">Студент: </w:t>
      </w:r>
      <w:r>
        <w:rPr>
          <w:rFonts w:ascii="Times New Roman" w:hAnsi="Times New Roman" w:eastAsia="Times New Roman" w:cs="Times New Roman"/>
          <w:color w:val="000000"/>
          <w:sz w:val="28"/>
          <w:u w:val="single"/>
          <w:lang w:val="ru-RU" w:eastAsia="en-US" w:bidi="en-US"/>
        </w:rPr>
        <w:t>Мурин</w:t>
      </w:r>
      <w:r>
        <w:rPr>
          <w:rFonts w:hint="default" w:ascii="Times New Roman" w:hAnsi="Times New Roman" w:eastAsia="Times New Roman" w:cs="Times New Roman"/>
          <w:color w:val="000000"/>
          <w:sz w:val="28"/>
          <w:u w:val="single"/>
          <w:lang w:val="ru-RU" w:eastAsia="en-US" w:bidi="en-US"/>
        </w:rPr>
        <w:t xml:space="preserve"> Игорь Игоревич</w:t>
      </w:r>
      <w:r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  <w:t xml:space="preserve">_____________ Группа: </w:t>
      </w:r>
      <w:r>
        <w:rPr>
          <w:rFonts w:hint="default" w:ascii="Times New Roman" w:hAnsi="Times New Roman" w:eastAsia="Times New Roman" w:cs="Times New Roman"/>
          <w:color w:val="000000"/>
          <w:sz w:val="28"/>
          <w:u w:val="single"/>
          <w:lang w:val="ru-RU" w:eastAsia="en-US" w:bidi="en-US"/>
        </w:rPr>
        <w:t>251-336</w:t>
      </w:r>
      <w:r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  <w:t>________</w:t>
      </w:r>
    </w:p>
    <w:p w14:paraId="6A7D04A6">
      <w:pPr>
        <w:spacing w:before="100" w:beforeAutospacing="1" w:after="100" w:afterAutospacing="1" w:line="360" w:lineRule="auto"/>
        <w:ind w:left="-5" w:right="-1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  <w:t xml:space="preserve">Московский Политех, кафедра </w:t>
      </w:r>
      <w:r>
        <w:rPr>
          <w:rFonts w:hint="default" w:ascii="Times New Roman" w:hAnsi="Times New Roman" w:eastAsia="Times New Roman" w:cs="Times New Roman"/>
          <w:color w:val="000000"/>
          <w:sz w:val="28"/>
          <w:lang w:val="ru-RU" w:eastAsia="en-US" w:bidi="en-US"/>
        </w:rPr>
        <w:t>информационных технологий</w:t>
      </w:r>
    </w:p>
    <w:p w14:paraId="73EAB018">
      <w:pPr>
        <w:spacing w:before="100" w:beforeAutospacing="1" w:after="100" w:afterAutospacing="1" w:line="360" w:lineRule="auto"/>
        <w:ind w:left="-5" w:right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59DF89A1">
      <w:pPr>
        <w:spacing w:before="100" w:beforeAutospacing="1" w:after="100" w:afterAutospacing="1" w:line="360" w:lineRule="auto"/>
        <w:ind w:left="-5" w:right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  <w:t>Руководитель практики: _________________________________</w:t>
      </w:r>
    </w:p>
    <w:p w14:paraId="134BC1D5">
      <w:pPr>
        <w:spacing w:before="100" w:beforeAutospacing="1" w:after="100" w:afterAutospacing="1" w:line="360" w:lineRule="auto"/>
        <w:ind w:left="-5" w:right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</w:p>
    <w:p w14:paraId="634F3349">
      <w:pPr>
        <w:spacing w:before="100" w:beforeAutospacing="1" w:after="100" w:afterAutospacing="1" w:line="360" w:lineRule="auto"/>
        <w:ind w:left="-5" w:right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</w:p>
    <w:p w14:paraId="733B3C53">
      <w:pPr>
        <w:spacing w:before="100" w:beforeAutospacing="1" w:after="100" w:afterAutospacing="1" w:line="360" w:lineRule="auto"/>
        <w:ind w:left="-5" w:right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</w:p>
    <w:p w14:paraId="7650A5D2">
      <w:pPr>
        <w:spacing w:before="100" w:beforeAutospacing="1" w:after="100" w:afterAutospacing="1" w:line="360" w:lineRule="auto"/>
        <w:ind w:left="-5" w:right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</w:p>
    <w:p w14:paraId="3616A703">
      <w:pPr>
        <w:spacing w:before="100" w:beforeAutospacing="1" w:after="100" w:afterAutospacing="1" w:line="360" w:lineRule="auto"/>
        <w:ind w:left="10" w:right="11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en-US" w:bidi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en-US" w:bidi="en-US"/>
        </w:rPr>
        <w:t>6</w:t>
      </w:r>
    </w:p>
    <w:p w14:paraId="091C410F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>СОДЕРЖАНИЕ</w:t>
      </w:r>
    </w:p>
    <w:p w14:paraId="23BEFCB1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4A6BCA9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ВВЕДЕНИЕ</w:t>
      </w:r>
    </w:p>
    <w:p w14:paraId="4DC8F31F">
      <w:pPr>
        <w:pStyle w:val="21"/>
        <w:keepNext/>
        <w:keepLines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Общая информация о проекте:</w:t>
      </w:r>
    </w:p>
    <w:p w14:paraId="21B242F4">
      <w:pPr>
        <w:pStyle w:val="21"/>
        <w:keepNext/>
        <w:keepLines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Название проекта</w:t>
      </w:r>
    </w:p>
    <w:p w14:paraId="6EA9458E">
      <w:pPr>
        <w:pStyle w:val="21"/>
        <w:keepNext/>
        <w:keepLines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Цели и задачи проекта</w:t>
      </w:r>
    </w:p>
    <w:p w14:paraId="7800FA4D">
      <w:pPr>
        <w:pStyle w:val="21"/>
        <w:keepNext/>
        <w:keepLines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</w:p>
    <w:p w14:paraId="26ED39B1">
      <w:pPr>
        <w:pStyle w:val="21"/>
        <w:keepNext/>
        <w:keepLines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Наименование заказчика</w:t>
      </w:r>
    </w:p>
    <w:p w14:paraId="2713C336">
      <w:pPr>
        <w:pStyle w:val="21"/>
        <w:keepNext/>
        <w:keepLines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Организационная структура</w:t>
      </w:r>
    </w:p>
    <w:p w14:paraId="6099C664">
      <w:pPr>
        <w:pStyle w:val="21"/>
        <w:keepNext/>
        <w:keepLines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Описание деятельности</w:t>
      </w:r>
    </w:p>
    <w:p w14:paraId="773ADE38">
      <w:pPr>
        <w:pStyle w:val="21"/>
        <w:keepNext/>
        <w:keepLines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5CA5544F">
      <w:pPr>
        <w:pStyle w:val="21"/>
        <w:keepNext/>
        <w:keepLines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Описание достигнутых результатов по проектной практике</w:t>
      </w:r>
    </w:p>
    <w:p w14:paraId="5B9CD56F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ЗАКЛЮЧЕНИЕ</w:t>
      </w:r>
    </w:p>
    <w:p w14:paraId="4FD0439B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7EEC09CE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ПРИЛОЖЕНИЯ </w:t>
      </w:r>
    </w:p>
    <w:p w14:paraId="3939AB04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32B58384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sectPr>
          <w:footerReference r:id="rId5" w:type="default"/>
          <w:pgSz w:w="11906" w:h="16838"/>
          <w:pgMar w:top="1134" w:right="850" w:bottom="1134" w:left="1134" w:header="708" w:footer="708" w:gutter="0"/>
          <w:pgNumType w:start="1"/>
          <w:cols w:space="720" w:num="1"/>
          <w:titlePg/>
        </w:sectPr>
      </w:pPr>
    </w:p>
    <w:p w14:paraId="492064DE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>ВВЕДЕНИЕ</w:t>
      </w:r>
    </w:p>
    <w:p w14:paraId="5C01C222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</w:p>
    <w:p w14:paraId="20D20D34">
      <w:pPr>
        <w:keepNext/>
        <w:keepLines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  <w:t>Проектная практика посвящена разработке сайта игрового проекта «Forest Ranger». В условиях современной разработки игровых продуктов наличие качественного информационного сайта является необходимым элементом для представления проекта.</w:t>
      </w:r>
    </w:p>
    <w:p w14:paraId="6648BA35">
      <w:pPr>
        <w:keepNext/>
        <w:keepLines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/>
          <w:b/>
          <w:bCs/>
          <w:color w:val="000000"/>
          <w:sz w:val="28"/>
          <w:szCs w:val="28"/>
          <w:lang w:val="ru-RU"/>
        </w:rPr>
        <w:t>Целью практики</w:t>
      </w:r>
      <w:r>
        <w:rPr>
          <w:rFonts w:hint="default" w:ascii="Times New Roman" w:hAnsi="Times New Roman" w:eastAsia="Times New Roman"/>
          <w:color w:val="000000"/>
          <w:sz w:val="28"/>
          <w:szCs w:val="28"/>
          <w:lang w:val="ru-RU"/>
        </w:rPr>
        <w:t xml:space="preserve"> является создание многостраничного статического сайта проекта «Forest Ranger», интегрированного с системой управления версиями.</w:t>
      </w:r>
    </w:p>
    <w:p w14:paraId="0E9EC658">
      <w:pPr>
        <w:keepNext/>
        <w:keepLines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ru-RU"/>
        </w:rPr>
      </w:pPr>
    </w:p>
    <w:p w14:paraId="4BBEF0ED">
      <w:pPr>
        <w:keepNext/>
        <w:keepLines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left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>Общая информация о проекте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  <w:t>.</w:t>
      </w:r>
    </w:p>
    <w:p w14:paraId="7509BC11">
      <w:pPr>
        <w:keepNext/>
        <w:keepLines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left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>- Название проект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  <w:t>“Forest Ranger”</w:t>
      </w:r>
    </w:p>
    <w:p w14:paraId="198DA5E5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left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>- Цель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>проекта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  <w:t>: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Разработать детективную сюжетно ориентированную мобильную игру с мини-играми, в качестве основного способа продвижения сюжета.</w:t>
      </w:r>
    </w:p>
    <w:p w14:paraId="1E85FE19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left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>- Задачи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  <w:t>: Разработка концепции и механики игры, включая основную сюжетную линию, основную геймплейную составляющую и мини - игры. Создание собственного визуального стиля и анимаций, делающий проект узнаваемым. Реализация пользовательского интерфейса, локаций и внутриигровых механик. Тестирование игры. Публикация игрового проекта на платформах.</w:t>
      </w:r>
    </w:p>
    <w:p w14:paraId="2B89DF33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left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</w:pPr>
    </w:p>
    <w:p w14:paraId="443E77DB">
      <w:pPr>
        <w:keepNext/>
        <w:keepLines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0" w:leftChars="0" w:firstLine="0" w:firstLineChars="0"/>
        <w:jc w:val="left"/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>Общая характеристика деятельности организации</w:t>
      </w:r>
    </w:p>
    <w:p w14:paraId="26F0678A">
      <w:pPr>
        <w:keepNext/>
        <w:keepLines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>- Заказчик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ФГБОУ ВО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Московский Политехнический Университет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>”</w:t>
      </w:r>
    </w:p>
    <w:p w14:paraId="1C1D297E">
      <w:pPr>
        <w:keepNext/>
        <w:keepLines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>Организационная структура включает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>:</w:t>
      </w:r>
    </w:p>
    <w:p w14:paraId="3F961962">
      <w:pPr>
        <w:keepNext/>
        <w:keepLines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420" w:leftChars="0" w:hanging="4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Административный блок</w:t>
      </w:r>
    </w:p>
    <w:p w14:paraId="13442377">
      <w:pPr>
        <w:keepNext/>
        <w:keepLines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420" w:leftChars="0" w:hanging="4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Факультеты и институты</w:t>
      </w:r>
    </w:p>
    <w:p w14:paraId="5E99C27C">
      <w:pPr>
        <w:keepNext/>
        <w:keepLines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420" w:leftChars="0" w:hanging="4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Центр дополнительного образования</w:t>
      </w:r>
    </w:p>
    <w:p w14:paraId="3CA1ECB1">
      <w:pPr>
        <w:keepNext/>
        <w:keepLines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spacing w:after="0"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</w:p>
    <w:p w14:paraId="3E257452">
      <w:pPr>
        <w:keepNext/>
        <w:keepLines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>Описание деятельности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41456047">
      <w:pPr>
        <w:keepNext/>
        <w:keepLines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Образовательная деятельность. Университет реализует программы бакалавриата, специалитета, магистратуры, аспирантуры, а также дополнительного профессионального образования и переподготовки.</w:t>
      </w:r>
    </w:p>
    <w:p w14:paraId="7A589592">
      <w:pPr>
        <w:keepNext/>
        <w:keepLines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Научная деятельность. Научные коллективы университета проводят исследования в областях информатики и информационных систем, инженерии, авиации и производства, материаловедения, искусства и дизайна.</w:t>
      </w:r>
    </w:p>
    <w:p w14:paraId="4BBDD22E">
      <w:pPr>
        <w:keepNext/>
        <w:keepLines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Проектное обучение. Это ключевая особенность образовательной модели Московского Политеха. Студенты с первого курса участвуют в командных проектах, инженерных соревнованиях, работают в студенческих конструкторских бюро и стартап-студиях.</w:t>
      </w:r>
    </w:p>
    <w:p w14:paraId="57683495">
      <w:pPr>
        <w:keepNext/>
        <w:keepLines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Внеучебная деятельность. В университете активно развита студенческая жизнь: работают творческие кружки, спортивные секции, волонтёрские объединения, медиацентр «Политех Медиа» и другие организации.</w:t>
      </w:r>
    </w:p>
    <w:p w14:paraId="72FB08C0">
      <w:pPr>
        <w:keepNext/>
        <w:keepLines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Международная деятельность. Университет реализует англоязычные программы, организует международные стажировки, имеет европейское приложение к диплому.</w:t>
      </w:r>
    </w:p>
    <w:p w14:paraId="17CC78C3">
      <w:pPr>
        <w:keepNext/>
        <w:keepLines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</w:p>
    <w:p w14:paraId="00651768">
      <w:pPr>
        <w:keepNext/>
        <w:keepLines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>Описание задания по проектной практике</w:t>
      </w:r>
    </w:p>
    <w:p w14:paraId="4262C847">
      <w:pPr>
        <w:keepNext/>
        <w:keepLines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В рамках практики необходимо выполнить задачи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>:</w:t>
      </w:r>
    </w:p>
    <w:p w14:paraId="37D588A9">
      <w:pPr>
        <w:keepNext/>
        <w:keepLines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Разработка сайта проекта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“Forest Ranger” -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многостраничный ресурс на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html/css,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реализованный с помощью генератора статических сайтов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Hugo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и шаблона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>Hugo Profile</w:t>
      </w:r>
    </w:p>
    <w:p w14:paraId="1FE57E3B">
      <w:pPr>
        <w:keepNext/>
        <w:keepLines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Выполнение кафедрального индивидуального задания</w:t>
      </w:r>
    </w:p>
    <w:p w14:paraId="2A92C817">
      <w:pPr>
        <w:keepNext/>
        <w:keepLines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</w:p>
    <w:p w14:paraId="00C41C6C">
      <w:pPr>
        <w:keepNext/>
        <w:keepLines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>Описание достигнутых результатов</w:t>
      </w:r>
    </w:p>
    <w:p w14:paraId="45813555">
      <w:pPr>
        <w:keepNext/>
        <w:keepLines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Разработан многостраничный сайт проекта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>“Forest Ranger”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 с использованием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>Hugo</w:t>
      </w:r>
    </w:p>
    <w:p w14:paraId="695F1552">
      <w:pPr>
        <w:keepNext/>
        <w:keepLines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Выполнено кафедральное индивидуальное задание</w:t>
      </w:r>
    </w:p>
    <w:p w14:paraId="2A2F2AA5">
      <w:pPr>
        <w:keepNext/>
        <w:keepLines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Изучение языка разметки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>Markdown</w:t>
      </w:r>
    </w:p>
    <w:p w14:paraId="275CB75F">
      <w:pPr>
        <w:keepNext/>
        <w:keepLines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Изучение работы с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Hugo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и консолью</w:t>
      </w:r>
    </w:p>
    <w:p w14:paraId="771B8020">
      <w:pPr>
        <w:keepNext/>
        <w:keepLines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Изучение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Git </w:t>
      </w:r>
    </w:p>
    <w:p w14:paraId="111A17B2">
      <w:pPr>
        <w:keepNext/>
        <w:keepLines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sectPr>
          <w:pgSz w:w="11906" w:h="16838"/>
          <w:pgMar w:top="1134" w:right="850" w:bottom="1134" w:left="1134" w:header="708" w:footer="708" w:gutter="0"/>
          <w:pgNumType w:start="1"/>
          <w:cols w:space="720" w:num="1"/>
          <w:titlePg/>
        </w:sectPr>
      </w:pPr>
    </w:p>
    <w:p w14:paraId="4FB341C6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>Заключение</w:t>
      </w:r>
    </w:p>
    <w:p w14:paraId="2B80AF43">
      <w:pPr>
        <w:keepNext/>
        <w:keepLines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</w:p>
    <w:p w14:paraId="38FECCE7">
      <w:pPr>
        <w:keepNext/>
        <w:keepLines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В ходе прохождения проектнойц практики были полностью выполнены задачи по созданию и наполнению сайта проекта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“Forest Ranger”.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Работа с генератором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Hugo,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языком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Markdown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и системой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Git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позволила создать качественный продукт и закрепить навыки, необходимые современному специалисту в области информационных технологий.</w:t>
      </w:r>
    </w:p>
    <w:p w14:paraId="028BA25F">
      <w:pPr>
        <w:keepNext/>
        <w:keepLines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sectPr>
          <w:pgSz w:w="11906" w:h="16838"/>
          <w:pgMar w:top="1134" w:right="850" w:bottom="1134" w:left="1134" w:header="708" w:footer="708" w:gutter="0"/>
          <w:pgNumType w:start="1"/>
          <w:cols w:space="720" w:num="1"/>
          <w:titlePg/>
        </w:sect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Созданный ресурс может помочь команде в дальнейшей разработке и охвате аудитории</w:t>
      </w:r>
      <w:bookmarkStart w:id="0" w:name="_GoBack"/>
      <w:bookmarkEnd w:id="0"/>
    </w:p>
    <w:p w14:paraId="78D79725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  <w:t>Список использованной литературы</w:t>
      </w:r>
    </w:p>
    <w:p w14:paraId="11B800E4">
      <w:pPr>
        <w:keepNext/>
        <w:keepLines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GitHub: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справочная документация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>: [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>электронный ресурс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>]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. -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URL: </w: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instrText xml:space="preserve"> HYPERLINK "https://github.com/git-guides" </w:instrTex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fldChar w:fldCharType="separate"/>
      </w:r>
      <w:r>
        <w:rPr>
          <w:rStyle w:val="10"/>
          <w:rFonts w:hint="default" w:ascii="Times New Roman" w:hAnsi="Times New Roman" w:eastAsia="Times New Roman"/>
          <w:b w:val="0"/>
          <w:bCs w:val="0"/>
          <w:sz w:val="28"/>
          <w:szCs w:val="28"/>
          <w:lang w:val="en-US"/>
        </w:rPr>
        <w:t>https://github.com/git-guides</w: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ru-RU"/>
        </w:rPr>
        <w:t xml:space="preserve"> (дата обращения 15.05.26)</w:t>
      </w:r>
    </w:p>
    <w:p w14:paraId="7E2EF82A">
      <w:pPr>
        <w:keepNext/>
        <w:keepLines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t>Hugo: getting started: [</w: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ru-RU"/>
        </w:rPr>
        <w:t>электронный ресурс</w: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t>]</w: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t xml:space="preserve">- URL: </w: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instrText xml:space="preserve"> HYPERLINK "https://gohugo.io/getting-started/" </w:instrTex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fldChar w:fldCharType="separate"/>
      </w:r>
      <w:r>
        <w:rPr>
          <w:rStyle w:val="10"/>
          <w:rFonts w:hint="default" w:ascii="Times New Roman" w:hAnsi="Times New Roman" w:eastAsia="Times New Roman"/>
          <w:b w:val="0"/>
          <w:bCs w:val="0"/>
          <w:sz w:val="28"/>
          <w:szCs w:val="28"/>
          <w:lang w:val="en-US"/>
        </w:rPr>
        <w:t>https://gohugo.io/getting-started/</w: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ru-RU"/>
        </w:rPr>
        <w:t>(дата обращения 15.05.26)</w:t>
      </w:r>
    </w:p>
    <w:p w14:paraId="17E21EC4">
      <w:pPr>
        <w:keepNext/>
        <w:keepLines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t>Markdown Guide: Basic Syntax. [Электронный ресурс]. URL: https://www.markdownguide.org/basic-syntax/ (дата обращения: 15.05.2026).</w:t>
      </w:r>
    </w:p>
    <w:p w14:paraId="004463A2">
      <w:pPr>
        <w:keepNext/>
        <w:keepLines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/>
        </w:rPr>
        <w:sectPr>
          <w:pgSz w:w="11906" w:h="16838"/>
          <w:pgMar w:top="1134" w:right="850" w:bottom="1134" w:left="1134" w:header="708" w:footer="708" w:gutter="0"/>
          <w:pgNumType w:start="1"/>
          <w:cols w:space="720" w:num="1"/>
          <w:titlePg/>
        </w:sectPr>
      </w:pP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t>Hugo Profile Theme Reference. [</w: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ru-RU"/>
        </w:rPr>
        <w:t>Электронный ресурс</w: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t>]</w: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t xml:space="preserve">URL: </w: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instrText xml:space="preserve"> HYPERLINK "https://themes.gohugo.io/themes/hugo-profile/" </w:instrTex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fldChar w:fldCharType="separate"/>
      </w:r>
      <w:r>
        <w:rPr>
          <w:rStyle w:val="10"/>
          <w:rFonts w:hint="default" w:ascii="Times New Roman" w:hAnsi="Times New Roman" w:eastAsia="Times New Roman"/>
          <w:b w:val="0"/>
          <w:bCs w:val="0"/>
          <w:sz w:val="28"/>
          <w:szCs w:val="28"/>
          <w:lang w:val="en-US"/>
        </w:rPr>
        <w:t>https://themes.gohugo.io/themes/hugo-profile/</w: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eastAsia="Times New Roman"/>
          <w:b w:val="0"/>
          <w:bCs w:val="0"/>
          <w:color w:val="000000"/>
          <w:sz w:val="28"/>
          <w:szCs w:val="28"/>
          <w:lang w:val="ru-RU"/>
        </w:rPr>
        <w:t>дата обращения 15.05.2</w:t>
      </w:r>
    </w:p>
    <w:p w14:paraId="35814D51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sectPr>
      <w:pgSz w:w="11906" w:h="16838"/>
      <w:pgMar w:top="1134" w:right="850" w:bottom="1134" w:left="1134" w:header="708" w:footer="708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87213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7E454D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E86D09"/>
    <w:multiLevelType w:val="singleLevel"/>
    <w:tmpl w:val="D1E86D0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</w:rPr>
    </w:lvl>
  </w:abstractNum>
  <w:abstractNum w:abstractNumId="1">
    <w:nsid w:val="D4B662B0"/>
    <w:multiLevelType w:val="singleLevel"/>
    <w:tmpl w:val="D4B662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</w:rPr>
    </w:lvl>
  </w:abstractNum>
  <w:abstractNum w:abstractNumId="2">
    <w:nsid w:val="F6C1B2C0"/>
    <w:multiLevelType w:val="singleLevel"/>
    <w:tmpl w:val="F6C1B2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</w:rPr>
    </w:lvl>
  </w:abstractNum>
  <w:abstractNum w:abstractNumId="3">
    <w:nsid w:val="04EA8FC0"/>
    <w:multiLevelType w:val="singleLevel"/>
    <w:tmpl w:val="04EA8FC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0866A0B"/>
    <w:multiLevelType w:val="multilevel"/>
    <w:tmpl w:val="20866A0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5B0A0C"/>
    <w:multiLevelType w:val="singleLevel"/>
    <w:tmpl w:val="3A5B0A0C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F834F5A"/>
    <w:multiLevelType w:val="multilevel"/>
    <w:tmpl w:val="3F834F5A"/>
    <w:lvl w:ilvl="0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C5DB7"/>
    <w:rsid w:val="00370634"/>
    <w:rsid w:val="00720A4F"/>
    <w:rsid w:val="007C13E5"/>
    <w:rsid w:val="00947F23"/>
    <w:rsid w:val="00B13ACF"/>
    <w:rsid w:val="00C53695"/>
    <w:rsid w:val="00C60EFB"/>
    <w:rsid w:val="00E1073B"/>
    <w:rsid w:val="00E17C53"/>
    <w:rsid w:val="00F37551"/>
    <w:rsid w:val="058A03B9"/>
    <w:rsid w:val="064D5098"/>
    <w:rsid w:val="075776D8"/>
    <w:rsid w:val="09843D2F"/>
    <w:rsid w:val="0A03532F"/>
    <w:rsid w:val="0B36513E"/>
    <w:rsid w:val="0FB477C6"/>
    <w:rsid w:val="12D40CC6"/>
    <w:rsid w:val="19F07A8A"/>
    <w:rsid w:val="21B21CA8"/>
    <w:rsid w:val="28476CBA"/>
    <w:rsid w:val="2CE534D9"/>
    <w:rsid w:val="2F50024D"/>
    <w:rsid w:val="2FEA6BBC"/>
    <w:rsid w:val="38A316BD"/>
    <w:rsid w:val="3BBF557E"/>
    <w:rsid w:val="3EE00BA8"/>
    <w:rsid w:val="43353D4F"/>
    <w:rsid w:val="45283286"/>
    <w:rsid w:val="481C3C3B"/>
    <w:rsid w:val="4CAE37E9"/>
    <w:rsid w:val="55FE6A38"/>
    <w:rsid w:val="57B16F91"/>
    <w:rsid w:val="64BF60D6"/>
    <w:rsid w:val="67671A7D"/>
    <w:rsid w:val="68BC7775"/>
    <w:rsid w:val="6A3B51DB"/>
    <w:rsid w:val="6AC32E0A"/>
    <w:rsid w:val="717074F2"/>
    <w:rsid w:val="71AA1437"/>
    <w:rsid w:val="75030E0A"/>
    <w:rsid w:val="7A23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 w:line="240" w:lineRule="auto"/>
      <w:jc w:val="both"/>
      <w:outlineLvl w:val="1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toc 1"/>
    <w:basedOn w:val="1"/>
    <w:next w:val="1"/>
    <w:autoRedefine/>
    <w:unhideWhenUsed/>
    <w:uiPriority w:val="39"/>
    <w:pPr>
      <w:spacing w:after="100"/>
    </w:pPr>
  </w:style>
  <w:style w:type="paragraph" w:styleId="14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</w:rPr>
  </w:style>
  <w:style w:type="paragraph" w:styleId="15">
    <w:name w:val="toc 2"/>
    <w:basedOn w:val="1"/>
    <w:next w:val="1"/>
    <w:autoRedefine/>
    <w:unhideWhenUsed/>
    <w:qFormat/>
    <w:uiPriority w:val="39"/>
    <w:pPr>
      <w:spacing w:after="100" w:line="259" w:lineRule="auto"/>
      <w:ind w:left="220"/>
    </w:pPr>
    <w:rPr>
      <w:rFonts w:cs="Times New Roman" w:asciiTheme="minorHAnsi" w:hAnsiTheme="minorHAnsi" w:eastAsiaTheme="minorEastAsia"/>
    </w:rPr>
  </w:style>
  <w:style w:type="paragraph" w:styleId="16">
    <w:name w:val="Title"/>
    <w:basedOn w:val="1"/>
    <w:next w:val="1"/>
    <w:qFormat/>
    <w:uiPriority w:val="0"/>
    <w:pPr>
      <w:spacing w:after="0" w:line="240" w:lineRule="auto"/>
    </w:pPr>
    <w:rPr>
      <w:sz w:val="56"/>
      <w:szCs w:val="56"/>
    </w:rPr>
  </w:style>
  <w:style w:type="paragraph" w:styleId="17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Subtitle"/>
    <w:basedOn w:val="1"/>
    <w:next w:val="1"/>
    <w:qFormat/>
    <w:uiPriority w:val="0"/>
    <w:pPr>
      <w:spacing w:after="160"/>
    </w:pPr>
    <w:rPr>
      <w:color w:val="5A5A5A"/>
    </w:rPr>
  </w:style>
  <w:style w:type="table" w:customStyle="1" w:styleId="19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_Style 12"/>
    <w:basedOn w:val="19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paragraph" w:customStyle="1" w:styleId="22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</w:rPr>
  </w:style>
  <w:style w:type="character" w:customStyle="1" w:styleId="23">
    <w:name w:val="Верхний колонтитул Знак"/>
    <w:basedOn w:val="8"/>
    <w:link w:val="12"/>
    <w:qFormat/>
    <w:uiPriority w:val="99"/>
  </w:style>
  <w:style w:type="character" w:customStyle="1" w:styleId="24">
    <w:name w:val="Нижний колонтитул Знак"/>
    <w:basedOn w:val="8"/>
    <w:link w:val="17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494</Words>
  <Characters>4136</Characters>
  <Lines>7</Lines>
  <Paragraphs>2</Paragraphs>
  <TotalTime>15</TotalTime>
  <ScaleCrop>false</ScaleCrop>
  <LinksUpToDate>false</LinksUpToDate>
  <CharactersWithSpaces>4571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2024-08-22T09:01:00Z</dcterms:created>
  <dc:creator>Зверева Екатерина Борисовна</dc:creator>
  <cp:lastModifiedBy>PC</cp:lastModifiedBy>
  <dcterms:modified xsi:type="dcterms:W3CDTF">2026-05-15T19:56:09Z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7FB1F620B8B144CE911F62A424061ACD_12</vt:lpwstr>
  </property>
</Properties>
</file>