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C30B" w14:textId="18932072" w:rsidR="00273554" w:rsidRDefault="00273554" w:rsidP="00273554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Floor Tiling</w:t>
      </w:r>
    </w:p>
    <w:p w14:paraId="05056F57" w14:textId="77777777" w:rsidR="00273554" w:rsidRDefault="00273554" w:rsidP="00273554">
      <w:pPr>
        <w:jc w:val="center"/>
        <w:rPr>
          <w:rFonts w:ascii="Calibri" w:eastAsia="Calibri" w:hAnsi="Calibri" w:cs="Calibri"/>
          <w:b/>
          <w:sz w:val="24"/>
        </w:rPr>
      </w:pPr>
    </w:p>
    <w:p w14:paraId="3C8D1746" w14:textId="528C0124" w:rsidR="00273554" w:rsidRPr="00931BAE" w:rsidRDefault="00273554" w:rsidP="0027355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A tiling company needs help reducing the money spent on the number of tiles that they use. They would like you to write a program that when given the length </w:t>
      </w:r>
      <w:r w:rsidR="006A18F7">
        <w:rPr>
          <w:rFonts w:ascii="Calibri" w:eastAsia="Calibri" w:hAnsi="Calibri" w:cs="Calibri"/>
          <w:sz w:val="24"/>
        </w:rPr>
        <w:t>and</w:t>
      </w:r>
      <w:r>
        <w:rPr>
          <w:rFonts w:ascii="Calibri" w:eastAsia="Calibri" w:hAnsi="Calibri" w:cs="Calibri"/>
          <w:sz w:val="24"/>
        </w:rPr>
        <w:t xml:space="preserve"> width of a floor, it will tell them the minimum number of tiles they must use. The tiles that the company uses are square tiles, meaning that </w:t>
      </w:r>
      <w:r w:rsidR="00931BAE">
        <w:rPr>
          <w:rFonts w:ascii="Calibri" w:eastAsia="Calibri" w:hAnsi="Calibri" w:cs="Calibri"/>
          <w:sz w:val="24"/>
        </w:rPr>
        <w:t xml:space="preserve">they can use any size tile, but the dimensions will be </w:t>
      </w:r>
      <w:r w:rsidR="00931BAE">
        <w:rPr>
          <w:rFonts w:ascii="Calibri" w:eastAsia="Calibri" w:hAnsi="Calibri" w:cs="Calibri"/>
          <w:b/>
          <w:bCs/>
          <w:sz w:val="24"/>
        </w:rPr>
        <w:t>N</w:t>
      </w:r>
      <w:r w:rsidR="00931BAE">
        <w:rPr>
          <w:rFonts w:ascii="Calibri" w:eastAsia="Calibri" w:hAnsi="Calibri" w:cs="Calibri"/>
          <w:sz w:val="24"/>
        </w:rPr>
        <w:t>x</w:t>
      </w:r>
      <w:r w:rsidR="00931BAE">
        <w:rPr>
          <w:rFonts w:ascii="Calibri" w:eastAsia="Calibri" w:hAnsi="Calibri" w:cs="Calibri"/>
          <w:b/>
          <w:bCs/>
          <w:sz w:val="24"/>
        </w:rPr>
        <w:t>N</w:t>
      </w:r>
      <w:r w:rsidR="00931BAE">
        <w:rPr>
          <w:rFonts w:ascii="Calibri" w:eastAsia="Calibri" w:hAnsi="Calibri" w:cs="Calibri"/>
          <w:sz w:val="24"/>
        </w:rPr>
        <w:t>.</w:t>
      </w:r>
    </w:p>
    <w:p w14:paraId="0BC2BAE4" w14:textId="77777777" w:rsidR="00273554" w:rsidRPr="00C90841" w:rsidRDefault="00273554" w:rsidP="00273554">
      <w:pPr>
        <w:rPr>
          <w:rFonts w:ascii="Calibri" w:eastAsia="Calibri" w:hAnsi="Calibri" w:cs="Calibri"/>
          <w:sz w:val="24"/>
        </w:rPr>
      </w:pPr>
    </w:p>
    <w:p w14:paraId="5B506F70" w14:textId="597E0357" w:rsidR="00931BAE" w:rsidRDefault="00273554" w:rsidP="0027355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931BAE">
        <w:rPr>
          <w:rFonts w:ascii="Calibri" w:eastAsia="Calibri" w:hAnsi="Calibri" w:cs="Calibri"/>
          <w:sz w:val="24"/>
        </w:rPr>
        <w:t xml:space="preserve">The first line of input contains </w:t>
      </w:r>
      <w:r w:rsidR="00931BAE">
        <w:rPr>
          <w:rFonts w:ascii="Calibri" w:eastAsia="Calibri" w:hAnsi="Calibri" w:cs="Calibri"/>
          <w:b/>
          <w:bCs/>
          <w:sz w:val="24"/>
        </w:rPr>
        <w:t>T</w:t>
      </w:r>
      <w:r w:rsidR="00931BAE">
        <w:rPr>
          <w:rFonts w:ascii="Calibri" w:eastAsia="Calibri" w:hAnsi="Calibri" w:cs="Calibri"/>
          <w:sz w:val="24"/>
        </w:rPr>
        <w:t xml:space="preserve">, the number of test cases. The next </w:t>
      </w:r>
      <w:r w:rsidR="00931BAE">
        <w:rPr>
          <w:rFonts w:ascii="Calibri" w:eastAsia="Calibri" w:hAnsi="Calibri" w:cs="Calibri"/>
          <w:b/>
          <w:bCs/>
          <w:sz w:val="24"/>
        </w:rPr>
        <w:t>T</w:t>
      </w:r>
      <w:r w:rsidR="00931BAE">
        <w:rPr>
          <w:rFonts w:ascii="Calibri" w:eastAsia="Calibri" w:hAnsi="Calibri" w:cs="Calibri"/>
          <w:sz w:val="24"/>
        </w:rPr>
        <w:t xml:space="preserve"> lines each contain two space-separated integers </w:t>
      </w:r>
      <w:r w:rsidR="00931BAE">
        <w:rPr>
          <w:rFonts w:ascii="Calibri" w:eastAsia="Calibri" w:hAnsi="Calibri" w:cs="Calibri"/>
          <w:b/>
          <w:bCs/>
          <w:sz w:val="24"/>
        </w:rPr>
        <w:t>L</w:t>
      </w:r>
      <w:r w:rsidR="00931BAE">
        <w:rPr>
          <w:rFonts w:ascii="Calibri" w:eastAsia="Calibri" w:hAnsi="Calibri" w:cs="Calibri"/>
          <w:sz w:val="24"/>
        </w:rPr>
        <w:t xml:space="preserve"> and </w:t>
      </w:r>
      <w:r w:rsidR="00931BAE">
        <w:rPr>
          <w:rFonts w:ascii="Calibri" w:eastAsia="Calibri" w:hAnsi="Calibri" w:cs="Calibri"/>
          <w:b/>
          <w:bCs/>
          <w:sz w:val="24"/>
        </w:rPr>
        <w:t>W</w:t>
      </w:r>
      <w:r w:rsidR="00931BAE">
        <w:rPr>
          <w:rFonts w:ascii="Calibri" w:eastAsia="Calibri" w:hAnsi="Calibri" w:cs="Calibri"/>
          <w:sz w:val="24"/>
        </w:rPr>
        <w:t xml:space="preserve">, the length and width of the floor respectively. </w:t>
      </w:r>
    </w:p>
    <w:p w14:paraId="5252F6FF" w14:textId="1D3166FD" w:rsidR="00931BAE" w:rsidRPr="00931BAE" w:rsidRDefault="00931BAE" w:rsidP="0027355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 &lt;= L, W &lt;= 1000</w:t>
      </w:r>
    </w:p>
    <w:p w14:paraId="336C077A" w14:textId="77777777" w:rsidR="00273554" w:rsidRPr="00C20CD0" w:rsidRDefault="00273554" w:rsidP="00273554">
      <w:pPr>
        <w:rPr>
          <w:rFonts w:ascii="Calibri" w:eastAsia="Calibri" w:hAnsi="Calibri" w:cs="Calibri"/>
          <w:sz w:val="24"/>
        </w:rPr>
      </w:pPr>
    </w:p>
    <w:p w14:paraId="5267A644" w14:textId="2F024DEF" w:rsidR="00273554" w:rsidRDefault="00273554" w:rsidP="0027355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931BAE">
        <w:rPr>
          <w:rFonts w:ascii="Calibri" w:eastAsia="Calibri" w:hAnsi="Calibri" w:cs="Calibri"/>
          <w:sz w:val="24"/>
        </w:rPr>
        <w:t>You will first output “CASE #(case number): ” followed by the minimum number of square tiles that they must use.</w:t>
      </w:r>
    </w:p>
    <w:p w14:paraId="6D625B76" w14:textId="77777777" w:rsidR="00273554" w:rsidRDefault="00273554" w:rsidP="00273554">
      <w:pPr>
        <w:rPr>
          <w:rFonts w:ascii="Calibri" w:eastAsia="Calibri" w:hAnsi="Calibri" w:cs="Calibri"/>
          <w:sz w:val="24"/>
        </w:rPr>
      </w:pPr>
    </w:p>
    <w:p w14:paraId="715BB91F" w14:textId="77777777" w:rsidR="00273554" w:rsidRDefault="00273554" w:rsidP="0027355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6D9D2D2" w14:textId="35B97945" w:rsidR="00273554" w:rsidRDefault="00931BAE" w:rsidP="00273554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</w:t>
      </w:r>
    </w:p>
    <w:p w14:paraId="276E10C7" w14:textId="46545B32" w:rsidR="00931BAE" w:rsidRDefault="00931BAE" w:rsidP="00273554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2 3</w:t>
      </w:r>
    </w:p>
    <w:p w14:paraId="2D3B78EA" w14:textId="1D0DDEB5" w:rsidR="00931BAE" w:rsidRDefault="00931BAE" w:rsidP="00273554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5 8</w:t>
      </w:r>
    </w:p>
    <w:p w14:paraId="38258392" w14:textId="454E95B7" w:rsidR="00931BAE" w:rsidRDefault="00931BAE" w:rsidP="00273554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11 13</w:t>
      </w:r>
    </w:p>
    <w:p w14:paraId="4D79A62B" w14:textId="77777777" w:rsidR="00273554" w:rsidRDefault="00273554" w:rsidP="0027355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4EE89E54" w14:textId="30F61E42" w:rsidR="00273554" w:rsidRDefault="00931BAE" w:rsidP="00273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#1: 3</w:t>
      </w:r>
    </w:p>
    <w:p w14:paraId="6CF3901B" w14:textId="1B7F733A" w:rsidR="00931BAE" w:rsidRDefault="00931BAE" w:rsidP="00273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#2: 5</w:t>
      </w:r>
    </w:p>
    <w:p w14:paraId="03743F68" w14:textId="04C53856" w:rsidR="00931BAE" w:rsidRPr="008D6B2D" w:rsidRDefault="00931BAE" w:rsidP="00273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#3: 6</w:t>
      </w:r>
    </w:p>
    <w:p w14:paraId="4D0EED22" w14:textId="1D0EEE59" w:rsidR="00273554" w:rsidRDefault="00273554" w:rsidP="00273554"/>
    <w:p w14:paraId="60DA7B29" w14:textId="38B3C1E4" w:rsidR="00931BAE" w:rsidRDefault="00931BAE" w:rsidP="00273554"/>
    <w:p w14:paraId="6322142E" w14:textId="2D6D0613" w:rsidR="00931BAE" w:rsidRDefault="00931BAE" w:rsidP="00273554"/>
    <w:p w14:paraId="4A8EC6D1" w14:textId="626E1771" w:rsidR="00931BAE" w:rsidRDefault="00931BAE" w:rsidP="00273554"/>
    <w:p w14:paraId="348629E3" w14:textId="77777777" w:rsidR="00931BAE" w:rsidRDefault="00931BAE" w:rsidP="00273554"/>
    <w:p w14:paraId="50AC0B6A" w14:textId="1DBFCDD1" w:rsidR="00273554" w:rsidRDefault="00273554" w:rsidP="00273554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lastRenderedPageBreak/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931BAE">
        <w:rPr>
          <w:rFonts w:ascii="Calibri" w:eastAsia="Calibri" w:hAnsi="Calibri" w:cs="Calibri"/>
          <w:bCs/>
          <w:sz w:val="24"/>
          <w:szCs w:val="20"/>
        </w:rPr>
        <w:t>For the first test case, the image of the solution is pictured below:</w:t>
      </w:r>
    </w:p>
    <w:p w14:paraId="62477F86" w14:textId="3F5B7EE8" w:rsidR="00931BAE" w:rsidRDefault="00931BAE" w:rsidP="00273554">
      <w:pPr>
        <w:rPr>
          <w:bCs/>
          <w:sz w:val="24"/>
          <w:szCs w:val="20"/>
        </w:rPr>
      </w:pPr>
      <w:r>
        <w:rPr>
          <w:noProof/>
        </w:rPr>
        <w:drawing>
          <wp:inline distT="0" distB="0" distL="0" distR="0" wp14:anchorId="123A76B4" wp14:editId="5DF5F241">
            <wp:extent cx="1866900" cy="1285009"/>
            <wp:effectExtent l="0" t="0" r="0" b="0"/>
            <wp:docPr id="1" name="Picture 1" descr="A picture containing text, clo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816" cy="128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5536" w14:textId="5771C4AB" w:rsidR="00931BAE" w:rsidRDefault="00931BAE" w:rsidP="00273554">
      <w:pPr>
        <w:rPr>
          <w:bCs/>
          <w:sz w:val="24"/>
          <w:szCs w:val="20"/>
        </w:rPr>
      </w:pPr>
    </w:p>
    <w:p w14:paraId="4292BBF9" w14:textId="72E9F95B" w:rsidR="00931BAE" w:rsidRDefault="00931BAE" w:rsidP="00273554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For case #2, an image is pictured below:</w:t>
      </w:r>
    </w:p>
    <w:p w14:paraId="150FFD97" w14:textId="29F8A482" w:rsidR="00931BAE" w:rsidRDefault="00931BAE" w:rsidP="00273554">
      <w:pPr>
        <w:rPr>
          <w:bCs/>
          <w:sz w:val="24"/>
          <w:szCs w:val="20"/>
        </w:rPr>
      </w:pPr>
      <w:r>
        <w:rPr>
          <w:noProof/>
        </w:rPr>
        <w:drawing>
          <wp:inline distT="0" distB="0" distL="0" distR="0" wp14:anchorId="37CDAB88" wp14:editId="7EDE1C82">
            <wp:extent cx="2643560" cy="1666875"/>
            <wp:effectExtent l="0" t="0" r="444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42" cy="167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DDAD" w14:textId="22041682" w:rsidR="00931BAE" w:rsidRDefault="00931BAE" w:rsidP="00273554">
      <w:pPr>
        <w:rPr>
          <w:bCs/>
          <w:sz w:val="24"/>
          <w:szCs w:val="20"/>
        </w:rPr>
      </w:pPr>
    </w:p>
    <w:p w14:paraId="11E038D8" w14:textId="45CFFFBE" w:rsidR="00931BAE" w:rsidRDefault="00931BAE" w:rsidP="00273554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For case #3, and image is pictured below:</w:t>
      </w:r>
    </w:p>
    <w:p w14:paraId="57930466" w14:textId="6F58A9D3" w:rsidR="00931BAE" w:rsidRPr="008D6B2D" w:rsidRDefault="00931BAE" w:rsidP="00273554">
      <w:pPr>
        <w:rPr>
          <w:bCs/>
          <w:sz w:val="24"/>
          <w:szCs w:val="20"/>
        </w:rPr>
      </w:pPr>
      <w:r>
        <w:rPr>
          <w:noProof/>
        </w:rPr>
        <w:drawing>
          <wp:inline distT="0" distB="0" distL="0" distR="0" wp14:anchorId="3427E110" wp14:editId="5DB1BA77">
            <wp:extent cx="3159401" cy="2657475"/>
            <wp:effectExtent l="0" t="0" r="3175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002" cy="266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FDDA" w14:textId="77777777" w:rsidR="007A0528" w:rsidRDefault="007A0528"/>
    <w:sectPr w:rsidR="007A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54"/>
    <w:rsid w:val="00273554"/>
    <w:rsid w:val="00624133"/>
    <w:rsid w:val="006A18F7"/>
    <w:rsid w:val="007A0528"/>
    <w:rsid w:val="00931BAE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20F2"/>
  <w15:chartTrackingRefBased/>
  <w15:docId w15:val="{A687A928-8A4A-4250-BC9F-48692E02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2</cp:revision>
  <dcterms:created xsi:type="dcterms:W3CDTF">2022-07-27T18:45:00Z</dcterms:created>
  <dcterms:modified xsi:type="dcterms:W3CDTF">2022-07-29T15:23:00Z</dcterms:modified>
</cp:coreProperties>
</file>