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5BAC" w14:textId="2A52375A" w:rsidR="001769F5" w:rsidRDefault="001769F5" w:rsidP="001769F5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Mole Maze</w:t>
      </w:r>
    </w:p>
    <w:p w14:paraId="3EE1B970" w14:textId="77777777" w:rsidR="001769F5" w:rsidRDefault="001769F5" w:rsidP="001769F5">
      <w:pPr>
        <w:jc w:val="center"/>
        <w:rPr>
          <w:rFonts w:ascii="Calibri" w:eastAsia="Calibri" w:hAnsi="Calibri" w:cs="Calibri"/>
          <w:b/>
          <w:sz w:val="24"/>
        </w:rPr>
      </w:pPr>
    </w:p>
    <w:p w14:paraId="7493E35D" w14:textId="6536016B" w:rsidR="001769F5" w:rsidRDefault="001769F5" w:rsidP="001769F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Monty the Mole was looking at his mole mansion that he made underground and began to wonder about the different way he could </w:t>
      </w:r>
      <w:r w:rsidR="00F07C6A">
        <w:rPr>
          <w:rFonts w:ascii="Calibri" w:eastAsia="Calibri" w:hAnsi="Calibri" w:cs="Calibri"/>
          <w:sz w:val="24"/>
        </w:rPr>
        <w:t>add new rooms to his maze.</w:t>
      </w:r>
      <w:r w:rsidR="00381568">
        <w:rPr>
          <w:rFonts w:ascii="Calibri" w:eastAsia="Calibri" w:hAnsi="Calibri" w:cs="Calibri"/>
          <w:sz w:val="24"/>
        </w:rPr>
        <w:t xml:space="preserve"> If given the expansion plan to his mansion, do you think you can find the different ways to add rooms?</w:t>
      </w:r>
      <w:r w:rsidR="00E477D3">
        <w:rPr>
          <w:rFonts w:ascii="Calibri" w:eastAsia="Calibri" w:hAnsi="Calibri" w:cs="Calibri"/>
          <w:sz w:val="24"/>
        </w:rPr>
        <w:t xml:space="preserve"> You can only build </w:t>
      </w:r>
      <w:r w:rsidR="00E477D3" w:rsidRPr="00E477D3">
        <w:rPr>
          <w:rFonts w:ascii="Calibri" w:eastAsia="Calibri" w:hAnsi="Calibri" w:cs="Calibri"/>
          <w:b/>
          <w:bCs/>
          <w:i/>
          <w:iCs/>
          <w:sz w:val="24"/>
        </w:rPr>
        <w:t>one room</w:t>
      </w:r>
      <w:r w:rsidR="00E477D3">
        <w:rPr>
          <w:rFonts w:ascii="Calibri" w:eastAsia="Calibri" w:hAnsi="Calibri" w:cs="Calibri"/>
          <w:sz w:val="24"/>
        </w:rPr>
        <w:t xml:space="preserve"> at a </w:t>
      </w:r>
      <w:proofErr w:type="gramStart"/>
      <w:r w:rsidR="00E477D3">
        <w:rPr>
          <w:rFonts w:ascii="Calibri" w:eastAsia="Calibri" w:hAnsi="Calibri" w:cs="Calibri"/>
          <w:sz w:val="24"/>
        </w:rPr>
        <w:t>time</w:t>
      </w:r>
      <w:proofErr w:type="gramEnd"/>
      <w:r w:rsidR="00E477D3">
        <w:rPr>
          <w:rFonts w:ascii="Calibri" w:eastAsia="Calibri" w:hAnsi="Calibri" w:cs="Calibri"/>
          <w:sz w:val="24"/>
        </w:rPr>
        <w:t xml:space="preserve"> and you can travel freely between rooms you have </w:t>
      </w:r>
      <w:r w:rsidR="00E477D3" w:rsidRPr="00E477D3">
        <w:rPr>
          <w:rFonts w:ascii="Calibri" w:eastAsia="Calibri" w:hAnsi="Calibri" w:cs="Calibri"/>
          <w:b/>
          <w:bCs/>
          <w:i/>
          <w:iCs/>
          <w:sz w:val="24"/>
        </w:rPr>
        <w:t>already built</w:t>
      </w:r>
      <w:r w:rsidR="00E477D3">
        <w:rPr>
          <w:rFonts w:ascii="Calibri" w:eastAsia="Calibri" w:hAnsi="Calibri" w:cs="Calibri"/>
          <w:sz w:val="24"/>
        </w:rPr>
        <w:t xml:space="preserve"> only if they are </w:t>
      </w:r>
      <w:r w:rsidR="00E477D3" w:rsidRPr="00E477D3">
        <w:rPr>
          <w:rFonts w:ascii="Calibri" w:eastAsia="Calibri" w:hAnsi="Calibri" w:cs="Calibri"/>
          <w:b/>
          <w:bCs/>
          <w:i/>
          <w:iCs/>
          <w:sz w:val="24"/>
        </w:rPr>
        <w:t>connected</w:t>
      </w:r>
      <w:r w:rsidR="00E477D3">
        <w:rPr>
          <w:rFonts w:ascii="Calibri" w:eastAsia="Calibri" w:hAnsi="Calibri" w:cs="Calibri"/>
          <w:sz w:val="24"/>
        </w:rPr>
        <w:t xml:space="preserve">. You can choose to build </w:t>
      </w:r>
      <w:r w:rsidR="00E477D3" w:rsidRPr="00E477D3">
        <w:rPr>
          <w:rFonts w:ascii="Calibri" w:eastAsia="Calibri" w:hAnsi="Calibri" w:cs="Calibri"/>
          <w:b/>
          <w:bCs/>
          <w:i/>
          <w:iCs/>
          <w:sz w:val="24"/>
        </w:rPr>
        <w:t>any room</w:t>
      </w:r>
      <w:r w:rsidR="00E477D3">
        <w:rPr>
          <w:rFonts w:ascii="Calibri" w:eastAsia="Calibri" w:hAnsi="Calibri" w:cs="Calibri"/>
          <w:sz w:val="24"/>
        </w:rPr>
        <w:t xml:space="preserve"> </w:t>
      </w:r>
      <w:proofErr w:type="gramStart"/>
      <w:r w:rsidR="00E477D3">
        <w:rPr>
          <w:rFonts w:ascii="Calibri" w:eastAsia="Calibri" w:hAnsi="Calibri" w:cs="Calibri"/>
          <w:sz w:val="24"/>
        </w:rPr>
        <w:t>as long as</w:t>
      </w:r>
      <w:proofErr w:type="gramEnd"/>
      <w:r w:rsidR="00E477D3">
        <w:rPr>
          <w:rFonts w:ascii="Calibri" w:eastAsia="Calibri" w:hAnsi="Calibri" w:cs="Calibri"/>
          <w:sz w:val="24"/>
        </w:rPr>
        <w:t xml:space="preserve"> its </w:t>
      </w:r>
      <w:r w:rsidR="00E477D3" w:rsidRPr="00E477D3">
        <w:rPr>
          <w:rFonts w:ascii="Calibri" w:eastAsia="Calibri" w:hAnsi="Calibri" w:cs="Calibri"/>
          <w:b/>
          <w:bCs/>
          <w:i/>
          <w:iCs/>
          <w:sz w:val="24"/>
        </w:rPr>
        <w:t>previous room</w:t>
      </w:r>
      <w:r w:rsidR="00E477D3">
        <w:rPr>
          <w:rFonts w:ascii="Calibri" w:eastAsia="Calibri" w:hAnsi="Calibri" w:cs="Calibri"/>
          <w:sz w:val="24"/>
        </w:rPr>
        <w:t xml:space="preserve"> is already built.</w:t>
      </w:r>
      <w:r w:rsidR="004904DB">
        <w:rPr>
          <w:rFonts w:ascii="Calibri" w:eastAsia="Calibri" w:hAnsi="Calibri" w:cs="Calibri"/>
          <w:sz w:val="24"/>
        </w:rPr>
        <w:t xml:space="preserve"> </w:t>
      </w:r>
    </w:p>
    <w:p w14:paraId="68865347" w14:textId="77777777" w:rsidR="001769F5" w:rsidRPr="00C90841" w:rsidRDefault="001769F5" w:rsidP="001769F5">
      <w:pPr>
        <w:rPr>
          <w:rFonts w:ascii="Calibri" w:eastAsia="Calibri" w:hAnsi="Calibri" w:cs="Calibri"/>
          <w:sz w:val="24"/>
        </w:rPr>
      </w:pPr>
    </w:p>
    <w:p w14:paraId="0435CB99" w14:textId="18AF3B00" w:rsidR="001769F5" w:rsidRPr="008C49DC" w:rsidRDefault="001769F5" w:rsidP="001769F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C63095">
        <w:rPr>
          <w:rFonts w:ascii="Calibri" w:eastAsia="Calibri" w:hAnsi="Calibri" w:cs="Calibri"/>
          <w:sz w:val="24"/>
        </w:rPr>
        <w:t xml:space="preserve">The first line of input contains </w:t>
      </w:r>
      <w:r w:rsidR="00C63095">
        <w:rPr>
          <w:rFonts w:ascii="Calibri" w:eastAsia="Calibri" w:hAnsi="Calibri" w:cs="Calibri"/>
          <w:b/>
          <w:bCs/>
          <w:sz w:val="24"/>
        </w:rPr>
        <w:t>R</w:t>
      </w:r>
      <w:r w:rsidR="00C63095">
        <w:rPr>
          <w:rFonts w:ascii="Calibri" w:eastAsia="Calibri" w:hAnsi="Calibri" w:cs="Calibri"/>
          <w:sz w:val="24"/>
        </w:rPr>
        <w:t xml:space="preserve"> the number of rooms Monty will make. The next line contains </w:t>
      </w:r>
      <w:r w:rsidR="00C63095">
        <w:rPr>
          <w:rFonts w:ascii="Calibri" w:eastAsia="Calibri" w:hAnsi="Calibri" w:cs="Calibri"/>
          <w:b/>
          <w:bCs/>
          <w:sz w:val="24"/>
        </w:rPr>
        <w:t>R</w:t>
      </w:r>
      <w:r w:rsidR="00C63095">
        <w:rPr>
          <w:rFonts w:ascii="Calibri" w:eastAsia="Calibri" w:hAnsi="Calibri" w:cs="Calibri"/>
          <w:sz w:val="24"/>
        </w:rPr>
        <w:t xml:space="preserve"> space-separated integers</w:t>
      </w:r>
      <w:r w:rsidR="008C49DC">
        <w:rPr>
          <w:rFonts w:ascii="Calibri" w:eastAsia="Calibri" w:hAnsi="Calibri" w:cs="Calibri"/>
          <w:sz w:val="24"/>
        </w:rPr>
        <w:t xml:space="preserve"> which are the previous rooms</w:t>
      </w:r>
      <w:r w:rsidR="00C63095">
        <w:rPr>
          <w:rFonts w:ascii="Calibri" w:eastAsia="Calibri" w:hAnsi="Calibri" w:cs="Calibri"/>
          <w:sz w:val="24"/>
        </w:rPr>
        <w:t xml:space="preserve">. </w:t>
      </w:r>
      <w:r w:rsidR="008C49DC">
        <w:rPr>
          <w:rFonts w:ascii="Calibri" w:eastAsia="Calibri" w:hAnsi="Calibri" w:cs="Calibri"/>
          <w:sz w:val="24"/>
        </w:rPr>
        <w:t xml:space="preserve">Each integer </w:t>
      </w:r>
      <w:proofErr w:type="spellStart"/>
      <w:r w:rsidR="008C49DC">
        <w:rPr>
          <w:rFonts w:ascii="Calibri" w:eastAsia="Calibri" w:hAnsi="Calibri" w:cs="Calibri"/>
          <w:b/>
          <w:bCs/>
          <w:sz w:val="24"/>
        </w:rPr>
        <w:t>i</w:t>
      </w:r>
      <w:proofErr w:type="spellEnd"/>
      <w:r w:rsidR="008C49DC">
        <w:rPr>
          <w:rFonts w:ascii="Calibri" w:eastAsia="Calibri" w:hAnsi="Calibri" w:cs="Calibri"/>
          <w:b/>
          <w:bCs/>
          <w:sz w:val="24"/>
        </w:rPr>
        <w:t xml:space="preserve"> </w:t>
      </w:r>
      <w:r w:rsidR="008C49DC">
        <w:rPr>
          <w:rFonts w:ascii="Calibri" w:eastAsia="Calibri" w:hAnsi="Calibri" w:cs="Calibri"/>
          <w:sz w:val="24"/>
        </w:rPr>
        <w:t xml:space="preserve">represents the number of that room (0-indexed). </w:t>
      </w:r>
      <w:proofErr w:type="spellStart"/>
      <w:r w:rsidR="008C49DC" w:rsidRPr="008C49DC">
        <w:rPr>
          <w:rFonts w:ascii="Calibri" w:eastAsia="Calibri" w:hAnsi="Calibri" w:cs="Calibri"/>
          <w:i/>
          <w:iCs/>
          <w:sz w:val="24"/>
        </w:rPr>
        <w:t>previousroom</w:t>
      </w:r>
      <w:proofErr w:type="spellEnd"/>
      <w:r w:rsidR="008C49DC">
        <w:rPr>
          <w:rFonts w:ascii="Calibri" w:eastAsia="Calibri" w:hAnsi="Calibri" w:cs="Calibri"/>
          <w:sz w:val="24"/>
        </w:rPr>
        <w:t>[</w:t>
      </w:r>
      <w:proofErr w:type="spellStart"/>
      <w:r w:rsidR="008C49DC">
        <w:rPr>
          <w:rFonts w:ascii="Calibri" w:eastAsia="Calibri" w:hAnsi="Calibri" w:cs="Calibri"/>
          <w:b/>
          <w:bCs/>
          <w:sz w:val="24"/>
        </w:rPr>
        <w:t>i</w:t>
      </w:r>
      <w:proofErr w:type="spellEnd"/>
      <w:r w:rsidR="008C49DC">
        <w:rPr>
          <w:rFonts w:ascii="Calibri" w:eastAsia="Calibri" w:hAnsi="Calibri" w:cs="Calibri"/>
          <w:sz w:val="24"/>
        </w:rPr>
        <w:t xml:space="preserve">] represents the room that must </w:t>
      </w:r>
      <w:proofErr w:type="gramStart"/>
      <w:r w:rsidR="008C49DC">
        <w:rPr>
          <w:rFonts w:ascii="Calibri" w:eastAsia="Calibri" w:hAnsi="Calibri" w:cs="Calibri"/>
          <w:sz w:val="24"/>
        </w:rPr>
        <w:t xml:space="preserve">be </w:t>
      </w:r>
      <w:r w:rsidR="00E477D3">
        <w:rPr>
          <w:rFonts w:ascii="Calibri" w:eastAsia="Calibri" w:hAnsi="Calibri" w:cs="Calibri"/>
          <w:sz w:val="24"/>
        </w:rPr>
        <w:t>connect</w:t>
      </w:r>
      <w:r w:rsidR="00AD7172">
        <w:rPr>
          <w:rFonts w:ascii="Calibri" w:eastAsia="Calibri" w:hAnsi="Calibri" w:cs="Calibri"/>
          <w:sz w:val="24"/>
        </w:rPr>
        <w:t>ed</w:t>
      </w:r>
      <w:r w:rsidR="008C49DC">
        <w:rPr>
          <w:rFonts w:ascii="Calibri" w:eastAsia="Calibri" w:hAnsi="Calibri" w:cs="Calibri"/>
          <w:sz w:val="24"/>
        </w:rPr>
        <w:t xml:space="preserve"> </w:t>
      </w:r>
      <w:r w:rsidR="00E477D3">
        <w:rPr>
          <w:rFonts w:ascii="Calibri" w:eastAsia="Calibri" w:hAnsi="Calibri" w:cs="Calibri"/>
          <w:sz w:val="24"/>
        </w:rPr>
        <w:t>with</w:t>
      </w:r>
      <w:proofErr w:type="gramEnd"/>
      <w:r w:rsidR="008C49DC">
        <w:rPr>
          <w:rFonts w:ascii="Calibri" w:eastAsia="Calibri" w:hAnsi="Calibri" w:cs="Calibri"/>
          <w:sz w:val="24"/>
        </w:rPr>
        <w:t xml:space="preserve"> </w:t>
      </w:r>
      <w:proofErr w:type="spellStart"/>
      <w:r w:rsidR="008C49DC">
        <w:rPr>
          <w:rFonts w:ascii="Calibri" w:eastAsia="Calibri" w:hAnsi="Calibri" w:cs="Calibri"/>
          <w:b/>
          <w:bCs/>
          <w:sz w:val="24"/>
        </w:rPr>
        <w:t>i</w:t>
      </w:r>
      <w:proofErr w:type="spellEnd"/>
      <w:r w:rsidR="00E477D3">
        <w:rPr>
          <w:rFonts w:ascii="Calibri" w:eastAsia="Calibri" w:hAnsi="Calibri" w:cs="Calibri"/>
          <w:sz w:val="24"/>
        </w:rPr>
        <w:t xml:space="preserve">, so </w:t>
      </w:r>
      <w:proofErr w:type="spellStart"/>
      <w:r w:rsidR="00E477D3">
        <w:rPr>
          <w:rFonts w:ascii="Calibri" w:eastAsia="Calibri" w:hAnsi="Calibri" w:cs="Calibri"/>
          <w:i/>
          <w:iCs/>
          <w:sz w:val="24"/>
        </w:rPr>
        <w:t>previousroom</w:t>
      </w:r>
      <w:proofErr w:type="spellEnd"/>
      <w:r w:rsidR="00E477D3">
        <w:rPr>
          <w:rFonts w:ascii="Calibri" w:eastAsia="Calibri" w:hAnsi="Calibri" w:cs="Calibri"/>
          <w:sz w:val="24"/>
        </w:rPr>
        <w:t>[</w:t>
      </w:r>
      <w:proofErr w:type="spellStart"/>
      <w:r w:rsidR="00E477D3">
        <w:rPr>
          <w:rFonts w:ascii="Calibri" w:eastAsia="Calibri" w:hAnsi="Calibri" w:cs="Calibri"/>
          <w:b/>
          <w:bCs/>
          <w:sz w:val="24"/>
        </w:rPr>
        <w:t>i</w:t>
      </w:r>
      <w:proofErr w:type="spellEnd"/>
      <w:r w:rsidR="00E477D3">
        <w:rPr>
          <w:rFonts w:ascii="Calibri" w:eastAsia="Calibri" w:hAnsi="Calibri" w:cs="Calibri"/>
          <w:sz w:val="24"/>
        </w:rPr>
        <w:t xml:space="preserve">] must be built before </w:t>
      </w:r>
      <w:proofErr w:type="spellStart"/>
      <w:r w:rsidR="00E477D3">
        <w:rPr>
          <w:rFonts w:ascii="Calibri" w:eastAsia="Calibri" w:hAnsi="Calibri" w:cs="Calibri"/>
          <w:b/>
          <w:bCs/>
          <w:sz w:val="24"/>
        </w:rPr>
        <w:t>i</w:t>
      </w:r>
      <w:proofErr w:type="spellEnd"/>
      <w:r w:rsidR="008C49DC">
        <w:rPr>
          <w:rFonts w:ascii="Calibri" w:eastAsia="Calibri" w:hAnsi="Calibri" w:cs="Calibri"/>
          <w:sz w:val="24"/>
        </w:rPr>
        <w:t>. For the 0</w:t>
      </w:r>
      <w:r w:rsidR="008C49DC" w:rsidRPr="008C49DC">
        <w:rPr>
          <w:rFonts w:ascii="Calibri" w:eastAsia="Calibri" w:hAnsi="Calibri" w:cs="Calibri"/>
          <w:sz w:val="24"/>
          <w:vertAlign w:val="superscript"/>
        </w:rPr>
        <w:t>th</w:t>
      </w:r>
      <w:r w:rsidR="008C49DC">
        <w:rPr>
          <w:rFonts w:ascii="Calibri" w:eastAsia="Calibri" w:hAnsi="Calibri" w:cs="Calibri"/>
          <w:sz w:val="24"/>
        </w:rPr>
        <w:t xml:space="preserve"> room, it will always be -1 since </w:t>
      </w:r>
      <w:r w:rsidR="00E477D3">
        <w:rPr>
          <w:rFonts w:ascii="Calibri" w:eastAsia="Calibri" w:hAnsi="Calibri" w:cs="Calibri"/>
          <w:sz w:val="24"/>
        </w:rPr>
        <w:t>it’s already built</w:t>
      </w:r>
      <w:r w:rsidR="008C49DC">
        <w:rPr>
          <w:rFonts w:ascii="Calibri" w:eastAsia="Calibri" w:hAnsi="Calibri" w:cs="Calibri"/>
          <w:sz w:val="24"/>
        </w:rPr>
        <w:t>.</w:t>
      </w:r>
    </w:p>
    <w:p w14:paraId="1ED06947" w14:textId="13098CF3" w:rsidR="001769F5" w:rsidRPr="00C20CD0" w:rsidRDefault="001769F5" w:rsidP="001769F5">
      <w:pPr>
        <w:rPr>
          <w:rFonts w:ascii="Calibri" w:eastAsia="Calibri" w:hAnsi="Calibri" w:cs="Calibri"/>
          <w:sz w:val="24"/>
        </w:rPr>
      </w:pPr>
    </w:p>
    <w:p w14:paraId="3C638137" w14:textId="301BDF91" w:rsidR="001769F5" w:rsidRDefault="001769F5" w:rsidP="001769F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8C49DC">
        <w:rPr>
          <w:rFonts w:ascii="Calibri" w:eastAsia="Calibri" w:hAnsi="Calibri" w:cs="Calibri"/>
          <w:sz w:val="24"/>
        </w:rPr>
        <w:t>The different orders you can build the rooms in.</w:t>
      </w:r>
      <w:r w:rsidR="00EE43EE">
        <w:rPr>
          <w:rFonts w:ascii="Calibri" w:eastAsia="Calibri" w:hAnsi="Calibri" w:cs="Calibri"/>
          <w:sz w:val="24"/>
        </w:rPr>
        <w:t xml:space="preserve"> The total amount of combinations will be very large so you will return (solution modulo (10</w:t>
      </w:r>
      <w:r w:rsidR="00EE43EE">
        <w:rPr>
          <w:rFonts w:ascii="Calibri" w:eastAsia="Calibri" w:hAnsi="Calibri" w:cs="Calibri"/>
          <w:sz w:val="24"/>
          <w:vertAlign w:val="superscript"/>
        </w:rPr>
        <w:t>9</w:t>
      </w:r>
      <w:r w:rsidR="00EE43EE">
        <w:rPr>
          <w:rFonts w:ascii="Calibri" w:eastAsia="Calibri" w:hAnsi="Calibri" w:cs="Calibri"/>
          <w:sz w:val="24"/>
        </w:rPr>
        <w:t xml:space="preserve"> + 7)).</w:t>
      </w:r>
    </w:p>
    <w:p w14:paraId="5060EC34" w14:textId="66CE1DA4" w:rsidR="001769F5" w:rsidRDefault="001769F5" w:rsidP="001769F5">
      <w:pPr>
        <w:rPr>
          <w:rFonts w:ascii="Calibri" w:eastAsia="Calibri" w:hAnsi="Calibri" w:cs="Calibri"/>
          <w:sz w:val="24"/>
        </w:rPr>
      </w:pPr>
    </w:p>
    <w:p w14:paraId="31525CD6" w14:textId="35EC119B" w:rsidR="001769F5" w:rsidRDefault="001769F5" w:rsidP="001769F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146AF85" w14:textId="6E4A879A" w:rsidR="00F07C6A" w:rsidRDefault="00F07C6A" w:rsidP="001769F5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5</w:t>
      </w:r>
    </w:p>
    <w:p w14:paraId="13820E65" w14:textId="795C3D93" w:rsidR="00F07C6A" w:rsidRDefault="00F07C6A" w:rsidP="001769F5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-1 0 0 1 2</w:t>
      </w:r>
    </w:p>
    <w:p w14:paraId="4D240C62" w14:textId="2C244E7D" w:rsidR="001769F5" w:rsidRDefault="001769F5" w:rsidP="001769F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250FD309" w14:textId="50113873" w:rsidR="004904DB" w:rsidRPr="00EE43EE" w:rsidRDefault="00F07C6A" w:rsidP="001769F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</w:p>
    <w:p w14:paraId="3ACF3198" w14:textId="39AE5F5F" w:rsidR="004904DB" w:rsidRDefault="004904DB" w:rsidP="001769F5"/>
    <w:p w14:paraId="2080B23A" w14:textId="3FAF63CD" w:rsidR="004904DB" w:rsidRDefault="004904DB" w:rsidP="001769F5"/>
    <w:p w14:paraId="46948903" w14:textId="77777777" w:rsidR="00EE43EE" w:rsidRDefault="00EE43EE" w:rsidP="001769F5"/>
    <w:p w14:paraId="79D80D1E" w14:textId="707C29A3" w:rsidR="004904DB" w:rsidRDefault="004904DB" w:rsidP="001769F5"/>
    <w:p w14:paraId="70B08B12" w14:textId="3FD42228" w:rsidR="004904DB" w:rsidRDefault="004904DB" w:rsidP="001769F5"/>
    <w:p w14:paraId="482F32AB" w14:textId="77777777" w:rsidR="004904DB" w:rsidRDefault="004904DB" w:rsidP="001769F5"/>
    <w:p w14:paraId="0AFD3F12" w14:textId="5489DD22" w:rsidR="001769F5" w:rsidRDefault="001769F5" w:rsidP="001769F5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lastRenderedPageBreak/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Th</w:t>
      </w:r>
      <w:r w:rsidR="00F07C6A">
        <w:rPr>
          <w:rFonts w:ascii="Calibri" w:eastAsia="Calibri" w:hAnsi="Calibri" w:cs="Calibri"/>
          <w:bCs/>
          <w:sz w:val="24"/>
          <w:szCs w:val="20"/>
        </w:rPr>
        <w:t xml:space="preserve">ere are 6 different combinations. They are listed below. </w:t>
      </w:r>
      <w:r w:rsidR="00AC0795">
        <w:rPr>
          <w:rFonts w:ascii="Calibri" w:eastAsia="Calibri" w:hAnsi="Calibri" w:cs="Calibri"/>
          <w:bCs/>
          <w:sz w:val="24"/>
          <w:szCs w:val="20"/>
        </w:rPr>
        <w:t>The original rooms are pictured below as well.</w:t>
      </w:r>
      <w:r w:rsidR="00AC0795" w:rsidRPr="00AC0795">
        <w:t xml:space="preserve"> </w:t>
      </w:r>
    </w:p>
    <w:p w14:paraId="3CF7F928" w14:textId="47F549CD" w:rsidR="00F07C6A" w:rsidRDefault="00E477D3" w:rsidP="001769F5">
      <w:pPr>
        <w:rPr>
          <w:rFonts w:ascii="Calibri" w:eastAsia="Calibri" w:hAnsi="Calibri" w:cs="Calibri"/>
          <w:bCs/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1FB508" wp14:editId="281D1F4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800350" cy="33407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34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C6A">
        <w:rPr>
          <w:rFonts w:ascii="Calibri" w:eastAsia="Calibri" w:hAnsi="Calibri" w:cs="Calibri"/>
          <w:bCs/>
          <w:sz w:val="24"/>
          <w:szCs w:val="20"/>
        </w:rPr>
        <w:t>0 -&gt; 1 -&gt; 3 -&gt; 2 -&gt; 4</w:t>
      </w:r>
    </w:p>
    <w:p w14:paraId="3F201125" w14:textId="14443F95" w:rsidR="00F07C6A" w:rsidRPr="008D6B2D" w:rsidRDefault="00F07C6A" w:rsidP="00F07C6A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0 -&gt; 2 -&gt; 4 -&gt; 1 -&gt; 3</w:t>
      </w:r>
    </w:p>
    <w:p w14:paraId="4C3E7F40" w14:textId="3AC1F704" w:rsidR="00F07C6A" w:rsidRPr="008D6B2D" w:rsidRDefault="00F07C6A" w:rsidP="00F07C6A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0 -&gt; 1 -&gt; 2 -&gt; 3 -&gt; 4</w:t>
      </w:r>
    </w:p>
    <w:p w14:paraId="14A486AE" w14:textId="100B7E6D" w:rsidR="00F07C6A" w:rsidRPr="008D6B2D" w:rsidRDefault="00F07C6A" w:rsidP="00F07C6A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0 -&gt; 1 -&gt; 2 -&gt; 4 -&gt; 3</w:t>
      </w:r>
    </w:p>
    <w:p w14:paraId="06CF7F2E" w14:textId="4DC1F7FC" w:rsidR="00F07C6A" w:rsidRPr="008D6B2D" w:rsidRDefault="00F07C6A" w:rsidP="00F07C6A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0 -&gt; 2 -&gt; 1 -&gt; 3 -&gt; 4</w:t>
      </w:r>
    </w:p>
    <w:p w14:paraId="782532F1" w14:textId="393B7613" w:rsidR="0046349C" w:rsidRPr="00F07C6A" w:rsidRDefault="00F07C6A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0 -&gt; 2 -&gt; 1 -&gt; 4 -&gt; 3</w:t>
      </w:r>
    </w:p>
    <w:sectPr w:rsidR="0046349C" w:rsidRPr="00F07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F5"/>
    <w:rsid w:val="00035735"/>
    <w:rsid w:val="001769F5"/>
    <w:rsid w:val="00381568"/>
    <w:rsid w:val="0046349C"/>
    <w:rsid w:val="004904DB"/>
    <w:rsid w:val="008C49DC"/>
    <w:rsid w:val="00AC0795"/>
    <w:rsid w:val="00AD7172"/>
    <w:rsid w:val="00BD33B6"/>
    <w:rsid w:val="00C63095"/>
    <w:rsid w:val="00E00838"/>
    <w:rsid w:val="00E36E4F"/>
    <w:rsid w:val="00E477D3"/>
    <w:rsid w:val="00EE43EE"/>
    <w:rsid w:val="00F0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669B"/>
  <w15:chartTrackingRefBased/>
  <w15:docId w15:val="{DFEF82BE-52BC-4E28-A50D-7C5D2B5F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F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5</cp:revision>
  <dcterms:created xsi:type="dcterms:W3CDTF">2022-07-21T21:32:00Z</dcterms:created>
  <dcterms:modified xsi:type="dcterms:W3CDTF">2022-07-26T15:15:00Z</dcterms:modified>
</cp:coreProperties>
</file>