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0819F6A1" w:rsidR="002735E4" w:rsidRPr="006D6B02" w:rsidRDefault="00887E2F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DECLARAÇÃO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B552E" w14:textId="5C43336D" w:rsidR="00CF15DD" w:rsidRDefault="00910A42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Eu, 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>Edilson Pereira de Oliveira</w:t>
      </w:r>
      <w:r>
        <w:rPr>
          <w:rFonts w:ascii="Times New Roman" w:hAnsi="Times New Roman" w:cs="Times New Roman"/>
          <w:sz w:val="28"/>
          <w:szCs w:val="28"/>
        </w:rPr>
        <w:t xml:space="preserve">, portador do CPF nº 141.183.004-00 e RG nº 295.663 SSP/PB, na qualidade de 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>Prefeito Constitucional do Município de Coremas</w:t>
      </w:r>
      <w:r>
        <w:rPr>
          <w:rFonts w:ascii="Times New Roman" w:hAnsi="Times New Roman" w:cs="Times New Roman"/>
          <w:sz w:val="28"/>
          <w:szCs w:val="28"/>
        </w:rPr>
        <w:t xml:space="preserve">, inscrito no CNPJ nº 08.939.936/0001-94, </w:t>
      </w:r>
      <w:r w:rsidRPr="00910A42">
        <w:rPr>
          <w:rFonts w:ascii="Times New Roman" w:hAnsi="Times New Roman" w:cs="Times New Roman"/>
          <w:sz w:val="28"/>
          <w:szCs w:val="28"/>
        </w:rPr>
        <w:t>com sede na Rua Capitão Antônio Leite, s/n – Centro, Coremas/PB, CEP: 58.770-000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DECLARO</w:t>
      </w:r>
      <w:r>
        <w:rPr>
          <w:rFonts w:ascii="Times New Roman" w:hAnsi="Times New Roman" w:cs="Times New Roman"/>
          <w:sz w:val="28"/>
          <w:szCs w:val="28"/>
        </w:rPr>
        <w:t>, para os devidos fins e em conformidade com a legislação vigente, que este Município dispõe e assegura o montante de R$ 96.374,89 (</w:t>
      </w:r>
      <w:r w:rsidRPr="00910A42">
        <w:rPr>
          <w:rFonts w:ascii="Times New Roman" w:hAnsi="Times New Roman" w:cs="Times New Roman"/>
          <w:sz w:val="28"/>
          <w:szCs w:val="28"/>
        </w:rPr>
        <w:t>noventa e seis mil, trezentos e setenta e quatro reais e oitenta e nove centavos</w:t>
      </w:r>
      <w:r>
        <w:rPr>
          <w:rFonts w:ascii="Times New Roman" w:hAnsi="Times New Roman" w:cs="Times New Roman"/>
          <w:sz w:val="28"/>
          <w:szCs w:val="28"/>
        </w:rPr>
        <w:t>) a título de contrapartida financeira destinada à execução do objeto pactuado no Convênio nº</w:t>
      </w:r>
      <w:r w:rsidRPr="00910A42">
        <w:rPr>
          <w:rFonts w:ascii="Times New Roman" w:hAnsi="Times New Roman" w:cs="Times New Roman"/>
          <w:sz w:val="28"/>
          <w:szCs w:val="28"/>
        </w:rPr>
        <w:t xml:space="preserve"> 0471/2019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10A42">
        <w:rPr>
          <w:rFonts w:ascii="Times New Roman" w:hAnsi="Times New Roman" w:cs="Times New Roman"/>
          <w:sz w:val="28"/>
          <w:szCs w:val="28"/>
        </w:rPr>
        <w:t>Reforma E Ampliação Da E.M. Logradouro - Cruz Da Tereza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DFF50D" w14:textId="2B6A8AC6" w:rsidR="004F0E8E" w:rsidRPr="00910A42" w:rsidRDefault="004F0E8E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E8E">
        <w:rPr>
          <w:rFonts w:ascii="Times New Roman" w:hAnsi="Times New Roman" w:cs="Times New Roman"/>
          <w:sz w:val="28"/>
          <w:szCs w:val="28"/>
        </w:rPr>
        <w:t>Declaro, ainda, que os recursos encontram-se devidamente garantidos e disponíveis por meio de recursos próprios do Município, conforme previsto no Plano de Trabalho apresentado.</w:t>
      </w:r>
    </w:p>
    <w:p w14:paraId="2E8E2A21" w14:textId="77777777" w:rsidR="002735E4" w:rsidRDefault="002735E4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6672" w14:textId="77777777" w:rsidR="006D6B02" w:rsidRP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5B0B869C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4F0E8E">
        <w:rPr>
          <w:rFonts w:ascii="Times New Roman" w:hAnsi="Times New Roman" w:cs="Times New Roman"/>
          <w:sz w:val="28"/>
          <w:szCs w:val="28"/>
        </w:rPr>
        <w:t>2</w:t>
      </w:r>
      <w:r w:rsidR="00696575">
        <w:rPr>
          <w:rFonts w:ascii="Times New Roman" w:hAnsi="Times New Roman" w:cs="Times New Roman"/>
          <w:sz w:val="28"/>
          <w:szCs w:val="28"/>
        </w:rPr>
        <w:t>1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>de maio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90D47B" w14:textId="77777777" w:rsidR="006D6B02" w:rsidRDefault="006D6B02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FEA9AB" w14:textId="4BB860D5" w:rsidR="006D6B02" w:rsidRDefault="00887E2F" w:rsidP="00887E2F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B1F247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34E09888" w:rsidR="002735E4" w:rsidRPr="006D6B02" w:rsidRDefault="00887E2F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Edilson Pereira de Oliveira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2DE0EBE4" w14:textId="1B8B57EA" w:rsidR="002735E4" w:rsidRPr="006D6B02" w:rsidRDefault="00887E2F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Prefeito do Município de Coremas - PB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E50B4" w14:textId="77777777" w:rsidR="00725E8A" w:rsidRDefault="00725E8A" w:rsidP="00CF15DD">
      <w:pPr>
        <w:spacing w:after="0" w:line="240" w:lineRule="auto"/>
      </w:pPr>
      <w:r>
        <w:separator/>
      </w:r>
    </w:p>
  </w:endnote>
  <w:endnote w:type="continuationSeparator" w:id="0">
    <w:p w14:paraId="0184E515" w14:textId="77777777" w:rsidR="00725E8A" w:rsidRDefault="00725E8A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1FC9" w14:textId="77777777" w:rsidR="00725E8A" w:rsidRDefault="00725E8A" w:rsidP="00CF15DD">
      <w:pPr>
        <w:spacing w:after="0" w:line="240" w:lineRule="auto"/>
      </w:pPr>
      <w:r>
        <w:separator/>
      </w:r>
    </w:p>
  </w:footnote>
  <w:footnote w:type="continuationSeparator" w:id="0">
    <w:p w14:paraId="70C03262" w14:textId="77777777" w:rsidR="00725E8A" w:rsidRDefault="00725E8A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77BD7391" w:rsidR="00CF15DD" w:rsidRPr="00CF15DD" w:rsidRDefault="004F0E8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GABINETE DO PREFEITO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204404"/>
    <w:rsid w:val="002735E4"/>
    <w:rsid w:val="004F0E8E"/>
    <w:rsid w:val="00607200"/>
    <w:rsid w:val="00613553"/>
    <w:rsid w:val="00696575"/>
    <w:rsid w:val="006C0457"/>
    <w:rsid w:val="006D6B02"/>
    <w:rsid w:val="00725E8A"/>
    <w:rsid w:val="0084026F"/>
    <w:rsid w:val="00887E2F"/>
    <w:rsid w:val="008A14A7"/>
    <w:rsid w:val="008F2E7F"/>
    <w:rsid w:val="0090785A"/>
    <w:rsid w:val="00910A42"/>
    <w:rsid w:val="009204ED"/>
    <w:rsid w:val="00A84FEC"/>
    <w:rsid w:val="00BE7A9D"/>
    <w:rsid w:val="00CA2851"/>
    <w:rsid w:val="00CA6806"/>
    <w:rsid w:val="00CF15DD"/>
    <w:rsid w:val="00E5575E"/>
    <w:rsid w:val="00FB75D5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4</cp:revision>
  <cp:lastPrinted>2026-05-15T11:04:00Z</cp:lastPrinted>
  <dcterms:created xsi:type="dcterms:W3CDTF">2026-05-20T12:34:00Z</dcterms:created>
  <dcterms:modified xsi:type="dcterms:W3CDTF">2026-05-21T12:30:00Z</dcterms:modified>
</cp:coreProperties>
</file>