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D17A" w14:textId="77777777" w:rsidR="00887E2F" w:rsidRDefault="00887E2F" w:rsidP="002735E4">
      <w:pPr>
        <w:spacing w:after="0" w:line="360" w:lineRule="auto"/>
      </w:pPr>
    </w:p>
    <w:p w14:paraId="340B82EA" w14:textId="1AEA4F01" w:rsidR="002735E4" w:rsidRPr="006D6B02" w:rsidRDefault="00FF737E" w:rsidP="002735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JUSTIFICATIVA</w:t>
      </w:r>
    </w:p>
    <w:p w14:paraId="0B2E0CE6" w14:textId="77777777" w:rsidR="002735E4" w:rsidRPr="002735E4" w:rsidRDefault="002735E4" w:rsidP="002735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DAEDF1" w14:textId="0C5533FF" w:rsidR="00FF737E" w:rsidRDefault="00C32F0E" w:rsidP="00FF73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F0E">
        <w:rPr>
          <w:rFonts w:ascii="Times New Roman" w:hAnsi="Times New Roman" w:cs="Times New Roman"/>
          <w:sz w:val="28"/>
          <w:szCs w:val="28"/>
        </w:rPr>
        <w:t xml:space="preserve">Em atenção ao </w:t>
      </w:r>
      <w:r w:rsidRPr="00C32F0E">
        <w:rPr>
          <w:rFonts w:ascii="Times New Roman" w:hAnsi="Times New Roman" w:cs="Times New Roman"/>
          <w:b/>
          <w:bCs/>
          <w:sz w:val="28"/>
          <w:szCs w:val="28"/>
        </w:rPr>
        <w:t>Despacho nº 2.074/2026</w:t>
      </w:r>
      <w:r w:rsidRPr="00C32F0E">
        <w:rPr>
          <w:rFonts w:ascii="Times New Roman" w:hAnsi="Times New Roman" w:cs="Times New Roman"/>
          <w:sz w:val="28"/>
          <w:szCs w:val="28"/>
        </w:rPr>
        <w:t>, que apontou divergência de R$ 0,17 (dezessete centavos) entre o valor registrado no Cronograma de Desembolso do Plano de Trabalho atualizado (fl. 99), no montante de R$ 30.473,42, e o valor informado na justificativa de fl. 127 quanto ao primeiro pagamento da contrapartida municipal, de R$ 30.473,25, esclarece-se o seguinte:</w:t>
      </w:r>
    </w:p>
    <w:p w14:paraId="2CD86E38" w14:textId="66506E06" w:rsidR="00C32F0E" w:rsidRDefault="00C32F0E" w:rsidP="00FF73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F0E">
        <w:rPr>
          <w:rFonts w:ascii="Times New Roman" w:hAnsi="Times New Roman" w:cs="Times New Roman"/>
          <w:sz w:val="28"/>
          <w:szCs w:val="28"/>
        </w:rPr>
        <w:t xml:space="preserve">A divergência apontada decorreu de </w:t>
      </w:r>
      <w:r w:rsidRPr="00C32F0E">
        <w:rPr>
          <w:rFonts w:ascii="Times New Roman" w:hAnsi="Times New Roman" w:cs="Times New Roman"/>
          <w:b/>
          <w:bCs/>
          <w:sz w:val="28"/>
          <w:szCs w:val="28"/>
        </w:rPr>
        <w:t>erro material de digitação por ocasião do preenchimento da justificativa</w:t>
      </w:r>
      <w:r w:rsidRPr="00C32F0E">
        <w:rPr>
          <w:rFonts w:ascii="Times New Roman" w:hAnsi="Times New Roman" w:cs="Times New Roman"/>
          <w:sz w:val="28"/>
          <w:szCs w:val="28"/>
        </w:rPr>
        <w:t xml:space="preserve"> de fl. 127, não correspondendo a inconsistência real entre os valores efetivamente empenhados, faturados e pagos.</w:t>
      </w:r>
    </w:p>
    <w:p w14:paraId="43A07BB4" w14:textId="651C7B2C" w:rsidR="00C32F0E" w:rsidRDefault="00C32F0E" w:rsidP="00FF73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F0E">
        <w:rPr>
          <w:rFonts w:ascii="Times New Roman" w:hAnsi="Times New Roman" w:cs="Times New Roman"/>
          <w:sz w:val="28"/>
          <w:szCs w:val="28"/>
        </w:rPr>
        <w:t>O valor correto do primeiro pagamento da contrapartida municipal, referente à prestação de serviços vinculada à Reforma e Ampliação da Escola Municipal Logradouro – Cruz da Tereza, é de R$ 30.473,42 (trinta mil, quatrocentos e setenta e três reais e quarenta e dois centavos), conforme comprovam os documentos anexos aos autos:</w:t>
      </w:r>
    </w:p>
    <w:p w14:paraId="07A90831" w14:textId="5C76166D" w:rsidR="00C32F0E" w:rsidRDefault="00C32F0E" w:rsidP="00C32F0E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F0E">
        <w:rPr>
          <w:rFonts w:ascii="Times New Roman" w:hAnsi="Times New Roman" w:cs="Times New Roman"/>
          <w:sz w:val="28"/>
          <w:szCs w:val="28"/>
        </w:rPr>
        <w:t>Nota de Empenho nº 03209, emitida em 09/04/2021 pela Secretaria Municipal de Educação, no valor de R$ 30.473,42;</w:t>
      </w:r>
    </w:p>
    <w:p w14:paraId="06BF041A" w14:textId="1374D990" w:rsidR="00C32F0E" w:rsidRDefault="00C32F0E" w:rsidP="00C32F0E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F0E">
        <w:rPr>
          <w:rFonts w:ascii="Times New Roman" w:hAnsi="Times New Roman" w:cs="Times New Roman"/>
          <w:sz w:val="28"/>
          <w:szCs w:val="28"/>
        </w:rPr>
        <w:t>Nota Fiscal de Serviços Eletrônica nº 221, emitida em 09/04/2021 pela empresa Obraplan Empresa de Limpeza e Conservação Urbana Ltda-ME, no valor de R$ 30.473,42;</w:t>
      </w:r>
    </w:p>
    <w:p w14:paraId="50E6FEB5" w14:textId="5CB1C91E" w:rsidR="00FF737E" w:rsidRDefault="00C32F0E" w:rsidP="00FF737E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F0E">
        <w:rPr>
          <w:rFonts w:ascii="Times New Roman" w:hAnsi="Times New Roman" w:cs="Times New Roman"/>
          <w:sz w:val="28"/>
          <w:szCs w:val="28"/>
        </w:rPr>
        <w:t>Comprovante de Transferência bancária, realizada em 09/04/2021, no valor de R$ 30.473,42, da conta da Secretaria Municipal de Educação de Coremas para a conta da empresa contratada.</w:t>
      </w:r>
    </w:p>
    <w:p w14:paraId="0490212E" w14:textId="77777777" w:rsidR="00C32F0E" w:rsidRDefault="00C32F0E" w:rsidP="00C32F0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EBB117" w14:textId="48B7AC72" w:rsidR="00C32F0E" w:rsidRDefault="00C32F0E" w:rsidP="00C32F0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F0E">
        <w:rPr>
          <w:rFonts w:ascii="Times New Roman" w:hAnsi="Times New Roman" w:cs="Times New Roman"/>
          <w:sz w:val="28"/>
          <w:szCs w:val="28"/>
        </w:rPr>
        <w:t xml:space="preserve">Dessa forma, o valor de R$ 30.473,42 constante do Cronograma de Desembolso do Plano de Trabalho atualizado (fl. 99) está correto e compatível com os documentos comprobatórios do pagamento efetivamente realizado, restando saneada a </w:t>
      </w:r>
      <w:r w:rsidRPr="00C32F0E">
        <w:rPr>
          <w:rFonts w:ascii="Times New Roman" w:hAnsi="Times New Roman" w:cs="Times New Roman"/>
          <w:sz w:val="28"/>
          <w:szCs w:val="28"/>
        </w:rPr>
        <w:lastRenderedPageBreak/>
        <w:t>inconsistência apontada, que se deu unicamente por erro material na transcrição do valor na justificativa de fl. 127.</w:t>
      </w:r>
    </w:p>
    <w:p w14:paraId="6BB6B8E3" w14:textId="398509DE" w:rsidR="00C32F0E" w:rsidRPr="00C32F0E" w:rsidRDefault="00C32F0E" w:rsidP="00C32F0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F0E">
        <w:rPr>
          <w:rFonts w:ascii="Times New Roman" w:hAnsi="Times New Roman" w:cs="Times New Roman"/>
          <w:sz w:val="28"/>
          <w:szCs w:val="28"/>
        </w:rPr>
        <w:t>Requer-se, assim, o prosseguimento da análise do processo, com a retificação do valor constante da justificativa de fl. 127 para R$ 30.473,42, compatibilizando-o com o Cronograma de Desembolso e com os documentos fiscais e bancários anexos.</w:t>
      </w:r>
    </w:p>
    <w:p w14:paraId="13CD6672" w14:textId="77777777" w:rsidR="006D6B02" w:rsidRDefault="006D6B02" w:rsidP="002735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60B0F8" w14:textId="77777777" w:rsidR="00FF737E" w:rsidRPr="006D6B02" w:rsidRDefault="00FF737E" w:rsidP="002735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3851C1" w14:textId="3EC123FE" w:rsidR="002735E4" w:rsidRPr="006D6B02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D6B02">
        <w:rPr>
          <w:rFonts w:ascii="Times New Roman" w:hAnsi="Times New Roman" w:cs="Times New Roman"/>
          <w:sz w:val="28"/>
          <w:szCs w:val="28"/>
        </w:rPr>
        <w:t>Coremas – PB</w:t>
      </w:r>
      <w:r w:rsidR="003628E2">
        <w:rPr>
          <w:rFonts w:ascii="Times New Roman" w:hAnsi="Times New Roman" w:cs="Times New Roman"/>
          <w:sz w:val="28"/>
          <w:szCs w:val="28"/>
        </w:rPr>
        <w:t>, 0</w:t>
      </w:r>
      <w:r w:rsidR="00F335F4">
        <w:rPr>
          <w:rFonts w:ascii="Times New Roman" w:hAnsi="Times New Roman" w:cs="Times New Roman"/>
          <w:sz w:val="28"/>
          <w:szCs w:val="28"/>
        </w:rPr>
        <w:t>3</w:t>
      </w:r>
      <w:r w:rsidR="003628E2">
        <w:rPr>
          <w:rFonts w:ascii="Times New Roman" w:hAnsi="Times New Roman" w:cs="Times New Roman"/>
          <w:sz w:val="28"/>
          <w:szCs w:val="28"/>
        </w:rPr>
        <w:t xml:space="preserve"> de agosto</w:t>
      </w:r>
      <w:r w:rsidRPr="006D6B02">
        <w:rPr>
          <w:rFonts w:ascii="Times New Roman" w:hAnsi="Times New Roman" w:cs="Times New Roman"/>
          <w:sz w:val="28"/>
          <w:szCs w:val="28"/>
        </w:rPr>
        <w:t xml:space="preserve"> de 2026.</w:t>
      </w:r>
    </w:p>
    <w:p w14:paraId="143F2A6C" w14:textId="77777777" w:rsidR="002735E4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FC237E0" w14:textId="7E601DFB" w:rsidR="002735E4" w:rsidRDefault="002735E4" w:rsidP="006D6B02">
      <w:pPr>
        <w:tabs>
          <w:tab w:val="left" w:pos="5903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DB1F247" w14:textId="24745756" w:rsidR="002735E4" w:rsidRDefault="002735E4" w:rsidP="00FF737E">
      <w:pPr>
        <w:tabs>
          <w:tab w:val="left" w:pos="812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F113193" w14:textId="77777777" w:rsidR="00FF737E" w:rsidRDefault="00FF737E" w:rsidP="00FF737E">
      <w:pPr>
        <w:tabs>
          <w:tab w:val="left" w:pos="812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96F8BCE" w14:textId="77777777" w:rsidR="00DE3CD3" w:rsidRDefault="00DE3CD3" w:rsidP="00FF737E">
      <w:pPr>
        <w:tabs>
          <w:tab w:val="left" w:pos="812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84CE0B2" w14:textId="77777777" w:rsidR="002735E4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55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</w:tblGrid>
      <w:tr w:rsidR="006D6B02" w14:paraId="704F50F0" w14:textId="77777777" w:rsidTr="006D6B02">
        <w:trPr>
          <w:trHeight w:val="20"/>
          <w:jc w:val="center"/>
        </w:trPr>
        <w:tc>
          <w:tcPr>
            <w:tcW w:w="5556" w:type="dxa"/>
            <w:tcBorders>
              <w:top w:val="single" w:sz="4" w:space="0" w:color="auto"/>
            </w:tcBorders>
            <w:vAlign w:val="bottom"/>
          </w:tcPr>
          <w:p w14:paraId="25029D0A" w14:textId="00986E2C" w:rsidR="002735E4" w:rsidRPr="006D6B02" w:rsidRDefault="00FF737E" w:rsidP="002735E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Fernando Matias Mamede</w:t>
            </w:r>
          </w:p>
        </w:tc>
      </w:tr>
      <w:tr w:rsidR="006D6B02" w14:paraId="28C66877" w14:textId="77777777" w:rsidTr="006D6B02">
        <w:trPr>
          <w:jc w:val="center"/>
        </w:trPr>
        <w:tc>
          <w:tcPr>
            <w:tcW w:w="5556" w:type="dxa"/>
          </w:tcPr>
          <w:p w14:paraId="74DE5C50" w14:textId="77777777" w:rsidR="002735E4" w:rsidRDefault="00FF737E" w:rsidP="00887E2F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Engenheiro Civil</w:t>
            </w:r>
          </w:p>
          <w:p w14:paraId="2DE0EBE4" w14:textId="023B10BA" w:rsidR="00FF737E" w:rsidRPr="006D6B02" w:rsidRDefault="00FF737E" w:rsidP="00887E2F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CREA-PB nº 162056275-8</w:t>
            </w:r>
          </w:p>
        </w:tc>
      </w:tr>
    </w:tbl>
    <w:p w14:paraId="5AF3A1DB" w14:textId="77777777" w:rsidR="002735E4" w:rsidRPr="002735E4" w:rsidRDefault="002735E4" w:rsidP="002735E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2735E4" w:rsidRPr="002735E4" w:rsidSect="006D6B02">
      <w:head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05C62" w14:textId="77777777" w:rsidR="0098585F" w:rsidRDefault="0098585F" w:rsidP="00CF15DD">
      <w:pPr>
        <w:spacing w:after="0" w:line="240" w:lineRule="auto"/>
      </w:pPr>
      <w:r>
        <w:separator/>
      </w:r>
    </w:p>
  </w:endnote>
  <w:endnote w:type="continuationSeparator" w:id="0">
    <w:p w14:paraId="5DA1A38D" w14:textId="77777777" w:rsidR="0098585F" w:rsidRDefault="0098585F" w:rsidP="00CF1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1F32E" w14:textId="77777777" w:rsidR="0098585F" w:rsidRDefault="0098585F" w:rsidP="00CF15DD">
      <w:pPr>
        <w:spacing w:after="0" w:line="240" w:lineRule="auto"/>
      </w:pPr>
      <w:r>
        <w:separator/>
      </w:r>
    </w:p>
  </w:footnote>
  <w:footnote w:type="continuationSeparator" w:id="0">
    <w:p w14:paraId="7B3B4EF1" w14:textId="77777777" w:rsidR="0098585F" w:rsidRDefault="0098585F" w:rsidP="00CF1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7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5529"/>
    </w:tblGrid>
    <w:tr w:rsidR="00CF15DD" w14:paraId="2B3008A4" w14:textId="77777777" w:rsidTr="002735E4">
      <w:trPr>
        <w:jc w:val="center"/>
      </w:trPr>
      <w:tc>
        <w:tcPr>
          <w:tcW w:w="4247" w:type="dxa"/>
          <w:vAlign w:val="center"/>
        </w:tcPr>
        <w:p w14:paraId="5D30C03F" w14:textId="2A1A78D7" w:rsidR="00CF15DD" w:rsidRDefault="00CF15DD" w:rsidP="00CF15DD">
          <w:pPr>
            <w:pStyle w:val="Cabealho"/>
          </w:pPr>
          <w:r>
            <w:rPr>
              <w:noProof/>
            </w:rPr>
            <w:drawing>
              <wp:inline distT="0" distB="0" distL="0" distR="0" wp14:anchorId="549A9D81" wp14:editId="62A6D3F5">
                <wp:extent cx="2453738" cy="675248"/>
                <wp:effectExtent l="0" t="0" r="3810" b="0"/>
                <wp:docPr id="455052104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052104" name="Imagem 45505210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122" cy="6849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9" w:type="dxa"/>
          <w:vAlign w:val="center"/>
        </w:tcPr>
        <w:p w14:paraId="23535B15" w14:textId="77777777" w:rsidR="00CF15DD" w:rsidRDefault="00CF15DD" w:rsidP="00CF15D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ESTADO DA PARAÍBA</w:t>
          </w:r>
        </w:p>
        <w:p w14:paraId="030456E9" w14:textId="77777777" w:rsidR="00CF15DD" w:rsidRDefault="00CF15DD" w:rsidP="00CF15D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PREFEITURA MUNICIPAL DE COREMAS</w:t>
          </w:r>
        </w:p>
        <w:p w14:paraId="324C10DF" w14:textId="0D222AF8" w:rsidR="00CF15DD" w:rsidRPr="00CF15DD" w:rsidRDefault="00FF737E" w:rsidP="00CF15D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SECRETARIA DE URBANISMO</w:t>
          </w:r>
        </w:p>
      </w:tc>
    </w:tr>
  </w:tbl>
  <w:p w14:paraId="7B4E9842" w14:textId="77777777" w:rsidR="00CF15DD" w:rsidRDefault="00CF15D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302C3"/>
    <w:multiLevelType w:val="hybridMultilevel"/>
    <w:tmpl w:val="53A2E6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150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DD"/>
    <w:rsid w:val="00023A33"/>
    <w:rsid w:val="000908B0"/>
    <w:rsid w:val="000B115E"/>
    <w:rsid w:val="00204404"/>
    <w:rsid w:val="00236152"/>
    <w:rsid w:val="002735E4"/>
    <w:rsid w:val="002D1DD9"/>
    <w:rsid w:val="003628E2"/>
    <w:rsid w:val="004E3418"/>
    <w:rsid w:val="004F0E8E"/>
    <w:rsid w:val="00607200"/>
    <w:rsid w:val="00613553"/>
    <w:rsid w:val="00696575"/>
    <w:rsid w:val="006C0457"/>
    <w:rsid w:val="006D6B02"/>
    <w:rsid w:val="00725E8A"/>
    <w:rsid w:val="0084026F"/>
    <w:rsid w:val="00887E2F"/>
    <w:rsid w:val="008A14A7"/>
    <w:rsid w:val="008F2E7F"/>
    <w:rsid w:val="0090785A"/>
    <w:rsid w:val="00910A42"/>
    <w:rsid w:val="009204ED"/>
    <w:rsid w:val="0098585F"/>
    <w:rsid w:val="00A84FEC"/>
    <w:rsid w:val="00BE7A9D"/>
    <w:rsid w:val="00C32F0E"/>
    <w:rsid w:val="00CA2851"/>
    <w:rsid w:val="00CA6806"/>
    <w:rsid w:val="00CF15DD"/>
    <w:rsid w:val="00DE3CD3"/>
    <w:rsid w:val="00E5575E"/>
    <w:rsid w:val="00F335F4"/>
    <w:rsid w:val="00FB75D5"/>
    <w:rsid w:val="00FC1723"/>
    <w:rsid w:val="00FE42A6"/>
    <w:rsid w:val="00FF629F"/>
    <w:rsid w:val="00FF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6131F"/>
  <w15:chartTrackingRefBased/>
  <w15:docId w15:val="{FB1FEF76-5632-4518-BAB7-19005B82B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1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1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1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1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1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1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1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1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1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1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1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1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15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15D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15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15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15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15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1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1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1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1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1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15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15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15D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1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15D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15D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F15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15DD"/>
  </w:style>
  <w:style w:type="paragraph" w:styleId="Rodap">
    <w:name w:val="footer"/>
    <w:basedOn w:val="Normal"/>
    <w:link w:val="RodapChar"/>
    <w:uiPriority w:val="99"/>
    <w:unhideWhenUsed/>
    <w:rsid w:val="00CF15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15DD"/>
  </w:style>
  <w:style w:type="table" w:styleId="Tabelacomgrade">
    <w:name w:val="Table Grid"/>
    <w:basedOn w:val="Tabelanormal"/>
    <w:uiPriority w:val="39"/>
    <w:rsid w:val="00CF1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4D7BF-B3F2-46EE-ACF4-7F6B8010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326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Richard Kilber</cp:lastModifiedBy>
  <cp:revision>11</cp:revision>
  <cp:lastPrinted>2026-05-15T11:04:00Z</cp:lastPrinted>
  <dcterms:created xsi:type="dcterms:W3CDTF">2026-05-20T12:34:00Z</dcterms:created>
  <dcterms:modified xsi:type="dcterms:W3CDTF">2026-08-03T14:50:00Z</dcterms:modified>
</cp:coreProperties>
</file>