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EA686" w14:textId="77777777" w:rsidR="0090785A" w:rsidRDefault="0090785A" w:rsidP="002735E4">
      <w:pPr>
        <w:spacing w:after="0" w:line="360" w:lineRule="auto"/>
      </w:pPr>
    </w:p>
    <w:p w14:paraId="0FEE8992" w14:textId="77777777" w:rsidR="00887E2F" w:rsidRDefault="00887E2F" w:rsidP="002735E4">
      <w:pPr>
        <w:spacing w:after="0" w:line="360" w:lineRule="auto"/>
      </w:pPr>
    </w:p>
    <w:p w14:paraId="05FCD17A" w14:textId="77777777" w:rsidR="00887E2F" w:rsidRDefault="00887E2F" w:rsidP="002735E4">
      <w:pPr>
        <w:spacing w:after="0" w:line="360" w:lineRule="auto"/>
      </w:pPr>
    </w:p>
    <w:p w14:paraId="340B82EA" w14:textId="0819F6A1" w:rsidR="002735E4" w:rsidRPr="006D6B02" w:rsidRDefault="00887E2F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DECLARAÇÃO</w:t>
      </w:r>
    </w:p>
    <w:p w14:paraId="0B2E0CE6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CCB552E" w14:textId="1FB9C3F6" w:rsidR="00CF15DD" w:rsidRDefault="00910A42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Eu, </w:t>
      </w:r>
      <w:r w:rsidRPr="00A84FEC">
        <w:rPr>
          <w:rFonts w:ascii="Times New Roman" w:hAnsi="Times New Roman" w:cs="Times New Roman"/>
          <w:b/>
          <w:bCs/>
          <w:sz w:val="28"/>
          <w:szCs w:val="28"/>
        </w:rPr>
        <w:t>Edilson Pereira de Oliveira</w:t>
      </w:r>
      <w:r>
        <w:rPr>
          <w:rFonts w:ascii="Times New Roman" w:hAnsi="Times New Roman" w:cs="Times New Roman"/>
          <w:sz w:val="28"/>
          <w:szCs w:val="28"/>
        </w:rPr>
        <w:t xml:space="preserve">, portador do CPF nº 141.183.004-00 e RG nº 295.663 SSP/PB, na qualidade de </w:t>
      </w:r>
      <w:r w:rsidRPr="00A84FEC">
        <w:rPr>
          <w:rFonts w:ascii="Times New Roman" w:hAnsi="Times New Roman" w:cs="Times New Roman"/>
          <w:b/>
          <w:bCs/>
          <w:sz w:val="28"/>
          <w:szCs w:val="28"/>
        </w:rPr>
        <w:t>Prefeito Constitucional do Município de Coremas</w:t>
      </w:r>
      <w:r>
        <w:rPr>
          <w:rFonts w:ascii="Times New Roman" w:hAnsi="Times New Roman" w:cs="Times New Roman"/>
          <w:sz w:val="28"/>
          <w:szCs w:val="28"/>
        </w:rPr>
        <w:t xml:space="preserve">, inscrito no CNPJ nº 08.939.936/0001-94, </w:t>
      </w:r>
      <w:r w:rsidRPr="00910A42">
        <w:rPr>
          <w:rFonts w:ascii="Times New Roman" w:hAnsi="Times New Roman" w:cs="Times New Roman"/>
          <w:sz w:val="28"/>
          <w:szCs w:val="28"/>
        </w:rPr>
        <w:t>com sede na Rua Capitão Antônio Leite, s/n – Centro, Coremas/PB, CEP: 58.770-000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b/>
          <w:bCs/>
          <w:sz w:val="28"/>
          <w:szCs w:val="28"/>
        </w:rPr>
        <w:t>DECLARO</w:t>
      </w:r>
      <w:r>
        <w:rPr>
          <w:rFonts w:ascii="Times New Roman" w:hAnsi="Times New Roman" w:cs="Times New Roman"/>
          <w:sz w:val="28"/>
          <w:szCs w:val="28"/>
        </w:rPr>
        <w:t>, para os devidos fins e em conformidade com a legislação vigente, que este Município dispõe e assegura o montante de</w:t>
      </w:r>
      <w:r w:rsidR="00DB7452">
        <w:rPr>
          <w:rFonts w:ascii="Times New Roman" w:hAnsi="Times New Roman" w:cs="Times New Roman"/>
          <w:sz w:val="28"/>
          <w:szCs w:val="28"/>
        </w:rPr>
        <w:t xml:space="preserve"> </w:t>
      </w:r>
      <w:r w:rsidR="00DB7452" w:rsidRPr="00DB7452">
        <w:rPr>
          <w:rFonts w:ascii="Times New Roman" w:hAnsi="Times New Roman" w:cs="Times New Roman"/>
          <w:sz w:val="28"/>
          <w:szCs w:val="28"/>
        </w:rPr>
        <w:t>R$ 41.032,12 (quarenta e um mil, trinta e dois reais e doze centavos)</w:t>
      </w:r>
      <w:r w:rsidR="00DB745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 título de contrapartida financeira destinada à execução do objeto pactuado no Convênio nº</w:t>
      </w:r>
      <w:r w:rsidRPr="00910A42">
        <w:rPr>
          <w:rFonts w:ascii="Times New Roman" w:hAnsi="Times New Roman" w:cs="Times New Roman"/>
          <w:sz w:val="28"/>
          <w:szCs w:val="28"/>
        </w:rPr>
        <w:t xml:space="preserve"> 04</w:t>
      </w:r>
      <w:r w:rsidR="00DB7452">
        <w:rPr>
          <w:rFonts w:ascii="Times New Roman" w:hAnsi="Times New Roman" w:cs="Times New Roman"/>
          <w:sz w:val="28"/>
          <w:szCs w:val="28"/>
        </w:rPr>
        <w:t>69</w:t>
      </w:r>
      <w:r w:rsidRPr="00910A42">
        <w:rPr>
          <w:rFonts w:ascii="Times New Roman" w:hAnsi="Times New Roman" w:cs="Times New Roman"/>
          <w:sz w:val="28"/>
          <w:szCs w:val="28"/>
        </w:rPr>
        <w:t>/2019</w:t>
      </w:r>
      <w:r>
        <w:rPr>
          <w:rFonts w:ascii="Times New Roman" w:hAnsi="Times New Roman" w:cs="Times New Roman"/>
          <w:sz w:val="28"/>
          <w:szCs w:val="28"/>
        </w:rPr>
        <w:t xml:space="preserve"> - </w:t>
      </w:r>
      <w:r w:rsidR="00DB7452" w:rsidRPr="00DB7452">
        <w:rPr>
          <w:rFonts w:ascii="Times New Roman" w:hAnsi="Times New Roman" w:cs="Times New Roman"/>
          <w:sz w:val="28"/>
          <w:szCs w:val="28"/>
        </w:rPr>
        <w:t xml:space="preserve">Reforma Da Quadra Poliesportiva Da </w:t>
      </w:r>
      <w:r w:rsidR="00DB7452" w:rsidRPr="00DB7452">
        <w:rPr>
          <w:rFonts w:ascii="Times New Roman" w:hAnsi="Times New Roman" w:cs="Times New Roman"/>
          <w:sz w:val="28"/>
          <w:szCs w:val="28"/>
        </w:rPr>
        <w:t>Escola Municipal Flórido Nitão Diniz</w:t>
      </w:r>
      <w:r w:rsidR="00DB7452">
        <w:rPr>
          <w:rFonts w:ascii="Times New Roman" w:hAnsi="Times New Roman" w:cs="Times New Roman"/>
          <w:sz w:val="28"/>
          <w:szCs w:val="28"/>
        </w:rPr>
        <w:t>.</w:t>
      </w:r>
    </w:p>
    <w:p w14:paraId="4716808B" w14:textId="77777777" w:rsidR="00DB7452" w:rsidRDefault="00DB7452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BDFF50D" w14:textId="2B6A8AC6" w:rsidR="004F0E8E" w:rsidRPr="00910A42" w:rsidRDefault="004F0E8E" w:rsidP="00910A4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0E8E">
        <w:rPr>
          <w:rFonts w:ascii="Times New Roman" w:hAnsi="Times New Roman" w:cs="Times New Roman"/>
          <w:sz w:val="28"/>
          <w:szCs w:val="28"/>
        </w:rPr>
        <w:t>Declaro, ainda, que os recursos encontram-se devidamente garantidos e disponíveis por meio de recursos próprios do Município, conforme previsto no Plano de Trabalho apresentado.</w:t>
      </w:r>
    </w:p>
    <w:p w14:paraId="2E8E2A21" w14:textId="77777777" w:rsidR="002735E4" w:rsidRDefault="002735E4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CD6672" w14:textId="77777777" w:rsidR="006D6B02" w:rsidRPr="006D6B02" w:rsidRDefault="006D6B02" w:rsidP="002735E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3851C1" w14:textId="65EED224" w:rsidR="002735E4" w:rsidRPr="006D6B02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6D6B02">
        <w:rPr>
          <w:rFonts w:ascii="Times New Roman" w:hAnsi="Times New Roman" w:cs="Times New Roman"/>
          <w:sz w:val="28"/>
          <w:szCs w:val="28"/>
        </w:rPr>
        <w:t xml:space="preserve">Coremas – PB, </w:t>
      </w:r>
      <w:r w:rsidR="004F0E8E">
        <w:rPr>
          <w:rFonts w:ascii="Times New Roman" w:hAnsi="Times New Roman" w:cs="Times New Roman"/>
          <w:sz w:val="28"/>
          <w:szCs w:val="28"/>
        </w:rPr>
        <w:t>2</w:t>
      </w:r>
      <w:r w:rsidR="00DB7452">
        <w:rPr>
          <w:rFonts w:ascii="Times New Roman" w:hAnsi="Times New Roman" w:cs="Times New Roman"/>
          <w:sz w:val="28"/>
          <w:szCs w:val="28"/>
        </w:rPr>
        <w:t>8</w:t>
      </w:r>
      <w:r w:rsidR="00887E2F">
        <w:rPr>
          <w:rFonts w:ascii="Times New Roman" w:hAnsi="Times New Roman" w:cs="Times New Roman"/>
          <w:sz w:val="28"/>
          <w:szCs w:val="28"/>
        </w:rPr>
        <w:t xml:space="preserve"> </w:t>
      </w:r>
      <w:r w:rsidRPr="006D6B02">
        <w:rPr>
          <w:rFonts w:ascii="Times New Roman" w:hAnsi="Times New Roman" w:cs="Times New Roman"/>
          <w:sz w:val="28"/>
          <w:szCs w:val="28"/>
        </w:rPr>
        <w:t>de maio de 2026.</w:t>
      </w:r>
    </w:p>
    <w:p w14:paraId="143F2A6C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7FC237E0" w14:textId="7E601DFB" w:rsidR="002735E4" w:rsidRDefault="002735E4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E90D47B" w14:textId="77777777" w:rsidR="006D6B02" w:rsidRDefault="006D6B02" w:rsidP="006D6B02">
      <w:pPr>
        <w:tabs>
          <w:tab w:val="left" w:pos="5903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EFEA9AB" w14:textId="4BB860D5" w:rsidR="006D6B02" w:rsidRDefault="00887E2F" w:rsidP="00887E2F">
      <w:pPr>
        <w:tabs>
          <w:tab w:val="left" w:pos="8121"/>
        </w:tabs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1DB1F247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14:paraId="284CE0B2" w14:textId="77777777" w:rsidR="002735E4" w:rsidRDefault="002735E4" w:rsidP="002735E4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comgrade"/>
        <w:tblW w:w="5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56"/>
      </w:tblGrid>
      <w:tr w:rsidR="006D6B02" w14:paraId="704F50F0" w14:textId="77777777" w:rsidTr="006D6B02">
        <w:trPr>
          <w:trHeight w:val="20"/>
          <w:jc w:val="center"/>
        </w:trPr>
        <w:tc>
          <w:tcPr>
            <w:tcW w:w="5556" w:type="dxa"/>
            <w:tcBorders>
              <w:top w:val="single" w:sz="4" w:space="0" w:color="auto"/>
            </w:tcBorders>
            <w:vAlign w:val="bottom"/>
          </w:tcPr>
          <w:p w14:paraId="25029D0A" w14:textId="34E09888" w:rsidR="002735E4" w:rsidRPr="006D6B02" w:rsidRDefault="00887E2F" w:rsidP="002735E4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Edilson Pereira de Oliveira</w:t>
            </w:r>
          </w:p>
        </w:tc>
      </w:tr>
      <w:tr w:rsidR="006D6B02" w14:paraId="28C66877" w14:textId="77777777" w:rsidTr="006D6B02">
        <w:trPr>
          <w:jc w:val="center"/>
        </w:trPr>
        <w:tc>
          <w:tcPr>
            <w:tcW w:w="5556" w:type="dxa"/>
          </w:tcPr>
          <w:p w14:paraId="2DE0EBE4" w14:textId="1B8B57EA" w:rsidR="002735E4" w:rsidRPr="006D6B02" w:rsidRDefault="00887E2F" w:rsidP="00887E2F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Prefeito do Município de Coremas - PB</w:t>
            </w:r>
          </w:p>
        </w:tc>
      </w:tr>
    </w:tbl>
    <w:p w14:paraId="5AF3A1DB" w14:textId="77777777" w:rsidR="002735E4" w:rsidRPr="002735E4" w:rsidRDefault="002735E4" w:rsidP="002735E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2735E4" w:rsidRPr="002735E4" w:rsidSect="006D6B02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69C58A" w14:textId="77777777" w:rsidR="00085D0F" w:rsidRDefault="00085D0F" w:rsidP="00CF15DD">
      <w:pPr>
        <w:spacing w:after="0" w:line="240" w:lineRule="auto"/>
      </w:pPr>
      <w:r>
        <w:separator/>
      </w:r>
    </w:p>
  </w:endnote>
  <w:endnote w:type="continuationSeparator" w:id="0">
    <w:p w14:paraId="153E46D2" w14:textId="77777777" w:rsidR="00085D0F" w:rsidRDefault="00085D0F" w:rsidP="00CF15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C2173" w14:textId="77777777" w:rsidR="00085D0F" w:rsidRDefault="00085D0F" w:rsidP="00CF15DD">
      <w:pPr>
        <w:spacing w:after="0" w:line="240" w:lineRule="auto"/>
      </w:pPr>
      <w:r>
        <w:separator/>
      </w:r>
    </w:p>
  </w:footnote>
  <w:footnote w:type="continuationSeparator" w:id="0">
    <w:p w14:paraId="74B4780E" w14:textId="77777777" w:rsidR="00085D0F" w:rsidRDefault="00085D0F" w:rsidP="00CF15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6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5529"/>
    </w:tblGrid>
    <w:tr w:rsidR="00CF15DD" w14:paraId="2B3008A4" w14:textId="77777777" w:rsidTr="002735E4">
      <w:trPr>
        <w:jc w:val="center"/>
      </w:trPr>
      <w:tc>
        <w:tcPr>
          <w:tcW w:w="4247" w:type="dxa"/>
          <w:vAlign w:val="center"/>
        </w:tcPr>
        <w:p w14:paraId="5D30C03F" w14:textId="2A1A78D7" w:rsidR="00CF15DD" w:rsidRDefault="00CF15DD" w:rsidP="00CF15DD">
          <w:pPr>
            <w:pStyle w:val="Cabealho"/>
          </w:pPr>
          <w:r>
            <w:rPr>
              <w:noProof/>
            </w:rPr>
            <w:drawing>
              <wp:inline distT="0" distB="0" distL="0" distR="0" wp14:anchorId="549A9D81" wp14:editId="62A6D3F5">
                <wp:extent cx="2453738" cy="675248"/>
                <wp:effectExtent l="0" t="0" r="3810" b="0"/>
                <wp:docPr id="455052104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5052104" name="Imagem 45505210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89122" cy="68498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529" w:type="dxa"/>
          <w:vAlign w:val="center"/>
        </w:tcPr>
        <w:p w14:paraId="23535B15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ESTADO DA PARAÍBA</w:t>
          </w:r>
        </w:p>
        <w:p w14:paraId="030456E9" w14:textId="77777777" w:rsidR="00CF15DD" w:rsidRDefault="00CF15DD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PREFEITURA MUNICIPAL DE COREMAS</w:t>
          </w:r>
        </w:p>
        <w:p w14:paraId="324C10DF" w14:textId="77BD7391" w:rsidR="00CF15DD" w:rsidRPr="00CF15DD" w:rsidRDefault="004F0E8E" w:rsidP="00CF15DD">
          <w:pPr>
            <w:pStyle w:val="Cabealho"/>
            <w:jc w:val="right"/>
            <w:rPr>
              <w:rFonts w:ascii="Arial" w:hAnsi="Arial" w:cs="Arial"/>
              <w:b/>
              <w:bCs/>
              <w:sz w:val="24"/>
              <w:szCs w:val="24"/>
            </w:rPr>
          </w:pPr>
          <w:r>
            <w:rPr>
              <w:rFonts w:ascii="Arial" w:hAnsi="Arial" w:cs="Arial"/>
              <w:b/>
              <w:bCs/>
              <w:sz w:val="24"/>
              <w:szCs w:val="24"/>
            </w:rPr>
            <w:t>GABINETE DO PREFEITO</w:t>
          </w:r>
        </w:p>
      </w:tc>
    </w:tr>
  </w:tbl>
  <w:p w14:paraId="7B4E9842" w14:textId="77777777" w:rsidR="00CF15DD" w:rsidRDefault="00CF15DD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DD"/>
    <w:rsid w:val="00023A33"/>
    <w:rsid w:val="00085D0F"/>
    <w:rsid w:val="00204404"/>
    <w:rsid w:val="002735E4"/>
    <w:rsid w:val="00493A16"/>
    <w:rsid w:val="004F0E8E"/>
    <w:rsid w:val="00607200"/>
    <w:rsid w:val="00613553"/>
    <w:rsid w:val="00696575"/>
    <w:rsid w:val="006C0457"/>
    <w:rsid w:val="006D6B02"/>
    <w:rsid w:val="00725E8A"/>
    <w:rsid w:val="0084026F"/>
    <w:rsid w:val="00887E2F"/>
    <w:rsid w:val="008A14A7"/>
    <w:rsid w:val="008F2E7F"/>
    <w:rsid w:val="0090785A"/>
    <w:rsid w:val="00910A42"/>
    <w:rsid w:val="009204ED"/>
    <w:rsid w:val="00A84FEC"/>
    <w:rsid w:val="00BE7A9D"/>
    <w:rsid w:val="00CA2851"/>
    <w:rsid w:val="00CA6806"/>
    <w:rsid w:val="00CF15DD"/>
    <w:rsid w:val="00DB7452"/>
    <w:rsid w:val="00E5575E"/>
    <w:rsid w:val="00FB75D5"/>
    <w:rsid w:val="00FE4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A6131F"/>
  <w15:chartTrackingRefBased/>
  <w15:docId w15:val="{FB1FEF76-5632-4518-BAB7-19005B82B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F15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F15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F15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F15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F15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F15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F15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F15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F15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15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F15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F15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F15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F15D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F15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F15D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F15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F15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F15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F15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F15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F15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F15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F15D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F15D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F15D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F15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F15D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F15DD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15DD"/>
  </w:style>
  <w:style w:type="paragraph" w:styleId="Rodap">
    <w:name w:val="footer"/>
    <w:basedOn w:val="Normal"/>
    <w:link w:val="RodapChar"/>
    <w:uiPriority w:val="99"/>
    <w:unhideWhenUsed/>
    <w:rsid w:val="00CF15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15DD"/>
  </w:style>
  <w:style w:type="table" w:styleId="Tabelacomgrade">
    <w:name w:val="Table Grid"/>
    <w:basedOn w:val="Tabelanormal"/>
    <w:uiPriority w:val="39"/>
    <w:rsid w:val="00CF15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04D7BF-B3F2-46EE-ACF4-7F6B80102A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149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Kilber</dc:creator>
  <cp:keywords/>
  <dc:description/>
  <cp:lastModifiedBy>Richard Kilber</cp:lastModifiedBy>
  <cp:revision>5</cp:revision>
  <cp:lastPrinted>2026-05-15T11:04:00Z</cp:lastPrinted>
  <dcterms:created xsi:type="dcterms:W3CDTF">2026-05-20T12:34:00Z</dcterms:created>
  <dcterms:modified xsi:type="dcterms:W3CDTF">2026-05-27T13:54:00Z</dcterms:modified>
</cp:coreProperties>
</file>