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2EAB" w:rsidP="00246015" w:rsidRDefault="004C2EAB" w14:paraId="0D8DF426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:rsidRPr="004C2EAB" w:rsidR="004C2EAB" w:rsidP="00246015" w:rsidRDefault="004C2EAB" w14:paraId="19DBFFD8" w14:textId="77777777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27F2B120" w14:textId="00188C7F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 xml:space="preserve">: Processo Administrativo Nº </w:t>
      </w:r>
      <w:r w:rsidR="00E85EFD">
        <w:rPr>
          <w:rFonts w:ascii="Times New Roman" w:hAnsi="Times New Roman"/>
          <w:b/>
          <w:sz w:val="24"/>
          <w:szCs w:val="24"/>
        </w:rPr>
        <w:t>250411PP10006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:rsidTr="007603BB" w14:paraId="597C7E73" w14:textId="77777777">
        <w:trPr>
          <w:trHeight w:val="57"/>
        </w:trPr>
        <w:tc>
          <w:tcPr>
            <w:tcW w:w="970" w:type="pct"/>
            <w:vAlign w:val="center"/>
          </w:tcPr>
          <w:p w:rsidRPr="004C2EAB" w:rsidR="007603BB" w:rsidP="00975E2E" w:rsidRDefault="00975E2E" w14:paraId="2481E02F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:rsidRPr="004C2EAB" w:rsidR="004C2EAB" w:rsidP="00246015" w:rsidRDefault="004C2EAB" w14:paraId="25823076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:rsidRPr="004C2EAB" w:rsidR="004C2EAB" w:rsidP="00246015" w:rsidRDefault="004C2EAB" w14:paraId="0E89D9FD" w14:textId="77777777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:rsidTr="007603BB" w14:paraId="31FAF8EE" w14:textId="77777777">
        <w:trPr>
          <w:trHeight w:val="57"/>
        </w:trPr>
        <w:tc>
          <w:tcPr>
            <w:tcW w:w="970" w:type="pct"/>
            <w:vAlign w:val="center"/>
          </w:tcPr>
          <w:p w:rsidRPr="004C2EAB" w:rsidR="004C2EAB" w:rsidP="00091F44" w:rsidRDefault="003A4D16" w14:paraId="180BDCD1" w14:textId="04CF9943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/2025</w:t>
            </w:r>
          </w:p>
        </w:tc>
        <w:tc>
          <w:tcPr>
            <w:tcW w:w="2985" w:type="pct"/>
            <w:vAlign w:val="center"/>
          </w:tcPr>
          <w:p w:rsidRPr="00975E2E" w:rsidR="004C2EAB" w:rsidP="003A4D16" w:rsidRDefault="00F025B7" w14:paraId="1A230C01" w14:textId="6CDA2127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025B7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e capinagem dos prédios públicos do município de Coremas–PB, nas secretarias de Educação, Saúde e Urbanismo compreendendo as demais secretarias, conforme projeto básico.</w:t>
            </w:r>
          </w:p>
        </w:tc>
        <w:tc>
          <w:tcPr>
            <w:tcW w:w="1045" w:type="pct"/>
            <w:vAlign w:val="center"/>
          </w:tcPr>
          <w:p w:rsidRPr="00CD151F" w:rsidR="004C2EAB" w:rsidP="00091F44" w:rsidRDefault="00CD151F" w14:paraId="4D90402E" w14:textId="499B976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</w:t>
            </w:r>
            <w:r w:rsidR="00E85EFD">
              <w:rPr>
                <w:rFonts w:ascii="Times New Roman" w:hAnsi="Times New Roman"/>
                <w:sz w:val="24"/>
                <w:szCs w:val="24"/>
              </w:rPr>
              <w:t>9</w:t>
            </w:r>
            <w:r w:rsidRPr="00CD151F">
              <w:rPr>
                <w:rFonts w:ascii="Times New Roman" w:hAnsi="Times New Roman"/>
                <w:sz w:val="24"/>
                <w:szCs w:val="24"/>
              </w:rPr>
              <w:t xml:space="preserve"> de maio de 2025 às 08:30 (oito horas e trinta minutos).</w:t>
            </w:r>
          </w:p>
        </w:tc>
      </w:tr>
    </w:tbl>
    <w:p w:rsidR="004C2EAB" w:rsidP="00246015" w:rsidRDefault="004C2EAB" w14:paraId="042CA299" w14:textId="77777777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E6FCA" w:rsidP="00246015" w:rsidRDefault="004C2EAB" w14:paraId="3F667CC8" w14:textId="77777777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:rsidR="004C2EAB" w:rsidP="00246015" w:rsidRDefault="004C2EAB" w14:paraId="59CDDD25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4C2EAB" w:rsidP="00246015" w:rsidRDefault="00F61982" w14:paraId="49A9C223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:rsidR="0019451B" w:rsidP="00246015" w:rsidRDefault="0019451B" w14:paraId="1CAF5A64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C2EAB" w:rsidP="00246015" w:rsidRDefault="004C2EAB" w14:paraId="10898F8F" w14:textId="2F42A056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B559AB">
        <w:rPr>
          <w:rFonts w:ascii="Times New Roman" w:hAnsi="Times New Roman"/>
          <w:sz w:val="24"/>
          <w:szCs w:val="24"/>
        </w:rPr>
        <w:t xml:space="preserve"> </w:t>
      </w:r>
      <w:r w:rsidR="00BB6C52">
        <w:rPr>
          <w:rFonts w:ascii="Times New Roman" w:hAnsi="Times New Roman"/>
          <w:b/>
          <w:sz w:val="24"/>
          <w:szCs w:val="24"/>
        </w:rPr>
        <w:t xml:space="preserve">PILAR EMPREENDIMENTOS </w:t>
      </w:r>
      <w:r w:rsidR="00975E2E">
        <w:rPr>
          <w:rFonts w:ascii="Times New Roman" w:hAnsi="Times New Roman"/>
          <w:b/>
          <w:sz w:val="24"/>
          <w:szCs w:val="24"/>
        </w:rPr>
        <w:t>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Pr="004A3431" w:rsidR="00F61982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BB6C52">
        <w:rPr>
          <w:rFonts w:ascii="Times New Roman" w:hAnsi="Times New Roman"/>
          <w:sz w:val="24"/>
          <w:szCs w:val="24"/>
        </w:rPr>
        <w:t>13</w:t>
      </w:r>
      <w:r w:rsidR="00975E2E">
        <w:rPr>
          <w:rFonts w:ascii="Times New Roman" w:hAnsi="Times New Roman"/>
          <w:sz w:val="24"/>
          <w:szCs w:val="24"/>
        </w:rPr>
        <w:t>.</w:t>
      </w:r>
      <w:r w:rsidR="00BB6C52">
        <w:rPr>
          <w:rFonts w:ascii="Times New Roman" w:hAnsi="Times New Roman"/>
          <w:sz w:val="24"/>
          <w:szCs w:val="24"/>
        </w:rPr>
        <w:t>721</w:t>
      </w:r>
      <w:r w:rsidR="00975E2E">
        <w:rPr>
          <w:rFonts w:ascii="Times New Roman" w:hAnsi="Times New Roman"/>
          <w:sz w:val="24"/>
          <w:szCs w:val="24"/>
        </w:rPr>
        <w:t>.</w:t>
      </w:r>
      <w:r w:rsidR="00BB6C52">
        <w:rPr>
          <w:rFonts w:ascii="Times New Roman" w:hAnsi="Times New Roman"/>
          <w:sz w:val="24"/>
          <w:szCs w:val="24"/>
        </w:rPr>
        <w:t>826</w:t>
      </w:r>
      <w:r w:rsidR="00F61982">
        <w:rPr>
          <w:rFonts w:ascii="Times New Roman" w:hAnsi="Times New Roman"/>
          <w:sz w:val="24"/>
          <w:szCs w:val="24"/>
        </w:rPr>
        <w:t>/0001-</w:t>
      </w:r>
      <w:r w:rsidR="00BB6C52">
        <w:rPr>
          <w:rFonts w:ascii="Times New Roman" w:hAnsi="Times New Roman"/>
          <w:sz w:val="24"/>
          <w:szCs w:val="24"/>
        </w:rPr>
        <w:t>91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Pr="0073658D" w:rsidR="006D1420">
        <w:rPr>
          <w:rFonts w:ascii="Times New Roman" w:hAnsi="Times New Roman"/>
          <w:sz w:val="24"/>
          <w:szCs w:val="24"/>
        </w:rPr>
        <w:t>01-</w:t>
      </w:r>
      <w:r w:rsidR="00414693">
        <w:rPr>
          <w:rFonts w:ascii="Times New Roman" w:hAnsi="Times New Roman"/>
          <w:sz w:val="24"/>
          <w:szCs w:val="24"/>
        </w:rPr>
        <w:t>3</w:t>
      </w:r>
      <w:r w:rsidR="00BB6C52">
        <w:rPr>
          <w:rFonts w:ascii="Times New Roman" w:hAnsi="Times New Roman"/>
          <w:sz w:val="24"/>
          <w:szCs w:val="24"/>
        </w:rPr>
        <w:t>4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5B7824">
        <w:rPr>
          <w:rFonts w:ascii="Times New Roman" w:hAnsi="Times New Roman"/>
          <w:sz w:val="24"/>
          <w:szCs w:val="24"/>
        </w:rPr>
        <w:t>as unidades, os quantitativos</w:t>
      </w:r>
      <w:r w:rsidR="0073658D">
        <w:rPr>
          <w:rFonts w:ascii="Times New Roman" w:hAnsi="Times New Roman"/>
          <w:sz w:val="24"/>
          <w:szCs w:val="24"/>
        </w:rPr>
        <w:t>,</w:t>
      </w:r>
      <w:r w:rsidR="00417228">
        <w:rPr>
          <w:rFonts w:ascii="Times New Roman" w:hAnsi="Times New Roman"/>
          <w:sz w:val="24"/>
          <w:szCs w:val="24"/>
        </w:rPr>
        <w:t xml:space="preserve"> </w:t>
      </w:r>
      <w:r w:rsidR="000C4897">
        <w:rPr>
          <w:rFonts w:ascii="Times New Roman" w:hAnsi="Times New Roman"/>
          <w:sz w:val="24"/>
          <w:szCs w:val="24"/>
        </w:rPr>
        <w:t>os valores unitários e totais</w:t>
      </w:r>
      <w:r w:rsidR="0073658D">
        <w:rPr>
          <w:rFonts w:ascii="Times New Roman" w:hAnsi="Times New Roman"/>
          <w:sz w:val="24"/>
          <w:szCs w:val="24"/>
        </w:rPr>
        <w:t xml:space="preserve"> e a composição de planilhas</w:t>
      </w:r>
      <w:r w:rsidR="000C4897">
        <w:rPr>
          <w:rFonts w:ascii="Times New Roman" w:hAnsi="Times New Roman"/>
          <w:sz w:val="24"/>
          <w:szCs w:val="24"/>
        </w:rPr>
        <w:t>:</w:t>
      </w:r>
    </w:p>
    <w:p w:rsidR="0019451B" w:rsidP="0019451B" w:rsidRDefault="0019451B" w14:paraId="6F88497B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9451B" w:rsidP="004A3431" w:rsidRDefault="0019451B" w14:paraId="47021B24" w14:textId="3E896BCE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19451B">
        <w:rPr>
          <w:rFonts w:ascii="Times New Roman" w:hAnsi="Times New Roman"/>
          <w:b/>
          <w:bCs/>
          <w:sz w:val="24"/>
          <w:szCs w:val="24"/>
        </w:rPr>
        <w:t>CONSIDERANDO</w:t>
      </w:r>
      <w:r w:rsidRPr="0019451B">
        <w:rPr>
          <w:rFonts w:ascii="Times New Roman" w:hAnsi="Times New Roman"/>
          <w:sz w:val="24"/>
          <w:szCs w:val="24"/>
        </w:rPr>
        <w:t xml:space="preserve"> algumas incongruências previamente identificadas no edital, especialmente no que se refere à descrição dos cargos nos itens relacionados à Secretaria de Infraestrutura, que pode ter induzido à replicação incorreta de informações nas propostas apresentadas;</w:t>
      </w:r>
    </w:p>
    <w:p w:rsidR="009B1007" w:rsidP="004A3431" w:rsidRDefault="009B1007" w14:paraId="12798044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19451B" w:rsidP="004A3431" w:rsidRDefault="00041CEB" w14:paraId="6DDF469F" w14:textId="77589683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041CEB">
        <w:rPr>
          <w:rFonts w:ascii="Times New Roman" w:hAnsi="Times New Roman"/>
          <w:b/>
          <w:bCs/>
          <w:sz w:val="24"/>
          <w:szCs w:val="24"/>
        </w:rPr>
        <w:t>CONSIDERANDO</w:t>
      </w:r>
      <w:r w:rsidRPr="00041CEB">
        <w:rPr>
          <w:rFonts w:ascii="Times New Roman" w:hAnsi="Times New Roman"/>
          <w:sz w:val="24"/>
          <w:szCs w:val="24"/>
        </w:rPr>
        <w:t xml:space="preserve"> que a proposta da empresa </w:t>
      </w:r>
      <w:r>
        <w:rPr>
          <w:rFonts w:ascii="Times New Roman" w:hAnsi="Times New Roman"/>
          <w:b/>
          <w:bCs/>
          <w:sz w:val="24"/>
          <w:szCs w:val="24"/>
        </w:rPr>
        <w:t>PILAR EMPREENDIMENTOS</w:t>
      </w:r>
      <w:r w:rsidRPr="00041CEB">
        <w:rPr>
          <w:rFonts w:ascii="Times New Roman" w:hAnsi="Times New Roman"/>
          <w:b/>
          <w:bCs/>
          <w:sz w:val="24"/>
          <w:szCs w:val="24"/>
        </w:rPr>
        <w:t xml:space="preserve"> LTDA</w:t>
      </w:r>
      <w:r w:rsidRPr="00041CEB">
        <w:rPr>
          <w:rFonts w:ascii="Times New Roman" w:hAnsi="Times New Roman"/>
          <w:sz w:val="24"/>
          <w:szCs w:val="24"/>
        </w:rPr>
        <w:t xml:space="preserve"> reproduz a mesma inconsistência verificada no edital, adotando na planilha orçamentária, na planilha orçamentária analítica e no cronograma físico-financeiro da Secretária de Infraestrutura, a descrição do Item 1 (um) com </w:t>
      </w:r>
      <w:r w:rsidR="004F7B41">
        <w:rPr>
          <w:rFonts w:ascii="Times New Roman" w:hAnsi="Times New Roman"/>
          <w:sz w:val="24"/>
          <w:szCs w:val="24"/>
        </w:rPr>
        <w:t>3</w:t>
      </w:r>
      <w:r w:rsidRPr="00041CEB">
        <w:rPr>
          <w:rFonts w:ascii="Times New Roman" w:hAnsi="Times New Roman"/>
          <w:sz w:val="24"/>
          <w:szCs w:val="24"/>
        </w:rPr>
        <w:t xml:space="preserve"> (</w:t>
      </w:r>
      <w:r w:rsidR="004F7B41">
        <w:rPr>
          <w:rFonts w:ascii="Times New Roman" w:hAnsi="Times New Roman"/>
          <w:sz w:val="24"/>
          <w:szCs w:val="24"/>
        </w:rPr>
        <w:t>três</w:t>
      </w:r>
      <w:r w:rsidRPr="00041CEB">
        <w:rPr>
          <w:rFonts w:ascii="Times New Roman" w:hAnsi="Times New Roman"/>
          <w:sz w:val="24"/>
          <w:szCs w:val="24"/>
        </w:rPr>
        <w:t>) Auxiliares de Serviços, quando o correto seria 3 (três) Auxiliares de Serviços e 1 (um) Encarregado Geral de Obras; </w:t>
      </w:r>
    </w:p>
    <w:p w:rsidR="0019451B" w:rsidP="004A3431" w:rsidRDefault="0019451B" w14:paraId="5B3D8408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9B1007" w:rsidP="004A3431" w:rsidRDefault="0019451B" w14:paraId="0EE27636" w14:textId="2F2D308C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77A3FE4B" w:rsidR="0019451B">
        <w:rPr>
          <w:rFonts w:ascii="Times New Roman" w:hAnsi="Times New Roman"/>
          <w:b w:val="1"/>
          <w:bCs w:val="1"/>
          <w:sz w:val="24"/>
          <w:szCs w:val="24"/>
        </w:rPr>
        <w:t>CONSIDERANDO</w:t>
      </w:r>
      <w:r w:rsidRPr="77A3FE4B" w:rsidR="0019451B">
        <w:rPr>
          <w:rFonts w:ascii="Times New Roman" w:hAnsi="Times New Roman"/>
          <w:sz w:val="24"/>
          <w:szCs w:val="24"/>
        </w:rPr>
        <w:t xml:space="preserve">, por fim, que as planilhas do Valor Total Global e de Composições de Preço Unitário apresentadas pela empresa foram elaboradas com base em bancos de dados oficiais – SINAPI e SIURB –, com data-base de </w:t>
      </w:r>
      <w:r w:rsidRPr="77A3FE4B" w:rsidR="6EC816FC">
        <w:rPr>
          <w:rFonts w:ascii="Times New Roman" w:hAnsi="Times New Roman"/>
          <w:sz w:val="24"/>
          <w:szCs w:val="24"/>
        </w:rPr>
        <w:t>Outubro</w:t>
      </w:r>
      <w:r w:rsidRPr="77A3FE4B" w:rsidR="0019451B">
        <w:rPr>
          <w:rFonts w:ascii="Times New Roman" w:hAnsi="Times New Roman"/>
          <w:sz w:val="24"/>
          <w:szCs w:val="24"/>
        </w:rPr>
        <w:t xml:space="preserve"> de 202</w:t>
      </w:r>
      <w:r w:rsidRPr="77A3FE4B" w:rsidR="3FE464CD">
        <w:rPr>
          <w:rFonts w:ascii="Times New Roman" w:hAnsi="Times New Roman"/>
          <w:sz w:val="24"/>
          <w:szCs w:val="24"/>
        </w:rPr>
        <w:t xml:space="preserve">4 e </w:t>
      </w:r>
      <w:r w:rsidRPr="77A3FE4B" w:rsidR="3FE464CD">
        <w:rPr>
          <w:rFonts w:ascii="Times New Roman" w:hAnsi="Times New Roman"/>
          <w:sz w:val="24"/>
          <w:szCs w:val="24"/>
        </w:rPr>
        <w:t>Julho</w:t>
      </w:r>
      <w:r w:rsidRPr="77A3FE4B" w:rsidR="3FE464CD">
        <w:rPr>
          <w:rFonts w:ascii="Times New Roman" w:hAnsi="Times New Roman"/>
          <w:sz w:val="24"/>
          <w:szCs w:val="24"/>
        </w:rPr>
        <w:t xml:space="preserve"> de 2024, respectivamente</w:t>
      </w:r>
      <w:r w:rsidRPr="77A3FE4B" w:rsidR="0019451B">
        <w:rPr>
          <w:rFonts w:ascii="Times New Roman" w:hAnsi="Times New Roman"/>
          <w:sz w:val="24"/>
          <w:szCs w:val="24"/>
        </w:rPr>
        <w:t>, conforme previsto em edital;</w:t>
      </w:r>
    </w:p>
    <w:p w:rsidRPr="0019451B" w:rsidR="0073658D" w:rsidP="004A3431" w:rsidRDefault="0073658D" w14:paraId="20DDB1F0" w14:textId="77777777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</w:p>
    <w:p w:rsidRPr="0019451B" w:rsidR="0019451B" w:rsidP="004A3431" w:rsidRDefault="00990796" w14:paraId="2F557D48" w14:textId="6658C84B">
      <w:pPr>
        <w:spacing w:after="0" w:line="36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 w:rsidRPr="00990796">
        <w:rPr>
          <w:rFonts w:ascii="Times New Roman" w:hAnsi="Times New Roman"/>
          <w:b/>
          <w:bCs/>
          <w:sz w:val="24"/>
          <w:szCs w:val="24"/>
        </w:rPr>
        <w:t>Verificou-se que, excetuada a inconsistência herdada do próprio edital quanto à composição do Item 1 (um), os demais elementos das planilhas estão tecnicamente coerentes, não sendo constatados erros nos quantitativos, unidades ou valores calculados. </w:t>
      </w:r>
    </w:p>
    <w:p w:rsidR="009B1007" w:rsidP="009B1007" w:rsidRDefault="009B1007" w14:paraId="74000021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9B1007" w:rsidP="0073658D" w:rsidRDefault="009B1007" w14:paraId="3F11D7D1" w14:textId="7777777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10684B" w:rsidP="00034B1D" w:rsidRDefault="0010684B" w14:paraId="2A914112" w14:textId="77777777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:rsidR="000C4897" w:rsidP="007738CC" w:rsidRDefault="000C4897" w14:paraId="217A28B5" w14:textId="7777777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CONCLUSÃO:</w:t>
      </w:r>
    </w:p>
    <w:p w:rsidRPr="00E87606" w:rsidR="00890FCC" w:rsidP="32365C3B" w:rsidRDefault="00890FCC" w14:paraId="2A63E876" w14:textId="3BF743D2">
      <w:pPr>
        <w:pStyle w:val="PargrafodaLista"/>
        <w:numPr>
          <w:ilvl w:val="0"/>
          <w:numId w:val="2"/>
        </w:numPr>
        <w:shd w:val="clear" w:color="auto" w:fill="FFFFFF" w:themeFill="background1"/>
        <w:spacing w:after="0" w:line="360" w:lineRule="auto"/>
        <w:ind w:right="-284"/>
        <w:jc w:val="both"/>
        <w:rPr>
          <w:rFonts w:ascii="Times New Roman" w:hAnsi="Times New Roman"/>
          <w:sz w:val="24"/>
          <w:szCs w:val="24"/>
        </w:rPr>
      </w:pPr>
      <w:r w:rsidRPr="32365C3B" w:rsidR="00890FCC">
        <w:rPr>
          <w:rFonts w:ascii="Times New Roman" w:hAnsi="Times New Roman"/>
          <w:sz w:val="24"/>
          <w:szCs w:val="24"/>
        </w:rPr>
        <w:t xml:space="preserve">Assim, </w:t>
      </w:r>
      <w:r w:rsidRPr="32365C3B" w:rsidR="00FB4C63">
        <w:rPr>
          <w:rFonts w:ascii="Times New Roman" w:hAnsi="Times New Roman"/>
          <w:sz w:val="24"/>
          <w:szCs w:val="24"/>
        </w:rPr>
        <w:t xml:space="preserve">pelo exposto, entendemos que não foram detectados erros relevantes nas planilhas apresentadas pela empresa </w:t>
      </w:r>
      <w:r w:rsidRPr="32365C3B" w:rsidR="00FB4C63">
        <w:rPr>
          <w:rFonts w:ascii="Times New Roman" w:hAnsi="Times New Roman"/>
          <w:b w:val="1"/>
          <w:bCs w:val="1"/>
          <w:sz w:val="24"/>
          <w:szCs w:val="24"/>
        </w:rPr>
        <w:t>PILAR EMPREENDIMENTOS</w:t>
      </w:r>
      <w:r w:rsidRPr="32365C3B" w:rsidR="00FB4C63">
        <w:rPr>
          <w:rFonts w:ascii="Times New Roman" w:hAnsi="Times New Roman"/>
          <w:b w:val="1"/>
          <w:bCs w:val="1"/>
          <w:sz w:val="24"/>
          <w:szCs w:val="24"/>
        </w:rPr>
        <w:t xml:space="preserve"> LTDA</w:t>
      </w:r>
      <w:r w:rsidRPr="32365C3B" w:rsidR="00FB4C63">
        <w:rPr>
          <w:rFonts w:ascii="Times New Roman" w:hAnsi="Times New Roman"/>
          <w:sz w:val="24"/>
          <w:szCs w:val="24"/>
        </w:rPr>
        <w:t xml:space="preserve">, com exceção da inconsistência na descrição do Item 1 (um), conforme apontado. As exigências previstas no edital foram, no mais, atendidas quanto </w:t>
      </w:r>
      <w:r w:rsidRPr="32365C3B" w:rsidR="41E11DFA">
        <w:rPr>
          <w:rFonts w:ascii="Times New Roman" w:hAnsi="Times New Roman"/>
          <w:sz w:val="24"/>
          <w:szCs w:val="24"/>
        </w:rPr>
        <w:t>aos</w:t>
      </w:r>
      <w:r w:rsidRPr="32365C3B" w:rsidR="00FB4C63">
        <w:rPr>
          <w:rFonts w:ascii="Times New Roman" w:hAnsi="Times New Roman"/>
          <w:sz w:val="24"/>
          <w:szCs w:val="24"/>
        </w:rPr>
        <w:t xml:space="preserve"> </w:t>
      </w:r>
      <w:r w:rsidRPr="32365C3B" w:rsidR="00FB4C63">
        <w:rPr>
          <w:rFonts w:ascii="Times New Roman" w:hAnsi="Times New Roman"/>
          <w:sz w:val="24"/>
          <w:szCs w:val="24"/>
        </w:rPr>
        <w:t>quantitativos, cálculos e valor total global.</w:t>
      </w:r>
    </w:p>
    <w:p w:rsidRPr="00CD151F" w:rsidR="00CD151F" w:rsidP="00CD151F" w:rsidRDefault="00CD151F" w14:paraId="3330EE05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166763" w:rsidR="00166763" w:rsidP="00827FD9" w:rsidRDefault="00166763" w14:paraId="772800AB" w14:textId="77777777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4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:rsidR="00166763" w:rsidP="00166763" w:rsidRDefault="00166763" w14:paraId="54AE8B91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Pr="000040F5" w:rsidR="00166763" w:rsidP="000040F5" w:rsidRDefault="00166763" w14:paraId="472D25CC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>(.....)</w:t>
      </w:r>
    </w:p>
    <w:p w:rsidRPr="000040F5" w:rsidR="00166763" w:rsidP="000040F5" w:rsidRDefault="00166763" w14:paraId="2A0FE112" w14:textId="77777777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hAnsi="Times New Roman" w:eastAsia="Times New Roman"/>
          <w:i/>
          <w:color w:val="000000"/>
          <w:lang w:eastAsia="pt-BR"/>
        </w:rPr>
      </w:pPr>
      <w:r w:rsidRPr="000040F5">
        <w:rPr>
          <w:rFonts w:ascii="Times New Roman" w:hAnsi="Times New Roman" w:eastAsia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Pr="000040F5" w:rsidR="00CD151F">
        <w:rPr>
          <w:rFonts w:ascii="Times New Roman" w:hAnsi="Times New Roman" w:eastAsia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:rsidR="00CD151F" w:rsidP="00166763" w:rsidRDefault="00CD151F" w14:paraId="3E3A40D6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166763" w:rsidP="003165DD" w:rsidRDefault="00CD151F" w14:paraId="5BD62EA7" w14:textId="4CE65D83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:rsidRPr="00CD151F" w:rsidR="00CD151F" w:rsidP="00CD151F" w:rsidRDefault="00CD151F" w14:paraId="42C89F80" w14:textId="77777777">
      <w:pPr>
        <w:shd w:val="clear" w:color="auto" w:fill="FFFFFF"/>
        <w:spacing w:after="0" w:line="360" w:lineRule="auto"/>
        <w:ind w:right="-285"/>
        <w:jc w:val="both"/>
        <w:rPr>
          <w:rFonts w:ascii="Times New Roman" w:hAnsi="Times New Roman" w:eastAsia="Times New Roman"/>
          <w:color w:val="000000"/>
          <w:sz w:val="24"/>
          <w:szCs w:val="24"/>
          <w:lang w:eastAsia="pt-BR"/>
        </w:rPr>
      </w:pPr>
    </w:p>
    <w:p w:rsidR="002B6EE6" w:rsidP="00802245" w:rsidRDefault="00F61982" w14:paraId="259BBB62" w14:textId="77777777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:rsidR="003165DD" w:rsidP="007738CC" w:rsidRDefault="003165DD" w14:paraId="1254147D" w14:textId="7777777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Pr="000C4897" w:rsidR="00246015" w:rsidP="003165DD" w:rsidRDefault="006D1420" w14:paraId="627055D2" w14:textId="0AE8E5BC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9E41ED">
        <w:rPr>
          <w:rFonts w:ascii="Times New Roman" w:hAnsi="Times New Roman"/>
          <w:sz w:val="24"/>
          <w:szCs w:val="24"/>
        </w:rPr>
        <w:t>22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Pr="000C4897" w:rsidR="00246015" w:rsidSect="009D3F3D">
      <w:headerReference w:type="default" r:id="rId8"/>
      <w:footerReference w:type="default" r:id="rId9"/>
      <w:pgSz w:w="11906" w:h="16838" w:orient="portrait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1E46" w:rsidP="00546099" w:rsidRDefault="002D1E46" w14:paraId="524D43B4" w14:textId="77777777">
      <w:pPr>
        <w:spacing w:after="0" w:line="240" w:lineRule="auto"/>
      </w:pPr>
      <w:r>
        <w:separator/>
      </w:r>
    </w:p>
  </w:endnote>
  <w:endnote w:type="continuationSeparator" w:id="0">
    <w:p w:rsidR="002D1E46" w:rsidP="00546099" w:rsidRDefault="002D1E46" w14:paraId="07EBCC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142050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6D57FA" w:rsidRDefault="006D57FA" w14:paraId="5CB39224" w14:textId="77777777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1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111B5B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Pr="009049C7" w:rsidR="006D57FA" w:rsidP="003F5689" w:rsidRDefault="006D57FA" w14:paraId="6FFA634A" w14:textId="77777777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1E46" w:rsidP="00546099" w:rsidRDefault="002D1E46" w14:paraId="299B3C89" w14:textId="77777777">
      <w:pPr>
        <w:spacing w:after="0" w:line="240" w:lineRule="auto"/>
      </w:pPr>
      <w:r>
        <w:separator/>
      </w:r>
    </w:p>
  </w:footnote>
  <w:footnote w:type="continuationSeparator" w:id="0">
    <w:p w:rsidR="002D1E46" w:rsidP="00546099" w:rsidRDefault="002D1E46" w14:paraId="7185B19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6D57FA" w:rsidP="003F5689" w:rsidRDefault="004B254F" w14:paraId="0D3D65C3" w14:textId="4D7028AF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:rsidR="006D57FA" w:rsidP="003F5689" w:rsidRDefault="006D57FA" w14:paraId="0775A44A" w14:textId="1257CD6A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="006D57FA" w:rsidP="003F5689" w:rsidRDefault="00F34378" w14:paraId="472C5212" w14:textId="2B797E49">
    <w:pPr>
      <w:pStyle w:val="Cabealho"/>
      <w:jc w:val="right"/>
      <w:rPr>
        <w:b/>
      </w:rPr>
    </w:pPr>
    <w:r>
      <w:rPr>
        <w:b/>
      </w:rPr>
      <w:t>SECRETARIA DE URBANISMO</w:t>
    </w:r>
  </w:p>
  <w:p w:rsidRPr="009049C7" w:rsidR="006D57FA" w:rsidP="003F5689" w:rsidRDefault="00000000" w14:paraId="0A55564F" w14:textId="77777777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="t" o:hrstd="t" o:hralign="center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14082564">
    <w:abstractNumId w:val="1"/>
  </w:num>
  <w:num w:numId="2" w16cid:durableId="1693919555">
    <w:abstractNumId w:val="0"/>
  </w:num>
  <w:num w:numId="3" w16cid:durableId="1586112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2069"/>
    <w:rsid w:val="00034B1D"/>
    <w:rsid w:val="00041CEB"/>
    <w:rsid w:val="000448F7"/>
    <w:rsid w:val="00050C08"/>
    <w:rsid w:val="00055501"/>
    <w:rsid w:val="0006706D"/>
    <w:rsid w:val="00084015"/>
    <w:rsid w:val="00091F44"/>
    <w:rsid w:val="00092966"/>
    <w:rsid w:val="000A38AC"/>
    <w:rsid w:val="000C4897"/>
    <w:rsid w:val="000D5A10"/>
    <w:rsid w:val="000E5BBE"/>
    <w:rsid w:val="0010684B"/>
    <w:rsid w:val="00111B5B"/>
    <w:rsid w:val="00117219"/>
    <w:rsid w:val="0012537F"/>
    <w:rsid w:val="00166763"/>
    <w:rsid w:val="00170453"/>
    <w:rsid w:val="00173699"/>
    <w:rsid w:val="00175830"/>
    <w:rsid w:val="0018236C"/>
    <w:rsid w:val="0019451B"/>
    <w:rsid w:val="001A4365"/>
    <w:rsid w:val="001B637E"/>
    <w:rsid w:val="001D2A0B"/>
    <w:rsid w:val="001D70F0"/>
    <w:rsid w:val="001E1716"/>
    <w:rsid w:val="002146DF"/>
    <w:rsid w:val="00231FA2"/>
    <w:rsid w:val="00243B4B"/>
    <w:rsid w:val="00246015"/>
    <w:rsid w:val="00285424"/>
    <w:rsid w:val="00287692"/>
    <w:rsid w:val="002A41A5"/>
    <w:rsid w:val="002B6A7F"/>
    <w:rsid w:val="002B6EE6"/>
    <w:rsid w:val="002C0A92"/>
    <w:rsid w:val="002C270E"/>
    <w:rsid w:val="002C5EC7"/>
    <w:rsid w:val="002D1E46"/>
    <w:rsid w:val="002D3280"/>
    <w:rsid w:val="002D5107"/>
    <w:rsid w:val="002E074B"/>
    <w:rsid w:val="002E0ECF"/>
    <w:rsid w:val="002E1FB8"/>
    <w:rsid w:val="002E2C27"/>
    <w:rsid w:val="002E6AD9"/>
    <w:rsid w:val="003165DD"/>
    <w:rsid w:val="00333DDC"/>
    <w:rsid w:val="00343071"/>
    <w:rsid w:val="00352862"/>
    <w:rsid w:val="00361BF1"/>
    <w:rsid w:val="00365CA0"/>
    <w:rsid w:val="00366990"/>
    <w:rsid w:val="00374185"/>
    <w:rsid w:val="003800C0"/>
    <w:rsid w:val="00385016"/>
    <w:rsid w:val="00394005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4693"/>
    <w:rsid w:val="00415B97"/>
    <w:rsid w:val="00417228"/>
    <w:rsid w:val="00417252"/>
    <w:rsid w:val="004219EF"/>
    <w:rsid w:val="00437E97"/>
    <w:rsid w:val="0044789B"/>
    <w:rsid w:val="004541BE"/>
    <w:rsid w:val="00462B4C"/>
    <w:rsid w:val="00464A11"/>
    <w:rsid w:val="004662E4"/>
    <w:rsid w:val="00466764"/>
    <w:rsid w:val="00496B18"/>
    <w:rsid w:val="004A3431"/>
    <w:rsid w:val="004A46BD"/>
    <w:rsid w:val="004B046A"/>
    <w:rsid w:val="004B254F"/>
    <w:rsid w:val="004C2EAB"/>
    <w:rsid w:val="004C488F"/>
    <w:rsid w:val="004F7B41"/>
    <w:rsid w:val="00503647"/>
    <w:rsid w:val="00506285"/>
    <w:rsid w:val="00516AF4"/>
    <w:rsid w:val="005229C8"/>
    <w:rsid w:val="00525B5F"/>
    <w:rsid w:val="00531B05"/>
    <w:rsid w:val="00546099"/>
    <w:rsid w:val="00551B78"/>
    <w:rsid w:val="00577868"/>
    <w:rsid w:val="005A2460"/>
    <w:rsid w:val="005A5AAB"/>
    <w:rsid w:val="005B7824"/>
    <w:rsid w:val="005C2EC2"/>
    <w:rsid w:val="005D595C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70308A"/>
    <w:rsid w:val="00717776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E3106"/>
    <w:rsid w:val="007E4FA9"/>
    <w:rsid w:val="007E650B"/>
    <w:rsid w:val="007E7372"/>
    <w:rsid w:val="007E7A5D"/>
    <w:rsid w:val="007E7B9D"/>
    <w:rsid w:val="007F75B1"/>
    <w:rsid w:val="00802245"/>
    <w:rsid w:val="00827FD9"/>
    <w:rsid w:val="00832A0D"/>
    <w:rsid w:val="00842439"/>
    <w:rsid w:val="008462A0"/>
    <w:rsid w:val="00847065"/>
    <w:rsid w:val="00862A1B"/>
    <w:rsid w:val="00870EA8"/>
    <w:rsid w:val="0087370A"/>
    <w:rsid w:val="00884BFE"/>
    <w:rsid w:val="00890FCC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64324"/>
    <w:rsid w:val="00975E2E"/>
    <w:rsid w:val="00983D79"/>
    <w:rsid w:val="00990796"/>
    <w:rsid w:val="009A2FAC"/>
    <w:rsid w:val="009B1007"/>
    <w:rsid w:val="009C0608"/>
    <w:rsid w:val="009C1811"/>
    <w:rsid w:val="009C2AE8"/>
    <w:rsid w:val="009D3417"/>
    <w:rsid w:val="009D3F3D"/>
    <w:rsid w:val="009D68CD"/>
    <w:rsid w:val="009E41ED"/>
    <w:rsid w:val="00A345A4"/>
    <w:rsid w:val="00A379E5"/>
    <w:rsid w:val="00A4557D"/>
    <w:rsid w:val="00A50AA1"/>
    <w:rsid w:val="00A5389B"/>
    <w:rsid w:val="00A55997"/>
    <w:rsid w:val="00A61A69"/>
    <w:rsid w:val="00A83F21"/>
    <w:rsid w:val="00A87433"/>
    <w:rsid w:val="00AA3550"/>
    <w:rsid w:val="00AB2162"/>
    <w:rsid w:val="00AB4994"/>
    <w:rsid w:val="00AC3B6E"/>
    <w:rsid w:val="00AC4E76"/>
    <w:rsid w:val="00AD2AB9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2134"/>
    <w:rsid w:val="00B5360C"/>
    <w:rsid w:val="00B559AB"/>
    <w:rsid w:val="00B64CA4"/>
    <w:rsid w:val="00B66F53"/>
    <w:rsid w:val="00B67FDA"/>
    <w:rsid w:val="00B85AC9"/>
    <w:rsid w:val="00B90903"/>
    <w:rsid w:val="00B92337"/>
    <w:rsid w:val="00B9757A"/>
    <w:rsid w:val="00BA1F15"/>
    <w:rsid w:val="00BA4C97"/>
    <w:rsid w:val="00BB6C52"/>
    <w:rsid w:val="00BC435C"/>
    <w:rsid w:val="00BC57D9"/>
    <w:rsid w:val="00BD58C5"/>
    <w:rsid w:val="00C01754"/>
    <w:rsid w:val="00C03903"/>
    <w:rsid w:val="00C06529"/>
    <w:rsid w:val="00C11BEF"/>
    <w:rsid w:val="00C149FA"/>
    <w:rsid w:val="00C1737B"/>
    <w:rsid w:val="00C63085"/>
    <w:rsid w:val="00C70D21"/>
    <w:rsid w:val="00C82324"/>
    <w:rsid w:val="00C90AF4"/>
    <w:rsid w:val="00CA5C93"/>
    <w:rsid w:val="00CB15B2"/>
    <w:rsid w:val="00CB2ED3"/>
    <w:rsid w:val="00CB404A"/>
    <w:rsid w:val="00CC31C7"/>
    <w:rsid w:val="00CD151F"/>
    <w:rsid w:val="00CD616A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52F4"/>
    <w:rsid w:val="00DC1770"/>
    <w:rsid w:val="00DD7918"/>
    <w:rsid w:val="00E040BB"/>
    <w:rsid w:val="00E10FE4"/>
    <w:rsid w:val="00E17267"/>
    <w:rsid w:val="00E313A1"/>
    <w:rsid w:val="00E3403D"/>
    <w:rsid w:val="00E40AEE"/>
    <w:rsid w:val="00E4492D"/>
    <w:rsid w:val="00E70622"/>
    <w:rsid w:val="00E7361A"/>
    <w:rsid w:val="00E85EFD"/>
    <w:rsid w:val="00E8643D"/>
    <w:rsid w:val="00E87606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025B7"/>
    <w:rsid w:val="00F05EDF"/>
    <w:rsid w:val="00F34378"/>
    <w:rsid w:val="00F34A11"/>
    <w:rsid w:val="00F546FA"/>
    <w:rsid w:val="00F61982"/>
    <w:rsid w:val="00F61F12"/>
    <w:rsid w:val="00F80845"/>
    <w:rsid w:val="00FB4C63"/>
    <w:rsid w:val="00FD2D09"/>
    <w:rsid w:val="00FD3D95"/>
    <w:rsid w:val="00FD5BFD"/>
    <w:rsid w:val="00FE7064"/>
    <w:rsid w:val="32365C3B"/>
    <w:rsid w:val="3FE464CD"/>
    <w:rsid w:val="41E11DFA"/>
    <w:rsid w:val="6EC816FC"/>
    <w:rsid w:val="77A3F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6099"/>
    <w:rPr>
      <w:rFonts w:ascii="Calibri" w:hAnsi="Calibri" w:eastAsia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46099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46099"/>
    <w:rPr>
      <w:rFonts w:ascii="Calibri" w:hAnsi="Calibri" w:eastAsia="Calibri" w:cs="Times New Roman"/>
    </w:rPr>
  </w:style>
  <w:style w:type="character" w:styleId="apple-converted-space" w:customStyle="1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767BA4"/>
    <w:rPr>
      <w:rFonts w:ascii="Tahoma" w:hAnsi="Tahoma" w:eastAsia="Calibri" w:cs="Tahoma"/>
      <w:sz w:val="16"/>
      <w:szCs w:val="16"/>
    </w:rPr>
  </w:style>
  <w:style w:type="paragraph" w:styleId="Default" w:customStyle="1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hAnsi="Calibri" w:eastAsia="Calibri" w:cs="Times New Roman"/>
    </w:rPr>
  </w:style>
  <w:style w:type="character" w:styleId="Ttulo1Char" w:customStyle="1">
    <w:name w:val="Título 1 Char"/>
    <w:basedOn w:val="Fontepargpadro"/>
    <w:link w:val="Ttulo1"/>
    <w:uiPriority w:val="9"/>
    <w:rsid w:val="00B9090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166763"/>
    <w:rPr>
      <w:rFonts w:ascii="Calibri" w:hAnsi="Calibri" w:eastAsia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166763"/>
    <w:rPr>
      <w:rFonts w:ascii="Calibri" w:hAnsi="Calibri" w:eastAsia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A69871-853C-45CB-9FD6-313FB3336E0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Sara</dc:creator>
  <lastModifiedBy>Richard Kilber</lastModifiedBy>
  <revision>23</revision>
  <lastPrinted>2018-05-25T12:35:00.0000000Z</lastPrinted>
  <dcterms:created xsi:type="dcterms:W3CDTF">2025-05-19T12:57:00.0000000Z</dcterms:created>
  <dcterms:modified xsi:type="dcterms:W3CDTF">2025-05-21T13:52:32.8816879Z</dcterms:modified>
</coreProperties>
</file>