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Raport Projet Django 2025-2026</w:t>
      </w:r>
    </w:p>
    <w:p>
      <w:pPr>
        <w:pStyle w:val="Subtitle"/>
        <w:bidi w:val="0"/>
        <w:rPr/>
      </w:pPr>
      <w:r>
        <w:rPr/>
        <w:t>UniShare – Site de partage de ressource pédagogique</w:t>
      </w:r>
    </w:p>
    <w:p>
      <w:pPr>
        <w:pStyle w:val="BodyText"/>
        <w:bidi w:val="0"/>
        <w:jc w:val="start"/>
        <w:rPr/>
      </w:pPr>
      <w:r>
        <w:rPr/>
      </w:r>
    </w:p>
    <w:p>
      <w:pPr>
        <w:pStyle w:val="BodyText"/>
        <w:bidi w:val="0"/>
        <w:jc w:val="start"/>
        <w:rPr/>
      </w:pPr>
      <w:r>
        <w:rPr/>
        <w:t>Membre du groupe : Mame Diarra Ngome, Papa Ibrahima Diop</w:t>
      </w:r>
    </w:p>
    <w:p>
      <w:pPr>
        <w:pStyle w:val="BodyText"/>
        <w:bidi w:val="0"/>
        <w:jc w:val="start"/>
        <w:rPr/>
      </w:pPr>
      <w:r>
        <w:rPr/>
        <w:t>Professeur : Monsieur Bame</w:t>
      </w:r>
      <w:r>
        <w:br w:type="page"/>
      </w:r>
    </w:p>
    <w:p>
      <w:pPr>
        <w:pStyle w:val="BodyText"/>
        <w:bidi w:val="0"/>
        <w:jc w:val="start"/>
        <w:rPr/>
      </w:pPr>
      <w:r>
        <w:rPr/>
      </w:r>
    </w:p>
    <w:p>
      <w:pPr>
        <w:pStyle w:val="Heading1"/>
        <w:bidi w:val="0"/>
        <w:ind w:hanging="0" w:start="0"/>
        <w:jc w:val="start"/>
        <w:rPr/>
      </w:pPr>
      <w:r>
        <w:rPr/>
        <w:t>Sujet</w:t>
      </w:r>
    </w:p>
    <w:p>
      <w:pPr>
        <w:pStyle w:val="BodyText"/>
        <w:bidi w:val="0"/>
        <w:jc w:val="start"/>
        <w:rPr/>
      </w:pPr>
      <w:r>
        <w:rPr/>
        <w:t xml:space="preserve">Pour le projet noté de Django de l’année 2025-2026, </w:t>
      </w:r>
      <w:r>
        <w:rPr/>
        <w:t>nous avons été</w:t>
      </w:r>
      <w:r>
        <w:rPr/>
        <w:t xml:space="preserve"> été demander de m</w:t>
      </w:r>
      <w:r>
        <w:rPr/>
        <w:t>ettre</w:t>
      </w:r>
      <w:r>
        <w:rPr/>
        <w:t xml:space="preserve"> en place une application web pour le partage des ressources pédagogiques à la section </w:t>
      </w:r>
      <w:r>
        <w:rPr/>
        <w:t>informatique</w:t>
      </w:r>
    </w:p>
    <w:p>
      <w:pPr>
        <w:pStyle w:val="Heading1"/>
        <w:bidi w:val="0"/>
        <w:ind w:hanging="0" w:start="0"/>
        <w:jc w:val="start"/>
        <w:rPr/>
      </w:pPr>
      <w:r>
        <w:rPr/>
        <w:t>Objectif principale</w:t>
      </w:r>
    </w:p>
    <w:p>
      <w:pPr>
        <w:pStyle w:val="BodyText"/>
        <w:bidi w:val="0"/>
        <w:jc w:val="start"/>
        <w:rPr/>
      </w:pPr>
      <w:r>
        <w:rPr/>
        <w:t>L’objectif est d’obtenir un site de partage de ressource</w:t>
      </w:r>
      <w:r>
        <w:rPr/>
        <w:t>s</w:t>
      </w:r>
      <w:r>
        <w:rPr/>
        <w:t xml:space="preserve"> pédagogique. </w:t>
      </w:r>
      <w:r>
        <w:rPr/>
        <w:t>Dans ce sens, nous aurons d’une part des professeurs qui partagent des ressources selon les modules dans lequel ils enseignent et d’autre part les étudiant qui, une fois qu’ils ont accès à leur classe, peuvent consulter les annonces mais aussi consulter et télécharger les ressources envoyées.</w:t>
      </w:r>
    </w:p>
    <w:p>
      <w:pPr>
        <w:pStyle w:val="Heading1"/>
        <w:bidi w:val="0"/>
        <w:ind w:hanging="0" w:start="0"/>
        <w:jc w:val="start"/>
        <w:rPr/>
      </w:pPr>
      <w:r>
        <w:rPr/>
        <w:t>Objectifs particuliers</w:t>
      </w:r>
    </w:p>
    <w:p>
      <w:pPr>
        <w:pStyle w:val="BodyText"/>
        <w:numPr>
          <w:ilvl w:val="0"/>
          <w:numId w:val="3"/>
        </w:numPr>
        <w:bidi w:val="0"/>
        <w:jc w:val="start"/>
        <w:rPr/>
      </w:pPr>
      <w:r>
        <w:rPr/>
        <w:t xml:space="preserve">Authentification d’utilisateurs </w:t>
      </w:r>
    </w:p>
    <w:p>
      <w:pPr>
        <w:pStyle w:val="BodyText"/>
        <w:numPr>
          <w:ilvl w:val="0"/>
          <w:numId w:val="3"/>
        </w:numPr>
        <w:bidi w:val="0"/>
        <w:jc w:val="start"/>
        <w:rPr/>
      </w:pPr>
      <w:r>
        <w:rPr/>
        <w:t>Gestion des authorisation selon le rôle de l’utilisateur</w:t>
      </w:r>
    </w:p>
    <w:p>
      <w:pPr>
        <w:pStyle w:val="BodyText"/>
        <w:numPr>
          <w:ilvl w:val="1"/>
          <w:numId w:val="5"/>
        </w:numPr>
        <w:bidi w:val="0"/>
        <w:jc w:val="start"/>
        <w:rPr/>
      </w:pPr>
      <w:r>
        <w:rPr/>
        <w:t xml:space="preserve">Administrateur du site : </w:t>
      </w:r>
      <w:r>
        <w:rPr/>
        <w:t>Il</w:t>
      </w:r>
      <w:r>
        <w:rPr/>
        <w:t xml:space="preserve"> a une vue gobal de tous les utilisateurs du site. Il peut faire la gestion des professeurs, des classes et de l’association.</w:t>
      </w:r>
    </w:p>
    <w:p>
      <w:pPr>
        <w:pStyle w:val="BodyText"/>
        <w:numPr>
          <w:ilvl w:val="1"/>
          <w:numId w:val="5"/>
        </w:numPr>
        <w:bidi w:val="0"/>
        <w:jc w:val="start"/>
        <w:rPr/>
      </w:pPr>
      <w:r>
        <w:rPr/>
        <w:t>Enseignant</w:t>
      </w:r>
      <w:r>
        <w:rPr/>
        <w:t xml:space="preserve"> respons</w:t>
      </w:r>
      <w:r>
        <w:rPr/>
        <w:t>a</w:t>
      </w:r>
      <w:r>
        <w:rPr/>
        <w:t xml:space="preserve">ble : </w:t>
      </w:r>
      <w:r>
        <w:rPr/>
        <w:t>I</w:t>
      </w:r>
      <w:r>
        <w:rPr/>
        <w:t xml:space="preserve">l a une vue d’ensemble sur la ou les classe qu’il gère. Il gère les affectations des professeurs de la classe à </w:t>
      </w:r>
      <w:r>
        <w:rPr/>
        <w:t>leur module, ajoute les étudiants n’etant pas encore dans une classe à la classe et gère les annonces de classe mais aussi les modules.</w:t>
      </w:r>
    </w:p>
    <w:p>
      <w:pPr>
        <w:pStyle w:val="BodyText"/>
        <w:numPr>
          <w:ilvl w:val="1"/>
          <w:numId w:val="5"/>
        </w:numPr>
        <w:bidi w:val="0"/>
        <w:jc w:val="start"/>
        <w:rPr/>
      </w:pPr>
      <w:r>
        <w:rPr/>
        <w:t>Enseignant</w:t>
      </w:r>
      <w:r>
        <w:rPr/>
        <w:t xml:space="preserve"> : </w:t>
      </w:r>
      <w:r>
        <w:rPr/>
        <w:t>C’est un simple utilisiteur du site. Il peut consulter les modules qu’il gère, y ajouter des ressources et vérifier l’historique de consultation et de téléchargement.</w:t>
      </w:r>
    </w:p>
    <w:p>
      <w:pPr>
        <w:pStyle w:val="BodyText"/>
        <w:numPr>
          <w:ilvl w:val="1"/>
          <w:numId w:val="5"/>
        </w:numPr>
        <w:bidi w:val="0"/>
        <w:jc w:val="start"/>
        <w:rPr/>
      </w:pPr>
      <w:r>
        <w:rPr/>
        <w:t xml:space="preserve">Etudiant : </w:t>
      </w:r>
      <w:r>
        <w:rPr/>
        <w:t xml:space="preserve">C’est aussi un utilisateur simple du site. Comme tout le monde qui ont accès à la classe, il peut consulter toutes les annonces </w:t>
      </w:r>
      <w:r>
        <w:rPr/>
        <w:t>et peut telecharger tous les ressources disponible au niveau des modules de sa classe.</w:t>
      </w:r>
    </w:p>
    <w:p>
      <w:pPr>
        <w:pStyle w:val="BodyText"/>
        <w:numPr>
          <w:ilvl w:val="0"/>
          <w:numId w:val="3"/>
        </w:numPr>
        <w:bidi w:val="0"/>
        <w:jc w:val="start"/>
        <w:rPr/>
      </w:pPr>
      <w:r>
        <w:rPr/>
        <w:t>...</w:t>
      </w:r>
    </w:p>
    <w:p>
      <w:pPr>
        <w:pStyle w:val="Heading1"/>
        <w:bidi w:val="0"/>
        <w:ind w:hanging="0" w:start="0"/>
        <w:jc w:val="start"/>
        <w:rPr/>
      </w:pPr>
      <w:r>
        <w:rPr/>
        <w:t>Technologies utilisées</w:t>
      </w:r>
    </w:p>
    <w:p>
      <w:pPr>
        <w:pStyle w:val="BodyText"/>
        <w:numPr>
          <w:ilvl w:val="0"/>
          <w:numId w:val="2"/>
        </w:numPr>
        <w:bidi w:val="0"/>
        <w:jc w:val="start"/>
        <w:rPr/>
      </w:pPr>
      <w:r>
        <w:rPr/>
        <w:t xml:space="preserve">PostgreSQL : </w:t>
      </w:r>
      <w:r>
        <w:rPr/>
        <w:t>pour la gestion de la base de données</w:t>
      </w:r>
    </w:p>
    <w:p>
      <w:pPr>
        <w:pStyle w:val="BodyText"/>
        <w:numPr>
          <w:ilvl w:val="0"/>
          <w:numId w:val="2"/>
        </w:numPr>
        <w:bidi w:val="0"/>
        <w:jc w:val="start"/>
        <w:rPr/>
      </w:pPr>
      <w:r>
        <w:rPr/>
        <w:t xml:space="preserve">Python : </w:t>
      </w:r>
      <w:r>
        <w:rPr/>
        <w:t>spécifiquement des modules qui nous permettrons de réaliser le projet :</w:t>
      </w:r>
    </w:p>
    <w:p>
      <w:pPr>
        <w:pStyle w:val="BodyText"/>
        <w:numPr>
          <w:ilvl w:val="1"/>
          <w:numId w:val="2"/>
        </w:numPr>
        <w:bidi w:val="0"/>
        <w:jc w:val="start"/>
        <w:rPr/>
      </w:pPr>
      <w:r>
        <w:rPr/>
        <w:t>Django le module principale qui nous offre une architecture MVC pour la gestion du backend du site de notre projet</w:t>
      </w:r>
    </w:p>
    <w:p>
      <w:pPr>
        <w:pStyle w:val="BodyText"/>
        <w:numPr>
          <w:ilvl w:val="1"/>
          <w:numId w:val="2"/>
        </w:numPr>
        <w:bidi w:val="0"/>
        <w:jc w:val="start"/>
        <w:rPr/>
      </w:pPr>
      <w:r>
        <w:rPr/>
        <w:t>psycopg2-binary pour pouvoir inclure PostgrSQL</w:t>
      </w:r>
    </w:p>
    <w:p>
      <w:pPr>
        <w:pStyle w:val="BodyText"/>
        <w:numPr>
          <w:ilvl w:val="1"/>
          <w:numId w:val="2"/>
        </w:numPr>
        <w:bidi w:val="0"/>
        <w:jc w:val="start"/>
        <w:rPr/>
      </w:pPr>
      <w:r>
        <w:rPr/>
        <w:t xml:space="preserve">Pillow </w:t>
      </w:r>
      <w:r>
        <w:rPr/>
        <w:t>pour la gestion des images</w:t>
      </w:r>
    </w:p>
    <w:p>
      <w:pPr>
        <w:pStyle w:val="BodyText"/>
        <w:numPr>
          <w:ilvl w:val="1"/>
          <w:numId w:val="2"/>
        </w:numPr>
        <w:bidi w:val="0"/>
        <w:jc w:val="start"/>
        <w:rPr/>
      </w:pPr>
      <w:r>
        <w:rPr/>
        <w:t xml:space="preserve">python-dotenv </w:t>
      </w:r>
      <w:r>
        <w:rPr/>
        <w:t xml:space="preserve">pour éviter les conflits par rapport à la connexion au niveau de la base de données via le fichier </w:t>
      </w:r>
      <w:r>
        <w:rPr>
          <w:rFonts w:ascii="FreeMono" w:hAnsi="FreeMono"/>
        </w:rPr>
        <w:t>settings.py</w:t>
      </w:r>
    </w:p>
    <w:p>
      <w:pPr>
        <w:pStyle w:val="BodyText"/>
        <w:numPr>
          <w:ilvl w:val="0"/>
          <w:numId w:val="4"/>
        </w:numPr>
        <w:bidi w:val="0"/>
        <w:jc w:val="start"/>
        <w:rPr/>
      </w:pPr>
      <w:r>
        <w:rPr/>
        <w:t>Git et github : pour le contrôle de versions et une meilleur gestion de projet grace aux branche et un avantage dans le travail en équipe avec les répos distant de Github.</w:t>
      </w:r>
    </w:p>
    <w:p>
      <w:pPr>
        <w:pStyle w:val="BodyText"/>
        <w:bidi w:val="0"/>
        <w:jc w:val="start"/>
        <w:rPr/>
      </w:pPr>
      <w:r>
        <w:rPr/>
      </w:r>
    </w:p>
    <w:p>
      <w:pPr>
        <w:pStyle w:val="Heading1"/>
        <w:bidi w:val="0"/>
        <w:ind w:hanging="0" w:start="0"/>
        <w:jc w:val="start"/>
        <w:rPr/>
      </w:pPr>
      <w:r>
        <w:rPr/>
        <w:t>Plan du projet</w:t>
      </w:r>
    </w:p>
    <w:p>
      <w:pPr>
        <w:pStyle w:val="Heading1"/>
        <w:bidi w:val="0"/>
        <w:ind w:hanging="0" w:start="0"/>
        <w:jc w:val="start"/>
        <w:rPr/>
      </w:pPr>
      <w:r>
        <w:rPr/>
        <w:t>Problèmes rencontrés</w:t>
      </w:r>
    </w:p>
    <w:p>
      <w:pPr>
        <w:pStyle w:val="BodyText"/>
        <w:bidi w:val="0"/>
        <w:jc w:val="start"/>
        <w:rPr/>
      </w:pPr>
      <w:r>
        <w:rPr/>
        <w:t xml:space="preserve">- from django.contrib import messages </w:t>
      </w:r>
      <w:r>
        <w:rPr/>
        <w:t>par une variable local feedback que j’injecte dans le contexte</w:t>
      </w:r>
    </w:p>
    <w:p>
      <w:pPr>
        <w:pStyle w:val="BodyText"/>
        <w:bidi w:val="0"/>
        <w:jc w:val="start"/>
        <w:rPr/>
      </w:pPr>
      <w:r>
        <w:rPr/>
        <w:t xml:space="preserve">- </w:t>
      </w:r>
      <w:r>
        <w:rPr/>
        <w:t xml:space="preserve">Certains modules etait dans l’application administrteur et d’autre dans l’application utilisateur et il y avait une dépendance entre eux </w:t>
      </w:r>
      <w:r>
        <w:rPr/>
        <w:t>(</w:t>
      </w:r>
      <w:r>
        <w:rPr/>
        <w:t>dépendances circulaires</w:t>
      </w:r>
      <w:r>
        <w:rPr/>
        <w:t>)</w:t>
      </w:r>
      <w:r>
        <w:rPr/>
        <w:t xml:space="preserve"> du coup nous avait créer l’aplication intitulé core qui regroupe tous les models et éviter les problèmes d’</w:t>
      </w:r>
      <w:r>
        <w:rPr/>
        <w:t>i</w:t>
      </w:r>
      <w:r>
        <w:rPr/>
        <w:t>ndépendant</w:t>
      </w:r>
      <w:r>
        <w:rPr/>
        <w:t>.</w:t>
      </w:r>
    </w:p>
    <w:p>
      <w:pPr>
        <w:pStyle w:val="Heading1"/>
        <w:bidi w:val="0"/>
        <w:ind w:hanging="0" w:start="0"/>
        <w:jc w:val="start"/>
        <w:rPr/>
      </w:pPr>
      <w:r>
        <w:rPr/>
        <w:t>Résultats</w:t>
      </w:r>
    </w:p>
    <w:p>
      <w:pPr>
        <w:pStyle w:val="Heading1"/>
        <w:bidi w:val="0"/>
        <w:ind w:hanging="0" w:start="0"/>
        <w:jc w:val="start"/>
        <w:rPr/>
      </w:pPr>
      <w:r>
        <w:rPr/>
        <w:t>Perspectives futurs</w:t>
      </w:r>
    </w:p>
    <w:p>
      <w:pPr>
        <w:pStyle w:val="BodyText"/>
        <w:bidi w:val="0"/>
        <w:jc w:val="start"/>
        <w:rPr/>
      </w:pPr>
      <w:r>
        <w:rPr/>
        <w:t>Inclure l’API REST et de React</w:t>
      </w:r>
    </w:p>
    <w:p>
      <w:pPr>
        <w:pStyle w:val="Heading1"/>
        <w:bidi w:val="0"/>
        <w:ind w:hanging="0" w:start="0"/>
        <w:jc w:val="start"/>
        <w:rPr/>
      </w:pPr>
      <w:r>
        <w:rPr/>
        <w:t>Conclusion</w:t>
      </w:r>
    </w:p>
    <w:p>
      <w:pPr>
        <w:pStyle w:val="BodyText"/>
        <w:bidi w:val="0"/>
        <w:jc w:val="start"/>
        <w:rPr/>
      </w:pPr>
      <w:r>
        <w:rPr/>
        <w:t>mettre en pratique l'architecture MVC</w:t>
      </w:r>
    </w:p>
    <w:p>
      <w:pPr>
        <w:pStyle w:val="BodyText"/>
        <w:bidi w:val="0"/>
        <w:jc w:val="start"/>
        <w:rPr/>
      </w:pPr>
      <w:r>
        <w:rPr/>
        <w:t xml:space="preserve">a gestion de projet collaboratif via Git </w:t>
      </w:r>
      <w:r>
        <w:rPr/>
        <w:t>et Github</w:t>
      </w:r>
    </w:p>
    <w:p>
      <w:pPr>
        <w:pStyle w:val="BodyText"/>
        <w:bidi w:val="0"/>
        <w:jc w:val="start"/>
        <w:rPr/>
      </w:pPr>
      <w:r>
        <w:rPr/>
      </w:r>
    </w:p>
    <w:p>
      <w:pPr>
        <w:pStyle w:val="BodyText"/>
        <w:bidi w:val="0"/>
        <w:spacing w:before="0" w:after="140"/>
        <w:jc w:val="start"/>
        <w:rPr/>
      </w:pPr>
      <w:r>
        <w:rPr/>
        <w:t xml:space="preserve">Le développement de la plateforme "UniShare" a permis de concrétiser les besoins de la section informatique en matière de gestion pédagogique numérique. Grâce à l'architecture MVC robuste de Django et une modélisation centralisée via l'application </w:t>
      </w:r>
      <w:r>
        <w:rPr>
          <w:rStyle w:val="SourceText"/>
        </w:rPr>
        <w:t>core</w:t>
      </w:r>
      <w:r>
        <w:rPr/>
        <w:t>, nous avons pu proposer une solution flexible, sécurisée et évolutive. Ce projet a non seulement permis de répondre aux exigences fonctionnelles du cahier des charges, mais il a également été un levier important pour approfondir nos compétences en gestion de base de données PostgreSQL, en contrôle de version avec Git, et en architecture logicielle collaborative. La modularité du système actuel offre des perspectives concrètes d'évolution, notamment par l'intégration d'API REST pour des services tiers ou l'adoption d'un front-end dynamique comme React.</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FreeMono">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Unifont"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Unifont" w:cs="Free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LibreOffice/25.2.6.2$Linux_X86_64 LibreOffice_project/520$Build-2</Application>
  <AppVersion>15.0000</AppVersion>
  <Pages>3</Pages>
  <Words>594</Words>
  <Characters>3174</Characters>
  <CharactersWithSpaces>3721</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2026-06-06T12:39:34Z</dcterms:created>
  <dc:creator>Papa Ibrahima Diop</dc:creator>
  <dc:description/>
  <dc:language>en-US</dc:language>
  <cp:lastModifiedBy>Papa Ibrahima Diop</cp:lastModifiedBy>
  <dcterms:modified xsi:type="dcterms:W3CDTF">2026-06-06T16:13:49Z</dcterms:modified>
  <cp:revision>4</cp:revision>
  <dc:subject/>
  <dc:title/>
</cp:coreProperties>
</file>