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B2F4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Техническое задание</w:t>
      </w:r>
    </w:p>
    <w:p w14:paraId="3B73274A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на разработку информационной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системыдля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строительной компании</w:t>
      </w:r>
    </w:p>
    <w:p w14:paraId="4BB7040B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1. Введение</w:t>
      </w:r>
    </w:p>
    <w:p w14:paraId="472302BF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1.1. Назначение документа</w:t>
      </w:r>
    </w:p>
    <w:p w14:paraId="252D30AE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Настоящий документ представляет собой техническое задание на разработку автоматизированной информационной системы (АИС) для строительной компании. Документ предназначен для определения целей, задач, состава и содержания разрабатываемой системы, а также для установления критериев ее приемки.</w:t>
      </w:r>
    </w:p>
    <w:p w14:paraId="51B14E23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1.2. Термины и сокращения</w:t>
      </w:r>
    </w:p>
    <w:p w14:paraId="1A0F8722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АИС — автоматизированная информационная система;</w:t>
      </w:r>
    </w:p>
    <w:p w14:paraId="60BFE4D6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ИС — информационная система;</w:t>
      </w:r>
    </w:p>
    <w:p w14:paraId="3CBADC81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СУБД — система управления базами данных;</w:t>
      </w:r>
    </w:p>
    <w:p w14:paraId="67AA16E1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БД — база данных;</w:t>
      </w:r>
    </w:p>
    <w:p w14:paraId="033CA3AA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API — интерфейс прикладного программирования;</w:t>
      </w:r>
    </w:p>
    <w:p w14:paraId="485F4FC7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ERP — система планирования ресурсов предприятия;</w:t>
      </w:r>
    </w:p>
    <w:p w14:paraId="0B8466C8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CRM — система управления взаимоотношениями с клиентами;</w:t>
      </w:r>
    </w:p>
    <w:p w14:paraId="7167B6D5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ПО — программное обеспечение;</w:t>
      </w:r>
    </w:p>
    <w:p w14:paraId="32DE01B7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СКУД — система контроля управления доступом;</w:t>
      </w:r>
    </w:p>
    <w:p w14:paraId="09F49889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CMS — система управления контентом;</w:t>
      </w:r>
    </w:p>
    <w:p w14:paraId="078C6516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SLA — соглашение об уровне обслуживания;</w:t>
      </w:r>
    </w:p>
    <w:p w14:paraId="300EC201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UI — пользовательский интерфейс;</w:t>
      </w:r>
    </w:p>
    <w:p w14:paraId="41355F01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UX — пользовательский опыт;</w:t>
      </w:r>
    </w:p>
    <w:p w14:paraId="378A7D82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SQL — структурированный язык запросов;</w:t>
      </w:r>
    </w:p>
    <w:p w14:paraId="56FDBD64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REST — архитектурный стиль передачи данных;</w:t>
      </w:r>
    </w:p>
    <w:p w14:paraId="5F578503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JSON — формат обмена данными;</w:t>
      </w:r>
    </w:p>
    <w:p w14:paraId="3B969C35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XML — расширяемый язык разметки;</w:t>
      </w:r>
    </w:p>
    <w:p w14:paraId="1BF3681C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HTML — язык гипертекстовой разметки веб-документов;</w:t>
      </w:r>
    </w:p>
    <w:p w14:paraId="63EDBF41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CSS — каскадные таблицы стилей;</w:t>
      </w:r>
    </w:p>
    <w:p w14:paraId="32CF0C96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JS — JavaScript;</w:t>
      </w:r>
    </w:p>
    <w:p w14:paraId="4C22A684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PHP — скриптовый язык общего назначения;</w:t>
      </w:r>
    </w:p>
    <w:p w14:paraId="685AEF7E" w14:textId="77777777" w:rsidR="00656790" w:rsidRPr="00656790" w:rsidRDefault="00656790" w:rsidP="0065679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HTTPS — защищенный протокол передачи данных.</w:t>
      </w:r>
    </w:p>
    <w:p w14:paraId="03A290F0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 Общие положения</w:t>
      </w:r>
    </w:p>
    <w:p w14:paraId="0E9F0AB4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2.1. Основание для разработки</w:t>
      </w:r>
    </w:p>
    <w:p w14:paraId="066A41C2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>Основанием для разработки данной информационной системы являются потребности строительной компании в повышении эффективности управления производственными процессами, оптимизации учета материальных и трудовых ресурсов, улучшении взаимодействия с заказчиками и поставщиками, а также обеспечении безопасности и конфиденциальности информации.</w:t>
      </w:r>
    </w:p>
    <w:p w14:paraId="356962F4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2.2. Цели и задачи разработки</w:t>
      </w:r>
    </w:p>
    <w:p w14:paraId="2705FC50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Целями разработки АИС являются:</w:t>
      </w:r>
    </w:p>
    <w:p w14:paraId="2BAD6274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Повышение оперативности и точности принятия управленческих решений;</w:t>
      </w:r>
    </w:p>
    <w:p w14:paraId="35A6CA5E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Сокращение временных и финансовых затрат на выполнение производственных процессов;</w:t>
      </w:r>
    </w:p>
    <w:p w14:paraId="5AAE43E6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Увеличение уровня автоматизации и стандартизации бизнес-процессов;</w:t>
      </w:r>
    </w:p>
    <w:p w14:paraId="6A6FC0E5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Обеспечение прозрачности и контролируемости всех этапов строительного процесса;</w:t>
      </w:r>
    </w:p>
    <w:p w14:paraId="5C47F213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Улучшение взаимодействия между различными подразделениями компании;</w:t>
      </w:r>
    </w:p>
    <w:p w14:paraId="4F1E976C" w14:textId="77777777" w:rsidR="00656790" w:rsidRPr="00656790" w:rsidRDefault="00656790" w:rsidP="0065679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Повышение уровня удовлетворенности заказчиков и партнеров.</w:t>
      </w:r>
    </w:p>
    <w:p w14:paraId="63A3DFE0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Для достижения этих целей необходимо решить следующие задачи:</w:t>
      </w:r>
    </w:p>
    <w:p w14:paraId="20D085D2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Создать единую базу данных для хранения и обработки информации о проектах, ресурсах, сотрудниках, клиентах и поставщиках;</w:t>
      </w:r>
    </w:p>
    <w:p w14:paraId="7AAA7CE9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Разработать инструменты для автоматического планирования и мониторинга строительных работ;</w:t>
      </w:r>
    </w:p>
    <w:p w14:paraId="7986FC9D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Реализовать механизмы для оперативного учета и контроля движения материальных ценностей;</w:t>
      </w:r>
    </w:p>
    <w:p w14:paraId="4A960A8C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Автоматизировать процессы финансового учета и отчетности;</w:t>
      </w:r>
    </w:p>
    <w:p w14:paraId="791F6BE8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Организовать эффективную систему документооборота;</w:t>
      </w:r>
    </w:p>
    <w:p w14:paraId="457B9552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Предоставить удобные интерфейсы для взаимодействия с клиентами и партнерами;</w:t>
      </w:r>
    </w:p>
    <w:p w14:paraId="311C5650" w14:textId="77777777" w:rsidR="00656790" w:rsidRPr="00656790" w:rsidRDefault="00656790" w:rsidP="0065679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Обеспечить высокий уровень защиты информации и безопасности системы.</w:t>
      </w:r>
    </w:p>
    <w:p w14:paraId="272807A4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2.3. Источники исходных данных</w:t>
      </w:r>
    </w:p>
    <w:p w14:paraId="45B9EA7B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Источниками исходных данных для проектирования и разработки АИС будут служить:</w:t>
      </w:r>
    </w:p>
    <w:p w14:paraId="08654A9A" w14:textId="77777777" w:rsidR="00656790" w:rsidRPr="00656790" w:rsidRDefault="00656790" w:rsidP="006567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Текущие бизнес-процессы компании;</w:t>
      </w:r>
    </w:p>
    <w:p w14:paraId="30EBA839" w14:textId="77777777" w:rsidR="00656790" w:rsidRPr="00656790" w:rsidRDefault="00656790" w:rsidP="006567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Данные о существующих информационных системах и программных продуктах, используемых в компании;</w:t>
      </w:r>
    </w:p>
    <w:p w14:paraId="5BA167F9" w14:textId="77777777" w:rsidR="00656790" w:rsidRPr="00656790" w:rsidRDefault="00656790" w:rsidP="006567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Результаты анализа потребностей и ожиданий сотрудников, клиентов и партнеров;</w:t>
      </w:r>
    </w:p>
    <w:p w14:paraId="5A1EB06B" w14:textId="77777777" w:rsidR="00656790" w:rsidRPr="00656790" w:rsidRDefault="00656790" w:rsidP="0065679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Нормативно-правовые акты и стандарты, регулирующие деятельность строительной отрасли.</w:t>
      </w:r>
    </w:p>
    <w:p w14:paraId="6662E777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 Состав и содержание системы</w:t>
      </w:r>
    </w:p>
    <w:p w14:paraId="7B569DF6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3.1. Общая структура системы</w:t>
      </w:r>
    </w:p>
    <w:p w14:paraId="44F6EF7C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АИС состоит из следующих основных компонентов:</w:t>
      </w:r>
    </w:p>
    <w:p w14:paraId="504E5178" w14:textId="77777777" w:rsidR="00656790" w:rsidRPr="00656790" w:rsidRDefault="00656790" w:rsidP="006567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>Серверная часть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бэкэнд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6798583C" w14:textId="77777777" w:rsidR="00656790" w:rsidRPr="00656790" w:rsidRDefault="00656790" w:rsidP="006567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Клиентская часть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фронтэнд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5A7DE85C" w14:textId="77777777" w:rsidR="00656790" w:rsidRPr="00656790" w:rsidRDefault="00656790" w:rsidP="006567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Модуль интеграции с внешними системами;</w:t>
      </w:r>
    </w:p>
    <w:p w14:paraId="2B480736" w14:textId="77777777" w:rsidR="00656790" w:rsidRPr="00656790" w:rsidRDefault="00656790" w:rsidP="006567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Система администрирования и управления правами доступа;</w:t>
      </w:r>
    </w:p>
    <w:p w14:paraId="05496AC7" w14:textId="77777777" w:rsidR="00656790" w:rsidRPr="00656790" w:rsidRDefault="00656790" w:rsidP="0065679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Механизмы обеспечения безопасности и защиты данных.</w:t>
      </w:r>
    </w:p>
    <w:p w14:paraId="6C9204B2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 Функции и возможности системы</w:t>
      </w:r>
    </w:p>
    <w:p w14:paraId="38CB078B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3.2.1. Управление проектами</w:t>
      </w:r>
    </w:p>
    <w:p w14:paraId="5FED221B" w14:textId="77777777" w:rsidR="00656790" w:rsidRPr="00656790" w:rsidRDefault="00656790" w:rsidP="006567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Планирование и контроль выполнения строительных проектов;</w:t>
      </w:r>
    </w:p>
    <w:p w14:paraId="27425202" w14:textId="77777777" w:rsidR="00656790" w:rsidRPr="00656790" w:rsidRDefault="00656790" w:rsidP="006567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Мониторинг хода выполнения работ;</w:t>
      </w:r>
    </w:p>
    <w:p w14:paraId="3650D54B" w14:textId="77777777" w:rsidR="00656790" w:rsidRPr="00656790" w:rsidRDefault="00656790" w:rsidP="006567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Управление рисками и изменениями в проектах;</w:t>
      </w:r>
    </w:p>
    <w:p w14:paraId="56136B6C" w14:textId="77777777" w:rsidR="00656790" w:rsidRPr="00656790" w:rsidRDefault="00656790" w:rsidP="006567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Анализ производительности и эффективности проектов;</w:t>
      </w:r>
    </w:p>
    <w:p w14:paraId="420CEB85" w14:textId="77777777" w:rsidR="00656790" w:rsidRPr="00656790" w:rsidRDefault="00656790" w:rsidP="0065679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Генерация отчетов по проектам.</w:t>
      </w:r>
    </w:p>
    <w:p w14:paraId="04B42CA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3.2.2. Управление ресурсами</w:t>
      </w:r>
    </w:p>
    <w:p w14:paraId="0F20D1C4" w14:textId="77777777" w:rsidR="00656790" w:rsidRPr="00656790" w:rsidRDefault="00656790" w:rsidP="006567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Учет и контроль материальных запасов;</w:t>
      </w:r>
    </w:p>
    <w:p w14:paraId="791C054C" w14:textId="77777777" w:rsidR="00656790" w:rsidRPr="00656790" w:rsidRDefault="00656790" w:rsidP="006567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Планирование закупок и поставок;</w:t>
      </w:r>
    </w:p>
    <w:p w14:paraId="43041E2F" w14:textId="77777777" w:rsidR="00656790" w:rsidRPr="00656790" w:rsidRDefault="00656790" w:rsidP="006567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Контроль за использованием техники и оборудования;</w:t>
      </w:r>
    </w:p>
    <w:p w14:paraId="1006C85E" w14:textId="77777777" w:rsidR="00656790" w:rsidRPr="00656790" w:rsidRDefault="00656790" w:rsidP="006567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Расчет и оптимизация логистических маршрутов;</w:t>
      </w:r>
    </w:p>
    <w:p w14:paraId="6F418913" w14:textId="77777777" w:rsidR="00656790" w:rsidRPr="00656790" w:rsidRDefault="00656790" w:rsidP="0065679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Учет трудозатрат и заработной платы сотрудников.</w:t>
      </w:r>
    </w:p>
    <w:p w14:paraId="4034905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3.2.3. Финансово-экономический блок</w:t>
      </w:r>
    </w:p>
    <w:p w14:paraId="3B915B5A" w14:textId="77777777" w:rsidR="00656790" w:rsidRPr="00656790" w:rsidRDefault="00656790" w:rsidP="0065679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Ведение бухгалтерского учета;</w:t>
      </w:r>
    </w:p>
    <w:p w14:paraId="526A6310" w14:textId="77777777" w:rsidR="00656790" w:rsidRPr="00656790" w:rsidRDefault="00656790" w:rsidP="0065679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Формирование финансовой отчетности;</w:t>
      </w:r>
    </w:p>
    <w:p w14:paraId="56672EB5" w14:textId="77777777" w:rsidR="00656790" w:rsidRPr="00656790" w:rsidRDefault="00656790" w:rsidP="0065679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Бюджетирование и планирование расходов;</w:t>
      </w:r>
    </w:p>
    <w:p w14:paraId="4F77C40C" w14:textId="77777777" w:rsidR="00656790" w:rsidRPr="00656790" w:rsidRDefault="00656790" w:rsidP="0065679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Прогнозирование денежных потоков;</w:t>
      </w:r>
    </w:p>
    <w:p w14:paraId="40A8E896" w14:textId="77777777" w:rsidR="00656790" w:rsidRPr="00656790" w:rsidRDefault="00656790" w:rsidP="0065679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Калькуляция себестоимости строительных объектов.</w:t>
      </w:r>
    </w:p>
    <w:p w14:paraId="2AEF8F5F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3.2.4. Документооборот</w:t>
      </w:r>
    </w:p>
    <w:p w14:paraId="435BF0ED" w14:textId="77777777" w:rsidR="00656790" w:rsidRPr="00656790" w:rsidRDefault="00656790" w:rsidP="0065679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Хранение и управление электронными документами;</w:t>
      </w:r>
    </w:p>
    <w:p w14:paraId="39367D87" w14:textId="77777777" w:rsidR="00656790" w:rsidRPr="00656790" w:rsidRDefault="00656790" w:rsidP="0065679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Согласование и утверждение документов;</w:t>
      </w:r>
    </w:p>
    <w:p w14:paraId="7A7A7E2E" w14:textId="77777777" w:rsidR="00656790" w:rsidRPr="00656790" w:rsidRDefault="00656790" w:rsidP="0065679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Архивирование и поиск документов;</w:t>
      </w:r>
    </w:p>
    <w:p w14:paraId="48479842" w14:textId="77777777" w:rsidR="00656790" w:rsidRPr="00656790" w:rsidRDefault="00656790" w:rsidP="0065679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Интеграция с электронной подписью.</w:t>
      </w:r>
    </w:p>
    <w:p w14:paraId="7DA8E507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3.2.5. Взаимодействие с клиентами и партнёрами</w:t>
      </w:r>
    </w:p>
    <w:p w14:paraId="53674191" w14:textId="77777777" w:rsidR="00656790" w:rsidRPr="00656790" w:rsidRDefault="00656790" w:rsidP="0065679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>Личный кабинет для клиентов и поставщиков;</w:t>
      </w:r>
    </w:p>
    <w:p w14:paraId="3B4B339D" w14:textId="77777777" w:rsidR="00656790" w:rsidRPr="00656790" w:rsidRDefault="00656790" w:rsidP="0065679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Онлайн-запрос предложений и тендеров;</w:t>
      </w:r>
    </w:p>
    <w:p w14:paraId="4F07E301" w14:textId="77777777" w:rsidR="00656790" w:rsidRPr="00656790" w:rsidRDefault="00656790" w:rsidP="0065679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Обратная связь и поддержка клиентов;</w:t>
      </w:r>
    </w:p>
    <w:p w14:paraId="7C9C7673" w14:textId="77777777" w:rsidR="00656790" w:rsidRPr="00656790" w:rsidRDefault="00656790" w:rsidP="00656790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Организация онлайн-платежей и расчетов.</w:t>
      </w:r>
    </w:p>
    <w:p w14:paraId="197918DC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3.2.6. Администрирование и безопасность</w:t>
      </w:r>
    </w:p>
    <w:p w14:paraId="55BB65CB" w14:textId="77777777" w:rsidR="00656790" w:rsidRPr="00656790" w:rsidRDefault="00656790" w:rsidP="0065679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Управление пользователями и ролями;</w:t>
      </w:r>
    </w:p>
    <w:p w14:paraId="113D0D97" w14:textId="77777777" w:rsidR="00656790" w:rsidRPr="00656790" w:rsidRDefault="00656790" w:rsidP="0065679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Настройка прав доступа;</w:t>
      </w:r>
    </w:p>
    <w:p w14:paraId="6E3F2275" w14:textId="77777777" w:rsidR="00656790" w:rsidRPr="00656790" w:rsidRDefault="00656790" w:rsidP="0065679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Логирование действий пользователей;</w:t>
      </w:r>
    </w:p>
    <w:p w14:paraId="0719E316" w14:textId="77777777" w:rsidR="00656790" w:rsidRPr="00656790" w:rsidRDefault="00656790" w:rsidP="0065679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Шифрование данных и защита от несанкционированного доступа;</w:t>
      </w:r>
    </w:p>
    <w:p w14:paraId="07296AC8" w14:textId="77777777" w:rsidR="00656790" w:rsidRPr="00656790" w:rsidRDefault="00656790" w:rsidP="0065679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Резервное копирование и восстановление данных.</w:t>
      </w:r>
    </w:p>
    <w:p w14:paraId="5AF23F70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3.3. Требования к аппаратному обеспечению</w:t>
      </w:r>
    </w:p>
    <w:p w14:paraId="1A78A227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Минимальные требования к аппаратным средствам для развертывания и функционирования АИС:</w:t>
      </w:r>
    </w:p>
    <w:p w14:paraId="20F16C51" w14:textId="77777777" w:rsidR="00656790" w:rsidRPr="00656790" w:rsidRDefault="00656790" w:rsidP="0065679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Сервер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 Процессор Intel Xeon E5-2600 v4 или выше, 16 ГБ оперативной памяти, SSD-диск объемом не менее 500 ГБ, сетевая карта 1 Гбит/с.</w:t>
      </w:r>
    </w:p>
    <w:p w14:paraId="68D5111A" w14:textId="77777777" w:rsidR="00656790" w:rsidRPr="00656790" w:rsidRDefault="00656790" w:rsidP="00656790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Клиенты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 ПК с процессором Intel Core i5 или выше, 8 ГБ оперативной памяти, жесткий диск объемом не менее 256 ГБ, подключение к сети Интернет со скоростью не менее 10 Мбит/с.</w:t>
      </w:r>
    </w:p>
    <w:p w14:paraId="50FDFCB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3.4. Требования к программному обеспечению</w:t>
      </w:r>
    </w:p>
    <w:p w14:paraId="3AD401DF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Операционные системы: Windows Server 2019, Linux Ubuntu 20.04 LTS;</w:t>
      </w:r>
    </w:p>
    <w:p w14:paraId="72588D3E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СУБД: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PostgreSQL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12+, MySQL 8+;</w:t>
      </w:r>
    </w:p>
    <w:p w14:paraId="4A2F7D6E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Веб-сервер: Apache 2.4+,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Nginx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1.18+;</w:t>
      </w:r>
    </w:p>
    <w:p w14:paraId="1AEBD32F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Языки программирования: Python 3.8+, PHP 7.4+;</w:t>
      </w:r>
    </w:p>
    <w:p w14:paraId="64116CF7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Фреймворки: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Django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Laravel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;</w:t>
      </w:r>
    </w:p>
    <w:p w14:paraId="0B8E3718" w14:textId="77777777" w:rsidR="00656790" w:rsidRPr="00656790" w:rsidRDefault="00656790" w:rsidP="00656790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Библиотеки и технологии: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Bootstrap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jQuery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ReactJS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, Vue.js.</w:t>
      </w:r>
    </w:p>
    <w:p w14:paraId="69E454C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3.5. Интерфейсы и взаимодействие с другими системами</w:t>
      </w:r>
    </w:p>
    <w:p w14:paraId="7794636D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АИС должна обеспечивать возможность интеграции с существующими корпоративными системами компании, такими как:</w:t>
      </w:r>
    </w:p>
    <w:p w14:paraId="12B73B58" w14:textId="77777777" w:rsidR="00656790" w:rsidRPr="00656790" w:rsidRDefault="00656790" w:rsidP="0065679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ERP-системы (например, SAP, 1</w:t>
      </w:r>
      <w:proofErr w:type="gram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C:ERP</w:t>
      </w:r>
      <w:proofErr w:type="gram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1A6C646E" w14:textId="77777777" w:rsidR="00656790" w:rsidRPr="00656790" w:rsidRDefault="00656790" w:rsidP="0065679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CRM-системы;</w:t>
      </w:r>
    </w:p>
    <w:p w14:paraId="4B55920C" w14:textId="77777777" w:rsidR="00656790" w:rsidRPr="00656790" w:rsidRDefault="00656790" w:rsidP="0065679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Складские и логистические системы;</w:t>
      </w:r>
    </w:p>
    <w:p w14:paraId="2CD0B824" w14:textId="77777777" w:rsidR="00656790" w:rsidRPr="00656790" w:rsidRDefault="00656790" w:rsidP="0065679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Бухгалтерское ПО.</w:t>
      </w:r>
    </w:p>
    <w:p w14:paraId="5E35187D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 xml:space="preserve">Интеграция осуществляется посредством API-интерфейсов, поддерживающих стандарты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RESTful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и SOAP.</w:t>
      </w:r>
    </w:p>
    <w:p w14:paraId="35F96454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4. Проектирование и реализация</w:t>
      </w:r>
    </w:p>
    <w:p w14:paraId="3B8ABA17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4.1. Этапы разработки</w:t>
      </w:r>
    </w:p>
    <w:p w14:paraId="5411DA72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Процесс разработки АИС включает следующие этапы:</w:t>
      </w:r>
    </w:p>
    <w:p w14:paraId="4BF63C4D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Анализ требований и проектирование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40743D99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Сбор и анализ требований;</w:t>
      </w:r>
    </w:p>
    <w:p w14:paraId="466BF870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Разработка концептуальной модели системы;</w:t>
      </w:r>
    </w:p>
    <w:p w14:paraId="3726C312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Определение технических спецификаций.</w:t>
      </w:r>
    </w:p>
    <w:p w14:paraId="65164FF8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Разработка прототипа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2406D368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Создание макета интерфейса;</w:t>
      </w:r>
    </w:p>
    <w:p w14:paraId="34E90F5A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Тестирование прототипа на предмет удобства использования.</w:t>
      </w:r>
    </w:p>
    <w:p w14:paraId="6BFECFFA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Реализация системы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297D9352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Кодирование серверной части;</w:t>
      </w:r>
    </w:p>
    <w:p w14:paraId="51898109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Разработку клиентской части;</w:t>
      </w:r>
    </w:p>
    <w:p w14:paraId="232824B7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Интеграцию с внешними системами.</w:t>
      </w:r>
    </w:p>
    <w:p w14:paraId="56155047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Тестирование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0AB59ECB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Функциональное тестирование;</w:t>
      </w:r>
    </w:p>
    <w:p w14:paraId="749993E8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Нагрузочное тестирование;</w:t>
      </w:r>
    </w:p>
    <w:p w14:paraId="42CC1408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Безопасностное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тестирование.</w:t>
      </w:r>
    </w:p>
    <w:p w14:paraId="2A294E59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Внедрение и настройка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0DAF8533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Установка и настройка системы на серверах компании;</w:t>
      </w:r>
    </w:p>
    <w:p w14:paraId="2195B957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Обучение пользователей работе с системой.</w:t>
      </w:r>
    </w:p>
    <w:p w14:paraId="07F400D9" w14:textId="77777777" w:rsidR="00656790" w:rsidRPr="00656790" w:rsidRDefault="00656790" w:rsidP="00656790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Эксплуатация и сопровождение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36D127D3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Поддержка и обслуживание системы;</w:t>
      </w:r>
    </w:p>
    <w:p w14:paraId="10F19CD3" w14:textId="77777777" w:rsidR="00656790" w:rsidRPr="00656790" w:rsidRDefault="00656790" w:rsidP="00656790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Внесение изменений и обновлений.</w:t>
      </w:r>
    </w:p>
    <w:p w14:paraId="201A15F5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4.2. Методы и средства разработки</w:t>
      </w:r>
    </w:p>
    <w:p w14:paraId="23C92089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Для разработки АИС будут использованы современные методы и средства, включая:</w:t>
      </w:r>
    </w:p>
    <w:p w14:paraId="75F1FB03" w14:textId="77777777" w:rsidR="00656790" w:rsidRPr="00656790" w:rsidRDefault="00656790" w:rsidP="0065679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Agile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-методологии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Scrum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Kanban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5F379AB9" w14:textId="77777777" w:rsidR="00656790" w:rsidRPr="00656790" w:rsidRDefault="00656790" w:rsidP="0065679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Инструменты для управления проектом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Jira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Trello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73379620" w14:textId="77777777" w:rsidR="00656790" w:rsidRPr="00656790" w:rsidRDefault="00656790" w:rsidP="0065679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Средства контроля версий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Git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GitHub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);</w:t>
      </w:r>
    </w:p>
    <w:p w14:paraId="3687518C" w14:textId="77777777" w:rsidR="00656790" w:rsidRPr="00656790" w:rsidRDefault="00656790" w:rsidP="0065679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val="en-US"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Среды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разработки</w:t>
      </w: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val="en-US" w:eastAsia="ru-RU"/>
        </w:rPr>
        <w:t xml:space="preserve"> (Visual Studio Code, PyCharm);</w:t>
      </w:r>
    </w:p>
    <w:p w14:paraId="00502E85" w14:textId="2A0E468C" w:rsidR="00656790" w:rsidRPr="00656790" w:rsidRDefault="00656790" w:rsidP="00656790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Тестовые фреймворки (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Selenium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PHPUnit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).</w:t>
      </w:r>
    </w:p>
    <w:p w14:paraId="00B53391" w14:textId="4287F8D3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75618480" w14:textId="3925239A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60D3A395" w14:textId="323786C3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1739B571" w14:textId="1BF27849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3FFD3FE4" w14:textId="7188F095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2D826D68" w14:textId="7FABEA32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50906467" w14:textId="4E689A56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1DF5A3B2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</w:p>
    <w:p w14:paraId="1F1562CF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4.3. Сроки и этапы выполнения работ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2065"/>
      </w:tblGrid>
      <w:tr w:rsidR="00656790" w:rsidRPr="00656790" w14:paraId="65797F8A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27C6569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94B3693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Срок выполнения</w:t>
            </w:r>
          </w:p>
        </w:tc>
      </w:tr>
      <w:tr w:rsidR="00656790" w:rsidRPr="00656790" w14:paraId="124068A0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11EBEAF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Анализ требований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385E21F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 месяц</w:t>
            </w:r>
          </w:p>
        </w:tc>
      </w:tr>
      <w:tr w:rsidR="00656790" w:rsidRPr="00656790" w14:paraId="5AD45419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FA8B4B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Проектирование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5BE912D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 месяца</w:t>
            </w:r>
          </w:p>
        </w:tc>
      </w:tr>
      <w:tr w:rsidR="00656790" w:rsidRPr="00656790" w14:paraId="49426DE3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EAB1A60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Разработка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51F9FCE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4 месяца</w:t>
            </w:r>
          </w:p>
        </w:tc>
      </w:tr>
      <w:tr w:rsidR="00656790" w:rsidRPr="00656790" w14:paraId="61D628AB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7E8552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CD44D3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 месяц</w:t>
            </w:r>
          </w:p>
        </w:tc>
      </w:tr>
      <w:tr w:rsidR="00656790" w:rsidRPr="00656790" w14:paraId="7DC48FDE" w14:textId="77777777" w:rsidTr="006567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E3160A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Внедрение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D16960" w14:textId="77777777" w:rsidR="00656790" w:rsidRPr="00656790" w:rsidRDefault="00656790" w:rsidP="00656790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790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 месяц</w:t>
            </w:r>
          </w:p>
        </w:tc>
      </w:tr>
    </w:tbl>
    <w:p w14:paraId="78D02B8F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Итого: 9 месяцев.</w:t>
      </w:r>
    </w:p>
    <w:p w14:paraId="65240D26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5. Требования к качеству и надежности</w:t>
      </w:r>
    </w:p>
    <w:p w14:paraId="331962EA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5.1. Надежность и доступность</w:t>
      </w:r>
    </w:p>
    <w:p w14:paraId="6FF48B5D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Система должна обладать высокой степенью отказоустойчивости и доступности. Время недоступности системы должно составлять не более 99,9% в год (SLA).</w:t>
      </w:r>
    </w:p>
    <w:p w14:paraId="13935F4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5.2. Безопасность</w:t>
      </w:r>
    </w:p>
    <w:p w14:paraId="17BA0CD1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АИС должна соответствовать современным стандартам безопасности, включая защиту от несанкционированного доступа, шифрование данных, аутентификацию и авторизацию пользователей, а также регулярное обновление программного обеспечения.</w:t>
      </w:r>
    </w:p>
    <w:p w14:paraId="578A7D59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5.3. Удобство использования</w:t>
      </w:r>
    </w:p>
    <w:p w14:paraId="76F7ADD9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Пользовательский интерфейс должен быть интуитивно понятен и удобен для различных категорий пользователей, включая менеджеров проектов, бухгалтеров, инженеров и т.д. Система должна поддерживать </w:t>
      </w:r>
      <w:proofErr w:type="spellStart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мультиязычность</w:t>
      </w:r>
      <w:proofErr w:type="spellEnd"/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 xml:space="preserve"> и адаптацию под мобильные устройства.</w:t>
      </w:r>
    </w:p>
    <w:p w14:paraId="16D55AF7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5.4. Масштабируемость</w:t>
      </w:r>
    </w:p>
    <w:p w14:paraId="77C81087" w14:textId="075DF6BB" w:rsidR="00C164FB" w:rsidRDefault="00656790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АИС должна быть масштабируема, чтобы легко адаптироваться к увеличению объема данных и количества пользователей без значительного снижения производительности.</w:t>
      </w:r>
    </w:p>
    <w:p w14:paraId="3ACF0D72" w14:textId="34439A05" w:rsidR="00AA57B4" w:rsidRDefault="00AA57B4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20786FDC" w14:textId="47680DAF" w:rsidR="00AA57B4" w:rsidRDefault="00AA57B4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7DE1C657" w14:textId="5982FAA7" w:rsidR="00AA57B4" w:rsidRDefault="00AA57B4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10D6CD09" w14:textId="1B84891F" w:rsidR="00AA57B4" w:rsidRDefault="00AA57B4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</w:pPr>
    </w:p>
    <w:p w14:paraId="2D182975" w14:textId="77777777" w:rsidR="00AA57B4" w:rsidRPr="00C164FB" w:rsidRDefault="00AA57B4" w:rsidP="00C16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</w:p>
    <w:p w14:paraId="763DD129" w14:textId="16D4AB9B" w:rsid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6. Приемка и эксплуатация</w:t>
      </w:r>
    </w:p>
    <w:p w14:paraId="7F18F980" w14:textId="77777777" w:rsidR="00C164FB" w:rsidRPr="00656790" w:rsidRDefault="00C164FB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</w:p>
    <w:p w14:paraId="3C8E153F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-567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656790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6.1. Критерии приемки</w:t>
      </w:r>
    </w:p>
    <w:p w14:paraId="31D1D566" w14:textId="77777777" w:rsidR="00656790" w:rsidRPr="00656790" w:rsidRDefault="00656790" w:rsidP="00656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Приемка системы осуществляется на основании следующих критериев:</w:t>
      </w:r>
    </w:p>
    <w:p w14:paraId="59F476C8" w14:textId="77777777" w:rsidR="00656790" w:rsidRPr="00656790" w:rsidRDefault="00656790" w:rsidP="0065679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Соответствие функциональным требованиям, указанным в данном техническом задании;</w:t>
      </w:r>
    </w:p>
    <w:p w14:paraId="127DB080" w14:textId="77777777" w:rsidR="00656790" w:rsidRPr="00656790" w:rsidRDefault="00656790" w:rsidP="0065679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Прохождение всех этапов тестирования без критичных ошибок;</w:t>
      </w:r>
    </w:p>
    <w:p w14:paraId="7AE8C9CE" w14:textId="77777777" w:rsidR="00656790" w:rsidRPr="00656790" w:rsidRDefault="00656790" w:rsidP="0065679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Обучение и сертификация пользователей;</w:t>
      </w:r>
    </w:p>
    <w:p w14:paraId="4F92E397" w14:textId="1BC2B744" w:rsidR="00656790" w:rsidRPr="00AA57B4" w:rsidRDefault="00656790" w:rsidP="00656790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  <w:r w:rsidRPr="00656790">
        <w:rPr>
          <w:rFonts w:ascii="Times New Roman" w:eastAsia="Times New Roman" w:hAnsi="Times New Roman" w:cs="Times New Roman"/>
          <w:spacing w:val="-5"/>
          <w:sz w:val="27"/>
          <w:szCs w:val="27"/>
          <w:bdr w:val="none" w:sz="0" w:space="0" w:color="auto" w:frame="1"/>
          <w:lang w:eastAsia="ru-RU"/>
        </w:rPr>
        <w:t>Передача всей необходимой документации и</w:t>
      </w:r>
    </w:p>
    <w:p w14:paraId="17FD7B6E" w14:textId="2C7146A1" w:rsidR="00AA57B4" w:rsidRDefault="00AA57B4" w:rsidP="00AA5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44"/>
          <w:szCs w:val="44"/>
          <w:bdr w:val="none" w:sz="0" w:space="0" w:color="auto" w:frame="1"/>
          <w:lang w:eastAsia="ru-RU"/>
        </w:rPr>
      </w:pPr>
    </w:p>
    <w:p w14:paraId="10AF6110" w14:textId="332B5CBC" w:rsidR="00AA57B4" w:rsidRDefault="00AA57B4" w:rsidP="00AA5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44"/>
          <w:szCs w:val="44"/>
          <w:bdr w:val="none" w:sz="0" w:space="0" w:color="auto" w:frame="1"/>
          <w:lang w:eastAsia="ru-RU"/>
        </w:rPr>
      </w:pPr>
    </w:p>
    <w:p w14:paraId="21915B6F" w14:textId="77777777" w:rsidR="00AA57B4" w:rsidRPr="00AA57B4" w:rsidRDefault="00AA57B4" w:rsidP="00AA5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44"/>
          <w:szCs w:val="44"/>
          <w:bdr w:val="none" w:sz="0" w:space="0" w:color="auto" w:frame="1"/>
          <w:lang w:eastAsia="ru-RU"/>
        </w:rPr>
      </w:pPr>
    </w:p>
    <w:p w14:paraId="371D6F1B" w14:textId="39D076AC" w:rsidR="00AA57B4" w:rsidRPr="00AA57B4" w:rsidRDefault="00AA57B4" w:rsidP="00AA57B4">
      <w:pPr>
        <w:pStyle w:val="a4"/>
        <w:ind w:firstLine="284"/>
        <w:contextualSpacing/>
        <w:jc w:val="both"/>
        <w:rPr>
          <w:rFonts w:ascii="Times New Roman" w:hAnsi="Times New Roman" w:cs="Times New Roman"/>
          <w:b/>
          <w:sz w:val="44"/>
          <w:szCs w:val="44"/>
        </w:rPr>
      </w:pPr>
      <w:r w:rsidRPr="00AA57B4">
        <w:rPr>
          <w:b/>
          <w:sz w:val="44"/>
          <w:szCs w:val="44"/>
        </w:rPr>
        <w:t xml:space="preserve"> </w:t>
      </w:r>
      <w:r w:rsidRPr="00AA57B4">
        <w:rPr>
          <w:rFonts w:ascii="Times New Roman" w:hAnsi="Times New Roman" w:cs="Times New Roman"/>
          <w:b/>
          <w:sz w:val="44"/>
          <w:szCs w:val="44"/>
        </w:rPr>
        <w:t>УСТАВ ПРОЕКТА</w:t>
      </w:r>
    </w:p>
    <w:p w14:paraId="0A0D2EC6" w14:textId="7F3C3619" w:rsidR="00AA57B4" w:rsidRPr="00656790" w:rsidRDefault="00AA57B4" w:rsidP="00AA5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spacing w:val="-5"/>
          <w:sz w:val="27"/>
          <w:szCs w:val="27"/>
          <w:lang w:eastAsia="ru-RU"/>
        </w:rPr>
      </w:pPr>
    </w:p>
    <w:p w14:paraId="297AA820" w14:textId="12FB343D" w:rsidR="009D74E8" w:rsidRDefault="009D74E8" w:rsidP="00656790">
      <w:pPr>
        <w:ind w:left="-567"/>
        <w:rPr>
          <w:rFonts w:ascii="Times New Roman" w:hAnsi="Times New Roman" w:cs="Times New Roman"/>
        </w:rPr>
      </w:pPr>
    </w:p>
    <w:tbl>
      <w:tblPr>
        <w:tblW w:w="10632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3119"/>
        <w:gridCol w:w="6804"/>
      </w:tblGrid>
      <w:tr w:rsidR="00AA57B4" w:rsidRPr="00E5249E" w14:paraId="44A95D58" w14:textId="77777777" w:rsidTr="006427F8">
        <w:trPr>
          <w:trHeight w:hRule="exact" w:val="4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0BECA6" w14:textId="77777777" w:rsidR="00AA57B4" w:rsidRPr="00E5249E" w:rsidRDefault="00AA57B4" w:rsidP="00E63C24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829145" w14:textId="77777777" w:rsidR="00AA57B4" w:rsidRPr="00E5249E" w:rsidRDefault="00AA57B4" w:rsidP="00E63C24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0BCC4D" w14:textId="77777777" w:rsidR="00AA57B4" w:rsidRPr="00E5249E" w:rsidRDefault="00AA57B4" w:rsidP="00E63C24">
            <w:pPr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AA57B4" w:rsidRPr="00952262" w14:paraId="5A1F59C5" w14:textId="77777777" w:rsidTr="006427F8">
        <w:trPr>
          <w:trHeight w:hRule="exact" w:val="104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EDBBA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F0317C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A71D64" w14:textId="4EBCBCFE" w:rsidR="00AA57B4" w:rsidRPr="006427F8" w:rsidRDefault="005828B9" w:rsidP="00952262">
            <w:pPr>
              <w:pStyle w:val="sc-jstgwu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  <w:r w:rsidRPr="006427F8">
              <w:rPr>
                <w:sz w:val="28"/>
                <w:szCs w:val="28"/>
                <w:lang w:val="en-US"/>
              </w:rPr>
              <w:t>Uzbek City Builders</w:t>
            </w:r>
          </w:p>
        </w:tc>
      </w:tr>
      <w:tr w:rsidR="00AA57B4" w:rsidRPr="00E5249E" w14:paraId="78E19B1A" w14:textId="77777777" w:rsidTr="006427F8">
        <w:trPr>
          <w:trHeight w:hRule="exact" w:val="29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C3CF9A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003C83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1E20EB" w14:textId="7DB2A9A2" w:rsidR="00AA57B4" w:rsidRPr="006427F8" w:rsidRDefault="00A30CDB" w:rsidP="0095226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В связи с ростом спроса на жилую недвижимость в регионе и необходимостью расширения портфеля строительных проектов для увеличения доходов компании, было принято решение о запуске нового строительного проекта – жилого комплекса "</w:t>
            </w: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Uzbek</w:t>
            </w: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Builders</w:t>
            </w:r>
            <w:r w:rsidRPr="006427F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". Данный проект позволит компании укрепить свои позиции на рынке недвижимости, повысить узнаваемость бренда и увеличить прибыль.</w:t>
            </w:r>
          </w:p>
        </w:tc>
      </w:tr>
      <w:tr w:rsidR="00AA57B4" w:rsidRPr="00E5249E" w14:paraId="3B9108D3" w14:textId="77777777" w:rsidTr="006427F8">
        <w:trPr>
          <w:trHeight w:hRule="exact" w:val="30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083C72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03889B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Бизнес-цель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9C55B6" w14:textId="27E781E8" w:rsidR="00AA57B4" w:rsidRPr="006427F8" w:rsidRDefault="00A30CDB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Завершить строительство жилого комплекса «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Uzbek</w:t>
            </w: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Builders</w:t>
            </w:r>
            <w:r w:rsidRPr="006427F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» к 31 декабря 2025 года, обеспечив высокое качество строительства, соответствие всем нормативам и стандартам, а также выполнение всех требований заказчиков и инвесторов. Проект должен быть реализован в рамках установленного бюджета и сроков, при этом обеспечивая конкурентоспособную цену квадратного метра жилья.</w:t>
            </w:r>
          </w:p>
        </w:tc>
      </w:tr>
      <w:tr w:rsidR="00AA57B4" w:rsidRPr="00E5249E" w14:paraId="0CC53500" w14:textId="77777777" w:rsidTr="006427F8">
        <w:trPr>
          <w:trHeight w:val="25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0C5B19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0F9CC1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4B11328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Качество: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Строительство должно соответствовать высоким стандартам качества материалов и работ.</w:t>
            </w:r>
          </w:p>
          <w:p w14:paraId="68389DCD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Безопасность: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Обеспечение безопасности на всех этапах строительства и эксплуатации объекта.</w:t>
            </w:r>
          </w:p>
          <w:p w14:paraId="5F0AAB1F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Экологичность: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Использование экологически чистых материалов и технологий.</w:t>
            </w:r>
          </w:p>
          <w:p w14:paraId="3753A273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Функциональность: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Жилой комплекс должен включать в себя все необходимые удобства (парковки, детские площадки, зоны отдыха).</w:t>
            </w:r>
          </w:p>
          <w:p w14:paraId="1E8BD59E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Дизайн: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Современный архитектурный стиль, соответствующий ожиданиям целевой аудитории.</w:t>
            </w:r>
          </w:p>
          <w:p w14:paraId="758EDEF2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Стоимость: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Цена за квадратный метр должна оставаться конкурентной на рынке.</w:t>
            </w:r>
          </w:p>
          <w:p w14:paraId="050BCDDF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Срок сдачи: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Завершение строительства в установленные сроки без задержек.</w:t>
            </w:r>
          </w:p>
          <w:p w14:paraId="30E5A37A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Юридическая чистота: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Соблюдение всех нормативных актов и получение необходимых разрешений.</w:t>
            </w:r>
          </w:p>
          <w:p w14:paraId="74BD5363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Финансовая прозрачность: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Регулярное предоставление отчетов по расходованию средств инвесторам и заказчикам.</w:t>
            </w:r>
          </w:p>
          <w:p w14:paraId="1E34F587" w14:textId="77777777" w:rsidR="00A30CDB" w:rsidRPr="006427F8" w:rsidRDefault="00A30CDB" w:rsidP="00A30CDB">
            <w:pPr>
              <w:pStyle w:val="sc-cxdzmj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Гарантии: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Предоставление гарантий на выполненные работы и материалы.</w:t>
            </w:r>
          </w:p>
          <w:p w14:paraId="6230FF76" w14:textId="2E123F60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60EB2239" w14:textId="77777777" w:rsidTr="006427F8">
        <w:trPr>
          <w:trHeight w:hRule="exact" w:val="459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8F0065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0EC96D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B50D6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Подготовка проектной документации – 01.09.2023</w:t>
            </w:r>
          </w:p>
          <w:p w14:paraId="4C091236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Получение разрешения на строительство – 15.11.2023</w:t>
            </w:r>
          </w:p>
          <w:p w14:paraId="130C6DBF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Начало строительных работ – 20.12.2023</w:t>
            </w:r>
          </w:p>
          <w:p w14:paraId="5EDB00D7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Завершение фундамента и подземных коммуникаций – 30.03.2024</w:t>
            </w:r>
          </w:p>
          <w:p w14:paraId="12BC2AC0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Возведение каркаса здания – 31.07.2024</w:t>
            </w:r>
          </w:p>
          <w:p w14:paraId="57C0B7C7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Установка инженерных систем – 28.02.2025</w:t>
            </w:r>
          </w:p>
          <w:p w14:paraId="175737B2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Внутренние отделочные работы – 25.08.2025</w:t>
            </w:r>
          </w:p>
          <w:p w14:paraId="08005872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Внешняя отделка и благоустройство территории – 05.11.2025</w:t>
            </w:r>
          </w:p>
          <w:p w14:paraId="104DCA69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Приемка объекта заказчиком – 10.12.2025</w:t>
            </w:r>
          </w:p>
          <w:p w14:paraId="135ACC14" w14:textId="77777777" w:rsidR="00A30CDB" w:rsidRPr="006427F8" w:rsidRDefault="00A30CDB" w:rsidP="00A30CDB">
            <w:pPr>
              <w:pStyle w:val="sc-cxdzmj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Ввод объекта в эксплуатацию – 24.12.2025</w:t>
            </w:r>
          </w:p>
          <w:p w14:paraId="3B525747" w14:textId="259707C8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3F7047D9" w14:textId="77777777" w:rsidTr="006427F8">
        <w:trPr>
          <w:trHeight w:hRule="exact" w:val="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78CBFF8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AD7013" w14:textId="77777777" w:rsidR="00AA57B4" w:rsidRPr="006427F8" w:rsidRDefault="00AA57B4" w:rsidP="00A30CD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973F9D" w14:textId="32AA3B94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61976F21" w14:textId="77777777" w:rsidTr="006427F8">
        <w:trPr>
          <w:trHeight w:hRule="exact" w:val="90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811331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CA23F4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911E92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Руководитель проекта (РП) – отвечает за общее управление проектом, принятие стратегических решений и взаимодействие с ключевыми участниками.</w:t>
            </w:r>
          </w:p>
          <w:p w14:paraId="594E7605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Спонсор проекта – предоставляет финансирование и контролирует его использование.</w:t>
            </w:r>
          </w:p>
          <w:p w14:paraId="32127363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Координатор проекта – осуществляет оперативное управление проектами, координирует работу подрядчиков и поставщиков.</w:t>
            </w:r>
          </w:p>
          <w:p w14:paraId="08E16114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Главный инженер – отвечает за техническую сторону проекта, контроль качества выполнения работ.</w:t>
            </w:r>
          </w:p>
          <w:p w14:paraId="4955F403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Архитекторы и дизайнеры – разрабатывают проектные решения и контролируют их реализацию.</w:t>
            </w:r>
          </w:p>
          <w:p w14:paraId="017EF654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Бухгалтерия – ведет учет финансовых потоков, готовит отчеты для спонсоров и руководства.</w:t>
            </w:r>
          </w:p>
          <w:p w14:paraId="7EBCA2D1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Юристы – обеспечивают юридическую поддержку проекта, оформление документов и соблюдение законодательства.</w:t>
            </w:r>
          </w:p>
          <w:p w14:paraId="25BF35DF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Подрядчики – выполняют строительные и монтажные работы.</w:t>
            </w:r>
          </w:p>
          <w:p w14:paraId="33827A76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Поставщики – поставляют материалы и оборудование.</w:t>
            </w:r>
          </w:p>
          <w:p w14:paraId="2FA0E187" w14:textId="77777777" w:rsidR="006427F8" w:rsidRPr="006427F8" w:rsidRDefault="006427F8" w:rsidP="006427F8">
            <w:pPr>
              <w:pStyle w:val="sc-cxdzmj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Заказчик – представитель конечного потребителя, который принимает объект после завершения строительства.</w:t>
            </w:r>
          </w:p>
          <w:p w14:paraId="428D4FF4" w14:textId="4241141D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55AD7985" w14:textId="7B1BCD1D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7498BDA7" w14:textId="22B0B412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6FF8C883" w14:textId="36314FB6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1CCBD85B" w14:textId="5337C95D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1E34D85E" w14:textId="6C5D50FB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52F8AE49" w14:textId="2942FF29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0A439D2B" w14:textId="5EF122DB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rStyle w:val="sc-ifomem"/>
                <w:sz w:val="28"/>
                <w:szCs w:val="28"/>
                <w:bdr w:val="none" w:sz="0" w:space="0" w:color="auto" w:frame="1"/>
              </w:rPr>
            </w:pPr>
          </w:p>
          <w:p w14:paraId="63D31A27" w14:textId="77777777" w:rsidR="006427F8" w:rsidRPr="006427F8" w:rsidRDefault="006427F8" w:rsidP="006427F8">
            <w:pPr>
              <w:pStyle w:val="sc-cxdzmj"/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</w:p>
          <w:p w14:paraId="0E84B239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Спонсор проекта – предоставляет финансирование и контролирует его использование.</w:t>
            </w:r>
          </w:p>
          <w:p w14:paraId="13B5E962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Координатор проекта – осуществляет оперативное управление проектами, координирует работу подрядчиков и поставщиков.</w:t>
            </w:r>
          </w:p>
          <w:p w14:paraId="44C722AD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Главный инженер – отвечает за техническую сторону проекта, контроль качества выполнения работ.</w:t>
            </w:r>
          </w:p>
          <w:p w14:paraId="268A2B07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Архитекторы и дизайнеры – разрабатывают проектные решения и контролируют их реализацию.</w:t>
            </w:r>
          </w:p>
          <w:p w14:paraId="1DA17FC4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Бухгалтерия – ведет учет финансовых потоков, готовит отчеты для спонсоров и руководства.</w:t>
            </w:r>
          </w:p>
          <w:p w14:paraId="57AF3BF9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Юристы – обеспечивают юридическую поддержку проекта, оформление документов и соблюдение законодательства.</w:t>
            </w:r>
          </w:p>
          <w:p w14:paraId="789C9B04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Подрядчики – выполняют строительные и монтажные работы.</w:t>
            </w:r>
          </w:p>
          <w:p w14:paraId="2AF3E74F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Поставщики – поставляют материалы и оборудование.</w:t>
            </w:r>
          </w:p>
          <w:p w14:paraId="69FD891B" w14:textId="77777777" w:rsidR="006427F8" w:rsidRPr="006427F8" w:rsidRDefault="006427F8" w:rsidP="006427F8">
            <w:pPr>
              <w:pStyle w:val="sc-cxdzmj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Заказчик – представитель конечного потребителя, который принимает объект после завершения строительства.</w:t>
            </w:r>
          </w:p>
          <w:p w14:paraId="68D229B8" w14:textId="65A62A1B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6F5DCE3F" w14:textId="77777777" w:rsidTr="006427F8">
        <w:trPr>
          <w:trHeight w:val="49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F256D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9B714E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Окружение проекта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38BC66" w14:textId="77777777" w:rsidR="006427F8" w:rsidRPr="006427F8" w:rsidRDefault="006427F8" w:rsidP="006427F8">
            <w:pPr>
              <w:pStyle w:val="sc-cxdzmj"/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Регулирующие органы: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Государственные структуры, которые выдают разрешения и контролируют соблюдение норм и стандартов.</w:t>
            </w:r>
          </w:p>
          <w:p w14:paraId="36A08620" w14:textId="77777777" w:rsidR="006427F8" w:rsidRPr="006427F8" w:rsidRDefault="006427F8" w:rsidP="006427F8">
            <w:pPr>
              <w:pStyle w:val="sc-cxdzmj"/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Местная администрация: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Взаимодействие с местными властями для получения согласований и разрешений на строительство.</w:t>
            </w:r>
          </w:p>
          <w:p w14:paraId="474647C6" w14:textId="77777777" w:rsidR="006427F8" w:rsidRPr="006427F8" w:rsidRDefault="006427F8" w:rsidP="006427F8">
            <w:pPr>
              <w:pStyle w:val="sc-cxdzmj"/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Подрядчики и поставщики: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Партнеры, выполняющие строительные и снабженческие функции.</w:t>
            </w:r>
          </w:p>
          <w:p w14:paraId="6E3C6213" w14:textId="77777777" w:rsidR="006427F8" w:rsidRPr="006427F8" w:rsidRDefault="006427F8" w:rsidP="006427F8">
            <w:pPr>
              <w:pStyle w:val="sc-cxdzmj"/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Инвесторы: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Лица и организации, предоставляющие финансирование для реализации проекта.</w:t>
            </w:r>
          </w:p>
          <w:p w14:paraId="1D8B695E" w14:textId="77777777" w:rsidR="006427F8" w:rsidRPr="006427F8" w:rsidRDefault="006427F8" w:rsidP="006427F8">
            <w:pPr>
              <w:pStyle w:val="sc-cxdzmj"/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b/>
                <w:bCs/>
                <w:spacing w:val="-5"/>
                <w:sz w:val="28"/>
                <w:szCs w:val="28"/>
                <w:bdr w:val="none" w:sz="0" w:space="0" w:color="auto" w:frame="1"/>
              </w:rPr>
              <w:t>Общественность:</w:t>
            </w: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 Местные жители и общественные организации, заинтересованные в развитии инфраструктуры района.</w:t>
            </w:r>
          </w:p>
          <w:p w14:paraId="51060795" w14:textId="59387325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5612E8E0" w14:textId="77777777" w:rsidTr="006427F8">
        <w:trPr>
          <w:trHeight w:hRule="exact" w:val="32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BE2F09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1F58B1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FCE5" w14:textId="77777777" w:rsidR="006427F8" w:rsidRPr="006427F8" w:rsidRDefault="006427F8" w:rsidP="006427F8">
            <w:pPr>
              <w:pStyle w:val="sc-cxdzmj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Все необходимые разрешения будут получены в срок.</w:t>
            </w:r>
          </w:p>
          <w:p w14:paraId="4250D839" w14:textId="77777777" w:rsidR="006427F8" w:rsidRPr="006427F8" w:rsidRDefault="006427F8" w:rsidP="006427F8">
            <w:pPr>
              <w:pStyle w:val="sc-cxdzmj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Финансирование будет поступать своевременно и в полном объеме.</w:t>
            </w:r>
          </w:p>
          <w:p w14:paraId="3283E670" w14:textId="77777777" w:rsidR="006427F8" w:rsidRPr="006427F8" w:rsidRDefault="006427F8" w:rsidP="006427F8">
            <w:pPr>
              <w:pStyle w:val="sc-cxdzmj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Подрядчики выполнят свои обязательства качественно и в срок.</w:t>
            </w:r>
          </w:p>
          <w:p w14:paraId="092C2777" w14:textId="77777777" w:rsidR="006427F8" w:rsidRPr="006427F8" w:rsidRDefault="006427F8" w:rsidP="006427F8">
            <w:pPr>
              <w:pStyle w:val="sc-cxdzmj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Экономические условия останутся стабильными на протяжении всего периода реализации проекта.</w:t>
            </w:r>
          </w:p>
          <w:p w14:paraId="7DF2AC5C" w14:textId="77777777" w:rsidR="006427F8" w:rsidRPr="006427F8" w:rsidRDefault="006427F8" w:rsidP="006427F8">
            <w:pPr>
              <w:pStyle w:val="sc-cxdzmj"/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Нет непредвиденных изменений в законодательстве, влияющих на проект.</w:t>
            </w:r>
          </w:p>
          <w:p w14:paraId="06B48304" w14:textId="7699E80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7062BFE8" w14:textId="77777777" w:rsidTr="006427F8">
        <w:trPr>
          <w:trHeight w:hRule="exact" w:val="32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7CAA99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A98585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A101F" w14:textId="77777777" w:rsidR="006427F8" w:rsidRPr="006427F8" w:rsidRDefault="006427F8" w:rsidP="006427F8">
            <w:pPr>
              <w:pStyle w:val="sc-cxdzmj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Возможные задержки в получении разрешительной документации.</w:t>
            </w:r>
          </w:p>
          <w:p w14:paraId="45391C26" w14:textId="77777777" w:rsidR="006427F8" w:rsidRPr="006427F8" w:rsidRDefault="006427F8" w:rsidP="006427F8">
            <w:pPr>
              <w:pStyle w:val="sc-cxdzmj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Риски изменения цен на строительные материалы и услуги.</w:t>
            </w:r>
          </w:p>
          <w:p w14:paraId="3AF9C20F" w14:textId="77777777" w:rsidR="006427F8" w:rsidRPr="006427F8" w:rsidRDefault="006427F8" w:rsidP="006427F8">
            <w:pPr>
              <w:pStyle w:val="sc-cxdzmj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Возможности природных катаклизмов и форс-мажорных обстоятельств.</w:t>
            </w:r>
          </w:p>
          <w:p w14:paraId="1A9694A4" w14:textId="77777777" w:rsidR="006427F8" w:rsidRPr="006427F8" w:rsidRDefault="006427F8" w:rsidP="006427F8">
            <w:pPr>
              <w:pStyle w:val="sc-cxdzmj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Трудности с подбором квалифицированных кадров.</w:t>
            </w:r>
          </w:p>
          <w:p w14:paraId="1DD10D3B" w14:textId="77777777" w:rsidR="006427F8" w:rsidRPr="006427F8" w:rsidRDefault="006427F8" w:rsidP="006427F8">
            <w:pPr>
              <w:pStyle w:val="sc-cxdzmj"/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Политическая нестабильность и экономические кризисы.</w:t>
            </w:r>
          </w:p>
          <w:p w14:paraId="79ACAC81" w14:textId="1AE1526A" w:rsidR="00AA57B4" w:rsidRPr="006427F8" w:rsidRDefault="00AA57B4" w:rsidP="00AA57B4">
            <w:pPr>
              <w:pStyle w:val="a3"/>
              <w:spacing w:after="200" w:line="240" w:lineRule="auto"/>
              <w:ind w:left="70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0C141946" w14:textId="77777777" w:rsidTr="006427F8">
        <w:trPr>
          <w:trHeight w:hRule="exact" w:val="298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5E3408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FF02F4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Объем денежных средств, выделенных на достижение бизнес-цели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35500" w14:textId="77777777" w:rsidR="006427F8" w:rsidRPr="006427F8" w:rsidRDefault="006427F8" w:rsidP="006427F8">
            <w:pPr>
              <w:pStyle w:val="sc-jstgwu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Общий бюджет проекта составляет 500 млн рублей. Средства будут распределены следующим образом:</w:t>
            </w:r>
          </w:p>
          <w:p w14:paraId="32D09706" w14:textId="77777777" w:rsidR="006427F8" w:rsidRPr="006427F8" w:rsidRDefault="006427F8" w:rsidP="006427F8">
            <w:pPr>
              <w:pStyle w:val="sc-cxdzmj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Проектирование и подготовка документации – 10%</w:t>
            </w:r>
          </w:p>
          <w:p w14:paraId="073E9999" w14:textId="77777777" w:rsidR="006427F8" w:rsidRPr="006427F8" w:rsidRDefault="006427F8" w:rsidP="006427F8">
            <w:pPr>
              <w:pStyle w:val="sc-cxdzmj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Строительные работы – 60%</w:t>
            </w:r>
          </w:p>
          <w:p w14:paraId="079742F3" w14:textId="77777777" w:rsidR="006427F8" w:rsidRPr="006427F8" w:rsidRDefault="006427F8" w:rsidP="006427F8">
            <w:pPr>
              <w:pStyle w:val="sc-cxdzmj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Закупка оборудования и материалов – 20%</w:t>
            </w:r>
          </w:p>
          <w:p w14:paraId="50F018E0" w14:textId="77777777" w:rsidR="006427F8" w:rsidRPr="006427F8" w:rsidRDefault="006427F8" w:rsidP="006427F8">
            <w:pPr>
              <w:pStyle w:val="sc-cxdzmj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Управление проектом и административные расходы – 5%</w:t>
            </w:r>
          </w:p>
          <w:p w14:paraId="25F736D9" w14:textId="77777777" w:rsidR="006427F8" w:rsidRPr="006427F8" w:rsidRDefault="006427F8" w:rsidP="006427F8">
            <w:pPr>
              <w:pStyle w:val="sc-cxdzmj"/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Резерв на непредвиденные расходы – 5%.</w:t>
            </w:r>
          </w:p>
          <w:p w14:paraId="422121A2" w14:textId="10D80E90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7B4" w:rsidRPr="00E5249E" w14:paraId="1E442618" w14:textId="77777777" w:rsidTr="006427F8">
        <w:trPr>
          <w:trHeight w:hRule="exact" w:val="723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1A489A" w14:textId="77777777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60224C" w14:textId="77777777" w:rsidR="00AA57B4" w:rsidRPr="006427F8" w:rsidRDefault="00AA57B4" w:rsidP="00E63C24">
            <w:pPr>
              <w:ind w:left="66"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7F8">
              <w:rPr>
                <w:rFonts w:ascii="Times New Roman" w:hAnsi="Times New Roman" w:cs="Times New Roman"/>
                <w:sz w:val="28"/>
                <w:szCs w:val="28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3EFDD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Руководителем проекта назначается Иван Иванов, имеющий опыт управления крупными строительными проектами.</w:t>
            </w:r>
          </w:p>
          <w:p w14:paraId="2BB593FB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Спонсором проекта является ООО "</w:t>
            </w:r>
            <w:proofErr w:type="spellStart"/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Стройинвест</w:t>
            </w:r>
            <w:proofErr w:type="spellEnd"/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", которое обеспечивает финансирование и контролирует финансовые потоки.</w:t>
            </w:r>
          </w:p>
          <w:p w14:paraId="6FFABB7A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Координатором проекта назначен Сергей Сергеев, ответственный за ежедневное управление процессом строительства и взаимодействие с подрядчиками.</w:t>
            </w:r>
          </w:p>
          <w:p w14:paraId="00F7397A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Полномочия руководителя проекта включают принятие стратегических решений, утверждение планов и бюджетов, контроль за исполнением задач.</w:t>
            </w:r>
          </w:p>
          <w:p w14:paraId="27649E11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Спонсор имеет право контролировать использование бюджетных средств и требовать предоставления регулярных отчетов.</w:t>
            </w:r>
          </w:p>
          <w:p w14:paraId="5A10B41D" w14:textId="77777777" w:rsidR="006427F8" w:rsidRPr="006427F8" w:rsidRDefault="006427F8" w:rsidP="006427F8">
            <w:pPr>
              <w:pStyle w:val="sc-cxdzmj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pacing w:val="-5"/>
                <w:sz w:val="28"/>
                <w:szCs w:val="28"/>
              </w:rPr>
            </w:pPr>
            <w:r w:rsidRPr="006427F8">
              <w:rPr>
                <w:rStyle w:val="sc-ifomem"/>
                <w:spacing w:val="-5"/>
                <w:sz w:val="28"/>
                <w:szCs w:val="28"/>
                <w:bdr w:val="none" w:sz="0" w:space="0" w:color="auto" w:frame="1"/>
              </w:rPr>
              <w:t>Координатор проекта обладает полномочиями оперативного управления, включая распределение ресурсов, назначение ответственных лиц и контроль за соблюдением графика работ.</w:t>
            </w:r>
          </w:p>
          <w:p w14:paraId="2B3B554D" w14:textId="4BB352EC" w:rsidR="00AA57B4" w:rsidRPr="006427F8" w:rsidRDefault="00AA57B4" w:rsidP="00E63C24">
            <w:pPr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0FCD9E" w14:textId="77777777" w:rsidR="00AA57B4" w:rsidRPr="00656790" w:rsidRDefault="00AA57B4" w:rsidP="00656790">
      <w:pPr>
        <w:ind w:left="-567"/>
        <w:rPr>
          <w:rFonts w:ascii="Times New Roman" w:hAnsi="Times New Roman" w:cs="Times New Roman"/>
        </w:rPr>
      </w:pPr>
    </w:p>
    <w:sectPr w:rsidR="00AA57B4" w:rsidRPr="00656790" w:rsidSect="006427F8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5E4"/>
    <w:multiLevelType w:val="multilevel"/>
    <w:tmpl w:val="3A18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1AA1"/>
    <w:multiLevelType w:val="multilevel"/>
    <w:tmpl w:val="B3C6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62BC8"/>
    <w:multiLevelType w:val="multilevel"/>
    <w:tmpl w:val="A94E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547DD"/>
    <w:multiLevelType w:val="multilevel"/>
    <w:tmpl w:val="719AB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A76D8"/>
    <w:multiLevelType w:val="multilevel"/>
    <w:tmpl w:val="2E3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94220"/>
    <w:multiLevelType w:val="multilevel"/>
    <w:tmpl w:val="F140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2322A"/>
    <w:multiLevelType w:val="multilevel"/>
    <w:tmpl w:val="6BFA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E07F2"/>
    <w:multiLevelType w:val="multilevel"/>
    <w:tmpl w:val="FB7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F1441"/>
    <w:multiLevelType w:val="multilevel"/>
    <w:tmpl w:val="919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F582B"/>
    <w:multiLevelType w:val="multilevel"/>
    <w:tmpl w:val="7A7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5320F"/>
    <w:multiLevelType w:val="multilevel"/>
    <w:tmpl w:val="4202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07747"/>
    <w:multiLevelType w:val="multilevel"/>
    <w:tmpl w:val="601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8224A"/>
    <w:multiLevelType w:val="multilevel"/>
    <w:tmpl w:val="617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72E9A"/>
    <w:multiLevelType w:val="multilevel"/>
    <w:tmpl w:val="F34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932AA"/>
    <w:multiLevelType w:val="multilevel"/>
    <w:tmpl w:val="C18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F0035"/>
    <w:multiLevelType w:val="multilevel"/>
    <w:tmpl w:val="64A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C145D"/>
    <w:multiLevelType w:val="multilevel"/>
    <w:tmpl w:val="AC5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8" w15:restartNumberingAfterBreak="0">
    <w:nsid w:val="4BE12918"/>
    <w:multiLevelType w:val="multilevel"/>
    <w:tmpl w:val="624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B7A2A"/>
    <w:multiLevelType w:val="multilevel"/>
    <w:tmpl w:val="E5D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4549B"/>
    <w:multiLevelType w:val="multilevel"/>
    <w:tmpl w:val="29D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0000E"/>
    <w:multiLevelType w:val="multilevel"/>
    <w:tmpl w:val="8B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B0A64"/>
    <w:multiLevelType w:val="multilevel"/>
    <w:tmpl w:val="968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72142"/>
    <w:multiLevelType w:val="multilevel"/>
    <w:tmpl w:val="540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F2EC2"/>
    <w:multiLevelType w:val="multilevel"/>
    <w:tmpl w:val="028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61BDF"/>
    <w:multiLevelType w:val="multilevel"/>
    <w:tmpl w:val="CA6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86A03"/>
    <w:multiLevelType w:val="multilevel"/>
    <w:tmpl w:val="71AE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F53CE"/>
    <w:multiLevelType w:val="multilevel"/>
    <w:tmpl w:val="BE1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5"/>
  </w:num>
  <w:num w:numId="17">
    <w:abstractNumId w:val="1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7"/>
  </w:num>
  <w:num w:numId="20">
    <w:abstractNumId w:val="4"/>
  </w:num>
  <w:num w:numId="21">
    <w:abstractNumId w:val="11"/>
  </w:num>
  <w:num w:numId="22">
    <w:abstractNumId w:val="3"/>
  </w:num>
  <w:num w:numId="23">
    <w:abstractNumId w:val="1"/>
  </w:num>
  <w:num w:numId="24">
    <w:abstractNumId w:val="26"/>
  </w:num>
  <w:num w:numId="25">
    <w:abstractNumId w:val="15"/>
  </w:num>
  <w:num w:numId="26">
    <w:abstractNumId w:val="10"/>
  </w:num>
  <w:num w:numId="2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09"/>
    <w:rsid w:val="005828B9"/>
    <w:rsid w:val="006427F8"/>
    <w:rsid w:val="00656790"/>
    <w:rsid w:val="00665A93"/>
    <w:rsid w:val="00705409"/>
    <w:rsid w:val="00844737"/>
    <w:rsid w:val="00952262"/>
    <w:rsid w:val="009D74E8"/>
    <w:rsid w:val="00A30CDB"/>
    <w:rsid w:val="00A84E6A"/>
    <w:rsid w:val="00AA57B4"/>
    <w:rsid w:val="00C164FB"/>
    <w:rsid w:val="00D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FC5"/>
  <w15:chartTrackingRefBased/>
  <w15:docId w15:val="{1DBE1CBA-4F13-44E9-836E-ECB1942F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7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jstgwu">
    <w:name w:val="sc-jstgwu"/>
    <w:basedOn w:val="a"/>
    <w:rsid w:val="009D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fomem">
    <w:name w:val="sc-ifomem"/>
    <w:basedOn w:val="a0"/>
    <w:rsid w:val="009D74E8"/>
  </w:style>
  <w:style w:type="character" w:customStyle="1" w:styleId="10">
    <w:name w:val="Заголовок 1 Знак"/>
    <w:basedOn w:val="a0"/>
    <w:link w:val="1"/>
    <w:uiPriority w:val="9"/>
    <w:rsid w:val="009D74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cxdzmj">
    <w:name w:val="sc-cxdzmj"/>
    <w:basedOn w:val="a"/>
    <w:rsid w:val="009D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C164FB"/>
    <w:pPr>
      <w:ind w:left="720"/>
      <w:contextualSpacing/>
    </w:pPr>
  </w:style>
  <w:style w:type="paragraph" w:styleId="a4">
    <w:name w:val="No Spacing"/>
    <w:link w:val="a5"/>
    <w:uiPriority w:val="1"/>
    <w:qFormat/>
    <w:rsid w:val="00AA57B4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locked/>
    <w:rsid w:val="00AA57B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52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5226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6472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101335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74990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PYstL43</dc:creator>
  <cp:keywords/>
  <dc:description/>
  <cp:lastModifiedBy>PYstL43</cp:lastModifiedBy>
  <cp:revision>3</cp:revision>
  <dcterms:created xsi:type="dcterms:W3CDTF">2024-11-14T12:12:00Z</dcterms:created>
  <dcterms:modified xsi:type="dcterms:W3CDTF">2024-11-14T12:27:00Z</dcterms:modified>
</cp:coreProperties>
</file>