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id w:val="1000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id w:val="1000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080559"/>
          <w:id w:val="100003"/>
          <w:showingPlcHdr/>
          <w:dropDownList>
            <w:listItem w:displayText="Choose an item." w:value=""/>
            <w:listItem w:displayText="Austria" w:value="Austria"/>
            <w:listItem w:displayText="Belgium" w:value="Belgium"/>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Greece" w:value="Greece"/>
            <w:listItem w:displayText="Ireland" w:value="Ireland"/>
            <w:listItem w:displayText="Italy" w:value="Italy"/>
            <w:listItem w:displayText="Latvia" w:value="Latvia"/>
            <w:listItem w:displayText="Lithuania" w:value="Lithuania"/>
            <w:listItem w:displayText="Luxembourg" w:value="Luxembourg"/>
            <w:listItem w:displayText="Malta" w:value="Malta"/>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Sweden" w:value="Sweden"/>
            <w:listItem w:displayText="Hungary" w:value="Hungary"/>
            <w:listItem w:displayText="Other EU country" w:value="Other EU country"/>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id w:val="1000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id w:val="1000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id w:val="1000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id w:val="100007"/>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id w:val="100008"/>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id w:val="1000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id w:val="100010"/>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id w:val="1000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id w:val="100012"/>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id w:val="1000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id w:val="100014"/>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id w:val="100015"/>
          <w:showingPlcHdr/>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id w:val="1000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val="0"/>
        <w:spacing w:before="40" w:after="120"/>
        <w:shd w:val="clear" w:color="auto" w:fill="F2F2F2"/>
      </w:pPr>
      <w:sdt>
        <w:sdtPr>
          <w:alias w:val="082GEA1250635"/>
          <w:id w:val="100017"/>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id w:val="1000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id w:val="1000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id w:val="1000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id w:val="1000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id w:val="1000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id w:val="100023"/>
          <w:showingPlcHdr/>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id w:val="1000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id w:val="1000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id w:val="1000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id w:val="100027"/>
          <w:showingPlcHdr/>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id w:val="1000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id w:val="1000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id w:val="1000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id w:val="1000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val="0"/>
        <w:spacing w:before="40" w:after="120"/>
        <w:shd w:val="clear" w:color="auto" w:fill="F2F2F2"/>
      </w:pPr>
      <w:sdt>
        <w:sdtPr>
          <w:alias w:val="082GEA1740688"/>
          <w:id w:val="100032"/>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id w:val="1000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id w:val="1000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id w:val="1000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id w:val="1000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id w:val="1000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val="0"/>
        <w:spacing w:before="40" w:after="120"/>
        <w:shd w:val="clear" w:color="auto" w:fill="F2F2F2"/>
      </w:pPr>
      <w:sdt>
        <w:sdtPr>
          <w:alias w:val="082GEA1740712"/>
          <w:id w:val="100038"/>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id w:val="100039"/>
          <w:showingPlcHdr/>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id w:val="100040"/>
          <w:showingPlcHdr/>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id w:val="1000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val="0"/>
        <w:spacing w:before="40" w:after="120"/>
        <w:shd w:val="clear" w:color="auto" w:fill="F2F2F2"/>
      </w:pPr>
      <w:sdt>
        <w:sdtPr>
          <w:alias w:val="082GEA1730667"/>
          <w:id w:val="100042"/>
          <w:showingPlcHdr/>
          <w:dropDownList>
            <w:listItem w:displayText="Choose an item." w:value=""/>
            <w:listItem w:displayText="1 - No processes to review the corporate structure are under way" w:value="1 - No processes to review the corporate structure are under way"/>
            <w:listItem w:displayText="2 - Processes to review the corporate structure are under way" w:value="2 - Processes to review the corporate structure are under way"/>
          </w:dropDownList>
        </w:sdtPr>
        <w:sdtContent>
          <w:r>
            <w:t>Choose an item.</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id w:val="100043"/>
          <w:showingPlcHdr/>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id w:val="100044"/>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7"/>
          <w:id w:val="100045"/>
          <w:showingPlcHdr/>
          <w:dropDownList>
            <w:listItem w:displayText="Choose an item." w:value=""/>
            <w:listItem w:displayText="The candidate company" w:value="The candidate company"/>
            <w:listItem w:displayText="The parent company" w:value="The parent company"/>
            <w:listItem w:displayText="Another group company" w:value="Another group company"/>
          </w:dropDownList>
        </w:sdtPr>
        <w:sdtContent>
          <w:r>
            <w:t>Choose an item.</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id w:val="1000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id w:val="100047"/>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id w:val="100048"/>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id w:val="100049"/>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id w:val="100050"/>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id w:val="1000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val="0"/>
        <w:spacing w:before="40" w:after="120"/>
        <w:shd w:val="clear" w:color="auto" w:fill="F2F2F2"/>
      </w:pPr>
      <w:sdt>
        <w:sdtPr>
          <w:alias w:val="082GEA2802054"/>
          <w:id w:val="100052"/>
          <w:showingPlcHdr/>
          <w:dropDownList>
            <w:listItem w:displayText="Choose an item." w:value=""/>
            <w:listItem w:displayText="Credit rating - Rating" w:value="Credit rating - Rating"/>
            <w:listItem w:displayText="Outlook" w:value="Outlook"/>
            <w:listItem w:displayText="Credit rating - Rating and Outlook" w:value="Credit rating - Rating and Outlook"/>
          </w:dropDownList>
        </w:sdtPr>
        <w:sdtContent>
          <w:r>
            <w:t>Choose an item.</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val="0"/>
        <w:spacing w:before="40" w:after="120"/>
        <w:shd w:val="clear" w:color="auto" w:fill="F2F2F2"/>
      </w:pPr>
      <w:sdt>
        <w:sdtPr>
          <w:alias w:val="082GEA2802053"/>
          <w:id w:val="100053"/>
          <w:showingPlcHdr/>
          <w:dropDownList>
            <w:listItem w:displayText="Choose an item." w:value=""/>
            <w:listItem w:displayText="Upgrade" w:value="Upgrade"/>
            <w:listItem w:displayText="Stable" w:value="Stable"/>
            <w:listItem w:displayText="Downgrade" w:value="Downgrade"/>
          </w:dropDownList>
        </w:sdtPr>
        <w:sdtContent>
          <w:r>
            <w:t>Choose an item.</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id w:val="100054"/>
          <w:showingPlcHdr/>
          <w:dropDownList>
            <w:listItem w:displayText="Choose an item." w:value=""/>
            <w:listItem w:displayText="AAA" w:value="AAA"/>
            <w:listItem w:displayText="AA+" w:value="AA+"/>
            <w:listItem w:displayText="AA" w:value="AA"/>
            <w:listItem w:displayText="AA-" w:value="AA-"/>
            <w:listItem w:displayText="A+" w:value="A+"/>
            <w:listItem w:displayText="A" w:value="A"/>
            <w:listItem w:displayText="A-" w:value="A-"/>
            <w:listItem w:displayText="BBB+" w:value="BBB+"/>
            <w:listItem w:displayText="BBB" w:value="BBB"/>
            <w:listItem w:displayText="BBB-" w:value="BBB-"/>
            <w:listItem w:displayText="BB+" w:value="BB+"/>
            <w:listItem w:displayText="BB" w:value="BB"/>
            <w:listItem w:displayText="BB-" w:value="BB-"/>
            <w:listItem w:displayText="B+" w:value="B+"/>
            <w:listItem w:displayText="B" w:value="B"/>
            <w:listItem w:displayText="B-" w:value="B-"/>
            <w:listItem w:displayText="CCC+" w:value="CCC+"/>
            <w:listItem w:displayText="CCC" w:value="CCC"/>
            <w:listItem w:displayText="CCC-" w:value="CCC-"/>
            <w:listItem w:displayText="CC" w:value="CC"/>
            <w:listItem w:displayText="C" w:value="C"/>
            <w:listItem w:displayText="D" w:value="D"/>
          </w:dropDownList>
        </w:sdtPr>
        <w:sdtContent>
          <w:r>
            <w:t>Choose an item.</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val="0"/>
        <w:spacing w:before="40" w:after="120"/>
        <w:shd w:val="clear" w:color="auto" w:fill="F2F2F2"/>
      </w:pPr>
      <w:sdt>
        <w:sdtPr>
          <w:alias w:val="082GEA2802056"/>
          <w:id w:val="100055"/>
          <w:showingPlcHdr/>
          <w:dropDownList>
            <w:listItem w:displayText="Choose an item." w:value=""/>
            <w:listItem w:displayText="Positive" w:value="Positive"/>
            <w:listItem w:displayText="Stable" w:value="Stable"/>
            <w:listItem w:displayText="Negative" w:value="Negative"/>
          </w:dropDownList>
        </w:sdtPr>
        <w:sdtContent>
          <w:r>
            <w:t>Choose an item.</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val="0"/>
        <w:spacing w:before="40" w:after="120"/>
        <w:shd w:val="clear" w:color="auto" w:fill="F2F2F2"/>
      </w:pPr>
      <w:sdt>
        <w:sdtPr>
          <w:alias w:val="082GEA4293773"/>
          <w:id w:val="100056"/>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id w:val="100057"/>
          <w:showingPlcHdr/>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id w:val="1000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id w:val="1000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id w:val="1000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id w:val="1000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val="0"/>
        <w:spacing w:before="40" w:after="120"/>
        <w:shd w:val="clear" w:color="auto" w:fill="F2F2F2"/>
      </w:pPr>
      <w:sdt>
        <w:sdtPr>
          <w:alias w:val="082GEK2201672"/>
          <w:id w:val="100062"/>
          <w:showingPlcHdr/>
          <w:dropDownList>
            <w:listItem w:displayText="Choose an item." w:value=""/>
            <w:listItem w:displayText="Directly performs the management covered by this mandate" w:value="Directly performs the management covered by this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id w:val="1000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id w:val="100064"/>
          <w:showingPlcHdr/>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id w:val="1000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id w:val="100066"/>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id w:val="100067"/>
          <w:showingPlcHdr/>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id w:val="1000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id w:val="1000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id w:val="1000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id w:val="1000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id w:val="1000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id w:val="1000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id w:val="1000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id w:val="1000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id w:val="1000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id w:val="1000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id w:val="10007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id w:val="1000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id w:val="100080"/>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id w:val="1000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id w:val="1000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id w:val="1000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id w:val="1000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id w:val="1000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id w:val="100086"/>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id w:val="1000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id w:val="10008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id w:val="1000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id w:val="1000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id w:val="100091"/>
          <w:showingPlcHdr/>
          <w:text/>
        </w:sdtPr>
        <w:sdtContent>
          <w:r>
            <w:t>Click or tap here to enter text.</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val="0"/>
        <w:spacing w:before="40" w:after="120"/>
        <w:shd w:val="clear" w:color="auto" w:fill="F2F2F2"/>
      </w:pPr>
      <w:sdt>
        <w:sdtPr>
          <w:alias w:val="082GEK2281720"/>
          <w:id w:val="1000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id w:val="1000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id w:val="1000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id w:val="1000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id w:val="1000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id w:val="1000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id w:val="1000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id w:val="1000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id w:val="1001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id w:val="1001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id w:val="1001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id w:val="1001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id w:val="1001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id w:val="1001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id w:val="1001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id w:val="1001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id w:val="100108"/>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val="0"/>
        <w:spacing w:before="40" w:after="120"/>
        <w:shd w:val="clear" w:color="auto" w:fill="F2F2F2"/>
      </w:pPr>
      <w:sdt>
        <w:sdtPr>
          <w:alias w:val="082GEK2281737"/>
          <w:id w:val="1001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id w:val="100110"/>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id w:val="100111"/>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id w:val="100112"/>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val="0"/>
        <w:spacing w:before="40" w:after="80"/>
      </w:pPr>
      <w:r>
        <w:rPr>
          <w:rFonts w:ascii="Arial" w:hAnsi="Arial" w:cs="Arial" w:eastAsia="Arial"/>
          <w:b w:val="0"/>
          <w:i/>
          <w:color w:val="595959"/>
          <w:sz w:val="18"/>
        </w:rPr>
        <w:t>Not applicable for the rest of the section</w:t>
      </w:r>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id w:val="1001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id w:val="1001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id w:val="1001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id w:val="1001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val="0"/>
        <w:spacing w:before="40" w:after="120"/>
        <w:shd w:val="clear" w:color="auto" w:fill="F2F2F2"/>
      </w:pPr>
      <w:sdt>
        <w:sdtPr>
          <w:alias w:val="082GEB1090869"/>
          <w:id w:val="100117"/>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id w:val="1001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id w:val="1001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id w:val="1001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val="0"/>
        <w:spacing w:before="40" w:after="120"/>
        <w:shd w:val="clear" w:color="auto" w:fill="F2F2F2"/>
      </w:pPr>
      <w:sdt>
        <w:sdtPr>
          <w:alias w:val="082GEB1090876"/>
          <w:id w:val="100121"/>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id w:val="1001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id w:val="1001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id w:val="1001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id w:val="1001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id w:val="1001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id w:val="1001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id w:val="1001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id w:val="100129"/>
          <w:showingPlcHdr/>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id w:val="1001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id w:val="1001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id w:val="1001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id w:val="1001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id w:val="1001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id w:val="1001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id w:val="1001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id w:val="1001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id w:val="1001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id w:val="1001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id w:val="1001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id w:val="1001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id w:val="1001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id w:val="1001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id w:val="1001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id w:val="1001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id w:val="1001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id w:val="1001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id w:val="1001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id w:val="1001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id w:val="1001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id w:val="1001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id w:val="1001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id w:val="1001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id w:val="1001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id w:val="1001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id w:val="1001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id w:val="1001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id w:val="1001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id w:val="1001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id w:val="1001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id w:val="1001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id w:val="100162"/>
          <w:showingPlcHdr/>
          <w:dropDownList>
            <w:listItem w:displayText="Choose an item." w:value=""/>
            <w:listItem w:displayText="Active management" w:value="Active management"/>
            <w:listItem w:displayText="Passive management" w:value="Passive management"/>
            <w:listItem w:displayText="Semi-passive management" w:value="Semi-passive management"/>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id w:val="1001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id w:val="100164"/>
          <w:showingPlcHdr/>
          <w:dropDownList>
            <w:listItem w:displayText="Choose an item." w:value=""/>
            <w:listItem w:displayText="1 - No specific style is predominantly followed" w:value="1 - No specific style is predominantly followed"/>
            <w:listItem w:displayText="2 - Growth management" w:value="2 - Growth management"/>
            <w:listItem w:displayText="3 - Value management" w:value="3 - Value management"/>
            <w:listItem w:displayText="4 - Blended management" w:value="4 - Blended management"/>
            <w:listItem w:displayText="5 - Other" w:value="5 - Other"/>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id w:val="1001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id w:val="100166"/>
          <w:showingPlcHdr/>
          <w:dropDownList>
            <w:listItem w:displayText="Choose an item." w:value=""/>
            <w:listItem w:displayText="Passive management (index)" w:value="Passive management (index)"/>
            <w:listItem w:displayText="Other" w:value="Other"/>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id w:val="100167"/>
          <w:showingPlcHdr/>
          <w:dropDownList>
            <w:listItem w:displayText="Choose an item." w:value=""/>
            <w:listItem w:displayText="1 - The style adopted for the mandate corresponds to the predominant style of the candidate company's management" w:value="1 - The style adopted for the mandate corresponds to the predominant style of the candidate company's management"/>
            <w:listItem w:displayText="2 - The style adopted for the mandate does not correspond to the predominant style of the candidate company's management" w:value="2 - The style adopted for the mandate does not correspond to the predominant style of the candidate company's management"/>
          </w:dropDownList>
        </w:sdtPr>
        <w:sdtContent>
          <w:r>
            <w:t>Choose an item.</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id w:val="100168"/>
          <w:showingPlcHdr/>
          <w:dropDownList>
            <w:listItem w:displayText="Choose an item." w:value=""/>
            <w:listItem w:displayText="1 - Yes, the mandate will be carried out with direct involvement of more than one management team" w:value="1 - Yes, the mandate will be carried out with direct involvement of more than one management team"/>
            <w:listItem w:displayText="2 - No, the mandate will be carried out with direct involvement of a single management team" w:value="2 - No, the mandate will be carried out with direct involvement of a single management team"/>
          </w:dropDownList>
        </w:sdtPr>
        <w:sdtContent>
          <w:r>
            <w:t>Choose an item.</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id w:val="1001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id w:val="1001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id w:val="100171"/>
          <w:showingPlcHdr/>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id w:val="100172"/>
          <w:showingPlcHdr/>
          <w:dropDownList>
            <w:listItem w:displayText="Choose an item." w:value=""/>
            <w:listItem w:displayText="1 - A management team dedicated to institutional clients exists" w:value="1 - A management team dedicated to institutional clients exists"/>
            <w:listItem w:displayText="2 - No management team dedicated to institutional clients exists" w:value="2 - No management team dedicated to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id w:val="1001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id w:val="100174"/>
          <w:showingPlcHdr/>
          <w:dropDownList>
            <w:listItem w:displayText="Choose an item." w:value=""/>
            <w:listItem w:displayText="1 - The team manages exclusively segregated mandates" w:value="1 - The team manages exclusively segregated mandates"/>
            <w:listItem w:displayText="2 - The team also manages UCITS / pooled funds / life insurance portfolios" w:value="2 - The team also manages UCITS / pooled funds / life insurance portfolio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id w:val="100175"/>
          <w:showingPlcHdr/>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id w:val="1001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id w:val="1001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id w:val="1001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id w:val="1001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id w:val="1001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id w:val="1001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id w:val="1001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id w:val="1001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id w:val="100184"/>
          <w:showingPlcHdr/>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id w:val="1001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id w:val="1001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val="0"/>
        <w:spacing w:before="40" w:after="120"/>
        <w:shd w:val="clear" w:color="auto" w:fill="F2F2F2"/>
      </w:pPr>
      <w:sdt>
        <w:sdtPr>
          <w:alias w:val="082GEC1941259"/>
          <w:id w:val="100187"/>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id w:val="1001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val="0"/>
        <w:spacing w:before="40" w:after="120"/>
        <w:shd w:val="clear" w:color="auto" w:fill="F2F2F2"/>
      </w:pPr>
      <w:sdt>
        <w:sdtPr>
          <w:alias w:val="082GEC1941261"/>
          <w:id w:val="100189"/>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id w:val="1001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val="0"/>
        <w:spacing w:before="40" w:after="120"/>
        <w:shd w:val="clear" w:color="auto" w:fill="F2F2F2"/>
      </w:pPr>
      <w:sdt>
        <w:sdtPr>
          <w:alias w:val="082GEC1941269"/>
          <w:id w:val="10019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id w:val="1001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id w:val="1001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val="0"/>
        <w:spacing w:before="40" w:after="120"/>
        <w:shd w:val="clear" w:color="auto" w:fill="F2F2F2"/>
      </w:pPr>
      <w:sdt>
        <w:sdtPr>
          <w:alias w:val="082GEC1941292"/>
          <w:id w:val="100194"/>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id w:val="1001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val="0"/>
        <w:spacing w:before="40" w:after="120"/>
        <w:shd w:val="clear" w:color="auto" w:fill="F2F2F2"/>
      </w:pPr>
      <w:sdt>
        <w:sdtPr>
          <w:alias w:val="082GEC1941294"/>
          <w:id w:val="100196"/>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id w:val="1001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val="0"/>
        <w:spacing w:before="40" w:after="120"/>
        <w:shd w:val="clear" w:color="auto" w:fill="F2F2F2"/>
      </w:pPr>
      <w:sdt>
        <w:sdtPr>
          <w:alias w:val="082GEC1941297"/>
          <w:id w:val="100198"/>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id w:val="1001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id w:val="1002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val="0"/>
        <w:spacing w:before="40" w:after="120"/>
        <w:shd w:val="clear" w:color="auto" w:fill="F2F2F2"/>
      </w:pPr>
      <w:sdt>
        <w:sdtPr>
          <w:alias w:val="082GEC1941305"/>
          <w:id w:val="10020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id w:val="1002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val="0"/>
        <w:spacing w:before="40" w:after="120"/>
        <w:shd w:val="clear" w:color="auto" w:fill="F2F2F2"/>
      </w:pPr>
      <w:sdt>
        <w:sdtPr>
          <w:alias w:val="082GEC1941308"/>
          <w:id w:val="100203"/>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id w:val="1002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val="0"/>
        <w:spacing w:before="40" w:after="120"/>
        <w:shd w:val="clear" w:color="auto" w:fill="F2F2F2"/>
      </w:pPr>
      <w:sdt>
        <w:sdtPr>
          <w:alias w:val="082GEC1941312"/>
          <w:id w:val="100205"/>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id w:val="100206"/>
          <w:showingPlcHdr/>
          <w:dropDownList>
            <w:listItem w:displayText="Choose an item." w:value=""/>
            <w:listItem w:displayText="1 - Yes, the company has a specialist team to which currency risk management is assigned" w:value="1 - Yes, the company has a specialist team to which currency risk management is assigned"/>
            <w:listItem w:displayText="2 - No, the company has no specialist currency team, but one exists at group level" w:value="2 - No, the company has no specialist currency team, but one exists at group level"/>
            <w:listItem w:displayText="3 - No, the company has no specialist team to which currency risk management is assigned" w:value="3 - No, the company has no specialist team to which currency risk management is assigned"/>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id w:val="100207"/>
          <w:showingPlcHdr/>
          <w:dropDownList>
            <w:listItem w:displayText="Choose an item." w:value=""/>
            <w:listItem w:displayText="1 - Yes, the team will be directly involved in managing the mandate" w:value="1 - Yes, the team will be directly involved in managing the mandate"/>
            <w:listItem w:displayText="2 - No, the team will not be directly involved in managing the mandate" w:value="2 - No, the team will not be directly involved in managing the mandate"/>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id w:val="100208"/>
          <w:showingPlcHdr/>
          <w:dropDownList>
            <w:listItem w:displayText="Choose an item." w:value=""/>
            <w:listItem w:displayText="Forward contracts" w:value="Forward contracts"/>
            <w:listItem w:displayText="Futures" w:value="Futures"/>
            <w:listItem w:displayText="Swaps" w:value="Swaps"/>
            <w:listItem w:displayText="Other" w:value="Other"/>
          </w:dropDownList>
        </w:sdtPr>
        <w:sdtContent>
          <w:r>
            <w:t>Choose an item.</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id w:val="1002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id w:val="1002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id w:val="1002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id w:val="1002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id w:val="1002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id w:val="1002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id w:val="100215"/>
          <w:showingPlcHdr/>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id w:val="1002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id w:val="1002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val="0"/>
        <w:spacing w:before="40" w:after="120"/>
        <w:shd w:val="clear" w:color="auto" w:fill="F2F2F2"/>
      </w:pPr>
      <w:sdt>
        <w:sdtPr>
          <w:alias w:val="082GEC1991371"/>
          <w:id w:val="1002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val="0"/>
        <w:spacing w:before="40" w:after="120"/>
        <w:shd w:val="clear" w:color="auto" w:fill="F2F2F2"/>
      </w:pPr>
      <w:sdt>
        <w:sdtPr>
          <w:alias w:val="082GEC1991361"/>
          <w:id w:val="1002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val="0"/>
        <w:spacing w:before="40" w:after="120"/>
        <w:shd w:val="clear" w:color="auto" w:fill="F2F2F2"/>
      </w:pPr>
      <w:sdt>
        <w:sdtPr>
          <w:alias w:val="082GEC1991356"/>
          <w:id w:val="1002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id w:val="100221"/>
          <w:showingPlcHdr/>
          <w:dropDownList>
            <w:listItem w:displayText="Choose an item." w:value=""/>
            <w:listItem w:displayText="1 - Yes, managers have online tools to monitor the risk exposure of the managed portfolios" w:value="1 - Yes, managers have online tools to monitor the risk exposure of the managed portfolios"/>
            <w:listItem w:displayText="2 - No, managers do not have online tools to monitor the risk exposure of the managed portfolios" w:value="2 - No, managers do not have online tools to monitor the risk exposure of the managed portfolios"/>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id w:val="100222"/>
          <w:showingPlcHdr/>
          <w:dropDownList>
            <w:listItem w:displayText="Choose an item." w:value=""/>
            <w:listItem w:displayText="1 - Yes, managers have an online tool showing the impact on risk taken of introducing individual securities into the portfolio" w:value="1 - Yes, managers have an online tool showing the impact on risk taken of introducing individual securities into the portfolio"/>
            <w:listItem w:displayText="2 - No, managers do not have an online tool showing the impact on risk taken of introducing individual securities into the portfolio" w:value="2 - No, managers do not have an online tool showing the impact on risk taken of introducing individual securities into the portfolio"/>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id w:val="100223"/>
          <w:showingPlcHdr/>
          <w:dropDownList>
            <w:listItem w:displayText="Choose an item." w:value=""/>
            <w:listItem w:displayText="1 - The system used by managers provides for automatic blocking mechanisms linked to risk exposure" w:value="1 - The system used by managers provides for automatic blocking mechanisms linked to risk exposure"/>
            <w:listItem w:displayText="2 - The system used by managers does not provide for automatic blocking mechanisms linked to risk exposure" w:value="2 - The system used by managers does not provide for automatic blocking mechanisms linked to risk exposure"/>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id w:val="100224"/>
          <w:showingPlcHdr/>
          <w:dropDownList>
            <w:listItem w:displayText="Choose an item." w:value=""/>
            <w:listItem w:displayText="1 - Managers' remuneration incentives include an indicator linked to the risk taken in the portfolios" w:value="1 - Managers' remuneration incentives include an indicator linked to the risk taken in the portfolios"/>
            <w:listItem w:displayText="2 - Managers' remuneration incentives do not include an indicator linked to the risk taken in the portfolios" w:value="2 - Managers' remuneration incentives do not include an indicator linked to the risk taken in the portfolios"/>
          </w:dropDownList>
        </w:sdtPr>
        <w:sdtContent>
          <w:r>
            <w:t>Choose an item.</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id w:val="100225"/>
          <w:showingPlcHdr/>
          <w:dropDownList>
            <w:listItem w:displayText="Choose an item." w:value=""/>
            <w:listItem w:displayText="1 - Yes, the management provides for stop-loss mechanisms, which will be applied to the mandate concerned" w:value="1 - Yes, the management provides for stop-loss mechanisms, which will be applied to the mandate concerned"/>
            <w:listItem w:displayText="2 - No, the management does not provide for stop-loss mechanisms" w:value="2 - No, the management does not provide for stop-loss mechanism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id w:val="1002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id w:val="100227"/>
          <w:showingPlcHdr/>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val="0"/>
        <w:spacing w:before="40" w:after="120"/>
        <w:shd w:val="clear" w:color="auto" w:fill="F2F2F2"/>
      </w:pPr>
      <w:sdt>
        <w:sdtPr>
          <w:alias w:val="082GEC2021417"/>
          <w:id w:val="100228"/>
          <w:showingPlcHdr/>
          <w:dropDownList>
            <w:listItem w:displayText="Choose an item." w:value=""/>
            <w:listItem w:displayText="Equities" w:value="Equities"/>
            <w:listItem w:displayText="Government bonds" w:value="Government bonds"/>
            <w:listItem w:displayText="Corporate bonds" w:value="Corporate bonds"/>
            <w:listItem w:displayText="All asset classes" w:value="All asset class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val="0"/>
        <w:spacing w:before="40" w:after="120"/>
        <w:shd w:val="clear" w:color="auto" w:fill="F2F2F2"/>
      </w:pPr>
      <w:sdt>
        <w:sdtPr>
          <w:alias w:val="082GED1110514"/>
          <w:id w:val="100229"/>
          <w:showingPlcHdr/>
          <w:dropDownList>
            <w:listItem w:displayText="Choose an item." w:value=""/>
            <w:listItem w:displayText="1 - Yes, there are two separate structures for the management of government and corporate bonds." w:value="1 - Yes, there are two separate structures for the management of government and corporate bonds."/>
            <w:listItem w:displayText="2 - No, government and corporate bonds are managed within the same structure." w:value="2 - No, government and corporate bonds are managed within the same structure."/>
          </w:dropDownList>
        </w:sdtPr>
        <w:sdtContent>
          <w:r>
            <w:t>Choose an item.</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val="0"/>
        <w:spacing w:before="40" w:after="120"/>
        <w:shd w:val="clear" w:color="auto" w:fill="F2F2F2"/>
      </w:pPr>
      <w:sdt>
        <w:sdtPr>
          <w:alias w:val="082GED1961295"/>
          <w:id w:val="100230"/>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segments of the yield curve" w:value="2 - The management structure is organised by segments of the yield curve"/>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id w:val="1002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id w:val="1002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id w:val="1002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id w:val="1002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id w:val="1002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id w:val="1002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id w:val="1002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id w:val="1002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id w:val="1002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id w:val="1002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id w:val="1002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id w:val="1002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id w:val="1002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id w:val="1002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id w:val="100245"/>
          <w:showingPlcHdr/>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0" w:after="40"/>
      </w:pPr>
      <w:r>
        <w:rPr>
          <w:rFonts w:ascii="Arial" w:hAnsi="Arial" w:cs="Arial" w:eastAsia="Arial"/>
          <w:b w:val="0"/>
          <w:i/>
          <w:color w:val="595959"/>
          <w:sz w:val="18"/>
        </w:rPr>
        <w:t>Respond using only the list provided. Any notes must be entered in the Word file to be attached.</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val="0"/>
        <w:spacing w:before="40" w:after="120"/>
        <w:shd w:val="clear" w:color="auto" w:fill="F2F2F2"/>
      </w:pPr>
      <w:sdt>
        <w:sdtPr>
          <w:alias w:val="082GED1981352"/>
          <w:id w:val="100246"/>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Second factor </w:t>
      </w:r>
      <w:r>
        <w:rPr>
          <w:rFonts w:ascii="Arial" w:hAnsi="Arial" w:cs="Arial" w:eastAsia="Arial"/>
          <w:b/>
          <w:i w:val="0"/>
          <w:color w:val="1C355E"/>
          <w:sz w:val="17"/>
        </w:rPr>
        <w:t>-082GED1981354-</w:t>
      </w:r>
    </w:p>
    <w:p>
      <w:pPr>
        <w:keepNext w:val="0"/>
        <w:spacing w:before="40" w:after="120"/>
        <w:shd w:val="clear" w:color="auto" w:fill="F2F2F2"/>
      </w:pPr>
      <w:sdt>
        <w:sdtPr>
          <w:alias w:val="082GED1981354"/>
          <w:id w:val="100247"/>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val="0"/>
        <w:spacing w:before="40" w:after="120"/>
        <w:shd w:val="clear" w:color="auto" w:fill="F2F2F2"/>
      </w:pPr>
      <w:sdt>
        <w:sdtPr>
          <w:alias w:val="082GED1981359"/>
          <w:id w:val="100248"/>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val="0"/>
        <w:spacing w:before="40" w:after="120"/>
        <w:shd w:val="clear" w:color="auto" w:fill="F2F2F2"/>
      </w:pPr>
      <w:sdt>
        <w:sdtPr>
          <w:alias w:val="082GED2001395"/>
          <w:id w:val="100249"/>
          <w:showingPlcHdr/>
          <w:dropDownList>
            <w:listItem w:displayText="Choose an item." w:value=""/>
            <w:listItem w:displayText="1 - Yes, futures or other derivative instruments are intended to be used to determine or modify positioning on the yield curve" w:value="1 - Yes, futures or other derivative instruments are intended to be used to determine or modify positioning on the yield curve"/>
            <w:listItem w:displayText="2 - No, futures or other derivative instruments are not intended to be used to determine or modify positioning on the yield curve" w:value="2 - No, futures or other derivative instruments are not intended to be used to determine or modify positioning on the yield curve"/>
          </w:dropDownList>
        </w:sdtPr>
        <w:sdtContent>
          <w:r>
            <w:t>Choose an item.</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val="0"/>
        <w:spacing w:before="40" w:after="120"/>
        <w:shd w:val="clear" w:color="auto" w:fill="F2F2F2"/>
      </w:pPr>
      <w:sdt>
        <w:sdtPr>
          <w:alias w:val="082GED2001405"/>
          <w:id w:val="100250"/>
          <w:showingPlcHdr/>
          <w:dropDownList>
            <w:listItem w:displayText="Choose an item." w:value=""/>
            <w:listItem w:displayText="1 - Yes, futures or other derivative instruments are intended to be used to determine or modify exposure to individual issuers" w:value="1 - Yes, futures or other derivative instruments are intended to be used to determine or modify exposure to individual issuers"/>
            <w:listItem w:displayText="2 - No, futures or other derivative instruments are not intended to be used to determine or modify exposure to individual issuers" w:value="2 - No, futures or other derivative instruments are not intended to be used to determine or modify exposure to individual issuers"/>
          </w:dropDownList>
        </w:sdtPr>
        <w:sdtContent>
          <w:r>
            <w:t>Choose an item.</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val="0"/>
        <w:spacing w:before="40" w:after="120"/>
        <w:shd w:val="clear" w:color="auto" w:fill="F2F2F2"/>
      </w:pPr>
      <w:sdt>
        <w:sdtPr>
          <w:alias w:val="082GED2031418"/>
          <w:id w:val="100251"/>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market segment" w:value="2 - The management structure is organised by market segment"/>
            <w:listItem w:displayText="3 - The management structure is organised by sector" w:value="3 - The management structure is organised by sector"/>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id w:val="1002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id w:val="1002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id w:val="1002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id w:val="1002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id w:val="1002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id w:val="1002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id w:val="100258"/>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id w:val="1002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id w:val="1002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id w:val="100261"/>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id w:val="1002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id w:val="1002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id w:val="100264"/>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id w:val="1002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id w:val="1002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id w:val="1002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id w:val="100268"/>
          <w:showingPlcHdr/>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id w:val="1002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id w:val="1002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id w:val="1002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id w:val="1002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id w:val="1002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id w:val="1002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id w:val="1002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id w:val="1002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id w:val="100277"/>
          <w:showingPlcHdr/>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val="0"/>
        <w:spacing w:before="40" w:after="120"/>
        <w:shd w:val="clear" w:color="auto" w:fill="F2F2F2"/>
      </w:pPr>
      <w:sdt>
        <w:sdtPr>
          <w:alias w:val="082GED2051493"/>
          <w:id w:val="100278"/>
          <w:showingPlcHdr/>
          <w:dropDownList>
            <w:listItem w:displayText="Choose an item." w:value=""/>
            <w:listItem w:displayText="1 - Analysis of expected growth estimates for securities" w:value="1 - Analysis of expected growth estimates for securities"/>
            <w:listItem w:displayText="2 - Sector analysis and sector outlook" w:value="2 - Sector analysis and sector outlook"/>
            <w:listItem w:displayText="3 - Fundamental analysis of the issuer" w:value="3 - Fundamental analysis of the issuer"/>
            <w:listItem w:displayText="4 - Issuer risk analysis" w:value="4 - Issuer risk analysis"/>
            <w:listItem w:displayText="5 - Cash flow generation capacity" w:value="5 - Cash flow generation capacity"/>
            <w:listItem w:displayText="6 - Issue characteristics" w:value="6 - Issue characteristics"/>
            <w:listItem w:displayText="7 - Portfolio manager's investment convictions" w:value="7 - Portfolio manager's investment convictions"/>
            <w:listItem w:displayText="8 - Sector diversification" w:value="8 - Sector diversification"/>
            <w:listItem w:displayText="9 - Security duration" w:value="9 - Security duration"/>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yield" w:value="16 - Relative yield"/>
            <w:listItem w:displayText="17 - Difference between market value and theoretical value" w:value="17 - Difference between market value and theoretical value"/>
            <w:listItem w:displayText="18 - Relative spread versus government bonds" w:value="18 - Relative spread versus government bonds"/>
            <w:listItem w:displayText="19 - Top-down sector analysis" w:value="19 - Top-down sector analysis"/>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val="0"/>
        <w:spacing w:before="40" w:after="120"/>
        <w:shd w:val="clear" w:color="auto" w:fill="F2F2F2"/>
      </w:pPr>
      <w:sdt>
        <w:sdtPr>
          <w:alias w:val="082GED2051494"/>
          <w:id w:val="100279"/>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val="0"/>
        <w:spacing w:before="40" w:after="120"/>
        <w:shd w:val="clear" w:color="auto" w:fill="F2F2F2"/>
      </w:pPr>
      <w:sdt>
        <w:sdtPr>
          <w:alias w:val="082GED2051495"/>
          <w:id w:val="10028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id w:val="1002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id w:val="1002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id w:val="1002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id w:val="1002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id w:val="1002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id w:val="1002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id w:val="1002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id w:val="1002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id w:val="1002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val="0"/>
        <w:spacing w:before="40" w:after="120"/>
        <w:shd w:val="clear" w:color="auto" w:fill="F2F2F2"/>
      </w:pPr>
      <w:sdt>
        <w:sdtPr>
          <w:alias w:val="082GED2071506"/>
          <w:id w:val="10029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val="0"/>
        <w:spacing w:before="40" w:after="120"/>
        <w:shd w:val="clear" w:color="auto" w:fill="F2F2F2"/>
      </w:pPr>
      <w:sdt>
        <w:sdtPr>
          <w:alias w:val="082GED2071507"/>
          <w:id w:val="10029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val="0"/>
        <w:spacing w:before="40" w:after="120"/>
        <w:shd w:val="clear" w:color="auto" w:fill="F2F2F2"/>
      </w:pPr>
      <w:sdt>
        <w:sdtPr>
          <w:alias w:val="082GED2071508"/>
          <w:id w:val="10029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id w:val="100293"/>
          <w:showingPlcHdr/>
          <w:dropDownList>
            <w:listItem w:displayText="Choose an item." w:value=""/>
            <w:listItem w:displayText="1 - The management structure is organised by markets / geographic areas" w:value="1 - The management structure is organised by markets / geographic areas"/>
            <w:listItem w:displayText="2 - The management structure is organised by sectors" w:value="2 - The management structure is organised by sector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id w:val="1002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id w:val="1002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id w:val="1002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id w:val="1002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id w:val="1002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id w:val="1002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id w:val="1003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id w:val="1003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id w:val="1003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id w:val="1003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id w:val="1003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id w:val="1003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val="0"/>
        <w:spacing w:before="40" w:after="120"/>
        <w:shd w:val="clear" w:color="auto" w:fill="F2F2F2"/>
      </w:pPr>
      <w:sdt>
        <w:sdtPr>
          <w:alias w:val="082GEE1121072"/>
          <w:id w:val="100306"/>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id w:val="1003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id w:val="1003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val="0"/>
        <w:spacing w:before="40" w:after="120"/>
        <w:shd w:val="clear" w:color="auto" w:fill="F2F2F2"/>
      </w:pPr>
      <w:sdt>
        <w:sdtPr>
          <w:alias w:val="082GEE1121075"/>
          <w:id w:val="100309"/>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id w:val="1003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id w:val="1003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val="0"/>
        <w:spacing w:before="40" w:after="120"/>
        <w:shd w:val="clear" w:color="auto" w:fill="F2F2F2"/>
      </w:pPr>
      <w:sdt>
        <w:sdtPr>
          <w:alias w:val="082GEE1121078"/>
          <w:id w:val="100312"/>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id w:val="1003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id w:val="1003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id w:val="1003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id w:val="100316"/>
          <w:showingPlcHdr/>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id w:val="1003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id w:val="1003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id w:val="1003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id w:val="1003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id w:val="1003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id w:val="1003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id w:val="1003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id w:val="1003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id w:val="1003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id w:val="1003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id w:val="1003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id w:val="1003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id w:val="1003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val="0"/>
        <w:spacing w:before="40" w:after="120"/>
        <w:shd w:val="clear" w:color="auto" w:fill="F2F2F2"/>
      </w:pPr>
      <w:sdt>
        <w:sdtPr>
          <w:alias w:val="082GEE1911230"/>
          <w:id w:val="10033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val="0"/>
        <w:spacing w:before="40" w:after="120"/>
        <w:shd w:val="clear" w:color="auto" w:fill="F2F2F2"/>
      </w:pPr>
      <w:sdt>
        <w:sdtPr>
          <w:alias w:val="082GEE1911255"/>
          <w:id w:val="10033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val="0"/>
        <w:spacing w:before="40" w:after="120"/>
        <w:shd w:val="clear" w:color="auto" w:fill="F2F2F2"/>
      </w:pPr>
      <w:sdt>
        <w:sdtPr>
          <w:alias w:val="082GEE1911256"/>
          <w:id w:val="10033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val="0"/>
        <w:spacing w:before="40" w:after="120"/>
        <w:shd w:val="clear" w:color="auto" w:fill="F2F2F2"/>
      </w:pPr>
      <w:sdt>
        <w:sdtPr>
          <w:alias w:val="082GEE1951262"/>
          <w:id w:val="100333"/>
          <w:showingPlcHdr/>
          <w:dropDownList>
            <w:listItem w:displayText="Choose an item." w:value=""/>
            <w:listItem w:displayText="1 - In any case, through selection of physical securities" w:value="1 - In any case, through selection of physical securities"/>
            <w:listItem w:displayText="2 - Through trading of futures on equity indices" w:value="2 - Through trading of futures on equity indices"/>
            <w:listItem w:displayText="3 - Through trading of ETFs" w:value="3 - Through trading of ETFs"/>
            <w:listItem w:displayText="4 - Through trading of UCITS funds" w:value="4 - Through trading of UCITS funds"/>
            <w:listItem w:displayText="5 - Exposure to these markets is generally expected to be excluded" w:value="5 - Exposure to these markets is generally expected to be excluded"/>
            <w:listItem w:displayText="6 - Other" w:value="6 - Other"/>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id w:val="1003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id w:val="100335"/>
          <w:showingPlcHdr/>
          <w:dropDownList>
            <w:listItem w:displayText="Choose an item." w:value=""/>
            <w:listItem w:displayText="In all cases, through a selection of individual securities" w:value="In all cases, through a selection of individual securities"/>
            <w:listItem w:displayText="Through the trading of futures on equity indices" w:value="Through the trading of futures on equity indices"/>
            <w:listItem w:displayText="Through the trading of ETFs" w:value="Through the trading of ETFs"/>
            <w:listItem w:displayText="Through the trading of UCITS" w:value="Through the trading of UCITS"/>
            <w:listItem w:displayText="The exclusion of exposure to such markets is generally expected" w:value="The exclusion of exposure to such markets is generally expected"/>
            <w:listItem w:displayText="Other" w:value="Other"/>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id w:val="100336"/>
          <w:showingPlcHdr/>
          <w:dropDownList>
            <w:listItem w:displayText="Choose an item." w:value=""/>
            <w:listItem w:displayText="The candidate company has a trading desk working exclusively for institutional clients" w:value="The candidate company has a trading desk working exclusively for institutional clients"/>
            <w:listItem w:displayText="The company does not have a trading desk working exclusively for institutional clients" w:value="The company does not have a trading desk working exclusively for institutional clients"/>
          </w:dropDownList>
        </w:sdtPr>
        <w:sdtContent>
          <w:r>
            <w:t>Choose an item.</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id w:val="1003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id w:val="1003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id w:val="1003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id w:val="1003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id w:val="1003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id w:val="1003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id w:val="1003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id w:val="100344"/>
          <w:showingPlcHdr/>
          <w:dropDownList>
            <w:listItem w:displayText="Choose an item." w:value=""/>
            <w:listItem w:displayText="Quarterly" w:value="Quarterly"/>
            <w:listItem w:displayText="Four-monthly" w:value="Four-monthly"/>
            <w:listItem w:displayText="Semi-annual" w:value="Semi-annual"/>
            <w:listItem w:displayText="Annual" w:value="Annual"/>
          </w:dropDownList>
        </w:sdtPr>
        <w:sdtContent>
          <w:r>
            <w:t>Choose an item.</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id w:val="1003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id w:val="1003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id w:val="1003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id w:val="1003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id w:val="100349"/>
          <w:showingPlcHdr/>
          <w:dropDownList>
            <w:listItem w:displayText="Choose an item." w:value=""/>
            <w:listItem w:displayText="The counterparty list is defined exclusively by the candidate company" w:value="The counterparty list is defined exclusively by the candidate company"/>
            <w:listItem w:displayText="The counterparty list is defined at group level" w:value="The counterparty list is defined at group level"/>
          </w:dropDownList>
        </w:sdtPr>
        <w:sdtContent>
          <w:r>
            <w:t>Choose an item.</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id w:val="100350"/>
          <w:showingPlcHdr/>
          <w:dropDownList>
            <w:listItem w:displayText="Choose an item." w:value=""/>
            <w:listItem w:displayText="The candidate company has soft commission arrangements with Italian and foreign intermediaries" w:value="The candidate company has soft commission arrangements with Italian and foreign intermediaries"/>
            <w:listItem w:displayText="The candidate company has no soft commission arrangements with Italian and foreign intermediaries, but such arrangements exist at group level" w:value="The candidate company has no soft commission arrangements with Italian and foreign intermediaries, but such arrangements exist at group level"/>
            <w:listItem w:displayText="The candidate company has no soft commission arrangements with Italian and foreign intermediaries, and none exist at group level" w:value="The candidate company has no soft commission arrangements with Italian and foreign intermediaries, and none exist at group level"/>
          </w:dropDownList>
        </w:sdtPr>
        <w:sdtContent>
          <w:r>
            <w:t>Choose an item.</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id w:val="1003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id w:val="1003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id w:val="1003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id w:val="1003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id w:val="1003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id w:val="1003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id w:val="1003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id w:val="1003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id w:val="1003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id w:val="1003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id w:val="1003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id w:val="1003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id w:val="1003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id w:val="1003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id w:val="1003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id w:val="1003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id w:val="1003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id w:val="1003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id w:val="1003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id w:val="1003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id w:val="1003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id w:val="1003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id w:val="1003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id w:val="1003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id w:val="100375"/>
          <w:showingPlcHdr/>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id w:val="100376"/>
          <w:showingPlcHdr/>
          <w:dropDownList>
            <w:listItem w:displayText="Choose an item." w:value=""/>
            <w:listItem w:displayText="A system for controlling transaction costs and times is in operation (pre- and post-trade analysis)" w:value="A system for controlling transaction costs and times is in operation (pre- and post-trade analysis)"/>
            <w:listItem w:displayText="A system for controlling transaction costs and times is in operation (pre-trade analysis only)" w:value="A system for controlling transaction costs and times is in operation (pre-trade analysis only)"/>
            <w:listItem w:displayText="A system for controlling transaction costs and times is in operation (post-trade analysis only)" w:value="A system for controlling transaction costs and times is in operation (post-trade analysis only)"/>
            <w:listItem w:displayText="No system for controlling transaction costs and times is in operation" w:value="No system for controlling transaction costs and times is in operation"/>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id w:val="100377"/>
          <w:showingPlcHdr/>
          <w:dropDownList>
            <w:listItem w:displayText="Choose an item." w:value=""/>
            <w:listItem w:displayText="The control system is certified by an external party" w:value="The control system is certified by an external party"/>
            <w:listItem w:displayText="An internal review is provided, using market benchmarks to assess the quality of the activity carried out" w:value="An internal review is provided, using market benchmarks to assess the quality of the activity carried out"/>
            <w:listItem w:displayText="No validation process for the system is in operation" w:value="No validation process for the system is in operation"/>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id w:val="1003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id w:val="1003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id w:val="100380"/>
          <w:showingPlcHdr/>
          <w:dropDownList>
            <w:listItem w:displayText="Choose an item." w:value=""/>
            <w:listItem w:displayText="Before 2008" w:value="Before 2008"/>
            <w:listItem w:displayText="From 2008 to 2013" w:value="From 2008 to 2013"/>
            <w:listItem w:displayText="From 2014 to 2016" w:value="From 2014 to 2016"/>
            <w:listItem w:displayText="From 2017" w:value="From 2017"/>
          </w:dropDownList>
        </w:sdtPr>
        <w:sdtContent>
          <w:r>
            <w:t>Choose an item.</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val="0"/>
        <w:spacing w:before="40" w:after="120"/>
        <w:shd w:val="clear" w:color="auto" w:fill="F2F2F2"/>
      </w:pPr>
      <w:sdt>
        <w:sdtPr>
          <w:alias w:val="082GEF1060500"/>
          <w:id w:val="100381"/>
          <w:showingPlcHdr/>
          <w:dropDownList>
            <w:listItem w:displayText="Choose an item." w:value=""/>
            <w:listItem w:displayText="Monthly" w:value="Monthly"/>
            <w:listItem w:displayText="Quarterly" w:value="Quarterly"/>
            <w:listItem w:displayText="Four-monthly" w:value="Four-monthly"/>
            <w:listItem w:displayText="Semi-annual" w:value="Semi-annual"/>
            <w:listItem w:displayText="Annual" w:value="Annual"/>
            <w:listItem w:displayText="Biennial" w:value="Biennial"/>
            <w:listItem w:displayText="Not determined" w:value="Not determined"/>
          </w:dropDownList>
        </w:sdtPr>
        <w:sdtContent>
          <w:r>
            <w:t>Choose an item.</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val="0"/>
        <w:spacing w:before="40" w:after="120"/>
        <w:shd w:val="clear" w:color="auto" w:fill="F2F2F2"/>
      </w:pPr>
      <w:sdt>
        <w:sdtPr>
          <w:alias w:val="082GEF1060501"/>
          <w:id w:val="100382"/>
          <w:showingPlcHdr/>
          <w:dropDownList>
            <w:listItem w:displayText="Choose an item." w:value=""/>
            <w:listItem w:displayText="1 - Last year" w:value="1 - Last year"/>
            <w:listItem w:displayText="2 - Last semester" w:value="2 - Last semester"/>
            <w:listItem w:displayText="3 - Penultimate quarter" w:value="3 - Penultimate quarter"/>
            <w:listItem w:displayText="4 - Last quarter" w:value="4 - Last quarter"/>
          </w:dropDownList>
        </w:sdtPr>
        <w:sdtContent>
          <w:r>
            <w:t>Choose an item.</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id w:val="100383"/>
          <w:showingPlcHdr/>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id w:val="100384"/>
          <w:showingPlcHdr/>
          <w:dropDownList>
            <w:listItem w:displayText="Choose an item." w:value=""/>
            <w:listItem w:displayText="1 - The back office service is located within the candidate company" w:value="1 - The back office service is located within the candidate company"/>
            <w:listItem w:displayText="2 - The back office service is centralised at group level" w:value="2 - The back office service is centralised at group level"/>
            <w:listItem w:displayText="3 - The back office service is outsourced to a company outside the group" w:value="3 - The back office service is outsourc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val="0"/>
        <w:spacing w:before="40" w:after="120"/>
        <w:shd w:val="clear" w:color="auto" w:fill="F2F2F2"/>
      </w:pPr>
      <w:sdt>
        <w:sdtPr>
          <w:alias w:val="082GEF1070504"/>
          <w:id w:val="100385"/>
          <w:showingPlcHdr/>
          <w:dropDownList>
            <w:listItem w:displayText="Choose an item." w:value=""/>
            <w:listItem w:displayText="1 - In Italy" w:value="1 - In Italy"/>
            <w:listItem w:displayText="2 - In an EU country" w:value="2 - In an EU country"/>
            <w:listItem w:displayText="3 - In a non-EU country" w:value="3 - In a non-EU country"/>
          </w:dropDownList>
        </w:sdtPr>
        <w:sdtContent>
          <w:r>
            <w:t>Choose an item.</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id w:val="100386"/>
          <w:showingPlcHdr/>
          <w:dropDownList>
            <w:listItem w:displayText="Choose an item." w:value=""/>
            <w:listItem w:displayText="1 - The relationship is managed by the candidate company" w:value="1 - The relationship is managed by the candidate company"/>
            <w:listItem w:displayText="2 - The relationship is managed by the group company in charge or by the external company providing the service" w:value="2 - The relationship is managed by the group company in charge or by the external company providing the service"/>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id w:val="1003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id w:val="100388"/>
          <w:showingPlcHdr/>
          <w:dropDownList>
            <w:listItem w:displayText="Choose an item." w:value=""/>
            <w:listItem w:displayText="1 - Yes, there is a back office working exclusively for institutional clients" w:value="1 - Yes, there is a back office working exclusively for institutional clients"/>
            <w:listItem w:displayText="2 - No, there is no back office working exclusively for institutional clients" w:value="2 - No, there is no back office working exclusively for institutional client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id w:val="1003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id w:val="1003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id w:val="1003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id w:val="1003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id w:val="1003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id w:val="1003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id w:val="100395"/>
          <w:showingPlcHdr/>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id w:val="1003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id w:val="1003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id w:val="1003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id w:val="1003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id w:val="1004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id w:val="1004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id w:val="100402"/>
          <w:showingPlcHdr/>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id w:val="100403"/>
          <w:showingPlcHdr/>
          <w:dropDownList>
            <w:listItem w:displayText="Choose an item." w:value=""/>
            <w:listItem w:displayText="The candidate company uses an external database / external research" w:value="The candidate company uses an external database / external research"/>
            <w:listItem w:displayText="The candidate company uses its own research" w:value="The candidate company uses its own research"/>
            <w:listItem w:displayText="The candidate company uses both its own research and an external database / external research" w:value="The candidate company uses both its own research and an external database / external research"/>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id w:val="1004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id w:val="1004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id w:val="1004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id w:val="1004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id w:val="100408"/>
          <w:showingPlcHdr/>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id w:val="1004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id w:val="100410"/>
          <w:showingPlcHdr/>
          <w:dropDownList>
            <w:listItem w:displayText="Choose an item." w:value=""/>
            <w:listItem w:displayText="1 - The structure is located within the candidate company" w:value="1 - The structure is located within the candidate company"/>
            <w:listItem w:displayText="2 - The structure is located at group level, in a specialised company" w:value="2 - The structure is located at group level, in a specialised company"/>
          </w:dropDownList>
        </w:sdtPr>
        <w:sdtContent>
          <w:r>
            <w:t>Choose an item.</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id w:val="1004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id w:val="100412"/>
          <w:showingPlcHdr/>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id w:val="100413"/>
          <w:showingPlcHdr/>
          <w:dropDownList>
            <w:listItem w:displayText="Choose an item." w:value=""/>
            <w:listItem w:displayText="1 - The candidate company manages products characterised as ESG and/or socially responsible investments" w:value="1 - The candidate company manages products characterised as ESG and/or socially responsible investments"/>
            <w:listItem w:displayText="2 - The candidate company does not manage products characterised as ESG and/or socially responsible investments" w:value="2 - The candidate company does not manage products characterised as ESG and/or socially responsible investments"/>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id w:val="1004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id w:val="1004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id w:val="1004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id w:val="1004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id w:val="1004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id w:val="1004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id w:val="1004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id w:val="1004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id w:val="100422"/>
          <w:showingPlcHdr/>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id w:val="100423"/>
          <w:showingPlcHdr/>
          <w:dropDownList>
            <w:listItem w:displayText="Choose an item." w:value=""/>
            <w:listItem w:displayText="1 - A sustainability or SRI committee exists which oversees socially responsible investment policies" w:value="1 - A sustainability or SRI committee exists which oversees socially responsible investment policies"/>
            <w:listItem w:displayText="2 - No sustainability or SRI committee exists which oversees socially responsible investment policies" w:value="2 - No sustainability or SRI committee exists which oversees socially responsible investment policies"/>
          </w:dropDownList>
        </w:sdtPr>
        <w:sdtContent>
          <w:r>
            <w:t>Choose an item.</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id w:val="1004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id w:val="1004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id w:val="1004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id w:val="1004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id w:val="100428"/>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id w:val="100429"/>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id w:val="100430"/>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id w:val="100431"/>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id w:val="1004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id w:val="100433"/>
          <w:showingPlcHdr/>
          <w:dropDownList>
            <w:listItem w:displayText="Choose an item." w:value=""/>
            <w:listItem w:displayText="1 - The Ethics Committee's opinion is binding on the manager" w:value="1 - The Ethics Committee's opinion is binding on the manager"/>
            <w:listItem w:displayText="2 - The Ethics Committee's opinion is not binding on the manager" w:value="2 - The Ethics Committee's opinion is not binding on the manager"/>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id w:val="1004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id w:val="100435"/>
          <w:showingPlcHdr/>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id w:val="100436"/>
          <w:showingPlcHdr/>
          <w:dropDownList>
            <w:listItem w:displayText="Choose an item." w:value=""/>
            <w:listItem w:displayText="Quarterly" w:value="Quarterly"/>
            <w:listItem w:displayText="Four-monthly" w:value="Four-monthly"/>
            <w:listItem w:displayText="Semi-annual" w:value="Semi-annual"/>
            <w:listItem w:displayText="Annual" w:value="Annual"/>
          </w:dropDownList>
        </w:sdtPr>
        <w:sdtContent>
          <w:r>
            <w:t>Choose an item.</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id w:val="1004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id w:val="100438"/>
          <w:showingPlcHdr/>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id w:val="100439"/>
          <w:showingPlcHdr/>
          <w:dropDownList>
            <w:listItem w:displayText="Choose an item." w:value=""/>
            <w:listItem w:displayText="Yes, uses public lists" w:value="Yes, uses public lists"/>
            <w:listItem w:displayText="Yes, uses the service of a provider" w:value="Yes, uses the service of a provider"/>
            <w:listItem w:displayText="Yes, uses public lists and the service of a provider" w:value="Yes, uses public lists and the service of a provider"/>
            <w:listItem w:displayText="No, builds the lists exclusively through its own research" w:value="No, builds the lists exclusively through its own research"/>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id w:val="1004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id w:val="1004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id w:val="1004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id w:val="10044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id w:val="1004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id w:val="100445"/>
          <w:showingPlcHdr/>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id w:val="1004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id w:val="1004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val="0"/>
        <w:spacing w:before="40" w:after="120"/>
        <w:shd w:val="clear" w:color="auto" w:fill="F2F2F2"/>
      </w:pPr>
      <w:sdt>
        <w:sdtPr>
          <w:alias w:val="082GEJ1200582"/>
          <w:id w:val="100448"/>
          <w:showingPlcHdr/>
          <w:dropDownList>
            <w:listItem w:displayText="Choose an item." w:value=""/>
            <w:listItem w:displayText="An internal function of the candidate company" w:value="An internal function of the candidate company"/>
            <w:listItem w:displayText="Another group company" w:value="Another group company"/>
            <w:listItem w:displayText="Another company, outsourced" w:value="Another company, outsourced"/>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id w:val="1004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id w:val="100450"/>
          <w:showingPlcHdr/>
          <w:dropDownList>
            <w:listItem w:displayText="Choose an item." w:value=""/>
            <w:listItem w:displayText="Reconciliation takes place daily, regardless of the number of transactions outstanding with the counterparty" w:value="Reconciliation takes place daily, regardless of the number of transactions outstanding with the counterparty"/>
            <w:listItem w:displayText="Based on the frequency defined by regulation, depending on the contracts outstanding with the counterparty" w:value="Based on the frequency defined by regulation, depending on the contracts outstanding with the counterparty"/>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id w:val="1004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id w:val="100452"/>
          <w:showingPlcHdr/>
          <w:dropDownList>
            <w:listItem w:displayText="Choose an item." w:value=""/>
            <w:listItem w:displayText="Annual" w:value="Annual"/>
            <w:listItem w:displayText="Semi-annual" w:value="Semi-annual"/>
            <w:listItem w:displayText="Four-monthly" w:value="Four-monthly"/>
            <w:listItem w:displayText="Quarterly" w:value="Quarterly"/>
            <w:listItem w:displayText="Monthly or less frequent" w:value="Monthly or less frequent"/>
          </w:dropDownList>
        </w:sdtPr>
        <w:sdtContent>
          <w:r>
            <w:t>Choose an item.</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id w:val="100453"/>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id w:val="100454"/>
          <w:showingPlcHdr/>
          <w:dropDownList>
            <w:listItem w:displayText="Choose an item." w:value=""/>
            <w:listItem w:displayText="ISDA" w:value="ISDA"/>
            <w:listItem w:displayText="EMA" w:value="EMA"/>
            <w:listItem w:displayText="Contractual terms defined by national entities (e.g. DERV Germany, FBF France, etc.)" w:value="Contractual terms defined by national entities (e.g. DERV Germany, FBF France, etc.)"/>
            <w:listItem w:displayText="Other contractual terms" w:value="Other contractual terms"/>
            <w:listItem w:displayText="The company does not adopt any standard contractual terms" w:value="The company does not adopt any standard contractual terms"/>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id w:val="1004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id w:val="1004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id w:val="1004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id w:val="1004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id w:val="1004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id w:val="100460"/>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id w:val="100461"/>
          <w:showingPlcHdr/>
          <w:dropDownList>
            <w:listItem w:displayText="Choose an item." w:value=""/>
            <w:listItem w:displayText="1 - The group carries out activities falling within the placement of securities on behalf of third parties" w:value="1 - The group carries out activities falling within the placement of securities on behalf of third parties"/>
            <w:listItem w:displayText="2 - The group does not carry out activities falling within the placement of securities on behalf of third parties" w:value="2 - The group does not carry out activities falling within the placement of securities on behalf of third parties"/>
          </w:dropDownList>
        </w:sdtPr>
        <w:sdtContent>
          <w:r>
            <w:t>Choose an item.</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id w:val="1004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id w:val="1004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id w:val="1004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id w:val="1004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id w:val="1004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id w:val="1004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id w:val="1004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id w:val="1004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id w:val="1004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id w:val="1004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id w:val="1004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id w:val="1004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id w:val="100474"/>
          <w:showingPlcHdr/>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id w:val="100475"/>
          <w:showingPlcHdr/>
          <w:dropDownList>
            <w:listItem w:displayText="Choose an item." w:value=""/>
            <w:listItem w:displayText="The candidate company has an ethical code" w:value="The candidate company has an ethical code"/>
            <w:listItem w:displayText="The candidate company has no ethical code" w:value="The candidate company has no ethical code"/>
          </w:dropDownList>
        </w:sdtPr>
        <w:sdtContent>
          <w:r>
            <w:t>Choose an item.</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id w:val="100476"/>
          <w:showingPlcHdr/>
          <w:dropDownList>
            <w:listItem w:displayText="Choose an item." w:value=""/>
            <w:listItem w:displayText="1 - The company has adopted an ethical code proposed by a trade association" w:value="1 - The company has adopted an ethical code proposed by a trade association"/>
            <w:listItem w:displayText="2 - The company has adopted its own ethical code as an alternative to the one prepared by a trade association" w:value="2 - The company has adopted its own ethical code as an alternative to the one prepared by a trade association"/>
            <w:listItem w:displayText="3 - The company has adopted its own ethical code in addition to the one prepared by a trade association" w:value="3 - The company has adopted its own ethical code in addition to the one prepared by a trade association"/>
          </w:dropDownList>
        </w:sdtPr>
        <w:sdtContent>
          <w:r>
            <w:t>Choose an item.</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id w:val="100477"/>
          <w:showingPlcHdr/>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id w:val="100478"/>
          <w:showingPlcHdr/>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id w:val="100479"/>
          <w:showingPlcHdr/>
          <w:dropDownList>
            <w:listItem w:displayText="Choose an item." w:value=""/>
            <w:listItem w:displayText="1 - A team dedicated to managing relations with institutional clients exists" w:value="1 - A team dedicated to managing relations with institutional clients exists"/>
            <w:listItem w:displayText="2 - No team dedicated to managing relations with institutional clients exists" w:value="2 - No team dedicated to managing relations with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id w:val="1004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id w:val="1004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id w:val="1004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id w:val="1004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id w:val="1004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id w:val="1004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id w:val="1004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id w:val="1004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id w:val="1004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id w:val="100489"/>
          <w:showingPlcHdr/>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id w:val="1004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id w:val="100491"/>
          <w:showingPlcHdr/>
          <w:dropDownList>
            <w:listItem w:displayText="Choose an item." w:value=""/>
            <w:listItem w:displayText="1 - The candidate company manages investor relations directly" w:value="1 - The candidate company manages investor relations directly"/>
            <w:listItem w:displayText="2 - The candidate company entrusts investor relations to third parties" w:value="2 - The candidate company entrusts investor relations to third parties"/>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id w:val="100492"/>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id w:val="100493"/>
          <w:showingPlcHdr/>
          <w:dropDownList>
            <w:listItem w:displayText="Choose an item." w:value=""/>
            <w:listItem w:displayText="1 - Yes, the candidate company undertakes to provide full disclosure of the components of the UCITS held in the portfolio" w:value="1 - Yes, the candidate company undertakes to provide full disclosure of the components of the UCITS held in the portfolio"/>
            <w:listItem w:displayText="2 - No, the candidate company cannot provide full disclosure of the components of the UCITS held in the portfolio" w:value="2 - No, the candidate company cannot provide full disclosure of the components of the UCITS held in the portfolio"/>
          </w:dropDownList>
        </w:sdtPr>
        <w:sdtContent>
          <w:r>
            <w:t>Choose an item.</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id w:val="100494"/>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id w:val="100495"/>
          <w:showingPlcHdr/>
          <w:dropDownList>
            <w:listItem w:displayText="Choose an item." w:value=""/>
            <w:listItem w:displayText="Daily" w:value="Daily"/>
            <w:listItem w:displayText="Weekly" w:value="Weekly"/>
            <w:listItem w:displayText="Monthly" w:value="Monthly"/>
            <w:listItem w:displayText="Less frequent than monthly" w:value="Less frequent than monthly"/>
          </w:dropDownList>
        </w:sdtPr>
        <w:sdtContent>
          <w:r>
            <w:t>Choose an item.</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id w:val="100496"/>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id w:val="1004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id w:val="1004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id w:val="1004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id w:val="1005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id w:val="1005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id w:val="1005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id w:val="1005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id w:val="1005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id w:val="1005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id w:val="1005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id w:val="1005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id w:val="1005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id w:val="100509"/>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id w:val="1005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id w:val="100511"/>
          <w:showingPlcHdr/>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id w:val="1005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id w:val="1005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id w:val="100514"/>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id w:val="1005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id w:val="1005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id w:val="1005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id w:val="1005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id w:val="1005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id w:val="1005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id w:val="1005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id w:val="1005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id w:val="1005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id w:val="1005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id w:val="100525"/>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id w:val="1005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id w:val="1005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id w:val="1005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id w:val="1005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id w:val="1005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id w:val="1005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id w:val="1005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id w:val="1005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id w:val="1005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id w:val="1005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id w:val="1005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id w:val="1005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id w:val="100538"/>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id w:val="1005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id w:val="100540"/>
          <w:showingPlcHdr/>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id w:val="1005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id w:val="1005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id w:val="100543"/>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id w:val="1005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id w:val="1005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id w:val="1005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id w:val="1005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id w:val="100548"/>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id w:val="1005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id w:val="1005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id w:val="1005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id w:val="1005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id w:val="1005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id w:val="1005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id w:val="1005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id w:val="100556"/>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id w:val="1005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id w:val="1005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id w:val="1005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id w:val="1005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id w:val="1005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id w:val="1005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id w:val="1005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id w:val="1005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id w:val="1005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id w:val="1005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id w:val="1005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id w:val="1005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id w:val="100569"/>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id w:val="1005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id w:val="100571"/>
          <w:showingPlcHdr/>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id w:val="1005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id w:val="1005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id w:val="1005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id w:val="1005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id w:val="1005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id w:val="1005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id w:val="1005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id w:val="100579"/>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id w:val="1005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id w:val="1005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id w:val="1005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id w:val="1005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id w:val="1005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id w:val="1005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id w:val="1005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id w:val="1005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id w:val="10058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id w:val="1005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id w:val="1005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id w:val="1005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id w:val="1005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id w:val="1005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id w:val="1005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id w:val="1005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id w:val="1005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id w:val="1005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id w:val="1005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id w:val="1005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id w:val="1006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id w:val="100601"/>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id w:val="1006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id w:val="100603"/>
          <w:showingPlcHdr/>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id w:val="1006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id w:val="1006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id w:val="100606"/>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id w:val="1006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id w:val="1006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id w:val="1006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id w:val="1006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id w:val="10061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id w:val="1006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id w:val="1006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id w:val="1006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id w:val="1006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id w:val="1006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id w:val="1006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id w:val="10061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id w:val="1006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id w:val="1006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id w:val="1006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id w:val="1006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id w:val="1006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id w:val="1006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id w:val="1006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id w:val="1006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id w:val="1006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id w:val="1006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id w:val="1006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id w:val="1006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id w:val="1006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id w:val="1006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id w:val="100633"/>
          <w:showingPlcHdr/>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id w:val="1006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id w:val="1006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id w:val="100636"/>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id w:val="1006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id w:val="1006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id w:val="1006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id w:val="1006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id w:val="10064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id w:val="1006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id w:val="1006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id w:val="1006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id w:val="1006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id w:val="1006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id w:val="1006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id w:val="10064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id w:val="1006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id w:val="1006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id w:val="1006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id w:val="1006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id w:val="1006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id w:val="1006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id w:val="1006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id w:val="1006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id w:val="1006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id w:val="1006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id w:val="1006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id w:val="1006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id w:val="100661"/>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id w:val="1006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id w:val="100663"/>
          <w:showingPlcHdr/>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id w:val="1006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id w:val="1006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id w:val="1006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id w:val="1006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id w:val="1006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id w:val="1006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id w:val="1006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id w:val="10067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id w:val="1006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id w:val="1006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id w:val="1006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id w:val="1006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id w:val="1006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id w:val="1006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id w:val="10067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id w:val="1006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id w:val="10068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val="0"/>
        <w:spacing w:before="40" w:after="120"/>
        <w:shd w:val="clear" w:color="auto" w:fill="F2F2F2"/>
      </w:pPr>
      <w:sdt>
        <w:sdtPr>
          <w:alias w:val="082RB13002373"/>
          <w:id w:val="10068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id w:val="1006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id w:val="1006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id w:val="1006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id w:val="10068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val="0"/>
        <w:spacing w:before="40" w:after="120"/>
        <w:shd w:val="clear" w:color="auto" w:fill="F2F2F2"/>
      </w:pPr>
      <w:sdt>
        <w:sdtPr>
          <w:alias w:val="082RB13002376"/>
          <w:id w:val="100686"/>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val="0"/>
        <w:spacing w:before="40" w:after="120"/>
        <w:shd w:val="clear" w:color="auto" w:fill="F2F2F2"/>
      </w:pPr>
      <w:sdt>
        <w:sdtPr>
          <w:alias w:val="082RB13002381"/>
          <w:id w:val="1006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id w:val="1006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id w:val="1006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val="0"/>
        <w:spacing w:before="40" w:after="120"/>
        <w:shd w:val="clear" w:color="auto" w:fill="F2F2F2"/>
      </w:pPr>
      <w:sdt>
        <w:sdtPr>
          <w:alias w:val="082RB13002369"/>
          <w:id w:val="1006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val="0"/>
        <w:spacing w:before="40" w:after="120"/>
        <w:shd w:val="clear" w:color="auto" w:fill="F2F2F2"/>
      </w:pPr>
      <w:sdt>
        <w:sdtPr>
          <w:alias w:val="082RB13002377"/>
          <w:id w:val="10069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id w:val="1006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id w:val="1006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id w:val="1006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id w:val="10069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val="0"/>
        <w:spacing w:before="40" w:after="120"/>
        <w:shd w:val="clear" w:color="auto" w:fill="F2F2F2"/>
      </w:pPr>
      <w:sdt>
        <w:sdtPr>
          <w:alias w:val="082RB13002378"/>
          <w:id w:val="10069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id w:val="1006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id w:val="10069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id w:val="1006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id w:val="10070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val="0"/>
        <w:spacing w:before="40" w:after="120"/>
        <w:shd w:val="clear" w:color="auto" w:fill="F2F2F2"/>
      </w:pPr>
      <w:sdt>
        <w:sdtPr>
          <w:alias w:val="082RB13002379"/>
          <w:id w:val="10070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id w:val="1007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id w:val="1007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id w:val="1007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val="0"/>
        <w:spacing w:before="40" w:after="120"/>
        <w:shd w:val="clear" w:color="auto" w:fill="F2F2F2"/>
      </w:pPr>
      <w:sdt>
        <w:sdtPr>
          <w:alias w:val="082RB13002372"/>
          <w:id w:val="10070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val="0"/>
        <w:spacing w:before="40" w:after="120"/>
        <w:shd w:val="clear" w:color="auto" w:fill="F2F2F2"/>
      </w:pPr>
      <w:sdt>
        <w:sdtPr>
          <w:alias w:val="082RB13002380"/>
          <w:id w:val="1007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id w:val="1007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id w:val="10070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id w:val="1007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val="0"/>
        <w:spacing w:before="40" w:after="120"/>
        <w:shd w:val="clear" w:color="auto" w:fill="F2F2F2"/>
      </w:pPr>
      <w:sdt>
        <w:sdtPr>
          <w:alias w:val="082RB13003019"/>
          <w:id w:val="10071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val="0"/>
        <w:spacing w:before="40" w:after="120"/>
        <w:shd w:val="clear" w:color="auto" w:fill="F2F2F2"/>
      </w:pPr>
      <w:sdt>
        <w:sdtPr>
          <w:alias w:val="082RB13003020"/>
          <w:id w:val="1007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val="0"/>
        <w:spacing w:before="40" w:after="120"/>
        <w:shd w:val="clear" w:color="auto" w:fill="F2F2F2"/>
      </w:pPr>
      <w:sdt>
        <w:sdtPr>
          <w:alias w:val="082RB13003021"/>
          <w:id w:val="1007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id w:val="1007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id w:val="1007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val="0"/>
        <w:spacing w:before="40" w:after="120"/>
        <w:shd w:val="clear" w:color="auto" w:fill="F2F2F2"/>
      </w:pPr>
      <w:sdt>
        <w:sdtPr>
          <w:alias w:val="082RB13003024"/>
          <w:id w:val="10071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val="0"/>
        <w:spacing w:before="40" w:after="120"/>
        <w:shd w:val="clear" w:color="auto" w:fill="F2F2F2"/>
      </w:pPr>
      <w:sdt>
        <w:sdtPr>
          <w:alias w:val="082RB13003025"/>
          <w:id w:val="10071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id w:val="1007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id w:val="1007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id w:val="1007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val="0"/>
        <w:spacing w:before="40" w:after="120"/>
        <w:shd w:val="clear" w:color="auto" w:fill="F2F2F2"/>
      </w:pPr>
      <w:sdt>
        <w:sdtPr>
          <w:alias w:val="082RB13003029"/>
          <w:id w:val="10072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val="0"/>
        <w:spacing w:before="40" w:after="120"/>
        <w:shd w:val="clear" w:color="auto" w:fill="F2F2F2"/>
      </w:pPr>
      <w:sdt>
        <w:sdtPr>
          <w:alias w:val="082RB13003030"/>
          <w:id w:val="10072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id w:val="1007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id w:val="1007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id w:val="1007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val="0"/>
        <w:spacing w:before="40" w:after="120"/>
        <w:shd w:val="clear" w:color="auto" w:fill="F2F2F2"/>
      </w:pPr>
      <w:sdt>
        <w:sdtPr>
          <w:alias w:val="082RB13004416"/>
          <w:id w:val="1007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val="0"/>
        <w:spacing w:before="40" w:after="120"/>
        <w:shd w:val="clear" w:color="auto" w:fill="F2F2F2"/>
      </w:pPr>
      <w:sdt>
        <w:sdtPr>
          <w:alias w:val="082RB13004417"/>
          <w:id w:val="1007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val="0"/>
        <w:spacing w:before="40" w:after="120"/>
        <w:shd w:val="clear" w:color="auto" w:fill="F2F2F2"/>
      </w:pPr>
      <w:sdt>
        <w:sdtPr>
          <w:alias w:val="082RB13004418"/>
          <w:id w:val="1007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id w:val="1007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id w:val="1007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val="0"/>
        <w:spacing w:before="40" w:after="120"/>
        <w:shd w:val="clear" w:color="auto" w:fill="F2F2F2"/>
      </w:pPr>
      <w:sdt>
        <w:sdtPr>
          <w:alias w:val="082RB13004421"/>
          <w:id w:val="1007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val="0"/>
        <w:spacing w:before="40" w:after="120"/>
        <w:shd w:val="clear" w:color="auto" w:fill="F2F2F2"/>
      </w:pPr>
      <w:sdt>
        <w:sdtPr>
          <w:alias w:val="082RB13004422"/>
          <w:id w:val="1007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val="0"/>
        <w:spacing w:before="40" w:after="120"/>
        <w:shd w:val="clear" w:color="auto" w:fill="F2F2F2"/>
      </w:pPr>
      <w:sdt>
        <w:sdtPr>
          <w:alias w:val="082RB13004423"/>
          <w:id w:val="1007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id w:val="1007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id w:val="1007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val="0"/>
        <w:spacing w:before="40" w:after="120"/>
        <w:shd w:val="clear" w:color="auto" w:fill="F2F2F2"/>
      </w:pPr>
      <w:sdt>
        <w:sdtPr>
          <w:alias w:val="082RB13004426"/>
          <w:id w:val="1007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val="0"/>
        <w:spacing w:before="40" w:after="120"/>
        <w:shd w:val="clear" w:color="auto" w:fill="F2F2F2"/>
      </w:pPr>
      <w:sdt>
        <w:sdtPr>
          <w:alias w:val="082RB13004427"/>
          <w:id w:val="1007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id w:val="1007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id w:val="1007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id w:val="100739"/>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id w:val="1007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val="0"/>
        <w:spacing w:before="40" w:after="120"/>
        <w:shd w:val="clear" w:color="auto" w:fill="F2F2F2"/>
      </w:pPr>
      <w:sdt>
        <w:sdtPr>
          <w:alias w:val="082RB13004432"/>
          <w:id w:val="1007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id w:val="1007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id w:val="1007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id w:val="1007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val="0"/>
        <w:spacing w:before="40" w:after="120"/>
        <w:shd w:val="clear" w:color="auto" w:fill="F2F2F2"/>
      </w:pPr>
      <w:sdt>
        <w:sdtPr>
          <w:alias w:val="082RB13004436"/>
          <w:id w:val="1007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val="0"/>
        <w:spacing w:before="40" w:after="120"/>
        <w:shd w:val="clear" w:color="auto" w:fill="F2F2F2"/>
      </w:pPr>
      <w:sdt>
        <w:sdtPr>
          <w:alias w:val="082RB13004437"/>
          <w:id w:val="100746"/>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val="0"/>
        <w:spacing w:before="40" w:after="120"/>
        <w:shd w:val="clear" w:color="auto" w:fill="F2F2F2"/>
      </w:pPr>
      <w:sdt>
        <w:sdtPr>
          <w:alias w:val="082RB13004438"/>
          <w:id w:val="1007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id w:val="1007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id w:val="1007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val="0"/>
        <w:spacing w:before="40" w:after="120"/>
        <w:shd w:val="clear" w:color="auto" w:fill="F2F2F2"/>
      </w:pPr>
      <w:sdt>
        <w:sdtPr>
          <w:alias w:val="082RB13005260"/>
          <w:id w:val="1007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val="0"/>
        <w:spacing w:before="40" w:after="120"/>
        <w:shd w:val="clear" w:color="auto" w:fill="F2F2F2"/>
      </w:pPr>
      <w:sdt>
        <w:sdtPr>
          <w:alias w:val="082RB13005261"/>
          <w:id w:val="1007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val="0"/>
        <w:spacing w:before="40" w:after="120"/>
        <w:shd w:val="clear" w:color="auto" w:fill="F2F2F2"/>
      </w:pPr>
      <w:sdt>
        <w:sdtPr>
          <w:alias w:val="082RB13005262"/>
          <w:id w:val="1007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id w:val="1007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id w:val="1007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id w:val="100755"/>
          <w:showingPlcHdr/>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id w:val="1007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id w:val="1007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id w:val="1007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id w:val="1007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id w:val="1007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id w:val="100761"/>
          <w:showingPlcHdr/>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