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87" w:rsidRPr="0093306E" w:rsidRDefault="0093306E" w:rsidP="0010631B">
      <w:pPr>
        <w:bidi/>
        <w:jc w:val="center"/>
        <w:rPr>
          <w:rFonts w:hint="cs"/>
          <w:sz w:val="28"/>
          <w:szCs w:val="28"/>
          <w:u w:val="single"/>
          <w:rtl/>
        </w:rPr>
      </w:pPr>
      <w:r w:rsidRPr="0093306E">
        <w:rPr>
          <w:rFonts w:hint="cs"/>
          <w:sz w:val="28"/>
          <w:szCs w:val="28"/>
          <w:u w:val="single"/>
          <w:rtl/>
        </w:rPr>
        <w:t xml:space="preserve">הוראות הפעלה </w:t>
      </w:r>
      <w:r w:rsidRPr="0093306E">
        <w:rPr>
          <w:sz w:val="28"/>
          <w:szCs w:val="28"/>
          <w:u w:val="single"/>
          <w:rtl/>
        </w:rPr>
        <w:t>–</w:t>
      </w:r>
      <w:r w:rsidRPr="0093306E">
        <w:rPr>
          <w:rFonts w:hint="cs"/>
          <w:sz w:val="28"/>
          <w:szCs w:val="28"/>
          <w:u w:val="single"/>
          <w:rtl/>
        </w:rPr>
        <w:t xml:space="preserve"> </w:t>
      </w:r>
      <w:proofErr w:type="spellStart"/>
      <w:r w:rsidRPr="0093306E">
        <w:rPr>
          <w:sz w:val="28"/>
          <w:szCs w:val="28"/>
          <w:u w:val="single"/>
        </w:rPr>
        <w:t>CarStore</w:t>
      </w:r>
      <w:proofErr w:type="spellEnd"/>
      <w:r w:rsidRPr="0093306E">
        <w:rPr>
          <w:rFonts w:hint="cs"/>
          <w:sz w:val="28"/>
          <w:szCs w:val="28"/>
          <w:u w:val="single"/>
          <w:rtl/>
        </w:rPr>
        <w:t>.</w:t>
      </w:r>
      <w:bookmarkStart w:id="0" w:name="_GoBack"/>
      <w:bookmarkEnd w:id="0"/>
    </w:p>
    <w:p w:rsidR="00B51987" w:rsidRDefault="00B51987" w:rsidP="00B5198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הפרוייקט נמצא גם ב-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 </w:t>
      </w:r>
      <w:hyperlink r:id="rId7" w:history="1">
        <w:r w:rsidRPr="00484BEF">
          <w:rPr>
            <w:rStyle w:val="Hyperlink"/>
          </w:rPr>
          <w:t>https://github.com/NoaSch/CarsStore</w:t>
        </w:r>
      </w:hyperlink>
    </w:p>
    <w:p w:rsidR="00B51987" w:rsidRDefault="00B51987" w:rsidP="00B51987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במידה ותפתחאת הפרוייקט בויזואל סטודיו ייתכן ותצטרך להתקין את ה-</w:t>
      </w:r>
      <w:r>
        <w:t xml:space="preserve">packages </w:t>
      </w:r>
      <w:r>
        <w:rPr>
          <w:rFonts w:hint="cs"/>
          <w:rtl/>
        </w:rPr>
        <w:t xml:space="preserve"> הנדרשים באצעות ה-</w:t>
      </w:r>
      <w:r>
        <w:t>visual studio</w:t>
      </w:r>
      <w:r>
        <w:rPr>
          <w:rFonts w:hint="cs"/>
          <w:rtl/>
        </w:rPr>
        <w:t>.</w:t>
      </w:r>
    </w:p>
    <w:p w:rsidR="00B51987" w:rsidRDefault="00B51987" w:rsidP="00B51987">
      <w:pPr>
        <w:pStyle w:val="ListParagraph"/>
        <w:bidi/>
        <w:ind w:left="1350"/>
        <w:rPr>
          <w:rtl/>
        </w:rPr>
      </w:pPr>
      <w:r>
        <w:rPr>
          <w:rFonts w:hint="cs"/>
          <w:rtl/>
        </w:rPr>
        <w:t>על מנת למנוע בזבוז זמן ישנו ב-</w:t>
      </w:r>
      <w:proofErr w:type="spellStart"/>
      <w:r>
        <w:t>reposioty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גם קובץ </w:t>
      </w:r>
      <w:r>
        <w:rPr>
          <w:rFonts w:hint="cs"/>
        </w:rPr>
        <w:t>RAR</w:t>
      </w:r>
      <w:r>
        <w:rPr>
          <w:rFonts w:hint="cs"/>
          <w:rtl/>
        </w:rPr>
        <w:t xml:space="preserve"> </w:t>
      </w:r>
      <w:proofErr w:type="spellStart"/>
      <w:r w:rsidR="00D26476">
        <w:rPr>
          <w:rStyle w:val="Strong"/>
          <w:rFonts w:ascii="Segoe UI" w:hAnsi="Segoe UI" w:cs="Segoe UI"/>
          <w:color w:val="24292E"/>
          <w:shd w:val="clear" w:color="auto" w:fill="FFFFFF"/>
        </w:rPr>
        <w:t>CarStore.rar</w:t>
      </w:r>
      <w:proofErr w:type="spellEnd"/>
      <w:r w:rsidR="00D26476">
        <w:rPr>
          <w:rFonts w:hint="cs"/>
          <w:rtl/>
        </w:rPr>
        <w:t xml:space="preserve"> </w:t>
      </w:r>
      <w:r>
        <w:rPr>
          <w:rFonts w:hint="cs"/>
          <w:rtl/>
        </w:rPr>
        <w:t>המכיל את תיקיית הפרוייקט ואת כל ה-</w:t>
      </w:r>
      <w:r>
        <w:t>Packages</w:t>
      </w:r>
      <w:r>
        <w:rPr>
          <w:rFonts w:hint="cs"/>
        </w:rPr>
        <w:t xml:space="preserve"> </w:t>
      </w:r>
      <w:r>
        <w:rPr>
          <w:rFonts w:hint="cs"/>
          <w:rtl/>
        </w:rPr>
        <w:t>הנרשים.</w:t>
      </w:r>
    </w:p>
    <w:p w:rsidR="0093306E" w:rsidRDefault="0093306E" w:rsidP="00B51987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בקובץ ה-</w:t>
      </w:r>
      <w:r>
        <w:t xml:space="preserve">API </w:t>
      </w:r>
      <w:r>
        <w:rPr>
          <w:rFonts w:hint="cs"/>
          <w:rtl/>
        </w:rPr>
        <w:t xml:space="preserve"> מפורטות כל הבקשות  שניתן לשלוח ל-</w:t>
      </w:r>
      <w:r>
        <w:t>server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שלנו ומה הפרמטרים הנדרשים עבור כל פעולה.</w:t>
      </w:r>
    </w:p>
    <w:p w:rsidR="0093306E" w:rsidRDefault="0093306E" w:rsidP="0093306E">
      <w:pPr>
        <w:bidi/>
        <w:rPr>
          <w:rtl/>
        </w:rPr>
      </w:pPr>
      <w:r>
        <w:rPr>
          <w:rFonts w:hint="cs"/>
          <w:rtl/>
        </w:rPr>
        <w:t>יש להשתמש ב</w:t>
      </w:r>
      <w:r>
        <w:t xml:space="preserve">- </w:t>
      </w:r>
      <w:r>
        <w:rPr>
          <w:rFonts w:hint="cs"/>
          <w:rtl/>
        </w:rPr>
        <w:t xml:space="preserve"> </w:t>
      </w:r>
      <w:r>
        <w:t xml:space="preserve">localhost </w:t>
      </w:r>
      <w:r>
        <w:rPr>
          <w:rFonts w:hint="cs"/>
          <w:rtl/>
        </w:rPr>
        <w:t xml:space="preserve"> ובפורט 5000.</w:t>
      </w:r>
    </w:p>
    <w:p w:rsidR="0093306E" w:rsidRDefault="0093306E" w:rsidP="0093306E">
      <w:pPr>
        <w:bidi/>
        <w:rPr>
          <w:rtl/>
        </w:rPr>
      </w:pPr>
      <w:r>
        <w:rPr>
          <w:rFonts w:hint="cs"/>
          <w:rtl/>
        </w:rPr>
        <w:t>לדוגמא:</w:t>
      </w:r>
    </w:p>
    <w:p w:rsidR="0093306E" w:rsidRDefault="0093306E" w:rsidP="0093306E">
      <w:pPr>
        <w:bidi/>
        <w:rPr>
          <w:rtl/>
        </w:rPr>
      </w:pPr>
      <w:r>
        <w:rPr>
          <w:noProof/>
        </w:rPr>
        <w:drawing>
          <wp:inline distT="0" distB="0" distL="0" distR="0" wp14:anchorId="29FC61BC" wp14:editId="6D89AD01">
            <wp:extent cx="29908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6E" w:rsidRDefault="0093306E" w:rsidP="0093306E">
      <w:pPr>
        <w:bidi/>
        <w:rPr>
          <w:rtl/>
        </w:rPr>
      </w:pPr>
      <w:r>
        <w:rPr>
          <w:rFonts w:hint="cs"/>
          <w:rtl/>
        </w:rPr>
        <w:t>ב-</w:t>
      </w:r>
      <w:r>
        <w:t>Postman</w:t>
      </w:r>
      <w:r>
        <w:rPr>
          <w:rFonts w:hint="cs"/>
          <w:rtl/>
        </w:rPr>
        <w:t xml:space="preserve"> תראה כך: </w:t>
      </w:r>
      <w:r>
        <w:rPr>
          <w:noProof/>
        </w:rPr>
        <w:drawing>
          <wp:inline distT="0" distB="0" distL="0" distR="0" wp14:anchorId="7F5345BE" wp14:editId="04F7F6AF">
            <wp:extent cx="5943600" cy="60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6E" w:rsidRDefault="0093306E" w:rsidP="0093306E">
      <w:pPr>
        <w:jc w:val="right"/>
        <w:rPr>
          <w:rtl/>
        </w:rPr>
      </w:pPr>
    </w:p>
    <w:p w:rsidR="0093306E" w:rsidRPr="0093306E" w:rsidRDefault="0093306E" w:rsidP="0093306E">
      <w:pPr>
        <w:bidi/>
        <w:rPr>
          <w:b/>
          <w:bCs/>
          <w:rtl/>
        </w:rPr>
      </w:pPr>
      <w:r w:rsidRPr="0093306E">
        <w:rPr>
          <w:rFonts w:hint="cs"/>
          <w:b/>
          <w:bCs/>
          <w:rtl/>
        </w:rPr>
        <w:t>כמובן שיש להריםאת השרת באמצעות ה-</w:t>
      </w:r>
      <w:proofErr w:type="spellStart"/>
      <w:r w:rsidRPr="0093306E">
        <w:rPr>
          <w:b/>
          <w:bCs/>
        </w:rPr>
        <w:t>visualstudio</w:t>
      </w:r>
      <w:proofErr w:type="spellEnd"/>
      <w:r w:rsidRPr="0093306E">
        <w:rPr>
          <w:rFonts w:hint="cs"/>
          <w:b/>
          <w:bCs/>
          <w:rtl/>
        </w:rPr>
        <w:t xml:space="preserve"> או תכנה אחרת לפני שליחת פעולה כלשהי.</w:t>
      </w:r>
    </w:p>
    <w:p w:rsidR="0093306E" w:rsidRDefault="0093306E" w:rsidP="0093306E">
      <w:pPr>
        <w:bidi/>
        <w:rPr>
          <w:rtl/>
        </w:rPr>
      </w:pPr>
    </w:p>
    <w:p w:rsidR="0093306E" w:rsidRDefault="0093306E" w:rsidP="0093306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כל הקלטים יועברו על פי הכתוב ב-</w:t>
      </w:r>
      <w:r>
        <w:rPr>
          <w:rFonts w:hint="cs"/>
        </w:rPr>
        <w:t>API</w:t>
      </w:r>
      <w:r>
        <w:rPr>
          <w:rFonts w:hint="cs"/>
          <w:rtl/>
        </w:rPr>
        <w:t xml:space="preserve"> (יש לשים לב לשמות ה-</w:t>
      </w:r>
      <w:r>
        <w:t>keys</w:t>
      </w:r>
      <w:r>
        <w:rPr>
          <w:rFonts w:hint="cs"/>
          <w:rtl/>
        </w:rPr>
        <w:t xml:space="preserve"> כאשר שולחים </w:t>
      </w:r>
      <w:r>
        <w:t>JSON</w:t>
      </w:r>
      <w:r>
        <w:rPr>
          <w:rFonts w:hint="cs"/>
          <w:rtl/>
        </w:rPr>
        <w:t xml:space="preserve"> על פי ה-</w:t>
      </w:r>
      <w:r>
        <w:rPr>
          <w:rFonts w:hint="cs"/>
        </w:rPr>
        <w:t>API</w:t>
      </w:r>
      <w:r>
        <w:rPr>
          <w:rFonts w:hint="cs"/>
          <w:rtl/>
        </w:rPr>
        <w:t xml:space="preserve">). </w:t>
      </w:r>
    </w:p>
    <w:p w:rsidR="0093306E" w:rsidRDefault="0093306E" w:rsidP="0093306E">
      <w:pPr>
        <w:pStyle w:val="ListParagraph"/>
        <w:bidi/>
        <w:ind w:left="630"/>
        <w:rPr>
          <w:b/>
          <w:bCs/>
          <w:u w:val="single"/>
        </w:rPr>
      </w:pPr>
    </w:p>
    <w:p w:rsidR="00831EFE" w:rsidRPr="0093306E" w:rsidRDefault="00831EFE" w:rsidP="0093306E">
      <w:pPr>
        <w:pStyle w:val="ListParagraph"/>
        <w:numPr>
          <w:ilvl w:val="0"/>
          <w:numId w:val="2"/>
        </w:numPr>
        <w:bidi/>
        <w:rPr>
          <w:b/>
          <w:bCs/>
          <w:u w:val="single"/>
        </w:rPr>
      </w:pPr>
      <w:r w:rsidRPr="0093306E">
        <w:rPr>
          <w:rFonts w:hint="cs"/>
          <w:b/>
          <w:bCs/>
          <w:u w:val="single"/>
          <w:rtl/>
        </w:rPr>
        <w:t xml:space="preserve">פרטי </w:t>
      </w:r>
      <w:r w:rsidRPr="0093306E">
        <w:rPr>
          <w:b/>
          <w:bCs/>
          <w:u w:val="single"/>
        </w:rPr>
        <w:t>Login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50"/>
        <w:gridCol w:w="3242"/>
        <w:gridCol w:w="2609"/>
      </w:tblGrid>
      <w:tr w:rsidR="00550D7A" w:rsidTr="00550D7A">
        <w:tc>
          <w:tcPr>
            <w:tcW w:w="1750" w:type="dxa"/>
          </w:tcPr>
          <w:p w:rsidR="00550D7A" w:rsidRDefault="00550D7A" w:rsidP="00834B4D">
            <w:pPr>
              <w:bidi/>
              <w:jc w:val="center"/>
            </w:pPr>
            <w:proofErr w:type="spellStart"/>
            <w:r>
              <w:t>IsAdmin</w:t>
            </w:r>
            <w:proofErr w:type="spellEnd"/>
            <w:r>
              <w:t>?</w:t>
            </w:r>
          </w:p>
        </w:tc>
        <w:tc>
          <w:tcPr>
            <w:tcW w:w="3242" w:type="dxa"/>
          </w:tcPr>
          <w:p w:rsidR="00550D7A" w:rsidRDefault="00550D7A" w:rsidP="00834B4D">
            <w:pPr>
              <w:bidi/>
              <w:jc w:val="center"/>
            </w:pPr>
            <w:r>
              <w:t>password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center"/>
              <w:rPr>
                <w:rtl/>
              </w:rPr>
            </w:pPr>
            <w:r>
              <w:t>username</w:t>
            </w:r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pStyle w:val="ListParagraph"/>
              <w:numPr>
                <w:ilvl w:val="0"/>
                <w:numId w:val="1"/>
              </w:numPr>
              <w:tabs>
                <w:tab w:val="left" w:pos="1709"/>
              </w:tabs>
              <w:bidi/>
              <w:jc w:val="center"/>
              <w:rPr>
                <w:rtl/>
              </w:rPr>
            </w:pPr>
          </w:p>
        </w:tc>
        <w:tc>
          <w:tcPr>
            <w:tcW w:w="3242" w:type="dxa"/>
          </w:tcPr>
          <w:p w:rsidR="00550D7A" w:rsidRDefault="00550D7A" w:rsidP="00834B4D">
            <w:pPr>
              <w:tabs>
                <w:tab w:val="left" w:pos="1709"/>
              </w:tabs>
              <w:bidi/>
              <w:jc w:val="right"/>
              <w:rPr>
                <w:rtl/>
              </w:rPr>
            </w:pPr>
            <w:r>
              <w:t>a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right"/>
              <w:rPr>
                <w:rtl/>
              </w:rPr>
            </w:pPr>
            <w:r>
              <w:t>a</w:t>
            </w:r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bidi/>
              <w:jc w:val="center"/>
            </w:pPr>
          </w:p>
        </w:tc>
        <w:tc>
          <w:tcPr>
            <w:tcW w:w="3242" w:type="dxa"/>
          </w:tcPr>
          <w:p w:rsidR="00550D7A" w:rsidRDefault="00550D7A" w:rsidP="00834B4D">
            <w:pPr>
              <w:bidi/>
              <w:jc w:val="right"/>
              <w:rPr>
                <w:rtl/>
              </w:rPr>
            </w:pPr>
            <w:r>
              <w:t>c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right"/>
              <w:rPr>
                <w:rtl/>
              </w:rPr>
            </w:pPr>
            <w:r>
              <w:t>c</w:t>
            </w:r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bidi/>
              <w:jc w:val="center"/>
            </w:pPr>
          </w:p>
        </w:tc>
        <w:tc>
          <w:tcPr>
            <w:tcW w:w="3242" w:type="dxa"/>
          </w:tcPr>
          <w:p w:rsidR="00550D7A" w:rsidRDefault="00550D7A" w:rsidP="00834B4D">
            <w:pPr>
              <w:bidi/>
              <w:jc w:val="right"/>
              <w:rPr>
                <w:rtl/>
              </w:rPr>
            </w:pPr>
            <w:r>
              <w:t>Password1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right"/>
              <w:rPr>
                <w:rtl/>
              </w:rPr>
            </w:pPr>
            <w:proofErr w:type="spellStart"/>
            <w:r>
              <w:t>UserOne</w:t>
            </w:r>
            <w:proofErr w:type="spellEnd"/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bidi/>
              <w:ind w:firstLine="720"/>
              <w:jc w:val="center"/>
            </w:pPr>
          </w:p>
        </w:tc>
        <w:tc>
          <w:tcPr>
            <w:tcW w:w="3242" w:type="dxa"/>
          </w:tcPr>
          <w:p w:rsidR="00550D7A" w:rsidRDefault="00550D7A" w:rsidP="00834B4D">
            <w:pPr>
              <w:bidi/>
              <w:ind w:firstLine="720"/>
              <w:jc w:val="right"/>
              <w:rPr>
                <w:rtl/>
              </w:rPr>
            </w:pPr>
            <w:r>
              <w:t>Password2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right"/>
              <w:rPr>
                <w:rtl/>
              </w:rPr>
            </w:pPr>
            <w:proofErr w:type="spellStart"/>
            <w:r>
              <w:t>UserTwo</w:t>
            </w:r>
            <w:proofErr w:type="spellEnd"/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bidi/>
              <w:ind w:firstLine="720"/>
              <w:jc w:val="center"/>
            </w:pPr>
          </w:p>
        </w:tc>
        <w:tc>
          <w:tcPr>
            <w:tcW w:w="3242" w:type="dxa"/>
          </w:tcPr>
          <w:p w:rsidR="00550D7A" w:rsidRDefault="00550D7A" w:rsidP="00834B4D">
            <w:pPr>
              <w:bidi/>
              <w:ind w:firstLine="720"/>
              <w:jc w:val="right"/>
              <w:rPr>
                <w:rtl/>
              </w:rPr>
            </w:pPr>
            <w:r>
              <w:t>Password3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right"/>
              <w:rPr>
                <w:rtl/>
              </w:rPr>
            </w:pPr>
            <w:proofErr w:type="spellStart"/>
            <w:r>
              <w:t>UThree</w:t>
            </w:r>
            <w:proofErr w:type="spellEnd"/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bidi/>
              <w:ind w:firstLine="720"/>
              <w:jc w:val="center"/>
            </w:pPr>
          </w:p>
        </w:tc>
        <w:tc>
          <w:tcPr>
            <w:tcW w:w="3242" w:type="dxa"/>
          </w:tcPr>
          <w:p w:rsidR="00550D7A" w:rsidRDefault="00550D7A" w:rsidP="00834B4D">
            <w:pPr>
              <w:bidi/>
              <w:ind w:firstLine="720"/>
              <w:jc w:val="right"/>
              <w:rPr>
                <w:rtl/>
              </w:rPr>
            </w:pPr>
            <w:r>
              <w:t>Password4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right"/>
              <w:rPr>
                <w:rtl/>
              </w:rPr>
            </w:pPr>
            <w:proofErr w:type="spellStart"/>
            <w:r>
              <w:t>Ufour</w:t>
            </w:r>
            <w:proofErr w:type="spellEnd"/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tabs>
                <w:tab w:val="left" w:pos="1089"/>
              </w:tabs>
              <w:bidi/>
              <w:jc w:val="center"/>
              <w:rPr>
                <w:rtl/>
              </w:rPr>
            </w:pPr>
          </w:p>
        </w:tc>
        <w:tc>
          <w:tcPr>
            <w:tcW w:w="3242" w:type="dxa"/>
          </w:tcPr>
          <w:p w:rsidR="00550D7A" w:rsidRDefault="00550D7A" w:rsidP="00834B4D">
            <w:pPr>
              <w:tabs>
                <w:tab w:val="left" w:pos="1089"/>
              </w:tabs>
              <w:bidi/>
              <w:jc w:val="right"/>
              <w:rPr>
                <w:rtl/>
              </w:rPr>
            </w:pPr>
            <w:r>
              <w:t>Password5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right"/>
              <w:rPr>
                <w:rtl/>
              </w:rPr>
            </w:pPr>
            <w:proofErr w:type="spellStart"/>
            <w:r>
              <w:t>Ufive</w:t>
            </w:r>
            <w:proofErr w:type="spellEnd"/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tabs>
                <w:tab w:val="left" w:pos="1089"/>
              </w:tabs>
              <w:bidi/>
              <w:jc w:val="center"/>
              <w:rPr>
                <w:rtl/>
              </w:rPr>
            </w:pPr>
          </w:p>
        </w:tc>
        <w:tc>
          <w:tcPr>
            <w:tcW w:w="3242" w:type="dxa"/>
          </w:tcPr>
          <w:p w:rsidR="00550D7A" w:rsidRDefault="00550D7A" w:rsidP="00834B4D">
            <w:pPr>
              <w:tabs>
                <w:tab w:val="left" w:pos="1089"/>
              </w:tabs>
              <w:bidi/>
              <w:jc w:val="right"/>
              <w:rPr>
                <w:rtl/>
              </w:rPr>
            </w:pPr>
            <w:r>
              <w:t>Password6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right"/>
            </w:pPr>
            <w:proofErr w:type="spellStart"/>
            <w:r>
              <w:t>USix</w:t>
            </w:r>
            <w:proofErr w:type="spellEnd"/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tabs>
                <w:tab w:val="left" w:pos="1269"/>
              </w:tabs>
              <w:bidi/>
              <w:jc w:val="center"/>
              <w:rPr>
                <w:rtl/>
              </w:rPr>
            </w:pPr>
          </w:p>
        </w:tc>
        <w:tc>
          <w:tcPr>
            <w:tcW w:w="3242" w:type="dxa"/>
          </w:tcPr>
          <w:p w:rsidR="00550D7A" w:rsidRDefault="00550D7A" w:rsidP="00834B4D">
            <w:pPr>
              <w:tabs>
                <w:tab w:val="left" w:pos="1269"/>
              </w:tabs>
              <w:bidi/>
              <w:jc w:val="right"/>
              <w:rPr>
                <w:rtl/>
              </w:rPr>
            </w:pPr>
            <w:r>
              <w:t>Password7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jc w:val="right"/>
            </w:pPr>
            <w:proofErr w:type="spellStart"/>
            <w:r>
              <w:t>Useven</w:t>
            </w:r>
            <w:proofErr w:type="spellEnd"/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tabs>
                <w:tab w:val="left" w:pos="1309"/>
              </w:tabs>
              <w:bidi/>
              <w:jc w:val="center"/>
              <w:rPr>
                <w:rtl/>
              </w:rPr>
            </w:pPr>
          </w:p>
        </w:tc>
        <w:tc>
          <w:tcPr>
            <w:tcW w:w="3242" w:type="dxa"/>
          </w:tcPr>
          <w:p w:rsidR="00550D7A" w:rsidRDefault="00550D7A" w:rsidP="00834B4D">
            <w:pPr>
              <w:tabs>
                <w:tab w:val="left" w:pos="1309"/>
              </w:tabs>
              <w:bidi/>
              <w:jc w:val="right"/>
              <w:rPr>
                <w:rtl/>
              </w:rPr>
            </w:pPr>
            <w:r>
              <w:t>Password8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ind w:firstLine="720"/>
              <w:jc w:val="right"/>
            </w:pPr>
            <w:proofErr w:type="spellStart"/>
            <w:r>
              <w:t>Ueight</w:t>
            </w:r>
            <w:proofErr w:type="spellEnd"/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tabs>
                <w:tab w:val="left" w:pos="1309"/>
              </w:tabs>
              <w:bidi/>
              <w:jc w:val="center"/>
              <w:rPr>
                <w:rtl/>
              </w:rPr>
            </w:pPr>
          </w:p>
        </w:tc>
        <w:tc>
          <w:tcPr>
            <w:tcW w:w="3242" w:type="dxa"/>
          </w:tcPr>
          <w:p w:rsidR="00550D7A" w:rsidRDefault="00550D7A" w:rsidP="00834B4D">
            <w:pPr>
              <w:tabs>
                <w:tab w:val="left" w:pos="1309"/>
              </w:tabs>
              <w:bidi/>
              <w:jc w:val="right"/>
              <w:rPr>
                <w:rtl/>
              </w:rPr>
            </w:pPr>
            <w:r>
              <w:t>Password9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ind w:firstLine="720"/>
              <w:jc w:val="right"/>
            </w:pPr>
            <w:proofErr w:type="spellStart"/>
            <w:r>
              <w:t>UserNine</w:t>
            </w:r>
            <w:proofErr w:type="spellEnd"/>
          </w:p>
        </w:tc>
      </w:tr>
      <w:tr w:rsidR="00550D7A" w:rsidTr="00550D7A">
        <w:tc>
          <w:tcPr>
            <w:tcW w:w="1750" w:type="dxa"/>
          </w:tcPr>
          <w:p w:rsidR="00550D7A" w:rsidRDefault="00550D7A" w:rsidP="00834B4D">
            <w:pPr>
              <w:pStyle w:val="ListParagraph"/>
              <w:numPr>
                <w:ilvl w:val="0"/>
                <w:numId w:val="1"/>
              </w:numPr>
              <w:tabs>
                <w:tab w:val="left" w:pos="1309"/>
              </w:tabs>
              <w:bidi/>
              <w:jc w:val="center"/>
              <w:rPr>
                <w:rtl/>
              </w:rPr>
            </w:pPr>
          </w:p>
        </w:tc>
        <w:tc>
          <w:tcPr>
            <w:tcW w:w="3242" w:type="dxa"/>
          </w:tcPr>
          <w:p w:rsidR="00550D7A" w:rsidRDefault="00550D7A" w:rsidP="00834B4D">
            <w:pPr>
              <w:tabs>
                <w:tab w:val="left" w:pos="1309"/>
              </w:tabs>
              <w:bidi/>
              <w:jc w:val="right"/>
              <w:rPr>
                <w:rtl/>
              </w:rPr>
            </w:pPr>
            <w:r>
              <w:t>Password10</w:t>
            </w:r>
          </w:p>
        </w:tc>
        <w:tc>
          <w:tcPr>
            <w:tcW w:w="2609" w:type="dxa"/>
          </w:tcPr>
          <w:p w:rsidR="00550D7A" w:rsidRDefault="00550D7A" w:rsidP="00834B4D">
            <w:pPr>
              <w:bidi/>
              <w:ind w:firstLine="720"/>
              <w:jc w:val="right"/>
            </w:pPr>
            <w:proofErr w:type="spellStart"/>
            <w:r>
              <w:t>UserTen</w:t>
            </w:r>
            <w:proofErr w:type="spellEnd"/>
          </w:p>
        </w:tc>
      </w:tr>
    </w:tbl>
    <w:p w:rsidR="00831EFE" w:rsidRDefault="00831EFE" w:rsidP="00831EFE">
      <w:pPr>
        <w:bidi/>
        <w:rPr>
          <w:rtl/>
        </w:rPr>
      </w:pPr>
    </w:p>
    <w:p w:rsidR="0093306E" w:rsidRDefault="0093306E" w:rsidP="0093306E">
      <w:pPr>
        <w:bidi/>
        <w:rPr>
          <w:u w:val="single"/>
          <w:rtl/>
        </w:rPr>
      </w:pPr>
      <w:r w:rsidRPr="0093306E">
        <w:rPr>
          <w:rFonts w:hint="cs"/>
          <w:u w:val="single"/>
          <w:rtl/>
        </w:rPr>
        <w:t>קצת על המערכת שלנו</w:t>
      </w:r>
    </w:p>
    <w:p w:rsidR="0093306E" w:rsidRDefault="0093306E" w:rsidP="0093306E">
      <w:pPr>
        <w:bidi/>
        <w:rPr>
          <w:rtl/>
        </w:rPr>
      </w:pPr>
      <w:r>
        <w:rPr>
          <w:rFonts w:hint="cs"/>
          <w:rtl/>
        </w:rPr>
        <w:lastRenderedPageBreak/>
        <w:t>המערכת שלנו היא מערכת למכירת מכוניות (חדשות בלבד).</w:t>
      </w:r>
    </w:p>
    <w:p w:rsidR="0093306E" w:rsidRDefault="0093306E" w:rsidP="0093306E">
      <w:pPr>
        <w:bidi/>
        <w:rPr>
          <w:rtl/>
        </w:rPr>
      </w:pPr>
      <w:r>
        <w:rPr>
          <w:rFonts w:hint="cs"/>
          <w:rtl/>
        </w:rPr>
        <w:t xml:space="preserve">כל מכונית מזוהה על ידי </w:t>
      </w:r>
      <w:proofErr w:type="spellStart"/>
      <w:r>
        <w:t>seriesID</w:t>
      </w:r>
      <w:proofErr w:type="spellEnd"/>
      <w:r>
        <w:rPr>
          <w:rFonts w:hint="cs"/>
          <w:rtl/>
        </w:rPr>
        <w:t xml:space="preserve"> (כגון "</w:t>
      </w:r>
      <w:r>
        <w:t>blueCivic2017</w:t>
      </w:r>
      <w:r>
        <w:rPr>
          <w:rFonts w:hint="cs"/>
          <w:rtl/>
        </w:rPr>
        <w:t>) וכן על פי מאפיינים נוספים כמו שם מודל (</w:t>
      </w:r>
      <w:r w:rsidR="00E770FC">
        <w:rPr>
          <w:rFonts w:hint="cs"/>
          <w:rtl/>
        </w:rPr>
        <w:t xml:space="preserve">לדוגמא </w:t>
      </w:r>
      <w:r w:rsidR="00E770FC">
        <w:t>civic</w:t>
      </w:r>
      <w:r>
        <w:rPr>
          <w:rFonts w:hint="cs"/>
          <w:rtl/>
        </w:rPr>
        <w:t>)</w:t>
      </w:r>
      <w:r w:rsidR="00E770FC">
        <w:rPr>
          <w:rFonts w:hint="cs"/>
          <w:rtl/>
        </w:rPr>
        <w:t>, צבע, שנת ייצור ועוד.</w:t>
      </w:r>
    </w:p>
    <w:p w:rsidR="00E770FC" w:rsidRDefault="00E770FC" w:rsidP="00E770FC">
      <w:pPr>
        <w:bidi/>
        <w:rPr>
          <w:rtl/>
        </w:rPr>
      </w:pPr>
    </w:p>
    <w:sectPr w:rsidR="00E770F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38C" w:rsidRDefault="0008638C" w:rsidP="000F5301">
      <w:pPr>
        <w:spacing w:after="0" w:line="240" w:lineRule="auto"/>
      </w:pPr>
      <w:r>
        <w:separator/>
      </w:r>
    </w:p>
  </w:endnote>
  <w:endnote w:type="continuationSeparator" w:id="0">
    <w:p w:rsidR="0008638C" w:rsidRDefault="0008638C" w:rsidP="000F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38C" w:rsidRDefault="0008638C" w:rsidP="000F5301">
      <w:pPr>
        <w:spacing w:after="0" w:line="240" w:lineRule="auto"/>
      </w:pPr>
      <w:r>
        <w:separator/>
      </w:r>
    </w:p>
  </w:footnote>
  <w:footnote w:type="continuationSeparator" w:id="0">
    <w:p w:rsidR="0008638C" w:rsidRDefault="0008638C" w:rsidP="000F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301" w:rsidRDefault="000F5301" w:rsidP="000F5301">
    <w:pPr>
      <w:pStyle w:val="Header"/>
      <w:jc w:val="center"/>
    </w:pPr>
    <w:r>
      <w:rPr>
        <w:rFonts w:hint="cs"/>
        <w:rtl/>
      </w:rPr>
      <w:t>לרה שטוטלנד 312109630 ונועה שוורץ 203598842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E3E16"/>
    <w:multiLevelType w:val="hybridMultilevel"/>
    <w:tmpl w:val="0E148F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6AFA4E30"/>
    <w:multiLevelType w:val="hybridMultilevel"/>
    <w:tmpl w:val="2A0A4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1E"/>
    <w:rsid w:val="0008638C"/>
    <w:rsid w:val="000F5301"/>
    <w:rsid w:val="0010631B"/>
    <w:rsid w:val="00550D7A"/>
    <w:rsid w:val="00831EFE"/>
    <w:rsid w:val="00834B4D"/>
    <w:rsid w:val="0093306E"/>
    <w:rsid w:val="00B51987"/>
    <w:rsid w:val="00C0398F"/>
    <w:rsid w:val="00C61766"/>
    <w:rsid w:val="00D26476"/>
    <w:rsid w:val="00D2691E"/>
    <w:rsid w:val="00D57FA3"/>
    <w:rsid w:val="00E770FC"/>
    <w:rsid w:val="00E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5626"/>
  <w15:chartTrackingRefBased/>
  <w15:docId w15:val="{46FDA32A-40C5-4689-9798-B7012D66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98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51987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64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01"/>
  </w:style>
  <w:style w:type="paragraph" w:styleId="Footer">
    <w:name w:val="footer"/>
    <w:basedOn w:val="Normal"/>
    <w:link w:val="FooterChar"/>
    <w:uiPriority w:val="99"/>
    <w:unhideWhenUsed/>
    <w:rsid w:val="000F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oaSch/CarsSt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schwartz</dc:creator>
  <cp:keywords/>
  <dc:description/>
  <cp:lastModifiedBy>noa schwartz</cp:lastModifiedBy>
  <cp:revision>6</cp:revision>
  <dcterms:created xsi:type="dcterms:W3CDTF">2017-06-11T07:27:00Z</dcterms:created>
  <dcterms:modified xsi:type="dcterms:W3CDTF">2017-06-11T09:56:00Z</dcterms:modified>
</cp:coreProperties>
</file>