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B6AFD"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b/>
          <w:bCs/>
        </w:rPr>
        <w:t>Post-Mortem: Beyond the Binary</w:t>
      </w:r>
    </w:p>
    <w:p w14:paraId="2ED45F3A" w14:textId="06315A50"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b/>
          <w:bCs/>
        </w:rPr>
        <w:t>Project Title:</w:t>
      </w:r>
      <w:r w:rsidRPr="008A4F22">
        <w:rPr>
          <w:rFonts w:ascii="Times New Roman" w:hAnsi="Times New Roman" w:cs="Times New Roman"/>
        </w:rPr>
        <w:t xml:space="preserve"> Beyond the Binary</w:t>
      </w:r>
      <w:r w:rsidRPr="008A4F22">
        <w:rPr>
          <w:rFonts w:ascii="Times New Roman" w:hAnsi="Times New Roman" w:cs="Times New Roman"/>
        </w:rPr>
        <w:br/>
      </w:r>
      <w:r w:rsidRPr="008A4F22">
        <w:rPr>
          <w:rFonts w:ascii="Times New Roman" w:hAnsi="Times New Roman" w:cs="Times New Roman"/>
          <w:b/>
          <w:bCs/>
        </w:rPr>
        <w:t>Developer:</w:t>
      </w:r>
      <w:r w:rsidRPr="008A4F22">
        <w:rPr>
          <w:rFonts w:ascii="Times New Roman" w:hAnsi="Times New Roman" w:cs="Times New Roman"/>
        </w:rPr>
        <w:t xml:space="preserve"> Noah Porter</w:t>
      </w:r>
      <w:r w:rsidRPr="008A4F22">
        <w:rPr>
          <w:rFonts w:ascii="Times New Roman" w:hAnsi="Times New Roman" w:cs="Times New Roman"/>
        </w:rPr>
        <w:br/>
      </w:r>
      <w:r w:rsidRPr="008A4F22">
        <w:rPr>
          <w:rFonts w:ascii="Times New Roman" w:hAnsi="Times New Roman" w:cs="Times New Roman"/>
          <w:b/>
          <w:bCs/>
        </w:rPr>
        <w:t>Platform:</w:t>
      </w:r>
      <w:r w:rsidRPr="008A4F22">
        <w:rPr>
          <w:rFonts w:ascii="Times New Roman" w:hAnsi="Times New Roman" w:cs="Times New Roman"/>
        </w:rPr>
        <w:t xml:space="preserve"> Unreal Engine (2.5D Platformer)</w:t>
      </w:r>
      <w:r w:rsidRPr="008A4F22">
        <w:rPr>
          <w:rFonts w:ascii="Times New Roman" w:hAnsi="Times New Roman" w:cs="Times New Roman"/>
        </w:rPr>
        <w:br/>
      </w:r>
      <w:r w:rsidRPr="008A4F22">
        <w:rPr>
          <w:rFonts w:ascii="Times New Roman" w:hAnsi="Times New Roman" w:cs="Times New Roman"/>
          <w:b/>
          <w:bCs/>
        </w:rPr>
        <w:t>Development Timeframe:</w:t>
      </w:r>
      <w:r w:rsidRPr="008A4F22">
        <w:rPr>
          <w:rFonts w:ascii="Times New Roman" w:hAnsi="Times New Roman" w:cs="Times New Roman"/>
        </w:rPr>
        <w:t xml:space="preserve"> Spring</w:t>
      </w:r>
      <w:r w:rsidR="00C41CD1">
        <w:rPr>
          <w:rFonts w:ascii="Times New Roman" w:hAnsi="Times New Roman" w:cs="Times New Roman"/>
        </w:rPr>
        <w:t xml:space="preserve">-Summer, </w:t>
      </w:r>
      <w:r w:rsidRPr="008A4F22">
        <w:rPr>
          <w:rFonts w:ascii="Times New Roman" w:hAnsi="Times New Roman" w:cs="Times New Roman"/>
        </w:rPr>
        <w:t>2025</w:t>
      </w:r>
    </w:p>
    <w:p w14:paraId="1B2BC58B" w14:textId="77777777" w:rsidR="00C41CD1" w:rsidRPr="001B3970" w:rsidRDefault="00C41CD1" w:rsidP="008A4F22">
      <w:pPr>
        <w:spacing w:after="0" w:line="276" w:lineRule="auto"/>
        <w:rPr>
          <w:rFonts w:ascii="Times New Roman" w:hAnsi="Times New Roman" w:cs="Times New Roman"/>
          <w:sz w:val="10"/>
          <w:szCs w:val="10"/>
        </w:rPr>
      </w:pPr>
    </w:p>
    <w:p w14:paraId="2455FC87" w14:textId="23309E0B" w:rsidR="008A4F22" w:rsidRPr="008A4F22" w:rsidRDefault="00000000" w:rsidP="008A4F22">
      <w:pPr>
        <w:spacing w:after="0" w:line="276" w:lineRule="auto"/>
        <w:rPr>
          <w:rFonts w:ascii="Times New Roman" w:hAnsi="Times New Roman" w:cs="Times New Roman"/>
        </w:rPr>
      </w:pPr>
      <w:r>
        <w:rPr>
          <w:rFonts w:ascii="Times New Roman" w:hAnsi="Times New Roman" w:cs="Times New Roman"/>
        </w:rPr>
        <w:pict w14:anchorId="09D2EEF2">
          <v:rect id="_x0000_i1025" style="width:0;height:1.5pt" o:hralign="center" o:hrstd="t" o:hr="t" fillcolor="#a0a0a0" stroked="f"/>
        </w:pict>
      </w:r>
    </w:p>
    <w:p w14:paraId="3D8E9D2D" w14:textId="77777777" w:rsidR="00C41CD1" w:rsidRPr="001B3970" w:rsidRDefault="00C41CD1" w:rsidP="008A4F22">
      <w:pPr>
        <w:spacing w:after="0" w:line="276" w:lineRule="auto"/>
        <w:rPr>
          <w:rFonts w:ascii="Times New Roman" w:hAnsi="Times New Roman" w:cs="Times New Roman"/>
          <w:b/>
          <w:bCs/>
          <w:sz w:val="10"/>
          <w:szCs w:val="10"/>
        </w:rPr>
      </w:pPr>
    </w:p>
    <w:p w14:paraId="11C59353" w14:textId="50613DD9" w:rsidR="008A4F22" w:rsidRPr="008A4F22" w:rsidRDefault="008A4F22" w:rsidP="008A4F22">
      <w:pPr>
        <w:spacing w:after="0" w:line="276" w:lineRule="auto"/>
        <w:rPr>
          <w:rFonts w:ascii="Times New Roman" w:hAnsi="Times New Roman" w:cs="Times New Roman"/>
          <w:b/>
          <w:bCs/>
        </w:rPr>
      </w:pPr>
      <w:r w:rsidRPr="008A4F22">
        <w:rPr>
          <w:rFonts w:ascii="Times New Roman" w:hAnsi="Times New Roman" w:cs="Times New Roman"/>
          <w:b/>
          <w:bCs/>
        </w:rPr>
        <w:t>Overview</w:t>
      </w:r>
    </w:p>
    <w:p w14:paraId="63B1872E"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i/>
          <w:iCs/>
        </w:rPr>
        <w:t>Beyond the Binary</w:t>
      </w:r>
      <w:r w:rsidRPr="008A4F22">
        <w:rPr>
          <w:rFonts w:ascii="Times New Roman" w:hAnsi="Times New Roman" w:cs="Times New Roman"/>
        </w:rPr>
        <w:t xml:space="preserve"> is a 2.5D platformer designed to explore the evolving and deeply personal nature of human sexuality. The game seeks to challenge traditional binary portrayals by introducing mechanics and environments that reflect fluidity, ambiguity, and emotional resonance. Throughout development, I aimed to build an experience that was not only mechanically engaging but also personally meaningful—both for players and myself as a designer.</w:t>
      </w:r>
    </w:p>
    <w:p w14:paraId="673476D8" w14:textId="77777777" w:rsidR="001B3970" w:rsidRPr="001B3970" w:rsidRDefault="001B3970" w:rsidP="008A4F22">
      <w:pPr>
        <w:spacing w:after="0" w:line="276" w:lineRule="auto"/>
        <w:rPr>
          <w:rFonts w:ascii="Times New Roman" w:hAnsi="Times New Roman" w:cs="Times New Roman"/>
          <w:sz w:val="10"/>
          <w:szCs w:val="10"/>
        </w:rPr>
      </w:pPr>
    </w:p>
    <w:p w14:paraId="2C9BDA1C" w14:textId="026E941B"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t xml:space="preserve">The game features symbolic levels such as the </w:t>
      </w:r>
      <w:r w:rsidRPr="008A4F22">
        <w:rPr>
          <w:rFonts w:ascii="Times New Roman" w:hAnsi="Times New Roman" w:cs="Times New Roman"/>
          <w:b/>
          <w:bCs/>
        </w:rPr>
        <w:t>Binary Playground</w:t>
      </w:r>
      <w:r w:rsidRPr="008A4F22">
        <w:rPr>
          <w:rFonts w:ascii="Times New Roman" w:hAnsi="Times New Roman" w:cs="Times New Roman"/>
        </w:rPr>
        <w:t xml:space="preserve">, the </w:t>
      </w:r>
      <w:r w:rsidRPr="008A4F22">
        <w:rPr>
          <w:rFonts w:ascii="Times New Roman" w:hAnsi="Times New Roman" w:cs="Times New Roman"/>
          <w:b/>
          <w:bCs/>
        </w:rPr>
        <w:t>Mirror Garden</w:t>
      </w:r>
      <w:r w:rsidRPr="008A4F22">
        <w:rPr>
          <w:rFonts w:ascii="Times New Roman" w:hAnsi="Times New Roman" w:cs="Times New Roman"/>
        </w:rPr>
        <w:t xml:space="preserve">, and </w:t>
      </w:r>
      <w:r w:rsidRPr="008A4F22">
        <w:rPr>
          <w:rFonts w:ascii="Times New Roman" w:hAnsi="Times New Roman" w:cs="Times New Roman"/>
          <w:b/>
          <w:bCs/>
        </w:rPr>
        <w:t>Echo Cavern</w:t>
      </w:r>
      <w:r w:rsidRPr="008A4F22">
        <w:rPr>
          <w:rFonts w:ascii="Times New Roman" w:hAnsi="Times New Roman" w:cs="Times New Roman"/>
        </w:rPr>
        <w:t>, each of which serves as a metaphor for stages of identity, reflection, and interpersonal connection. Mechanics such as environmental morphing, shifting gravity, and magnetized attractions were designed to embody emotional states rather than literal objectives.</w:t>
      </w:r>
    </w:p>
    <w:p w14:paraId="5456A0A5" w14:textId="77777777" w:rsidR="00C41CD1" w:rsidRPr="001B3970" w:rsidRDefault="00C41CD1" w:rsidP="008A4F22">
      <w:pPr>
        <w:spacing w:after="0" w:line="276" w:lineRule="auto"/>
        <w:rPr>
          <w:rFonts w:ascii="Times New Roman" w:hAnsi="Times New Roman" w:cs="Times New Roman"/>
          <w:sz w:val="10"/>
          <w:szCs w:val="10"/>
        </w:rPr>
      </w:pPr>
    </w:p>
    <w:p w14:paraId="720B3B50" w14:textId="1F6DDA26" w:rsidR="008A4F22" w:rsidRPr="008A4F22" w:rsidRDefault="00000000" w:rsidP="008A4F22">
      <w:pPr>
        <w:spacing w:after="0" w:line="276" w:lineRule="auto"/>
        <w:rPr>
          <w:rFonts w:ascii="Times New Roman" w:hAnsi="Times New Roman" w:cs="Times New Roman"/>
        </w:rPr>
      </w:pPr>
      <w:r>
        <w:rPr>
          <w:rFonts w:ascii="Times New Roman" w:hAnsi="Times New Roman" w:cs="Times New Roman"/>
        </w:rPr>
        <w:pict w14:anchorId="7C2561D9">
          <v:rect id="_x0000_i1026" style="width:0;height:1.5pt" o:hralign="center" o:hrstd="t" o:hr="t" fillcolor="#a0a0a0" stroked="f"/>
        </w:pict>
      </w:r>
    </w:p>
    <w:p w14:paraId="20FCDB18" w14:textId="77777777" w:rsidR="00C41CD1" w:rsidRPr="001B3970" w:rsidRDefault="00C41CD1" w:rsidP="008A4F22">
      <w:pPr>
        <w:spacing w:after="0" w:line="276" w:lineRule="auto"/>
        <w:rPr>
          <w:rFonts w:ascii="Times New Roman" w:hAnsi="Times New Roman" w:cs="Times New Roman"/>
          <w:b/>
          <w:bCs/>
          <w:sz w:val="10"/>
          <w:szCs w:val="10"/>
        </w:rPr>
      </w:pPr>
    </w:p>
    <w:p w14:paraId="33EF4F6B" w14:textId="4595DAEF" w:rsidR="008A4F22" w:rsidRPr="008A4F22" w:rsidRDefault="008A4F22" w:rsidP="008A4F22">
      <w:pPr>
        <w:spacing w:after="0" w:line="276" w:lineRule="auto"/>
        <w:rPr>
          <w:rFonts w:ascii="Times New Roman" w:hAnsi="Times New Roman" w:cs="Times New Roman"/>
          <w:b/>
          <w:bCs/>
        </w:rPr>
      </w:pPr>
      <w:r w:rsidRPr="008A4F22">
        <w:rPr>
          <w:rFonts w:ascii="Times New Roman" w:hAnsi="Times New Roman" w:cs="Times New Roman"/>
          <w:b/>
          <w:bCs/>
        </w:rPr>
        <w:t>What Went Well</w:t>
      </w:r>
    </w:p>
    <w:p w14:paraId="7EC69050" w14:textId="77777777" w:rsidR="008A4F22" w:rsidRPr="008A4F22" w:rsidRDefault="008A4F22" w:rsidP="008A4F22">
      <w:pPr>
        <w:numPr>
          <w:ilvl w:val="0"/>
          <w:numId w:val="1"/>
        </w:numPr>
        <w:spacing w:after="0" w:line="276" w:lineRule="auto"/>
        <w:rPr>
          <w:rFonts w:ascii="Times New Roman" w:hAnsi="Times New Roman" w:cs="Times New Roman"/>
        </w:rPr>
      </w:pPr>
      <w:r w:rsidRPr="008A4F22">
        <w:rPr>
          <w:rFonts w:ascii="Times New Roman" w:hAnsi="Times New Roman" w:cs="Times New Roman"/>
          <w:b/>
          <w:bCs/>
        </w:rPr>
        <w:t>Concept Clarity:</w:t>
      </w:r>
      <w:r w:rsidRPr="008A4F22">
        <w:rPr>
          <w:rFonts w:ascii="Times New Roman" w:hAnsi="Times New Roman" w:cs="Times New Roman"/>
        </w:rPr>
        <w:t xml:space="preserve"> From the beginning, the core idea of exploring sexuality as a fluid, evolving experience resonated both personally and thematically. This clarity made design decisions more focused and purposeful.</w:t>
      </w:r>
    </w:p>
    <w:p w14:paraId="229B421A" w14:textId="77777777" w:rsidR="008A4F22" w:rsidRPr="008A4F22" w:rsidRDefault="008A4F22" w:rsidP="008A4F22">
      <w:pPr>
        <w:numPr>
          <w:ilvl w:val="0"/>
          <w:numId w:val="1"/>
        </w:numPr>
        <w:spacing w:after="0" w:line="276" w:lineRule="auto"/>
        <w:rPr>
          <w:rFonts w:ascii="Times New Roman" w:hAnsi="Times New Roman" w:cs="Times New Roman"/>
        </w:rPr>
      </w:pPr>
      <w:r w:rsidRPr="008A4F22">
        <w:rPr>
          <w:rFonts w:ascii="Times New Roman" w:hAnsi="Times New Roman" w:cs="Times New Roman"/>
          <w:b/>
          <w:bCs/>
        </w:rPr>
        <w:t>Visual &amp; Metaphorical Cohesion:</w:t>
      </w:r>
      <w:r w:rsidRPr="008A4F22">
        <w:rPr>
          <w:rFonts w:ascii="Times New Roman" w:hAnsi="Times New Roman" w:cs="Times New Roman"/>
        </w:rPr>
        <w:t xml:space="preserve"> The symbolism in the game—from the </w:t>
      </w:r>
      <w:proofErr w:type="gramStart"/>
      <w:r w:rsidRPr="008A4F22">
        <w:rPr>
          <w:rFonts w:ascii="Times New Roman" w:hAnsi="Times New Roman" w:cs="Times New Roman"/>
        </w:rPr>
        <w:t>Shame</w:t>
      </w:r>
      <w:proofErr w:type="gramEnd"/>
      <w:r w:rsidRPr="008A4F22">
        <w:rPr>
          <w:rFonts w:ascii="Times New Roman" w:hAnsi="Times New Roman" w:cs="Times New Roman"/>
        </w:rPr>
        <w:t xml:space="preserve"> Box in the Binary Playground to the Echo NPCs in the cavern—created a sense of emotional depth that complemented the gameplay. The environments told a story without relying heavily on exposition.</w:t>
      </w:r>
    </w:p>
    <w:p w14:paraId="3943AECC" w14:textId="77777777" w:rsidR="008A4F22" w:rsidRPr="008A4F22" w:rsidRDefault="008A4F22" w:rsidP="008A4F22">
      <w:pPr>
        <w:numPr>
          <w:ilvl w:val="0"/>
          <w:numId w:val="1"/>
        </w:numPr>
        <w:spacing w:after="0" w:line="276" w:lineRule="auto"/>
        <w:rPr>
          <w:rFonts w:ascii="Times New Roman" w:hAnsi="Times New Roman" w:cs="Times New Roman"/>
        </w:rPr>
      </w:pPr>
      <w:r w:rsidRPr="008A4F22">
        <w:rPr>
          <w:rFonts w:ascii="Times New Roman" w:hAnsi="Times New Roman" w:cs="Times New Roman"/>
          <w:b/>
          <w:bCs/>
        </w:rPr>
        <w:t>Mentorship &amp; Iteration:</w:t>
      </w:r>
      <w:r w:rsidRPr="008A4F22">
        <w:rPr>
          <w:rFonts w:ascii="Times New Roman" w:hAnsi="Times New Roman" w:cs="Times New Roman"/>
        </w:rPr>
        <w:t xml:space="preserve"> Working under the guidance of Professor Greg Bayles provided invaluable structure and feedback. Our regular discussions helped push the game toward deeper thematic integrity.</w:t>
      </w:r>
    </w:p>
    <w:p w14:paraId="7495894B" w14:textId="47E3DC81" w:rsidR="008A4F22" w:rsidRPr="008A4F22" w:rsidRDefault="008A4F22" w:rsidP="008A4F22">
      <w:pPr>
        <w:numPr>
          <w:ilvl w:val="0"/>
          <w:numId w:val="1"/>
        </w:numPr>
        <w:spacing w:after="0" w:line="276" w:lineRule="auto"/>
        <w:rPr>
          <w:rFonts w:ascii="Times New Roman" w:hAnsi="Times New Roman" w:cs="Times New Roman"/>
        </w:rPr>
      </w:pPr>
      <w:r w:rsidRPr="008A4F22">
        <w:rPr>
          <w:rFonts w:ascii="Times New Roman" w:hAnsi="Times New Roman" w:cs="Times New Roman"/>
          <w:b/>
          <w:bCs/>
        </w:rPr>
        <w:t>Playtesting Insights:</w:t>
      </w:r>
      <w:r w:rsidRPr="008A4F22">
        <w:rPr>
          <w:rFonts w:ascii="Times New Roman" w:hAnsi="Times New Roman" w:cs="Times New Roman"/>
        </w:rPr>
        <w:t xml:space="preserve"> The </w:t>
      </w:r>
      <w:r w:rsidR="00C63FDC">
        <w:rPr>
          <w:rFonts w:ascii="Times New Roman" w:hAnsi="Times New Roman" w:cs="Times New Roman"/>
        </w:rPr>
        <w:t>mid spring</w:t>
      </w:r>
      <w:r w:rsidRPr="008A4F22">
        <w:rPr>
          <w:rFonts w:ascii="Times New Roman" w:hAnsi="Times New Roman" w:cs="Times New Roman"/>
        </w:rPr>
        <w:t xml:space="preserve"> playtest offered meaningful insights into how players interpreted the game’s metaphors. Some players shared personal emotional responses, which affirmed the game’s intention to invite reflection and not dictate meaning.</w:t>
      </w:r>
    </w:p>
    <w:p w14:paraId="4C65302B" w14:textId="77777777" w:rsidR="00C41CD1" w:rsidRPr="001B3970" w:rsidRDefault="00C41CD1" w:rsidP="008A4F22">
      <w:pPr>
        <w:spacing w:after="0" w:line="276" w:lineRule="auto"/>
        <w:rPr>
          <w:rFonts w:ascii="Times New Roman" w:hAnsi="Times New Roman" w:cs="Times New Roman"/>
          <w:sz w:val="10"/>
          <w:szCs w:val="10"/>
        </w:rPr>
      </w:pPr>
    </w:p>
    <w:p w14:paraId="27C10380" w14:textId="028F3EB4" w:rsidR="008A4F22" w:rsidRPr="008A4F22" w:rsidRDefault="00000000" w:rsidP="008A4F22">
      <w:pPr>
        <w:spacing w:after="0" w:line="276" w:lineRule="auto"/>
        <w:rPr>
          <w:rFonts w:ascii="Times New Roman" w:hAnsi="Times New Roman" w:cs="Times New Roman"/>
        </w:rPr>
      </w:pPr>
      <w:r>
        <w:rPr>
          <w:rFonts w:ascii="Times New Roman" w:hAnsi="Times New Roman" w:cs="Times New Roman"/>
        </w:rPr>
        <w:pict w14:anchorId="4127BAEB">
          <v:rect id="_x0000_i1027" style="width:0;height:1.5pt" o:hralign="center" o:hrstd="t" o:hr="t" fillcolor="#a0a0a0" stroked="f"/>
        </w:pict>
      </w:r>
    </w:p>
    <w:p w14:paraId="4F92961E" w14:textId="77777777" w:rsidR="00C41CD1" w:rsidRPr="001B3970" w:rsidRDefault="00C41CD1" w:rsidP="008A4F22">
      <w:pPr>
        <w:spacing w:after="0" w:line="276" w:lineRule="auto"/>
        <w:rPr>
          <w:rFonts w:ascii="Times New Roman" w:hAnsi="Times New Roman" w:cs="Times New Roman"/>
          <w:b/>
          <w:bCs/>
          <w:sz w:val="10"/>
          <w:szCs w:val="10"/>
        </w:rPr>
      </w:pPr>
    </w:p>
    <w:p w14:paraId="32B005B7" w14:textId="60F5C4FA" w:rsidR="008A4F22" w:rsidRPr="008A4F22" w:rsidRDefault="008A4F22" w:rsidP="008A4F22">
      <w:pPr>
        <w:spacing w:after="0" w:line="276" w:lineRule="auto"/>
        <w:rPr>
          <w:rFonts w:ascii="Times New Roman" w:hAnsi="Times New Roman" w:cs="Times New Roman"/>
          <w:b/>
          <w:bCs/>
        </w:rPr>
      </w:pPr>
      <w:r w:rsidRPr="008A4F22">
        <w:rPr>
          <w:rFonts w:ascii="Times New Roman" w:hAnsi="Times New Roman" w:cs="Times New Roman"/>
          <w:b/>
          <w:bCs/>
        </w:rPr>
        <w:t>What Was Challenging</w:t>
      </w:r>
    </w:p>
    <w:p w14:paraId="25D80A82" w14:textId="77777777" w:rsidR="008A4F22" w:rsidRPr="008A4F22" w:rsidRDefault="008A4F22" w:rsidP="008A4F22">
      <w:pPr>
        <w:numPr>
          <w:ilvl w:val="0"/>
          <w:numId w:val="2"/>
        </w:numPr>
        <w:spacing w:after="0" w:line="276" w:lineRule="auto"/>
        <w:rPr>
          <w:rFonts w:ascii="Times New Roman" w:hAnsi="Times New Roman" w:cs="Times New Roman"/>
        </w:rPr>
      </w:pPr>
      <w:r w:rsidRPr="008A4F22">
        <w:rPr>
          <w:rFonts w:ascii="Times New Roman" w:hAnsi="Times New Roman" w:cs="Times New Roman"/>
          <w:b/>
          <w:bCs/>
        </w:rPr>
        <w:t>Balancing Mechanics with Narrative Ambiguity:</w:t>
      </w:r>
      <w:r w:rsidRPr="008A4F22">
        <w:rPr>
          <w:rFonts w:ascii="Times New Roman" w:hAnsi="Times New Roman" w:cs="Times New Roman"/>
        </w:rPr>
        <w:t xml:space="preserve"> One of the toughest aspects was making the game feel emotionally coherent while avoiding overly prescriptive storytelling. Some players wanted clearer “objectives,” while others appreciated the openness. Striking that balance is still an ongoing process.</w:t>
      </w:r>
    </w:p>
    <w:p w14:paraId="4D8FE377" w14:textId="002B5E46" w:rsidR="003D4CB9" w:rsidRDefault="008A4F22" w:rsidP="003D4CB9">
      <w:pPr>
        <w:numPr>
          <w:ilvl w:val="0"/>
          <w:numId w:val="2"/>
        </w:numPr>
        <w:spacing w:after="0" w:line="276" w:lineRule="auto"/>
        <w:rPr>
          <w:rFonts w:ascii="Times New Roman" w:hAnsi="Times New Roman" w:cs="Times New Roman"/>
        </w:rPr>
      </w:pPr>
      <w:r w:rsidRPr="008A4F22">
        <w:rPr>
          <w:rFonts w:ascii="Times New Roman" w:hAnsi="Times New Roman" w:cs="Times New Roman"/>
          <w:b/>
          <w:bCs/>
        </w:rPr>
        <w:t>Scope Management:</w:t>
      </w:r>
      <w:r w:rsidRPr="008A4F22">
        <w:rPr>
          <w:rFonts w:ascii="Times New Roman" w:hAnsi="Times New Roman" w:cs="Times New Roman"/>
        </w:rPr>
        <w:t xml:space="preserve"> I had ambitious plans for the number of levels and mechanics, but time constraints made it necessary to prioritize a smaller selection of </w:t>
      </w:r>
      <w:r w:rsidR="00DD1A5C">
        <w:rPr>
          <w:rFonts w:ascii="Times New Roman" w:hAnsi="Times New Roman" w:cs="Times New Roman"/>
        </w:rPr>
        <w:t>levels</w:t>
      </w:r>
      <w:r w:rsidRPr="008A4F22">
        <w:rPr>
          <w:rFonts w:ascii="Times New Roman" w:hAnsi="Times New Roman" w:cs="Times New Roman"/>
        </w:rPr>
        <w:t>. This taught me a lot about meaningful reduction.</w:t>
      </w:r>
    </w:p>
    <w:p w14:paraId="1139471E" w14:textId="16051F01" w:rsidR="00CF6259" w:rsidRDefault="00CF6259" w:rsidP="00CF6259">
      <w:pPr>
        <w:numPr>
          <w:ilvl w:val="0"/>
          <w:numId w:val="2"/>
        </w:numPr>
        <w:spacing w:after="0" w:line="276" w:lineRule="auto"/>
        <w:rPr>
          <w:rFonts w:ascii="Times New Roman" w:hAnsi="Times New Roman" w:cs="Times New Roman"/>
        </w:rPr>
      </w:pPr>
      <w:r>
        <w:rPr>
          <w:rFonts w:ascii="Times New Roman" w:hAnsi="Times New Roman" w:cs="Times New Roman"/>
          <w:b/>
          <w:bCs/>
        </w:rPr>
        <w:lastRenderedPageBreak/>
        <w:t>Learning New Skills</w:t>
      </w:r>
      <w:r w:rsidRPr="008A4F22">
        <w:rPr>
          <w:rFonts w:ascii="Times New Roman" w:hAnsi="Times New Roman" w:cs="Times New Roman"/>
          <w:b/>
          <w:bCs/>
        </w:rPr>
        <w:t>:</w:t>
      </w:r>
      <w:r w:rsidRPr="008A4F22">
        <w:rPr>
          <w:rFonts w:ascii="Times New Roman" w:hAnsi="Times New Roman" w:cs="Times New Roman"/>
        </w:rPr>
        <w:t xml:space="preserve"> </w:t>
      </w:r>
      <w:r>
        <w:rPr>
          <w:rFonts w:ascii="Times New Roman" w:hAnsi="Times New Roman" w:cs="Times New Roman"/>
        </w:rPr>
        <w:t>I have never tried to design a game solo before. I knew I would have a lot to learn, but I didn’t realize how much I would really by googling to learn. I think learning how to implement mechanics in Unreal Engine was the biggest difficulty for me. I am an artist, and can build wonderful things, but when it came to Blueprint, I was a novice</w:t>
      </w:r>
    </w:p>
    <w:p w14:paraId="212E26B2" w14:textId="77777777" w:rsidR="00C41CD1" w:rsidRPr="001B3970" w:rsidRDefault="00C41CD1" w:rsidP="00C41CD1">
      <w:pPr>
        <w:spacing w:after="0" w:line="276" w:lineRule="auto"/>
        <w:ind w:left="720"/>
        <w:rPr>
          <w:rFonts w:ascii="Times New Roman" w:hAnsi="Times New Roman" w:cs="Times New Roman"/>
          <w:sz w:val="10"/>
          <w:szCs w:val="10"/>
        </w:rPr>
      </w:pPr>
    </w:p>
    <w:p w14:paraId="423A2DAE" w14:textId="77777777" w:rsidR="008A4F22" w:rsidRPr="008A4F22" w:rsidRDefault="00000000" w:rsidP="008A4F22">
      <w:pPr>
        <w:spacing w:after="0" w:line="276" w:lineRule="auto"/>
        <w:rPr>
          <w:rFonts w:ascii="Times New Roman" w:hAnsi="Times New Roman" w:cs="Times New Roman"/>
        </w:rPr>
      </w:pPr>
      <w:r>
        <w:rPr>
          <w:rFonts w:ascii="Times New Roman" w:hAnsi="Times New Roman" w:cs="Times New Roman"/>
        </w:rPr>
        <w:pict w14:anchorId="2C3A913B">
          <v:rect id="_x0000_i1028" style="width:0;height:1.5pt" o:hralign="center" o:hrstd="t" o:hr="t" fillcolor="#a0a0a0" stroked="f"/>
        </w:pict>
      </w:r>
    </w:p>
    <w:p w14:paraId="1F982572" w14:textId="77777777" w:rsidR="00C41CD1" w:rsidRPr="001B3970" w:rsidRDefault="00C41CD1" w:rsidP="008A4F22">
      <w:pPr>
        <w:spacing w:after="0" w:line="276" w:lineRule="auto"/>
        <w:rPr>
          <w:rFonts w:ascii="Times New Roman" w:hAnsi="Times New Roman" w:cs="Times New Roman"/>
          <w:b/>
          <w:bCs/>
          <w:sz w:val="10"/>
          <w:szCs w:val="10"/>
        </w:rPr>
      </w:pPr>
    </w:p>
    <w:p w14:paraId="4CF73A5C" w14:textId="6A036720" w:rsidR="008A4F22" w:rsidRPr="008A4F22" w:rsidRDefault="008A4F22" w:rsidP="008A4F22">
      <w:pPr>
        <w:spacing w:after="0" w:line="276" w:lineRule="auto"/>
        <w:rPr>
          <w:rFonts w:ascii="Times New Roman" w:hAnsi="Times New Roman" w:cs="Times New Roman"/>
          <w:b/>
          <w:bCs/>
        </w:rPr>
      </w:pPr>
      <w:r w:rsidRPr="008A4F22">
        <w:rPr>
          <w:rFonts w:ascii="Times New Roman" w:hAnsi="Times New Roman" w:cs="Times New Roman"/>
          <w:b/>
          <w:bCs/>
        </w:rPr>
        <w:t>Personal Takeaways</w:t>
      </w:r>
    </w:p>
    <w:p w14:paraId="4386C692"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t xml:space="preserve">This project helped me understand how to design not just for interaction, but for </w:t>
      </w:r>
      <w:r w:rsidRPr="008A4F22">
        <w:rPr>
          <w:rFonts w:ascii="Times New Roman" w:hAnsi="Times New Roman" w:cs="Times New Roman"/>
          <w:b/>
          <w:bCs/>
        </w:rPr>
        <w:t>emotional impact</w:t>
      </w:r>
      <w:r w:rsidRPr="008A4F22">
        <w:rPr>
          <w:rFonts w:ascii="Times New Roman" w:hAnsi="Times New Roman" w:cs="Times New Roman"/>
        </w:rPr>
        <w:t>. I learned how to convey internal experiences—like shame, reflection, and connection—through space, pacing, and subtle feedback rather than direct dialogue. It also pushed me to reflect on my own journey with sexuality and how games can be used as tools for empathy, exploration, and self-discovery.</w:t>
      </w:r>
    </w:p>
    <w:p w14:paraId="247C9F24" w14:textId="77777777" w:rsid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t xml:space="preserve">Developing </w:t>
      </w:r>
      <w:r w:rsidRPr="008A4F22">
        <w:rPr>
          <w:rFonts w:ascii="Times New Roman" w:hAnsi="Times New Roman" w:cs="Times New Roman"/>
          <w:i/>
          <w:iCs/>
        </w:rPr>
        <w:t>Beyond the Binary</w:t>
      </w:r>
      <w:r w:rsidRPr="008A4F22">
        <w:rPr>
          <w:rFonts w:ascii="Times New Roman" w:hAnsi="Times New Roman" w:cs="Times New Roman"/>
        </w:rPr>
        <w:t xml:space="preserve"> was both a technical and emotional challenge, but one that I found immensely rewarding. I now feel more prepared to design games that don’t just </w:t>
      </w:r>
      <w:proofErr w:type="gramStart"/>
      <w:r w:rsidRPr="008A4F22">
        <w:rPr>
          <w:rFonts w:ascii="Times New Roman" w:hAnsi="Times New Roman" w:cs="Times New Roman"/>
        </w:rPr>
        <w:t>entertain, but</w:t>
      </w:r>
      <w:proofErr w:type="gramEnd"/>
      <w:r w:rsidRPr="008A4F22">
        <w:rPr>
          <w:rFonts w:ascii="Times New Roman" w:hAnsi="Times New Roman" w:cs="Times New Roman"/>
        </w:rPr>
        <w:t xml:space="preserve"> provoke thought and cultivate meaning. This game is a beginning—not just of a project, but of the kind of work I want to do.</w:t>
      </w:r>
    </w:p>
    <w:p w14:paraId="7676F70D" w14:textId="77777777" w:rsidR="00C41CD1" w:rsidRPr="001B3970" w:rsidRDefault="00C41CD1" w:rsidP="008A4F22">
      <w:pPr>
        <w:spacing w:after="0" w:line="276" w:lineRule="auto"/>
        <w:rPr>
          <w:rFonts w:ascii="Times New Roman" w:hAnsi="Times New Roman" w:cs="Times New Roman"/>
          <w:sz w:val="10"/>
          <w:szCs w:val="10"/>
        </w:rPr>
      </w:pPr>
    </w:p>
    <w:p w14:paraId="5BF1E239" w14:textId="77777777" w:rsidR="008A4F22" w:rsidRPr="008A4F22" w:rsidRDefault="00000000" w:rsidP="008A4F22">
      <w:pPr>
        <w:spacing w:after="0" w:line="276" w:lineRule="auto"/>
        <w:rPr>
          <w:rFonts w:ascii="Times New Roman" w:hAnsi="Times New Roman" w:cs="Times New Roman"/>
        </w:rPr>
      </w:pPr>
      <w:r>
        <w:rPr>
          <w:rFonts w:ascii="Times New Roman" w:hAnsi="Times New Roman" w:cs="Times New Roman"/>
        </w:rPr>
        <w:pict w14:anchorId="5DE23F53">
          <v:rect id="_x0000_i1029" style="width:0;height:1.5pt" o:hralign="center" o:hrstd="t" o:hr="t" fillcolor="#a0a0a0" stroked="f"/>
        </w:pict>
      </w:r>
    </w:p>
    <w:p w14:paraId="482D9031" w14:textId="77777777" w:rsidR="00C41CD1" w:rsidRPr="001B3970" w:rsidRDefault="00C41CD1" w:rsidP="008A4F22">
      <w:pPr>
        <w:spacing w:after="0" w:line="276" w:lineRule="auto"/>
        <w:rPr>
          <w:rFonts w:ascii="Times New Roman" w:hAnsi="Times New Roman" w:cs="Times New Roman"/>
          <w:b/>
          <w:bCs/>
          <w:sz w:val="10"/>
          <w:szCs w:val="10"/>
        </w:rPr>
      </w:pPr>
    </w:p>
    <w:p w14:paraId="69807CBF" w14:textId="4CF0AD1A"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b/>
          <w:bCs/>
        </w:rPr>
        <w:t>Next Steps:</w:t>
      </w:r>
    </w:p>
    <w:p w14:paraId="013E95A4" w14:textId="0DF8F3CF" w:rsidR="008A4F22" w:rsidRPr="008A4F22" w:rsidRDefault="008A4F22" w:rsidP="008A4F22">
      <w:pPr>
        <w:numPr>
          <w:ilvl w:val="0"/>
          <w:numId w:val="3"/>
        </w:numPr>
        <w:spacing w:after="0" w:line="276" w:lineRule="auto"/>
        <w:rPr>
          <w:rFonts w:ascii="Times New Roman" w:hAnsi="Times New Roman" w:cs="Times New Roman"/>
        </w:rPr>
      </w:pPr>
      <w:r w:rsidRPr="008A4F22">
        <w:rPr>
          <w:rFonts w:ascii="Times New Roman" w:hAnsi="Times New Roman" w:cs="Times New Roman"/>
        </w:rPr>
        <w:t>Continue refining mechanics for clarity and responsiveness</w:t>
      </w:r>
      <w:r w:rsidR="003D4CB9">
        <w:rPr>
          <w:rFonts w:ascii="Times New Roman" w:hAnsi="Times New Roman" w:cs="Times New Roman"/>
        </w:rPr>
        <w:t xml:space="preserve"> and finish final assets for levels.</w:t>
      </w:r>
    </w:p>
    <w:p w14:paraId="58FF576B" w14:textId="77777777" w:rsidR="008A4F22" w:rsidRPr="008A4F22" w:rsidRDefault="008A4F22" w:rsidP="008A4F22">
      <w:pPr>
        <w:numPr>
          <w:ilvl w:val="0"/>
          <w:numId w:val="3"/>
        </w:numPr>
        <w:spacing w:after="0" w:line="276" w:lineRule="auto"/>
        <w:rPr>
          <w:rFonts w:ascii="Times New Roman" w:hAnsi="Times New Roman" w:cs="Times New Roman"/>
        </w:rPr>
      </w:pPr>
      <w:r w:rsidRPr="008A4F22">
        <w:rPr>
          <w:rFonts w:ascii="Times New Roman" w:hAnsi="Times New Roman" w:cs="Times New Roman"/>
        </w:rPr>
        <w:t>Explore opportunities to present or showcase the project (GDC, itch.io, student showcases).</w:t>
      </w:r>
    </w:p>
    <w:p w14:paraId="35C265D6" w14:textId="6E544F3A" w:rsidR="003D4CB9" w:rsidRDefault="008A4F22" w:rsidP="003D4CB9">
      <w:pPr>
        <w:numPr>
          <w:ilvl w:val="0"/>
          <w:numId w:val="3"/>
        </w:numPr>
        <w:spacing w:after="0" w:line="276" w:lineRule="auto"/>
        <w:rPr>
          <w:rFonts w:ascii="Times New Roman" w:hAnsi="Times New Roman" w:cs="Times New Roman"/>
        </w:rPr>
      </w:pPr>
      <w:r w:rsidRPr="008A4F22">
        <w:rPr>
          <w:rFonts w:ascii="Times New Roman" w:hAnsi="Times New Roman" w:cs="Times New Roman"/>
        </w:rPr>
        <w:t>Begin concept development for new levels exploring themes like desire, intimacy, and relational identity.</w:t>
      </w:r>
    </w:p>
    <w:p w14:paraId="62499C23" w14:textId="13482A96" w:rsidR="00D152E4" w:rsidRDefault="00CE59FC" w:rsidP="00D152E4">
      <w:pPr>
        <w:numPr>
          <w:ilvl w:val="0"/>
          <w:numId w:val="3"/>
        </w:numPr>
        <w:spacing w:after="0" w:line="276" w:lineRule="auto"/>
        <w:rPr>
          <w:rFonts w:ascii="Times New Roman" w:hAnsi="Times New Roman" w:cs="Times New Roman"/>
        </w:rPr>
      </w:pPr>
      <w:r>
        <w:rPr>
          <w:rFonts w:ascii="Times New Roman" w:hAnsi="Times New Roman" w:cs="Times New Roman"/>
        </w:rPr>
        <w:t xml:space="preserve">Prepare for </w:t>
      </w:r>
      <w:proofErr w:type="gramStart"/>
      <w:r>
        <w:rPr>
          <w:rFonts w:ascii="Times New Roman" w:hAnsi="Times New Roman" w:cs="Times New Roman"/>
        </w:rPr>
        <w:t>official</w:t>
      </w:r>
      <w:proofErr w:type="gramEnd"/>
      <w:r>
        <w:rPr>
          <w:rFonts w:ascii="Times New Roman" w:hAnsi="Times New Roman" w:cs="Times New Roman"/>
        </w:rPr>
        <w:t xml:space="preserve"> playtest before the summer for UROP.</w:t>
      </w:r>
    </w:p>
    <w:p w14:paraId="69522A3F" w14:textId="77777777" w:rsidR="00C41CD1" w:rsidRPr="001B3970" w:rsidRDefault="00C41CD1" w:rsidP="001B3970">
      <w:pPr>
        <w:spacing w:after="0" w:line="276" w:lineRule="auto"/>
        <w:ind w:left="720"/>
        <w:rPr>
          <w:rFonts w:ascii="Times New Roman" w:hAnsi="Times New Roman" w:cs="Times New Roman"/>
          <w:sz w:val="10"/>
          <w:szCs w:val="10"/>
        </w:rPr>
      </w:pPr>
    </w:p>
    <w:p w14:paraId="708BCC2D" w14:textId="18487C00" w:rsidR="00D152E4" w:rsidRDefault="00F90276" w:rsidP="00D152E4">
      <w:pPr>
        <w:spacing w:after="0" w:line="276" w:lineRule="auto"/>
        <w:rPr>
          <w:rFonts w:ascii="Times New Roman" w:hAnsi="Times New Roman" w:cs="Times New Roman"/>
        </w:rPr>
      </w:pPr>
      <w:r>
        <w:rPr>
          <w:rFonts w:ascii="Times New Roman" w:hAnsi="Times New Roman" w:cs="Times New Roman"/>
        </w:rPr>
        <w:pict w14:anchorId="4DF7035A">
          <v:rect id="_x0000_i1031" style="width:0;height:1.5pt" o:hralign="center" o:hrstd="t" o:hr="t" fillcolor="#a0a0a0" stroked="f"/>
        </w:pict>
      </w:r>
    </w:p>
    <w:p w14:paraId="30D15700" w14:textId="77777777" w:rsidR="00C41CD1" w:rsidRPr="001B3970" w:rsidRDefault="00C41CD1" w:rsidP="00D152E4">
      <w:pPr>
        <w:spacing w:after="0" w:line="276" w:lineRule="auto"/>
        <w:rPr>
          <w:rFonts w:ascii="Times New Roman" w:hAnsi="Times New Roman" w:cs="Times New Roman"/>
          <w:b/>
          <w:bCs/>
          <w:sz w:val="10"/>
          <w:szCs w:val="10"/>
        </w:rPr>
      </w:pPr>
    </w:p>
    <w:p w14:paraId="01E7A287" w14:textId="62C02EA9" w:rsidR="00F90276" w:rsidRPr="001B3970" w:rsidRDefault="00F90276" w:rsidP="00D152E4">
      <w:pPr>
        <w:spacing w:after="0" w:line="276" w:lineRule="auto"/>
        <w:rPr>
          <w:rFonts w:ascii="Times New Roman" w:hAnsi="Times New Roman" w:cs="Times New Roman"/>
          <w:b/>
          <w:bCs/>
        </w:rPr>
      </w:pPr>
      <w:r w:rsidRPr="00F90276">
        <w:rPr>
          <w:rFonts w:ascii="Times New Roman" w:hAnsi="Times New Roman" w:cs="Times New Roman"/>
          <w:b/>
          <w:bCs/>
        </w:rPr>
        <w:t>My final takeaway:</w:t>
      </w:r>
    </w:p>
    <w:p w14:paraId="07502503" w14:textId="5A9B2EAF" w:rsidR="00C41CD1" w:rsidRPr="00D152E4" w:rsidRDefault="002C273F" w:rsidP="002C273F">
      <w:pPr>
        <w:spacing w:after="0" w:line="276" w:lineRule="auto"/>
        <w:rPr>
          <w:rFonts w:ascii="Times New Roman" w:hAnsi="Times New Roman" w:cs="Times New Roman"/>
        </w:rPr>
      </w:pPr>
      <w:r w:rsidRPr="002C273F">
        <w:rPr>
          <w:rFonts w:ascii="Times New Roman" w:hAnsi="Times New Roman" w:cs="Times New Roman"/>
        </w:rPr>
        <w:t xml:space="preserve">As the project evolved, I began to understand that Beyond the Binary is not just a game about </w:t>
      </w:r>
      <w:proofErr w:type="gramStart"/>
      <w:r w:rsidRPr="002C273F">
        <w:rPr>
          <w:rFonts w:ascii="Times New Roman" w:hAnsi="Times New Roman" w:cs="Times New Roman"/>
        </w:rPr>
        <w:t>sexuality—</w:t>
      </w:r>
      <w:proofErr w:type="gramEnd"/>
      <w:r w:rsidRPr="002C273F">
        <w:rPr>
          <w:rFonts w:ascii="Times New Roman" w:hAnsi="Times New Roman" w:cs="Times New Roman"/>
        </w:rPr>
        <w:t>it is a work of interactive art. It invites players into a space of play not to win, but to wonder. Through voices that affirm, question, and reflect, the game gently tells players: you can be who you are, and you’re allowed to not know exactly what that means yet. It doesn’t prescribe identity—it opens space for possibility. Designing this game has become less about categorizing sexuality and more about creating an environment where people—</w:t>
      </w:r>
      <w:proofErr w:type="gramStart"/>
      <w:r w:rsidRPr="002C273F">
        <w:rPr>
          <w:rFonts w:ascii="Times New Roman" w:hAnsi="Times New Roman" w:cs="Times New Roman"/>
        </w:rPr>
        <w:t>myself</w:t>
      </w:r>
      <w:proofErr w:type="gramEnd"/>
      <w:r w:rsidRPr="002C273F">
        <w:rPr>
          <w:rFonts w:ascii="Times New Roman" w:hAnsi="Times New Roman" w:cs="Times New Roman"/>
        </w:rPr>
        <w:t xml:space="preserve"> included—can explore the complexity of being. It is not just a game to play, but a game that plays with us, uncovering hidden truths through movement, emotion, and metaphor.</w:t>
      </w:r>
    </w:p>
    <w:sectPr w:rsidR="00C41CD1" w:rsidRPr="00D152E4" w:rsidSect="00F9027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04929"/>
    <w:multiLevelType w:val="hybridMultilevel"/>
    <w:tmpl w:val="DC2E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B684B"/>
    <w:multiLevelType w:val="multilevel"/>
    <w:tmpl w:val="85C0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A3110"/>
    <w:multiLevelType w:val="multilevel"/>
    <w:tmpl w:val="CC1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339CE"/>
    <w:multiLevelType w:val="multilevel"/>
    <w:tmpl w:val="82E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541260">
    <w:abstractNumId w:val="2"/>
  </w:num>
  <w:num w:numId="2" w16cid:durableId="2071222039">
    <w:abstractNumId w:val="1"/>
  </w:num>
  <w:num w:numId="3" w16cid:durableId="291592799">
    <w:abstractNumId w:val="3"/>
  </w:num>
  <w:num w:numId="4" w16cid:durableId="165047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22"/>
    <w:rsid w:val="001B3970"/>
    <w:rsid w:val="002C273F"/>
    <w:rsid w:val="003D4CB9"/>
    <w:rsid w:val="005346BD"/>
    <w:rsid w:val="00572404"/>
    <w:rsid w:val="0080449F"/>
    <w:rsid w:val="00814FCF"/>
    <w:rsid w:val="008A4F22"/>
    <w:rsid w:val="00A57A97"/>
    <w:rsid w:val="00A67488"/>
    <w:rsid w:val="00A77AE1"/>
    <w:rsid w:val="00C41CD1"/>
    <w:rsid w:val="00C63FDC"/>
    <w:rsid w:val="00CE59FC"/>
    <w:rsid w:val="00CF6259"/>
    <w:rsid w:val="00D152E4"/>
    <w:rsid w:val="00DD1A5C"/>
    <w:rsid w:val="00F90276"/>
    <w:rsid w:val="00FE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73CA"/>
  <w15:chartTrackingRefBased/>
  <w15:docId w15:val="{C20E5321-3507-4C6F-B621-8195FAE9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F22"/>
    <w:rPr>
      <w:rFonts w:eastAsiaTheme="majorEastAsia" w:cstheme="majorBidi"/>
      <w:color w:val="272727" w:themeColor="text1" w:themeTint="D8"/>
    </w:rPr>
  </w:style>
  <w:style w:type="paragraph" w:styleId="Title">
    <w:name w:val="Title"/>
    <w:basedOn w:val="Normal"/>
    <w:next w:val="Normal"/>
    <w:link w:val="TitleChar"/>
    <w:uiPriority w:val="10"/>
    <w:qFormat/>
    <w:rsid w:val="008A4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F22"/>
    <w:pPr>
      <w:spacing w:before="160"/>
      <w:jc w:val="center"/>
    </w:pPr>
    <w:rPr>
      <w:i/>
      <w:iCs/>
      <w:color w:val="404040" w:themeColor="text1" w:themeTint="BF"/>
    </w:rPr>
  </w:style>
  <w:style w:type="character" w:customStyle="1" w:styleId="QuoteChar">
    <w:name w:val="Quote Char"/>
    <w:basedOn w:val="DefaultParagraphFont"/>
    <w:link w:val="Quote"/>
    <w:uiPriority w:val="29"/>
    <w:rsid w:val="008A4F22"/>
    <w:rPr>
      <w:i/>
      <w:iCs/>
      <w:color w:val="404040" w:themeColor="text1" w:themeTint="BF"/>
    </w:rPr>
  </w:style>
  <w:style w:type="paragraph" w:styleId="ListParagraph">
    <w:name w:val="List Paragraph"/>
    <w:basedOn w:val="Normal"/>
    <w:uiPriority w:val="34"/>
    <w:qFormat/>
    <w:rsid w:val="008A4F22"/>
    <w:pPr>
      <w:ind w:left="720"/>
      <w:contextualSpacing/>
    </w:pPr>
  </w:style>
  <w:style w:type="character" w:styleId="IntenseEmphasis">
    <w:name w:val="Intense Emphasis"/>
    <w:basedOn w:val="DefaultParagraphFont"/>
    <w:uiPriority w:val="21"/>
    <w:qFormat/>
    <w:rsid w:val="008A4F22"/>
    <w:rPr>
      <w:i/>
      <w:iCs/>
      <w:color w:val="0F4761" w:themeColor="accent1" w:themeShade="BF"/>
    </w:rPr>
  </w:style>
  <w:style w:type="paragraph" w:styleId="IntenseQuote">
    <w:name w:val="Intense Quote"/>
    <w:basedOn w:val="Normal"/>
    <w:next w:val="Normal"/>
    <w:link w:val="IntenseQuoteChar"/>
    <w:uiPriority w:val="30"/>
    <w:qFormat/>
    <w:rsid w:val="008A4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F22"/>
    <w:rPr>
      <w:i/>
      <w:iCs/>
      <w:color w:val="0F4761" w:themeColor="accent1" w:themeShade="BF"/>
    </w:rPr>
  </w:style>
  <w:style w:type="character" w:styleId="IntenseReference">
    <w:name w:val="Intense Reference"/>
    <w:basedOn w:val="DefaultParagraphFont"/>
    <w:uiPriority w:val="32"/>
    <w:qFormat/>
    <w:rsid w:val="008A4F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69116">
      <w:bodyDiv w:val="1"/>
      <w:marLeft w:val="0"/>
      <w:marRight w:val="0"/>
      <w:marTop w:val="0"/>
      <w:marBottom w:val="0"/>
      <w:divBdr>
        <w:top w:val="none" w:sz="0" w:space="0" w:color="auto"/>
        <w:left w:val="none" w:sz="0" w:space="0" w:color="auto"/>
        <w:bottom w:val="none" w:sz="0" w:space="0" w:color="auto"/>
        <w:right w:val="none" w:sz="0" w:space="0" w:color="auto"/>
      </w:divBdr>
      <w:divsChild>
        <w:div w:id="82458479">
          <w:marLeft w:val="0"/>
          <w:marRight w:val="0"/>
          <w:marTop w:val="0"/>
          <w:marBottom w:val="0"/>
          <w:divBdr>
            <w:top w:val="none" w:sz="0" w:space="0" w:color="auto"/>
            <w:left w:val="none" w:sz="0" w:space="0" w:color="auto"/>
            <w:bottom w:val="none" w:sz="0" w:space="0" w:color="auto"/>
            <w:right w:val="none" w:sz="0" w:space="0" w:color="auto"/>
          </w:divBdr>
        </w:div>
        <w:div w:id="806556699">
          <w:marLeft w:val="0"/>
          <w:marRight w:val="0"/>
          <w:marTop w:val="0"/>
          <w:marBottom w:val="0"/>
          <w:divBdr>
            <w:top w:val="none" w:sz="0" w:space="0" w:color="auto"/>
            <w:left w:val="none" w:sz="0" w:space="0" w:color="auto"/>
            <w:bottom w:val="none" w:sz="0" w:space="0" w:color="auto"/>
            <w:right w:val="none" w:sz="0" w:space="0" w:color="auto"/>
          </w:divBdr>
        </w:div>
        <w:div w:id="1217820831">
          <w:marLeft w:val="0"/>
          <w:marRight w:val="0"/>
          <w:marTop w:val="0"/>
          <w:marBottom w:val="0"/>
          <w:divBdr>
            <w:top w:val="none" w:sz="0" w:space="0" w:color="auto"/>
            <w:left w:val="none" w:sz="0" w:space="0" w:color="auto"/>
            <w:bottom w:val="none" w:sz="0" w:space="0" w:color="auto"/>
            <w:right w:val="none" w:sz="0" w:space="0" w:color="auto"/>
          </w:divBdr>
        </w:div>
        <w:div w:id="71506928">
          <w:marLeft w:val="0"/>
          <w:marRight w:val="0"/>
          <w:marTop w:val="0"/>
          <w:marBottom w:val="0"/>
          <w:divBdr>
            <w:top w:val="none" w:sz="0" w:space="0" w:color="auto"/>
            <w:left w:val="none" w:sz="0" w:space="0" w:color="auto"/>
            <w:bottom w:val="none" w:sz="0" w:space="0" w:color="auto"/>
            <w:right w:val="none" w:sz="0" w:space="0" w:color="auto"/>
          </w:divBdr>
        </w:div>
        <w:div w:id="1522473405">
          <w:marLeft w:val="0"/>
          <w:marRight w:val="0"/>
          <w:marTop w:val="0"/>
          <w:marBottom w:val="0"/>
          <w:divBdr>
            <w:top w:val="none" w:sz="0" w:space="0" w:color="auto"/>
            <w:left w:val="none" w:sz="0" w:space="0" w:color="auto"/>
            <w:bottom w:val="none" w:sz="0" w:space="0" w:color="auto"/>
            <w:right w:val="none" w:sz="0" w:space="0" w:color="auto"/>
          </w:divBdr>
        </w:div>
        <w:div w:id="2042169562">
          <w:marLeft w:val="0"/>
          <w:marRight w:val="0"/>
          <w:marTop w:val="0"/>
          <w:marBottom w:val="0"/>
          <w:divBdr>
            <w:top w:val="none" w:sz="0" w:space="0" w:color="auto"/>
            <w:left w:val="none" w:sz="0" w:space="0" w:color="auto"/>
            <w:bottom w:val="none" w:sz="0" w:space="0" w:color="auto"/>
            <w:right w:val="none" w:sz="0" w:space="0" w:color="auto"/>
          </w:divBdr>
        </w:div>
      </w:divsChild>
    </w:div>
    <w:div w:id="2073310540">
      <w:bodyDiv w:val="1"/>
      <w:marLeft w:val="0"/>
      <w:marRight w:val="0"/>
      <w:marTop w:val="0"/>
      <w:marBottom w:val="0"/>
      <w:divBdr>
        <w:top w:val="none" w:sz="0" w:space="0" w:color="auto"/>
        <w:left w:val="none" w:sz="0" w:space="0" w:color="auto"/>
        <w:bottom w:val="none" w:sz="0" w:space="0" w:color="auto"/>
        <w:right w:val="none" w:sz="0" w:space="0" w:color="auto"/>
      </w:divBdr>
      <w:divsChild>
        <w:div w:id="364018409">
          <w:marLeft w:val="0"/>
          <w:marRight w:val="0"/>
          <w:marTop w:val="0"/>
          <w:marBottom w:val="0"/>
          <w:divBdr>
            <w:top w:val="none" w:sz="0" w:space="0" w:color="auto"/>
            <w:left w:val="none" w:sz="0" w:space="0" w:color="auto"/>
            <w:bottom w:val="none" w:sz="0" w:space="0" w:color="auto"/>
            <w:right w:val="none" w:sz="0" w:space="0" w:color="auto"/>
          </w:divBdr>
        </w:div>
        <w:div w:id="1982726513">
          <w:marLeft w:val="0"/>
          <w:marRight w:val="0"/>
          <w:marTop w:val="0"/>
          <w:marBottom w:val="0"/>
          <w:divBdr>
            <w:top w:val="none" w:sz="0" w:space="0" w:color="auto"/>
            <w:left w:val="none" w:sz="0" w:space="0" w:color="auto"/>
            <w:bottom w:val="none" w:sz="0" w:space="0" w:color="auto"/>
            <w:right w:val="none" w:sz="0" w:space="0" w:color="auto"/>
          </w:divBdr>
        </w:div>
        <w:div w:id="1769423098">
          <w:marLeft w:val="0"/>
          <w:marRight w:val="0"/>
          <w:marTop w:val="0"/>
          <w:marBottom w:val="0"/>
          <w:divBdr>
            <w:top w:val="none" w:sz="0" w:space="0" w:color="auto"/>
            <w:left w:val="none" w:sz="0" w:space="0" w:color="auto"/>
            <w:bottom w:val="none" w:sz="0" w:space="0" w:color="auto"/>
            <w:right w:val="none" w:sz="0" w:space="0" w:color="auto"/>
          </w:divBdr>
        </w:div>
        <w:div w:id="1189029966">
          <w:marLeft w:val="0"/>
          <w:marRight w:val="0"/>
          <w:marTop w:val="0"/>
          <w:marBottom w:val="0"/>
          <w:divBdr>
            <w:top w:val="none" w:sz="0" w:space="0" w:color="auto"/>
            <w:left w:val="none" w:sz="0" w:space="0" w:color="auto"/>
            <w:bottom w:val="none" w:sz="0" w:space="0" w:color="auto"/>
            <w:right w:val="none" w:sz="0" w:space="0" w:color="auto"/>
          </w:divBdr>
        </w:div>
        <w:div w:id="1222013339">
          <w:marLeft w:val="0"/>
          <w:marRight w:val="0"/>
          <w:marTop w:val="0"/>
          <w:marBottom w:val="0"/>
          <w:divBdr>
            <w:top w:val="none" w:sz="0" w:space="0" w:color="auto"/>
            <w:left w:val="none" w:sz="0" w:space="0" w:color="auto"/>
            <w:bottom w:val="none" w:sz="0" w:space="0" w:color="auto"/>
            <w:right w:val="none" w:sz="0" w:space="0" w:color="auto"/>
          </w:divBdr>
        </w:div>
        <w:div w:id="851340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PORTER</dc:creator>
  <cp:keywords/>
  <dc:description/>
  <cp:lastModifiedBy>NOAH PORTER</cp:lastModifiedBy>
  <cp:revision>15</cp:revision>
  <cp:lastPrinted>2025-05-09T21:16:00Z</cp:lastPrinted>
  <dcterms:created xsi:type="dcterms:W3CDTF">2025-04-24T17:03:00Z</dcterms:created>
  <dcterms:modified xsi:type="dcterms:W3CDTF">2025-05-09T21:51:00Z</dcterms:modified>
</cp:coreProperties>
</file>