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第三阶段 AI 部分总结 + 登录后逐步验收手册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先看总结（做了什么 / 口径 / 实测数字）· 再照着逐项点测（9 个功能 + 可打印记录表）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所有数字为本机实测（2026-10 口径）；验收时按第 2 部分的顺序点，每项都能对上一个"应看到"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文件用途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AI 部分总结；② 登录后逐步验收每个功能是否完善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前置服务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MySQL(3306) → 后端(8080) → 前端(5173)；Dify(8090) 可选（不启用走直连）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登录地址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http://localhost:5173/ （前端会把 /api 代理到 8080）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测试账号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/ 学生 20250001 / 辅导员 C001 / 教务 admin001，密码均 000000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每项给「入口 → 步骤 → 应看到 → 实测参照 → 不通过怎么办」，末尾有打勾记录表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第一部分  AI 部分总结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一句话定位：AI 在这里做什么、不做什么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这个系统的重点是"学情预警闭环"，AI 的职责是把预警结论翻译成能执行、可追溯的动作，而不是替代判定。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三条能力，一句话说清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3809"/>
        <w:gridCol w:w="3628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不做什么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解释（报告 / 解释卡）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把规则算出来的分数、缺勤、分项失分、分组正确率，写成"哪块弱 + 下一步做什么"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不改判定数值；不编数字（越界会被白名单打回重写，再不行退规则模板）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答疑（RAG）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只依据本课程已入库资料回答，答案后给「文档名 + 第几段（课件第几页）」，没依据直接拒答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不聊天、不答课程外问题、不引入资料外知识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 / 批改（教师减负）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按所选资料出题（五道闸门先筛）、给主观题建议分与评语（三道校验）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只出草稿与建议；成题与定分永远由教师点「保存/提交」，判卷人写教师本人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答辩口径三句：① AI 不改判定数值；② AI 说的话必须能指回原始数据或课程资料；③ 责任链不变——出题要教师采纳、批改要教师提交。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已完成的 AI 能力清单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里程碑与状态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7"/>
        <w:gridCol w:w="2721"/>
        <w:gridCol w:w="3991"/>
        <w:gridCol w:w="1451"/>
      </w:tblGrid>
      <w:tr>
        <w:trPr>
          <w:tblHeader/>
        </w:trPr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 / 接口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 AI 学习评价报告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学生端「学习评价」；POST /api/student/reports/generate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（能力二）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数字白名单回验 + 越界重写 + 模板兜底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报告生成链内建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教师端班级报告 / 辅导员端行政班报告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 → 班级报告」「班级管理 → 班级报告」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预警解释卡（教师 / 学生）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预警详情 →「生成解释」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干预闭环度量（覆盖率/有效率/响应/复发）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教务端首页、辅导员端首页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M11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课程答疑（RAG）+ 课件入库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学生端「预警详情 → 课程答疑」；教师端「课程内容 → 资料库」上传即入库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M11 补强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PPTX/DOCX 按页抽取、页码引用、词面支撑拒答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M13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交付打磨（口径自检脚本 + 演示/部署文档）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node v2.0/tool/check_consistency.js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M14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出题（按资料出题 → 五道闸门 → 审题 → 入卷）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「测验与作业 → 编辑草稿 → AI 出题」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M15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批改辅助（建议分 + 评语，教师定稿）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「交卷与批改 → AI 批改建议」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M12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个性化两周学习计划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暂缓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（没有学习时长埋点，排不出可信日程；与报告里的「下一步做什么」重复）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技术实现地图（答辩被问"你自己写的还是调接口"时用）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代码位置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8"/>
        <w:gridCol w:w="3084"/>
        <w:gridCol w:w="4898"/>
      </w:tblGrid>
      <w:tr>
        <w:trPr>
          <w:tblHeader/>
        </w:trPr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分层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类 / 文件</w:t>
            </w:r>
          </w:p>
        </w:tc>
        <w:tc>
          <w:tcPr>
            <w:tcW w:type="dxa" w:w="489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事实层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FactPackBuilder / GroupFactBuilder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从既有业务表算事实：分数、分项失分、分组正确率、周次趋势、题型、考勤、项目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规则层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ReportComposer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规则归因（强项 / 需补 / 下一步）+ 数字白名单回验（容差 ±0.6）+ 越界重写一次 + 模板兜底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模型通道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DashScopeClient（通用 OpenAI 兼容直连）、DifyClient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三层可切换：Dify 工作流 → 直连 → 规则模板；温度/长度按场景可调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答疑（RAG）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KbService + KbExtractor + StudentQaService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抽文本（txt/md/csv/docx/pptx，PPTX 按页）→ 分块入 ngram 全文索引 → 检索 → 生成 → 逐条校验引用 → 拒答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QuestionGenService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选资料 → 取分块 → 出题 → 五道闸门 → 草稿 ai_question_draft → 采纳后走原试卷保存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GradingAssistService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主观题 → 建议分 + 评语 → 三道校验 → ai_grading_suggest → 教师提交批改才写分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留痕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AiRunService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每次调用写 ai_run（场景/状态/tokens/成本）+ ai_run_step（每步校验）+ ai_usage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不引入知识点、不做学习时长埋点、不做第二套向量库、不做通用聊天窗——这些不是"没来得及"，而是答辩可以主动说明的取舍。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AI 相关数据表（都在 v2.0/sql 里，按序可重建）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表清单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2358"/>
        <w:gridCol w:w="3991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脚本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 / ai_run_step / ai_usage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26_ai_stage3.sql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 AI 调用的场景、状态、tokens、成本、每步校验结果（成本卡与追溯靠它）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 / ai_report_feedback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26_ai_stage3.sql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学生端学习评价报告（含 fact_json 快照可复算）与有用性反馈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ai_question_draft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26_ai_stage3.sql（M14 复用）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出题草稿：题干/选项/答案/依据页码/五道闸门结果/状态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ai_group_report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27_ai_group_report.sql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 / 行政班报告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ai_alert_explain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28_ai_alert_explain.sql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预警解释卡（触发类型 + 四段正文 + 三条例行动作）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ai_kb_doc / ai_kb_chunk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30_ai_kb.sql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课程知识库：文档与分块（ngram 全文索引），引用 = 文档名 + 第N段（+ 第N页）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ai_qa_log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31_ai_qa.sql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答疑记录：问题、答案、引用、命中数、是否拒答、成本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ai_grading_suggest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33_ai_grading.sql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批改建议：建议分/评语/给分依据/三道校验/教师定稿 final_*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实测数字（成本卡 + 关键指标）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AI 成本（`ai_run` / `ai_usage` 聚合，共 54 次）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907"/>
        <w:gridCol w:w="1633"/>
        <w:gridCol w:w="1814"/>
        <w:gridCol w:w="1995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次数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平均 tokens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单次费用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平均耗时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学习评价报告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1281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0.0019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9.8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课程答疑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754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0.0011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2.0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预警解释卡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0.0014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3.7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 / 行政班报告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679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0.0010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3.3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出题（5 题）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2217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0.0033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9.0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批改（一人的主观题）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984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0.0015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4.5 秒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59075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0.0886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表5-2 业务侧关键数字（验收时用来对账）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6530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口径</w:t>
            </w:r>
          </w:p>
        </w:tc>
        <w:tc>
          <w:tcPr>
            <w:tcW w:type="dxa" w:w="653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数字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教学班 201（CS-01-A）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45 人；红 1 / 黄 4 / 绿 40；平均 78.1；最低 57.46；缺勤超限 1 人；未关闭预警 5 条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 1（计算机1班）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225 条选课 / 5 门课；红 6 / 黄 13 / 绿 206；挂科风险率 2.7%；未关闭 19；多门预警 魏磊 3 门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干预闭环（全校）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36 条预警；覆盖 11 条（30.6%）；回访 8 条；有效 6 条（75%）；平均响应 43.6 小时；复发 0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干预闭环（辅导员 C001）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 条；覆盖 5 条（22.7%）；平均响应 38.4 小时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课程知识库（课程 1）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 份文档 / 20 个分块（PPT 9 段 + DOCX 4 段 + 导学 4 段 + 3 份 txt）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判定阈值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 ≥75、橙 ≥60、黄 ≥40；缺课超过允许上限（有效课次 ÷ 3）直接判红；扣分 缺勤 −2 / 迟到 −1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质量控制：凭什么信 AI 的输出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六道防线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5079"/>
        <w:gridCol w:w="2358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防线</w:t>
            </w:r>
          </w:p>
        </w:tc>
        <w:tc>
          <w:tcPr>
            <w:tcW w:type="dxa" w:w="50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在哪看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数字白名单回验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报告/解释卡里的数字必须落在事实包允许范围内（容差 ±0.6），越界带批评重写一次，仍越界退规则模板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ReportComposer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引用逐条校验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答疑答案的「依据：文档名 第N段」必须能在本次检索结果里找到，对不上整段引用作废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StudentQaService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拒答双阈值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检索为空 / ngram 相关度过低 / 词面支撑度 &lt; 0.10 → 直接拒答，不编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StudentQaService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出题五道闸门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结构完整 / 答案自洽 / 出处可核 / 不照抄不重复 / 难度与分值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QuestionGenService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批改三道校验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分数在满分内 / 评语不编造数字 / 有参考要点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GradingAssistService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留痕与自检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每次调用可追溯；口径自检脚本 5 项 + 后端单测 14 个用例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ai_run、check_consistency.js、gradlew test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第二部分  登录后逐步验收（照着点即可）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0 验收前准备与登录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表0-1 启动与登录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4535"/>
        <w:gridCol w:w="3809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53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确认 MySQL80 服务在运行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Navicat / 命令行能连 study_warning_system_v2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启动后端（8080）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浏览器开 http://localhost:8080/api/ai/health 返回 "code":0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启动前端（5173）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浏览器开 http://localhost:5173/ 出现登录页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（可选）启动 Dify（8090）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不启也能验收：报告/解释卡退「规则生成」，答疑与出题需要直连模型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 20250001 / 000000 登录（验证码按提示输）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进入学生端首页，左侧出现菜单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账号与能看到的功能：学生 20250001 → 学情预警（右上「学习评价」按钮进入报告；预警详情里含课程答疑）；教师 1001 → 预警监控（班级报告、解释卡）、课程 → 课程详情（页签：课程内容 / 测验与作业 / 交卷与批改）；辅导员 C001 → 首页看板、班级管理（行政班报告）；教务 admin001 → 全校首页看板与规则配置。密码都是 000000。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验收顺序建议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：先测 AI 体检（10 秒），再按"学生 → 教师 → 辅导员/教务"走，最后测出题与批改（这两项最花时间，各约 10 秒一次）。每项打完勾再往下走。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AI 体检接口（10 秒，先确认通道）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表1-2 验收点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3628"/>
        <w:gridCol w:w="2721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实测参照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浏览器或前端直接开 http://localhost:8080/api/ai/health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code:0；enabled=true；reachable=true（Dify 通或直连可用）；usage 里有今日调用次数与本月成本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实测返回 enabled:true、reachable:true、model:qwen-plus、usage.todayCalls 随使用增长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不通过怎么办：enabled=false → 后端 ai.enabled 被关；reachable=false → Dify 没起（可不管，走直连）；接口 404 → 后端没起或不在 8080。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学生端：AI 学习评价报告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学生登录 →「学情预警」→ 右上「学习评价」按钮（学生端导航里没有独立入口，统一从这里进）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左栏是「本学期课程」列表 + 顶部学期下拉；右栏是报告或空态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左栏点一门课（如大学计算机基础（一））→ 自动显示该课最近一次报告；没有报告时右栏给出「生成学习评价」按钮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3–15 秒出现四段：【结论】【你的强项】【需要补的地方】【下一步做什么】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看课程名右侧的来源标签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「AI 生成」（灰底「规则生成」说明本次模型不可用，功能仍可用）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 3 个数字去对账：总分、班内排名、缺勤次数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与「我的成绩」「我的考勤」一致（数字由后端算，模型只写文字）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点下方 3 个动作按钮（重做某分组题 / 看本课程导学 / 找任课老师答疑）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能跳转到对应页面；点「有用」显示"已记录：有用"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点左栏底部「历史报告（N）」按钮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历史报告默认收起，展开后只列当前这门课的历史（时间 / 分数 / AI 或规则），可点开对比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不合格信号：报告正文出现事实包里没有的数字（说明白名单没生效）；四段标题缺失；点生成超过 30 秒无响应（看后端日志）。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学生端：预警解释卡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809"/>
        <w:gridCol w:w="4535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53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学生登录 →「学情预警」→ 某门课点「查看详情」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右侧抽屉：上方是判定依据，下方是「预警解释卡」区块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点解释卡右上「生成解释」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3–10 秒出现四段：【为什么会预警】【你现在差多少】【马上能做的三件事】【数据与口径说明】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看触发类型标签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缺勤超限 / 作业欠交 / 项目掉队 / 分数临界 / 多门联动 / 数据不足 之一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对照抽屉上方的「判定依据」核数字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缺勤次数、允许次数、总分、班级均分、期末需考 全部一致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看三条例行动作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底部三个编号标签，内容与该触发类型匹配（规则库给的，不是模型编的）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实测参照：红灯预警（缺勤 6 次 / 允许 4 次）分类正确，3.2 秒生成；越权用别人的 alertId 请求会被拒。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教师端：班级报告 + 解释卡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登录 →「预警监控」→ 右上选 CS-01-A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名单 45 人，红 1 / 黄 4 / 绿 40，平均 78.1，未关闭预警 5 条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点右上「班级报告」→ 弹窗右上「生成报告」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四段：【风险概览】【共性难点】【重点关注】【教学建议】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对账：人数、红黄绿灯数、平均分、最低分、未关闭预警数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与下方名单完全一致（实测 45 / 1 / 4 / 40 / 78.1 / 57.46 / 5）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看「共性难点」段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给出 1–3 个正确率最低的分组（如某大题/某题型）与最弱题型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点名单里某条预警「详情」→ 抽屉内「生成解释」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与第 3 步同结构的四段，但视角是教师研判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越权测试：换成 202 班生成班级报告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被拒（"只能查看自己任教的教学班"）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辅导员端 / 教务端：行政班报告与干预闭环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表5-3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 C001 登录 →「首页看板」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「干预闭环」卡片：5 个指标块 + 自动结论 + 按等级明细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对账指标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 条预警 / 覆盖 5 条（22.7%）/ 平均响应 38.4 小时 / 待回访 1 条 / 复发 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「班级管理」→ 选行政班 1 →「班级报告」→ 生成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四段：【班级画像】【集中风险课程】【多门预警学生】【干预建议】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对账数字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225 条选课 / 5 门课；红 6 / 黄 13；挂科风险率 2.7%；未关闭 19；多门预警 魏磊 3 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 admin001 登录 → 首页同样卡片（全校口径）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36 条预警 / 覆盖 11 条（30.6%）/ 回访 8 条 / 有效 6 条（75%）/ 响应 43.6 小时 / 复发 0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课程答疑（RAG）+ 课件入库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学生提问（带页码引用）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表6-2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20250001 →「学情预警」→ 查看详情 → 抽屉底部「课程答疑（带引用）」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输入框与说明「只根据本课程资料回答，能引用到课件第几页」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输入「VLOOKUP 返回 #N/A 是什么原因」→ 提问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1–6 秒：结论 + 3 条要点；依据标签「第2讲_Excel函数与图表.pptx 第4段（第4页）」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看最下面一行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「命中 4 段材料，依据匹配度 47%」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再问「期末考试的占比是多少」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答案 60%（引用导学），能对上成绩构成口径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6.5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问课程外的问题，例如「帮我写一份入党申请书」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直接拒答：「没有检索到足够可靠的依据…」（不编）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教师上传课件 → 自动入库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表6-3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3991"/>
        <w:gridCol w:w="4354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6.6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→「课程内容」→ 资料库 →「上传文件」选一份 .pptx 或 .docx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上传成功，列表出现该文件（提示"上传即入库"）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6.7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回到 6.1 学生端问课件里的内容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能命中刚上传的课件，引用带页码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6.8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教师端把该资料「作废」→ 触发一次知识库同步（或直接再问）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该资料的分块被下线，不再被检索到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命令行核对入库情况（教师令牌）：GET /api/teacher/ai/kb/status?courseId=1 看文档数与分块数（当前 7 份 / 20 段）。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AI 出题（按资料出题 → 五道闸门 → 采纳 → 入卷）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4172"/>
        <w:gridCol w:w="4172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7.1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→ 顶部「课程」→ 选 CS-01-A 进课程详情 → 页签「测验与作业」→ 找「AI 出题演示卷 · Excel 函数与图表（草稿）」→「编辑题目」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进入试卷编辑区，右上出现「AI 出题（按课程资料）」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点该按钮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弹窗第一屏：出题范围（知识库文档，带分段数）+ 题量/题型/难度/大题名称/补充要求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7.3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勾选「第2讲_Excel函数与图表.pptx」，题量 5、题型 单选+判断、难度中 →「开始出题」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10–30 秒出现 5 道题，每题带 5 个闸门徽标与「依据：文档名 第N段（第N页）」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7.4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逐题看闸门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每题 5 项：结构完整 / 答案自洽 / 出处可核 / 不照抄不重复 / 难度与分值；未通过的显示「未通过：闸门名」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勾选 2 题 →「采纳选中（2 题）加入试卷」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题目出现在编辑区；草稿状态变 ADOPTED（可用 GET /api/teacher/ai/questions/drafts?teachingClassId=201 核对）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7.6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点右上「保存题目」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提示"题目已保存，试卷满分 X 分"（实测 2 题 / 4 分）；列表里题数同步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实测参照：5 题（3 单选 + 2 判断）全部通过五道闸门，tokens 3119、约 0.0047 元、约 10 秒；题目内容（$A$1 引用、VLOOKUP 返回列号、图表选择、SUMIF 引号、RANK 绝对引用）都能在课件对应页找到原文。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AI 批改辅助（建议分 + 评语，教师定稿）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表8-1 验收步骤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4172"/>
        <w:gridCol w:w="4172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应看到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8.1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→ 顶部「课程」→ 选 CS-01-A 进课程详情 → 页签「测验与作业」→「AI 批改演示卷 · Excel 函数与图表」那一行点「交卷与批改」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列表里有学生 20250001 的提交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点该学生「批改」→ 弹窗底部「AI 批改建议」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 3–6 秒，两道简答题各出现一条建议：建议分 / 评语 / 给分依据 / 三个校验徽标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看建议分与评语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1 题 3/5（评语指出缺"绝对引用拖动不变 / F4"）；第 2 题 1/5（指出缺排查动作与第二种原因）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看三个校验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分数在满分内 / 评语不编造数字 / 有参考要点——通过显示 ✓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点某题的「填入评分框」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分数与评语被填进输入框；建议块显示"已采纳（教师定稿 X 分）"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8.6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点底部「提交批改」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弹出"批改完成 · 总分 X 分"；判卷人写成本人（实测主观 4 分 / 总分 4 分）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8.7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重新打开该学生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已有建议仍在（无需再花钱），状态可对照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口径提醒：AI 不直接写分。第 8.5 步只是把建议填进输入框，第 8.6 步提交后才写库，submission_answer.marked_by_type = TEACHER，判卷人与批改时间照旧。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9 验收记录表（打印出来打勾）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表9-1 AI 功能逐项验收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2358"/>
        <w:gridCol w:w="3084"/>
        <w:gridCol w:w="726"/>
        <w:gridCol w:w="2358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入口</w:t>
            </w:r>
          </w:p>
        </w:tc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体检接口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/api/ai/health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enabled / reachable / usage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· 学习评价报告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学生端「学习评价」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 + 来源标签 + 数字对账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· 预警解释卡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「学情预警」→ 详情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 + 三条例行动作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· 班级报告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「预警监控」→ 班级报告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45 人 / 红1黄4绿40 / 均分 78.1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· 预警解释卡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「预警监控」→ 详情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与判定依据一致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 · 行政班报告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「班级管理」→ 班级报告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红6黄13 / 风险率 2.7%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干预闭环（辅导员 / 教务）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首页看板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指标 + 结论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课程答疑（带页码）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学生端「课程答疑」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引用第N段（第N页）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答疑拒答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问「入党申请书」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返回"没有可靠依据"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课件上传即入库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「课程内容」→ 资料库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学生端随即能问出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 · 生成与闸门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「测验与作业」→ 编辑 → AI 出题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题 + 5 个闸门徽标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 · 采纳入卷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 2 题 → 采纳 → 保存题目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试卷 2 题 / 4 分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 · 建议分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「交卷与批改」→ AI 批改建议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 条建议 + 三个校验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 · 采纳与写分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填入评分框 → 提交批改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总分 4 分、判卷人是本人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口径自检脚本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node v2.0/tool/check_consistency.js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5/5 通过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后端单测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cd v2.0/backend &amp;&amp; gradlew test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14/14 通过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10 常见不通过原因（照着排）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表10-1 现象 → 原因 → 处理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2902"/>
        <w:gridCol w:w="3628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最可能的原因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怎么处理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页面能开但接口 401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令牌过期（12 小时）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退出重新登录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接口 502 / 代理错误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后端没起或不在 8080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起后端；vite 代理指向 127.0.0.1:8080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报告/解释卡一直显示「规则生成」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模型通道不可用或 Key 未配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 /api/ai/health；配 AI_LLM_* 或起 Dify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答疑一直说"没有可靠依据"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该课程知识库没入库，或问题确实不在资料里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「课程内容 → 资料库」上传课件（上传即入库）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出题报"模型通道未配置"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配 AI_LLM_KEY 后重启后端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出题全部未通过闸门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资料太薄或要求太偏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换完整课件；题量降到 3、题型只留单选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批改报"这张卷子没有主观题"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该卷只有选择题/判断题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批改只针对填空与简答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批改建议分和你的判断不一致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正常——AI 只给建议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直接改分再提交；改完的分记在 final_score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看板指标全是 0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没跑过判定 / 干预演示数据没补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跑一次判定；执行 sql/29_seed_intervention_demo.sql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验收完成后再回看第 5 章的数字表：能对上 80% 以上，就可以直接拿去答辩演示了。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2026-10-30T11:16:23.136Z</dcterms:created>
  <dcterms:modified xsi:type="dcterms:W3CDTF">2026-10-30T11:16:23.138Z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