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5457" w14:textId="77777777" w:rsidR="000252C8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sz w:val="48"/>
          <w:lang w:eastAsia="zh-CN"/>
        </w:rPr>
        <w:t>AI Agent 应用开发学习总规划</w:t>
      </w:r>
    </w:p>
    <w:p w14:paraId="74B552D6" w14:textId="77777777" w:rsidR="000252C8" w:rsidRDefault="00000000">
      <w:pPr>
        <w:jc w:val="center"/>
        <w:rPr>
          <w:rFonts w:hint="eastAsia"/>
        </w:rPr>
      </w:pPr>
      <w:r>
        <w:rPr>
          <w:color w:val="606060"/>
          <w:sz w:val="26"/>
        </w:rPr>
        <w:t>—— 以 N2 日语知识库项目贯穿 RAG、ReAct 与 LangGraph 全程（修订版 v2）</w:t>
      </w:r>
    </w:p>
    <w:p w14:paraId="6B37D5A6" w14:textId="77777777" w:rsidR="000252C8" w:rsidRDefault="00000000">
      <w:pPr>
        <w:jc w:val="center"/>
        <w:rPr>
          <w:rFonts w:hint="eastAsia"/>
        </w:rPr>
      </w:pPr>
      <w:r>
        <w:rPr>
          <w:color w:val="606060"/>
        </w:rPr>
        <w:t>软件工程方向 · 目标 AI Agent 应用开发实习 · 同步备考日语 N2 · 2026 年 9 月起</w:t>
      </w:r>
    </w:p>
    <w:p w14:paraId="580C2F86" w14:textId="77777777" w:rsidR="000252C8" w:rsidRDefault="000252C8">
      <w:pPr>
        <w:rPr>
          <w:rFonts w:hint="eastAsia"/>
        </w:rPr>
      </w:pPr>
    </w:p>
    <w:p w14:paraId="66880902" w14:textId="77777777" w:rsidR="000252C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〇、本版修订说明（v1 → v2）</w:t>
      </w:r>
    </w:p>
    <w:p w14:paraId="0BCE900F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初版的路线（先手写 V0、再框架重构、同一业务贯穿四阶段）是正确的，本版不改路线，只解决三个执行层面的问题：深度不足、两份文档口径打架、最能得分的内容被写成了“局限”。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252C8" w14:paraId="1D2FE4A1" w14:textId="77777777">
        <w:tc>
          <w:tcPr>
            <w:tcW w:w="1728" w:type="dxa"/>
          </w:tcPr>
          <w:p w14:paraId="0E794C5F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5E737F79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修订点</w:t>
            </w:r>
          </w:p>
        </w:tc>
        <w:tc>
          <w:tcPr>
            <w:tcW w:w="1728" w:type="dxa"/>
          </w:tcPr>
          <w:p w14:paraId="0FEE302F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初版</w:t>
            </w:r>
          </w:p>
        </w:tc>
        <w:tc>
          <w:tcPr>
            <w:tcW w:w="1728" w:type="dxa"/>
          </w:tcPr>
          <w:p w14:paraId="3FBB2BC7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修订版</w:t>
            </w:r>
          </w:p>
        </w:tc>
        <w:tc>
          <w:tcPr>
            <w:tcW w:w="1728" w:type="dxa"/>
          </w:tcPr>
          <w:p w14:paraId="0A8B4DAF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为什么改</w:t>
            </w:r>
          </w:p>
        </w:tc>
      </w:tr>
      <w:tr w:rsidR="000252C8" w14:paraId="2EA1CC95" w14:textId="77777777">
        <w:tc>
          <w:tcPr>
            <w:tcW w:w="1728" w:type="dxa"/>
          </w:tcPr>
          <w:p w14:paraId="5162B4DA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2C0EA2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项目深度定位</w:t>
            </w:r>
          </w:p>
        </w:tc>
        <w:tc>
          <w:tcPr>
            <w:tcW w:w="1728" w:type="dxa"/>
          </w:tcPr>
          <w:p w14:paraId="4DE3EE0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V0 手写模块拆分只到“检索 + 生成 + Gradio”</w:t>
            </w:r>
          </w:p>
        </w:tc>
        <w:tc>
          <w:tcPr>
            <w:tcW w:w="1728" w:type="dxa"/>
          </w:tcPr>
          <w:p w14:paraId="3C2E5E4D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补上数据资产、评测体系、服务化、日语场景深化四块，并从“选做”提升为必做</w:t>
            </w:r>
          </w:p>
        </w:tc>
        <w:tc>
          <w:tcPr>
            <w:tcW w:w="1728" w:type="dxa"/>
          </w:tcPr>
          <w:p w14:paraId="59E483D1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初版产出是教程级完整度，同质化严重；缺的这四块正是拉开差距的地方</w:t>
            </w:r>
          </w:p>
        </w:tc>
      </w:tr>
      <w:tr w:rsidR="000252C8" w14:paraId="71970B82" w14:textId="77777777">
        <w:tc>
          <w:tcPr>
            <w:tcW w:w="1728" w:type="dxa"/>
          </w:tcPr>
          <w:p w14:paraId="103239F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1E55C7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时间口径</w:t>
            </w:r>
          </w:p>
        </w:tc>
        <w:tc>
          <w:tcPr>
            <w:tcW w:w="1728" w:type="dxa"/>
          </w:tcPr>
          <w:p w14:paraId="071833FF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总规划写“阶段二约 2 周”，版本规划书写“8~10 天”，两者矛盾</w:t>
            </w:r>
          </w:p>
        </w:tc>
        <w:tc>
          <w:tcPr>
            <w:tcW w:w="1728" w:type="dxa"/>
          </w:tcPr>
          <w:p w14:paraId="468F6220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统一按“每周 3 次 × 2~2.5 小时”计量，阶段二约 10 周，全流程约 14 周</w:t>
            </w:r>
          </w:p>
        </w:tc>
        <w:tc>
          <w:tcPr>
            <w:tcW w:w="1728" w:type="dxa"/>
          </w:tcPr>
          <w:p w14:paraId="05B45113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两份文档口径不一致会让排期直接作废</w:t>
            </w:r>
          </w:p>
        </w:tc>
      </w:tr>
      <w:tr w:rsidR="000252C8" w14:paraId="2332D819" w14:textId="77777777">
        <w:tc>
          <w:tcPr>
            <w:tcW w:w="1728" w:type="dxa"/>
          </w:tcPr>
          <w:p w14:paraId="4AA1709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E6A109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投递节奏</w:t>
            </w:r>
          </w:p>
        </w:tc>
        <w:tc>
          <w:tcPr>
            <w:tcW w:w="1728" w:type="dxa"/>
          </w:tcPr>
          <w:p w14:paraId="360AB391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“11—12 月为可正式实习时间”，隐含“全做完再投”</w:t>
            </w:r>
          </w:p>
        </w:tc>
        <w:tc>
          <w:tcPr>
            <w:tcW w:w="1728" w:type="dxa"/>
          </w:tcPr>
          <w:p w14:paraId="5397852F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改为滚动投递：第 4 周产出可投递版本即开始投，后续迭代同步更新简历</w:t>
            </w:r>
          </w:p>
        </w:tc>
        <w:tc>
          <w:tcPr>
            <w:tcW w:w="1728" w:type="dxa"/>
          </w:tcPr>
          <w:p w14:paraId="76DD4F29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等全做完再投会错过窗口期；边投边做还能用面试反馈校准方向</w:t>
            </w:r>
          </w:p>
        </w:tc>
      </w:tr>
      <w:tr w:rsidR="000252C8" w14:paraId="6B6015BD" w14:textId="77777777">
        <w:tc>
          <w:tcPr>
            <w:tcW w:w="1728" w:type="dxa"/>
          </w:tcPr>
          <w:p w14:paraId="709908D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9F48D6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评测与差异化</w:t>
            </w:r>
          </w:p>
        </w:tc>
        <w:tc>
          <w:tcPr>
            <w:tcW w:w="1728" w:type="dxa"/>
          </w:tcPr>
          <w:p w14:paraId="75E0662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 条测试 query + Recall@3，对</w:t>
            </w:r>
            <w:r>
              <w:rPr>
                <w:sz w:val="20"/>
              </w:rPr>
              <w:lastRenderedPageBreak/>
              <w:t>比加/不加重排序</w:t>
            </w:r>
          </w:p>
        </w:tc>
        <w:tc>
          <w:tcPr>
            <w:tcW w:w="1728" w:type="dxa"/>
          </w:tcPr>
          <w:p w14:paraId="3CBADA0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60 条四层测试集 + Hit@1/MRR/</w:t>
            </w:r>
            <w:r>
              <w:rPr>
                <w:sz w:val="20"/>
              </w:rPr>
              <w:lastRenderedPageBreak/>
              <w:t>拒答率 + 7 组消融矩阵 + bad case 归因</w:t>
            </w:r>
          </w:p>
        </w:tc>
        <w:tc>
          <w:tcPr>
            <w:tcW w:w="1728" w:type="dxa"/>
          </w:tcPr>
          <w:p w14:paraId="674C0B73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 xml:space="preserve">“80 条库里 Recall@3 </w:t>
            </w:r>
            <w:r>
              <w:rPr>
                <w:sz w:val="20"/>
                <w:lang w:eastAsia="zh-CN"/>
              </w:rPr>
              <w:lastRenderedPageBreak/>
              <w:t>≥70%”经不起追问；消融数据是应用岗最稀缺的证据</w:t>
            </w:r>
          </w:p>
        </w:tc>
      </w:tr>
      <w:tr w:rsidR="000252C8" w14:paraId="159CC18D" w14:textId="77777777">
        <w:tc>
          <w:tcPr>
            <w:tcW w:w="1728" w:type="dxa"/>
          </w:tcPr>
          <w:p w14:paraId="602EE12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017F975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工程化</w:t>
            </w:r>
          </w:p>
        </w:tc>
        <w:tc>
          <w:tcPr>
            <w:tcW w:w="1728" w:type="dxa"/>
          </w:tcPr>
          <w:p w14:paraId="16DEA59A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FastAPI、Docker、PDF 解析都放在“迭代计划”里</w:t>
            </w:r>
          </w:p>
        </w:tc>
        <w:tc>
          <w:tcPr>
            <w:tcW w:w="1728" w:type="dxa"/>
          </w:tcPr>
          <w:p w14:paraId="7683BE1D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FastAPI 服务化 + 并发压测 + 成本日志列为阶段二必做</w:t>
            </w:r>
          </w:p>
        </w:tc>
        <w:tc>
          <w:tcPr>
            <w:tcW w:w="1728" w:type="dxa"/>
          </w:tcPr>
          <w:p w14:paraId="37215A94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应用开发岗最核心的考察点被写成了“我没做”，等于主动交白卷</w:t>
            </w:r>
          </w:p>
        </w:tc>
      </w:tr>
      <w:tr w:rsidR="000252C8" w14:paraId="070DA8C2" w14:textId="77777777">
        <w:tc>
          <w:tcPr>
            <w:tcW w:w="1728" w:type="dxa"/>
          </w:tcPr>
          <w:p w14:paraId="39B9F34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DB68EF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阶段三定位</w:t>
            </w:r>
          </w:p>
        </w:tc>
        <w:tc>
          <w:tcPr>
            <w:tcW w:w="1728" w:type="dxa"/>
          </w:tcPr>
          <w:p w14:paraId="4F98291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手写 ReAct 约 1 周，产出代码提交</w:t>
            </w:r>
          </w:p>
        </w:tc>
        <w:tc>
          <w:tcPr>
            <w:tcW w:w="1728" w:type="dxa"/>
          </w:tcPr>
          <w:p w14:paraId="1B6E605B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压缩到 3 次，明确“以理解为目的，不追求工程完整”</w:t>
            </w:r>
          </w:p>
        </w:tc>
        <w:tc>
          <w:tcPr>
            <w:tcW w:w="1728" w:type="dxa"/>
          </w:tcPr>
          <w:p w14:paraId="74735195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它的价值在于拿到 ReAct 的“为什么”，产出本身不进简历核心位置</w:t>
            </w:r>
          </w:p>
        </w:tc>
      </w:tr>
      <w:tr w:rsidR="000252C8" w14:paraId="4C3909CA" w14:textId="77777777">
        <w:tc>
          <w:tcPr>
            <w:tcW w:w="1728" w:type="dxa"/>
          </w:tcPr>
          <w:p w14:paraId="320FD60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4934D5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Java 背景</w:t>
            </w:r>
          </w:p>
        </w:tc>
        <w:tc>
          <w:tcPr>
            <w:tcW w:w="1728" w:type="dxa"/>
          </w:tcPr>
          <w:p w14:paraId="420B11A5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只在附录“兜底方案”里出现，作为退路</w:t>
            </w:r>
          </w:p>
        </w:tc>
        <w:tc>
          <w:tcPr>
            <w:tcW w:w="1728" w:type="dxa"/>
          </w:tcPr>
          <w:p w14:paraId="3DB0B744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提升为并行优势，在第 9、10 章单独展开</w:t>
            </w:r>
          </w:p>
        </w:tc>
        <w:tc>
          <w:tcPr>
            <w:tcW w:w="1728" w:type="dxa"/>
          </w:tcPr>
          <w:p w14:paraId="3F737AC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Spring AI / LangChain4j 方向的岗位看重“Java 后端 + AI 应用”组合，这是优势不是退路</w:t>
            </w:r>
          </w:p>
        </w:tc>
      </w:tr>
      <w:tr w:rsidR="000252C8" w14:paraId="044EC1E3" w14:textId="77777777">
        <w:tc>
          <w:tcPr>
            <w:tcW w:w="1728" w:type="dxa"/>
          </w:tcPr>
          <w:p w14:paraId="433975C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E67521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面试准备</w:t>
            </w:r>
          </w:p>
        </w:tc>
        <w:tc>
          <w:tcPr>
            <w:tcW w:w="1728" w:type="dxa"/>
          </w:tcPr>
          <w:p w14:paraId="2CC61D0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只列了高频问题清单</w:t>
            </w:r>
          </w:p>
        </w:tc>
        <w:tc>
          <w:tcPr>
            <w:tcW w:w="1728" w:type="dxa"/>
          </w:tcPr>
          <w:p w14:paraId="47550829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新增 30 秒叙述结构、决策叙事模板、失败案例准备</w:t>
            </w:r>
          </w:p>
        </w:tc>
        <w:tc>
          <w:tcPr>
            <w:tcW w:w="1728" w:type="dxa"/>
          </w:tcPr>
          <w:p w14:paraId="2426EC94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面试官考的是判断过程；同样经历，表达方式决定结果</w:t>
            </w:r>
          </w:p>
        </w:tc>
      </w:tr>
    </w:tbl>
    <w:p w14:paraId="5C70C5F4" w14:textId="77777777" w:rsidR="000252C8" w:rsidRDefault="000252C8">
      <w:pPr>
        <w:rPr>
          <w:rFonts w:hint="eastAsia"/>
          <w:lang w:eastAsia="zh-CN"/>
        </w:rPr>
      </w:pPr>
    </w:p>
    <w:p w14:paraId="6D670D16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56DF0F7" w14:textId="77777777" w:rsidR="000252C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  规划总览</w:t>
      </w:r>
    </w:p>
    <w:p w14:paraId="05C203D5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 本规划的目的</w:t>
      </w:r>
    </w:p>
    <w:p w14:paraId="7F19BC85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t>本规划面向一名软件工程专业本科生，主修语言为 Java，Python 基础相对薄弱，近期已完成 Python 基础专项训练（Day 01～11）。目标是在 2026 年 9 月至 12 月期间，系统掌握 AI Agent 应用开发的核心能力，产出两个能写进简历、能在面试中深入讲解的完整项目，并为 11—12 月投递 AI Agent 应用开发实习岗位做好准备。</w:t>
      </w:r>
    </w:p>
    <w:p w14:paraId="196238B9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1.2  贯穿全流程的主线</w:t>
      </w:r>
    </w:p>
    <w:p w14:paraId="6826D52A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t>全流程共用同一个业务项目：N2 日语知识库查询助手。以“日语备考”为垂直场景，先后用 RAG、手写 ReAct、LangGraph 三种技术形态实现同一业务，形成一条连贯的技术演进主线，而非几个互不相关的零散 Demo。这既满足练技术的要求，又与日语 N2 备考并行互惠。</w:t>
      </w:r>
    </w:p>
    <w:p w14:paraId="34CCA2CC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需要强调的是：这条主线成立的前提是「同一个项目越做越深」，而不是「同一个题目换三种框架重做」。每一阶段都必须在前一阶段的评测基线上有可量化的提升，否则演进就只是重复劳动。</w:t>
      </w:r>
    </w:p>
    <w:p w14:paraId="298E2D39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1.3  总体路线图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69"/>
        <w:gridCol w:w="1393"/>
        <w:gridCol w:w="1393"/>
        <w:gridCol w:w="2432"/>
        <w:gridCol w:w="1173"/>
        <w:gridCol w:w="1296"/>
      </w:tblGrid>
      <w:tr w:rsidR="000252C8" w14:paraId="4C7CFEB7" w14:textId="77777777">
        <w:tc>
          <w:tcPr>
            <w:tcW w:w="1440" w:type="dxa"/>
          </w:tcPr>
          <w:p w14:paraId="4E69B7A0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  <w:tc>
          <w:tcPr>
            <w:tcW w:w="1440" w:type="dxa"/>
          </w:tcPr>
          <w:p w14:paraId="48B65FBF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主题</w:t>
            </w:r>
          </w:p>
        </w:tc>
        <w:tc>
          <w:tcPr>
            <w:tcW w:w="1440" w:type="dxa"/>
          </w:tcPr>
          <w:p w14:paraId="17840E70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技术形态</w:t>
            </w:r>
          </w:p>
        </w:tc>
        <w:tc>
          <w:tcPr>
            <w:tcW w:w="1440" w:type="dxa"/>
          </w:tcPr>
          <w:p w14:paraId="402A8F51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产出（仓库目录）</w:t>
            </w:r>
          </w:p>
        </w:tc>
        <w:tc>
          <w:tcPr>
            <w:tcW w:w="1440" w:type="dxa"/>
          </w:tcPr>
          <w:p w14:paraId="3BC8EBD8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周期</w:t>
            </w:r>
          </w:p>
        </w:tc>
        <w:tc>
          <w:tcPr>
            <w:tcW w:w="1440" w:type="dxa"/>
          </w:tcPr>
          <w:p w14:paraId="260C9A02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备注</w:t>
            </w:r>
          </w:p>
        </w:tc>
      </w:tr>
      <w:tr w:rsidR="000252C8" w14:paraId="142AC5C7" w14:textId="77777777">
        <w:tc>
          <w:tcPr>
            <w:tcW w:w="1440" w:type="dxa"/>
          </w:tcPr>
          <w:p w14:paraId="724490F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阶段一</w:t>
            </w:r>
          </w:p>
        </w:tc>
        <w:tc>
          <w:tcPr>
            <w:tcW w:w="1440" w:type="dxa"/>
          </w:tcPr>
          <w:p w14:paraId="4B7A2F7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Python 基础</w:t>
            </w:r>
          </w:p>
        </w:tc>
        <w:tc>
          <w:tcPr>
            <w:tcW w:w="1440" w:type="dxa"/>
          </w:tcPr>
          <w:p w14:paraId="297AE87B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语法与 API 调用练习</w:t>
            </w:r>
          </w:p>
        </w:tc>
        <w:tc>
          <w:tcPr>
            <w:tcW w:w="1440" w:type="dxa"/>
          </w:tcPr>
          <w:p w14:paraId="6B3575C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01_python_basic</w:t>
            </w:r>
          </w:p>
        </w:tc>
        <w:tc>
          <w:tcPr>
            <w:tcW w:w="1440" w:type="dxa"/>
          </w:tcPr>
          <w:p w14:paraId="7CF4048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已完成</w:t>
            </w:r>
          </w:p>
        </w:tc>
        <w:tc>
          <w:tcPr>
            <w:tcW w:w="1440" w:type="dxa"/>
          </w:tcPr>
          <w:p w14:paraId="385E493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Day01-11</w:t>
            </w:r>
          </w:p>
        </w:tc>
      </w:tr>
      <w:tr w:rsidR="000252C8" w14:paraId="6E72A137" w14:textId="77777777">
        <w:tc>
          <w:tcPr>
            <w:tcW w:w="1440" w:type="dxa"/>
          </w:tcPr>
          <w:p w14:paraId="47F2292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阶段二</w:t>
            </w:r>
          </w:p>
        </w:tc>
        <w:tc>
          <w:tcPr>
            <w:tcW w:w="1440" w:type="dxa"/>
          </w:tcPr>
          <w:p w14:paraId="3020958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N2 日语 RAG</w:t>
            </w:r>
          </w:p>
        </w:tc>
        <w:tc>
          <w:tcPr>
            <w:tcW w:w="1440" w:type="dxa"/>
          </w:tcPr>
          <w:p w14:paraId="6D1635C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V0 原生手写 + V1 LangChain 重构</w:t>
            </w:r>
          </w:p>
        </w:tc>
        <w:tc>
          <w:tcPr>
            <w:tcW w:w="1440" w:type="dxa"/>
          </w:tcPr>
          <w:p w14:paraId="0819572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02_mini-native-rag-jp</w:t>
            </w:r>
          </w:p>
        </w:tc>
        <w:tc>
          <w:tcPr>
            <w:tcW w:w="1440" w:type="dxa"/>
          </w:tcPr>
          <w:p w14:paraId="4F30460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约 10 周</w:t>
            </w:r>
          </w:p>
        </w:tc>
        <w:tc>
          <w:tcPr>
            <w:tcW w:w="1440" w:type="dxa"/>
          </w:tcPr>
          <w:p w14:paraId="09FA9D56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当前阶段，简历第一项目</w:t>
            </w:r>
          </w:p>
        </w:tc>
      </w:tr>
      <w:tr w:rsidR="000252C8" w14:paraId="0AA717C7" w14:textId="77777777">
        <w:tc>
          <w:tcPr>
            <w:tcW w:w="1440" w:type="dxa"/>
          </w:tcPr>
          <w:p w14:paraId="3E9FA4E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阶段三</w:t>
            </w:r>
          </w:p>
        </w:tc>
        <w:tc>
          <w:tcPr>
            <w:tcW w:w="1440" w:type="dxa"/>
          </w:tcPr>
          <w:p w14:paraId="0D87124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手写原生 ReAct</w:t>
            </w:r>
          </w:p>
        </w:tc>
        <w:tc>
          <w:tcPr>
            <w:tcW w:w="1440" w:type="dxa"/>
          </w:tcPr>
          <w:p w14:paraId="11D61DF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不依赖框架的 Agent 循环</w:t>
            </w:r>
          </w:p>
        </w:tc>
        <w:tc>
          <w:tcPr>
            <w:tcW w:w="1440" w:type="dxa"/>
          </w:tcPr>
          <w:p w14:paraId="5E49631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03_handwritten_react</w:t>
            </w:r>
          </w:p>
        </w:tc>
        <w:tc>
          <w:tcPr>
            <w:tcW w:w="1440" w:type="dxa"/>
          </w:tcPr>
          <w:p w14:paraId="406ACCE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约 1 周</w:t>
            </w:r>
          </w:p>
        </w:tc>
        <w:tc>
          <w:tcPr>
            <w:tcW w:w="1440" w:type="dxa"/>
          </w:tcPr>
          <w:p w14:paraId="5C42D30A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理解底层，不追求工程完整</w:t>
            </w:r>
          </w:p>
        </w:tc>
      </w:tr>
      <w:tr w:rsidR="000252C8" w14:paraId="1053A16C" w14:textId="77777777">
        <w:tc>
          <w:tcPr>
            <w:tcW w:w="1440" w:type="dxa"/>
          </w:tcPr>
          <w:p w14:paraId="4747EB6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阶段四</w:t>
            </w:r>
          </w:p>
        </w:tc>
        <w:tc>
          <w:tcPr>
            <w:tcW w:w="1440" w:type="dxa"/>
          </w:tcPr>
          <w:p w14:paraId="2D1EE4E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LangGraph 日语 Agent</w:t>
            </w:r>
          </w:p>
        </w:tc>
        <w:tc>
          <w:tcPr>
            <w:tcW w:w="1440" w:type="dxa"/>
          </w:tcPr>
          <w:p w14:paraId="153F350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LangGraph 编排多工具智能体</w:t>
            </w:r>
          </w:p>
        </w:tc>
        <w:tc>
          <w:tcPr>
            <w:tcW w:w="1440" w:type="dxa"/>
          </w:tcPr>
          <w:p w14:paraId="34E2043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04_langgraph_jp_agent</w:t>
            </w:r>
          </w:p>
        </w:tc>
        <w:tc>
          <w:tcPr>
            <w:tcW w:w="1440" w:type="dxa"/>
          </w:tcPr>
          <w:p w14:paraId="5DC988E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约 3 周</w:t>
            </w:r>
          </w:p>
        </w:tc>
        <w:tc>
          <w:tcPr>
            <w:tcW w:w="1440" w:type="dxa"/>
          </w:tcPr>
          <w:p w14:paraId="1796D41A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简历核心项目</w:t>
            </w:r>
          </w:p>
        </w:tc>
      </w:tr>
    </w:tbl>
    <w:p w14:paraId="736453A5" w14:textId="77777777" w:rsidR="000252C8" w:rsidRDefault="000252C8">
      <w:pPr>
        <w:rPr>
          <w:rFonts w:hint="eastAsia"/>
        </w:rPr>
      </w:pPr>
    </w:p>
    <w:p w14:paraId="6AE9CF9C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lastRenderedPageBreak/>
        <w:t>1.4  核心原则（新增三条）</w:t>
      </w:r>
    </w:p>
    <w:p w14:paraId="26CE7874" w14:textId="77777777" w:rsidR="000252C8" w:rsidRDefault="00000000">
      <w:pPr>
        <w:pStyle w:val="a0"/>
        <w:rPr>
          <w:rFonts w:hint="eastAsia"/>
        </w:rPr>
      </w:pPr>
      <w:r>
        <w:t>【原有】先造轮子，再用轮子：先手写实现理解底层原理，再引入 LangChain / LangGraph 提速。</w:t>
      </w:r>
    </w:p>
    <w:p w14:paraId="59EFB974" w14:textId="77777777" w:rsidR="000252C8" w:rsidRDefault="00000000">
      <w:pPr>
        <w:pStyle w:val="a0"/>
        <w:rPr>
          <w:rFonts w:hint="eastAsia"/>
        </w:rPr>
      </w:pPr>
      <w:r>
        <w:t>【原有】先手写再框架：RAG 先手写 V0 再重构 V1；Agent 先手写 ReAct 再上 LangGraph。</w:t>
      </w:r>
    </w:p>
    <w:p w14:paraId="5CAA83A3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【原有】项目贯穿一致：同一个 N2 日语知识库数据，逐阶段升级，形成可讲述的演进式作品。</w:t>
      </w:r>
    </w:p>
    <w:p w14:paraId="1488DEA8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【原有】不刷完整网课：每看 8—12 分钟暂停动手复现，边做项目边补语法。</w:t>
      </w:r>
    </w:p>
    <w:p w14:paraId="61D28FB9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【新增】每一个改动都要有对照组：不写“我用了 X 所以更好”，只写“用了 X 之后指标从 A 变成 B”。</w:t>
      </w:r>
    </w:p>
    <w:p w14:paraId="65E08AFD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【新增】数据规模和评测深度优先于功能数量：一个能聊 20 分钟的项目，胜过四个只能演示的项目。</w:t>
      </w:r>
    </w:p>
    <w:p w14:paraId="7241037E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【新增】必须有可点开的产出：在线 Demo、评测报告、技术博客，这三样是“没有实习经历”时最有效的替代证据。</w:t>
      </w:r>
    </w:p>
    <w:p w14:paraId="432FF514" w14:textId="77777777" w:rsidR="000252C8" w:rsidRDefault="00000000">
      <w:pPr>
        <w:pStyle w:val="1"/>
      </w:pPr>
      <w:r>
        <w:rPr>
          <w:rFonts w:ascii="微软雅黑" w:eastAsia="微软雅黑" w:hAnsi="微软雅黑"/>
        </w:rPr>
        <w:t>2  总体学习路线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52C8" w14:paraId="51644CAF" w14:textId="77777777">
        <w:tc>
          <w:tcPr>
            <w:tcW w:w="2160" w:type="dxa"/>
          </w:tcPr>
          <w:p w14:paraId="21D9E74B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3F8AF8B8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核心目标</w:t>
            </w:r>
          </w:p>
        </w:tc>
        <w:tc>
          <w:tcPr>
            <w:tcW w:w="2160" w:type="dxa"/>
          </w:tcPr>
          <w:p w14:paraId="517487D4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主要技术</w:t>
            </w:r>
          </w:p>
        </w:tc>
        <w:tc>
          <w:tcPr>
            <w:tcW w:w="2160" w:type="dxa"/>
          </w:tcPr>
          <w:p w14:paraId="7E8BB9D0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承接关系</w:t>
            </w:r>
          </w:p>
        </w:tc>
      </w:tr>
      <w:tr w:rsidR="000252C8" w14:paraId="332726C6" w14:textId="77777777">
        <w:tc>
          <w:tcPr>
            <w:tcW w:w="2160" w:type="dxa"/>
          </w:tcPr>
          <w:p w14:paraId="0FDEB39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一、Python 基础</w:t>
            </w:r>
          </w:p>
        </w:tc>
        <w:tc>
          <w:tcPr>
            <w:tcW w:w="2160" w:type="dxa"/>
          </w:tcPr>
          <w:p w14:paraId="6D9D3FE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够用的 Python 语法与 API 调用</w:t>
            </w:r>
          </w:p>
        </w:tc>
        <w:tc>
          <w:tcPr>
            <w:tcW w:w="2160" w:type="dxa"/>
          </w:tcPr>
          <w:p w14:paraId="44AAB2FA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函数、异常、json、requests、dotenv</w:t>
            </w:r>
          </w:p>
        </w:tc>
        <w:tc>
          <w:tcPr>
            <w:tcW w:w="2160" w:type="dxa"/>
          </w:tcPr>
          <w:p w14:paraId="63A1041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为后续全部代码打底</w:t>
            </w:r>
          </w:p>
        </w:tc>
      </w:tr>
      <w:tr w:rsidR="000252C8" w14:paraId="2E438EAD" w14:textId="77777777">
        <w:tc>
          <w:tcPr>
            <w:tcW w:w="2160" w:type="dxa"/>
          </w:tcPr>
          <w:p w14:paraId="00073EC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二、RAG 项目</w:t>
            </w:r>
          </w:p>
        </w:tc>
        <w:tc>
          <w:tcPr>
            <w:tcW w:w="2160" w:type="dxa"/>
          </w:tcPr>
          <w:p w14:paraId="3100A273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实现带知识库、带评测、可服务化的问答系统</w:t>
            </w:r>
          </w:p>
        </w:tc>
        <w:tc>
          <w:tcPr>
            <w:tcW w:w="2160" w:type="dxa"/>
          </w:tcPr>
          <w:p w14:paraId="0064F22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Embedding、向量检索、混合检索、重排序、FastAPI、Gradio</w:t>
            </w:r>
          </w:p>
        </w:tc>
        <w:tc>
          <w:tcPr>
            <w:tcW w:w="2160" w:type="dxa"/>
          </w:tcPr>
          <w:p w14:paraId="3BAB1B50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复用 Python 能力，产出知识库与评测体系</w:t>
            </w:r>
          </w:p>
        </w:tc>
      </w:tr>
      <w:tr w:rsidR="000252C8" w14:paraId="04E71B9B" w14:textId="77777777">
        <w:tc>
          <w:tcPr>
            <w:tcW w:w="2160" w:type="dxa"/>
          </w:tcPr>
          <w:p w14:paraId="70C5571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三、手写 ReAct</w:t>
            </w:r>
          </w:p>
        </w:tc>
        <w:tc>
          <w:tcPr>
            <w:tcW w:w="2160" w:type="dxa"/>
          </w:tcPr>
          <w:p w14:paraId="5DAA074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看懂 Agent 底层循环</w:t>
            </w:r>
          </w:p>
        </w:tc>
        <w:tc>
          <w:tcPr>
            <w:tcW w:w="2160" w:type="dxa"/>
          </w:tcPr>
          <w:p w14:paraId="5EE73D5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Thought-Action-Observation、工具注册表</w:t>
            </w:r>
          </w:p>
        </w:tc>
        <w:tc>
          <w:tcPr>
            <w:tcW w:w="2160" w:type="dxa"/>
          </w:tcPr>
          <w:p w14:paraId="6828EBB3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把 RAG 检索抽象为工具</w:t>
            </w:r>
          </w:p>
        </w:tc>
      </w:tr>
      <w:tr w:rsidR="000252C8" w14:paraId="66BFDBE1" w14:textId="77777777">
        <w:tc>
          <w:tcPr>
            <w:tcW w:w="2160" w:type="dxa"/>
          </w:tcPr>
          <w:p w14:paraId="311ABA2A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四、LangGraph Agent</w:t>
            </w:r>
          </w:p>
        </w:tc>
        <w:tc>
          <w:tcPr>
            <w:tcW w:w="2160" w:type="dxa"/>
          </w:tcPr>
          <w:p w14:paraId="6964A137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实现自主调用工具的智能体</w:t>
            </w:r>
          </w:p>
        </w:tc>
        <w:tc>
          <w:tcPr>
            <w:tcW w:w="2160" w:type="dxa"/>
          </w:tcPr>
          <w:p w14:paraId="5489B18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LangGraph、State、多工具、流式输出</w:t>
            </w:r>
          </w:p>
        </w:tc>
        <w:tc>
          <w:tcPr>
            <w:tcW w:w="2160" w:type="dxa"/>
          </w:tcPr>
          <w:p w14:paraId="416BFC6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把 RAG 封装为 Tool 接入</w:t>
            </w:r>
          </w:p>
        </w:tc>
      </w:tr>
    </w:tbl>
    <w:p w14:paraId="6963315C" w14:textId="77777777" w:rsidR="000252C8" w:rsidRDefault="000252C8">
      <w:pPr>
        <w:rPr>
          <w:rFonts w:hint="eastAsia"/>
        </w:rPr>
      </w:pPr>
    </w:p>
    <w:p w14:paraId="1D698279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与初版的差别主要在第二阶段：它不再只是“实现问答系统”，而是“实现一个带评测体系和服务化能力的问答系统”。这个差别决定了简历能不能过筛选。</w:t>
      </w:r>
    </w:p>
    <w:p w14:paraId="73BF0C95" w14:textId="77777777" w:rsidR="000252C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  阶段一：Python 基础（已完成 Day 01～11）</w:t>
      </w:r>
    </w:p>
    <w:p w14:paraId="0352ABEA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 阶段定位</w:t>
      </w:r>
    </w:p>
    <w:p w14:paraId="1599E62F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t>只学 AI Agent 开发高频用到的部分，不系统学完整个语言，也不学爬虫、数据分析、pandas 等与岗位无关的内容。目标是看得懂 Agent 代码、能写函数、能处理 json、能捕获异常、能调用大模型 API。</w:t>
      </w:r>
    </w:p>
    <w:p w14:paraId="4C205911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3.2  已完成内容回顾</w:t>
      </w:r>
    </w:p>
    <w:p w14:paraId="1005B04E" w14:textId="77777777" w:rsidR="000252C8" w:rsidRDefault="00000000">
      <w:pPr>
        <w:pStyle w:val="a0"/>
        <w:rPr>
          <w:rFonts w:hint="eastAsia"/>
        </w:rPr>
      </w:pPr>
      <w:r>
        <w:t>语法与数据结构：变量、f-string、list/dict 增删改查、while 循环与 break/continue。</w:t>
      </w:r>
    </w:p>
    <w:p w14:paraId="45494C9E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函数：def 定义、参数、返回值、关键字参数。</w:t>
      </w:r>
    </w:p>
    <w:p w14:paraId="280D30A7" w14:textId="77777777" w:rsidR="000252C8" w:rsidRDefault="00000000">
      <w:pPr>
        <w:pStyle w:val="a0"/>
        <w:rPr>
          <w:rFonts w:hint="eastAsia"/>
        </w:rPr>
      </w:pPr>
      <w:r>
        <w:t>异常处理：try-except 捕获 JSONDecodeError、KeyError、RequestException。</w:t>
      </w:r>
    </w:p>
    <w:p w14:paraId="1D1035AF" w14:textId="77777777" w:rsidR="000252C8" w:rsidRDefault="00000000">
      <w:pPr>
        <w:pStyle w:val="a0"/>
        <w:rPr>
          <w:rFonts w:hint="eastAsia"/>
        </w:rPr>
      </w:pPr>
      <w:r>
        <w:t>文件与数据：with open 读写、json.dump/load、os.path、python-dotenv。</w:t>
      </w:r>
    </w:p>
    <w:p w14:paraId="11E84B33" w14:textId="77777777" w:rsidR="000252C8" w:rsidRDefault="00000000">
      <w:pPr>
        <w:pStyle w:val="a0"/>
        <w:rPr>
          <w:rFonts w:hint="eastAsia"/>
        </w:rPr>
      </w:pPr>
      <w:r>
        <w:t>数据校验：Pydantic BaseModel、Field。</w:t>
      </w:r>
    </w:p>
    <w:p w14:paraId="1799A817" w14:textId="77777777" w:rsidR="000252C8" w:rsidRDefault="00000000">
      <w:pPr>
        <w:pStyle w:val="a0"/>
        <w:rPr>
          <w:rFonts w:hint="eastAsia"/>
        </w:rPr>
      </w:pPr>
      <w:r>
        <w:t>API 调用：requests.post 调用 DeepSeek；原生 Function Calling（tools 参数、tool_calls 解析）。</w:t>
      </w:r>
    </w:p>
    <w:p w14:paraId="7CD2358C" w14:textId="77777777" w:rsidR="000252C8" w:rsidRDefault="00000000">
      <w:pPr>
        <w:pStyle w:val="a0"/>
        <w:rPr>
          <w:rFonts w:hint="eastAsia"/>
        </w:rPr>
      </w:pPr>
      <w:r>
        <w:t>工程能力：logging 双输出、tiktoken Token 计数、上下文压缩与 Token 超限自动触发。</w:t>
      </w:r>
    </w:p>
    <w:p w14:paraId="275D28BB" w14:textId="77777777" w:rsidR="000252C8" w:rsidRDefault="00000000">
      <w:pPr>
        <w:pStyle w:val="a0"/>
        <w:rPr>
          <w:rFonts w:hint="eastAsia"/>
        </w:rPr>
      </w:pPr>
      <w:r>
        <w:t>Agent 雏形：ReAct 主循环、工具注册表（TOOLS 字典）、模拟 LLM 思考。</w:t>
      </w:r>
    </w:p>
    <w:p w14:paraId="3BF064ED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3.3  阶段产出</w:t>
      </w:r>
    </w:p>
    <w:p w14:paraId="105CAD85" w14:textId="77777777" w:rsidR="000252C8" w:rsidRDefault="00000000">
      <w:pPr>
        <w:rPr>
          <w:rFonts w:hint="eastAsia"/>
        </w:rPr>
      </w:pPr>
      <w:r>
        <w:t>已提交至统一仓库的 01_python_basic 目录。此阶段已完成，直接进入阶段二。</w:t>
      </w:r>
    </w:p>
    <w:p w14:paraId="4E797D7D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补充一句：你已有的 Java 基础在这里是隐形资产 —— 异常体系、面向对象、分层设计、日志规范这些工程习惯，Python 初学者往往要花很久才建立。你缺的只是 Python 的语法手感，不是工程素养。这一点在第 9、10 章会展开。</w:t>
      </w:r>
    </w:p>
    <w:p w14:paraId="25D00AC4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939B953" w14:textId="77777777" w:rsidR="000252C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  阶段二：N2 日语 RAG 项目（当前阶段）</w:t>
      </w:r>
    </w:p>
    <w:p w14:paraId="768780DD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 项目定位与差异化</w:t>
      </w:r>
    </w:p>
    <w:p w14:paraId="476784B6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t>项目名为“N2 日语智能查询助手”，面向日语 N2 备考者，内置日语语法资料，用户用中文或日文提问，系统检索知识库并给出带出处的回答。选择日语垂直场景，区别于千篇一律的通用 PDF 问答。</w:t>
      </w:r>
    </w:p>
    <w:p w14:paraId="695B1FA5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一句话定位（写进 README 和简历）：</w:t>
      </w:r>
    </w:p>
    <w:p w14:paraId="67D9DB80" w14:textId="77777777" w:rsidR="000252C8" w:rsidRDefault="00000000">
      <w:pPr>
        <w:rPr>
          <w:rFonts w:hint="eastAsia"/>
          <w:lang w:eastAsia="zh-CN"/>
        </w:rPr>
      </w:pPr>
      <w:r>
        <w:rPr>
          <w:color w:val="1F4E79"/>
          <w:lang w:eastAsia="zh-CN"/>
        </w:rPr>
        <w:t>「面向 N2 备考者的日语语法检索助手，重点解决中文提问 → 日文语法库的跨语言召回问题，并用可复现的评测数据量化每一次优化决策。」</w:t>
      </w:r>
    </w:p>
    <w:p w14:paraId="2BC6A02F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 技术路线：先手写 V0，再框架重构 V1</w:t>
      </w:r>
    </w:p>
    <w:p w14:paraId="7DFBE703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第一版不依赖 LangChain，用原生 Python 手动实现完整 RAG 链路；第二版用 LangChain 重构同一套业务。手写的价值不在于“证明自己能手搓”，而在于拿到那些“为什么”的答案 —— 面试官问“为什么用稠密检索而不是 BM25”，只有手写过的人才答得出。</w:t>
      </w:r>
    </w:p>
    <w:p w14:paraId="43DA6A48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4.3  数据资产（初版缺失，本版前移为第一优先级）</w:t>
      </w:r>
    </w:p>
    <w:p w14:paraId="2D2C204D" w14:textId="77777777" w:rsidR="000252C8" w:rsidRDefault="00000000">
      <w:pPr>
        <w:rPr>
          <w:rFonts w:hint="eastAsia"/>
        </w:rPr>
      </w:pPr>
      <w:r>
        <w:rPr>
          <w:b/>
          <w:lang w:eastAsia="zh-CN"/>
        </w:rPr>
        <w:t>初版把 80 条语法 JSON 同时当检索库和评测集。问题有两个：80 条规模下向量检索没有意义；用检索库考自己，指标必然虚高。</w:t>
      </w:r>
      <w:r>
        <w:rPr>
          <w:b/>
        </w:rPr>
        <w:t>修订版拆成两层：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52C8" w14:paraId="2F188931" w14:textId="77777777">
        <w:tc>
          <w:tcPr>
            <w:tcW w:w="2160" w:type="dxa"/>
          </w:tcPr>
          <w:p w14:paraId="10E00324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数据层</w:t>
            </w:r>
          </w:p>
        </w:tc>
        <w:tc>
          <w:tcPr>
            <w:tcW w:w="2160" w:type="dxa"/>
          </w:tcPr>
          <w:p w14:paraId="7CE53565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规模</w:t>
            </w:r>
          </w:p>
        </w:tc>
        <w:tc>
          <w:tcPr>
            <w:tcW w:w="2160" w:type="dxa"/>
          </w:tcPr>
          <w:p w14:paraId="003E622D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作用</w:t>
            </w:r>
          </w:p>
        </w:tc>
        <w:tc>
          <w:tcPr>
            <w:tcW w:w="2160" w:type="dxa"/>
          </w:tcPr>
          <w:p w14:paraId="7448FCD6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来源</w:t>
            </w:r>
          </w:p>
        </w:tc>
      </w:tr>
      <w:tr w:rsidR="000252C8" w14:paraId="799B07CE" w14:textId="77777777">
        <w:tc>
          <w:tcPr>
            <w:tcW w:w="2160" w:type="dxa"/>
          </w:tcPr>
          <w:p w14:paraId="5B53F0C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文档集（检索对象）</w:t>
            </w:r>
          </w:p>
        </w:tc>
        <w:tc>
          <w:tcPr>
            <w:tcW w:w="2160" w:type="dxa"/>
          </w:tcPr>
          <w:p w14:paraId="3E498D5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3000+ chunk</w:t>
            </w:r>
          </w:p>
        </w:tc>
        <w:tc>
          <w:tcPr>
            <w:tcW w:w="2160" w:type="dxa"/>
          </w:tcPr>
          <w:p w14:paraId="26C0042B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被检索的语料，决定检索这个技术点是否成立</w:t>
            </w:r>
          </w:p>
        </w:tc>
        <w:tc>
          <w:tcPr>
            <w:tcW w:w="2160" w:type="dxa"/>
          </w:tcPr>
          <w:p w14:paraId="2F6CBCFD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N2 语法书结构化整理 + 例句拆分 + 辨析段落</w:t>
            </w:r>
          </w:p>
        </w:tc>
      </w:tr>
      <w:tr w:rsidR="000252C8" w14:paraId="4BA2D5BF" w14:textId="77777777">
        <w:tc>
          <w:tcPr>
            <w:tcW w:w="2160" w:type="dxa"/>
          </w:tcPr>
          <w:p w14:paraId="4B87582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黄金评测集</w:t>
            </w:r>
          </w:p>
        </w:tc>
        <w:tc>
          <w:tcPr>
            <w:tcW w:w="2160" w:type="dxa"/>
          </w:tcPr>
          <w:p w14:paraId="224CD23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 条 query</w:t>
            </w:r>
          </w:p>
        </w:tc>
        <w:tc>
          <w:tcPr>
            <w:tcW w:w="2160" w:type="dxa"/>
          </w:tcPr>
          <w:p w14:paraId="782954DB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评测检索质量，人工复核期望答案</w:t>
            </w:r>
          </w:p>
        </w:tc>
        <w:tc>
          <w:tcPr>
            <w:tcW w:w="2160" w:type="dxa"/>
          </w:tcPr>
          <w:p w14:paraId="64A93D55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自己构造，按四层分类，与文档集严格分离</w:t>
            </w:r>
          </w:p>
        </w:tc>
      </w:tr>
      <w:tr w:rsidR="000252C8" w14:paraId="145368D8" w14:textId="77777777">
        <w:tc>
          <w:tcPr>
            <w:tcW w:w="2160" w:type="dxa"/>
          </w:tcPr>
          <w:p w14:paraId="40EEE17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开发集 / 测试集</w:t>
            </w:r>
          </w:p>
        </w:tc>
        <w:tc>
          <w:tcPr>
            <w:tcW w:w="2160" w:type="dxa"/>
          </w:tcPr>
          <w:p w14:paraId="274D883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24 / 36 条</w:t>
            </w:r>
          </w:p>
        </w:tc>
        <w:tc>
          <w:tcPr>
            <w:tcW w:w="2160" w:type="dxa"/>
          </w:tcPr>
          <w:p w14:paraId="646ED5CE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调参只用开发集，最终只报测试集</w:t>
            </w:r>
          </w:p>
        </w:tc>
        <w:tc>
          <w:tcPr>
            <w:tcW w:w="2160" w:type="dxa"/>
          </w:tcPr>
          <w:p w14:paraId="0B0D326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由黄金集按 4:6 划分</w:t>
            </w:r>
          </w:p>
        </w:tc>
      </w:tr>
    </w:tbl>
    <w:p w14:paraId="5EE9EEA0" w14:textId="77777777" w:rsidR="000252C8" w:rsidRDefault="000252C8">
      <w:pPr>
        <w:rPr>
          <w:rFonts w:hint="eastAsia"/>
        </w:rPr>
      </w:pPr>
    </w:p>
    <w:p w14:paraId="4F7446E4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文档集的 chunk 按“释义块 / 例句块 / 辨析块”三种粒度切分，每个 chunk 带 parent_id 以便命中后回溯完整条目 —— 这是引用溯源功能的实现基础。数据工程往往占真实 RAG 项目 60% 以上的时间，把它写进简历比多写一个功能更有价值。</w:t>
      </w:r>
    </w:p>
    <w:p w14:paraId="3AD07FB5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4.4  V0 原生手写模块拆分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52C8" w14:paraId="638D94EC" w14:textId="77777777">
        <w:tc>
          <w:tcPr>
            <w:tcW w:w="2160" w:type="dxa"/>
          </w:tcPr>
          <w:p w14:paraId="6BC0054A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</w:tcPr>
          <w:p w14:paraId="4097CD1C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功能</w:t>
            </w:r>
          </w:p>
        </w:tc>
        <w:tc>
          <w:tcPr>
            <w:tcW w:w="2160" w:type="dxa"/>
          </w:tcPr>
          <w:p w14:paraId="1AA4944D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复用技能</w:t>
            </w:r>
          </w:p>
        </w:tc>
        <w:tc>
          <w:tcPr>
            <w:tcW w:w="2160" w:type="dxa"/>
          </w:tcPr>
          <w:p w14:paraId="36D9FB61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commit 示例</w:t>
            </w:r>
          </w:p>
        </w:tc>
      </w:tr>
      <w:tr w:rsidR="000252C8" w14:paraId="1B78CFF8" w14:textId="77777777">
        <w:tc>
          <w:tcPr>
            <w:tcW w:w="2160" w:type="dxa"/>
          </w:tcPr>
          <w:p w14:paraId="4997160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文档加载与切分</w:t>
            </w:r>
          </w:p>
        </w:tc>
        <w:tc>
          <w:tcPr>
            <w:tcW w:w="2160" w:type="dxa"/>
          </w:tcPr>
          <w:p w14:paraId="4434BA6C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读取语料，按三种粒度切 chunk 并保留父子关系</w:t>
            </w:r>
          </w:p>
        </w:tc>
        <w:tc>
          <w:tcPr>
            <w:tcW w:w="2160" w:type="dxa"/>
          </w:tcPr>
          <w:p w14:paraId="35E09DB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with open、字符串处理</w:t>
            </w:r>
          </w:p>
        </w:tc>
        <w:tc>
          <w:tcPr>
            <w:tcW w:w="2160" w:type="dxa"/>
          </w:tcPr>
          <w:p w14:paraId="050E950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三粒度分块与父子关系</w:t>
            </w:r>
          </w:p>
        </w:tc>
      </w:tr>
      <w:tr w:rsidR="000252C8" w14:paraId="6CDC6745" w14:textId="77777777">
        <w:tc>
          <w:tcPr>
            <w:tcW w:w="2160" w:type="dxa"/>
          </w:tcPr>
          <w:p w14:paraId="04CF121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Embedding 向量化</w:t>
            </w:r>
          </w:p>
        </w:tc>
        <w:tc>
          <w:tcPr>
            <w:tcW w:w="2160" w:type="dxa"/>
          </w:tcPr>
          <w:p w14:paraId="16F50021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本地 bge-m3 批量编码 + L2 归一化</w:t>
            </w:r>
          </w:p>
        </w:tc>
        <w:tc>
          <w:tcPr>
            <w:tcW w:w="2160" w:type="dxa"/>
          </w:tcPr>
          <w:p w14:paraId="50129F5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requests/Pydantic、异常捕获</w:t>
            </w:r>
          </w:p>
        </w:tc>
        <w:tc>
          <w:tcPr>
            <w:tcW w:w="2160" w:type="dxa"/>
          </w:tcPr>
          <w:p w14:paraId="7576E28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文本向量化与异常捕获</w:t>
            </w:r>
          </w:p>
        </w:tc>
      </w:tr>
      <w:tr w:rsidR="000252C8" w14:paraId="75F4FCC9" w14:textId="77777777">
        <w:tc>
          <w:tcPr>
            <w:tcW w:w="2160" w:type="dxa"/>
          </w:tcPr>
          <w:p w14:paraId="5E72BE5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向量检索</w:t>
            </w:r>
          </w:p>
        </w:tc>
        <w:tc>
          <w:tcPr>
            <w:tcW w:w="2160" w:type="dxa"/>
          </w:tcPr>
          <w:p w14:paraId="72FE298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FAISS 索引 + 余弦相似度，召回 Top-K 并返回分数</w:t>
            </w:r>
          </w:p>
        </w:tc>
        <w:tc>
          <w:tcPr>
            <w:tcW w:w="2160" w:type="dxa"/>
          </w:tcPr>
          <w:p w14:paraId="1B8C639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list/dict、排序</w:t>
            </w:r>
          </w:p>
        </w:tc>
        <w:tc>
          <w:tcPr>
            <w:tcW w:w="2160" w:type="dxa"/>
          </w:tcPr>
          <w:p w14:paraId="73D60E7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原生向量检索与 top-k 召回</w:t>
            </w:r>
          </w:p>
        </w:tc>
      </w:tr>
      <w:tr w:rsidR="000252C8" w14:paraId="2FA604B2" w14:textId="77777777">
        <w:tc>
          <w:tcPr>
            <w:tcW w:w="2160" w:type="dxa"/>
          </w:tcPr>
          <w:p w14:paraId="52928F0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重排序</w:t>
            </w:r>
          </w:p>
        </w:tc>
        <w:tc>
          <w:tcPr>
            <w:tcW w:w="2160" w:type="dxa"/>
          </w:tcPr>
          <w:p w14:paraId="5B86AC1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bge-reranker-v2-m3 二次打分，可开关对比</w:t>
            </w:r>
          </w:p>
        </w:tc>
        <w:tc>
          <w:tcPr>
            <w:tcW w:w="2160" w:type="dxa"/>
          </w:tcPr>
          <w:p w14:paraId="58846A9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模型加载、缓存</w:t>
            </w:r>
          </w:p>
        </w:tc>
        <w:tc>
          <w:tcPr>
            <w:tcW w:w="2160" w:type="dxa"/>
          </w:tcPr>
          <w:p w14:paraId="6AFAB95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CrossEncoder重排序与开关</w:t>
            </w:r>
          </w:p>
        </w:tc>
      </w:tr>
      <w:tr w:rsidR="000252C8" w14:paraId="7A215A8C" w14:textId="77777777">
        <w:tc>
          <w:tcPr>
            <w:tcW w:w="2160" w:type="dxa"/>
          </w:tcPr>
          <w:p w14:paraId="0F0EE75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RAG 主流程</w:t>
            </w:r>
          </w:p>
        </w:tc>
        <w:tc>
          <w:tcPr>
            <w:tcW w:w="2160" w:type="dxa"/>
          </w:tcPr>
          <w:p w14:paraId="49CD19A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命中 chunk 注入 Prompt，要求标注出处、无据拒答</w:t>
            </w:r>
          </w:p>
        </w:tc>
        <w:tc>
          <w:tcPr>
            <w:tcW w:w="2160" w:type="dxa"/>
          </w:tcPr>
          <w:p w14:paraId="5C5D952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Prompt 工程、LLM 调用</w:t>
            </w:r>
          </w:p>
        </w:tc>
        <w:tc>
          <w:tcPr>
            <w:tcW w:w="2160" w:type="dxa"/>
          </w:tcPr>
          <w:p w14:paraId="0D2FB43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RAG 问答主链路</w:t>
            </w:r>
          </w:p>
        </w:tc>
      </w:tr>
      <w:tr w:rsidR="000252C8" w14:paraId="6388CE41" w14:textId="77777777">
        <w:tc>
          <w:tcPr>
            <w:tcW w:w="2160" w:type="dxa"/>
          </w:tcPr>
          <w:p w14:paraId="6C9BB26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评测脚本</w:t>
            </w:r>
          </w:p>
        </w:tc>
        <w:tc>
          <w:tcPr>
            <w:tcW w:w="2160" w:type="dxa"/>
          </w:tcPr>
          <w:p w14:paraId="2C172774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跑测试集输出 Hit@1 / Recall@3 / MRR</w:t>
            </w:r>
          </w:p>
        </w:tc>
        <w:tc>
          <w:tcPr>
            <w:tcW w:w="2160" w:type="dxa"/>
          </w:tcPr>
          <w:p w14:paraId="0F515C7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json、统计</w:t>
            </w:r>
          </w:p>
        </w:tc>
        <w:tc>
          <w:tcPr>
            <w:tcW w:w="2160" w:type="dxa"/>
          </w:tcPr>
          <w:p w14:paraId="3F560EF6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feat: 检索评测脚本与基线数据</w:t>
            </w:r>
          </w:p>
        </w:tc>
      </w:tr>
      <w:tr w:rsidR="000252C8" w14:paraId="5E5283D6" w14:textId="77777777">
        <w:tc>
          <w:tcPr>
            <w:tcW w:w="2160" w:type="dxa"/>
          </w:tcPr>
          <w:p w14:paraId="125D7A1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工程打磨</w:t>
            </w:r>
          </w:p>
        </w:tc>
        <w:tc>
          <w:tcPr>
            <w:tcW w:w="2160" w:type="dxa"/>
          </w:tcPr>
          <w:p w14:paraId="272296F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logging 双输出、token 计数、上下文压缩</w:t>
            </w:r>
          </w:p>
        </w:tc>
        <w:tc>
          <w:tcPr>
            <w:tcW w:w="2160" w:type="dxa"/>
          </w:tcPr>
          <w:p w14:paraId="7506087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tiktoken、logging</w:t>
            </w:r>
          </w:p>
        </w:tc>
        <w:tc>
          <w:tcPr>
            <w:tcW w:w="2160" w:type="dxa"/>
          </w:tcPr>
          <w:p w14:paraId="037FF12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日志与 token 管理</w:t>
            </w:r>
          </w:p>
        </w:tc>
      </w:tr>
      <w:tr w:rsidR="000252C8" w14:paraId="3235E592" w14:textId="77777777">
        <w:tc>
          <w:tcPr>
            <w:tcW w:w="2160" w:type="dxa"/>
          </w:tcPr>
          <w:p w14:paraId="1E98847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服务化</w:t>
            </w:r>
          </w:p>
        </w:tc>
        <w:tc>
          <w:tcPr>
            <w:tcW w:w="2160" w:type="dxa"/>
          </w:tcPr>
          <w:p w14:paraId="5C1E3C9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接口 + 流式 + 超时重试 + 成本日志</w:t>
            </w:r>
          </w:p>
        </w:tc>
        <w:tc>
          <w:tcPr>
            <w:tcW w:w="2160" w:type="dxa"/>
          </w:tcPr>
          <w:p w14:paraId="0F066C2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FastAPI、异步</w:t>
            </w:r>
          </w:p>
        </w:tc>
        <w:tc>
          <w:tcPr>
            <w:tcW w:w="2160" w:type="dxa"/>
          </w:tcPr>
          <w:p w14:paraId="046F059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FastAPI 服务化接口</w:t>
            </w:r>
          </w:p>
        </w:tc>
      </w:tr>
      <w:tr w:rsidR="000252C8" w14:paraId="65BC8750" w14:textId="77777777">
        <w:tc>
          <w:tcPr>
            <w:tcW w:w="2160" w:type="dxa"/>
          </w:tcPr>
          <w:p w14:paraId="58B4CD9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Gradio 界面</w:t>
            </w:r>
          </w:p>
        </w:tc>
        <w:tc>
          <w:tcPr>
            <w:tcW w:w="2160" w:type="dxa"/>
          </w:tcPr>
          <w:p w14:paraId="2B409CA9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网页交互演示，展示答案与引用来源</w:t>
            </w:r>
          </w:p>
        </w:tc>
        <w:tc>
          <w:tcPr>
            <w:tcW w:w="2160" w:type="dxa"/>
          </w:tcPr>
          <w:p w14:paraId="68C6C1B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Gradio</w:t>
            </w:r>
          </w:p>
        </w:tc>
        <w:tc>
          <w:tcPr>
            <w:tcW w:w="2160" w:type="dxa"/>
          </w:tcPr>
          <w:p w14:paraId="2C020D1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Gradio 演示页面</w:t>
            </w:r>
          </w:p>
        </w:tc>
      </w:tr>
    </w:tbl>
    <w:p w14:paraId="0C9FFA1B" w14:textId="77777777" w:rsidR="000252C8" w:rsidRDefault="000252C8">
      <w:pPr>
        <w:rPr>
          <w:rFonts w:hint="eastAsia"/>
        </w:rPr>
      </w:pPr>
    </w:p>
    <w:p w14:paraId="704AA2D1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相比初版，新增了「重排序开关」「评测脚本」「服务化」三个模块。注意重排序做成开关而不是写死在链路里 —— 没有开关就没有对照组，没有对照组就没有消融数据。</w:t>
      </w:r>
    </w:p>
    <w:p w14:paraId="7A5510ED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lastRenderedPageBreak/>
        <w:t>4.5  定制日语助教 Prompt 要点</w:t>
      </w:r>
    </w:p>
    <w:p w14:paraId="2C774E9B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严格使用提供的参考资料回答，资料中没有的内容明确说明“暂无该知识点”，不编造。</w:t>
      </w:r>
    </w:p>
    <w:p w14:paraId="780F698C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讲解标注读音、接续、中文释义，附带 N2 难度例句。</w:t>
      </w:r>
    </w:p>
    <w:p w14:paraId="02510684" w14:textId="77777777" w:rsidR="000252C8" w:rsidRDefault="00000000">
      <w:pPr>
        <w:pStyle w:val="a0"/>
        <w:rPr>
          <w:rFonts w:hint="eastAsia"/>
          <w:lang w:eastAsia="ja-JP"/>
        </w:rPr>
      </w:pPr>
      <w:r>
        <w:rPr>
          <w:lang w:eastAsia="ja-JP"/>
        </w:rPr>
        <w:t>遇到易混淆语法主动对比辨析（如「に」与「で」）。</w:t>
      </w:r>
    </w:p>
    <w:p w14:paraId="7973A3BB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【新增】每条结论后面标注来源 chunk 的 id 与语法名，支持引用溯源。</w:t>
      </w:r>
    </w:p>
    <w:p w14:paraId="645D3C76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【新增】输出结构固定化（释义 / 接续 / 读音 / 例句 / 辨析 / 出处），便于 Gradio 结构化渲染。</w:t>
      </w:r>
    </w:p>
    <w:p w14:paraId="67E571A0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【新增】Prompt 里显式给出拒答范式，并把“拒答是否正确”纳入评测指标。</w:t>
      </w:r>
    </w:p>
    <w:p w14:paraId="68450381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4.6  V1 LangChain 重构（修正初版的过时 API）</w:t>
      </w:r>
    </w:p>
    <w:p w14:paraId="3AA459C9" w14:textId="77777777" w:rsidR="000252C8" w:rsidRDefault="00000000">
      <w:pPr>
        <w:rPr>
          <w:rFonts w:hint="eastAsia"/>
        </w:rPr>
      </w:pPr>
      <w:r>
        <w:rPr>
          <w:b/>
        </w:rPr>
        <w:t>初版对比表里的 ConversationBufferMemory 在新版 LangChain 中已被移除，JSONLoader 维护也很弱，照抄教程会直接跑不起来。修订如下：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09"/>
        <w:gridCol w:w="2784"/>
        <w:gridCol w:w="3363"/>
      </w:tblGrid>
      <w:tr w:rsidR="000252C8" w14:paraId="795E198A" w14:textId="77777777">
        <w:tc>
          <w:tcPr>
            <w:tcW w:w="2880" w:type="dxa"/>
          </w:tcPr>
          <w:p w14:paraId="4E153967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2880" w:type="dxa"/>
          </w:tcPr>
          <w:p w14:paraId="1F4805E7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V0（手搓）</w:t>
            </w:r>
          </w:p>
        </w:tc>
        <w:tc>
          <w:tcPr>
            <w:tcW w:w="2880" w:type="dxa"/>
          </w:tcPr>
          <w:p w14:paraId="29172E75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V1（LangChain）</w:t>
            </w:r>
          </w:p>
        </w:tc>
      </w:tr>
      <w:tr w:rsidR="000252C8" w14:paraId="4F8BE03A" w14:textId="77777777">
        <w:tc>
          <w:tcPr>
            <w:tcW w:w="2880" w:type="dxa"/>
          </w:tcPr>
          <w:p w14:paraId="2A06B79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数据加载</w:t>
            </w:r>
          </w:p>
        </w:tc>
        <w:tc>
          <w:tcPr>
            <w:tcW w:w="2880" w:type="dxa"/>
          </w:tcPr>
          <w:p w14:paraId="5EBD405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手写 json.load + chunk 拼装</w:t>
            </w:r>
          </w:p>
        </w:tc>
        <w:tc>
          <w:tcPr>
            <w:tcW w:w="2880" w:type="dxa"/>
          </w:tcPr>
          <w:p w14:paraId="1D5B384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自写 loader 产出 Document（不用 JSONLoader）</w:t>
            </w:r>
          </w:p>
        </w:tc>
      </w:tr>
      <w:tr w:rsidR="000252C8" w14:paraId="415230FE" w14:textId="77777777">
        <w:tc>
          <w:tcPr>
            <w:tcW w:w="2880" w:type="dxa"/>
          </w:tcPr>
          <w:p w14:paraId="4425ED6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向量存储</w:t>
            </w:r>
          </w:p>
        </w:tc>
        <w:tc>
          <w:tcPr>
            <w:tcW w:w="2880" w:type="dxa"/>
          </w:tcPr>
          <w:p w14:paraId="7E109A0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手写 FAISS + metadata 同序落盘</w:t>
            </w:r>
          </w:p>
        </w:tc>
        <w:tc>
          <w:tcPr>
            <w:tcW w:w="2880" w:type="dxa"/>
          </w:tcPr>
          <w:p w14:paraId="5DF2A93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FAISS.from_documents()</w:t>
            </w:r>
          </w:p>
        </w:tc>
      </w:tr>
      <w:tr w:rsidR="000252C8" w14:paraId="245152B9" w14:textId="77777777">
        <w:tc>
          <w:tcPr>
            <w:tcW w:w="2880" w:type="dxa"/>
          </w:tcPr>
          <w:p w14:paraId="092E58D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检索</w:t>
            </w:r>
          </w:p>
        </w:tc>
        <w:tc>
          <w:tcPr>
            <w:tcW w:w="2880" w:type="dxa"/>
          </w:tcPr>
          <w:p w14:paraId="5212FE6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单路稠密检索</w:t>
            </w:r>
          </w:p>
        </w:tc>
        <w:tc>
          <w:tcPr>
            <w:tcW w:w="2880" w:type="dxa"/>
          </w:tcPr>
          <w:p w14:paraId="3DB6AE81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混合检索：日语分词 BM25 + 稠密 + 加权 RRF</w:t>
            </w:r>
          </w:p>
        </w:tc>
      </w:tr>
      <w:tr w:rsidR="000252C8" w14:paraId="20020918" w14:textId="77777777">
        <w:tc>
          <w:tcPr>
            <w:tcW w:w="2880" w:type="dxa"/>
          </w:tcPr>
          <w:p w14:paraId="5EDF3E1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重排序</w:t>
            </w:r>
          </w:p>
        </w:tc>
        <w:tc>
          <w:tcPr>
            <w:tcW w:w="2880" w:type="dxa"/>
          </w:tcPr>
          <w:p w14:paraId="355E3C7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手写 CrossEncoder 打分</w:t>
            </w:r>
          </w:p>
        </w:tc>
        <w:tc>
          <w:tcPr>
            <w:tcW w:w="2880" w:type="dxa"/>
          </w:tcPr>
          <w:p w14:paraId="7B41A27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ContextualCompressionRetriever 组合</w:t>
            </w:r>
          </w:p>
        </w:tc>
      </w:tr>
      <w:tr w:rsidR="000252C8" w14:paraId="6CFBDA59" w14:textId="77777777">
        <w:tc>
          <w:tcPr>
            <w:tcW w:w="2880" w:type="dxa"/>
          </w:tcPr>
          <w:p w14:paraId="0923A62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对话记忆</w:t>
            </w:r>
          </w:p>
        </w:tc>
        <w:tc>
          <w:tcPr>
            <w:tcW w:w="2880" w:type="dxa"/>
          </w:tcPr>
          <w:p w14:paraId="37AAD8A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880" w:type="dxa"/>
          </w:tcPr>
          <w:p w14:paraId="3045488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RunnableWithMessageHistory（不用已移除的 ConversationBufferMemory）</w:t>
            </w:r>
          </w:p>
        </w:tc>
      </w:tr>
      <w:tr w:rsidR="000252C8" w14:paraId="361510DE" w14:textId="77777777">
        <w:tc>
          <w:tcPr>
            <w:tcW w:w="2880" w:type="dxa"/>
          </w:tcPr>
          <w:p w14:paraId="14F485D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流式输出</w:t>
            </w:r>
          </w:p>
        </w:tc>
        <w:tc>
          <w:tcPr>
            <w:tcW w:w="2880" w:type="dxa"/>
          </w:tcPr>
          <w:p w14:paraId="03BF462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880" w:type="dxa"/>
          </w:tcPr>
          <w:p w14:paraId="5BF3E13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astream_events 逐字返回</w:t>
            </w:r>
          </w:p>
        </w:tc>
      </w:tr>
      <w:tr w:rsidR="000252C8" w14:paraId="2A821692" w14:textId="77777777">
        <w:tc>
          <w:tcPr>
            <w:tcW w:w="2880" w:type="dxa"/>
          </w:tcPr>
          <w:p w14:paraId="6134EC7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日语分词</w:t>
            </w:r>
          </w:p>
        </w:tc>
        <w:tc>
          <w:tcPr>
            <w:tcW w:w="2880" w:type="dxa"/>
          </w:tcPr>
          <w:p w14:paraId="46606693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无（余弦检索不需要）</w:t>
            </w:r>
          </w:p>
        </w:tc>
        <w:tc>
          <w:tcPr>
            <w:tcW w:w="2880" w:type="dxa"/>
          </w:tcPr>
          <w:p w14:paraId="7B4BEAF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BM25Retriever 传 preprocess_func，用 fugashi + unidic-lite</w:t>
            </w:r>
          </w:p>
        </w:tc>
      </w:tr>
    </w:tbl>
    <w:p w14:paraId="5BA896DC" w14:textId="77777777" w:rsidR="000252C8" w:rsidRDefault="000252C8">
      <w:pPr>
        <w:rPr>
          <w:rFonts w:hint="eastAsia"/>
        </w:rPr>
      </w:pPr>
    </w:p>
    <w:p w14:paraId="6DB05C1F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V0 与 V1 使用同一份数据、同一套评测集，指标直接可比。差异写入 README：原生版本适合理解原理，框架版本适合工程落地，并说明框架替开发者省了什么、又拿走了什么控制权。</w:t>
      </w:r>
    </w:p>
    <w:p w14:paraId="21CB082D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4.7  评测体系（本版重点重写）</w:t>
      </w:r>
    </w:p>
    <w:p w14:paraId="05056404" w14:textId="77777777" w:rsidR="000252C8" w:rsidRDefault="00000000">
      <w:pPr>
        <w:rPr>
          <w:rFonts w:hint="eastAsia"/>
        </w:rPr>
      </w:pPr>
      <w:r>
        <w:rPr>
          <w:b/>
          <w:lang w:eastAsia="zh-CN"/>
        </w:rPr>
        <w:t>初版是“20 条测试 query + Recall@3 ≥ 70%”。在 80 条的小库上，随机猜 Top-3 都有 3.75% 命中率，这个数字既没有区分度也经不起追问。</w:t>
      </w:r>
      <w:r>
        <w:rPr>
          <w:b/>
        </w:rPr>
        <w:t>修订为：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52C8" w14:paraId="5228F324" w14:textId="77777777">
        <w:tc>
          <w:tcPr>
            <w:tcW w:w="2880" w:type="dxa"/>
          </w:tcPr>
          <w:p w14:paraId="3ADAB3BD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 w14:paraId="732E1BAB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4AE8704C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目标</w:t>
            </w:r>
          </w:p>
        </w:tc>
      </w:tr>
      <w:tr w:rsidR="000252C8" w14:paraId="52E75EA1" w14:textId="77777777">
        <w:tc>
          <w:tcPr>
            <w:tcW w:w="2880" w:type="dxa"/>
          </w:tcPr>
          <w:p w14:paraId="08049CA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Hit@1</w:t>
            </w:r>
          </w:p>
        </w:tc>
        <w:tc>
          <w:tcPr>
            <w:tcW w:w="2880" w:type="dxa"/>
          </w:tcPr>
          <w:p w14:paraId="33F952D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Top-1 是否命中，最贴近用户体验</w:t>
            </w:r>
          </w:p>
        </w:tc>
        <w:tc>
          <w:tcPr>
            <w:tcW w:w="2880" w:type="dxa"/>
          </w:tcPr>
          <w:p w14:paraId="7EEC864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55%</w:t>
            </w:r>
          </w:p>
        </w:tc>
      </w:tr>
      <w:tr w:rsidR="000252C8" w14:paraId="5AFCAAA9" w14:textId="77777777">
        <w:tc>
          <w:tcPr>
            <w:tcW w:w="2880" w:type="dxa"/>
          </w:tcPr>
          <w:p w14:paraId="1126197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Recall@3</w:t>
            </w:r>
          </w:p>
        </w:tc>
        <w:tc>
          <w:tcPr>
            <w:tcW w:w="2880" w:type="dxa"/>
          </w:tcPr>
          <w:p w14:paraId="7DAA941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Top-3 中是否命中，保留作为对照</w:t>
            </w:r>
          </w:p>
        </w:tc>
        <w:tc>
          <w:tcPr>
            <w:tcW w:w="2880" w:type="dxa"/>
          </w:tcPr>
          <w:p w14:paraId="13FFE4E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80%</w:t>
            </w:r>
          </w:p>
        </w:tc>
      </w:tr>
      <w:tr w:rsidR="000252C8" w14:paraId="310972E4" w14:textId="77777777">
        <w:tc>
          <w:tcPr>
            <w:tcW w:w="2880" w:type="dxa"/>
          </w:tcPr>
          <w:p w14:paraId="2A2BF93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MRR@10</w:t>
            </w:r>
          </w:p>
        </w:tc>
        <w:tc>
          <w:tcPr>
            <w:tcW w:w="2880" w:type="dxa"/>
          </w:tcPr>
          <w:p w14:paraId="7403F144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首个正确结果排名的倒数均值，对排序敏感</w:t>
            </w:r>
          </w:p>
        </w:tc>
        <w:tc>
          <w:tcPr>
            <w:tcW w:w="2880" w:type="dxa"/>
          </w:tcPr>
          <w:p w14:paraId="564BB27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0.70</w:t>
            </w:r>
          </w:p>
        </w:tc>
      </w:tr>
      <w:tr w:rsidR="000252C8" w14:paraId="24C4D6D7" w14:textId="77777777">
        <w:tc>
          <w:tcPr>
            <w:tcW w:w="2880" w:type="dxa"/>
          </w:tcPr>
          <w:p w14:paraId="5289668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拒答准确率</w:t>
            </w:r>
          </w:p>
        </w:tc>
        <w:tc>
          <w:tcPr>
            <w:tcW w:w="2880" w:type="dxa"/>
          </w:tcPr>
          <w:p w14:paraId="7C2E15E3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知识库外问题正确拒答的比例</w:t>
            </w:r>
          </w:p>
        </w:tc>
        <w:tc>
          <w:tcPr>
            <w:tcW w:w="2880" w:type="dxa"/>
          </w:tcPr>
          <w:p w14:paraId="0F0A9A0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90%</w:t>
            </w:r>
          </w:p>
        </w:tc>
      </w:tr>
      <w:tr w:rsidR="000252C8" w14:paraId="4B3065D1" w14:textId="77777777">
        <w:tc>
          <w:tcPr>
            <w:tcW w:w="2880" w:type="dxa"/>
          </w:tcPr>
          <w:p w14:paraId="2E72C21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端到端正确率</w:t>
            </w:r>
          </w:p>
        </w:tc>
        <w:tc>
          <w:tcPr>
            <w:tcW w:w="2880" w:type="dxa"/>
          </w:tcPr>
          <w:p w14:paraId="038C8084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LLM 最终答案是否正确（人工判 30 条）</w:t>
            </w:r>
          </w:p>
        </w:tc>
        <w:tc>
          <w:tcPr>
            <w:tcW w:w="2880" w:type="dxa"/>
          </w:tcPr>
          <w:p w14:paraId="402AF61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80%</w:t>
            </w:r>
          </w:p>
        </w:tc>
      </w:tr>
      <w:tr w:rsidR="000252C8" w14:paraId="1432F37C" w14:textId="77777777">
        <w:tc>
          <w:tcPr>
            <w:tcW w:w="2880" w:type="dxa"/>
          </w:tcPr>
          <w:p w14:paraId="1ABECE0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P95 延迟</w:t>
            </w:r>
          </w:p>
        </w:tc>
        <w:tc>
          <w:tcPr>
            <w:tcW w:w="2880" w:type="dxa"/>
          </w:tcPr>
          <w:p w14:paraId="24F1D65B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端到端耗时 95 分位（平均延迟会掩盖长尾）</w:t>
            </w:r>
          </w:p>
        </w:tc>
        <w:tc>
          <w:tcPr>
            <w:tcW w:w="2880" w:type="dxa"/>
          </w:tcPr>
          <w:p w14:paraId="6CB91A4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&lt; 5 秒</w:t>
            </w:r>
          </w:p>
        </w:tc>
      </w:tr>
    </w:tbl>
    <w:p w14:paraId="01B3AB1A" w14:textId="77777777" w:rsidR="000252C8" w:rsidRDefault="000252C8">
      <w:pPr>
        <w:rPr>
          <w:rFonts w:hint="eastAsia"/>
        </w:rPr>
      </w:pPr>
    </w:p>
    <w:p w14:paraId="64B7A9C2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四层测试集设计（共 60 条）：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252C8" w14:paraId="6AF2E179" w14:textId="77777777">
        <w:tc>
          <w:tcPr>
            <w:tcW w:w="1728" w:type="dxa"/>
          </w:tcPr>
          <w:p w14:paraId="74F862D9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层级</w:t>
            </w:r>
          </w:p>
        </w:tc>
        <w:tc>
          <w:tcPr>
            <w:tcW w:w="1728" w:type="dxa"/>
          </w:tcPr>
          <w:p w14:paraId="77F51AD6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1728" w:type="dxa"/>
          </w:tcPr>
          <w:p w14:paraId="11137543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示例</w:t>
            </w:r>
          </w:p>
        </w:tc>
        <w:tc>
          <w:tcPr>
            <w:tcW w:w="1728" w:type="dxa"/>
          </w:tcPr>
          <w:p w14:paraId="32864603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考察点</w:t>
            </w:r>
          </w:p>
        </w:tc>
        <w:tc>
          <w:tcPr>
            <w:tcW w:w="1728" w:type="dxa"/>
          </w:tcPr>
          <w:p w14:paraId="64389D2E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条数</w:t>
            </w:r>
          </w:p>
        </w:tc>
      </w:tr>
      <w:tr w:rsidR="000252C8" w14:paraId="0068C6E5" w14:textId="77777777">
        <w:tc>
          <w:tcPr>
            <w:tcW w:w="1728" w:type="dxa"/>
          </w:tcPr>
          <w:p w14:paraId="02C0D12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  <w:tc>
          <w:tcPr>
            <w:tcW w:w="1728" w:type="dxa"/>
          </w:tcPr>
          <w:p w14:paraId="3A2471C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直接点名</w:t>
            </w:r>
          </w:p>
        </w:tc>
        <w:tc>
          <w:tcPr>
            <w:tcW w:w="1728" w:type="dxa"/>
          </w:tcPr>
          <w:p w14:paraId="232CAF84" w14:textId="77777777" w:rsidR="000252C8" w:rsidRDefault="00000000">
            <w:pPr>
              <w:rPr>
                <w:rFonts w:hint="eastAsia"/>
                <w:lang w:eastAsia="ja-JP"/>
              </w:rPr>
            </w:pPr>
            <w:r>
              <w:rPr>
                <w:sz w:val="20"/>
                <w:lang w:eastAsia="ja-JP"/>
              </w:rPr>
              <w:t>「〜ばかりに」是什么意思？</w:t>
            </w:r>
          </w:p>
        </w:tc>
        <w:tc>
          <w:tcPr>
            <w:tcW w:w="1728" w:type="dxa"/>
          </w:tcPr>
          <w:p w14:paraId="0456207E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基础检索，应接近满分</w:t>
            </w:r>
          </w:p>
        </w:tc>
        <w:tc>
          <w:tcPr>
            <w:tcW w:w="1728" w:type="dxa"/>
          </w:tcPr>
          <w:p w14:paraId="7729247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</w:tr>
      <w:tr w:rsidR="000252C8" w14:paraId="1411A9A1" w14:textId="77777777">
        <w:tc>
          <w:tcPr>
            <w:tcW w:w="1728" w:type="dxa"/>
          </w:tcPr>
          <w:p w14:paraId="4EA2F4C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L2</w:t>
            </w:r>
          </w:p>
        </w:tc>
        <w:tc>
          <w:tcPr>
            <w:tcW w:w="1728" w:type="dxa"/>
          </w:tcPr>
          <w:p w14:paraId="5C94D82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中文意图</w:t>
            </w:r>
          </w:p>
        </w:tc>
        <w:tc>
          <w:tcPr>
            <w:tcW w:w="1728" w:type="dxa"/>
          </w:tcPr>
          <w:p w14:paraId="5535F776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表示“正因为…才…”的语法有哪些？</w:t>
            </w:r>
          </w:p>
        </w:tc>
        <w:tc>
          <w:tcPr>
            <w:tcW w:w="1728" w:type="dxa"/>
          </w:tcPr>
          <w:p w14:paraId="12633DCA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跨语言召回，本项目核心难点</w:t>
            </w:r>
          </w:p>
        </w:tc>
        <w:tc>
          <w:tcPr>
            <w:tcW w:w="1728" w:type="dxa"/>
          </w:tcPr>
          <w:p w14:paraId="044632A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  <w:tr w:rsidR="000252C8" w14:paraId="2FE0E6F8" w14:textId="77777777">
        <w:tc>
          <w:tcPr>
            <w:tcW w:w="1728" w:type="dxa"/>
          </w:tcPr>
          <w:p w14:paraId="04A5361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L3</w:t>
            </w:r>
          </w:p>
        </w:tc>
        <w:tc>
          <w:tcPr>
            <w:tcW w:w="1728" w:type="dxa"/>
          </w:tcPr>
          <w:p w14:paraId="5119F25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近义辨析</w:t>
            </w:r>
          </w:p>
        </w:tc>
        <w:tc>
          <w:tcPr>
            <w:tcW w:w="1728" w:type="dxa"/>
          </w:tcPr>
          <w:p w14:paraId="6B71E9F6" w14:textId="77777777" w:rsidR="000252C8" w:rsidRDefault="00000000">
            <w:pPr>
              <w:rPr>
                <w:rFonts w:hint="eastAsia"/>
                <w:lang w:eastAsia="ja-JP"/>
              </w:rPr>
            </w:pPr>
            <w:r>
              <w:rPr>
                <w:sz w:val="20"/>
                <w:lang w:eastAsia="ja-JP"/>
              </w:rPr>
              <w:t>「〜ものの」和「〜にもかかわらず」有什么区别？</w:t>
            </w:r>
          </w:p>
        </w:tc>
        <w:tc>
          <w:tcPr>
            <w:tcW w:w="1728" w:type="dxa"/>
          </w:tcPr>
          <w:p w14:paraId="0C2968B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多跳召回与对比</w:t>
            </w:r>
          </w:p>
        </w:tc>
        <w:tc>
          <w:tcPr>
            <w:tcW w:w="1728" w:type="dxa"/>
          </w:tcPr>
          <w:p w14:paraId="2BA3397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</w:tr>
      <w:tr w:rsidR="000252C8" w14:paraId="6E00BBEA" w14:textId="77777777">
        <w:tc>
          <w:tcPr>
            <w:tcW w:w="1728" w:type="dxa"/>
          </w:tcPr>
          <w:p w14:paraId="6209964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L4</w:t>
            </w:r>
          </w:p>
        </w:tc>
        <w:tc>
          <w:tcPr>
            <w:tcW w:w="1728" w:type="dxa"/>
          </w:tcPr>
          <w:p w14:paraId="24D707F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应拒答</w:t>
            </w:r>
          </w:p>
        </w:tc>
        <w:tc>
          <w:tcPr>
            <w:tcW w:w="1728" w:type="dxa"/>
          </w:tcPr>
          <w:p w14:paraId="685A922F" w14:textId="77777777" w:rsidR="000252C8" w:rsidRDefault="00000000">
            <w:pPr>
              <w:rPr>
                <w:rFonts w:hint="eastAsia"/>
                <w:lang w:eastAsia="ja-JP"/>
              </w:rPr>
            </w:pPr>
            <w:r>
              <w:rPr>
                <w:sz w:val="20"/>
                <w:lang w:eastAsia="ja-JP"/>
              </w:rPr>
              <w:t>N1 的「〜ずにはおかない」怎</w:t>
            </w:r>
            <w:r>
              <w:rPr>
                <w:sz w:val="20"/>
                <w:lang w:eastAsia="ja-JP"/>
              </w:rPr>
              <w:lastRenderedPageBreak/>
              <w:t>么用？</w:t>
            </w:r>
          </w:p>
        </w:tc>
        <w:tc>
          <w:tcPr>
            <w:tcW w:w="1728" w:type="dxa"/>
          </w:tcPr>
          <w:p w14:paraId="75A6F90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防幻觉能力</w:t>
            </w:r>
          </w:p>
        </w:tc>
        <w:tc>
          <w:tcPr>
            <w:tcW w:w="1728" w:type="dxa"/>
          </w:tcPr>
          <w:p w14:paraId="21AC673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</w:tr>
    </w:tbl>
    <w:p w14:paraId="2D35E16B" w14:textId="77777777" w:rsidR="000252C8" w:rsidRDefault="000252C8">
      <w:pPr>
        <w:rPr>
          <w:rFonts w:hint="eastAsia"/>
        </w:rPr>
      </w:pPr>
    </w:p>
    <w:p w14:paraId="07157E72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消融实验矩阵（简历上最有价值的一张表）：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79"/>
        <w:gridCol w:w="1440"/>
        <w:gridCol w:w="1440"/>
        <w:gridCol w:w="1440"/>
        <w:gridCol w:w="1440"/>
      </w:tblGrid>
      <w:tr w:rsidR="000252C8" w14:paraId="6CD54738" w14:textId="77777777">
        <w:tc>
          <w:tcPr>
            <w:tcW w:w="1440" w:type="dxa"/>
          </w:tcPr>
          <w:p w14:paraId="5EA09435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组</w:t>
            </w:r>
          </w:p>
        </w:tc>
        <w:tc>
          <w:tcPr>
            <w:tcW w:w="1440" w:type="dxa"/>
          </w:tcPr>
          <w:p w14:paraId="5162A951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Embedding</w:t>
            </w:r>
          </w:p>
        </w:tc>
        <w:tc>
          <w:tcPr>
            <w:tcW w:w="1440" w:type="dxa"/>
          </w:tcPr>
          <w:p w14:paraId="51067020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检索</w:t>
            </w:r>
          </w:p>
        </w:tc>
        <w:tc>
          <w:tcPr>
            <w:tcW w:w="1440" w:type="dxa"/>
          </w:tcPr>
          <w:p w14:paraId="7F086472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重排序</w:t>
            </w:r>
          </w:p>
        </w:tc>
        <w:tc>
          <w:tcPr>
            <w:tcW w:w="1440" w:type="dxa"/>
          </w:tcPr>
          <w:p w14:paraId="00026E0B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分块</w:t>
            </w:r>
          </w:p>
        </w:tc>
        <w:tc>
          <w:tcPr>
            <w:tcW w:w="1440" w:type="dxa"/>
          </w:tcPr>
          <w:p w14:paraId="78443C96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验证什么</w:t>
            </w:r>
          </w:p>
        </w:tc>
      </w:tr>
      <w:tr w:rsidR="000252C8" w14:paraId="3CC02283" w14:textId="77777777">
        <w:tc>
          <w:tcPr>
            <w:tcW w:w="1440" w:type="dxa"/>
          </w:tcPr>
          <w:p w14:paraId="4D1A195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基线</w:t>
            </w:r>
          </w:p>
        </w:tc>
        <w:tc>
          <w:tcPr>
            <w:tcW w:w="1440" w:type="dxa"/>
          </w:tcPr>
          <w:p w14:paraId="7D4C05E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中文单语 embedding</w:t>
            </w:r>
          </w:p>
        </w:tc>
        <w:tc>
          <w:tcPr>
            <w:tcW w:w="1440" w:type="dxa"/>
          </w:tcPr>
          <w:p w14:paraId="688AAE0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稠密</w:t>
            </w:r>
          </w:p>
        </w:tc>
        <w:tc>
          <w:tcPr>
            <w:tcW w:w="1440" w:type="dxa"/>
          </w:tcPr>
          <w:p w14:paraId="2B43375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4CAF7EB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</w:t>
            </w:r>
          </w:p>
        </w:tc>
        <w:tc>
          <w:tcPr>
            <w:tcW w:w="1440" w:type="dxa"/>
          </w:tcPr>
          <w:p w14:paraId="039D1876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用数据证明“跨语言召回”这个问题真实存在</w:t>
            </w:r>
          </w:p>
        </w:tc>
      </w:tr>
      <w:tr w:rsidR="000252C8" w14:paraId="57801F3E" w14:textId="77777777">
        <w:tc>
          <w:tcPr>
            <w:tcW w:w="1440" w:type="dxa"/>
          </w:tcPr>
          <w:p w14:paraId="31F8C58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E1</w:t>
            </w:r>
          </w:p>
        </w:tc>
        <w:tc>
          <w:tcPr>
            <w:tcW w:w="1440" w:type="dxa"/>
          </w:tcPr>
          <w:p w14:paraId="2FBF4A0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5888A56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稠密</w:t>
            </w:r>
          </w:p>
        </w:tc>
        <w:tc>
          <w:tcPr>
            <w:tcW w:w="1440" w:type="dxa"/>
          </w:tcPr>
          <w:p w14:paraId="0D3EEBC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41E7754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</w:t>
            </w:r>
          </w:p>
        </w:tc>
        <w:tc>
          <w:tcPr>
            <w:tcW w:w="1440" w:type="dxa"/>
          </w:tcPr>
          <w:p w14:paraId="678AEBAC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换多语言模型的提升幅度</w:t>
            </w:r>
          </w:p>
        </w:tc>
      </w:tr>
      <w:tr w:rsidR="000252C8" w14:paraId="63D07D88" w14:textId="77777777">
        <w:tc>
          <w:tcPr>
            <w:tcW w:w="1440" w:type="dxa"/>
          </w:tcPr>
          <w:p w14:paraId="693B6DB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E2</w:t>
            </w:r>
          </w:p>
        </w:tc>
        <w:tc>
          <w:tcPr>
            <w:tcW w:w="1440" w:type="dxa"/>
          </w:tcPr>
          <w:p w14:paraId="27ED817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5D8C869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BM25（日语分词）</w:t>
            </w:r>
          </w:p>
        </w:tc>
        <w:tc>
          <w:tcPr>
            <w:tcW w:w="1440" w:type="dxa"/>
          </w:tcPr>
          <w:p w14:paraId="731489A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75F19EF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</w:t>
            </w:r>
          </w:p>
        </w:tc>
        <w:tc>
          <w:tcPr>
            <w:tcW w:w="1440" w:type="dxa"/>
          </w:tcPr>
          <w:p w14:paraId="516D2926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纯稀疏在日语场景的水平</w:t>
            </w:r>
          </w:p>
        </w:tc>
      </w:tr>
      <w:tr w:rsidR="000252C8" w14:paraId="791AEEC1" w14:textId="77777777">
        <w:tc>
          <w:tcPr>
            <w:tcW w:w="1440" w:type="dxa"/>
          </w:tcPr>
          <w:p w14:paraId="506CA55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E3</w:t>
            </w:r>
          </w:p>
        </w:tc>
        <w:tc>
          <w:tcPr>
            <w:tcW w:w="1440" w:type="dxa"/>
          </w:tcPr>
          <w:p w14:paraId="7310F49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6C8539B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 RRF</w:t>
            </w:r>
          </w:p>
        </w:tc>
        <w:tc>
          <w:tcPr>
            <w:tcW w:w="1440" w:type="dxa"/>
          </w:tcPr>
          <w:p w14:paraId="4E035BD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71E85DB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</w:t>
            </w:r>
          </w:p>
        </w:tc>
        <w:tc>
          <w:tcPr>
            <w:tcW w:w="1440" w:type="dxa"/>
          </w:tcPr>
          <w:p w14:paraId="7A6112C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混合是否优于单路</w:t>
            </w:r>
          </w:p>
        </w:tc>
      </w:tr>
      <w:tr w:rsidR="000252C8" w14:paraId="1D2681C9" w14:textId="77777777">
        <w:tc>
          <w:tcPr>
            <w:tcW w:w="1440" w:type="dxa"/>
          </w:tcPr>
          <w:p w14:paraId="1946497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E4</w:t>
            </w:r>
          </w:p>
        </w:tc>
        <w:tc>
          <w:tcPr>
            <w:tcW w:w="1440" w:type="dxa"/>
          </w:tcPr>
          <w:p w14:paraId="387C3A1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10CE17A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 RRF</w:t>
            </w:r>
          </w:p>
        </w:tc>
        <w:tc>
          <w:tcPr>
            <w:tcW w:w="1440" w:type="dxa"/>
          </w:tcPr>
          <w:p w14:paraId="4D6DD5C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</w:t>
            </w:r>
          </w:p>
        </w:tc>
        <w:tc>
          <w:tcPr>
            <w:tcW w:w="1440" w:type="dxa"/>
          </w:tcPr>
          <w:p w14:paraId="09AE2B8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</w:t>
            </w:r>
          </w:p>
        </w:tc>
        <w:tc>
          <w:tcPr>
            <w:tcW w:w="1440" w:type="dxa"/>
          </w:tcPr>
          <w:p w14:paraId="79C8886C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重排序的增益（L2/L3 应最明显）</w:t>
            </w:r>
          </w:p>
        </w:tc>
      </w:tr>
      <w:tr w:rsidR="000252C8" w14:paraId="084D7321" w14:textId="77777777">
        <w:tc>
          <w:tcPr>
            <w:tcW w:w="1440" w:type="dxa"/>
          </w:tcPr>
          <w:p w14:paraId="694DBAE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E5</w:t>
            </w:r>
          </w:p>
        </w:tc>
        <w:tc>
          <w:tcPr>
            <w:tcW w:w="1440" w:type="dxa"/>
          </w:tcPr>
          <w:p w14:paraId="6607592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42F3F9F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 RRF</w:t>
            </w:r>
          </w:p>
        </w:tc>
        <w:tc>
          <w:tcPr>
            <w:tcW w:w="1440" w:type="dxa"/>
          </w:tcPr>
          <w:p w14:paraId="24C97FE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</w:t>
            </w:r>
          </w:p>
        </w:tc>
        <w:tc>
          <w:tcPr>
            <w:tcW w:w="1440" w:type="dxa"/>
          </w:tcPr>
          <w:p w14:paraId="613C8E7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三粒度</w:t>
            </w:r>
          </w:p>
        </w:tc>
        <w:tc>
          <w:tcPr>
            <w:tcW w:w="1440" w:type="dxa"/>
          </w:tcPr>
          <w:p w14:paraId="6B326B5B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分块粒度对召回的影响</w:t>
            </w:r>
          </w:p>
        </w:tc>
      </w:tr>
      <w:tr w:rsidR="000252C8" w14:paraId="10B4D798" w14:textId="77777777">
        <w:tc>
          <w:tcPr>
            <w:tcW w:w="1440" w:type="dxa"/>
          </w:tcPr>
          <w:p w14:paraId="1E46703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E6</w:t>
            </w:r>
          </w:p>
        </w:tc>
        <w:tc>
          <w:tcPr>
            <w:tcW w:w="1440" w:type="dxa"/>
          </w:tcPr>
          <w:p w14:paraId="0F4B9C7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托管 API embedding</w:t>
            </w:r>
          </w:p>
        </w:tc>
        <w:tc>
          <w:tcPr>
            <w:tcW w:w="1440" w:type="dxa"/>
          </w:tcPr>
          <w:p w14:paraId="62BD3FD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 RRF</w:t>
            </w:r>
          </w:p>
        </w:tc>
        <w:tc>
          <w:tcPr>
            <w:tcW w:w="1440" w:type="dxa"/>
          </w:tcPr>
          <w:p w14:paraId="1146FC1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</w:t>
            </w:r>
          </w:p>
        </w:tc>
        <w:tc>
          <w:tcPr>
            <w:tcW w:w="1440" w:type="dxa"/>
          </w:tcPr>
          <w:p w14:paraId="6B40CD4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三粒度</w:t>
            </w:r>
          </w:p>
        </w:tc>
        <w:tc>
          <w:tcPr>
            <w:tcW w:w="1440" w:type="dxa"/>
          </w:tcPr>
          <w:p w14:paraId="3010D47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本地 vs 云端的性价比</w:t>
            </w:r>
          </w:p>
        </w:tc>
      </w:tr>
    </w:tbl>
    <w:p w14:paraId="04BF9254" w14:textId="77777777" w:rsidR="000252C8" w:rsidRDefault="000252C8">
      <w:pPr>
        <w:rPr>
          <w:rFonts w:hint="eastAsia"/>
        </w:rPr>
      </w:pPr>
    </w:p>
    <w:p w14:paraId="445D4528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t>此外，每次评测失败都要填一张 bad case 归因表，固定四类归因：跨语言语义偏差、分词或关键词失效、分块切断上下文、同义语法互相干扰。跑完一轮你会得到一张分布图 —— “我的失败案例里 60% 是分块问题”这种结论，比任何技术名词都更像做过真项目的人说的。</w:t>
      </w:r>
    </w:p>
    <w:p w14:paraId="4932E28D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4.8  服务化与工程化（从“迭代计划”提升为必做）</w:t>
      </w:r>
    </w:p>
    <w:p w14:paraId="402A1EF4" w14:textId="77777777" w:rsidR="000252C8" w:rsidRDefault="00000000">
      <w:pPr>
        <w:rPr>
          <w:rFonts w:hint="eastAsia"/>
        </w:rPr>
      </w:pPr>
      <w:r>
        <w:rPr>
          <w:b/>
          <w:lang w:eastAsia="zh-CN"/>
        </w:rPr>
        <w:t>初版把“未接 FastAPI”写在局限里。这是最大的战略性失误：应用开发岗最核心的考察点，被写成了“我没做”。</w:t>
      </w:r>
      <w:r>
        <w:rPr>
          <w:b/>
        </w:rPr>
        <w:t>本版把它提为必做。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52C8" w14:paraId="0617FD79" w14:textId="77777777">
        <w:tc>
          <w:tcPr>
            <w:tcW w:w="2880" w:type="dxa"/>
          </w:tcPr>
          <w:p w14:paraId="2AF2476A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能力</w:t>
            </w:r>
          </w:p>
        </w:tc>
        <w:tc>
          <w:tcPr>
            <w:tcW w:w="2880" w:type="dxa"/>
          </w:tcPr>
          <w:p w14:paraId="2BAA8001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做法</w:t>
            </w:r>
          </w:p>
        </w:tc>
        <w:tc>
          <w:tcPr>
            <w:tcW w:w="2880" w:type="dxa"/>
          </w:tcPr>
          <w:p w14:paraId="46FD7FAD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面试可讲点</w:t>
            </w:r>
          </w:p>
        </w:tc>
      </w:tr>
      <w:tr w:rsidR="000252C8" w14:paraId="1CBE00CD" w14:textId="77777777">
        <w:tc>
          <w:tcPr>
            <w:tcW w:w="2880" w:type="dxa"/>
          </w:tcPr>
          <w:p w14:paraId="6163B47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接口设计</w:t>
            </w:r>
          </w:p>
        </w:tc>
        <w:tc>
          <w:tcPr>
            <w:tcW w:w="2880" w:type="dxa"/>
          </w:tcPr>
          <w:p w14:paraId="490F2B3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POST /ask、POST </w:t>
            </w:r>
            <w:r>
              <w:rPr>
                <w:sz w:val="20"/>
              </w:rPr>
              <w:lastRenderedPageBreak/>
              <w:t>/ask/stream（SSE）、GET /health</w:t>
            </w:r>
          </w:p>
        </w:tc>
        <w:tc>
          <w:tcPr>
            <w:tcW w:w="2880" w:type="dxa"/>
          </w:tcPr>
          <w:p w14:paraId="65F90191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为什么流式单独开接口</w:t>
            </w:r>
          </w:p>
        </w:tc>
      </w:tr>
      <w:tr w:rsidR="000252C8" w14:paraId="1E3E36BE" w14:textId="77777777">
        <w:tc>
          <w:tcPr>
            <w:tcW w:w="2880" w:type="dxa"/>
          </w:tcPr>
          <w:p w14:paraId="40318C3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超时与重试</w:t>
            </w:r>
          </w:p>
        </w:tc>
        <w:tc>
          <w:tcPr>
            <w:tcW w:w="2880" w:type="dxa"/>
          </w:tcPr>
          <w:p w14:paraId="47DE0336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LLM 超时 + 指数退避 + 熔断兜底</w:t>
            </w:r>
          </w:p>
        </w:tc>
        <w:tc>
          <w:tcPr>
            <w:tcW w:w="2880" w:type="dxa"/>
          </w:tcPr>
          <w:p w14:paraId="2B2DFC8B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依赖挂了是降级返回检索结果还是报错</w:t>
            </w:r>
          </w:p>
        </w:tc>
      </w:tr>
      <w:tr w:rsidR="000252C8" w14:paraId="22322733" w14:textId="77777777">
        <w:tc>
          <w:tcPr>
            <w:tcW w:w="2880" w:type="dxa"/>
          </w:tcPr>
          <w:p w14:paraId="53C6CD1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并发</w:t>
            </w:r>
          </w:p>
        </w:tc>
        <w:tc>
          <w:tcPr>
            <w:tcW w:w="2880" w:type="dxa"/>
          </w:tcPr>
          <w:p w14:paraId="0CB7FDA6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异步接口 + 连接池，脚本压 20 并发</w:t>
            </w:r>
          </w:p>
        </w:tc>
        <w:tc>
          <w:tcPr>
            <w:tcW w:w="2880" w:type="dxa"/>
          </w:tcPr>
          <w:p w14:paraId="098A858D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瓶颈在检索还是推理，怎么观测到的</w:t>
            </w:r>
          </w:p>
        </w:tc>
      </w:tr>
      <w:tr w:rsidR="000252C8" w14:paraId="14E3CE2A" w14:textId="77777777">
        <w:tc>
          <w:tcPr>
            <w:tcW w:w="2880" w:type="dxa"/>
          </w:tcPr>
          <w:p w14:paraId="7916931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成本控制</w:t>
            </w:r>
          </w:p>
        </w:tc>
        <w:tc>
          <w:tcPr>
            <w:tcW w:w="2880" w:type="dxa"/>
          </w:tcPr>
          <w:p w14:paraId="7216933A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记录每次 token 数与预估费用</w:t>
            </w:r>
          </w:p>
        </w:tc>
        <w:tc>
          <w:tcPr>
            <w:tcW w:w="2880" w:type="dxa"/>
          </w:tcPr>
          <w:p w14:paraId="671B1439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单次问答成本多少，缓存怎么降本</w:t>
            </w:r>
          </w:p>
        </w:tc>
      </w:tr>
      <w:tr w:rsidR="000252C8" w14:paraId="3DE7A739" w14:textId="77777777">
        <w:tc>
          <w:tcPr>
            <w:tcW w:w="2880" w:type="dxa"/>
          </w:tcPr>
          <w:p w14:paraId="0268D39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可观测性</w:t>
            </w:r>
          </w:p>
        </w:tc>
        <w:tc>
          <w:tcPr>
            <w:tcW w:w="2880" w:type="dxa"/>
          </w:tcPr>
          <w:p w14:paraId="0A8AE3EA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结构化日志：请求 id、检索耗时、生成耗时、命中数</w:t>
            </w:r>
          </w:p>
        </w:tc>
        <w:tc>
          <w:tcPr>
            <w:tcW w:w="2880" w:type="dxa"/>
          </w:tcPr>
          <w:p w14:paraId="0D562C2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线上出问题怎么定位</w:t>
            </w:r>
          </w:p>
        </w:tc>
      </w:tr>
      <w:tr w:rsidR="000252C8" w14:paraId="1A1E5B74" w14:textId="77777777">
        <w:tc>
          <w:tcPr>
            <w:tcW w:w="2880" w:type="dxa"/>
          </w:tcPr>
          <w:p w14:paraId="7B071DF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容器化</w:t>
            </w:r>
          </w:p>
        </w:tc>
        <w:tc>
          <w:tcPr>
            <w:tcW w:w="2880" w:type="dxa"/>
          </w:tcPr>
          <w:p w14:paraId="5B153AA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Dockerfile，模型权重 volume 挂载不进镜像</w:t>
            </w:r>
          </w:p>
        </w:tc>
        <w:tc>
          <w:tcPr>
            <w:tcW w:w="2880" w:type="dxa"/>
          </w:tcPr>
          <w:p w14:paraId="58784C92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为什么模型不打进镜像</w:t>
            </w:r>
          </w:p>
        </w:tc>
      </w:tr>
    </w:tbl>
    <w:p w14:paraId="19A71F86" w14:textId="77777777" w:rsidR="000252C8" w:rsidRDefault="000252C8">
      <w:pPr>
        <w:rPr>
          <w:rFonts w:hint="eastAsia"/>
          <w:lang w:eastAsia="zh-CN"/>
        </w:rPr>
      </w:pPr>
    </w:p>
    <w:p w14:paraId="3B711BDD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4.9  日语场景深化（唯一的真差异化）</w:t>
      </w:r>
    </w:p>
    <w:p w14:paraId="7D46D25C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日语分词：fugashi + unidic-lite 解决“日语没空格导致关键词检索失效”，是混合检索能生效的前提。</w:t>
      </w:r>
    </w:p>
    <w:p w14:paraId="210114E6" w14:textId="77777777" w:rsidR="000252C8" w:rsidRDefault="00000000">
      <w:pPr>
        <w:pStyle w:val="a0"/>
        <w:rPr>
          <w:rFonts w:hint="eastAsia"/>
        </w:rPr>
      </w:pPr>
      <w:r>
        <w:t>读音标注：schema 增加 reading 字段，回答时输出假名，直接服务 N2 备考。</w:t>
      </w:r>
    </w:p>
    <w:p w14:paraId="418B9099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近义网络：用 similar 字段建语法关系图，支持“和它相近的还有哪些”，是多跳查询的基础。</w:t>
      </w:r>
    </w:p>
    <w:p w14:paraId="22371DA4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易混辨析：内置高频易混语法对，对应真实备考痛点。</w:t>
      </w:r>
    </w:p>
    <w:p w14:paraId="3778F12C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语体标注：标注例句的书面/口语/敬语属性，支持按语体过滤。</w:t>
      </w:r>
    </w:p>
    <w:p w14:paraId="35C90199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通用 RAG 教程不会教这些，而它们恰好是你作为日语备考者的天然优势。面试官一天看几十份 RAG 简历，能被记住的往往是这类“只有真懂这个场景才做得出来”的细节。</w:t>
      </w:r>
    </w:p>
    <w:p w14:paraId="7B4F1189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4.10  阶段二验收清单</w:t>
      </w:r>
    </w:p>
    <w:p w14:paraId="2360B580" w14:textId="77777777" w:rsidR="000252C8" w:rsidRDefault="00000000">
      <w:pPr>
        <w:rPr>
          <w:rFonts w:hint="eastAsia"/>
          <w:lang w:eastAsia="zh-CN"/>
        </w:rPr>
      </w:pPr>
      <w:r>
        <w:rPr>
          <w:color w:val="606060"/>
          <w:lang w:eastAsia="zh-CN"/>
        </w:rPr>
        <w:t>全部达成即可写进简历并在面试中展开：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52C8" w14:paraId="5D5151AA" w14:textId="77777777">
        <w:tc>
          <w:tcPr>
            <w:tcW w:w="4320" w:type="dxa"/>
          </w:tcPr>
          <w:p w14:paraId="501FA55F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验收项</w:t>
            </w:r>
          </w:p>
        </w:tc>
        <w:tc>
          <w:tcPr>
            <w:tcW w:w="4320" w:type="dxa"/>
          </w:tcPr>
          <w:p w14:paraId="69181E5A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标准</w:t>
            </w:r>
          </w:p>
        </w:tc>
      </w:tr>
      <w:tr w:rsidR="000252C8" w14:paraId="1309CB76" w14:textId="77777777">
        <w:tc>
          <w:tcPr>
            <w:tcW w:w="4320" w:type="dxa"/>
          </w:tcPr>
          <w:p w14:paraId="13B6C0F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</w:t>
            </w:r>
          </w:p>
        </w:tc>
        <w:tc>
          <w:tcPr>
            <w:tcW w:w="4320" w:type="dxa"/>
          </w:tcPr>
          <w:p w14:paraId="6515DE9B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文档集 3000+ chunk；黄金评测集 60 条且人工复核过</w:t>
            </w:r>
          </w:p>
        </w:tc>
      </w:tr>
      <w:tr w:rsidR="000252C8" w14:paraId="7DF9ED2E" w14:textId="77777777">
        <w:tc>
          <w:tcPr>
            <w:tcW w:w="4320" w:type="dxa"/>
          </w:tcPr>
          <w:p w14:paraId="79CF179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评测</w:t>
            </w:r>
          </w:p>
        </w:tc>
        <w:tc>
          <w:tcPr>
            <w:tcW w:w="4320" w:type="dxa"/>
          </w:tcPr>
          <w:p w14:paraId="18C94F7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report.md 含 Hit@1/Recall@3/MRR/拒答率基线，含 7 组消融矩阵，含 bad case 归因分布</w:t>
            </w:r>
          </w:p>
        </w:tc>
      </w:tr>
      <w:tr w:rsidR="000252C8" w14:paraId="7C823973" w14:textId="77777777">
        <w:tc>
          <w:tcPr>
            <w:tcW w:w="4320" w:type="dxa"/>
          </w:tcPr>
          <w:p w14:paraId="780CE7F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可运行</w:t>
            </w:r>
          </w:p>
        </w:tc>
        <w:tc>
          <w:tcPr>
            <w:tcW w:w="4320" w:type="dxa"/>
          </w:tcPr>
          <w:p w14:paraId="222B91B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命令行能跑通；FastAPI 接口本地可访问</w:t>
            </w:r>
          </w:p>
        </w:tc>
      </w:tr>
      <w:tr w:rsidR="000252C8" w14:paraId="3E7009BC" w14:textId="77777777">
        <w:tc>
          <w:tcPr>
            <w:tcW w:w="4320" w:type="dxa"/>
          </w:tcPr>
          <w:p w14:paraId="2AE2E96A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可演示</w:t>
            </w:r>
          </w:p>
        </w:tc>
        <w:tc>
          <w:tcPr>
            <w:tcW w:w="4320" w:type="dxa"/>
          </w:tcPr>
          <w:p w14:paraId="5E214C11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有一个点得开的链接（在线 Demo 或录屏）</w:t>
            </w:r>
          </w:p>
        </w:tc>
      </w:tr>
      <w:tr w:rsidR="000252C8" w14:paraId="3CF0AA90" w14:textId="77777777">
        <w:tc>
          <w:tcPr>
            <w:tcW w:w="4320" w:type="dxa"/>
          </w:tcPr>
          <w:p w14:paraId="6B3237C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工程</w:t>
            </w:r>
          </w:p>
        </w:tc>
        <w:tc>
          <w:tcPr>
            <w:tcW w:w="4320" w:type="dxa"/>
          </w:tcPr>
          <w:p w14:paraId="0093B0C2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有超时重试、成本日志、20 并发压测记录</w:t>
            </w:r>
          </w:p>
        </w:tc>
      </w:tr>
      <w:tr w:rsidR="000252C8" w14:paraId="098B96E9" w14:textId="77777777">
        <w:tc>
          <w:tcPr>
            <w:tcW w:w="4320" w:type="dxa"/>
          </w:tcPr>
          <w:p w14:paraId="77CC36F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对照</w:t>
            </w:r>
          </w:p>
        </w:tc>
        <w:tc>
          <w:tcPr>
            <w:tcW w:w="4320" w:type="dxa"/>
          </w:tcPr>
          <w:p w14:paraId="7065B988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V0/V1 指标对照表有明确结论</w:t>
            </w:r>
          </w:p>
        </w:tc>
      </w:tr>
    </w:tbl>
    <w:p w14:paraId="4B292FE7" w14:textId="77777777" w:rsidR="000252C8" w:rsidRDefault="000252C8">
      <w:pPr>
        <w:rPr>
          <w:rFonts w:hint="eastAsia"/>
          <w:lang w:eastAsia="zh-CN"/>
        </w:rPr>
      </w:pPr>
    </w:p>
    <w:p w14:paraId="061F80CC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9CB75A" w14:textId="77777777" w:rsidR="000252C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5  阶段三：手写原生 ReAct（压缩为 3 次）</w:t>
      </w:r>
    </w:p>
    <w:p w14:paraId="7432B5BC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5.1  目的</w:t>
      </w:r>
    </w:p>
    <w:p w14:paraId="5872D66C" w14:textId="77777777" w:rsidR="000252C8" w:rsidRDefault="00000000">
      <w:pPr>
        <w:rPr>
          <w:rFonts w:hint="eastAsia"/>
        </w:rPr>
      </w:pPr>
      <w:r>
        <w:t>在进入 LangGraph 之前，先手写一个不依赖任何框架的简易 ReAct 智能体，用几十行原生 Python 实现 Thought → Action → Observation 循环，亲眼看见 Agent 底层到底发生了什么。</w:t>
      </w:r>
    </w:p>
    <w:p w14:paraId="4898CC9E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本版把这一阶段从“约 1 周”压缩到 3 次，并明确它的定位：以理解为目的，不追求工程完整。它的产出主要用于回答面试题“不依赖框架你怎么实现一个 Agent”，而不是作为简历的核心项目。省下的时间投入到阶段二的深度和阶段四的落地。</w:t>
      </w:r>
    </w:p>
    <w:p w14:paraId="28EEAC01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5.2  实现要点</w:t>
      </w:r>
    </w:p>
    <w:p w14:paraId="67497DB3" w14:textId="77777777" w:rsidR="000252C8" w:rsidRDefault="00000000">
      <w:pPr>
        <w:pStyle w:val="a0"/>
        <w:rPr>
          <w:rFonts w:hint="eastAsia"/>
        </w:rPr>
      </w:pPr>
      <w:r>
        <w:t>while 循环维护 Agent 主循环，设置最大迭代次数，防止死循环。</w:t>
      </w:r>
    </w:p>
    <w:p w14:paraId="096825FB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工具注册表 TOOLS 字典，按名称分发工具调用。</w:t>
      </w:r>
    </w:p>
    <w:p w14:paraId="7B85BB83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把阶段二的 RAG 检索封装成第一个工具，为阶段四做准备。</w:t>
      </w:r>
    </w:p>
    <w:p w14:paraId="54778CAC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异常处理：工具调用失败、JSON 解析失败的兜底。</w:t>
      </w:r>
    </w:p>
    <w:p w14:paraId="095C7489" w14:textId="77777777" w:rsidR="000252C8" w:rsidRDefault="00000000">
      <w:pPr>
        <w:pStyle w:val="a0"/>
        <w:rPr>
          <w:rFonts w:hint="eastAsia"/>
        </w:rPr>
      </w:pPr>
      <w:r>
        <w:t>【新增】打印完整的 Thought/Action/Observation 轨迹，这段轨迹截图就是面试时的讲解素材。</w:t>
      </w:r>
    </w:p>
    <w:p w14:paraId="3AEF5B46" w14:textId="77777777" w:rsidR="000252C8" w:rsidRDefault="00000000">
      <w:pPr>
        <w:pStyle w:val="1"/>
      </w:pPr>
      <w:r>
        <w:rPr>
          <w:rFonts w:ascii="微软雅黑" w:eastAsia="微软雅黑" w:hAnsi="微软雅黑"/>
        </w:rPr>
        <w:t>6  阶段四：LangGraph 日语 Agent 增强版</w:t>
      </w:r>
    </w:p>
    <w:p w14:paraId="0B8D6C6B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6.1  承接关系</w:t>
      </w:r>
    </w:p>
    <w:p w14:paraId="4B84EC22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t>不重新做无关项目，而是复用阶段二的 N2 知识库与检索逻辑，把 RAG 检索封装为 LangGraph 的一个自定义 Tool，在此之上叠加 Agent 自主决策能力，形成真正的日语备考智能体，也是简历核心项目。</w:t>
      </w:r>
    </w:p>
    <w:p w14:paraId="4563B515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6.2  基础必做能力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52C8" w14:paraId="3A38A1A6" w14:textId="77777777">
        <w:tc>
          <w:tcPr>
            <w:tcW w:w="2880" w:type="dxa"/>
          </w:tcPr>
          <w:p w14:paraId="1D26D394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能力</w:t>
            </w:r>
          </w:p>
        </w:tc>
        <w:tc>
          <w:tcPr>
            <w:tcW w:w="2880" w:type="dxa"/>
          </w:tcPr>
          <w:p w14:paraId="758F8C49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1F05BD37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难度</w:t>
            </w:r>
          </w:p>
        </w:tc>
      </w:tr>
      <w:tr w:rsidR="000252C8" w14:paraId="6C203EA3" w14:textId="77777777">
        <w:tc>
          <w:tcPr>
            <w:tcW w:w="2880" w:type="dxa"/>
          </w:tcPr>
          <w:p w14:paraId="299E3FC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RAG 封装为 Tool</w:t>
            </w:r>
          </w:p>
        </w:tc>
        <w:tc>
          <w:tcPr>
            <w:tcW w:w="2880" w:type="dxa"/>
          </w:tcPr>
          <w:p w14:paraId="3700E93E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Agent 自主判断是否调用知识库检索</w:t>
            </w:r>
          </w:p>
        </w:tc>
        <w:tc>
          <w:tcPr>
            <w:tcW w:w="2880" w:type="dxa"/>
          </w:tcPr>
          <w:p w14:paraId="3900BB5A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0252C8" w14:paraId="2B06A088" w14:textId="77777777">
        <w:tc>
          <w:tcPr>
            <w:tcW w:w="2880" w:type="dxa"/>
          </w:tcPr>
          <w:p w14:paraId="2C0FF65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State 状态设计</w:t>
            </w:r>
          </w:p>
        </w:tc>
        <w:tc>
          <w:tcPr>
            <w:tcW w:w="2880" w:type="dxa"/>
          </w:tcPr>
          <w:p w14:paraId="7B6A3CA5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保存对话历史、工具返回、检索标记</w:t>
            </w:r>
          </w:p>
        </w:tc>
        <w:tc>
          <w:tcPr>
            <w:tcW w:w="2880" w:type="dxa"/>
          </w:tcPr>
          <w:p w14:paraId="35A58C5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0252C8" w14:paraId="2EABB13C" w14:textId="77777777">
        <w:tc>
          <w:tcPr>
            <w:tcW w:w="2880" w:type="dxa"/>
          </w:tcPr>
          <w:p w14:paraId="3849459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条件分支</w:t>
            </w:r>
          </w:p>
        </w:tc>
        <w:tc>
          <w:tcPr>
            <w:tcW w:w="2880" w:type="dxa"/>
          </w:tcPr>
          <w:p w14:paraId="6DFF96EE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是否调用工具、工具失败/无结果的兜底</w:t>
            </w:r>
          </w:p>
        </w:tc>
        <w:tc>
          <w:tcPr>
            <w:tcW w:w="2880" w:type="dxa"/>
          </w:tcPr>
          <w:p w14:paraId="014E29F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0252C8" w14:paraId="34236204" w14:textId="77777777">
        <w:tc>
          <w:tcPr>
            <w:tcW w:w="2880" w:type="dxa"/>
          </w:tcPr>
          <w:p w14:paraId="0BBB047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多工具扩展</w:t>
            </w:r>
          </w:p>
        </w:tc>
        <w:tc>
          <w:tcPr>
            <w:tcW w:w="2880" w:type="dxa"/>
          </w:tcPr>
          <w:p w14:paraId="20A835DF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语法检索、语法辨析、生成练习题、改错</w:t>
            </w:r>
          </w:p>
        </w:tc>
        <w:tc>
          <w:tcPr>
            <w:tcW w:w="2880" w:type="dxa"/>
          </w:tcPr>
          <w:p w14:paraId="702770E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0252C8" w14:paraId="45B763C7" w14:textId="77777777">
        <w:tc>
          <w:tcPr>
            <w:tcW w:w="2880" w:type="dxa"/>
          </w:tcPr>
          <w:p w14:paraId="4C73FAB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异常处理</w:t>
            </w:r>
          </w:p>
        </w:tc>
        <w:tc>
          <w:tcPr>
            <w:tcW w:w="2880" w:type="dxa"/>
          </w:tcPr>
          <w:p w14:paraId="1865E7F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Function-Calling JSON 解析失败、接口超时</w:t>
            </w:r>
          </w:p>
        </w:tc>
        <w:tc>
          <w:tcPr>
            <w:tcW w:w="2880" w:type="dxa"/>
          </w:tcPr>
          <w:p w14:paraId="1881C6E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0252C8" w14:paraId="60DFE4A0" w14:textId="77777777">
        <w:tc>
          <w:tcPr>
            <w:tcW w:w="2880" w:type="dxa"/>
          </w:tcPr>
          <w:p w14:paraId="277BB26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流式输出</w:t>
            </w:r>
          </w:p>
        </w:tc>
        <w:tc>
          <w:tcPr>
            <w:tcW w:w="2880" w:type="dxa"/>
          </w:tcPr>
          <w:p w14:paraId="4F7886A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astream_events，Gradio 对接</w:t>
            </w:r>
          </w:p>
        </w:tc>
        <w:tc>
          <w:tcPr>
            <w:tcW w:w="2880" w:type="dxa"/>
          </w:tcPr>
          <w:p w14:paraId="5DD21E4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0252C8" w14:paraId="11E9D996" w14:textId="77777777">
        <w:tc>
          <w:tcPr>
            <w:tcW w:w="2880" w:type="dxa"/>
          </w:tcPr>
          <w:p w14:paraId="0852CAB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【新增】评测</w:t>
            </w:r>
          </w:p>
        </w:tc>
        <w:tc>
          <w:tcPr>
            <w:tcW w:w="2880" w:type="dxa"/>
          </w:tcPr>
          <w:p w14:paraId="6B384465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复用阶段二测试集，对比“纯 RAG”与“Agent 调度”的端到端正确率</w:t>
            </w:r>
          </w:p>
        </w:tc>
        <w:tc>
          <w:tcPr>
            <w:tcW w:w="2880" w:type="dxa"/>
          </w:tcPr>
          <w:p w14:paraId="68A4B61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</w:tbl>
    <w:p w14:paraId="534D0B6F" w14:textId="77777777" w:rsidR="000252C8" w:rsidRDefault="000252C8">
      <w:pPr>
        <w:rPr>
          <w:rFonts w:hint="eastAsia"/>
        </w:rPr>
      </w:pPr>
    </w:p>
    <w:p w14:paraId="4DBC8727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最后一项是新增的，也是最能体现项目演进性的：如果加了 Agent 之后端到端指标没有提升，那这个 Agent 就是负收益。能说清楚这一点，比堆十个工具都有说服力。</w:t>
      </w:r>
    </w:p>
    <w:p w14:paraId="5499B73D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6.3  进阶能力（拉开差距）</w:t>
      </w:r>
    </w:p>
    <w:p w14:paraId="2817715C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工具路由纠错：用户意图模糊时 Agent 反问澄清，而非无脑调用工具。</w:t>
      </w:r>
    </w:p>
    <w:p w14:paraId="266493DD" w14:textId="77777777" w:rsidR="000252C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内置评估链路：每轮回答后评估是否使用知识库、有无幻觉，记录日志。</w:t>
      </w:r>
    </w:p>
    <w:p w14:paraId="7B895D06" w14:textId="77777777" w:rsidR="000252C8" w:rsidRDefault="00000000">
      <w:pPr>
        <w:pStyle w:val="a0"/>
        <w:rPr>
          <w:rFonts w:hint="eastAsia"/>
        </w:rPr>
      </w:pPr>
      <w:r>
        <w:t>Checkpoint 持久化：使用 SqliteSaver，重启可恢复会话。</w:t>
      </w:r>
    </w:p>
    <w:p w14:paraId="5FC2A3EB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6.4  高阶可选（写入迭代计划）</w:t>
      </w:r>
    </w:p>
    <w:p w14:paraId="49174836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t>受日语备考时间约束，高阶内容做不完可写入 README 的后续迭代计划：接入 FastAPI 对外服务、扩展 PDF 教材导入、生成 N2 模拟题。但注意：FastAPI 在阶段二就应该做完了，不要留到这里。</w:t>
      </w:r>
    </w:p>
    <w:p w14:paraId="1D3A114B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6.5  裁剪线（时间不够时）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52C8" w14:paraId="6BA576FF" w14:textId="77777777">
        <w:tc>
          <w:tcPr>
            <w:tcW w:w="2880" w:type="dxa"/>
          </w:tcPr>
          <w:p w14:paraId="57B61D45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2880" w:type="dxa"/>
          </w:tcPr>
          <w:p w14:paraId="008DD4A9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</w:tcPr>
          <w:p w14:paraId="5C23FCC8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理由</w:t>
            </w:r>
          </w:p>
        </w:tc>
      </w:tr>
      <w:tr w:rsidR="000252C8" w14:paraId="4F5769D9" w14:textId="77777777">
        <w:tc>
          <w:tcPr>
            <w:tcW w:w="2880" w:type="dxa"/>
          </w:tcPr>
          <w:p w14:paraId="45D300F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保</w:t>
            </w:r>
          </w:p>
        </w:tc>
        <w:tc>
          <w:tcPr>
            <w:tcW w:w="2880" w:type="dxa"/>
          </w:tcPr>
          <w:p w14:paraId="4AD99033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RAG 封装为 Tool、State 设计、多工具、流式、评测对比</w:t>
            </w:r>
          </w:p>
        </w:tc>
        <w:tc>
          <w:tcPr>
            <w:tcW w:w="2880" w:type="dxa"/>
          </w:tcPr>
          <w:p w14:paraId="177DC767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这五项构成一个完整可讲的 Agent 项目</w:t>
            </w:r>
          </w:p>
        </w:tc>
      </w:tr>
      <w:tr w:rsidR="000252C8" w14:paraId="551EBBBA" w14:textId="77777777">
        <w:tc>
          <w:tcPr>
            <w:tcW w:w="2880" w:type="dxa"/>
          </w:tcPr>
          <w:p w14:paraId="678482D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简化</w:t>
            </w:r>
          </w:p>
        </w:tc>
        <w:tc>
          <w:tcPr>
            <w:tcW w:w="2880" w:type="dxa"/>
          </w:tcPr>
          <w:p w14:paraId="619C909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Checkpoint 持久化</w:t>
            </w:r>
          </w:p>
        </w:tc>
        <w:tc>
          <w:tcPr>
            <w:tcW w:w="2880" w:type="dxa"/>
          </w:tcPr>
          <w:p w14:paraId="4E635E1F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能用内存版即可，持久化是加分项</w:t>
            </w:r>
          </w:p>
        </w:tc>
      </w:tr>
      <w:tr w:rsidR="000252C8" w14:paraId="64C4A05C" w14:textId="77777777">
        <w:tc>
          <w:tcPr>
            <w:tcW w:w="2880" w:type="dxa"/>
          </w:tcPr>
          <w:p w14:paraId="1714C11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砍</w:t>
            </w:r>
          </w:p>
        </w:tc>
        <w:tc>
          <w:tcPr>
            <w:tcW w:w="2880" w:type="dxa"/>
          </w:tcPr>
          <w:p w14:paraId="123F4B45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工具路由纠错、额外工具数量、界面美化</w:t>
            </w:r>
          </w:p>
        </w:tc>
        <w:tc>
          <w:tcPr>
            <w:tcW w:w="2880" w:type="dxa"/>
          </w:tcPr>
          <w:p w14:paraId="21376258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边际收益低，面试几乎不追问</w:t>
            </w:r>
          </w:p>
        </w:tc>
      </w:tr>
    </w:tbl>
    <w:p w14:paraId="6648D3D1" w14:textId="77777777" w:rsidR="000252C8" w:rsidRDefault="000252C8">
      <w:pPr>
        <w:rPr>
          <w:rFonts w:hint="eastAsia"/>
          <w:lang w:eastAsia="zh-CN"/>
        </w:rPr>
      </w:pPr>
    </w:p>
    <w:p w14:paraId="12F2F66F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0DE4BD52" w14:textId="77777777" w:rsidR="000252C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7  项目仓库结构与 Git 维护</w:t>
      </w:r>
    </w:p>
    <w:p w14:paraId="1B3FA0B9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 统一仓库结构</w:t>
      </w:r>
    </w:p>
    <w:p w14:paraId="730599F1" w14:textId="77777777" w:rsidR="000252C8" w:rsidRDefault="00000000">
      <w:pPr>
        <w:rPr>
          <w:rFonts w:hint="eastAsia"/>
          <w:lang w:eastAsia="zh-CN"/>
        </w:rPr>
      </w:pPr>
      <w:r>
        <w:rPr>
          <w:lang w:eastAsia="zh-CN"/>
        </w:rPr>
        <w:t>全部学习内容提交到同一个仓库 ai-agent-study，保证提交时间线连续、项目演进清晰。</w:t>
      </w:r>
    </w:p>
    <w:p w14:paraId="38EFB05B" w14:textId="77777777" w:rsidR="000252C8" w:rsidRDefault="00000000">
      <w:pPr>
        <w:rPr>
          <w:rFonts w:hint="eastAsia"/>
        </w:rPr>
      </w:pPr>
      <w:r>
        <w:rPr>
          <w:rFonts w:ascii="Consolas" w:hAnsi="Consolas"/>
          <w:sz w:val="18"/>
        </w:rPr>
        <w:t>ai-agent-study/</w:t>
      </w:r>
      <w:r>
        <w:rPr>
          <w:rFonts w:ascii="Consolas" w:hAnsi="Consolas"/>
          <w:sz w:val="18"/>
        </w:rPr>
        <w:br/>
        <w:t xml:space="preserve">├─ 01_python_basic/          # </w:t>
      </w:r>
      <w:r>
        <w:rPr>
          <w:rFonts w:ascii="Consolas" w:hAnsi="Consolas"/>
          <w:sz w:val="18"/>
        </w:rPr>
        <w:t>阶段一</w:t>
      </w:r>
      <w:r>
        <w:rPr>
          <w:rFonts w:ascii="Consolas" w:hAnsi="Consolas"/>
          <w:sz w:val="18"/>
        </w:rPr>
        <w:t xml:space="preserve"> Python </w:t>
      </w:r>
      <w:r>
        <w:rPr>
          <w:rFonts w:ascii="Consolas" w:hAnsi="Consolas"/>
          <w:sz w:val="18"/>
        </w:rPr>
        <w:t>基础练习</w:t>
      </w:r>
      <w:r>
        <w:rPr>
          <w:rFonts w:ascii="Consolas" w:hAnsi="Consolas"/>
          <w:sz w:val="18"/>
        </w:rPr>
        <w:br/>
        <w:t xml:space="preserve">├─ 02_mini-native-rag-jp/    # </w:t>
      </w:r>
      <w:r>
        <w:rPr>
          <w:rFonts w:ascii="Consolas" w:hAnsi="Consolas"/>
          <w:sz w:val="18"/>
        </w:rPr>
        <w:t>阶段二</w:t>
      </w:r>
      <w:r>
        <w:rPr>
          <w:rFonts w:ascii="Consolas" w:hAnsi="Consolas"/>
          <w:sz w:val="18"/>
        </w:rPr>
        <w:t xml:space="preserve"> N2 </w:t>
      </w:r>
      <w:r>
        <w:rPr>
          <w:rFonts w:ascii="Consolas" w:hAnsi="Consolas"/>
          <w:sz w:val="18"/>
        </w:rPr>
        <w:t>日语</w:t>
      </w:r>
      <w:r>
        <w:rPr>
          <w:rFonts w:ascii="Consolas" w:hAnsi="Consolas"/>
          <w:sz w:val="18"/>
        </w:rPr>
        <w:t xml:space="preserve"> RAG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 xml:space="preserve">V0 + V1 + </w:t>
      </w:r>
      <w:r>
        <w:rPr>
          <w:rFonts w:ascii="Consolas" w:hAnsi="Consolas"/>
          <w:sz w:val="18"/>
        </w:rPr>
        <w:t>评测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服务化）</w:t>
      </w:r>
      <w:r>
        <w:rPr>
          <w:rFonts w:ascii="Consolas" w:hAnsi="Consolas"/>
          <w:sz w:val="18"/>
        </w:rPr>
        <w:br/>
        <w:t xml:space="preserve">│   ├─ v0/                   #   </w:t>
      </w:r>
      <w:r>
        <w:rPr>
          <w:rFonts w:ascii="Consolas" w:hAnsi="Consolas"/>
          <w:sz w:val="18"/>
        </w:rPr>
        <w:t>原生手写版</w:t>
      </w:r>
      <w:r>
        <w:rPr>
          <w:rFonts w:ascii="Consolas" w:hAnsi="Consolas"/>
          <w:sz w:val="18"/>
        </w:rPr>
        <w:br/>
        <w:t xml:space="preserve">│   ├─ v1/                   #   LangChain </w:t>
      </w:r>
      <w:r>
        <w:rPr>
          <w:rFonts w:ascii="Consolas" w:hAnsi="Consolas"/>
          <w:sz w:val="18"/>
        </w:rPr>
        <w:t>重构版</w:t>
      </w:r>
      <w:r>
        <w:rPr>
          <w:rFonts w:ascii="Consolas" w:hAnsi="Consolas"/>
          <w:sz w:val="18"/>
        </w:rPr>
        <w:br/>
        <w:t xml:space="preserve">│   ├─ api/                  #   FastAPI </w:t>
      </w:r>
      <w:r>
        <w:rPr>
          <w:rFonts w:ascii="Consolas" w:hAnsi="Consolas"/>
          <w:sz w:val="18"/>
        </w:rPr>
        <w:t>服务</w:t>
      </w:r>
      <w:r>
        <w:rPr>
          <w:rFonts w:ascii="Consolas" w:hAnsi="Consolas"/>
          <w:sz w:val="18"/>
        </w:rPr>
        <w:t xml:space="preserve"> + Dockerfile</w:t>
      </w:r>
      <w:r>
        <w:rPr>
          <w:rFonts w:ascii="Consolas" w:hAnsi="Consolas"/>
          <w:sz w:val="18"/>
        </w:rPr>
        <w:br/>
        <w:t xml:space="preserve">│   ├─ data/                 #   </w:t>
      </w:r>
      <w:r>
        <w:rPr>
          <w:rFonts w:ascii="Consolas" w:hAnsi="Consolas"/>
          <w:sz w:val="18"/>
        </w:rPr>
        <w:t>文档集（</w:t>
      </w:r>
      <w:r>
        <w:rPr>
          <w:rFonts w:ascii="Consolas" w:hAnsi="Consolas"/>
          <w:sz w:val="18"/>
        </w:rPr>
        <w:t xml:space="preserve">raw/ </w:t>
      </w:r>
      <w:r>
        <w:rPr>
          <w:rFonts w:ascii="Consolas" w:hAnsi="Consolas"/>
          <w:sz w:val="18"/>
        </w:rPr>
        <w:t>原始语料</w:t>
      </w:r>
      <w:r>
        <w:rPr>
          <w:rFonts w:ascii="Consolas" w:hAnsi="Consolas"/>
          <w:sz w:val="18"/>
        </w:rPr>
        <w:t xml:space="preserve"> gitignore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│   └─ evaluation/           #   </w:t>
      </w:r>
      <w:r>
        <w:rPr>
          <w:rFonts w:ascii="Consolas" w:hAnsi="Consolas"/>
          <w:sz w:val="18"/>
        </w:rPr>
        <w:t>黄金测试集、评测脚本、消融实验、报告</w:t>
      </w:r>
      <w:r>
        <w:rPr>
          <w:rFonts w:ascii="Consolas" w:hAnsi="Consolas"/>
          <w:sz w:val="18"/>
        </w:rPr>
        <w:br/>
        <w:t xml:space="preserve">├─ 03_handwritten_react/     # </w:t>
      </w:r>
      <w:r>
        <w:rPr>
          <w:rFonts w:ascii="Consolas" w:hAnsi="Consolas"/>
          <w:sz w:val="18"/>
        </w:rPr>
        <w:t>阶段三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手写原生</w:t>
      </w:r>
      <w:r>
        <w:rPr>
          <w:rFonts w:ascii="Consolas" w:hAnsi="Consolas"/>
          <w:sz w:val="18"/>
        </w:rPr>
        <w:t xml:space="preserve"> ReAct</w:t>
      </w:r>
      <w:r>
        <w:rPr>
          <w:rFonts w:ascii="Consolas" w:hAnsi="Consolas"/>
          <w:sz w:val="18"/>
        </w:rPr>
        <w:br/>
        <w:t xml:space="preserve">└─ 04_langgraph_jp_agent/    # </w:t>
      </w:r>
      <w:r>
        <w:rPr>
          <w:rFonts w:ascii="Consolas" w:hAnsi="Consolas"/>
          <w:sz w:val="18"/>
        </w:rPr>
        <w:t>阶段四</w:t>
      </w:r>
      <w:r>
        <w:rPr>
          <w:rFonts w:ascii="Consolas" w:hAnsi="Consolas"/>
          <w:sz w:val="18"/>
        </w:rPr>
        <w:t xml:space="preserve"> LangGraph </w:t>
      </w:r>
      <w:r>
        <w:rPr>
          <w:rFonts w:ascii="Consolas" w:hAnsi="Consolas"/>
          <w:sz w:val="18"/>
        </w:rPr>
        <w:t>日语</w:t>
      </w:r>
      <w:r>
        <w:rPr>
          <w:rFonts w:ascii="Consolas" w:hAnsi="Consolas"/>
          <w:sz w:val="18"/>
        </w:rPr>
        <w:t xml:space="preserve"> Agent</w:t>
      </w:r>
      <w:r>
        <w:rPr>
          <w:rFonts w:ascii="Consolas" w:hAnsi="Consolas"/>
          <w:sz w:val="18"/>
        </w:rPr>
        <w:t>（简历核心）</w:t>
      </w:r>
    </w:p>
    <w:p w14:paraId="5E4D6BFF" w14:textId="77777777" w:rsidR="000252C8" w:rsidRDefault="00000000">
      <w:pPr>
        <w:rPr>
          <w:rFonts w:hint="eastAsia"/>
        </w:rPr>
      </w:pPr>
      <w:r>
        <w:rPr>
          <w:b/>
        </w:rPr>
        <w:t>注意目录命名统一为 02_mini-native-rag-jp（与仓库现状一致），初版文档里混用的 02_mini_native_rag_jp、v0_handcrafted、v1_langchain 全部废弃。</w:t>
      </w:r>
    </w:p>
    <w:p w14:paraId="5B3506C7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7.2  提交与密钥安全</w:t>
      </w:r>
    </w:p>
    <w:p w14:paraId="1C51E4C6" w14:textId="77777777" w:rsidR="000252C8" w:rsidRDefault="00000000">
      <w:pPr>
        <w:pStyle w:val="a0"/>
        <w:rPr>
          <w:rFonts w:hint="eastAsia"/>
        </w:rPr>
      </w:pPr>
      <w:r>
        <w:t>小步提交：每完成一个模块或小功能即 commit push，每日至少一次，维持 GitHub 活跃度。</w:t>
      </w:r>
    </w:p>
    <w:p w14:paraId="0CC249AA" w14:textId="77777777" w:rsidR="000252C8" w:rsidRDefault="00000000">
      <w:pPr>
        <w:pStyle w:val="a0"/>
        <w:rPr>
          <w:rFonts w:hint="eastAsia"/>
        </w:rPr>
      </w:pPr>
      <w:r>
        <w:t>清晰 commit 信息：以 feat:/fix:/docs: 开头，写明内容。</w:t>
      </w:r>
    </w:p>
    <w:p w14:paraId="1490A80C" w14:textId="77777777" w:rsidR="000252C8" w:rsidRDefault="00000000">
      <w:pPr>
        <w:pStyle w:val="a0"/>
        <w:rPr>
          <w:rFonts w:hint="eastAsia"/>
        </w:rPr>
      </w:pPr>
      <w:r>
        <w:t>密钥安全：API_KEY 存入 .env，绝不硬编码提交；.env、venv、__pycache__ 加入 .gitignore。</w:t>
      </w:r>
    </w:p>
    <w:p w14:paraId="0C8B8B0F" w14:textId="77777777" w:rsidR="000252C8" w:rsidRDefault="00000000">
      <w:pPr>
        <w:pStyle w:val="a0"/>
        <w:rPr>
          <w:rFonts w:hint="eastAsia"/>
        </w:rPr>
      </w:pPr>
      <w:r>
        <w:t>【新增】index/、data/raw/、模型权重目录加入 .gitignore —— 二进制文件不进 Git。</w:t>
      </w:r>
    </w:p>
    <w:p w14:paraId="606288DA" w14:textId="77777777" w:rsidR="000252C8" w:rsidRDefault="00000000">
      <w:pPr>
        <w:pStyle w:val="a0"/>
        <w:rPr>
          <w:rFonts w:hint="eastAsia"/>
        </w:rPr>
      </w:pPr>
      <w:r>
        <w:t>【新增】evaluation/report.md 必须提交：它是简历里所有数字的出处，也是面试时最有力的证据。</w:t>
      </w:r>
    </w:p>
    <w:p w14:paraId="3F28FB32" w14:textId="77777777" w:rsidR="000252C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8  时间规划与日语 N2 并行安排</w:t>
      </w:r>
    </w:p>
    <w:p w14:paraId="22398B80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  阶段时间表（统一口径）</w:t>
      </w:r>
    </w:p>
    <w:p w14:paraId="14A97B47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口径统一为：每周 3 次代码学习，每次 2～2.5 小时。初版两份文档里“2 周”和“8~10 天”的矛盾说法全部作废，以本表为准。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19"/>
        <w:gridCol w:w="1934"/>
        <w:gridCol w:w="1916"/>
        <w:gridCol w:w="2987"/>
      </w:tblGrid>
      <w:tr w:rsidR="000252C8" w14:paraId="0984109D" w14:textId="77777777">
        <w:tc>
          <w:tcPr>
            <w:tcW w:w="2160" w:type="dxa"/>
          </w:tcPr>
          <w:p w14:paraId="44EB1B19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0A7B72CA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周期</w:t>
            </w:r>
          </w:p>
        </w:tc>
        <w:tc>
          <w:tcPr>
            <w:tcW w:w="2160" w:type="dxa"/>
          </w:tcPr>
          <w:p w14:paraId="3CEF67A8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节奏建议</w:t>
            </w:r>
          </w:p>
        </w:tc>
        <w:tc>
          <w:tcPr>
            <w:tcW w:w="2160" w:type="dxa"/>
          </w:tcPr>
          <w:p w14:paraId="47685B51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里程碑式产出</w:t>
            </w:r>
          </w:p>
        </w:tc>
      </w:tr>
      <w:tr w:rsidR="000252C8" w14:paraId="27006888" w14:textId="77777777">
        <w:tc>
          <w:tcPr>
            <w:tcW w:w="2160" w:type="dxa"/>
          </w:tcPr>
          <w:p w14:paraId="2A7E16E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阶段二 RAG</w:t>
            </w:r>
          </w:p>
        </w:tc>
        <w:tc>
          <w:tcPr>
            <w:tcW w:w="2160" w:type="dxa"/>
          </w:tcPr>
          <w:p w14:paraId="42405FE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约 10 周（含 40% 缓冲）</w:t>
            </w:r>
          </w:p>
        </w:tc>
        <w:tc>
          <w:tcPr>
            <w:tcW w:w="2160" w:type="dxa"/>
          </w:tcPr>
          <w:p w14:paraId="3AACC4B0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每周 3 次，按里程碑推进</w:t>
            </w:r>
          </w:p>
        </w:tc>
        <w:tc>
          <w:tcPr>
            <w:tcW w:w="2160" w:type="dxa"/>
          </w:tcPr>
          <w:p w14:paraId="1102799E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 4 周产出可投递第一版；第 10 周完整交付</w:t>
            </w:r>
          </w:p>
        </w:tc>
      </w:tr>
      <w:tr w:rsidR="000252C8" w14:paraId="61730915" w14:textId="77777777">
        <w:tc>
          <w:tcPr>
            <w:tcW w:w="2160" w:type="dxa"/>
          </w:tcPr>
          <w:p w14:paraId="55B703D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阶段三 手写 ReAct</w:t>
            </w:r>
          </w:p>
        </w:tc>
        <w:tc>
          <w:tcPr>
            <w:tcW w:w="2160" w:type="dxa"/>
          </w:tcPr>
          <w:p w14:paraId="691B588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约 1 周（3 次）</w:t>
            </w:r>
          </w:p>
        </w:tc>
        <w:tc>
          <w:tcPr>
            <w:tcW w:w="2160" w:type="dxa"/>
          </w:tcPr>
          <w:p w14:paraId="591FEB76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跑通为主，不追求工程完整</w:t>
            </w:r>
          </w:p>
        </w:tc>
        <w:tc>
          <w:tcPr>
            <w:tcW w:w="2160" w:type="dxa"/>
          </w:tcPr>
          <w:p w14:paraId="3899057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能打印完整 Thought/Action/Observation 轨迹</w:t>
            </w:r>
          </w:p>
        </w:tc>
      </w:tr>
      <w:tr w:rsidR="000252C8" w14:paraId="6B3BB650" w14:textId="77777777">
        <w:tc>
          <w:tcPr>
            <w:tcW w:w="2160" w:type="dxa"/>
          </w:tcPr>
          <w:p w14:paraId="1530519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阶段四 LangGraph</w:t>
            </w:r>
          </w:p>
        </w:tc>
        <w:tc>
          <w:tcPr>
            <w:tcW w:w="2160" w:type="dxa"/>
          </w:tcPr>
          <w:p w14:paraId="79B68AA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约 3 周（9～10 次）</w:t>
            </w:r>
          </w:p>
        </w:tc>
        <w:tc>
          <w:tcPr>
            <w:tcW w:w="2160" w:type="dxa"/>
          </w:tcPr>
          <w:p w14:paraId="6AF149F5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逐能力叠加，不一次复制大段代码</w:t>
            </w:r>
          </w:p>
        </w:tc>
        <w:tc>
          <w:tcPr>
            <w:tcW w:w="2160" w:type="dxa"/>
          </w:tcPr>
          <w:p w14:paraId="45AF256E" w14:textId="77777777" w:rsidR="000252C8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含与纯 RAG 的端到端指标对比</w:t>
            </w:r>
          </w:p>
        </w:tc>
      </w:tr>
      <w:tr w:rsidR="000252C8" w14:paraId="730517AB" w14:textId="77777777">
        <w:tc>
          <w:tcPr>
            <w:tcW w:w="2160" w:type="dxa"/>
          </w:tcPr>
          <w:p w14:paraId="6CCE149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面试打磨</w:t>
            </w:r>
          </w:p>
        </w:tc>
        <w:tc>
          <w:tcPr>
            <w:tcW w:w="2160" w:type="dxa"/>
          </w:tcPr>
          <w:p w14:paraId="38F8FD0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持续</w:t>
            </w:r>
          </w:p>
        </w:tc>
        <w:tc>
          <w:tcPr>
            <w:tcW w:w="2160" w:type="dxa"/>
          </w:tcPr>
          <w:p w14:paraId="431018D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每周 1 次</w:t>
            </w:r>
          </w:p>
        </w:tc>
        <w:tc>
          <w:tcPr>
            <w:tcW w:w="2160" w:type="dxa"/>
          </w:tcPr>
          <w:p w14:paraId="5B94B58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复盘 bad case、练 30 秒叙述</w:t>
            </w:r>
          </w:p>
        </w:tc>
      </w:tr>
    </w:tbl>
    <w:p w14:paraId="2569DF3A" w14:textId="77777777" w:rsidR="000252C8" w:rsidRDefault="000252C8">
      <w:pPr>
        <w:rPr>
          <w:rFonts w:hint="eastAsia"/>
        </w:rPr>
      </w:pPr>
    </w:p>
    <w:p w14:paraId="31CBBC9B" w14:textId="0AFD9347" w:rsidR="000252C8" w:rsidRDefault="00000000" w:rsidP="00C315D6">
      <w:pPr>
        <w:rPr>
          <w:lang w:eastAsia="zh-CN"/>
        </w:rPr>
      </w:pPr>
      <w:r>
        <w:rPr>
          <w:color w:val="606060"/>
          <w:lang w:eastAsia="zh-CN"/>
        </w:rPr>
        <w:t>合计约 14 周 ≈ 3.5 个月。9 月起步，12 月中旬完整交付。</w:t>
      </w:r>
      <w:r>
        <w:t>9  面试准备要点</w:t>
      </w:r>
    </w:p>
    <w:p w14:paraId="700F465F" w14:textId="77777777" w:rsidR="000252C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9.1  项目讲述话术（升级版，30 秒结构）</w:t>
      </w:r>
    </w:p>
    <w:p w14:paraId="150B8FF8" w14:textId="77777777" w:rsidR="000252C8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初版的话术是一段流水账，把技术栈报了一遍。但面试官要听的不是你用了什么，而是你在关键节点上做过什么判断。改用下面的三句话结构：</w:t>
      </w:r>
    </w:p>
    <w:p w14:paraId="779ECE78" w14:textId="77777777" w:rsidR="000252C8" w:rsidRDefault="00000000">
      <w:pPr>
        <w:pStyle w:val="a0"/>
        <w:rPr>
          <w:rFonts w:hint="eastAsia"/>
        </w:rPr>
      </w:pPr>
      <w:r>
        <w:rPr>
          <w:lang w:eastAsia="zh-CN"/>
        </w:rPr>
        <w:t>【什么问题】具体到一个场景。例：“中文用户问‘表示虽然的语法’，系统总是召回形式上相近但意思无关的条目，L2 层中文意图查询的 Hit@1 只有 38%。</w:t>
      </w:r>
      <w:r>
        <w:t>”</w:t>
      </w:r>
    </w:p>
    <w:p w14:paraId="2263C656" w14:textId="77777777" w:rsidR="000252C8" w:rsidRDefault="00000000">
      <w:pPr>
        <w:pStyle w:val="a0"/>
        <w:rPr>
          <w:rFonts w:hint="eastAsia"/>
        </w:rPr>
      </w:pPr>
      <w:r>
        <w:rPr>
          <w:lang w:eastAsia="zh-CN"/>
        </w:rPr>
        <w:t>【什么选择】例：“我对比了本地 bge-m3 和中文单语 embedding，前者在中文意图查询上 MRR 从 0.41 提到 0.68；又用日语分词后的 BM25 做混合检索，L3 辨析类查询 Recall@3 再提 12 个点。</w:t>
      </w:r>
      <w:r>
        <w:t>”</w:t>
      </w:r>
    </w:p>
    <w:p w14:paraId="68BC84B7" w14:textId="77777777" w:rsidR="000252C8" w:rsidRDefault="00000000">
      <w:pPr>
        <w:pStyle w:val="a0"/>
        <w:rPr>
          <w:rFonts w:hint="eastAsia"/>
        </w:rPr>
      </w:pPr>
      <w:r>
        <w:rPr>
          <w:lang w:eastAsia="zh-CN"/>
        </w:rPr>
        <w:t>【结果与局限】例：“最终测试集 Hit@1 61%、MRR 0.73。</w:t>
      </w:r>
      <w:r>
        <w:t>局限是知识库只有 N2 语法，跨到 N1 时召回明显下降，下一步做分级索引。”</w:t>
      </w:r>
    </w:p>
    <w:p w14:paraId="233C5885" w14:textId="77777777" w:rsidR="000252C8" w:rsidRDefault="00000000">
      <w:pPr>
        <w:rPr>
          <w:rFonts w:hint="eastAsia"/>
        </w:rPr>
      </w:pPr>
      <w:r>
        <w:rPr>
          <w:b/>
        </w:rPr>
        <w:t>关键点：主动说局限，比被追问出来再承认，给人的感觉完全不同。主动说说明你对项目有清醒认识；被问出来说明你在遮掩。</w:t>
      </w:r>
    </w:p>
    <w:p w14:paraId="5D1C9957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lastRenderedPageBreak/>
        <w:t>9.2  贯穿主线的话术（保留初版，作为长版本）</w:t>
      </w:r>
    </w:p>
    <w:p w14:paraId="2D339332" w14:textId="77777777" w:rsidR="000252C8" w:rsidRDefault="00000000">
      <w:pPr>
        <w:rPr>
          <w:rFonts w:hint="eastAsia"/>
        </w:rPr>
      </w:pPr>
      <w:r>
        <w:t>“我先做了 N2 日语语法 RAG 助手，V0 纯手写向量检索与 Cross-Encoder 重排序，解决中文查询日文知识库的跨语言召回问题，并用 Hit@1/Recall@3/MRR 和 7 组消融实验量化评估；随后 V1 用 LangChain 重构实现混合检索；再手写原生 ReAct 理解智能体循环；最后在 LangGraph 中将 RAG 封装为 Tool，扩展多个专用工具，实现能自主检索、辨析语法、生成练习题的日语备考 Agent。全程复用同一套 N2 语法数据集。”</w:t>
      </w:r>
    </w:p>
    <w:p w14:paraId="2EA2B0EB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9.3  高频问题清单（升级版）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52C8" w14:paraId="725BD87F" w14:textId="77777777">
        <w:tc>
          <w:tcPr>
            <w:tcW w:w="4320" w:type="dxa"/>
          </w:tcPr>
          <w:p w14:paraId="3269F359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问题</w:t>
            </w:r>
          </w:p>
        </w:tc>
        <w:tc>
          <w:tcPr>
            <w:tcW w:w="4320" w:type="dxa"/>
          </w:tcPr>
          <w:p w14:paraId="25A97E37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你的准备方向</w:t>
            </w:r>
          </w:p>
        </w:tc>
      </w:tr>
      <w:tr w:rsidR="000252C8" w14:paraId="1933422E" w14:textId="77777777">
        <w:tc>
          <w:tcPr>
            <w:tcW w:w="4320" w:type="dxa"/>
          </w:tcPr>
          <w:p w14:paraId="488D7C2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RAG 完整链路、chunk 调参、幻觉如何缓解</w:t>
            </w:r>
          </w:p>
        </w:tc>
        <w:tc>
          <w:tcPr>
            <w:tcW w:w="4320" w:type="dxa"/>
          </w:tcPr>
          <w:p w14:paraId="76E0629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用你 E5 组的分块消融数据回答，不要背通用答案</w:t>
            </w:r>
          </w:p>
        </w:tc>
      </w:tr>
      <w:tr w:rsidR="000252C8" w14:paraId="518CB1F0" w14:textId="77777777">
        <w:tc>
          <w:tcPr>
            <w:tcW w:w="4320" w:type="dxa"/>
          </w:tcPr>
          <w:p w14:paraId="5E7E93F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你为什么不直接用 BM25 / 只用向量检索？</w:t>
            </w:r>
          </w:p>
        </w:tc>
        <w:tc>
          <w:tcPr>
            <w:tcW w:w="4320" w:type="dxa"/>
          </w:tcPr>
          <w:p w14:paraId="39000A02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 E2、E3 组数据回答，说明日语分词为什么是前提</w:t>
            </w:r>
          </w:p>
        </w:tc>
      </w:tr>
      <w:tr w:rsidR="000252C8" w14:paraId="221AD133" w14:textId="77777777">
        <w:tc>
          <w:tcPr>
            <w:tcW w:w="4320" w:type="dxa"/>
          </w:tcPr>
          <w:p w14:paraId="1D931B6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重排序到底有没有用？</w:t>
            </w:r>
          </w:p>
        </w:tc>
        <w:tc>
          <w:tcPr>
            <w:tcW w:w="4320" w:type="dxa"/>
          </w:tcPr>
          <w:p w14:paraId="2F8F28B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 E4 组数据回答，并说清什么情况下增益有限</w:t>
            </w:r>
          </w:p>
        </w:tc>
      </w:tr>
      <w:tr w:rsidR="000252C8" w14:paraId="1262BFC3" w14:textId="77777777">
        <w:tc>
          <w:tcPr>
            <w:tcW w:w="4320" w:type="dxa"/>
          </w:tcPr>
          <w:p w14:paraId="79D852A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你用过什么模型、为什么选它？</w:t>
            </w:r>
          </w:p>
        </w:tc>
        <w:tc>
          <w:tcPr>
            <w:tcW w:w="4320" w:type="dxa"/>
          </w:tcPr>
          <w:p w14:paraId="7AE7317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本地 bge-m3 vs 中文单语 vs 托管 API 的三方对比（E1/E6）</w:t>
            </w:r>
          </w:p>
        </w:tc>
      </w:tr>
      <w:tr w:rsidR="000252C8" w14:paraId="0BE88DF2" w14:textId="77777777">
        <w:tc>
          <w:tcPr>
            <w:tcW w:w="4320" w:type="dxa"/>
          </w:tcPr>
          <w:p w14:paraId="7163619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LangChain 与 LangGraph 的区别</w:t>
            </w:r>
          </w:p>
        </w:tc>
        <w:tc>
          <w:tcPr>
            <w:tcW w:w="4320" w:type="dxa"/>
          </w:tcPr>
          <w:p w14:paraId="0CA4088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组件库 vs 有状态图编排，结合你重构时丢掉的控制权来讲</w:t>
            </w:r>
          </w:p>
        </w:tc>
      </w:tr>
      <w:tr w:rsidR="000252C8" w14:paraId="46AA44A5" w14:textId="77777777">
        <w:tc>
          <w:tcPr>
            <w:tcW w:w="4320" w:type="dxa"/>
          </w:tcPr>
          <w:p w14:paraId="739A416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Agent 如何实现流式输出、对话历史如何持久化</w:t>
            </w:r>
          </w:p>
        </w:tc>
        <w:tc>
          <w:tcPr>
            <w:tcW w:w="4320" w:type="dxa"/>
          </w:tcPr>
          <w:p w14:paraId="7FCBC0A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astream_events + RunnableWithMessageHistory / checkpoint</w:t>
            </w:r>
          </w:p>
        </w:tc>
      </w:tr>
      <w:tr w:rsidR="000252C8" w14:paraId="0ADC3F71" w14:textId="77777777">
        <w:tc>
          <w:tcPr>
            <w:tcW w:w="4320" w:type="dxa"/>
          </w:tcPr>
          <w:p w14:paraId="0D184B8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Function Calling 解析失败如何排查</w:t>
            </w:r>
          </w:p>
        </w:tc>
        <w:tc>
          <w:tcPr>
            <w:tcW w:w="4320" w:type="dxa"/>
          </w:tcPr>
          <w:p w14:paraId="78164ED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结合阶段一写过的 tool_calls 解析经历</w:t>
            </w:r>
          </w:p>
        </w:tc>
      </w:tr>
      <w:tr w:rsidR="000252C8" w14:paraId="75BCC45F" w14:textId="77777777">
        <w:tc>
          <w:tcPr>
            <w:tcW w:w="4320" w:type="dxa"/>
          </w:tcPr>
          <w:p w14:paraId="3E7A8CB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不依赖框架如何实现一个简单 Agent</w:t>
            </w:r>
          </w:p>
        </w:tc>
        <w:tc>
          <w:tcPr>
            <w:tcW w:w="4320" w:type="dxa"/>
          </w:tcPr>
          <w:p w14:paraId="7E75514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阶段三手写 ReAct 的轨迹截图</w:t>
            </w:r>
          </w:p>
        </w:tc>
      </w:tr>
      <w:tr w:rsidR="000252C8" w14:paraId="4C3D17C4" w14:textId="77777777">
        <w:tc>
          <w:tcPr>
            <w:tcW w:w="4320" w:type="dxa"/>
          </w:tcPr>
          <w:p w14:paraId="65C662C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【新增】你的项目最大的失败案例是什么？</w:t>
            </w:r>
          </w:p>
        </w:tc>
        <w:tc>
          <w:tcPr>
            <w:tcW w:w="4320" w:type="dxa"/>
          </w:tcPr>
          <w:p w14:paraId="06C8464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bad case 归因分布图 + 你是怎么定位到根因的</w:t>
            </w:r>
          </w:p>
        </w:tc>
      </w:tr>
      <w:tr w:rsidR="000252C8" w14:paraId="508EED31" w14:textId="77777777">
        <w:tc>
          <w:tcPr>
            <w:tcW w:w="4320" w:type="dxa"/>
          </w:tcPr>
          <w:p w14:paraId="5EC58B5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【新增】如果知识库扩到 10 万条，你的方案哪里会先崩？</w:t>
            </w:r>
          </w:p>
        </w:tc>
        <w:tc>
          <w:tcPr>
            <w:tcW w:w="4320" w:type="dxa"/>
          </w:tcPr>
          <w:p w14:paraId="5B7FCAA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索引构建时间、检索延迟、召回质量、成本，四条分别说</w:t>
            </w:r>
          </w:p>
        </w:tc>
      </w:tr>
      <w:tr w:rsidR="000252C8" w14:paraId="4F21C60A" w14:textId="77777777">
        <w:tc>
          <w:tcPr>
            <w:tcW w:w="4320" w:type="dxa"/>
          </w:tcPr>
          <w:p w14:paraId="162E604C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【新增】这个项目上线了吗？有多少人用？</w:t>
            </w:r>
          </w:p>
        </w:tc>
        <w:tc>
          <w:tcPr>
            <w:tcW w:w="4320" w:type="dxa"/>
          </w:tcPr>
          <w:p w14:paraId="0C3101E1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诚实回答单机 Demo，但补充服务化与压测数据；不要编造用户量</w:t>
            </w:r>
          </w:p>
        </w:tc>
      </w:tr>
    </w:tbl>
    <w:p w14:paraId="5DB75B67" w14:textId="77777777" w:rsidR="000252C8" w:rsidRDefault="000252C8">
      <w:pPr>
        <w:rPr>
          <w:rFonts w:hint="eastAsia"/>
        </w:rPr>
      </w:pPr>
    </w:p>
    <w:p w14:paraId="5E3A5C3A" w14:textId="77777777" w:rsidR="000252C8" w:rsidRDefault="00000000">
      <w:pPr>
        <w:rPr>
          <w:rFonts w:hint="eastAsia"/>
        </w:rPr>
      </w:pPr>
      <w:r>
        <w:br w:type="page"/>
      </w:r>
    </w:p>
    <w:p w14:paraId="7FF106CA" w14:textId="77777777" w:rsidR="000252C8" w:rsidRDefault="00000000">
      <w:pPr>
        <w:pStyle w:val="1"/>
      </w:pPr>
      <w:r>
        <w:rPr>
          <w:rFonts w:ascii="微软雅黑" w:eastAsia="微软雅黑" w:hAnsi="微软雅黑"/>
        </w:rPr>
        <w:lastRenderedPageBreak/>
        <w:t>10  附录</w:t>
      </w:r>
    </w:p>
    <w:p w14:paraId="5C9E7EE6" w14:textId="77777777" w:rsidR="000252C8" w:rsidRDefault="00000000">
      <w:pPr>
        <w:pStyle w:val="21"/>
      </w:pPr>
      <w:r>
        <w:rPr>
          <w:rFonts w:ascii="微软雅黑" w:eastAsia="微软雅黑" w:hAnsi="微软雅黑"/>
        </w:rPr>
        <w:t>10.1  技术栈清单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52C8" w14:paraId="3B69AF49" w14:textId="77777777">
        <w:tc>
          <w:tcPr>
            <w:tcW w:w="2880" w:type="dxa"/>
          </w:tcPr>
          <w:p w14:paraId="47771FC9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级别</w:t>
            </w:r>
          </w:p>
        </w:tc>
        <w:tc>
          <w:tcPr>
            <w:tcW w:w="2880" w:type="dxa"/>
          </w:tcPr>
          <w:p w14:paraId="400B40E1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0AC4CFEF" w14:textId="77777777" w:rsidR="000252C8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0252C8" w14:paraId="2D48EB14" w14:textId="77777777">
        <w:tc>
          <w:tcPr>
            <w:tcW w:w="2880" w:type="dxa"/>
          </w:tcPr>
          <w:p w14:paraId="6076447B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 必学</w:t>
            </w:r>
          </w:p>
        </w:tc>
        <w:tc>
          <w:tcPr>
            <w:tcW w:w="2880" w:type="dxa"/>
          </w:tcPr>
          <w:p w14:paraId="342E0F0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Python、requests、pydantic、python-dotenv、tiktoken</w:t>
            </w:r>
          </w:p>
        </w:tc>
        <w:tc>
          <w:tcPr>
            <w:tcW w:w="2880" w:type="dxa"/>
          </w:tcPr>
          <w:p w14:paraId="6603726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全流程基础</w:t>
            </w:r>
          </w:p>
        </w:tc>
      </w:tr>
      <w:tr w:rsidR="000252C8" w14:paraId="5C20F77B" w14:textId="77777777">
        <w:tc>
          <w:tcPr>
            <w:tcW w:w="2880" w:type="dxa"/>
          </w:tcPr>
          <w:p w14:paraId="616F3C4D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 必学</w:t>
            </w:r>
          </w:p>
        </w:tc>
        <w:tc>
          <w:tcPr>
            <w:tcW w:w="2880" w:type="dxa"/>
          </w:tcPr>
          <w:p w14:paraId="03692E3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sentence-transformers（bge-m3）、bge-reranker-v2-m3</w:t>
            </w:r>
          </w:p>
        </w:tc>
        <w:tc>
          <w:tcPr>
            <w:tcW w:w="2880" w:type="dxa"/>
          </w:tcPr>
          <w:p w14:paraId="751FB2F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向量化与重排序，跨语言检索核心</w:t>
            </w:r>
          </w:p>
        </w:tc>
      </w:tr>
      <w:tr w:rsidR="000252C8" w14:paraId="7653B00E" w14:textId="77777777">
        <w:tc>
          <w:tcPr>
            <w:tcW w:w="2880" w:type="dxa"/>
          </w:tcPr>
          <w:p w14:paraId="77C3166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 必学</w:t>
            </w:r>
          </w:p>
        </w:tc>
        <w:tc>
          <w:tcPr>
            <w:tcW w:w="2880" w:type="dxa"/>
          </w:tcPr>
          <w:p w14:paraId="123F5CC4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FAISS 或 Chroma、余弦/RRF 融合</w:t>
            </w:r>
          </w:p>
        </w:tc>
        <w:tc>
          <w:tcPr>
            <w:tcW w:w="2880" w:type="dxa"/>
          </w:tcPr>
          <w:p w14:paraId="23D67BAF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向量检索与混合召回</w:t>
            </w:r>
          </w:p>
        </w:tc>
      </w:tr>
      <w:tr w:rsidR="000252C8" w14:paraId="7686F9B8" w14:textId="77777777">
        <w:tc>
          <w:tcPr>
            <w:tcW w:w="2880" w:type="dxa"/>
          </w:tcPr>
          <w:p w14:paraId="0395EDD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 必学</w:t>
            </w:r>
          </w:p>
        </w:tc>
        <w:tc>
          <w:tcPr>
            <w:tcW w:w="2880" w:type="dxa"/>
          </w:tcPr>
          <w:p w14:paraId="29D31CF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FastAPI、异步、Docker</w:t>
            </w:r>
          </w:p>
        </w:tc>
        <w:tc>
          <w:tcPr>
            <w:tcW w:w="2880" w:type="dxa"/>
          </w:tcPr>
          <w:p w14:paraId="230AF5D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服务化，这是应用岗的核心考察点</w:t>
            </w:r>
          </w:p>
        </w:tc>
      </w:tr>
      <w:tr w:rsidR="000252C8" w14:paraId="785520B4" w14:textId="77777777">
        <w:tc>
          <w:tcPr>
            <w:tcW w:w="2880" w:type="dxa"/>
          </w:tcPr>
          <w:p w14:paraId="3327114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 必学</w:t>
            </w:r>
          </w:p>
        </w:tc>
        <w:tc>
          <w:tcPr>
            <w:tcW w:w="2880" w:type="dxa"/>
          </w:tcPr>
          <w:p w14:paraId="7CCE164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fugashi + unidic-lite</w:t>
            </w:r>
          </w:p>
        </w:tc>
        <w:tc>
          <w:tcPr>
            <w:tcW w:w="2880" w:type="dxa"/>
          </w:tcPr>
          <w:p w14:paraId="09395A9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日语分词，混合检索的前提</w:t>
            </w:r>
          </w:p>
        </w:tc>
      </w:tr>
      <w:tr w:rsidR="000252C8" w14:paraId="7A2282A1" w14:textId="77777777">
        <w:tc>
          <w:tcPr>
            <w:tcW w:w="2880" w:type="dxa"/>
          </w:tcPr>
          <w:p w14:paraId="74D48F06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 必学</w:t>
            </w:r>
          </w:p>
        </w:tc>
        <w:tc>
          <w:tcPr>
            <w:tcW w:w="2880" w:type="dxa"/>
          </w:tcPr>
          <w:p w14:paraId="197FE04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LangChain（组件）、LangGraph（编排）</w:t>
            </w:r>
          </w:p>
        </w:tc>
        <w:tc>
          <w:tcPr>
            <w:tcW w:w="2880" w:type="dxa"/>
          </w:tcPr>
          <w:p w14:paraId="59CBCA7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框架层提速</w:t>
            </w:r>
          </w:p>
        </w:tc>
      </w:tr>
      <w:tr w:rsidR="000252C8" w14:paraId="03FA9DD4" w14:textId="77777777">
        <w:tc>
          <w:tcPr>
            <w:tcW w:w="2880" w:type="dxa"/>
          </w:tcPr>
          <w:p w14:paraId="18FA471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P0 必学</w:t>
            </w:r>
          </w:p>
        </w:tc>
        <w:tc>
          <w:tcPr>
            <w:tcW w:w="2880" w:type="dxa"/>
          </w:tcPr>
          <w:p w14:paraId="5484EBE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Gradio</w:t>
            </w:r>
          </w:p>
        </w:tc>
        <w:tc>
          <w:tcPr>
            <w:tcW w:w="2880" w:type="dxa"/>
          </w:tcPr>
          <w:p w14:paraId="0A5BEF5E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演示界面</w:t>
            </w:r>
          </w:p>
        </w:tc>
      </w:tr>
      <w:tr w:rsidR="000252C8" w14:paraId="0300033B" w14:textId="77777777">
        <w:tc>
          <w:tcPr>
            <w:tcW w:w="2880" w:type="dxa"/>
          </w:tcPr>
          <w:p w14:paraId="408575BA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P1 选学</w:t>
            </w:r>
          </w:p>
        </w:tc>
        <w:tc>
          <w:tcPr>
            <w:tcW w:w="2880" w:type="dxa"/>
          </w:tcPr>
          <w:p w14:paraId="5B0244C0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RAGAS、LangSmith、locust</w:t>
            </w:r>
          </w:p>
        </w:tc>
        <w:tc>
          <w:tcPr>
            <w:tcW w:w="2880" w:type="dxa"/>
          </w:tcPr>
          <w:p w14:paraId="01144DF9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评测自动化与压测，加分项</w:t>
            </w:r>
          </w:p>
        </w:tc>
      </w:tr>
      <w:tr w:rsidR="000252C8" w14:paraId="5802A7C5" w14:textId="77777777">
        <w:tc>
          <w:tcPr>
            <w:tcW w:w="2880" w:type="dxa"/>
          </w:tcPr>
          <w:p w14:paraId="3288A3A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P1 选学</w:t>
            </w:r>
          </w:p>
        </w:tc>
        <w:tc>
          <w:tcPr>
            <w:tcW w:w="2880" w:type="dxa"/>
          </w:tcPr>
          <w:p w14:paraId="3EFA61D7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pdfplumber / PyMuPDF</w:t>
            </w:r>
          </w:p>
        </w:tc>
        <w:tc>
          <w:tcPr>
            <w:tcW w:w="2880" w:type="dxa"/>
          </w:tcPr>
          <w:p w14:paraId="26885A7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PDF 教材导入</w:t>
            </w:r>
          </w:p>
        </w:tc>
      </w:tr>
      <w:tr w:rsidR="000252C8" w14:paraId="2AA44CF2" w14:textId="77777777">
        <w:tc>
          <w:tcPr>
            <w:tcW w:w="2880" w:type="dxa"/>
          </w:tcPr>
          <w:p w14:paraId="78EB2108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P2 暂不学</w:t>
            </w:r>
          </w:p>
        </w:tc>
        <w:tc>
          <w:tcPr>
            <w:tcW w:w="2880" w:type="dxa"/>
          </w:tcPr>
          <w:p w14:paraId="6F5F2265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微调、LoRA、K8s、复杂前端</w:t>
            </w:r>
          </w:p>
        </w:tc>
        <w:tc>
          <w:tcPr>
            <w:tcW w:w="2880" w:type="dxa"/>
          </w:tcPr>
          <w:p w14:paraId="2FB76B83" w14:textId="77777777" w:rsidR="000252C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避免跑偏</w:t>
            </w:r>
          </w:p>
        </w:tc>
      </w:tr>
    </w:tbl>
    <w:p w14:paraId="7C2896E8" w14:textId="77777777" w:rsidR="000252C8" w:rsidRDefault="000252C8">
      <w:pPr>
        <w:rPr>
          <w:rFonts w:hint="eastAsia"/>
        </w:rPr>
      </w:pPr>
    </w:p>
    <w:sectPr w:rsidR="000252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98E6B" w14:textId="77777777" w:rsidR="004D0F67" w:rsidRDefault="004D0F67" w:rsidP="00C315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246543" w14:textId="77777777" w:rsidR="004D0F67" w:rsidRDefault="004D0F67" w:rsidP="00C315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92367" w14:textId="77777777" w:rsidR="004D0F67" w:rsidRDefault="004D0F67" w:rsidP="00C315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0E47B2" w14:textId="77777777" w:rsidR="004D0F67" w:rsidRDefault="004D0F67" w:rsidP="00C315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527105">
    <w:abstractNumId w:val="8"/>
  </w:num>
  <w:num w:numId="2" w16cid:durableId="95298862">
    <w:abstractNumId w:val="6"/>
  </w:num>
  <w:num w:numId="3" w16cid:durableId="457143807">
    <w:abstractNumId w:val="5"/>
  </w:num>
  <w:num w:numId="4" w16cid:durableId="724184249">
    <w:abstractNumId w:val="4"/>
  </w:num>
  <w:num w:numId="5" w16cid:durableId="2028866096">
    <w:abstractNumId w:val="7"/>
  </w:num>
  <w:num w:numId="6" w16cid:durableId="2075619779">
    <w:abstractNumId w:val="3"/>
  </w:num>
  <w:num w:numId="7" w16cid:durableId="1063337472">
    <w:abstractNumId w:val="2"/>
  </w:num>
  <w:num w:numId="8" w16cid:durableId="1101682026">
    <w:abstractNumId w:val="1"/>
  </w:num>
  <w:num w:numId="9" w16cid:durableId="48073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2C8"/>
    <w:rsid w:val="00034616"/>
    <w:rsid w:val="0006063C"/>
    <w:rsid w:val="0015074B"/>
    <w:rsid w:val="0029639D"/>
    <w:rsid w:val="00326F90"/>
    <w:rsid w:val="004D0F67"/>
    <w:rsid w:val="00AA1D8D"/>
    <w:rsid w:val="00B47730"/>
    <w:rsid w:val="00C315D6"/>
    <w:rsid w:val="00C376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551F86D"/>
  <w14:defaultImageDpi w14:val="300"/>
  <w15:docId w15:val="{F29E9B5C-4890-4737-AC2A-354A4A66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珂 狄</cp:lastModifiedBy>
  <cp:revision>2</cp:revision>
  <dcterms:created xsi:type="dcterms:W3CDTF">2013-12-23T23:15:00Z</dcterms:created>
  <dcterms:modified xsi:type="dcterms:W3CDTF">2026-09-15T12:47:00Z</dcterms:modified>
  <cp:category/>
</cp:coreProperties>
</file>