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B8F" w:rsidRPr="00202B8F" w:rsidRDefault="00202B8F" w:rsidP="00202B8F">
      <w:pPr>
        <w:widowControl/>
        <w:shd w:val="clear" w:color="auto" w:fill="FFFFFF"/>
        <w:spacing w:before="300" w:after="150"/>
        <w:jc w:val="left"/>
        <w:outlineLvl w:val="0"/>
        <w:rPr>
          <w:rFonts w:ascii="微软雅黑" w:eastAsia="微软雅黑" w:hAnsi="微软雅黑" w:cs="宋体"/>
          <w:color w:val="38485A"/>
          <w:kern w:val="36"/>
          <w:sz w:val="54"/>
          <w:szCs w:val="54"/>
        </w:rPr>
      </w:pPr>
      <w:r w:rsidRPr="00202B8F">
        <w:rPr>
          <w:rFonts w:ascii="微软雅黑" w:eastAsia="微软雅黑" w:hAnsi="微软雅黑" w:cs="宋体" w:hint="eastAsia"/>
          <w:color w:val="38485A"/>
          <w:kern w:val="36"/>
          <w:sz w:val="54"/>
          <w:szCs w:val="54"/>
        </w:rPr>
        <w:t>Peter Todd：比特币闪电网络也许会失败</w:t>
      </w:r>
    </w:p>
    <w:p w:rsidR="00202B8F" w:rsidRPr="00202B8F" w:rsidRDefault="00202B8F" w:rsidP="00202B8F">
      <w:pPr>
        <w:widowControl/>
        <w:shd w:val="clear" w:color="auto" w:fill="E2E5E9"/>
        <w:spacing w:line="300" w:lineRule="atLeast"/>
        <w:jc w:val="left"/>
        <w:rPr>
          <w:rFonts w:ascii="微软雅黑" w:eastAsia="微软雅黑" w:hAnsi="微软雅黑" w:cs="宋体" w:hint="eastAsia"/>
          <w:b/>
          <w:bCs/>
          <w:color w:val="9FA3A7"/>
          <w:kern w:val="0"/>
          <w:szCs w:val="21"/>
        </w:rPr>
      </w:pPr>
      <w:r w:rsidRPr="00202B8F">
        <w:rPr>
          <w:rFonts w:ascii="微软雅黑" w:eastAsia="微软雅黑" w:hAnsi="微软雅黑" w:cs="宋体" w:hint="eastAsia"/>
          <w:b/>
          <w:bCs/>
          <w:color w:val="9FA3A7"/>
          <w:kern w:val="0"/>
          <w:szCs w:val="21"/>
        </w:rPr>
        <w:t> </w:t>
      </w:r>
      <w:proofErr w:type="spellStart"/>
      <w:r w:rsidRPr="00202B8F">
        <w:rPr>
          <w:rFonts w:ascii="微软雅黑" w:eastAsia="微软雅黑" w:hAnsi="微软雅黑" w:cs="宋体"/>
          <w:b/>
          <w:bCs/>
          <w:color w:val="9FA3A7"/>
          <w:kern w:val="0"/>
          <w:szCs w:val="21"/>
        </w:rPr>
        <w:fldChar w:fldCharType="begin"/>
      </w:r>
      <w:r w:rsidRPr="00202B8F">
        <w:rPr>
          <w:rFonts w:ascii="微软雅黑" w:eastAsia="微软雅黑" w:hAnsi="微软雅黑" w:cs="宋体"/>
          <w:b/>
          <w:bCs/>
          <w:color w:val="9FA3A7"/>
          <w:kern w:val="0"/>
          <w:szCs w:val="21"/>
        </w:rPr>
        <w:instrText xml:space="preserve"> HYPERLINK "http://www.8btc.com/author/14244" \o "由 kyle 发布" </w:instrText>
      </w:r>
      <w:r w:rsidRPr="00202B8F">
        <w:rPr>
          <w:rFonts w:ascii="微软雅黑" w:eastAsia="微软雅黑" w:hAnsi="微软雅黑" w:cs="宋体"/>
          <w:b/>
          <w:bCs/>
          <w:color w:val="9FA3A7"/>
          <w:kern w:val="0"/>
          <w:szCs w:val="21"/>
        </w:rPr>
        <w:fldChar w:fldCharType="separate"/>
      </w:r>
      <w:r w:rsidRPr="00202B8F">
        <w:rPr>
          <w:rFonts w:ascii="微软雅黑" w:eastAsia="微软雅黑" w:hAnsi="微软雅黑" w:cs="宋体" w:hint="eastAsia"/>
          <w:b/>
          <w:bCs/>
          <w:color w:val="3F484F"/>
          <w:kern w:val="0"/>
          <w:szCs w:val="21"/>
          <w:u w:val="single"/>
        </w:rPr>
        <w:t>kyle</w:t>
      </w:r>
      <w:proofErr w:type="spellEnd"/>
      <w:r w:rsidRPr="00202B8F">
        <w:rPr>
          <w:rFonts w:ascii="微软雅黑" w:eastAsia="微软雅黑" w:hAnsi="微软雅黑" w:cs="宋体"/>
          <w:b/>
          <w:bCs/>
          <w:color w:val="9FA3A7"/>
          <w:kern w:val="0"/>
          <w:szCs w:val="21"/>
        </w:rPr>
        <w:fldChar w:fldCharType="end"/>
      </w:r>
      <w:r w:rsidRPr="00202B8F">
        <w:rPr>
          <w:rFonts w:ascii="微软雅黑" w:eastAsia="微软雅黑" w:hAnsi="微软雅黑" w:cs="宋体" w:hint="eastAsia"/>
          <w:b/>
          <w:bCs/>
          <w:color w:val="9FA3A7"/>
          <w:kern w:val="0"/>
          <w:szCs w:val="21"/>
        </w:rPr>
        <w:t> 2016-07-06 15:19 发布在 </w:t>
      </w:r>
      <w:hyperlink r:id="rId4" w:tooltip="查看 比特币 中的全部文章" w:history="1">
        <w:r w:rsidRPr="00202B8F">
          <w:rPr>
            <w:rFonts w:ascii="微软雅黑" w:eastAsia="微软雅黑" w:hAnsi="微软雅黑" w:cs="宋体" w:hint="eastAsia"/>
            <w:b/>
            <w:bCs/>
            <w:color w:val="3F484F"/>
            <w:kern w:val="0"/>
            <w:szCs w:val="21"/>
            <w:u w:val="single"/>
          </w:rPr>
          <w:t>比特币</w:t>
        </w:r>
      </w:hyperlink>
      <w:r w:rsidRPr="00202B8F">
        <w:rPr>
          <w:rFonts w:ascii="微软雅黑" w:eastAsia="微软雅黑" w:hAnsi="微软雅黑" w:cs="宋体" w:hint="eastAsia"/>
          <w:b/>
          <w:bCs/>
          <w:color w:val="9FA3A7"/>
          <w:kern w:val="0"/>
          <w:szCs w:val="21"/>
        </w:rPr>
        <w:t> </w:t>
      </w:r>
      <w:hyperlink r:id="rId5" w:anchor="comment" w:history="1">
        <w:r w:rsidRPr="00202B8F">
          <w:rPr>
            <w:rFonts w:ascii="微软雅黑" w:eastAsia="微软雅黑" w:hAnsi="微软雅黑" w:cs="宋体" w:hint="eastAsia"/>
            <w:b/>
            <w:bCs/>
            <w:color w:val="3F484F"/>
            <w:kern w:val="0"/>
            <w:szCs w:val="21"/>
            <w:u w:val="single"/>
          </w:rPr>
          <w:t>6</w:t>
        </w:r>
      </w:hyperlink>
      <w:r w:rsidRPr="00202B8F">
        <w:rPr>
          <w:rFonts w:ascii="微软雅黑" w:eastAsia="微软雅黑" w:hAnsi="微软雅黑" w:cs="宋体" w:hint="eastAsia"/>
          <w:b/>
          <w:bCs/>
          <w:color w:val="3F484F"/>
          <w:kern w:val="0"/>
          <w:szCs w:val="21"/>
        </w:rPr>
        <w:t> 1116</w:t>
      </w:r>
    </w:p>
    <w:p w:rsidR="00202B8F" w:rsidRPr="00202B8F" w:rsidRDefault="00202B8F" w:rsidP="00202B8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hyperlink r:id="rId6" w:history="1">
        <w:r w:rsidRPr="00202B8F">
          <w:rPr>
            <w:rFonts w:ascii="微软雅黑" w:eastAsia="微软雅黑" w:hAnsi="微软雅黑" w:cs="宋体" w:hint="eastAsia"/>
            <w:color w:val="EE4A45"/>
            <w:kern w:val="0"/>
            <w:sz w:val="27"/>
            <w:szCs w:val="27"/>
            <w:u w:val="single"/>
          </w:rPr>
          <w:t>闪电网络</w:t>
        </w:r>
      </w:hyperlink>
      <w:r w:rsidRPr="00202B8F">
        <w:rPr>
          <w:rFonts w:ascii="微软雅黑" w:eastAsia="微软雅黑" w:hAnsi="微软雅黑" w:cs="宋体" w:hint="eastAsia"/>
          <w:color w:val="555555"/>
          <w:kern w:val="0"/>
          <w:sz w:val="27"/>
          <w:szCs w:val="27"/>
        </w:rPr>
        <w:t>被很多比特币社区的人认为是最有希望的比特</w:t>
      </w:r>
      <w:proofErr w:type="gramStart"/>
      <w:r w:rsidRPr="00202B8F">
        <w:rPr>
          <w:rFonts w:ascii="微软雅黑" w:eastAsia="微软雅黑" w:hAnsi="微软雅黑" w:cs="宋体" w:hint="eastAsia"/>
          <w:color w:val="555555"/>
          <w:kern w:val="0"/>
          <w:sz w:val="27"/>
          <w:szCs w:val="27"/>
        </w:rPr>
        <w:t>币网络</w:t>
      </w:r>
      <w:proofErr w:type="gramEnd"/>
      <w:r w:rsidRPr="00202B8F">
        <w:rPr>
          <w:rFonts w:ascii="微软雅黑" w:eastAsia="微软雅黑" w:hAnsi="微软雅黑" w:cs="宋体" w:hint="eastAsia"/>
          <w:color w:val="555555"/>
          <w:kern w:val="0"/>
          <w:sz w:val="27"/>
          <w:szCs w:val="27"/>
        </w:rPr>
        <w:t>长期扩容方案。这种概念使用支付渠道</w:t>
      </w:r>
      <w:proofErr w:type="gramStart"/>
      <w:r w:rsidRPr="00202B8F">
        <w:rPr>
          <w:rFonts w:ascii="微软雅黑" w:eastAsia="微软雅黑" w:hAnsi="微软雅黑" w:cs="宋体" w:hint="eastAsia"/>
          <w:color w:val="555555"/>
          <w:kern w:val="0"/>
          <w:sz w:val="27"/>
          <w:szCs w:val="27"/>
        </w:rPr>
        <w:t>在链下</w:t>
      </w:r>
      <w:proofErr w:type="gramEnd"/>
      <w:r w:rsidRPr="00202B8F">
        <w:rPr>
          <w:rFonts w:ascii="微软雅黑" w:eastAsia="微软雅黑" w:hAnsi="微软雅黑" w:cs="宋体" w:hint="eastAsia"/>
          <w:color w:val="555555"/>
          <w:kern w:val="0"/>
          <w:sz w:val="27"/>
          <w:szCs w:val="27"/>
        </w:rPr>
        <w:t>执行比特币交易，而区块链则是作为一种备用的处理系统，当有人行为不轨时才会发挥作用。闪电网络的创建者估计这种网络最终将能够每秒处理数十亿笔交易。</w:t>
      </w:r>
    </w:p>
    <w:p w:rsidR="00202B8F" w:rsidRPr="00202B8F" w:rsidRDefault="00202B8F" w:rsidP="00202B8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noProof/>
          <w:color w:val="555555"/>
          <w:kern w:val="0"/>
          <w:sz w:val="27"/>
          <w:szCs w:val="27"/>
        </w:rPr>
        <w:drawing>
          <wp:inline distT="0" distB="0" distL="0" distR="0">
            <wp:extent cx="5838825" cy="3505200"/>
            <wp:effectExtent l="0" t="0" r="9525" b="0"/>
            <wp:docPr id="2" name="图片 2" descr="QQ截图2016070615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60706151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3505200"/>
                    </a:xfrm>
                    <a:prstGeom prst="rect">
                      <a:avLst/>
                    </a:prstGeom>
                    <a:noFill/>
                    <a:ln>
                      <a:noFill/>
                    </a:ln>
                  </pic:spPr>
                </pic:pic>
              </a:graphicData>
            </a:graphic>
          </wp:inline>
        </w:drawing>
      </w:r>
    </w:p>
    <w:p w:rsidR="00202B8F" w:rsidRPr="00202B8F" w:rsidRDefault="00202B8F" w:rsidP="00202B8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t>尽管智能合约和博弈论的结合被用来确保系统能够正确运行，但是在上月末的Bitcoin in Use会议上，Bitcoin Core贡献者Peter Todd解释了一种闪电网络可能会出现的失败模式。</w:t>
      </w:r>
    </w:p>
    <w:p w:rsidR="00202B8F" w:rsidRPr="00202B8F" w:rsidRDefault="00202B8F" w:rsidP="00202B8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lastRenderedPageBreak/>
        <w:t>在本篇文章中讨论的这种可能的失败模式早在闪电网络的早期开发过程中就已经被发现了，并且在闪电网络白皮书中还进行了讨论。本文并非是尝试赞扬Todd发现了这种失败模式。他在最近的谈话中也只是给了简单的概述。</w:t>
      </w:r>
    </w:p>
    <w:p w:rsidR="00202B8F" w:rsidRPr="00202B8F" w:rsidRDefault="00202B8F" w:rsidP="00202B8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t> </w:t>
      </w:r>
    </w:p>
    <w:p w:rsidR="00202B8F" w:rsidRPr="00202B8F" w:rsidRDefault="00202B8F" w:rsidP="00202B8F">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202B8F">
        <w:rPr>
          <w:rFonts w:ascii="微软雅黑" w:eastAsia="微软雅黑" w:hAnsi="微软雅黑" w:cs="宋体" w:hint="eastAsia"/>
          <w:color w:val="555555"/>
          <w:kern w:val="0"/>
          <w:sz w:val="36"/>
          <w:szCs w:val="36"/>
        </w:rPr>
        <w:t>闪电网络的失败模式</w:t>
      </w:r>
    </w:p>
    <w:p w:rsidR="00202B8F" w:rsidRPr="00202B8F" w:rsidRDefault="00202B8F" w:rsidP="00202B8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t> </w:t>
      </w:r>
    </w:p>
    <w:p w:rsidR="00202B8F" w:rsidRPr="00202B8F" w:rsidRDefault="00202B8F" w:rsidP="00202B8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t>Todd所描述的闪电网络可能会失败的情形发生于：当大量的比特</w:t>
      </w:r>
      <w:proofErr w:type="gramStart"/>
      <w:r w:rsidRPr="00202B8F">
        <w:rPr>
          <w:rFonts w:ascii="微软雅黑" w:eastAsia="微软雅黑" w:hAnsi="微软雅黑" w:cs="宋体" w:hint="eastAsia"/>
          <w:color w:val="555555"/>
          <w:kern w:val="0"/>
          <w:sz w:val="27"/>
          <w:szCs w:val="27"/>
        </w:rPr>
        <w:t>币网络</w:t>
      </w:r>
      <w:proofErr w:type="gramEnd"/>
      <w:r w:rsidRPr="00202B8F">
        <w:rPr>
          <w:rFonts w:ascii="微软雅黑" w:eastAsia="微软雅黑" w:hAnsi="微软雅黑" w:cs="宋体" w:hint="eastAsia"/>
          <w:color w:val="555555"/>
          <w:kern w:val="0"/>
          <w:sz w:val="27"/>
          <w:szCs w:val="27"/>
        </w:rPr>
        <w:t>上的人需要在短时间内解决他们的闪电网络争端时。</w:t>
      </w:r>
    </w:p>
    <w:p w:rsidR="00202B8F" w:rsidRPr="00202B8F" w:rsidRDefault="00202B8F" w:rsidP="00202B8F">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t>“闪电网络确实会出现失败的情况：想象一下，同时出现了一大堆需要结算的交易，而比特币网络能够处理的数据有限，如果我们迅速关闭了大量闪电网络渠道，我们将如何确认这些交易呢？在这一点上，已经超出了能力范围。”</w:t>
      </w:r>
    </w:p>
    <w:p w:rsidR="00202B8F" w:rsidRPr="00202B8F" w:rsidRDefault="00202B8F" w:rsidP="00202B8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t>还有一种情景，当大量的人需要在区块链解决闪电合约的时候，收取的费用可能会大幅攀升，因为比特币区块可用的空间已经所剩无几。Todd说：</w:t>
      </w:r>
    </w:p>
    <w:p w:rsidR="00202B8F" w:rsidRPr="00202B8F" w:rsidRDefault="00202B8F" w:rsidP="00202B8F">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t>“在某一时刻，人们就会开始遭受损失，因为交易成本超出他们能够承受的范围。如果你大量使用了闪电网络，那么这个成本是相当高的。这就可能造成闪电网络的失败。”</w:t>
      </w:r>
    </w:p>
    <w:p w:rsidR="00202B8F" w:rsidRPr="00202B8F" w:rsidRDefault="00202B8F" w:rsidP="00202B8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lastRenderedPageBreak/>
        <w:t>根据闪电网络的运行机制，用户必须能够发行一种违约救济交易，以此让其同行诚实。如果用户无法在特定的时间内在区块链上进行正确的交易，他的竞争对手便可以控制与双方之间智能合约绑定的比特币。</w:t>
      </w:r>
    </w:p>
    <w:p w:rsidR="00202B8F" w:rsidRPr="00202B8F" w:rsidRDefault="00202B8F" w:rsidP="00202B8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t> </w:t>
      </w:r>
    </w:p>
    <w:p w:rsidR="00202B8F" w:rsidRPr="00202B8F" w:rsidRDefault="00202B8F" w:rsidP="00202B8F">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202B8F">
        <w:rPr>
          <w:rFonts w:ascii="微软雅黑" w:eastAsia="微软雅黑" w:hAnsi="微软雅黑" w:cs="宋体" w:hint="eastAsia"/>
          <w:color w:val="555555"/>
          <w:kern w:val="0"/>
          <w:sz w:val="36"/>
          <w:szCs w:val="36"/>
        </w:rPr>
        <w:t>可能的解决方案</w:t>
      </w:r>
    </w:p>
    <w:p w:rsidR="00202B8F" w:rsidRPr="00202B8F" w:rsidRDefault="00202B8F" w:rsidP="00202B8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t> </w:t>
      </w:r>
    </w:p>
    <w:p w:rsidR="00202B8F" w:rsidRPr="00202B8F" w:rsidRDefault="00202B8F" w:rsidP="00202B8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t>任何可能会造成比特币被盗的情况都需要避免，根据Todd所说，针对这个问题，有一些理论上的解决方案。其中一个就是，一种适应性区块大小限制可以在这些失败的情形下，允许矿工提升区块容量。另一种方案就是允许闪电网络矿工预先储备未来区块的空间，来确保矿工能够在时间同步到期之前在区块链上对交易进行广播。</w:t>
      </w:r>
    </w:p>
    <w:p w:rsidR="00202B8F" w:rsidRPr="00202B8F" w:rsidRDefault="00202B8F" w:rsidP="00202B8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noProof/>
          <w:color w:val="555555"/>
          <w:kern w:val="0"/>
          <w:sz w:val="27"/>
          <w:szCs w:val="27"/>
        </w:rPr>
        <w:lastRenderedPageBreak/>
        <w:drawing>
          <wp:inline distT="0" distB="0" distL="0" distR="0">
            <wp:extent cx="5791200" cy="3305175"/>
            <wp:effectExtent l="0" t="0" r="0" b="9525"/>
            <wp:docPr id="1" name="图片 1" descr="QQ截图2016070615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201607061516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3305175"/>
                    </a:xfrm>
                    <a:prstGeom prst="rect">
                      <a:avLst/>
                    </a:prstGeom>
                    <a:noFill/>
                    <a:ln>
                      <a:noFill/>
                    </a:ln>
                  </pic:spPr>
                </pic:pic>
              </a:graphicData>
            </a:graphic>
          </wp:inline>
        </w:drawing>
      </w:r>
    </w:p>
    <w:p w:rsidR="00202B8F" w:rsidRPr="00202B8F" w:rsidRDefault="00202B8F" w:rsidP="00202B8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t>话虽如此，Todd表示目前还没有一种真正的经过审查的解决方案。</w:t>
      </w:r>
    </w:p>
    <w:p w:rsidR="00202B8F" w:rsidRPr="00202B8F" w:rsidRDefault="00202B8F" w:rsidP="00202B8F">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t>“这是一个非常复杂的过程，我们还没有达到可以自信地说：‘是的，我们将让全世界的人都用闪电网络系统购买咖啡’。现在还有很多工作需要做，我认为要弄清所有的工作是一个非常缓慢的过程。”</w:t>
      </w:r>
      <w:bookmarkStart w:id="0" w:name="_GoBack"/>
      <w:bookmarkEnd w:id="0"/>
    </w:p>
    <w:p w:rsidR="00202B8F" w:rsidRPr="00202B8F" w:rsidRDefault="00202B8F" w:rsidP="00202B8F">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202B8F">
        <w:rPr>
          <w:rFonts w:ascii="微软雅黑" w:eastAsia="微软雅黑" w:hAnsi="微软雅黑" w:cs="宋体" w:hint="eastAsia"/>
          <w:color w:val="555555"/>
          <w:kern w:val="0"/>
          <w:sz w:val="36"/>
          <w:szCs w:val="36"/>
        </w:rPr>
        <w:t>是什么可能导致这种情景？</w:t>
      </w:r>
      <w:r w:rsidRPr="00202B8F">
        <w:rPr>
          <w:rFonts w:ascii="微软雅黑" w:eastAsia="微软雅黑" w:hAnsi="微软雅黑" w:cs="宋体" w:hint="eastAsia"/>
          <w:color w:val="555555"/>
          <w:kern w:val="0"/>
          <w:sz w:val="27"/>
          <w:szCs w:val="27"/>
        </w:rPr>
        <w:t> </w:t>
      </w:r>
    </w:p>
    <w:p w:rsidR="00202B8F" w:rsidRPr="00202B8F" w:rsidRDefault="00202B8F" w:rsidP="00202B8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t>Todd担心出现这种灾难情景的原因之一就是用户可能会自鸣得意，因为他们忽视了网络上其他人正在做的事。</w:t>
      </w:r>
    </w:p>
    <w:p w:rsidR="00202B8F" w:rsidRPr="00202B8F" w:rsidRDefault="00202B8F" w:rsidP="00202B8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t>Todd解释说：</w:t>
      </w:r>
    </w:p>
    <w:p w:rsidR="00202B8F" w:rsidRPr="00202B8F" w:rsidRDefault="00202B8F" w:rsidP="00202B8F">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t>“作为一个闪电用户，我很难知道会有多少人遭受大量闪电渠道同时失败。这一点我并不清楚；我不一定能够对这种情况做出反应。”</w:t>
      </w:r>
    </w:p>
    <w:p w:rsidR="00202B8F" w:rsidRPr="00202B8F" w:rsidRDefault="00202B8F" w:rsidP="00202B8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02B8F">
        <w:rPr>
          <w:rFonts w:ascii="微软雅黑" w:eastAsia="微软雅黑" w:hAnsi="微软雅黑" w:cs="宋体" w:hint="eastAsia"/>
          <w:color w:val="555555"/>
          <w:kern w:val="0"/>
          <w:sz w:val="27"/>
          <w:szCs w:val="27"/>
        </w:rPr>
        <w:lastRenderedPageBreak/>
        <w:t>有一种因素可能会促使闪电网络失败模式出现，</w:t>
      </w:r>
      <w:proofErr w:type="spellStart"/>
      <w:r w:rsidRPr="00202B8F">
        <w:rPr>
          <w:rFonts w:ascii="微软雅黑" w:eastAsia="微软雅黑" w:hAnsi="微软雅黑" w:cs="宋体" w:hint="eastAsia"/>
          <w:color w:val="555555"/>
          <w:kern w:val="0"/>
          <w:sz w:val="27"/>
          <w:szCs w:val="27"/>
        </w:rPr>
        <w:t>BitGo</w:t>
      </w:r>
      <w:proofErr w:type="spellEnd"/>
      <w:r w:rsidRPr="00202B8F">
        <w:rPr>
          <w:rFonts w:ascii="微软雅黑" w:eastAsia="微软雅黑" w:hAnsi="微软雅黑" w:cs="宋体" w:hint="eastAsia"/>
          <w:color w:val="555555"/>
          <w:kern w:val="0"/>
          <w:sz w:val="27"/>
          <w:szCs w:val="27"/>
        </w:rPr>
        <w:t xml:space="preserve">工程师Jameson </w:t>
      </w:r>
      <w:proofErr w:type="spellStart"/>
      <w:r w:rsidRPr="00202B8F">
        <w:rPr>
          <w:rFonts w:ascii="微软雅黑" w:eastAsia="微软雅黑" w:hAnsi="微软雅黑" w:cs="宋体" w:hint="eastAsia"/>
          <w:color w:val="555555"/>
          <w:kern w:val="0"/>
          <w:sz w:val="27"/>
          <w:szCs w:val="27"/>
        </w:rPr>
        <w:t>Lopp</w:t>
      </w:r>
      <w:proofErr w:type="spellEnd"/>
      <w:r w:rsidRPr="00202B8F">
        <w:rPr>
          <w:rFonts w:ascii="微软雅黑" w:eastAsia="微软雅黑" w:hAnsi="微软雅黑" w:cs="宋体" w:hint="eastAsia"/>
          <w:color w:val="555555"/>
          <w:kern w:val="0"/>
          <w:sz w:val="27"/>
          <w:szCs w:val="27"/>
        </w:rPr>
        <w:t>同样清楚地表达了这一点，那就是网络拓扑结构过于中心化。如果许多比特</w:t>
      </w:r>
      <w:proofErr w:type="gramStart"/>
      <w:r w:rsidRPr="00202B8F">
        <w:rPr>
          <w:rFonts w:ascii="微软雅黑" w:eastAsia="微软雅黑" w:hAnsi="微软雅黑" w:cs="宋体" w:hint="eastAsia"/>
          <w:color w:val="555555"/>
          <w:kern w:val="0"/>
          <w:sz w:val="27"/>
          <w:szCs w:val="27"/>
        </w:rPr>
        <w:t>币网络</w:t>
      </w:r>
      <w:proofErr w:type="gramEnd"/>
      <w:r w:rsidRPr="00202B8F">
        <w:rPr>
          <w:rFonts w:ascii="微软雅黑" w:eastAsia="微软雅黑" w:hAnsi="微软雅黑" w:cs="宋体" w:hint="eastAsia"/>
          <w:color w:val="555555"/>
          <w:kern w:val="0"/>
          <w:sz w:val="27"/>
          <w:szCs w:val="27"/>
        </w:rPr>
        <w:t>大玩家同时遭遇失败，所有的连接节点的同行都必须及时在区块链上解决他们的智能合约。</w:t>
      </w:r>
    </w:p>
    <w:p w:rsidR="000B155D" w:rsidRPr="00202B8F" w:rsidRDefault="000B155D"/>
    <w:sectPr w:rsidR="000B155D" w:rsidRPr="00202B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95F"/>
    <w:rsid w:val="000B155D"/>
    <w:rsid w:val="00202B8F"/>
    <w:rsid w:val="00A26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113F"/>
  <w15:chartTrackingRefBased/>
  <w15:docId w15:val="{603E9B2E-8505-4B82-A6C3-D537CF8D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02B8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02B8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2B8F"/>
    <w:rPr>
      <w:rFonts w:ascii="宋体" w:eastAsia="宋体" w:hAnsi="宋体" w:cs="宋体"/>
      <w:b/>
      <w:bCs/>
      <w:kern w:val="36"/>
      <w:sz w:val="48"/>
      <w:szCs w:val="48"/>
    </w:rPr>
  </w:style>
  <w:style w:type="character" w:customStyle="1" w:styleId="20">
    <w:name w:val="标题 2 字符"/>
    <w:basedOn w:val="a0"/>
    <w:link w:val="2"/>
    <w:uiPriority w:val="9"/>
    <w:rsid w:val="00202B8F"/>
    <w:rPr>
      <w:rFonts w:ascii="宋体" w:eastAsia="宋体" w:hAnsi="宋体" w:cs="宋体"/>
      <w:b/>
      <w:bCs/>
      <w:kern w:val="0"/>
      <w:sz w:val="36"/>
      <w:szCs w:val="36"/>
    </w:rPr>
  </w:style>
  <w:style w:type="character" w:customStyle="1" w:styleId="apple-converted-space">
    <w:name w:val="apple-converted-space"/>
    <w:basedOn w:val="a0"/>
    <w:rsid w:val="00202B8F"/>
  </w:style>
  <w:style w:type="character" w:styleId="a3">
    <w:name w:val="Hyperlink"/>
    <w:basedOn w:val="a0"/>
    <w:uiPriority w:val="99"/>
    <w:semiHidden/>
    <w:unhideWhenUsed/>
    <w:rsid w:val="00202B8F"/>
    <w:rPr>
      <w:color w:val="0000FF"/>
      <w:u w:val="single"/>
    </w:rPr>
  </w:style>
  <w:style w:type="character" w:customStyle="1" w:styleId="pull-right">
    <w:name w:val="pull-right"/>
    <w:basedOn w:val="a0"/>
    <w:rsid w:val="00202B8F"/>
  </w:style>
  <w:style w:type="paragraph" w:styleId="a4">
    <w:name w:val="Normal (Web)"/>
    <w:basedOn w:val="a"/>
    <w:uiPriority w:val="99"/>
    <w:semiHidden/>
    <w:unhideWhenUsed/>
    <w:rsid w:val="00202B8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391186">
      <w:bodyDiv w:val="1"/>
      <w:marLeft w:val="0"/>
      <w:marRight w:val="0"/>
      <w:marTop w:val="0"/>
      <w:marBottom w:val="0"/>
      <w:divBdr>
        <w:top w:val="none" w:sz="0" w:space="0" w:color="auto"/>
        <w:left w:val="none" w:sz="0" w:space="0" w:color="auto"/>
        <w:bottom w:val="none" w:sz="0" w:space="0" w:color="auto"/>
        <w:right w:val="none" w:sz="0" w:space="0" w:color="auto"/>
      </w:divBdr>
      <w:divsChild>
        <w:div w:id="187724058">
          <w:marLeft w:val="0"/>
          <w:marRight w:val="0"/>
          <w:marTop w:val="0"/>
          <w:marBottom w:val="0"/>
          <w:divBdr>
            <w:top w:val="none" w:sz="0" w:space="0" w:color="auto"/>
            <w:left w:val="none" w:sz="0" w:space="0" w:color="auto"/>
            <w:bottom w:val="single" w:sz="6" w:space="8" w:color="DDDDDD"/>
            <w:right w:val="none" w:sz="0" w:space="0" w:color="auto"/>
          </w:divBdr>
        </w:div>
        <w:div w:id="358051075">
          <w:marLeft w:val="0"/>
          <w:marRight w:val="0"/>
          <w:marTop w:val="0"/>
          <w:marBottom w:val="150"/>
          <w:divBdr>
            <w:top w:val="none" w:sz="0" w:space="0" w:color="auto"/>
            <w:left w:val="none" w:sz="0" w:space="0" w:color="auto"/>
            <w:bottom w:val="none" w:sz="0" w:space="0" w:color="auto"/>
            <w:right w:val="none" w:sz="0" w:space="0" w:color="auto"/>
          </w:divBdr>
        </w:div>
        <w:div w:id="1924218403">
          <w:marLeft w:val="0"/>
          <w:marRight w:val="0"/>
          <w:marTop w:val="0"/>
          <w:marBottom w:val="0"/>
          <w:divBdr>
            <w:top w:val="none" w:sz="0" w:space="0" w:color="auto"/>
            <w:left w:val="none" w:sz="0" w:space="0" w:color="auto"/>
            <w:bottom w:val="none" w:sz="0" w:space="0" w:color="auto"/>
            <w:right w:val="none" w:sz="0" w:space="0" w:color="auto"/>
          </w:divBdr>
          <w:divsChild>
            <w:div w:id="1006639060">
              <w:blockQuote w:val="1"/>
              <w:marLeft w:val="0"/>
              <w:marRight w:val="0"/>
              <w:marTop w:val="0"/>
              <w:marBottom w:val="300"/>
              <w:divBdr>
                <w:top w:val="none" w:sz="0" w:space="0" w:color="auto"/>
                <w:left w:val="none" w:sz="0" w:space="0" w:color="auto"/>
                <w:bottom w:val="none" w:sz="0" w:space="0" w:color="auto"/>
                <w:right w:val="none" w:sz="0" w:space="0" w:color="auto"/>
              </w:divBdr>
            </w:div>
            <w:div w:id="494732166">
              <w:blockQuote w:val="1"/>
              <w:marLeft w:val="0"/>
              <w:marRight w:val="0"/>
              <w:marTop w:val="0"/>
              <w:marBottom w:val="300"/>
              <w:divBdr>
                <w:top w:val="none" w:sz="0" w:space="0" w:color="auto"/>
                <w:left w:val="none" w:sz="0" w:space="0" w:color="auto"/>
                <w:bottom w:val="none" w:sz="0" w:space="0" w:color="auto"/>
                <w:right w:val="none" w:sz="0" w:space="0" w:color="auto"/>
              </w:divBdr>
            </w:div>
            <w:div w:id="769619402">
              <w:blockQuote w:val="1"/>
              <w:marLeft w:val="0"/>
              <w:marRight w:val="0"/>
              <w:marTop w:val="0"/>
              <w:marBottom w:val="300"/>
              <w:divBdr>
                <w:top w:val="none" w:sz="0" w:space="0" w:color="auto"/>
                <w:left w:val="none" w:sz="0" w:space="0" w:color="auto"/>
                <w:bottom w:val="none" w:sz="0" w:space="0" w:color="auto"/>
                <w:right w:val="none" w:sz="0" w:space="0" w:color="auto"/>
              </w:divBdr>
            </w:div>
            <w:div w:id="208479370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8btc.com/lightning-network" TargetMode="External"/><Relationship Id="rId5" Type="http://schemas.openxmlformats.org/officeDocument/2006/relationships/hyperlink" Target="http://www.8btc.com/lighting-network-may-fail" TargetMode="External"/><Relationship Id="rId10" Type="http://schemas.openxmlformats.org/officeDocument/2006/relationships/theme" Target="theme/theme1.xml"/><Relationship Id="rId4" Type="http://schemas.openxmlformats.org/officeDocument/2006/relationships/hyperlink" Target="http://www.8btc.com/bitcoin"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3001</dc:creator>
  <cp:keywords/>
  <dc:description/>
  <cp:lastModifiedBy>3001</cp:lastModifiedBy>
  <cp:revision>2</cp:revision>
  <dcterms:created xsi:type="dcterms:W3CDTF">2016-07-07T13:01:00Z</dcterms:created>
  <dcterms:modified xsi:type="dcterms:W3CDTF">2016-07-07T13:02:00Z</dcterms:modified>
</cp:coreProperties>
</file>