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8B9707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Economic Constraints</w:t>
      </w:r>
      <w:r/>
    </w:p>
    <w:p w14:paraId="4538E35C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 cost &amp; pricing</w:t>
      </w:r>
      <w:r/>
    </w:p>
    <w:p w14:paraId="710F370E">
      <w:pPr>
        <w:pStyle w:val="89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cost of goods sold (COGS)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“under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$300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/>
    </w:p>
    <w:p w14:paraId="211830C6">
      <w:pPr>
        <w:pStyle w:val="89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sale price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“around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$1,000+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/>
    </w:p>
    <w:p w14:paraId="075B1AAE">
      <w:pPr>
        <w:pStyle w:val="89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target margin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concept (e.g., “60% margin” discussion) and how pricing influences perceived value and discounting strategy.</w:t>
      </w:r>
      <w:r/>
    </w:p>
    <w:p w14:paraId="61ADD58F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Component cost tradeoffs</w:t>
      </w:r>
      <w:r/>
    </w:p>
    <w:p w14:paraId="142647E5">
      <w:pPr>
        <w:pStyle w:val="89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Speaker options: one around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$60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vs another around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$400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prefers cheaper one because upgrading speaker doesn’t justify price increase.</w:t>
      </w:r>
      <w:r/>
    </w:p>
    <w:p w14:paraId="2AC915BE">
      <w:pPr>
        <w:pStyle w:val="89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Avoids adding systems (e.g., taser integration, fingerprint reader) due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added cost + added failure points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ECA88E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Business model costs</w:t>
      </w:r>
      <w:r/>
    </w:p>
    <w:p w14:paraId="59BD7615">
      <w:pPr>
        <w:pStyle w:val="89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Warranty/service strategy: prefers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stand behind product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potentially offer 1–2 year warranty; discusses service economics and incentives to return for repair.</w:t>
      </w:r>
      <w:r/>
    </w:p>
    <w:p w14:paraId="20950601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Schedule Constraints</w:t>
      </w:r>
      <w:r/>
    </w:p>
    <w:p w14:paraId="4C9FEC6B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Course timeline</w:t>
      </w:r>
      <w:r/>
    </w:p>
    <w:p w14:paraId="76FD4439">
      <w:pPr>
        <w:pStyle w:val="89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Semester-based plan; mentions possibility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two-phase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(spring planning + fall implementation), but believes build/testing may be achievable sooner since many parts already exist.</w:t>
      </w:r>
      <w:r/>
    </w:p>
    <w:p w14:paraId="367AF5CC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Meet cadence</w:t>
      </w:r>
      <w:r/>
    </w:p>
    <w:p w14:paraId="637C2D47">
      <w:pPr>
        <w:pStyle w:val="89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Wants an early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kickoff meeting (~2 hours)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lay out parts and start hands-on prototyping.</w:t>
      </w:r>
      <w:r/>
    </w:p>
    <w:p w14:paraId="4D430830">
      <w:pPr>
        <w:pStyle w:val="89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Team suggested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biweekly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initially.</w:t>
      </w:r>
      <w:r/>
    </w:p>
    <w:p w14:paraId="0C64CB44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Testing schedule needs</w:t>
      </w:r>
      <w:r/>
    </w:p>
    <w:p w14:paraId="021D4086">
      <w:pPr>
        <w:pStyle w:val="89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Emphasizes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testing is the critical 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(“if we don’t test it, it’s not worth it”).</w:t>
      </w:r>
      <w:r/>
    </w:p>
    <w:p w14:paraId="07FD8113">
      <w:pPr>
        <w:pStyle w:val="89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endurance/qualification-style testing ideas: run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max load, “energy 80%,” etc.</w:t>
      </w:r>
      <w:r/>
    </w:p>
    <w:p w14:paraId="69570CD9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Manufacturing Constraints</w:t>
      </w:r>
      <w:r/>
    </w:p>
    <w:p w14:paraId="646AF015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Prototype vs production approach</w:t>
      </w:r>
      <w:r/>
    </w:p>
    <w:p w14:paraId="4221F5F8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Prototype can be “duct tape together,” prioritize function over polish.</w:t>
      </w:r>
      <w:r/>
    </w:p>
    <w:p w14:paraId="4A12C3A4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goal: move toward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printed circuit board (PCB)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integration to reduce cost/space and improve manufacturability.</w:t>
      </w:r>
      <w:r/>
    </w:p>
    <w:p w14:paraId="39485F62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Sourcing / suppliers</w:t>
      </w:r>
      <w:r/>
    </w:p>
    <w:p w14:paraId="764E930A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Cree LEDs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due to perceived high output and quality; references vendor design services for custom boards.</w:t>
      </w:r>
      <w:r/>
    </w:p>
    <w:p w14:paraId="7AB4976B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hardware-based sound generation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 recordings for durability.</w:t>
      </w:r>
      <w:r/>
    </w:p>
    <w:p w14:paraId="4A1A1A8D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Fabrication capability</w:t>
      </w:r>
      <w:r/>
    </w:p>
    <w:p w14:paraId="29F91232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to an experienced machinist (medical prototypes, aircraft work).</w:t>
      </w:r>
      <w:r/>
    </w:p>
    <w:p w14:paraId="7C45DD3F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horn/bell/pipe approach is bulky; expects weight reduction via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thin-wall / one-piece fabricated horn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production.</w:t>
      </w:r>
      <w:r/>
    </w:p>
    <w:p w14:paraId="15238681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Assembly/packaging considerations</w:t>
      </w:r>
      <w:r/>
    </w:p>
    <w:p w14:paraId="1BD11AE5">
      <w:pPr>
        <w:pStyle w:val="89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Discusses wiring routing/management, insulation, and integrating electronics cleanly in later versions.</w:t>
      </w:r>
      <w:r/>
    </w:p>
    <w:p w14:paraId="0410E015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Environmental Constraints</w:t>
      </w:r>
      <w:r/>
    </w:p>
    <w:p w14:paraId="4D07EBA5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deeply addressed in transcript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there are indirect notes relevant to:</w:t>
      </w:r>
      <w:r/>
    </w:p>
    <w:p w14:paraId="6FF2B936">
      <w:pPr>
        <w:pStyle w:val="89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Battery use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(rechargeable power system).</w:t>
      </w:r>
      <w:r/>
    </w:p>
    <w:p w14:paraId="31E487CF">
      <w:pPr>
        <w:pStyle w:val="89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(aluminum for heat dissipation, epoxy potting).</w:t>
      </w:r>
      <w:r/>
    </w:p>
    <w:p w14:paraId="19BBCB8F">
      <w:pPr>
        <w:pStyle w:val="89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future need to consider end-of-life handling (batteries, electronics disposal), but it wasn’t discussed in detail.</w:t>
      </w:r>
      <w:r/>
    </w:p>
    <w:p w14:paraId="2701891E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Sustainability Constraints</w:t>
      </w:r>
      <w:r/>
    </w:p>
    <w:p w14:paraId="7F9B9E82">
      <w:pPr>
        <w:pStyle w:val="89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Market sustainability / long-term applicability</w:t>
      </w:r>
      <w:r/>
    </w:p>
    <w:p w14:paraId="42E3E36C">
      <w:pPr>
        <w:pStyle w:val="89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multiple markets: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 use, schools, police/security, military crowd control, international/domestic markets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—but wants to keep the device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tailored to every application.</w:t>
      </w:r>
      <w:r/>
    </w:p>
    <w:p w14:paraId="48C1AC02">
      <w:pPr>
        <w:pStyle w:val="89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Political / social acceptance</w:t>
      </w:r>
      <w:r/>
    </w:p>
    <w:p w14:paraId="5FD600AB">
      <w:pPr>
        <w:pStyle w:val="89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Concern about public/organizational pushback to “sound devices,” including mention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anti-sound-device groups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insurance acceptance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hurdles for schools.</w:t>
      </w:r>
      <w:r/>
    </w:p>
    <w:p w14:paraId="457E22A4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Ethical Constraints</w:t>
      </w:r>
      <w:r/>
    </w:p>
    <w:p w14:paraId="7435BEDD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Duty to public / “less lethal” intent</w:t>
      </w:r>
      <w:r/>
    </w:p>
    <w:p w14:paraId="3AD1DEAA">
      <w:pPr>
        <w:pStyle w:val="890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Strong emphasis on avoiding permanent injury (temporary blindness/disorientation, managing sound exposure).</w:t>
      </w:r>
      <w:r/>
    </w:p>
    <w:p w14:paraId="7E7FA3BE">
      <w:pPr>
        <w:pStyle w:val="890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Concern about unintended harm and liability (e.g., if someone is injured indirectly after exposure).</w:t>
      </w:r>
      <w:r/>
    </w:p>
    <w:p w14:paraId="4937061B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Intellectual property</w:t>
      </w:r>
      <w:r/>
    </w:p>
    <w:p w14:paraId="60F2F1AF">
      <w:pPr>
        <w:pStyle w:val="890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States they’ve identified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~6 patentable items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(possibly up to 10) and worries about patent conflicts and litigation.</w:t>
      </w:r>
      <w:r/>
    </w:p>
    <w:p w14:paraId="2CEC700A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Cutting corners</w:t>
      </w:r>
      <w:r/>
    </w:p>
    <w:p w14:paraId="49F8550B">
      <w:pPr>
        <w:pStyle w:val="890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Explicitly avoids “PowerPoint-level” claims; insists functional validation via testing.</w:t>
      </w:r>
      <w:r/>
    </w:p>
    <w:p w14:paraId="2311128C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Life-Cycle Constraints</w:t>
      </w:r>
      <w:r/>
    </w:p>
    <w:p w14:paraId="130FD9F3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Operation</w:t>
      </w:r>
      <w:r/>
    </w:p>
    <w:p w14:paraId="5A0C199E">
      <w:pPr>
        <w:pStyle w:val="89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operating concept:</w:t>
      </w:r>
      <w:r/>
    </w:p>
    <w:p w14:paraId="01DC3B33">
      <w:pPr>
        <w:pStyle w:val="890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Keyed 3-way arming switch turns on a general light mode (ID/visibility).</w:t>
      </w:r>
      <w:r/>
    </w:p>
    <w:p w14:paraId="0327A14E">
      <w:pPr>
        <w:pStyle w:val="890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Trigger overrides to strobe + sound modes for disorientation.</w:t>
      </w:r>
      <w:r/>
    </w:p>
    <w:p w14:paraId="41DC9686">
      <w:pPr>
        <w:pStyle w:val="89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Operating envelope focus: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 ~3 minutes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after activation.</w:t>
      </w:r>
      <w:r/>
    </w:p>
    <w:p w14:paraId="1BB835B2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Maintenance</w:t>
      </w:r>
      <w:r/>
    </w:p>
    <w:p w14:paraId="55CA6E1F">
      <w:pPr>
        <w:pStyle w:val="89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Battery replacement/degradation acknowledged as important.</w:t>
      </w:r>
      <w:r/>
    </w:p>
    <w:p w14:paraId="5DB91227">
      <w:pPr>
        <w:pStyle w:val="89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closed case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for service/repairs to be handled “in-house” (by the company) to prevent improper reassembly and reverse engineering.</w:t>
      </w:r>
      <w:r/>
    </w:p>
    <w:p w14:paraId="3AA05965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Repair logistics</w:t>
      </w:r>
      <w:r/>
    </w:p>
    <w:p w14:paraId="6B030C18">
      <w:pPr>
        <w:pStyle w:val="89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 parts obsolescence (replacement parts phased out), and desire to control service to manage versioning/supply chain changes.</w:t>
      </w:r>
      <w:r/>
    </w:p>
    <w:p w14:paraId="4705AC2D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Disposal</w:t>
      </w:r>
      <w:r/>
    </w:p>
    <w:p w14:paraId="209F2719">
      <w:pPr>
        <w:pStyle w:val="89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explicitly discussed, but epoxy potting and battery use imply future disposal/recycling considerations.</w:t>
      </w:r>
      <w:r/>
    </w:p>
    <w:p w14:paraId="0C97A8D6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Safety Constraints</w:t>
      </w:r>
      <w:r/>
    </w:p>
    <w:p w14:paraId="45BF1FD3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 safety limits</w:t>
      </w:r>
      <w:r/>
    </w:p>
    <w:p w14:paraId="6EBF59B6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Sound: references OSHA-style exposure thinking; mentions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130 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duration concerns; wants bursts + modulation to avoid harmful exposure while maintaining effect.</w:t>
      </w:r>
      <w:r/>
    </w:p>
    <w:p w14:paraId="647BD5F5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Light: intends “temporary blindness” only; plans to consult an eye-surgery professional to confirm limits.</w:t>
      </w:r>
      <w:r/>
    </w:p>
    <w:p w14:paraId="1765E23B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 populations: concerns about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epilepsy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risk in school settings; suggests protocols (moving affected individuals away, dark/quiet space).</w:t>
      </w:r>
      <w:r/>
    </w:p>
    <w:p w14:paraId="4F250578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Operational safety features</w:t>
      </w:r>
      <w:r/>
    </w:p>
    <w:p w14:paraId="2F2F17EE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Keyed arming switch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(removable key) to prevent child misuse.</w:t>
      </w:r>
      <w:r/>
    </w:p>
    <w:p w14:paraId="1DE271FB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Consideration of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low-power test 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circuitry checks.</w:t>
      </w:r>
      <w:r/>
    </w:p>
    <w:p w14:paraId="64F32BAC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Wants warnings/labels/training materials; discusses training burden in organizations.</w:t>
      </w:r>
      <w:r/>
    </w:p>
    <w:p w14:paraId="2D2835A8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optional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mandatory hearing protection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(headphones) to reduce risk/liability to the operator.</w:t>
      </w:r>
      <w:r/>
    </w:p>
    <w:p w14:paraId="726C0377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Risk scenarios</w:t>
      </w:r>
      <w:r/>
    </w:p>
    <w:p w14:paraId="007AE3BE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Sound reflection indoors; discussed possibility of monitoring/modulating sound, but not developed yet.</w:t>
      </w:r>
      <w:r/>
    </w:p>
    <w:p w14:paraId="55CAF64F">
      <w:pPr>
        <w:pStyle w:val="890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Risks of kids misusing device in high school settings; explores lockbox/cabinet ideas that only open in emergencies.</w:t>
      </w:r>
      <w:r/>
    </w:p>
    <w:p w14:paraId="170B3385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Quality Constraints</w:t>
      </w:r>
      <w:r/>
    </w:p>
    <w:p w14:paraId="5CA1CA3C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Verification &amp; test discipline</w:t>
      </w:r>
      <w:r/>
    </w:p>
    <w:p w14:paraId="4E9DCE51">
      <w:pPr>
        <w:pStyle w:val="89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Repeated emphasis that “on paper” isn’t enough; functional testing is required.</w:t>
      </w:r>
      <w:r/>
    </w:p>
    <w:p w14:paraId="55279B42">
      <w:pPr>
        <w:pStyle w:val="89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Plans for measurement tools: decibel meter, light meter, mapping intensity over distance/space.</w:t>
      </w:r>
      <w:r/>
    </w:p>
    <w:p w14:paraId="05B9C53C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Reliability / hardening</w:t>
      </w:r>
      <w:r/>
    </w:p>
    <w:p w14:paraId="0A29E1B5">
      <w:pPr>
        <w:pStyle w:val="89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hardware generation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sound for durability.</w:t>
      </w:r>
      <w:r/>
    </w:p>
    <w:p w14:paraId="6E3ACDC3">
      <w:pPr>
        <w:pStyle w:val="89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epoxy potting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protect circuitry and improve waterproofing.</w:t>
      </w:r>
      <w:r/>
    </w:p>
    <w:p w14:paraId="1BCFA7FF">
      <w:pPr>
        <w:pStyle w:val="89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Discusses “scheduled life” thinking (designed life/cycles and warranty planning).</w:t>
      </w:r>
      <w:r/>
    </w:p>
    <w:p w14:paraId="61238329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Certification</w:t>
      </w:r>
      <w:r/>
    </w:p>
    <w:p w14:paraId="331DE593">
      <w:pPr>
        <w:pStyle w:val="89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need to identify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certifying/sign-off agencies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UL is “too much,” but wants some credible standard-based signoff.</w:t>
      </w:r>
      <w:r/>
    </w:p>
    <w:p w14:paraId="1F4DB69A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Legal / Ethical Constraints (combined category in the PDF)</w:t>
      </w:r>
      <w:r/>
    </w:p>
    <w:p w14:paraId="00553758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references</w:t>
      </w:r>
      <w:r/>
    </w:p>
    <w:p w14:paraId="6F7A288F">
      <w:pPr>
        <w:pStyle w:val="89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OSHA standards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discusses needing some agency signoff for safe exposure levels.</w:t>
      </w:r>
      <w:r/>
    </w:p>
    <w:p w14:paraId="5579BE25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Liability</w:t>
      </w:r>
      <w:r/>
    </w:p>
    <w:p w14:paraId="26ABED39">
      <w:pPr>
        <w:pStyle w:val="89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Major focus: if it injures someone (hearing/vision/secondary injuries), liability becomes central.</w:t>
      </w:r>
      <w:r/>
    </w:p>
    <w:p w14:paraId="0537CBED">
      <w:pPr>
        <w:pStyle w:val="89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Schools: insurance company acceptance is a major barrier.</w:t>
      </w:r>
      <w:r/>
    </w:p>
    <w:p w14:paraId="3621872B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classification</w:t>
      </w:r>
      <w:r/>
    </w:p>
    <w:p w14:paraId="675D64A8">
      <w:pPr>
        <w:pStyle w:val="890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Believes it’s not a firearm; notes it may lack a clear existing classification and would be judged by effect/harm.</w:t>
      </w:r>
      <w:r/>
    </w:p>
    <w:p w14:paraId="6A282776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Functional Design Constraints</w:t>
      </w:r>
      <w:r/>
    </w:p>
    <w:p w14:paraId="4EDC8387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Gross parameters</w:t>
      </w:r>
      <w:r/>
    </w:p>
    <w:p w14:paraId="5652D21E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Current form: horn/bell/tube architecture; weight concerns mainly from speaker + pipe/bell.</w:t>
      </w:r>
      <w:r/>
    </w:p>
    <w:p w14:paraId="3AE4AAF6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Prototype weight is “least consideration” initially; expects manufacturing redesign to reduce weight.</w:t>
      </w:r>
      <w:r/>
    </w:p>
    <w:p w14:paraId="33C651BE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interface / controls</w:t>
      </w:r>
      <w:r/>
    </w:p>
    <w:p w14:paraId="74BCA5FB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Keyed arming switch; desire for intuitive controls that work in darkness without training.</w:t>
      </w:r>
      <w:r/>
    </w:p>
    <w:p w14:paraId="5B93BF39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Avoids small buttons/toggles; prefers obvious switch movement.</w:t>
      </w:r>
      <w:r/>
    </w:p>
    <w:p w14:paraId="65DF9895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Override behavior: trigger switches from general illumination to strobe/sound mode.</w:t>
      </w:r>
      <w:r/>
    </w:p>
    <w:p w14:paraId="10A7125D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Energy requirements</w:t>
      </w:r>
      <w:r/>
    </w:p>
    <w:p w14:paraId="6C273132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Rechargeable battery pack (mentions ~18.5V as a recollection).</w:t>
      </w:r>
      <w:r/>
    </w:p>
    <w:p w14:paraId="2A7515AD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Voltage meter / battery status indicator desired.</w:t>
      </w:r>
      <w:r/>
    </w:p>
    <w:p w14:paraId="2236C3C8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Low-battery warning “chirp” so device isn’t dead when needed.</w:t>
      </w:r>
      <w:r/>
    </w:p>
    <w:p w14:paraId="7CCE55E9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system</w:t>
      </w:r>
      <w:r/>
    </w:p>
    <w:p w14:paraId="0A3CA8A9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Light sequencing: mix of green + white; lenses of different beam angles (e.g., 5°, 15°, 30°) to balance wide illumination vs focused dazzling.</w:t>
      </w:r>
      <w:r/>
    </w:p>
    <w:p w14:paraId="290003BF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Sound generation: “sonic bullet” concept; square wave tone + sweep (e.g., 2k–12k Hz) with modulation/randomization.</w:t>
      </w:r>
      <w:r/>
    </w:p>
    <w:p w14:paraId="30320626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Possible future distance sensing to meter sound output.</w:t>
      </w:r>
      <w:r/>
    </w:p>
    <w:p w14:paraId="775EF3DC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Materials</w:t>
      </w:r>
      <w:r/>
    </w:p>
    <w:p w14:paraId="573C5A20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Aluminum backing/heat sinking for LEDs; heat management called out as key.</w:t>
      </w:r>
      <w:r/>
    </w:p>
    <w:p w14:paraId="2387B207">
      <w:pPr>
        <w:pStyle w:val="89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Epoxy potting for protection/waterproofing.</w:t>
      </w:r>
      <w:r/>
    </w:p>
    <w:p w14:paraId="0B1A6782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Ergonomic Constraints</w:t>
      </w:r>
      <w:r/>
    </w:p>
    <w:p w14:paraId="47864F7B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Ease of use priority</w:t>
      </w:r>
      <w:r/>
    </w:p>
    <w:p w14:paraId="1BC851BD">
      <w:pPr>
        <w:pStyle w:val="89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of the stated top principles: don’t make users “think”; needs to be intuitive under stress and in the dark.</w:t>
      </w:r>
      <w:r/>
    </w:p>
    <w:p w14:paraId="5B022D84">
      <w:pPr>
        <w:pStyle w:val="89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Training burden is a major concern for schools/police.</w:t>
      </w:r>
      <w:r/>
    </w:p>
    <w:p w14:paraId="1E6AC7BD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Handling / weight distribution</w:t>
      </w:r>
      <w:r/>
    </w:p>
    <w:p w14:paraId="52FABC2F">
      <w:pPr>
        <w:pStyle w:val="89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Notes balance issues (battery placement, front-heavy horn).</w:t>
      </w:r>
      <w:r/>
    </w:p>
    <w:p w14:paraId="1ED51EA4">
      <w:pPr>
        <w:pStyle w:val="89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Pepper gel canister doubles as a handle; prefers manual pepper gel actuation to avoid extra triggers/complexity.</w:t>
      </w:r>
      <w:r/>
    </w:p>
    <w:p w14:paraId="7326367E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 factors</w:t>
      </w:r>
      <w:r/>
    </w:p>
    <w:p w14:paraId="2DDB6E80">
      <w:pPr>
        <w:pStyle w:val="890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Discusses adding small locator light near the switch or motion-activated cue lighting to guide operation in low light.</w:t>
      </w:r>
      <w:r/>
    </w:p>
    <w:p w14:paraId="2FCCB2E2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Aesthetic Constraints</w:t>
      </w:r>
      <w:r/>
    </w:p>
    <w:p w14:paraId="37D9266B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a major focus in the transcript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a few related points show up:</w:t>
      </w:r>
      <w:r/>
    </w:p>
    <w:p w14:paraId="7B5CBC33">
      <w:pPr>
        <w:pStyle w:val="8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“Prototype can be ugly / duct taped” (function first).</w:t>
      </w:r>
      <w:r/>
    </w:p>
    <w:p w14:paraId="14A08775">
      <w:pPr>
        <w:pStyle w:val="8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Price point tied to perceived value/quality (aesthetic/perception factor).</w:t>
      </w:r>
      <w:r/>
    </w:p>
    <w:p w14:paraId="4218345B">
      <w:pPr>
        <w:pStyle w:val="89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Mentions eventual “version 2” refinement where form factor will improve.</w:t>
      </w:r>
      <w:r/>
    </w:p>
    <w:p w14:paraId="10E2F951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F06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6E8D6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A5233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9ACB5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B052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E09F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7D9B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04AC6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AFDD1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8E330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794EA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A92D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57D29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2026-02-11T20:21:50Z</dcterms:modified>
</cp:coreProperties>
</file>