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DE2" w:rsidRDefault="002365C3">
      <w:r>
        <w:rPr>
          <w:rFonts w:hint="eastAsia"/>
        </w:rPr>
        <w:t>1108(L)</w:t>
      </w:r>
    </w:p>
    <w:p w:rsidR="002365C3" w:rsidRDefault="00310C87">
      <w:r>
        <w:rPr>
          <w:noProof/>
        </w:rPr>
        <w:drawing>
          <wp:inline distT="0" distB="0" distL="0" distR="0" wp14:anchorId="3A06CB6F" wp14:editId="5C6E570D">
            <wp:extent cx="2735580" cy="1211580"/>
            <wp:effectExtent l="0" t="0" r="762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87" w:rsidRDefault="00310C87">
      <w:r>
        <w:t>T</w:t>
      </w:r>
      <w:r>
        <w:rPr>
          <w:rFonts w:hint="eastAsia"/>
        </w:rPr>
        <w:t xml:space="preserve">his can be just </w:t>
      </w:r>
    </w:p>
    <w:p w:rsidR="00310C87" w:rsidRDefault="00310C87">
      <w:r>
        <w:t>R</w:t>
      </w:r>
      <w:r>
        <w:rPr>
          <w:rFonts w:hint="eastAsia"/>
        </w:rPr>
        <w:t>eturn n%2==0;</w:t>
      </w:r>
    </w:p>
    <w:p w:rsidR="00310C87" w:rsidRDefault="00310C87"/>
    <w:p w:rsidR="00310C87" w:rsidRDefault="00310C87">
      <w:r>
        <w:t>A</w:t>
      </w:r>
      <w:r>
        <w:rPr>
          <w:rFonts w:hint="eastAsia"/>
        </w:rPr>
        <w:t xml:space="preserve">nd if you want to do the correct indentation you can press </w:t>
      </w:r>
      <w:proofErr w:type="spellStart"/>
      <w:r>
        <w:rPr>
          <w:rFonts w:hint="eastAsia"/>
        </w:rPr>
        <w:t>ctrl+i</w:t>
      </w:r>
      <w:proofErr w:type="spellEnd"/>
    </w:p>
    <w:p w:rsidR="00310C87" w:rsidRDefault="00E32A5E">
      <w:r>
        <w:rPr>
          <w:noProof/>
        </w:rPr>
        <w:drawing>
          <wp:inline distT="0" distB="0" distL="0" distR="0" wp14:anchorId="0EC8671E" wp14:editId="3928AF95">
            <wp:extent cx="3390900" cy="13563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5E" w:rsidRDefault="00E32A5E">
      <w:r>
        <w:t>T</w:t>
      </w:r>
      <w:r>
        <w:rPr>
          <w:rFonts w:hint="eastAsia"/>
        </w:rPr>
        <w:t>his one as well</w:t>
      </w:r>
    </w:p>
    <w:p w:rsidR="00E32A5E" w:rsidRDefault="00E32A5E">
      <w:r>
        <w:t>I</w:t>
      </w:r>
      <w:r>
        <w:rPr>
          <w:rFonts w:hint="eastAsia"/>
        </w:rPr>
        <w:t xml:space="preserve"> can just return</w:t>
      </w:r>
    </w:p>
    <w:p w:rsidR="00E32A5E" w:rsidRDefault="00E32A5E">
      <w:r>
        <w:t>R</w:t>
      </w:r>
      <w:r>
        <w:rPr>
          <w:rFonts w:hint="eastAsia"/>
        </w:rPr>
        <w:t>eturn (n&gt;=low &amp;&amp; n&lt;=high);</w:t>
      </w:r>
    </w:p>
    <w:p w:rsidR="00E32A5E" w:rsidRDefault="00145C32">
      <w:r>
        <w:rPr>
          <w:noProof/>
        </w:rPr>
        <w:lastRenderedPageBreak/>
        <w:drawing>
          <wp:inline distT="0" distB="0" distL="0" distR="0" wp14:anchorId="5C367C3E" wp14:editId="5FD6F132">
            <wp:extent cx="4556760" cy="33680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32" w:rsidRDefault="00145C32">
      <w:r>
        <w:t>M</w:t>
      </w:r>
      <w:r>
        <w:rPr>
          <w:rFonts w:hint="eastAsia"/>
        </w:rPr>
        <w:t>ake it like this and sort it after</w:t>
      </w:r>
    </w:p>
    <w:p w:rsidR="00145C32" w:rsidRDefault="0004536D">
      <w:r>
        <w:rPr>
          <w:noProof/>
        </w:rPr>
        <w:drawing>
          <wp:inline distT="0" distB="0" distL="0" distR="0" wp14:anchorId="0A08C30A" wp14:editId="0D2F19FF">
            <wp:extent cx="4175760" cy="25984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6D" w:rsidRDefault="0004536D">
      <w:r>
        <w:t>L</w:t>
      </w:r>
      <w:r>
        <w:rPr>
          <w:rFonts w:hint="eastAsia"/>
        </w:rPr>
        <w:t>ike this</w:t>
      </w:r>
    </w:p>
    <w:p w:rsidR="0004536D" w:rsidRDefault="0004536D">
      <w:r>
        <w:t>B</w:t>
      </w:r>
      <w:r>
        <w:rPr>
          <w:rFonts w:hint="eastAsia"/>
        </w:rPr>
        <w:t>ut it is okay to stick to the first one because first one is very clear to know the meaning of the code</w:t>
      </w:r>
    </w:p>
    <w:p w:rsidR="0004536D" w:rsidRDefault="0004536D"/>
    <w:p w:rsidR="00C944A6" w:rsidRDefault="00C944A6"/>
    <w:p w:rsidR="00C944A6" w:rsidRDefault="00D6583D">
      <w:r>
        <w:rPr>
          <w:noProof/>
        </w:rPr>
        <w:lastRenderedPageBreak/>
        <w:drawing>
          <wp:inline distT="0" distB="0" distL="0" distR="0" wp14:anchorId="6BE96796" wp14:editId="38E3E090">
            <wp:extent cx="5731510" cy="1795383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3D" w:rsidRDefault="00D6583D">
      <w:r>
        <w:t>I</w:t>
      </w:r>
      <w:r>
        <w:rPr>
          <w:rFonts w:hint="eastAsia"/>
        </w:rPr>
        <w:t xml:space="preserve"> made this and if </w:t>
      </w:r>
      <w:r>
        <w:t>I</w:t>
      </w:r>
      <w:r>
        <w:rPr>
          <w:rFonts w:hint="eastAsia"/>
        </w:rPr>
        <w:t xml:space="preserve"> want to make a second circle then </w:t>
      </w:r>
      <w:r>
        <w:t>I</w:t>
      </w:r>
      <w:r>
        <w:rPr>
          <w:rFonts w:hint="eastAsia"/>
        </w:rPr>
        <w:t xml:space="preserve"> should make another 5 </w:t>
      </w:r>
      <w:proofErr w:type="gramStart"/>
      <w:r>
        <w:rPr>
          <w:rFonts w:hint="eastAsia"/>
        </w:rPr>
        <w:t>variables .</w:t>
      </w:r>
      <w:proofErr w:type="gramEnd"/>
    </w:p>
    <w:p w:rsidR="00D6583D" w:rsidRDefault="00D6583D">
      <w:r>
        <w:t>I</w:t>
      </w:r>
      <w:r>
        <w:rPr>
          <w:rFonts w:hint="eastAsia"/>
        </w:rPr>
        <w:t xml:space="preserve">t is very tedious so we will make a box that contains 5 </w:t>
      </w:r>
      <w:proofErr w:type="gramStart"/>
      <w:r>
        <w:rPr>
          <w:rFonts w:hint="eastAsia"/>
        </w:rPr>
        <w:t>variable</w:t>
      </w:r>
      <w:proofErr w:type="gramEnd"/>
      <w:r>
        <w:rPr>
          <w:rFonts w:hint="eastAsia"/>
        </w:rPr>
        <w:t xml:space="preserve"> and can reuse when we make second objects.</w:t>
      </w:r>
    </w:p>
    <w:p w:rsidR="00D6583D" w:rsidRDefault="00FB7A85">
      <w:r>
        <w:rPr>
          <w:noProof/>
        </w:rPr>
        <w:drawing>
          <wp:inline distT="0" distB="0" distL="0" distR="0" wp14:anchorId="5DE98BD8" wp14:editId="0DB384CC">
            <wp:extent cx="5731510" cy="3036598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A85" w:rsidRDefault="00FB7A85">
      <w:r>
        <w:t>L</w:t>
      </w:r>
      <w:r>
        <w:rPr>
          <w:rFonts w:hint="eastAsia"/>
        </w:rPr>
        <w:t>ike this</w:t>
      </w:r>
    </w:p>
    <w:p w:rsidR="00FB7A85" w:rsidRDefault="003D79D3">
      <w:r>
        <w:rPr>
          <w:noProof/>
        </w:rPr>
        <w:lastRenderedPageBreak/>
        <w:drawing>
          <wp:inline distT="0" distB="0" distL="0" distR="0" wp14:anchorId="4C220047" wp14:editId="51EA4AA2">
            <wp:extent cx="5615940" cy="2392680"/>
            <wp:effectExtent l="0" t="0" r="381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D3" w:rsidRDefault="003D79D3">
      <w:r>
        <w:t>W</w:t>
      </w:r>
      <w:r>
        <w:rPr>
          <w:rFonts w:hint="eastAsia"/>
        </w:rPr>
        <w:t>e are focus on critical variables</w:t>
      </w:r>
    </w:p>
    <w:p w:rsidR="003D79D3" w:rsidRDefault="003D79D3">
      <w:r>
        <w:t>T</w:t>
      </w:r>
      <w:r>
        <w:rPr>
          <w:rFonts w:hint="eastAsia"/>
        </w:rPr>
        <w:t>hey will have instance variables.</w:t>
      </w:r>
    </w:p>
    <w:p w:rsidR="003D79D3" w:rsidRDefault="003D79D3">
      <w:r>
        <w:t>C</w:t>
      </w:r>
      <w:r>
        <w:rPr>
          <w:rFonts w:hint="eastAsia"/>
        </w:rPr>
        <w:t>ritical -</w:t>
      </w:r>
      <w:r>
        <w:sym w:font="Wingdings" w:char="F0E0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dependent(</w:t>
      </w:r>
      <w:proofErr w:type="gramEnd"/>
      <w:r>
        <w:rPr>
          <w:rFonts w:hint="eastAsia"/>
        </w:rPr>
        <w:t>which is calculated by critical)</w:t>
      </w:r>
    </w:p>
    <w:p w:rsidR="003D79D3" w:rsidRDefault="003D79D3"/>
    <w:p w:rsidR="003D79D3" w:rsidRDefault="009C562F">
      <w:r>
        <w:rPr>
          <w:noProof/>
        </w:rPr>
        <w:drawing>
          <wp:inline distT="0" distB="0" distL="0" distR="0" wp14:anchorId="7541BF21" wp14:editId="350A7747">
            <wp:extent cx="5731510" cy="2167686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2F" w:rsidRDefault="009C562F"/>
    <w:p w:rsidR="0084774C" w:rsidRDefault="0084774C">
      <w:r>
        <w:t>S</w:t>
      </w:r>
      <w:r>
        <w:rPr>
          <w:rFonts w:hint="eastAsia"/>
        </w:rPr>
        <w:t>o</w:t>
      </w:r>
    </w:p>
    <w:p w:rsidR="0084774C" w:rsidRDefault="0084774C">
      <w:pPr>
        <w:rPr>
          <w:rFonts w:ascii="Consolas" w:hAnsi="Consolas" w:cs="Consolas"/>
          <w:color w:val="3F7F5F"/>
          <w:kern w:val="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kern w:val="0"/>
          <w:szCs w:val="20"/>
          <w:shd w:val="clear" w:color="auto" w:fill="E8F2FE"/>
        </w:rPr>
        <w:t xml:space="preserve">//CRITICAL width, </w:t>
      </w:r>
      <w:proofErr w:type="spellStart"/>
      <w:r>
        <w:rPr>
          <w:rFonts w:ascii="Consolas" w:hAnsi="Consolas" w:cs="Consolas"/>
          <w:color w:val="3F7F5F"/>
          <w:kern w:val="0"/>
          <w:szCs w:val="20"/>
          <w:shd w:val="clear" w:color="auto" w:fill="E8F2FE"/>
        </w:rPr>
        <w:t>height</w:t>
      </w:r>
      <w:proofErr w:type="gramStart"/>
      <w:r>
        <w:rPr>
          <w:rFonts w:ascii="Consolas" w:hAnsi="Consolas" w:cs="Consolas"/>
          <w:color w:val="3F7F5F"/>
          <w:kern w:val="0"/>
          <w:szCs w:val="20"/>
          <w:shd w:val="clear" w:color="auto" w:fill="E8F2FE"/>
        </w:rPr>
        <w:t>:stored</w:t>
      </w:r>
      <w:proofErr w:type="spellEnd"/>
      <w:proofErr w:type="gramEnd"/>
      <w:r>
        <w:rPr>
          <w:rFonts w:ascii="Consolas" w:hAnsi="Consolas" w:cs="Consolas"/>
          <w:color w:val="3F7F5F"/>
          <w:kern w:val="0"/>
          <w:szCs w:val="20"/>
          <w:shd w:val="clear" w:color="auto" w:fill="E8F2FE"/>
        </w:rPr>
        <w:t xml:space="preserve"> as instance variables</w:t>
      </w:r>
    </w:p>
    <w:p w:rsidR="0084774C" w:rsidRDefault="0084774C">
      <w:r>
        <w:rPr>
          <w:rFonts w:ascii="Consolas" w:hAnsi="Consolas" w:cs="Consolas"/>
          <w:color w:val="3F7F5F"/>
          <w:kern w:val="0"/>
          <w:szCs w:val="20"/>
          <w:shd w:val="clear" w:color="auto" w:fill="E8F2FE"/>
        </w:rPr>
        <w:t>//DEPENDENT ATTRIBUTES implemented as functions or instance methods</w:t>
      </w:r>
    </w:p>
    <w:p w:rsidR="0084774C" w:rsidRDefault="0084774C"/>
    <w:p w:rsidR="003D3AD8" w:rsidRDefault="003D3AD8">
      <w:r>
        <w:rPr>
          <w:noProof/>
        </w:rPr>
        <w:lastRenderedPageBreak/>
        <w:drawing>
          <wp:inline distT="0" distB="0" distL="0" distR="0" wp14:anchorId="7F4F657E" wp14:editId="23F588A3">
            <wp:extent cx="4274820" cy="23317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D8" w:rsidRDefault="00FC06CC">
      <w:r>
        <w:t>R</w:t>
      </w:r>
      <w:r>
        <w:rPr>
          <w:rFonts w:hint="eastAsia"/>
        </w:rPr>
        <w:t xml:space="preserve"> holds the address of </w:t>
      </w:r>
      <w:r w:rsidR="0098245D">
        <w:rPr>
          <w:rFonts w:hint="eastAsia"/>
        </w:rPr>
        <w:t>Rectangle instance</w:t>
      </w:r>
    </w:p>
    <w:p w:rsidR="0098245D" w:rsidRDefault="00A95F31">
      <w:r>
        <w:rPr>
          <w:noProof/>
        </w:rPr>
        <w:drawing>
          <wp:inline distT="0" distB="0" distL="0" distR="0" wp14:anchorId="1BB1FAA7" wp14:editId="1F04F14D">
            <wp:extent cx="5731510" cy="3097220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31" w:rsidRDefault="00A95F31"/>
    <w:p w:rsidR="00A95F31" w:rsidRDefault="00A95F31">
      <w:proofErr w:type="spellStart"/>
      <w:r>
        <w:t>I</w:t>
      </w:r>
      <w:r>
        <w:rPr>
          <w:rFonts w:hint="eastAsia"/>
        </w:rPr>
        <w:t>d</w:t>
      </w:r>
      <w:proofErr w:type="spellEnd"/>
      <w:r>
        <w:rPr>
          <w:rFonts w:hint="eastAsia"/>
        </w:rPr>
        <w:t xml:space="preserve"> is the indicator of instance</w:t>
      </w:r>
      <w:r>
        <w:t>’</w:t>
      </w:r>
      <w:r>
        <w:rPr>
          <w:rFonts w:hint="eastAsia"/>
        </w:rPr>
        <w:t>s address</w:t>
      </w:r>
    </w:p>
    <w:p w:rsidR="00A95F31" w:rsidRDefault="00820259">
      <w:r>
        <w:rPr>
          <w:noProof/>
        </w:rPr>
        <w:lastRenderedPageBreak/>
        <w:drawing>
          <wp:inline distT="0" distB="0" distL="0" distR="0" wp14:anchorId="1AA9C9F7" wp14:editId="7EB5CCE9">
            <wp:extent cx="3048000" cy="25755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59" w:rsidRDefault="004B7BEB">
      <w:r>
        <w:rPr>
          <w:noProof/>
        </w:rPr>
        <w:drawing>
          <wp:inline distT="0" distB="0" distL="0" distR="0" wp14:anchorId="7D5713FA" wp14:editId="56F3BAA3">
            <wp:extent cx="1790700" cy="8153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EB" w:rsidRDefault="00155A96">
      <w:r>
        <w:t>T</w:t>
      </w:r>
      <w:r>
        <w:rPr>
          <w:rFonts w:hint="eastAsia"/>
        </w:rPr>
        <w:t xml:space="preserve">here are only 1 instance in </w:t>
      </w:r>
      <w:proofErr w:type="gramStart"/>
      <w:r>
        <w:rPr>
          <w:rFonts w:hint="eastAsia"/>
        </w:rPr>
        <w:t>this(</w:t>
      </w:r>
      <w:proofErr w:type="gramEnd"/>
      <w:r>
        <w:rPr>
          <w:rFonts w:hint="eastAsia"/>
        </w:rPr>
        <w:t>two reference, one instance)</w:t>
      </w:r>
    </w:p>
    <w:p w:rsidR="00155A96" w:rsidRDefault="001B1834">
      <w:r>
        <w:rPr>
          <w:noProof/>
        </w:rPr>
        <w:drawing>
          <wp:inline distT="0" distB="0" distL="0" distR="0" wp14:anchorId="33EBD107" wp14:editId="4B500D51">
            <wp:extent cx="4290060" cy="13868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34" w:rsidRDefault="001B1834">
      <w:pPr>
        <w:rPr>
          <w:rFonts w:hint="eastAsia"/>
        </w:rPr>
      </w:pPr>
    </w:p>
    <w:p w:rsidR="00D54BD1" w:rsidRDefault="00D54B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899EA2" wp14:editId="7E1171BD">
            <wp:extent cx="3383280" cy="3634740"/>
            <wp:effectExtent l="0" t="0" r="762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D1" w:rsidRDefault="00D54BD1">
      <w:pPr>
        <w:rPr>
          <w:rFonts w:hint="eastAsia"/>
        </w:rPr>
      </w:pPr>
      <w:r>
        <w:t>Y</w:t>
      </w:r>
      <w:r>
        <w:rPr>
          <w:rFonts w:hint="eastAsia"/>
        </w:rPr>
        <w:t xml:space="preserve">ou can make different types of </w:t>
      </w:r>
      <w:r w:rsidR="002F659A">
        <w:rPr>
          <w:rFonts w:hint="eastAsia"/>
        </w:rPr>
        <w:t>constructer</w:t>
      </w:r>
    </w:p>
    <w:p w:rsidR="002F659A" w:rsidRDefault="002F659A">
      <w:pPr>
        <w:rPr>
          <w:rFonts w:hint="eastAsia"/>
        </w:rPr>
      </w:pPr>
      <w:r>
        <w:rPr>
          <w:noProof/>
        </w:rPr>
        <w:drawing>
          <wp:inline distT="0" distB="0" distL="0" distR="0" wp14:anchorId="087E4CB5" wp14:editId="27D89D79">
            <wp:extent cx="5731510" cy="3778143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9A" w:rsidRDefault="007C1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2F6899" wp14:editId="77541A2F">
            <wp:extent cx="4975860" cy="9067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FF" w:rsidRDefault="007C17FF">
      <w:pPr>
        <w:rPr>
          <w:rFonts w:hint="eastAsia"/>
        </w:rPr>
      </w:pPr>
      <w:r>
        <w:t>I</w:t>
      </w:r>
      <w:r>
        <w:rPr>
          <w:rFonts w:hint="eastAsia"/>
        </w:rPr>
        <w:t xml:space="preserve">f you have </w:t>
      </w:r>
    </w:p>
    <w:p w:rsidR="007C17FF" w:rsidRDefault="007C17FF">
      <w:pPr>
        <w:rPr>
          <w:rFonts w:hint="eastAsia"/>
        </w:rPr>
      </w:pPr>
      <w:r>
        <w:rPr>
          <w:noProof/>
        </w:rPr>
        <w:drawing>
          <wp:inline distT="0" distB="0" distL="0" distR="0" wp14:anchorId="53231E36" wp14:editId="1DF27495">
            <wp:extent cx="5731510" cy="1222232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FF" w:rsidRDefault="007C17FF">
      <w:pPr>
        <w:rPr>
          <w:rFonts w:hint="eastAsia"/>
        </w:rPr>
      </w:pPr>
      <w:r>
        <w:t>P</w:t>
      </w:r>
      <w:r>
        <w:rPr>
          <w:rFonts w:hint="eastAsia"/>
        </w:rPr>
        <w:t xml:space="preserve">ublic string 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 xml:space="preserve"> method, when </w:t>
      </w:r>
      <w:r>
        <w:t>you</w:t>
      </w:r>
      <w:r>
        <w:rPr>
          <w:rFonts w:hint="eastAsia"/>
        </w:rPr>
        <w:t xml:space="preserve"> print object then the string </w:t>
      </w:r>
      <w:r w:rsidR="00502BA3">
        <w:rPr>
          <w:rFonts w:hint="eastAsia"/>
        </w:rPr>
        <w:t>that you want will be show out.</w:t>
      </w:r>
    </w:p>
    <w:p w:rsidR="00502BA3" w:rsidRDefault="00502BA3">
      <w:pPr>
        <w:rPr>
          <w:rFonts w:hint="eastAsia"/>
        </w:rPr>
      </w:pPr>
    </w:p>
    <w:p w:rsidR="00502BA3" w:rsidRDefault="00502BA3">
      <w:pPr>
        <w:rPr>
          <w:rFonts w:hint="eastAsia"/>
        </w:rPr>
      </w:pPr>
      <w:r>
        <w:rPr>
          <w:noProof/>
        </w:rPr>
        <w:drawing>
          <wp:inline distT="0" distB="0" distL="0" distR="0" wp14:anchorId="0444E027" wp14:editId="03CCF811">
            <wp:extent cx="4038600" cy="13487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A3" w:rsidRDefault="00502BA3">
      <w:pPr>
        <w:rPr>
          <w:rFonts w:hint="eastAsia"/>
        </w:rPr>
      </w:pPr>
      <w:r>
        <w:t>Don’</w:t>
      </w:r>
      <w:r>
        <w:rPr>
          <w:rFonts w:hint="eastAsia"/>
        </w:rPr>
        <w:t>t have input</w:t>
      </w:r>
    </w:p>
    <w:p w:rsidR="00502BA3" w:rsidRDefault="00502BA3">
      <w:pPr>
        <w:rPr>
          <w:rFonts w:hint="eastAsia"/>
        </w:rPr>
      </w:pPr>
      <w:r>
        <w:t>A</w:t>
      </w:r>
      <w:r>
        <w:rPr>
          <w:rFonts w:hint="eastAsia"/>
        </w:rPr>
        <w:t>nd don</w:t>
      </w:r>
      <w:r>
        <w:t>’</w:t>
      </w:r>
      <w:r>
        <w:rPr>
          <w:rFonts w:hint="eastAsia"/>
        </w:rPr>
        <w:t xml:space="preserve">t have static </w:t>
      </w:r>
    </w:p>
    <w:p w:rsidR="00502BA3" w:rsidRDefault="00502BA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2346964" wp14:editId="0FBC1CF7">
            <wp:extent cx="3970020" cy="23317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4E4" w:rsidRPr="003924E4">
        <w:rPr>
          <w:noProof/>
        </w:rPr>
        <w:t xml:space="preserve"> </w:t>
      </w:r>
      <w:r w:rsidR="003924E4">
        <w:rPr>
          <w:noProof/>
        </w:rPr>
        <w:lastRenderedPageBreak/>
        <w:drawing>
          <wp:inline distT="0" distB="0" distL="0" distR="0" wp14:anchorId="686CB0A8" wp14:editId="2CC1FDFD">
            <wp:extent cx="4914900" cy="272796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E4" w:rsidRDefault="003924E4">
      <w:pPr>
        <w:rPr>
          <w:rFonts w:hint="eastAsia"/>
          <w:noProof/>
        </w:rPr>
      </w:pPr>
    </w:p>
    <w:p w:rsidR="003924E4" w:rsidRDefault="00F7247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DA210D7" wp14:editId="01AF7A6C">
            <wp:extent cx="5021580" cy="4709160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77" w:rsidRDefault="00F72477">
      <w:pPr>
        <w:rPr>
          <w:rFonts w:hint="eastAsia"/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ompareTo method</w:t>
      </w:r>
    </w:p>
    <w:p w:rsidR="003924E4" w:rsidRDefault="003924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596A64" wp14:editId="1B537577">
            <wp:extent cx="3086100" cy="128016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E4" w:rsidRDefault="003924E4">
      <w:pPr>
        <w:rPr>
          <w:rFonts w:hint="eastAsia"/>
        </w:rPr>
      </w:pPr>
    </w:p>
    <w:p w:rsidR="00FD6F0E" w:rsidRDefault="005D3F5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CC5F4D7" wp14:editId="24B50A6E">
            <wp:extent cx="2407920" cy="449580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A76" w:rsidRPr="00756A76">
        <w:rPr>
          <w:noProof/>
        </w:rPr>
        <w:t xml:space="preserve"> </w:t>
      </w:r>
      <w:r w:rsidR="00756A76">
        <w:rPr>
          <w:noProof/>
        </w:rPr>
        <w:drawing>
          <wp:inline distT="0" distB="0" distL="0" distR="0" wp14:anchorId="06274B45" wp14:editId="2DC32FE1">
            <wp:extent cx="5731510" cy="2550399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102">
        <w:rPr>
          <w:rFonts w:hint="eastAsia"/>
          <w:noProof/>
        </w:rPr>
        <w:t>when we called compareTo</w:t>
      </w:r>
    </w:p>
    <w:p w:rsidR="00CA4102" w:rsidRDefault="00D907BD">
      <w:pPr>
        <w:rPr>
          <w:rFonts w:hint="eastAsia"/>
        </w:rPr>
      </w:pPr>
      <w:r>
        <w:rPr>
          <w:noProof/>
        </w:rPr>
        <w:drawing>
          <wp:inline distT="0" distB="0" distL="0" distR="0" wp14:anchorId="00109DF4" wp14:editId="3D2EEA2A">
            <wp:extent cx="5731510" cy="3196419"/>
            <wp:effectExtent l="0" t="0" r="254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BD" w:rsidRDefault="00D907BD">
      <w:pPr>
        <w:rPr>
          <w:rFonts w:hint="eastAsia"/>
        </w:rPr>
      </w:pPr>
      <w:r>
        <w:lastRenderedPageBreak/>
        <w:t>W</w:t>
      </w:r>
      <w:r>
        <w:rPr>
          <w:rFonts w:hint="eastAsia"/>
        </w:rPr>
        <w:t xml:space="preserve">hen we called </w:t>
      </w:r>
      <w:proofErr w:type="spellStart"/>
      <w:proofErr w:type="gramStart"/>
      <w:r>
        <w:rPr>
          <w:rFonts w:hint="eastAsia"/>
        </w:rPr>
        <w:t>this.area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and </w:t>
      </w:r>
      <w:proofErr w:type="spellStart"/>
      <w:r>
        <w:rPr>
          <w:rFonts w:hint="eastAsia"/>
        </w:rPr>
        <w:t>other.area</w:t>
      </w:r>
      <w:proofErr w:type="spellEnd"/>
      <w:r>
        <w:rPr>
          <w:rFonts w:hint="eastAsia"/>
        </w:rPr>
        <w:t>()</w:t>
      </w:r>
    </w:p>
    <w:p w:rsidR="00D907BD" w:rsidRDefault="00D907BD">
      <w:pPr>
        <w:rPr>
          <w:rFonts w:hint="eastAsia"/>
        </w:rPr>
      </w:pPr>
    </w:p>
    <w:p w:rsidR="005D3F56" w:rsidRDefault="00632D6B">
      <w:pPr>
        <w:rPr>
          <w:rFonts w:hint="eastAsia"/>
        </w:rPr>
      </w:pPr>
      <w:r>
        <w:t>R</w:t>
      </w:r>
      <w:r>
        <w:rPr>
          <w:rFonts w:hint="eastAsia"/>
        </w:rPr>
        <w:t>eference copy!!</w:t>
      </w:r>
    </w:p>
    <w:p w:rsidR="00632D6B" w:rsidRDefault="00C37A0A">
      <w:pPr>
        <w:rPr>
          <w:rFonts w:hint="eastAsia"/>
        </w:rPr>
      </w:pPr>
      <w:r>
        <w:t>F</w:t>
      </w:r>
      <w:r>
        <w:rPr>
          <w:rFonts w:hint="eastAsia"/>
        </w:rPr>
        <w:t>unction will hold the reference of instance that use that method</w:t>
      </w:r>
    </w:p>
    <w:p w:rsidR="00C37A0A" w:rsidRDefault="00710F56">
      <w:pPr>
        <w:rPr>
          <w:rFonts w:hint="eastAsia"/>
        </w:rPr>
      </w:pPr>
      <w:r>
        <w:rPr>
          <w:noProof/>
        </w:rPr>
        <w:drawing>
          <wp:inline distT="0" distB="0" distL="0" distR="0" wp14:anchorId="46F9E8E7" wp14:editId="5AB679F5">
            <wp:extent cx="4373880" cy="1143000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56" w:rsidRDefault="00710F56">
      <w:pPr>
        <w:rPr>
          <w:rFonts w:hint="eastAsia"/>
        </w:rPr>
      </w:pPr>
      <w:r>
        <w:t>T</w:t>
      </w:r>
      <w:r>
        <w:rPr>
          <w:rFonts w:hint="eastAsia"/>
        </w:rPr>
        <w:t>his=calling object</w:t>
      </w:r>
      <w:r w:rsidR="00B42B83">
        <w:rPr>
          <w:rFonts w:hint="eastAsia"/>
        </w:rPr>
        <w:t xml:space="preserve"> of method</w:t>
      </w:r>
    </w:p>
    <w:p w:rsidR="00B42B83" w:rsidRDefault="00B42B83">
      <w:bookmarkStart w:id="0" w:name="_GoBack"/>
      <w:bookmarkEnd w:id="0"/>
    </w:p>
    <w:sectPr w:rsidR="00B42B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FD4" w:rsidRDefault="00F65FD4" w:rsidP="00D54BD1">
      <w:pPr>
        <w:spacing w:after="0" w:line="240" w:lineRule="auto"/>
      </w:pPr>
      <w:r>
        <w:separator/>
      </w:r>
    </w:p>
  </w:endnote>
  <w:endnote w:type="continuationSeparator" w:id="0">
    <w:p w:rsidR="00F65FD4" w:rsidRDefault="00F65FD4" w:rsidP="00D54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FD4" w:rsidRDefault="00F65FD4" w:rsidP="00D54BD1">
      <w:pPr>
        <w:spacing w:after="0" w:line="240" w:lineRule="auto"/>
      </w:pPr>
      <w:r>
        <w:separator/>
      </w:r>
    </w:p>
  </w:footnote>
  <w:footnote w:type="continuationSeparator" w:id="0">
    <w:p w:rsidR="00F65FD4" w:rsidRDefault="00F65FD4" w:rsidP="00D54B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5C3"/>
    <w:rsid w:val="0004536D"/>
    <w:rsid w:val="00145C32"/>
    <w:rsid w:val="00155A96"/>
    <w:rsid w:val="001B1834"/>
    <w:rsid w:val="002365C3"/>
    <w:rsid w:val="002F659A"/>
    <w:rsid w:val="00310C87"/>
    <w:rsid w:val="003924E4"/>
    <w:rsid w:val="003D3AD8"/>
    <w:rsid w:val="003D79D3"/>
    <w:rsid w:val="004B7BEB"/>
    <w:rsid w:val="004D3DE2"/>
    <w:rsid w:val="00502BA3"/>
    <w:rsid w:val="005D3F56"/>
    <w:rsid w:val="00632D6B"/>
    <w:rsid w:val="00710F56"/>
    <w:rsid w:val="00756A76"/>
    <w:rsid w:val="007C17FF"/>
    <w:rsid w:val="00820259"/>
    <w:rsid w:val="0084774C"/>
    <w:rsid w:val="0098245D"/>
    <w:rsid w:val="009C562F"/>
    <w:rsid w:val="00A95F31"/>
    <w:rsid w:val="00B42B83"/>
    <w:rsid w:val="00C10D9D"/>
    <w:rsid w:val="00C37A0A"/>
    <w:rsid w:val="00C944A6"/>
    <w:rsid w:val="00CA4102"/>
    <w:rsid w:val="00D54BD1"/>
    <w:rsid w:val="00D6583D"/>
    <w:rsid w:val="00D907BD"/>
    <w:rsid w:val="00E32A5E"/>
    <w:rsid w:val="00F65FD4"/>
    <w:rsid w:val="00F72477"/>
    <w:rsid w:val="00FB7A85"/>
    <w:rsid w:val="00FC06CC"/>
    <w:rsid w:val="00FD6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0C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10C8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54B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54BD1"/>
  </w:style>
  <w:style w:type="paragraph" w:styleId="a5">
    <w:name w:val="footer"/>
    <w:basedOn w:val="a"/>
    <w:link w:val="Char1"/>
    <w:uiPriority w:val="99"/>
    <w:unhideWhenUsed/>
    <w:rsid w:val="00D54B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54B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0C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10C87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54BD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54BD1"/>
  </w:style>
  <w:style w:type="paragraph" w:styleId="a5">
    <w:name w:val="footer"/>
    <w:basedOn w:val="a"/>
    <w:link w:val="Char1"/>
    <w:uiPriority w:val="99"/>
    <w:unhideWhenUsed/>
    <w:rsid w:val="00D54B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54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11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gnp</dc:creator>
  <cp:lastModifiedBy>gnp</cp:lastModifiedBy>
  <cp:revision>31</cp:revision>
  <dcterms:created xsi:type="dcterms:W3CDTF">2020-08-11T07:48:00Z</dcterms:created>
  <dcterms:modified xsi:type="dcterms:W3CDTF">2020-08-12T00:30:00Z</dcterms:modified>
</cp:coreProperties>
</file>