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>
          <w:rtl w:val="true"/>
        </w:rPr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יבמות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>משנה א</w:t>
      </w:r>
    </w:p>
    <w:p>
      <w:pPr>
        <w:pStyle w:val="Heading3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44</w:t>
      </w:r>
      <w:r>
        <w:rPr>
          <w:rtl w:val="true"/>
        </w:rPr>
        <w:t>לחם שמים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</w:p>
    <w:p>
      <w:pPr>
        <w:pStyle w:val="Heading3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44</w:t>
      </w:r>
      <w:r>
        <w:rPr>
          <w:rtl w:val="true"/>
        </w:rPr>
        <w:t>בשם ה</w:t>
      </w:r>
      <w:r>
        <w:rPr>
          <w:rtl w:val="true"/>
        </w:rPr>
        <w:t xml:space="preserve">' </w:t>
      </w:r>
      <w:r>
        <w:rPr>
          <w:rtl w:val="true"/>
        </w:rPr>
        <w:t>השם נפשנו בחיים</w:t>
      </w:r>
      <w:r>
        <w:rPr>
          <w:rtl w:val="true"/>
        </w:rPr>
        <w:t xml:space="preserve">. </w:t>
      </w:r>
      <w:r>
        <w:rPr>
          <w:rtl w:val="true"/>
        </w:rPr>
        <w:t>המשביענו לחם שמים</w:t>
      </w:r>
      <w:r>
        <w:rPr>
          <w:rtl w:val="true"/>
        </w:rPr>
        <w:t>: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ט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ו נשים פוטרות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מנינא דהכא וכן דסיפא</w:t>
      </w:r>
      <w:r>
        <w:rPr>
          <w:rtl w:val="true"/>
        </w:rPr>
        <w:t xml:space="preserve">. </w:t>
      </w:r>
      <w:r>
        <w:rPr>
          <w:rtl w:val="true"/>
        </w:rPr>
        <w:t>למעוטי צרת אילונית שהכיר בה</w:t>
      </w:r>
      <w:r>
        <w:rPr>
          <w:rtl w:val="true"/>
        </w:rPr>
        <w:t xml:space="preserve">. </w:t>
      </w:r>
      <w:r>
        <w:rPr>
          <w:rtl w:val="true"/>
        </w:rPr>
        <w:t>או צרת קטנה ממאנת ביבם</w:t>
      </w:r>
      <w:r>
        <w:rPr>
          <w:rtl w:val="true"/>
        </w:rPr>
        <w:t xml:space="preserve">. </w:t>
      </w:r>
      <w:r>
        <w:rPr>
          <w:rtl w:val="true"/>
        </w:rPr>
        <w:t>גזרה משום צרת בתו ממאנת</w:t>
      </w:r>
      <w:r>
        <w:rPr>
          <w:rtl w:val="true"/>
        </w:rPr>
        <w:t xml:space="preserve">. </w:t>
      </w:r>
      <w:r>
        <w:rPr>
          <w:rtl w:val="true"/>
        </w:rPr>
        <w:t>או צרת מחזיר גרושתו</w:t>
      </w:r>
      <w:r>
        <w:rPr>
          <w:rtl w:val="true"/>
        </w:rPr>
        <w:t xml:space="preserve">. </w:t>
      </w:r>
      <w:r>
        <w:rPr>
          <w:rtl w:val="true"/>
        </w:rPr>
        <w:t>גמרא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לאו כולהו בחדא מחיתא מחתינהו</w:t>
      </w:r>
      <w:r>
        <w:rPr>
          <w:rtl w:val="true"/>
        </w:rPr>
        <w:t xml:space="preserve">. </w:t>
      </w:r>
      <w:r>
        <w:rPr>
          <w:rtl w:val="true"/>
        </w:rPr>
        <w:t>דצרת איילונית</w:t>
      </w:r>
      <w:r>
        <w:rPr>
          <w:rtl w:val="true"/>
        </w:rPr>
        <w:t xml:space="preserve">. </w:t>
      </w:r>
      <w:r>
        <w:rPr>
          <w:rtl w:val="true"/>
        </w:rPr>
        <w:t>אפילו היא בתו</w:t>
      </w:r>
      <w:r>
        <w:rPr>
          <w:rtl w:val="true"/>
        </w:rPr>
        <w:t xml:space="preserve">. </w:t>
      </w:r>
      <w:r>
        <w:rPr>
          <w:rtl w:val="true"/>
        </w:rPr>
        <w:t>חולצת או מתייבמת</w:t>
      </w:r>
      <w:r>
        <w:rPr>
          <w:rtl w:val="true"/>
        </w:rPr>
        <w:t xml:space="preserve">. </w:t>
      </w:r>
      <w:r>
        <w:rPr>
          <w:rtl w:val="true"/>
        </w:rPr>
        <w:t>וצרת בתו ממאנת</w:t>
      </w:r>
      <w:r>
        <w:rPr>
          <w:rtl w:val="true"/>
        </w:rPr>
        <w:t xml:space="preserve">. </w:t>
      </w:r>
      <w:r>
        <w:rPr>
          <w:rtl w:val="true"/>
        </w:rPr>
        <w:t>היכא דאיכא אחין בהדיה</w:t>
      </w:r>
      <w:r>
        <w:rPr>
          <w:rtl w:val="true"/>
        </w:rPr>
        <w:t xml:space="preserve">. </w:t>
      </w:r>
      <w:r>
        <w:rPr>
          <w:rtl w:val="true"/>
        </w:rPr>
        <w:t>נמי חולצת או מתייבמת</w:t>
      </w:r>
      <w:r>
        <w:rPr>
          <w:rtl w:val="true"/>
        </w:rPr>
        <w:t xml:space="preserve">. 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היא עצמה</w:t>
      </w:r>
      <w:r>
        <w:rPr>
          <w:rtl w:val="true"/>
        </w:rPr>
        <w:t xml:space="preserve">. </w:t>
      </w:r>
      <w:r>
        <w:rPr>
          <w:rtl w:val="true"/>
        </w:rPr>
        <w:t>כל שכן צרתה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מיהו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כי לית ליה אחין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דודאי בעיא צרה חליצה מניה</w:t>
      </w:r>
      <w:r>
        <w:rPr>
          <w:rtl w:val="true"/>
        </w:rPr>
        <w:t xml:space="preserve">. </w:t>
      </w:r>
      <w:r>
        <w:rPr>
          <w:rtl w:val="true"/>
        </w:rPr>
        <w:t xml:space="preserve">דהא אפילו ליבום מחזא חזיא ליה מדאורייתא </w:t>
      </w:r>
      <w:r>
        <w:rPr>
          <w:rtl w:val="true"/>
        </w:rPr>
        <w:t>(</w:t>
      </w:r>
      <w:r>
        <w:rPr>
          <w:rtl w:val="true"/>
        </w:rPr>
        <w:t>דבמיאון עקרא לנשואי אחיו קמאי</w:t>
      </w:r>
      <w:r>
        <w:rPr>
          <w:rtl w:val="true"/>
        </w:rPr>
        <w:t xml:space="preserve">) </w:t>
      </w:r>
      <w:r>
        <w:rPr>
          <w:rtl w:val="true"/>
        </w:rPr>
        <w:t>אלא משום דנראית כצרת בתו</w:t>
      </w:r>
      <w:r>
        <w:rPr>
          <w:rtl w:val="true"/>
        </w:rPr>
        <w:t xml:space="preserve">. </w:t>
      </w:r>
      <w:r>
        <w:rPr>
          <w:rtl w:val="true"/>
        </w:rPr>
        <w:t>אסרוה עליו</w:t>
      </w:r>
      <w:r>
        <w:rPr>
          <w:rtl w:val="true"/>
        </w:rPr>
        <w:t xml:space="preserve">. </w:t>
      </w:r>
      <w:r>
        <w:rPr>
          <w:rtl w:val="true"/>
        </w:rPr>
        <w:t xml:space="preserve">אבל לא לאפטורי לגמרי </w:t>
      </w:r>
      <w:r>
        <w:rPr>
          <w:rtl w:val="true"/>
        </w:rPr>
        <w:t>(</w:t>
      </w:r>
      <w:r>
        <w:rPr>
          <w:rtl w:val="true"/>
        </w:rPr>
        <w:t>וכל שכן בסתם צרת קטנה ממאנת דעלמא</w:t>
      </w:r>
      <w:r>
        <w:rPr>
          <w:rtl w:val="true"/>
        </w:rPr>
        <w:t xml:space="preserve">. </w:t>
      </w:r>
      <w:r>
        <w:rPr>
          <w:rtl w:val="true"/>
        </w:rPr>
        <w:t>דצריכה חליצה</w:t>
      </w:r>
      <w:r>
        <w:rPr>
          <w:rtl w:val="true"/>
        </w:rPr>
        <w:t xml:space="preserve">. </w:t>
      </w:r>
      <w:r>
        <w:rPr>
          <w:rtl w:val="true"/>
        </w:rPr>
        <w:t>אפילו מדידיה</w:t>
      </w:r>
      <w:r>
        <w:rPr>
          <w:rtl w:val="true"/>
        </w:rPr>
        <w:t>. (</w:t>
      </w:r>
      <w:r>
        <w:rPr>
          <w:rtl w:val="true"/>
        </w:rPr>
        <w:t>דיבם</w:t>
      </w:r>
      <w:r>
        <w:rPr>
          <w:rtl w:val="true"/>
        </w:rPr>
        <w:t xml:space="preserve">. </w:t>
      </w:r>
      <w:r>
        <w:rPr>
          <w:rtl w:val="true"/>
        </w:rPr>
        <w:t>דמיאנה בו הקטנה</w:t>
      </w:r>
      <w:r>
        <w:rPr>
          <w:rtl w:val="true"/>
        </w:rPr>
        <w:t xml:space="preserve">) </w:t>
      </w:r>
      <w:r>
        <w:rPr>
          <w:rtl w:val="true"/>
        </w:rPr>
        <w:t>היכא דליכא אחין בהדיה</w:t>
      </w:r>
      <w:r>
        <w:rPr>
          <w:rtl w:val="true"/>
        </w:rPr>
        <w:t xml:space="preserve">. </w:t>
      </w:r>
      <w:r>
        <w:rPr>
          <w:rtl w:val="true"/>
        </w:rPr>
        <w:t>ואין צריך לומר היכא דאיתנהו לשאר אחין</w:t>
      </w:r>
      <w:r>
        <w:rPr>
          <w:rtl w:val="true"/>
        </w:rPr>
        <w:t xml:space="preserve">. </w:t>
      </w:r>
      <w:r>
        <w:rPr>
          <w:rtl w:val="true"/>
        </w:rPr>
        <w:t>דלא מיאנה בהו</w:t>
      </w:r>
      <w:r>
        <w:rPr>
          <w:rtl w:val="true"/>
        </w:rPr>
        <w:t xml:space="preserve">. </w:t>
      </w:r>
      <w:r>
        <w:rPr>
          <w:rtl w:val="true"/>
        </w:rPr>
        <w:t>דצרתה חולצת או מתייבמת</w:t>
      </w:r>
      <w:r>
        <w:rPr>
          <w:rtl w:val="true"/>
        </w:rPr>
        <w:t xml:space="preserve">) </w:t>
      </w:r>
      <w:r>
        <w:rPr>
          <w:rtl w:val="true"/>
        </w:rPr>
        <w:t>מכל מקום יבומי לא מתייבמא מיניה דידיה</w:t>
      </w:r>
      <w:r>
        <w:rPr>
          <w:rtl w:val="true"/>
        </w:rPr>
        <w:t xml:space="preserve">. </w:t>
      </w:r>
      <w:r>
        <w:rPr>
          <w:rtl w:val="true"/>
        </w:rPr>
        <w:t>כל צרת ממאנת</w:t>
      </w:r>
      <w:r>
        <w:rPr>
          <w:rtl w:val="true"/>
        </w:rPr>
        <w:t xml:space="preserve">. </w:t>
      </w:r>
      <w:r>
        <w:rPr>
          <w:rtl w:val="true"/>
        </w:rPr>
        <w:t>והיינו דמיעטה תנא מפטורא בלחוד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חיישינן לאם אתה אומר חולצת</w:t>
      </w:r>
      <w:r>
        <w:rPr>
          <w:rtl w:val="true"/>
        </w:rPr>
        <w:t xml:space="preserve">. </w:t>
      </w:r>
      <w:r>
        <w:rPr>
          <w:rtl w:val="true"/>
        </w:rPr>
        <w:t>מתייבמת</w:t>
      </w:r>
      <w:r>
        <w:rPr>
          <w:rtl w:val="true"/>
        </w:rPr>
        <w:t xml:space="preserve">. </w:t>
      </w:r>
      <w:r>
        <w:rPr>
          <w:rtl w:val="true"/>
        </w:rPr>
        <w:t>אלא באיסור דאורייתא</w:t>
      </w:r>
      <w:r>
        <w:rPr>
          <w:rtl w:val="true"/>
        </w:rPr>
        <w:t xml:space="preserve">. </w:t>
      </w:r>
      <w:r>
        <w:rPr>
          <w:rtl w:val="true"/>
        </w:rPr>
        <w:t>אבל באיסור מצוה ואיסור קדושה</w:t>
      </w:r>
      <w:r>
        <w:rPr>
          <w:rtl w:val="true"/>
        </w:rPr>
        <w:t xml:space="preserve">. </w:t>
      </w:r>
      <w:r>
        <w:rPr>
          <w:rtl w:val="true"/>
        </w:rPr>
        <w:t>ודאי איכא טובא דחולצת ולא מתייבמות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ברם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צרת מחזיר גרושתו</w:t>
      </w:r>
      <w:r>
        <w:rPr>
          <w:rtl w:val="true"/>
        </w:rPr>
        <w:t xml:space="preserve">. </w:t>
      </w:r>
      <w:r>
        <w:rPr>
          <w:rtl w:val="true"/>
        </w:rPr>
        <w:t>נמי חולצת או מתייבמת</w:t>
      </w:r>
      <w:r>
        <w:rPr>
          <w:rtl w:val="true"/>
        </w:rPr>
        <w:t xml:space="preserve">. </w:t>
      </w:r>
      <w:r>
        <w:rPr>
          <w:rtl w:val="true"/>
        </w:rPr>
        <w:t>והיכא דלית לה צרה</w:t>
      </w:r>
      <w:r>
        <w:rPr>
          <w:rtl w:val="true"/>
        </w:rPr>
        <w:t xml:space="preserve">. </w:t>
      </w:r>
      <w:r>
        <w:rPr>
          <w:rtl w:val="true"/>
        </w:rPr>
        <w:t>איהי גופה בעיא חליצה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דלא חזיא ליבום מדאורייתא</w:t>
      </w:r>
      <w:r>
        <w:rPr>
          <w:rtl w:val="true"/>
        </w:rPr>
        <w:t xml:space="preserve">. </w:t>
      </w:r>
      <w:r>
        <w:rPr>
          <w:rtl w:val="true"/>
        </w:rPr>
        <w:t>דבפירוש ריבתה תורה חייבי לאוין</w:t>
      </w:r>
      <w:r>
        <w:rPr>
          <w:rtl w:val="true"/>
        </w:rPr>
        <w:t xml:space="preserve">. </w:t>
      </w:r>
      <w:r>
        <w:rPr>
          <w:rtl w:val="true"/>
        </w:rPr>
        <w:t>שעולות לחליצה</w:t>
      </w:r>
      <w:r>
        <w:rPr>
          <w:rtl w:val="true"/>
        </w:rPr>
        <w:t xml:space="preserve">. </w:t>
      </w:r>
      <w:r>
        <w:rPr>
          <w:rtl w:val="true"/>
        </w:rPr>
        <w:t>ולא ליבום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ונקוט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כללא בידך</w:t>
      </w:r>
      <w:r>
        <w:rPr>
          <w:rtl w:val="true"/>
        </w:rPr>
        <w:t xml:space="preserve">. </w:t>
      </w:r>
      <w:r>
        <w:rPr>
          <w:rtl w:val="true"/>
        </w:rPr>
        <w:t>כל היכא דאילו איתיה לבעל</w:t>
      </w:r>
      <w:r>
        <w:rPr>
          <w:rtl w:val="true"/>
        </w:rPr>
        <w:t xml:space="preserve">. </w:t>
      </w:r>
      <w:r>
        <w:rPr>
          <w:rtl w:val="true"/>
        </w:rPr>
        <w:t>בעיא גיטא</w:t>
      </w:r>
      <w:r>
        <w:rPr>
          <w:rtl w:val="true"/>
        </w:rPr>
        <w:t xml:space="preserve">. </w:t>
      </w:r>
      <w:r>
        <w:rPr>
          <w:rtl w:val="true"/>
        </w:rPr>
        <w:t>לא משתריא בלא חליצה</w:t>
      </w:r>
      <w:r>
        <w:rPr>
          <w:rtl w:val="true"/>
        </w:rPr>
        <w:t xml:space="preserve">. </w:t>
      </w:r>
      <w:r>
        <w:rPr>
          <w:rtl w:val="true"/>
        </w:rPr>
        <w:t>כדאמרינן פ</w:t>
      </w:r>
      <w:r>
        <w:rPr>
          <w:rtl w:val="true"/>
        </w:rPr>
        <w:t>"</w:t>
      </w:r>
      <w:r>
        <w:rPr>
          <w:rtl w:val="true"/>
        </w:rPr>
        <w:t xml:space="preserve">ק דסוטה </w:t>
      </w:r>
      <w:r>
        <w:rPr>
          <w:rtl w:val="true"/>
        </w:rPr>
        <w:t>(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וע</w:t>
      </w:r>
      <w:r>
        <w:rPr>
          <w:rtl w:val="true"/>
        </w:rPr>
        <w:t>"</w:t>
      </w:r>
      <w:r>
        <w:rPr>
          <w:rtl w:val="true"/>
        </w:rPr>
        <w:t>ש בתו</w:t>
      </w:r>
      <w:r>
        <w:rPr>
          <w:rtl w:val="true"/>
        </w:rPr>
        <w:t xml:space="preserve">'.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ולשון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 דלעיל</w:t>
      </w:r>
      <w:r>
        <w:rPr>
          <w:rtl w:val="true"/>
        </w:rPr>
        <w:t xml:space="preserve">. </w:t>
      </w:r>
      <w:r>
        <w:rPr>
          <w:rtl w:val="true"/>
        </w:rPr>
        <w:t>אינו מדוקדק בכל שלשה דברים הללו</w:t>
      </w:r>
      <w:r>
        <w:rPr>
          <w:rtl w:val="true"/>
        </w:rPr>
        <w:t xml:space="preserve">. </w:t>
      </w:r>
      <w:r>
        <w:rPr>
          <w:rtl w:val="true"/>
        </w:rPr>
        <w:t xml:space="preserve">דלמסקנא דתלמודא </w:t>
      </w:r>
      <w:r>
        <w:rPr>
          <w:rtl w:val="true"/>
        </w:rPr>
        <w:t>(</w:t>
      </w:r>
      <w:r>
        <w:rPr>
          <w:rtl w:val="true"/>
        </w:rPr>
        <w:t>במכלתין יב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וכדקיימא לן</w:t>
      </w:r>
      <w:r>
        <w:rPr>
          <w:rtl w:val="true"/>
        </w:rPr>
        <w:t xml:space="preserve">. </w:t>
      </w:r>
      <w:r>
        <w:rPr>
          <w:rtl w:val="true"/>
        </w:rPr>
        <w:t>צרת אילונית לא צריכא מעוטא</w:t>
      </w:r>
      <w:r>
        <w:rPr>
          <w:rtl w:val="true"/>
        </w:rPr>
        <w:t xml:space="preserve">. </w:t>
      </w:r>
      <w:r>
        <w:rPr>
          <w:rtl w:val="true"/>
        </w:rPr>
        <w:t>אפילו הכיר בה</w:t>
      </w:r>
      <w:r>
        <w:rPr>
          <w:rtl w:val="true"/>
        </w:rPr>
        <w:t xml:space="preserve">. </w:t>
      </w:r>
      <w:r>
        <w:rPr>
          <w:rtl w:val="true"/>
        </w:rPr>
        <w:t>דהא בהדיא תנן</w:t>
      </w:r>
      <w:r>
        <w:rPr>
          <w:rtl w:val="true"/>
        </w:rPr>
        <w:t xml:space="preserve">. </w:t>
      </w:r>
      <w:r>
        <w:rPr>
          <w:rtl w:val="true"/>
        </w:rPr>
        <w:t>או שנמצאו איילוניות</w:t>
      </w:r>
      <w:r>
        <w:rPr>
          <w:rtl w:val="true"/>
        </w:rPr>
        <w:t xml:space="preserve">. </w:t>
      </w:r>
      <w:r>
        <w:rPr>
          <w:rtl w:val="true"/>
        </w:rPr>
        <w:t>ושנינן תני שהיו</w:t>
      </w:r>
      <w:r>
        <w:rPr>
          <w:rtl w:val="true"/>
        </w:rPr>
        <w:t xml:space="preserve">. </w:t>
      </w:r>
      <w:r>
        <w:rPr>
          <w:rtl w:val="true"/>
        </w:rPr>
        <w:t>הא לא נצרכה אלא לצרת ממאנת</w:t>
      </w:r>
      <w:r>
        <w:rPr>
          <w:rtl w:val="true"/>
        </w:rPr>
        <w:t xml:space="preserve">. </w:t>
      </w:r>
      <w:r>
        <w:rPr>
          <w:rtl w:val="true"/>
        </w:rPr>
        <w:t>ולפטורא גרידא הוא דאימעיטא</w:t>
      </w:r>
      <w:r>
        <w:rPr>
          <w:rtl w:val="true"/>
        </w:rPr>
        <w:t xml:space="preserve">. </w:t>
      </w:r>
      <w:r>
        <w:rPr>
          <w:rtl w:val="true"/>
        </w:rPr>
        <w:t>ולא מיפטרא בלא כלום</w:t>
      </w:r>
      <w:r>
        <w:rPr>
          <w:rtl w:val="true"/>
        </w:rPr>
        <w:t xml:space="preserve">. </w:t>
      </w:r>
      <w:r>
        <w:rPr>
          <w:rtl w:val="true"/>
        </w:rPr>
        <w:t>דמי לא עסקינן דליכא אחין</w:t>
      </w:r>
      <w:r>
        <w:rPr>
          <w:rtl w:val="true"/>
        </w:rPr>
        <w:t xml:space="preserve">. </w:t>
      </w:r>
      <w:r>
        <w:rPr>
          <w:rtl w:val="true"/>
        </w:rPr>
        <w:t>הא ודאי בכל גוונא לא תתייבם צרה מניה דידיה</w:t>
      </w:r>
      <w:r>
        <w:rPr>
          <w:rtl w:val="true"/>
        </w:rPr>
        <w:t xml:space="preserve">. </w:t>
      </w:r>
      <w:r>
        <w:rPr>
          <w:rtl w:val="true"/>
        </w:rPr>
        <w:t>כל שכן לצרת בתו ממאנת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ידענא נמי למאי נסיב הך גזרה</w:t>
      </w:r>
      <w:r>
        <w:rPr>
          <w:rtl w:val="true"/>
        </w:rPr>
        <w:t xml:space="preserve">. </w:t>
      </w:r>
      <w:r>
        <w:rPr>
          <w:rtl w:val="true"/>
        </w:rPr>
        <w:t>דלא מהניא בטעמא דמעוטא דעסיק ביה</w:t>
      </w:r>
      <w:r>
        <w:rPr>
          <w:rtl w:val="true"/>
        </w:rPr>
        <w:t xml:space="preserve">. </w:t>
      </w:r>
      <w:r>
        <w:rPr>
          <w:rtl w:val="true"/>
        </w:rPr>
        <w:t>ומידי הוא טעמא אלא לפטורא</w:t>
      </w:r>
      <w:r>
        <w:rPr>
          <w:rtl w:val="true"/>
        </w:rPr>
        <w:t xml:space="preserve">. </w:t>
      </w:r>
      <w:r>
        <w:rPr>
          <w:rtl w:val="true"/>
        </w:rPr>
        <w:t>וגזרה אינה אלא לאסורא</w:t>
      </w:r>
      <w:r>
        <w:rPr>
          <w:rtl w:val="true"/>
        </w:rPr>
        <w:t xml:space="preserve">. </w:t>
      </w:r>
      <w:r>
        <w:rPr>
          <w:rtl w:val="true"/>
        </w:rPr>
        <w:t>דלא שריא לעלמא בלא חליצה</w:t>
      </w:r>
      <w:r>
        <w:rPr>
          <w:rtl w:val="true"/>
        </w:rPr>
        <w:t xml:space="preserve">. </w:t>
      </w:r>
      <w:r>
        <w:rPr>
          <w:rtl w:val="true"/>
        </w:rPr>
        <w:t>דלא איירי ביה</w:t>
      </w:r>
      <w:r>
        <w:rPr>
          <w:rtl w:val="true"/>
        </w:rPr>
        <w:t xml:space="preserve">. </w:t>
      </w:r>
      <w:r>
        <w:rPr>
          <w:rtl w:val="true"/>
        </w:rPr>
        <w:t>ולא צריך ליה כלל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ודקאמר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תו</w:t>
      </w:r>
      <w:r>
        <w:rPr>
          <w:rtl w:val="true"/>
        </w:rPr>
        <w:t xml:space="preserve">. </w:t>
      </w:r>
      <w:r>
        <w:rPr>
          <w:rtl w:val="true"/>
        </w:rPr>
        <w:t>או צרת מחזיר גרושתו</w:t>
      </w:r>
      <w:r>
        <w:rPr>
          <w:rtl w:val="true"/>
        </w:rPr>
        <w:t xml:space="preserve">. </w:t>
      </w:r>
      <w:r>
        <w:rPr>
          <w:rtl w:val="true"/>
        </w:rPr>
        <w:t>לא דייק</w:t>
      </w:r>
      <w:r>
        <w:rPr>
          <w:rtl w:val="true"/>
        </w:rPr>
        <w:t xml:space="preserve">. </w:t>
      </w:r>
      <w:r>
        <w:rPr>
          <w:rtl w:val="true"/>
        </w:rPr>
        <w:t>דמאי או או</w:t>
      </w:r>
      <w:r>
        <w:rPr>
          <w:rtl w:val="true"/>
        </w:rPr>
        <w:t xml:space="preserve">. </w:t>
      </w:r>
      <w:r>
        <w:rPr>
          <w:rtl w:val="true"/>
        </w:rPr>
        <w:t>אתמהא</w:t>
      </w:r>
      <w:r>
        <w:rPr>
          <w:rtl w:val="true"/>
        </w:rPr>
        <w:t xml:space="preserve">. </w:t>
      </w:r>
      <w:r>
        <w:rPr>
          <w:rtl w:val="true"/>
        </w:rPr>
        <w:t>אטו לא תרתי מיעוטי נינהו</w:t>
      </w:r>
      <w:r>
        <w:rPr>
          <w:rtl w:val="true"/>
        </w:rPr>
        <w:t xml:space="preserve">. </w:t>
      </w:r>
      <w:r>
        <w:rPr>
          <w:rtl w:val="true"/>
        </w:rPr>
        <w:t>וצריכי</w:t>
      </w:r>
      <w:r>
        <w:rPr>
          <w:rtl w:val="true"/>
        </w:rPr>
        <w:t xml:space="preserve">. </w:t>
      </w:r>
      <w:r>
        <w:rPr>
          <w:rtl w:val="true"/>
        </w:rPr>
        <w:t>דתרוויהו איתנהו</w:t>
      </w:r>
      <w:r>
        <w:rPr>
          <w:rtl w:val="true"/>
        </w:rPr>
        <w:t xml:space="preserve">.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פ או קמא מיותר</w:t>
      </w:r>
      <w:r>
        <w:rPr>
          <w:rtl w:val="true"/>
        </w:rPr>
        <w:t xml:space="preserve">. </w:t>
      </w:r>
      <w:r>
        <w:rPr>
          <w:rtl w:val="true"/>
        </w:rPr>
        <w:t>אין ליישבו אלא בדוחק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חמותו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שמת בעלה ונשאה אחיו ומת בלא בנים</w:t>
      </w:r>
      <w:r>
        <w:rPr>
          <w:rtl w:val="true"/>
        </w:rPr>
        <w:t xml:space="preserve">. </w:t>
      </w:r>
      <w:r>
        <w:rPr>
          <w:rtl w:val="true"/>
        </w:rPr>
        <w:t>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צ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מה הכריחו לכך</w:t>
      </w:r>
      <w:r>
        <w:rPr>
          <w:rtl w:val="true"/>
        </w:rPr>
        <w:t xml:space="preserve">. </w:t>
      </w:r>
      <w:r>
        <w:rPr>
          <w:rtl w:val="true"/>
        </w:rPr>
        <w:t>ומה חסר לו בפשוטו</w:t>
      </w:r>
      <w:r>
        <w:rPr>
          <w:rtl w:val="true"/>
        </w:rPr>
        <w:t xml:space="preserve">. </w:t>
      </w:r>
      <w:r>
        <w:rPr>
          <w:rtl w:val="true"/>
        </w:rPr>
        <w:t>דבכל גוונא איירי</w:t>
      </w:r>
      <w:r>
        <w:rPr>
          <w:rtl w:val="true"/>
        </w:rPr>
        <w:t xml:space="preserve">. </w:t>
      </w:r>
      <w:r>
        <w:rPr>
          <w:rtl w:val="true"/>
        </w:rPr>
        <w:t>והא פשיטא נמי</w:t>
      </w:r>
      <w:r>
        <w:rPr>
          <w:rtl w:val="true"/>
        </w:rPr>
        <w:t xml:space="preserve">, </w:t>
      </w:r>
      <w:r>
        <w:rPr>
          <w:rtl w:val="true"/>
        </w:rPr>
        <w:t>שאם היה נשוי בת אחיו ומתה</w:t>
      </w:r>
      <w:r>
        <w:rPr>
          <w:rtl w:val="true"/>
        </w:rPr>
        <w:t xml:space="preserve">. </w:t>
      </w:r>
      <w:r>
        <w:rPr>
          <w:rtl w:val="true"/>
        </w:rPr>
        <w:t>ומת אחיו בלא בנים</w:t>
      </w:r>
      <w:r>
        <w:rPr>
          <w:rtl w:val="true"/>
        </w:rPr>
        <w:t xml:space="preserve">. </w:t>
      </w:r>
      <w:r>
        <w:rPr>
          <w:rtl w:val="true"/>
        </w:rPr>
        <w:t>ונפלה אחותו לפניו</w:t>
      </w:r>
      <w:r>
        <w:rPr>
          <w:rtl w:val="true"/>
        </w:rPr>
        <w:t xml:space="preserve">. </w:t>
      </w:r>
      <w:r>
        <w:rPr>
          <w:rtl w:val="true"/>
        </w:rPr>
        <w:t xml:space="preserve">שאסורה לו משום חמותו </w:t>
      </w:r>
      <w:r>
        <w:rPr>
          <w:rtl w:val="true"/>
        </w:rPr>
        <w:t>(</w:t>
      </w:r>
      <w:r>
        <w:rPr>
          <w:rtl w:val="true"/>
        </w:rPr>
        <w:t>אליבא דכ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דלר</w:t>
      </w:r>
      <w:r>
        <w:rPr>
          <w:rtl w:val="true"/>
        </w:rPr>
        <w:t>"</w:t>
      </w:r>
      <w:r>
        <w:rPr>
          <w:rtl w:val="true"/>
        </w:rPr>
        <w:t>ע אינה בשריפה</w:t>
      </w:r>
      <w:r>
        <w:rPr>
          <w:rtl w:val="true"/>
        </w:rPr>
        <w:t xml:space="preserve">. </w:t>
      </w:r>
      <w:r>
        <w:rPr>
          <w:rtl w:val="true"/>
        </w:rPr>
        <w:t>בכרת מיהא איתא</w:t>
      </w:r>
      <w:r>
        <w:rPr>
          <w:rtl w:val="true"/>
        </w:rPr>
        <w:t xml:space="preserve">. </w:t>
      </w:r>
      <w:r>
        <w:rPr>
          <w:rtl w:val="true"/>
        </w:rPr>
        <w:t xml:space="preserve">כדמוכח בהאשה רבה </w:t>
      </w:r>
      <w:r>
        <w:rPr>
          <w:rtl w:val="true"/>
        </w:rPr>
        <w:t>(</w:t>
      </w:r>
      <w:r>
        <w:rPr>
          <w:rtl w:val="true"/>
        </w:rPr>
        <w:t>דצד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כ שם תו</w:t>
      </w:r>
      <w:r>
        <w:rPr>
          <w:rtl w:val="true"/>
        </w:rPr>
        <w:t xml:space="preserve">' </w:t>
      </w:r>
      <w:r>
        <w:rPr>
          <w:rtl w:val="true"/>
        </w:rPr>
        <w:t>בפירוש</w:t>
      </w:r>
      <w:r>
        <w:rPr>
          <w:rtl w:val="true"/>
        </w:rPr>
        <w:t xml:space="preserve">) </w:t>
      </w:r>
      <w:r>
        <w:rPr>
          <w:rtl w:val="true"/>
        </w:rPr>
        <w:t>וכן צרתה אסורה עליו משום צרת ערוה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דילמא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אתי לאשמועינן</w:t>
      </w:r>
      <w:r>
        <w:rPr>
          <w:rtl w:val="true"/>
        </w:rPr>
        <w:t xml:space="preserve">. </w:t>
      </w:r>
      <w:r>
        <w:rPr>
          <w:rtl w:val="true"/>
        </w:rPr>
        <w:t>אפילו היכא דהוה אחיו נשוי אשה קודם שנשא חמותו</w:t>
      </w:r>
      <w:r>
        <w:rPr>
          <w:rtl w:val="true"/>
        </w:rPr>
        <w:t xml:space="preserve">. </w:t>
      </w:r>
      <w:r>
        <w:rPr>
          <w:rtl w:val="true"/>
        </w:rPr>
        <w:t xml:space="preserve">אתסרא עליה </w:t>
      </w:r>
      <w:r>
        <w:rPr>
          <w:rtl w:val="true"/>
        </w:rPr>
        <w:t>(</w:t>
      </w:r>
      <w:r>
        <w:rPr>
          <w:rtl w:val="true"/>
        </w:rPr>
        <w:t>דמיתה מפלת</w:t>
      </w:r>
      <w:r>
        <w:rPr>
          <w:rtl w:val="true"/>
        </w:rPr>
        <w:t xml:space="preserve">) </w:t>
      </w:r>
      <w:r>
        <w:rPr>
          <w:rtl w:val="true"/>
        </w:rPr>
        <w:t>מיהו הא כדאמינא הויא רבותא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דבשעת מיתה אינה חמותו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ועיינתי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בחבור הר</w:t>
      </w:r>
      <w:r>
        <w:rPr>
          <w:rtl w:val="true"/>
        </w:rPr>
        <w:t>"</w:t>
      </w:r>
      <w:r>
        <w:rPr>
          <w:rtl w:val="true"/>
        </w:rPr>
        <w:t>מ וראיתי שגם הוא ז</w:t>
      </w:r>
      <w:r>
        <w:rPr>
          <w:rtl w:val="true"/>
        </w:rPr>
        <w:t>"</w:t>
      </w:r>
      <w:r>
        <w:rPr>
          <w:rtl w:val="true"/>
        </w:rPr>
        <w:t xml:space="preserve">ל פסק </w:t>
      </w:r>
      <w:r>
        <w:rPr>
          <w:rtl w:val="true"/>
        </w:rPr>
        <w:t>(</w:t>
      </w:r>
      <w:r>
        <w:rPr>
          <w:rtl w:val="true"/>
        </w:rPr>
        <w:t>בשטת ר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) </w:t>
      </w:r>
      <w:r>
        <w:rPr>
          <w:rtl w:val="true"/>
        </w:rPr>
        <w:t>דחמותו לאחר מיתה בכרת</w:t>
      </w:r>
      <w:r>
        <w:rPr>
          <w:rtl w:val="true"/>
        </w:rPr>
        <w:t xml:space="preserve">. 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ש תו</w:t>
      </w:r>
      <w:r>
        <w:rPr>
          <w:rtl w:val="true"/>
        </w:rPr>
        <w:t xml:space="preserve">' </w:t>
      </w:r>
      <w:r>
        <w:rPr>
          <w:rtl w:val="true"/>
        </w:rPr>
        <w:t>בפשיטות כנ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אלא שהה</w:t>
      </w:r>
      <w:r>
        <w:rPr>
          <w:rtl w:val="true"/>
        </w:rPr>
        <w:t>"</w:t>
      </w:r>
      <w:r>
        <w:rPr>
          <w:rtl w:val="true"/>
        </w:rPr>
        <w:t>מ הביא בשם רשב</w:t>
      </w:r>
      <w:r>
        <w:rPr>
          <w:rtl w:val="true"/>
        </w:rPr>
        <w:t>"</w:t>
      </w:r>
      <w:r>
        <w:rPr>
          <w:rtl w:val="true"/>
        </w:rPr>
        <w:t>א שכתב שאינה עליו אלא באיסורא בעלמא</w:t>
      </w:r>
      <w:r>
        <w:rPr>
          <w:rtl w:val="true"/>
        </w:rPr>
        <w:t xml:space="preserve">. </w:t>
      </w:r>
      <w:r>
        <w:rPr>
          <w:rtl w:val="true"/>
        </w:rPr>
        <w:t>כלישנא דגמר</w:t>
      </w:r>
      <w:r>
        <w:rPr>
          <w:rtl w:val="true"/>
        </w:rPr>
        <w:t xml:space="preserve">' </w:t>
      </w:r>
      <w:r>
        <w:rPr>
          <w:rtl w:val="true"/>
        </w:rPr>
        <w:t>דהנשרפין א</w:t>
      </w:r>
      <w:r>
        <w:rPr>
          <w:rtl w:val="true"/>
        </w:rPr>
        <w:t>"</w:t>
      </w:r>
      <w:r>
        <w:rPr>
          <w:rtl w:val="true"/>
        </w:rPr>
        <w:t>כ אפשר דרש</w:t>
      </w:r>
      <w:r>
        <w:rPr>
          <w:rtl w:val="true"/>
        </w:rPr>
        <w:t>"</w:t>
      </w:r>
      <w:r>
        <w:rPr>
          <w:rtl w:val="true"/>
        </w:rPr>
        <w:t>י נמי קאי בשטתיה</w:t>
      </w:r>
      <w:r>
        <w:rPr>
          <w:rtl w:val="true"/>
        </w:rPr>
        <w:t xml:space="preserve">. </w:t>
      </w:r>
      <w:r>
        <w:rPr>
          <w:rtl w:val="true"/>
        </w:rPr>
        <w:t>והדבר צריך תלמוד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שלא היה בעולמו</w:t>
      </w:r>
      <w:r>
        <w:rPr>
          <w:rtl w:val="true"/>
        </w:rPr>
        <w:t xml:space="preserve">. </w:t>
      </w:r>
      <w:r>
        <w:rPr>
          <w:rtl w:val="true"/>
        </w:rPr>
        <w:t>כגון ראובן שמת כו</w:t>
      </w:r>
      <w:r>
        <w:rPr>
          <w:rtl w:val="true"/>
        </w:rPr>
        <w:t xml:space="preserve">' </w:t>
      </w:r>
      <w:r>
        <w:rPr>
          <w:rtl w:val="true"/>
        </w:rPr>
        <w:t>ונולד לו אח כו</w:t>
      </w:r>
      <w:r>
        <w:rPr>
          <w:rtl w:val="true"/>
        </w:rPr>
        <w:t xml:space="preserve">'.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פ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שכבר היתה אמו מעוברת מלוי קודם שמת ראובן</w:t>
      </w:r>
      <w:r>
        <w:rPr>
          <w:rtl w:val="true"/>
        </w:rPr>
        <w:t xml:space="preserve">. </w:t>
      </w:r>
      <w:r>
        <w:rPr>
          <w:rtl w:val="true"/>
        </w:rPr>
        <w:t>מיעטה הכתוב דכי ישבו אחים יחדיו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אבל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לנתעברה אשת אביו אחר שמת אחיו</w:t>
      </w:r>
      <w:r>
        <w:rPr>
          <w:rtl w:val="true"/>
        </w:rPr>
        <w:t xml:space="preserve">. </w:t>
      </w:r>
      <w:r>
        <w:rPr>
          <w:rtl w:val="true"/>
        </w:rPr>
        <w:t>ונולד לו אח</w:t>
      </w:r>
      <w:r>
        <w:rPr>
          <w:rtl w:val="true"/>
        </w:rPr>
        <w:t xml:space="preserve">. </w:t>
      </w:r>
      <w:r>
        <w:rPr>
          <w:rtl w:val="true"/>
        </w:rPr>
        <w:t>לא אצטריך קרא</w:t>
      </w:r>
      <w:r>
        <w:rPr>
          <w:rtl w:val="true"/>
        </w:rPr>
        <w:t xml:space="preserve">. </w:t>
      </w:r>
      <w:r>
        <w:rPr>
          <w:rtl w:val="true"/>
        </w:rPr>
        <w:t>דכבר ידענו זה מסברא</w:t>
      </w:r>
      <w:r>
        <w:rPr>
          <w:rtl w:val="true"/>
        </w:rPr>
        <w:t xml:space="preserve">. </w:t>
      </w:r>
      <w:r>
        <w:rPr>
          <w:rtl w:val="true"/>
        </w:rPr>
        <w:t xml:space="preserve">דרכיה דרכי נועם כתיב </w:t>
      </w:r>
      <w:r>
        <w:rPr>
          <w:rtl w:val="true"/>
        </w:rPr>
        <w:t>(</w:t>
      </w:r>
      <w:r>
        <w:rPr>
          <w:rtl w:val="true"/>
        </w:rPr>
        <w:t>והוא דבר שכלי שהדעת נותן כן</w:t>
      </w:r>
      <w:r>
        <w:rPr>
          <w:rtl w:val="true"/>
        </w:rPr>
        <w:t xml:space="preserve">) </w:t>
      </w:r>
      <w:r>
        <w:rPr>
          <w:rtl w:val="true"/>
        </w:rPr>
        <w:t>כדאשכחן מה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עשה מתים כחיים</w:t>
      </w:r>
      <w:r>
        <w:rPr>
          <w:rtl w:val="true"/>
        </w:rPr>
        <w:t xml:space="preserve">. </w:t>
      </w:r>
      <w:r>
        <w:rPr>
          <w:rtl w:val="true"/>
        </w:rPr>
        <w:t>כדאיתא ס</w:t>
      </w:r>
      <w:r>
        <w:rPr>
          <w:rtl w:val="true"/>
        </w:rPr>
        <w:t>"</w:t>
      </w:r>
      <w:r>
        <w:rPr>
          <w:rtl w:val="true"/>
        </w:rPr>
        <w:t>פ יש מותרות</w:t>
      </w:r>
      <w:r>
        <w:rPr>
          <w:rtl w:val="true"/>
        </w:rPr>
        <w:t xml:space="preserve">. </w:t>
      </w:r>
      <w:r>
        <w:rPr>
          <w:rtl w:val="true"/>
        </w:rPr>
        <w:t>כי אצטריך קרא</w:t>
      </w:r>
      <w:r>
        <w:rPr>
          <w:rtl w:val="true"/>
        </w:rPr>
        <w:t xml:space="preserve">. </w:t>
      </w:r>
      <w:r>
        <w:rPr>
          <w:rtl w:val="true"/>
        </w:rPr>
        <w:t>להיכא דחמותה מעוברת כשמתה בעלה של זו</w:t>
      </w:r>
      <w:r>
        <w:rPr>
          <w:rtl w:val="true"/>
        </w:rPr>
        <w:t xml:space="preserve">. </w:t>
      </w:r>
      <w:r>
        <w:rPr>
          <w:rtl w:val="true"/>
        </w:rPr>
        <w:t>הו</w:t>
      </w:r>
      <w:r>
        <w:rPr>
          <w:rtl w:val="true"/>
        </w:rPr>
        <w:t>"</w:t>
      </w:r>
      <w:r>
        <w:rPr>
          <w:rtl w:val="true"/>
        </w:rPr>
        <w:t>א תמתין זו עד שתלד</w:t>
      </w:r>
      <w:r>
        <w:rPr>
          <w:rtl w:val="true"/>
        </w:rPr>
        <w:t xml:space="preserve">. </w:t>
      </w:r>
      <w:r>
        <w:rPr>
          <w:rtl w:val="true"/>
        </w:rPr>
        <w:t>ותחלוץ או תתייבם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וכתי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וכתבו המפרשים דל</w:t>
      </w:r>
      <w:r>
        <w:rPr>
          <w:rtl w:val="true"/>
        </w:rPr>
        <w:t>"</w:t>
      </w:r>
      <w:r>
        <w:rPr>
          <w:rtl w:val="true"/>
        </w:rPr>
        <w:t>ד אלא דבעי לפרושי לד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כך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 xml:space="preserve">מפורש בגמרא </w:t>
      </w:r>
      <w:r>
        <w:rPr>
          <w:rtl w:val="true"/>
        </w:rPr>
        <w:t>(</w:t>
      </w:r>
      <w:r>
        <w:rPr>
          <w:rtl w:val="true"/>
        </w:rPr>
        <w:t>ט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ולכך פירש</w:t>
      </w:r>
      <w:r>
        <w:rPr>
          <w:rtl w:val="true"/>
        </w:rPr>
        <w:t>"</w:t>
      </w:r>
      <w:r>
        <w:rPr>
          <w:rtl w:val="true"/>
        </w:rPr>
        <w:t>י כך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 ולפי דלא הוצרכנו מעוטא כו</w:t>
      </w:r>
      <w:r>
        <w:rPr>
          <w:rtl w:val="true"/>
        </w:rPr>
        <w:t xml:space="preserve">'. </w:t>
      </w:r>
      <w:r>
        <w:rPr>
          <w:rtl w:val="true"/>
        </w:rPr>
        <w:t>פשוט דאגב ריהטיה נזדקר טעות בלשונו זה</w:t>
      </w:r>
      <w:r>
        <w:rPr>
          <w:rtl w:val="true"/>
        </w:rPr>
        <w:t xml:space="preserve">. </w:t>
      </w:r>
      <w:r>
        <w:rPr>
          <w:rtl w:val="true"/>
        </w:rPr>
        <w:t>וכך 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ולפי שהוצרכנו מעוטא כו</w:t>
      </w:r>
      <w:r>
        <w:rPr>
          <w:rtl w:val="true"/>
        </w:rPr>
        <w:t xml:space="preserve">'. </w:t>
      </w:r>
      <w:r>
        <w:rPr>
          <w:rtl w:val="true"/>
        </w:rPr>
        <w:t>להכי נמי הוצרכנו לפרש בה וכשם כו</w:t>
      </w:r>
      <w:r>
        <w:rPr>
          <w:rtl w:val="true"/>
        </w:rPr>
        <w:t xml:space="preserve">'. </w:t>
      </w:r>
      <w:r>
        <w:rPr>
          <w:rtl w:val="true"/>
        </w:rPr>
        <w:t>רצה ליישב מאי טעמא אכפול לפרושי וכשם שהיא כו</w:t>
      </w:r>
      <w:r>
        <w:rPr>
          <w:rtl w:val="true"/>
        </w:rPr>
        <w:t xml:space="preserve">' </w:t>
      </w:r>
      <w:r>
        <w:rPr>
          <w:rtl w:val="true"/>
        </w:rPr>
        <w:t>טפי מאידך ט</w:t>
      </w:r>
      <w:r>
        <w:rPr>
          <w:rtl w:val="true"/>
        </w:rPr>
        <w:t>"</w:t>
      </w:r>
      <w:r>
        <w:rPr>
          <w:rtl w:val="true"/>
        </w:rPr>
        <w:t>ו עריות</w:t>
      </w:r>
      <w:r>
        <w:rPr>
          <w:rtl w:val="true"/>
        </w:rPr>
        <w:t xml:space="preserve">. </w:t>
      </w:r>
      <w:r>
        <w:rPr>
          <w:rtl w:val="true"/>
        </w:rPr>
        <w:t>דכבר תנינן לה בכולהי ברישא דמתני</w:t>
      </w:r>
      <w:r>
        <w:rPr>
          <w:rtl w:val="true"/>
        </w:rPr>
        <w:t xml:space="preserve">' </w:t>
      </w:r>
      <w:r>
        <w:rPr>
          <w:rtl w:val="true"/>
        </w:rPr>
        <w:t>דצרות אסורות כמותה</w:t>
      </w:r>
      <w:r>
        <w:rPr>
          <w:rtl w:val="true"/>
        </w:rPr>
        <w:t xml:space="preserve">. </w:t>
      </w:r>
      <w:r>
        <w:rPr>
          <w:rtl w:val="true"/>
        </w:rPr>
        <w:t xml:space="preserve">דכגופה דערוה דמיין </w:t>
      </w:r>
      <w:r>
        <w:rPr>
          <w:rtl w:val="true"/>
        </w:rPr>
        <w:t>(</w:t>
      </w:r>
      <w:r>
        <w:rPr>
          <w:rtl w:val="true"/>
        </w:rPr>
        <w:t>ושם פירשו טעמא דמילתא דקאי אכולהו</w:t>
      </w:r>
      <w:r>
        <w:rPr>
          <w:rtl w:val="true"/>
        </w:rPr>
        <w:t xml:space="preserve">. </w:t>
      </w:r>
      <w:r>
        <w:rPr>
          <w:rtl w:val="true"/>
        </w:rPr>
        <w:t>דצרה דינה כערוה</w:t>
      </w:r>
      <w:r>
        <w:rPr>
          <w:rtl w:val="true"/>
        </w:rPr>
        <w:t xml:space="preserve">) </w:t>
      </w:r>
      <w:r>
        <w:rPr>
          <w:rtl w:val="true"/>
        </w:rPr>
        <w:t>וכדקמפרש נמי תנא במשנה הסמוכה</w:t>
      </w:r>
      <w:r>
        <w:rPr>
          <w:rtl w:val="true"/>
        </w:rPr>
        <w:t xml:space="preserve">. </w:t>
      </w:r>
      <w:r>
        <w:rPr>
          <w:rtl w:val="true"/>
        </w:rPr>
        <w:t>כיצד פוטרות</w:t>
      </w:r>
      <w:r>
        <w:rPr>
          <w:rtl w:val="true"/>
        </w:rPr>
        <w:t xml:space="preserve">,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ה מאי שנא א</w:t>
      </w:r>
      <w:r>
        <w:rPr>
          <w:rtl w:val="true"/>
        </w:rPr>
        <w:t>"</w:t>
      </w:r>
      <w:r>
        <w:rPr>
          <w:rtl w:val="true"/>
        </w:rPr>
        <w:t>א של</w:t>
      </w:r>
      <w:r>
        <w:rPr>
          <w:rtl w:val="true"/>
        </w:rPr>
        <w:t>"</w:t>
      </w:r>
      <w:r>
        <w:rPr>
          <w:rtl w:val="true"/>
        </w:rPr>
        <w:t>ה בעולמו</w:t>
      </w:r>
      <w:r>
        <w:rPr>
          <w:rtl w:val="true"/>
        </w:rPr>
        <w:t xml:space="preserve">. </w:t>
      </w:r>
      <w:r>
        <w:rPr>
          <w:rtl w:val="true"/>
        </w:rPr>
        <w:t>דטרחי בה המפרשים בכדי</w:t>
      </w:r>
      <w:r>
        <w:rPr>
          <w:rtl w:val="true"/>
        </w:rPr>
        <w:t xml:space="preserve">. </w:t>
      </w:r>
      <w:r>
        <w:rPr>
          <w:rtl w:val="true"/>
        </w:rPr>
        <w:t>למהדר לפרושי כה</w:t>
      </w:r>
      <w:r>
        <w:rPr>
          <w:rtl w:val="true"/>
        </w:rPr>
        <w:t>"</w:t>
      </w:r>
      <w:r>
        <w:rPr>
          <w:rtl w:val="true"/>
        </w:rPr>
        <w:t>ג זימנא אחרינא</w:t>
      </w:r>
      <w:r>
        <w:rPr>
          <w:rtl w:val="true"/>
        </w:rPr>
        <w:t xml:space="preserve">. </w:t>
      </w:r>
      <w:r>
        <w:rPr>
          <w:rtl w:val="true"/>
        </w:rPr>
        <w:t>והא ידעינן הכי בכולהו בחדא מחיתא</w:t>
      </w:r>
      <w:r>
        <w:rPr>
          <w:rtl w:val="true"/>
        </w:rPr>
        <w:t xml:space="preserve">. </w:t>
      </w:r>
      <w:r>
        <w:rPr>
          <w:rtl w:val="true"/>
        </w:rPr>
        <w:t>אהכי קאמר דודאי הוצרכו לכך</w:t>
      </w:r>
      <w:r>
        <w:rPr>
          <w:rtl w:val="true"/>
        </w:rPr>
        <w:t xml:space="preserve">. </w:t>
      </w:r>
      <w:r>
        <w:rPr>
          <w:rtl w:val="true"/>
        </w:rPr>
        <w:t>משום דשניא היא א</w:t>
      </w:r>
      <w:r>
        <w:rPr>
          <w:rtl w:val="true"/>
        </w:rPr>
        <w:t>"</w:t>
      </w:r>
      <w:r>
        <w:rPr>
          <w:rtl w:val="true"/>
        </w:rPr>
        <w:t>א של</w:t>
      </w:r>
      <w:r>
        <w:rPr>
          <w:rtl w:val="true"/>
        </w:rPr>
        <w:t>"</w:t>
      </w:r>
      <w:r>
        <w:rPr>
          <w:rtl w:val="true"/>
        </w:rPr>
        <w:t>ה בעולמו</w:t>
      </w:r>
      <w:r>
        <w:rPr>
          <w:rtl w:val="true"/>
        </w:rPr>
        <w:t xml:space="preserve">. </w:t>
      </w:r>
      <w:r>
        <w:rPr>
          <w:rtl w:val="true"/>
        </w:rPr>
        <w:t>דלא מיפרשא בקרא בהדיא</w:t>
      </w:r>
      <w:r>
        <w:rPr>
          <w:rtl w:val="true"/>
        </w:rPr>
        <w:t xml:space="preserve">. </w:t>
      </w:r>
      <w:r>
        <w:rPr>
          <w:rtl w:val="true"/>
        </w:rPr>
        <w:t>אלא ממעוטא דקרא יתירא נפקא ולפי שהוצרכנו ללמדה מכללא ולא בפירוש אתמר בכתוב איסורה</w:t>
      </w:r>
      <w:r>
        <w:rPr>
          <w:rtl w:val="true"/>
        </w:rPr>
        <w:t xml:space="preserve">.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ד מסתייה למיסרה היא גופה גרידא</w:t>
      </w:r>
      <w:r>
        <w:rPr>
          <w:rtl w:val="true"/>
        </w:rPr>
        <w:t xml:space="preserve">. </w:t>
      </w:r>
      <w:r>
        <w:rPr>
          <w:rtl w:val="true"/>
        </w:rPr>
        <w:t>כיון דחידוש הוא</w:t>
      </w:r>
      <w:r>
        <w:rPr>
          <w:rtl w:val="true"/>
        </w:rPr>
        <w:t xml:space="preserve">. </w:t>
      </w:r>
      <w:r>
        <w:rPr>
          <w:rtl w:val="true"/>
        </w:rPr>
        <w:t>הבו דלא לוסיף לה צרה נמי</w:t>
      </w:r>
      <w:r>
        <w:rPr>
          <w:rtl w:val="true"/>
        </w:rPr>
        <w:t xml:space="preserve">. </w:t>
      </w:r>
      <w:r>
        <w:rPr>
          <w:rtl w:val="true"/>
        </w:rPr>
        <w:t>משום דלא דמיא לאינך עריות דמפרש קרא איסורייהו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דחדא מילתא הוא</w:t>
      </w:r>
      <w:r>
        <w:rPr>
          <w:rtl w:val="true"/>
        </w:rPr>
        <w:t xml:space="preserve">. </w:t>
      </w:r>
      <w:r>
        <w:rPr>
          <w:rtl w:val="true"/>
        </w:rPr>
        <w:t>ולא לחנם אצטריכו המפרשים</w:t>
      </w:r>
      <w:r>
        <w:rPr>
          <w:rtl w:val="true"/>
        </w:rPr>
        <w:t xml:space="preserve">. </w:t>
      </w:r>
      <w:r>
        <w:rPr>
          <w:rtl w:val="true"/>
        </w:rPr>
        <w:t>ולא ממילא משמע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זה נ</w:t>
      </w:r>
      <w:r>
        <w:rPr>
          <w:rtl w:val="true"/>
        </w:rPr>
        <w:t>"</w:t>
      </w:r>
      <w:r>
        <w:rPr>
          <w:rtl w:val="true"/>
        </w:rPr>
        <w:t>ל פשוט ומוכרח בתקון לשונו של תי</w:t>
      </w:r>
      <w:r>
        <w:rPr>
          <w:rtl w:val="true"/>
        </w:rPr>
        <w:t>"</w:t>
      </w:r>
      <w:r>
        <w:rPr>
          <w:rtl w:val="true"/>
        </w:rPr>
        <w:t>ט והטריחני לתת בו ציור והבנה</w:t>
      </w:r>
      <w:r>
        <w:rPr>
          <w:rtl w:val="true"/>
        </w:rPr>
        <w:t xml:space="preserve">. </w:t>
      </w:r>
      <w:r>
        <w:rPr>
          <w:rtl w:val="true"/>
        </w:rPr>
        <w:t>למעט הטרחא למעיין</w:t>
      </w:r>
      <w:r>
        <w:rPr>
          <w:rtl w:val="true"/>
        </w:rPr>
        <w:t xml:space="preserve">. </w:t>
      </w:r>
      <w:r>
        <w:rPr>
          <w:rtl w:val="true"/>
        </w:rPr>
        <w:t>הרוצה להשיג כוונתו הרצויה</w:t>
      </w:r>
      <w:r>
        <w:rPr>
          <w:rtl w:val="true"/>
        </w:rPr>
        <w:t xml:space="preserve">. </w:t>
      </w:r>
      <w:r>
        <w:rPr>
          <w:rtl w:val="true"/>
        </w:rPr>
        <w:t>ולא לאבד הזמן בלשון בלתי רצוי שנכתב כדניים ושכיב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מתה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בתו כו</w:t>
      </w:r>
      <w:r>
        <w:rPr>
          <w:rtl w:val="true"/>
        </w:rPr>
        <w:t xml:space="preserve">' </w:t>
      </w:r>
      <w:r>
        <w:rPr>
          <w:rtl w:val="true"/>
        </w:rPr>
        <w:t>צרתה מותרת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אפילו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 xml:space="preserve">דמי לא עסקינן דליכא אח אלא הוא </w:t>
      </w:r>
      <w:r>
        <w:rPr>
          <w:rtl w:val="true"/>
        </w:rPr>
        <w:t>(</w:t>
      </w:r>
      <w:r>
        <w:rPr>
          <w:rtl w:val="true"/>
        </w:rPr>
        <w:t>וכן מצינו מפורש בצרת בתו איילונית שייבם ר</w:t>
      </w:r>
      <w:r>
        <w:rPr>
          <w:rtl w:val="true"/>
        </w:rPr>
        <w:t>"</w:t>
      </w:r>
      <w:r>
        <w:rPr>
          <w:rtl w:val="true"/>
        </w:rPr>
        <w:t>ג את צרתה</w:t>
      </w:r>
      <w:r>
        <w:rPr>
          <w:rtl w:val="true"/>
        </w:rPr>
        <w:t xml:space="preserve">. </w:t>
      </w:r>
      <w:r>
        <w:rPr>
          <w:rtl w:val="true"/>
        </w:rPr>
        <w:t>גמרא דטו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שמע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מנה ליתא לדה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דאוסר אשת חתנו</w:t>
      </w:r>
      <w:r>
        <w:rPr>
          <w:rtl w:val="true"/>
        </w:rPr>
        <w:t xml:space="preserve">. </w:t>
      </w:r>
      <w:r>
        <w:rPr>
          <w:rtl w:val="true"/>
        </w:rPr>
        <w:t>דאי הכי תחלוץ ולא תתייבם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נתגרשה בתו</w:t>
      </w:r>
      <w:r>
        <w:rPr>
          <w:rtl w:val="true"/>
        </w:rPr>
        <w:t xml:space="preserve">. </w:t>
      </w:r>
      <w:r>
        <w:rPr>
          <w:rtl w:val="true"/>
        </w:rPr>
        <w:t>והוא הדין לשאר העריות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אבל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גרש היבם את הערוה</w:t>
      </w:r>
      <w:r>
        <w:rPr>
          <w:rtl w:val="true"/>
        </w:rPr>
        <w:t xml:space="preserve">. </w:t>
      </w:r>
      <w:r>
        <w:rPr>
          <w:rtl w:val="true"/>
        </w:rPr>
        <w:t>לא הותרה צרת הערוה שנפלה לפניו</w:t>
      </w:r>
      <w:r>
        <w:rPr>
          <w:rtl w:val="true"/>
        </w:rPr>
        <w:t xml:space="preserve">. </w:t>
      </w:r>
      <w:r>
        <w:rPr>
          <w:rtl w:val="true"/>
        </w:rPr>
        <w:t>ועדיין פטורה היא וצרתה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מ</w:t>
      </w:r>
      <w:r>
        <w:rPr>
          <w:rtl w:val="true"/>
        </w:rPr>
        <w:t>"</w:t>
      </w:r>
      <w:r>
        <w:rPr>
          <w:rtl w:val="true"/>
        </w:rPr>
        <w:t>ה 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מאמר 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פ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ב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וביבמה קדושי כסף אינן אלא מד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ואינו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מדויק לדעת הר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ל כל קידושי כסף מד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ה מאי בינייהו דיבמה ואשה דעלמא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היתה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בתו נשואה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לאו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דווקא אלא הוא הדין ארוסה</w:t>
      </w:r>
      <w:r>
        <w:rPr>
          <w:rtl w:val="true"/>
        </w:rPr>
        <w:t xml:space="preserve">. </w:t>
      </w:r>
      <w:r>
        <w:rPr>
          <w:rtl w:val="true"/>
        </w:rPr>
        <w:t>ואפילו ספק ארוסה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מ</w:t>
      </w:r>
      <w:r>
        <w:rPr>
          <w:rtl w:val="true"/>
        </w:rPr>
        <w:t>"</w:t>
      </w:r>
      <w:r>
        <w:rPr>
          <w:rtl w:val="true"/>
        </w:rPr>
        <w:t>ח פ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ונראה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פשוט דהוא הדין נמי בצרתה</w:t>
      </w:r>
      <w:r>
        <w:rPr>
          <w:rtl w:val="true"/>
        </w:rPr>
        <w:t xml:space="preserve">. </w:t>
      </w:r>
      <w:r>
        <w:rPr>
          <w:rtl w:val="true"/>
        </w:rPr>
        <w:t>דפוטרת מן האירוסין</w:t>
      </w:r>
      <w:r>
        <w:rPr>
          <w:rtl w:val="true"/>
        </w:rPr>
        <w:t xml:space="preserve">. </w:t>
      </w:r>
      <w:r>
        <w:rPr>
          <w:rtl w:val="true"/>
        </w:rPr>
        <w:t>כמו מן הנשואין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אחותה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שהיא יבמתה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ק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רמ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כגון ראובן אנס את לאה כו</w:t>
      </w:r>
      <w:r>
        <w:rPr>
          <w:rtl w:val="true"/>
        </w:rPr>
        <w:t xml:space="preserve">'.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לחנם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העתיק זה מפירש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שאין לו ענין לכאן</w:t>
      </w:r>
      <w:r>
        <w:rPr>
          <w:rtl w:val="true"/>
        </w:rPr>
        <w:t xml:space="preserve">. </w:t>
      </w:r>
      <w:r>
        <w:rPr>
          <w:rtl w:val="true"/>
        </w:rPr>
        <w:t>דבחד אחא קמיירי רע</w:t>
      </w:r>
      <w:r>
        <w:rPr>
          <w:rtl w:val="true"/>
        </w:rPr>
        <w:t>"</w:t>
      </w:r>
      <w:r>
        <w:rPr>
          <w:rtl w:val="true"/>
        </w:rPr>
        <w:t>ב ותי</w:t>
      </w:r>
      <w:r>
        <w:rPr>
          <w:rtl w:val="true"/>
        </w:rPr>
        <w:t>"</w:t>
      </w:r>
      <w:r>
        <w:rPr>
          <w:rtl w:val="true"/>
        </w:rPr>
        <w:t>ט הכא</w:t>
      </w:r>
      <w:r>
        <w:rPr>
          <w:rtl w:val="true"/>
        </w:rPr>
        <w:t xml:space="preserve">. </w:t>
      </w:r>
      <w:r>
        <w:rPr>
          <w:rtl w:val="true"/>
        </w:rPr>
        <w:t>ורש</w:t>
      </w:r>
      <w:r>
        <w:rPr>
          <w:rtl w:val="true"/>
        </w:rPr>
        <w:t>"</w:t>
      </w:r>
      <w:r>
        <w:rPr>
          <w:rtl w:val="true"/>
        </w:rPr>
        <w:t>י הכא אסברה לה בגמרא</w:t>
      </w:r>
      <w:r>
        <w:rPr>
          <w:rtl w:val="true"/>
        </w:rPr>
        <w:t xml:space="preserve">. </w:t>
      </w:r>
      <w:r>
        <w:rPr>
          <w:rtl w:val="true"/>
        </w:rPr>
        <w:t>דקאי אמתניתין דהאסורה לזה מותרת לזה כו</w:t>
      </w:r>
      <w:r>
        <w:rPr>
          <w:rtl w:val="true"/>
        </w:rPr>
        <w:t xml:space="preserve">'. </w:t>
      </w:r>
      <w:r>
        <w:rPr>
          <w:rtl w:val="true"/>
        </w:rPr>
        <w:t>דלא עסקינן בה השתא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אלמנה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, </w:t>
      </w:r>
      <w:r>
        <w:rPr>
          <w:rtl w:val="true"/>
        </w:rPr>
        <w:t>שמת אחיו הדיוט כו</w:t>
      </w:r>
      <w:r>
        <w:rPr>
          <w:rtl w:val="true"/>
        </w:rPr>
        <w:t xml:space="preserve">'.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הוא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הדין אם היה גם אחיו 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אלא מילתא דשכיחא נקיט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חלוצה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עזר אור</w:t>
      </w:r>
      <w:r>
        <w:rPr>
          <w:rtl w:val="true"/>
        </w:rPr>
        <w:t xml:space="preserve">. </w:t>
      </w:r>
      <w:r>
        <w:rPr>
          <w:rtl w:val="true"/>
        </w:rPr>
        <w:t>ערך לקה 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שי</w:t>
      </w:r>
      <w:r>
        <w:rPr>
          <w:rtl w:val="true"/>
        </w:rPr>
        <w:t>"</w:t>
      </w:r>
      <w:r>
        <w:rPr>
          <w:rtl w:val="true"/>
        </w:rPr>
        <w:t>ל אח 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במו</w:t>
      </w:r>
      <w:r>
        <w:rPr>
          <w:rtl w:val="true"/>
        </w:rPr>
        <w:t>"</w:t>
      </w:r>
      <w:r>
        <w:rPr>
          <w:rtl w:val="true"/>
        </w:rPr>
        <w:t>ק אה</w:t>
      </w:r>
      <w:r>
        <w:rPr>
          <w:rtl w:val="true"/>
        </w:rPr>
        <w:t>"</w:t>
      </w:r>
      <w:r>
        <w:rPr>
          <w:rtl w:val="true"/>
        </w:rPr>
        <w:t>ע סקנ</w:t>
      </w:r>
      <w:r>
        <w:rPr>
          <w:rtl w:val="true"/>
        </w:rPr>
        <w:t>"</w:t>
      </w:r>
      <w:r>
        <w:rPr>
          <w:rtl w:val="true"/>
        </w:rPr>
        <w:t>ז ובש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סימן ל</w:t>
      </w:r>
      <w:r>
        <w:rPr>
          <w:rtl w:val="true"/>
        </w:rPr>
        <w:t>"</w:t>
      </w:r>
      <w:r>
        <w:rPr>
          <w:rtl w:val="true"/>
        </w:rPr>
        <w:t>א ל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זוקק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אאח דסליק מניה קאי</w:t>
      </w:r>
      <w:r>
        <w:rPr>
          <w:rtl w:val="true"/>
        </w:rPr>
        <w:t xml:space="preserve">. </w:t>
      </w:r>
      <w:r>
        <w:rPr>
          <w:rtl w:val="true"/>
        </w:rPr>
        <w:t>והכי נמי פוטר דלקמן אבן קאי</w:t>
      </w:r>
      <w:r>
        <w:rPr>
          <w:rtl w:val="true"/>
        </w:rPr>
        <w:t xml:space="preserve">. </w:t>
      </w:r>
      <w:r>
        <w:rPr>
          <w:rtl w:val="true"/>
        </w:rPr>
        <w:t>דעלייהו קמהדר לא אבעל ואב דרחיקי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פוטר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 משמא דגמרא</w:t>
      </w:r>
      <w:r>
        <w:rPr>
          <w:rtl w:val="true"/>
        </w:rPr>
        <w:t xml:space="preserve">. </w:t>
      </w:r>
      <w:r>
        <w:rPr>
          <w:rtl w:val="true"/>
        </w:rPr>
        <w:t>דהוה מצי למכתב אן בלא יו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כמו מאן בלעם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ונראה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לי דה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דהוה ליה למכתב אן</w:t>
      </w:r>
      <w:r>
        <w:rPr>
          <w:rtl w:val="true"/>
        </w:rPr>
        <w:t xml:space="preserve">. </w:t>
      </w:r>
      <w:r>
        <w:rPr>
          <w:rtl w:val="true"/>
        </w:rPr>
        <w:t>והוה מפרשינן ליה כמו אין ודאי</w:t>
      </w:r>
      <w:r>
        <w:rPr>
          <w:rtl w:val="true"/>
        </w:rPr>
        <w:t xml:space="preserve">. </w:t>
      </w:r>
      <w:r>
        <w:rPr>
          <w:rtl w:val="true"/>
        </w:rPr>
        <w:t xml:space="preserve">כדאשכחן בקרא </w:t>
      </w:r>
      <w:r>
        <w:rPr>
          <w:rtl w:val="true"/>
        </w:rPr>
        <w:t>(</w:t>
      </w:r>
      <w:r>
        <w:rPr>
          <w:rtl w:val="true"/>
        </w:rPr>
        <w:t>שמואל א</w:t>
      </w:r>
      <w:r>
        <w:rPr>
          <w:rtl w:val="true"/>
        </w:rPr>
        <w:t xml:space="preserve">' </w:t>
      </w:r>
      <w:r>
        <w:rPr>
          <w:rtl w:val="true"/>
        </w:rPr>
        <w:t>י</w:t>
      </w:r>
      <w:r>
        <w:rPr>
          <w:rtl w:val="true"/>
        </w:rPr>
        <w:t xml:space="preserve">') </w:t>
      </w:r>
      <w:r>
        <w:rPr>
          <w:rtl w:val="true"/>
        </w:rPr>
        <w:t>אן הלכתם</w:t>
      </w:r>
      <w:r>
        <w:rPr>
          <w:rtl w:val="true"/>
        </w:rPr>
        <w:t xml:space="preserve">. </w:t>
      </w:r>
      <w:r>
        <w:rPr>
          <w:rtl w:val="true"/>
        </w:rPr>
        <w:t>שהוא כאילו כתוב אין הלכתם</w:t>
      </w:r>
      <w:r>
        <w:rPr>
          <w:rtl w:val="true"/>
        </w:rPr>
        <w:t xml:space="preserve">. </w:t>
      </w:r>
      <w:r>
        <w:rPr>
          <w:rtl w:val="true"/>
        </w:rPr>
        <w:t>שענינו השאלה על המקום</w:t>
      </w:r>
      <w:r>
        <w:rPr>
          <w:rtl w:val="true"/>
        </w:rPr>
        <w:t xml:space="preserve">. </w:t>
      </w:r>
      <w:r>
        <w:rPr>
          <w:rtl w:val="true"/>
        </w:rPr>
        <w:t>כמו מאין אתם</w:t>
      </w:r>
      <w:r>
        <w:rPr>
          <w:rtl w:val="true"/>
        </w:rPr>
        <w:t xml:space="preserve">. </w:t>
      </w:r>
      <w:r>
        <w:rPr>
          <w:rtl w:val="true"/>
        </w:rPr>
        <w:t>הרי כי יו</w:t>
      </w:r>
      <w:r>
        <w:rPr>
          <w:rtl w:val="true"/>
        </w:rPr>
        <w:t>"</w:t>
      </w:r>
      <w:r>
        <w:rPr>
          <w:rtl w:val="true"/>
        </w:rPr>
        <w:t>ד אין</w:t>
      </w:r>
      <w:r>
        <w:rPr>
          <w:rtl w:val="true"/>
        </w:rPr>
        <w:t xml:space="preserve">. </w:t>
      </w:r>
      <w:r>
        <w:rPr>
          <w:rtl w:val="true"/>
        </w:rPr>
        <w:t>תחסר לפעמים</w:t>
      </w:r>
      <w:r>
        <w:rPr>
          <w:rtl w:val="true"/>
        </w:rPr>
        <w:t xml:space="preserve">. </w:t>
      </w:r>
      <w:r>
        <w:rPr>
          <w:rtl w:val="true"/>
        </w:rPr>
        <w:t>וכדרך שחסרה שם</w:t>
      </w:r>
      <w:r>
        <w:rPr>
          <w:rtl w:val="true"/>
        </w:rPr>
        <w:t xml:space="preserve">. </w:t>
      </w:r>
      <w:r>
        <w:rPr>
          <w:rtl w:val="true"/>
        </w:rPr>
        <w:t>בענין גזרת הוראת מקום</w:t>
      </w:r>
      <w:r>
        <w:rPr>
          <w:rtl w:val="true"/>
        </w:rPr>
        <w:t xml:space="preserve">. </w:t>
      </w:r>
      <w:r>
        <w:rPr>
          <w:rtl w:val="true"/>
        </w:rPr>
        <w:t>ככה תחסר גם בענין השלילה</w:t>
      </w:r>
      <w:r>
        <w:rPr>
          <w:rtl w:val="true"/>
        </w:rPr>
        <w:t xml:space="preserve">. </w:t>
      </w:r>
      <w:r>
        <w:rPr>
          <w:rtl w:val="true"/>
        </w:rPr>
        <w:t>כי מקרה אחד הוא להם</w:t>
      </w:r>
      <w:r>
        <w:rPr>
          <w:rtl w:val="true"/>
        </w:rPr>
        <w:t xml:space="preserve">. </w:t>
      </w:r>
      <w:r>
        <w:rPr>
          <w:rtl w:val="true"/>
        </w:rPr>
        <w:t>ששניהם לגזרת נחי עי</w:t>
      </w:r>
      <w:r>
        <w:rPr>
          <w:rtl w:val="true"/>
        </w:rPr>
        <w:t>"</w:t>
      </w:r>
      <w:r>
        <w:rPr>
          <w:rtl w:val="true"/>
        </w:rPr>
        <w:t>ן הם</w:t>
      </w:r>
      <w:r>
        <w:rPr>
          <w:rtl w:val="true"/>
        </w:rPr>
        <w:t xml:space="preserve">. </w:t>
      </w:r>
      <w:r>
        <w:rPr>
          <w:rtl w:val="true"/>
        </w:rPr>
        <w:t>אלא שלא מצינו אין בציר</w:t>
      </w:r>
      <w:r>
        <w:rPr>
          <w:rtl w:val="true"/>
        </w:rPr>
        <w:t>"</w:t>
      </w:r>
      <w:r>
        <w:rPr>
          <w:rtl w:val="true"/>
        </w:rPr>
        <w:t>י שיורה על המקום</w:t>
      </w:r>
      <w:r>
        <w:rPr>
          <w:rtl w:val="true"/>
        </w:rPr>
        <w:t xml:space="preserve">. </w:t>
      </w:r>
      <w:r>
        <w:rPr>
          <w:rtl w:val="true"/>
        </w:rPr>
        <w:t>על כן הוצרך להביא ראיה</w:t>
      </w:r>
      <w:r>
        <w:rPr>
          <w:rtl w:val="true"/>
        </w:rPr>
        <w:t xml:space="preserve">. </w:t>
      </w:r>
      <w:r>
        <w:rPr>
          <w:rtl w:val="true"/>
        </w:rPr>
        <w:t>שהיו</w:t>
      </w:r>
      <w:r>
        <w:rPr>
          <w:rtl w:val="true"/>
        </w:rPr>
        <w:t>"</w:t>
      </w:r>
      <w:r>
        <w:rPr>
          <w:rtl w:val="true"/>
        </w:rPr>
        <w:t>ד תנקד גם בנקוד הציר</w:t>
      </w:r>
      <w:r>
        <w:rPr>
          <w:rtl w:val="true"/>
        </w:rPr>
        <w:t>"</w:t>
      </w:r>
      <w:r>
        <w:rPr>
          <w:rtl w:val="true"/>
        </w:rPr>
        <w:t>י שבאין</w:t>
      </w:r>
      <w:r>
        <w:rPr>
          <w:rtl w:val="true"/>
        </w:rPr>
        <w:t xml:space="preserve">. </w:t>
      </w:r>
      <w:r>
        <w:rPr>
          <w:rtl w:val="true"/>
        </w:rPr>
        <w:t>כי ידוע שהציר</w:t>
      </w:r>
      <w:r>
        <w:rPr>
          <w:rtl w:val="true"/>
        </w:rPr>
        <w:t>"</w:t>
      </w:r>
      <w:r>
        <w:rPr>
          <w:rtl w:val="true"/>
        </w:rPr>
        <w:t>י ת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מוליד נח ומושך יו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ומדלא נכתב יוד במאן</w:t>
      </w:r>
      <w:r>
        <w:rPr>
          <w:rtl w:val="true"/>
        </w:rPr>
        <w:t xml:space="preserve">. </w:t>
      </w:r>
      <w:r>
        <w:rPr>
          <w:rtl w:val="true"/>
        </w:rPr>
        <w:t>שמע מינה דלא שנא</w:t>
      </w:r>
      <w:r>
        <w:rPr>
          <w:rtl w:val="true"/>
        </w:rPr>
        <w:t xml:space="preserve">. </w:t>
      </w:r>
      <w:r>
        <w:rPr>
          <w:rtl w:val="true"/>
        </w:rPr>
        <w:t>אלא כמקרה הפת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כן מקרה הציר</w:t>
      </w:r>
      <w:r>
        <w:rPr>
          <w:rtl w:val="true"/>
        </w:rPr>
        <w:t>"</w:t>
      </w:r>
      <w:r>
        <w:rPr>
          <w:rtl w:val="true"/>
        </w:rPr>
        <w:t>י בזה</w:t>
      </w:r>
      <w:r>
        <w:rPr>
          <w:rtl w:val="true"/>
        </w:rPr>
        <w:t xml:space="preserve">. </w:t>
      </w:r>
      <w:r>
        <w:rPr>
          <w:rtl w:val="true"/>
        </w:rPr>
        <w:t>וברור הדבר</w:t>
      </w:r>
      <w:r>
        <w:rPr>
          <w:rtl w:val="true"/>
        </w:rPr>
        <w:t xml:space="preserve">. </w:t>
      </w:r>
      <w:r>
        <w:rPr>
          <w:rtl w:val="true"/>
        </w:rPr>
        <w:t>ואין צורך לדחוקי תי</w:t>
      </w:r>
      <w:r>
        <w:rPr>
          <w:rtl w:val="true"/>
        </w:rPr>
        <w:t>"</w:t>
      </w:r>
      <w:r>
        <w:rPr>
          <w:rtl w:val="true"/>
        </w:rPr>
        <w:t>ט וסמ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עיין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מו</w:t>
      </w:r>
      <w:r>
        <w:rPr>
          <w:rtl w:val="true"/>
        </w:rPr>
        <w:t>"</w:t>
      </w:r>
      <w:r>
        <w:rPr>
          <w:rtl w:val="true"/>
        </w:rPr>
        <w:t>ק טא</w:t>
      </w:r>
      <w:r>
        <w:rPr>
          <w:rtl w:val="true"/>
        </w:rPr>
        <w:t>"</w:t>
      </w:r>
      <w:r>
        <w:rPr>
          <w:rtl w:val="true"/>
        </w:rPr>
        <w:t>ע סקע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מצוה בגדול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אגב גררא נסבה הכא</w:t>
      </w:r>
      <w:r>
        <w:rPr>
          <w:rtl w:val="true"/>
        </w:rPr>
        <w:t xml:space="preserve">. </w:t>
      </w:r>
      <w:r>
        <w:rPr>
          <w:rtl w:val="true"/>
        </w:rPr>
        <w:t>דלאו עיקר מקומה הוא</w:t>
      </w:r>
      <w:r>
        <w:rPr>
          <w:rtl w:val="true"/>
        </w:rPr>
        <w:t xml:space="preserve">. </w:t>
      </w:r>
      <w:r>
        <w:rPr>
          <w:rtl w:val="true"/>
        </w:rPr>
        <w:t>אלא התם בהחולץ</w:t>
      </w:r>
      <w:r>
        <w:rPr>
          <w:rtl w:val="true"/>
        </w:rPr>
        <w:t xml:space="preserve">: </w:t>
      </w:r>
      <w:r>
        <w:rPr>
          <w:rtl w:val="true"/>
        </w:rPr>
        <w:t>ומשום סופה נקטה</w:t>
      </w:r>
      <w:r>
        <w:rPr>
          <w:rtl w:val="true"/>
        </w:rPr>
        <w:t xml:space="preserve">. </w:t>
      </w:r>
      <w:r>
        <w:rPr>
          <w:rtl w:val="true"/>
        </w:rPr>
        <w:t>לאשמועינן דאם קדם קטן</w:t>
      </w:r>
      <w:r>
        <w:rPr>
          <w:rtl w:val="true"/>
        </w:rPr>
        <w:t xml:space="preserve">. </w:t>
      </w:r>
      <w:r>
        <w:rPr>
          <w:rtl w:val="true"/>
        </w:rPr>
        <w:t>זכה</w:t>
      </w:r>
      <w:r>
        <w:rPr>
          <w:rtl w:val="true"/>
        </w:rPr>
        <w:t xml:space="preserve">. </w:t>
      </w:r>
      <w:r>
        <w:rPr>
          <w:rtl w:val="true"/>
        </w:rPr>
        <w:t>למימרא דאין מוציאין מידו</w:t>
      </w:r>
      <w:r>
        <w:rPr>
          <w:rtl w:val="true"/>
        </w:rPr>
        <w:t xml:space="preserve">. </w:t>
      </w:r>
      <w:r>
        <w:rPr>
          <w:rtl w:val="true"/>
        </w:rPr>
        <w:t>כהני דלעיל ודלקמיה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דעבר על המצוה</w:t>
      </w:r>
      <w:r>
        <w:rPr>
          <w:rtl w:val="true"/>
        </w:rPr>
        <w:t xml:space="preserve">. </w:t>
      </w:r>
      <w:r>
        <w:rPr>
          <w:rtl w:val="true"/>
        </w:rPr>
        <w:t>מיהא מצוה קעבד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וקשה שהרי תלמודא דרשה אחרת דרשה פרט לאיילונית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קשיא דמדלא כתיב אשר ילדה נפקא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זכה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לפום מאי דכתיבנא לעיל</w:t>
      </w:r>
      <w:r>
        <w:rPr>
          <w:rtl w:val="true"/>
        </w:rPr>
        <w:t xml:space="preserve">. </w:t>
      </w:r>
      <w:r>
        <w:rPr>
          <w:rtl w:val="true"/>
        </w:rPr>
        <w:t xml:space="preserve">לכאורה ליכא למידק מהך משנה יתירא </w:t>
      </w:r>
      <w:r>
        <w:rPr>
          <w:rtl w:val="true"/>
        </w:rPr>
        <w:t>(</w:t>
      </w:r>
      <w:r>
        <w:rPr>
          <w:rtl w:val="true"/>
        </w:rPr>
        <w:t>דהא תנינא לה חדא זימנא בהחולץ</w:t>
      </w:r>
      <w:r>
        <w:rPr>
          <w:rtl w:val="true"/>
        </w:rPr>
        <w:t xml:space="preserve">) </w:t>
      </w:r>
      <w:r>
        <w:rPr>
          <w:rtl w:val="true"/>
        </w:rPr>
        <w:t>דמצוה היא נמי לאהדורי אבתרה</w:t>
      </w:r>
      <w:r>
        <w:rPr>
          <w:rtl w:val="true"/>
        </w:rPr>
        <w:t xml:space="preserve">. </w:t>
      </w:r>
      <w:r>
        <w:rPr>
          <w:rtl w:val="true"/>
        </w:rPr>
        <w:t>דומיא דחטוף ובריך</w:t>
      </w:r>
      <w:r>
        <w:rPr>
          <w:rtl w:val="true"/>
        </w:rPr>
        <w:t xml:space="preserve">. </w:t>
      </w:r>
      <w:r>
        <w:rPr>
          <w:rtl w:val="true"/>
        </w:rPr>
        <w:t>דבעסק מצוה</w:t>
      </w:r>
      <w:r>
        <w:rPr>
          <w:rtl w:val="true"/>
        </w:rPr>
        <w:t xml:space="preserve">. </w:t>
      </w:r>
      <w:r>
        <w:rPr>
          <w:rtl w:val="true"/>
        </w:rPr>
        <w:t xml:space="preserve">כל דאלים גבר </w:t>
      </w:r>
      <w:r>
        <w:rPr>
          <w:rtl w:val="true"/>
        </w:rPr>
        <w:t>(</w:t>
      </w:r>
      <w:r>
        <w:rPr>
          <w:rtl w:val="true"/>
        </w:rPr>
        <w:t>היכא דלא הויא דהיאך דווקא</w:t>
      </w:r>
      <w:r>
        <w:rPr>
          <w:rtl w:val="true"/>
        </w:rPr>
        <w:t xml:space="preserve">. </w:t>
      </w:r>
      <w:r>
        <w:rPr>
          <w:rtl w:val="true"/>
        </w:rPr>
        <w:t>בגוונא דמי ששחט וקדם אחר וכסה</w:t>
      </w:r>
      <w:r>
        <w:rPr>
          <w:rtl w:val="true"/>
        </w:rPr>
        <w:t xml:space="preserve">. </w:t>
      </w:r>
      <w:r>
        <w:rPr>
          <w:rtl w:val="true"/>
        </w:rPr>
        <w:t>דבעי שלומי עשרה זהובים</w:t>
      </w:r>
      <w:r>
        <w:rPr>
          <w:rtl w:val="true"/>
        </w:rPr>
        <w:t xml:space="preserve">. </w:t>
      </w:r>
      <w:r>
        <w:rPr>
          <w:rtl w:val="true"/>
        </w:rPr>
        <w:t>עמו</w:t>
      </w:r>
      <w:r>
        <w:rPr>
          <w:rtl w:val="true"/>
        </w:rPr>
        <w:t>"</w:t>
      </w:r>
      <w:r>
        <w:rPr>
          <w:rtl w:val="true"/>
        </w:rPr>
        <w:t>ק הלכות אתרוג</w:t>
      </w:r>
      <w:r>
        <w:rPr>
          <w:rtl w:val="true"/>
        </w:rPr>
        <w:t xml:space="preserve">) </w:t>
      </w:r>
      <w:r>
        <w:rPr>
          <w:rtl w:val="true"/>
        </w:rPr>
        <w:t>כל היכא דאיכא למימר כי הדדי נינהו</w:t>
      </w:r>
      <w:r>
        <w:rPr>
          <w:rtl w:val="true"/>
        </w:rPr>
        <w:t xml:space="preserve">. </w:t>
      </w:r>
      <w:r>
        <w:rPr>
          <w:rtl w:val="true"/>
        </w:rPr>
        <w:t>דהא היא גופה אצטריכא כמש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מיהו מדנסיב לישנא דזכה</w:t>
      </w:r>
      <w:r>
        <w:rPr>
          <w:rtl w:val="true"/>
        </w:rPr>
        <w:t xml:space="preserve">.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 דזכות היא לו ודאי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דאיכא למימר זכה בנכסים קאמר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משמע נמי</w:t>
      </w:r>
      <w:r>
        <w:rPr>
          <w:rtl w:val="true"/>
        </w:rPr>
        <w:t xml:space="preserve">. </w:t>
      </w:r>
      <w:r>
        <w:rPr>
          <w:rtl w:val="true"/>
        </w:rPr>
        <w:t>דזוכה בכל זכות שתבוא לידו מחמת המצוה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הנטען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 xml:space="preserve">יוציא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ודווקא הנטען על א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אבל הנטען על הפנויה</w:t>
      </w:r>
      <w:r>
        <w:rPr>
          <w:rtl w:val="true"/>
        </w:rPr>
        <w:t xml:space="preserve">. </w:t>
      </w:r>
      <w:r>
        <w:rPr>
          <w:rtl w:val="true"/>
        </w:rPr>
        <w:t>נראה דמצוה לכנוס</w:t>
      </w:r>
      <w:r>
        <w:rPr>
          <w:rtl w:val="true"/>
        </w:rPr>
        <w:t xml:space="preserve">. </w:t>
      </w:r>
      <w:r>
        <w:rPr>
          <w:rtl w:val="true"/>
        </w:rPr>
        <w:t>כדאשכחן גבי אונס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והוא מהתו</w:t>
      </w:r>
      <w:r>
        <w:rPr>
          <w:rtl w:val="true"/>
        </w:rPr>
        <w:t xml:space="preserve">'.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נתחוורו דברים הללו אצלי</w:t>
      </w:r>
      <w:r>
        <w:rPr>
          <w:rtl w:val="true"/>
        </w:rPr>
        <w:t xml:space="preserve">. </w:t>
      </w:r>
      <w:r>
        <w:rPr>
          <w:rtl w:val="true"/>
        </w:rPr>
        <w:t>מה ענין אונס שהטילה תורה חובה עליו</w:t>
      </w:r>
      <w:r>
        <w:rPr>
          <w:rtl w:val="true"/>
        </w:rPr>
        <w:t xml:space="preserve">. </w:t>
      </w:r>
      <w:r>
        <w:rPr>
          <w:rtl w:val="true"/>
        </w:rPr>
        <w:t>לפי שחטא באמת</w:t>
      </w:r>
      <w:r>
        <w:rPr>
          <w:rtl w:val="true"/>
        </w:rPr>
        <w:t xml:space="preserve">. </w:t>
      </w:r>
      <w:r>
        <w:rPr>
          <w:rtl w:val="true"/>
        </w:rPr>
        <w:t>ונתגלה קלונו ונודעה חרפתו</w:t>
      </w:r>
      <w:r>
        <w:rPr>
          <w:rtl w:val="true"/>
        </w:rPr>
        <w:t xml:space="preserve">. </w:t>
      </w:r>
      <w:r>
        <w:rPr>
          <w:rtl w:val="true"/>
        </w:rPr>
        <w:t>לפיכך קנסתו תורה ולא חסה על כבודו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בנדון כזה</w:t>
      </w:r>
      <w:r>
        <w:rPr>
          <w:rtl w:val="true"/>
        </w:rPr>
        <w:t xml:space="preserve">. </w:t>
      </w:r>
      <w:r>
        <w:rPr>
          <w:rtl w:val="true"/>
        </w:rPr>
        <w:t>שאינו דומה לו כלל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תדע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דלאו מילתא היא</w:t>
      </w:r>
      <w:r>
        <w:rPr>
          <w:rtl w:val="true"/>
        </w:rPr>
        <w:t xml:space="preserve">. </w:t>
      </w:r>
      <w:r>
        <w:rPr>
          <w:rtl w:val="true"/>
        </w:rPr>
        <w:t>ולא דמיא לגמרי מצוה דאתיא מחשדא</w:t>
      </w:r>
      <w:r>
        <w:rPr>
          <w:rtl w:val="true"/>
        </w:rPr>
        <w:t xml:space="preserve">. </w:t>
      </w:r>
      <w:r>
        <w:rPr>
          <w:rtl w:val="true"/>
        </w:rPr>
        <w:t>למצוה הבאה בעברה שגרמה לה תחלה</w:t>
      </w:r>
      <w:r>
        <w:rPr>
          <w:rtl w:val="true"/>
        </w:rPr>
        <w:t xml:space="preserve">. </w:t>
      </w:r>
      <w:r>
        <w:rPr>
          <w:rtl w:val="true"/>
        </w:rPr>
        <w:t>הגע בעצמך לישא נכרית שנתגיירה</w:t>
      </w:r>
      <w:r>
        <w:rPr>
          <w:rtl w:val="true"/>
        </w:rPr>
        <w:t xml:space="preserve">. </w:t>
      </w:r>
      <w:r>
        <w:rPr>
          <w:rtl w:val="true"/>
        </w:rPr>
        <w:t>אטו לאו מצוה היא</w:t>
      </w:r>
      <w:r>
        <w:rPr>
          <w:rtl w:val="true"/>
        </w:rPr>
        <w:t xml:space="preserve">. </w:t>
      </w:r>
      <w:r>
        <w:rPr>
          <w:rtl w:val="true"/>
        </w:rPr>
        <w:t>הרי יהושע ובועז כנסו נכריות שגיירום</w:t>
      </w:r>
      <w:r>
        <w:rPr>
          <w:rtl w:val="true"/>
        </w:rPr>
        <w:t xml:space="preserve">. </w:t>
      </w:r>
      <w:r>
        <w:rPr>
          <w:rtl w:val="true"/>
        </w:rPr>
        <w:t>ומפני מה אסרום לנטען</w:t>
      </w:r>
      <w:r>
        <w:rPr>
          <w:rtl w:val="true"/>
        </w:rPr>
        <w:t xml:space="preserve">. </w:t>
      </w:r>
      <w:r>
        <w:rPr>
          <w:rtl w:val="true"/>
        </w:rPr>
        <w:t>אלא שאינו דומה למשנתנו</w:t>
      </w:r>
      <w:r>
        <w:rPr>
          <w:rtl w:val="true"/>
        </w:rPr>
        <w:t xml:space="preserve">. </w:t>
      </w:r>
      <w:r>
        <w:rPr>
          <w:rtl w:val="true"/>
        </w:rPr>
        <w:t>דחיישינן לקלא</w:t>
      </w:r>
      <w:r>
        <w:rPr>
          <w:rtl w:val="true"/>
        </w:rPr>
        <w:t xml:space="preserve">. </w:t>
      </w:r>
      <w:r>
        <w:rPr>
          <w:rtl w:val="true"/>
        </w:rPr>
        <w:t>משום קלון ותקלה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שלא יהא בני אדם נכשלין בו ובה</w:t>
      </w:r>
      <w:r>
        <w:rPr>
          <w:rtl w:val="true"/>
        </w:rPr>
        <w:t xml:space="preserve">. </w:t>
      </w:r>
      <w:r>
        <w:rPr>
          <w:rtl w:val="true"/>
        </w:rPr>
        <w:t>להחזיק הקול ולעז של שקר</w:t>
      </w:r>
      <w:r>
        <w:rPr>
          <w:rtl w:val="true"/>
        </w:rPr>
        <w:t xml:space="preserve">. </w:t>
      </w:r>
      <w:r>
        <w:rPr>
          <w:rtl w:val="true"/>
        </w:rPr>
        <w:t>ומנעוהו שלא לתת אצבע לתוך פיהם של בריות</w:t>
      </w:r>
      <w:r>
        <w:rPr>
          <w:rtl w:val="true"/>
        </w:rPr>
        <w:t xml:space="preserve">. </w:t>
      </w:r>
      <w:r>
        <w:rPr>
          <w:rtl w:val="true"/>
        </w:rPr>
        <w:t>ומצוה להוציא עצמו מחשדן של בני אדם</w:t>
      </w:r>
      <w:r>
        <w:rPr>
          <w:rtl w:val="true"/>
        </w:rPr>
        <w:t xml:space="preserve">. </w:t>
      </w:r>
      <w:r>
        <w:rPr>
          <w:rtl w:val="true"/>
        </w:rPr>
        <w:t>שנאמר והייתם נקיים מה</w:t>
      </w:r>
      <w:r>
        <w:rPr>
          <w:rtl w:val="true"/>
        </w:rPr>
        <w:t xml:space="preserve">' </w:t>
      </w:r>
      <w:r>
        <w:rPr>
          <w:rtl w:val="true"/>
        </w:rPr>
        <w:t>ומישראל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שלא יגרום רעה לעצמו ולאחרים</w:t>
      </w:r>
      <w:r>
        <w:rPr>
          <w:rtl w:val="true"/>
        </w:rPr>
        <w:t xml:space="preserve">. </w:t>
      </w:r>
      <w:r>
        <w:rPr>
          <w:rtl w:val="true"/>
        </w:rPr>
        <w:t xml:space="preserve">שיחשדו בכשרים </w:t>
      </w:r>
      <w:r>
        <w:rPr>
          <w:rtl w:val="true"/>
        </w:rPr>
        <w:t>(</w:t>
      </w:r>
      <w:r>
        <w:rPr>
          <w:rtl w:val="true"/>
        </w:rPr>
        <w:t>וילקה בגופו מחמתם</w:t>
      </w:r>
      <w:r>
        <w:rPr>
          <w:rtl w:val="true"/>
        </w:rPr>
        <w:t xml:space="preserve">) </w:t>
      </w:r>
      <w:r>
        <w:rPr>
          <w:rtl w:val="true"/>
        </w:rPr>
        <w:t>מאחר שהכשילם וסיבב פני החשד במעשיו</w:t>
      </w:r>
      <w:r>
        <w:rPr>
          <w:rtl w:val="true"/>
        </w:rPr>
        <w:t xml:space="preserve">. </w:t>
      </w:r>
      <w:r>
        <w:rPr>
          <w:rtl w:val="true"/>
        </w:rPr>
        <w:t>לכן בדין שיבוא עליו העונש שהיה ראוי להם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אולי לעז של אמת הוא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לא יפרסם חטאו</w:t>
      </w:r>
      <w:r>
        <w:rPr>
          <w:rtl w:val="true"/>
        </w:rPr>
        <w:t xml:space="preserve">. </w:t>
      </w:r>
      <w:r>
        <w:rPr>
          <w:rtl w:val="true"/>
        </w:rPr>
        <w:t>כיון שהוא כסוי חטאה</w:t>
      </w:r>
      <w:r>
        <w:rPr>
          <w:rtl w:val="true"/>
        </w:rPr>
        <w:t xml:space="preserve">. </w:t>
      </w:r>
      <w:r>
        <w:rPr>
          <w:rtl w:val="true"/>
        </w:rPr>
        <w:t>וחנוף הוא אם כן</w:t>
      </w:r>
      <w:r>
        <w:rPr>
          <w:rtl w:val="true"/>
        </w:rPr>
        <w:t xml:space="preserve">. </w:t>
      </w:r>
      <w:r>
        <w:rPr>
          <w:rtl w:val="true"/>
        </w:rPr>
        <w:t>והיינו נמי קלון ונגע</w:t>
      </w:r>
      <w:r>
        <w:rPr>
          <w:rtl w:val="true"/>
        </w:rPr>
        <w:t xml:space="preserve">. </w:t>
      </w:r>
      <w:r>
        <w:rPr>
          <w:rtl w:val="true"/>
        </w:rPr>
        <w:t>וחרפתו לא תמחה</w:t>
      </w:r>
      <w:r>
        <w:rPr>
          <w:rtl w:val="true"/>
        </w:rPr>
        <w:t xml:space="preserve">. </w:t>
      </w:r>
      <w:r>
        <w:rPr>
          <w:rtl w:val="true"/>
        </w:rPr>
        <w:t>לפ</w:t>
      </w:r>
      <w:r>
        <w:rPr>
          <w:rtl w:val="true"/>
        </w:rPr>
        <w:t>"</w:t>
      </w:r>
      <w:r>
        <w:rPr>
          <w:rtl w:val="true"/>
        </w:rPr>
        <w:t xml:space="preserve">ז הוא הדין לנטען על הפנויה </w:t>
      </w:r>
      <w:r>
        <w:rPr>
          <w:rtl w:val="true"/>
        </w:rPr>
        <w:t>(</w:t>
      </w:r>
      <w:r>
        <w:rPr>
          <w:rtl w:val="true"/>
        </w:rPr>
        <w:t>וביחוד דסתמה נדה הוא</w:t>
      </w:r>
      <w:r>
        <w:rPr>
          <w:rtl w:val="true"/>
        </w:rPr>
        <w:t xml:space="preserve">. </w:t>
      </w:r>
      <w:r>
        <w:rPr>
          <w:rtl w:val="true"/>
        </w:rPr>
        <w:t>ואפילו טבלה</w:t>
      </w:r>
      <w:r>
        <w:rPr>
          <w:rtl w:val="true"/>
        </w:rPr>
        <w:t xml:space="preserve">. </w:t>
      </w:r>
      <w:r>
        <w:rPr>
          <w:rtl w:val="true"/>
        </w:rPr>
        <w:t>אסורה בלא ברכה כנדה</w:t>
      </w:r>
      <w:r>
        <w:rPr>
          <w:rtl w:val="true"/>
        </w:rPr>
        <w:t xml:space="preserve">) </w:t>
      </w:r>
      <w:r>
        <w:rPr>
          <w:rtl w:val="true"/>
        </w:rPr>
        <w:t>דאיכא הני תרי טעמי כדאמרן</w:t>
      </w:r>
      <w:r>
        <w:rPr>
          <w:rtl w:val="true"/>
        </w:rPr>
        <w:t xml:space="preserve">. </w:t>
      </w:r>
      <w:r>
        <w:rPr>
          <w:rtl w:val="true"/>
        </w:rPr>
        <w:t>דאיסורא הוא ודאי ומסתברא שירחיק עצמו מהכיעור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משא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כ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באונס</w:t>
      </w:r>
      <w:r>
        <w:rPr>
          <w:rtl w:val="true"/>
        </w:rPr>
        <w:t xml:space="preserve">, </w:t>
      </w:r>
      <w:r>
        <w:rPr>
          <w:rtl w:val="true"/>
        </w:rPr>
        <w:t>שבידוע הוא דליתינהו להנך טעמי</w:t>
      </w:r>
      <w:r>
        <w:rPr>
          <w:rtl w:val="true"/>
        </w:rPr>
        <w:t xml:space="preserve">. </w:t>
      </w:r>
      <w:r>
        <w:rPr>
          <w:rtl w:val="true"/>
        </w:rPr>
        <w:t>לא הקפידה תורה עליו</w:t>
      </w:r>
      <w:r>
        <w:rPr>
          <w:rtl w:val="true"/>
        </w:rPr>
        <w:t xml:space="preserve">. </w:t>
      </w:r>
      <w:r>
        <w:rPr>
          <w:rtl w:val="true"/>
        </w:rPr>
        <w:t>אבל הקפידה יותר על בשתה של בת ישראל</w:t>
      </w:r>
      <w:r>
        <w:rPr>
          <w:rtl w:val="true"/>
        </w:rPr>
        <w:t xml:space="preserve">. </w:t>
      </w:r>
      <w:r>
        <w:rPr>
          <w:rtl w:val="true"/>
        </w:rPr>
        <w:t>כי אנה תוליך את חרפתה</w:t>
      </w:r>
      <w:r>
        <w:rPr>
          <w:rtl w:val="true"/>
        </w:rPr>
        <w:t xml:space="preserve">. </w:t>
      </w:r>
      <w:r>
        <w:rPr>
          <w:rtl w:val="true"/>
        </w:rPr>
        <w:t>על אודות הרעה הזאת מאחרת</w:t>
      </w:r>
      <w:r>
        <w:rPr>
          <w:rtl w:val="true"/>
        </w:rPr>
        <w:t xml:space="preserve">. </w:t>
      </w:r>
      <w:r>
        <w:rPr>
          <w:rtl w:val="true"/>
        </w:rPr>
        <w:t>אם הוא ישלחנה וירחיקנה</w:t>
      </w:r>
      <w:r>
        <w:rPr>
          <w:rtl w:val="true"/>
        </w:rPr>
        <w:t xml:space="preserve">. </w:t>
      </w:r>
      <w:r>
        <w:rPr>
          <w:rtl w:val="true"/>
        </w:rPr>
        <w:t>מי יאסוף חרפתה</w:t>
      </w:r>
      <w:r>
        <w:rPr>
          <w:rtl w:val="true"/>
        </w:rPr>
        <w:t xml:space="preserve">. </w:t>
      </w:r>
      <w:r>
        <w:rPr>
          <w:rtl w:val="true"/>
        </w:rPr>
        <w:t>כך 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וראיה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עוד לדברי</w:t>
      </w:r>
      <w:r>
        <w:rPr>
          <w:rtl w:val="true"/>
        </w:rPr>
        <w:t xml:space="preserve">. </w:t>
      </w:r>
      <w:r>
        <w:rPr>
          <w:rtl w:val="true"/>
        </w:rPr>
        <w:t>דחיישינן לפגמא דלעז הבא על הפנויה</w:t>
      </w:r>
      <w:r>
        <w:rPr>
          <w:rtl w:val="true"/>
        </w:rPr>
        <w:t xml:space="preserve">. </w:t>
      </w:r>
      <w:r>
        <w:rPr>
          <w:rtl w:val="true"/>
        </w:rPr>
        <w:t>מפ</w:t>
      </w:r>
      <w:r>
        <w:rPr>
          <w:rtl w:val="true"/>
        </w:rPr>
        <w:t>"</w:t>
      </w:r>
      <w:r>
        <w:rPr>
          <w:rtl w:val="true"/>
        </w:rPr>
        <w:t>ח דגטין</w:t>
      </w:r>
      <w:r>
        <w:rPr>
          <w:rtl w:val="true"/>
        </w:rPr>
        <w:t xml:space="preserve">. </w:t>
      </w:r>
      <w:r>
        <w:rPr>
          <w:rtl w:val="true"/>
        </w:rPr>
        <w:t>דלכ</w:t>
      </w:r>
      <w:r>
        <w:rPr>
          <w:rtl w:val="true"/>
        </w:rPr>
        <w:t>"</w:t>
      </w:r>
      <w:r>
        <w:rPr>
          <w:rtl w:val="true"/>
        </w:rPr>
        <w:t>ע איכא למיחש שמא יאמרו גטה קודם לבנה</w:t>
      </w:r>
      <w:r>
        <w:rPr>
          <w:rtl w:val="true"/>
        </w:rPr>
        <w:t xml:space="preserve">. </w:t>
      </w:r>
      <w:r>
        <w:rPr>
          <w:rtl w:val="true"/>
        </w:rPr>
        <w:t>ואפילו ב</w:t>
      </w:r>
      <w:r>
        <w:rPr>
          <w:rtl w:val="true"/>
        </w:rPr>
        <w:t>"</w:t>
      </w:r>
      <w:r>
        <w:rPr>
          <w:rtl w:val="true"/>
        </w:rPr>
        <w:t>ש לא אמרי אלא בגרושתו דמאיסא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ואפילו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תימא דהתם משום פגם בנה נגעו בה</w:t>
      </w:r>
      <w:r>
        <w:rPr>
          <w:rtl w:val="true"/>
        </w:rPr>
        <w:t xml:space="preserve">. </w:t>
      </w:r>
      <w:r>
        <w:rPr>
          <w:rtl w:val="true"/>
        </w:rPr>
        <w:t>מיהא ממילא שמעת דפגמא הוי</w:t>
      </w:r>
      <w:r>
        <w:rPr>
          <w:rtl w:val="true"/>
        </w:rPr>
        <w:t xml:space="preserve">. </w:t>
      </w:r>
      <w:r>
        <w:rPr>
          <w:rtl w:val="true"/>
        </w:rPr>
        <w:t>ומילתא היא למיחש לה</w:t>
      </w:r>
      <w:r>
        <w:rPr>
          <w:rtl w:val="true"/>
        </w:rPr>
        <w:t xml:space="preserve">. </w:t>
      </w:r>
      <w:r>
        <w:rPr>
          <w:rtl w:val="true"/>
        </w:rPr>
        <w:t>ופשיטא דמגיע לאב ולאם ביותר</w:t>
      </w:r>
      <w:r>
        <w:rPr>
          <w:rtl w:val="true"/>
        </w:rPr>
        <w:t xml:space="preserve">. </w:t>
      </w:r>
      <w:r>
        <w:rPr>
          <w:rtl w:val="true"/>
        </w:rPr>
        <w:t>שהם חטאו</w:t>
      </w:r>
      <w:r>
        <w:rPr>
          <w:rtl w:val="true"/>
        </w:rPr>
        <w:t xml:space="preserve">. </w:t>
      </w:r>
      <w:r>
        <w:rPr>
          <w:rtl w:val="true"/>
        </w:rPr>
        <w:t>והבן מה פשעו ומה חטאתו</w:t>
      </w:r>
      <w:r>
        <w:rPr>
          <w:rtl w:val="true"/>
        </w:rPr>
        <w:t xml:space="preserve">. </w:t>
      </w:r>
      <w:r>
        <w:rPr>
          <w:rtl w:val="true"/>
        </w:rPr>
        <w:t>גם כשר הוא לגמרי</w:t>
      </w:r>
      <w:r>
        <w:rPr>
          <w:rtl w:val="true"/>
        </w:rPr>
        <w:t xml:space="preserve">. </w:t>
      </w:r>
      <w:r>
        <w:rPr>
          <w:rtl w:val="true"/>
        </w:rPr>
        <w:t>אף לכהונה בלי פקפוק</w:t>
      </w:r>
      <w:r>
        <w:rPr>
          <w:rtl w:val="true"/>
        </w:rPr>
        <w:t xml:space="preserve">. </w:t>
      </w:r>
      <w:r>
        <w:rPr>
          <w:rtl w:val="true"/>
        </w:rPr>
        <w:t>שאפי</w:t>
      </w:r>
      <w:r>
        <w:rPr>
          <w:rtl w:val="true"/>
        </w:rPr>
        <w:t xml:space="preserve">' </w:t>
      </w:r>
      <w:r>
        <w:rPr>
          <w:rtl w:val="true"/>
        </w:rPr>
        <w:t>בן הנדה אינו פגום ביחוסו</w:t>
      </w:r>
      <w:r>
        <w:rPr>
          <w:rtl w:val="true"/>
        </w:rPr>
        <w:t xml:space="preserve">. </w:t>
      </w:r>
      <w:r>
        <w:rPr>
          <w:rtl w:val="true"/>
        </w:rPr>
        <w:t>לדברי גדולי הפוסקים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ועל פי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הדברים האלה אני אומר בה אף אחת להקל</w:t>
      </w:r>
      <w:r>
        <w:rPr>
          <w:rtl w:val="true"/>
        </w:rPr>
        <w:t xml:space="preserve">. </w:t>
      </w:r>
      <w:r>
        <w:rPr>
          <w:rtl w:val="true"/>
        </w:rPr>
        <w:t>שהבא על שפחה ונכרית ודאי</w:t>
      </w:r>
      <w:r>
        <w:rPr>
          <w:rtl w:val="true"/>
        </w:rPr>
        <w:t xml:space="preserve">. </w:t>
      </w:r>
      <w:r>
        <w:rPr>
          <w:rtl w:val="true"/>
        </w:rPr>
        <w:t>ונתגיירו</w:t>
      </w:r>
      <w:r>
        <w:rPr>
          <w:rtl w:val="true"/>
        </w:rPr>
        <w:t xml:space="preserve">. </w:t>
      </w:r>
      <w:r>
        <w:rPr>
          <w:rtl w:val="true"/>
        </w:rPr>
        <w:t>לא מיבעיא דאם כנס אין מוציאין מידו</w:t>
      </w:r>
      <w:r>
        <w:rPr>
          <w:rtl w:val="true"/>
        </w:rPr>
        <w:t xml:space="preserve">. </w:t>
      </w:r>
      <w:r>
        <w:rPr>
          <w:rtl w:val="true"/>
        </w:rPr>
        <w:t>אלא אדרבה לכתחלה נמי ישאנה</w:t>
      </w:r>
      <w:r>
        <w:rPr>
          <w:rtl w:val="true"/>
        </w:rPr>
        <w:t xml:space="preserve">. </w:t>
      </w:r>
      <w:r>
        <w:rPr>
          <w:rtl w:val="true"/>
        </w:rPr>
        <w:t>וגם מצוה היא</w:t>
      </w:r>
      <w:r>
        <w:rPr>
          <w:rtl w:val="true"/>
        </w:rPr>
        <w:t xml:space="preserve">. </w:t>
      </w:r>
      <w:r>
        <w:rPr>
          <w:rtl w:val="true"/>
        </w:rPr>
        <w:t>וראוי ומחויב הוא</w:t>
      </w:r>
      <w:r>
        <w:rPr>
          <w:rtl w:val="true"/>
        </w:rPr>
        <w:t xml:space="preserve">. </w:t>
      </w:r>
      <w:r>
        <w:rPr>
          <w:rtl w:val="true"/>
        </w:rPr>
        <w:t>אפילו לא בא עליה אלא בפתוי</w:t>
      </w:r>
      <w:r>
        <w:rPr>
          <w:rtl w:val="true"/>
        </w:rPr>
        <w:t xml:space="preserve">. </w:t>
      </w:r>
      <w:r>
        <w:rPr>
          <w:rtl w:val="true"/>
        </w:rPr>
        <w:t>ואצ</w:t>
      </w:r>
      <w:r>
        <w:rPr>
          <w:rtl w:val="true"/>
        </w:rPr>
        <w:t>"</w:t>
      </w:r>
      <w:r>
        <w:rPr>
          <w:rtl w:val="true"/>
        </w:rPr>
        <w:t>ל באונס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דבכל גוונא לא כייפינן</w:t>
      </w:r>
      <w:r>
        <w:rPr>
          <w:rtl w:val="true"/>
        </w:rPr>
        <w:t xml:space="preserve">. </w:t>
      </w:r>
      <w:r>
        <w:rPr>
          <w:rtl w:val="true"/>
        </w:rPr>
        <w:t>דאפילו בבת ישראל גדולה אין לכוף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במו</w:t>
      </w:r>
      <w:r>
        <w:rPr>
          <w:rtl w:val="true"/>
        </w:rPr>
        <w:t>"</w:t>
      </w:r>
      <w:r>
        <w:rPr>
          <w:rtl w:val="true"/>
        </w:rPr>
        <w:t>ק אה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סקע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) </w:t>
      </w:r>
      <w:r>
        <w:rPr>
          <w:rtl w:val="true"/>
        </w:rPr>
        <w:t>אבל מצוה לעולם איכא</w:t>
      </w:r>
      <w:r>
        <w:rPr>
          <w:rtl w:val="true"/>
        </w:rPr>
        <w:t xml:space="preserve">. </w:t>
      </w:r>
      <w:r>
        <w:rPr>
          <w:rtl w:val="true"/>
        </w:rPr>
        <w:t>בוודאי בא עליה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בספק דלעז בעלמא</w:t>
      </w:r>
      <w:r>
        <w:rPr>
          <w:rtl w:val="true"/>
        </w:rPr>
        <w:t xml:space="preserve">. </w:t>
      </w:r>
      <w:r>
        <w:rPr>
          <w:rtl w:val="true"/>
        </w:rPr>
        <w:t>אסורא הוא בכל גוונא</w:t>
      </w:r>
      <w:r>
        <w:rPr>
          <w:rtl w:val="true"/>
        </w:rPr>
        <w:t xml:space="preserve">. </w:t>
      </w:r>
      <w:r>
        <w:rPr>
          <w:rtl w:val="true"/>
        </w:rPr>
        <w:t>זה ברור בעיני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מת הרגתיו הרגנוהו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הוה צריך למתני הרגנוהו</w:t>
      </w:r>
      <w:r>
        <w:rPr>
          <w:rtl w:val="true"/>
        </w:rPr>
        <w:t xml:space="preserve">. </w:t>
      </w:r>
      <w:r>
        <w:rPr>
          <w:rtl w:val="true"/>
        </w:rPr>
        <w:t>דאפילו במת לא ישא ואפילו בהרגתיו תנשא לאחר</w:t>
      </w:r>
      <w:r>
        <w:rPr>
          <w:rtl w:val="true"/>
        </w:rPr>
        <w:t xml:space="preserve">. </w:t>
      </w:r>
      <w:r>
        <w:rPr>
          <w:rtl w:val="true"/>
        </w:rPr>
        <w:t>ולא תני ליה אלא משום דר</w:t>
      </w:r>
      <w:r>
        <w:rPr>
          <w:rtl w:val="true"/>
        </w:rPr>
        <w:t>"</w:t>
      </w:r>
      <w:r>
        <w:rPr>
          <w:rtl w:val="true"/>
        </w:rPr>
        <w:t>י מפליג</w:t>
      </w:r>
      <w:r>
        <w:rPr>
          <w:rtl w:val="true"/>
        </w:rPr>
        <w:t xml:space="preserve">. </w:t>
      </w:r>
      <w:r>
        <w:rPr>
          <w:rtl w:val="true"/>
        </w:rPr>
        <w:t>תו</w:t>
      </w:r>
      <w:r>
        <w:rPr>
          <w:rtl w:val="true"/>
        </w:rPr>
        <w:t xml:space="preserve">'.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ולענ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כולהו אצטריכו לגופייהו</w:t>
      </w:r>
      <w:r>
        <w:rPr>
          <w:rtl w:val="true"/>
        </w:rPr>
        <w:t xml:space="preserve">. </w:t>
      </w:r>
      <w:r>
        <w:rPr>
          <w:rtl w:val="true"/>
        </w:rPr>
        <w:t>אליבא דרבנן</w:t>
      </w:r>
      <w:r>
        <w:rPr>
          <w:rtl w:val="true"/>
        </w:rPr>
        <w:t xml:space="preserve">. </w:t>
      </w:r>
      <w:r>
        <w:rPr>
          <w:rtl w:val="true"/>
        </w:rPr>
        <w:t>דמעיקרא אשמעינן במת</w:t>
      </w:r>
      <w:r>
        <w:rPr>
          <w:rtl w:val="true"/>
        </w:rPr>
        <w:t xml:space="preserve">. </w:t>
      </w:r>
      <w:r>
        <w:rPr>
          <w:rtl w:val="true"/>
        </w:rPr>
        <w:t>דאפילו הכי לא ישא</w:t>
      </w:r>
      <w:r>
        <w:rPr>
          <w:rtl w:val="true"/>
        </w:rPr>
        <w:t xml:space="preserve">. </w:t>
      </w:r>
      <w:r>
        <w:rPr>
          <w:rtl w:val="true"/>
        </w:rPr>
        <w:t>והדר אשמעינן רבותא בהרגתיו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דאיכא למימר קושטא קאמרי ומצינן למתרץ דבוריה דבהתר עבד</w:t>
      </w:r>
      <w:r>
        <w:rPr>
          <w:rtl w:val="true"/>
        </w:rPr>
        <w:t xml:space="preserve">. </w:t>
      </w:r>
      <w:r>
        <w:rPr>
          <w:rtl w:val="true"/>
        </w:rPr>
        <w:t>כגון שרדף אחריו להרגו</w:t>
      </w:r>
      <w:r>
        <w:rPr>
          <w:rtl w:val="true"/>
        </w:rPr>
        <w:t xml:space="preserve">. </w:t>
      </w:r>
      <w:r>
        <w:rPr>
          <w:rtl w:val="true"/>
        </w:rPr>
        <w:t>ולא יכול להציל עצמו באחד מאיבריו</w:t>
      </w:r>
      <w:r>
        <w:rPr>
          <w:rtl w:val="true"/>
        </w:rPr>
        <w:t xml:space="preserve">. </w:t>
      </w:r>
      <w:r>
        <w:rPr>
          <w:rtl w:val="true"/>
        </w:rPr>
        <w:t>שהרי דמו מותר</w:t>
      </w:r>
      <w:r>
        <w:rPr>
          <w:rtl w:val="true"/>
        </w:rPr>
        <w:t xml:space="preserve">. </w:t>
      </w:r>
      <w:r>
        <w:rPr>
          <w:rtl w:val="true"/>
        </w:rPr>
        <w:t>כי הבא להרגך השכם להרגו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נמי אפילו בגרמא בעלמא</w:t>
      </w:r>
      <w:r>
        <w:rPr>
          <w:rtl w:val="true"/>
        </w:rPr>
        <w:t xml:space="preserve">. </w:t>
      </w:r>
      <w:r>
        <w:rPr>
          <w:rtl w:val="true"/>
        </w:rPr>
        <w:t>כי ההוא דר</w:t>
      </w:r>
      <w:r>
        <w:rPr>
          <w:rtl w:val="true"/>
        </w:rPr>
        <w:t xml:space="preserve">' </w:t>
      </w:r>
      <w:r>
        <w:rPr>
          <w:rtl w:val="true"/>
        </w:rPr>
        <w:t>נחמיה</w:t>
      </w:r>
      <w:r>
        <w:rPr>
          <w:rtl w:val="true"/>
        </w:rPr>
        <w:t xml:space="preserve">. </w:t>
      </w:r>
      <w:r>
        <w:rPr>
          <w:rtl w:val="true"/>
        </w:rPr>
        <w:t>שגלגל עם עני בעדשים ומת</w:t>
      </w:r>
      <w:r>
        <w:rPr>
          <w:rtl w:val="true"/>
        </w:rPr>
        <w:t xml:space="preserve">. </w:t>
      </w:r>
      <w:r>
        <w:rPr>
          <w:rtl w:val="true"/>
        </w:rPr>
        <w:t>וצוח אוי לו לזה שהרגו לזה</w:t>
      </w:r>
      <w:r>
        <w:rPr>
          <w:rtl w:val="true"/>
        </w:rPr>
        <w:t xml:space="preserve">. </w:t>
      </w:r>
      <w:r>
        <w:rPr>
          <w:rtl w:val="true"/>
        </w:rPr>
        <w:t>ואף המונע עצמו מלחשוך המטים להרג ולהצילם ממות קרוי הורג בלשון חז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שמא הרגו בדין</w:t>
      </w:r>
      <w:r>
        <w:rPr>
          <w:rtl w:val="true"/>
        </w:rPr>
        <w:t xml:space="preserve">. </w:t>
      </w:r>
      <w:r>
        <w:rPr>
          <w:rtl w:val="true"/>
        </w:rPr>
        <w:t>כענין שאמר יהודה ב</w:t>
      </w:r>
      <w:r>
        <w:rPr>
          <w:rtl w:val="true"/>
        </w:rPr>
        <w:t>"</w:t>
      </w:r>
      <w:r>
        <w:rPr>
          <w:rtl w:val="true"/>
        </w:rPr>
        <w:t>ט אראה בנחמה א</w:t>
      </w:r>
      <w:r>
        <w:rPr>
          <w:rtl w:val="true"/>
        </w:rPr>
        <w:t>"</w:t>
      </w:r>
      <w:r>
        <w:rPr>
          <w:rtl w:val="true"/>
        </w:rPr>
        <w:t>ל הרגתי עד זומם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השתא איכא למימר איפכא</w:t>
      </w:r>
      <w:r>
        <w:rPr>
          <w:rtl w:val="true"/>
        </w:rPr>
        <w:t xml:space="preserve">. </w:t>
      </w:r>
      <w:r>
        <w:rPr>
          <w:rtl w:val="true"/>
        </w:rPr>
        <w:t>דאדרבה כי קאמר הרגתיו</w:t>
      </w:r>
      <w:r>
        <w:rPr>
          <w:rtl w:val="true"/>
        </w:rPr>
        <w:t xml:space="preserve">. </w:t>
      </w:r>
      <w:r>
        <w:rPr>
          <w:rtl w:val="true"/>
        </w:rPr>
        <w:t>ליהמני</w:t>
      </w:r>
      <w:r>
        <w:rPr>
          <w:rtl w:val="true"/>
        </w:rPr>
        <w:t xml:space="preserve">'. </w:t>
      </w:r>
      <w:r>
        <w:rPr>
          <w:rtl w:val="true"/>
        </w:rPr>
        <w:t>דמה לו לשקר</w:t>
      </w:r>
      <w:r>
        <w:rPr>
          <w:rtl w:val="true"/>
        </w:rPr>
        <w:t xml:space="preserve">. </w:t>
      </w:r>
      <w:r>
        <w:rPr>
          <w:rtl w:val="true"/>
        </w:rPr>
        <w:t>אי בעי אמר מת</w:t>
      </w:r>
      <w:r>
        <w:rPr>
          <w:rtl w:val="true"/>
        </w:rPr>
        <w:t xml:space="preserve">. </w:t>
      </w:r>
      <w:r>
        <w:rPr>
          <w:rtl w:val="true"/>
        </w:rPr>
        <w:t>אלא ודאי הכי הוה מעשה</w:t>
      </w:r>
      <w:r>
        <w:rPr>
          <w:rtl w:val="true"/>
        </w:rPr>
        <w:t xml:space="preserve">. </w:t>
      </w:r>
      <w:r>
        <w:rPr>
          <w:rtl w:val="true"/>
        </w:rPr>
        <w:t>ואינו רשע כלל</w:t>
      </w:r>
      <w:r>
        <w:rPr>
          <w:rtl w:val="true"/>
        </w:rPr>
        <w:t xml:space="preserve">. </w:t>
      </w:r>
      <w:r>
        <w:rPr>
          <w:rtl w:val="true"/>
        </w:rPr>
        <w:t>ולא לזות שפתים</w:t>
      </w:r>
      <w:r>
        <w:rPr>
          <w:rtl w:val="true"/>
        </w:rPr>
        <w:t xml:space="preserve">. </w:t>
      </w:r>
      <w:r>
        <w:rPr>
          <w:rtl w:val="true"/>
        </w:rPr>
        <w:t>כיון דלא אמר מת גרידא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אפ</w:t>
      </w:r>
      <w:r>
        <w:rPr>
          <w:rtl w:val="true"/>
        </w:rPr>
        <w:t>"</w:t>
      </w:r>
      <w:r>
        <w:rPr>
          <w:rtl w:val="true"/>
        </w:rPr>
        <w:t>ה לא ישא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ואכתי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קס</w:t>
      </w:r>
      <w:r>
        <w:rPr>
          <w:rtl w:val="true"/>
        </w:rPr>
        <w:t>"</w:t>
      </w:r>
      <w:r>
        <w:rPr>
          <w:rtl w:val="true"/>
        </w:rPr>
        <w:t>ד דבהרגנוהו ישא</w:t>
      </w:r>
      <w:r>
        <w:rPr>
          <w:rtl w:val="true"/>
        </w:rPr>
        <w:t xml:space="preserve">. </w:t>
      </w:r>
      <w:r>
        <w:rPr>
          <w:rtl w:val="true"/>
        </w:rPr>
        <w:t>כיון דמשתמע אני הייתי עם הורגיו</w:t>
      </w:r>
      <w:r>
        <w:rPr>
          <w:rtl w:val="true"/>
        </w:rPr>
        <w:t xml:space="preserve">. </w:t>
      </w:r>
      <w:r>
        <w:rPr>
          <w:rtl w:val="true"/>
        </w:rPr>
        <w:t>והו</w:t>
      </w:r>
      <w:r>
        <w:rPr>
          <w:rtl w:val="true"/>
        </w:rPr>
        <w:t>"</w:t>
      </w:r>
      <w:r>
        <w:rPr>
          <w:rtl w:val="true"/>
        </w:rPr>
        <w:t>ל מילתא דעבידא לגלויי</w:t>
      </w:r>
      <w:r>
        <w:rPr>
          <w:rtl w:val="true"/>
        </w:rPr>
        <w:t xml:space="preserve">. </w:t>
      </w:r>
      <w:r>
        <w:rPr>
          <w:rtl w:val="true"/>
        </w:rPr>
        <w:t>דלא משקרי בה אינשי</w:t>
      </w:r>
      <w:r>
        <w:rPr>
          <w:rtl w:val="true"/>
        </w:rPr>
        <w:t xml:space="preserve">. </w:t>
      </w:r>
      <w:r>
        <w:rPr>
          <w:rtl w:val="true"/>
        </w:rPr>
        <w:t>כיון דהוו נמי אחריני בהדיה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כיון דמצי לאשתמוטי דהלכו להם למד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חשיד לשקורי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צריכי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א הרגתיו תנשא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דאיכא לפרושי למילתא בהיתירא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כיון דאינו לשון בני אדם</w:t>
      </w:r>
      <w:r>
        <w:rPr>
          <w:rtl w:val="true"/>
        </w:rPr>
        <w:t xml:space="preserve">. </w:t>
      </w:r>
      <w:r>
        <w:rPr>
          <w:rtl w:val="true"/>
        </w:rPr>
        <w:t>ותו מדלא קאמר המיתיו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. </w:t>
      </w:r>
      <w:r>
        <w:rPr>
          <w:rtl w:val="true"/>
        </w:rPr>
        <w:t>וקאמר הרגתיו ס</w:t>
      </w:r>
      <w:r>
        <w:rPr>
          <w:rtl w:val="true"/>
        </w:rPr>
        <w:t>"</w:t>
      </w:r>
      <w:r>
        <w:rPr>
          <w:rtl w:val="true"/>
        </w:rPr>
        <w:t>ל בזדון משמע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וכולן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שכתב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  <w:r>
        <w:rPr>
          <w:rtl w:val="true"/>
        </w:rPr>
        <w:t>ובע</w:t>
      </w:r>
      <w:r>
        <w:rPr>
          <w:rtl w:val="true"/>
        </w:rPr>
        <w:t>"</w:t>
      </w:r>
      <w:r>
        <w:rPr>
          <w:rtl w:val="true"/>
        </w:rPr>
        <w:t>א מת צ</w:t>
      </w:r>
      <w:r>
        <w:rPr>
          <w:rtl w:val="true"/>
        </w:rPr>
        <w:t>"</w:t>
      </w:r>
      <w:r>
        <w:rPr>
          <w:rtl w:val="true"/>
        </w:rPr>
        <w:t>ל שהיא אומרת ברי</w:t>
      </w:r>
      <w:r>
        <w:rPr>
          <w:rtl w:val="true"/>
        </w:rPr>
        <w:t xml:space="preserve">. </w:t>
      </w:r>
      <w:r>
        <w:rPr>
          <w:rtl w:val="true"/>
        </w:rPr>
        <w:t>דאלת</w:t>
      </w:r>
      <w:r>
        <w:rPr>
          <w:rtl w:val="true"/>
        </w:rPr>
        <w:t>"</w:t>
      </w:r>
      <w:r>
        <w:rPr>
          <w:rtl w:val="true"/>
        </w:rPr>
        <w:t>ה היא קיימא באשם תלוי</w:t>
      </w:r>
      <w:r>
        <w:rPr>
          <w:rtl w:val="true"/>
        </w:rPr>
        <w:t xml:space="preserve">. </w:t>
      </w:r>
      <w:r>
        <w:rPr>
          <w:rtl w:val="true"/>
        </w:rPr>
        <w:t>והכי איתא בפ</w:t>
      </w:r>
      <w:r>
        <w:rPr>
          <w:rtl w:val="true"/>
        </w:rPr>
        <w:t>"</w:t>
      </w:r>
      <w:r>
        <w:rPr>
          <w:rtl w:val="true"/>
        </w:rPr>
        <w:t>ב דכתובות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ראיה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זו איני מכירה</w:t>
      </w:r>
      <w:r>
        <w:rPr>
          <w:rtl w:val="true"/>
        </w:rPr>
        <w:t xml:space="preserve">. </w:t>
      </w:r>
      <w:r>
        <w:rPr>
          <w:rtl w:val="true"/>
        </w:rPr>
        <w:t>ולא נהירא לגמרי</w:t>
      </w:r>
      <w:r>
        <w:rPr>
          <w:rtl w:val="true"/>
        </w:rPr>
        <w:t xml:space="preserve">. </w:t>
      </w:r>
      <w:r>
        <w:rPr>
          <w:rtl w:val="true"/>
        </w:rPr>
        <w:t>דלא דמיא לדהכא כלל</w:t>
      </w:r>
      <w:r>
        <w:rPr>
          <w:rtl w:val="true"/>
        </w:rPr>
        <w:t xml:space="preserve">. </w:t>
      </w:r>
      <w:r>
        <w:rPr>
          <w:rtl w:val="true"/>
        </w:rPr>
        <w:t>התם בעדות מוכחשת מיירי</w:t>
      </w:r>
      <w:r>
        <w:rPr>
          <w:rtl w:val="true"/>
        </w:rPr>
        <w:t xml:space="preserve">. </w:t>
      </w:r>
      <w:r>
        <w:rPr>
          <w:rtl w:val="true"/>
        </w:rPr>
        <w:t>דהו</w:t>
      </w:r>
      <w:r>
        <w:rPr>
          <w:rtl w:val="true"/>
        </w:rPr>
        <w:t>"</w:t>
      </w:r>
      <w:r>
        <w:rPr>
          <w:rtl w:val="true"/>
        </w:rPr>
        <w:t>ל ספיקא דאורייתא</w:t>
      </w:r>
      <w:r>
        <w:rPr>
          <w:rtl w:val="true"/>
        </w:rPr>
        <w:t xml:space="preserve">. </w:t>
      </w:r>
      <w:r>
        <w:rPr>
          <w:rtl w:val="true"/>
        </w:rPr>
        <w:t>אוקי הני להדי הני ליתא לעדות כלל</w:t>
      </w:r>
      <w:r>
        <w:rPr>
          <w:rtl w:val="true"/>
        </w:rPr>
        <w:t xml:space="preserve">. </w:t>
      </w:r>
      <w:r>
        <w:rPr>
          <w:rtl w:val="true"/>
        </w:rPr>
        <w:t>ובדין הוא דלוקמה אחזקה</w:t>
      </w:r>
      <w:r>
        <w:rPr>
          <w:rtl w:val="true"/>
        </w:rPr>
        <w:t xml:space="preserve">. </w:t>
      </w:r>
      <w:r>
        <w:rPr>
          <w:rtl w:val="true"/>
        </w:rPr>
        <w:t>דל עדות</w:t>
      </w:r>
      <w:r>
        <w:rPr>
          <w:rtl w:val="true"/>
        </w:rPr>
        <w:t xml:space="preserve">. </w:t>
      </w:r>
      <w:r>
        <w:rPr>
          <w:rtl w:val="true"/>
        </w:rPr>
        <w:t>אשה בחזקת איש קיימא</w:t>
      </w:r>
      <w:r>
        <w:rPr>
          <w:rtl w:val="true"/>
        </w:rPr>
        <w:t xml:space="preserve">. </w:t>
      </w:r>
      <w:r>
        <w:rPr>
          <w:rtl w:val="true"/>
        </w:rPr>
        <w:t>וכודאי דמיא</w:t>
      </w:r>
      <w:r>
        <w:rPr>
          <w:rtl w:val="true"/>
        </w:rPr>
        <w:t xml:space="preserve">. </w:t>
      </w:r>
      <w:r>
        <w:rPr>
          <w:rtl w:val="true"/>
        </w:rPr>
        <w:t>מכי אתרעו להו סהדי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 בתו</w:t>
      </w:r>
      <w:r>
        <w:rPr>
          <w:rtl w:val="true"/>
        </w:rPr>
        <w:t xml:space="preserve">'. </w:t>
      </w:r>
      <w:r>
        <w:rPr>
          <w:rtl w:val="true"/>
        </w:rPr>
        <w:t>אלא משום תקנת עגונות הקלו</w:t>
      </w:r>
      <w:r>
        <w:rPr>
          <w:rtl w:val="true"/>
        </w:rPr>
        <w:t xml:space="preserve">. </w:t>
      </w:r>
      <w:r>
        <w:rPr>
          <w:rtl w:val="true"/>
        </w:rPr>
        <w:t>ואוקמוה אחזקה דאשה דייקא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בעינן לפחות דאומרת ברי</w:t>
      </w:r>
      <w:r>
        <w:rPr>
          <w:rtl w:val="true"/>
        </w:rPr>
        <w:t xml:space="preserve">. </w:t>
      </w:r>
      <w:r>
        <w:rPr>
          <w:rtl w:val="true"/>
        </w:rPr>
        <w:t>ומסייעא להני דאמרו מת</w:t>
      </w:r>
      <w:r>
        <w:rPr>
          <w:rtl w:val="true"/>
        </w:rPr>
        <w:t xml:space="preserve">.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ה אסירא דאורייתא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משא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כ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בניסת ע</w:t>
      </w:r>
      <w:r>
        <w:rPr>
          <w:rtl w:val="true"/>
        </w:rPr>
        <w:t>"</w:t>
      </w:r>
      <w:r>
        <w:rPr>
          <w:rtl w:val="true"/>
        </w:rPr>
        <w:t>פ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שאין אדם מכחישו דכיון שהתורה האמינתהו</w:t>
      </w:r>
      <w:r>
        <w:rPr>
          <w:rtl w:val="true"/>
        </w:rPr>
        <w:t xml:space="preserve">. </w:t>
      </w:r>
      <w:r>
        <w:rPr>
          <w:rtl w:val="true"/>
        </w:rPr>
        <w:t xml:space="preserve">הרי הוא כשנים </w:t>
      </w:r>
      <w:r>
        <w:rPr>
          <w:rtl w:val="true"/>
        </w:rPr>
        <w:t>(</w:t>
      </w:r>
      <w:r>
        <w:rPr>
          <w:rtl w:val="true"/>
        </w:rPr>
        <w:t>לפיכך אפילו בהכחשה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א כמי שאינו שאין דבריו של אחד במקום שנים</w:t>
      </w:r>
      <w:r>
        <w:rPr>
          <w:rtl w:val="true"/>
        </w:rPr>
        <w:t xml:space="preserve">) </w:t>
      </w:r>
      <w:r>
        <w:rPr>
          <w:rtl w:val="true"/>
        </w:rPr>
        <w:t>למה תהא באשם תלוי</w:t>
      </w:r>
      <w:r>
        <w:rPr>
          <w:rtl w:val="true"/>
        </w:rPr>
        <w:t xml:space="preserve">. </w:t>
      </w:r>
      <w:r>
        <w:rPr>
          <w:rtl w:val="true"/>
        </w:rPr>
        <w:t>אפילו אינה אומרת ברי</w:t>
      </w:r>
      <w:r>
        <w:rPr>
          <w:rtl w:val="true"/>
        </w:rPr>
        <w:t xml:space="preserve">. </w:t>
      </w:r>
      <w:r>
        <w:rPr>
          <w:rtl w:val="true"/>
        </w:rPr>
        <w:t>והאיכא טעמי טובא דסמכו רבנן אע</w:t>
      </w:r>
      <w:r>
        <w:rPr>
          <w:rtl w:val="true"/>
        </w:rPr>
        <w:t>"</w:t>
      </w:r>
      <w:r>
        <w:rPr>
          <w:rtl w:val="true"/>
        </w:rPr>
        <w:t>א באשה</w:t>
      </w:r>
      <w:r>
        <w:rPr>
          <w:rtl w:val="true"/>
        </w:rPr>
        <w:t xml:space="preserve">. </w:t>
      </w:r>
      <w:r>
        <w:rPr>
          <w:rtl w:val="true"/>
        </w:rPr>
        <w:t>מתוך חומר שהחמרת עליה בסופה</w:t>
      </w:r>
      <w:r>
        <w:rPr>
          <w:rtl w:val="true"/>
        </w:rPr>
        <w:t xml:space="preserve">. </w:t>
      </w:r>
      <w:r>
        <w:rPr>
          <w:rtl w:val="true"/>
        </w:rPr>
        <w:t>ומשום דהיא מילתא דעבידא לגלויי</w:t>
      </w:r>
      <w:r>
        <w:rPr>
          <w:rtl w:val="true"/>
        </w:rPr>
        <w:t xml:space="preserve">. </w:t>
      </w:r>
      <w:r>
        <w:rPr>
          <w:rtl w:val="true"/>
        </w:rPr>
        <w:t>וגם הרי נאבד ונעלם אישה</w:t>
      </w:r>
      <w:r>
        <w:rPr>
          <w:rtl w:val="true"/>
        </w:rPr>
        <w:t xml:space="preserve">. </w:t>
      </w:r>
      <w:r>
        <w:rPr>
          <w:rtl w:val="true"/>
        </w:rPr>
        <w:t>על כן הורעה חזקת חייו</w:t>
      </w:r>
      <w:r>
        <w:rPr>
          <w:rtl w:val="true"/>
        </w:rPr>
        <w:t xml:space="preserve">. </w:t>
      </w:r>
      <w:r>
        <w:rPr>
          <w:rtl w:val="true"/>
        </w:rPr>
        <w:t>הילכך הו</w:t>
      </w:r>
      <w:r>
        <w:rPr>
          <w:rtl w:val="true"/>
        </w:rPr>
        <w:t>"</w:t>
      </w:r>
      <w:r>
        <w:rPr>
          <w:rtl w:val="true"/>
        </w:rPr>
        <w:t>ל ע</w:t>
      </w:r>
      <w:r>
        <w:rPr>
          <w:rtl w:val="true"/>
        </w:rPr>
        <w:t>"</w:t>
      </w:r>
      <w:r>
        <w:rPr>
          <w:rtl w:val="true"/>
        </w:rPr>
        <w:t>א כתרי</w:t>
      </w:r>
      <w:r>
        <w:rPr>
          <w:rtl w:val="true"/>
        </w:rPr>
        <w:t xml:space="preserve">. </w:t>
      </w:r>
      <w:r>
        <w:rPr>
          <w:rtl w:val="true"/>
        </w:rPr>
        <w:t>וכי נסיב שפיר נסיב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דאיכא חשדא</w:t>
      </w:r>
      <w:r>
        <w:rPr>
          <w:rtl w:val="true"/>
        </w:rPr>
        <w:t xml:space="preserve">. </w:t>
      </w:r>
      <w:r>
        <w:rPr>
          <w:rtl w:val="true"/>
        </w:rPr>
        <w:t>דמשו</w:t>
      </w:r>
      <w:r>
        <w:rPr>
          <w:rtl w:val="true"/>
        </w:rPr>
        <w:t>"</w:t>
      </w:r>
      <w:r>
        <w:rPr>
          <w:rtl w:val="true"/>
        </w:rPr>
        <w:t>ה לכתחלה לא ישא</w:t>
      </w:r>
      <w:r>
        <w:rPr>
          <w:rtl w:val="true"/>
        </w:rPr>
        <w:t xml:space="preserve">. </w:t>
      </w:r>
      <w:r>
        <w:rPr>
          <w:rtl w:val="true"/>
        </w:rPr>
        <w:t>משום לזות שפתים בעלמא</w:t>
      </w:r>
      <w:r>
        <w:rPr>
          <w:rtl w:val="true"/>
        </w:rPr>
        <w:t xml:space="preserve">. </w:t>
      </w:r>
      <w:r>
        <w:rPr>
          <w:rtl w:val="true"/>
        </w:rPr>
        <w:t>מיהא איתתא ודאי שריא</w:t>
      </w:r>
      <w:r>
        <w:rPr>
          <w:rtl w:val="true"/>
        </w:rPr>
        <w:t xml:space="preserve">. </w:t>
      </w:r>
      <w:r>
        <w:rPr>
          <w:rtl w:val="true"/>
        </w:rPr>
        <w:t>ולא תצא מהתרה לגמרי</w:t>
      </w:r>
      <w:r>
        <w:rPr>
          <w:rtl w:val="true"/>
        </w:rPr>
        <w:t xml:space="preserve">. </w:t>
      </w:r>
      <w:r>
        <w:rPr>
          <w:rtl w:val="true"/>
        </w:rPr>
        <w:t>ולא צריכא למימר ברי</w:t>
      </w:r>
      <w:r>
        <w:rPr>
          <w:rtl w:val="true"/>
        </w:rPr>
        <w:t xml:space="preserve">. </w:t>
      </w:r>
      <w:r>
        <w:rPr>
          <w:rtl w:val="true"/>
        </w:rPr>
        <w:t>כך העיקר בעיני בענין זה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שבימי חורפי נטה לבי לומר</w:t>
      </w:r>
      <w:r>
        <w:rPr>
          <w:rtl w:val="true"/>
        </w:rPr>
        <w:t xml:space="preserve">. </w:t>
      </w:r>
      <w:r>
        <w:rPr>
          <w:rtl w:val="true"/>
        </w:rPr>
        <w:t>דבע</w:t>
      </w:r>
      <w:r>
        <w:rPr>
          <w:rtl w:val="true"/>
        </w:rPr>
        <w:t>"</w:t>
      </w:r>
      <w:r>
        <w:rPr>
          <w:rtl w:val="true"/>
        </w:rPr>
        <w:t>א לא סגי דלא אמרה ברי</w:t>
      </w:r>
      <w:r>
        <w:rPr>
          <w:rtl w:val="true"/>
        </w:rPr>
        <w:t xml:space="preserve">. </w:t>
      </w:r>
      <w:r>
        <w:rPr>
          <w:rtl w:val="true"/>
        </w:rPr>
        <w:t>ואל</w:t>
      </w:r>
      <w:r>
        <w:rPr>
          <w:rtl w:val="true"/>
        </w:rPr>
        <w:t>"</w:t>
      </w:r>
      <w:r>
        <w:rPr>
          <w:rtl w:val="true"/>
        </w:rPr>
        <w:t>ה לא משתריא אפומיה דחד</w:t>
      </w:r>
      <w:r>
        <w:rPr>
          <w:rtl w:val="true"/>
        </w:rPr>
        <w:t xml:space="preserve">. </w:t>
      </w:r>
      <w:r>
        <w:rPr>
          <w:rtl w:val="true"/>
        </w:rPr>
        <w:t>דלא אתי חד ומפיק מחזקת א</w:t>
      </w:r>
      <w:r>
        <w:rPr>
          <w:rtl w:val="true"/>
        </w:rPr>
        <w:t>"</w:t>
      </w:r>
      <w:r>
        <w:rPr>
          <w:rtl w:val="true"/>
        </w:rPr>
        <w:t>א דאורייתא</w:t>
      </w:r>
      <w:r>
        <w:rPr>
          <w:rtl w:val="true"/>
        </w:rPr>
        <w:t xml:space="preserve">. </w:t>
      </w:r>
      <w:r>
        <w:rPr>
          <w:rtl w:val="true"/>
        </w:rPr>
        <w:t>ובדין הוא בע</w:t>
      </w:r>
      <w:r>
        <w:rPr>
          <w:rtl w:val="true"/>
        </w:rPr>
        <w:t>"</w:t>
      </w:r>
      <w:r>
        <w:rPr>
          <w:rtl w:val="true"/>
        </w:rPr>
        <w:t>א מת</w:t>
      </w:r>
      <w:r>
        <w:rPr>
          <w:rtl w:val="true"/>
        </w:rPr>
        <w:t xml:space="preserve">. </w:t>
      </w:r>
      <w:r>
        <w:rPr>
          <w:rtl w:val="true"/>
        </w:rPr>
        <w:t>שהבא עליה בחנק</w:t>
      </w:r>
      <w:r>
        <w:rPr>
          <w:rtl w:val="true"/>
        </w:rPr>
        <w:t xml:space="preserve">. </w:t>
      </w:r>
      <w:r>
        <w:rPr>
          <w:rtl w:val="true"/>
        </w:rPr>
        <w:t>אלא דחזקת איתתא דייקא ומנסבא</w:t>
      </w:r>
      <w:r>
        <w:rPr>
          <w:rtl w:val="true"/>
        </w:rPr>
        <w:t xml:space="preserve">. </w:t>
      </w:r>
      <w:r>
        <w:rPr>
          <w:rtl w:val="true"/>
        </w:rPr>
        <w:t>מפקא מחזקה דא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ומשום עגונא הקלו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מסתברא לכאורה דאין ע</w:t>
      </w:r>
      <w:r>
        <w:rPr>
          <w:rtl w:val="true"/>
        </w:rPr>
        <w:t>"</w:t>
      </w:r>
      <w:r>
        <w:rPr>
          <w:rtl w:val="true"/>
        </w:rPr>
        <w:t>א מועיל להתירה</w:t>
      </w:r>
      <w:r>
        <w:rPr>
          <w:rtl w:val="true"/>
        </w:rPr>
        <w:t xml:space="preserve">. </w:t>
      </w:r>
      <w:r>
        <w:rPr>
          <w:rtl w:val="true"/>
        </w:rPr>
        <w:t>אם היא עצמה אינו ברי לה</w:t>
      </w:r>
      <w:r>
        <w:rPr>
          <w:rtl w:val="true"/>
        </w:rPr>
        <w:t xml:space="preserve">. </w:t>
      </w:r>
      <w:r>
        <w:rPr>
          <w:rtl w:val="true"/>
        </w:rPr>
        <w:t>מידי הוא טעמא דשריותא משום דדייקא</w:t>
      </w:r>
      <w:r>
        <w:rPr>
          <w:rtl w:val="true"/>
        </w:rPr>
        <w:t xml:space="preserve">. </w:t>
      </w:r>
      <w:r>
        <w:rPr>
          <w:rtl w:val="true"/>
        </w:rPr>
        <w:t xml:space="preserve">והא לא דייקא </w:t>
      </w:r>
      <w:r>
        <w:rPr>
          <w:rtl w:val="true"/>
        </w:rPr>
        <w:t>(</w:t>
      </w:r>
      <w:r>
        <w:rPr>
          <w:rtl w:val="true"/>
        </w:rPr>
        <w:t>והיא מילתא דתליא באשלי רברבי</w:t>
      </w:r>
      <w:r>
        <w:rPr>
          <w:rtl w:val="true"/>
        </w:rPr>
        <w:t xml:space="preserve">. </w:t>
      </w:r>
      <w:r>
        <w:rPr>
          <w:rtl w:val="true"/>
        </w:rPr>
        <w:t>שגם למפרשים מצאתי שהחזיקו בסברא זו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לכי מעיינת בה</w:t>
      </w:r>
      <w:r>
        <w:rPr>
          <w:rtl w:val="true"/>
        </w:rPr>
        <w:t xml:space="preserve">. </w:t>
      </w:r>
      <w:r>
        <w:rPr>
          <w:rtl w:val="true"/>
        </w:rPr>
        <w:t>קמייתא עדיפא</w:t>
      </w:r>
      <w:r>
        <w:rPr>
          <w:rtl w:val="true"/>
        </w:rPr>
        <w:t xml:space="preserve">). </w:t>
      </w:r>
      <w:r>
        <w:rPr>
          <w:rtl w:val="true"/>
        </w:rPr>
        <w:t>ואי איתא להא דאמינא בילדותי</w:t>
      </w:r>
      <w:r>
        <w:rPr>
          <w:rtl w:val="true"/>
        </w:rPr>
        <w:t xml:space="preserve">. </w:t>
      </w:r>
      <w:r>
        <w:rPr>
          <w:rtl w:val="true"/>
        </w:rPr>
        <w:t>הריני מוסיף על דברי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שכל הנשאת ע</w:t>
      </w:r>
      <w:r>
        <w:rPr>
          <w:rtl w:val="true"/>
        </w:rPr>
        <w:t>"</w:t>
      </w:r>
      <w:r>
        <w:rPr>
          <w:rtl w:val="true"/>
        </w:rPr>
        <w:t>פ ע</w:t>
      </w:r>
      <w:r>
        <w:rPr>
          <w:rtl w:val="true"/>
        </w:rPr>
        <w:t>"</w:t>
      </w:r>
      <w:r>
        <w:rPr>
          <w:rtl w:val="true"/>
        </w:rPr>
        <w:t>א צריכה לומר ברי</w:t>
      </w:r>
      <w:r>
        <w:rPr>
          <w:rtl w:val="true"/>
        </w:rPr>
        <w:t xml:space="preserve">. </w:t>
      </w:r>
      <w:r>
        <w:rPr>
          <w:rtl w:val="true"/>
        </w:rPr>
        <w:t>ולא בעד הנושא בלבד הדברים אמורים</w:t>
      </w:r>
      <w:r>
        <w:rPr>
          <w:rtl w:val="true"/>
        </w:rPr>
        <w:t xml:space="preserve">. </w:t>
      </w:r>
      <w:r>
        <w:rPr>
          <w:rtl w:val="true"/>
        </w:rPr>
        <w:t>וכן ראוי ודאי להחמיר בכך לעולם</w:t>
      </w:r>
      <w:r>
        <w:rPr>
          <w:rtl w:val="true"/>
        </w:rPr>
        <w:t xml:space="preserve">. </w:t>
      </w:r>
      <w:r>
        <w:rPr>
          <w:rtl w:val="true"/>
        </w:rPr>
        <w:t>משום חומרא דערוה לכתחלה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בנשאת</w:t>
      </w:r>
      <w:r>
        <w:rPr>
          <w:rtl w:val="true"/>
        </w:rPr>
        <w:t xml:space="preserve">. </w:t>
      </w:r>
      <w:r>
        <w:rPr>
          <w:rtl w:val="true"/>
        </w:rPr>
        <w:t>פשיטא דלא יוציא</w:t>
      </w:r>
      <w:r>
        <w:rPr>
          <w:rtl w:val="true"/>
        </w:rPr>
        <w:t xml:space="preserve">. </w:t>
      </w:r>
      <w:r>
        <w:rPr>
          <w:rtl w:val="true"/>
        </w:rPr>
        <w:t>והתימה מבתי</w:t>
      </w:r>
      <w:r>
        <w:rPr>
          <w:rtl w:val="true"/>
        </w:rPr>
        <w:t>"</w:t>
      </w:r>
      <w:r>
        <w:rPr>
          <w:rtl w:val="true"/>
        </w:rPr>
        <w:t>ט דסתם לה משמא דגמרא</w:t>
      </w:r>
      <w:r>
        <w:rPr>
          <w:rtl w:val="true"/>
        </w:rPr>
        <w:t xml:space="preserve">. </w:t>
      </w:r>
      <w:r>
        <w:rPr>
          <w:rtl w:val="true"/>
        </w:rPr>
        <w:t>ועפ</w:t>
      </w:r>
      <w:r>
        <w:rPr>
          <w:rtl w:val="true"/>
        </w:rPr>
        <w:t>"</w:t>
      </w:r>
      <w:r>
        <w:rPr>
          <w:rtl w:val="true"/>
        </w:rPr>
        <w:t>ג דקדושין מ</w:t>
      </w:r>
      <w:r>
        <w:rPr>
          <w:rtl w:val="true"/>
        </w:rPr>
        <w:t>"</w:t>
      </w:r>
      <w:r>
        <w:rPr>
          <w:rtl w:val="true"/>
        </w:rPr>
        <w:t>ז דוק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שמא יזנה מתיר זה עמה</w:t>
      </w:r>
      <w:r>
        <w:rPr>
          <w:rtl w:val="true"/>
        </w:rPr>
        <w:t xml:space="preserve">. </w:t>
      </w:r>
      <w:r>
        <w:rPr>
          <w:rtl w:val="true"/>
        </w:rPr>
        <w:t>שהבן</w:t>
      </w:r>
      <w:r>
        <w:rPr>
          <w:rtl w:val="true"/>
        </w:rPr>
        <w:t xml:space="preserve">. 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ארבעה אחין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אם היו חמשה מהו דינם</w:t>
      </w:r>
      <w:r>
        <w:rPr>
          <w:rtl w:val="true"/>
        </w:rPr>
        <w:t xml:space="preserve">. </w:t>
      </w:r>
      <w:r>
        <w:rPr>
          <w:rtl w:val="true"/>
        </w:rPr>
        <w:t>ועיין בגמרא</w:t>
      </w:r>
      <w:r>
        <w:rPr>
          <w:rtl w:val="true"/>
        </w:rPr>
        <w:t xml:space="preserve">. </w:t>
      </w:r>
      <w:r>
        <w:rPr>
          <w:rtl w:val="true"/>
        </w:rPr>
        <w:t>ונראה לכאורה דלמ</w:t>
      </w:r>
      <w:r>
        <w:rPr>
          <w:rtl w:val="true"/>
        </w:rPr>
        <w:t>"</w:t>
      </w:r>
      <w:r>
        <w:rPr>
          <w:rtl w:val="true"/>
        </w:rPr>
        <w:t>ד יש זיקה אפילו בתרי אחי</w:t>
      </w:r>
      <w:r>
        <w:rPr>
          <w:rtl w:val="true"/>
        </w:rPr>
        <w:t xml:space="preserve">. </w:t>
      </w:r>
      <w:r>
        <w:rPr>
          <w:rtl w:val="true"/>
        </w:rPr>
        <w:t>לא שנא ארבעה או טובא</w:t>
      </w:r>
      <w:r>
        <w:rPr>
          <w:rtl w:val="true"/>
        </w:rPr>
        <w:t xml:space="preserve">. </w:t>
      </w:r>
      <w:r>
        <w:rPr>
          <w:rtl w:val="true"/>
        </w:rPr>
        <w:t>וקמ</w:t>
      </w:r>
      <w:r>
        <w:rPr>
          <w:rtl w:val="true"/>
        </w:rPr>
        <w:t>"</w:t>
      </w:r>
      <w:r>
        <w:rPr>
          <w:rtl w:val="true"/>
        </w:rPr>
        <w:t>ל דאפילו בשנים חולצות</w:t>
      </w:r>
      <w:r>
        <w:rPr>
          <w:rtl w:val="true"/>
        </w:rPr>
        <w:t xml:space="preserve">. </w:t>
      </w:r>
      <w:r>
        <w:rPr>
          <w:rtl w:val="true"/>
        </w:rPr>
        <w:t>אבל למ</w:t>
      </w:r>
      <w:r>
        <w:rPr>
          <w:rtl w:val="true"/>
        </w:rPr>
        <w:t>"</w:t>
      </w:r>
      <w:r>
        <w:rPr>
          <w:rtl w:val="true"/>
        </w:rPr>
        <w:t>ד אין זיקה כדסליק סוגיא דהכא משמע דדווקא נקיט ארבעה</w:t>
      </w:r>
      <w:r>
        <w:rPr>
          <w:rtl w:val="true"/>
        </w:rPr>
        <w:t xml:space="preserve">. </w:t>
      </w:r>
      <w:r>
        <w:rPr>
          <w:rtl w:val="true"/>
        </w:rPr>
        <w:t>אבל טפי לא</w:t>
      </w:r>
      <w:r>
        <w:rPr>
          <w:rtl w:val="true"/>
        </w:rPr>
        <w:t xml:space="preserve">. </w:t>
      </w:r>
      <w:r>
        <w:rPr>
          <w:rtl w:val="true"/>
        </w:rPr>
        <w:t>אלא לייבם האי חדא והאי חדא ותו לא חיישינן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יוציאו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עמו</w:t>
      </w:r>
      <w:r>
        <w:rPr>
          <w:rtl w:val="true"/>
        </w:rPr>
        <w:t>"</w:t>
      </w:r>
      <w:r>
        <w:rPr>
          <w:rtl w:val="true"/>
        </w:rPr>
        <w:t>ק בס</w:t>
      </w:r>
      <w:r>
        <w:rPr>
          <w:rtl w:val="true"/>
        </w:rPr>
        <w:t>"</w:t>
      </w:r>
      <w:r>
        <w:rPr>
          <w:rtl w:val="true"/>
        </w:rPr>
        <w:t>ד באה</w:t>
      </w:r>
      <w:r>
        <w:rPr>
          <w:rtl w:val="true"/>
        </w:rPr>
        <w:t>"</w:t>
      </w:r>
      <w:r>
        <w:rPr>
          <w:rtl w:val="true"/>
        </w:rPr>
        <w:t>ע סימן קע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תוי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הרי אלו חולצות</w:t>
      </w:r>
      <w:r>
        <w:rPr>
          <w:rtl w:val="true"/>
        </w:rPr>
        <w:t xml:space="preserve">. 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ל יש זיקה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מדרבנן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ואחד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נשוי נכרית לא שנא נשא נכרית תחלה או בסוף אחר שכנס אשת אחיו</w:t>
      </w:r>
      <w:r>
        <w:rPr>
          <w:rtl w:val="true"/>
        </w:rPr>
        <w:t xml:space="preserve">. </w:t>
      </w:r>
      <w:r>
        <w:rPr>
          <w:rtl w:val="true"/>
        </w:rPr>
        <w:t>ורבותא קמ</w:t>
      </w:r>
      <w:r>
        <w:rPr>
          <w:rtl w:val="true"/>
        </w:rPr>
        <w:t>"</w:t>
      </w:r>
      <w:r>
        <w:rPr>
          <w:rtl w:val="true"/>
        </w:rPr>
        <w:t>ל אע</w:t>
      </w:r>
      <w:r>
        <w:rPr>
          <w:rtl w:val="true"/>
        </w:rPr>
        <w:t>"</w:t>
      </w:r>
      <w:r>
        <w:rPr>
          <w:rtl w:val="true"/>
        </w:rPr>
        <w:t>ג דנסב נכרית מעיקרא</w:t>
      </w:r>
      <w:r>
        <w:rPr>
          <w:rtl w:val="true"/>
        </w:rPr>
        <w:t xml:space="preserve">. </w:t>
      </w:r>
      <w:r>
        <w:rPr>
          <w:rtl w:val="true"/>
        </w:rPr>
        <w:t>אתיא אחות אשה צרתה בזיקה</w:t>
      </w:r>
      <w:r>
        <w:rPr>
          <w:rtl w:val="true"/>
        </w:rPr>
        <w:t xml:space="preserve">. </w:t>
      </w:r>
      <w:r>
        <w:rPr>
          <w:rtl w:val="true"/>
        </w:rPr>
        <w:t>ודחיא לה</w:t>
      </w:r>
      <w:r>
        <w:rPr>
          <w:rtl w:val="true"/>
        </w:rPr>
        <w:t xml:space="preserve">. </w:t>
      </w:r>
      <w:r>
        <w:rPr>
          <w:rtl w:val="true"/>
        </w:rPr>
        <w:t>כל שכן איפכא</w:t>
      </w:r>
      <w:r>
        <w:rPr>
          <w:rtl w:val="true"/>
        </w:rPr>
        <w:t xml:space="preserve">. </w:t>
      </w:r>
      <w:r>
        <w:rPr>
          <w:rtl w:val="true"/>
        </w:rPr>
        <w:t>ותו דלא בעי לאורוכי</w:t>
      </w:r>
      <w:r>
        <w:rPr>
          <w:rtl w:val="true"/>
        </w:rPr>
        <w:t xml:space="preserve">. </w:t>
      </w:r>
      <w:r>
        <w:rPr>
          <w:rtl w:val="true"/>
        </w:rPr>
        <w:t>אלא סתמא בכל גוונא משמע</w:t>
      </w:r>
      <w:r>
        <w:rPr>
          <w:rtl w:val="true"/>
        </w:rPr>
        <w:t xml:space="preserve">. 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 דה</w:t>
      </w:r>
      <w:r>
        <w:rPr>
          <w:rtl w:val="true"/>
        </w:rPr>
        <w:t>"</w:t>
      </w:r>
      <w:r>
        <w:rPr>
          <w:rtl w:val="true"/>
        </w:rPr>
        <w:t>ה בעשה מאמר</w:t>
      </w:r>
      <w:r>
        <w:rPr>
          <w:rtl w:val="true"/>
        </w:rPr>
        <w:t xml:space="preserve">. </w:t>
      </w:r>
      <w:r>
        <w:rPr>
          <w:rtl w:val="true"/>
        </w:rPr>
        <w:t>נמי ל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וחד דינא הוא</w:t>
      </w:r>
      <w:r>
        <w:rPr>
          <w:rtl w:val="true"/>
        </w:rPr>
        <w:t xml:space="preserve">. </w:t>
      </w:r>
      <w:r>
        <w:rPr>
          <w:rtl w:val="true"/>
        </w:rPr>
        <w:t>והכי נמי בבבא דסיפא</w:t>
      </w:r>
      <w:r>
        <w:rPr>
          <w:rtl w:val="true"/>
        </w:rPr>
        <w:t xml:space="preserve">. </w:t>
      </w:r>
      <w:r>
        <w:rPr>
          <w:rtl w:val="true"/>
        </w:rPr>
        <w:t>חד מילתא</w:t>
      </w:r>
      <w:r>
        <w:rPr>
          <w:rtl w:val="true"/>
        </w:rPr>
        <w:t xml:space="preserve">. </w:t>
      </w:r>
      <w:r>
        <w:rPr>
          <w:rtl w:val="true"/>
        </w:rPr>
        <w:t>בין כנס ואח</w:t>
      </w:r>
      <w:r>
        <w:rPr>
          <w:rtl w:val="true"/>
        </w:rPr>
        <w:t>"</w:t>
      </w:r>
      <w:r>
        <w:rPr>
          <w:rtl w:val="true"/>
        </w:rPr>
        <w:t>כ נשא אחות אשת אחיו בין נשא ואח</w:t>
      </w:r>
      <w:r>
        <w:rPr>
          <w:rtl w:val="true"/>
        </w:rPr>
        <w:t>"</w:t>
      </w:r>
      <w:r>
        <w:rPr>
          <w:rtl w:val="true"/>
        </w:rPr>
        <w:t>כ כנס נכרית כלישנא דמתניתין</w:t>
      </w:r>
      <w:r>
        <w:rPr>
          <w:rtl w:val="true"/>
        </w:rPr>
        <w:t xml:space="preserve">. </w:t>
      </w:r>
      <w:r>
        <w:rPr>
          <w:rtl w:val="true"/>
        </w:rPr>
        <w:t>כולה חדא היא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מיהו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ניחא אי איתא לדר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דכי נפלה נכרית לפני שני בעלי אחיות</w:t>
      </w:r>
      <w:r>
        <w:rPr>
          <w:rtl w:val="true"/>
        </w:rPr>
        <w:t xml:space="preserve">. </w:t>
      </w:r>
      <w:r>
        <w:rPr>
          <w:rtl w:val="true"/>
        </w:rPr>
        <w:t>הל</w:t>
      </w:r>
      <w:r>
        <w:rPr>
          <w:rtl w:val="true"/>
        </w:rPr>
        <w:t>"</w:t>
      </w:r>
      <w:r>
        <w:rPr>
          <w:rtl w:val="true"/>
        </w:rPr>
        <w:t>ל צרת אחות אשה בזיקה ונאסרה עליו עולמית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הכי קשיא הך בבא</w:t>
      </w:r>
      <w:r>
        <w:rPr>
          <w:rtl w:val="true"/>
        </w:rPr>
        <w:t xml:space="preserve">. </w:t>
      </w:r>
      <w:r>
        <w:rPr>
          <w:rtl w:val="true"/>
        </w:rPr>
        <w:t>כשמת נשוי נכרית איך כנס אחד מבעלי אחיות אשתו</w:t>
      </w:r>
      <w:r>
        <w:rPr>
          <w:rtl w:val="true"/>
        </w:rPr>
        <w:t xml:space="preserve">. </w:t>
      </w:r>
      <w:r>
        <w:rPr>
          <w:rtl w:val="true"/>
        </w:rPr>
        <w:t>ואל</w:t>
      </w:r>
      <w:r>
        <w:rPr>
          <w:rtl w:val="true"/>
        </w:rPr>
        <w:t>"</w:t>
      </w:r>
      <w:r>
        <w:rPr>
          <w:rtl w:val="true"/>
        </w:rPr>
        <w:t>ד ולומר בעבר וכנס</w:t>
      </w:r>
      <w:r>
        <w:rPr>
          <w:rtl w:val="true"/>
        </w:rPr>
        <w:t xml:space="preserve">. </w:t>
      </w:r>
      <w:r>
        <w:rPr>
          <w:rtl w:val="true"/>
        </w:rPr>
        <w:t>דמאי קמ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שמא משום כך גרסי תו</w:t>
      </w:r>
      <w:r>
        <w:rPr>
          <w:rtl w:val="true"/>
        </w:rPr>
        <w:t xml:space="preserve">' </w:t>
      </w:r>
      <w:r>
        <w:rPr>
          <w:rtl w:val="true"/>
        </w:rPr>
        <w:t>הכא השניה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 משמם</w:t>
      </w:r>
      <w:r>
        <w:rPr>
          <w:rtl w:val="true"/>
        </w:rPr>
        <w:t xml:space="preserve">. </w:t>
      </w:r>
      <w:r>
        <w:rPr>
          <w:rtl w:val="true"/>
        </w:rPr>
        <w:t>כי לא היה לי פנאי לעיין בגמרא בעת כותבי זאת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עוד דאף באידך בבא בכנס נשוי נכרית ומתה אשתו של שני</w:t>
      </w:r>
      <w:r>
        <w:rPr>
          <w:rtl w:val="true"/>
        </w:rPr>
        <w:t xml:space="preserve">. </w:t>
      </w:r>
      <w:r>
        <w:rPr>
          <w:rtl w:val="true"/>
        </w:rPr>
        <w:t>ליכא לפלוגי בין מתה אחר שכנס</w:t>
      </w:r>
      <w:r>
        <w:rPr>
          <w:rtl w:val="true"/>
        </w:rPr>
        <w:t xml:space="preserve">. </w:t>
      </w:r>
      <w:r>
        <w:rPr>
          <w:rtl w:val="true"/>
        </w:rPr>
        <w:t>ובין מתה והדר כנס ומת</w:t>
      </w:r>
      <w:r>
        <w:rPr>
          <w:rtl w:val="true"/>
        </w:rPr>
        <w:t xml:space="preserve">. </w:t>
      </w:r>
      <w:r>
        <w:rPr>
          <w:rtl w:val="true"/>
        </w:rPr>
        <w:t>לעולם שתיהן אסורות</w:t>
      </w:r>
      <w:r>
        <w:rPr>
          <w:rtl w:val="true"/>
        </w:rPr>
        <w:t xml:space="preserve">. </w:t>
      </w:r>
      <w:r>
        <w:rPr>
          <w:rtl w:val="true"/>
        </w:rPr>
        <w:t>לזה שנאסרו אחת מהן עליו שעה</w:t>
      </w:r>
      <w:r>
        <w:rPr>
          <w:rtl w:val="true"/>
        </w:rPr>
        <w:t xml:space="preserve">. </w:t>
      </w:r>
      <w:r>
        <w:rPr>
          <w:rtl w:val="true"/>
        </w:rPr>
        <w:t>וכן נמי אפילו עשה בהן מאמר בלבד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 בגמרא ובפוסקים אי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חולצות שתיהן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ולא מתיבמות</w:t>
      </w:r>
      <w:r>
        <w:rPr>
          <w:rtl w:val="true"/>
        </w:rPr>
        <w:t xml:space="preserve">. </w:t>
      </w:r>
      <w:r>
        <w:rPr>
          <w:rtl w:val="true"/>
        </w:rPr>
        <w:t>משום גזרה</w:t>
      </w:r>
      <w:r>
        <w:rPr>
          <w:rtl w:val="true"/>
        </w:rPr>
        <w:t xml:space="preserve">. </w:t>
      </w:r>
      <w:r>
        <w:rPr>
          <w:rtl w:val="true"/>
        </w:rPr>
        <w:t>כדפירש 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יבומי תרווייהו לא</w:t>
      </w:r>
      <w:r>
        <w:rPr>
          <w:rtl w:val="true"/>
        </w:rPr>
        <w:t xml:space="preserve">. </w:t>
      </w:r>
      <w:r>
        <w:rPr>
          <w:rtl w:val="true"/>
        </w:rPr>
        <w:t>ולייבם לחדא ולחלוץ לחדא נמי לא שמא יאמרו בית אחד מקצתו בנוי מקצתו חלוץ</w:t>
      </w:r>
      <w:r>
        <w:rPr>
          <w:rtl w:val="true"/>
        </w:rPr>
        <w:t xml:space="preserve">. </w:t>
      </w:r>
      <w:r>
        <w:rPr>
          <w:rtl w:val="true"/>
        </w:rPr>
        <w:t>ודילמא אתי למחלץ ברישא</w:t>
      </w:r>
      <w:r>
        <w:rPr>
          <w:rtl w:val="true"/>
        </w:rPr>
        <w:t xml:space="preserve">. </w:t>
      </w:r>
      <w:r>
        <w:rPr>
          <w:rtl w:val="true"/>
        </w:rPr>
        <w:t>הילכך חולצות ולא מתיבמות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החליפו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בגמרא</w:t>
      </w:r>
      <w:r>
        <w:rPr>
          <w:rtl w:val="true"/>
        </w:rPr>
        <w:t xml:space="preserve">. </w:t>
      </w:r>
      <w:r>
        <w:rPr>
          <w:rtl w:val="true"/>
        </w:rPr>
        <w:t>אטו ברשיעי עסקינן</w:t>
      </w:r>
      <w:r>
        <w:rPr>
          <w:rtl w:val="true"/>
        </w:rPr>
        <w:t xml:space="preserve">. </w:t>
      </w:r>
      <w:r>
        <w:rPr>
          <w:rtl w:val="true"/>
        </w:rPr>
        <w:t>אלא תני הוחלפו</w:t>
      </w:r>
      <w:r>
        <w:rPr>
          <w:rtl w:val="true"/>
        </w:rPr>
        <w:t xml:space="preserve">. </w:t>
      </w:r>
      <w:r>
        <w:rPr>
          <w:rtl w:val="true"/>
        </w:rPr>
        <w:t>ובכל ספרינו הגרסא החליפו</w:t>
      </w:r>
      <w:r>
        <w:rPr>
          <w:rtl w:val="true"/>
        </w:rPr>
        <w:t xml:space="preserve">. </w:t>
      </w:r>
      <w:r>
        <w:rPr>
          <w:rtl w:val="true"/>
        </w:rPr>
        <w:t>וכן מוכיח לשון הגמרא שכך היו שונין</w:t>
      </w:r>
      <w:r>
        <w:rPr>
          <w:rtl w:val="true"/>
        </w:rPr>
        <w:t xml:space="preserve">. </w:t>
      </w:r>
      <w:r>
        <w:rPr>
          <w:rtl w:val="true"/>
        </w:rPr>
        <w:t>מדקמתמה עלה משמע דלא קאתי אלא לפרושי</w:t>
      </w:r>
      <w:r>
        <w:rPr>
          <w:rtl w:val="true"/>
        </w:rPr>
        <w:t xml:space="preserve">. </w:t>
      </w:r>
      <w:r>
        <w:rPr>
          <w:rtl w:val="true"/>
        </w:rPr>
        <w:t>דלא ליתי לשבושי</w:t>
      </w:r>
      <w:r>
        <w:rPr>
          <w:rtl w:val="true"/>
        </w:rPr>
        <w:t xml:space="preserve">. </w:t>
      </w:r>
      <w:r>
        <w:rPr>
          <w:rtl w:val="true"/>
        </w:rPr>
        <w:t>לאוקמה במזיד נמי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דר</w:t>
      </w:r>
      <w:r>
        <w:rPr>
          <w:rtl w:val="true"/>
        </w:rPr>
        <w:t>"</w:t>
      </w:r>
      <w:r>
        <w:rPr>
          <w:rtl w:val="true"/>
        </w:rPr>
        <w:t>ל הוחלפו בשוגג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משנה לא זזה ממקומה</w:t>
      </w:r>
      <w:r>
        <w:rPr>
          <w:rtl w:val="true"/>
        </w:rPr>
        <w:t xml:space="preserve">. </w:t>
      </w:r>
      <w:r>
        <w:rPr>
          <w:rtl w:val="true"/>
        </w:rPr>
        <w:t>דהכי נמי משמע החליפו השושבינין שלא במתכוין</w:t>
      </w:r>
      <w:r>
        <w:rPr>
          <w:rtl w:val="true"/>
        </w:rPr>
        <w:t xml:space="preserve">. </w:t>
      </w:r>
      <w:r>
        <w:rPr>
          <w:rtl w:val="true"/>
        </w:rPr>
        <w:t>וכן י</w:t>
      </w:r>
      <w:r>
        <w:rPr>
          <w:rtl w:val="true"/>
        </w:rPr>
        <w:t>"</w:t>
      </w:r>
      <w:r>
        <w:rPr>
          <w:rtl w:val="true"/>
        </w:rPr>
        <w:t>ל בכל מקום שהתלמוד אומר ה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שאינו אלא לפרש</w:t>
      </w:r>
      <w:r>
        <w:rPr>
          <w:rtl w:val="true"/>
        </w:rPr>
        <w:t xml:space="preserve">. </w:t>
      </w:r>
      <w:r>
        <w:rPr>
          <w:rtl w:val="true"/>
        </w:rPr>
        <w:t>להשמר מהטעות במקום שיש הבנה מתחלפת משתתפת בלשון</w:t>
      </w:r>
      <w:r>
        <w:rPr>
          <w:rtl w:val="true"/>
        </w:rPr>
        <w:t xml:space="preserve">. </w:t>
      </w:r>
      <w:r>
        <w:rPr>
          <w:rtl w:val="true"/>
        </w:rPr>
        <w:t>ולא נשתנית הגרסא מחמת זה</w:t>
      </w:r>
      <w:r>
        <w:rPr>
          <w:rtl w:val="true"/>
        </w:rPr>
        <w:t xml:space="preserve">. </w:t>
      </w:r>
      <w:r>
        <w:rPr>
          <w:rtl w:val="true"/>
        </w:rPr>
        <w:t>וצריך לטרוח לקיימה כל האפשר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שמא מעוברות הן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בגמרא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ספק בן תשעה לראשון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טפי לא הוי בכלל ספק</w:t>
      </w:r>
      <w:r>
        <w:rPr>
          <w:rtl w:val="true"/>
        </w:rPr>
        <w:t xml:space="preserve">. </w:t>
      </w:r>
      <w:r>
        <w:rPr>
          <w:rtl w:val="true"/>
        </w:rPr>
        <w:t>עמש</w:t>
      </w:r>
      <w:r>
        <w:rPr>
          <w:rtl w:val="true"/>
        </w:rPr>
        <w:t>"</w:t>
      </w:r>
      <w:r>
        <w:rPr>
          <w:rtl w:val="true"/>
        </w:rPr>
        <w:t>ל מ</w:t>
      </w:r>
      <w:r>
        <w:rPr>
          <w:rtl w:val="true"/>
        </w:rPr>
        <w:t>"</w:t>
      </w:r>
      <w:r>
        <w:rPr>
          <w:rtl w:val="true"/>
        </w:rPr>
        <w:t>י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ספק בן שבעה לאחרון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פשוט דה</w:t>
      </w:r>
      <w:r>
        <w:rPr>
          <w:rtl w:val="true"/>
        </w:rPr>
        <w:t>"</w:t>
      </w:r>
      <w:r>
        <w:rPr>
          <w:rtl w:val="true"/>
        </w:rPr>
        <w:t>ה בן שבעה לזה ולזה</w:t>
      </w:r>
      <w:r>
        <w:rPr>
          <w:rtl w:val="true"/>
        </w:rPr>
        <w:t xml:space="preserve">. </w:t>
      </w:r>
      <w:r>
        <w:rPr>
          <w:rtl w:val="true"/>
        </w:rPr>
        <w:t>דהא בן ז</w:t>
      </w:r>
      <w:r>
        <w:rPr>
          <w:rtl w:val="true"/>
        </w:rPr>
        <w:t xml:space="preserve">' </w:t>
      </w:r>
      <w:r>
        <w:rPr>
          <w:rtl w:val="true"/>
        </w:rPr>
        <w:t>לד</w:t>
      </w:r>
      <w:r>
        <w:rPr>
          <w:rtl w:val="true"/>
        </w:rPr>
        <w:t>"</w:t>
      </w:r>
      <w:r>
        <w:rPr>
          <w:rtl w:val="true"/>
        </w:rPr>
        <w:t>ה יולדת למקוטעין</w:t>
      </w:r>
      <w:r>
        <w:rPr>
          <w:rtl w:val="true"/>
        </w:rPr>
        <w:t xml:space="preserve">. </w:t>
      </w:r>
      <w:r>
        <w:rPr>
          <w:rtl w:val="true"/>
        </w:rPr>
        <w:t>וכן בספק בן ט</w:t>
      </w:r>
      <w:r>
        <w:rPr>
          <w:rtl w:val="true"/>
        </w:rPr>
        <w:t xml:space="preserve">' </w:t>
      </w:r>
      <w:r>
        <w:rPr>
          <w:rtl w:val="true"/>
        </w:rPr>
        <w:t>לזה ולזה</w:t>
      </w:r>
      <w:r>
        <w:rPr>
          <w:rtl w:val="true"/>
        </w:rPr>
        <w:t xml:space="preserve">. </w:t>
      </w:r>
      <w:r>
        <w:rPr>
          <w:rtl w:val="true"/>
        </w:rPr>
        <w:t>למ</w:t>
      </w:r>
      <w:r>
        <w:rPr>
          <w:rtl w:val="true"/>
        </w:rPr>
        <w:t>"</w:t>
      </w:r>
      <w:r>
        <w:rPr>
          <w:rtl w:val="true"/>
        </w:rPr>
        <w:t>ד בתשעה נמי ילדה למקוטעין וכדקיי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חדא מילתא היא</w:t>
      </w:r>
      <w:r>
        <w:rPr>
          <w:rtl w:val="true"/>
        </w:rPr>
        <w:t xml:space="preserve">. </w:t>
      </w:r>
      <w:r>
        <w:rPr>
          <w:rtl w:val="true"/>
        </w:rPr>
        <w:t>אלא תנא מילתא דשכיחא נקיט</w:t>
      </w:r>
      <w:r>
        <w:rPr>
          <w:rtl w:val="true"/>
        </w:rPr>
        <w:t xml:space="preserve">. </w:t>
      </w:r>
      <w:r>
        <w:rPr>
          <w:rtl w:val="true"/>
        </w:rPr>
        <w:t>וכי שהתה חודש ונשאת</w:t>
      </w:r>
      <w:r>
        <w:rPr>
          <w:rtl w:val="true"/>
        </w:rPr>
        <w:t xml:space="preserve">. </w:t>
      </w:r>
      <w:r>
        <w:rPr>
          <w:rtl w:val="true"/>
        </w:rPr>
        <w:t>נמי ספיקא הוי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דרובא לתשעה ילדן</w:t>
      </w:r>
      <w:r>
        <w:rPr>
          <w:rtl w:val="true"/>
        </w:rPr>
        <w:t xml:space="preserve">. </w:t>
      </w:r>
      <w:r>
        <w:rPr>
          <w:rtl w:val="true"/>
        </w:rPr>
        <w:t>מטעמא דאיתא בגמרא</w:t>
      </w:r>
      <w:r>
        <w:rPr>
          <w:rtl w:val="true"/>
        </w:rPr>
        <w:t xml:space="preserve">. </w:t>
      </w:r>
      <w:r>
        <w:rPr>
          <w:rtl w:val="true"/>
        </w:rPr>
        <w:t>מיהא משמע דכה</w:t>
      </w:r>
      <w:r>
        <w:rPr>
          <w:rtl w:val="true"/>
        </w:rPr>
        <w:t>"</w:t>
      </w:r>
      <w:r>
        <w:rPr>
          <w:rtl w:val="true"/>
        </w:rPr>
        <w:t>ג אי הוכר עוברה לשליש ימים האי ודאי בר תשעה לראשון הוא</w:t>
      </w:r>
      <w:r>
        <w:rPr>
          <w:rtl w:val="true"/>
        </w:rPr>
        <w:t xml:space="preserve">. </w:t>
      </w:r>
      <w:r>
        <w:rPr>
          <w:rtl w:val="true"/>
        </w:rPr>
        <w:t>דוק ותשכח ועחי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וחייבין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בא</w:t>
      </w:r>
      <w:r>
        <w:rPr>
          <w:rtl w:val="true"/>
        </w:rPr>
        <w:t>"</w:t>
      </w:r>
      <w:r>
        <w:rPr>
          <w:rtl w:val="true"/>
        </w:rPr>
        <w:t xml:space="preserve">ת עיין בסוגיא דגמרא דפירקן </w:t>
      </w:r>
      <w:r>
        <w:rPr>
          <w:rtl w:val="true"/>
        </w:rPr>
        <w:t>(</w:t>
      </w:r>
      <w:r>
        <w:rPr>
          <w:rtl w:val="true"/>
        </w:rPr>
        <w:t>לז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שהוקשו התוס</w:t>
      </w:r>
      <w:r>
        <w:rPr>
          <w:rtl w:val="true"/>
        </w:rPr>
        <w:t xml:space="preserve">'. </w:t>
      </w:r>
      <w:r>
        <w:rPr>
          <w:rtl w:val="true"/>
        </w:rPr>
        <w:t>לוקמי אחזקת התר ליבם וליפטור מאשם</w:t>
      </w:r>
      <w:r>
        <w:rPr>
          <w:rtl w:val="true"/>
        </w:rPr>
        <w:t xml:space="preserve">, </w:t>
      </w:r>
      <w:r>
        <w:rPr>
          <w:rtl w:val="true"/>
        </w:rPr>
        <w:t>וולד שני נמי יהא כשר 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 xml:space="preserve">בזה דאזלינן הכא והכא לחומרא </w:t>
      </w:r>
      <w:r>
        <w:rPr>
          <w:rtl w:val="true"/>
        </w:rPr>
        <w:t>(</w:t>
      </w:r>
      <w:r>
        <w:rPr>
          <w:rtl w:val="true"/>
        </w:rPr>
        <w:t>עיי</w:t>
      </w:r>
      <w:r>
        <w:rPr>
          <w:rtl w:val="true"/>
        </w:rPr>
        <w:t>"</w:t>
      </w:r>
      <w:r>
        <w:rPr>
          <w:rtl w:val="true"/>
        </w:rPr>
        <w:t>ל בגמרא ד</w:t>
      </w:r>
      <w:r>
        <w:rPr>
          <w:rtl w:val="true"/>
        </w:rPr>
        <w:t>"</w:t>
      </w:r>
      <w:r>
        <w:rPr>
          <w:rtl w:val="true"/>
        </w:rPr>
        <w:t>נ</w:t>
      </w:r>
      <w:r>
        <w:rPr>
          <w:rtl w:val="true"/>
        </w:rPr>
        <w:t xml:space="preserve">) </w:t>
      </w:r>
      <w:r>
        <w:rPr>
          <w:rtl w:val="true"/>
        </w:rPr>
        <w:t>ובא</w:t>
      </w:r>
      <w:r>
        <w:rPr>
          <w:rtl w:val="true"/>
        </w:rPr>
        <w:t>"</w:t>
      </w:r>
      <w:r>
        <w:rPr>
          <w:rtl w:val="true"/>
        </w:rPr>
        <w:t>ת ליכא קולא דקיי</w:t>
      </w:r>
      <w:r>
        <w:rPr>
          <w:rtl w:val="true"/>
        </w:rPr>
        <w:t>"</w:t>
      </w:r>
      <w:r>
        <w:rPr>
          <w:rtl w:val="true"/>
        </w:rPr>
        <w:t>ל מתנדב א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, </w:t>
      </w:r>
      <w:r>
        <w:rPr>
          <w:rtl w:val="true"/>
        </w:rPr>
        <w:t>כדב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, </w:t>
      </w:r>
      <w:r>
        <w:rPr>
          <w:rtl w:val="true"/>
        </w:rPr>
        <w:t>ושני ממזר מספק</w:t>
      </w:r>
      <w:r>
        <w:rPr>
          <w:rtl w:val="true"/>
        </w:rPr>
        <w:t xml:space="preserve">, </w:t>
      </w:r>
      <w:r>
        <w:rPr>
          <w:rtl w:val="true"/>
        </w:rPr>
        <w:t>ומשום מעלה עשו ביוחסין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יורשי הבעל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יבם או אב</w:t>
      </w:r>
      <w:r>
        <w:rPr>
          <w:rtl w:val="true"/>
        </w:rPr>
        <w:t xml:space="preserve">. </w:t>
      </w:r>
      <w:r>
        <w:rPr>
          <w:rtl w:val="true"/>
        </w:rPr>
        <w:t>היכא דלא עשה מאמר</w:t>
      </w:r>
      <w:r>
        <w:rPr>
          <w:rtl w:val="true"/>
        </w:rPr>
        <w:t xml:space="preserve">. </w:t>
      </w:r>
      <w:r>
        <w:rPr>
          <w:rtl w:val="true"/>
        </w:rPr>
        <w:t>כך נ</w:t>
      </w:r>
      <w:r>
        <w:rPr>
          <w:rtl w:val="true"/>
        </w:rPr>
        <w:t>"</w:t>
      </w:r>
      <w:r>
        <w:rPr>
          <w:rtl w:val="true"/>
        </w:rPr>
        <w:t>ל משום הכי תני לשון רבים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בחזקתן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בחזקת של שני הצדדים בשוה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מותר בקרובת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דאיסור צרה דבר תורה</w:t>
      </w:r>
      <w:r>
        <w:rPr>
          <w:rtl w:val="true"/>
        </w:rPr>
        <w:t xml:space="preserve">. </w:t>
      </w:r>
      <w:r>
        <w:rPr>
          <w:rtl w:val="true"/>
        </w:rPr>
        <w:t>כיון שאינו אלא עשה</w:t>
      </w:r>
      <w:r>
        <w:rPr>
          <w:rtl w:val="true"/>
        </w:rPr>
        <w:t xml:space="preserve">. </w:t>
      </w:r>
      <w:r>
        <w:rPr>
          <w:rtl w:val="true"/>
        </w:rPr>
        <w:t>לא גזרו בצרה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ואסור בצרת קרובת חלוצתו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דמיירי בקרובת חלוצה נשואה לאחיו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גם צרתה דדמיא לערוה</w:t>
      </w:r>
      <w:r>
        <w:rPr>
          <w:rtl w:val="true"/>
        </w:rPr>
        <w:t xml:space="preserve">. </w:t>
      </w:r>
      <w:r>
        <w:rPr>
          <w:rtl w:val="true"/>
        </w:rPr>
        <w:t>אסורה להתייבם</w:t>
      </w:r>
      <w:r>
        <w:rPr>
          <w:rtl w:val="true"/>
        </w:rPr>
        <w:t xml:space="preserve">. </w:t>
      </w:r>
      <w:r>
        <w:rPr>
          <w:rtl w:val="true"/>
        </w:rPr>
        <w:t>אלא חולצת כדלקמן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דהכא אינו אלא איסור דרבנן בקרובת חלוצה</w:t>
      </w:r>
      <w:r>
        <w:rPr>
          <w:rtl w:val="true"/>
        </w:rPr>
        <w:t xml:space="preserve">. </w:t>
      </w:r>
      <w:r>
        <w:rPr>
          <w:rtl w:val="true"/>
        </w:rPr>
        <w:t>גזרו אף על צרתה</w:t>
      </w:r>
      <w:r>
        <w:rPr>
          <w:rtl w:val="true"/>
        </w:rPr>
        <w:t xml:space="preserve">. </w:t>
      </w:r>
      <w:r>
        <w:rPr>
          <w:rtl w:val="true"/>
        </w:rPr>
        <w:t>כעין גזרה לגזרה</w:t>
      </w:r>
      <w:r>
        <w:rPr>
          <w:rtl w:val="true"/>
        </w:rPr>
        <w:t xml:space="preserve">. </w:t>
      </w:r>
      <w:r>
        <w:rPr>
          <w:rtl w:val="true"/>
        </w:rPr>
        <w:t>דכותה אשכחן טובא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ונשא אחיו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לפירוש התו</w:t>
      </w:r>
      <w:r>
        <w:rPr>
          <w:rtl w:val="true"/>
        </w:rPr>
        <w:t xml:space="preserve">' </w:t>
      </w:r>
      <w:r>
        <w:rPr>
          <w:rtl w:val="true"/>
        </w:rPr>
        <w:t>במשנה דלעיל</w:t>
      </w:r>
      <w:r>
        <w:rPr>
          <w:rtl w:val="true"/>
        </w:rPr>
        <w:t xml:space="preserve">. </w:t>
      </w:r>
      <w:r>
        <w:rPr>
          <w:rtl w:val="true"/>
        </w:rPr>
        <w:t>גם צרתה דינה כמוה</w:t>
      </w:r>
      <w:r>
        <w:rPr>
          <w:rtl w:val="true"/>
        </w:rPr>
        <w:t xml:space="preserve">. </w:t>
      </w:r>
      <w:r>
        <w:rPr>
          <w:rtl w:val="true"/>
        </w:rPr>
        <w:t>וקמ</w:t>
      </w:r>
      <w:r>
        <w:rPr>
          <w:rtl w:val="true"/>
        </w:rPr>
        <w:t>"</w:t>
      </w:r>
      <w:r>
        <w:rPr>
          <w:rtl w:val="true"/>
        </w:rPr>
        <w:t>ל הכא</w:t>
      </w:r>
      <w:r>
        <w:rPr>
          <w:rtl w:val="true"/>
        </w:rPr>
        <w:t xml:space="preserve">. </w:t>
      </w:r>
      <w:r>
        <w:rPr>
          <w:rtl w:val="true"/>
        </w:rPr>
        <w:t>אפילו חלץ ואח</w:t>
      </w:r>
      <w:r>
        <w:rPr>
          <w:rtl w:val="true"/>
        </w:rPr>
        <w:t>"</w:t>
      </w:r>
      <w:r>
        <w:rPr>
          <w:rtl w:val="true"/>
        </w:rPr>
        <w:t>כ נשא</w:t>
      </w:r>
      <w:r>
        <w:rPr>
          <w:rtl w:val="true"/>
        </w:rPr>
        <w:t xml:space="preserve">. </w:t>
      </w:r>
      <w:r>
        <w:rPr>
          <w:rtl w:val="true"/>
        </w:rPr>
        <w:t>ואהא קאי נמי וכן</w:t>
      </w:r>
      <w:r>
        <w:rPr>
          <w:rtl w:val="true"/>
        </w:rPr>
        <w:t xml:space="preserve">. </w:t>
      </w:r>
      <w:r>
        <w:rPr>
          <w:rtl w:val="true"/>
        </w:rPr>
        <w:t>למימרא דלא שנא חליץ או גרש תחלה</w:t>
      </w:r>
      <w:r>
        <w:rPr>
          <w:rtl w:val="true"/>
        </w:rPr>
        <w:t xml:space="preserve">.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ש בסוף</w:t>
      </w:r>
      <w:r>
        <w:rPr>
          <w:rtl w:val="true"/>
        </w:rPr>
        <w:t xml:space="preserve">. </w:t>
      </w:r>
      <w:r>
        <w:rPr>
          <w:rtl w:val="true"/>
        </w:rPr>
        <w:t>הכל שוה</w:t>
      </w:r>
      <w:r>
        <w:rPr>
          <w:rtl w:val="true"/>
        </w:rPr>
        <w:t xml:space="preserve">. </w:t>
      </w:r>
      <w:r>
        <w:rPr>
          <w:rtl w:val="true"/>
        </w:rPr>
        <w:t>בין באסור תורה בין בדרבנן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ולפירש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 משום דדמי לחולץ בחדא</w:t>
      </w:r>
      <w:r>
        <w:rPr>
          <w:rtl w:val="true"/>
        </w:rPr>
        <w:t xml:space="preserve">. </w:t>
      </w:r>
      <w:r>
        <w:rPr>
          <w:rtl w:val="true"/>
        </w:rPr>
        <w:t>נקיט הך לישנא</w:t>
      </w:r>
      <w:r>
        <w:rPr>
          <w:rtl w:val="true"/>
        </w:rPr>
        <w:t xml:space="preserve">. </w:t>
      </w:r>
      <w:r>
        <w:rPr>
          <w:rtl w:val="true"/>
        </w:rPr>
        <w:t>וחולץ אקדים איידי דחביבא ליה</w:t>
      </w:r>
      <w:r>
        <w:rPr>
          <w:rtl w:val="true"/>
        </w:rPr>
        <w:t xml:space="preserve">. </w:t>
      </w:r>
      <w:r>
        <w:rPr>
          <w:rtl w:val="true"/>
        </w:rPr>
        <w:t>שאסורו מדבריהם</w:t>
      </w:r>
      <w:r>
        <w:rPr>
          <w:rtl w:val="true"/>
        </w:rPr>
        <w:t xml:space="preserve">. </w:t>
      </w:r>
      <w:r>
        <w:rPr>
          <w:rtl w:val="true"/>
        </w:rPr>
        <w:t>ותלמודא דמשני אלא אימא אבל</w:t>
      </w:r>
      <w:r>
        <w:rPr>
          <w:rtl w:val="true"/>
        </w:rPr>
        <w:t xml:space="preserve">. </w:t>
      </w:r>
      <w:r>
        <w:rPr>
          <w:rtl w:val="true"/>
        </w:rPr>
        <w:t>אין ר</w:t>
      </w:r>
      <w:r>
        <w:rPr>
          <w:rtl w:val="true"/>
        </w:rPr>
        <w:t>"</w:t>
      </w:r>
      <w:r>
        <w:rPr>
          <w:rtl w:val="true"/>
        </w:rPr>
        <w:t>ל לשנות הגרסא בפעל</w:t>
      </w:r>
      <w:r>
        <w:rPr>
          <w:rtl w:val="true"/>
        </w:rPr>
        <w:t xml:space="preserve">. </w:t>
      </w:r>
      <w:r>
        <w:rPr>
          <w:rtl w:val="true"/>
        </w:rPr>
        <w:t>לא בא אלא לפרש הכוונה במה שבכח המאמר</w:t>
      </w:r>
      <w:r>
        <w:rPr>
          <w:rtl w:val="true"/>
        </w:rPr>
        <w:t xml:space="preserve">. </w:t>
      </w:r>
      <w:r>
        <w:rPr>
          <w:rtl w:val="true"/>
        </w:rPr>
        <w:t>וכמש</w:t>
      </w:r>
      <w:r>
        <w:rPr>
          <w:rtl w:val="true"/>
        </w:rPr>
        <w:t>"</w:t>
      </w:r>
      <w:r>
        <w:rPr>
          <w:rtl w:val="true"/>
        </w:rPr>
        <w:t>ל ובמ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ז פטורה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היא וצרתה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אחיך הגדול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וגדול דנקט</w:t>
      </w:r>
      <w:r>
        <w:rPr>
          <w:rtl w:val="true"/>
        </w:rPr>
        <w:t xml:space="preserve">. </w:t>
      </w:r>
      <w:r>
        <w:rPr>
          <w:rtl w:val="true"/>
        </w:rPr>
        <w:t>לאו דווקא 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מתה היבמה יכנוס אשתו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דאפילו כנסה ומתה מותר באחותה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קמ</w:t>
      </w:r>
      <w:r>
        <w:rPr>
          <w:rtl w:val="true"/>
        </w:rPr>
        <w:t>"</w:t>
      </w:r>
      <w:r>
        <w:rPr>
          <w:rtl w:val="true"/>
        </w:rPr>
        <w:t>ל אע</w:t>
      </w:r>
      <w:r>
        <w:rPr>
          <w:rtl w:val="true"/>
        </w:rPr>
        <w:t>"</w:t>
      </w:r>
      <w:r>
        <w:rPr>
          <w:rtl w:val="true"/>
        </w:rPr>
        <w:t>ג דעבד קצת איסור כשקדשה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דהא תני חלץ כו</w:t>
      </w:r>
      <w:r>
        <w:rPr>
          <w:rtl w:val="true"/>
        </w:rPr>
        <w:t xml:space="preserve">'.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ד התם הוא דאגלאי מילתא</w:t>
      </w:r>
      <w:r>
        <w:rPr>
          <w:rtl w:val="true"/>
        </w:rPr>
        <w:t xml:space="preserve">. </w:t>
      </w:r>
      <w:r>
        <w:rPr>
          <w:rtl w:val="true"/>
        </w:rPr>
        <w:t>דלא זקוקה שלו היתה</w:t>
      </w:r>
      <w:r>
        <w:rPr>
          <w:rtl w:val="true"/>
        </w:rPr>
        <w:t xml:space="preserve">. </w:t>
      </w:r>
      <w:r>
        <w:rPr>
          <w:rtl w:val="true"/>
        </w:rPr>
        <w:t>אלא של אחיו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עד שי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ל שלשה חדשים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כדי להבחין בין זרע ראשון לשני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דזמנין אשתהי עד יב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כעובדא דרבה תוספאה</w:t>
      </w:r>
      <w:r>
        <w:rPr>
          <w:rtl w:val="true"/>
        </w:rPr>
        <w:t xml:space="preserve">. </w:t>
      </w:r>
      <w:r>
        <w:rPr>
          <w:rtl w:val="true"/>
        </w:rPr>
        <w:t>למלתא דלא שכיחא לא חשו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הרשות בידו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שדבר נכון כתב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אך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 הבינותי מה שהשיב לשואלו שהיה לו לתת טעם לשעור עונה אחת לשלשים יום</w:t>
      </w:r>
      <w:r>
        <w:rPr>
          <w:rtl w:val="true"/>
        </w:rPr>
        <w:t xml:space="preserve">. </w:t>
      </w:r>
      <w:r>
        <w:rPr>
          <w:rtl w:val="true"/>
        </w:rPr>
        <w:t>שכן סתם נשים טובלות א</w:t>
      </w:r>
      <w:r>
        <w:rPr>
          <w:rtl w:val="true"/>
        </w:rPr>
        <w:t xml:space="preserve">' </w:t>
      </w:r>
      <w:r>
        <w:rPr>
          <w:rtl w:val="true"/>
        </w:rPr>
        <w:t>לשלשים יום כעונה בינונית</w:t>
      </w:r>
      <w:r>
        <w:rPr>
          <w:rtl w:val="true"/>
        </w:rPr>
        <w:t xml:space="preserve">. </w:t>
      </w:r>
      <w:r>
        <w:rPr>
          <w:rtl w:val="true"/>
        </w:rPr>
        <w:t>ואמר ז</w:t>
      </w:r>
      <w:r>
        <w:rPr>
          <w:rtl w:val="true"/>
        </w:rPr>
        <w:t>"</w:t>
      </w:r>
      <w:r>
        <w:rPr>
          <w:rtl w:val="true"/>
        </w:rPr>
        <w:t>ל וטעות גמור הוא שזה חומרא דשבעה נקיים על ראיית טפה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ועם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היות השאלה אינה חכמה</w:t>
      </w:r>
      <w:r>
        <w:rPr>
          <w:rtl w:val="true"/>
        </w:rPr>
        <w:t xml:space="preserve">. </w:t>
      </w:r>
      <w:r>
        <w:rPr>
          <w:rtl w:val="true"/>
        </w:rPr>
        <w:t>איברא טעותא הדרא</w:t>
      </w:r>
      <w:r>
        <w:rPr>
          <w:rtl w:val="true"/>
        </w:rPr>
        <w:t xml:space="preserve">. </w:t>
      </w:r>
      <w:r>
        <w:rPr>
          <w:rtl w:val="true"/>
        </w:rPr>
        <w:t>ולא ידענא מאי מהניא קולא וחומרא</w:t>
      </w:r>
      <w:r>
        <w:rPr>
          <w:rtl w:val="true"/>
        </w:rPr>
        <w:t xml:space="preserve">. </w:t>
      </w:r>
      <w:r>
        <w:rPr>
          <w:rtl w:val="true"/>
        </w:rPr>
        <w:t>מיהת בין הכי</w:t>
      </w:r>
      <w:r>
        <w:rPr>
          <w:rtl w:val="true"/>
        </w:rPr>
        <w:t xml:space="preserve">. </w:t>
      </w:r>
      <w:r>
        <w:rPr>
          <w:rtl w:val="true"/>
        </w:rPr>
        <w:t>בין הכי</w:t>
      </w:r>
      <w:r>
        <w:rPr>
          <w:rtl w:val="true"/>
        </w:rPr>
        <w:t xml:space="preserve">. </w:t>
      </w:r>
      <w:r>
        <w:rPr>
          <w:rtl w:val="true"/>
        </w:rPr>
        <w:t>ודאי לעולם סתם נשים ילדות שישנן בראיה</w:t>
      </w:r>
      <w:r>
        <w:rPr>
          <w:rtl w:val="true"/>
        </w:rPr>
        <w:t xml:space="preserve">. </w:t>
      </w:r>
      <w:r>
        <w:rPr>
          <w:rtl w:val="true"/>
        </w:rPr>
        <w:t>טובלות אחת לל</w:t>
      </w:r>
      <w:r>
        <w:rPr>
          <w:rtl w:val="true"/>
        </w:rPr>
        <w:t xml:space="preserve">' </w:t>
      </w:r>
      <w:r>
        <w:rPr>
          <w:rtl w:val="true"/>
        </w:rPr>
        <w:t>יום</w:t>
      </w:r>
      <w:r>
        <w:rPr>
          <w:rtl w:val="true"/>
        </w:rPr>
        <w:t xml:space="preserve">. </w:t>
      </w:r>
      <w:r>
        <w:rPr>
          <w:rtl w:val="true"/>
        </w:rPr>
        <w:t>לפי דרך נשים בוסת בינוני</w:t>
      </w:r>
      <w:r>
        <w:rPr>
          <w:rtl w:val="true"/>
        </w:rPr>
        <w:t xml:space="preserve">. </w:t>
      </w:r>
      <w:r>
        <w:rPr>
          <w:rtl w:val="true"/>
        </w:rPr>
        <w:t>אי אזלינן בתר רובא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אכן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פשיטא כי לא מחכמה שאל השואל מה זאת</w:t>
      </w:r>
      <w:r>
        <w:rPr>
          <w:rtl w:val="true"/>
        </w:rPr>
        <w:t xml:space="preserve">. </w:t>
      </w:r>
      <w:r>
        <w:rPr>
          <w:rtl w:val="true"/>
        </w:rPr>
        <w:t>וכי כל הנשים בחזקת רואות בוסת קבוע</w:t>
      </w:r>
      <w:r>
        <w:rPr>
          <w:rtl w:val="true"/>
        </w:rPr>
        <w:t xml:space="preserve">. </w:t>
      </w:r>
      <w:r>
        <w:rPr>
          <w:rtl w:val="true"/>
        </w:rPr>
        <w:t>כי מלבד המקרבות או מרחיקות ראייתם מוסת בינוני</w:t>
      </w:r>
      <w:r>
        <w:rPr>
          <w:rtl w:val="true"/>
        </w:rPr>
        <w:t xml:space="preserve">. </w:t>
      </w:r>
      <w:r>
        <w:rPr>
          <w:rtl w:val="true"/>
        </w:rPr>
        <w:t>היכן קטנה איילונית וזקנה ועקרה ומעוברת ומניחה ומשפחת דורקטי</w:t>
      </w:r>
      <w:r>
        <w:rPr>
          <w:rtl w:val="true"/>
        </w:rPr>
        <w:t xml:space="preserve">. </w:t>
      </w:r>
      <w:r>
        <w:rPr>
          <w:rtl w:val="true"/>
        </w:rPr>
        <w:t>שהן מסולקות דמים לגמרי מן הסתם</w:t>
      </w:r>
      <w:r>
        <w:rPr>
          <w:rtl w:val="true"/>
        </w:rPr>
        <w:t xml:space="preserve">. </w:t>
      </w:r>
      <w:r>
        <w:rPr>
          <w:rtl w:val="true"/>
        </w:rPr>
        <w:t>אטו כל הני לית להו עונה</w:t>
      </w:r>
      <w:r>
        <w:rPr>
          <w:rtl w:val="true"/>
        </w:rPr>
        <w:t xml:space="preserve">. </w:t>
      </w:r>
      <w:r>
        <w:rPr>
          <w:rtl w:val="true"/>
        </w:rPr>
        <w:t>ומאי קאמר בה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ט לפסדן אינהו אמטול הנך נשי דאית להו וסת</w:t>
      </w:r>
      <w:r>
        <w:rPr>
          <w:rtl w:val="true"/>
        </w:rPr>
        <w:t xml:space="preserve">. </w:t>
      </w:r>
      <w:r>
        <w:rPr>
          <w:rtl w:val="true"/>
        </w:rPr>
        <w:t>דאפילו אינהו גופייהו</w:t>
      </w:r>
      <w:r>
        <w:rPr>
          <w:rtl w:val="true"/>
        </w:rPr>
        <w:t xml:space="preserve">. </w:t>
      </w:r>
      <w:r>
        <w:rPr>
          <w:rtl w:val="true"/>
        </w:rPr>
        <w:t>בימי עיבורן ומניקתן מאי איכא למימר</w:t>
      </w:r>
      <w:r>
        <w:rPr>
          <w:rtl w:val="true"/>
        </w:rPr>
        <w:t xml:space="preserve">. </w:t>
      </w:r>
      <w:r>
        <w:rPr>
          <w:rtl w:val="true"/>
        </w:rPr>
        <w:t>הא ע</w:t>
      </w:r>
      <w:r>
        <w:rPr>
          <w:rtl w:val="true"/>
        </w:rPr>
        <w:t>"</w:t>
      </w:r>
      <w:r>
        <w:rPr>
          <w:rtl w:val="true"/>
        </w:rPr>
        <w:t>כ טעם פגום הוא בעצמו</w:t>
      </w:r>
      <w:r>
        <w:rPr>
          <w:rtl w:val="true"/>
        </w:rPr>
        <w:t xml:space="preserve">. </w:t>
      </w:r>
      <w:r>
        <w:rPr>
          <w:rtl w:val="true"/>
        </w:rPr>
        <w:t>ומחוורתא כמ</w:t>
      </w:r>
      <w:r>
        <w:rPr>
          <w:rtl w:val="true"/>
        </w:rPr>
        <w:t>"</w:t>
      </w:r>
      <w:r>
        <w:rPr>
          <w:rtl w:val="true"/>
        </w:rPr>
        <w:t>ש הרב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דמטיא עונה חודש לכל חדא</w:t>
      </w:r>
      <w:r>
        <w:rPr>
          <w:rtl w:val="true"/>
        </w:rPr>
        <w:t xml:space="preserve">. </w:t>
      </w:r>
      <w:r>
        <w:rPr>
          <w:rtl w:val="true"/>
        </w:rPr>
        <w:t>סתמא דמתני</w:t>
      </w:r>
      <w:r>
        <w:rPr>
          <w:rtl w:val="true"/>
        </w:rPr>
        <w:t xml:space="preserve">' </w:t>
      </w: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>ח מיירי</w:t>
      </w:r>
      <w:r>
        <w:rPr>
          <w:rtl w:val="true"/>
        </w:rPr>
        <w:t xml:space="preserve">. </w:t>
      </w:r>
      <w:r>
        <w:rPr>
          <w:rtl w:val="true"/>
        </w:rPr>
        <w:t>ושמע מנה דלא משתעבד</w:t>
      </w:r>
      <w:r>
        <w:rPr>
          <w:rtl w:val="true"/>
        </w:rPr>
        <w:t xml:space="preserve">. </w:t>
      </w:r>
      <w:r>
        <w:rPr>
          <w:rtl w:val="true"/>
        </w:rPr>
        <w:t>אלא לפי חשבון נשים שיש לו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וצ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אם רשאי לגרע עונת אשתו אחר שנשאה יחידית</w:t>
      </w:r>
      <w:r>
        <w:rPr>
          <w:rtl w:val="true"/>
        </w:rPr>
        <w:t xml:space="preserve">. </w:t>
      </w:r>
      <w:r>
        <w:rPr>
          <w:rtl w:val="true"/>
        </w:rPr>
        <w:t>דילמא הכא שאני</w:t>
      </w:r>
      <w:r>
        <w:rPr>
          <w:rtl w:val="true"/>
        </w:rPr>
        <w:t xml:space="preserve">. </w:t>
      </w:r>
      <w:r>
        <w:rPr>
          <w:rtl w:val="true"/>
        </w:rPr>
        <w:t>דכולהו בהדדי נפלן קמיה</w:t>
      </w:r>
      <w:r>
        <w:rPr>
          <w:rtl w:val="true"/>
        </w:rPr>
        <w:t xml:space="preserve">. </w:t>
      </w:r>
      <w:r>
        <w:rPr>
          <w:rtl w:val="true"/>
        </w:rPr>
        <w:t>וכנס להו אדעתא דהכי</w:t>
      </w:r>
      <w:r>
        <w:rPr>
          <w:rtl w:val="true"/>
        </w:rPr>
        <w:t xml:space="preserve">. </w:t>
      </w:r>
      <w:r>
        <w:rPr>
          <w:rtl w:val="true"/>
        </w:rPr>
        <w:t>ולפי מ</w:t>
      </w:r>
      <w:r>
        <w:rPr>
          <w:rtl w:val="true"/>
        </w:rPr>
        <w:t>"</w:t>
      </w:r>
      <w:r>
        <w:rPr>
          <w:rtl w:val="true"/>
        </w:rPr>
        <w:t>ש נ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יבמה שניא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ביאתה או חליצתה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עד ולחלוץ לחדא</w:t>
      </w:r>
      <w:r>
        <w:rPr>
          <w:rtl w:val="true"/>
        </w:rPr>
        <w:t xml:space="preserve">. </w:t>
      </w:r>
      <w:r>
        <w:rPr>
          <w:rtl w:val="true"/>
        </w:rPr>
        <w:t>וליבם לחדא נמי לא כו</w:t>
      </w:r>
      <w:r>
        <w:rPr>
          <w:rtl w:val="true"/>
        </w:rPr>
        <w:t xml:space="preserve">' </w:t>
      </w:r>
      <w:r>
        <w:rPr>
          <w:rtl w:val="true"/>
        </w:rPr>
        <w:t>כיון דאינו עולה לחליצה כו</w:t>
      </w:r>
      <w:r>
        <w:rPr>
          <w:rtl w:val="true"/>
        </w:rPr>
        <w:t xml:space="preserve">' </w:t>
      </w:r>
      <w:r>
        <w:rPr>
          <w:rtl w:val="true"/>
        </w:rPr>
        <w:t>בית אחד הוא חולץ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דעקר טעמא גזרה</w:t>
      </w:r>
      <w:r>
        <w:rPr>
          <w:rtl w:val="true"/>
        </w:rPr>
        <w:t xml:space="preserve">. </w:t>
      </w:r>
      <w:r>
        <w:rPr>
          <w:rtl w:val="true"/>
        </w:rPr>
        <w:t>אטו יבומי תרווייהו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מאשת איש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לקיים דר</w:t>
      </w:r>
      <w:r>
        <w:rPr>
          <w:rtl w:val="true"/>
        </w:rPr>
        <w:t>"</w:t>
      </w:r>
      <w:r>
        <w:rPr>
          <w:rtl w:val="true"/>
        </w:rPr>
        <w:t>י כת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תימה דלא נקט חייבי מיתת 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ואי משום דמעשה שהיה כך היה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מנלן דהוי כר</w:t>
      </w:r>
      <w:r>
        <w:rPr>
          <w:rtl w:val="true"/>
        </w:rPr>
        <w:t xml:space="preserve">' </w:t>
      </w:r>
      <w:r>
        <w:rPr>
          <w:rtl w:val="true"/>
        </w:rPr>
        <w:t>יהושע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 דאי הוה ס</w:t>
      </w:r>
      <w:r>
        <w:rPr>
          <w:rtl w:val="true"/>
        </w:rPr>
        <w:t>"</w:t>
      </w:r>
      <w:r>
        <w:rPr>
          <w:rtl w:val="true"/>
        </w:rPr>
        <w:t>ל לבעל המגלה כר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ודאי לא הוו צריך למכפל ומטרח למכתב היכי הוה ממזר</w:t>
      </w:r>
      <w:r>
        <w:rPr>
          <w:rtl w:val="true"/>
        </w:rPr>
        <w:t xml:space="preserve">. </w:t>
      </w:r>
      <w:r>
        <w:rPr>
          <w:rtl w:val="true"/>
        </w:rPr>
        <w:t>ומסתייה דכתב פלוני ממזר סתמא</w:t>
      </w:r>
      <w:r>
        <w:rPr>
          <w:rtl w:val="true"/>
        </w:rPr>
        <w:t xml:space="preserve">. </w:t>
      </w:r>
      <w:r>
        <w:rPr>
          <w:rtl w:val="true"/>
        </w:rPr>
        <w:t>וסגי בהכי</w:t>
      </w:r>
      <w:r>
        <w:rPr>
          <w:rtl w:val="true"/>
        </w:rPr>
        <w:t xml:space="preserve">. </w:t>
      </w:r>
      <w:r>
        <w:rPr>
          <w:rtl w:val="true"/>
        </w:rPr>
        <w:t>מאי איכפת לן היכי הוה ממזר</w:t>
      </w:r>
      <w:r>
        <w:rPr>
          <w:rtl w:val="true"/>
        </w:rPr>
        <w:t xml:space="preserve">. </w:t>
      </w:r>
      <w:r>
        <w:rPr>
          <w:rtl w:val="true"/>
        </w:rPr>
        <w:t>אי לאו לאגמורין הלכה כדברי ר</w:t>
      </w:r>
      <w:r>
        <w:rPr>
          <w:rtl w:val="true"/>
        </w:rPr>
        <w:t>"</w:t>
      </w:r>
      <w:r>
        <w:rPr>
          <w:rtl w:val="true"/>
        </w:rPr>
        <w:t>י קאתי</w:t>
      </w:r>
      <w:r>
        <w:rPr>
          <w:rtl w:val="true"/>
        </w:rPr>
        <w:t xml:space="preserve">. </w:t>
      </w:r>
      <w:r>
        <w:rPr>
          <w:rtl w:val="true"/>
        </w:rPr>
        <w:t>למימרא דלא סגי בלא</w:t>
      </w:r>
      <w:r>
        <w:rPr>
          <w:rtl w:val="true"/>
        </w:rPr>
        <w:t>"</w:t>
      </w:r>
      <w:r>
        <w:rPr>
          <w:rtl w:val="true"/>
        </w:rPr>
        <w:t xml:space="preserve">ה </w:t>
      </w:r>
      <w:r>
        <w:rPr>
          <w:rtl w:val="true"/>
        </w:rPr>
        <w:t>(</w:t>
      </w:r>
      <w:r>
        <w:rPr>
          <w:rtl w:val="true"/>
        </w:rPr>
        <w:t>דלא ליתו למטעי דמחייבי לאוין בלבד הוה</w:t>
      </w:r>
      <w:r>
        <w:rPr>
          <w:rtl w:val="true"/>
        </w:rPr>
        <w:t xml:space="preserve">. </w:t>
      </w:r>
      <w:r>
        <w:rPr>
          <w:rtl w:val="true"/>
        </w:rPr>
        <w:t>ואתיא כיחידאה</w:t>
      </w:r>
      <w:r>
        <w:rPr>
          <w:rtl w:val="true"/>
        </w:rPr>
        <w:t xml:space="preserve">) </w:t>
      </w:r>
      <w:r>
        <w:rPr>
          <w:rtl w:val="true"/>
        </w:rPr>
        <w:t>דהשתא ודאי ממזר הוא אליבא דכ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וליכא לספוקי ביה מידי</w:t>
      </w:r>
      <w:r>
        <w:rPr>
          <w:rtl w:val="true"/>
        </w:rPr>
        <w:t xml:space="preserve">. </w:t>
      </w:r>
      <w:r>
        <w:rPr>
          <w:rtl w:val="true"/>
        </w:rPr>
        <w:t>ואיידי דאצטריך לפרושי</w:t>
      </w:r>
      <w:r>
        <w:rPr>
          <w:rtl w:val="true"/>
        </w:rPr>
        <w:t xml:space="preserve">. </w:t>
      </w:r>
      <w:r>
        <w:rPr>
          <w:rtl w:val="true"/>
        </w:rPr>
        <w:t>נקט נמי מעשה שהיה</w:t>
      </w:r>
      <w:r>
        <w:rPr>
          <w:rtl w:val="true"/>
        </w:rPr>
        <w:t xml:space="preserve">. </w:t>
      </w:r>
      <w:r>
        <w:rPr>
          <w:rtl w:val="true"/>
        </w:rPr>
        <w:t>ולישנא קלילא הוא טפי</w:t>
      </w:r>
      <w:r>
        <w:rPr>
          <w:rtl w:val="true"/>
        </w:rPr>
        <w:t xml:space="preserve">. </w:t>
      </w:r>
      <w:r>
        <w:rPr>
          <w:rtl w:val="true"/>
        </w:rPr>
        <w:t>מאילו הוה נסיב לישנא דמחייבי מיתת בית דין</w:t>
      </w:r>
      <w:r>
        <w:rPr>
          <w:rtl w:val="true"/>
        </w:rPr>
        <w:t xml:space="preserve">. </w:t>
      </w:r>
      <w:r>
        <w:rPr>
          <w:rtl w:val="true"/>
        </w:rPr>
        <w:t>אבל משום מעשה שהיה לחוד</w:t>
      </w:r>
      <w:r>
        <w:rPr>
          <w:rtl w:val="true"/>
        </w:rPr>
        <w:t xml:space="preserve">. </w:t>
      </w:r>
      <w:r>
        <w:rPr>
          <w:rtl w:val="true"/>
        </w:rPr>
        <w:t>פשיטא דלא הוה צריך לכך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ה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בעילה אחר בעילה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כל שהיא כמ</w:t>
      </w:r>
      <w:r>
        <w:rPr>
          <w:rtl w:val="true"/>
        </w:rPr>
        <w:t>"</w:t>
      </w:r>
      <w:r>
        <w:rPr>
          <w:rtl w:val="true"/>
        </w:rPr>
        <w:t>ש רפ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ה אף בלא עדים</w:t>
      </w:r>
      <w:r>
        <w:rPr>
          <w:rtl w:val="true"/>
        </w:rPr>
        <w:t xml:space="preserve">. 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צריכות הימנו חליצה אחת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ומאי צריכות דעלמא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גם כמשמעו לפי ששתיהן זקוקות</w:t>
      </w:r>
      <w:r>
        <w:rPr>
          <w:rtl w:val="true"/>
        </w:rPr>
        <w:t xml:space="preserve">. </w:t>
      </w:r>
      <w:r>
        <w:rPr>
          <w:rtl w:val="true"/>
        </w:rPr>
        <w:t>וצריכות ודאי שתיהן לחליצה אחת עכ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כדי להתירן לשוק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ו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מזיד לשם זנות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שאומר בפרוש שאין כוונתו לשם מצוה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ועל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דרך זה יש לפרש ברצון</w:t>
      </w:r>
      <w:r>
        <w:rPr>
          <w:rtl w:val="true"/>
        </w:rPr>
        <w:t xml:space="preserve">. </w:t>
      </w:r>
      <w:r>
        <w:rPr>
          <w:rtl w:val="true"/>
        </w:rPr>
        <w:t>שאינו אומר שמתכוין להכעיס לזנות דווקא</w:t>
      </w:r>
      <w:r>
        <w:rPr>
          <w:rtl w:val="true"/>
        </w:rPr>
        <w:t xml:space="preserve">. </w:t>
      </w:r>
      <w:r>
        <w:rPr>
          <w:rtl w:val="true"/>
        </w:rPr>
        <w:t>גם לא למצוה</w:t>
      </w:r>
      <w:r>
        <w:rPr>
          <w:rtl w:val="true"/>
        </w:rPr>
        <w:t xml:space="preserve">. </w:t>
      </w:r>
      <w:r>
        <w:rPr>
          <w:rtl w:val="true"/>
        </w:rPr>
        <w:t>אלא בסתמא ובשתיקה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קנה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פליגי בה רו</w:t>
      </w:r>
      <w:r>
        <w:rPr>
          <w:rtl w:val="true"/>
        </w:rPr>
        <w:t>"</w:t>
      </w:r>
      <w:r>
        <w:rPr>
          <w:rtl w:val="true"/>
        </w:rPr>
        <w:t>ש למאי קנה</w:t>
      </w:r>
      <w:r>
        <w:rPr>
          <w:rtl w:val="true"/>
        </w:rPr>
        <w:t xml:space="preserve">. </w:t>
      </w:r>
      <w:r>
        <w:rPr>
          <w:rtl w:val="true"/>
        </w:rPr>
        <w:t xml:space="preserve">גמרא </w:t>
      </w:r>
      <w:r>
        <w:rPr>
          <w:rtl w:val="true"/>
        </w:rPr>
        <w:t>(</w:t>
      </w:r>
      <w:r>
        <w:rPr>
          <w:rtl w:val="true"/>
        </w:rPr>
        <w:t>דנח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בחי</w:t>
      </w:r>
      <w:r>
        <w:rPr>
          <w:rtl w:val="true"/>
        </w:rPr>
        <w:t>"</w:t>
      </w:r>
      <w:r>
        <w:rPr>
          <w:rtl w:val="true"/>
        </w:rPr>
        <w:t>ג שם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ויידע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המעיין דכולה מתניתין דייקא</w:t>
      </w:r>
      <w:r>
        <w:rPr>
          <w:rtl w:val="true"/>
        </w:rPr>
        <w:t xml:space="preserve">. </w:t>
      </w:r>
      <w:r>
        <w:rPr>
          <w:rtl w:val="true"/>
        </w:rPr>
        <w:t>דביאה כל שהיא קונה ביבמה</w:t>
      </w:r>
      <w:r>
        <w:rPr>
          <w:rtl w:val="true"/>
        </w:rPr>
        <w:t xml:space="preserve">. </w:t>
      </w:r>
      <w:r>
        <w:rPr>
          <w:rtl w:val="true"/>
        </w:rPr>
        <w:t>ולא בעינן עדים לגמרי</w:t>
      </w:r>
      <w:r>
        <w:rPr>
          <w:rtl w:val="true"/>
        </w:rPr>
        <w:t xml:space="preserve">. </w:t>
      </w:r>
      <w:r>
        <w:rPr>
          <w:rtl w:val="true"/>
        </w:rPr>
        <w:t>אלא דבהגה דש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סקס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) </w:t>
      </w:r>
      <w:r>
        <w:rPr>
          <w:rtl w:val="true"/>
        </w:rPr>
        <w:t>הביא לנו דבר חדש משם ש</w:t>
      </w:r>
      <w:r>
        <w:rPr>
          <w:rtl w:val="true"/>
        </w:rPr>
        <w:t>"</w:t>
      </w:r>
      <w:r>
        <w:rPr>
          <w:rtl w:val="true"/>
        </w:rPr>
        <w:t>ג שצריכה עדים</w:t>
      </w:r>
      <w:r>
        <w:rPr>
          <w:rtl w:val="true"/>
        </w:rPr>
        <w:t xml:space="preserve">. </w:t>
      </w:r>
      <w:r>
        <w:rPr>
          <w:rtl w:val="true"/>
        </w:rPr>
        <w:t>מה שלא שמענו עד כה בשום מקום</w:t>
      </w:r>
      <w:r>
        <w:rPr>
          <w:rtl w:val="true"/>
        </w:rPr>
        <w:t xml:space="preserve">. </w:t>
      </w:r>
      <w:r>
        <w:rPr>
          <w:rtl w:val="true"/>
        </w:rPr>
        <w:t>ואף רו</w:t>
      </w:r>
      <w:r>
        <w:rPr>
          <w:rtl w:val="true"/>
        </w:rPr>
        <w:t>"</w:t>
      </w:r>
      <w:r>
        <w:rPr>
          <w:rtl w:val="true"/>
        </w:rPr>
        <w:t>ש ל</w:t>
      </w:r>
      <w:r>
        <w:rPr>
          <w:rtl w:val="true"/>
        </w:rPr>
        <w:t>"</w:t>
      </w:r>
      <w:r>
        <w:rPr>
          <w:rtl w:val="true"/>
        </w:rPr>
        <w:t>פ לענין להאכילה בתרומה</w:t>
      </w:r>
      <w:r>
        <w:rPr>
          <w:rtl w:val="true"/>
        </w:rPr>
        <w:t xml:space="preserve">. </w:t>
      </w:r>
      <w:r>
        <w:rPr>
          <w:rtl w:val="true"/>
        </w:rPr>
        <w:t>אלא בביאה גרועה</w:t>
      </w:r>
      <w:r>
        <w:rPr>
          <w:rtl w:val="true"/>
        </w:rPr>
        <w:t xml:space="preserve">. </w:t>
      </w:r>
      <w:r>
        <w:rPr>
          <w:rtl w:val="true"/>
        </w:rPr>
        <w:t>אבל בביאה גמורה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ע מודו דקנה לכל דבר</w:t>
      </w:r>
      <w:r>
        <w:rPr>
          <w:rtl w:val="true"/>
        </w:rPr>
        <w:t xml:space="preserve">. </w:t>
      </w:r>
      <w:r>
        <w:rPr>
          <w:rtl w:val="true"/>
        </w:rPr>
        <w:t>ואשתו גמורה היא כמ</w:t>
      </w:r>
      <w:r>
        <w:rPr>
          <w:rtl w:val="true"/>
        </w:rPr>
        <w:t>"</w:t>
      </w:r>
      <w:r>
        <w:rPr>
          <w:rtl w:val="true"/>
        </w:rPr>
        <w:t>ש רש</w:t>
      </w:r>
      <w:r>
        <w:rPr>
          <w:rtl w:val="true"/>
        </w:rPr>
        <w:t>"</w:t>
      </w:r>
      <w:r>
        <w:rPr>
          <w:rtl w:val="true"/>
        </w:rPr>
        <w:t>י בפירו</w:t>
      </w:r>
      <w:r>
        <w:rPr>
          <w:rtl w:val="true"/>
        </w:rPr>
        <w:t xml:space="preserve">'.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שם בחי</w:t>
      </w:r>
      <w:r>
        <w:rPr>
          <w:rtl w:val="true"/>
        </w:rPr>
        <w:t>"</w:t>
      </w:r>
      <w:r>
        <w:rPr>
          <w:rtl w:val="true"/>
        </w:rPr>
        <w:t xml:space="preserve">ג </w:t>
      </w:r>
      <w:r>
        <w:rPr>
          <w:rtl w:val="true"/>
        </w:rPr>
        <w:t>(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ז א</w:t>
      </w:r>
      <w:r>
        <w:rPr>
          <w:rtl w:val="true"/>
        </w:rPr>
        <w:t xml:space="preserve">) </w:t>
      </w:r>
      <w:r>
        <w:rPr>
          <w:rtl w:val="true"/>
        </w:rPr>
        <w:t>ועמו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ראיה אע</w:t>
      </w:r>
      <w:r>
        <w:rPr>
          <w:rtl w:val="true"/>
        </w:rPr>
        <w:t>"</w:t>
      </w:r>
      <w:r>
        <w:rPr>
          <w:rtl w:val="true"/>
        </w:rPr>
        <w:t>פ שאינה צריכה</w:t>
      </w:r>
      <w:r>
        <w:rPr>
          <w:rtl w:val="true"/>
        </w:rPr>
        <w:t xml:space="preserve">. </w:t>
      </w:r>
      <w:r>
        <w:rPr>
          <w:rtl w:val="true"/>
        </w:rPr>
        <w:t xml:space="preserve">מגמרא </w:t>
      </w:r>
      <w:r>
        <w:rPr>
          <w:rtl w:val="true"/>
        </w:rPr>
        <w:t>(</w:t>
      </w:r>
      <w:r>
        <w:rPr>
          <w:rtl w:val="true"/>
        </w:rPr>
        <w:t>נח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שבא עליה יבם בבית חמיה</w:t>
      </w:r>
      <w:r>
        <w:rPr>
          <w:rtl w:val="true"/>
        </w:rPr>
        <w:t xml:space="preserve">. </w:t>
      </w:r>
      <w:r>
        <w:rPr>
          <w:rtl w:val="true"/>
        </w:rPr>
        <w:t>וע</w:t>
      </w:r>
      <w:r>
        <w:rPr>
          <w:rtl w:val="true"/>
        </w:rPr>
        <w:t>"</w:t>
      </w:r>
      <w:r>
        <w:rPr>
          <w:rtl w:val="true"/>
        </w:rPr>
        <w:t>כ צ</w:t>
      </w:r>
      <w:r>
        <w:rPr>
          <w:rtl w:val="true"/>
        </w:rPr>
        <w:t>"</w:t>
      </w:r>
      <w:r>
        <w:rPr>
          <w:rtl w:val="true"/>
        </w:rPr>
        <w:t>ל שלא בעדים</w:t>
      </w:r>
      <w:r>
        <w:rPr>
          <w:rtl w:val="true"/>
        </w:rPr>
        <w:t xml:space="preserve">.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ודאי לא הו</w:t>
      </w:r>
      <w:r>
        <w:rPr>
          <w:rtl w:val="true"/>
        </w:rPr>
        <w:t>"</w:t>
      </w:r>
      <w:r>
        <w:rPr>
          <w:rtl w:val="true"/>
        </w:rPr>
        <w:t>ל למקרייה שומרת יבם</w:t>
      </w:r>
      <w:r>
        <w:rPr>
          <w:rtl w:val="true"/>
        </w:rPr>
        <w:t xml:space="preserve">.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קאמר תלמודא אשתו מעליא היא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ועוד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ראיה מקטן דקנה ביבמה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דלאו בר נשואין הוא</w:t>
      </w:r>
      <w:r>
        <w:rPr>
          <w:rtl w:val="true"/>
        </w:rPr>
        <w:t xml:space="preserve">. </w:t>
      </w:r>
      <w:r>
        <w:rPr>
          <w:rtl w:val="true"/>
        </w:rPr>
        <w:t>וכי בעיל בעדים</w:t>
      </w:r>
      <w:r>
        <w:rPr>
          <w:rtl w:val="true"/>
        </w:rPr>
        <w:t xml:space="preserve">. </w:t>
      </w:r>
      <w:r>
        <w:rPr>
          <w:rtl w:val="true"/>
        </w:rPr>
        <w:t>או שלא בעדים</w:t>
      </w:r>
      <w:r>
        <w:rPr>
          <w:rtl w:val="true"/>
        </w:rPr>
        <w:t xml:space="preserve">. </w:t>
      </w:r>
      <w:r>
        <w:rPr>
          <w:rtl w:val="true"/>
        </w:rPr>
        <w:t>הכל שוה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דילמא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קאמר ש</w:t>
      </w:r>
      <w:r>
        <w:rPr>
          <w:rtl w:val="true"/>
        </w:rPr>
        <w:t>"</w:t>
      </w:r>
      <w:r>
        <w:rPr>
          <w:rtl w:val="true"/>
        </w:rPr>
        <w:t>ג אלא לענין דלהוי ביאה חשיבא כמאמר</w:t>
      </w:r>
      <w:r>
        <w:rPr>
          <w:rtl w:val="true"/>
        </w:rPr>
        <w:t xml:space="preserve">. </w:t>
      </w:r>
      <w:r>
        <w:rPr>
          <w:rtl w:val="true"/>
        </w:rPr>
        <w:t>דאצרכוה רבנן לכתחלה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ושמא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גזרה דרבנן היא</w:t>
      </w:r>
      <w:r>
        <w:rPr>
          <w:rtl w:val="true"/>
        </w:rPr>
        <w:t xml:space="preserve">. </w:t>
      </w:r>
      <w:r>
        <w:rPr>
          <w:rtl w:val="true"/>
        </w:rPr>
        <w:t>דלא תיפוק בלא גט וחליצה</w:t>
      </w:r>
      <w:r>
        <w:rPr>
          <w:rtl w:val="true"/>
        </w:rPr>
        <w:t xml:space="preserve">. </w:t>
      </w:r>
      <w:r>
        <w:rPr>
          <w:rtl w:val="true"/>
        </w:rPr>
        <w:t>שלא יאמרו יבמה נפטרה בלא כלום</w:t>
      </w:r>
      <w:r>
        <w:rPr>
          <w:rtl w:val="true"/>
        </w:rPr>
        <w:t xml:space="preserve">. </w:t>
      </w:r>
      <w:r>
        <w:rPr>
          <w:rtl w:val="true"/>
        </w:rPr>
        <w:t>או בגט בלבד</w:t>
      </w:r>
      <w:r>
        <w:rPr>
          <w:rtl w:val="true"/>
        </w:rPr>
        <w:t xml:space="preserve">. </w:t>
      </w:r>
      <w:r>
        <w:rPr>
          <w:rtl w:val="true"/>
        </w:rPr>
        <w:t>אבל לענין קנין לא שמיע לי כלומר לא ס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אלא ודאי</w:t>
      </w:r>
      <w:r>
        <w:rPr>
          <w:rtl w:val="true"/>
        </w:rPr>
        <w:t xml:space="preserve">. </w:t>
      </w:r>
      <w:r>
        <w:rPr>
          <w:rtl w:val="true"/>
        </w:rPr>
        <w:t>קנאה קנין גמור לכל דבר בביאה גמורה מיהא</w:t>
      </w:r>
      <w:r>
        <w:rPr>
          <w:rtl w:val="true"/>
        </w:rPr>
        <w:t xml:space="preserve">. </w:t>
      </w:r>
      <w:r>
        <w:rPr>
          <w:rtl w:val="true"/>
        </w:rPr>
        <w:t>ול</w:t>
      </w:r>
      <w:r>
        <w:rPr>
          <w:rtl w:val="true"/>
        </w:rPr>
        <w:t>"</w:t>
      </w:r>
      <w:r>
        <w:rPr>
          <w:rtl w:val="true"/>
        </w:rPr>
        <w:t>צ עדים כלל לענין זה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ועפ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ז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נתיישב לי פירש</w:t>
      </w:r>
      <w:r>
        <w:rPr>
          <w:rtl w:val="true"/>
        </w:rPr>
        <w:t>"</w:t>
      </w:r>
      <w:r>
        <w:rPr>
          <w:rtl w:val="true"/>
        </w:rPr>
        <w:t>י פר</w:t>
      </w:r>
      <w:r>
        <w:rPr>
          <w:rtl w:val="true"/>
        </w:rPr>
        <w:t>"</w:t>
      </w:r>
      <w:r>
        <w:rPr>
          <w:rtl w:val="true"/>
        </w:rPr>
        <w:t xml:space="preserve">ג </w:t>
      </w:r>
      <w:r>
        <w:rPr>
          <w:rtl w:val="true"/>
        </w:rPr>
        <w:t>(</w:t>
      </w:r>
      <w:r>
        <w:rPr>
          <w:rtl w:val="true"/>
        </w:rPr>
        <w:t>נא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שדחוהו תו</w:t>
      </w:r>
      <w:r>
        <w:rPr>
          <w:rtl w:val="true"/>
        </w:rPr>
        <w:t>' (</w:t>
      </w:r>
      <w:r>
        <w:rPr>
          <w:rtl w:val="true"/>
        </w:rPr>
        <w:t>שם ד</w:t>
      </w:r>
      <w:r>
        <w:rPr>
          <w:rtl w:val="true"/>
        </w:rPr>
        <w:t>"</w:t>
      </w:r>
      <w:r>
        <w:rPr>
          <w:rtl w:val="true"/>
        </w:rPr>
        <w:t>ה אי ביאת</w:t>
      </w:r>
      <w:r>
        <w:rPr>
          <w:rtl w:val="true"/>
        </w:rPr>
        <w:t xml:space="preserve">) </w:t>
      </w:r>
      <w:r>
        <w:rPr>
          <w:rtl w:val="true"/>
        </w:rPr>
        <w:t>בכח הזרוע</w:t>
      </w:r>
      <w:r>
        <w:rPr>
          <w:rtl w:val="true"/>
        </w:rPr>
        <w:t xml:space="preserve">. </w:t>
      </w:r>
      <w:r>
        <w:rPr>
          <w:rtl w:val="true"/>
        </w:rPr>
        <w:t>וחשדוהו בטעות מוחלט</w:t>
      </w:r>
      <w:r>
        <w:rPr>
          <w:rtl w:val="true"/>
        </w:rPr>
        <w:t xml:space="preserve">. </w:t>
      </w:r>
      <w:r>
        <w:rPr>
          <w:rtl w:val="true"/>
        </w:rPr>
        <w:t>ואני לא כן אדמה חלילה</w:t>
      </w:r>
      <w:r>
        <w:rPr>
          <w:rtl w:val="true"/>
        </w:rPr>
        <w:t xml:space="preserve">. </w:t>
      </w:r>
      <w:r>
        <w:rPr>
          <w:rtl w:val="true"/>
        </w:rPr>
        <w:t>אדרבה טוב וישר הוא</w:t>
      </w:r>
      <w:r>
        <w:rPr>
          <w:rtl w:val="true"/>
        </w:rPr>
        <w:t xml:space="preserve">. </w:t>
      </w:r>
      <w:r>
        <w:rPr>
          <w:rtl w:val="true"/>
        </w:rPr>
        <w:t>עחי</w:t>
      </w:r>
      <w:r>
        <w:rPr>
          <w:rtl w:val="true"/>
        </w:rPr>
        <w:t>"</w:t>
      </w:r>
      <w:r>
        <w:rPr>
          <w:rtl w:val="true"/>
        </w:rPr>
        <w:t>ג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>. [</w:t>
      </w:r>
      <w:r>
        <w:rPr>
          <w:rtl w:val="true"/>
        </w:rPr>
        <w:t>עיין מנ</w:t>
      </w:r>
      <w:r>
        <w:rPr>
          <w:rtl w:val="true"/>
        </w:rPr>
        <w:t>"</w:t>
      </w:r>
      <w:r>
        <w:rPr>
          <w:rtl w:val="true"/>
        </w:rPr>
        <w:t>ח מצוה תקצ</w:t>
      </w:r>
      <w:r>
        <w:rPr>
          <w:rtl w:val="true"/>
        </w:rPr>
        <w:t>"</w:t>
      </w:r>
      <w:r>
        <w:rPr>
          <w:rtl w:val="true"/>
        </w:rPr>
        <w:t>ט שכ</w:t>
      </w:r>
      <w:r>
        <w:rPr>
          <w:rtl w:val="true"/>
        </w:rPr>
        <w:t>"</w:t>
      </w:r>
      <w:r>
        <w:rPr>
          <w:rtl w:val="true"/>
        </w:rPr>
        <w:t xml:space="preserve">כ </w:t>
      </w:r>
      <w:r>
        <w:rPr>
          <w:rtl w:val="true"/>
        </w:rPr>
        <w:t xml:space="preserve">- </w:t>
      </w:r>
      <w:r>
        <w:rPr>
          <w:rtl w:val="true"/>
        </w:rPr>
        <w:t>המגיה</w:t>
      </w:r>
      <w:r>
        <w:rPr>
          <w:rtl w:val="true"/>
        </w:rPr>
        <w:t xml:space="preserve">].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אשה ובנים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אשה </w:t>
      </w:r>
      <w:r>
        <w:rPr>
          <w:rtl w:val="true"/>
        </w:rPr>
        <w:t>(</w:t>
      </w:r>
      <w:r>
        <w:rPr>
          <w:rtl w:val="true"/>
        </w:rPr>
        <w:t>ילדה</w:t>
      </w:r>
      <w:r>
        <w:rPr>
          <w:rtl w:val="true"/>
        </w:rPr>
        <w:t xml:space="preserve">) </w:t>
      </w:r>
      <w:r>
        <w:rPr>
          <w:rtl w:val="true"/>
        </w:rPr>
        <w:t>לפרות ולרבות עמה</w:t>
      </w:r>
      <w:r>
        <w:rPr>
          <w:rtl w:val="true"/>
        </w:rPr>
        <w:t xml:space="preserve">. </w:t>
      </w:r>
      <w:r>
        <w:rPr>
          <w:rtl w:val="true"/>
        </w:rPr>
        <w:t>או בנים קתני</w:t>
      </w:r>
      <w:r>
        <w:rPr>
          <w:rtl w:val="true"/>
        </w:rPr>
        <w:t xml:space="preserve">. </w:t>
      </w:r>
      <w:r>
        <w:rPr>
          <w:rtl w:val="true"/>
        </w:rPr>
        <w:t>לפ</w:t>
      </w:r>
      <w:r>
        <w:rPr>
          <w:rtl w:val="true"/>
        </w:rPr>
        <w:t>"</w:t>
      </w:r>
      <w:r>
        <w:rPr>
          <w:rtl w:val="true"/>
        </w:rPr>
        <w:t>ד רמב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בפט</w:t>
      </w:r>
      <w:r>
        <w:rPr>
          <w:rtl w:val="true"/>
        </w:rPr>
        <w:t>"</w:t>
      </w:r>
      <w:r>
        <w:rPr>
          <w:rtl w:val="true"/>
        </w:rPr>
        <w:t>ו הלכות אישות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באמת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 xml:space="preserve">בגמרא </w:t>
      </w:r>
      <w:r>
        <w:rPr>
          <w:rtl w:val="true"/>
        </w:rPr>
        <w:t>(</w:t>
      </w:r>
      <w:r>
        <w:rPr>
          <w:rtl w:val="true"/>
        </w:rPr>
        <w:t>סב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אמרינן מתניתין דלא כר</w:t>
      </w:r>
      <w:r>
        <w:rPr>
          <w:rtl w:val="true"/>
        </w:rPr>
        <w:t xml:space="preserve">' </w:t>
      </w:r>
      <w:r>
        <w:rPr>
          <w:rtl w:val="true"/>
        </w:rPr>
        <w:t>יהושע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הא קיי</w:t>
      </w:r>
      <w:r>
        <w:rPr>
          <w:rtl w:val="true"/>
        </w:rPr>
        <w:t>"</w:t>
      </w:r>
      <w:r>
        <w:rPr>
          <w:rtl w:val="true"/>
        </w:rPr>
        <w:t>ל הלכה כר</w:t>
      </w:r>
      <w:r>
        <w:rPr>
          <w:rtl w:val="true"/>
        </w:rPr>
        <w:t xml:space="preserve">' </w:t>
      </w:r>
      <w:r>
        <w:rPr>
          <w:rtl w:val="true"/>
        </w:rPr>
        <w:t>יהושע</w:t>
      </w:r>
      <w:r>
        <w:rPr>
          <w:rtl w:val="true"/>
        </w:rPr>
        <w:t xml:space="preserve">: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צריך ליישב המשנה</w:t>
      </w:r>
      <w:r>
        <w:rPr>
          <w:rtl w:val="true"/>
        </w:rPr>
        <w:t xml:space="preserve">. </w:t>
      </w:r>
      <w:r>
        <w:rPr>
          <w:rtl w:val="true"/>
        </w:rPr>
        <w:t>לפי דר</w:t>
      </w:r>
      <w:r>
        <w:rPr>
          <w:rtl w:val="true"/>
        </w:rPr>
        <w:t>"</w:t>
      </w:r>
      <w:r>
        <w:rPr>
          <w:rtl w:val="true"/>
        </w:rPr>
        <w:t>י ג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ונ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שאין הכרח לפרש או דווקא</w:t>
      </w:r>
      <w:r>
        <w:rPr>
          <w:rtl w:val="true"/>
        </w:rPr>
        <w:t xml:space="preserve">. </w:t>
      </w:r>
      <w:r>
        <w:rPr>
          <w:rtl w:val="true"/>
        </w:rPr>
        <w:t>דאפילו יש לו בנים</w:t>
      </w:r>
      <w:r>
        <w:rPr>
          <w:rtl w:val="true"/>
        </w:rPr>
        <w:t xml:space="preserve">. </w:t>
      </w:r>
      <w:r>
        <w:rPr>
          <w:rtl w:val="true"/>
        </w:rPr>
        <w:t>מצווה על פ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ואפילו הוליד בנים בילדותו</w:t>
      </w:r>
      <w:r>
        <w:rPr>
          <w:rtl w:val="true"/>
        </w:rPr>
        <w:t xml:space="preserve">. </w:t>
      </w:r>
      <w:r>
        <w:rPr>
          <w:rtl w:val="true"/>
        </w:rPr>
        <w:t>צריך לישא בת בנים</w:t>
      </w:r>
      <w:r>
        <w:rPr>
          <w:rtl w:val="true"/>
        </w:rPr>
        <w:t xml:space="preserve">. </w:t>
      </w:r>
      <w:r>
        <w:rPr>
          <w:rtl w:val="true"/>
        </w:rPr>
        <w:t>כדי להוליד בנים גם בזקנותו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אע</w:t>
      </w:r>
      <w:r>
        <w:rPr>
          <w:rtl w:val="true"/>
        </w:rPr>
        <w:t>"</w:t>
      </w:r>
      <w:r>
        <w:rPr>
          <w:rtl w:val="true"/>
        </w:rPr>
        <w:t xml:space="preserve">ג דבאשה בלא בנים ודאי סגי </w:t>
      </w:r>
      <w:r>
        <w:rPr>
          <w:rtl w:val="true"/>
        </w:rPr>
        <w:t>(</w:t>
      </w:r>
      <w:r>
        <w:rPr>
          <w:rtl w:val="true"/>
        </w:rPr>
        <w:t>כל שלא שהה עמה עשר שנים</w:t>
      </w:r>
      <w:r>
        <w:rPr>
          <w:rtl w:val="true"/>
        </w:rPr>
        <w:t xml:space="preserve">) </w:t>
      </w:r>
      <w:r>
        <w:rPr>
          <w:rtl w:val="true"/>
        </w:rPr>
        <w:t>אבל בנים לחוד מיהא לא מהני</w:t>
      </w:r>
      <w:r>
        <w:rPr>
          <w:rtl w:val="true"/>
        </w:rPr>
        <w:t xml:space="preserve">. </w:t>
      </w:r>
      <w:r>
        <w:rPr>
          <w:rtl w:val="true"/>
        </w:rPr>
        <w:t>עד דאיכא נמי אשה</w:t>
      </w:r>
      <w:r>
        <w:rPr>
          <w:rtl w:val="true"/>
        </w:rPr>
        <w:t xml:space="preserve">. </w:t>
      </w:r>
      <w:r>
        <w:rPr>
          <w:rtl w:val="true"/>
        </w:rPr>
        <w:t>להכי לא אפשר למתני או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והא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דלא תני אשה לחוד</w:t>
      </w:r>
      <w:r>
        <w:rPr>
          <w:rtl w:val="true"/>
        </w:rPr>
        <w:t xml:space="preserve">. </w:t>
      </w:r>
      <w:r>
        <w:rPr>
          <w:rtl w:val="true"/>
        </w:rPr>
        <w:t>כיון דבדידה תליא</w:t>
      </w:r>
      <w:r>
        <w:rPr>
          <w:rtl w:val="true"/>
        </w:rPr>
        <w:t xml:space="preserve">. </w:t>
      </w:r>
      <w:r>
        <w:rPr>
          <w:rtl w:val="true"/>
        </w:rPr>
        <w:t>לאשמועינן טעמא</w:t>
      </w:r>
      <w:r>
        <w:rPr>
          <w:rtl w:val="true"/>
        </w:rPr>
        <w:t xml:space="preserve">. </w:t>
      </w:r>
      <w:r>
        <w:rPr>
          <w:rtl w:val="true"/>
        </w:rPr>
        <w:t>דמשום בנים הוא ובבת בנים עסקינן</w:t>
      </w:r>
      <w:r>
        <w:rPr>
          <w:rtl w:val="true"/>
        </w:rPr>
        <w:t xml:space="preserve">. </w:t>
      </w:r>
      <w:r>
        <w:rPr>
          <w:rtl w:val="true"/>
        </w:rPr>
        <w:t>וממילא שמעינן נמי בהדיא דבבנים גרידי</w:t>
      </w:r>
      <w:r>
        <w:rPr>
          <w:rtl w:val="true"/>
        </w:rPr>
        <w:t xml:space="preserve">. </w:t>
      </w:r>
      <w:r>
        <w:rPr>
          <w:rtl w:val="true"/>
        </w:rPr>
        <w:t>לא סגי</w:t>
      </w:r>
      <w:r>
        <w:rPr>
          <w:rtl w:val="true"/>
        </w:rPr>
        <w:t xml:space="preserve">. </w:t>
      </w:r>
      <w:r>
        <w:rPr>
          <w:rtl w:val="true"/>
        </w:rPr>
        <w:t>אלא באשה הראויה לבנים תליא מילתא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א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 xml:space="preserve">שהיא זונה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כל ביאה שאין בה פרצה</w:t>
      </w:r>
      <w:r>
        <w:rPr>
          <w:rtl w:val="true"/>
        </w:rPr>
        <w:t xml:space="preserve">. </w:t>
      </w:r>
      <w:r>
        <w:rPr>
          <w:rtl w:val="true"/>
        </w:rPr>
        <w:t>כמו כן ירבה וכן יפרוץ</w:t>
      </w:r>
      <w:r>
        <w:rPr>
          <w:rtl w:val="true"/>
        </w:rPr>
        <w:t xml:space="preserve">. </w:t>
      </w:r>
      <w:r>
        <w:rPr>
          <w:rtl w:val="true"/>
        </w:rPr>
        <w:t>ופרצת ימה וקדמה</w:t>
      </w:r>
      <w:r>
        <w:rPr>
          <w:rtl w:val="true"/>
        </w:rPr>
        <w:t xml:space="preserve">. </w:t>
      </w:r>
      <w:r>
        <w:rPr>
          <w:rtl w:val="true"/>
        </w:rPr>
        <w:t>כי ימין ושמאל תפרוצי</w:t>
      </w:r>
      <w:r>
        <w:rPr>
          <w:rtl w:val="true"/>
        </w:rPr>
        <w:t xml:space="preserve">. </w:t>
      </w:r>
      <w:r>
        <w:rPr>
          <w:rtl w:val="true"/>
        </w:rPr>
        <w:t>ומקנהו פרץ בארץ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ועתי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בשם התו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ט שריא קטנה</w:t>
      </w:r>
      <w:r>
        <w:rPr>
          <w:rtl w:val="true"/>
        </w:rPr>
        <w:t xml:space="preserve">. </w:t>
      </w:r>
      <w:r>
        <w:rPr>
          <w:rtl w:val="true"/>
        </w:rPr>
        <w:t>ובודאי זקנה נמי אינה אסורה אליבא דר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דא</w:t>
      </w:r>
      <w:r>
        <w:rPr>
          <w:rtl w:val="true"/>
        </w:rPr>
        <w:t>"</w:t>
      </w:r>
      <w:r>
        <w:rPr>
          <w:rtl w:val="true"/>
        </w:rPr>
        <w:t>כ זקן וזקנה</w:t>
      </w:r>
      <w:r>
        <w:rPr>
          <w:rtl w:val="true"/>
        </w:rPr>
        <w:t xml:space="preserve">. </w:t>
      </w:r>
      <w:r>
        <w:rPr>
          <w:rtl w:val="true"/>
        </w:rPr>
        <w:t>צריכין להפרישם לדבריו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 צ</w:t>
      </w:r>
      <w:r>
        <w:rPr>
          <w:rtl w:val="true"/>
        </w:rPr>
        <w:t>"</w:t>
      </w:r>
      <w:r>
        <w:rPr>
          <w:rtl w:val="true"/>
        </w:rPr>
        <w:t>ל דלא קאמר כל ביאה כו</w:t>
      </w:r>
      <w:r>
        <w:rPr>
          <w:rtl w:val="true"/>
        </w:rPr>
        <w:t xml:space="preserve">'. </w:t>
      </w:r>
      <w:r>
        <w:rPr>
          <w:rtl w:val="true"/>
        </w:rPr>
        <w:t>אלא כשלא באה</w:t>
      </w:r>
      <w:r>
        <w:rPr>
          <w:rtl w:val="true"/>
        </w:rPr>
        <w:t xml:space="preserve">. </w:t>
      </w:r>
      <w:r>
        <w:rPr>
          <w:rtl w:val="true"/>
        </w:rPr>
        <w:t>או לא תבוא לכלל פרצה</w:t>
      </w:r>
      <w:r>
        <w:rPr>
          <w:rtl w:val="true"/>
        </w:rPr>
        <w:t xml:space="preserve">. </w:t>
      </w:r>
      <w:r>
        <w:rPr>
          <w:rtl w:val="true"/>
        </w:rPr>
        <w:t>והוא הדין לנושא הזקנה שאינה בת בנים</w:t>
      </w:r>
      <w:r>
        <w:rPr>
          <w:rtl w:val="true"/>
        </w:rPr>
        <w:t xml:space="preserve">. </w:t>
      </w:r>
      <w:r>
        <w:rPr>
          <w:rtl w:val="true"/>
        </w:rPr>
        <w:t>דודאי אסירא לדברי ר</w:t>
      </w:r>
      <w:r>
        <w:rPr>
          <w:rtl w:val="true"/>
        </w:rPr>
        <w:t>"</w:t>
      </w:r>
      <w:r>
        <w:rPr>
          <w:rtl w:val="true"/>
        </w:rPr>
        <w:t>י אפילו לזקן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לבחור</w:t>
      </w:r>
      <w:r>
        <w:rPr>
          <w:rtl w:val="true"/>
        </w:rPr>
        <w:t xml:space="preserve">. </w:t>
      </w:r>
      <w:r>
        <w:rPr>
          <w:rtl w:val="true"/>
        </w:rPr>
        <w:t>ומילתא פסיקתא נקיט</w:t>
      </w:r>
      <w:r>
        <w:rPr>
          <w:rtl w:val="true"/>
        </w:rPr>
        <w:t xml:space="preserve">. </w:t>
      </w:r>
      <w:r>
        <w:rPr>
          <w:rtl w:val="true"/>
        </w:rPr>
        <w:t>אבל הנושא קטנה שתבוא לכלל פרצה</w:t>
      </w:r>
      <w:r>
        <w:rPr>
          <w:rtl w:val="true"/>
        </w:rPr>
        <w:t xml:space="preserve">. </w:t>
      </w:r>
      <w:r>
        <w:rPr>
          <w:rtl w:val="true"/>
        </w:rPr>
        <w:t>או מי שנשא ילדה והזקינה אצלו</w:t>
      </w:r>
      <w:r>
        <w:rPr>
          <w:rtl w:val="true"/>
        </w:rPr>
        <w:t xml:space="preserve">. </w:t>
      </w:r>
      <w:r>
        <w:rPr>
          <w:rtl w:val="true"/>
        </w:rPr>
        <w:t>שכבר נשאת לו לשם פרצה</w:t>
      </w:r>
      <w:r>
        <w:rPr>
          <w:rtl w:val="true"/>
        </w:rPr>
        <w:t xml:space="preserve">. </w:t>
      </w:r>
      <w:r>
        <w:rPr>
          <w:rtl w:val="true"/>
        </w:rPr>
        <w:t>אינה בכלל</w:t>
      </w:r>
      <w:r>
        <w:rPr>
          <w:rtl w:val="true"/>
        </w:rPr>
        <w:t xml:space="preserve">. </w:t>
      </w:r>
      <w:r>
        <w:rPr>
          <w:rtl w:val="true"/>
        </w:rPr>
        <w:t>ושוב אינה נאסרת עליו</w:t>
      </w:r>
      <w:r>
        <w:rPr>
          <w:rtl w:val="true"/>
        </w:rPr>
        <w:t xml:space="preserve">. </w:t>
      </w:r>
      <w:r>
        <w:rPr>
          <w:rtl w:val="true"/>
        </w:rPr>
        <w:t>ולא פקעה ממנו חובת עונתה כל זמן שאפשר להם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יבטל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שנשתבש לשונו</w:t>
      </w:r>
      <w:r>
        <w:rPr>
          <w:rtl w:val="true"/>
        </w:rPr>
        <w:t xml:space="preserve">. </w:t>
      </w:r>
      <w:r>
        <w:rPr>
          <w:rtl w:val="true"/>
        </w:rPr>
        <w:t>וכך 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  <w:r>
        <w:rPr>
          <w:rtl w:val="true"/>
        </w:rPr>
        <w:t>והבי</w:t>
      </w:r>
      <w:r>
        <w:rPr>
          <w:rtl w:val="true"/>
        </w:rPr>
        <w:t>"</w:t>
      </w:r>
      <w:r>
        <w:rPr>
          <w:rtl w:val="true"/>
        </w:rPr>
        <w:t>ת בקמ</w:t>
      </w:r>
      <w:r>
        <w:rPr>
          <w:rtl w:val="true"/>
        </w:rPr>
        <w:t>"</w:t>
      </w:r>
      <w:r>
        <w:rPr>
          <w:rtl w:val="true"/>
        </w:rPr>
        <w:t>ץ ודגושה</w:t>
      </w:r>
      <w:r>
        <w:rPr>
          <w:rtl w:val="true"/>
        </w:rPr>
        <w:t xml:space="preserve">. </w:t>
      </w:r>
      <w:r>
        <w:rPr>
          <w:rtl w:val="true"/>
        </w:rPr>
        <w:t>שהוא מבנין נפעל וקרמ</w:t>
      </w:r>
      <w:r>
        <w:rPr>
          <w:rtl w:val="true"/>
        </w:rPr>
        <w:t>"</w:t>
      </w:r>
      <w:r>
        <w:rPr>
          <w:rtl w:val="true"/>
        </w:rPr>
        <w:t>ז לא הרגיש בט</w:t>
      </w:r>
      <w:r>
        <w:rPr>
          <w:rtl w:val="true"/>
        </w:rPr>
        <w:t>"</w:t>
      </w:r>
      <w:r>
        <w:rPr>
          <w:rtl w:val="true"/>
        </w:rPr>
        <w:t>ס דמוכח</w:t>
      </w:r>
      <w:r>
        <w:rPr>
          <w:rtl w:val="true"/>
        </w:rPr>
        <w:t xml:space="preserve">, </w:t>
      </w:r>
      <w:r>
        <w:rPr>
          <w:rtl w:val="true"/>
        </w:rPr>
        <w:t>ואשתבש במ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בתי</w:t>
      </w:r>
      <w:r>
        <w:rPr>
          <w:rtl w:val="true"/>
        </w:rPr>
        <w:t>"</w:t>
      </w:r>
      <w:r>
        <w:rPr>
          <w:rtl w:val="true"/>
        </w:rPr>
        <w:t xml:space="preserve">ט בטעם שלא שנו לא יבטל </w:t>
      </w:r>
      <w:r>
        <w:rPr>
          <w:rtl w:val="true"/>
        </w:rPr>
        <w:t>(</w:t>
      </w:r>
      <w:r>
        <w:rPr>
          <w:rtl w:val="true"/>
        </w:rPr>
        <w:t>פד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מפני שהוא דבר שאינו בידו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שבוש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הוא במ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כי הבטול הוא דבר שבידו ודאי</w:t>
      </w:r>
      <w:r>
        <w:rPr>
          <w:rtl w:val="true"/>
        </w:rPr>
        <w:t xml:space="preserve">. </w:t>
      </w:r>
      <w:r>
        <w:rPr>
          <w:rtl w:val="true"/>
        </w:rPr>
        <w:t>והו</w:t>
      </w:r>
      <w:r>
        <w:rPr>
          <w:rtl w:val="true"/>
        </w:rPr>
        <w:t>"</w:t>
      </w:r>
      <w:r>
        <w:rPr>
          <w:rtl w:val="true"/>
        </w:rPr>
        <w:t>ל למתני לא יבטל פ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אלא ה</w:t>
      </w:r>
      <w:r>
        <w:rPr>
          <w:rtl w:val="true"/>
        </w:rPr>
        <w:t>"</w:t>
      </w:r>
      <w:r>
        <w:rPr>
          <w:rtl w:val="true"/>
        </w:rPr>
        <w:t>ט משום דהוה משמע שלא יבטל מאחרים</w:t>
      </w:r>
      <w:r>
        <w:rPr>
          <w:rtl w:val="true"/>
        </w:rPr>
        <w:t xml:space="preserve">. </w:t>
      </w:r>
      <w:r>
        <w:rPr>
          <w:rtl w:val="true"/>
        </w:rPr>
        <w:t>ובהא לא קמיירי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כ 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ל אשה ובנים</w:t>
      </w:r>
      <w:r>
        <w:rPr>
          <w:rStyle w:val="Style11"/>
          <w:rtl w:val="true"/>
        </w:rPr>
        <w:t xml:space="preserve">. </w:t>
      </w:r>
      <w:r>
        <w:rPr>
          <w:rStyle w:val="Style11"/>
          <w:rtl w:val="true"/>
        </w:rPr>
        <w:t>בש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א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דכ</w:t>
      </w:r>
      <w:r>
        <w:rPr>
          <w:rtl w:val="true"/>
        </w:rPr>
        <w:t>"</w:t>
      </w:r>
      <w:r>
        <w:rPr>
          <w:rtl w:val="true"/>
        </w:rPr>
        <w:t>ע למיתה לא חיישי</w:t>
      </w:r>
      <w:r>
        <w:rPr>
          <w:rtl w:val="true"/>
        </w:rPr>
        <w:t xml:space="preserve">. </w:t>
      </w:r>
      <w:r>
        <w:rPr>
          <w:rtl w:val="true"/>
        </w:rPr>
        <w:t>ומתניתין</w:t>
      </w:r>
      <w:r>
        <w:rPr>
          <w:rtl w:val="true"/>
        </w:rPr>
        <w:t xml:space="preserve">. </w:t>
      </w:r>
      <w:r>
        <w:rPr>
          <w:rtl w:val="true"/>
        </w:rPr>
        <w:t>דלא כר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ושהה עמה עשר שנים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עתשו</w:t>
      </w:r>
      <w:r>
        <w:rPr>
          <w:rtl w:val="true"/>
        </w:rPr>
        <w:t xml:space="preserve">' </w:t>
      </w:r>
      <w:r>
        <w:rPr>
          <w:rtl w:val="true"/>
        </w:rPr>
        <w:t>אמ</w:t>
      </w:r>
      <w:r>
        <w:rPr>
          <w:rtl w:val="true"/>
        </w:rPr>
        <w:t>"</w:t>
      </w:r>
      <w:r>
        <w:rPr>
          <w:rtl w:val="true"/>
        </w:rPr>
        <w:t>ה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. (</w:t>
      </w:r>
      <w:r>
        <w:rPr>
          <w:rtl w:val="true"/>
        </w:rPr>
        <w:t>סמ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ולענין מ</w:t>
      </w:r>
      <w:r>
        <w:rPr>
          <w:rtl w:val="true"/>
        </w:rPr>
        <w:t>"</w:t>
      </w:r>
      <w:r>
        <w:rPr>
          <w:rtl w:val="true"/>
        </w:rPr>
        <w:t>ש תו</w:t>
      </w:r>
      <w:r>
        <w:rPr>
          <w:rtl w:val="true"/>
        </w:rPr>
        <w:t xml:space="preserve">' </w:t>
      </w:r>
      <w:r>
        <w:rPr>
          <w:rtl w:val="true"/>
        </w:rPr>
        <w:t>בשם ס</w:t>
      </w:r>
      <w:r>
        <w:rPr>
          <w:rtl w:val="true"/>
        </w:rPr>
        <w:t>"</w:t>
      </w:r>
      <w:r>
        <w:rPr>
          <w:rtl w:val="true"/>
        </w:rPr>
        <w:t>ע עיין מ</w:t>
      </w:r>
      <w:r>
        <w:rPr>
          <w:rtl w:val="true"/>
        </w:rPr>
        <w:t>"</w:t>
      </w:r>
      <w:r>
        <w:rPr>
          <w:rtl w:val="true"/>
        </w:rPr>
        <w:t>ש שם בפירושי עולם ברור</w:t>
      </w:r>
      <w:r>
        <w:rPr>
          <w:rtl w:val="true"/>
        </w:rPr>
        <w:t xml:space="preserve">.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האיש מצוה כו</w:t>
      </w:r>
      <w:r>
        <w:rPr>
          <w:rStyle w:val="Style11"/>
          <w:rtl w:val="true"/>
        </w:rPr>
        <w:t xml:space="preserve">'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דכתיב וכבשה</w:t>
      </w:r>
      <w:r>
        <w:rPr>
          <w:rtl w:val="true"/>
        </w:rPr>
        <w:t xml:space="preserve">. </w:t>
      </w:r>
      <w:r>
        <w:rPr>
          <w:rtl w:val="true"/>
        </w:rPr>
        <w:t>בגמרא</w:t>
      </w:r>
      <w:r>
        <w:rPr>
          <w:rtl w:val="true"/>
        </w:rPr>
        <w:t xml:space="preserve">. </w:t>
      </w:r>
      <w:r>
        <w:rPr>
          <w:rtl w:val="true"/>
        </w:rPr>
        <w:t>רי</w:t>
      </w:r>
      <w:r>
        <w:rPr>
          <w:rtl w:val="true"/>
        </w:rPr>
        <w:t>"</w:t>
      </w:r>
      <w:r>
        <w:rPr>
          <w:rtl w:val="true"/>
        </w:rPr>
        <w:t xml:space="preserve">א מהכא </w:t>
      </w:r>
      <w:r>
        <w:rPr>
          <w:rtl w:val="true"/>
        </w:rPr>
        <w:t>(</w:t>
      </w:r>
      <w:r>
        <w:rPr>
          <w:rtl w:val="true"/>
        </w:rPr>
        <w:t>נראה דקשיא ליה אדר</w:t>
      </w:r>
      <w:r>
        <w:rPr>
          <w:rtl w:val="true"/>
        </w:rPr>
        <w:t>"</w:t>
      </w:r>
      <w:r>
        <w:rPr>
          <w:rtl w:val="true"/>
        </w:rPr>
        <w:t>א דיליף מוכבשה</w:t>
      </w:r>
      <w:r>
        <w:rPr>
          <w:rtl w:val="true"/>
        </w:rPr>
        <w:t xml:space="preserve">. </w:t>
      </w:r>
      <w:r>
        <w:rPr>
          <w:rtl w:val="true"/>
        </w:rPr>
        <w:t>משום דכבישה אארץ קאי</w:t>
      </w:r>
      <w:r>
        <w:rPr>
          <w:rtl w:val="true"/>
        </w:rPr>
        <w:t xml:space="preserve">) </w:t>
      </w:r>
      <w:r>
        <w:rPr>
          <w:rtl w:val="true"/>
        </w:rPr>
        <w:t>אא</w:t>
      </w:r>
      <w:r>
        <w:rPr>
          <w:rtl w:val="true"/>
        </w:rPr>
        <w:t>"</w:t>
      </w:r>
      <w:r>
        <w:rPr>
          <w:rtl w:val="true"/>
        </w:rPr>
        <w:t>ש פרה ורבה</w:t>
      </w:r>
      <w:r>
        <w:rPr>
          <w:rtl w:val="true"/>
        </w:rPr>
        <w:t xml:space="preserve">. </w:t>
      </w:r>
      <w:r>
        <w:rPr>
          <w:rtl w:val="true"/>
        </w:rPr>
        <w:t>ול</w:t>
      </w:r>
      <w:r>
        <w:rPr>
          <w:rtl w:val="true"/>
        </w:rPr>
        <w:t>"</w:t>
      </w:r>
      <w:r>
        <w:rPr>
          <w:rtl w:val="true"/>
        </w:rPr>
        <w:t>ק פרו ורבו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כתו</w:t>
      </w:r>
      <w:r>
        <w:rPr>
          <w:rStyle w:val="Style11"/>
          <w:rtl w:val="true"/>
        </w:rPr>
        <w:t xml:space="preserve">'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דלאדה</w:t>
      </w:r>
      <w:r>
        <w:rPr>
          <w:rtl w:val="true"/>
        </w:rPr>
        <w:t>"</w:t>
      </w:r>
      <w:r>
        <w:rPr>
          <w:rtl w:val="true"/>
        </w:rPr>
        <w:t>ר קאמר פ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ההוא ברכה בעלמא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הכתוב בנח בצאתו מהתיבה פרו ורבו</w:t>
      </w:r>
      <w:r>
        <w:rPr>
          <w:rtl w:val="true"/>
        </w:rPr>
        <w:t xml:space="preserve">. </w:t>
      </w:r>
      <w:r>
        <w:rPr>
          <w:rtl w:val="true"/>
        </w:rPr>
        <w:t>הוצרך לברכה</w:t>
      </w:r>
      <w:r>
        <w:rPr>
          <w:rtl w:val="true"/>
        </w:rPr>
        <w:t xml:space="preserve">. </w:t>
      </w:r>
      <w:r>
        <w:rPr>
          <w:rtl w:val="true"/>
        </w:rPr>
        <w:t>אחר שנמעט זרע אדם במבול</w:t>
      </w:r>
      <w:r>
        <w:rPr>
          <w:rtl w:val="true"/>
        </w:rPr>
        <w:t xml:space="preserve">. </w:t>
      </w:r>
      <w:r>
        <w:rPr>
          <w:rtl w:val="true"/>
        </w:rPr>
        <w:t>אבל ביעקב לא היה צריך לשלש עוד בדבר הברכה</w:t>
      </w:r>
      <w:r>
        <w:rPr>
          <w:rtl w:val="true"/>
        </w:rPr>
        <w:t xml:space="preserve">. </w:t>
      </w:r>
      <w:r>
        <w:rPr>
          <w:rtl w:val="true"/>
        </w:rPr>
        <w:t>אם לא ללמדו מצות פ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כך צריך לפרש סוגיא דהכא על כרחנו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אך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דהיכי יליף מהכא דין פ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הא ההיא שעתא כבר קיים יעקב פ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מי נימא דאתי כר</w:t>
      </w:r>
      <w:r>
        <w:rPr>
          <w:rtl w:val="true"/>
        </w:rPr>
        <w:t xml:space="preserve">' </w:t>
      </w:r>
      <w:r>
        <w:rPr>
          <w:rtl w:val="true"/>
        </w:rPr>
        <w:t xml:space="preserve">יהושע לעיל </w:t>
      </w:r>
      <w:r>
        <w:rPr>
          <w:rtl w:val="true"/>
        </w:rPr>
        <w:t>(</w:t>
      </w:r>
      <w:r>
        <w:rPr>
          <w:rtl w:val="true"/>
        </w:rPr>
        <w:t>פב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ה נגמר מניה נמי</w:t>
      </w:r>
      <w:r>
        <w:rPr>
          <w:rtl w:val="true"/>
        </w:rPr>
        <w:t xml:space="preserve">. </w:t>
      </w:r>
      <w:r>
        <w:rPr>
          <w:rtl w:val="true"/>
        </w:rPr>
        <w:t>דחיובא דפ</w:t>
      </w:r>
      <w:r>
        <w:rPr>
          <w:rtl w:val="true"/>
        </w:rPr>
        <w:t>"</w:t>
      </w:r>
      <w:r>
        <w:rPr>
          <w:rtl w:val="true"/>
        </w:rPr>
        <w:t>ו לעולם במקומו עומד</w:t>
      </w:r>
      <w:r>
        <w:rPr>
          <w:rtl w:val="true"/>
        </w:rPr>
        <w:t xml:space="preserve">. </w:t>
      </w:r>
      <w:r>
        <w:rPr>
          <w:rtl w:val="true"/>
        </w:rPr>
        <w:t>אף אם יוליד איש מאה</w:t>
      </w:r>
      <w:r>
        <w:rPr>
          <w:rtl w:val="true"/>
        </w:rPr>
        <w:t xml:space="preserve">. </w:t>
      </w:r>
      <w:r>
        <w:rPr>
          <w:rtl w:val="true"/>
        </w:rPr>
        <w:t>אינו רשאי להפטר ממנה</w:t>
      </w:r>
      <w:r>
        <w:rPr>
          <w:rtl w:val="true"/>
        </w:rPr>
        <w:t xml:space="preserve">: </w:t>
      </w:r>
      <w:r>
        <w:rPr>
          <w:rtl w:val="true"/>
        </w:rPr>
        <w:t>ולא מד</w:t>
      </w:r>
      <w:r>
        <w:rPr>
          <w:rtl w:val="true"/>
        </w:rPr>
        <w:t>"</w:t>
      </w:r>
      <w:r>
        <w:rPr>
          <w:rtl w:val="true"/>
        </w:rPr>
        <w:t>ק ודרך עצה טובה</w:t>
      </w:r>
      <w:r>
        <w:rPr>
          <w:rtl w:val="true"/>
        </w:rPr>
        <w:t xml:space="preserve">. </w:t>
      </w:r>
      <w:r>
        <w:rPr>
          <w:rtl w:val="true"/>
        </w:rPr>
        <w:t>כדכתיב התם טעמא כי אינך יודע איזה יכשר</w:t>
      </w:r>
      <w:r>
        <w:rPr>
          <w:rtl w:val="true"/>
        </w:rPr>
        <w:t xml:space="preserve">. </w:t>
      </w:r>
      <w:r>
        <w:rPr>
          <w:rtl w:val="true"/>
        </w:rPr>
        <w:t>אלא חובה מדין תורה</w:t>
      </w:r>
      <w:r>
        <w:rPr>
          <w:rtl w:val="true"/>
        </w:rPr>
        <w:t xml:space="preserve">. </w:t>
      </w:r>
      <w:r>
        <w:rPr>
          <w:rtl w:val="true"/>
        </w:rPr>
        <w:t>ולא דרשינן טעמא דקרא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אתי שפיר</w:t>
      </w:r>
      <w:r>
        <w:rPr>
          <w:rtl w:val="true"/>
        </w:rPr>
        <w:t xml:space="preserve">. </w:t>
      </w:r>
      <w:r>
        <w:rPr>
          <w:rtl w:val="true"/>
        </w:rPr>
        <w:t>דאי איתא דאיהי נמי מפקדא</w:t>
      </w:r>
      <w:r>
        <w:rPr>
          <w:rtl w:val="true"/>
        </w:rPr>
        <w:t xml:space="preserve">. </w:t>
      </w:r>
      <w:r>
        <w:rPr>
          <w:rtl w:val="true"/>
        </w:rPr>
        <w:t>אכתי הול</w:t>
      </w:r>
      <w:r>
        <w:rPr>
          <w:rtl w:val="true"/>
        </w:rPr>
        <w:t>"</w:t>
      </w:r>
      <w:r>
        <w:rPr>
          <w:rtl w:val="true"/>
        </w:rPr>
        <w:t>ל פרו ורבו לתרווייהו</w:t>
      </w:r>
      <w:r>
        <w:rPr>
          <w:rtl w:val="true"/>
        </w:rPr>
        <w:t xml:space="preserve">. </w:t>
      </w:r>
      <w:r>
        <w:rPr>
          <w:rtl w:val="true"/>
        </w:rPr>
        <w:t>משום דאינהו כולהו לא קיימו פ</w:t>
      </w:r>
      <w:r>
        <w:rPr>
          <w:rtl w:val="true"/>
        </w:rPr>
        <w:t>"</w:t>
      </w:r>
      <w:r>
        <w:rPr>
          <w:rtl w:val="true"/>
        </w:rPr>
        <w:t>ו אליבא דב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לבר מלאה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לא האשה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דאינה מצווה מדין תורה</w:t>
      </w:r>
      <w:r>
        <w:rPr>
          <w:rtl w:val="true"/>
        </w:rPr>
        <w:t xml:space="preserve">. </w:t>
      </w:r>
      <w:r>
        <w:rPr>
          <w:rtl w:val="true"/>
        </w:rPr>
        <w:t>מיהו מדברי קבלה</w:t>
      </w:r>
      <w:r>
        <w:rPr>
          <w:rtl w:val="true"/>
        </w:rPr>
        <w:t xml:space="preserve">. </w:t>
      </w:r>
      <w:r>
        <w:rPr>
          <w:rtl w:val="true"/>
        </w:rPr>
        <w:t>מפקדא אלשבת</w:t>
      </w:r>
      <w:r>
        <w:rPr>
          <w:rtl w:val="true"/>
        </w:rPr>
        <w:t xml:space="preserve">.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ד דגיטין מ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ז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מלוג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כמליגת תרנגולים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וכמו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שהעופות פורחים</w:t>
      </w:r>
      <w:r>
        <w:rPr>
          <w:rtl w:val="true"/>
        </w:rPr>
        <w:t xml:space="preserve">. </w:t>
      </w:r>
      <w:r>
        <w:rPr>
          <w:rtl w:val="true"/>
        </w:rPr>
        <w:t>לכך המשיל נכסים אלו בהם</w:t>
      </w:r>
      <w:r>
        <w:rPr>
          <w:rtl w:val="true"/>
        </w:rPr>
        <w:t xml:space="preserve">. </w:t>
      </w:r>
      <w:r>
        <w:rPr>
          <w:rtl w:val="true"/>
        </w:rPr>
        <w:t>שאין לו מהם אלא נוצות בלבד</w:t>
      </w:r>
      <w:r>
        <w:rPr>
          <w:rtl w:val="true"/>
        </w:rPr>
        <w:t xml:space="preserve">. </w:t>
      </w:r>
      <w:r>
        <w:rPr>
          <w:rtl w:val="true"/>
        </w:rPr>
        <w:t>והגוף כעוף יתעופף לרצונו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הנכסים</w:t>
      </w:r>
      <w:r>
        <w:rPr>
          <w:rtl w:val="true"/>
        </w:rPr>
        <w:t xml:space="preserve">. </w:t>
      </w:r>
      <w:r>
        <w:rPr>
          <w:rtl w:val="true"/>
        </w:rPr>
        <w:t>שהגוף קנוי לו לכל חפצו</w:t>
      </w:r>
      <w:r>
        <w:rPr>
          <w:rtl w:val="true"/>
        </w:rPr>
        <w:t xml:space="preserve">. </w:t>
      </w:r>
      <w:r>
        <w:rPr>
          <w:rtl w:val="true"/>
        </w:rPr>
        <w:t>כצאן זו הנמשכת אחר בעליה לכל רצונו אפילו לטביחה</w:t>
      </w:r>
      <w:r>
        <w:rPr>
          <w:rtl w:val="true"/>
        </w:rPr>
        <w:t xml:space="preserve">. </w:t>
      </w:r>
      <w:r>
        <w:rPr>
          <w:rtl w:val="true"/>
        </w:rPr>
        <w:t>לפיכך המשילם בצאן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אי נמי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איפכא</w:t>
      </w:r>
      <w:r>
        <w:rPr>
          <w:rtl w:val="true"/>
        </w:rPr>
        <w:t xml:space="preserve">. </w:t>
      </w:r>
      <w:r>
        <w:rPr>
          <w:rtl w:val="true"/>
        </w:rPr>
        <w:t>בבחינת תועלת האשה</w:t>
      </w:r>
      <w:r>
        <w:rPr>
          <w:rtl w:val="true"/>
        </w:rPr>
        <w:t xml:space="preserve">. </w:t>
      </w:r>
      <w:r>
        <w:rPr>
          <w:rtl w:val="true"/>
        </w:rPr>
        <w:t>אלו נמשלים בעופות</w:t>
      </w:r>
      <w:r>
        <w:rPr>
          <w:rtl w:val="true"/>
        </w:rPr>
        <w:t xml:space="preserve">. </w:t>
      </w:r>
      <w:r>
        <w:rPr>
          <w:rtl w:val="true"/>
        </w:rPr>
        <w:t>או גדיים רכים הנמלגים</w:t>
      </w:r>
      <w:r>
        <w:rPr>
          <w:rtl w:val="true"/>
        </w:rPr>
        <w:t xml:space="preserve">. </w:t>
      </w:r>
      <w:r>
        <w:rPr>
          <w:rtl w:val="true"/>
        </w:rPr>
        <w:t>שעורם ובשרם מתבשל</w:t>
      </w:r>
      <w:r>
        <w:rPr>
          <w:rtl w:val="true"/>
        </w:rPr>
        <w:t xml:space="preserve">. </w:t>
      </w:r>
      <w:r>
        <w:rPr>
          <w:rtl w:val="true"/>
        </w:rPr>
        <w:t>ונפסד גם הגוף</w:t>
      </w:r>
      <w:r>
        <w:rPr>
          <w:rtl w:val="true"/>
        </w:rPr>
        <w:t xml:space="preserve">. </w:t>
      </w:r>
      <w:r>
        <w:rPr>
          <w:rtl w:val="true"/>
        </w:rPr>
        <w:t>כדקיי</w:t>
      </w:r>
      <w:r>
        <w:rPr>
          <w:rtl w:val="true"/>
        </w:rPr>
        <w:t>"</w:t>
      </w:r>
      <w:r>
        <w:rPr>
          <w:rtl w:val="true"/>
        </w:rPr>
        <w:t>ל עיילא ליה גלימא</w:t>
      </w:r>
      <w:r>
        <w:rPr>
          <w:rtl w:val="true"/>
        </w:rPr>
        <w:t xml:space="preserve">. </w:t>
      </w:r>
      <w:r>
        <w:rPr>
          <w:rtl w:val="true"/>
        </w:rPr>
        <w:t>מיכסי ביה עד דבלי</w:t>
      </w:r>
      <w:r>
        <w:rPr>
          <w:rtl w:val="true"/>
        </w:rPr>
        <w:t xml:space="preserve">. </w:t>
      </w:r>
      <w:r>
        <w:rPr>
          <w:rtl w:val="true"/>
        </w:rPr>
        <w:t>שהקרן הולך להפסד</w:t>
      </w:r>
      <w:r>
        <w:rPr>
          <w:rtl w:val="true"/>
        </w:rPr>
        <w:t xml:space="preserve">. </w:t>
      </w:r>
      <w:r>
        <w:rPr>
          <w:rtl w:val="true"/>
        </w:rPr>
        <w:t>אבל הללו הם כבני צאן הקשים כברזל</w:t>
      </w:r>
      <w:r>
        <w:rPr>
          <w:rtl w:val="true"/>
        </w:rPr>
        <w:t xml:space="preserve">. </w:t>
      </w:r>
      <w:r>
        <w:rPr>
          <w:rtl w:val="true"/>
        </w:rPr>
        <w:t>שאינם נפסדים במליגה משהוקשו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שהעובר פוסל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דהיינו משהוכר</w:t>
      </w:r>
      <w:r>
        <w:rPr>
          <w:rtl w:val="true"/>
        </w:rPr>
        <w:t xml:space="preserve">. </w:t>
      </w:r>
      <w:r>
        <w:rPr>
          <w:rtl w:val="true"/>
        </w:rPr>
        <w:t xml:space="preserve">כדאשכחן דכוותיה בהאומר </w:t>
      </w:r>
      <w:r>
        <w:rPr>
          <w:rtl w:val="true"/>
        </w:rPr>
        <w:t>(</w:t>
      </w:r>
      <w:r>
        <w:rPr>
          <w:rtl w:val="true"/>
        </w:rPr>
        <w:t>סב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ובת כהן לישראל ומת והניחה מעוברת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עד ארבעים יום אינו פוסלה מתרומת בית אביה</w:t>
      </w:r>
      <w:r>
        <w:rPr>
          <w:rtl w:val="true"/>
        </w:rPr>
        <w:t xml:space="preserve">. </w:t>
      </w:r>
      <w:r>
        <w:rPr>
          <w:rtl w:val="true"/>
        </w:rPr>
        <w:t>אחר מ</w:t>
      </w:r>
      <w:r>
        <w:rPr>
          <w:rtl w:val="true"/>
        </w:rPr>
        <w:t xml:space="preserve">' </w:t>
      </w:r>
      <w:r>
        <w:rPr>
          <w:rtl w:val="true"/>
        </w:rPr>
        <w:t>יום לא תאכל</w:t>
      </w:r>
      <w:r>
        <w:rPr>
          <w:rtl w:val="true"/>
        </w:rPr>
        <w:t xml:space="preserve">: </w:t>
      </w:r>
      <w:r>
        <w:rPr>
          <w:rtl w:val="true"/>
        </w:rPr>
        <w:t>כדאיתא שלהי פרקין</w:t>
      </w:r>
      <w:r>
        <w:rPr>
          <w:rtl w:val="true"/>
        </w:rPr>
        <w:t xml:space="preserve">. </w:t>
      </w:r>
      <w:r>
        <w:rPr>
          <w:rtl w:val="true"/>
        </w:rPr>
        <w:t>דוק 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ותיבם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עחי</w:t>
      </w:r>
      <w:r>
        <w:rPr>
          <w:rtl w:val="true"/>
        </w:rPr>
        <w:t>"</w:t>
      </w:r>
      <w:r>
        <w:rPr>
          <w:rtl w:val="true"/>
        </w:rPr>
        <w:t xml:space="preserve">ג </w:t>
      </w:r>
      <w:r>
        <w:rPr>
          <w:rtl w:val="true"/>
        </w:rPr>
        <w:t>(</w:t>
      </w:r>
      <w:r>
        <w:rPr>
          <w:rtl w:val="true"/>
        </w:rPr>
        <w:t>נו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עיברה לא תאכל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קצת משמע בגמרא</w:t>
      </w:r>
      <w:r>
        <w:rPr>
          <w:rtl w:val="true"/>
        </w:rPr>
        <w:t xml:space="preserve">. </w:t>
      </w:r>
      <w:r>
        <w:rPr>
          <w:rtl w:val="true"/>
        </w:rPr>
        <w:t>דעבור דהכא</w:t>
      </w:r>
      <w:r>
        <w:rPr>
          <w:rtl w:val="true"/>
        </w:rPr>
        <w:t xml:space="preserve">. </w:t>
      </w:r>
      <w:r>
        <w:rPr>
          <w:rtl w:val="true"/>
        </w:rPr>
        <w:t>בארבעים יום סגי</w:t>
      </w:r>
      <w:r>
        <w:rPr>
          <w:rtl w:val="true"/>
        </w:rPr>
        <w:t xml:space="preserve">. </w:t>
      </w:r>
      <w:r>
        <w:rPr>
          <w:rtl w:val="true"/>
        </w:rPr>
        <w:t xml:space="preserve">עיין בגמרא </w:t>
      </w:r>
      <w:r>
        <w:rPr>
          <w:rtl w:val="true"/>
        </w:rPr>
        <w:t>(</w:t>
      </w:r>
      <w:r>
        <w:rPr>
          <w:rtl w:val="true"/>
        </w:rPr>
        <w:t>סז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שמא י</w:t>
      </w:r>
      <w:r>
        <w:rPr>
          <w:rtl w:val="true"/>
        </w:rPr>
        <w:t>"</w:t>
      </w:r>
      <w:r>
        <w:rPr>
          <w:rtl w:val="true"/>
        </w:rPr>
        <w:t>ל בזנות לא חששו</w:t>
      </w:r>
      <w:r>
        <w:rPr>
          <w:rtl w:val="true"/>
        </w:rPr>
        <w:t xml:space="preserve">. </w:t>
      </w:r>
      <w:r>
        <w:rPr>
          <w:rtl w:val="true"/>
        </w:rPr>
        <w:t>עד שיוודע שעברה ודאי</w:t>
      </w:r>
      <w:r>
        <w:rPr>
          <w:rtl w:val="true"/>
        </w:rPr>
        <w:t xml:space="preserve">, </w:t>
      </w:r>
      <w:r>
        <w:rPr>
          <w:rtl w:val="true"/>
        </w:rPr>
        <w:t>היינו הכרת העובר ג</w:t>
      </w:r>
      <w:r>
        <w:rPr>
          <w:rtl w:val="true"/>
        </w:rPr>
        <w:t>"</w:t>
      </w:r>
      <w:r>
        <w:rPr>
          <w:rtl w:val="true"/>
        </w:rPr>
        <w:t>ח בכ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אבל בנשואין חששו אף לספק</w:t>
      </w:r>
      <w:r>
        <w:rPr>
          <w:rtl w:val="true"/>
        </w:rPr>
        <w:t xml:space="preserve">. </w:t>
      </w:r>
      <w:r>
        <w:rPr>
          <w:rtl w:val="true"/>
        </w:rPr>
        <w:t>כדמסיק תלמודא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ספק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 xml:space="preserve">חולצת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לו לאחר שהגדיל</w:t>
      </w:r>
      <w:r>
        <w:rPr>
          <w:rtl w:val="true"/>
        </w:rPr>
        <w:t xml:space="preserve">. </w:t>
      </w:r>
      <w:r>
        <w:rPr>
          <w:rtl w:val="true"/>
        </w:rPr>
        <w:t>או לאחיו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ונכבש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נדחק</w:t>
      </w:r>
      <w:r>
        <w:rPr>
          <w:rtl w:val="true"/>
        </w:rPr>
        <w:t xml:space="preserve">. </w:t>
      </w:r>
      <w:r>
        <w:rPr>
          <w:rtl w:val="true"/>
        </w:rPr>
        <w:t>ומסיים רש</w:t>
      </w:r>
      <w:r>
        <w:rPr>
          <w:rtl w:val="true"/>
        </w:rPr>
        <w:t>"</w:t>
      </w:r>
      <w:r>
        <w:rPr>
          <w:rtl w:val="true"/>
        </w:rPr>
        <w:t>י לשון גנאי</w:t>
      </w:r>
      <w:r>
        <w:rPr>
          <w:rtl w:val="true"/>
        </w:rPr>
        <w:t xml:space="preserve">. </w:t>
      </w:r>
      <w:r>
        <w:rPr>
          <w:rtl w:val="true"/>
        </w:rPr>
        <w:t>והבין בתי</w:t>
      </w:r>
      <w:r>
        <w:rPr>
          <w:rtl w:val="true"/>
        </w:rPr>
        <w:t>"</w:t>
      </w:r>
      <w:r>
        <w:rPr>
          <w:rtl w:val="true"/>
        </w:rPr>
        <w:t>ט שענין כבישה הוא הגנות</w:t>
      </w:r>
      <w:r>
        <w:rPr>
          <w:rtl w:val="true"/>
        </w:rPr>
        <w:t xml:space="preserve">. </w:t>
      </w:r>
      <w:r>
        <w:rPr>
          <w:rtl w:val="true"/>
        </w:rPr>
        <w:t>ולכן הביא לעד מסייע</w:t>
      </w:r>
      <w:r>
        <w:rPr>
          <w:rtl w:val="true"/>
        </w:rPr>
        <w:t xml:space="preserve">. </w:t>
      </w:r>
      <w:r>
        <w:rPr>
          <w:rtl w:val="true"/>
        </w:rPr>
        <w:t>לכבוש דהמלכה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נראה שכוונת רש</w:t>
      </w:r>
      <w:r>
        <w:rPr>
          <w:rtl w:val="true"/>
        </w:rPr>
        <w:t>"</w:t>
      </w:r>
      <w:r>
        <w:rPr>
          <w:rtl w:val="true"/>
        </w:rPr>
        <w:t>י בלשון גנאי</w:t>
      </w:r>
      <w:r>
        <w:rPr>
          <w:rtl w:val="true"/>
        </w:rPr>
        <w:t xml:space="preserve">. </w:t>
      </w:r>
      <w:r>
        <w:rPr>
          <w:rtl w:val="true"/>
        </w:rPr>
        <w:t>אינה מחמת לשון כבישה בעצם</w:t>
      </w:r>
      <w:r>
        <w:rPr>
          <w:rtl w:val="true"/>
        </w:rPr>
        <w:t xml:space="preserve">. </w:t>
      </w:r>
      <w:r>
        <w:rPr>
          <w:rtl w:val="true"/>
        </w:rPr>
        <w:t>שהרי כך הוא דרכו של איש לכבוש</w:t>
      </w:r>
      <w:r>
        <w:rPr>
          <w:rtl w:val="true"/>
        </w:rPr>
        <w:t xml:space="preserve">. </w:t>
      </w:r>
      <w:r>
        <w:rPr>
          <w:rtl w:val="true"/>
        </w:rPr>
        <w:t>וכדאי</w:t>
      </w:r>
      <w:r>
        <w:rPr>
          <w:rtl w:val="true"/>
        </w:rPr>
        <w:t xml:space="preserve">'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פ דלעיל</w:t>
      </w:r>
      <w:r>
        <w:rPr>
          <w:rtl w:val="true"/>
        </w:rPr>
        <w:t xml:space="preserve">. </w:t>
      </w:r>
      <w:r>
        <w:rPr>
          <w:rtl w:val="true"/>
        </w:rPr>
        <w:t>אי הכי אורחיה הוא</w:t>
      </w:r>
      <w:r>
        <w:rPr>
          <w:rtl w:val="true"/>
        </w:rPr>
        <w:t xml:space="preserve">. </w:t>
      </w:r>
      <w:r>
        <w:rPr>
          <w:rtl w:val="true"/>
        </w:rPr>
        <w:t>אלא משום דנקט תנא לשון נפעל</w:t>
      </w:r>
      <w:r>
        <w:rPr>
          <w:rtl w:val="true"/>
        </w:rPr>
        <w:t xml:space="preserve">. </w:t>
      </w:r>
      <w:r>
        <w:rPr>
          <w:rtl w:val="true"/>
        </w:rPr>
        <w:t>כי הלא הוא כובש</w:t>
      </w:r>
      <w:r>
        <w:rPr>
          <w:rtl w:val="true"/>
        </w:rPr>
        <w:t xml:space="preserve">. </w:t>
      </w:r>
      <w:r>
        <w:rPr>
          <w:rtl w:val="true"/>
        </w:rPr>
        <w:t>לא נכבש</w:t>
      </w:r>
      <w:r>
        <w:rPr>
          <w:rtl w:val="true"/>
        </w:rPr>
        <w:t xml:space="preserve">. </w:t>
      </w:r>
      <w:r>
        <w:rPr>
          <w:rtl w:val="true"/>
        </w:rPr>
        <w:t>כי דרך נשים הוא</w:t>
      </w:r>
      <w:r>
        <w:rPr>
          <w:rtl w:val="true"/>
        </w:rPr>
        <w:t xml:space="preserve">. </w:t>
      </w:r>
      <w:r>
        <w:rPr>
          <w:rtl w:val="true"/>
        </w:rPr>
        <w:t>האיש דרכו לכבוש</w:t>
      </w:r>
      <w:r>
        <w:rPr>
          <w:rtl w:val="true"/>
        </w:rPr>
        <w:t xml:space="preserve">. </w:t>
      </w:r>
      <w:r>
        <w:rPr>
          <w:rtl w:val="true"/>
        </w:rPr>
        <w:t>והאשה נכבשת</w:t>
      </w:r>
      <w:r>
        <w:rPr>
          <w:rtl w:val="true"/>
        </w:rPr>
        <w:t xml:space="preserve">. </w:t>
      </w:r>
      <w:r>
        <w:rPr>
          <w:rtl w:val="true"/>
        </w:rPr>
        <w:t>וזוהי גנותו שחזר להיות נפעל ונעבד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 תשמיש מגונה כזה</w:t>
      </w:r>
      <w:r>
        <w:rPr>
          <w:rtl w:val="true"/>
        </w:rPr>
        <w:t xml:space="preserve">. </w:t>
      </w:r>
      <w:r>
        <w:rPr>
          <w:rtl w:val="true"/>
        </w:rPr>
        <w:t>שקנין עבדות קנה בנפשו</w:t>
      </w:r>
      <w:r>
        <w:rPr>
          <w:rtl w:val="true"/>
        </w:rPr>
        <w:t xml:space="preserve">. </w:t>
      </w:r>
      <w:r>
        <w:rPr>
          <w:rtl w:val="true"/>
        </w:rPr>
        <w:t>על ידי כך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ועוד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יתכן אצלו לשון זה</w:t>
      </w:r>
      <w:r>
        <w:rPr>
          <w:rtl w:val="true"/>
        </w:rPr>
        <w:t xml:space="preserve">. </w:t>
      </w:r>
      <w:r>
        <w:rPr>
          <w:rtl w:val="true"/>
        </w:rPr>
        <w:t>לפי שהיא קשורה בו ככלב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רז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ועל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פי שני הדרכים הללו</w:t>
      </w:r>
      <w:r>
        <w:rPr>
          <w:rtl w:val="true"/>
        </w:rPr>
        <w:t xml:space="preserve">. </w:t>
      </w:r>
      <w:r>
        <w:rPr>
          <w:rtl w:val="true"/>
        </w:rPr>
        <w:t>נסתלקה תמיהת התו</w:t>
      </w:r>
      <w:r>
        <w:rPr>
          <w:rtl w:val="true"/>
        </w:rPr>
        <w:t xml:space="preserve">'. </w:t>
      </w:r>
      <w:r>
        <w:rPr>
          <w:rtl w:val="true"/>
        </w:rPr>
        <w:t>אדנסיב לקמן לישנא דנשאת בדידה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עי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לישנא דכבישה</w:t>
      </w:r>
      <w:r>
        <w:rPr>
          <w:rtl w:val="true"/>
        </w:rPr>
        <w:t xml:space="preserve">. </w:t>
      </w:r>
      <w:r>
        <w:rPr>
          <w:rtl w:val="true"/>
        </w:rPr>
        <w:t>ודאי אונס משמע</w:t>
      </w:r>
      <w:r>
        <w:rPr>
          <w:rtl w:val="true"/>
        </w:rPr>
        <w:t xml:space="preserve">. </w:t>
      </w:r>
      <w:r>
        <w:rPr>
          <w:rtl w:val="true"/>
        </w:rPr>
        <w:t>וכענין הכתוב בהמן</w:t>
      </w:r>
      <w:r>
        <w:rPr>
          <w:rtl w:val="true"/>
        </w:rPr>
        <w:t xml:space="preserve">. </w:t>
      </w:r>
      <w:r>
        <w:rPr>
          <w:rtl w:val="true"/>
        </w:rPr>
        <w:t>והשתא נמי ניחא שפיר</w:t>
      </w:r>
      <w:r>
        <w:rPr>
          <w:rtl w:val="true"/>
        </w:rPr>
        <w:t xml:space="preserve">. </w:t>
      </w:r>
      <w:r>
        <w:rPr>
          <w:rtl w:val="true"/>
        </w:rPr>
        <w:t>דרישא רבותא אשמועינן</w:t>
      </w:r>
      <w:r>
        <w:rPr>
          <w:rtl w:val="true"/>
        </w:rPr>
        <w:t xml:space="preserve">. </w:t>
      </w:r>
      <w:r>
        <w:rPr>
          <w:rtl w:val="true"/>
        </w:rPr>
        <w:t>דפוסל משום ביאה</w:t>
      </w:r>
      <w:r>
        <w:rPr>
          <w:rtl w:val="true"/>
        </w:rPr>
        <w:t xml:space="preserve">. </w:t>
      </w:r>
      <w:r>
        <w:rPr>
          <w:rtl w:val="true"/>
        </w:rPr>
        <w:t>אפילו דאונס חשיבא ביאתו למפסלה</w:t>
      </w:r>
      <w:r>
        <w:rPr>
          <w:rtl w:val="true"/>
        </w:rPr>
        <w:t xml:space="preserve">. </w:t>
      </w:r>
      <w:r>
        <w:rPr>
          <w:rtl w:val="true"/>
        </w:rPr>
        <w:t>וסיפא רבותא נקטא</w:t>
      </w:r>
      <w:r>
        <w:rPr>
          <w:rtl w:val="true"/>
        </w:rPr>
        <w:t xml:space="preserve">. </w:t>
      </w:r>
      <w:r>
        <w:rPr>
          <w:rtl w:val="true"/>
        </w:rPr>
        <w:t>דאפילו נשאת לו ברצונה ובעודה פנויה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וקמ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תרתי דאפ</w:t>
      </w:r>
      <w:r>
        <w:rPr>
          <w:rtl w:val="true"/>
        </w:rPr>
        <w:t>"</w:t>
      </w:r>
      <w:r>
        <w:rPr>
          <w:rtl w:val="true"/>
        </w:rPr>
        <w:t>ה הולד ממזר ואעפ</w:t>
      </w:r>
      <w:r>
        <w:rPr>
          <w:rtl w:val="true"/>
        </w:rPr>
        <w:t>"</w:t>
      </w:r>
      <w:r>
        <w:rPr>
          <w:rtl w:val="true"/>
        </w:rPr>
        <w:t>כ חשוב זרע להיות פוסל ומאכיל</w:t>
      </w:r>
      <w:r>
        <w:rPr>
          <w:rtl w:val="true"/>
        </w:rPr>
        <w:t xml:space="preserve">. </w:t>
      </w:r>
      <w:r>
        <w:rPr>
          <w:rtl w:val="true"/>
        </w:rPr>
        <w:t>ולא מיבעיא באונס ובמ</w:t>
      </w:r>
      <w:r>
        <w:rPr>
          <w:rtl w:val="true"/>
        </w:rPr>
        <w:t>"</w:t>
      </w:r>
      <w:r>
        <w:rPr>
          <w:rtl w:val="true"/>
        </w:rPr>
        <w:t>א שזנתה עמו תחת בעלה דפשיטא שממזר הוי טפי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טעם נכון לחלוף הלשון</w:t>
      </w:r>
      <w:r>
        <w:rPr>
          <w:rtl w:val="true"/>
        </w:rPr>
        <w:t xml:space="preserve">. </w:t>
      </w:r>
      <w:r>
        <w:rPr>
          <w:rtl w:val="true"/>
        </w:rPr>
        <w:t>לפי שישראל הבא על השפחה</w:t>
      </w:r>
      <w:r>
        <w:rPr>
          <w:rtl w:val="true"/>
        </w:rPr>
        <w:t xml:space="preserve">. </w:t>
      </w:r>
      <w:r>
        <w:rPr>
          <w:rtl w:val="true"/>
        </w:rPr>
        <w:t>אליבא דכ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אינו בנו כלל</w:t>
      </w:r>
      <w:r>
        <w:rPr>
          <w:rtl w:val="true"/>
        </w:rPr>
        <w:t xml:space="preserve">. </w:t>
      </w:r>
      <w:r>
        <w:rPr>
          <w:rtl w:val="true"/>
        </w:rPr>
        <w:t>ופסול לבוא בקהל</w:t>
      </w:r>
      <w:r>
        <w:rPr>
          <w:rtl w:val="true"/>
        </w:rPr>
        <w:t xml:space="preserve">. </w:t>
      </w:r>
      <w:r>
        <w:rPr>
          <w:rtl w:val="true"/>
        </w:rPr>
        <w:t>ואין קדושיו תופסין לו</w:t>
      </w:r>
      <w:r>
        <w:rPr>
          <w:rtl w:val="true"/>
        </w:rPr>
        <w:t xml:space="preserve">. </w:t>
      </w:r>
      <w:r>
        <w:rPr>
          <w:rtl w:val="true"/>
        </w:rPr>
        <w:t>בבת ישראל</w:t>
      </w:r>
      <w:r>
        <w:rPr>
          <w:rtl w:val="true"/>
        </w:rPr>
        <w:t xml:space="preserve">. </w:t>
      </w:r>
      <w:r>
        <w:rPr>
          <w:rtl w:val="true"/>
        </w:rPr>
        <w:t>לפיכך נשתמש בו התנא בלשון גנאי הלז</w:t>
      </w:r>
      <w:r>
        <w:rPr>
          <w:rtl w:val="true"/>
        </w:rPr>
        <w:t xml:space="preserve">. </w:t>
      </w:r>
      <w:r>
        <w:rPr>
          <w:rtl w:val="true"/>
        </w:rPr>
        <w:t>לומר שהוא כבוש לעסק מגונה בני שום תועלת וכמ</w:t>
      </w:r>
      <w:r>
        <w:rPr>
          <w:rtl w:val="true"/>
        </w:rPr>
        <w:t>"</w:t>
      </w:r>
      <w:r>
        <w:rPr>
          <w:rtl w:val="true"/>
        </w:rPr>
        <w:t>ש 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שדבר זה יש בו הפסד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בכל העריות</w:t>
      </w:r>
      <w:r>
        <w:rPr>
          <w:rtl w:val="true"/>
        </w:rPr>
        <w:t xml:space="preserve">. </w:t>
      </w:r>
      <w:r>
        <w:rPr>
          <w:rtl w:val="true"/>
        </w:rPr>
        <w:t>שהוציא זרע לבטלה וגרם להוליד בן לע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משא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כ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בעבד הבא על בת ישראל</w:t>
      </w:r>
      <w:r>
        <w:rPr>
          <w:rtl w:val="true"/>
        </w:rPr>
        <w:t xml:space="preserve">. </w:t>
      </w:r>
      <w:r>
        <w:rPr>
          <w:rtl w:val="true"/>
        </w:rPr>
        <w:t>שאפילו לדברי האומר ממזר הוא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ישראל הוא</w:t>
      </w:r>
      <w:r>
        <w:rPr>
          <w:rtl w:val="true"/>
        </w:rPr>
        <w:t xml:space="preserve">. </w:t>
      </w:r>
      <w:r>
        <w:rPr>
          <w:rtl w:val="true"/>
        </w:rPr>
        <w:t>וגם שפסול הוא קדושיו תופסין בבת ישראל</w:t>
      </w:r>
      <w:r>
        <w:rPr>
          <w:rtl w:val="true"/>
        </w:rPr>
        <w:t xml:space="preserve">. </w:t>
      </w:r>
      <w:r>
        <w:rPr>
          <w:rtl w:val="true"/>
        </w:rPr>
        <w:t>הרי שיש לו צד הויה ונשואין בבת ישראל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שהן בעברה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למ</w:t>
      </w:r>
      <w:r>
        <w:rPr>
          <w:rtl w:val="true"/>
        </w:rPr>
        <w:t>"</w:t>
      </w:r>
      <w:r>
        <w:rPr>
          <w:rtl w:val="true"/>
        </w:rPr>
        <w:t>ד הולד כשר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שפיר מיתני ליה נשאת</w:t>
      </w:r>
      <w:r>
        <w:rPr>
          <w:rtl w:val="true"/>
        </w:rPr>
        <w:t xml:space="preserve">. </w:t>
      </w:r>
      <w:r>
        <w:rPr>
          <w:rtl w:val="true"/>
        </w:rPr>
        <w:t>עם שאינן נשואין כדת משה וישראל</w:t>
      </w:r>
      <w:r>
        <w:rPr>
          <w:rtl w:val="true"/>
        </w:rPr>
        <w:t xml:space="preserve">. </w:t>
      </w:r>
      <w:r>
        <w:rPr>
          <w:rtl w:val="true"/>
        </w:rPr>
        <w:t>כל אלה דברים נכונים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ונשאת לעבד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תו</w:t>
      </w:r>
      <w:r>
        <w:rPr>
          <w:rtl w:val="true"/>
        </w:rPr>
        <w:t xml:space="preserve">' </w:t>
      </w:r>
      <w:r>
        <w:rPr>
          <w:rtl w:val="true"/>
        </w:rPr>
        <w:t>תימה דל</w:t>
      </w:r>
      <w:r>
        <w:rPr>
          <w:rtl w:val="true"/>
        </w:rPr>
        <w:t>"</w:t>
      </w:r>
      <w:r>
        <w:rPr>
          <w:rtl w:val="true"/>
        </w:rPr>
        <w:t>ק ונכבשה עם העבד כו</w:t>
      </w:r>
      <w:r>
        <w:rPr>
          <w:rtl w:val="true"/>
        </w:rPr>
        <w:t xml:space="preserve">'. </w:t>
      </w:r>
      <w:r>
        <w:rPr>
          <w:rtl w:val="true"/>
        </w:rPr>
        <w:t>עם שכבר כתבתי בדבור הקודם דברים נכוחים דרכים שונים בזה</w:t>
      </w:r>
      <w:r>
        <w:rPr>
          <w:rtl w:val="true"/>
        </w:rPr>
        <w:t xml:space="preserve">. </w:t>
      </w:r>
      <w:r>
        <w:rPr>
          <w:rtl w:val="true"/>
        </w:rPr>
        <w:t>פה אוסיף שנית ידי לסלק עול תמיהא זו מעלינו בד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די</w:t>
      </w:r>
      <w:r>
        <w:rPr>
          <w:rtl w:val="true"/>
        </w:rPr>
        <w:t>"</w:t>
      </w:r>
      <w:r>
        <w:rPr>
          <w:rtl w:val="true"/>
        </w:rPr>
        <w:t xml:space="preserve">ל משום דלא מתני ליה ונכבש העבד עליה </w:t>
      </w:r>
      <w:r>
        <w:rPr>
          <w:rtl w:val="true"/>
        </w:rPr>
        <w:t>(</w:t>
      </w:r>
      <w:r>
        <w:rPr>
          <w:rtl w:val="true"/>
        </w:rPr>
        <w:t>דלא אורחא וכטעמו דפרשית לעיל</w:t>
      </w:r>
      <w:r>
        <w:rPr>
          <w:rtl w:val="true"/>
        </w:rPr>
        <w:t xml:space="preserve">) </w:t>
      </w:r>
      <w:r>
        <w:rPr>
          <w:rtl w:val="true"/>
        </w:rPr>
        <w:t xml:space="preserve">ואף לא ונכבשה על העבד </w:t>
      </w:r>
      <w:r>
        <w:rPr>
          <w:rtl w:val="true"/>
        </w:rPr>
        <w:t>(</w:t>
      </w:r>
      <w:r>
        <w:rPr>
          <w:rtl w:val="true"/>
        </w:rPr>
        <w:t>דאין דרכה לכבש</w:t>
      </w:r>
      <w:r>
        <w:rPr>
          <w:rtl w:val="true"/>
        </w:rPr>
        <w:t xml:space="preserve">) </w:t>
      </w:r>
      <w:r>
        <w:rPr>
          <w:rtl w:val="true"/>
        </w:rPr>
        <w:t>וכיון דלא מצי למתני בה דומיא דנכבש על השפחה</w:t>
      </w:r>
      <w:r>
        <w:rPr>
          <w:rtl w:val="true"/>
        </w:rPr>
        <w:t xml:space="preserve">. </w:t>
      </w:r>
      <w:r>
        <w:rPr>
          <w:rtl w:val="true"/>
        </w:rPr>
        <w:t>שביק בסיפא הך לישנא</w:t>
      </w:r>
      <w:r>
        <w:rPr>
          <w:rtl w:val="true"/>
        </w:rPr>
        <w:t xml:space="preserve">. </w:t>
      </w:r>
      <w:r>
        <w:rPr>
          <w:rtl w:val="true"/>
        </w:rPr>
        <w:t>ברם הא דכתבו תו</w:t>
      </w:r>
      <w:r>
        <w:rPr>
          <w:rtl w:val="true"/>
        </w:rPr>
        <w:t xml:space="preserve">' </w:t>
      </w:r>
      <w:r>
        <w:rPr>
          <w:rtl w:val="true"/>
        </w:rPr>
        <w:t>עוד דנישואין לא שייכי בה ר</w:t>
      </w:r>
      <w:r>
        <w:rPr>
          <w:rtl w:val="true"/>
        </w:rPr>
        <w:t>"</w:t>
      </w:r>
      <w:r>
        <w:rPr>
          <w:rtl w:val="true"/>
        </w:rPr>
        <w:t>ל בבת ישראל</w:t>
      </w:r>
      <w:r>
        <w:rPr>
          <w:rtl w:val="true"/>
        </w:rPr>
        <w:t xml:space="preserve">. </w:t>
      </w:r>
      <w:r>
        <w:rPr>
          <w:rtl w:val="true"/>
        </w:rPr>
        <w:t>איברא אשכחן בקרא כמה זמני חיתון לקוחין ואישות בבת ישראל</w:t>
      </w:r>
      <w:r>
        <w:rPr>
          <w:rtl w:val="true"/>
        </w:rPr>
        <w:t xml:space="preserve">. </w:t>
      </w:r>
      <w:r>
        <w:rPr>
          <w:rtl w:val="true"/>
        </w:rPr>
        <w:t xml:space="preserve">חדא </w:t>
      </w:r>
      <w:r>
        <w:rPr>
          <w:rtl w:val="true"/>
        </w:rPr>
        <w:t>(</w:t>
      </w:r>
      <w:r>
        <w:rPr>
          <w:rtl w:val="true"/>
        </w:rPr>
        <w:t>בד</w:t>
      </w:r>
      <w:r>
        <w:rPr>
          <w:rtl w:val="true"/>
        </w:rPr>
        <w:t>"</w:t>
      </w:r>
      <w:r>
        <w:rPr>
          <w:rtl w:val="true"/>
        </w:rPr>
        <w:t>ה א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ויתן ששן את בתו לירחע עבדו לאשה</w:t>
      </w:r>
      <w:r>
        <w:rPr>
          <w:rtl w:val="true"/>
        </w:rPr>
        <w:t xml:space="preserve">. </w:t>
      </w:r>
      <w:r>
        <w:rPr>
          <w:rtl w:val="true"/>
        </w:rPr>
        <w:t xml:space="preserve">ותנינא </w:t>
      </w:r>
      <w:r>
        <w:rPr>
          <w:rtl w:val="true"/>
        </w:rPr>
        <w:t>(</w:t>
      </w:r>
      <w:r>
        <w:rPr>
          <w:rtl w:val="true"/>
        </w:rPr>
        <w:t>בנחמיה ו</w:t>
      </w:r>
      <w:r>
        <w:rPr>
          <w:rtl w:val="true"/>
        </w:rPr>
        <w:t xml:space="preserve">) </w:t>
      </w:r>
      <w:r>
        <w:rPr>
          <w:rtl w:val="true"/>
        </w:rPr>
        <w:t xml:space="preserve">כי חתן הוא </w:t>
      </w:r>
      <w:r>
        <w:rPr>
          <w:rtl w:val="true"/>
        </w:rPr>
        <w:t>(</w:t>
      </w:r>
      <w:r>
        <w:rPr>
          <w:rtl w:val="true"/>
        </w:rPr>
        <w:t>טוביה העבד</w:t>
      </w:r>
      <w:r>
        <w:rPr>
          <w:rtl w:val="true"/>
        </w:rPr>
        <w:t xml:space="preserve">) </w:t>
      </w:r>
      <w:r>
        <w:rPr>
          <w:rtl w:val="true"/>
        </w:rPr>
        <w:t>לשכניה ב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ויהוחנן בנו לקח את בת משלם</w:t>
      </w:r>
      <w:r>
        <w:rPr>
          <w:rtl w:val="true"/>
        </w:rPr>
        <w:t xml:space="preserve">. </w:t>
      </w:r>
      <w:r>
        <w:rPr>
          <w:rtl w:val="true"/>
        </w:rPr>
        <w:t xml:space="preserve">וטוביה הוא העבד העמוני הנזכר שם בראש הספר </w:t>
      </w:r>
      <w:r>
        <w:rPr>
          <w:rtl w:val="true"/>
        </w:rPr>
        <w:t>(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הרי ע</w:t>
      </w:r>
      <w:r>
        <w:rPr>
          <w:rtl w:val="true"/>
        </w:rPr>
        <w:t>"</w:t>
      </w:r>
      <w:r>
        <w:rPr>
          <w:rtl w:val="true"/>
        </w:rPr>
        <w:t>פ שנים ושלשה עדים יקום דבר</w:t>
      </w:r>
      <w:r>
        <w:rPr>
          <w:rtl w:val="true"/>
        </w:rPr>
        <w:t xml:space="preserve">. </w:t>
      </w:r>
      <w:r>
        <w:rPr>
          <w:rtl w:val="true"/>
        </w:rPr>
        <w:t>שלפעמים יצאו עבדים מן הכלל</w:t>
      </w:r>
      <w:r>
        <w:rPr>
          <w:rtl w:val="true"/>
        </w:rPr>
        <w:t xml:space="preserve">. </w:t>
      </w:r>
      <w:r>
        <w:rPr>
          <w:rtl w:val="true"/>
        </w:rPr>
        <w:t>ומשום דלא פסיקא ליה לתנא</w:t>
      </w:r>
      <w:r>
        <w:rPr>
          <w:rtl w:val="true"/>
        </w:rPr>
        <w:t xml:space="preserve">. </w:t>
      </w:r>
      <w:r>
        <w:rPr>
          <w:rtl w:val="true"/>
        </w:rPr>
        <w:t>דלא תהוי ליה בה נשואין לגמרי</w:t>
      </w:r>
      <w:r>
        <w:rPr>
          <w:rtl w:val="true"/>
        </w:rPr>
        <w:t xml:space="preserve">. </w:t>
      </w:r>
      <w:r>
        <w:rPr>
          <w:rtl w:val="true"/>
        </w:rPr>
        <w:t>כמו ברישא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תניה כברישא</w:t>
      </w:r>
      <w:r>
        <w:rPr>
          <w:rtl w:val="true"/>
        </w:rPr>
        <w:t xml:space="preserve">. </w:t>
      </w:r>
      <w:r>
        <w:rPr>
          <w:rtl w:val="true"/>
        </w:rPr>
        <w:t>ושבקה כדאשתכח בה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תאכל בתרומה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שפגום הוא לכהונה</w:t>
      </w:r>
      <w:r>
        <w:rPr>
          <w:rtl w:val="true"/>
        </w:rPr>
        <w:t xml:space="preserve">. </w:t>
      </w:r>
      <w:r>
        <w:rPr>
          <w:rtl w:val="true"/>
        </w:rPr>
        <w:t>דקיי</w:t>
      </w:r>
      <w:r>
        <w:rPr>
          <w:rtl w:val="true"/>
        </w:rPr>
        <w:t>"</w:t>
      </w:r>
      <w:r>
        <w:rPr>
          <w:rtl w:val="true"/>
        </w:rPr>
        <w:t>ל מזהמין את הולד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דאפ</w:t>
      </w:r>
      <w:r>
        <w:rPr>
          <w:rtl w:val="true"/>
        </w:rPr>
        <w:t>"</w:t>
      </w:r>
      <w:r>
        <w:rPr>
          <w:rtl w:val="true"/>
        </w:rPr>
        <w:t>ה מאכיל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ח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בד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וכל הטמאים</w:t>
      </w:r>
      <w:r>
        <w:rPr>
          <w:rtl w:val="true"/>
        </w:rPr>
        <w:t xml:space="preserve">. </w:t>
      </w:r>
      <w:r>
        <w:rPr>
          <w:rtl w:val="true"/>
        </w:rPr>
        <w:t>נפל טעות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ל בת כהן שנשאת לישראל כו</w:t>
      </w:r>
      <w:r>
        <w:rPr>
          <w:rtl w:val="true"/>
        </w:rPr>
        <w:t xml:space="preserve">' </w:t>
      </w:r>
      <w:r>
        <w:rPr>
          <w:rtl w:val="true"/>
        </w:rPr>
        <w:t>אינו חוזרת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ואם לא ידעה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דמיירי בנפצעו ביצים</w:t>
      </w:r>
      <w:r>
        <w:rPr>
          <w:rtl w:val="true"/>
        </w:rPr>
        <w:t xml:space="preserve">. </w:t>
      </w:r>
      <w:r>
        <w:rPr>
          <w:rtl w:val="true"/>
        </w:rPr>
        <w:t>ולא נכרת הגיד</w:t>
      </w:r>
      <w:r>
        <w:rPr>
          <w:rtl w:val="true"/>
        </w:rPr>
        <w:t xml:space="preserve">. </w:t>
      </w:r>
      <w:r>
        <w:rPr>
          <w:rtl w:val="true"/>
        </w:rPr>
        <w:t>דהא לא מיפסלא אלא בהכנסת עטרה</w:t>
      </w:r>
      <w:r>
        <w:rPr>
          <w:rtl w:val="true"/>
        </w:rPr>
        <w:t xml:space="preserve">.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 נמי דיש פ</w:t>
      </w:r>
      <w:r>
        <w:rPr>
          <w:rtl w:val="true"/>
        </w:rPr>
        <w:t>"</w:t>
      </w:r>
      <w:r>
        <w:rPr>
          <w:rtl w:val="true"/>
        </w:rPr>
        <w:t>ד שיוכל לבעול בעילה גמורה</w:t>
      </w:r>
      <w:r>
        <w:rPr>
          <w:rtl w:val="true"/>
        </w:rPr>
        <w:t xml:space="preserve">. </w:t>
      </w:r>
      <w:r>
        <w:rPr>
          <w:rtl w:val="true"/>
        </w:rPr>
        <w:t>כמשמעות לשון ידיעה בכל מקום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ומשו</w:t>
      </w:r>
      <w:r>
        <w:rPr>
          <w:rtl w:val="true"/>
        </w:rPr>
        <w:t>"</w:t>
      </w:r>
      <w:r>
        <w:rPr>
          <w:rtl w:val="true"/>
        </w:rPr>
        <w:t>ה לא מתוקמא נמי בנכרתו שני ביציו</w:t>
      </w:r>
      <w:r>
        <w:rPr>
          <w:rtl w:val="true"/>
        </w:rPr>
        <w:t xml:space="preserve">. </w:t>
      </w:r>
      <w:r>
        <w:rPr>
          <w:rtl w:val="true"/>
        </w:rPr>
        <w:t>דהאי לא מצי בעיל</w:t>
      </w:r>
      <w:r>
        <w:rPr>
          <w:rtl w:val="true"/>
        </w:rPr>
        <w:t xml:space="preserve">. </w:t>
      </w:r>
      <w:r>
        <w:rPr>
          <w:rtl w:val="true"/>
        </w:rPr>
        <w:t>והכנסת עטרה באבר מת</w:t>
      </w:r>
      <w:r>
        <w:rPr>
          <w:rtl w:val="true"/>
        </w:rPr>
        <w:t xml:space="preserve">. </w:t>
      </w:r>
      <w:r>
        <w:rPr>
          <w:rtl w:val="true"/>
        </w:rPr>
        <w:t>אינו פוסל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יאכלו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ולמ</w:t>
      </w:r>
      <w:r>
        <w:rPr>
          <w:rtl w:val="true"/>
        </w:rPr>
        <w:t>"</w:t>
      </w:r>
      <w:r>
        <w:rPr>
          <w:rtl w:val="true"/>
        </w:rPr>
        <w:t>ד משתמרת לביאה פסולה</w:t>
      </w:r>
      <w:r>
        <w:rPr>
          <w:rtl w:val="true"/>
        </w:rPr>
        <w:t xml:space="preserve">. </w:t>
      </w:r>
      <w:r>
        <w:rPr>
          <w:rtl w:val="true"/>
        </w:rPr>
        <w:t>אכלה אפילו קדשה משנעשה 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אם לא ידעה אוכלת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ידעה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קרמ</w:t>
      </w:r>
      <w:r>
        <w:rPr>
          <w:rtl w:val="true"/>
        </w:rPr>
        <w:t>"</w:t>
      </w:r>
      <w:r>
        <w:rPr>
          <w:rtl w:val="true"/>
        </w:rPr>
        <w:t>ז נ</w:t>
      </w:r>
      <w:r>
        <w:rPr>
          <w:rtl w:val="true"/>
        </w:rPr>
        <w:t>"</w:t>
      </w:r>
      <w:r>
        <w:rPr>
          <w:rtl w:val="true"/>
        </w:rPr>
        <w:t>ל לישנא דביאה שייכא על ביאה הראשונה כו</w:t>
      </w:r>
      <w:r>
        <w:rPr>
          <w:rtl w:val="true"/>
        </w:rPr>
        <w:t xml:space="preserve">'. </w:t>
      </w:r>
      <w:r>
        <w:rPr>
          <w:rtl w:val="true"/>
        </w:rPr>
        <w:t>אבל ידיעה נאמר כשקדמה כבר ביאה אחרת</w:t>
      </w:r>
      <w:r>
        <w:rPr>
          <w:rtl w:val="true"/>
        </w:rPr>
        <w:t xml:space="preserve">. </w:t>
      </w:r>
      <w:r>
        <w:rPr>
          <w:rtl w:val="true"/>
        </w:rPr>
        <w:t>שיש כבר ידיעה ביניהם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ומה יאמר בידיעה הנאמרת באנשי סדום אצל האנשים שבאו אל לוט</w:t>
      </w:r>
      <w:r>
        <w:rPr>
          <w:rtl w:val="true"/>
        </w:rPr>
        <w:t xml:space="preserve">: </w:t>
      </w:r>
      <w:r>
        <w:rPr>
          <w:rtl w:val="true"/>
        </w:rPr>
        <w:t>וכן בפלגש בגבעה</w:t>
      </w:r>
      <w:r>
        <w:rPr>
          <w:rtl w:val="true"/>
        </w:rPr>
        <w:t xml:space="preserve">. </w:t>
      </w:r>
      <w:r>
        <w:rPr>
          <w:rtl w:val="true"/>
        </w:rPr>
        <w:t>על כן במ</w:t>
      </w:r>
      <w:r>
        <w:rPr>
          <w:rtl w:val="true"/>
        </w:rPr>
        <w:t>"</w:t>
      </w:r>
      <w:r>
        <w:rPr>
          <w:rtl w:val="true"/>
        </w:rPr>
        <w:t>כ בבלי דעת מלין יכביר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גם הראיה טעות ושגגה גדולה</w:t>
      </w:r>
      <w:r>
        <w:rPr>
          <w:rtl w:val="true"/>
        </w:rPr>
        <w:t xml:space="preserve">. </w:t>
      </w:r>
      <w:r>
        <w:rPr>
          <w:rtl w:val="true"/>
        </w:rPr>
        <w:t>כי דבר ברור הוא</w:t>
      </w:r>
      <w:r>
        <w:rPr>
          <w:rtl w:val="true"/>
        </w:rPr>
        <w:t xml:space="preserve">. </w:t>
      </w:r>
      <w:r>
        <w:rPr>
          <w:rtl w:val="true"/>
        </w:rPr>
        <w:t>שהידיעה ההיא היתה הראשונה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פ רש</w:t>
      </w:r>
      <w:r>
        <w:rPr>
          <w:rtl w:val="true"/>
        </w:rPr>
        <w:t>"</w:t>
      </w:r>
      <w:r>
        <w:rPr>
          <w:rtl w:val="true"/>
        </w:rPr>
        <w:t>י בהדיא</w:t>
      </w:r>
      <w:r>
        <w:rPr>
          <w:rtl w:val="true"/>
        </w:rPr>
        <w:t xml:space="preserve">.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ל שהכתוב הוא שלא כסדר</w:t>
      </w:r>
      <w:r>
        <w:rPr>
          <w:rtl w:val="true"/>
        </w:rPr>
        <w:t xml:space="preserve">. </w:t>
      </w:r>
      <w:r>
        <w:rPr>
          <w:rtl w:val="true"/>
        </w:rPr>
        <w:t>לפי שכבר היה הענין הזה קודם פ</w:t>
      </w:r>
      <w:r>
        <w:rPr>
          <w:rtl w:val="true"/>
        </w:rPr>
        <w:t xml:space="preserve">' </w:t>
      </w:r>
      <w:r>
        <w:rPr>
          <w:rtl w:val="true"/>
        </w:rPr>
        <w:t>שלמעלה</w:t>
      </w:r>
      <w:r>
        <w:rPr>
          <w:rtl w:val="true"/>
        </w:rPr>
        <w:t xml:space="preserve">. </w:t>
      </w:r>
      <w:r>
        <w:rPr>
          <w:rtl w:val="true"/>
        </w:rPr>
        <w:t>עכשיו חוזר ומספר מה שכבר אירע מתחלה</w:t>
      </w:r>
      <w:r>
        <w:rPr>
          <w:rtl w:val="true"/>
        </w:rPr>
        <w:t xml:space="preserve">. </w:t>
      </w:r>
      <w:r>
        <w:rPr>
          <w:rtl w:val="true"/>
        </w:rPr>
        <w:t>שאין מוקדם ומאוחר בתורה</w:t>
      </w:r>
      <w:r>
        <w:rPr>
          <w:rtl w:val="true"/>
        </w:rPr>
        <w:t xml:space="preserve">. </w:t>
      </w:r>
      <w:r>
        <w:rPr>
          <w:rtl w:val="true"/>
        </w:rPr>
        <w:t>זה פשוט מבואר בפרש</w:t>
      </w:r>
      <w:r>
        <w:rPr>
          <w:rtl w:val="true"/>
        </w:rPr>
        <w:t>"</w:t>
      </w:r>
      <w:r>
        <w:rPr>
          <w:rtl w:val="true"/>
        </w:rPr>
        <w:t>י בפסוק והאדם ידע</w:t>
      </w:r>
      <w:r>
        <w:rPr>
          <w:rtl w:val="true"/>
        </w:rPr>
        <w:t xml:space="preserve">. </w:t>
      </w:r>
      <w:r>
        <w:rPr>
          <w:rtl w:val="true"/>
        </w:rPr>
        <w:t>לפיכך איננה ראיה אלא לחובתו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אולם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ידיעה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שהיא הבעילה הגמורה</w:t>
      </w:r>
      <w:r>
        <w:rPr>
          <w:rtl w:val="true"/>
        </w:rPr>
        <w:t xml:space="preserve">. </w:t>
      </w:r>
      <w:r>
        <w:rPr>
          <w:rtl w:val="true"/>
        </w:rPr>
        <w:t xml:space="preserve">לא נשיקת אבר </w:t>
      </w:r>
      <w:r>
        <w:rPr>
          <w:rtl w:val="true"/>
        </w:rPr>
        <w:t>(</w:t>
      </w:r>
      <w:r>
        <w:rPr>
          <w:rtl w:val="true"/>
        </w:rPr>
        <w:t>אפילו חי</w:t>
      </w:r>
      <w:r>
        <w:rPr>
          <w:rtl w:val="true"/>
        </w:rPr>
        <w:t xml:space="preserve">) </w:t>
      </w:r>
      <w:r>
        <w:rPr>
          <w:rtl w:val="true"/>
        </w:rPr>
        <w:t>בלבד אלא הכנסת עטרה לפחות</w:t>
      </w:r>
      <w:r>
        <w:rPr>
          <w:rtl w:val="true"/>
        </w:rPr>
        <w:t xml:space="preserve">. </w:t>
      </w:r>
      <w:r>
        <w:rPr>
          <w:rtl w:val="true"/>
        </w:rPr>
        <w:t>דבפ</w:t>
      </w:r>
      <w:r>
        <w:rPr>
          <w:rtl w:val="true"/>
        </w:rPr>
        <w:t>"</w:t>
      </w:r>
      <w:r>
        <w:rPr>
          <w:rtl w:val="true"/>
        </w:rPr>
        <w:t>ד שיכול לבעול מיירי תנא דידן כמש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אפילו אחת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ספר אגרת בקורת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עמוני ומואבי אסורין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נעשה כאומר דבר זה ידוע כתוב ומפורש בתורה שאיסורן אסור עולם</w:t>
      </w:r>
      <w:r>
        <w:rPr>
          <w:rtl w:val="true"/>
        </w:rPr>
        <w:t xml:space="preserve">. </w:t>
      </w:r>
      <w:r>
        <w:rPr>
          <w:rtl w:val="true"/>
        </w:rPr>
        <w:t>כי גם זה נודע מעצמו</w:t>
      </w:r>
      <w:r>
        <w:rPr>
          <w:rtl w:val="true"/>
        </w:rPr>
        <w:t xml:space="preserve">. </w:t>
      </w:r>
      <w:r>
        <w:rPr>
          <w:rtl w:val="true"/>
        </w:rPr>
        <w:t>מאחר שלא נתפרשו בם דורות</w:t>
      </w:r>
      <w:r>
        <w:rPr>
          <w:rtl w:val="true"/>
        </w:rPr>
        <w:t xml:space="preserve">. </w:t>
      </w:r>
      <w:r>
        <w:rPr>
          <w:rtl w:val="true"/>
        </w:rPr>
        <w:t>אלא משום נקבות איצטריכא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ש נמי דנקמינהו בסדרא כדכתיבי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דקדים עמוני בקרא 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באם לבינה</w:t>
      </w:r>
      <w:r>
        <w:rPr>
          <w:rtl w:val="true"/>
        </w:rPr>
        <w:t xml:space="preserve">. </w:t>
      </w:r>
      <w:r>
        <w:rPr>
          <w:rtl w:val="true"/>
        </w:rPr>
        <w:t>ועלח</w:t>
      </w:r>
      <w:r>
        <w:rPr>
          <w:rtl w:val="true"/>
        </w:rPr>
        <w:t>"</w:t>
      </w:r>
      <w:r>
        <w:rPr>
          <w:rtl w:val="true"/>
        </w:rPr>
        <w:t>ש פ</w:t>
      </w:r>
      <w:r>
        <w:rPr>
          <w:rtl w:val="true"/>
        </w:rPr>
        <w:t>"</w:t>
      </w:r>
      <w:r>
        <w:rPr>
          <w:rtl w:val="true"/>
        </w:rPr>
        <w:t>ד דידים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מצרי ואדומי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 טעם לקדימת מצרי</w:t>
      </w:r>
      <w:r>
        <w:rPr>
          <w:rtl w:val="true"/>
        </w:rPr>
        <w:t xml:space="preserve">. </w:t>
      </w:r>
      <w:r>
        <w:rPr>
          <w:rtl w:val="true"/>
        </w:rPr>
        <w:t>לרמוז אותה ששנו בתוספתא</w:t>
      </w:r>
      <w:r>
        <w:rPr>
          <w:rtl w:val="true"/>
        </w:rPr>
        <w:t xml:space="preserve">. </w:t>
      </w:r>
      <w:r>
        <w:rPr>
          <w:rtl w:val="true"/>
        </w:rPr>
        <w:t>שמצרים באסורן עומדין</w:t>
      </w:r>
      <w:r>
        <w:rPr>
          <w:rtl w:val="true"/>
        </w:rPr>
        <w:t xml:space="preserve">. </w:t>
      </w:r>
      <w:r>
        <w:rPr>
          <w:rtl w:val="true"/>
        </w:rPr>
        <w:t>לפי שנתן להם הכתוב קצבה לחזרתן</w:t>
      </w:r>
      <w:r>
        <w:rPr>
          <w:rtl w:val="true"/>
        </w:rPr>
        <w:t xml:space="preserve">. </w:t>
      </w:r>
      <w:r>
        <w:rPr>
          <w:rtl w:val="true"/>
        </w:rPr>
        <w:t>וכדעת הרא</w:t>
      </w:r>
      <w:r>
        <w:rPr>
          <w:rtl w:val="true"/>
        </w:rPr>
        <w:t>"</w:t>
      </w:r>
      <w:r>
        <w:rPr>
          <w:rtl w:val="true"/>
        </w:rPr>
        <w:t>ש ודעמיה</w:t>
      </w:r>
      <w:r>
        <w:rPr>
          <w:rtl w:val="true"/>
        </w:rPr>
        <w:t xml:space="preserve">. </w:t>
      </w:r>
      <w:r>
        <w:rPr>
          <w:rtl w:val="true"/>
        </w:rPr>
        <w:t>לפיכך הקדימו התנא</w:t>
      </w:r>
      <w:r>
        <w:rPr>
          <w:rtl w:val="true"/>
        </w:rPr>
        <w:t xml:space="preserve">. </w:t>
      </w:r>
      <w:r>
        <w:rPr>
          <w:rtl w:val="true"/>
        </w:rPr>
        <w:t>לומר לך שלעולם באסורו הוא עומד</w:t>
      </w:r>
      <w:r>
        <w:rPr>
          <w:rtl w:val="true"/>
        </w:rPr>
        <w:t xml:space="preserve">. </w:t>
      </w:r>
      <w:r>
        <w:rPr>
          <w:rtl w:val="true"/>
        </w:rPr>
        <w:t>ואיחר האדומי</w:t>
      </w:r>
      <w:r>
        <w:rPr>
          <w:rtl w:val="true"/>
        </w:rPr>
        <w:t xml:space="preserve">. </w:t>
      </w:r>
      <w:r>
        <w:rPr>
          <w:rtl w:val="true"/>
        </w:rPr>
        <w:t>שיש לו התר עכשיו</w:t>
      </w:r>
      <w:r>
        <w:rPr>
          <w:rtl w:val="true"/>
        </w:rPr>
        <w:t xml:space="preserve">. </w:t>
      </w:r>
      <w:r>
        <w:rPr>
          <w:rtl w:val="true"/>
        </w:rPr>
        <w:t>שכבר נתבלבל כל העולם</w:t>
      </w:r>
      <w:r>
        <w:rPr>
          <w:rtl w:val="true"/>
        </w:rPr>
        <w:t xml:space="preserve">. 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ש בתשו</w:t>
      </w:r>
      <w:r>
        <w:rPr>
          <w:rtl w:val="true"/>
        </w:rPr>
        <w:t xml:space="preserve">' 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ופקפקתי גם בהתר אדומי בזה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היכי דקביע וידיע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וחולצין לאשתו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זה לשונו</w:t>
      </w:r>
      <w:r>
        <w:rPr>
          <w:rtl w:val="true"/>
        </w:rPr>
        <w:t xml:space="preserve">. </w:t>
      </w:r>
      <w:r>
        <w:rPr>
          <w:rtl w:val="true"/>
        </w:rPr>
        <w:t>והא דא</w:t>
      </w:r>
      <w:r>
        <w:rPr>
          <w:rtl w:val="true"/>
        </w:rPr>
        <w:t>"</w:t>
      </w:r>
      <w:r>
        <w:rPr>
          <w:rtl w:val="true"/>
        </w:rPr>
        <w:t>ד בגמרא הכי</w:t>
      </w:r>
      <w:r>
        <w:rPr>
          <w:rtl w:val="true"/>
        </w:rPr>
        <w:t xml:space="preserve">. </w:t>
      </w:r>
      <w:r>
        <w:rPr>
          <w:rtl w:val="true"/>
        </w:rPr>
        <w:t>היינו לאוקמתא דמוקמינן למתני</w:t>
      </w:r>
      <w:r>
        <w:rPr>
          <w:rtl w:val="true"/>
        </w:rPr>
        <w:t xml:space="preserve">' </w:t>
      </w:r>
      <w:r>
        <w:rPr>
          <w:rtl w:val="true"/>
        </w:rPr>
        <w:t xml:space="preserve">כגון שנשא אחיו גיורת דאפילו איהו </w:t>
      </w:r>
      <w:r>
        <w:rPr>
          <w:rtl w:val="true"/>
        </w:rPr>
        <w:t>(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הסריס</w:t>
      </w:r>
      <w:r>
        <w:rPr>
          <w:rtl w:val="true"/>
        </w:rPr>
        <w:t xml:space="preserve">) </w:t>
      </w:r>
      <w:r>
        <w:rPr>
          <w:rtl w:val="true"/>
        </w:rPr>
        <w:t>מצי מייבם</w:t>
      </w:r>
      <w:r>
        <w:rPr>
          <w:rtl w:val="true"/>
        </w:rPr>
        <w:t xml:space="preserve">. 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אבל למסקנא כו</w:t>
      </w:r>
      <w:r>
        <w:rPr>
          <w:rtl w:val="true"/>
        </w:rPr>
        <w:t xml:space="preserve">'. </w:t>
      </w:r>
      <w:r>
        <w:rPr>
          <w:rtl w:val="true"/>
        </w:rPr>
        <w:t>לא ידענא מסקנא אחרינא</w:t>
      </w:r>
      <w:r>
        <w:rPr>
          <w:rtl w:val="true"/>
        </w:rPr>
        <w:t xml:space="preserve">. </w:t>
      </w:r>
      <w:r>
        <w:rPr>
          <w:rtl w:val="true"/>
        </w:rPr>
        <w:t>וכן מש</w:t>
      </w:r>
      <w:r>
        <w:rPr>
          <w:rtl w:val="true"/>
        </w:rPr>
        <w:t>"</w:t>
      </w:r>
      <w:r>
        <w:rPr>
          <w:rtl w:val="true"/>
        </w:rPr>
        <w:t>ע וכן פירש כו</w:t>
      </w:r>
      <w:r>
        <w:rPr>
          <w:rtl w:val="true"/>
        </w:rPr>
        <w:t xml:space="preserve">'. </w:t>
      </w:r>
      <w:r>
        <w:rPr>
          <w:rtl w:val="true"/>
        </w:rPr>
        <w:t>לא חזינא מאן הוא דפרש</w:t>
      </w:r>
      <w:r>
        <w:rPr>
          <w:rtl w:val="true"/>
        </w:rPr>
        <w:t xml:space="preserve">. </w:t>
      </w:r>
      <w:r>
        <w:rPr>
          <w:rtl w:val="true"/>
        </w:rPr>
        <w:t>אלא ודאי סתמא משמע דבכל גוונא איירי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בין נשא גיורת בין נשא ישראלית</w:t>
      </w:r>
      <w:r>
        <w:rPr>
          <w:rtl w:val="true"/>
        </w:rPr>
        <w:t xml:space="preserve">. </w:t>
      </w:r>
      <w:r>
        <w:rPr>
          <w:rtl w:val="true"/>
        </w:rPr>
        <w:t>וקשיא ליה השתא דבדידיה לא מצי תני מייבם</w:t>
      </w:r>
      <w:r>
        <w:rPr>
          <w:rtl w:val="true"/>
        </w:rPr>
        <w:t xml:space="preserve">. </w:t>
      </w:r>
      <w:r>
        <w:rPr>
          <w:rtl w:val="true"/>
        </w:rPr>
        <w:t>ושפיר תני חולץ דווקא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הכי הול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הא דלא קתני מייבמין כו</w:t>
      </w:r>
      <w:r>
        <w:rPr>
          <w:rtl w:val="true"/>
        </w:rPr>
        <w:t xml:space="preserve">'. </w:t>
      </w:r>
      <w:r>
        <w:rPr>
          <w:rtl w:val="true"/>
        </w:rPr>
        <w:t>איידי דנקט בדידיה חולץ</w:t>
      </w:r>
      <w:r>
        <w:rPr>
          <w:rtl w:val="true"/>
        </w:rPr>
        <w:t xml:space="preserve">. </w:t>
      </w:r>
      <w:r>
        <w:rPr>
          <w:rtl w:val="true"/>
        </w:rPr>
        <w:t>דתני נמי בדידהו וחולצין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דאינהו מייבמין נמי</w:t>
      </w:r>
      <w:r>
        <w:rPr>
          <w:rtl w:val="true"/>
        </w:rPr>
        <w:t xml:space="preserve">. </w:t>
      </w:r>
      <w:r>
        <w:rPr>
          <w:rtl w:val="true"/>
        </w:rPr>
        <w:t>כך נ</w:t>
      </w:r>
      <w:r>
        <w:rPr>
          <w:rtl w:val="true"/>
        </w:rPr>
        <w:t>"</w:t>
      </w:r>
      <w:r>
        <w:rPr>
          <w:rtl w:val="true"/>
        </w:rPr>
        <w:t>ל לתקן לשון תי</w:t>
      </w:r>
      <w:r>
        <w:rPr>
          <w:rtl w:val="true"/>
        </w:rPr>
        <w:t>"</w:t>
      </w:r>
      <w:r>
        <w:rPr>
          <w:rtl w:val="true"/>
        </w:rPr>
        <w:t>ט הלז</w:t>
      </w:r>
      <w:r>
        <w:rPr>
          <w:rtl w:val="true"/>
        </w:rPr>
        <w:t xml:space="preserve">. </w:t>
      </w:r>
      <w:r>
        <w:rPr>
          <w:rtl w:val="true"/>
        </w:rPr>
        <w:t>שנשתבש ע</w:t>
      </w:r>
      <w:r>
        <w:rPr>
          <w:rtl w:val="true"/>
        </w:rPr>
        <w:t>"</w:t>
      </w:r>
      <w:r>
        <w:rPr>
          <w:rtl w:val="true"/>
        </w:rPr>
        <w:t>י ט</w:t>
      </w:r>
      <w:r>
        <w:rPr>
          <w:rtl w:val="true"/>
        </w:rPr>
        <w:t>"</w:t>
      </w:r>
      <w:r>
        <w:rPr>
          <w:rtl w:val="true"/>
        </w:rPr>
        <w:t>ס קל שנזדקר בו</w:t>
      </w:r>
      <w:r>
        <w:rPr>
          <w:rtl w:val="true"/>
        </w:rPr>
        <w:t xml:space="preserve">. </w:t>
      </w:r>
      <w:r>
        <w:rPr>
          <w:rtl w:val="true"/>
        </w:rPr>
        <w:t>במקום מייבם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מייבמין</w:t>
      </w:r>
      <w:r>
        <w:rPr>
          <w:rtl w:val="true"/>
        </w:rPr>
        <w:t xml:space="preserve">. </w:t>
      </w:r>
      <w:r>
        <w:rPr>
          <w:rtl w:val="true"/>
        </w:rPr>
        <w:t>וקצור לשון יש כאן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בעלה פסלה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שמע מהא</w:t>
      </w:r>
      <w:r>
        <w:rPr>
          <w:rtl w:val="true"/>
        </w:rPr>
        <w:t xml:space="preserve">. </w:t>
      </w:r>
      <w:r>
        <w:rPr>
          <w:rtl w:val="true"/>
        </w:rPr>
        <w:t>דהסריס נמי בר בעילה הוא</w:t>
      </w:r>
      <w:r>
        <w:rPr>
          <w:rtl w:val="true"/>
        </w:rPr>
        <w:t xml:space="preserve">. </w:t>
      </w:r>
      <w:r>
        <w:rPr>
          <w:rtl w:val="true"/>
        </w:rPr>
        <w:t>ולא בר הקמה</w:t>
      </w:r>
      <w:r>
        <w:rPr>
          <w:rtl w:val="true"/>
        </w:rPr>
        <w:t xml:space="preserve">. </w:t>
      </w:r>
      <w:r>
        <w:rPr>
          <w:rtl w:val="true"/>
        </w:rPr>
        <w:t>להוציא מדעת אחד מכותבי פלסתר</w:t>
      </w:r>
      <w:r>
        <w:rPr>
          <w:rtl w:val="true"/>
        </w:rPr>
        <w:t xml:space="preserve">. </w:t>
      </w:r>
      <w:r>
        <w:rPr>
          <w:rtl w:val="true"/>
        </w:rPr>
        <w:t>שחשב להגדיל חבל ההיתר לחסר ביצה אחת</w:t>
      </w:r>
      <w:r>
        <w:rPr>
          <w:rtl w:val="true"/>
        </w:rPr>
        <w:t xml:space="preserve">. </w:t>
      </w:r>
      <w:r>
        <w:rPr>
          <w:rtl w:val="true"/>
        </w:rPr>
        <w:t xml:space="preserve">מפני שיכול לבעול </w:t>
      </w:r>
      <w:r>
        <w:rPr>
          <w:rtl w:val="true"/>
        </w:rPr>
        <w:t>(</w:t>
      </w:r>
      <w:r>
        <w:rPr>
          <w:rtl w:val="true"/>
        </w:rPr>
        <w:t>וממילא מוליד גם כן</w:t>
      </w:r>
      <w:r>
        <w:rPr>
          <w:rtl w:val="true"/>
        </w:rPr>
        <w:t xml:space="preserve">. </w:t>
      </w:r>
      <w:r>
        <w:rPr>
          <w:rtl w:val="true"/>
        </w:rPr>
        <w:t>לפי שבוש דעתו</w:t>
      </w:r>
      <w:r>
        <w:rPr>
          <w:rtl w:val="true"/>
        </w:rPr>
        <w:t xml:space="preserve">) </w:t>
      </w:r>
      <w:r>
        <w:rPr>
          <w:rtl w:val="true"/>
        </w:rPr>
        <w:t>ולכן האשה מוחלת</w:t>
      </w:r>
      <w:r>
        <w:rPr>
          <w:rtl w:val="true"/>
        </w:rPr>
        <w:t xml:space="preserve">. </w:t>
      </w:r>
      <w:r>
        <w:rPr>
          <w:rtl w:val="true"/>
        </w:rPr>
        <w:t>ומותר לבוא בקהל רחמנא לצלן מהאי דעתא שבישתא</w:t>
      </w:r>
      <w:r>
        <w:rPr>
          <w:rtl w:val="true"/>
        </w:rPr>
        <w:t xml:space="preserve">. </w:t>
      </w:r>
      <w:r>
        <w:rPr>
          <w:rtl w:val="true"/>
        </w:rPr>
        <w:t>ואסור לבוא דבר כזה בקהל חסידים בכתב בית ישראל לא יבואו</w:t>
      </w:r>
      <w:r>
        <w:rPr>
          <w:rtl w:val="true"/>
        </w:rPr>
        <w:t xml:space="preserve">. </w:t>
      </w:r>
      <w:r>
        <w:rPr>
          <w:rtl w:val="true"/>
        </w:rPr>
        <w:t>לראות דברים בטלים כאלה בבלע את דברי הקודש ולעבור ח</w:t>
      </w:r>
      <w:r>
        <w:rPr>
          <w:rtl w:val="true"/>
        </w:rPr>
        <w:t>"</w:t>
      </w:r>
      <w:r>
        <w:rPr>
          <w:rtl w:val="true"/>
        </w:rPr>
        <w:t>ו על דברי התורה</w:t>
      </w:r>
      <w:r>
        <w:rPr>
          <w:rtl w:val="true"/>
        </w:rPr>
        <w:t xml:space="preserve">. </w:t>
      </w:r>
      <w:r>
        <w:rPr>
          <w:rtl w:val="true"/>
        </w:rPr>
        <w:t>לא יזכרו ולא יפקדו ולא יעלו על לב טהור ולא יראו</w:t>
      </w:r>
      <w:r>
        <w:rPr>
          <w:rtl w:val="true"/>
        </w:rPr>
        <w:t xml:space="preserve">. </w:t>
      </w:r>
      <w:r>
        <w:rPr>
          <w:rtl w:val="true"/>
        </w:rPr>
        <w:t>וצריך לבערם אם יבוקשו לא ימצאו</w:t>
      </w:r>
      <w:r>
        <w:rPr>
          <w:rtl w:val="true"/>
        </w:rPr>
        <w:t xml:space="preserve">. </w:t>
      </w:r>
      <w:r>
        <w:rPr>
          <w:rtl w:val="true"/>
        </w:rPr>
        <w:t>אך למען ימחה אבן הטועים בדרך התורה</w:t>
      </w:r>
      <w:r>
        <w:rPr>
          <w:rtl w:val="true"/>
        </w:rPr>
        <w:t xml:space="preserve">. </w:t>
      </w:r>
      <w:r>
        <w:rPr>
          <w:rtl w:val="true"/>
        </w:rPr>
        <w:t>ורוצים לפסוק בדיני ומשפטי ה</w:t>
      </w:r>
      <w:r>
        <w:rPr>
          <w:rtl w:val="true"/>
        </w:rPr>
        <w:t xml:space="preserve">' </w:t>
      </w:r>
      <w:r>
        <w:rPr>
          <w:rtl w:val="true"/>
        </w:rPr>
        <w:t>צדקו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דעת ב</w:t>
      </w:r>
      <w:r>
        <w:rPr>
          <w:rtl w:val="true"/>
        </w:rPr>
        <w:t>"</w:t>
      </w:r>
      <w:r>
        <w:rPr>
          <w:rtl w:val="true"/>
        </w:rPr>
        <w:t>ו בעלי החקירה</w:t>
      </w:r>
      <w:r>
        <w:rPr>
          <w:rtl w:val="true"/>
        </w:rPr>
        <w:t xml:space="preserve">. </w:t>
      </w:r>
      <w:r>
        <w:rPr>
          <w:rtl w:val="true"/>
        </w:rPr>
        <w:t>אסר לא כדת משה וישראל</w:t>
      </w:r>
      <w:r>
        <w:rPr>
          <w:rtl w:val="true"/>
        </w:rPr>
        <w:t xml:space="preserve">. </w:t>
      </w:r>
      <w:r>
        <w:rPr>
          <w:rtl w:val="true"/>
        </w:rPr>
        <w:t>ולא כאלה חלק יעקב</w:t>
      </w:r>
      <w:r>
        <w:rPr>
          <w:rtl w:val="true"/>
        </w:rPr>
        <w:t xml:space="preserve">. </w:t>
      </w:r>
      <w:r>
        <w:rPr>
          <w:rtl w:val="true"/>
        </w:rPr>
        <w:t>ומה לנו ולהם לדון על פיהם במשפטי התורה האלהית</w:t>
      </w:r>
      <w:r>
        <w:rPr>
          <w:rtl w:val="true"/>
        </w:rPr>
        <w:t xml:space="preserve">. </w:t>
      </w:r>
      <w:r>
        <w:rPr>
          <w:rtl w:val="true"/>
        </w:rPr>
        <w:t>אשר לא עשה כן לכל גוי</w:t>
      </w:r>
      <w:r>
        <w:rPr>
          <w:rtl w:val="true"/>
        </w:rPr>
        <w:t xml:space="preserve">. </w:t>
      </w:r>
      <w:r>
        <w:rPr>
          <w:rtl w:val="true"/>
        </w:rPr>
        <w:t>והנה מצאתי ראיתי לבעל ס</w:t>
      </w:r>
      <w:r>
        <w:rPr>
          <w:rtl w:val="true"/>
        </w:rPr>
        <w:t xml:space="preserve">' </w:t>
      </w:r>
      <w:r>
        <w:rPr>
          <w:rtl w:val="true"/>
        </w:rPr>
        <w:t>שער השמים</w:t>
      </w:r>
      <w:r>
        <w:rPr>
          <w:rtl w:val="true"/>
        </w:rPr>
        <w:t xml:space="preserve">. </w:t>
      </w:r>
      <w:r>
        <w:rPr>
          <w:rtl w:val="true"/>
        </w:rPr>
        <w:t>העיד משם הערל וטמא ארסטו שר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שראה שור מסורס שרבע פרה והולידה</w:t>
      </w:r>
      <w:r>
        <w:rPr>
          <w:rtl w:val="true"/>
        </w:rPr>
        <w:t xml:space="preserve">. </w:t>
      </w:r>
      <w:r>
        <w:rPr>
          <w:rtl w:val="true"/>
        </w:rPr>
        <w:t>סריס השכל</w:t>
      </w:r>
      <w:r>
        <w:rPr>
          <w:rtl w:val="true"/>
        </w:rPr>
        <w:t xml:space="preserve">. </w:t>
      </w:r>
      <w:r>
        <w:rPr>
          <w:rtl w:val="true"/>
        </w:rPr>
        <w:t>נרבע הסכלות</w:t>
      </w:r>
      <w:r>
        <w:rPr>
          <w:rtl w:val="true"/>
        </w:rPr>
        <w:t xml:space="preserve">. </w:t>
      </w:r>
      <w:r>
        <w:rPr>
          <w:rtl w:val="true"/>
        </w:rPr>
        <w:t>ילד הטפשות</w:t>
      </w:r>
      <w:r>
        <w:rPr>
          <w:rtl w:val="true"/>
        </w:rPr>
        <w:t xml:space="preserve">. </w:t>
      </w:r>
      <w:r>
        <w:rPr>
          <w:rtl w:val="true"/>
        </w:rPr>
        <w:t>בן העקשות</w:t>
      </w:r>
      <w:r>
        <w:rPr>
          <w:rtl w:val="true"/>
        </w:rPr>
        <w:t xml:space="preserve">. </w:t>
      </w:r>
      <w:r>
        <w:rPr>
          <w:rtl w:val="true"/>
        </w:rPr>
        <w:t>החכם בעיניו</w:t>
      </w:r>
      <w:r>
        <w:rPr>
          <w:rtl w:val="true"/>
        </w:rPr>
        <w:t xml:space="preserve">. </w:t>
      </w:r>
      <w:r>
        <w:rPr>
          <w:rtl w:val="true"/>
        </w:rPr>
        <w:t>האומר בלבו אני ואפסי עוד ממשות</w:t>
      </w:r>
      <w:r>
        <w:rPr>
          <w:rtl w:val="true"/>
        </w:rPr>
        <w:t xml:space="preserve">. </w:t>
      </w:r>
      <w:r>
        <w:rPr>
          <w:rtl w:val="true"/>
        </w:rPr>
        <w:t>ברוך שהבדילנו מן התועים וחלק לנו מחכמתו האמתית</w:t>
      </w:r>
      <w:r>
        <w:rPr>
          <w:rtl w:val="true"/>
        </w:rPr>
        <w:t xml:space="preserve">. </w:t>
      </w:r>
      <w:r>
        <w:rPr>
          <w:rtl w:val="true"/>
        </w:rPr>
        <w:t>בה עלה נעלה וירשנו ההצלחה הנכספת והאושר הקיים והישות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אנדרוגנינוס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עזר אור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ט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ג שקדש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תי</w:t>
      </w:r>
      <w:r>
        <w:rPr>
          <w:rtl w:val="true"/>
        </w:rPr>
        <w:t>"</w:t>
      </w:r>
      <w:r>
        <w:rPr>
          <w:rtl w:val="true"/>
        </w:rPr>
        <w:t>ט כאן שנה רבי שדין יבום מן האירוסין כו</w:t>
      </w:r>
      <w:r>
        <w:rPr>
          <w:rtl w:val="true"/>
        </w:rPr>
        <w:t xml:space="preserve">'. </w:t>
      </w:r>
      <w:r>
        <w:rPr>
          <w:rtl w:val="true"/>
        </w:rPr>
        <w:t>ותמהתי על זה</w:t>
      </w:r>
      <w:r>
        <w:rPr>
          <w:rtl w:val="true"/>
        </w:rPr>
        <w:t xml:space="preserve">. </w:t>
      </w:r>
      <w:r>
        <w:rPr>
          <w:rtl w:val="true"/>
        </w:rPr>
        <w:t>וכי עד כאן לא שנינו מו</w:t>
      </w:r>
      <w:r>
        <w:rPr>
          <w:rtl w:val="true"/>
        </w:rPr>
        <w:t>"</w:t>
      </w:r>
      <w:r>
        <w:rPr>
          <w:rtl w:val="true"/>
        </w:rPr>
        <w:t>ז דפ</w:t>
      </w:r>
      <w:r>
        <w:rPr>
          <w:rtl w:val="true"/>
        </w:rPr>
        <w:t>"</w:t>
      </w:r>
      <w:r>
        <w:rPr>
          <w:rtl w:val="true"/>
        </w:rPr>
        <w:t>ב דלעיל ומ</w:t>
      </w:r>
      <w:r>
        <w:rPr>
          <w:rtl w:val="true"/>
        </w:rPr>
        <w:t>"</w:t>
      </w:r>
      <w:r>
        <w:rPr>
          <w:rtl w:val="true"/>
        </w:rPr>
        <w:t>ח דפ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ובמסכת כתובות נמי אשתמיטיה מ</w:t>
      </w:r>
      <w:r>
        <w:rPr>
          <w:rtl w:val="true"/>
        </w:rPr>
        <w:t>"</w:t>
      </w:r>
      <w:r>
        <w:rPr>
          <w:rtl w:val="true"/>
        </w:rPr>
        <w:t>ב דפ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דתנן בהדיא וחלוצה מן האירוסין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ה ליבום דשייך בגווה</w:t>
      </w:r>
      <w:r>
        <w:rPr>
          <w:rtl w:val="true"/>
        </w:rPr>
        <w:t xml:space="preserve">. </w:t>
      </w:r>
      <w:r>
        <w:rPr>
          <w:rtl w:val="true"/>
        </w:rPr>
        <w:t>דכל העולה לחליצה עולה ליבום</w:t>
      </w:r>
      <w:r>
        <w:rPr>
          <w:rtl w:val="true"/>
        </w:rPr>
        <w:t xml:space="preserve">. </w:t>
      </w:r>
      <w:r>
        <w:rPr>
          <w:rtl w:val="true"/>
        </w:rPr>
        <w:t>ותי</w:t>
      </w:r>
      <w:r>
        <w:rPr>
          <w:rtl w:val="true"/>
        </w:rPr>
        <w:t>"</w:t>
      </w:r>
      <w:r>
        <w:rPr>
          <w:rtl w:val="true"/>
        </w:rPr>
        <w:t>ט אייתי ההיא דפ</w:t>
      </w:r>
      <w:r>
        <w:rPr>
          <w:rtl w:val="true"/>
        </w:rPr>
        <w:t>"</w:t>
      </w:r>
      <w:r>
        <w:rPr>
          <w:rtl w:val="true"/>
        </w:rPr>
        <w:t>ג דלא מוכחא מידי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ג שנשא אלמנה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ויש לו אח</w:t>
      </w:r>
      <w:r>
        <w:rPr>
          <w:rtl w:val="true"/>
        </w:rPr>
        <w:t xml:space="preserve">. </w:t>
      </w:r>
      <w:r>
        <w:rPr>
          <w:rtl w:val="true"/>
        </w:rPr>
        <w:t>כהן גדול או כהן הדיוט</w:t>
      </w:r>
      <w:r>
        <w:rPr>
          <w:rtl w:val="true"/>
        </w:rPr>
        <w:t xml:space="preserve">. </w:t>
      </w:r>
      <w:r>
        <w:rPr>
          <w:rtl w:val="true"/>
        </w:rPr>
        <w:t>כולה כדי נסבה</w:t>
      </w:r>
      <w:r>
        <w:rPr>
          <w:rtl w:val="true"/>
        </w:rPr>
        <w:t xml:space="preserve">. </w:t>
      </w:r>
      <w:r>
        <w:rPr>
          <w:rtl w:val="true"/>
        </w:rPr>
        <w:t>אלא איידי דרישא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דס</w:t>
      </w:r>
      <w:r>
        <w:rPr>
          <w:rtl w:val="true"/>
        </w:rPr>
        <w:t>"</w:t>
      </w:r>
      <w:r>
        <w:rPr>
          <w:rtl w:val="true"/>
        </w:rPr>
        <w:t>ד ביש לו אח חלל נמי דינא הכי</w:t>
      </w:r>
      <w:r>
        <w:rPr>
          <w:rtl w:val="true"/>
        </w:rPr>
        <w:t xml:space="preserve">. </w:t>
      </w:r>
      <w:r>
        <w:rPr>
          <w:rtl w:val="true"/>
        </w:rPr>
        <w:t>צריכא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בלאות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הר</w:t>
      </w:r>
      <w:r>
        <w:rPr>
          <w:rtl w:val="true"/>
        </w:rPr>
        <w:t>"</w:t>
      </w:r>
      <w:r>
        <w:rPr>
          <w:rtl w:val="true"/>
        </w:rPr>
        <w:t>מ בפירושו</w:t>
      </w:r>
      <w:r>
        <w:rPr>
          <w:rtl w:val="true"/>
        </w:rPr>
        <w:t xml:space="preserve">. </w:t>
      </w:r>
      <w:r>
        <w:rPr>
          <w:rtl w:val="true"/>
        </w:rPr>
        <w:t>ונשתנה בזה הענין דין השניה כדין זולתה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חדוש השינוי בכאן</w:t>
      </w:r>
      <w:r>
        <w:rPr>
          <w:rtl w:val="true"/>
        </w:rPr>
        <w:t xml:space="preserve">. </w:t>
      </w:r>
      <w:r>
        <w:rPr>
          <w:rtl w:val="true"/>
        </w:rPr>
        <w:t>אינו אלא שנשאר דינה כדין זולתה מהכשרות</w:t>
      </w:r>
      <w:r>
        <w:rPr>
          <w:rtl w:val="true"/>
        </w:rPr>
        <w:t xml:space="preserve">. </w:t>
      </w:r>
      <w:r>
        <w:rPr>
          <w:rtl w:val="true"/>
        </w:rPr>
        <w:t>עם שלא היה ראוי זה מצד הבעל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שהדעת היה נוטה אחר שאין לה כתובה</w:t>
      </w:r>
      <w:r>
        <w:rPr>
          <w:rtl w:val="true"/>
        </w:rPr>
        <w:t xml:space="preserve">. </w:t>
      </w:r>
      <w:r>
        <w:rPr>
          <w:rtl w:val="true"/>
        </w:rPr>
        <w:t>שלא יהיו לבעל חוקי הנשואין כו</w:t>
      </w:r>
      <w:r>
        <w:rPr>
          <w:rtl w:val="true"/>
        </w:rPr>
        <w:t xml:space="preserve">'. </w:t>
      </w:r>
      <w:r>
        <w:rPr>
          <w:rtl w:val="true"/>
        </w:rPr>
        <w:t>כלומר שהקנס היה ראוי להטילו על הבעל</w:t>
      </w:r>
      <w:r>
        <w:rPr>
          <w:rtl w:val="true"/>
        </w:rPr>
        <w:t xml:space="preserve">. </w:t>
      </w:r>
      <w:r>
        <w:rPr>
          <w:rtl w:val="true"/>
        </w:rPr>
        <w:t>ואז היתה היא נשכרת יותר משאר הנשים</w:t>
      </w:r>
      <w:r>
        <w:rPr>
          <w:rtl w:val="true"/>
        </w:rPr>
        <w:t xml:space="preserve">. </w:t>
      </w:r>
      <w:r>
        <w:rPr>
          <w:rtl w:val="true"/>
        </w:rPr>
        <w:t>אמנם חז</w:t>
      </w:r>
      <w:r>
        <w:rPr>
          <w:rtl w:val="true"/>
        </w:rPr>
        <w:t>"</w:t>
      </w:r>
      <w:r>
        <w:rPr>
          <w:rtl w:val="true"/>
        </w:rPr>
        <w:t>ל ראו לקנוס אותה</w:t>
      </w:r>
      <w:r>
        <w:rPr>
          <w:rtl w:val="true"/>
        </w:rPr>
        <w:t xml:space="preserve">. </w:t>
      </w:r>
      <w:r>
        <w:rPr>
          <w:rtl w:val="true"/>
        </w:rPr>
        <w:t>מטעם שהיא מרגילתו</w:t>
      </w:r>
      <w:r>
        <w:rPr>
          <w:rtl w:val="true"/>
        </w:rPr>
        <w:t xml:space="preserve">. </w:t>
      </w:r>
      <w:r>
        <w:rPr>
          <w:rtl w:val="true"/>
        </w:rPr>
        <w:t>לפיכך דינה בזה ככל הנשים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לה כתובה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עד וטעמא דנדוניא בכלל הבלאות</w:t>
      </w:r>
      <w:r>
        <w:rPr>
          <w:rtl w:val="true"/>
        </w:rPr>
        <w:t xml:space="preserve">. </w:t>
      </w:r>
      <w:r>
        <w:rPr>
          <w:rtl w:val="true"/>
        </w:rPr>
        <w:t>ולא נהירא לגמרי</w:t>
      </w:r>
      <w:r>
        <w:rPr>
          <w:rtl w:val="true"/>
        </w:rPr>
        <w:t xml:space="preserve">. </w:t>
      </w:r>
      <w:r>
        <w:rPr>
          <w:rtl w:val="true"/>
        </w:rPr>
        <w:t>דהא נדוניא נצ</w:t>
      </w:r>
      <w:r>
        <w:rPr>
          <w:rtl w:val="true"/>
        </w:rPr>
        <w:t>"</w:t>
      </w:r>
      <w:r>
        <w:rPr>
          <w:rtl w:val="true"/>
        </w:rPr>
        <w:t>ב מקריא</w:t>
      </w:r>
      <w:r>
        <w:rPr>
          <w:rtl w:val="true"/>
        </w:rPr>
        <w:t xml:space="preserve">. </w:t>
      </w:r>
      <w:r>
        <w:rPr>
          <w:rtl w:val="true"/>
        </w:rPr>
        <w:t>ומאי טעמא ליהוי בכלל בלאות</w:t>
      </w:r>
      <w:r>
        <w:rPr>
          <w:rtl w:val="true"/>
        </w:rPr>
        <w:t xml:space="preserve">. </w:t>
      </w:r>
      <w:r>
        <w:rPr>
          <w:rtl w:val="true"/>
        </w:rPr>
        <w:t>והרי לא הפסידוה בלאותיה הקיימין</w:t>
      </w:r>
      <w:r>
        <w:rPr>
          <w:rtl w:val="true"/>
        </w:rPr>
        <w:t xml:space="preserve">. </w:t>
      </w:r>
      <w:r>
        <w:rPr>
          <w:rtl w:val="true"/>
        </w:rPr>
        <w:t>ונדוניא לא זכאי</w:t>
      </w:r>
      <w:r>
        <w:rPr>
          <w:rtl w:val="true"/>
        </w:rPr>
        <w:t xml:space="preserve">. </w:t>
      </w:r>
      <w:r>
        <w:rPr>
          <w:rtl w:val="true"/>
        </w:rPr>
        <w:t>וזו סתירה מבוארת</w:t>
      </w:r>
      <w:r>
        <w:rPr>
          <w:rtl w:val="true"/>
        </w:rPr>
        <w:t xml:space="preserve">. </w:t>
      </w:r>
      <w:r>
        <w:rPr>
          <w:rtl w:val="true"/>
        </w:rPr>
        <w:t>אבל הנ</w:t>
      </w:r>
      <w:r>
        <w:rPr>
          <w:rtl w:val="true"/>
        </w:rPr>
        <w:t>"</w:t>
      </w:r>
      <w:r>
        <w:rPr>
          <w:rtl w:val="true"/>
        </w:rPr>
        <w:t>ל עיקר בדעת 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 דנדוניא ודאי אית לה</w:t>
      </w:r>
      <w:r>
        <w:rPr>
          <w:rtl w:val="true"/>
        </w:rPr>
        <w:t xml:space="preserve">. </w:t>
      </w:r>
      <w:r>
        <w:rPr>
          <w:rtl w:val="true"/>
        </w:rPr>
        <w:t>דדידה הוא ומאן שקיל לה מנה</w:t>
      </w:r>
      <w:r>
        <w:rPr>
          <w:rtl w:val="true"/>
        </w:rPr>
        <w:t xml:space="preserve">. </w:t>
      </w:r>
      <w:r>
        <w:rPr>
          <w:rtl w:val="true"/>
        </w:rPr>
        <w:t>אטו אפקורי אפקורה לממונא לגמרי</w:t>
      </w:r>
      <w:r>
        <w:rPr>
          <w:rtl w:val="true"/>
        </w:rPr>
        <w:t xml:space="preserve">. </w:t>
      </w:r>
      <w:r>
        <w:rPr>
          <w:rtl w:val="true"/>
        </w:rPr>
        <w:t>ותשלפינהו למנהא ותשבקינהו לגביה ותיזל</w:t>
      </w:r>
      <w:r>
        <w:rPr>
          <w:rtl w:val="true"/>
        </w:rPr>
        <w:t xml:space="preserve">. </w:t>
      </w:r>
      <w:r>
        <w:rPr>
          <w:rtl w:val="true"/>
        </w:rPr>
        <w:t>בהא ודאי לא קנסוה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ו דריטב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 xml:space="preserve">פריכא הוא שאם הפקיעו כתובת בנין דכרין </w:t>
      </w:r>
      <w:r>
        <w:rPr>
          <w:rtl w:val="true"/>
        </w:rPr>
        <w:t>(</w:t>
      </w:r>
      <w:r>
        <w:rPr>
          <w:rtl w:val="true"/>
        </w:rPr>
        <w:t>הקלה דתקינו לה רבנן</w:t>
      </w:r>
      <w:r>
        <w:rPr>
          <w:rtl w:val="true"/>
        </w:rPr>
        <w:t xml:space="preserve">) </w:t>
      </w:r>
      <w:r>
        <w:rPr>
          <w:rtl w:val="true"/>
        </w:rPr>
        <w:t>מבניה</w:t>
      </w:r>
      <w:r>
        <w:rPr>
          <w:rtl w:val="true"/>
        </w:rPr>
        <w:t xml:space="preserve">. </w:t>
      </w:r>
      <w:r>
        <w:rPr>
          <w:rtl w:val="true"/>
        </w:rPr>
        <w:t>ואוקמינהו אירושה דאורייתא</w:t>
      </w:r>
      <w:r>
        <w:rPr>
          <w:rtl w:val="true"/>
        </w:rPr>
        <w:t xml:space="preserve">. </w:t>
      </w:r>
      <w:r>
        <w:rPr>
          <w:rtl w:val="true"/>
        </w:rPr>
        <w:t>לא יפקיעו ממונה הגמור בכדי</w:t>
      </w:r>
      <w:r>
        <w:rPr>
          <w:rtl w:val="true"/>
        </w:rPr>
        <w:t xml:space="preserve">. </w:t>
      </w:r>
      <w:r>
        <w:rPr>
          <w:rtl w:val="true"/>
        </w:rPr>
        <w:t>זה פשוט ותשובה נצחת</w:t>
      </w:r>
      <w:r>
        <w:rPr>
          <w:rtl w:val="true"/>
        </w:rPr>
        <w:t xml:space="preserve">. </w:t>
      </w:r>
      <w:r>
        <w:rPr>
          <w:rtl w:val="true"/>
        </w:rPr>
        <w:t>ותו ערבך ערבא צריך שאני אומר אפילו כתובת ב</w:t>
      </w:r>
      <w:r>
        <w:rPr>
          <w:rtl w:val="true"/>
        </w:rPr>
        <w:t>"</w:t>
      </w:r>
      <w:r>
        <w:rPr>
          <w:rtl w:val="true"/>
        </w:rPr>
        <w:t>ד שמגיע להם מחמת נדוניא</w:t>
      </w:r>
      <w:r>
        <w:rPr>
          <w:rtl w:val="true"/>
        </w:rPr>
        <w:t xml:space="preserve">. </w:t>
      </w:r>
      <w:r>
        <w:rPr>
          <w:rtl w:val="true"/>
        </w:rPr>
        <w:t>נוטלין</w:t>
      </w:r>
      <w:r>
        <w:rPr>
          <w:rtl w:val="true"/>
        </w:rPr>
        <w:t xml:space="preserve">. </w:t>
      </w:r>
      <w:r>
        <w:rPr>
          <w:rtl w:val="true"/>
        </w:rPr>
        <w:t>ושמא לא אמרו שהפסידה כב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אלא של תוספת בלבד</w:t>
      </w:r>
      <w:r>
        <w:rPr>
          <w:rtl w:val="true"/>
        </w:rPr>
        <w:t xml:space="preserve">.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ק 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והולד ממזר מזה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אם החזירה ראשון לדעת ר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קודם שגרשה שני דווקא אבל לדר</w:t>
      </w:r>
      <w:r>
        <w:rPr>
          <w:rtl w:val="true"/>
        </w:rPr>
        <w:t>"</w:t>
      </w:r>
      <w:r>
        <w:rPr>
          <w:rtl w:val="true"/>
        </w:rPr>
        <w:t>י בתו</w:t>
      </w:r>
      <w:r>
        <w:rPr>
          <w:rtl w:val="true"/>
        </w:rPr>
        <w:t xml:space="preserve">'. </w:t>
      </w:r>
      <w:r>
        <w:rPr>
          <w:rtl w:val="true"/>
        </w:rPr>
        <w:t>אפילו גרשה או מת</w:t>
      </w:r>
      <w:r>
        <w:rPr>
          <w:rtl w:val="true"/>
        </w:rPr>
        <w:t xml:space="preserve">. </w:t>
      </w:r>
      <w:r>
        <w:rPr>
          <w:rtl w:val="true"/>
        </w:rPr>
        <w:t>הולד מראשון ממזר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ה אפכא</w:t>
      </w:r>
      <w:r>
        <w:rPr>
          <w:rtl w:val="true"/>
        </w:rPr>
        <w:t xml:space="preserve">. </w:t>
      </w:r>
      <w:r>
        <w:rPr>
          <w:rtl w:val="true"/>
        </w:rPr>
        <w:t>דכי גרשה או מת</w:t>
      </w:r>
      <w:r>
        <w:rPr>
          <w:rtl w:val="true"/>
        </w:rPr>
        <w:t xml:space="preserve">. </w:t>
      </w:r>
      <w:r>
        <w:rPr>
          <w:rtl w:val="true"/>
        </w:rPr>
        <w:t>עדיין הולד משני ממזר מדבריהם</w:t>
      </w:r>
      <w:r>
        <w:rPr>
          <w:rtl w:val="true"/>
        </w:rPr>
        <w:t xml:space="preserve">. </w:t>
      </w:r>
      <w:r>
        <w:rPr>
          <w:rtl w:val="true"/>
        </w:rPr>
        <w:t>וכמש</w:t>
      </w:r>
      <w:r>
        <w:rPr>
          <w:rtl w:val="true"/>
        </w:rPr>
        <w:t>"</w:t>
      </w:r>
      <w:r>
        <w:rPr>
          <w:rtl w:val="true"/>
        </w:rPr>
        <w:t>ל לקמן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ג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ואם שלא ברשות מותרת לחזור לו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לית הילכתא כי הני סתמי</w:t>
      </w:r>
      <w:r>
        <w:rPr>
          <w:rtl w:val="true"/>
        </w:rPr>
        <w:t xml:space="preserve">. </w:t>
      </w:r>
      <w:r>
        <w:rPr>
          <w:rtl w:val="true"/>
        </w:rPr>
        <w:t>דלא עבדינן עובדא במאי הוה ליה למעבד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והאחרון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דלאחר שמועה</w:t>
      </w:r>
      <w:r>
        <w:rPr>
          <w:rtl w:val="true"/>
        </w:rPr>
        <w:t xml:space="preserve">. </w:t>
      </w:r>
      <w:r>
        <w:rPr>
          <w:rtl w:val="true"/>
        </w:rPr>
        <w:t>שלא רצה היבם לגרשה</w:t>
      </w:r>
      <w:r>
        <w:rPr>
          <w:rtl w:val="true"/>
        </w:rPr>
        <w:t xml:space="preserve">. </w:t>
      </w:r>
      <w:r>
        <w:rPr>
          <w:rtl w:val="true"/>
        </w:rPr>
        <w:t>אינו ממזר מד</w:t>
      </w:r>
      <w:r>
        <w:rPr>
          <w:rtl w:val="true"/>
        </w:rPr>
        <w:t>"</w:t>
      </w:r>
      <w:r>
        <w:rPr>
          <w:rtl w:val="true"/>
        </w:rPr>
        <w:t>ת כ</w:t>
      </w:r>
      <w:r>
        <w:rPr>
          <w:rtl w:val="true"/>
        </w:rPr>
        <w:t>"</w:t>
      </w:r>
      <w:r>
        <w:rPr>
          <w:rtl w:val="true"/>
        </w:rPr>
        <w:t>כ נ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וכתב תי</w:t>
      </w:r>
      <w:r>
        <w:rPr>
          <w:rtl w:val="true"/>
        </w:rPr>
        <w:t>"</w:t>
      </w:r>
      <w:r>
        <w:rPr>
          <w:rtl w:val="true"/>
        </w:rPr>
        <w:t>ט ע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שהדין אמת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מתני</w:t>
      </w:r>
      <w:r>
        <w:rPr>
          <w:rtl w:val="true"/>
        </w:rPr>
        <w:t xml:space="preserve">' </w:t>
      </w:r>
      <w:r>
        <w:rPr>
          <w:rtl w:val="true"/>
        </w:rPr>
        <w:t>לאו בשופטני מיירי</w:t>
      </w:r>
      <w:r>
        <w:rPr>
          <w:rtl w:val="true"/>
        </w:rPr>
        <w:t xml:space="preserve">. </w:t>
      </w:r>
      <w:r>
        <w:rPr>
          <w:rtl w:val="true"/>
        </w:rPr>
        <w:t>ולהכי שלא בדקדוק כתב כן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נראה שכוונתו בזה</w:t>
      </w:r>
      <w:r>
        <w:rPr>
          <w:rtl w:val="true"/>
        </w:rPr>
        <w:t xml:space="preserve">. </w:t>
      </w:r>
      <w:r>
        <w:rPr>
          <w:rtl w:val="true"/>
        </w:rPr>
        <w:t>שאין צורך להעמיד משנתנו בדוחק</w:t>
      </w:r>
      <w:r>
        <w:rPr>
          <w:rtl w:val="true"/>
        </w:rPr>
        <w:t xml:space="preserve">. </w:t>
      </w:r>
      <w:r>
        <w:rPr>
          <w:rtl w:val="true"/>
        </w:rPr>
        <w:t>ולאו ברשיעי עסקינן</w:t>
      </w:r>
      <w:r>
        <w:rPr>
          <w:rtl w:val="true"/>
        </w:rPr>
        <w:t xml:space="preserve">. </w:t>
      </w:r>
      <w:r>
        <w:rPr>
          <w:rtl w:val="true"/>
        </w:rPr>
        <w:t>אלא ה</w:t>
      </w:r>
      <w:r>
        <w:rPr>
          <w:rtl w:val="true"/>
        </w:rPr>
        <w:t>"</w:t>
      </w:r>
      <w:r>
        <w:rPr>
          <w:rtl w:val="true"/>
        </w:rPr>
        <w:t>פ והאחרון שנולד אחר מיתת הבעל באמת</w:t>
      </w:r>
      <w:r>
        <w:rPr>
          <w:rtl w:val="true"/>
        </w:rPr>
        <w:t xml:space="preserve">. </w:t>
      </w:r>
      <w:r>
        <w:rPr>
          <w:rtl w:val="true"/>
        </w:rPr>
        <w:t>וקודם שנודע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לאחר שנודע</w:t>
      </w:r>
      <w:r>
        <w:rPr>
          <w:rtl w:val="true"/>
        </w:rPr>
        <w:t xml:space="preserve">. </w:t>
      </w:r>
      <w:r>
        <w:rPr>
          <w:rtl w:val="true"/>
        </w:rPr>
        <w:t>חד דינא הוא איברא נ</w:t>
      </w:r>
      <w:r>
        <w:rPr>
          <w:rtl w:val="true"/>
        </w:rPr>
        <w:t>"</w:t>
      </w:r>
      <w:r>
        <w:rPr>
          <w:rtl w:val="true"/>
        </w:rPr>
        <w:t>י דייק לישנא דאמרו לה בתראה</w:t>
      </w:r>
      <w:r>
        <w:rPr>
          <w:rtl w:val="true"/>
        </w:rPr>
        <w:t xml:space="preserve">. </w:t>
      </w:r>
      <w:r>
        <w:rPr>
          <w:rtl w:val="true"/>
        </w:rPr>
        <w:t>דמשמע ודאי כוותיה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עתה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אשוב אתפלא על בתי</w:t>
      </w:r>
      <w:r>
        <w:rPr>
          <w:rtl w:val="true"/>
        </w:rPr>
        <w:t>"</w:t>
      </w:r>
      <w:r>
        <w:rPr>
          <w:rtl w:val="true"/>
        </w:rPr>
        <w:t>ט שהעתיק לשון של נ</w:t>
      </w:r>
      <w:r>
        <w:rPr>
          <w:rtl w:val="true"/>
        </w:rPr>
        <w:t>"</w:t>
      </w:r>
      <w:r>
        <w:rPr>
          <w:rtl w:val="true"/>
        </w:rPr>
        <w:t>י בשבוש</w:t>
      </w:r>
      <w:r>
        <w:rPr>
          <w:rtl w:val="true"/>
        </w:rPr>
        <w:t xml:space="preserve">. </w:t>
      </w:r>
      <w:r>
        <w:rPr>
          <w:rtl w:val="true"/>
        </w:rPr>
        <w:t>ולא חלי ולא מרגיש</w:t>
      </w:r>
      <w:r>
        <w:rPr>
          <w:rtl w:val="true"/>
        </w:rPr>
        <w:t xml:space="preserve">. </w:t>
      </w:r>
      <w:r>
        <w:rPr>
          <w:rtl w:val="true"/>
        </w:rPr>
        <w:t>מה ענין ענינו של היבם בכאן</w:t>
      </w:r>
      <w:r>
        <w:rPr>
          <w:rtl w:val="true"/>
        </w:rPr>
        <w:t xml:space="preserve">. </w:t>
      </w:r>
      <w:r>
        <w:rPr>
          <w:rtl w:val="true"/>
        </w:rPr>
        <w:t>דהך בבא לא מיירי כלל בזקוקה ליבם אלא בא</w:t>
      </w:r>
      <w:r>
        <w:rPr>
          <w:rtl w:val="true"/>
        </w:rPr>
        <w:t>"</w:t>
      </w:r>
      <w:r>
        <w:rPr>
          <w:rtl w:val="true"/>
        </w:rPr>
        <w:t>א לשוק</w:t>
      </w:r>
      <w:r>
        <w:rPr>
          <w:rtl w:val="true"/>
        </w:rPr>
        <w:t xml:space="preserve">. </w:t>
      </w:r>
      <w:r>
        <w:rPr>
          <w:rtl w:val="true"/>
        </w:rPr>
        <w:t>גם מה טיבם של גירושין אצל יבם להתירה</w:t>
      </w:r>
      <w:r>
        <w:rPr>
          <w:rtl w:val="true"/>
        </w:rPr>
        <w:t xml:space="preserve">. </w:t>
      </w:r>
      <w:r>
        <w:rPr>
          <w:rtl w:val="true"/>
        </w:rPr>
        <w:t>הא ודאי טעות דמוכח הוא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ל שלא רצה השני לגרשה</w:t>
      </w:r>
      <w:r>
        <w:rPr>
          <w:rtl w:val="true"/>
        </w:rPr>
        <w:t xml:space="preserve">. </w:t>
      </w:r>
      <w:r>
        <w:rPr>
          <w:rtl w:val="true"/>
        </w:rPr>
        <w:t>זה פשוט</w:t>
      </w:r>
      <w:r>
        <w:rPr>
          <w:rtl w:val="true"/>
        </w:rPr>
        <w:t xml:space="preserve">. </w:t>
      </w:r>
      <w:r>
        <w:rPr>
          <w:rtl w:val="true"/>
        </w:rPr>
        <w:t>ואמנם זה שכתב נ</w:t>
      </w:r>
      <w:r>
        <w:rPr>
          <w:rtl w:val="true"/>
        </w:rPr>
        <w:t>"</w:t>
      </w:r>
      <w:r>
        <w:rPr>
          <w:rtl w:val="true"/>
        </w:rPr>
        <w:t>י בפשיטות שהאחרון ממזר מדרבנן</w:t>
      </w:r>
      <w:r>
        <w:rPr>
          <w:rtl w:val="true"/>
        </w:rPr>
        <w:t xml:space="preserve">. </w:t>
      </w:r>
      <w:r>
        <w:rPr>
          <w:rtl w:val="true"/>
        </w:rPr>
        <w:t>בשיטת התו</w:t>
      </w:r>
      <w:r>
        <w:rPr>
          <w:rtl w:val="true"/>
        </w:rPr>
        <w:t xml:space="preserve">'. </w:t>
      </w:r>
      <w:r>
        <w:rPr>
          <w:rtl w:val="true"/>
        </w:rPr>
        <w:t>ורא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אמרה</w:t>
      </w:r>
      <w:r>
        <w:rPr>
          <w:rtl w:val="true"/>
        </w:rPr>
        <w:t xml:space="preserve">. </w:t>
      </w:r>
      <w:r>
        <w:rPr>
          <w:rtl w:val="true"/>
        </w:rPr>
        <w:t>דמדמו לה לאשה שבא בעלה ממד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והדבר תמוה מאד בעיני</w:t>
      </w:r>
      <w:r>
        <w:rPr>
          <w:rtl w:val="true"/>
        </w:rPr>
        <w:t xml:space="preserve">. </w:t>
      </w:r>
      <w:r>
        <w:rPr>
          <w:rtl w:val="true"/>
        </w:rPr>
        <w:t>דהא בההיא דר</w:t>
      </w:r>
      <w:r>
        <w:rPr>
          <w:rtl w:val="true"/>
        </w:rPr>
        <w:t>"</w:t>
      </w:r>
      <w:r>
        <w:rPr>
          <w:rtl w:val="true"/>
        </w:rPr>
        <w:t>פ תנן בתרווייהו ממזר ומפר</w:t>
      </w:r>
      <w:r>
        <w:rPr>
          <w:rtl w:val="true"/>
        </w:rPr>
        <w:t xml:space="preserve">' </w:t>
      </w:r>
      <w:r>
        <w:rPr>
          <w:rtl w:val="true"/>
        </w:rPr>
        <w:t>דמן הראשון מדרבנן</w:t>
      </w:r>
      <w:r>
        <w:rPr>
          <w:rtl w:val="true"/>
        </w:rPr>
        <w:t xml:space="preserve">. </w:t>
      </w:r>
      <w:r>
        <w:rPr>
          <w:rtl w:val="true"/>
        </w:rPr>
        <w:t>ואילו הכא בהדיא תנן האחרון אינו ממזר</w:t>
      </w:r>
      <w:r>
        <w:rPr>
          <w:rtl w:val="true"/>
        </w:rPr>
        <w:t xml:space="preserve">. </w:t>
      </w:r>
      <w:r>
        <w:rPr>
          <w:rtl w:val="true"/>
        </w:rPr>
        <w:t>והוכחת הרא</w:t>
      </w:r>
      <w:r>
        <w:rPr>
          <w:rtl w:val="true"/>
        </w:rPr>
        <w:t>"</w:t>
      </w:r>
      <w:r>
        <w:rPr>
          <w:rtl w:val="true"/>
        </w:rPr>
        <w:t>ש בקל יש לדחותה</w:t>
      </w:r>
      <w:r>
        <w:rPr>
          <w:rtl w:val="true"/>
        </w:rPr>
        <w:t xml:space="preserve">. </w:t>
      </w:r>
      <w:r>
        <w:rPr>
          <w:rtl w:val="true"/>
        </w:rPr>
        <w:t>והבו דלא לוסיף עלה</w:t>
      </w:r>
      <w:r>
        <w:rPr>
          <w:rtl w:val="true"/>
        </w:rPr>
        <w:t xml:space="preserve">. </w:t>
      </w:r>
      <w:r>
        <w:rPr>
          <w:rtl w:val="true"/>
        </w:rPr>
        <w:t>וטובא איכא דעבדי איסורי ואפ</w:t>
      </w:r>
      <w:r>
        <w:rPr>
          <w:rtl w:val="true"/>
        </w:rPr>
        <w:t>"</w:t>
      </w:r>
      <w:r>
        <w:rPr>
          <w:rtl w:val="true"/>
        </w:rPr>
        <w:t>ה לא שוו רבנן הולד ממזר</w:t>
      </w:r>
      <w:r>
        <w:rPr>
          <w:rtl w:val="true"/>
        </w:rPr>
        <w:t xml:space="preserve">. </w:t>
      </w:r>
      <w:r>
        <w:rPr>
          <w:rtl w:val="true"/>
        </w:rPr>
        <w:t>אלא דווקא באותה שבא בעלה ממד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הואיל ועדיין אסורה עליו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אני מסופק</w:t>
      </w:r>
      <w:r>
        <w:rPr>
          <w:rtl w:val="true"/>
        </w:rPr>
        <w:t xml:space="preserve">. </w:t>
      </w:r>
      <w:r>
        <w:rPr>
          <w:rtl w:val="true"/>
        </w:rPr>
        <w:t>אחר שגרשה השני וגרשה גם ראשון או מת</w:t>
      </w:r>
      <w:r>
        <w:rPr>
          <w:rtl w:val="true"/>
        </w:rPr>
        <w:t xml:space="preserve">. </w:t>
      </w:r>
      <w:r>
        <w:rPr>
          <w:rtl w:val="true"/>
        </w:rPr>
        <w:t>שמא מותרת אפילו באשה שבא בעלה ממד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ולא אמרו הולד ממזר מזה ומזה</w:t>
      </w:r>
      <w:r>
        <w:rPr>
          <w:rtl w:val="true"/>
        </w:rPr>
        <w:t xml:space="preserve">. </w:t>
      </w:r>
      <w:r>
        <w:rPr>
          <w:rtl w:val="true"/>
        </w:rPr>
        <w:t>אלא כל זמן שלא גרשו</w:t>
      </w:r>
      <w:r>
        <w:rPr>
          <w:rtl w:val="true"/>
        </w:rPr>
        <w:t xml:space="preserve">. </w:t>
      </w:r>
      <w:r>
        <w:rPr>
          <w:rtl w:val="true"/>
        </w:rPr>
        <w:t>וכדס</w:t>
      </w:r>
      <w:r>
        <w:rPr>
          <w:rtl w:val="true"/>
        </w:rPr>
        <w:t>"</w:t>
      </w:r>
      <w:r>
        <w:rPr>
          <w:rtl w:val="true"/>
        </w:rPr>
        <w:t>ל לר</w:t>
      </w:r>
      <w:r>
        <w:rPr>
          <w:rtl w:val="true"/>
        </w:rPr>
        <w:t>"</w:t>
      </w:r>
      <w:r>
        <w:rPr>
          <w:rtl w:val="true"/>
        </w:rPr>
        <w:t>ש התם דגרושי שני מכשירין הולד מן הראשון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שעשה אסור והחזירה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ה</w:t>
      </w:r>
      <w:r>
        <w:rPr>
          <w:rtl w:val="true"/>
        </w:rPr>
        <w:t>"</w:t>
      </w:r>
      <w:r>
        <w:rPr>
          <w:rtl w:val="true"/>
        </w:rPr>
        <w:t>ה לגרושי ראשון וגרושי שני שאם החזירה השני אח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שאין הולד ממזר מדבריהן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וכ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במי שלא שב בעלה ממד</w:t>
      </w:r>
      <w:r>
        <w:rPr>
          <w:rtl w:val="true"/>
        </w:rPr>
        <w:t>"</w:t>
      </w:r>
      <w:r>
        <w:rPr>
          <w:rtl w:val="true"/>
        </w:rPr>
        <w:t>ה ולא בא לידי מדה זו לאסור בנו ממנה</w:t>
      </w:r>
      <w:r>
        <w:rPr>
          <w:rtl w:val="true"/>
        </w:rPr>
        <w:t xml:space="preserve">. </w:t>
      </w:r>
      <w:r>
        <w:rPr>
          <w:rtl w:val="true"/>
        </w:rPr>
        <w:t>שאפי</w:t>
      </w:r>
      <w:r>
        <w:rPr>
          <w:rtl w:val="true"/>
        </w:rPr>
        <w:t xml:space="preserve">' </w:t>
      </w:r>
      <w:r>
        <w:rPr>
          <w:rtl w:val="true"/>
        </w:rPr>
        <w:t>קודם גירושי שני</w:t>
      </w:r>
      <w:r>
        <w:rPr>
          <w:rtl w:val="true"/>
        </w:rPr>
        <w:t xml:space="preserve">. </w:t>
      </w:r>
      <w:r>
        <w:rPr>
          <w:rtl w:val="true"/>
        </w:rPr>
        <w:t>אין ראיה מכרחת לפסול הולד מד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. </w:t>
      </w:r>
      <w:r>
        <w:rPr>
          <w:rtl w:val="true"/>
        </w:rPr>
        <w:t>אין צ</w:t>
      </w:r>
      <w:r>
        <w:rPr>
          <w:rtl w:val="true"/>
        </w:rPr>
        <w:t>"</w:t>
      </w:r>
      <w:r>
        <w:rPr>
          <w:rtl w:val="true"/>
        </w:rPr>
        <w:t>ל בגרשה והחזירה</w:t>
      </w:r>
      <w:r>
        <w:rPr>
          <w:rtl w:val="true"/>
        </w:rPr>
        <w:t xml:space="preserve">. </w:t>
      </w:r>
      <w:r>
        <w:rPr>
          <w:rtl w:val="true"/>
        </w:rPr>
        <w:t>כך נ</w:t>
      </w:r>
      <w:r>
        <w:rPr>
          <w:rtl w:val="true"/>
        </w:rPr>
        <w:t>"</w:t>
      </w:r>
      <w:r>
        <w:rPr>
          <w:rtl w:val="true"/>
        </w:rPr>
        <w:t>ל להקל בדרבנן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ואם מתה ראשונה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מותר בשניה דפקע לה איסור אחות אשה</w:t>
      </w:r>
      <w:r>
        <w:rPr>
          <w:rtl w:val="true"/>
        </w:rPr>
        <w:t xml:space="preserve">. </w:t>
      </w:r>
      <w:r>
        <w:rPr>
          <w:rtl w:val="true"/>
        </w:rPr>
        <w:t>וכל שכן אם מתה שניה שמותר בראשונה ב</w:t>
      </w:r>
      <w:r>
        <w:rPr>
          <w:rtl w:val="true"/>
        </w:rPr>
        <w:t>"</w:t>
      </w:r>
      <w:r>
        <w:rPr>
          <w:rtl w:val="true"/>
        </w:rPr>
        <w:t>י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זה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הבנתי</w:t>
      </w:r>
      <w:r>
        <w:rPr>
          <w:rtl w:val="true"/>
        </w:rPr>
        <w:t xml:space="preserve">. </w:t>
      </w:r>
      <w:r>
        <w:rPr>
          <w:rtl w:val="true"/>
        </w:rPr>
        <w:t>ואי איתמר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דהכי אתמר</w:t>
      </w:r>
      <w:r>
        <w:rPr>
          <w:rtl w:val="true"/>
        </w:rPr>
        <w:t xml:space="preserve">. </w:t>
      </w:r>
      <w:r>
        <w:rPr>
          <w:rtl w:val="true"/>
        </w:rPr>
        <w:t>היכא דאזלי ארוסתו וגסיו למד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אההיא קאי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והשניה פליג אמתניתין דלעיל בן ט</w:t>
      </w:r>
      <w:r>
        <w:rPr>
          <w:rtl w:val="true"/>
        </w:rPr>
        <w:t xml:space="preserve">' 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במ</w:t>
      </w:r>
      <w:r>
        <w:rPr>
          <w:rtl w:val="true"/>
        </w:rPr>
        <w:t>"</w:t>
      </w:r>
      <w:r>
        <w:rPr>
          <w:rtl w:val="true"/>
        </w:rPr>
        <w:t>כ לא ידע מר מ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ולדידיה</w:t>
      </w:r>
      <w:r>
        <w:rPr>
          <w:rtl w:val="true"/>
        </w:rPr>
        <w:t xml:space="preserve">. </w:t>
      </w:r>
      <w:r>
        <w:rPr>
          <w:rtl w:val="true"/>
        </w:rPr>
        <w:t>הך מתניתין היא גופא קשיא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שוב מצאתי בסח</w:t>
      </w:r>
      <w:r>
        <w:rPr>
          <w:rtl w:val="true"/>
        </w:rPr>
        <w:t>"</w:t>
      </w:r>
      <w:r>
        <w:rPr>
          <w:rtl w:val="true"/>
        </w:rPr>
        <w:t>ש כו</w:t>
      </w:r>
      <w:r>
        <w:rPr>
          <w:rtl w:val="true"/>
        </w:rPr>
        <w:t xml:space="preserve">' </w:t>
      </w:r>
      <w:r>
        <w:rPr>
          <w:rtl w:val="true"/>
        </w:rPr>
        <w:t>לאשמועינן דשרי ליבומי כו</w:t>
      </w:r>
      <w:r>
        <w:rPr>
          <w:rtl w:val="true"/>
        </w:rPr>
        <w:t xml:space="preserve">'. </w:t>
      </w:r>
      <w:r>
        <w:rPr>
          <w:rtl w:val="true"/>
        </w:rPr>
        <w:t>לא מילתא</w:t>
      </w:r>
      <w:r>
        <w:rPr>
          <w:rtl w:val="true"/>
        </w:rPr>
        <w:t xml:space="preserve">. </w:t>
      </w:r>
      <w:r>
        <w:rPr>
          <w:rtl w:val="true"/>
        </w:rPr>
        <w:t>הא ממילא משמע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נושאין על האנוסה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עד דליכא למימר לקוחין ממש כו</w:t>
      </w:r>
      <w:r>
        <w:rPr>
          <w:rtl w:val="true"/>
        </w:rPr>
        <w:t xml:space="preserve">'. </w:t>
      </w:r>
      <w:r>
        <w:rPr>
          <w:rtl w:val="true"/>
        </w:rPr>
        <w:t>והא דלא כתיבא שכיבה באחותו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משום דהו</w:t>
      </w:r>
      <w:r>
        <w:rPr>
          <w:rtl w:val="true"/>
        </w:rPr>
        <w:t>"</w:t>
      </w:r>
      <w:r>
        <w:rPr>
          <w:rtl w:val="true"/>
        </w:rPr>
        <w:t>א דרך זנות דווקא אסרה תורה</w:t>
      </w:r>
      <w:r>
        <w:rPr>
          <w:rtl w:val="true"/>
        </w:rPr>
        <w:t xml:space="preserve">. </w:t>
      </w:r>
      <w:r>
        <w:rPr>
          <w:rtl w:val="true"/>
        </w:rPr>
        <w:t>אבל דרך אישות שפיר דמי</w:t>
      </w:r>
      <w:r>
        <w:rPr>
          <w:rtl w:val="true"/>
        </w:rPr>
        <w:t xml:space="preserve">. </w:t>
      </w:r>
      <w:r>
        <w:rPr>
          <w:rtl w:val="true"/>
        </w:rPr>
        <w:t>תדע הרי קין נשא אחותו</w:t>
      </w:r>
      <w:r>
        <w:rPr>
          <w:rtl w:val="true"/>
        </w:rPr>
        <w:t xml:space="preserve">,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כתב קיחה בזו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ו לשאר עריות</w:t>
      </w:r>
      <w:r>
        <w:rPr>
          <w:rtl w:val="true"/>
        </w:rPr>
        <w:t xml:space="preserve">, </w:t>
      </w:r>
      <w:r>
        <w:rPr>
          <w:rtl w:val="true"/>
        </w:rPr>
        <w:t>שאסורות בלקוחין</w:t>
      </w:r>
      <w:r>
        <w:rPr>
          <w:rtl w:val="true"/>
        </w:rPr>
        <w:t xml:space="preserve">. </w:t>
      </w:r>
      <w:r>
        <w:rPr>
          <w:rtl w:val="true"/>
        </w:rPr>
        <w:t>וכתב שכיבה</w:t>
      </w:r>
      <w:r>
        <w:rPr>
          <w:rtl w:val="true"/>
        </w:rPr>
        <w:t xml:space="preserve">, </w:t>
      </w:r>
      <w:r>
        <w:rPr>
          <w:rtl w:val="true"/>
        </w:rPr>
        <w:t>ונאסר הכל</w:t>
      </w:r>
      <w:r>
        <w:rPr>
          <w:rtl w:val="true"/>
        </w:rPr>
        <w:t xml:space="preserve">, </w:t>
      </w:r>
      <w:r>
        <w:rPr>
          <w:rtl w:val="true"/>
        </w:rPr>
        <w:t>ולא הוצרך להוציא באשה וקרובותיה</w:t>
      </w:r>
      <w:r>
        <w:rPr>
          <w:rtl w:val="true"/>
        </w:rPr>
        <w:t xml:space="preserve">, </w:t>
      </w:r>
      <w:r>
        <w:rPr>
          <w:rtl w:val="true"/>
        </w:rPr>
        <w:t>בלשון קיחה</w:t>
      </w:r>
      <w:r>
        <w:rPr>
          <w:rtl w:val="true"/>
        </w:rPr>
        <w:t xml:space="preserve">, </w:t>
      </w:r>
      <w:r>
        <w:rPr>
          <w:rtl w:val="true"/>
        </w:rPr>
        <w:t>אלא ללמד בדבר חדש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מייבמין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לפי שטת הפוסקים פירושו א</w:t>
      </w:r>
      <w:r>
        <w:rPr>
          <w:rtl w:val="true"/>
        </w:rPr>
        <w:t>"</w:t>
      </w:r>
      <w:r>
        <w:rPr>
          <w:rtl w:val="true"/>
        </w:rPr>
        <w:t>צ ליבם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אפילו הורתו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עד אפ</w:t>
      </w:r>
      <w:r>
        <w:rPr>
          <w:rtl w:val="true"/>
        </w:rPr>
        <w:t>"</w:t>
      </w:r>
      <w:r>
        <w:rPr>
          <w:rtl w:val="true"/>
        </w:rPr>
        <w:t>ה אסירי</w:t>
      </w:r>
      <w:r>
        <w:rPr>
          <w:rtl w:val="true"/>
        </w:rPr>
        <w:t xml:space="preserve">. </w:t>
      </w:r>
      <w:r>
        <w:rPr>
          <w:rtl w:val="true"/>
        </w:rPr>
        <w:t>הכא אזיל בשטת 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וסותר מש</w:t>
      </w:r>
      <w:r>
        <w:rPr>
          <w:rtl w:val="true"/>
        </w:rPr>
        <w:t>"</w:t>
      </w:r>
      <w:r>
        <w:rPr>
          <w:rtl w:val="true"/>
        </w:rPr>
        <w:t>ל בשטת ראב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ומסקנת הפוסקים כוותיה</w:t>
      </w:r>
      <w:r>
        <w:rPr>
          <w:rtl w:val="true"/>
        </w:rPr>
        <w:t xml:space="preserve">. </w:t>
      </w:r>
      <w:r>
        <w:rPr>
          <w:rtl w:val="true"/>
        </w:rPr>
        <w:t>דאידך ודאי שרי</w:t>
      </w:r>
      <w:r>
        <w:rPr>
          <w:rtl w:val="true"/>
        </w:rPr>
        <w:t xml:space="preserve">. </w:t>
      </w:r>
      <w:r>
        <w:rPr>
          <w:rtl w:val="true"/>
        </w:rPr>
        <w:t>ולפ</w:t>
      </w:r>
      <w:r>
        <w:rPr>
          <w:rtl w:val="true"/>
        </w:rPr>
        <w:t>"</w:t>
      </w:r>
      <w:r>
        <w:rPr>
          <w:rtl w:val="true"/>
        </w:rPr>
        <w:t>ז לא כל שכן הא דאסיר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מוציאין שלהם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עד או אלו יעשו שליח כל כהן שירצו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בפ</w:t>
      </w:r>
      <w:r>
        <w:rPr>
          <w:rtl w:val="true"/>
        </w:rPr>
        <w:t>"</w:t>
      </w:r>
      <w:r>
        <w:rPr>
          <w:rtl w:val="true"/>
        </w:rPr>
        <w:t>ב דיומא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והיו לו אחים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עד והיינו מכל אח אחד</w:t>
      </w:r>
      <w:r>
        <w:rPr>
          <w:rtl w:val="true"/>
        </w:rPr>
        <w:t xml:space="preserve">. </w:t>
      </w:r>
      <w:r>
        <w:rPr>
          <w:rtl w:val="true"/>
        </w:rPr>
        <w:t>והם דקדוקים של כלום במ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כי התנא בא לומר שאפילו היו כמה אחין ומתו</w:t>
      </w:r>
      <w:r>
        <w:rPr>
          <w:rtl w:val="true"/>
        </w:rPr>
        <w:t xml:space="preserve">, </w:t>
      </w:r>
      <w:r>
        <w:rPr>
          <w:rtl w:val="true"/>
        </w:rPr>
        <w:t>כך דינן וכפי</w:t>
      </w:r>
      <w:r>
        <w:rPr>
          <w:rtl w:val="true"/>
        </w:rPr>
        <w:t xml:space="preserve">' </w:t>
      </w:r>
      <w:r>
        <w:rPr>
          <w:rtl w:val="true"/>
        </w:rPr>
        <w:t>התו</w:t>
      </w:r>
      <w:r>
        <w:rPr>
          <w:rtl w:val="true"/>
        </w:rPr>
        <w:t xml:space="preserve">'. </w:t>
      </w:r>
      <w:r>
        <w:rPr>
          <w:rtl w:val="true"/>
        </w:rPr>
        <w:t>וגם פירש</w:t>
      </w:r>
      <w:r>
        <w:rPr>
          <w:rtl w:val="true"/>
        </w:rPr>
        <w:t>"</w:t>
      </w:r>
      <w:r>
        <w:rPr>
          <w:rtl w:val="true"/>
        </w:rPr>
        <w:t>י לכך נתכוין</w:t>
      </w:r>
      <w:r>
        <w:rPr>
          <w:rtl w:val="true"/>
        </w:rPr>
        <w:t xml:space="preserve">, </w:t>
      </w:r>
      <w:r>
        <w:rPr>
          <w:rtl w:val="true"/>
        </w:rPr>
        <w:t>לומר שאפילו היו רבים</w:t>
      </w:r>
      <w:r>
        <w:rPr>
          <w:rtl w:val="true"/>
        </w:rPr>
        <w:t xml:space="preserve">,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כולם חשובים כאחד</w:t>
      </w:r>
      <w:r>
        <w:rPr>
          <w:rtl w:val="true"/>
        </w:rPr>
        <w:t xml:space="preserve">. </w:t>
      </w:r>
      <w:r>
        <w:rPr>
          <w:rtl w:val="true"/>
        </w:rPr>
        <w:t>כי מה לי אחד או יותר</w:t>
      </w:r>
      <w:r>
        <w:rPr>
          <w:rtl w:val="true"/>
        </w:rPr>
        <w:t xml:space="preserve">, </w:t>
      </w:r>
      <w:r>
        <w:rPr>
          <w:rtl w:val="true"/>
        </w:rPr>
        <w:t>ודאי הכל שוה</w:t>
      </w:r>
      <w:r>
        <w:rPr>
          <w:rtl w:val="true"/>
        </w:rPr>
        <w:t xml:space="preserve">.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אורחא דתנא הכי בכמה דוכתי</w:t>
      </w:r>
      <w:r>
        <w:rPr>
          <w:rtl w:val="true"/>
        </w:rPr>
        <w:t xml:space="preserve">. </w:t>
      </w:r>
      <w:r>
        <w:rPr>
          <w:rtl w:val="true"/>
        </w:rPr>
        <w:t>וגדולה מזו שילהי נדרים</w:t>
      </w:r>
      <w:r>
        <w:rPr>
          <w:rtl w:val="true"/>
        </w:rPr>
        <w:t xml:space="preserve">, </w:t>
      </w:r>
      <w:r>
        <w:rPr>
          <w:rtl w:val="true"/>
        </w:rPr>
        <w:t>ובר</w:t>
      </w:r>
      <w:r>
        <w:rPr>
          <w:rtl w:val="true"/>
        </w:rPr>
        <w:t>"</w:t>
      </w:r>
      <w:r>
        <w:rPr>
          <w:rtl w:val="true"/>
        </w:rPr>
        <w:t>פ אותו ואת בנו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ועולה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במשמרו כו</w:t>
      </w:r>
      <w:r>
        <w:rPr>
          <w:rtl w:val="true"/>
        </w:rPr>
        <w:t xml:space="preserve">'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ותימה למה לא עד כמו שדוחין אותו מן החלוקה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דעדיפא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הול</w:t>
      </w:r>
      <w:r>
        <w:rPr>
          <w:rtl w:val="true"/>
        </w:rPr>
        <w:t>"</w:t>
      </w:r>
      <w:r>
        <w:rPr>
          <w:rtl w:val="true"/>
        </w:rPr>
        <w:t>ל שיפה כחו אצל עבודה</w:t>
      </w:r>
      <w:r>
        <w:rPr>
          <w:rtl w:val="true"/>
        </w:rPr>
        <w:t xml:space="preserve">, </w:t>
      </w:r>
      <w:r>
        <w:rPr>
          <w:rtl w:val="true"/>
        </w:rPr>
        <w:t>שנוטל בה שני חלקים</w:t>
      </w:r>
      <w:r>
        <w:rPr>
          <w:rtl w:val="true"/>
        </w:rPr>
        <w:t xml:space="preserve">. </w:t>
      </w:r>
      <w:r>
        <w:rPr>
          <w:rtl w:val="true"/>
        </w:rPr>
        <w:t>והרי משמר אחד מפסיד על ידו</w:t>
      </w:r>
      <w:r>
        <w:rPr>
          <w:rtl w:val="true"/>
        </w:rPr>
        <w:t xml:space="preserve">,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בחלוקה</w:t>
      </w:r>
      <w:r>
        <w:rPr>
          <w:rtl w:val="true"/>
        </w:rPr>
        <w:t xml:space="preserve">, </w:t>
      </w:r>
      <w:r>
        <w:rPr>
          <w:rtl w:val="true"/>
        </w:rPr>
        <w:t>שהוא נפסד</w:t>
      </w:r>
      <w:r>
        <w:rPr>
          <w:rtl w:val="true"/>
        </w:rPr>
        <w:t xml:space="preserve">. </w:t>
      </w:r>
      <w:r>
        <w:rPr>
          <w:rtl w:val="true"/>
        </w:rPr>
        <w:t>והם מרויחים ע</w:t>
      </w:r>
      <w:r>
        <w:rPr>
          <w:rtl w:val="true"/>
        </w:rPr>
        <w:t>"</w:t>
      </w:r>
      <w:r>
        <w:rPr>
          <w:rtl w:val="true"/>
        </w:rPr>
        <w:t>י כך</w:t>
      </w:r>
      <w:r>
        <w:rPr>
          <w:rtl w:val="true"/>
        </w:rPr>
        <w:t xml:space="preserve">. </w:t>
      </w:r>
      <w:r>
        <w:rPr>
          <w:rtl w:val="true"/>
        </w:rPr>
        <w:t>ובעבודה אתה אומר יפה כח ספק מן הודאי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מאי איכא למימר</w:t>
      </w:r>
      <w:r>
        <w:rPr>
          <w:rtl w:val="true"/>
        </w:rPr>
        <w:t xml:space="preserve">. </w:t>
      </w:r>
      <w:r>
        <w:rPr>
          <w:rtl w:val="true"/>
        </w:rPr>
        <w:t>משום פגם משפחה דהני ודהני</w:t>
      </w:r>
      <w:r>
        <w:rPr>
          <w:rtl w:val="true"/>
        </w:rPr>
        <w:t xml:space="preserve">. </w:t>
      </w:r>
      <w:r>
        <w:rPr>
          <w:rtl w:val="true"/>
        </w:rPr>
        <w:t>תרווייהו מחלי ליה</w:t>
      </w:r>
      <w:r>
        <w:rPr>
          <w:rtl w:val="true"/>
        </w:rPr>
        <w:t xml:space="preserve">. </w:t>
      </w:r>
      <w:r>
        <w:rPr>
          <w:rtl w:val="true"/>
        </w:rPr>
        <w:t>אשתכח דאית ליה גבייהו דהני ודהני</w:t>
      </w:r>
      <w:r>
        <w:rPr>
          <w:rtl w:val="true"/>
        </w:rPr>
        <w:t xml:space="preserve">. </w:t>
      </w:r>
      <w:r>
        <w:rPr>
          <w:rtl w:val="true"/>
        </w:rPr>
        <w:t>דלא מצי מדחי ליה מעבודה</w:t>
      </w:r>
      <w:r>
        <w:rPr>
          <w:rtl w:val="true"/>
        </w:rPr>
        <w:t xml:space="preserve">. </w:t>
      </w:r>
      <w:r>
        <w:rPr>
          <w:rtl w:val="true"/>
        </w:rPr>
        <w:t>ואלימא מילתא דפגמא</w:t>
      </w:r>
      <w:r>
        <w:rPr>
          <w:rtl w:val="true"/>
        </w:rPr>
        <w:t xml:space="preserve">. </w:t>
      </w:r>
      <w:r>
        <w:rPr>
          <w:rtl w:val="true"/>
        </w:rPr>
        <w:t>לאפסודי נמי לשאר אנשי משמר</w:t>
      </w:r>
      <w:r>
        <w:rPr>
          <w:rtl w:val="true"/>
        </w:rPr>
        <w:t xml:space="preserve">. </w:t>
      </w:r>
      <w:r>
        <w:rPr>
          <w:rtl w:val="true"/>
        </w:rPr>
        <w:t>דטובא נינהו</w:t>
      </w:r>
      <w:r>
        <w:rPr>
          <w:rtl w:val="true"/>
        </w:rPr>
        <w:t xml:space="preserve">, </w:t>
      </w:r>
      <w:r>
        <w:rPr>
          <w:rtl w:val="true"/>
        </w:rPr>
        <w:t>ולא כולהו משפחה אחת</w:t>
      </w:r>
      <w:r>
        <w:rPr>
          <w:rtl w:val="true"/>
        </w:rPr>
        <w:t xml:space="preserve">, </w:t>
      </w:r>
      <w:r>
        <w:rPr>
          <w:rtl w:val="true"/>
        </w:rPr>
        <w:t>והיינו דפרש</w:t>
      </w:r>
      <w:r>
        <w:rPr>
          <w:rtl w:val="true"/>
        </w:rPr>
        <w:t>"</w:t>
      </w:r>
      <w:r>
        <w:rPr>
          <w:rtl w:val="true"/>
        </w:rPr>
        <w:t>י ואין ב</w:t>
      </w:r>
      <w:r>
        <w:rPr>
          <w:rtl w:val="true"/>
        </w:rPr>
        <w:t>"</w:t>
      </w:r>
      <w:r>
        <w:rPr>
          <w:rtl w:val="true"/>
        </w:rPr>
        <w:t>מ מעכבין עליו</w:t>
      </w:r>
      <w:r>
        <w:rPr>
          <w:rtl w:val="true"/>
        </w:rPr>
        <w:t xml:space="preserve">, </w:t>
      </w:r>
      <w:r>
        <w:rPr>
          <w:rtl w:val="true"/>
        </w:rPr>
        <w:t>אפילו אתו בתי אבות אחריני שבאותו משמר</w:t>
      </w:r>
      <w:r>
        <w:rPr>
          <w:rtl w:val="true"/>
        </w:rPr>
        <w:t xml:space="preserve">, </w:t>
      </w:r>
      <w:r>
        <w:rPr>
          <w:rtl w:val="true"/>
        </w:rPr>
        <w:t>שאינן משפחה אחת עם הספק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לא מצי מעכבי עליו</w:t>
      </w:r>
      <w:r>
        <w:rPr>
          <w:rtl w:val="true"/>
        </w:rPr>
        <w:t xml:space="preserve">,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ודאי תרי גווני בע</w:t>
      </w:r>
      <w:r>
        <w:rPr>
          <w:rtl w:val="true"/>
        </w:rPr>
        <w:t>"</w:t>
      </w:r>
      <w:r>
        <w:rPr>
          <w:rtl w:val="true"/>
        </w:rPr>
        <w:t>כ איכא הכא</w:t>
      </w:r>
      <w:r>
        <w:rPr>
          <w:rtl w:val="true"/>
        </w:rPr>
        <w:t xml:space="preserve">. </w:t>
      </w:r>
      <w:r>
        <w:rPr>
          <w:rtl w:val="true"/>
        </w:rPr>
        <w:t>והיינו דקשיא להו לתו</w:t>
      </w:r>
      <w:r>
        <w:rPr>
          <w:rtl w:val="true"/>
        </w:rPr>
        <w:t xml:space="preserve">'.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חליצתה פסולה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על דרך השאלה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יש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לו עקב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ל מ</w:t>
      </w:r>
      <w:r>
        <w:rPr>
          <w:rtl w:val="true"/>
        </w:rPr>
        <w:t>"</w:t>
      </w:r>
      <w:r>
        <w:rPr>
          <w:rtl w:val="true"/>
        </w:rPr>
        <w:t>ז פ</w:t>
      </w:r>
      <w:r>
        <w:rPr>
          <w:rtl w:val="true"/>
        </w:rPr>
        <w:t>"</w:t>
      </w:r>
      <w:r>
        <w:rPr>
          <w:rtl w:val="true"/>
        </w:rPr>
        <w:t>ט דכלאים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שנחלץ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עזר אור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דבר שבערוה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 לא על אשתו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 דחיישינן למאון טפי מגרושין</w:t>
      </w:r>
      <w:r>
        <w:rPr>
          <w:rtl w:val="true"/>
        </w:rPr>
        <w:t xml:space="preserve">. </w:t>
      </w:r>
      <w:r>
        <w:rPr>
          <w:rtl w:val="true"/>
        </w:rPr>
        <w:t>שהרחיקו חז</w:t>
      </w:r>
      <w:r>
        <w:rPr>
          <w:rtl w:val="true"/>
        </w:rPr>
        <w:t>"</w:t>
      </w:r>
      <w:r>
        <w:rPr>
          <w:rtl w:val="true"/>
        </w:rPr>
        <w:t>ל ביותר</w:t>
      </w:r>
      <w:r>
        <w:rPr>
          <w:rtl w:val="true"/>
        </w:rPr>
        <w:t xml:space="preserve">. </w:t>
      </w:r>
      <w:r>
        <w:rPr>
          <w:rtl w:val="true"/>
        </w:rPr>
        <w:t>ומאי אולמיה דהאי מהאי</w:t>
      </w:r>
      <w:r>
        <w:rPr>
          <w:rtl w:val="true"/>
        </w:rPr>
        <w:t xml:space="preserve">. </w:t>
      </w:r>
      <w:r>
        <w:rPr>
          <w:rtl w:val="true"/>
        </w:rPr>
        <w:t>אדרבה איהו דגדול הוא</w:t>
      </w:r>
      <w:r>
        <w:rPr>
          <w:rtl w:val="true"/>
        </w:rPr>
        <w:t xml:space="preserve">. </w:t>
      </w:r>
      <w:r>
        <w:rPr>
          <w:rtl w:val="true"/>
        </w:rPr>
        <w:t>קעבר אדאורייתא</w:t>
      </w:r>
      <w:r>
        <w:rPr>
          <w:rtl w:val="true"/>
        </w:rPr>
        <w:t xml:space="preserve">. </w:t>
      </w:r>
      <w:r>
        <w:rPr>
          <w:rtl w:val="true"/>
        </w:rPr>
        <w:t>דהא לא מצא בה ערות דבר</w:t>
      </w:r>
      <w:r>
        <w:rPr>
          <w:rtl w:val="true"/>
        </w:rPr>
        <w:t xml:space="preserve">, </w:t>
      </w:r>
      <w:r>
        <w:rPr>
          <w:rtl w:val="true"/>
        </w:rPr>
        <w:t>ואדרבנן נמי</w:t>
      </w:r>
      <w:r>
        <w:rPr>
          <w:rtl w:val="true"/>
        </w:rPr>
        <w:t xml:space="preserve">, </w:t>
      </w:r>
      <w:r>
        <w:rPr>
          <w:rtl w:val="true"/>
        </w:rPr>
        <w:t>שהפליגו באזהרה להרחיק הגירושין</w:t>
      </w:r>
      <w:r>
        <w:rPr>
          <w:rtl w:val="true"/>
        </w:rPr>
        <w:t xml:space="preserve">, </w:t>
      </w:r>
      <w:r>
        <w:rPr>
          <w:rtl w:val="true"/>
        </w:rPr>
        <w:t>והתם במאון</w:t>
      </w:r>
      <w:r>
        <w:rPr>
          <w:rtl w:val="true"/>
        </w:rPr>
        <w:t xml:space="preserve">, </w:t>
      </w:r>
      <w:r>
        <w:rPr>
          <w:rtl w:val="true"/>
        </w:rPr>
        <w:t>קטנה היא</w:t>
      </w:r>
      <w:r>
        <w:rPr>
          <w:rtl w:val="true"/>
        </w:rPr>
        <w:t xml:space="preserve">. </w:t>
      </w:r>
      <w:r>
        <w:rPr>
          <w:rtl w:val="true"/>
        </w:rPr>
        <w:t>ולא עבדה איסורא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אפ</w:t>
      </w:r>
      <w:r>
        <w:rPr>
          <w:rtl w:val="true"/>
        </w:rPr>
        <w:t>"</w:t>
      </w:r>
      <w:r>
        <w:rPr>
          <w:rtl w:val="true"/>
        </w:rPr>
        <w:t>ה גרע</w:t>
      </w:r>
      <w:r>
        <w:rPr>
          <w:rtl w:val="true"/>
        </w:rPr>
        <w:t xml:space="preserve">. </w:t>
      </w:r>
      <w:r>
        <w:rPr>
          <w:rtl w:val="true"/>
        </w:rPr>
        <w:t>משום דלאו בעלת דעת היא</w:t>
      </w:r>
      <w:r>
        <w:rPr>
          <w:rtl w:val="true"/>
        </w:rPr>
        <w:t xml:space="preserve">. </w:t>
      </w:r>
      <w:r>
        <w:rPr>
          <w:rtl w:val="true"/>
        </w:rPr>
        <w:t>ולכי גדלה מיחרטא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מלמדין הקטנה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לשון הרמב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דכיון דאין תקנה כו</w:t>
      </w:r>
      <w:r>
        <w:rPr>
          <w:rtl w:val="true"/>
        </w:rPr>
        <w:t xml:space="preserve">'. </w:t>
      </w:r>
      <w:r>
        <w:rPr>
          <w:rtl w:val="true"/>
        </w:rPr>
        <w:t>כלומר ולמה לא ילמדוה למאן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מ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כופין ע</w:t>
      </w:r>
      <w:r>
        <w:rPr>
          <w:rtl w:val="true"/>
        </w:rPr>
        <w:t>"</w:t>
      </w:r>
      <w:r>
        <w:rPr>
          <w:rtl w:val="true"/>
        </w:rPr>
        <w:t>ש עד אין אסורה עלי בחזרה</w:t>
      </w:r>
      <w:r>
        <w:rPr>
          <w:rtl w:val="true"/>
        </w:rPr>
        <w:t xml:space="preserve">. </w:t>
      </w:r>
      <w:r>
        <w:rPr>
          <w:rtl w:val="true"/>
        </w:rPr>
        <w:t>לפי שבעלתיה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ה באסור עליו</w:t>
      </w:r>
      <w:r>
        <w:rPr>
          <w:rtl w:val="true"/>
        </w:rPr>
        <w:t xml:space="preserve">. </w:t>
      </w:r>
      <w:r>
        <w:rPr>
          <w:rtl w:val="true"/>
        </w:rPr>
        <w:t>ולא מצי מהדר לה</w:t>
      </w:r>
      <w:r>
        <w:rPr>
          <w:rtl w:val="true"/>
        </w:rPr>
        <w:t xml:space="preserve">, </w:t>
      </w:r>
      <w:r>
        <w:rPr>
          <w:rtl w:val="true"/>
        </w:rPr>
        <w:t>ואמאי תעגן ותיתב גביה באסורא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ואם רצה יקיים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תו</w:t>
      </w:r>
      <w:r>
        <w:rPr>
          <w:rtl w:val="true"/>
        </w:rPr>
        <w:t xml:space="preserve">'. </w:t>
      </w:r>
      <w:r>
        <w:rPr>
          <w:rtl w:val="true"/>
        </w:rPr>
        <w:t>ולענ</w:t>
      </w:r>
      <w:r>
        <w:rPr>
          <w:rtl w:val="true"/>
        </w:rPr>
        <w:t>"</w:t>
      </w:r>
      <w:r>
        <w:rPr>
          <w:rtl w:val="true"/>
        </w:rPr>
        <w:t>ד נראה דס</w:t>
      </w:r>
      <w:r>
        <w:rPr>
          <w:rtl w:val="true"/>
        </w:rPr>
        <w:t>"</w:t>
      </w:r>
      <w:r>
        <w:rPr>
          <w:rtl w:val="true"/>
        </w:rPr>
        <w:t>ד לכתחלה לא שפיר דמי להשיא לחרש פקחת</w:t>
      </w:r>
      <w:r>
        <w:rPr>
          <w:rtl w:val="true"/>
        </w:rPr>
        <w:t xml:space="preserve">. </w:t>
      </w:r>
      <w:r>
        <w:rPr>
          <w:rtl w:val="true"/>
        </w:rPr>
        <w:t>וכן איפכא</w:t>
      </w:r>
      <w:r>
        <w:rPr>
          <w:rtl w:val="true"/>
        </w:rPr>
        <w:t xml:space="preserve">. </w:t>
      </w:r>
      <w:r>
        <w:rPr>
          <w:rtl w:val="true"/>
        </w:rPr>
        <w:t>שלא יהיו בני אדם נכשלין בה</w:t>
      </w:r>
      <w:r>
        <w:rPr>
          <w:rtl w:val="true"/>
        </w:rPr>
        <w:t xml:space="preserve">. </w:t>
      </w:r>
      <w:r>
        <w:rPr>
          <w:rtl w:val="true"/>
        </w:rPr>
        <w:t>מחמת שאין להם קדושין דבר תורה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דנשא נמי וקדושין נינהו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דילמא עדיף לאפוקה</w:t>
      </w:r>
      <w:r>
        <w:rPr>
          <w:rtl w:val="true"/>
        </w:rPr>
        <w:t xml:space="preserve">. </w:t>
      </w:r>
      <w:r>
        <w:rPr>
          <w:rtl w:val="true"/>
        </w:rPr>
        <w:t>או דילמא אימור לא תקינו ליה נשואין כלל</w:t>
      </w:r>
      <w:r>
        <w:rPr>
          <w:rtl w:val="true"/>
        </w:rPr>
        <w:t xml:space="preserve">. </w:t>
      </w:r>
      <w:r>
        <w:rPr>
          <w:rtl w:val="true"/>
        </w:rPr>
        <w:t>והויא לה כזנות בעלמא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אגב אורחא</w:t>
      </w:r>
      <w:r>
        <w:rPr>
          <w:rtl w:val="true"/>
        </w:rPr>
        <w:t xml:space="preserve">. </w:t>
      </w:r>
      <w:r>
        <w:rPr>
          <w:rtl w:val="true"/>
        </w:rPr>
        <w:t>דלית לן בה לגמרי</w:t>
      </w:r>
      <w:r>
        <w:rPr>
          <w:rtl w:val="true"/>
        </w:rPr>
        <w:t xml:space="preserve">. </w:t>
      </w:r>
      <w:r>
        <w:rPr>
          <w:rtl w:val="true"/>
        </w:rPr>
        <w:t>ובדעתיה תליא מילתא</w:t>
      </w:r>
      <w:r>
        <w:rPr>
          <w:rtl w:val="true"/>
        </w:rPr>
        <w:t xml:space="preserve">. </w:t>
      </w:r>
      <w:r>
        <w:rPr>
          <w:rtl w:val="true"/>
        </w:rPr>
        <w:t>אם מצאה חן בעיניו</w:t>
      </w:r>
      <w:r>
        <w:rPr>
          <w:rtl w:val="true"/>
        </w:rPr>
        <w:t xml:space="preserve">. </w:t>
      </w:r>
      <w:r>
        <w:rPr>
          <w:rtl w:val="true"/>
        </w:rPr>
        <w:t>יקיים</w:t>
      </w:r>
      <w:r>
        <w:rPr>
          <w:rtl w:val="true"/>
        </w:rPr>
        <w:t xml:space="preserve">, </w:t>
      </w:r>
      <w:r>
        <w:rPr>
          <w:rtl w:val="true"/>
        </w:rPr>
        <w:t>קדושי דרבנן מיהת הוו</w:t>
      </w:r>
      <w:r>
        <w:rPr>
          <w:rtl w:val="true"/>
        </w:rPr>
        <w:t xml:space="preserve">. </w:t>
      </w:r>
      <w:r>
        <w:rPr>
          <w:rtl w:val="true"/>
        </w:rPr>
        <w:t>ולא יגרשנה בלי ערות דבר</w:t>
      </w:r>
      <w:r>
        <w:rPr>
          <w:rtl w:val="true"/>
        </w:rPr>
        <w:t xml:space="preserve">. </w:t>
      </w:r>
      <w:r>
        <w:rPr>
          <w:rtl w:val="true"/>
        </w:rPr>
        <w:t>כדרך שיתרחק פקח מגרושי פקחת</w:t>
      </w:r>
      <w:r>
        <w:rPr>
          <w:rtl w:val="true"/>
        </w:rPr>
        <w:t xml:space="preserve">. </w:t>
      </w:r>
      <w:r>
        <w:rPr>
          <w:rtl w:val="true"/>
        </w:rPr>
        <w:t>ובאמת בחרש נושא פקחת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דאיכא למיחש שתקבל קדושין מפקח</w:t>
      </w:r>
      <w:r>
        <w:rPr>
          <w:rtl w:val="true"/>
        </w:rPr>
        <w:t xml:space="preserve">. </w:t>
      </w:r>
      <w:r>
        <w:rPr>
          <w:rtl w:val="true"/>
        </w:rPr>
        <w:t>והו</w:t>
      </w:r>
      <w:r>
        <w:rPr>
          <w:rtl w:val="true"/>
        </w:rPr>
        <w:t>"</w:t>
      </w:r>
      <w:r>
        <w:rPr>
          <w:rtl w:val="true"/>
        </w:rPr>
        <w:t>ל קדושי ודאי</w:t>
      </w:r>
      <w:r>
        <w:rPr>
          <w:rtl w:val="true"/>
        </w:rPr>
        <w:t xml:space="preserve">. </w:t>
      </w:r>
      <w:r>
        <w:rPr>
          <w:rtl w:val="true"/>
        </w:rPr>
        <w:t>ומפקעי קדושי חרש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עדיף דליפוק עלה שמא דאישות</w:t>
      </w:r>
      <w:r>
        <w:rPr>
          <w:rtl w:val="true"/>
        </w:rPr>
        <w:t xml:space="preserve">, </w:t>
      </w:r>
      <w:r>
        <w:rPr>
          <w:rtl w:val="true"/>
        </w:rPr>
        <w:t>ואיתתא בכל דהו ניחא לה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כשם שכונס ברמיזה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הביא רמ</w:t>
      </w:r>
      <w:r>
        <w:rPr>
          <w:rtl w:val="true"/>
        </w:rPr>
        <w:t>"</w:t>
      </w:r>
      <w:r>
        <w:rPr>
          <w:rtl w:val="true"/>
        </w:rPr>
        <w:t>ז הירושלמי מתני</w:t>
      </w:r>
      <w:r>
        <w:rPr>
          <w:rtl w:val="true"/>
        </w:rPr>
        <w:t xml:space="preserve">' </w:t>
      </w:r>
      <w:r>
        <w:rPr>
          <w:rtl w:val="true"/>
        </w:rPr>
        <w:t>בקדש בכסף אבל קדשה בביאה כו</w:t>
      </w:r>
      <w:r>
        <w:rPr>
          <w:rtl w:val="true"/>
        </w:rPr>
        <w:t xml:space="preserve">'. </w:t>
      </w:r>
      <w:r>
        <w:rPr>
          <w:rtl w:val="true"/>
        </w:rPr>
        <w:t>וסברא דחוקה היא</w:t>
      </w:r>
      <w:r>
        <w:rPr>
          <w:rtl w:val="true"/>
        </w:rPr>
        <w:t xml:space="preserve">. </w:t>
      </w:r>
      <w:r>
        <w:rPr>
          <w:rtl w:val="true"/>
        </w:rPr>
        <w:t>שהרי צריך שיאמר הרי אין מקודשת לי</w:t>
      </w:r>
      <w:r>
        <w:rPr>
          <w:rtl w:val="true"/>
        </w:rPr>
        <w:t xml:space="preserve">, </w:t>
      </w:r>
      <w:r>
        <w:rPr>
          <w:rtl w:val="true"/>
        </w:rPr>
        <w:t>ובכל גוונא כונס ברמיזא הוא</w:t>
      </w:r>
      <w:r>
        <w:rPr>
          <w:rtl w:val="true"/>
        </w:rPr>
        <w:t xml:space="preserve">. </w:t>
      </w:r>
      <w:r>
        <w:rPr>
          <w:rtl w:val="true"/>
        </w:rPr>
        <w:t>ומסתימת כל הפוסקום משמע בבירור דלא שלא לגמרי</w:t>
      </w:r>
      <w:r>
        <w:rPr>
          <w:rtl w:val="true"/>
        </w:rPr>
        <w:t xml:space="preserve">, </w:t>
      </w:r>
      <w:r>
        <w:rPr>
          <w:rtl w:val="true"/>
        </w:rPr>
        <w:t>ולא חיישי לה</w:t>
      </w:r>
      <w:r>
        <w:rPr>
          <w:rtl w:val="true"/>
        </w:rPr>
        <w:t xml:space="preserve">, </w:t>
      </w:r>
      <w:r>
        <w:rPr>
          <w:rtl w:val="true"/>
        </w:rPr>
        <w:t>מדשתק מנה תלמודא</w:t>
      </w:r>
      <w:r>
        <w:rPr>
          <w:rtl w:val="true"/>
        </w:rPr>
        <w:t xml:space="preserve">, </w:t>
      </w:r>
      <w:r>
        <w:rPr>
          <w:rtl w:val="true"/>
        </w:rPr>
        <w:t>להכי בכדי טרח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שני אחין חרשים נשואים לב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א חרשות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איכא למימר דמיירי בעודן קטנים וגדלו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או לשני אחין חרשין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איכא לאוקמה בגדולים מעיקרא</w:t>
      </w:r>
      <w:r>
        <w:rPr>
          <w:rtl w:val="true"/>
        </w:rPr>
        <w:t xml:space="preserve">. </w:t>
      </w:r>
      <w:r>
        <w:rPr>
          <w:rtl w:val="true"/>
        </w:rPr>
        <w:t>כי היכי דלא תיהוי בבא יתירא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בתוי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נשתטית מש</w:t>
      </w:r>
      <w:r>
        <w:rPr>
          <w:rtl w:val="true"/>
        </w:rPr>
        <w:t>"</w:t>
      </w:r>
      <w:r>
        <w:rPr>
          <w:rtl w:val="true"/>
        </w:rPr>
        <w:t>כ בחרשת צ</w:t>
      </w:r>
      <w:r>
        <w:rPr>
          <w:rtl w:val="true"/>
        </w:rPr>
        <w:t>"</w:t>
      </w:r>
      <w:r>
        <w:rPr>
          <w:rtl w:val="true"/>
        </w:rPr>
        <w:t>ל בנשתטית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נשואים לשני אחיות פקחות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ובנשוי חרש לפקחת</w:t>
      </w:r>
      <w:r>
        <w:rPr>
          <w:rtl w:val="true"/>
        </w:rPr>
        <w:t xml:space="preserve">. </w:t>
      </w:r>
      <w:r>
        <w:rPr>
          <w:rtl w:val="true"/>
        </w:rPr>
        <w:t>ופקח לחרשת</w:t>
      </w:r>
      <w:r>
        <w:rPr>
          <w:rtl w:val="true"/>
        </w:rPr>
        <w:t xml:space="preserve">. </w:t>
      </w:r>
      <w:r>
        <w:rPr>
          <w:rtl w:val="true"/>
        </w:rPr>
        <w:t>נראה פשוט דבאיזה מהן שמת תחלה</w:t>
      </w:r>
      <w:r>
        <w:rPr>
          <w:rtl w:val="true"/>
        </w:rPr>
        <w:t xml:space="preserve">. </w:t>
      </w:r>
      <w:r>
        <w:rPr>
          <w:rtl w:val="true"/>
        </w:rPr>
        <w:t>תצא משום אחות אשה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מת פקח בעל חרשת כו</w:t>
      </w:r>
      <w:r>
        <w:rPr>
          <w:rStyle w:val="Style11"/>
          <w:rtl w:val="true"/>
        </w:rPr>
        <w:t xml:space="preserve">'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כונס כו</w:t>
      </w:r>
      <w:r>
        <w:rPr>
          <w:rtl w:val="true"/>
        </w:rPr>
        <w:t xml:space="preserve">' </w:t>
      </w:r>
      <w:r>
        <w:rPr>
          <w:rtl w:val="true"/>
        </w:rPr>
        <w:t>איידי דנסיב לעיל ואינו מוציא</w:t>
      </w:r>
      <w:r>
        <w:rPr>
          <w:rtl w:val="true"/>
        </w:rPr>
        <w:t xml:space="preserve">. </w:t>
      </w:r>
      <w:r>
        <w:rPr>
          <w:rtl w:val="true"/>
        </w:rPr>
        <w:t>נקיט לה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 נמי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בחרשת מצוה לכנוס</w:t>
      </w:r>
      <w:r>
        <w:rPr>
          <w:rtl w:val="true"/>
        </w:rPr>
        <w:t xml:space="preserve">. </w:t>
      </w:r>
      <w:r>
        <w:rPr>
          <w:rtl w:val="true"/>
        </w:rPr>
        <w:t>שלא ינהגו בה מנהג הפקר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אקדמה</w:t>
      </w:r>
      <w:r>
        <w:rPr>
          <w:rtl w:val="true"/>
        </w:rPr>
        <w:t xml:space="preserve">,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בסיפה דליכא טעמא דילמא קסבר מצות חליצה קודמת בפקחת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ואינו מוציא לעולם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וכן הדין שנשואין לשאינן מינן</w:t>
      </w:r>
      <w:r>
        <w:rPr>
          <w:rtl w:val="true"/>
        </w:rPr>
        <w:t xml:space="preserve">. </w:t>
      </w:r>
      <w:r>
        <w:rPr>
          <w:rtl w:val="true"/>
        </w:rPr>
        <w:t>כך 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עמו</w:t>
      </w:r>
      <w:r>
        <w:rPr>
          <w:rtl w:val="true"/>
        </w:rPr>
        <w:t>"</w:t>
      </w:r>
      <w:r>
        <w:rPr>
          <w:rtl w:val="true"/>
        </w:rPr>
        <w:t xml:space="preserve">ק </w:t>
      </w:r>
      <w:r>
        <w:rPr>
          <w:rtl w:val="true"/>
        </w:rPr>
        <w:t>(</w:t>
      </w:r>
      <w:r>
        <w:rPr>
          <w:rtl w:val="true"/>
        </w:rPr>
        <w:t>סקע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טו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בבאה מן הקציר עד ובית שמאי הכי נמי שכיחי שיירתא</w:t>
      </w:r>
      <w:r>
        <w:rPr>
          <w:rtl w:val="true"/>
        </w:rPr>
        <w:t xml:space="preserve">. </w:t>
      </w:r>
      <w:r>
        <w:rPr>
          <w:rtl w:val="true"/>
        </w:rPr>
        <w:t>לפ</w:t>
      </w:r>
      <w:r>
        <w:rPr>
          <w:rtl w:val="true"/>
        </w:rPr>
        <w:t>"</w:t>
      </w:r>
      <w:r>
        <w:rPr>
          <w:rtl w:val="true"/>
        </w:rPr>
        <w:t>ז כי לא שכיחא שיירתא</w:t>
      </w:r>
      <w:r>
        <w:rPr>
          <w:rtl w:val="true"/>
        </w:rPr>
        <w:t xml:space="preserve">. </w:t>
      </w:r>
      <w:r>
        <w:rPr>
          <w:rtl w:val="true"/>
        </w:rPr>
        <w:t>לד</w:t>
      </w:r>
      <w:r>
        <w:rPr>
          <w:rtl w:val="true"/>
        </w:rPr>
        <w:t>"</w:t>
      </w:r>
      <w:r>
        <w:rPr>
          <w:rtl w:val="true"/>
        </w:rPr>
        <w:t>ה לא תנשא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חמותה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בתשו</w:t>
      </w:r>
      <w:r>
        <w:rPr>
          <w:rtl w:val="true"/>
        </w:rPr>
        <w:t>' (</w:t>
      </w:r>
      <w:r>
        <w:rPr>
          <w:rtl w:val="true"/>
        </w:rPr>
        <w:t>סנ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ומו</w:t>
      </w:r>
      <w:r>
        <w:rPr>
          <w:rtl w:val="true"/>
        </w:rPr>
        <w:t>"</w:t>
      </w:r>
      <w:r>
        <w:rPr>
          <w:rtl w:val="true"/>
        </w:rPr>
        <w:t xml:space="preserve">ק </w:t>
      </w:r>
      <w:r>
        <w:rPr>
          <w:rtl w:val="true"/>
        </w:rPr>
        <w:t>(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).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פ שנשאת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תצא הביא בתי</w:t>
      </w:r>
      <w:r>
        <w:rPr>
          <w:rtl w:val="true"/>
        </w:rPr>
        <w:t>"</w:t>
      </w:r>
      <w:r>
        <w:rPr>
          <w:rtl w:val="true"/>
        </w:rPr>
        <w:t>ט מ</w:t>
      </w:r>
      <w:r>
        <w:rPr>
          <w:rtl w:val="true"/>
        </w:rPr>
        <w:t>"</w:t>
      </w:r>
      <w:r>
        <w:rPr>
          <w:rtl w:val="true"/>
        </w:rPr>
        <w:t>ש הכ</w:t>
      </w:r>
      <w:r>
        <w:rPr>
          <w:rtl w:val="true"/>
        </w:rPr>
        <w:t>"</w:t>
      </w:r>
      <w:r>
        <w:rPr>
          <w:rtl w:val="true"/>
        </w:rPr>
        <w:t>מ בשם הריב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כיון שנשאת ועבדא איסורא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שנא נבעלה</w:t>
      </w:r>
      <w:r>
        <w:rPr>
          <w:rtl w:val="true"/>
        </w:rPr>
        <w:t xml:space="preserve">, </w:t>
      </w:r>
      <w:r>
        <w:rPr>
          <w:rtl w:val="true"/>
        </w:rPr>
        <w:t>תצא</w:t>
      </w:r>
      <w:r>
        <w:rPr>
          <w:rtl w:val="true"/>
        </w:rPr>
        <w:t xml:space="preserve">,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ואין הבנה לדברים הללו</w:t>
      </w:r>
      <w:r>
        <w:rPr>
          <w:rtl w:val="true"/>
        </w:rPr>
        <w:t xml:space="preserve">. </w:t>
      </w:r>
      <w:r>
        <w:rPr>
          <w:rtl w:val="true"/>
        </w:rPr>
        <w:t>דמאי קמ</w:t>
      </w:r>
      <w:r>
        <w:rPr>
          <w:rtl w:val="true"/>
        </w:rPr>
        <w:t>"</w:t>
      </w:r>
      <w:r>
        <w:rPr>
          <w:rtl w:val="true"/>
        </w:rPr>
        <w:t>ל אף שלא נבעלה תצא</w:t>
      </w:r>
      <w:r>
        <w:rPr>
          <w:rtl w:val="true"/>
        </w:rPr>
        <w:t xml:space="preserve">, </w:t>
      </w:r>
      <w:r>
        <w:rPr>
          <w:rtl w:val="true"/>
        </w:rPr>
        <w:t>צריכא למימר</w:t>
      </w:r>
      <w:r>
        <w:rPr>
          <w:rtl w:val="true"/>
        </w:rPr>
        <w:t xml:space="preserve">, </w:t>
      </w:r>
      <w:r>
        <w:rPr>
          <w:rtl w:val="true"/>
        </w:rPr>
        <w:t>לאו ק</w:t>
      </w:r>
      <w:r>
        <w:rPr>
          <w:rtl w:val="true"/>
        </w:rPr>
        <w:t>"</w:t>
      </w:r>
      <w:r>
        <w:rPr>
          <w:rtl w:val="true"/>
        </w:rPr>
        <w:t>ו הוא</w:t>
      </w:r>
      <w:r>
        <w:rPr>
          <w:rtl w:val="true"/>
        </w:rPr>
        <w:t xml:space="preserve">. </w:t>
      </w:r>
      <w:r>
        <w:rPr>
          <w:rtl w:val="true"/>
        </w:rPr>
        <w:t>מה אם נבעלה</w:t>
      </w:r>
      <w:r>
        <w:rPr>
          <w:rtl w:val="true"/>
        </w:rPr>
        <w:t xml:space="preserve">,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שיש לחוש שנתעברה משני</w:t>
      </w:r>
      <w:r>
        <w:rPr>
          <w:rtl w:val="true"/>
        </w:rPr>
        <w:t xml:space="preserve">. </w:t>
      </w:r>
      <w:r>
        <w:rPr>
          <w:rtl w:val="true"/>
        </w:rPr>
        <w:t>אין חוששין ללעז הבנים</w:t>
      </w:r>
      <w:r>
        <w:rPr>
          <w:rtl w:val="true"/>
        </w:rPr>
        <w:t xml:space="preserve">. </w:t>
      </w:r>
      <w:r>
        <w:rPr>
          <w:rtl w:val="true"/>
        </w:rPr>
        <w:t>ותצא</w:t>
      </w:r>
      <w:r>
        <w:rPr>
          <w:rtl w:val="true"/>
        </w:rPr>
        <w:t xml:space="preserve">. </w:t>
      </w:r>
      <w:r>
        <w:rPr>
          <w:rtl w:val="true"/>
        </w:rPr>
        <w:t>כשלא נבעלה עדיין</w:t>
      </w:r>
      <w:r>
        <w:rPr>
          <w:rtl w:val="true"/>
        </w:rPr>
        <w:t xml:space="preserve">. </w:t>
      </w:r>
      <w:r>
        <w:rPr>
          <w:rtl w:val="true"/>
        </w:rPr>
        <w:t>דליכא למיחש למידי</w:t>
      </w:r>
      <w:r>
        <w:rPr>
          <w:rtl w:val="true"/>
        </w:rPr>
        <w:t xml:space="preserve">. </w:t>
      </w:r>
      <w:r>
        <w:rPr>
          <w:rtl w:val="true"/>
        </w:rPr>
        <w:t>מיבעיא</w:t>
      </w:r>
      <w:r>
        <w:rPr>
          <w:rtl w:val="true"/>
        </w:rPr>
        <w:t xml:space="preserve">, </w:t>
      </w:r>
      <w:r>
        <w:rPr>
          <w:rtl w:val="true"/>
        </w:rPr>
        <w:t>אטו משום דלא נבעלה זו יקיימנה לו לאשה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ונראה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דהכ</w:t>
      </w:r>
      <w:r>
        <w:rPr>
          <w:rtl w:val="true"/>
        </w:rPr>
        <w:t>"</w:t>
      </w:r>
      <w:r>
        <w:rPr>
          <w:rtl w:val="true"/>
        </w:rPr>
        <w:t>מ מיגז גייז ללישנא דריב</w:t>
      </w:r>
      <w:r>
        <w:rPr>
          <w:rtl w:val="true"/>
        </w:rPr>
        <w:t>"</w:t>
      </w:r>
      <w:r>
        <w:rPr>
          <w:rtl w:val="true"/>
        </w:rPr>
        <w:t xml:space="preserve">ש </w:t>
      </w:r>
      <w:r>
        <w:rPr>
          <w:rtl w:val="true"/>
        </w:rPr>
        <w:t>(</w:t>
      </w:r>
      <w:r>
        <w:rPr>
          <w:rtl w:val="true"/>
        </w:rPr>
        <w:t>והוא בסימן תק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 </w:t>
      </w:r>
      <w:r>
        <w:rPr>
          <w:rtl w:val="true"/>
        </w:rPr>
        <w:t>דקאי אתצא מזה ומזה</w:t>
      </w:r>
      <w:r>
        <w:rPr>
          <w:rtl w:val="true"/>
        </w:rPr>
        <w:t xml:space="preserve">. </w:t>
      </w:r>
      <w:r>
        <w:rPr>
          <w:rtl w:val="true"/>
        </w:rPr>
        <w:t>וכל הדרכים האלו בה</w:t>
      </w:r>
      <w:r>
        <w:rPr>
          <w:rtl w:val="true"/>
        </w:rPr>
        <w:t xml:space="preserve">. </w:t>
      </w:r>
      <w:r>
        <w:rPr>
          <w:rtl w:val="true"/>
        </w:rPr>
        <w:t>ולא סגי לה בלא גט שני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דאכתי לא נבעלה</w:t>
      </w:r>
      <w:r>
        <w:rPr>
          <w:rtl w:val="true"/>
        </w:rPr>
        <w:t xml:space="preserve">. </w:t>
      </w:r>
      <w:r>
        <w:rPr>
          <w:rtl w:val="true"/>
        </w:rPr>
        <w:t>סד</w:t>
      </w:r>
      <w:r>
        <w:rPr>
          <w:rtl w:val="true"/>
        </w:rPr>
        <w:t>"</w:t>
      </w:r>
      <w:r>
        <w:rPr>
          <w:rtl w:val="true"/>
        </w:rPr>
        <w:t>א לא אחמור בה כולי האי</w:t>
      </w:r>
      <w:r>
        <w:rPr>
          <w:rtl w:val="true"/>
        </w:rPr>
        <w:t xml:space="preserve">. </w:t>
      </w:r>
      <w:r>
        <w:rPr>
          <w:rtl w:val="true"/>
        </w:rPr>
        <w:t>ולא תיבעי גיטא משני דחומרא בעלמא הוא</w:t>
      </w:r>
      <w:r>
        <w:rPr>
          <w:rtl w:val="true"/>
        </w:rPr>
        <w:t xml:space="preserve">. </w:t>
      </w:r>
      <w:r>
        <w:rPr>
          <w:rtl w:val="true"/>
        </w:rPr>
        <w:t>וגם תחזור לבעלה הראשון</w:t>
      </w:r>
      <w:r>
        <w:rPr>
          <w:rtl w:val="true"/>
        </w:rPr>
        <w:t xml:space="preserve">. </w:t>
      </w:r>
      <w:r>
        <w:rPr>
          <w:rtl w:val="true"/>
        </w:rPr>
        <w:t>ולא ליקנסוה</w:t>
      </w:r>
      <w:r>
        <w:rPr>
          <w:rtl w:val="true"/>
        </w:rPr>
        <w:t xml:space="preserve">. </w:t>
      </w:r>
      <w:r>
        <w:rPr>
          <w:rtl w:val="true"/>
        </w:rPr>
        <w:t>כיון דאכתי לא נאסרה עליו דבר תורה</w:t>
      </w:r>
      <w:r>
        <w:rPr>
          <w:rtl w:val="true"/>
        </w:rPr>
        <w:t xml:space="preserve">. </w:t>
      </w:r>
      <w:r>
        <w:rPr>
          <w:rtl w:val="true"/>
        </w:rPr>
        <w:t>שהרי לא זנתה תחתיו</w:t>
      </w:r>
      <w:r>
        <w:rPr>
          <w:rtl w:val="true"/>
        </w:rPr>
        <w:t xml:space="preserve">. </w:t>
      </w:r>
      <w:r>
        <w:rPr>
          <w:rtl w:val="true"/>
        </w:rPr>
        <w:t>להכי אצטריכא ליה</w:t>
      </w:r>
      <w:r>
        <w:rPr>
          <w:rtl w:val="true"/>
        </w:rPr>
        <w:t xml:space="preserve">, </w:t>
      </w:r>
      <w:r>
        <w:rPr>
          <w:rtl w:val="true"/>
        </w:rPr>
        <w:t>דמ</w:t>
      </w:r>
      <w:r>
        <w:rPr>
          <w:rtl w:val="true"/>
        </w:rPr>
        <w:t>"</w:t>
      </w:r>
      <w:r>
        <w:rPr>
          <w:rtl w:val="true"/>
        </w:rPr>
        <w:t>מ יוצאה מזה ומזה בגט</w:t>
      </w:r>
      <w:r>
        <w:rPr>
          <w:rtl w:val="true"/>
        </w:rPr>
        <w:t xml:space="preserve">. </w:t>
      </w:r>
      <w:r>
        <w:rPr>
          <w:rtl w:val="true"/>
        </w:rPr>
        <w:t>כיון דעבדה איסורא מיהא</w:t>
      </w:r>
      <w:r>
        <w:rPr>
          <w:rtl w:val="true"/>
        </w:rPr>
        <w:t xml:space="preserve">. </w:t>
      </w:r>
      <w:r>
        <w:rPr>
          <w:rtl w:val="true"/>
        </w:rPr>
        <w:t>קנסוה רבנן</w:t>
      </w:r>
      <w:r>
        <w:rPr>
          <w:rtl w:val="true"/>
        </w:rPr>
        <w:t xml:space="preserve">. </w:t>
      </w:r>
      <w:r>
        <w:rPr>
          <w:rtl w:val="true"/>
        </w:rPr>
        <w:t>אבל הכא דאין הראשון כאן שתצא ממנו</w:t>
      </w:r>
      <w:r>
        <w:rPr>
          <w:rtl w:val="true"/>
        </w:rPr>
        <w:t xml:space="preserve">. </w:t>
      </w:r>
      <w:r>
        <w:rPr>
          <w:rtl w:val="true"/>
        </w:rPr>
        <w:t>דמשו</w:t>
      </w:r>
      <w:r>
        <w:rPr>
          <w:rtl w:val="true"/>
        </w:rPr>
        <w:t>"</w:t>
      </w:r>
      <w:r>
        <w:rPr>
          <w:rtl w:val="true"/>
        </w:rPr>
        <w:t>ה צריך לאשמועינן דתצא משני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שעדיין לא הובררה עדות השניים</w:t>
      </w:r>
      <w:r>
        <w:rPr>
          <w:rtl w:val="true"/>
        </w:rPr>
        <w:t xml:space="preserve">. </w:t>
      </w:r>
      <w:r>
        <w:rPr>
          <w:rtl w:val="true"/>
        </w:rPr>
        <w:t>המכחשת לעד הראשון שהתירה</w:t>
      </w:r>
      <w:r>
        <w:rPr>
          <w:rtl w:val="true"/>
        </w:rPr>
        <w:t xml:space="preserve">. </w:t>
      </w:r>
      <w:r>
        <w:rPr>
          <w:rtl w:val="true"/>
        </w:rPr>
        <w:t>פשיטא דלענין זה מה לי נבעלה או לא</w:t>
      </w:r>
      <w:r>
        <w:rPr>
          <w:rtl w:val="true"/>
        </w:rPr>
        <w:t xml:space="preserve">. </w:t>
      </w:r>
      <w:r>
        <w:rPr>
          <w:rtl w:val="true"/>
        </w:rPr>
        <w:t>אדרבה כה</w:t>
      </w:r>
      <w:r>
        <w:rPr>
          <w:rtl w:val="true"/>
        </w:rPr>
        <w:t>"</w:t>
      </w:r>
      <w:r>
        <w:rPr>
          <w:rtl w:val="true"/>
        </w:rPr>
        <w:t>ג כל שכן הוא</w:t>
      </w:r>
      <w:r>
        <w:rPr>
          <w:rtl w:val="true"/>
        </w:rPr>
        <w:t xml:space="preserve">. </w:t>
      </w:r>
      <w:r>
        <w:rPr>
          <w:rtl w:val="true"/>
        </w:rPr>
        <w:t>וסברא יותר שתצא קודם שנבעלה</w:t>
      </w:r>
      <w:r>
        <w:rPr>
          <w:rtl w:val="true"/>
        </w:rPr>
        <w:t xml:space="preserve">. </w:t>
      </w:r>
      <w:r>
        <w:rPr>
          <w:rtl w:val="true"/>
        </w:rPr>
        <w:t>מלאחר שנבעלה</w:t>
      </w:r>
      <w:r>
        <w:rPr>
          <w:rtl w:val="true"/>
        </w:rPr>
        <w:t xml:space="preserve">. </w:t>
      </w:r>
      <w:r>
        <w:rPr>
          <w:rtl w:val="true"/>
        </w:rPr>
        <w:t>כדאמרן</w:t>
      </w:r>
      <w:r>
        <w:rPr>
          <w:rtl w:val="true"/>
        </w:rPr>
        <w:t xml:space="preserve">. </w:t>
      </w:r>
      <w:r>
        <w:rPr>
          <w:rtl w:val="true"/>
        </w:rPr>
        <w:t>אלא דכולה חדא היא</w:t>
      </w:r>
      <w:r>
        <w:rPr>
          <w:rtl w:val="true"/>
        </w:rPr>
        <w:t xml:space="preserve">. </w:t>
      </w:r>
      <w:r>
        <w:rPr>
          <w:rtl w:val="true"/>
        </w:rPr>
        <w:t>והכא לאו ביוצאה בגט עסקינן</w:t>
      </w:r>
      <w:r>
        <w:rPr>
          <w:rtl w:val="true"/>
        </w:rPr>
        <w:t xml:space="preserve">. </w:t>
      </w:r>
      <w:r>
        <w:rPr>
          <w:rtl w:val="true"/>
        </w:rPr>
        <w:t>דכל כמה דלא אתי בעלה הראשון</w:t>
      </w:r>
      <w:r>
        <w:rPr>
          <w:rtl w:val="true"/>
        </w:rPr>
        <w:t xml:space="preserve">. </w:t>
      </w:r>
      <w:r>
        <w:rPr>
          <w:rtl w:val="true"/>
        </w:rPr>
        <w:t>ודאי לא תיפוק בגיטא משני</w:t>
      </w:r>
      <w:r>
        <w:rPr>
          <w:rtl w:val="true"/>
        </w:rPr>
        <w:t xml:space="preserve">, </w:t>
      </w:r>
      <w:r>
        <w:rPr>
          <w:rtl w:val="true"/>
        </w:rPr>
        <w:t>דנפיק מנה חורבא</w:t>
      </w:r>
      <w:r>
        <w:rPr>
          <w:rtl w:val="true"/>
        </w:rPr>
        <w:t xml:space="preserve">. </w:t>
      </w:r>
      <w:r>
        <w:rPr>
          <w:rtl w:val="true"/>
        </w:rPr>
        <w:t>דאתו למימר דאשתראי לעלמא</w:t>
      </w:r>
      <w:r>
        <w:rPr>
          <w:rtl w:val="true"/>
        </w:rPr>
        <w:t xml:space="preserve">. </w:t>
      </w:r>
      <w:r>
        <w:rPr>
          <w:rtl w:val="true"/>
        </w:rPr>
        <w:t>קהדר אזלא ומנסבא</w:t>
      </w:r>
      <w:r>
        <w:rPr>
          <w:rtl w:val="true"/>
        </w:rPr>
        <w:t xml:space="preserve">. </w:t>
      </w:r>
      <w:r>
        <w:rPr>
          <w:rtl w:val="true"/>
        </w:rPr>
        <w:t>אלא דווקא לכי אתי ראשון</w:t>
      </w:r>
      <w:r>
        <w:rPr>
          <w:rtl w:val="true"/>
        </w:rPr>
        <w:t xml:space="preserve">. </w:t>
      </w:r>
      <w:r>
        <w:rPr>
          <w:rtl w:val="true"/>
        </w:rPr>
        <w:t>הוא דשניהם נותנין   לה גט ומשתריא</w:t>
      </w:r>
      <w:r>
        <w:rPr>
          <w:rtl w:val="true"/>
        </w:rPr>
        <w:t xml:space="preserve">. </w:t>
      </w:r>
      <w:r>
        <w:rPr>
          <w:rtl w:val="true"/>
        </w:rPr>
        <w:t>ולא בהכי איירי במתני</w:t>
      </w:r>
      <w:r>
        <w:rPr>
          <w:rtl w:val="true"/>
        </w:rPr>
        <w:t xml:space="preserve">', </w:t>
      </w:r>
      <w:r>
        <w:rPr>
          <w:rtl w:val="true"/>
        </w:rPr>
        <w:t>אלא היא גופה אשמעינן</w:t>
      </w:r>
      <w:r>
        <w:rPr>
          <w:rtl w:val="true"/>
        </w:rPr>
        <w:t xml:space="preserve">, </w:t>
      </w:r>
      <w:r>
        <w:rPr>
          <w:rtl w:val="true"/>
        </w:rPr>
        <w:t>דתצא גרידא</w:t>
      </w:r>
      <w:r>
        <w:rPr>
          <w:rtl w:val="true"/>
        </w:rPr>
        <w:t xml:space="preserve">. </w:t>
      </w:r>
      <w:r>
        <w:rPr>
          <w:rtl w:val="true"/>
        </w:rPr>
        <w:t>ואכתי אגידא בראשון</w:t>
      </w:r>
      <w:r>
        <w:rPr>
          <w:rtl w:val="true"/>
        </w:rPr>
        <w:t xml:space="preserve">. </w:t>
      </w:r>
      <w:r>
        <w:rPr>
          <w:rtl w:val="true"/>
        </w:rPr>
        <w:t>ולכי הדר קמא</w:t>
      </w:r>
      <w:r>
        <w:rPr>
          <w:rtl w:val="true"/>
        </w:rPr>
        <w:t xml:space="preserve">, </w:t>
      </w:r>
      <w:r>
        <w:rPr>
          <w:rtl w:val="true"/>
        </w:rPr>
        <w:t>או אתו עדים דמית בתר הכי הא תנינא לה התם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י דלעיל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וכמדומה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שלזה נתכוין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במ</w:t>
      </w:r>
      <w:r>
        <w:rPr>
          <w:rtl w:val="true"/>
        </w:rPr>
        <w:t>"</w:t>
      </w:r>
      <w:r>
        <w:rPr>
          <w:rtl w:val="true"/>
        </w:rPr>
        <w:t>ש וראיה לדבריו ממ</w:t>
      </w:r>
      <w:r>
        <w:rPr>
          <w:rtl w:val="true"/>
        </w:rPr>
        <w:t>"</w:t>
      </w:r>
      <w:r>
        <w:rPr>
          <w:rtl w:val="true"/>
        </w:rPr>
        <w:t>ג 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הבין ז</w:t>
      </w:r>
      <w:r>
        <w:rPr>
          <w:rtl w:val="true"/>
        </w:rPr>
        <w:t>"</w:t>
      </w:r>
      <w:r>
        <w:rPr>
          <w:rtl w:val="true"/>
        </w:rPr>
        <w:t>ל דמיירי הכא בשבאו עדים שמת אח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לכך הוצרך לומר</w:t>
      </w:r>
      <w:r>
        <w:rPr>
          <w:rtl w:val="true"/>
        </w:rPr>
        <w:t xml:space="preserve">. </w:t>
      </w:r>
      <w:r>
        <w:rPr>
          <w:rtl w:val="true"/>
        </w:rPr>
        <w:t>שאפילו לא נבעלה עד שמת באמת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תצא מזה האחרון</w:t>
      </w:r>
      <w:r>
        <w:rPr>
          <w:rtl w:val="true"/>
        </w:rPr>
        <w:t xml:space="preserve">. </w:t>
      </w:r>
      <w:r>
        <w:rPr>
          <w:rtl w:val="true"/>
        </w:rPr>
        <w:t>מאחר שבאיסור נשאת</w:t>
      </w:r>
      <w:r>
        <w:rPr>
          <w:rtl w:val="true"/>
        </w:rPr>
        <w:t xml:space="preserve">. </w:t>
      </w:r>
      <w:r>
        <w:rPr>
          <w:rtl w:val="true"/>
        </w:rPr>
        <w:t>ואין זה מענין משנתנו</w:t>
      </w:r>
      <w:r>
        <w:rPr>
          <w:rtl w:val="true"/>
        </w:rPr>
        <w:t xml:space="preserve">. </w:t>
      </w:r>
      <w:r>
        <w:rPr>
          <w:rtl w:val="true"/>
        </w:rPr>
        <w:t>כי א</w:t>
      </w:r>
      <w:r>
        <w:rPr>
          <w:rtl w:val="true"/>
        </w:rPr>
        <w:t>"</w:t>
      </w:r>
      <w:r>
        <w:rPr>
          <w:rtl w:val="true"/>
        </w:rPr>
        <w:t>כ העיקר חסר</w:t>
      </w:r>
      <w:r>
        <w:rPr>
          <w:rtl w:val="true"/>
        </w:rPr>
        <w:t xml:space="preserve">. </w:t>
      </w:r>
      <w:r>
        <w:rPr>
          <w:rtl w:val="true"/>
        </w:rPr>
        <w:t>גם אין כאן מקומו</w:t>
      </w:r>
      <w:r>
        <w:rPr>
          <w:rtl w:val="true"/>
        </w:rPr>
        <w:t xml:space="preserve">. </w:t>
      </w:r>
      <w:r>
        <w:rPr>
          <w:rtl w:val="true"/>
        </w:rPr>
        <w:t>אלא שם בפ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ואיברא אינו מוכרח בדינא דמתניתין 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בני ואח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כ מת בעלי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איידי דרישא נסיב לה בדידה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ה אפילו אתו עדים אבעלה</w:t>
      </w:r>
      <w:r>
        <w:rPr>
          <w:rtl w:val="true"/>
        </w:rPr>
        <w:t xml:space="preserve">. </w:t>
      </w:r>
      <w:r>
        <w:rPr>
          <w:rtl w:val="true"/>
        </w:rPr>
        <w:t>והכי נמי בסיפא באידך בבא דלקמן</w:t>
      </w:r>
      <w:r>
        <w:rPr>
          <w:rtl w:val="true"/>
        </w:rPr>
        <w:t xml:space="preserve">, </w:t>
      </w:r>
      <w:r>
        <w:rPr>
          <w:rtl w:val="true"/>
        </w:rPr>
        <w:t>לא נפקא מנה מידי</w:t>
      </w:r>
      <w:r>
        <w:rPr>
          <w:rtl w:val="true"/>
        </w:rPr>
        <w:t xml:space="preserve">, </w:t>
      </w:r>
      <w:r>
        <w:rPr>
          <w:rtl w:val="true"/>
        </w:rPr>
        <w:t>בין אמרה היא או עדים</w:t>
      </w:r>
      <w:r>
        <w:rPr>
          <w:rtl w:val="true"/>
        </w:rPr>
        <w:t xml:space="preserve">. </w:t>
      </w:r>
      <w:r>
        <w:rPr>
          <w:rtl w:val="true"/>
        </w:rPr>
        <w:t>דלענין מיתת בעל היא כעדים דמיא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אינה נאמנת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משום מעוט דתפילות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אזל ליה המגו</w:t>
      </w:r>
      <w:r>
        <w:rPr>
          <w:rtl w:val="true"/>
        </w:rPr>
        <w:t xml:space="preserve">. </w:t>
      </w:r>
      <w:r>
        <w:rPr>
          <w:rtl w:val="true"/>
        </w:rPr>
        <w:t>וכי אמרה נמי עדיין קיים</w:t>
      </w:r>
      <w:r>
        <w:rPr>
          <w:rtl w:val="true"/>
        </w:rPr>
        <w:t xml:space="preserve">. </w:t>
      </w:r>
      <w:r>
        <w:rPr>
          <w:rtl w:val="true"/>
        </w:rPr>
        <w:t>הכי נמי דלא מהימנא</w:t>
      </w:r>
      <w:r>
        <w:rPr>
          <w:rtl w:val="true"/>
        </w:rPr>
        <w:t xml:space="preserve">. </w:t>
      </w:r>
      <w:r>
        <w:rPr>
          <w:rtl w:val="true"/>
        </w:rPr>
        <w:t>כך נראה פשוט</w:t>
      </w:r>
      <w:r>
        <w:rPr>
          <w:rtl w:val="true"/>
        </w:rPr>
        <w:t xml:space="preserve">. </w:t>
      </w:r>
      <w:r>
        <w:rPr>
          <w:rtl w:val="true"/>
        </w:rPr>
        <w:t xml:space="preserve">דהא מפקא נפשה מחזקה קמייתא </w:t>
      </w:r>
      <w:r>
        <w:rPr>
          <w:rtl w:val="true"/>
        </w:rPr>
        <w:t>(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דאיכא למימר שאני היכא דאמרה עדין קיים דאיכא לברורי ולמיקם עלה</w:t>
      </w:r>
      <w:r>
        <w:rPr>
          <w:rtl w:val="true"/>
        </w:rPr>
        <w:t xml:space="preserve">. </w:t>
      </w:r>
      <w:r>
        <w:rPr>
          <w:rtl w:val="true"/>
        </w:rPr>
        <w:t>ולא משקרי אינשי במילתא דעבידא לאגלויי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היכא דאמרה מת במקום דלא הוה לה בן</w:t>
      </w:r>
      <w:r>
        <w:rPr>
          <w:rtl w:val="true"/>
        </w:rPr>
        <w:t xml:space="preserve">. </w:t>
      </w:r>
      <w:r>
        <w:rPr>
          <w:rtl w:val="true"/>
        </w:rPr>
        <w:t>דתרווייהו ליתניהו</w:t>
      </w:r>
      <w:r>
        <w:rPr>
          <w:rtl w:val="true"/>
        </w:rPr>
        <w:t xml:space="preserve">, </w:t>
      </w:r>
      <w:r>
        <w:rPr>
          <w:rtl w:val="true"/>
        </w:rPr>
        <w:t>וליכא למיקם עלה דמילתא</w:t>
      </w:r>
      <w:r>
        <w:rPr>
          <w:rtl w:val="true"/>
        </w:rPr>
        <w:t xml:space="preserve">, </w:t>
      </w:r>
      <w:r>
        <w:rPr>
          <w:rtl w:val="true"/>
        </w:rPr>
        <w:t>דלא רמיא עלייהו דאינשי לאדכורי</w:t>
      </w:r>
      <w:r>
        <w:rPr>
          <w:rtl w:val="true"/>
        </w:rPr>
        <w:t xml:space="preserve">) </w:t>
      </w:r>
      <w:r>
        <w:rPr>
          <w:rtl w:val="true"/>
        </w:rPr>
        <w:t>והא דלא תני לה בהדיא</w:t>
      </w:r>
      <w:r>
        <w:rPr>
          <w:rtl w:val="true"/>
        </w:rPr>
        <w:t xml:space="preserve">, </w:t>
      </w:r>
      <w:r>
        <w:rPr>
          <w:rtl w:val="true"/>
        </w:rPr>
        <w:t>משום דכה</w:t>
      </w:r>
      <w:r>
        <w:rPr>
          <w:rtl w:val="true"/>
        </w:rPr>
        <w:t>"</w:t>
      </w:r>
      <w:r>
        <w:rPr>
          <w:rtl w:val="true"/>
        </w:rPr>
        <w:t>ג לא מיתני ליה חולצת</w:t>
      </w:r>
      <w:r>
        <w:rPr>
          <w:rtl w:val="true"/>
        </w:rPr>
        <w:t xml:space="preserve">. </w:t>
      </w:r>
      <w:r>
        <w:rPr>
          <w:rtl w:val="true"/>
        </w:rPr>
        <w:t>ודו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מיהא 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דלא נשתמיט תלמודא ולא אחד מהפוסקים לאשמועינן גם באומרת ניתן לי בן במד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ולא מת</w:t>
      </w:r>
      <w:r>
        <w:rPr>
          <w:rtl w:val="true"/>
        </w:rPr>
        <w:t xml:space="preserve">, </w:t>
      </w:r>
      <w:r>
        <w:rPr>
          <w:rtl w:val="true"/>
        </w:rPr>
        <w:t>דלא תחלוץ ולא תתיבם לכשימות בעלה</w:t>
      </w:r>
      <w:r>
        <w:rPr>
          <w:rtl w:val="true"/>
        </w:rPr>
        <w:t xml:space="preserve">. </w:t>
      </w:r>
      <w:r>
        <w:rPr>
          <w:rtl w:val="true"/>
        </w:rPr>
        <w:t>עד שיוודע מה ענין הבן וצריך תלמוד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טז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תנשא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הרע</w:t>
      </w:r>
      <w:r>
        <w:rPr>
          <w:rtl w:val="true"/>
        </w:rPr>
        <w:t>"</w:t>
      </w:r>
      <w:r>
        <w:rPr>
          <w:rtl w:val="true"/>
        </w:rPr>
        <w:t>ב וצריכים להכריז עליה שהיא כשרה לכהונה</w:t>
      </w:r>
      <w:r>
        <w:rPr>
          <w:rtl w:val="true"/>
        </w:rPr>
        <w:t xml:space="preserve">,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ונראה לי</w:t>
      </w:r>
      <w:r>
        <w:rPr>
          <w:rtl w:val="true"/>
        </w:rPr>
        <w:t xml:space="preserve">, </w:t>
      </w:r>
      <w:r>
        <w:rPr>
          <w:rtl w:val="true"/>
        </w:rPr>
        <w:t>שאינה יכולה לוותר על זה</w:t>
      </w:r>
      <w:r>
        <w:rPr>
          <w:rtl w:val="true"/>
        </w:rPr>
        <w:t xml:space="preserve">, </w:t>
      </w:r>
      <w:r>
        <w:rPr>
          <w:rtl w:val="true"/>
        </w:rPr>
        <w:t>ולהשאר פסולה לכהונה</w:t>
      </w:r>
      <w:r>
        <w:rPr>
          <w:rtl w:val="true"/>
        </w:rPr>
        <w:t xml:space="preserve">. </w:t>
      </w:r>
      <w:r>
        <w:rPr>
          <w:rtl w:val="true"/>
        </w:rPr>
        <w:t>אף לכשיוודע שילדה צרתה</w:t>
      </w:r>
      <w:r>
        <w:rPr>
          <w:rtl w:val="true"/>
        </w:rPr>
        <w:t xml:space="preserve">. </w:t>
      </w:r>
      <w:r>
        <w:rPr>
          <w:rtl w:val="true"/>
        </w:rPr>
        <w:t xml:space="preserve">דחיישינן דילמא עברה ואזלא ומינסבא לכהן </w:t>
      </w:r>
      <w:r>
        <w:rPr>
          <w:rtl w:val="true"/>
        </w:rPr>
        <w:t>(</w:t>
      </w:r>
      <w:r>
        <w:rPr>
          <w:rtl w:val="true"/>
        </w:rPr>
        <w:t>דקיל לה</w:t>
      </w:r>
      <w:r>
        <w:rPr>
          <w:rtl w:val="true"/>
        </w:rPr>
        <w:t xml:space="preserve">, </w:t>
      </w:r>
      <w:r>
        <w:rPr>
          <w:rtl w:val="true"/>
        </w:rPr>
        <w:t>משום דלא חלצה אלא מספק</w:t>
      </w:r>
      <w:r>
        <w:rPr>
          <w:rtl w:val="true"/>
        </w:rPr>
        <w:t xml:space="preserve">) </w:t>
      </w:r>
      <w:r>
        <w:rPr>
          <w:rtl w:val="true"/>
        </w:rPr>
        <w:t>נמצאו בניה בחזקת חללים</w:t>
      </w:r>
      <w:r>
        <w:rPr>
          <w:rtl w:val="true"/>
        </w:rPr>
        <w:t xml:space="preserve">, </w:t>
      </w:r>
      <w:r>
        <w:rPr>
          <w:rtl w:val="true"/>
        </w:rPr>
        <w:t>ולאו כל כמינה לפסול זרעה</w:t>
      </w:r>
      <w:r>
        <w:rPr>
          <w:rtl w:val="true"/>
        </w:rPr>
        <w:t xml:space="preserve">. </w:t>
      </w:r>
      <w:r>
        <w:rPr>
          <w:rtl w:val="true"/>
        </w:rPr>
        <w:t>לאחזוקי להו בחללים דאינהו לא מחלי</w:t>
      </w:r>
      <w:r>
        <w:rPr>
          <w:rtl w:val="true"/>
        </w:rPr>
        <w:t xml:space="preserve">. </w:t>
      </w:r>
      <w:r>
        <w:rPr>
          <w:rtl w:val="true"/>
        </w:rPr>
        <w:t>איברא איפכא אשכחן באביי</w:t>
      </w:r>
      <w:r>
        <w:rPr>
          <w:rtl w:val="true"/>
        </w:rPr>
        <w:t xml:space="preserve">, </w:t>
      </w:r>
      <w:r>
        <w:rPr>
          <w:rtl w:val="true"/>
        </w:rPr>
        <w:t>דהוה מהדר למשקל מתנתא במעלי יומא דכיפורי לאחזוקי נפשיה בכהני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נפל למים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דייקא מתניתין דנקטה נפל</w:t>
      </w:r>
      <w:r>
        <w:rPr>
          <w:rtl w:val="true"/>
        </w:rPr>
        <w:t xml:space="preserve">. </w:t>
      </w:r>
      <w:r>
        <w:rPr>
          <w:rtl w:val="true"/>
        </w:rPr>
        <w:t>לאפוקי היה בספינה ונשברה</w:t>
      </w:r>
      <w:r>
        <w:rPr>
          <w:rtl w:val="true"/>
        </w:rPr>
        <w:t xml:space="preserve">. </w:t>
      </w:r>
      <w:r>
        <w:rPr>
          <w:rtl w:val="true"/>
        </w:rPr>
        <w:t>שדינו מבואר בפכ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נותנין עליו חומרי חיים</w:t>
      </w:r>
      <w:r>
        <w:rPr>
          <w:rtl w:val="true"/>
        </w:rPr>
        <w:t xml:space="preserve">. </w:t>
      </w:r>
      <w:r>
        <w:rPr>
          <w:rtl w:val="true"/>
        </w:rPr>
        <w:t>ועמו</w:t>
      </w:r>
      <w:r>
        <w:rPr>
          <w:rtl w:val="true"/>
        </w:rPr>
        <w:t>"</w:t>
      </w:r>
      <w:r>
        <w:rPr>
          <w:rtl w:val="true"/>
        </w:rPr>
        <w:t xml:space="preserve">ק 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ע סי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) </w:t>
      </w:r>
      <w:r>
        <w:rPr>
          <w:rtl w:val="true"/>
        </w:rPr>
        <w:t>כתבתי אם יש לחלק בדין משל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ששלשלוהו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דלא בעינן שקשרוהו ברגלו</w:t>
      </w:r>
      <w:r>
        <w:rPr>
          <w:rtl w:val="true"/>
        </w:rPr>
        <w:t xml:space="preserve">. </w:t>
      </w:r>
      <w:r>
        <w:rPr>
          <w:rtl w:val="true"/>
        </w:rPr>
        <w:t>וקצת סיוע לזה</w:t>
      </w:r>
      <w:r>
        <w:rPr>
          <w:rtl w:val="true"/>
        </w:rPr>
        <w:t xml:space="preserve">. </w:t>
      </w:r>
      <w:r>
        <w:rPr>
          <w:rtl w:val="true"/>
        </w:rPr>
        <w:t>דאי בקשרוהו</w:t>
      </w:r>
      <w:r>
        <w:rPr>
          <w:rtl w:val="true"/>
        </w:rPr>
        <w:t xml:space="preserve">. </w:t>
      </w:r>
      <w:r>
        <w:rPr>
          <w:rtl w:val="true"/>
        </w:rPr>
        <w:t>אם נחתך נמי מן הארכובה ולמטה</w:t>
      </w:r>
      <w:r>
        <w:rPr>
          <w:rtl w:val="true"/>
        </w:rPr>
        <w:t xml:space="preserve">. </w:t>
      </w:r>
      <w:r>
        <w:rPr>
          <w:rtl w:val="true"/>
        </w:rPr>
        <w:t>אמאי לא</w:t>
      </w:r>
      <w:r>
        <w:rPr>
          <w:rtl w:val="true"/>
        </w:rPr>
        <w:t xml:space="preserve">. </w:t>
      </w:r>
      <w:r>
        <w:rPr>
          <w:rtl w:val="true"/>
        </w:rPr>
        <w:t>האלקים אכלוהו כוורי</w:t>
      </w:r>
      <w:r>
        <w:rPr>
          <w:rtl w:val="true"/>
        </w:rPr>
        <w:t xml:space="preserve">.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ה היכי נחתך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משא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כ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באינו נקשר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דאית ביה סימנא</w:t>
      </w:r>
      <w:r>
        <w:rPr>
          <w:rtl w:val="true"/>
        </w:rPr>
        <w:t xml:space="preserve">. </w:t>
      </w:r>
      <w:r>
        <w:rPr>
          <w:rtl w:val="true"/>
        </w:rPr>
        <w:t>איכא למימר אינש אחרינא הוא ואתרמי נמי סימנא</w:t>
      </w:r>
      <w:r>
        <w:rPr>
          <w:rtl w:val="true"/>
        </w:rPr>
        <w:t xml:space="preserve">. </w:t>
      </w:r>
      <w:r>
        <w:rPr>
          <w:rtl w:val="true"/>
        </w:rPr>
        <w:t>וסמוך ריעותא דאינו טרפה</w:t>
      </w:r>
      <w:r>
        <w:rPr>
          <w:rtl w:val="true"/>
        </w:rPr>
        <w:t xml:space="preserve">. </w:t>
      </w:r>
      <w:r>
        <w:rPr>
          <w:rtl w:val="true"/>
        </w:rPr>
        <w:t>לספיקא דילמא אחרינא הוא</w:t>
      </w:r>
      <w:r>
        <w:rPr>
          <w:rtl w:val="true"/>
        </w:rPr>
        <w:t xml:space="preserve">. </w:t>
      </w:r>
      <w:r>
        <w:rPr>
          <w:rtl w:val="true"/>
        </w:rPr>
        <w:t>אבל במקום שהוא טרפה</w:t>
      </w:r>
      <w:r>
        <w:rPr>
          <w:rtl w:val="true"/>
        </w:rPr>
        <w:t xml:space="preserve">. </w:t>
      </w:r>
      <w:r>
        <w:rPr>
          <w:rtl w:val="true"/>
        </w:rPr>
        <w:t>ודאי מצטרף סי</w:t>
      </w:r>
      <w:r>
        <w:rPr>
          <w:rtl w:val="true"/>
        </w:rPr>
        <w:t xml:space="preserve">' </w:t>
      </w:r>
      <w:r>
        <w:rPr>
          <w:rtl w:val="true"/>
        </w:rPr>
        <w:t>מובהק להקל</w:t>
      </w:r>
      <w:r>
        <w:rPr>
          <w:rtl w:val="true"/>
        </w:rPr>
        <w:t xml:space="preserve">. </w:t>
      </w:r>
      <w:r>
        <w:rPr>
          <w:rtl w:val="true"/>
        </w:rPr>
        <w:t>ועל כל זה אינו הכרח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מן הארכובה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מ</w:t>
      </w:r>
      <w:r>
        <w:rPr>
          <w:rtl w:val="true"/>
        </w:rPr>
        <w:t>"</w:t>
      </w:r>
      <w:r>
        <w:rPr>
          <w:rtl w:val="true"/>
        </w:rPr>
        <w:t>ש בשם הכ</w:t>
      </w:r>
      <w:r>
        <w:rPr>
          <w:rtl w:val="true"/>
        </w:rPr>
        <w:t>"</w:t>
      </w:r>
      <w:r>
        <w:rPr>
          <w:rtl w:val="true"/>
        </w:rPr>
        <w:t>מ לגמגם ממ</w:t>
      </w:r>
      <w:r>
        <w:rPr>
          <w:rtl w:val="true"/>
        </w:rPr>
        <w:t>"</w:t>
      </w:r>
      <w:r>
        <w:rPr>
          <w:rtl w:val="true"/>
        </w:rPr>
        <w:t>ש בפא</w:t>
      </w:r>
      <w:r>
        <w:rPr>
          <w:rtl w:val="true"/>
        </w:rPr>
        <w:t>"</w:t>
      </w:r>
      <w:r>
        <w:rPr>
          <w:rtl w:val="true"/>
        </w:rPr>
        <w:t>ט דאדם טרפה חי יותר מיב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התו</w:t>
      </w:r>
      <w:r>
        <w:rPr>
          <w:rtl w:val="true"/>
        </w:rPr>
        <w:t xml:space="preserve">' </w:t>
      </w:r>
      <w:r>
        <w:rPr>
          <w:rtl w:val="true"/>
        </w:rPr>
        <w:t>מחלקים בין טרפות דאדם לבהמה</w:t>
      </w:r>
      <w:r>
        <w:rPr>
          <w:rtl w:val="true"/>
        </w:rPr>
        <w:t xml:space="preserve">. </w:t>
      </w:r>
      <w:r>
        <w:rPr>
          <w:rtl w:val="true"/>
        </w:rPr>
        <w:t>ול</w:t>
      </w:r>
      <w:r>
        <w:rPr>
          <w:rtl w:val="true"/>
        </w:rPr>
        <w:t>"</w:t>
      </w:r>
      <w:r>
        <w:rPr>
          <w:rtl w:val="true"/>
        </w:rPr>
        <w:t>ד באיזה מקום הוא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לעבר השנה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תימה הא אין מעברין אלא ביהודה</w:t>
      </w:r>
      <w:r>
        <w:rPr>
          <w:rtl w:val="true"/>
        </w:rPr>
        <w:t xml:space="preserve">. </w:t>
      </w:r>
      <w:r>
        <w:rPr>
          <w:rtl w:val="true"/>
        </w:rPr>
        <w:t>ואפילו בגליל איכא מ</w:t>
      </w:r>
      <w:r>
        <w:rPr>
          <w:rtl w:val="true"/>
        </w:rPr>
        <w:t>"</w:t>
      </w:r>
      <w:r>
        <w:rPr>
          <w:rtl w:val="true"/>
        </w:rPr>
        <w:t>ד אם עברוה</w:t>
      </w:r>
      <w:r>
        <w:rPr>
          <w:rtl w:val="true"/>
        </w:rPr>
        <w:t xml:space="preserve">. </w:t>
      </w:r>
      <w:r>
        <w:rPr>
          <w:rtl w:val="true"/>
        </w:rPr>
        <w:t>אינה מעוברת</w:t>
      </w:r>
      <w:r>
        <w:rPr>
          <w:rtl w:val="true"/>
        </w:rPr>
        <w:t xml:space="preserve">. </w:t>
      </w:r>
      <w:r>
        <w:rPr>
          <w:rtl w:val="true"/>
        </w:rPr>
        <w:t>משמע דבח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לכ</w:t>
      </w:r>
      <w:r>
        <w:rPr>
          <w:rtl w:val="true"/>
        </w:rPr>
        <w:t>"</w:t>
      </w:r>
      <w:r>
        <w:rPr>
          <w:rtl w:val="true"/>
        </w:rPr>
        <w:t>ע אינה מעוברת</w:t>
      </w:r>
      <w:r>
        <w:rPr>
          <w:rtl w:val="true"/>
        </w:rPr>
        <w:t xml:space="preserve">. </w:t>
      </w:r>
      <w:r>
        <w:rPr>
          <w:rtl w:val="true"/>
        </w:rPr>
        <w:t>איברא שלהי הרואה איתא</w:t>
      </w:r>
      <w:r>
        <w:rPr>
          <w:rtl w:val="true"/>
        </w:rPr>
        <w:t xml:space="preserve">. </w:t>
      </w:r>
      <w:r>
        <w:rPr>
          <w:rtl w:val="true"/>
        </w:rPr>
        <w:t>שר</w:t>
      </w:r>
      <w:r>
        <w:rPr>
          <w:rtl w:val="true"/>
        </w:rPr>
        <w:t>"</w:t>
      </w:r>
      <w:r>
        <w:rPr>
          <w:rtl w:val="true"/>
        </w:rPr>
        <w:t>ע עבר שנים בח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מפני שלא הניח כמותו בח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אבל לא יתכן לומר כן בכאן</w:t>
      </w:r>
      <w:r>
        <w:rPr>
          <w:rtl w:val="true"/>
        </w:rPr>
        <w:t xml:space="preserve">. </w:t>
      </w:r>
      <w:r>
        <w:rPr>
          <w:rtl w:val="true"/>
        </w:rPr>
        <w:t>שהרי עדיין היה הנשיא ר</w:t>
      </w:r>
      <w:r>
        <w:rPr>
          <w:rtl w:val="true"/>
        </w:rPr>
        <w:t>"</w:t>
      </w:r>
      <w:r>
        <w:rPr>
          <w:rtl w:val="true"/>
        </w:rPr>
        <w:t xml:space="preserve">ג רבו קיים </w:t>
      </w:r>
      <w:r>
        <w:rPr>
          <w:rtl w:val="true"/>
        </w:rPr>
        <w:t>(</w:t>
      </w:r>
      <w:r>
        <w:rPr>
          <w:rtl w:val="true"/>
        </w:rPr>
        <w:t>ועשי</w:t>
      </w:r>
      <w:r>
        <w:rPr>
          <w:rtl w:val="true"/>
        </w:rPr>
        <w:t>"</w:t>
      </w:r>
      <w:r>
        <w:rPr>
          <w:rtl w:val="true"/>
        </w:rPr>
        <w:t>ע סקל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דקכו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וב</w:t>
      </w:r>
      <w:r>
        <w:rPr>
          <w:rtl w:val="true"/>
        </w:rPr>
        <w:t>"</w:t>
      </w:r>
      <w:r>
        <w:rPr>
          <w:rtl w:val="true"/>
        </w:rPr>
        <w:t>ד הגדול סנהדרין ביבנה</w:t>
      </w:r>
      <w:r>
        <w:rPr>
          <w:rtl w:val="true"/>
        </w:rPr>
        <w:t xml:space="preserve">. </w:t>
      </w:r>
      <w:r>
        <w:rPr>
          <w:rtl w:val="true"/>
        </w:rPr>
        <w:t>על כן ודאי א</w:t>
      </w:r>
      <w:r>
        <w:rPr>
          <w:rtl w:val="true"/>
        </w:rPr>
        <w:t>"</w:t>
      </w:r>
      <w:r>
        <w:rPr>
          <w:rtl w:val="true"/>
        </w:rPr>
        <w:t>א לומר שר</w:t>
      </w:r>
      <w:r>
        <w:rPr>
          <w:rtl w:val="true"/>
        </w:rPr>
        <w:t>"</w:t>
      </w:r>
      <w:r>
        <w:rPr>
          <w:rtl w:val="true"/>
        </w:rPr>
        <w:t>ע לא הניח אז כמותו בא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אלא ההיא דהרואה אח</w:t>
      </w:r>
      <w:r>
        <w:rPr>
          <w:rtl w:val="true"/>
        </w:rPr>
        <w:t>"</w:t>
      </w:r>
      <w:r>
        <w:rPr>
          <w:rtl w:val="true"/>
        </w:rPr>
        <w:t>כ היה שכבר מתו ר</w:t>
      </w:r>
      <w:r>
        <w:rPr>
          <w:rtl w:val="true"/>
        </w:rPr>
        <w:t>"</w:t>
      </w:r>
      <w:r>
        <w:rPr>
          <w:rtl w:val="true"/>
        </w:rPr>
        <w:t>ג ובית דינו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 כאן שהלך ועבר שנה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 צ</w:t>
      </w:r>
      <w:r>
        <w:rPr>
          <w:rtl w:val="true"/>
        </w:rPr>
        <w:t>"</w:t>
      </w:r>
      <w:r>
        <w:rPr>
          <w:rtl w:val="true"/>
        </w:rPr>
        <w:t>ל חשוב בעלמא</w:t>
      </w:r>
      <w:r>
        <w:rPr>
          <w:rtl w:val="true"/>
        </w:rPr>
        <w:t xml:space="preserve">. 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ש תו</w:t>
      </w:r>
      <w:r>
        <w:rPr>
          <w:rtl w:val="true"/>
        </w:rPr>
        <w:t xml:space="preserve">' </w:t>
      </w:r>
      <w:r>
        <w:rPr>
          <w:rtl w:val="true"/>
        </w:rPr>
        <w:t xml:space="preserve">בסנהדרין </w:t>
      </w:r>
      <w:r>
        <w:rPr>
          <w:rtl w:val="true"/>
        </w:rPr>
        <w:t>(</w:t>
      </w:r>
      <w:r>
        <w:rPr>
          <w:rtl w:val="true"/>
        </w:rPr>
        <w:t>יא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בענין רשביה</w:t>
      </w:r>
      <w:r>
        <w:rPr>
          <w:rtl w:val="true"/>
        </w:rPr>
        <w:t>"</w:t>
      </w:r>
      <w:r>
        <w:rPr>
          <w:rtl w:val="true"/>
        </w:rPr>
        <w:t>ו ור</w:t>
      </w:r>
      <w:r>
        <w:rPr>
          <w:rtl w:val="true"/>
        </w:rPr>
        <w:t>"</w:t>
      </w:r>
      <w:r>
        <w:rPr>
          <w:rtl w:val="true"/>
        </w:rPr>
        <w:t>ח ב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נ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ע דהכא</w:t>
      </w:r>
      <w:r>
        <w:rPr>
          <w:rtl w:val="true"/>
        </w:rPr>
        <w:t xml:space="preserve">. </w:t>
      </w:r>
      <w:r>
        <w:rPr>
          <w:rtl w:val="true"/>
        </w:rPr>
        <w:t>בשליחותו של ר</w:t>
      </w:r>
      <w:r>
        <w:rPr>
          <w:rtl w:val="true"/>
        </w:rPr>
        <w:t>"</w:t>
      </w:r>
      <w:r>
        <w:rPr>
          <w:rtl w:val="true"/>
        </w:rPr>
        <w:t>ג ובית דינו הלך להודיע לגולה</w:t>
      </w:r>
      <w:r>
        <w:rPr>
          <w:rtl w:val="true"/>
        </w:rPr>
        <w:t xml:space="preserve">. </w:t>
      </w:r>
      <w:r>
        <w:rPr>
          <w:rtl w:val="true"/>
        </w:rPr>
        <w:t>מה שקבעו ועברו סנהדרין שבא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כך נ</w:t>
      </w:r>
      <w:r>
        <w:rPr>
          <w:rtl w:val="true"/>
        </w:rPr>
        <w:t>"</w:t>
      </w:r>
      <w:r>
        <w:rPr>
          <w:rtl w:val="true"/>
        </w:rPr>
        <w:t>ל מפני ההכרח</w:t>
      </w:r>
      <w:r>
        <w:rPr>
          <w:rtl w:val="true"/>
        </w:rPr>
        <w:t xml:space="preserve">. </w:t>
      </w:r>
      <w:r>
        <w:rPr>
          <w:rtl w:val="true"/>
        </w:rPr>
        <w:t>ועמש</w:t>
      </w:r>
      <w:r>
        <w:rPr>
          <w:rtl w:val="true"/>
        </w:rPr>
        <w:t>"</w:t>
      </w:r>
      <w:r>
        <w:rPr>
          <w:rtl w:val="true"/>
        </w:rPr>
        <w:t xml:space="preserve">כ בגמרא דמגלה </w:t>
      </w:r>
      <w:r>
        <w:rPr>
          <w:rtl w:val="true"/>
        </w:rPr>
        <w:t>(</w:t>
      </w:r>
      <w:r>
        <w:rPr>
          <w:rtl w:val="true"/>
        </w:rPr>
        <w:t>יח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). </w:t>
      </w:r>
    </w:p>
    <w:p>
      <w:pPr>
        <w:pStyle w:val="Normal"/>
        <w:rPr>
          <w:vertAlign w:val="superscript"/>
        </w:rPr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א לא 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פ אשה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אף אחר שקבל עדותו של נחמיה איש בית דלי</w:t>
      </w:r>
      <w:r>
        <w:rPr>
          <w:rtl w:val="true"/>
        </w:rPr>
        <w:t xml:space="preserve">. </w:t>
      </w:r>
    </w:p>
    <w:p>
      <w:pPr>
        <w:pStyle w:val="Heading1"/>
        <w:rPr/>
      </w:pPr>
      <w:r>
        <w:rPr>
          <w:rFonts w:cs="David"/>
          <w:vertAlign w:val="superscript"/>
          <w:rtl w:val="true"/>
        </w:rPr>
        <w:t>@</w:t>
      </w:r>
      <w:r>
        <w:rPr>
          <w:rFonts w:cs="David"/>
          <w:vertAlign w:val="superscript"/>
        </w:rPr>
        <w:t>88</w:t>
      </w:r>
      <w:r>
        <w:rPr>
          <w:rtl w:val="true"/>
        </w:rPr>
        <w:t xml:space="preserve">מסכת כתובות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בתולה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הא דלא קתני הבתולה בה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מ</w:t>
      </w:r>
      <w:r>
        <w:rPr>
          <w:rtl w:val="true"/>
        </w:rPr>
        <w:t>"</w:t>
      </w:r>
      <w:r>
        <w:rPr>
          <w:rtl w:val="true"/>
        </w:rPr>
        <w:t>ש בזה</w:t>
      </w:r>
      <w:r>
        <w:rPr>
          <w:rtl w:val="true"/>
        </w:rPr>
        <w:t xml:space="preserve">. </w:t>
      </w:r>
      <w:r>
        <w:rPr>
          <w:rtl w:val="true"/>
        </w:rPr>
        <w:t>והם דברי הבאי במחילת כ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ומה שנראה מדבריו כאילו אין ה</w:t>
      </w:r>
      <w:r>
        <w:rPr>
          <w:rtl w:val="true"/>
        </w:rPr>
        <w:t>"</w:t>
      </w:r>
      <w:r>
        <w:rPr>
          <w:rtl w:val="true"/>
        </w:rPr>
        <w:t>א הדעת באה</w:t>
      </w:r>
      <w:r>
        <w:rPr>
          <w:rtl w:val="true"/>
        </w:rPr>
        <w:t xml:space="preserve">. </w:t>
      </w:r>
      <w:r>
        <w:rPr>
          <w:rtl w:val="true"/>
        </w:rPr>
        <w:t>אלא להוראת חשיבות</w:t>
      </w:r>
      <w:r>
        <w:rPr>
          <w:rtl w:val="true"/>
        </w:rPr>
        <w:t xml:space="preserve">. </w:t>
      </w:r>
      <w:r>
        <w:rPr>
          <w:rtl w:val="true"/>
        </w:rPr>
        <w:t>זה אינו בשום פנים</w:t>
      </w:r>
      <w:r>
        <w:rPr>
          <w:rtl w:val="true"/>
        </w:rPr>
        <w:t xml:space="preserve">. </w:t>
      </w:r>
      <w:r>
        <w:rPr>
          <w:rtl w:val="true"/>
        </w:rPr>
        <w:t>אבל באמת בא גם בהפכו</w:t>
      </w:r>
      <w:r>
        <w:rPr>
          <w:rtl w:val="true"/>
        </w:rPr>
        <w:t xml:space="preserve">. </w:t>
      </w:r>
      <w:r>
        <w:rPr>
          <w:rtl w:val="true"/>
        </w:rPr>
        <w:t xml:space="preserve">וידוע לרוב </w:t>
      </w:r>
      <w:r>
        <w:rPr>
          <w:rtl w:val="true"/>
        </w:rPr>
        <w:t>(</w:t>
      </w:r>
      <w:r>
        <w:rPr>
          <w:rtl w:val="true"/>
        </w:rPr>
        <w:t>עלו</w:t>
      </w:r>
      <w:r>
        <w:rPr>
          <w:rtl w:val="true"/>
        </w:rPr>
        <w:t>"</w:t>
      </w:r>
      <w:r>
        <w:rPr>
          <w:rtl w:val="true"/>
        </w:rPr>
        <w:t>א על מלת כעפר</w:t>
      </w:r>
      <w:r>
        <w:rPr>
          <w:rtl w:val="true"/>
        </w:rPr>
        <w:t xml:space="preserve">).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לענ</w:t>
      </w:r>
      <w:r>
        <w:rPr>
          <w:rtl w:val="true"/>
        </w:rPr>
        <w:t>"</w:t>
      </w:r>
      <w:r>
        <w:rPr>
          <w:rtl w:val="true"/>
        </w:rPr>
        <w:t>ד בא רבי להורות גם בחסרון הה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שכל בתולה שתהיה</w:t>
      </w:r>
      <w:r>
        <w:rPr>
          <w:rtl w:val="true"/>
        </w:rPr>
        <w:t xml:space="preserve">. </w:t>
      </w:r>
      <w:r>
        <w:rPr>
          <w:rtl w:val="true"/>
        </w:rPr>
        <w:t>היא בכלל זה שתנשא ברביעי</w:t>
      </w:r>
      <w:r>
        <w:rPr>
          <w:rtl w:val="true"/>
        </w:rPr>
        <w:t xml:space="preserve">. </w:t>
      </w:r>
      <w:r>
        <w:rPr>
          <w:rtl w:val="true"/>
        </w:rPr>
        <w:t>ולא דוקא הבתולה הידועה בכל מקום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 xml:space="preserve">ל בתולת דמים </w:t>
      </w:r>
      <w:r>
        <w:rPr>
          <w:rtl w:val="true"/>
        </w:rPr>
        <w:t>(</w:t>
      </w:r>
      <w:r>
        <w:rPr>
          <w:rtl w:val="true"/>
        </w:rPr>
        <w:t>מטעמא דמפרשא מתני</w:t>
      </w:r>
      <w:r>
        <w:rPr>
          <w:rtl w:val="true"/>
        </w:rPr>
        <w:t xml:space="preserve">') </w:t>
      </w:r>
      <w:r>
        <w:rPr>
          <w:rtl w:val="true"/>
        </w:rPr>
        <w:t>אלא אפי</w:t>
      </w:r>
      <w:r>
        <w:rPr>
          <w:rtl w:val="true"/>
        </w:rPr>
        <w:t xml:space="preserve">' </w:t>
      </w:r>
      <w:r>
        <w:rPr>
          <w:rtl w:val="true"/>
        </w:rPr>
        <w:t>אינה בת דמים</w:t>
      </w:r>
      <w:r>
        <w:rPr>
          <w:rtl w:val="true"/>
        </w:rPr>
        <w:t xml:space="preserve">. </w:t>
      </w:r>
      <w:r>
        <w:rPr>
          <w:rtl w:val="true"/>
        </w:rPr>
        <w:t>כגון משפחת דורקטי</w:t>
      </w:r>
      <w:r>
        <w:rPr>
          <w:rtl w:val="true"/>
        </w:rPr>
        <w:t xml:space="preserve">. </w:t>
      </w:r>
      <w:r>
        <w:rPr>
          <w:rtl w:val="true"/>
        </w:rPr>
        <w:t>או הבוגרת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ואפילו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כבר הזקינה והלבין ראשה</w:t>
      </w:r>
      <w:r>
        <w:rPr>
          <w:rtl w:val="true"/>
        </w:rPr>
        <w:t xml:space="preserve">. </w:t>
      </w:r>
      <w:r>
        <w:rPr>
          <w:rtl w:val="true"/>
        </w:rPr>
        <w:t>עודה פנויה</w:t>
      </w:r>
      <w:r>
        <w:rPr>
          <w:rtl w:val="true"/>
        </w:rPr>
        <w:t xml:space="preserve">. </w:t>
      </w:r>
      <w:r>
        <w:rPr>
          <w:rtl w:val="true"/>
        </w:rPr>
        <w:t>ובטרם ידעה איש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 xml:space="preserve">ל פשוט שכתובתה מאתים </w:t>
      </w:r>
      <w:r>
        <w:rPr>
          <w:rtl w:val="true"/>
        </w:rPr>
        <w:t>(</w:t>
      </w:r>
      <w:r>
        <w:rPr>
          <w:rtl w:val="true"/>
        </w:rPr>
        <w:t>ולדברי התו</w:t>
      </w:r>
      <w:r>
        <w:rPr>
          <w:rtl w:val="true"/>
        </w:rPr>
        <w:t xml:space="preserve">' </w:t>
      </w:r>
      <w:r>
        <w:rPr>
          <w:rtl w:val="true"/>
        </w:rPr>
        <w:t>אפילו נבעלה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ב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כל שלא היתה לאיש עד עכשיו</w:t>
      </w:r>
      <w:r>
        <w:rPr>
          <w:rtl w:val="true"/>
        </w:rPr>
        <w:t xml:space="preserve">. </w:t>
      </w:r>
      <w:r>
        <w:rPr>
          <w:rtl w:val="true"/>
        </w:rPr>
        <w:t>נשאת ברביעי</w:t>
      </w:r>
      <w:r>
        <w:rPr>
          <w:rtl w:val="true"/>
        </w:rPr>
        <w:t xml:space="preserve">. </w:t>
      </w:r>
      <w:r>
        <w:rPr>
          <w:rtl w:val="true"/>
        </w:rPr>
        <w:t>וכן כל כיוצא בה</w:t>
      </w:r>
      <w:r>
        <w:rPr>
          <w:rtl w:val="true"/>
        </w:rPr>
        <w:t xml:space="preserve">. </w:t>
      </w:r>
      <w:r>
        <w:rPr>
          <w:rtl w:val="true"/>
        </w:rPr>
        <w:t>כמו הסומא והאיילונית שהכיר בה</w:t>
      </w:r>
      <w:r>
        <w:rPr>
          <w:rtl w:val="true"/>
        </w:rPr>
        <w:t xml:space="preserve">. </w:t>
      </w:r>
      <w:r>
        <w:rPr>
          <w:rtl w:val="true"/>
        </w:rPr>
        <w:t>ומוכת עץ למ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הכלל כל שכתובתן מאתים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שאין להם טענת בתולים לפעמים כנ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לא נשתנה דין נשואיהן לרביעי</w:t>
      </w:r>
      <w:r>
        <w:rPr>
          <w:rtl w:val="true"/>
        </w:rPr>
        <w:t xml:space="preserve">. </w:t>
      </w:r>
      <w:r>
        <w:rPr>
          <w:rtl w:val="true"/>
        </w:rPr>
        <w:t>משום דלא פלוג</w:t>
      </w:r>
      <w:r>
        <w:rPr>
          <w:rtl w:val="true"/>
        </w:rPr>
        <w:t xml:space="preserve">. </w:t>
      </w:r>
      <w:r>
        <w:rPr>
          <w:rtl w:val="true"/>
        </w:rPr>
        <w:t>ומשום פגמא נמי</w:t>
      </w:r>
      <w:r>
        <w:rPr>
          <w:rtl w:val="true"/>
        </w:rPr>
        <w:t xml:space="preserve">. </w:t>
      </w:r>
      <w:r>
        <w:rPr>
          <w:rtl w:val="true"/>
        </w:rPr>
        <w:t>כי היכי דלא תיהוי להני זילותא</w:t>
      </w:r>
      <w:r>
        <w:rPr>
          <w:rtl w:val="true"/>
        </w:rPr>
        <w:t xml:space="preserve">. </w:t>
      </w:r>
      <w:r>
        <w:rPr>
          <w:rtl w:val="true"/>
        </w:rPr>
        <w:t>דאמרי אינשי מדלא אנסיבו ברביעי</w:t>
      </w:r>
      <w:r>
        <w:rPr>
          <w:rtl w:val="true"/>
        </w:rPr>
        <w:t xml:space="preserve">. </w:t>
      </w:r>
      <w:r>
        <w:rPr>
          <w:rtl w:val="true"/>
        </w:rPr>
        <w:t>לאו בתולות נינהו</w:t>
      </w:r>
      <w:r>
        <w:rPr>
          <w:rtl w:val="true"/>
        </w:rPr>
        <w:t xml:space="preserve">. </w:t>
      </w:r>
      <w:r>
        <w:rPr>
          <w:rtl w:val="true"/>
        </w:rPr>
        <w:t>ועוד כי היכי דלידעו בה אינשי דבתולה נשאה וכתובתה מאתים</w:t>
      </w:r>
      <w:r>
        <w:rPr>
          <w:rtl w:val="true"/>
        </w:rPr>
        <w:t xml:space="preserve">. </w:t>
      </w:r>
      <w:r>
        <w:rPr>
          <w:rtl w:val="true"/>
        </w:rPr>
        <w:t xml:space="preserve">כמו שאין משנין בהן בהוצאתן בהנומא וראש פרוע </w:t>
      </w:r>
      <w:r>
        <w:rPr>
          <w:rtl w:val="true"/>
        </w:rPr>
        <w:t>(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דנשואין ברביעי לא הוו הוכחה גמורה למישווייה בתולה מהך טעמא גרידא</w:t>
      </w:r>
      <w:r>
        <w:rPr>
          <w:rtl w:val="true"/>
        </w:rPr>
        <w:t xml:space="preserve">. </w:t>
      </w:r>
      <w:r>
        <w:rPr>
          <w:rtl w:val="true"/>
        </w:rPr>
        <w:t>דפשיטא לא הויא מילתא פסיקתא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סגי בלא עדי הינומא או חילוק קליות</w:t>
      </w:r>
      <w:r>
        <w:rPr>
          <w:rtl w:val="true"/>
        </w:rPr>
        <w:t xml:space="preserve">. </w:t>
      </w:r>
      <w:r>
        <w:rPr>
          <w:rtl w:val="true"/>
        </w:rPr>
        <w:t>כפי המנהג המוחלט</w:t>
      </w:r>
      <w:r>
        <w:rPr>
          <w:rtl w:val="true"/>
        </w:rPr>
        <w:t xml:space="preserve">. </w:t>
      </w:r>
      <w:r>
        <w:rPr>
          <w:rtl w:val="true"/>
        </w:rPr>
        <w:t>אבל קביעות הימים</w:t>
      </w:r>
      <w:r>
        <w:rPr>
          <w:rtl w:val="true"/>
        </w:rPr>
        <w:t xml:space="preserve">. </w:t>
      </w:r>
      <w:r>
        <w:rPr>
          <w:rtl w:val="true"/>
        </w:rPr>
        <w:t>אינו דבר חיובי בכל הזמנים כל שכן האידנא דהדר דינא כי קודם תקנת עזרא</w:t>
      </w:r>
      <w:r>
        <w:rPr>
          <w:rtl w:val="true"/>
        </w:rPr>
        <w:t xml:space="preserve">. </w:t>
      </w:r>
      <w:r>
        <w:rPr>
          <w:rtl w:val="true"/>
        </w:rPr>
        <w:t>דנשאת בכל יום</w:t>
      </w:r>
      <w:r>
        <w:rPr>
          <w:rtl w:val="true"/>
        </w:rPr>
        <w:t xml:space="preserve">. </w:t>
      </w:r>
      <w:r>
        <w:rPr>
          <w:rtl w:val="true"/>
        </w:rPr>
        <w:t>פשיטא דאין זה מספיק להעיד עליה שבתולה היתה</w:t>
      </w:r>
      <w:r>
        <w:rPr>
          <w:rtl w:val="true"/>
        </w:rPr>
        <w:t xml:space="preserve">. </w:t>
      </w:r>
      <w:r>
        <w:rPr>
          <w:rtl w:val="true"/>
        </w:rPr>
        <w:t>לפי שנשאת ברביעי</w:t>
      </w:r>
      <w:r>
        <w:rPr>
          <w:rtl w:val="true"/>
        </w:rPr>
        <w:t xml:space="preserve">. </w:t>
      </w:r>
      <w:r>
        <w:rPr>
          <w:rtl w:val="true"/>
        </w:rPr>
        <w:t>אף במקום שנהגו כך אבל אע</w:t>
      </w:r>
      <w:r>
        <w:rPr>
          <w:rtl w:val="true"/>
        </w:rPr>
        <w:t>"</w:t>
      </w:r>
      <w:r>
        <w:rPr>
          <w:rtl w:val="true"/>
        </w:rPr>
        <w:t>פ שאינו מוציא מידי ספק מכל וכל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סימנא ומילתא היא לאינשי</w:t>
      </w:r>
      <w:r>
        <w:rPr>
          <w:rtl w:val="true"/>
        </w:rPr>
        <w:t xml:space="preserve">. </w:t>
      </w:r>
      <w:r>
        <w:rPr>
          <w:rtl w:val="true"/>
        </w:rPr>
        <w:t>ואית להו היכירא לשיולי אבתרה</w:t>
      </w:r>
      <w:r>
        <w:rPr>
          <w:rtl w:val="true"/>
        </w:rPr>
        <w:t xml:space="preserve">. </w:t>
      </w:r>
      <w:r>
        <w:rPr>
          <w:rtl w:val="true"/>
        </w:rPr>
        <w:t>ולמידע קושטא דמילתא דבתולה הואי</w:t>
      </w:r>
      <w:r>
        <w:rPr>
          <w:rtl w:val="true"/>
        </w:rPr>
        <w:t xml:space="preserve">. </w:t>
      </w:r>
      <w:r>
        <w:rPr>
          <w:rtl w:val="true"/>
        </w:rPr>
        <w:t>ולבתר זימנא נמי</w:t>
      </w:r>
      <w:r>
        <w:rPr>
          <w:rtl w:val="true"/>
        </w:rPr>
        <w:t xml:space="preserve">. </w:t>
      </w:r>
      <w:r>
        <w:rPr>
          <w:rtl w:val="true"/>
        </w:rPr>
        <w:t>אי מדכרו להו מידכרי</w:t>
      </w:r>
      <w:r>
        <w:rPr>
          <w:rtl w:val="true"/>
        </w:rPr>
        <w:t xml:space="preserve">) </w:t>
      </w:r>
      <w:r>
        <w:rPr>
          <w:rtl w:val="true"/>
        </w:rPr>
        <w:t>אבל כל שאין כתובתן אלא מנה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שעדיין בתולות הן</w:t>
      </w:r>
      <w:r>
        <w:rPr>
          <w:rtl w:val="true"/>
        </w:rPr>
        <w:t xml:space="preserve">. </w:t>
      </w:r>
      <w:r>
        <w:rPr>
          <w:rtl w:val="true"/>
        </w:rPr>
        <w:t>כי הנך דאידך מתניתין דבסמוך</w:t>
      </w:r>
      <w:r>
        <w:rPr>
          <w:rtl w:val="true"/>
        </w:rPr>
        <w:t xml:space="preserve">. </w:t>
      </w:r>
      <w:r>
        <w:rPr>
          <w:rtl w:val="true"/>
        </w:rPr>
        <w:t>לא שני לן נמי בהו</w:t>
      </w:r>
      <w:r>
        <w:rPr>
          <w:rtl w:val="true"/>
        </w:rPr>
        <w:t xml:space="preserve">. </w:t>
      </w:r>
      <w:r>
        <w:rPr>
          <w:rtl w:val="true"/>
        </w:rPr>
        <w:t>ודינן בחמישי</w:t>
      </w:r>
      <w:r>
        <w:rPr>
          <w:rtl w:val="true"/>
        </w:rPr>
        <w:t xml:space="preserve">. </w:t>
      </w:r>
      <w:r>
        <w:rPr>
          <w:rtl w:val="true"/>
        </w:rPr>
        <w:t>כיון דבחזקת בעולות נינהו</w:t>
      </w:r>
      <w:r>
        <w:rPr>
          <w:rtl w:val="true"/>
        </w:rPr>
        <w:t xml:space="preserve">. </w:t>
      </w:r>
      <w:r>
        <w:rPr>
          <w:rtl w:val="true"/>
        </w:rPr>
        <w:t>ומתניתין עיקר דינא אשמעינן</w:t>
      </w:r>
      <w:r>
        <w:rPr>
          <w:rtl w:val="true"/>
        </w:rPr>
        <w:t xml:space="preserve">. </w:t>
      </w:r>
      <w:r>
        <w:rPr>
          <w:rtl w:val="true"/>
        </w:rPr>
        <w:t>להכי נקט טעמא משום איסורא ומטעמי דאמרן ליכא קפידא</w:t>
      </w:r>
      <w:r>
        <w:rPr>
          <w:rtl w:val="true"/>
        </w:rPr>
        <w:t xml:space="preserve">. </w:t>
      </w:r>
      <w:r>
        <w:rPr>
          <w:rtl w:val="true"/>
        </w:rPr>
        <w:t>אי איהי לא חיישא</w:t>
      </w:r>
      <w:r>
        <w:rPr>
          <w:rtl w:val="true"/>
        </w:rPr>
        <w:t xml:space="preserve">. </w:t>
      </w:r>
      <w:r>
        <w:rPr>
          <w:rtl w:val="true"/>
        </w:rPr>
        <w:t>ולא הוו מתקני רבנן יום מיוחד מהאי טעמא לחוד</w:t>
      </w:r>
      <w:r>
        <w:rPr>
          <w:rtl w:val="true"/>
        </w:rPr>
        <w:t xml:space="preserve">. </w:t>
      </w:r>
      <w:r>
        <w:rPr>
          <w:rtl w:val="true"/>
        </w:rPr>
        <w:t>מיהת ודאי אית בה משום תקנתא דידה</w:t>
      </w:r>
      <w:r>
        <w:rPr>
          <w:rtl w:val="true"/>
        </w:rPr>
        <w:t xml:space="preserve">. </w:t>
      </w:r>
      <w:r>
        <w:rPr>
          <w:rtl w:val="true"/>
        </w:rPr>
        <w:t>והשתא דתקון רבנן</w:t>
      </w:r>
      <w:r>
        <w:rPr>
          <w:rtl w:val="true"/>
        </w:rPr>
        <w:t xml:space="preserve">. </w:t>
      </w:r>
      <w:r>
        <w:rPr>
          <w:rtl w:val="true"/>
        </w:rPr>
        <w:t>לא שנא</w:t>
      </w:r>
      <w:r>
        <w:rPr>
          <w:rtl w:val="true"/>
        </w:rPr>
        <w:t xml:space="preserve">. </w:t>
      </w:r>
      <w:r>
        <w:rPr>
          <w:rtl w:val="true"/>
        </w:rPr>
        <w:t>ולא פלוג בכל הני דאמרן</w:t>
      </w:r>
      <w:r>
        <w:rPr>
          <w:rtl w:val="true"/>
        </w:rPr>
        <w:t xml:space="preserve">. </w:t>
      </w:r>
      <w:r>
        <w:rPr>
          <w:rtl w:val="true"/>
        </w:rPr>
        <w:t>היינו דקמ</w:t>
      </w:r>
      <w:r>
        <w:rPr>
          <w:rtl w:val="true"/>
        </w:rPr>
        <w:t>"</w:t>
      </w:r>
      <w:r>
        <w:rPr>
          <w:rtl w:val="true"/>
        </w:rPr>
        <w:t>ל תנא דבצרה לה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ליום הרביעי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 סמך במקרא ממשתה דשמשון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שאם הי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טענת בתולים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שמא זנתה תחתיו כשהיתה ארוסה</w:t>
      </w:r>
      <w:r>
        <w:rPr>
          <w:rtl w:val="true"/>
        </w:rPr>
        <w:t xml:space="preserve">. </w:t>
      </w:r>
      <w:r>
        <w:rPr>
          <w:rtl w:val="true"/>
        </w:rPr>
        <w:t>ואסורה עליו</w:t>
      </w:r>
      <w:r>
        <w:rPr>
          <w:rtl w:val="true"/>
        </w:rPr>
        <w:t xml:space="preserve">. </w:t>
      </w:r>
      <w:r>
        <w:rPr>
          <w:rtl w:val="true"/>
        </w:rPr>
        <w:t>כשהיא אשת כהן</w:t>
      </w:r>
      <w:r>
        <w:rPr>
          <w:rtl w:val="true"/>
        </w:rPr>
        <w:t xml:space="preserve">. </w:t>
      </w:r>
      <w:r>
        <w:rPr>
          <w:rtl w:val="true"/>
        </w:rPr>
        <w:t>או שקבל ביה אביה קדושין</w:t>
      </w:r>
      <w:r>
        <w:rPr>
          <w:rtl w:val="true"/>
        </w:rPr>
        <w:t xml:space="preserve">. </w:t>
      </w:r>
      <w:r>
        <w:rPr>
          <w:rtl w:val="true"/>
        </w:rPr>
        <w:t>פחותה מבת שלש</w:t>
      </w:r>
      <w:r>
        <w:rPr>
          <w:rtl w:val="true"/>
        </w:rPr>
        <w:t xml:space="preserve">. </w:t>
      </w:r>
      <w:r>
        <w:rPr>
          <w:rtl w:val="true"/>
        </w:rPr>
        <w:t>ועכשיו גדולה היא</w:t>
      </w:r>
      <w:r>
        <w:rPr>
          <w:rtl w:val="true"/>
        </w:rPr>
        <w:t xml:space="preserve">. </w:t>
      </w:r>
      <w:r>
        <w:rPr>
          <w:rtl w:val="true"/>
        </w:rPr>
        <w:t>ופתויה פתוי</w:t>
      </w:r>
      <w:r>
        <w:rPr>
          <w:rtl w:val="true"/>
        </w:rPr>
        <w:t xml:space="preserve">. </w:t>
      </w:r>
      <w:r>
        <w:rPr>
          <w:rtl w:val="true"/>
        </w:rPr>
        <w:t>דליכא אלא חד ספיקא</w:t>
      </w:r>
      <w:r>
        <w:rPr>
          <w:rtl w:val="true"/>
        </w:rPr>
        <w:t xml:space="preserve">. </w:t>
      </w:r>
      <w:r>
        <w:rPr>
          <w:rtl w:val="true"/>
        </w:rPr>
        <w:t>שמא זנתה בעודה קטנה</w:t>
      </w:r>
      <w:r>
        <w:rPr>
          <w:rtl w:val="true"/>
        </w:rPr>
        <w:t xml:space="preserve">. </w:t>
      </w:r>
      <w:r>
        <w:rPr>
          <w:rtl w:val="true"/>
        </w:rPr>
        <w:t>דפתוי קטנה אונס הוא</w:t>
      </w:r>
      <w:r>
        <w:rPr>
          <w:rtl w:val="true"/>
        </w:rPr>
        <w:t xml:space="preserve">. </w:t>
      </w:r>
      <w:r>
        <w:rPr>
          <w:rtl w:val="true"/>
        </w:rPr>
        <w:t>איברא להר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 אפילו קטנה נאסרת בפתוי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ל דלא ס</w:t>
      </w:r>
      <w:r>
        <w:rPr>
          <w:rtl w:val="true"/>
        </w:rPr>
        <w:t>"</w:t>
      </w:r>
      <w:r>
        <w:rPr>
          <w:rtl w:val="true"/>
        </w:rPr>
        <w:t>ל כמ</w:t>
      </w:r>
      <w:r>
        <w:rPr>
          <w:rtl w:val="true"/>
        </w:rPr>
        <w:t>"</w:t>
      </w:r>
      <w:r>
        <w:rPr>
          <w:rtl w:val="true"/>
        </w:rPr>
        <w:t>ד פתוי קטנה אונס</w:t>
      </w:r>
      <w:r>
        <w:rPr>
          <w:rtl w:val="true"/>
        </w:rPr>
        <w:t xml:space="preserve">. </w:t>
      </w:r>
      <w:r>
        <w:rPr>
          <w:rtl w:val="true"/>
        </w:rPr>
        <w:t>וקצת משמע הכי מהא דקאמר תלמודא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ת מעשה שהיה מ</w:t>
      </w:r>
      <w:r>
        <w:rPr>
          <w:rtl w:val="true"/>
        </w:rPr>
        <w:t>"</w:t>
      </w:r>
      <w:r>
        <w:rPr>
          <w:rtl w:val="true"/>
        </w:rPr>
        <w:t>מ לא אסרוה</w:t>
      </w:r>
      <w:r>
        <w:rPr>
          <w:rtl w:val="true"/>
        </w:rPr>
        <w:t xml:space="preserve">. </w:t>
      </w:r>
      <w:r>
        <w:rPr>
          <w:rtl w:val="true"/>
        </w:rPr>
        <w:t>אונס הוא</w:t>
      </w:r>
      <w:r>
        <w:rPr>
          <w:rtl w:val="true"/>
        </w:rPr>
        <w:t xml:space="preserve">. </w:t>
      </w:r>
      <w:r>
        <w:rPr>
          <w:rtl w:val="true"/>
        </w:rPr>
        <w:t>ולא קאמר קטנה הואי</w:t>
      </w:r>
      <w:r>
        <w:rPr>
          <w:rtl w:val="true"/>
        </w:rPr>
        <w:t xml:space="preserve">. </w:t>
      </w:r>
      <w:r>
        <w:rPr>
          <w:rtl w:val="true"/>
        </w:rPr>
        <w:t>אלא שאינה הוכחה</w:t>
      </w:r>
      <w:r>
        <w:rPr>
          <w:rtl w:val="true"/>
        </w:rPr>
        <w:t xml:space="preserve">. </w:t>
      </w:r>
      <w:r>
        <w:rPr>
          <w:rtl w:val="true"/>
        </w:rPr>
        <w:t>דאיכא למימר אין הכי נמי הכי קאמר</w:t>
      </w:r>
      <w:r>
        <w:rPr>
          <w:rtl w:val="true"/>
        </w:rPr>
        <w:t xml:space="preserve">. </w:t>
      </w:r>
      <w:r>
        <w:rPr>
          <w:rtl w:val="true"/>
        </w:rPr>
        <w:t>אונס הוה משום דפתוי קטנה הוא</w:t>
      </w:r>
      <w:r>
        <w:rPr>
          <w:rtl w:val="true"/>
        </w:rPr>
        <w:t xml:space="preserve">. </w:t>
      </w:r>
      <w:r>
        <w:rPr>
          <w:rtl w:val="true"/>
        </w:rPr>
        <w:t xml:space="preserve">דהא באמת קטנה הואי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בברכת גבעון תעלה</w:t>
      </w:r>
      <w:r>
        <w:rPr>
          <w:rtl w:val="true"/>
        </w:rPr>
        <w:t>"</w:t>
      </w:r>
      <w:r>
        <w:rPr>
          <w:rtl w:val="true"/>
        </w:rPr>
        <w:t>ד גולה ב</w:t>
      </w:r>
      <w:r>
        <w:rPr>
          <w:rtl w:val="true"/>
        </w:rPr>
        <w:t xml:space="preserve">' </w:t>
      </w:r>
      <w:r>
        <w:rPr>
          <w:rtl w:val="true"/>
        </w:rPr>
        <w:t>ערוגה א</w:t>
      </w:r>
      <w:r>
        <w:rPr>
          <w:rtl w:val="true"/>
        </w:rPr>
        <w:t xml:space="preserve">') </w:t>
      </w:r>
      <w:r>
        <w:rPr>
          <w:rtl w:val="true"/>
        </w:rPr>
        <w:t>והדר קדחי אב</w:t>
      </w:r>
      <w:r>
        <w:rPr>
          <w:rtl w:val="true"/>
        </w:rPr>
        <w:t>"</w:t>
      </w:r>
      <w:r>
        <w:rPr>
          <w:rtl w:val="true"/>
        </w:rPr>
        <w:t>א אפילו אם תמצא לומר פיתוי קטנה לאו אונס הוא</w:t>
      </w:r>
      <w:r>
        <w:rPr>
          <w:rtl w:val="true"/>
        </w:rPr>
        <w:t xml:space="preserve">. </w:t>
      </w:r>
      <w:r>
        <w:rPr>
          <w:rtl w:val="true"/>
        </w:rPr>
        <w:t>ודיחויא בעלמא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נ דילמא פליגא הך סוגיא</w:t>
      </w:r>
      <w:r>
        <w:rPr>
          <w:rtl w:val="true"/>
        </w:rPr>
        <w:t xml:space="preserve">. </w:t>
      </w:r>
      <w:r>
        <w:rPr>
          <w:rtl w:val="true"/>
        </w:rPr>
        <w:t>וס</w:t>
      </w:r>
      <w:r>
        <w:rPr>
          <w:rtl w:val="true"/>
        </w:rPr>
        <w:t>"</w:t>
      </w:r>
      <w:r>
        <w:rPr>
          <w:rtl w:val="true"/>
        </w:rPr>
        <w:t>ל דגדולה הוא</w:t>
      </w:r>
      <w:r>
        <w:rPr>
          <w:rtl w:val="true"/>
        </w:rPr>
        <w:t xml:space="preserve">. </w:t>
      </w:r>
      <w:r>
        <w:rPr>
          <w:rtl w:val="true"/>
        </w:rPr>
        <w:t>לפי האב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מיהא לא מכרעא</w:t>
      </w:r>
      <w:r>
        <w:rPr>
          <w:rtl w:val="true"/>
        </w:rPr>
        <w:t xml:space="preserve">. </w:t>
      </w:r>
      <w:r>
        <w:rPr>
          <w:rtl w:val="true"/>
        </w:rPr>
        <w:t>ועיין גם מטפחת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בתולה כתובתה מאתים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לדברי התו</w:t>
      </w:r>
      <w:r>
        <w:rPr>
          <w:rtl w:val="true"/>
        </w:rPr>
        <w:t xml:space="preserve">' </w:t>
      </w:r>
      <w:r>
        <w:rPr>
          <w:rtl w:val="true"/>
        </w:rPr>
        <w:t>פא</w:t>
      </w:r>
      <w:r>
        <w:rPr>
          <w:rtl w:val="true"/>
        </w:rPr>
        <w:t>"</w:t>
      </w:r>
      <w:r>
        <w:rPr>
          <w:rtl w:val="true"/>
        </w:rPr>
        <w:t>נ אפי</w:t>
      </w:r>
      <w:r>
        <w:rPr>
          <w:rtl w:val="true"/>
        </w:rPr>
        <w:t xml:space="preserve">' </w:t>
      </w:r>
      <w:r>
        <w:rPr>
          <w:rtl w:val="true"/>
        </w:rPr>
        <w:t>כבר נבעלה באונס שלא כדרכה</w:t>
      </w:r>
      <w:r>
        <w:rPr>
          <w:rtl w:val="true"/>
        </w:rPr>
        <w:t xml:space="preserve">. </w:t>
      </w:r>
      <w:r>
        <w:rPr>
          <w:rtl w:val="true"/>
        </w:rPr>
        <w:t>ועדיין בתולה היא כתובתה מאתים</w:t>
      </w:r>
      <w:r>
        <w:rPr>
          <w:rtl w:val="true"/>
        </w:rPr>
        <w:t xml:space="preserve">. </w:t>
      </w:r>
      <w:r>
        <w:rPr>
          <w:rtl w:val="true"/>
        </w:rPr>
        <w:t>מדאית לה קנס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והדבר צריך תלמוד</w:t>
      </w:r>
      <w:r>
        <w:rPr>
          <w:rtl w:val="true"/>
        </w:rPr>
        <w:t xml:space="preserve">. </w:t>
      </w:r>
      <w:r>
        <w:rPr>
          <w:rtl w:val="true"/>
        </w:rPr>
        <w:t>לפי שבכל התורה כולה לא מצינו שחלק הכתוב</w:t>
      </w:r>
      <w:r>
        <w:rPr>
          <w:rtl w:val="true"/>
        </w:rPr>
        <w:t xml:space="preserve">. </w:t>
      </w:r>
      <w:r>
        <w:rPr>
          <w:rtl w:val="true"/>
        </w:rPr>
        <w:t>בין כדרכה</w:t>
      </w:r>
      <w:r>
        <w:rPr>
          <w:rtl w:val="true"/>
        </w:rPr>
        <w:t xml:space="preserve">. </w:t>
      </w:r>
      <w:r>
        <w:rPr>
          <w:rtl w:val="true"/>
        </w:rPr>
        <w:t>לשלא כדרכה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הא ודאי בעולה היא</w:t>
      </w:r>
      <w:r>
        <w:rPr>
          <w:rtl w:val="true"/>
        </w:rPr>
        <w:t xml:space="preserve">. </w:t>
      </w:r>
      <w:r>
        <w:rPr>
          <w:rtl w:val="true"/>
        </w:rPr>
        <w:t>ואם לא הכיר בה</w:t>
      </w:r>
      <w:r>
        <w:rPr>
          <w:rtl w:val="true"/>
        </w:rPr>
        <w:t xml:space="preserve">. </w:t>
      </w:r>
      <w:r>
        <w:rPr>
          <w:rtl w:val="true"/>
        </w:rPr>
        <w:t>מקח טעות הוא</w:t>
      </w:r>
      <w:r>
        <w:rPr>
          <w:rtl w:val="true"/>
        </w:rPr>
        <w:t xml:space="preserve">. </w:t>
      </w:r>
      <w:r>
        <w:rPr>
          <w:rtl w:val="true"/>
        </w:rPr>
        <w:t>דמיהת פגומה היא</w:t>
      </w:r>
      <w:r>
        <w:rPr>
          <w:rtl w:val="true"/>
        </w:rPr>
        <w:t xml:space="preserve">. </w:t>
      </w:r>
      <w:r>
        <w:rPr>
          <w:rtl w:val="true"/>
        </w:rPr>
        <w:t>שאם נבעלה לפסול לה</w:t>
      </w:r>
      <w:r>
        <w:rPr>
          <w:rtl w:val="true"/>
        </w:rPr>
        <w:t xml:space="preserve">. </w:t>
      </w:r>
      <w:r>
        <w:rPr>
          <w:rtl w:val="true"/>
        </w:rPr>
        <w:t>פסלה גם בשלא כדרכה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וכל שכן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לשטת התו</w:t>
      </w:r>
      <w:r>
        <w:rPr>
          <w:rtl w:val="true"/>
        </w:rPr>
        <w:t xml:space="preserve">' </w:t>
      </w:r>
      <w:r>
        <w:rPr>
          <w:rtl w:val="true"/>
        </w:rPr>
        <w:t>דכתובת בתולה דאורייתא</w:t>
      </w:r>
      <w:r>
        <w:rPr>
          <w:rtl w:val="true"/>
        </w:rPr>
        <w:t xml:space="preserve">. </w:t>
      </w:r>
      <w:r>
        <w:rPr>
          <w:rtl w:val="true"/>
        </w:rPr>
        <w:t>אי הכי בתולה דאורייתא בעיא מיהוי</w:t>
      </w:r>
      <w:r>
        <w:rPr>
          <w:rtl w:val="true"/>
        </w:rPr>
        <w:t xml:space="preserve">. </w:t>
      </w:r>
      <w:r>
        <w:rPr>
          <w:rtl w:val="true"/>
        </w:rPr>
        <w:t>ולא היינו בתולה דכתיבא באורייתא אלא דווקא הבתולה ואיש לא ידעה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איברא שטת התו</w:t>
      </w:r>
      <w:r>
        <w:rPr>
          <w:rtl w:val="true"/>
        </w:rPr>
        <w:t xml:space="preserve">' </w:t>
      </w:r>
      <w:r>
        <w:rPr>
          <w:rtl w:val="true"/>
        </w:rPr>
        <w:t>דכתובה דאורייתא</w:t>
      </w:r>
      <w:r>
        <w:rPr>
          <w:rtl w:val="true"/>
        </w:rPr>
        <w:t xml:space="preserve">. </w:t>
      </w:r>
      <w:r>
        <w:rPr>
          <w:rtl w:val="true"/>
        </w:rPr>
        <w:t>אינה מקובלת אצל רוב הפוסקים</w:t>
      </w:r>
      <w:r>
        <w:rPr>
          <w:rtl w:val="true"/>
        </w:rPr>
        <w:t xml:space="preserve">. </w:t>
      </w:r>
      <w:r>
        <w:rPr>
          <w:rtl w:val="true"/>
        </w:rPr>
        <w:t>והרבה נדחקו התו</w:t>
      </w:r>
      <w:r>
        <w:rPr>
          <w:rtl w:val="true"/>
        </w:rPr>
        <w:t xml:space="preserve">' </w:t>
      </w:r>
      <w:r>
        <w:rPr>
          <w:rtl w:val="true"/>
        </w:rPr>
        <w:t xml:space="preserve">לקיימה </w:t>
      </w:r>
      <w:r>
        <w:rPr>
          <w:rtl w:val="true"/>
        </w:rPr>
        <w:t>(</w:t>
      </w:r>
      <w:r>
        <w:rPr>
          <w:rtl w:val="true"/>
        </w:rPr>
        <w:t>ואמנם מה שהניחו בתימה בפא</w:t>
      </w:r>
      <w:r>
        <w:rPr>
          <w:rtl w:val="true"/>
        </w:rPr>
        <w:t>"</w:t>
      </w:r>
      <w:r>
        <w:rPr>
          <w:rtl w:val="true"/>
        </w:rPr>
        <w:t>נ</w:t>
      </w:r>
      <w:r>
        <w:rPr>
          <w:rtl w:val="true"/>
        </w:rPr>
        <w:t xml:space="preserve">. </w:t>
      </w:r>
      <w:r>
        <w:rPr>
          <w:rtl w:val="true"/>
        </w:rPr>
        <w:t>אהא דאמרינן גבי אונס</w:t>
      </w:r>
      <w:r>
        <w:rPr>
          <w:rtl w:val="true"/>
        </w:rPr>
        <w:t xml:space="preserve">. </w:t>
      </w:r>
      <w:r>
        <w:rPr>
          <w:rtl w:val="true"/>
        </w:rPr>
        <w:t>יצא כסף קנסה בכתובתה</w:t>
      </w:r>
      <w:r>
        <w:rPr>
          <w:rtl w:val="true"/>
        </w:rPr>
        <w:t xml:space="preserve">. </w:t>
      </w:r>
      <w:r>
        <w:rPr>
          <w:rtl w:val="true"/>
        </w:rPr>
        <w:t>דמ</w:t>
      </w:r>
      <w:r>
        <w:rPr>
          <w:rtl w:val="true"/>
        </w:rPr>
        <w:t>"</w:t>
      </w:r>
      <w:r>
        <w:rPr>
          <w:rtl w:val="true"/>
        </w:rPr>
        <w:t>ט שלא תהא קלה בעיניו להוציאה</w:t>
      </w:r>
      <w:r>
        <w:rPr>
          <w:rtl w:val="true"/>
        </w:rPr>
        <w:t xml:space="preserve">. </w:t>
      </w:r>
      <w:r>
        <w:rPr>
          <w:rtl w:val="true"/>
        </w:rPr>
        <w:t>ונתקשו בזה דמאי פסקא והא משכחת לה דבא עליה שלא כדרכה</w:t>
      </w:r>
      <w:r>
        <w:rPr>
          <w:rtl w:val="true"/>
        </w:rPr>
        <w:t xml:space="preserve">. </w:t>
      </w:r>
      <w:r>
        <w:rPr>
          <w:rtl w:val="true"/>
        </w:rPr>
        <w:t>דאכתי בתולה היא</w:t>
      </w:r>
      <w:r>
        <w:rPr>
          <w:rtl w:val="true"/>
        </w:rPr>
        <w:t xml:space="preserve">. </w:t>
      </w:r>
      <w:r>
        <w:rPr>
          <w:rtl w:val="true"/>
        </w:rPr>
        <w:t>ואית לה כתובה דאורייתא</w:t>
      </w:r>
      <w:r>
        <w:rPr>
          <w:rtl w:val="true"/>
        </w:rPr>
        <w:t xml:space="preserve">. </w:t>
      </w:r>
      <w:r>
        <w:rPr>
          <w:rtl w:val="true"/>
        </w:rPr>
        <w:t>ולא משום דלא תהא קלה להוציאה הוא</w:t>
      </w:r>
      <w:r>
        <w:rPr>
          <w:rtl w:val="true"/>
        </w:rPr>
        <w:t xml:space="preserve">. </w:t>
      </w:r>
      <w:r>
        <w:rPr>
          <w:rtl w:val="true"/>
        </w:rPr>
        <w:t>ולא תרצו כלום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משום הא לא איריא ולק</w:t>
      </w:r>
      <w:r>
        <w:rPr>
          <w:rtl w:val="true"/>
        </w:rPr>
        <w:t>"</w:t>
      </w:r>
      <w:r>
        <w:rPr>
          <w:rtl w:val="true"/>
        </w:rPr>
        <w:t>מ לענ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דלעולם אימא לך כתובה דאורייתא כה</w:t>
      </w:r>
      <w:r>
        <w:rPr>
          <w:rtl w:val="true"/>
        </w:rPr>
        <w:t>"</w:t>
      </w:r>
      <w:r>
        <w:rPr>
          <w:rtl w:val="true"/>
        </w:rPr>
        <w:t>ג אית לה</w:t>
      </w:r>
      <w:r>
        <w:rPr>
          <w:rtl w:val="true"/>
        </w:rPr>
        <w:t xml:space="preserve">. </w:t>
      </w:r>
      <w:r>
        <w:rPr>
          <w:rtl w:val="true"/>
        </w:rPr>
        <w:t>מיהא היינו היכא דמדעתא נסבה</w:t>
      </w:r>
      <w:r>
        <w:rPr>
          <w:rtl w:val="true"/>
        </w:rPr>
        <w:t xml:space="preserve">. </w:t>
      </w:r>
      <w:r>
        <w:rPr>
          <w:rtl w:val="true"/>
        </w:rPr>
        <w:t>אבל היכא דבעל כרחיה הוא</w:t>
      </w:r>
      <w:r>
        <w:rPr>
          <w:rtl w:val="true"/>
        </w:rPr>
        <w:t xml:space="preserve">. </w:t>
      </w:r>
      <w:r>
        <w:rPr>
          <w:rtl w:val="true"/>
        </w:rPr>
        <w:t>מדאורייתא לית לה מאתיים אלא רבנן דתקינו כעין דאורייתא בכל בתולה שתהא כתובתה לעולם מאתים</w:t>
      </w:r>
      <w:r>
        <w:rPr>
          <w:rtl w:val="true"/>
        </w:rPr>
        <w:t xml:space="preserve">. </w:t>
      </w:r>
      <w:r>
        <w:rPr>
          <w:rtl w:val="true"/>
        </w:rPr>
        <w:t>ואפילו מחלה לו נמי דינא הכי כי היכי דלא תהא קלה בעיניו להוציאה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שפיר קאמר מ</w:t>
      </w:r>
      <w:r>
        <w:rPr>
          <w:rtl w:val="true"/>
        </w:rPr>
        <w:t>"</w:t>
      </w:r>
      <w:r>
        <w:rPr>
          <w:rtl w:val="true"/>
        </w:rPr>
        <w:t>ט תקינו רבנן כתובה לאשה דעלמא</w:t>
      </w:r>
      <w:r>
        <w:rPr>
          <w:rtl w:val="true"/>
        </w:rPr>
        <w:t xml:space="preserve">. </w:t>
      </w:r>
      <w:r>
        <w:rPr>
          <w:rtl w:val="true"/>
        </w:rPr>
        <w:t>אפילו היכא דלא שייכא כתובה דאורייתא</w:t>
      </w:r>
      <w:r>
        <w:rPr>
          <w:rtl w:val="true"/>
        </w:rPr>
        <w:t xml:space="preserve">. </w:t>
      </w:r>
      <w:r>
        <w:rPr>
          <w:rtl w:val="true"/>
        </w:rPr>
        <w:t>כגון שנשאת לו באונס</w:t>
      </w:r>
      <w:r>
        <w:rPr>
          <w:rtl w:val="true"/>
        </w:rPr>
        <w:t xml:space="preserve">. </w:t>
      </w:r>
      <w:r>
        <w:rPr>
          <w:rtl w:val="true"/>
        </w:rPr>
        <w:t>או שמחלה על כתובתה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כתובתה קיימת</w:t>
      </w:r>
      <w:r>
        <w:rPr>
          <w:rtl w:val="true"/>
        </w:rPr>
        <w:t xml:space="preserve">. </w:t>
      </w:r>
      <w:r>
        <w:rPr>
          <w:rtl w:val="true"/>
        </w:rPr>
        <w:t>ואסור להשהותה זולתה</w:t>
      </w:r>
      <w:r>
        <w:rPr>
          <w:rtl w:val="true"/>
        </w:rPr>
        <w:t xml:space="preserve">. </w:t>
      </w:r>
      <w:r>
        <w:rPr>
          <w:rtl w:val="true"/>
        </w:rPr>
        <w:t>וס</w:t>
      </w:r>
      <w:r>
        <w:rPr>
          <w:rtl w:val="true"/>
        </w:rPr>
        <w:t>"</w:t>
      </w:r>
      <w:r>
        <w:rPr>
          <w:rtl w:val="true"/>
        </w:rPr>
        <w:t>ד דהכא נמי אע</w:t>
      </w:r>
      <w:r>
        <w:rPr>
          <w:rtl w:val="true"/>
        </w:rPr>
        <w:t>"</w:t>
      </w:r>
      <w:r>
        <w:rPr>
          <w:rtl w:val="true"/>
        </w:rPr>
        <w:t>ג דכבר נתן לה מוהר בתולות</w:t>
      </w:r>
      <w:r>
        <w:rPr>
          <w:rtl w:val="true"/>
        </w:rPr>
        <w:t xml:space="preserve">. </w:t>
      </w:r>
      <w:r>
        <w:rPr>
          <w:rtl w:val="true"/>
        </w:rPr>
        <w:t>ומקיימה על כרחו</w:t>
      </w:r>
      <w:r>
        <w:rPr>
          <w:rtl w:val="true"/>
        </w:rPr>
        <w:t xml:space="preserve">. </w:t>
      </w:r>
      <w:r>
        <w:rPr>
          <w:rtl w:val="true"/>
        </w:rPr>
        <w:t>לא יצא כסף קנסה בכתובתה</w:t>
      </w:r>
      <w:r>
        <w:rPr>
          <w:rtl w:val="true"/>
        </w:rPr>
        <w:t xml:space="preserve">. </w:t>
      </w:r>
      <w:r>
        <w:rPr>
          <w:rtl w:val="true"/>
        </w:rPr>
        <w:t>דדינא דאורייתא ליתא הכא כלל</w:t>
      </w:r>
      <w:r>
        <w:rPr>
          <w:rtl w:val="true"/>
        </w:rPr>
        <w:t xml:space="preserve">. </w:t>
      </w:r>
      <w:r>
        <w:rPr>
          <w:rtl w:val="true"/>
        </w:rPr>
        <w:t>מיהת מהאי טעמא דלא תהא קלה בעיניו להוציאה קס</w:t>
      </w:r>
      <w:r>
        <w:rPr>
          <w:rtl w:val="true"/>
        </w:rPr>
        <w:t>"</w:t>
      </w:r>
      <w:r>
        <w:rPr>
          <w:rtl w:val="true"/>
        </w:rPr>
        <w:t>ד דצריך לכתוב לה כתובה נמי</w:t>
      </w:r>
      <w:r>
        <w:rPr>
          <w:rtl w:val="true"/>
        </w:rPr>
        <w:t xml:space="preserve">. </w:t>
      </w:r>
      <w:r>
        <w:rPr>
          <w:rtl w:val="true"/>
        </w:rPr>
        <w:t>ולא סגי בלא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כדלא פלוג רבנן בכל בתולות דעלמא כדאמרן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דשאני אונס</w:t>
      </w:r>
      <w:r>
        <w:rPr>
          <w:rtl w:val="true"/>
        </w:rPr>
        <w:t xml:space="preserve">. </w:t>
      </w:r>
      <w:r>
        <w:rPr>
          <w:rtl w:val="true"/>
        </w:rPr>
        <w:t>כיון דהך טעמא לא שייך גביה</w:t>
      </w:r>
      <w:r>
        <w:rPr>
          <w:rtl w:val="true"/>
        </w:rPr>
        <w:t xml:space="preserve">. </w:t>
      </w:r>
      <w:r>
        <w:rPr>
          <w:rtl w:val="true"/>
        </w:rPr>
        <w:t>תו ליכא למיחש למידי ולא תקון רבנן כלל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אבל כתובה של תורה</w:t>
      </w:r>
      <w:r>
        <w:rPr>
          <w:rtl w:val="true"/>
        </w:rPr>
        <w:t xml:space="preserve">. </w:t>
      </w:r>
      <w:r>
        <w:rPr>
          <w:rtl w:val="true"/>
        </w:rPr>
        <w:t>פשיטא דלא שייכא גביה</w:t>
      </w:r>
      <w:r>
        <w:rPr>
          <w:rtl w:val="true"/>
        </w:rPr>
        <w:t xml:space="preserve">. </w:t>
      </w:r>
      <w:r>
        <w:rPr>
          <w:rtl w:val="true"/>
        </w:rPr>
        <w:t>כיון דכבר יהב לה מוהר בתולתא</w:t>
      </w:r>
      <w:r>
        <w:rPr>
          <w:rtl w:val="true"/>
        </w:rPr>
        <w:t xml:space="preserve">. </w:t>
      </w:r>
      <w:r>
        <w:rPr>
          <w:rtl w:val="true"/>
        </w:rPr>
        <w:t>ומן השמים הקנוה לו</w:t>
      </w:r>
      <w:r>
        <w:rPr>
          <w:rtl w:val="true"/>
        </w:rPr>
        <w:t xml:space="preserve">. </w:t>
      </w:r>
      <w:r>
        <w:rPr>
          <w:rtl w:val="true"/>
        </w:rPr>
        <w:t>שאין לה כתובה ממנו מן התורה</w:t>
      </w:r>
      <w:r>
        <w:rPr>
          <w:rtl w:val="true"/>
        </w:rPr>
        <w:t xml:space="preserve">. </w:t>
      </w:r>
      <w:r>
        <w:rPr>
          <w:rtl w:val="true"/>
        </w:rPr>
        <w:t>אפילו לכשתמצי לומר מאחר יש לה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כך נ</w:t>
      </w:r>
      <w:r>
        <w:rPr>
          <w:rtl w:val="true"/>
        </w:rPr>
        <w:t>"</w:t>
      </w:r>
      <w:r>
        <w:rPr>
          <w:rtl w:val="true"/>
        </w:rPr>
        <w:t>ל פשוט ומספיק ליישב תמיהת התו</w:t>
      </w:r>
      <w:r>
        <w:rPr>
          <w:rtl w:val="true"/>
        </w:rPr>
        <w:t xml:space="preserve">'. </w:t>
      </w:r>
      <w:r>
        <w:rPr>
          <w:rtl w:val="true"/>
        </w:rPr>
        <w:t>ושלא לדחות שטתם ודוק</w:t>
      </w:r>
      <w:r>
        <w:rPr>
          <w:rtl w:val="true"/>
        </w:rPr>
        <w:t xml:space="preserve">) </w:t>
      </w:r>
      <w:r>
        <w:rPr>
          <w:rtl w:val="true"/>
        </w:rPr>
        <w:t>אכן גם לשטת שאר הפוסקים</w:t>
      </w:r>
      <w:r>
        <w:rPr>
          <w:rtl w:val="true"/>
        </w:rPr>
        <w:t xml:space="preserve">. </w:t>
      </w:r>
      <w:r>
        <w:rPr>
          <w:rtl w:val="true"/>
        </w:rPr>
        <w:t>דכתובה דרבנן</w:t>
      </w:r>
      <w:r>
        <w:rPr>
          <w:rtl w:val="true"/>
        </w:rPr>
        <w:t xml:space="preserve">. </w:t>
      </w:r>
      <w:r>
        <w:rPr>
          <w:rtl w:val="true"/>
        </w:rPr>
        <w:t>צע</w:t>
      </w:r>
      <w:r>
        <w:rPr>
          <w:rtl w:val="true"/>
        </w:rPr>
        <w:t>"</w:t>
      </w:r>
      <w:r>
        <w:rPr>
          <w:rtl w:val="true"/>
        </w:rPr>
        <w:t>ג לדינא</w:t>
      </w:r>
      <w:r>
        <w:rPr>
          <w:rtl w:val="true"/>
        </w:rPr>
        <w:t xml:space="preserve">. </w:t>
      </w:r>
      <w:r>
        <w:rPr>
          <w:rtl w:val="true"/>
        </w:rPr>
        <w:t>אי כה</w:t>
      </w:r>
      <w:r>
        <w:rPr>
          <w:rtl w:val="true"/>
        </w:rPr>
        <w:t>"</w:t>
      </w:r>
      <w:r>
        <w:rPr>
          <w:rtl w:val="true"/>
        </w:rPr>
        <w:t>ג בתולה הויא לענין כתובה דמאתים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לדעת 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 דאף בקנסה לא מיחייב אלא בכדרכה</w:t>
      </w:r>
      <w:r>
        <w:rPr>
          <w:rtl w:val="true"/>
        </w:rPr>
        <w:t xml:space="preserve">. </w:t>
      </w:r>
      <w:r>
        <w:rPr>
          <w:rtl w:val="true"/>
        </w:rPr>
        <w:t xml:space="preserve">ותו מי עדיפא מבתולה ממש שנתאלמנה מן הנשואין </w:t>
      </w:r>
      <w:r>
        <w:rPr>
          <w:rtl w:val="true"/>
        </w:rPr>
        <w:t>(</w:t>
      </w:r>
      <w:r>
        <w:rPr>
          <w:rtl w:val="true"/>
        </w:rPr>
        <w:t>או אפילו מסרה האב</w:t>
      </w:r>
      <w:r>
        <w:rPr>
          <w:rtl w:val="true"/>
        </w:rPr>
        <w:t xml:space="preserve">) </w:t>
      </w:r>
      <w:r>
        <w:rPr>
          <w:rtl w:val="true"/>
        </w:rPr>
        <w:t>דאין לה אלא מנה כבסמוך 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דבתולה ודאית היא</w:t>
      </w:r>
      <w:r>
        <w:rPr>
          <w:rtl w:val="true"/>
        </w:rPr>
        <w:t xml:space="preserve">.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ו לזו</w:t>
      </w:r>
      <w:r>
        <w:rPr>
          <w:rtl w:val="true"/>
        </w:rPr>
        <w:t xml:space="preserve">. </w:t>
      </w:r>
      <w:r>
        <w:rPr>
          <w:rtl w:val="true"/>
        </w:rPr>
        <w:t>שאפילו הכיר בה</w:t>
      </w:r>
      <w:r>
        <w:rPr>
          <w:rtl w:val="true"/>
        </w:rPr>
        <w:t xml:space="preserve">.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 שאין לה אלא מנה ואצ</w:t>
      </w:r>
      <w:r>
        <w:rPr>
          <w:rtl w:val="true"/>
        </w:rPr>
        <w:t>"</w:t>
      </w:r>
      <w:r>
        <w:rPr>
          <w:rtl w:val="true"/>
        </w:rPr>
        <w:t>ל בלא הכיר בה</w:t>
      </w:r>
      <w:r>
        <w:rPr>
          <w:rtl w:val="true"/>
        </w:rPr>
        <w:t xml:space="preserve">. </w:t>
      </w:r>
      <w:r>
        <w:rPr>
          <w:rtl w:val="true"/>
        </w:rPr>
        <w:t>דאיכא למימר מקח טעות לגמרי הוא</w:t>
      </w:r>
      <w:r>
        <w:rPr>
          <w:rtl w:val="true"/>
        </w:rPr>
        <w:t xml:space="preserve">. </w:t>
      </w:r>
      <w:r>
        <w:rPr>
          <w:rtl w:val="true"/>
        </w:rPr>
        <w:t>ולית לה מידי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ומסתברא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כי היכי דבתולה כתובתה מאתים</w:t>
      </w:r>
      <w:r>
        <w:rPr>
          <w:rtl w:val="true"/>
        </w:rPr>
        <w:t xml:space="preserve">. </w:t>
      </w:r>
      <w:r>
        <w:rPr>
          <w:rtl w:val="true"/>
        </w:rPr>
        <w:t>אפילו לא בא עליה</w:t>
      </w:r>
      <w:r>
        <w:rPr>
          <w:rtl w:val="true"/>
        </w:rPr>
        <w:t xml:space="preserve">. </w:t>
      </w:r>
      <w:r>
        <w:rPr>
          <w:rtl w:val="true"/>
        </w:rPr>
        <w:t xml:space="preserve">רק שכנסה </w:t>
      </w:r>
      <w:r>
        <w:rPr>
          <w:rtl w:val="true"/>
        </w:rPr>
        <w:t>(</w:t>
      </w:r>
      <w:r>
        <w:rPr>
          <w:rtl w:val="true"/>
        </w:rPr>
        <w:t>וכי נפקא מניה בשני דרכים ונשאת</w:t>
      </w:r>
      <w:r>
        <w:rPr>
          <w:rtl w:val="true"/>
        </w:rPr>
        <w:t xml:space="preserve">. </w:t>
      </w:r>
      <w:r>
        <w:rPr>
          <w:rtl w:val="true"/>
        </w:rPr>
        <w:t>אין לה אלא מנה לד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או אפי</w:t>
      </w:r>
      <w:r>
        <w:rPr>
          <w:rtl w:val="true"/>
        </w:rPr>
        <w:t xml:space="preserve">' </w:t>
      </w:r>
      <w:r>
        <w:rPr>
          <w:rtl w:val="true"/>
        </w:rPr>
        <w:t>אירסה</w:t>
      </w:r>
      <w:r>
        <w:rPr>
          <w:rtl w:val="true"/>
        </w:rPr>
        <w:t xml:space="preserve">. </w:t>
      </w:r>
      <w:r>
        <w:rPr>
          <w:rtl w:val="true"/>
        </w:rPr>
        <w:t>כשכתב לה</w:t>
      </w:r>
      <w:r>
        <w:rPr>
          <w:rtl w:val="true"/>
        </w:rPr>
        <w:t xml:space="preserve">. </w:t>
      </w:r>
      <w:r>
        <w:rPr>
          <w:rtl w:val="true"/>
        </w:rPr>
        <w:t>הכי נמי איפכא</w:t>
      </w:r>
      <w:r>
        <w:rPr>
          <w:rtl w:val="true"/>
        </w:rPr>
        <w:t xml:space="preserve">. </w:t>
      </w:r>
      <w:r>
        <w:rPr>
          <w:rtl w:val="true"/>
        </w:rPr>
        <w:t>היכא דאינה בתולה כשרה</w:t>
      </w:r>
      <w:r>
        <w:rPr>
          <w:rtl w:val="true"/>
        </w:rPr>
        <w:t xml:space="preserve">. </w:t>
      </w:r>
      <w:r>
        <w:rPr>
          <w:rtl w:val="true"/>
        </w:rPr>
        <w:t>אפילו בא עליה וטעם טעם בתולה</w:t>
      </w:r>
      <w:r>
        <w:rPr>
          <w:rtl w:val="true"/>
        </w:rPr>
        <w:t xml:space="preserve">. </w:t>
      </w:r>
      <w:r>
        <w:rPr>
          <w:rtl w:val="true"/>
        </w:rPr>
        <w:t>לא נתחייב בכתובת בתולה</w:t>
      </w:r>
      <w:r>
        <w:rPr>
          <w:rtl w:val="true"/>
        </w:rPr>
        <w:t xml:space="preserve">. </w:t>
      </w:r>
      <w:r>
        <w:rPr>
          <w:rtl w:val="true"/>
        </w:rPr>
        <w:t>שאין הדבר תלוי אלא בכניסת הבתולה שלא טעמה טעם ביאה כלל</w:t>
      </w:r>
      <w:r>
        <w:rPr>
          <w:rtl w:val="true"/>
        </w:rPr>
        <w:t xml:space="preserve">. </w:t>
      </w:r>
      <w:r>
        <w:rPr>
          <w:rtl w:val="true"/>
        </w:rPr>
        <w:t>לא הפגומה והשתא ניחא טפי</w:t>
      </w:r>
      <w:r>
        <w:rPr>
          <w:rtl w:val="true"/>
        </w:rPr>
        <w:t xml:space="preserve">. </w:t>
      </w:r>
      <w:r>
        <w:rPr>
          <w:rtl w:val="true"/>
        </w:rPr>
        <w:t>ההיא דפא</w:t>
      </w:r>
      <w:r>
        <w:rPr>
          <w:rtl w:val="true"/>
        </w:rPr>
        <w:t>"</w:t>
      </w:r>
      <w:r>
        <w:rPr>
          <w:rtl w:val="true"/>
        </w:rPr>
        <w:t>נ בלי שום דוחק</w:t>
      </w:r>
      <w:r>
        <w:rPr>
          <w:rtl w:val="true"/>
        </w:rPr>
        <w:t xml:space="preserve">. </w:t>
      </w:r>
      <w:r>
        <w:rPr>
          <w:rtl w:val="true"/>
        </w:rPr>
        <w:t>וכעין ראיה עוד</w:t>
      </w:r>
      <w:r>
        <w:rPr>
          <w:rtl w:val="true"/>
        </w:rPr>
        <w:t xml:space="preserve">. </w:t>
      </w:r>
      <w:r>
        <w:rPr>
          <w:rtl w:val="true"/>
        </w:rPr>
        <w:t>מההיא דבתולה מעבירין לפניה כוס של תרומה</w:t>
      </w:r>
      <w:r>
        <w:rPr>
          <w:rtl w:val="true"/>
        </w:rPr>
        <w:t xml:space="preserve">. </w:t>
      </w:r>
      <w:r>
        <w:rPr>
          <w:rtl w:val="true"/>
        </w:rPr>
        <w:t>כלומר ראויה זו לאכול בתרומה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נ כתרומה ראשית דוק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ראיה</w:t>
      </w:r>
      <w:r>
        <w:rPr>
          <w:rtl w:val="true"/>
        </w:rPr>
        <w:t xml:space="preserve">. </w:t>
      </w:r>
      <w:r>
        <w:rPr>
          <w:rtl w:val="true"/>
        </w:rPr>
        <w:t>מדקונה בביאה שלא כדרכה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אפילו בכדרכה יכולה להיות בתולה בהטיה</w:t>
      </w:r>
      <w:r>
        <w:rPr>
          <w:rtl w:val="true"/>
        </w:rPr>
        <w:t xml:space="preserve">. </w:t>
      </w:r>
      <w:r>
        <w:rPr>
          <w:rtl w:val="true"/>
        </w:rPr>
        <w:t>וגם בהעראה קונה ואפילו בשלא כדרכה</w:t>
      </w:r>
      <w:r>
        <w:rPr>
          <w:rtl w:val="true"/>
        </w:rPr>
        <w:t xml:space="preserve">. </w:t>
      </w:r>
      <w:r>
        <w:rPr>
          <w:rtl w:val="true"/>
        </w:rPr>
        <w:t>ועדיין בתולה היא</w:t>
      </w:r>
      <w:r>
        <w:rPr>
          <w:rtl w:val="true"/>
        </w:rPr>
        <w:t xml:space="preserve">. </w:t>
      </w:r>
      <w:r>
        <w:rPr>
          <w:rtl w:val="true"/>
        </w:rPr>
        <w:t>ולפ</w:t>
      </w:r>
      <w:r>
        <w:rPr>
          <w:rtl w:val="true"/>
        </w:rPr>
        <w:t>"</w:t>
      </w:r>
      <w:r>
        <w:rPr>
          <w:rtl w:val="true"/>
        </w:rPr>
        <w:t>ז הא דתנן הכא מן האירוסין כתובתן מאתים</w:t>
      </w:r>
      <w:r>
        <w:rPr>
          <w:rtl w:val="true"/>
        </w:rPr>
        <w:t xml:space="preserve">. </w:t>
      </w:r>
      <w:r>
        <w:rPr>
          <w:rtl w:val="true"/>
        </w:rPr>
        <w:t>היינו דווקא באירוסי כסף ושטר בלבד</w:t>
      </w:r>
      <w:r>
        <w:rPr>
          <w:rtl w:val="true"/>
        </w:rPr>
        <w:t xml:space="preserve">. </w:t>
      </w:r>
      <w:r>
        <w:rPr>
          <w:rtl w:val="true"/>
        </w:rPr>
        <w:t>אבל בתולה אלמנה מקדושי ביאה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שלא בא עליה כדרכה אין כתובתה אלא מנה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שאם הי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ל טב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וטענה דידה מפרש תנא סוף פרקא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היה משכים לב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ואם לא נסתרה עמו</w:t>
      </w:r>
      <w:r>
        <w:rPr>
          <w:rtl w:val="true"/>
        </w:rPr>
        <w:t xml:space="preserve">. </w:t>
      </w:r>
      <w:r>
        <w:rPr>
          <w:rtl w:val="true"/>
        </w:rPr>
        <w:t>יכול לטעון טב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אף לאחר כמה שנים</w:t>
      </w:r>
      <w:r>
        <w:rPr>
          <w:rtl w:val="true"/>
        </w:rPr>
        <w:t xml:space="preserve">. </w:t>
      </w:r>
      <w:r>
        <w:rPr>
          <w:rtl w:val="true"/>
        </w:rPr>
        <w:t>לאלתר משנסתרה עמו תו לא</w:t>
      </w:r>
      <w:r>
        <w:rPr>
          <w:rtl w:val="true"/>
        </w:rPr>
        <w:t xml:space="preserve">. </w:t>
      </w:r>
      <w:r>
        <w:rPr>
          <w:rtl w:val="true"/>
        </w:rPr>
        <w:t>אליבא דר</w:t>
      </w:r>
      <w:r>
        <w:rPr>
          <w:rtl w:val="true"/>
        </w:rPr>
        <w:t xml:space="preserve">' </w:t>
      </w:r>
      <w:r>
        <w:rPr>
          <w:rtl w:val="true"/>
        </w:rPr>
        <w:t>אסי</w:t>
      </w:r>
      <w:r>
        <w:rPr>
          <w:rtl w:val="true"/>
        </w:rPr>
        <w:t xml:space="preserve">. </w:t>
      </w:r>
      <w:r>
        <w:rPr>
          <w:rtl w:val="true"/>
        </w:rPr>
        <w:t>דכוותיה קיי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rtl w:val="true"/>
        </w:rPr>
        <w:t>(</w:t>
      </w:r>
      <w:r>
        <w:rPr>
          <w:rtl w:val="true"/>
        </w:rPr>
        <w:t>פב</w:t>
      </w:r>
      <w:r>
        <w:rPr>
          <w:rtl w:val="true"/>
        </w:rPr>
        <w:t>"</w:t>
      </w:r>
      <w:r>
        <w:rPr>
          <w:rtl w:val="true"/>
        </w:rPr>
        <w:t>ש קיא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ואליבא דר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נאמן עד ל</w:t>
      </w:r>
      <w:r>
        <w:rPr>
          <w:rtl w:val="true"/>
        </w:rPr>
        <w:t xml:space="preserve">'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כתובתן מאתים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הא דלא קתני הכא נמי יש להן טב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משום דר</w:t>
      </w:r>
      <w:r>
        <w:rPr>
          <w:rtl w:val="true"/>
        </w:rPr>
        <w:t>"</w:t>
      </w:r>
      <w:r>
        <w:rPr>
          <w:rtl w:val="true"/>
        </w:rPr>
        <w:t>מ משוי לה כבוגרת</w:t>
      </w:r>
      <w:r>
        <w:rPr>
          <w:rtl w:val="true"/>
        </w:rPr>
        <w:t xml:space="preserve">. </w:t>
      </w:r>
      <w:r>
        <w:rPr>
          <w:rtl w:val="true"/>
        </w:rPr>
        <w:t>דאין לה טב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יש לה מאתים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נאמנת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לענין איסור</w:t>
      </w:r>
      <w:r>
        <w:rPr>
          <w:rtl w:val="true"/>
        </w:rPr>
        <w:t xml:space="preserve">. </w:t>
      </w:r>
      <w:r>
        <w:rPr>
          <w:rtl w:val="true"/>
        </w:rPr>
        <w:t>צל</w:t>
      </w:r>
      <w:r>
        <w:rPr>
          <w:rtl w:val="true"/>
        </w:rPr>
        <w:t>"</w:t>
      </w:r>
      <w:r>
        <w:rPr>
          <w:rtl w:val="true"/>
        </w:rPr>
        <w:t>ע בתו</w:t>
      </w:r>
      <w:r>
        <w:rPr>
          <w:rtl w:val="true"/>
        </w:rPr>
        <w:t xml:space="preserve">'.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בשוק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בסתר</w:t>
      </w:r>
      <w:r>
        <w:rPr>
          <w:rtl w:val="true"/>
        </w:rPr>
        <w:t xml:space="preserve">. </w:t>
      </w:r>
      <w:r>
        <w:rPr>
          <w:rtl w:val="true"/>
        </w:rPr>
        <w:t>הול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כלישנא דברייתא</w:t>
      </w:r>
      <w:r>
        <w:rPr>
          <w:rtl w:val="true"/>
        </w:rPr>
        <w:t xml:space="preserve">. </w:t>
      </w:r>
      <w:r>
        <w:rPr>
          <w:rtl w:val="true"/>
        </w:rPr>
        <w:t>ראה והבן מחכמת לשון המשנה</w:t>
      </w:r>
      <w:r>
        <w:rPr>
          <w:rtl w:val="true"/>
        </w:rPr>
        <w:t xml:space="preserve">. </w:t>
      </w:r>
      <w:r>
        <w:rPr>
          <w:rtl w:val="true"/>
        </w:rPr>
        <w:t>שרמז התנא בזה כל מה שאמרו בגמרא עליה</w:t>
      </w:r>
      <w:r>
        <w:rPr>
          <w:rtl w:val="true"/>
        </w:rPr>
        <w:t xml:space="preserve">. </w:t>
      </w:r>
      <w:r>
        <w:rPr>
          <w:rtl w:val="true"/>
        </w:rPr>
        <w:t>דלדברי המכשיר</w:t>
      </w:r>
      <w:r>
        <w:rPr>
          <w:rtl w:val="true"/>
        </w:rPr>
        <w:t xml:space="preserve">. </w:t>
      </w:r>
      <w:r>
        <w:rPr>
          <w:rtl w:val="true"/>
        </w:rPr>
        <w:t>מכשיר אפילו ברוב פסולים</w:t>
      </w:r>
      <w:r>
        <w:rPr>
          <w:rtl w:val="true"/>
        </w:rPr>
        <w:t xml:space="preserve">. </w:t>
      </w:r>
      <w:r>
        <w:rPr>
          <w:rtl w:val="true"/>
        </w:rPr>
        <w:t>והיינו דנקט שוק אע</w:t>
      </w:r>
      <w:r>
        <w:rPr>
          <w:rtl w:val="true"/>
        </w:rPr>
        <w:t>"</w:t>
      </w:r>
      <w:r>
        <w:rPr>
          <w:rtl w:val="true"/>
        </w:rPr>
        <w:t>ג דשכיחי התם רוב פסולים</w:t>
      </w:r>
      <w:r>
        <w:rPr>
          <w:rtl w:val="true"/>
        </w:rPr>
        <w:t xml:space="preserve">.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דאמרי</w:t>
      </w:r>
      <w:r>
        <w:rPr>
          <w:rtl w:val="true"/>
        </w:rPr>
        <w:t xml:space="preserve">' </w:t>
      </w:r>
      <w:r>
        <w:rPr>
          <w:rtl w:val="true"/>
        </w:rPr>
        <w:t>ממתני</w:t>
      </w:r>
      <w:r>
        <w:rPr>
          <w:rtl w:val="true"/>
        </w:rPr>
        <w:t xml:space="preserve">' </w:t>
      </w:r>
      <w:r>
        <w:rPr>
          <w:rtl w:val="true"/>
        </w:rPr>
        <w:t xml:space="preserve">דשילהי פרקין בקרונה </w:t>
      </w:r>
      <w:r>
        <w:rPr>
          <w:rtl w:val="true"/>
        </w:rPr>
        <w:t>(</w:t>
      </w:r>
      <w:r>
        <w:rPr>
          <w:rtl w:val="true"/>
        </w:rPr>
        <w:t>במקום השוק</w:t>
      </w:r>
      <w:r>
        <w:rPr>
          <w:rtl w:val="true"/>
        </w:rPr>
        <w:t xml:space="preserve">) </w:t>
      </w:r>
      <w:r>
        <w:rPr>
          <w:rtl w:val="true"/>
        </w:rPr>
        <w:t>של צפורי</w:t>
      </w:r>
      <w:r>
        <w:rPr>
          <w:rtl w:val="true"/>
        </w:rPr>
        <w:t xml:space="preserve">. </w:t>
      </w:r>
      <w:r>
        <w:rPr>
          <w:rtl w:val="true"/>
        </w:rPr>
        <w:t>הצריכו תרי רובי</w:t>
      </w:r>
      <w:r>
        <w:rPr>
          <w:rtl w:val="true"/>
        </w:rPr>
        <w:t xml:space="preserve">. </w:t>
      </w:r>
      <w:r>
        <w:rPr>
          <w:rtl w:val="true"/>
        </w:rPr>
        <w:t>היינו היכא דלא נבדקה</w:t>
      </w:r>
      <w:r>
        <w:rPr>
          <w:rtl w:val="true"/>
        </w:rPr>
        <w:t xml:space="preserve">. </w:t>
      </w:r>
      <w:r>
        <w:rPr>
          <w:rtl w:val="true"/>
        </w:rPr>
        <w:t>אבל כי נבדקה</w:t>
      </w:r>
      <w:r>
        <w:rPr>
          <w:rtl w:val="true"/>
        </w:rPr>
        <w:t xml:space="preserve">. </w:t>
      </w:r>
      <w:r>
        <w:rPr>
          <w:rtl w:val="true"/>
        </w:rPr>
        <w:t>כדאיירי הכא</w:t>
      </w:r>
      <w:r>
        <w:rPr>
          <w:rtl w:val="true"/>
        </w:rPr>
        <w:t xml:space="preserve">. </w:t>
      </w:r>
      <w:r>
        <w:rPr>
          <w:rtl w:val="true"/>
        </w:rPr>
        <w:t>לא בעינן תרי רובי</w:t>
      </w:r>
      <w:r>
        <w:rPr>
          <w:rtl w:val="true"/>
        </w:rPr>
        <w:t xml:space="preserve">. </w:t>
      </w:r>
      <w:r>
        <w:rPr>
          <w:rtl w:val="true"/>
        </w:rPr>
        <w:t>אלא בכל גוונא מהימנא</w:t>
      </w:r>
      <w:r>
        <w:rPr>
          <w:rtl w:val="true"/>
        </w:rPr>
        <w:t xml:space="preserve">. </w:t>
      </w:r>
      <w:r>
        <w:rPr>
          <w:rtl w:val="true"/>
        </w:rPr>
        <w:t>ובדיעבד מיהת לכ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להכי תני שוק</w:t>
      </w:r>
      <w:r>
        <w:rPr>
          <w:rtl w:val="true"/>
        </w:rPr>
        <w:t xml:space="preserve">. </w:t>
      </w:r>
      <w:r>
        <w:rPr>
          <w:rtl w:val="true"/>
        </w:rPr>
        <w:t>דהיינו בקרונות</w:t>
      </w:r>
      <w:r>
        <w:rPr>
          <w:rtl w:val="true"/>
        </w:rPr>
        <w:t xml:space="preserve">. </w:t>
      </w:r>
      <w:r>
        <w:rPr>
          <w:rtl w:val="true"/>
        </w:rPr>
        <w:t>דאפ</w:t>
      </w:r>
      <w:r>
        <w:rPr>
          <w:rtl w:val="true"/>
        </w:rPr>
        <w:t>"</w:t>
      </w:r>
      <w:r>
        <w:rPr>
          <w:rtl w:val="true"/>
        </w:rPr>
        <w:t>ה מכשר ר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להודיעך כחא דהתירא</w:t>
      </w:r>
      <w:r>
        <w:rPr>
          <w:rtl w:val="true"/>
        </w:rPr>
        <w:t xml:space="preserve">. </w:t>
      </w:r>
      <w:r>
        <w:rPr>
          <w:rtl w:val="true"/>
        </w:rPr>
        <w:t>אב</w:t>
      </w:r>
      <w:r>
        <w:rPr>
          <w:rtl w:val="true"/>
        </w:rPr>
        <w:t>"</w:t>
      </w:r>
      <w:r>
        <w:rPr>
          <w:rtl w:val="true"/>
        </w:rPr>
        <w:t>א לכתחלה נמי</w:t>
      </w:r>
      <w:r>
        <w:rPr>
          <w:rtl w:val="true"/>
        </w:rPr>
        <w:t xml:space="preserve">. </w:t>
      </w:r>
      <w:r>
        <w:rPr>
          <w:rtl w:val="true"/>
        </w:rPr>
        <w:t>ואב</w:t>
      </w:r>
      <w:r>
        <w:rPr>
          <w:rtl w:val="true"/>
        </w:rPr>
        <w:t>"</w:t>
      </w:r>
      <w:r>
        <w:rPr>
          <w:rtl w:val="true"/>
        </w:rPr>
        <w:t>א דיעבד</w:t>
      </w:r>
      <w:r>
        <w:rPr>
          <w:rtl w:val="true"/>
        </w:rPr>
        <w:t xml:space="preserve">. </w:t>
      </w:r>
      <w:r>
        <w:rPr>
          <w:rtl w:val="true"/>
        </w:rPr>
        <w:t>ודאי לא צריך תרי רובי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נאמנת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 כאן בשם הה</w:t>
      </w:r>
      <w:r>
        <w:rPr>
          <w:rtl w:val="true"/>
        </w:rPr>
        <w:t>"</w:t>
      </w:r>
      <w:r>
        <w:rPr>
          <w:rtl w:val="true"/>
        </w:rPr>
        <w:t>מ והר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להחמיר בה יותר מבתה כו</w:t>
      </w:r>
      <w:r>
        <w:rPr>
          <w:rtl w:val="true"/>
        </w:rPr>
        <w:t xml:space="preserve">'. </w:t>
      </w:r>
      <w:r>
        <w:rPr>
          <w:rtl w:val="true"/>
        </w:rPr>
        <w:t>יש לי בו הרהורי דברים</w:t>
      </w:r>
      <w:r>
        <w:rPr>
          <w:rtl w:val="true"/>
        </w:rPr>
        <w:t xml:space="preserve">. </w:t>
      </w:r>
      <w:r>
        <w:rPr>
          <w:rtl w:val="true"/>
        </w:rPr>
        <w:t>שנראים מתנגדים לדר</w:t>
      </w:r>
      <w:r>
        <w:rPr>
          <w:rtl w:val="true"/>
        </w:rPr>
        <w:t>"</w:t>
      </w:r>
      <w:r>
        <w:rPr>
          <w:rtl w:val="true"/>
        </w:rPr>
        <w:t>א מן הקצה אל הקצה</w:t>
      </w:r>
      <w:r>
        <w:rPr>
          <w:rtl w:val="true"/>
        </w:rPr>
        <w:t xml:space="preserve">. </w:t>
      </w:r>
      <w:r>
        <w:rPr>
          <w:rtl w:val="true"/>
        </w:rPr>
        <w:t>דלדידיה איהו עדיפא</w:t>
      </w:r>
      <w:r>
        <w:rPr>
          <w:rtl w:val="true"/>
        </w:rPr>
        <w:t xml:space="preserve">. </w:t>
      </w:r>
      <w:r>
        <w:rPr>
          <w:rtl w:val="true"/>
        </w:rPr>
        <w:t>דאית לה חזקה דכשרות</w:t>
      </w:r>
      <w:r>
        <w:rPr>
          <w:rtl w:val="true"/>
        </w:rPr>
        <w:t xml:space="preserve">. </w:t>
      </w:r>
      <w:r>
        <w:rPr>
          <w:rtl w:val="true"/>
        </w:rPr>
        <w:t>ולר</w:t>
      </w:r>
      <w:r>
        <w:rPr>
          <w:rtl w:val="true"/>
        </w:rPr>
        <w:t>"</w:t>
      </w:r>
      <w:r>
        <w:rPr>
          <w:rtl w:val="true"/>
        </w:rPr>
        <w:t>י איהי ובתה שוין</w:t>
      </w:r>
      <w:r>
        <w:rPr>
          <w:rtl w:val="true"/>
        </w:rPr>
        <w:t xml:space="preserve">. </w:t>
      </w:r>
      <w:r>
        <w:rPr>
          <w:rtl w:val="true"/>
        </w:rPr>
        <w:t>ומנין לנו לחדש סברי הפוכה</w:t>
      </w:r>
      <w:r>
        <w:rPr>
          <w:rtl w:val="true"/>
        </w:rPr>
        <w:t xml:space="preserve">. </w:t>
      </w:r>
      <w:r>
        <w:rPr>
          <w:rtl w:val="true"/>
        </w:rPr>
        <w:t>ואי משום ההיא דמ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לק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התם לענין פסולי קהל מתניא</w:t>
      </w:r>
      <w:r>
        <w:rPr>
          <w:rtl w:val="true"/>
        </w:rPr>
        <w:t xml:space="preserve">.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 היא ובתה שוין דלכתחלה צריכי תרי רובי בתרווייהו</w:t>
      </w:r>
      <w:r>
        <w:rPr>
          <w:rtl w:val="true"/>
        </w:rPr>
        <w:t xml:space="preserve">. </w:t>
      </w:r>
      <w:r>
        <w:rPr>
          <w:rtl w:val="true"/>
        </w:rPr>
        <w:t>וליכא למיחש מידי</w:t>
      </w:r>
      <w:r>
        <w:rPr>
          <w:rtl w:val="true"/>
        </w:rPr>
        <w:t xml:space="preserve">. </w:t>
      </w:r>
      <w:r>
        <w:rPr>
          <w:rtl w:val="true"/>
        </w:rPr>
        <w:t>אי מצרכי רובי דלפרשו מנה בקהל נמי דכמה חומרות יש בכהונה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בקהל</w:t>
      </w:r>
      <w:r>
        <w:rPr>
          <w:rtl w:val="true"/>
        </w:rPr>
        <w:t xml:space="preserve">. </w:t>
      </w:r>
      <w:r>
        <w:rPr>
          <w:rtl w:val="true"/>
        </w:rPr>
        <w:t>ולשון תי</w:t>
      </w:r>
      <w:r>
        <w:rPr>
          <w:rtl w:val="true"/>
        </w:rPr>
        <w:t>"</w:t>
      </w:r>
      <w:r>
        <w:rPr>
          <w:rtl w:val="true"/>
        </w:rPr>
        <w:t>ט אינו נראה במ</w:t>
      </w:r>
      <w:r>
        <w:rPr>
          <w:rtl w:val="true"/>
        </w:rPr>
        <w:t>"</w:t>
      </w:r>
      <w:r>
        <w:rPr>
          <w:rtl w:val="true"/>
        </w:rPr>
        <w:t>ש דאפשר אפילו לקהל פסולה</w:t>
      </w:r>
      <w:r>
        <w:rPr>
          <w:rtl w:val="true"/>
        </w:rPr>
        <w:t xml:space="preserve">. </w:t>
      </w:r>
      <w:r>
        <w:rPr>
          <w:rtl w:val="true"/>
        </w:rPr>
        <w:t>זוהי שפת יתר</w:t>
      </w:r>
      <w:r>
        <w:rPr>
          <w:rtl w:val="true"/>
        </w:rPr>
        <w:t xml:space="preserve">. </w:t>
      </w:r>
      <w:r>
        <w:rPr>
          <w:rtl w:val="true"/>
        </w:rPr>
        <w:t>חומץ על נתר</w:t>
      </w:r>
      <w:r>
        <w:rPr>
          <w:rtl w:val="true"/>
        </w:rPr>
        <w:t xml:space="preserve">. </w:t>
      </w:r>
      <w:r>
        <w:rPr>
          <w:rtl w:val="true"/>
        </w:rPr>
        <w:t>שמפסיד טעמו</w:t>
      </w:r>
      <w:r>
        <w:rPr>
          <w:rtl w:val="true"/>
        </w:rPr>
        <w:t xml:space="preserve">. </w:t>
      </w:r>
      <w:r>
        <w:rPr>
          <w:rtl w:val="true"/>
        </w:rPr>
        <w:t>דאם היה אפשר</w:t>
      </w:r>
      <w:r>
        <w:rPr>
          <w:rtl w:val="true"/>
        </w:rPr>
        <w:t xml:space="preserve">. </w:t>
      </w:r>
      <w:r>
        <w:rPr>
          <w:rtl w:val="true"/>
        </w:rPr>
        <w:t>לא היה מקום להכשיר</w:t>
      </w:r>
      <w:r>
        <w:rPr>
          <w:rtl w:val="true"/>
        </w:rPr>
        <w:t xml:space="preserve">. </w:t>
      </w:r>
      <w:r>
        <w:rPr>
          <w:rtl w:val="true"/>
        </w:rPr>
        <w:t>והוא יתיר נפיש לגמרי</w:t>
      </w:r>
      <w:r>
        <w:rPr>
          <w:rtl w:val="true"/>
        </w:rPr>
        <w:t xml:space="preserve">. </w:t>
      </w:r>
      <w:r>
        <w:rPr>
          <w:rtl w:val="true"/>
        </w:rPr>
        <w:t>וצריך למחקו</w:t>
      </w:r>
      <w:r>
        <w:rPr>
          <w:rtl w:val="true"/>
        </w:rPr>
        <w:t xml:space="preserve">. </w:t>
      </w:r>
      <w:r>
        <w:rPr>
          <w:rtl w:val="true"/>
        </w:rPr>
        <w:t>אלא כך צ</w:t>
      </w:r>
      <w:r>
        <w:rPr>
          <w:rtl w:val="true"/>
        </w:rPr>
        <w:t>"</w:t>
      </w:r>
      <w:r>
        <w:rPr>
          <w:rtl w:val="true"/>
        </w:rPr>
        <w:t>ל לפיכך הקלו</w:t>
      </w:r>
      <w:r>
        <w:rPr>
          <w:rtl w:val="true"/>
        </w:rPr>
        <w:t xml:space="preserve">. </w:t>
      </w:r>
      <w:r>
        <w:rPr>
          <w:rtl w:val="true"/>
        </w:rPr>
        <w:t>ולא אמרו שלא תנשא לקהל לכתחלה לפי כו</w:t>
      </w:r>
      <w:r>
        <w:rPr>
          <w:rtl w:val="true"/>
        </w:rPr>
        <w:t xml:space="preserve">'.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היא אומרת כו</w:t>
      </w:r>
      <w:r>
        <w:rPr>
          <w:rStyle w:val="Style11"/>
          <w:rtl w:val="true"/>
        </w:rPr>
        <w:t xml:space="preserve">'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בדלא נקיטא כתובה איירי ודאי</w:t>
      </w:r>
      <w:r>
        <w:rPr>
          <w:rtl w:val="true"/>
        </w:rPr>
        <w:t xml:space="preserve">.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ה ליחזיא כתובה</w:t>
      </w:r>
      <w:r>
        <w:rPr>
          <w:rtl w:val="true"/>
        </w:rPr>
        <w:t xml:space="preserve">. </w:t>
      </w:r>
      <w:r>
        <w:rPr>
          <w:rtl w:val="true"/>
        </w:rPr>
        <w:t>ובמקום שאין כותבין כתובה</w:t>
      </w:r>
      <w:r>
        <w:rPr>
          <w:rtl w:val="true"/>
        </w:rPr>
        <w:t xml:space="preserve">. </w:t>
      </w:r>
      <w:r>
        <w:rPr>
          <w:rtl w:val="true"/>
        </w:rPr>
        <w:t>דאי במקום שכותבין</w:t>
      </w:r>
      <w:r>
        <w:rPr>
          <w:rtl w:val="true"/>
        </w:rPr>
        <w:t xml:space="preserve">. </w:t>
      </w:r>
      <w:r>
        <w:rPr>
          <w:rtl w:val="true"/>
        </w:rPr>
        <w:t>הא קיי</w:t>
      </w:r>
      <w:r>
        <w:rPr>
          <w:rtl w:val="true"/>
        </w:rPr>
        <w:t>"</w:t>
      </w:r>
      <w:r>
        <w:rPr>
          <w:rtl w:val="true"/>
        </w:rPr>
        <w:t>ל כשמואל</w:t>
      </w:r>
      <w:r>
        <w:rPr>
          <w:rtl w:val="true"/>
        </w:rPr>
        <w:t xml:space="preserve">. </w:t>
      </w:r>
      <w:r>
        <w:rPr>
          <w:rtl w:val="true"/>
        </w:rPr>
        <w:t xml:space="preserve">דעליה להביא ראיה </w:t>
      </w:r>
      <w:r>
        <w:rPr>
          <w:rtl w:val="true"/>
        </w:rPr>
        <w:t>(</w:t>
      </w:r>
      <w:r>
        <w:rPr>
          <w:rtl w:val="true"/>
        </w:rPr>
        <w:t>ותקשי לשמואל מהכא</w:t>
      </w:r>
      <w:r>
        <w:rPr>
          <w:rtl w:val="true"/>
        </w:rPr>
        <w:t xml:space="preserve">) </w:t>
      </w:r>
      <w:r>
        <w:rPr>
          <w:rtl w:val="true"/>
        </w:rPr>
        <w:t>ואי הכי</w:t>
      </w:r>
      <w:r>
        <w:rPr>
          <w:rtl w:val="true"/>
        </w:rPr>
        <w:t xml:space="preserve">. </w:t>
      </w:r>
      <w:r>
        <w:rPr>
          <w:rtl w:val="true"/>
        </w:rPr>
        <w:t>כי אתו עדי הינומא מהימנא</w:t>
      </w:r>
      <w:r>
        <w:rPr>
          <w:rtl w:val="true"/>
        </w:rPr>
        <w:t xml:space="preserve">. </w:t>
      </w:r>
      <w:r>
        <w:rPr>
          <w:rtl w:val="true"/>
        </w:rPr>
        <w:t>על כרחך צ</w:t>
      </w:r>
      <w:r>
        <w:rPr>
          <w:rtl w:val="true"/>
        </w:rPr>
        <w:t>"</w:t>
      </w:r>
      <w:r>
        <w:rPr>
          <w:rtl w:val="true"/>
        </w:rPr>
        <w:t>ל דהיינו שני עדים כשרים</w:t>
      </w:r>
      <w:r>
        <w:rPr>
          <w:rtl w:val="true"/>
        </w:rPr>
        <w:t xml:space="preserve">. </w:t>
      </w:r>
      <w:r>
        <w:rPr>
          <w:rtl w:val="true"/>
        </w:rPr>
        <w:t>כפירושו בכל מקום</w:t>
      </w:r>
      <w:r>
        <w:rPr>
          <w:rtl w:val="true"/>
        </w:rPr>
        <w:t xml:space="preserve">.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ה אלא אפילו בחד דמעיד מה שראה בקטנו</w:t>
      </w:r>
      <w:r>
        <w:rPr>
          <w:rtl w:val="true"/>
        </w:rPr>
        <w:t xml:space="preserve">. </w:t>
      </w:r>
      <w:r>
        <w:rPr>
          <w:rtl w:val="true"/>
        </w:rPr>
        <w:t>כבשלהי פרקין</w:t>
      </w:r>
      <w:r>
        <w:rPr>
          <w:rtl w:val="true"/>
        </w:rPr>
        <w:t xml:space="preserve">. </w:t>
      </w:r>
      <w:r>
        <w:rPr>
          <w:rtl w:val="true"/>
        </w:rPr>
        <w:t>קשה להמניה לבעל</w:t>
      </w:r>
      <w:r>
        <w:rPr>
          <w:rtl w:val="true"/>
        </w:rPr>
        <w:t xml:space="preserve">. </w:t>
      </w:r>
      <w:r>
        <w:rPr>
          <w:rtl w:val="true"/>
        </w:rPr>
        <w:t>במגו דפרעתי</w:t>
      </w:r>
      <w:r>
        <w:rPr>
          <w:rtl w:val="true"/>
        </w:rPr>
        <w:t xml:space="preserve">. </w:t>
      </w:r>
      <w:r>
        <w:rPr>
          <w:rtl w:val="true"/>
        </w:rPr>
        <w:t>וליכא למימר דהו</w:t>
      </w:r>
      <w:r>
        <w:rPr>
          <w:rtl w:val="true"/>
        </w:rPr>
        <w:t>"</w:t>
      </w:r>
      <w:r>
        <w:rPr>
          <w:rtl w:val="true"/>
        </w:rPr>
        <w:t>ל מגו במקום עדים</w:t>
      </w:r>
      <w:r>
        <w:rPr>
          <w:rtl w:val="true"/>
        </w:rPr>
        <w:t xml:space="preserve">. </w:t>
      </w:r>
      <w:r>
        <w:rPr>
          <w:rtl w:val="true"/>
        </w:rPr>
        <w:t>אימור דשמעת לה</w:t>
      </w:r>
      <w:r>
        <w:rPr>
          <w:rtl w:val="true"/>
        </w:rPr>
        <w:t xml:space="preserve">. </w:t>
      </w:r>
      <w:r>
        <w:rPr>
          <w:rtl w:val="true"/>
        </w:rPr>
        <w:t>במקום שני עדים ממש</w:t>
      </w:r>
      <w:r>
        <w:rPr>
          <w:rtl w:val="true"/>
        </w:rPr>
        <w:t xml:space="preserve">. </w:t>
      </w:r>
      <w:r>
        <w:rPr>
          <w:rtl w:val="true"/>
        </w:rPr>
        <w:t>כנגד חד דמסהיד מ</w:t>
      </w:r>
      <w:r>
        <w:rPr>
          <w:rtl w:val="true"/>
        </w:rPr>
        <w:t>"</w:t>
      </w:r>
      <w:r>
        <w:rPr>
          <w:rtl w:val="true"/>
        </w:rPr>
        <w:t>ש בקטנו</w:t>
      </w:r>
      <w:r>
        <w:rPr>
          <w:rtl w:val="true"/>
        </w:rPr>
        <w:t xml:space="preserve">. </w:t>
      </w:r>
      <w:r>
        <w:rPr>
          <w:rtl w:val="true"/>
        </w:rPr>
        <w:t>מי שמעינן להו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 בגמרא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בתולה נשאתני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דלא בעינן שיבוא עליה דווקא</w:t>
      </w:r>
      <w:r>
        <w:rPr>
          <w:rtl w:val="true"/>
        </w:rPr>
        <w:t xml:space="preserve">. </w:t>
      </w:r>
      <w:r>
        <w:rPr>
          <w:rtl w:val="true"/>
        </w:rPr>
        <w:t>אלא מכיון שנכנסה לחופה אע</w:t>
      </w:r>
      <w:r>
        <w:rPr>
          <w:rtl w:val="true"/>
        </w:rPr>
        <w:t>"</w:t>
      </w:r>
      <w:r>
        <w:rPr>
          <w:rtl w:val="true"/>
        </w:rPr>
        <w:t>פ שלא נבעלה</w:t>
      </w:r>
      <w:r>
        <w:rPr>
          <w:rtl w:val="true"/>
        </w:rPr>
        <w:t xml:space="preserve">. </w:t>
      </w:r>
      <w:r>
        <w:rPr>
          <w:rtl w:val="true"/>
        </w:rPr>
        <w:t>וכל שכן אם בא עליה שלא כדרכה</w:t>
      </w:r>
      <w:r>
        <w:rPr>
          <w:rtl w:val="true"/>
        </w:rPr>
        <w:t xml:space="preserve">. </w:t>
      </w:r>
      <w:r>
        <w:rPr>
          <w:rtl w:val="true"/>
        </w:rPr>
        <w:t>דחשיב כדרכה לכל דבר</w:t>
      </w:r>
      <w:r>
        <w:rPr>
          <w:rtl w:val="true"/>
        </w:rPr>
        <w:t xml:space="preserve">. </w:t>
      </w:r>
      <w:r>
        <w:rPr>
          <w:rtl w:val="true"/>
        </w:rPr>
        <w:t>כמש</w:t>
      </w:r>
      <w:r>
        <w:rPr>
          <w:rtl w:val="true"/>
        </w:rPr>
        <w:t>"</w:t>
      </w:r>
      <w:r>
        <w:rPr>
          <w:rtl w:val="true"/>
        </w:rPr>
        <w:t>ל בס</w:t>
      </w:r>
      <w:r>
        <w:rPr>
          <w:rtl w:val="true"/>
        </w:rPr>
        <w:t>"</w:t>
      </w:r>
      <w:r>
        <w:rPr>
          <w:rtl w:val="true"/>
        </w:rPr>
        <w:t>ד רפ</w:t>
      </w:r>
      <w:r>
        <w:rPr>
          <w:rtl w:val="true"/>
        </w:rPr>
        <w:t>"</w:t>
      </w:r>
      <w:r>
        <w:rPr>
          <w:rtl w:val="true"/>
        </w:rPr>
        <w:t>ק 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וראשה פרוע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הקושיא נגלית בכאן</w:t>
      </w:r>
      <w:r>
        <w:rPr>
          <w:rtl w:val="true"/>
        </w:rPr>
        <w:t xml:space="preserve">. </w:t>
      </w:r>
      <w:r>
        <w:rPr>
          <w:rtl w:val="true"/>
        </w:rPr>
        <w:t>דהא מן התורה אסור</w:t>
      </w:r>
      <w:r>
        <w:rPr>
          <w:rtl w:val="true"/>
        </w:rPr>
        <w:t xml:space="preserve">. </w:t>
      </w:r>
      <w:r>
        <w:rPr>
          <w:rtl w:val="true"/>
        </w:rPr>
        <w:t>כדלקמן פ</w:t>
      </w:r>
      <w:r>
        <w:rPr>
          <w:rtl w:val="true"/>
        </w:rPr>
        <w:t>"</w:t>
      </w:r>
      <w:r>
        <w:rPr>
          <w:rtl w:val="true"/>
        </w:rPr>
        <w:t>ז 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וכר</w:t>
      </w:r>
      <w:r>
        <w:rPr>
          <w:rtl w:val="true"/>
        </w:rPr>
        <w:t>"</w:t>
      </w:r>
      <w:r>
        <w:rPr>
          <w:rtl w:val="true"/>
        </w:rPr>
        <w:t>מ בפירוש שגם הפנויה בכלל האיסור</w:t>
      </w:r>
      <w:r>
        <w:rPr>
          <w:rtl w:val="true"/>
        </w:rPr>
        <w:t xml:space="preserve">. </w:t>
      </w:r>
      <w:r>
        <w:rPr>
          <w:rtl w:val="true"/>
        </w:rPr>
        <w:t>לכן רוצים לדחוק ולחלק</w:t>
      </w:r>
      <w:r>
        <w:rPr>
          <w:rtl w:val="true"/>
        </w:rPr>
        <w:t xml:space="preserve">. </w:t>
      </w:r>
      <w:r>
        <w:rPr>
          <w:rtl w:val="true"/>
        </w:rPr>
        <w:t>בין בתולה לאלמנה פנויה</w:t>
      </w:r>
      <w:r>
        <w:rPr>
          <w:rtl w:val="true"/>
        </w:rPr>
        <w:t xml:space="preserve">. </w:t>
      </w:r>
      <w:r>
        <w:rPr>
          <w:rtl w:val="true"/>
        </w:rPr>
        <w:t>ולדידי מעיקרא לק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ובמ</w:t>
      </w:r>
      <w:r>
        <w:rPr>
          <w:rtl w:val="true"/>
        </w:rPr>
        <w:t>"</w:t>
      </w:r>
      <w:r>
        <w:rPr>
          <w:rtl w:val="true"/>
        </w:rPr>
        <w:t>כ בכדי טרחו כל האחרונים בכך</w:t>
      </w:r>
      <w:r>
        <w:rPr>
          <w:rtl w:val="true"/>
        </w:rPr>
        <w:t xml:space="preserve">. </w:t>
      </w:r>
      <w:r>
        <w:rPr>
          <w:rtl w:val="true"/>
        </w:rPr>
        <w:t>כי לא עמדו על פירוש משנתנו לפום ריהטייהו</w:t>
      </w:r>
      <w:r>
        <w:rPr>
          <w:rtl w:val="true"/>
        </w:rPr>
        <w:t xml:space="preserve">. </w:t>
      </w:r>
      <w:r>
        <w:rPr>
          <w:rtl w:val="true"/>
        </w:rPr>
        <w:t>ולא שערו דהכא תרתי בעינן</w:t>
      </w:r>
      <w:r>
        <w:rPr>
          <w:rtl w:val="true"/>
        </w:rPr>
        <w:t xml:space="preserve">. </w:t>
      </w:r>
      <w:r>
        <w:rPr>
          <w:rtl w:val="true"/>
        </w:rPr>
        <w:t>יוצאה בהנומא וראשה פרוע</w:t>
      </w:r>
      <w:r>
        <w:rPr>
          <w:rtl w:val="true"/>
        </w:rPr>
        <w:t xml:space="preserve">. </w:t>
      </w:r>
      <w:r>
        <w:rPr>
          <w:rtl w:val="true"/>
        </w:rPr>
        <w:t xml:space="preserve">והנומא </w:t>
      </w:r>
      <w:r>
        <w:rPr>
          <w:rtl w:val="true"/>
        </w:rPr>
        <w:t>(</w:t>
      </w:r>
      <w:r>
        <w:rPr>
          <w:rtl w:val="true"/>
        </w:rPr>
        <w:t>לשני הפירושים</w:t>
      </w:r>
      <w:r>
        <w:rPr>
          <w:rtl w:val="true"/>
        </w:rPr>
        <w:t xml:space="preserve">) </w:t>
      </w:r>
      <w:r>
        <w:rPr>
          <w:rtl w:val="true"/>
        </w:rPr>
        <w:t>ודאי לא גרע מקלתא דשריא בדאורייתא ואסירא רק מדת יהודית</w:t>
      </w:r>
      <w:r>
        <w:rPr>
          <w:rtl w:val="true"/>
        </w:rPr>
        <w:t xml:space="preserve">. </w:t>
      </w:r>
      <w:r>
        <w:rPr>
          <w:rtl w:val="true"/>
        </w:rPr>
        <w:t>והיינו לנשואה דווקא</w:t>
      </w:r>
      <w:r>
        <w:rPr>
          <w:rtl w:val="true"/>
        </w:rPr>
        <w:t xml:space="preserve">. </w:t>
      </w:r>
      <w:r>
        <w:rPr>
          <w:rtl w:val="true"/>
        </w:rPr>
        <w:t>שייכא דת יהודית</w:t>
      </w:r>
      <w:r>
        <w:rPr>
          <w:rtl w:val="true"/>
        </w:rPr>
        <w:t xml:space="preserve">. </w:t>
      </w:r>
      <w:r>
        <w:rPr>
          <w:rtl w:val="true"/>
        </w:rPr>
        <w:t>שהחמירו הנשים על עצמן</w:t>
      </w:r>
      <w:r>
        <w:rPr>
          <w:rtl w:val="true"/>
        </w:rPr>
        <w:t xml:space="preserve">. </w:t>
      </w:r>
      <w:r>
        <w:rPr>
          <w:rtl w:val="true"/>
        </w:rPr>
        <w:t>אבל לא חלה חומרא זו על הפנויות לגמרי</w:t>
      </w:r>
      <w:r>
        <w:rPr>
          <w:rtl w:val="true"/>
        </w:rPr>
        <w:t xml:space="preserve">. </w:t>
      </w:r>
      <w:r>
        <w:rPr>
          <w:rtl w:val="true"/>
        </w:rPr>
        <w:t>נמצאו כל דברי חכמים קיימים</w:t>
      </w:r>
      <w:r>
        <w:rPr>
          <w:rtl w:val="true"/>
        </w:rPr>
        <w:t xml:space="preserve">. </w:t>
      </w:r>
      <w:r>
        <w:rPr>
          <w:rtl w:val="true"/>
        </w:rPr>
        <w:t>ודר</w:t>
      </w:r>
      <w:r>
        <w:rPr>
          <w:rtl w:val="true"/>
        </w:rPr>
        <w:t>"</w:t>
      </w:r>
      <w:r>
        <w:rPr>
          <w:rtl w:val="true"/>
        </w:rPr>
        <w:t>מ ברית הן הדברים שנאמרו למשה מסיני</w:t>
      </w:r>
      <w:r>
        <w:rPr>
          <w:rtl w:val="true"/>
        </w:rPr>
        <w:t xml:space="preserve">. </w:t>
      </w:r>
      <w:r>
        <w:rPr>
          <w:rtl w:val="true"/>
        </w:rPr>
        <w:t>שאין חלוק בפריעת ראש דקרא בין שום פנויה ובעולה</w:t>
      </w:r>
      <w:r>
        <w:rPr>
          <w:rtl w:val="true"/>
        </w:rPr>
        <w:t xml:space="preserve">. </w:t>
      </w:r>
      <w:r>
        <w:rPr>
          <w:rtl w:val="true"/>
        </w:rPr>
        <w:t>אלא בדת יהודית ודאי יש חילוק ביניהן</w:t>
      </w:r>
      <w:r>
        <w:rPr>
          <w:rtl w:val="true"/>
        </w:rPr>
        <w:t xml:space="preserve">. </w:t>
      </w:r>
      <w:r>
        <w:rPr>
          <w:rtl w:val="true"/>
        </w:rPr>
        <w:t>שזו הולכת בשוק פרועת ראש עם קלתא</w:t>
      </w:r>
      <w:r>
        <w:rPr>
          <w:rtl w:val="true"/>
        </w:rPr>
        <w:t xml:space="preserve">. </w:t>
      </w:r>
      <w:r>
        <w:rPr>
          <w:rtl w:val="true"/>
        </w:rPr>
        <w:t>וזו נאסרה מכל וכל</w:t>
      </w:r>
      <w:r>
        <w:rPr>
          <w:rtl w:val="true"/>
        </w:rPr>
        <w:t xml:space="preserve">. </w:t>
      </w:r>
      <w:r>
        <w:rPr>
          <w:rtl w:val="true"/>
        </w:rPr>
        <w:t>ולא סגי בלא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כדי להבדיל ביניהם</w:t>
      </w:r>
      <w:r>
        <w:rPr>
          <w:rtl w:val="true"/>
        </w:rPr>
        <w:t xml:space="preserve">. </w:t>
      </w:r>
      <w:r>
        <w:rPr>
          <w:rtl w:val="true"/>
        </w:rPr>
        <w:t>ולהכיר הנשואות להתרחק מהן</w:t>
      </w:r>
      <w:r>
        <w:rPr>
          <w:rtl w:val="true"/>
        </w:rPr>
        <w:t xml:space="preserve">. </w:t>
      </w:r>
      <w:r>
        <w:rPr>
          <w:rtl w:val="true"/>
        </w:rPr>
        <w:t>ולידע הבתולות הראויות להנשא</w:t>
      </w:r>
      <w:r>
        <w:rPr>
          <w:rtl w:val="true"/>
        </w:rPr>
        <w:t xml:space="preserve">. </w:t>
      </w:r>
      <w:r>
        <w:rPr>
          <w:rtl w:val="true"/>
        </w:rPr>
        <w:t>דלקפצו עליהו אינשי לנסובינהו</w:t>
      </w:r>
      <w:r>
        <w:rPr>
          <w:rtl w:val="true"/>
        </w:rPr>
        <w:t xml:space="preserve">. </w:t>
      </w:r>
      <w:r>
        <w:rPr>
          <w:rtl w:val="true"/>
        </w:rPr>
        <w:t>זה דבר ברור בס</w:t>
      </w:r>
      <w:r>
        <w:rPr>
          <w:rtl w:val="true"/>
        </w:rPr>
        <w:t>"</w:t>
      </w:r>
      <w:r>
        <w:rPr>
          <w:rtl w:val="true"/>
        </w:rPr>
        <w:t>ד בלי שום גמגום</w:t>
      </w:r>
      <w:r>
        <w:rPr>
          <w:rtl w:val="true"/>
        </w:rPr>
        <w:t xml:space="preserve">. </w:t>
      </w:r>
      <w:r>
        <w:rPr>
          <w:rtl w:val="true"/>
        </w:rPr>
        <w:t>ועיין עוד מו</w:t>
      </w:r>
      <w:r>
        <w:rPr>
          <w:rtl w:val="true"/>
        </w:rPr>
        <w:t>"</w:t>
      </w:r>
      <w:r>
        <w:rPr>
          <w:rtl w:val="true"/>
        </w:rPr>
        <w:t>ק א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(</w:t>
      </w:r>
      <w:r>
        <w:rPr>
          <w:rtl w:val="true"/>
        </w:rPr>
        <w:t>סע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)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 בתשו</w:t>
      </w:r>
      <w:r>
        <w:rPr>
          <w:rtl w:val="true"/>
        </w:rPr>
        <w:t xml:space="preserve">' 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איכא למידק מאי טעמא לא תני נמי אם נשאת ברביעי כתובתה מאתים</w:t>
      </w:r>
      <w:r>
        <w:rPr>
          <w:rtl w:val="true"/>
        </w:rPr>
        <w:t xml:space="preserve">. </w:t>
      </w:r>
      <w:r>
        <w:rPr>
          <w:rtl w:val="true"/>
        </w:rPr>
        <w:t>ופשוט ג</w:t>
      </w:r>
      <w:r>
        <w:rPr>
          <w:rtl w:val="true"/>
        </w:rPr>
        <w:t>"</w:t>
      </w:r>
      <w:r>
        <w:rPr>
          <w:rtl w:val="true"/>
        </w:rPr>
        <w:t>כ דלק</w:t>
      </w:r>
      <w:r>
        <w:rPr>
          <w:rtl w:val="true"/>
        </w:rPr>
        <w:t>"</w:t>
      </w:r>
      <w:r>
        <w:rPr>
          <w:rtl w:val="true"/>
        </w:rPr>
        <w:t>מ דהאיכא מפני האונס והסכנה</w:t>
      </w:r>
      <w:r>
        <w:rPr>
          <w:rtl w:val="true"/>
        </w:rPr>
        <w:t xml:space="preserve">. </w:t>
      </w:r>
      <w:r>
        <w:rPr>
          <w:rtl w:val="true"/>
        </w:rPr>
        <w:t>שהתירו לכנוס בשלישי וגם בשני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אפילו לא נשאת ברביעי אינה מפסדת</w:t>
      </w:r>
      <w:r>
        <w:rPr>
          <w:rtl w:val="true"/>
        </w:rPr>
        <w:t xml:space="preserve">. </w:t>
      </w:r>
      <w:r>
        <w:rPr>
          <w:rtl w:val="true"/>
        </w:rPr>
        <w:t>מציא למימר בתולה הואי</w:t>
      </w:r>
      <w:r>
        <w:rPr>
          <w:rtl w:val="true"/>
        </w:rPr>
        <w:t xml:space="preserve">. </w:t>
      </w:r>
      <w:r>
        <w:rPr>
          <w:rtl w:val="true"/>
        </w:rPr>
        <w:t>ואתנוסי הוא דאתניס כדאי</w:t>
      </w:r>
      <w:r>
        <w:rPr>
          <w:rtl w:val="true"/>
        </w:rPr>
        <w:t xml:space="preserve">' </w:t>
      </w:r>
      <w:r>
        <w:rPr>
          <w:rtl w:val="true"/>
        </w:rPr>
        <w:t>בגמ</w:t>
      </w:r>
      <w:r>
        <w:rPr>
          <w:rtl w:val="true"/>
        </w:rPr>
        <w:t xml:space="preserve">' </w:t>
      </w:r>
      <w:r>
        <w:rPr>
          <w:rtl w:val="true"/>
        </w:rPr>
        <w:t>גבי העברת חבית דאלמנה וה</w:t>
      </w:r>
      <w:r>
        <w:rPr>
          <w:rtl w:val="true"/>
        </w:rPr>
        <w:t>"</w:t>
      </w:r>
      <w:r>
        <w:rPr>
          <w:rtl w:val="true"/>
        </w:rPr>
        <w:t>ה אפכא י</w:t>
      </w:r>
      <w:r>
        <w:rPr>
          <w:rtl w:val="true"/>
        </w:rPr>
        <w:t>"</w:t>
      </w:r>
      <w:r>
        <w:rPr>
          <w:rtl w:val="true"/>
        </w:rPr>
        <w:t>ל שמא מפני הדוחק נשאת ברביעי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ואם יש עדים כו</w:t>
      </w:r>
      <w:r>
        <w:rPr>
          <w:rStyle w:val="Style11"/>
          <w:rtl w:val="true"/>
        </w:rPr>
        <w:t xml:space="preserve">'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פשוט שאם כ</w:t>
      </w:r>
      <w:r>
        <w:rPr>
          <w:rtl w:val="true"/>
        </w:rPr>
        <w:t>"</w:t>
      </w:r>
      <w:r>
        <w:rPr>
          <w:rtl w:val="true"/>
        </w:rPr>
        <w:t>י יוצא ממ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אינם נאמנים לומר אין זה כתב ידינו</w:t>
      </w:r>
      <w:r>
        <w:rPr>
          <w:rtl w:val="true"/>
        </w:rPr>
        <w:t xml:space="preserve">. </w:t>
      </w:r>
      <w:r>
        <w:rPr>
          <w:rtl w:val="true"/>
        </w:rPr>
        <w:t>אלא מזויף הוא</w:t>
      </w:r>
      <w:r>
        <w:rPr>
          <w:rtl w:val="true"/>
        </w:rPr>
        <w:t xml:space="preserve">. </w:t>
      </w:r>
      <w:r>
        <w:rPr>
          <w:rtl w:val="true"/>
        </w:rPr>
        <w:t>שאם לא כן היאך מקיימין ע</w:t>
      </w:r>
      <w:r>
        <w:rPr>
          <w:rtl w:val="true"/>
        </w:rPr>
        <w:t>"</w:t>
      </w:r>
      <w:r>
        <w:rPr>
          <w:rtl w:val="true"/>
        </w:rPr>
        <w:t>פ אחרים</w:t>
      </w:r>
      <w:r>
        <w:rPr>
          <w:rtl w:val="true"/>
        </w:rPr>
        <w:t xml:space="preserve">. </w:t>
      </w:r>
      <w:r>
        <w:rPr>
          <w:rtl w:val="true"/>
        </w:rPr>
        <w:t>שמא עדי השטר יכירו הזיוף</w:t>
      </w:r>
      <w:r>
        <w:rPr>
          <w:rtl w:val="true"/>
        </w:rPr>
        <w:t xml:space="preserve">. </w:t>
      </w:r>
      <w:r>
        <w:rPr>
          <w:rtl w:val="true"/>
        </w:rPr>
        <w:t>אלא ודאי</w:t>
      </w:r>
      <w:r>
        <w:rPr>
          <w:rtl w:val="true"/>
        </w:rPr>
        <w:t xml:space="preserve">. </w:t>
      </w:r>
      <w:r>
        <w:rPr>
          <w:rtl w:val="true"/>
        </w:rPr>
        <w:t>בשום אופן אינן נאמנין לפסלו</w:t>
      </w:r>
      <w:r>
        <w:rPr>
          <w:rtl w:val="true"/>
        </w:rPr>
        <w:t xml:space="preserve">. </w:t>
      </w:r>
      <w:r>
        <w:rPr>
          <w:rtl w:val="true"/>
        </w:rPr>
        <w:t>ועמו</w:t>
      </w:r>
      <w:r>
        <w:rPr>
          <w:rtl w:val="true"/>
        </w:rPr>
        <w:t>"</w:t>
      </w:r>
      <w:r>
        <w:rPr>
          <w:rtl w:val="true"/>
        </w:rPr>
        <w:t>ק ח</w:t>
      </w:r>
      <w:r>
        <w:rPr>
          <w:rtl w:val="true"/>
        </w:rPr>
        <w:t>"</w:t>
      </w:r>
      <w:r>
        <w:rPr>
          <w:rtl w:val="true"/>
        </w:rPr>
        <w:t xml:space="preserve">ה </w:t>
      </w:r>
      <w:r>
        <w:rPr>
          <w:rtl w:val="true"/>
        </w:rPr>
        <w:t>(</w:t>
      </w:r>
      <w:r>
        <w:rPr>
          <w:rtl w:val="true"/>
        </w:rPr>
        <w:t>סמ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)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י נפשות אסורה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אפילו אחר שנצולה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בעוד שלא נמלטה</w:t>
      </w:r>
      <w:r>
        <w:rPr>
          <w:rtl w:val="true"/>
        </w:rPr>
        <w:t xml:space="preserve">. </w:t>
      </w:r>
      <w:r>
        <w:rPr>
          <w:rtl w:val="true"/>
        </w:rPr>
        <w:t>שאסורה לו מזמן שנחבשה</w:t>
      </w:r>
      <w:r>
        <w:rPr>
          <w:rtl w:val="true"/>
        </w:rPr>
        <w:t xml:space="preserve">. </w:t>
      </w:r>
      <w:r>
        <w:rPr>
          <w:rtl w:val="true"/>
        </w:rPr>
        <w:t>אף אם מניחין אותה להזקק לבעלה</w:t>
      </w:r>
      <w:r>
        <w:rPr>
          <w:rtl w:val="true"/>
        </w:rPr>
        <w:t xml:space="preserve">. </w:t>
      </w:r>
      <w:r>
        <w:rPr>
          <w:rtl w:val="true"/>
        </w:rPr>
        <w:t>ונראה דלא בעינן נגמר דינה להריגה</w:t>
      </w:r>
      <w:r>
        <w:rPr>
          <w:rtl w:val="true"/>
        </w:rPr>
        <w:t xml:space="preserve">. </w:t>
      </w:r>
      <w:r>
        <w:rPr>
          <w:rtl w:val="true"/>
        </w:rPr>
        <w:t>ועדיין 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זה כתב ידו של אבא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דקיום שטרות דרבנן</w:t>
      </w:r>
      <w:r>
        <w:rPr>
          <w:rtl w:val="true"/>
        </w:rPr>
        <w:t xml:space="preserve">. </w:t>
      </w:r>
      <w:r>
        <w:rPr>
          <w:rtl w:val="true"/>
        </w:rPr>
        <w:t>דמשו</w:t>
      </w:r>
      <w:r>
        <w:rPr>
          <w:rtl w:val="true"/>
        </w:rPr>
        <w:t>"</w:t>
      </w:r>
      <w:r>
        <w:rPr>
          <w:rtl w:val="true"/>
        </w:rPr>
        <w:t>ה עדים החתומים על השטר כמ</w:t>
      </w:r>
      <w:r>
        <w:rPr>
          <w:rtl w:val="true"/>
        </w:rPr>
        <w:t>"</w:t>
      </w:r>
      <w:r>
        <w:rPr>
          <w:rtl w:val="true"/>
        </w:rPr>
        <w:t>ש בב</w:t>
      </w:r>
      <w:r>
        <w:rPr>
          <w:rtl w:val="true"/>
        </w:rPr>
        <w:t>"</w:t>
      </w:r>
      <w:r>
        <w:rPr>
          <w:rtl w:val="true"/>
        </w:rPr>
        <w:t>ד נ</w:t>
      </w:r>
      <w:r>
        <w:rPr>
          <w:rtl w:val="true"/>
        </w:rPr>
        <w:t>"</w:t>
      </w:r>
      <w:r>
        <w:rPr>
          <w:rtl w:val="true"/>
        </w:rPr>
        <w:t>ל עיקרא דהך מילתא בעדים הניכרים וידועים לנו</w:t>
      </w:r>
      <w:r>
        <w:rPr>
          <w:rtl w:val="true"/>
        </w:rPr>
        <w:t xml:space="preserve">. </w:t>
      </w:r>
      <w:r>
        <w:rPr>
          <w:rtl w:val="true"/>
        </w:rPr>
        <w:t>דכה</w:t>
      </w:r>
      <w:r>
        <w:rPr>
          <w:rtl w:val="true"/>
        </w:rPr>
        <w:t>"</w:t>
      </w:r>
      <w:r>
        <w:rPr>
          <w:rtl w:val="true"/>
        </w:rPr>
        <w:t xml:space="preserve">ג ודאי לא חציף אינש לשקורי ולזיופי </w:t>
      </w:r>
      <w:r>
        <w:rPr>
          <w:rtl w:val="true"/>
        </w:rPr>
        <w:t>(</w:t>
      </w:r>
      <w:r>
        <w:rPr>
          <w:rtl w:val="true"/>
        </w:rPr>
        <w:t>כגוונא דאיירי הכא במתני</w:t>
      </w:r>
      <w:r>
        <w:rPr>
          <w:rtl w:val="true"/>
        </w:rPr>
        <w:t xml:space="preserve">') </w:t>
      </w:r>
      <w:r>
        <w:rPr>
          <w:rtl w:val="true"/>
        </w:rPr>
        <w:t>דמילתא דעבידא לאגלויי הוא</w:t>
      </w:r>
      <w:r>
        <w:rPr>
          <w:rtl w:val="true"/>
        </w:rPr>
        <w:t xml:space="preserve">. </w:t>
      </w:r>
      <w:r>
        <w:rPr>
          <w:rtl w:val="true"/>
        </w:rPr>
        <w:t>דקיי</w:t>
      </w:r>
      <w:r>
        <w:rPr>
          <w:rtl w:val="true"/>
        </w:rPr>
        <w:t>"</w:t>
      </w:r>
      <w:r>
        <w:rPr>
          <w:rtl w:val="true"/>
        </w:rPr>
        <w:t>ל בעלמא דחד מהימן אף בשל תורה</w:t>
      </w:r>
      <w:r>
        <w:rPr>
          <w:rtl w:val="true"/>
        </w:rPr>
        <w:t xml:space="preserve">. </w:t>
      </w:r>
      <w:r>
        <w:rPr>
          <w:rtl w:val="true"/>
        </w:rPr>
        <w:t>ולאו דווקא עד כשר</w:t>
      </w:r>
      <w:r>
        <w:rPr>
          <w:rtl w:val="true"/>
        </w:rPr>
        <w:t xml:space="preserve">. </w:t>
      </w:r>
      <w:r>
        <w:rPr>
          <w:rtl w:val="true"/>
        </w:rPr>
        <w:t>אלא אפילו אשה ועבד וקטן נמי מהימני</w:t>
      </w:r>
      <w:r>
        <w:rPr>
          <w:rtl w:val="true"/>
        </w:rPr>
        <w:t xml:space="preserve">. </w:t>
      </w:r>
      <w:r>
        <w:rPr>
          <w:rtl w:val="true"/>
        </w:rPr>
        <w:t>כמו שנאמנין בעדות אשה</w:t>
      </w:r>
      <w:r>
        <w:rPr>
          <w:rtl w:val="true"/>
        </w:rPr>
        <w:t xml:space="preserve">. </w:t>
      </w:r>
      <w:r>
        <w:rPr>
          <w:rtl w:val="true"/>
        </w:rPr>
        <w:t>וכן להעיד על הקורבה</w:t>
      </w:r>
      <w:r>
        <w:rPr>
          <w:rtl w:val="true"/>
        </w:rPr>
        <w:t xml:space="preserve">. </w:t>
      </w:r>
      <w:r>
        <w:rPr>
          <w:rtl w:val="true"/>
        </w:rPr>
        <w:t>ודכוותה טובא</w:t>
      </w:r>
      <w:r>
        <w:rPr>
          <w:rtl w:val="true"/>
        </w:rPr>
        <w:t xml:space="preserve">. </w:t>
      </w:r>
      <w:r>
        <w:rPr>
          <w:rtl w:val="true"/>
        </w:rPr>
        <w:t>וכללא דמילתא</w:t>
      </w:r>
      <w:r>
        <w:rPr>
          <w:rtl w:val="true"/>
        </w:rPr>
        <w:t xml:space="preserve">. </w:t>
      </w:r>
      <w:r>
        <w:rPr>
          <w:rtl w:val="true"/>
        </w:rPr>
        <w:t>היכא דיכולין לעמוד על החקירה</w:t>
      </w:r>
      <w:r>
        <w:rPr>
          <w:rtl w:val="true"/>
        </w:rPr>
        <w:t xml:space="preserve">. </w:t>
      </w:r>
      <w:r>
        <w:rPr>
          <w:rtl w:val="true"/>
        </w:rPr>
        <w:t>ולקיים עדותם מיד בלי טורח</w:t>
      </w:r>
      <w:r>
        <w:rPr>
          <w:rtl w:val="true"/>
        </w:rPr>
        <w:t xml:space="preserve">. </w:t>
      </w:r>
      <w:r>
        <w:rPr>
          <w:rtl w:val="true"/>
        </w:rPr>
        <w:t>הרי היא כחקורה ומקוימת</w:t>
      </w:r>
      <w:r>
        <w:rPr>
          <w:rtl w:val="true"/>
        </w:rPr>
        <w:t xml:space="preserve">. </w:t>
      </w:r>
      <w:r>
        <w:rPr>
          <w:rtl w:val="true"/>
        </w:rPr>
        <w:t>דקיי</w:t>
      </w:r>
      <w:r>
        <w:rPr>
          <w:rtl w:val="true"/>
        </w:rPr>
        <w:t>"</w:t>
      </w:r>
      <w:r>
        <w:rPr>
          <w:rtl w:val="true"/>
        </w:rPr>
        <w:t>ל כל הראוי לבילה כו</w:t>
      </w:r>
      <w:r>
        <w:rPr>
          <w:rtl w:val="true"/>
        </w:rPr>
        <w:t xml:space="preserve">'. </w:t>
      </w:r>
      <w:r>
        <w:rPr>
          <w:rtl w:val="true"/>
        </w:rPr>
        <w:t>אבל בעדים החתומים</w:t>
      </w:r>
      <w:r>
        <w:rPr>
          <w:rtl w:val="true"/>
        </w:rPr>
        <w:t xml:space="preserve">. </w:t>
      </w:r>
      <w:r>
        <w:rPr>
          <w:rtl w:val="true"/>
        </w:rPr>
        <w:t>שאין אנו בקיאין בהן ובשמותיהן</w:t>
      </w:r>
      <w:r>
        <w:rPr>
          <w:rtl w:val="true"/>
        </w:rPr>
        <w:t xml:space="preserve">. </w:t>
      </w:r>
      <w:r>
        <w:rPr>
          <w:rtl w:val="true"/>
        </w:rPr>
        <w:t>וכל שכן אם הם מעיר אחרת</w:t>
      </w:r>
      <w:r>
        <w:rPr>
          <w:rtl w:val="true"/>
        </w:rPr>
        <w:t xml:space="preserve">. </w:t>
      </w:r>
      <w:r>
        <w:rPr>
          <w:rtl w:val="true"/>
        </w:rPr>
        <w:t>ואין נודעים לנו לחקור אחריהם</w:t>
      </w:r>
      <w:r>
        <w:rPr>
          <w:rtl w:val="true"/>
        </w:rPr>
        <w:t xml:space="preserve">. </w:t>
      </w:r>
      <w:r>
        <w:rPr>
          <w:rtl w:val="true"/>
        </w:rPr>
        <w:t>אין הכי נמי דאין עדותן עדות דבר תורה</w:t>
      </w:r>
      <w:r>
        <w:rPr>
          <w:rtl w:val="true"/>
        </w:rPr>
        <w:t xml:space="preserve">. </w:t>
      </w:r>
      <w:r>
        <w:rPr>
          <w:rtl w:val="true"/>
        </w:rPr>
        <w:t>עד שתחקר</w:t>
      </w:r>
      <w:r>
        <w:rPr>
          <w:rtl w:val="true"/>
        </w:rPr>
        <w:t xml:space="preserve">. </w:t>
      </w:r>
      <w:r>
        <w:rPr>
          <w:rtl w:val="true"/>
        </w:rPr>
        <w:t>או עד שיוודעו ע</w:t>
      </w:r>
      <w:r>
        <w:rPr>
          <w:rtl w:val="true"/>
        </w:rPr>
        <w:t>"</w:t>
      </w:r>
      <w:r>
        <w:rPr>
          <w:rtl w:val="true"/>
        </w:rPr>
        <w:t>י חתימתן</w:t>
      </w:r>
      <w:r>
        <w:rPr>
          <w:rtl w:val="true"/>
        </w:rPr>
        <w:t xml:space="preserve">. </w:t>
      </w:r>
      <w:r>
        <w:rPr>
          <w:rtl w:val="true"/>
        </w:rPr>
        <w:t>כגון שכתבו שם עירם</w:t>
      </w:r>
      <w:r>
        <w:rPr>
          <w:rtl w:val="true"/>
        </w:rPr>
        <w:t xml:space="preserve">. </w:t>
      </w:r>
      <w:r>
        <w:rPr>
          <w:rtl w:val="true"/>
        </w:rPr>
        <w:t>וידענו שאין שם בני אדם אחרים ששמם כשמם ועחי</w:t>
      </w:r>
      <w:r>
        <w:rPr>
          <w:rtl w:val="true"/>
        </w:rPr>
        <w:t>"</w:t>
      </w:r>
      <w:r>
        <w:rPr>
          <w:rtl w:val="true"/>
        </w:rPr>
        <w:t>ג ומו</w:t>
      </w:r>
      <w:r>
        <w:rPr>
          <w:rtl w:val="true"/>
        </w:rPr>
        <w:t>"</w:t>
      </w:r>
      <w:r>
        <w:rPr>
          <w:rtl w:val="true"/>
        </w:rPr>
        <w:t>ק סמ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כאן נדפסה הגהה משובשת </w:t>
      </w:r>
      <w:r>
        <w:rPr>
          <w:rtl w:val="true"/>
        </w:rPr>
        <w:t>(</w:t>
      </w:r>
      <w:r>
        <w:rPr>
          <w:rtl w:val="true"/>
        </w:rPr>
        <w:t>פרק קמא</w:t>
      </w:r>
      <w:r>
        <w:rPr>
          <w:rtl w:val="true"/>
        </w:rPr>
        <w:t xml:space="preserve">) </w:t>
      </w:r>
      <w:r>
        <w:rPr>
          <w:rtl w:val="true"/>
        </w:rPr>
        <w:t>וצריך למחקה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שיצאה בהינומא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הכא איירי דלא טעני יורשין ברי</w:t>
      </w:r>
      <w:r>
        <w:rPr>
          <w:rtl w:val="true"/>
        </w:rPr>
        <w:t xml:space="preserve">. </w:t>
      </w:r>
      <w:r>
        <w:rPr>
          <w:rtl w:val="true"/>
        </w:rPr>
        <w:t>ולא דמי למתני</w:t>
      </w:r>
      <w:r>
        <w:rPr>
          <w:rtl w:val="true"/>
        </w:rPr>
        <w:t xml:space="preserve">' </w:t>
      </w:r>
      <w:r>
        <w:rPr>
          <w:rtl w:val="true"/>
        </w:rPr>
        <w:t>דריש פרקין דקכפר בעל או יורש ואמרי לא כי אלא אלמנה נשאת משו</w:t>
      </w:r>
      <w:r>
        <w:rPr>
          <w:rtl w:val="true"/>
        </w:rPr>
        <w:t>"</w:t>
      </w:r>
      <w:r>
        <w:rPr>
          <w:rtl w:val="true"/>
        </w:rPr>
        <w:t>ה לא סגי בלא שני עדים גמורים כשרים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 ודדיקה בגמרא ופוסקים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יוצא מבית הספר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שאסור ללמוד את העבד תורה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בקביעות בבית הספר דווקא הוא דאסור</w:t>
      </w:r>
      <w:r>
        <w:rPr>
          <w:rtl w:val="true"/>
        </w:rPr>
        <w:t xml:space="preserve">. </w:t>
      </w:r>
      <w:r>
        <w:rPr>
          <w:rtl w:val="true"/>
        </w:rPr>
        <w:t>וטבי עבדו של ר</w:t>
      </w:r>
      <w:r>
        <w:rPr>
          <w:rtl w:val="true"/>
        </w:rPr>
        <w:t>"</w:t>
      </w:r>
      <w:r>
        <w:rPr>
          <w:rtl w:val="true"/>
        </w:rPr>
        <w:t>ג יוכיח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יוצא</w:t>
      </w:r>
      <w:r>
        <w:rPr>
          <w:rtl w:val="true"/>
        </w:rPr>
        <w:t xml:space="preserve">. </w:t>
      </w:r>
      <w:r>
        <w:rPr>
          <w:rtl w:val="true"/>
        </w:rPr>
        <w:t xml:space="preserve">ועכשיו נשתחרר </w:t>
      </w:r>
      <w:r>
        <w:rPr>
          <w:rtl w:val="true"/>
        </w:rPr>
        <w:t>(</w:t>
      </w:r>
      <w:r>
        <w:rPr>
          <w:rtl w:val="true"/>
        </w:rPr>
        <w:t>או מכרו לישראל</w:t>
      </w:r>
      <w:r>
        <w:rPr>
          <w:rtl w:val="true"/>
        </w:rPr>
        <w:t xml:space="preserve">).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ועל אשת אחיו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שנתקדשה ונתגרשה</w:t>
      </w:r>
      <w:r>
        <w:rPr>
          <w:rtl w:val="true"/>
        </w:rPr>
        <w:t xml:space="preserve">.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ה מחייבי מיתת ב</w:t>
      </w:r>
      <w:r>
        <w:rPr>
          <w:rtl w:val="true"/>
        </w:rPr>
        <w:t>"</w:t>
      </w:r>
      <w:r>
        <w:rPr>
          <w:rtl w:val="true"/>
        </w:rPr>
        <w:t>ד היא</w:t>
      </w:r>
      <w:r>
        <w:rPr>
          <w:rtl w:val="true"/>
        </w:rPr>
        <w:t xml:space="preserve">. </w:t>
      </w:r>
      <w:r>
        <w:rPr>
          <w:rtl w:val="true"/>
        </w:rPr>
        <w:t>ואין לה קנס כדלקמן</w:t>
      </w:r>
      <w:r>
        <w:rPr>
          <w:rtl w:val="true"/>
        </w:rPr>
        <w:t xml:space="preserve">. </w:t>
      </w:r>
      <w:r>
        <w:rPr>
          <w:rtl w:val="true"/>
        </w:rPr>
        <w:t>וליכא למידק אמאי לא תני לה גבי אלו שא</w:t>
      </w:r>
      <w:r>
        <w:rPr>
          <w:rtl w:val="true"/>
        </w:rPr>
        <w:t>"</w:t>
      </w:r>
      <w:r>
        <w:rPr>
          <w:rtl w:val="true"/>
        </w:rPr>
        <w:t>ל קנס הבא על אשת אחיו</w:t>
      </w:r>
      <w:r>
        <w:rPr>
          <w:rtl w:val="true"/>
        </w:rPr>
        <w:t xml:space="preserve">. </w:t>
      </w:r>
      <w:r>
        <w:rPr>
          <w:rtl w:val="true"/>
        </w:rPr>
        <w:t>ואא</w:t>
      </w:r>
      <w:r>
        <w:rPr>
          <w:rtl w:val="true"/>
        </w:rPr>
        <w:t>"</w:t>
      </w:r>
      <w:r>
        <w:rPr>
          <w:rtl w:val="true"/>
        </w:rPr>
        <w:t>א ארוסה</w:t>
      </w:r>
      <w:r>
        <w:rPr>
          <w:rtl w:val="true"/>
        </w:rPr>
        <w:t xml:space="preserve">. </w:t>
      </w:r>
      <w:r>
        <w:rPr>
          <w:rtl w:val="true"/>
        </w:rPr>
        <w:t>דלא תני אלא הני עריות</w:t>
      </w:r>
      <w:r>
        <w:rPr>
          <w:rtl w:val="true"/>
        </w:rPr>
        <w:t xml:space="preserve">. </w:t>
      </w:r>
      <w:r>
        <w:rPr>
          <w:rtl w:val="true"/>
        </w:rPr>
        <w:t>משום רבותא וחדושא</w:t>
      </w:r>
      <w:r>
        <w:rPr>
          <w:rtl w:val="true"/>
        </w:rPr>
        <w:t xml:space="preserve">. </w:t>
      </w:r>
      <w:r>
        <w:rPr>
          <w:rtl w:val="true"/>
        </w:rPr>
        <w:t>מה שאין כן בשאר נשים</w:t>
      </w:r>
      <w:r>
        <w:rPr>
          <w:rtl w:val="true"/>
        </w:rPr>
        <w:t xml:space="preserve">. </w:t>
      </w:r>
      <w:r>
        <w:rPr>
          <w:rtl w:val="true"/>
        </w:rPr>
        <w:t>אבל ארוסה לא אצטריכא ליה דשייכא בכלל נשי דעלמא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והמפתה אינו נותן את הצער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קשיא לי אליבא דרבנן דס</w:t>
      </w:r>
      <w:r>
        <w:rPr>
          <w:rtl w:val="true"/>
        </w:rPr>
        <w:t>"</w:t>
      </w:r>
      <w:r>
        <w:rPr>
          <w:rtl w:val="true"/>
        </w:rPr>
        <w:t>ל קטנה נמי יש לה קנס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גם את הצער יתן</w:t>
      </w:r>
      <w:r>
        <w:rPr>
          <w:rtl w:val="true"/>
        </w:rPr>
        <w:t xml:space="preserve">. </w:t>
      </w:r>
      <w:r>
        <w:rPr>
          <w:rtl w:val="true"/>
        </w:rPr>
        <w:t>דהא לאו מפתה איכא הכא</w:t>
      </w:r>
      <w:r>
        <w:rPr>
          <w:rtl w:val="true"/>
        </w:rPr>
        <w:t xml:space="preserve">. </w:t>
      </w:r>
      <w:r>
        <w:rPr>
          <w:rtl w:val="true"/>
        </w:rPr>
        <w:t>דפתוי קטנה אונס היא</w:t>
      </w:r>
      <w:r>
        <w:rPr>
          <w:rtl w:val="true"/>
        </w:rPr>
        <w:t xml:space="preserve">. </w:t>
      </w:r>
      <w:r>
        <w:rPr>
          <w:rtl w:val="true"/>
        </w:rPr>
        <w:t>וברישא איכא למידק איפכא</w:t>
      </w:r>
      <w:r>
        <w:rPr>
          <w:rtl w:val="true"/>
        </w:rPr>
        <w:t xml:space="preserve">. </w:t>
      </w:r>
      <w:r>
        <w:rPr>
          <w:rtl w:val="true"/>
        </w:rPr>
        <w:t>מאי פסקא דנותן לה בושת ופגם</w:t>
      </w:r>
      <w:r>
        <w:rPr>
          <w:rtl w:val="true"/>
        </w:rPr>
        <w:t xml:space="preserve">. </w:t>
      </w:r>
      <w:r>
        <w:rPr>
          <w:rtl w:val="true"/>
        </w:rPr>
        <w:t>אטו כל קטנה אית לה בושת</w:t>
      </w:r>
      <w:r>
        <w:rPr>
          <w:rtl w:val="true"/>
        </w:rPr>
        <w:t xml:space="preserve">. </w:t>
      </w:r>
      <w:r>
        <w:rPr>
          <w:rtl w:val="true"/>
        </w:rPr>
        <w:t>וצריך להעמידה בדמכלמו לה ומכלמא</w:t>
      </w:r>
      <w:r>
        <w:rPr>
          <w:rtl w:val="true"/>
        </w:rPr>
        <w:t xml:space="preserve">. </w:t>
      </w:r>
      <w:r>
        <w:rPr>
          <w:rtl w:val="true"/>
        </w:rPr>
        <w:t>ועמש</w:t>
      </w:r>
      <w:r>
        <w:rPr>
          <w:rtl w:val="true"/>
        </w:rPr>
        <w:t>"</w:t>
      </w:r>
      <w:r>
        <w:rPr>
          <w:rtl w:val="true"/>
        </w:rPr>
        <w:t>ל מ</w:t>
      </w:r>
      <w:r>
        <w:rPr>
          <w:rtl w:val="true"/>
        </w:rPr>
        <w:t>"</w:t>
      </w:r>
      <w:r>
        <w:rPr>
          <w:rtl w:val="true"/>
        </w:rPr>
        <w:t>ו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בעציצו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נעלם ממנו תלמוד ערוך ספ</w:t>
      </w:r>
      <w:r>
        <w:rPr>
          <w:rtl w:val="true"/>
        </w:rPr>
        <w:t>"</w:t>
      </w:r>
      <w:r>
        <w:rPr>
          <w:rtl w:val="true"/>
        </w:rPr>
        <w:t>ק דמגלה</w:t>
      </w:r>
      <w:r>
        <w:rPr>
          <w:rtl w:val="true"/>
        </w:rPr>
        <w:t xml:space="preserve">. </w:t>
      </w:r>
      <w:r>
        <w:rPr>
          <w:rtl w:val="true"/>
        </w:rPr>
        <w:t>שקלא עציצא דבה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המפתה פטור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לדברי חכמים דקיי</w:t>
      </w:r>
      <w:r>
        <w:rPr>
          <w:rtl w:val="true"/>
        </w:rPr>
        <w:t>"</w:t>
      </w:r>
      <w:r>
        <w:rPr>
          <w:rtl w:val="true"/>
        </w:rPr>
        <w:t>ל כוותייהו</w:t>
      </w:r>
      <w:r>
        <w:rPr>
          <w:rtl w:val="true"/>
        </w:rPr>
        <w:t xml:space="preserve">. </w:t>
      </w:r>
      <w:r>
        <w:rPr>
          <w:rtl w:val="true"/>
        </w:rPr>
        <w:t>דאיכא קנס בקטנה</w:t>
      </w:r>
      <w:r>
        <w:rPr>
          <w:rtl w:val="true"/>
        </w:rPr>
        <w:t xml:space="preserve">. </w:t>
      </w:r>
      <w:r>
        <w:rPr>
          <w:rtl w:val="true"/>
        </w:rPr>
        <w:t>היכי פסיק ותני המפתה פטור</w:t>
      </w:r>
      <w:r>
        <w:rPr>
          <w:rtl w:val="true"/>
        </w:rPr>
        <w:t xml:space="preserve">. </w:t>
      </w:r>
      <w:r>
        <w:rPr>
          <w:rtl w:val="true"/>
        </w:rPr>
        <w:t>אטו קטנה בת מחילה היא</w:t>
      </w:r>
      <w:r>
        <w:rPr>
          <w:rtl w:val="true"/>
        </w:rPr>
        <w:t xml:space="preserve">. </w:t>
      </w:r>
      <w:r>
        <w:rPr>
          <w:rtl w:val="true"/>
        </w:rPr>
        <w:t>ושמא יש להעמידה בשהגיעה לעונת הפעוטות</w:t>
      </w:r>
      <w:r>
        <w:rPr>
          <w:rtl w:val="true"/>
        </w:rPr>
        <w:t xml:space="preserve">. </w:t>
      </w:r>
      <w:r>
        <w:rPr>
          <w:rtl w:val="true"/>
        </w:rPr>
        <w:t>ובהא אתי שפיר נמי</w:t>
      </w:r>
      <w:r>
        <w:rPr>
          <w:rtl w:val="true"/>
        </w:rPr>
        <w:t xml:space="preserve">. </w:t>
      </w:r>
      <w:r>
        <w:rPr>
          <w:rtl w:val="true"/>
        </w:rPr>
        <w:t xml:space="preserve">הא דלעיל </w:t>
      </w:r>
      <w:r>
        <w:rPr>
          <w:rtl w:val="true"/>
        </w:rPr>
        <w:t>(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rtl w:val="true"/>
        </w:rPr>
        <w:t>דאפשר מההיא שעתא דבת דעת היא לענין הנאת ממון</w:t>
      </w:r>
      <w:r>
        <w:rPr>
          <w:rtl w:val="true"/>
        </w:rPr>
        <w:t xml:space="preserve">. </w:t>
      </w:r>
      <w:r>
        <w:rPr>
          <w:rtl w:val="true"/>
        </w:rPr>
        <w:t>כל שכן שנחשבת פקחת לענין הנאת הגוף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 נמי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ההיא איכא לאוקמה בהגיעה לעונת נדרים אבל קטנה גמורה הכי נמי דאית לה צער בכל גוונא</w:t>
      </w:r>
      <w:r>
        <w:rPr>
          <w:rtl w:val="true"/>
        </w:rPr>
        <w:t xml:space="preserve">. </w:t>
      </w:r>
      <w:r>
        <w:rPr>
          <w:rtl w:val="true"/>
        </w:rPr>
        <w:t>והוא הדין לנתארסה ונתגרשה דצריך לפלוגי</w:t>
      </w:r>
      <w:r>
        <w:rPr>
          <w:rtl w:val="true"/>
        </w:rPr>
        <w:t xml:space="preserve">. </w:t>
      </w:r>
      <w:r>
        <w:rPr>
          <w:rtl w:val="true"/>
        </w:rPr>
        <w:t>אך דוחק הוא</w:t>
      </w:r>
      <w:r>
        <w:rPr>
          <w:rtl w:val="true"/>
        </w:rPr>
        <w:t xml:space="preserve">. </w:t>
      </w:r>
      <w:r>
        <w:rPr>
          <w:rtl w:val="true"/>
        </w:rPr>
        <w:t>מדלא אשתמיט תנא לפלוגי בין קטנה לקטנה בהך מילתא</w:t>
      </w:r>
      <w:r>
        <w:rPr>
          <w:rtl w:val="true"/>
        </w:rPr>
        <w:t xml:space="preserve">. </w:t>
      </w:r>
      <w:r>
        <w:rPr>
          <w:rtl w:val="true"/>
        </w:rPr>
        <w:t>וטפי משמע דכולא פרקא כר</w:t>
      </w:r>
      <w:r>
        <w:rPr>
          <w:rtl w:val="true"/>
        </w:rPr>
        <w:t>"</w:t>
      </w:r>
      <w:r>
        <w:rPr>
          <w:rtl w:val="true"/>
        </w:rPr>
        <w:t>מ אזדא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פגם רואין כאילו היא שפחה נמכרת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האי נזק הוא דאפחתה מכספה</w:t>
      </w:r>
      <w:r>
        <w:rPr>
          <w:rtl w:val="true"/>
        </w:rPr>
        <w:t xml:space="preserve">. </w:t>
      </w:r>
      <w:r>
        <w:rPr>
          <w:rtl w:val="true"/>
        </w:rPr>
        <w:t>כדתנן התם גבי חובל דחייב בה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וקרי ליה פגם</w:t>
      </w:r>
      <w:r>
        <w:rPr>
          <w:rtl w:val="true"/>
        </w:rPr>
        <w:t xml:space="preserve">. </w:t>
      </w:r>
      <w:r>
        <w:rPr>
          <w:rtl w:val="true"/>
        </w:rPr>
        <w:t>משום דנדון בכבודו ובכבודה</w:t>
      </w:r>
      <w:r>
        <w:rPr>
          <w:rtl w:val="true"/>
        </w:rPr>
        <w:t xml:space="preserve">. </w:t>
      </w:r>
      <w:r>
        <w:rPr>
          <w:rtl w:val="true"/>
        </w:rPr>
        <w:t>שהכל תלוי בחשיבות</w:t>
      </w:r>
      <w:r>
        <w:rPr>
          <w:rtl w:val="true"/>
        </w:rPr>
        <w:t xml:space="preserve">. </w:t>
      </w:r>
      <w:r>
        <w:rPr>
          <w:rtl w:val="true"/>
        </w:rPr>
        <w:t>שאם היא אשה חשובה</w:t>
      </w:r>
      <w:r>
        <w:rPr>
          <w:rtl w:val="true"/>
        </w:rPr>
        <w:t xml:space="preserve">. </w:t>
      </w:r>
      <w:r>
        <w:rPr>
          <w:rtl w:val="true"/>
        </w:rPr>
        <w:t>פגמה יותר גדול</w:t>
      </w:r>
      <w:r>
        <w:rPr>
          <w:rtl w:val="true"/>
        </w:rPr>
        <w:t xml:space="preserve">. </w:t>
      </w:r>
      <w:r>
        <w:rPr>
          <w:rtl w:val="true"/>
        </w:rPr>
        <w:t>והיינו דתנן בשילהי פ</w:t>
      </w:r>
      <w:r>
        <w:rPr>
          <w:rtl w:val="true"/>
        </w:rPr>
        <w:t>"</w:t>
      </w:r>
      <w:r>
        <w:rPr>
          <w:rtl w:val="true"/>
        </w:rPr>
        <w:t>ג דערכין</w:t>
      </w:r>
      <w:r>
        <w:rPr>
          <w:rtl w:val="true"/>
        </w:rPr>
        <w:t xml:space="preserve">. </w:t>
      </w:r>
      <w:r>
        <w:rPr>
          <w:rtl w:val="true"/>
        </w:rPr>
        <w:t>הבושת והפגם</w:t>
      </w:r>
      <w:r>
        <w:rPr>
          <w:rtl w:val="true"/>
        </w:rPr>
        <w:t xml:space="preserve">. </w:t>
      </w:r>
      <w:r>
        <w:rPr>
          <w:rtl w:val="true"/>
        </w:rPr>
        <w:t>הכל לפי המבייש והמתבייש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מ נמי בתו</w:t>
      </w:r>
      <w:r>
        <w:rPr>
          <w:rtl w:val="true"/>
        </w:rPr>
        <w:t xml:space="preserve">'. </w:t>
      </w:r>
      <w:r>
        <w:rPr>
          <w:rtl w:val="true"/>
        </w:rPr>
        <w:t>שהביא בתי</w:t>
      </w:r>
      <w:r>
        <w:rPr>
          <w:rtl w:val="true"/>
        </w:rPr>
        <w:t>"</w:t>
      </w:r>
      <w:r>
        <w:rPr>
          <w:rtl w:val="true"/>
        </w:rPr>
        <w:t>ט וצ</w:t>
      </w:r>
      <w:r>
        <w:rPr>
          <w:rtl w:val="true"/>
        </w:rPr>
        <w:t>"</w:t>
      </w:r>
      <w:r>
        <w:rPr>
          <w:rtl w:val="true"/>
        </w:rPr>
        <w:t>ע אם ביטלה ממלאכתה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ט לא ישלם גם שבת</w:t>
      </w:r>
      <w:r>
        <w:rPr>
          <w:rtl w:val="true"/>
        </w:rPr>
        <w:t xml:space="preserve">. </w:t>
      </w:r>
      <w:r>
        <w:rPr>
          <w:rtl w:val="true"/>
        </w:rPr>
        <w:t>אטו גרעא משאר חבלה דעלמא וצריך תלמוד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כאילו היא שפחה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ספ</w:t>
      </w:r>
      <w:r>
        <w:rPr>
          <w:rtl w:val="true"/>
        </w:rPr>
        <w:t>"</w:t>
      </w:r>
      <w:r>
        <w:rPr>
          <w:rtl w:val="true"/>
        </w:rPr>
        <w:t>ג דערכין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פתיתי בתו של פ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משלם עפ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דקשיא ליה ארע</w:t>
      </w:r>
      <w:r>
        <w:rPr>
          <w:rtl w:val="true"/>
        </w:rPr>
        <w:t>"</w:t>
      </w:r>
      <w:r>
        <w:rPr>
          <w:rtl w:val="true"/>
        </w:rPr>
        <w:t>ב היכא דלאביה הוא מאי נייחא איכא לדידה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איברא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ודאי ניחא לה משום רווח ביתא</w:t>
      </w:r>
      <w:r>
        <w:rPr>
          <w:rtl w:val="true"/>
        </w:rPr>
        <w:t xml:space="preserve">. </w:t>
      </w:r>
      <w:r>
        <w:rPr>
          <w:rtl w:val="true"/>
        </w:rPr>
        <w:t>דמסתמא סמוכה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וגרשה ארסה ונתארמלה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פשוט דהוא הדין איפכא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נתארמלה ברישא</w:t>
      </w:r>
      <w:r>
        <w:rPr>
          <w:rtl w:val="true"/>
        </w:rPr>
        <w:t xml:space="preserve">. </w:t>
      </w:r>
      <w:r>
        <w:rPr>
          <w:rtl w:val="true"/>
        </w:rPr>
        <w:t>והדר נתגרשה</w:t>
      </w:r>
      <w:r>
        <w:rPr>
          <w:rtl w:val="true"/>
        </w:rPr>
        <w:t xml:space="preserve">. </w:t>
      </w:r>
      <w:r>
        <w:rPr>
          <w:rtl w:val="true"/>
        </w:rPr>
        <w:t>חדא מילתא היא בתרווייהו בב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אלא סדורא דכתיב בקרא</w:t>
      </w:r>
      <w:r>
        <w:rPr>
          <w:rtl w:val="true"/>
        </w:rPr>
        <w:t xml:space="preserve">. </w:t>
      </w:r>
      <w:r>
        <w:rPr>
          <w:rtl w:val="true"/>
        </w:rPr>
        <w:t>נקיט תנא נמי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כתובתה שלו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דנדוניא בכלל</w:t>
      </w:r>
      <w:r>
        <w:rPr>
          <w:rtl w:val="true"/>
        </w:rPr>
        <w:t xml:space="preserve">. </w:t>
      </w:r>
      <w:r>
        <w:rPr>
          <w:rtl w:val="true"/>
        </w:rPr>
        <w:t>ובזה י</w:t>
      </w:r>
      <w:r>
        <w:rPr>
          <w:rtl w:val="true"/>
        </w:rPr>
        <w:t>"</w:t>
      </w:r>
      <w:r>
        <w:rPr>
          <w:rtl w:val="true"/>
        </w:rPr>
        <w:t>ל דהיינו דאיכא בין ת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לאמרו לו דלדידהו לא הפסיד אלא רשותה בלבד</w:t>
      </w:r>
      <w:r>
        <w:rPr>
          <w:rtl w:val="true"/>
        </w:rPr>
        <w:t xml:space="preserve">. </w:t>
      </w:r>
      <w:r>
        <w:rPr>
          <w:rtl w:val="true"/>
        </w:rPr>
        <w:t>אבל לא מה שהכניס לה משלו</w:t>
      </w:r>
      <w:r>
        <w:rPr>
          <w:rtl w:val="true"/>
        </w:rPr>
        <w:t xml:space="preserve">. </w:t>
      </w:r>
      <w:r>
        <w:rPr>
          <w:rtl w:val="true"/>
        </w:rPr>
        <w:t>שחוזר לו בגרושיה</w:t>
      </w:r>
      <w:r>
        <w:rPr>
          <w:rtl w:val="true"/>
        </w:rPr>
        <w:t xml:space="preserve">. </w:t>
      </w:r>
      <w:r>
        <w:rPr>
          <w:rtl w:val="true"/>
        </w:rPr>
        <w:t>אי נמי איפכא</w:t>
      </w:r>
      <w:r>
        <w:rPr>
          <w:rtl w:val="true"/>
        </w:rPr>
        <w:t xml:space="preserve">. </w:t>
      </w:r>
      <w:r>
        <w:rPr>
          <w:rtl w:val="true"/>
        </w:rPr>
        <w:t>ואב</w:t>
      </w:r>
      <w:r>
        <w:rPr>
          <w:rtl w:val="true"/>
        </w:rPr>
        <w:t>"</w:t>
      </w:r>
      <w:r>
        <w:rPr>
          <w:rtl w:val="true"/>
        </w:rPr>
        <w:t>א סיפא פירושא מפרשא לרישא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הגיורת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ז</w:t>
      </w:r>
      <w:r>
        <w:rPr>
          <w:rtl w:val="true"/>
        </w:rPr>
        <w:t>"</w:t>
      </w:r>
      <w:r>
        <w:rPr>
          <w:rtl w:val="true"/>
        </w:rPr>
        <w:t>ל וכן יש להוכיח מסוגיא דספ</w:t>
      </w:r>
      <w:r>
        <w:rPr>
          <w:rtl w:val="true"/>
        </w:rPr>
        <w:t>"</w:t>
      </w:r>
      <w:r>
        <w:rPr>
          <w:rtl w:val="true"/>
        </w:rPr>
        <w:t>ג דקדושין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ואומר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אני אף זו מן התוכחה</w:t>
      </w:r>
      <w:r>
        <w:rPr>
          <w:rtl w:val="true"/>
        </w:rPr>
        <w:t xml:space="preserve">. </w:t>
      </w:r>
      <w:r>
        <w:rPr>
          <w:rtl w:val="true"/>
        </w:rPr>
        <w:t>שלא הבין דברי עצמו לפום ריהטיה</w:t>
      </w:r>
      <w:r>
        <w:rPr>
          <w:rtl w:val="true"/>
        </w:rPr>
        <w:t xml:space="preserve">. </w:t>
      </w:r>
      <w:r>
        <w:rPr>
          <w:rtl w:val="true"/>
        </w:rPr>
        <w:t>יעוין 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היתה הורתה ולדתה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 xml:space="preserve">ל שאם נולדה זו </w:t>
      </w:r>
      <w:r>
        <w:rPr>
          <w:rtl w:val="true"/>
        </w:rPr>
        <w:t>(</w:t>
      </w:r>
      <w:r>
        <w:rPr>
          <w:rtl w:val="true"/>
        </w:rPr>
        <w:t>נערה מאורסה שזנתה</w:t>
      </w:r>
      <w:r>
        <w:rPr>
          <w:rtl w:val="true"/>
        </w:rPr>
        <w:t xml:space="preserve">) </w:t>
      </w:r>
      <w:r>
        <w:rPr>
          <w:rtl w:val="true"/>
        </w:rPr>
        <w:t>מעבד ונכרי שבא על בת ישראל</w:t>
      </w:r>
      <w:r>
        <w:rPr>
          <w:rtl w:val="true"/>
        </w:rPr>
        <w:t xml:space="preserve">. </w:t>
      </w:r>
      <w:r>
        <w:rPr>
          <w:rtl w:val="true"/>
        </w:rPr>
        <w:t>מועל הגיורת</w:t>
      </w:r>
      <w:r>
        <w:rPr>
          <w:rtl w:val="true"/>
        </w:rPr>
        <w:t xml:space="preserve">. </w:t>
      </w:r>
      <w:r>
        <w:rPr>
          <w:rtl w:val="true"/>
        </w:rPr>
        <w:t>הורתה ולדתה בקדושה היא קרויה</w:t>
      </w:r>
      <w:r>
        <w:rPr>
          <w:rtl w:val="true"/>
        </w:rPr>
        <w:t xml:space="preserve">. </w:t>
      </w:r>
      <w:r>
        <w:rPr>
          <w:rtl w:val="true"/>
        </w:rPr>
        <w:t>ודינה כבת ישראל כך פשוט בעיני</w:t>
      </w:r>
      <w:r>
        <w:rPr>
          <w:rtl w:val="true"/>
        </w:rPr>
        <w:t xml:space="preserve">. </w:t>
      </w:r>
      <w:r>
        <w:rPr>
          <w:rtl w:val="true"/>
        </w:rPr>
        <w:t>דוק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וזאת פחותה משלש</w:t>
      </w:r>
      <w:r>
        <w:rPr>
          <w:rtl w:val="true"/>
        </w:rPr>
        <w:t xml:space="preserve">. </w:t>
      </w:r>
      <w:r>
        <w:rPr>
          <w:rtl w:val="true"/>
        </w:rPr>
        <w:t>אין בה דעת לתבוע</w:t>
      </w:r>
      <w:r>
        <w:rPr>
          <w:rtl w:val="true"/>
        </w:rPr>
        <w:t xml:space="preserve">. </w:t>
      </w:r>
      <w:r>
        <w:rPr>
          <w:rtl w:val="true"/>
        </w:rPr>
        <w:t>אומר אני אכתי מי לא משכחת לה בקנה שפחה קטנה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ובביאה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שמוסרה לביאה כו</w:t>
      </w:r>
      <w:r>
        <w:rPr>
          <w:rtl w:val="true"/>
        </w:rPr>
        <w:t xml:space="preserve">' </w:t>
      </w:r>
      <w:r>
        <w:rPr>
          <w:rtl w:val="true"/>
        </w:rPr>
        <w:t>לכל מי שירצה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ובלבד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הכשר לה</w:t>
      </w:r>
      <w:r>
        <w:rPr>
          <w:rtl w:val="true"/>
        </w:rPr>
        <w:t xml:space="preserve">.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מ</w:t>
      </w:r>
      <w:r>
        <w:rPr>
          <w:rtl w:val="true"/>
        </w:rPr>
        <w:t>"</w:t>
      </w:r>
      <w:r>
        <w:rPr>
          <w:rtl w:val="true"/>
        </w:rPr>
        <w:t>ש על מפרש הירו</w:t>
      </w:r>
      <w:r>
        <w:rPr>
          <w:rtl w:val="true"/>
        </w:rPr>
        <w:t xml:space="preserve">'. </w:t>
      </w:r>
      <w:r>
        <w:rPr>
          <w:rtl w:val="true"/>
        </w:rPr>
        <w:t>שלא כדת רדף אחריו ולא השיגו</w:t>
      </w:r>
      <w:r>
        <w:rPr>
          <w:rtl w:val="true"/>
        </w:rPr>
        <w:t xml:space="preserve">. </w:t>
      </w:r>
      <w:r>
        <w:rPr>
          <w:rtl w:val="true"/>
        </w:rPr>
        <w:t>כי הדבר פשוט שהדין עם המפרש</w:t>
      </w:r>
      <w:r>
        <w:rPr>
          <w:rtl w:val="true"/>
        </w:rPr>
        <w:t xml:space="preserve">. </w:t>
      </w:r>
      <w:r>
        <w:rPr>
          <w:rtl w:val="true"/>
        </w:rPr>
        <w:t>שכוונת רש</w:t>
      </w:r>
      <w:r>
        <w:rPr>
          <w:rtl w:val="true"/>
        </w:rPr>
        <w:t>"</w:t>
      </w:r>
      <w:r>
        <w:rPr>
          <w:rtl w:val="true"/>
        </w:rPr>
        <w:t>י דהיינו זכותו דאב</w:t>
      </w:r>
      <w:r>
        <w:rPr>
          <w:rtl w:val="true"/>
        </w:rPr>
        <w:t xml:space="preserve">. </w:t>
      </w:r>
      <w:r>
        <w:rPr>
          <w:rtl w:val="true"/>
        </w:rPr>
        <w:t>דאי בעי מסר לה כו</w:t>
      </w:r>
      <w:r>
        <w:rPr>
          <w:rtl w:val="true"/>
        </w:rPr>
        <w:t xml:space="preserve">' </w:t>
      </w:r>
      <w:r>
        <w:rPr>
          <w:rtl w:val="true"/>
        </w:rPr>
        <w:t>ומקבל מעות בשביל כך</w:t>
      </w:r>
      <w:r>
        <w:rPr>
          <w:rtl w:val="true"/>
        </w:rPr>
        <w:t xml:space="preserve">. </w:t>
      </w:r>
      <w:r>
        <w:rPr>
          <w:rtl w:val="true"/>
        </w:rPr>
        <w:t>וזכות גדולה הוא זה לאב העני ודאי</w:t>
      </w:r>
      <w:r>
        <w:rPr>
          <w:rtl w:val="true"/>
        </w:rPr>
        <w:t xml:space="preserve">. </w:t>
      </w:r>
      <w:r>
        <w:rPr>
          <w:rtl w:val="true"/>
        </w:rPr>
        <w:t>וכמו שפירש</w:t>
      </w:r>
      <w:r>
        <w:rPr>
          <w:rtl w:val="true"/>
        </w:rPr>
        <w:t>"</w:t>
      </w:r>
      <w:r>
        <w:rPr>
          <w:rtl w:val="true"/>
        </w:rPr>
        <w:t>י עצמו ספא</w:t>
      </w:r>
      <w:r>
        <w:rPr>
          <w:rtl w:val="true"/>
        </w:rPr>
        <w:t>"</w:t>
      </w:r>
      <w:r>
        <w:rPr>
          <w:rtl w:val="true"/>
        </w:rPr>
        <w:t>נ</w:t>
      </w:r>
      <w:r>
        <w:rPr>
          <w:rtl w:val="true"/>
        </w:rPr>
        <w:t xml:space="preserve">. </w:t>
      </w:r>
      <w:r>
        <w:rPr>
          <w:rtl w:val="true"/>
        </w:rPr>
        <w:t>ואייתי להו תי</w:t>
      </w:r>
      <w:r>
        <w:rPr>
          <w:rtl w:val="true"/>
        </w:rPr>
        <w:t>"</w:t>
      </w:r>
      <w:r>
        <w:rPr>
          <w:rtl w:val="true"/>
        </w:rPr>
        <w:t>ט גופיה לחובתיה</w:t>
      </w:r>
      <w:r>
        <w:rPr>
          <w:rtl w:val="true"/>
        </w:rPr>
        <w:t xml:space="preserve">. </w:t>
      </w:r>
      <w:r>
        <w:rPr>
          <w:rtl w:val="true"/>
        </w:rPr>
        <w:t>ובאמת דברי התי</w:t>
      </w:r>
      <w:r>
        <w:rPr>
          <w:rtl w:val="true"/>
        </w:rPr>
        <w:t>"</w:t>
      </w:r>
      <w:r>
        <w:rPr>
          <w:rtl w:val="true"/>
        </w:rPr>
        <w:t>ט קטי הציור וחסרי הבנה הם בכאן</w:t>
      </w:r>
      <w:r>
        <w:rPr>
          <w:rtl w:val="true"/>
        </w:rPr>
        <w:t xml:space="preserve">. </w:t>
      </w:r>
      <w:r>
        <w:rPr>
          <w:rtl w:val="true"/>
        </w:rPr>
        <w:t>מה רצה בהביאו לשון רש</w:t>
      </w:r>
      <w:r>
        <w:rPr>
          <w:rtl w:val="true"/>
        </w:rPr>
        <w:t>"</w:t>
      </w:r>
      <w:r>
        <w:rPr>
          <w:rtl w:val="true"/>
        </w:rPr>
        <w:t>י הנ</w:t>
      </w:r>
      <w:r>
        <w:rPr>
          <w:rtl w:val="true"/>
        </w:rPr>
        <w:t>"</w:t>
      </w:r>
      <w:r>
        <w:rPr>
          <w:rtl w:val="true"/>
        </w:rPr>
        <w:t>ל ומה חשב בו ותו לא מידי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וחייב במזונותיה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פשוט דלא נקט תנא אלא הנהו מילי דשייכו בתרווייהו</w:t>
      </w:r>
      <w:r>
        <w:rPr>
          <w:rtl w:val="true"/>
        </w:rPr>
        <w:t xml:space="preserve">,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באב ובעל כי הדדי</w:t>
      </w:r>
      <w:r>
        <w:rPr>
          <w:rtl w:val="true"/>
        </w:rPr>
        <w:t xml:space="preserve">. </w:t>
      </w:r>
      <w:r>
        <w:rPr>
          <w:rtl w:val="true"/>
        </w:rPr>
        <w:t>ולא שוו בחיובא דידהו</w:t>
      </w:r>
      <w:r>
        <w:rPr>
          <w:rtl w:val="true"/>
        </w:rPr>
        <w:t xml:space="preserve">. </w:t>
      </w:r>
      <w:r>
        <w:rPr>
          <w:rtl w:val="true"/>
        </w:rPr>
        <w:t>דכל הני תלתא דקחשיב</w:t>
      </w:r>
      <w:r>
        <w:rPr>
          <w:rtl w:val="true"/>
        </w:rPr>
        <w:t xml:space="preserve">. </w:t>
      </w:r>
      <w:r>
        <w:rPr>
          <w:rtl w:val="true"/>
        </w:rPr>
        <w:t>בעל חייב בהן</w:t>
      </w:r>
      <w:r>
        <w:rPr>
          <w:rtl w:val="true"/>
        </w:rPr>
        <w:t xml:space="preserve">. </w:t>
      </w:r>
      <w:r>
        <w:rPr>
          <w:rtl w:val="true"/>
        </w:rPr>
        <w:t>יתר על האב</w:t>
      </w:r>
      <w:r>
        <w:rPr>
          <w:rtl w:val="true"/>
        </w:rPr>
        <w:t xml:space="preserve">. </w:t>
      </w:r>
      <w:r>
        <w:rPr>
          <w:rtl w:val="true"/>
        </w:rPr>
        <w:t xml:space="preserve">שאינו חייב במזונות בתו </w:t>
      </w:r>
      <w:r>
        <w:rPr>
          <w:rtl w:val="true"/>
        </w:rPr>
        <w:t>(</w:t>
      </w:r>
      <w:r>
        <w:rPr>
          <w:rtl w:val="true"/>
        </w:rPr>
        <w:t>וכסות בכלל</w:t>
      </w:r>
      <w:r>
        <w:rPr>
          <w:rtl w:val="true"/>
        </w:rPr>
        <w:t xml:space="preserve">) </w:t>
      </w:r>
      <w:r>
        <w:rPr>
          <w:rtl w:val="true"/>
        </w:rPr>
        <w:t>ולא בפדיונה ובקבורתה</w:t>
      </w:r>
      <w:r>
        <w:rPr>
          <w:rtl w:val="true"/>
        </w:rPr>
        <w:t xml:space="preserve">. </w:t>
      </w:r>
      <w:r>
        <w:rPr>
          <w:rtl w:val="true"/>
        </w:rPr>
        <w:t>דהוה איכא למיטעי בהו</w:t>
      </w:r>
      <w:r>
        <w:rPr>
          <w:rtl w:val="true"/>
        </w:rPr>
        <w:t xml:space="preserve">. </w:t>
      </w:r>
      <w:r>
        <w:rPr>
          <w:rtl w:val="true"/>
        </w:rPr>
        <w:t>כיון דזכאי בכל שבח נעורים</w:t>
      </w:r>
      <w:r>
        <w:rPr>
          <w:rtl w:val="true"/>
        </w:rPr>
        <w:t xml:space="preserve">. </w:t>
      </w:r>
      <w:r>
        <w:rPr>
          <w:rtl w:val="true"/>
        </w:rPr>
        <w:t>אימא פשיטא דחיובי מיחייב בכל הני מילי דבעל חייב</w:t>
      </w:r>
      <w:r>
        <w:rPr>
          <w:rtl w:val="true"/>
        </w:rPr>
        <w:t xml:space="preserve">. </w:t>
      </w:r>
      <w:r>
        <w:rPr>
          <w:rtl w:val="true"/>
        </w:rPr>
        <w:t>שאינו בדין שיאכל גם אכול את כספה</w:t>
      </w:r>
      <w:r>
        <w:rPr>
          <w:rtl w:val="true"/>
        </w:rPr>
        <w:t xml:space="preserve">. </w:t>
      </w:r>
      <w:r>
        <w:rPr>
          <w:rtl w:val="true"/>
        </w:rPr>
        <w:t>ויחשבה כשבוית חרב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דלאו מילתא היא</w:t>
      </w:r>
      <w:r>
        <w:rPr>
          <w:rtl w:val="true"/>
        </w:rPr>
        <w:t xml:space="preserve">. </w:t>
      </w:r>
      <w:r>
        <w:rPr>
          <w:rtl w:val="true"/>
        </w:rPr>
        <w:t>אלא יתר הוא בבעל מה שאין באב</w:t>
      </w:r>
      <w:r>
        <w:rPr>
          <w:rtl w:val="true"/>
        </w:rPr>
        <w:t xml:space="preserve">. </w:t>
      </w:r>
      <w:r>
        <w:rPr>
          <w:rtl w:val="true"/>
        </w:rPr>
        <w:t>אבל מידי דלא שייך בגויה דאב</w:t>
      </w:r>
      <w:r>
        <w:rPr>
          <w:rtl w:val="true"/>
        </w:rPr>
        <w:t xml:space="preserve">. </w:t>
      </w:r>
      <w:r>
        <w:rPr>
          <w:rtl w:val="true"/>
        </w:rPr>
        <w:t>כגון עונה צריכא למימר דיתר עליו הבעל</w:t>
      </w:r>
      <w:r>
        <w:rPr>
          <w:rtl w:val="true"/>
        </w:rPr>
        <w:t xml:space="preserve">. </w:t>
      </w:r>
      <w:r>
        <w:rPr>
          <w:rtl w:val="true"/>
        </w:rPr>
        <w:t>בהא ודאי לא קמיירי</w:t>
      </w:r>
      <w:r>
        <w:rPr>
          <w:rtl w:val="true"/>
        </w:rPr>
        <w:t xml:space="preserve">. </w:t>
      </w:r>
      <w:r>
        <w:rPr>
          <w:rtl w:val="true"/>
        </w:rPr>
        <w:t>זה ברור ופשוט</w:t>
      </w:r>
      <w:r>
        <w:rPr>
          <w:rtl w:val="true"/>
        </w:rPr>
        <w:t xml:space="preserve">. </w:t>
      </w:r>
      <w:r>
        <w:rPr>
          <w:rtl w:val="true"/>
        </w:rPr>
        <w:t>לחנם האריך בתי</w:t>
      </w:r>
      <w:r>
        <w:rPr>
          <w:rtl w:val="true"/>
        </w:rPr>
        <w:t>"</w:t>
      </w:r>
      <w:r>
        <w:rPr>
          <w:rtl w:val="true"/>
        </w:rPr>
        <w:t>ט בכאן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בפרקונה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מה שנשתמש התנא בלשון ארמי כאן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שעשה זה להבדיל ענין ההצלה מן השביה</w:t>
      </w:r>
      <w:r>
        <w:rPr>
          <w:rtl w:val="true"/>
        </w:rPr>
        <w:t xml:space="preserve">, </w:t>
      </w:r>
      <w:r>
        <w:rPr>
          <w:rtl w:val="true"/>
        </w:rPr>
        <w:t>מענין פדיית שפחות מישראל</w:t>
      </w:r>
      <w:r>
        <w:rPr>
          <w:rtl w:val="true"/>
        </w:rPr>
        <w:t xml:space="preserve">. </w:t>
      </w:r>
      <w:r>
        <w:rPr>
          <w:rtl w:val="true"/>
        </w:rPr>
        <w:t>ואיברא דאיכא למידק הא אב נמי חייב מיהא בפדיונה כשמכרה לאמה</w:t>
      </w:r>
      <w:r>
        <w:rPr>
          <w:rtl w:val="true"/>
        </w:rPr>
        <w:t xml:space="preserve">. </w:t>
      </w:r>
      <w:r>
        <w:rPr>
          <w:rtl w:val="true"/>
        </w:rPr>
        <w:t>כדאיתא פ</w:t>
      </w:r>
      <w:r>
        <w:rPr>
          <w:rtl w:val="true"/>
        </w:rPr>
        <w:t>"</w:t>
      </w:r>
      <w:r>
        <w:rPr>
          <w:rtl w:val="true"/>
        </w:rPr>
        <w:t>ק דקדושין</w:t>
      </w:r>
      <w:r>
        <w:rPr>
          <w:rtl w:val="true"/>
        </w:rPr>
        <w:t xml:space="preserve">. </w:t>
      </w:r>
      <w:r>
        <w:rPr>
          <w:rtl w:val="true"/>
        </w:rPr>
        <w:t>ומפדין אותה בע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 xml:space="preserve">ואמאי לא תני לה </w:t>
      </w:r>
      <w:r>
        <w:rPr>
          <w:rtl w:val="true"/>
        </w:rPr>
        <w:t>(</w:t>
      </w:r>
      <w:r>
        <w:rPr>
          <w:rtl w:val="true"/>
        </w:rPr>
        <w:t>וליכא למימר דשיירה</w:t>
      </w:r>
      <w:r>
        <w:rPr>
          <w:rtl w:val="true"/>
        </w:rPr>
        <w:t xml:space="preserve">, </w:t>
      </w:r>
      <w:r>
        <w:rPr>
          <w:rtl w:val="true"/>
        </w:rPr>
        <w:t>דמאי שייר דהאי שייר</w:t>
      </w:r>
      <w:r>
        <w:rPr>
          <w:rtl w:val="true"/>
        </w:rPr>
        <w:t xml:space="preserve">) </w:t>
      </w:r>
      <w:r>
        <w:rPr>
          <w:rtl w:val="true"/>
        </w:rPr>
        <w:t>מי נימא דמסייעא לפירוש התו</w:t>
      </w:r>
      <w:r>
        <w:rPr>
          <w:rtl w:val="true"/>
        </w:rPr>
        <w:t xml:space="preserve">' </w:t>
      </w:r>
      <w:r>
        <w:rPr>
          <w:rtl w:val="true"/>
        </w:rPr>
        <w:t>התם</w:t>
      </w:r>
      <w:r>
        <w:rPr>
          <w:rtl w:val="true"/>
        </w:rPr>
        <w:t xml:space="preserve">, </w:t>
      </w:r>
      <w:r>
        <w:rPr>
          <w:rtl w:val="true"/>
        </w:rPr>
        <w:t>דאבני משפחה קאי</w:t>
      </w:r>
      <w:r>
        <w:rPr>
          <w:rtl w:val="true"/>
        </w:rPr>
        <w:t xml:space="preserve">. </w:t>
      </w:r>
      <w:r>
        <w:rPr>
          <w:rtl w:val="true"/>
        </w:rPr>
        <w:t>ותיובתא לרש</w:t>
      </w:r>
      <w:r>
        <w:rPr>
          <w:rtl w:val="true"/>
        </w:rPr>
        <w:t>"</w:t>
      </w:r>
      <w:r>
        <w:rPr>
          <w:rtl w:val="true"/>
        </w:rPr>
        <w:t>י דפריש לאב כופין וי</w:t>
      </w:r>
      <w:r>
        <w:rPr>
          <w:rtl w:val="true"/>
        </w:rPr>
        <w:t>"</w:t>
      </w:r>
      <w:r>
        <w:rPr>
          <w:rtl w:val="true"/>
        </w:rPr>
        <w:t>ל במאי דכתיבנא לעיל</w:t>
      </w:r>
      <w:r>
        <w:rPr>
          <w:rtl w:val="true"/>
        </w:rPr>
        <w:t xml:space="preserve">. </w:t>
      </w:r>
      <w:r>
        <w:rPr>
          <w:rtl w:val="true"/>
        </w:rPr>
        <w:t>דלא נסיב תנא דידן הכא אלא מאי דאיכא בין אב לבעל במידי דשייכן בגווייהו</w:t>
      </w:r>
      <w:r>
        <w:rPr>
          <w:rtl w:val="true"/>
        </w:rPr>
        <w:t xml:space="preserve">. </w:t>
      </w:r>
      <w:r>
        <w:rPr>
          <w:rtl w:val="true"/>
        </w:rPr>
        <w:t>מיתרצא הא נמי שפיר</w:t>
      </w:r>
      <w:r>
        <w:rPr>
          <w:rtl w:val="true"/>
        </w:rPr>
        <w:t xml:space="preserve">. </w:t>
      </w:r>
      <w:r>
        <w:rPr>
          <w:rtl w:val="true"/>
        </w:rPr>
        <w:t>דכיון דפדיית אמה</w:t>
      </w:r>
      <w:r>
        <w:rPr>
          <w:rtl w:val="true"/>
        </w:rPr>
        <w:t xml:space="preserve">. </w:t>
      </w:r>
      <w:r>
        <w:rPr>
          <w:rtl w:val="true"/>
        </w:rPr>
        <w:t>בבעל לא משכחת לה</w:t>
      </w:r>
      <w:r>
        <w:rPr>
          <w:rtl w:val="true"/>
        </w:rPr>
        <w:t xml:space="preserve">. </w:t>
      </w:r>
      <w:r>
        <w:rPr>
          <w:rtl w:val="true"/>
        </w:rPr>
        <w:t>באב נמי לא צריכא להו</w:t>
      </w:r>
      <w:r>
        <w:rPr>
          <w:rtl w:val="true"/>
        </w:rPr>
        <w:t xml:space="preserve">. </w:t>
      </w:r>
      <w:r>
        <w:rPr>
          <w:rtl w:val="true"/>
        </w:rPr>
        <w:t>אי נמי משום דלא דמי חיובא דבעל</w:t>
      </w:r>
      <w:r>
        <w:rPr>
          <w:rtl w:val="true"/>
        </w:rPr>
        <w:t xml:space="preserve">, </w:t>
      </w:r>
      <w:r>
        <w:rPr>
          <w:rtl w:val="true"/>
        </w:rPr>
        <w:t>דמילתא פסיקתא היא</w:t>
      </w:r>
      <w:r>
        <w:rPr>
          <w:rtl w:val="true"/>
        </w:rPr>
        <w:t xml:space="preserve">. </w:t>
      </w:r>
      <w:r>
        <w:rPr>
          <w:rtl w:val="true"/>
        </w:rPr>
        <w:t>בין יש לו בין אין לו</w:t>
      </w:r>
      <w:r>
        <w:rPr>
          <w:rtl w:val="true"/>
        </w:rPr>
        <w:t xml:space="preserve">. </w:t>
      </w:r>
      <w:r>
        <w:rPr>
          <w:rtl w:val="true"/>
        </w:rPr>
        <w:t>דאפילו עני שבישראל חיובי מיחייב בכל הני</w:t>
      </w:r>
      <w:r>
        <w:rPr>
          <w:rtl w:val="true"/>
        </w:rPr>
        <w:t xml:space="preserve">. </w:t>
      </w:r>
      <w:r>
        <w:rPr>
          <w:rtl w:val="true"/>
        </w:rPr>
        <w:t>דתנאי כתובה ככתובה</w:t>
      </w:r>
      <w:r>
        <w:rPr>
          <w:rtl w:val="true"/>
        </w:rPr>
        <w:t xml:space="preserve">. </w:t>
      </w:r>
      <w:r>
        <w:rPr>
          <w:rtl w:val="true"/>
        </w:rPr>
        <w:t>דאפילו מגלימא דעל כתפיה מגבינן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חיוב האב לפדות את בתו משפחות</w:t>
      </w:r>
      <w:r>
        <w:rPr>
          <w:rtl w:val="true"/>
        </w:rPr>
        <w:t xml:space="preserve">. </w:t>
      </w:r>
      <w:r>
        <w:rPr>
          <w:rtl w:val="true"/>
        </w:rPr>
        <w:t>דבדאית ליה הוא דמחייב</w:t>
      </w:r>
      <w:r>
        <w:rPr>
          <w:rtl w:val="true"/>
        </w:rPr>
        <w:t xml:space="preserve">. </w:t>
      </w:r>
      <w:r>
        <w:rPr>
          <w:rtl w:val="true"/>
        </w:rPr>
        <w:t>ואי לית ליה לא כייפינן</w:t>
      </w:r>
      <w:r>
        <w:rPr>
          <w:rtl w:val="true"/>
        </w:rPr>
        <w:t xml:space="preserve">. </w:t>
      </w:r>
      <w:r>
        <w:rPr>
          <w:rtl w:val="true"/>
        </w:rPr>
        <w:t>לא פסיקא ליה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תנן לה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בשי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האב אינו חייב במזונות בתו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ולא בכל צרכיה </w:t>
      </w:r>
      <w:r>
        <w:rPr>
          <w:rtl w:val="true"/>
        </w:rPr>
        <w:t>(</w:t>
      </w:r>
      <w:r>
        <w:rPr>
          <w:rtl w:val="true"/>
        </w:rPr>
        <w:t>בחייה</w:t>
      </w:r>
      <w:r>
        <w:rPr>
          <w:rtl w:val="true"/>
        </w:rPr>
        <w:t xml:space="preserve">) </w:t>
      </w:r>
      <w:r>
        <w:rPr>
          <w:rtl w:val="true"/>
        </w:rPr>
        <w:t>בכלל</w:t>
      </w:r>
      <w:r>
        <w:rPr>
          <w:rtl w:val="true"/>
        </w:rPr>
        <w:t xml:space="preserve">. </w:t>
      </w:r>
      <w:r>
        <w:rPr>
          <w:rtl w:val="true"/>
        </w:rPr>
        <w:t>וכן אינו חייב בקבורתה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מ אם ירש ממנה ממון שנפל לה מבית אבי אמה</w:t>
      </w:r>
      <w:r>
        <w:rPr>
          <w:rtl w:val="true"/>
        </w:rPr>
        <w:t xml:space="preserve">. </w:t>
      </w:r>
      <w:r>
        <w:rPr>
          <w:rtl w:val="true"/>
        </w:rPr>
        <w:t>או כסף קנסה</w:t>
      </w:r>
      <w:r>
        <w:rPr>
          <w:rtl w:val="true"/>
        </w:rPr>
        <w:t xml:space="preserve">. </w:t>
      </w:r>
      <w:r>
        <w:rPr>
          <w:rtl w:val="true"/>
        </w:rPr>
        <w:t>ודמי בשתה ופגמה וצערה וחבלתה</w:t>
      </w:r>
      <w:r>
        <w:rPr>
          <w:rtl w:val="true"/>
        </w:rPr>
        <w:t xml:space="preserve">, </w:t>
      </w:r>
      <w:r>
        <w:rPr>
          <w:rtl w:val="true"/>
        </w:rPr>
        <w:t>ומעשה ידיה</w:t>
      </w:r>
      <w:r>
        <w:rPr>
          <w:rtl w:val="true"/>
        </w:rPr>
        <w:t xml:space="preserve">. </w:t>
      </w:r>
      <w:r>
        <w:rPr>
          <w:rtl w:val="true"/>
        </w:rPr>
        <w:t>העודפים על מזונותיה</w:t>
      </w:r>
      <w:r>
        <w:rPr>
          <w:rtl w:val="true"/>
        </w:rPr>
        <w:t xml:space="preserve">. </w:t>
      </w:r>
      <w:r>
        <w:rPr>
          <w:rtl w:val="true"/>
        </w:rPr>
        <w:t>נראה ודאי שמוציאין לצרכי קבורתה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שלא תקנו לה מזונות תחת ירושתה</w:t>
      </w:r>
      <w:r>
        <w:rPr>
          <w:rtl w:val="true"/>
        </w:rPr>
        <w:t xml:space="preserve">. </w:t>
      </w:r>
      <w:r>
        <w:rPr>
          <w:rtl w:val="true"/>
        </w:rPr>
        <w:t>משום דלא שכיחא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ה לבנו</w:t>
      </w:r>
      <w:r>
        <w:rPr>
          <w:rtl w:val="true"/>
        </w:rPr>
        <w:t xml:space="preserve">. </w:t>
      </w:r>
      <w:r>
        <w:rPr>
          <w:rtl w:val="true"/>
        </w:rPr>
        <w:t>ופשטא כר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דנקט בתו לרבותא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דאיכא משום זילותא טפי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ו לבנו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רשאי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 כאן</w:t>
      </w:r>
      <w:r>
        <w:rPr>
          <w:rtl w:val="true"/>
        </w:rPr>
        <w:t xml:space="preserve">. </w:t>
      </w:r>
      <w:r>
        <w:rPr>
          <w:rtl w:val="true"/>
        </w:rPr>
        <w:t>דברי הבאי הם במ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מיגד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ומד</w:t>
      </w:r>
      <w:r>
        <w:rPr>
          <w:rtl w:val="true"/>
        </w:rPr>
        <w:t>"</w:t>
      </w:r>
      <w:r>
        <w:rPr>
          <w:rtl w:val="true"/>
        </w:rPr>
        <w:t>ג מידר ברי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לא משתבש</w:t>
      </w:r>
      <w:r>
        <w:rPr>
          <w:rtl w:val="true"/>
        </w:rPr>
        <w:t xml:space="preserve">. </w:t>
      </w:r>
      <w:r>
        <w:rPr>
          <w:rtl w:val="true"/>
        </w:rPr>
        <w:t>הוא לשון דירה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ה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יוסיף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ז</w:t>
      </w:r>
      <w:r>
        <w:rPr>
          <w:rtl w:val="true"/>
        </w:rPr>
        <w:t>"</w:t>
      </w:r>
      <w:r>
        <w:rPr>
          <w:rtl w:val="true"/>
        </w:rPr>
        <w:t>ל וגדולה מזו התירו כו</w:t>
      </w:r>
      <w:r>
        <w:rPr>
          <w:rtl w:val="true"/>
        </w:rPr>
        <w:t xml:space="preserve">'. </w:t>
      </w:r>
      <w:r>
        <w:rPr>
          <w:rtl w:val="true"/>
        </w:rPr>
        <w:t>ואני אומר אין זו גדולה</w:t>
      </w:r>
      <w:r>
        <w:rPr>
          <w:rtl w:val="true"/>
        </w:rPr>
        <w:t xml:space="preserve">. </w:t>
      </w:r>
      <w:r>
        <w:rPr>
          <w:rtl w:val="true"/>
        </w:rPr>
        <w:t>כי שם ודאי צ</w:t>
      </w:r>
      <w:r>
        <w:rPr>
          <w:rtl w:val="true"/>
        </w:rPr>
        <w:t>"</w:t>
      </w:r>
      <w:r>
        <w:rPr>
          <w:rtl w:val="true"/>
        </w:rPr>
        <w:t>ל כך להשוות המדה לכל הכהונה</w:t>
      </w:r>
      <w:r>
        <w:rPr>
          <w:rtl w:val="true"/>
        </w:rPr>
        <w:t xml:space="preserve">. </w:t>
      </w:r>
      <w:r>
        <w:rPr>
          <w:rtl w:val="true"/>
        </w:rPr>
        <w:t>ברם הכא כי כתב לה דחזי ליכי</w:t>
      </w:r>
      <w:r>
        <w:rPr>
          <w:rtl w:val="true"/>
        </w:rPr>
        <w:t xml:space="preserve">. </w:t>
      </w:r>
      <w:r>
        <w:rPr>
          <w:rtl w:val="true"/>
        </w:rPr>
        <w:t>לדעתי לאו שפיר עביד</w:t>
      </w:r>
      <w:r>
        <w:rPr>
          <w:rtl w:val="true"/>
        </w:rPr>
        <w:t xml:space="preserve">. </w:t>
      </w:r>
      <w:r>
        <w:rPr>
          <w:rtl w:val="true"/>
        </w:rPr>
        <w:t>ומחינן ביה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בתולה גובה מאתים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היינו בדלא הכניסה לו משלה כלום</w:t>
      </w:r>
      <w:r>
        <w:rPr>
          <w:rtl w:val="true"/>
        </w:rPr>
        <w:t xml:space="preserve">. </w:t>
      </w:r>
      <w:r>
        <w:rPr>
          <w:rtl w:val="true"/>
        </w:rPr>
        <w:t>כסתמא דמילתא בארוסה</w:t>
      </w:r>
      <w:r>
        <w:rPr>
          <w:rtl w:val="true"/>
        </w:rPr>
        <w:t xml:space="preserve">. </w:t>
      </w:r>
      <w:r>
        <w:rPr>
          <w:rtl w:val="true"/>
        </w:rPr>
        <w:t>מיהו אי הכניסה לו כספים</w:t>
      </w:r>
      <w:r>
        <w:rPr>
          <w:rtl w:val="true"/>
        </w:rPr>
        <w:t xml:space="preserve">. </w:t>
      </w:r>
      <w:r>
        <w:rPr>
          <w:rtl w:val="true"/>
        </w:rPr>
        <w:t xml:space="preserve">והוסיף לה שליש כדין הנשואה </w:t>
      </w:r>
      <w:r>
        <w:rPr>
          <w:rtl w:val="true"/>
        </w:rPr>
        <w:t>(</w:t>
      </w:r>
      <w:r>
        <w:rPr>
          <w:rtl w:val="true"/>
        </w:rPr>
        <w:t>כדלקמן פ</w:t>
      </w:r>
      <w:r>
        <w:rPr>
          <w:rtl w:val="true"/>
        </w:rPr>
        <w:t>"</w:t>
      </w:r>
      <w:r>
        <w:rPr>
          <w:rtl w:val="true"/>
        </w:rPr>
        <w:t>ו מ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נראה דלכ</w:t>
      </w:r>
      <w:r>
        <w:rPr>
          <w:rtl w:val="true"/>
        </w:rPr>
        <w:t>"</w:t>
      </w:r>
      <w:r>
        <w:rPr>
          <w:rtl w:val="true"/>
        </w:rPr>
        <w:t>ע אית לה ההוא תוספת שליש בכל גוונא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ז בעילת זנות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אחר תקנת כתובה</w:t>
      </w:r>
      <w:r>
        <w:rPr>
          <w:rtl w:val="true"/>
        </w:rPr>
        <w:t xml:space="preserve">. </w:t>
      </w:r>
      <w:r>
        <w:rPr>
          <w:rtl w:val="true"/>
        </w:rPr>
        <w:t>דכתובה דרבנן היא</w:t>
      </w:r>
      <w:r>
        <w:rPr>
          <w:rtl w:val="true"/>
        </w:rPr>
        <w:t xml:space="preserve">. </w:t>
      </w:r>
      <w:r>
        <w:rPr>
          <w:rtl w:val="true"/>
        </w:rPr>
        <w:t>תדע דהא פילגש לגרסת ראב</w:t>
      </w:r>
      <w:r>
        <w:rPr>
          <w:rtl w:val="true"/>
        </w:rPr>
        <w:t>"</w:t>
      </w:r>
      <w:r>
        <w:rPr>
          <w:rtl w:val="true"/>
        </w:rPr>
        <w:t>ד ורשב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בקידושין בלא כתובה היא</w:t>
      </w:r>
      <w:r>
        <w:rPr>
          <w:rtl w:val="true"/>
        </w:rPr>
        <w:t xml:space="preserve">. </w:t>
      </w:r>
      <w:r>
        <w:rPr>
          <w:rtl w:val="true"/>
        </w:rPr>
        <w:t>ואפילו למ</w:t>
      </w:r>
      <w:r>
        <w:rPr>
          <w:rtl w:val="true"/>
        </w:rPr>
        <w:t>"</w:t>
      </w:r>
      <w:r>
        <w:rPr>
          <w:rtl w:val="true"/>
        </w:rPr>
        <w:t xml:space="preserve">ד בגמרא </w:t>
      </w:r>
      <w:r>
        <w:rPr>
          <w:rtl w:val="true"/>
        </w:rPr>
        <w:t>(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ק דיט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כתובה בתולה דאורייתא</w:t>
      </w:r>
      <w:r>
        <w:rPr>
          <w:rtl w:val="true"/>
        </w:rPr>
        <w:t xml:space="preserve">. </w:t>
      </w:r>
      <w:r>
        <w:rPr>
          <w:rtl w:val="true"/>
        </w:rPr>
        <w:t>מיהת באלמנה כ</w:t>
      </w:r>
      <w:r>
        <w:rPr>
          <w:rtl w:val="true"/>
        </w:rPr>
        <w:t>"</w:t>
      </w:r>
      <w:r>
        <w:rPr>
          <w:rtl w:val="true"/>
        </w:rPr>
        <w:t>ע מודו דהויא דרבנן</w:t>
      </w:r>
      <w:r>
        <w:rPr>
          <w:rtl w:val="true"/>
        </w:rPr>
        <w:t xml:space="preserve">. </w:t>
      </w:r>
      <w:r>
        <w:rPr>
          <w:rtl w:val="true"/>
        </w:rPr>
        <w:t>מיהו בגמר</w:t>
      </w:r>
      <w:r>
        <w:rPr>
          <w:rtl w:val="true"/>
        </w:rPr>
        <w:t xml:space="preserve">' </w:t>
      </w:r>
      <w:r>
        <w:rPr>
          <w:rtl w:val="true"/>
        </w:rPr>
        <w:t xml:space="preserve">דפרקין </w:t>
      </w:r>
      <w:r>
        <w:rPr>
          <w:rtl w:val="true"/>
        </w:rPr>
        <w:t>(</w:t>
      </w:r>
      <w:r>
        <w:rPr>
          <w:rtl w:val="true"/>
        </w:rPr>
        <w:t>נו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משמע דר</w:t>
      </w:r>
      <w:r>
        <w:rPr>
          <w:rtl w:val="true"/>
        </w:rPr>
        <w:t>"</w:t>
      </w:r>
      <w:r>
        <w:rPr>
          <w:rtl w:val="true"/>
        </w:rPr>
        <w:t>מ ס</w:t>
      </w:r>
      <w:r>
        <w:rPr>
          <w:rtl w:val="true"/>
        </w:rPr>
        <w:t>"</w:t>
      </w:r>
      <w:r>
        <w:rPr>
          <w:rtl w:val="true"/>
        </w:rPr>
        <w:t xml:space="preserve">ל כתובת אלמנה נמי דאורייתא </w:t>
      </w:r>
      <w:r>
        <w:rPr>
          <w:rtl w:val="true"/>
        </w:rPr>
        <w:t>(</w:t>
      </w:r>
      <w:r>
        <w:rPr>
          <w:rtl w:val="true"/>
        </w:rPr>
        <w:t>עחי</w:t>
      </w:r>
      <w:r>
        <w:rPr>
          <w:rtl w:val="true"/>
        </w:rPr>
        <w:t>"</w:t>
      </w:r>
      <w:r>
        <w:rPr>
          <w:rtl w:val="true"/>
        </w:rPr>
        <w:t>ג שם</w:t>
      </w:r>
      <w:r>
        <w:rPr>
          <w:rtl w:val="true"/>
        </w:rPr>
        <w:t xml:space="preserve">).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בפילגש הנוסחא הישרה היא בפכ</w:t>
      </w:r>
      <w:r>
        <w:rPr>
          <w:rtl w:val="true"/>
        </w:rPr>
        <w:t>"</w:t>
      </w:r>
      <w:r>
        <w:rPr>
          <w:rtl w:val="true"/>
        </w:rPr>
        <w:t>ג בלא קידושין ובלא כתובה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בחי</w:t>
      </w:r>
      <w:r>
        <w:rPr>
          <w:rtl w:val="true"/>
        </w:rPr>
        <w:t>"</w:t>
      </w:r>
      <w:r>
        <w:rPr>
          <w:rtl w:val="true"/>
        </w:rPr>
        <w:t>ג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שנים עשר חדש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וכך מצינו אף בערלים</w:t>
      </w:r>
      <w:r>
        <w:rPr>
          <w:rtl w:val="true"/>
        </w:rPr>
        <w:t xml:space="preserve">. </w:t>
      </w:r>
      <w:r>
        <w:rPr>
          <w:rtl w:val="true"/>
        </w:rPr>
        <w:t>ככתוב מקץ היות לה כדת הנשים יב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נגד זה מצינו בעברים ההפך</w:t>
      </w:r>
      <w:r>
        <w:rPr>
          <w:rtl w:val="true"/>
        </w:rPr>
        <w:t xml:space="preserve">. </w:t>
      </w:r>
      <w:r>
        <w:rPr>
          <w:rtl w:val="true"/>
        </w:rPr>
        <w:t>כי כתוב מלא שבוע זאת ונתנה לך וגו</w:t>
      </w:r>
      <w:r>
        <w:rPr>
          <w:rtl w:val="true"/>
        </w:rPr>
        <w:t xml:space="preserve">'. </w:t>
      </w:r>
      <w:r>
        <w:rPr>
          <w:rtl w:val="true"/>
        </w:rPr>
        <w:t>ופירש</w:t>
      </w:r>
      <w:r>
        <w:rPr>
          <w:rtl w:val="true"/>
        </w:rPr>
        <w:t>"</w:t>
      </w:r>
      <w:r>
        <w:rPr>
          <w:rtl w:val="true"/>
        </w:rPr>
        <w:t>י מיד אחר שבעת ימי המשתה</w:t>
      </w:r>
      <w:r>
        <w:rPr>
          <w:rtl w:val="true"/>
        </w:rPr>
        <w:t xml:space="preserve">. </w:t>
      </w:r>
      <w:r>
        <w:rPr>
          <w:rtl w:val="true"/>
        </w:rPr>
        <w:t>שמא מפני שרחל היא היתה באמת מיועדת ליעקב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שלבן נהג עמו מדת רמאות</w:t>
      </w:r>
      <w:r>
        <w:rPr>
          <w:rtl w:val="true"/>
        </w:rPr>
        <w:t xml:space="preserve">. </w:t>
      </w:r>
      <w:r>
        <w:rPr>
          <w:rtl w:val="true"/>
        </w:rPr>
        <w:t>והערים להשיא לו לאה בתחלה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לא היה בדעתו לעכב רחל</w:t>
      </w:r>
      <w:r>
        <w:rPr>
          <w:rtl w:val="true"/>
        </w:rPr>
        <w:t xml:space="preserve">. </w:t>
      </w:r>
      <w:r>
        <w:rPr>
          <w:rtl w:val="true"/>
        </w:rPr>
        <w:t>לבלתי תת גם אותה לו לאשה</w:t>
      </w:r>
      <w:r>
        <w:rPr>
          <w:rtl w:val="true"/>
        </w:rPr>
        <w:t xml:space="preserve">. </w:t>
      </w:r>
      <w:r>
        <w:rPr>
          <w:rtl w:val="true"/>
        </w:rPr>
        <w:t>כאשר כה עשה בסוף</w:t>
      </w:r>
      <w:r>
        <w:rPr>
          <w:rtl w:val="true"/>
        </w:rPr>
        <w:t xml:space="preserve">. </w:t>
      </w:r>
      <w:r>
        <w:rPr>
          <w:rtl w:val="true"/>
        </w:rPr>
        <w:t>לכן מתחלה כשהכין צרכי נשואי לאה</w:t>
      </w:r>
      <w:r>
        <w:rPr>
          <w:rtl w:val="true"/>
        </w:rPr>
        <w:t xml:space="preserve">. </w:t>
      </w:r>
      <w:r>
        <w:rPr>
          <w:rtl w:val="true"/>
        </w:rPr>
        <w:t>אז הכין מסעדי גבר</w:t>
      </w:r>
      <w:r>
        <w:rPr>
          <w:rtl w:val="true"/>
        </w:rPr>
        <w:t xml:space="preserve">. </w:t>
      </w:r>
      <w:r>
        <w:rPr>
          <w:rtl w:val="true"/>
        </w:rPr>
        <w:t>גם צרכי נשואי רחל בבת אחת בידעו שיעקב חפץ ברחל</w:t>
      </w:r>
      <w:r>
        <w:rPr>
          <w:rtl w:val="true"/>
        </w:rPr>
        <w:t xml:space="preserve">. </w:t>
      </w:r>
      <w:r>
        <w:rPr>
          <w:rtl w:val="true"/>
        </w:rPr>
        <w:t>ויעשה לו כל רצונו בצאן</w:t>
      </w:r>
      <w:r>
        <w:rPr>
          <w:rtl w:val="true"/>
        </w:rPr>
        <w:t xml:space="preserve">. </w:t>
      </w:r>
      <w:r>
        <w:rPr>
          <w:rtl w:val="true"/>
        </w:rPr>
        <w:t>בשבילה</w:t>
      </w:r>
      <w:r>
        <w:rPr>
          <w:rtl w:val="true"/>
        </w:rPr>
        <w:t xml:space="preserve">. </w:t>
      </w:r>
      <w:r>
        <w:rPr>
          <w:rtl w:val="true"/>
        </w:rPr>
        <w:t>על כן ודאי הזמין מיד גם צרכי השניה בפעם אחת כי לא ימנענה ממנו</w:t>
      </w:r>
      <w:r>
        <w:rPr>
          <w:rtl w:val="true"/>
        </w:rPr>
        <w:t xml:space="preserve">. </w:t>
      </w:r>
      <w:r>
        <w:rPr>
          <w:rtl w:val="true"/>
        </w:rPr>
        <w:t>אם יאות לו לעשות חפצו</w:t>
      </w:r>
      <w:r>
        <w:rPr>
          <w:rtl w:val="true"/>
        </w:rPr>
        <w:t xml:space="preserve">. </w:t>
      </w:r>
      <w:r>
        <w:rPr>
          <w:rtl w:val="true"/>
        </w:rPr>
        <w:t>בענין שמירת צאנו עוד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כך נותנין לאיש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ואין משגיחין בו</w:t>
      </w:r>
      <w:r>
        <w:rPr>
          <w:rtl w:val="true"/>
        </w:rPr>
        <w:t xml:space="preserve">. </w:t>
      </w:r>
      <w:r>
        <w:rPr>
          <w:rtl w:val="true"/>
        </w:rPr>
        <w:t>אם הוא אלמון</w:t>
      </w:r>
      <w:r>
        <w:rPr>
          <w:rtl w:val="true"/>
        </w:rPr>
        <w:t xml:space="preserve">. </w:t>
      </w:r>
      <w:r>
        <w:rPr>
          <w:rtl w:val="true"/>
        </w:rPr>
        <w:t>נראה לי פשר דבר</w:t>
      </w:r>
      <w:r>
        <w:rPr>
          <w:rtl w:val="true"/>
        </w:rPr>
        <w:t xml:space="preserve">. </w:t>
      </w:r>
      <w:r>
        <w:rPr>
          <w:rtl w:val="true"/>
        </w:rPr>
        <w:t>דהיינו אם נושא בתולה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נשאו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ומיהו ק</w:t>
      </w:r>
      <w:r>
        <w:rPr>
          <w:rtl w:val="true"/>
        </w:rPr>
        <w:t>"</w:t>
      </w:r>
      <w:r>
        <w:rPr>
          <w:rtl w:val="true"/>
        </w:rPr>
        <w:t>ל דתנן התם ישאו קטנות</w:t>
      </w:r>
      <w:r>
        <w:rPr>
          <w:rtl w:val="true"/>
        </w:rPr>
        <w:t xml:space="preserve">. </w:t>
      </w:r>
      <w:r>
        <w:rPr>
          <w:rtl w:val="true"/>
        </w:rPr>
        <w:t>והו</w:t>
      </w:r>
      <w:r>
        <w:rPr>
          <w:rtl w:val="true"/>
        </w:rPr>
        <w:t>"</w:t>
      </w:r>
      <w:r>
        <w:rPr>
          <w:rtl w:val="true"/>
        </w:rPr>
        <w:t>ל ינשאו</w:t>
      </w:r>
      <w:r>
        <w:rPr>
          <w:rtl w:val="true"/>
        </w:rPr>
        <w:t xml:space="preserve">. </w:t>
      </w:r>
      <w:r>
        <w:rPr>
          <w:rtl w:val="true"/>
        </w:rPr>
        <w:t>הא ל</w:t>
      </w:r>
      <w:r>
        <w:rPr>
          <w:rtl w:val="true"/>
        </w:rPr>
        <w:t>"</w:t>
      </w:r>
      <w:r>
        <w:rPr>
          <w:rtl w:val="true"/>
        </w:rPr>
        <w:t>ק קרי ביה יִשָאו וכמנהג חסרי הפא</w:t>
      </w:r>
      <w:r>
        <w:rPr>
          <w:rtl w:val="true"/>
        </w:rPr>
        <w:t xml:space="preserve">. </w:t>
      </w:r>
      <w:r>
        <w:rPr>
          <w:rtl w:val="true"/>
        </w:rPr>
        <w:t>שהדגש עומד במקום החסרון</w:t>
      </w:r>
      <w:r>
        <w:rPr>
          <w:rtl w:val="true"/>
        </w:rPr>
        <w:t xml:space="preserve">. </w:t>
      </w:r>
      <w:r>
        <w:rPr>
          <w:rtl w:val="true"/>
        </w:rPr>
        <w:t>אלא מיהא נושאות קשיא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נשאות מהנפעל לא מצי למתני</w:t>
      </w:r>
      <w:r>
        <w:rPr>
          <w:rtl w:val="true"/>
        </w:rPr>
        <w:t xml:space="preserve">. </w:t>
      </w:r>
      <w:r>
        <w:rPr>
          <w:rtl w:val="true"/>
        </w:rPr>
        <w:t>כי אז הוא נפעל נשלם</w:t>
      </w:r>
      <w:r>
        <w:rPr>
          <w:rtl w:val="true"/>
        </w:rPr>
        <w:t xml:space="preserve">. </w:t>
      </w:r>
      <w:r>
        <w:rPr>
          <w:rtl w:val="true"/>
        </w:rPr>
        <w:t>ולא שייך התם אלא עתיד</w:t>
      </w:r>
      <w:r>
        <w:rPr>
          <w:rtl w:val="true"/>
        </w:rPr>
        <w:t xml:space="preserve">. </w:t>
      </w:r>
      <w:r>
        <w:rPr>
          <w:rtl w:val="true"/>
        </w:rPr>
        <w:t>לפיכך נשתמשו גם בקל</w:t>
      </w:r>
      <w:r>
        <w:rPr>
          <w:rtl w:val="true"/>
        </w:rPr>
        <w:t xml:space="preserve">. </w:t>
      </w:r>
      <w:r>
        <w:rPr>
          <w:rtl w:val="true"/>
        </w:rPr>
        <w:t>וזה מדרך לשון חז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להשתמש בפעלים</w:t>
      </w:r>
      <w:r>
        <w:rPr>
          <w:rtl w:val="true"/>
        </w:rPr>
        <w:t xml:space="preserve">. </w:t>
      </w:r>
      <w:r>
        <w:rPr>
          <w:rtl w:val="true"/>
        </w:rPr>
        <w:t>כפי צרכם</w:t>
      </w:r>
      <w:r>
        <w:rPr>
          <w:rtl w:val="true"/>
        </w:rPr>
        <w:t xml:space="preserve">. </w:t>
      </w:r>
      <w:r>
        <w:rPr>
          <w:rtl w:val="true"/>
        </w:rPr>
        <w:t>לדבר והפכו</w:t>
      </w:r>
      <w:r>
        <w:rPr>
          <w:rtl w:val="true"/>
        </w:rPr>
        <w:t xml:space="preserve">. </w:t>
      </w:r>
      <w:r>
        <w:rPr>
          <w:rtl w:val="true"/>
        </w:rPr>
        <w:t>כמו שיאמרו חולץ ונחלץ</w:t>
      </w:r>
      <w:r>
        <w:rPr>
          <w:rtl w:val="true"/>
        </w:rPr>
        <w:t xml:space="preserve">. </w:t>
      </w:r>
      <w:r>
        <w:rPr>
          <w:rtl w:val="true"/>
        </w:rPr>
        <w:t>תופס ותפוס</w:t>
      </w:r>
      <w:r>
        <w:rPr>
          <w:rtl w:val="true"/>
        </w:rPr>
        <w:t xml:space="preserve">. </w:t>
      </w:r>
      <w:r>
        <w:rPr>
          <w:rtl w:val="true"/>
        </w:rPr>
        <w:t>רוכב ורכוב</w:t>
      </w:r>
      <w:r>
        <w:rPr>
          <w:rtl w:val="true"/>
        </w:rPr>
        <w:t xml:space="preserve">. </w:t>
      </w:r>
      <w:r>
        <w:rPr>
          <w:rtl w:val="true"/>
        </w:rPr>
        <w:t>והרבה דומיהם</w:t>
      </w:r>
      <w:r>
        <w:rPr>
          <w:rtl w:val="true"/>
        </w:rPr>
        <w:t xml:space="preserve">. </w:t>
      </w:r>
      <w:r>
        <w:rPr>
          <w:rtl w:val="true"/>
        </w:rPr>
        <w:t>ואין זה חדוש כלל</w:t>
      </w:r>
      <w:r>
        <w:rPr>
          <w:rtl w:val="true"/>
        </w:rPr>
        <w:t xml:space="preserve">. </w:t>
      </w:r>
      <w:r>
        <w:rPr>
          <w:rtl w:val="true"/>
        </w:rPr>
        <w:t>אבל מ</w:t>
      </w:r>
      <w:r>
        <w:rPr>
          <w:rtl w:val="true"/>
        </w:rPr>
        <w:t>"</w:t>
      </w:r>
      <w:r>
        <w:rPr>
          <w:rtl w:val="true"/>
        </w:rPr>
        <w:t>ש בנוסח ירו</w:t>
      </w:r>
      <w:r>
        <w:rPr>
          <w:rtl w:val="true"/>
        </w:rPr>
        <w:t xml:space="preserve">'. </w:t>
      </w:r>
      <w:r>
        <w:rPr>
          <w:rtl w:val="true"/>
        </w:rPr>
        <w:t>נישאו ביו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אינו אלא לסימן הנקודה</w:t>
      </w:r>
      <w:r>
        <w:rPr>
          <w:rtl w:val="true"/>
        </w:rPr>
        <w:t xml:space="preserve">. </w:t>
      </w:r>
      <w:r>
        <w:rPr>
          <w:rtl w:val="true"/>
        </w:rPr>
        <w:t>כי אי אפשר להיות כאן חיר</w:t>
      </w:r>
      <w:r>
        <w:rPr>
          <w:rtl w:val="true"/>
        </w:rPr>
        <w:t>"</w:t>
      </w:r>
      <w:r>
        <w:rPr>
          <w:rtl w:val="true"/>
        </w:rPr>
        <w:t>ק מושך יו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זה ודאי טעות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ד שלאחריהם אמרו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דנראה שלא היו גדולים מב</w:t>
      </w:r>
      <w:r>
        <w:rPr>
          <w:rtl w:val="true"/>
        </w:rPr>
        <w:t>"</w:t>
      </w:r>
      <w:r>
        <w:rPr>
          <w:rtl w:val="true"/>
        </w:rPr>
        <w:t>ד שלפניהם</w:t>
      </w:r>
      <w:r>
        <w:rPr>
          <w:rtl w:val="true"/>
        </w:rPr>
        <w:t xml:space="preserve">. </w:t>
      </w:r>
      <w:r>
        <w:rPr>
          <w:rtl w:val="true"/>
        </w:rPr>
        <w:t>אעפ</w:t>
      </w:r>
      <w:r>
        <w:rPr>
          <w:rtl w:val="true"/>
        </w:rPr>
        <w:t>"</w:t>
      </w:r>
      <w:r>
        <w:rPr>
          <w:rtl w:val="true"/>
        </w:rPr>
        <w:t>כ היו יכולים להחמיר על דברי הראשונים ולא חשוב בטול דבריהם</w:t>
      </w:r>
      <w:r>
        <w:rPr>
          <w:rtl w:val="true"/>
        </w:rPr>
        <w:t xml:space="preserve">.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ה דמ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ובתרא דנדרים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דהתם ודאי שאני דקלקול הדורות גרם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הכניסה לו שפחה אחת לא טוחנת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תמהו התו</w:t>
      </w:r>
      <w:r>
        <w:rPr>
          <w:rtl w:val="true"/>
        </w:rPr>
        <w:t xml:space="preserve">' </w:t>
      </w:r>
      <w:r>
        <w:rPr>
          <w:rtl w:val="true"/>
        </w:rPr>
        <w:t>שאם הוא זן אותה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מה מרויח הבעל</w:t>
      </w:r>
      <w:r>
        <w:rPr>
          <w:rtl w:val="true"/>
        </w:rPr>
        <w:t xml:space="preserve">. </w:t>
      </w:r>
      <w:r>
        <w:rPr>
          <w:rtl w:val="true"/>
        </w:rPr>
        <w:t>דבלא שפחה היא היתה עושה הכל</w:t>
      </w:r>
      <w:r>
        <w:rPr>
          <w:rtl w:val="true"/>
        </w:rPr>
        <w:t xml:space="preserve">. </w:t>
      </w:r>
      <w:r>
        <w:rPr>
          <w:rtl w:val="true"/>
        </w:rPr>
        <w:t>ולא היה זן אלא אותה לבדה</w:t>
      </w:r>
      <w:r>
        <w:rPr>
          <w:rtl w:val="true"/>
        </w:rPr>
        <w:t xml:space="preserve">. </w:t>
      </w:r>
      <w:r>
        <w:rPr>
          <w:rtl w:val="true"/>
        </w:rPr>
        <w:t>ועתה זן אותה ואת שפחתה</w:t>
      </w:r>
      <w:r>
        <w:rPr>
          <w:rtl w:val="true"/>
        </w:rPr>
        <w:t xml:space="preserve">. </w:t>
      </w:r>
      <w:r>
        <w:rPr>
          <w:rtl w:val="true"/>
        </w:rPr>
        <w:t>ואינה תימה כלל לענ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שהרי משתמש בשפחות בבית ובשדה לכל צרכו</w:t>
      </w:r>
      <w:r>
        <w:rPr>
          <w:rtl w:val="true"/>
        </w:rPr>
        <w:t xml:space="preserve">. </w:t>
      </w:r>
      <w:r>
        <w:rPr>
          <w:rtl w:val="true"/>
        </w:rPr>
        <w:t>ואוכל פירות ושבח שמביאות</w:t>
      </w:r>
      <w:r>
        <w:rPr>
          <w:rtl w:val="true"/>
        </w:rPr>
        <w:t xml:space="preserve">. </w:t>
      </w:r>
      <w:r>
        <w:rPr>
          <w:rtl w:val="true"/>
        </w:rPr>
        <w:t>אטו נהום כרסייהו לא שוי</w:t>
      </w:r>
      <w:r>
        <w:rPr>
          <w:rtl w:val="true"/>
        </w:rPr>
        <w:t xml:space="preserve">. </w:t>
      </w:r>
      <w:r>
        <w:rPr>
          <w:rtl w:val="true"/>
        </w:rPr>
        <w:t>ותו דאית ליה נמי מנייהו ולדות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ונראה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דלאו דווקא בהכניסה לו שפחות</w:t>
      </w:r>
      <w:r>
        <w:rPr>
          <w:rtl w:val="true"/>
        </w:rPr>
        <w:t xml:space="preserve">. </w:t>
      </w:r>
      <w:r>
        <w:rPr>
          <w:rtl w:val="true"/>
        </w:rPr>
        <w:t>הדין כן</w:t>
      </w:r>
      <w:r>
        <w:rPr>
          <w:rtl w:val="true"/>
        </w:rPr>
        <w:t xml:space="preserve">. </w:t>
      </w:r>
      <w:r>
        <w:rPr>
          <w:rtl w:val="true"/>
        </w:rPr>
        <w:t>אלא אורחא דמילתא נקט</w:t>
      </w:r>
      <w:r>
        <w:rPr>
          <w:rtl w:val="true"/>
        </w:rPr>
        <w:t xml:space="preserve">. </w:t>
      </w:r>
      <w:r>
        <w:rPr>
          <w:rtl w:val="true"/>
        </w:rPr>
        <w:t>והוא הדין לעבדים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דלאו אורחייהו במלאכת נשים מיהו ודאי לא גריעי ממעות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בסש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כתוב סימן יפה לדברים הנ</w:t>
      </w:r>
      <w:r>
        <w:rPr>
          <w:rtl w:val="true"/>
        </w:rPr>
        <w:t>"</w:t>
      </w:r>
      <w:r>
        <w:rPr>
          <w:rtl w:val="true"/>
        </w:rPr>
        <w:t>ל שהאשה חייבת לבעלה</w:t>
      </w:r>
      <w:r>
        <w:rPr>
          <w:rtl w:val="true"/>
        </w:rPr>
        <w:t xml:space="preserve">. </w:t>
      </w:r>
      <w:r>
        <w:rPr>
          <w:rtl w:val="true"/>
        </w:rPr>
        <w:t>והוא הפסוק שמחה לאיש במענה פיו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>. '</w:t>
      </w:r>
      <w:r>
        <w:rPr>
          <w:rtl w:val="true"/>
        </w:rPr>
        <w:t xml:space="preserve">שבעה </w:t>
      </w:r>
      <w:r>
        <w:rPr>
          <w:rtl w:val="true"/>
        </w:rPr>
        <w:t>'</w:t>
      </w:r>
      <w:r>
        <w:rPr>
          <w:rtl w:val="true"/>
        </w:rPr>
        <w:t xml:space="preserve">מלאכות </w:t>
      </w:r>
      <w:r>
        <w:rPr>
          <w:rtl w:val="true"/>
        </w:rPr>
        <w:t>'</w:t>
      </w:r>
      <w:r>
        <w:rPr>
          <w:rtl w:val="true"/>
        </w:rPr>
        <w:t xml:space="preserve">חייבת </w:t>
      </w:r>
      <w:r>
        <w:rPr>
          <w:rtl w:val="true"/>
        </w:rPr>
        <w:t>'</w:t>
      </w:r>
      <w:r>
        <w:rPr>
          <w:rtl w:val="true"/>
        </w:rPr>
        <w:t>האשה לאיש</w:t>
      </w:r>
      <w:r>
        <w:rPr>
          <w:rtl w:val="true"/>
        </w:rPr>
        <w:t>. '</w:t>
      </w:r>
      <w:r>
        <w:rPr>
          <w:rtl w:val="true"/>
        </w:rPr>
        <w:t xml:space="preserve">בושלת </w:t>
      </w:r>
      <w:r>
        <w:rPr>
          <w:rtl w:val="true"/>
        </w:rPr>
        <w:t>(</w:t>
      </w:r>
      <w:r>
        <w:rPr>
          <w:rtl w:val="true"/>
        </w:rPr>
        <w:t>ואופה בכלל</w:t>
      </w:r>
      <w:r>
        <w:rPr>
          <w:rtl w:val="true"/>
        </w:rPr>
        <w:t>) '</w:t>
      </w:r>
      <w:r>
        <w:rPr>
          <w:rtl w:val="true"/>
        </w:rPr>
        <w:t xml:space="preserve">מכבסת </w:t>
      </w:r>
      <w:r>
        <w:rPr>
          <w:rtl w:val="true"/>
        </w:rPr>
        <w:t>'</w:t>
      </w:r>
      <w:r>
        <w:rPr>
          <w:rtl w:val="true"/>
        </w:rPr>
        <w:t xml:space="preserve">עושה בצמר </w:t>
      </w:r>
      <w:r>
        <w:rPr>
          <w:rtl w:val="true"/>
        </w:rPr>
        <w:t>'</w:t>
      </w:r>
      <w:r>
        <w:rPr>
          <w:rtl w:val="true"/>
        </w:rPr>
        <w:t xml:space="preserve">טוחנת </w:t>
      </w:r>
      <w:r>
        <w:rPr>
          <w:rtl w:val="true"/>
        </w:rPr>
        <w:t>'</w:t>
      </w:r>
      <w:r>
        <w:rPr>
          <w:rtl w:val="true"/>
        </w:rPr>
        <w:t>הצעת המטה</w:t>
      </w:r>
      <w:r>
        <w:rPr>
          <w:rtl w:val="true"/>
        </w:rPr>
        <w:t xml:space="preserve">. </w:t>
      </w:r>
      <w:r>
        <w:rPr>
          <w:rtl w:val="true"/>
        </w:rPr>
        <w:t>נותנת דד בפיו של בנה</w:t>
      </w:r>
      <w:r>
        <w:rPr>
          <w:rtl w:val="true"/>
        </w:rPr>
        <w:t xml:space="preserve">. </w:t>
      </w:r>
      <w:r>
        <w:rPr>
          <w:rtl w:val="true"/>
        </w:rPr>
        <w:t>וטוב הוא לזכרון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יושבת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לשון רש</w:t>
      </w:r>
      <w:r>
        <w:rPr>
          <w:rtl w:val="true"/>
        </w:rPr>
        <w:t>"</w:t>
      </w:r>
      <w:r>
        <w:rPr>
          <w:rtl w:val="true"/>
        </w:rPr>
        <w:t>י שלא לילך בשליחותו</w:t>
      </w:r>
      <w:r>
        <w:rPr>
          <w:rtl w:val="true"/>
        </w:rPr>
        <w:t xml:space="preserve">. </w:t>
      </w:r>
      <w:r>
        <w:rPr>
          <w:rtl w:val="true"/>
        </w:rPr>
        <w:t>מבית לעליה</w:t>
      </w:r>
      <w:r>
        <w:rPr>
          <w:rtl w:val="true"/>
        </w:rPr>
        <w:t xml:space="preserve">. </w:t>
      </w:r>
      <w:r>
        <w:rPr>
          <w:rtl w:val="true"/>
        </w:rPr>
        <w:t>נשמר דלא תימא בלא הכניסה</w:t>
      </w:r>
      <w:r>
        <w:rPr>
          <w:rtl w:val="true"/>
        </w:rPr>
        <w:t xml:space="preserve">. </w:t>
      </w:r>
      <w:r>
        <w:rPr>
          <w:rtl w:val="true"/>
        </w:rPr>
        <w:t>שולחה אנה ואנה לשוק</w:t>
      </w:r>
      <w:r>
        <w:rPr>
          <w:rtl w:val="true"/>
        </w:rPr>
        <w:t xml:space="preserve">. </w:t>
      </w:r>
      <w:r>
        <w:rPr>
          <w:rtl w:val="true"/>
        </w:rPr>
        <w:t>להוליך ולהביא</w:t>
      </w:r>
      <w:r>
        <w:rPr>
          <w:rtl w:val="true"/>
        </w:rPr>
        <w:t xml:space="preserve">. </w:t>
      </w:r>
      <w:r>
        <w:rPr>
          <w:rtl w:val="true"/>
        </w:rPr>
        <w:t>כי זה בכל אשה אסור להשתמש בה</w:t>
      </w:r>
      <w:r>
        <w:rPr>
          <w:rtl w:val="true"/>
        </w:rPr>
        <w:t xml:space="preserve">. </w:t>
      </w:r>
      <w:r>
        <w:rPr>
          <w:rtl w:val="true"/>
        </w:rPr>
        <w:t>שכל כבודה פנימה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התלמידים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מ</w:t>
      </w:r>
      <w:r>
        <w:rPr>
          <w:rtl w:val="true"/>
        </w:rPr>
        <w:t>"</w:t>
      </w:r>
      <w:r>
        <w:rPr>
          <w:rtl w:val="true"/>
        </w:rPr>
        <w:t>מ פ</w:t>
      </w:r>
      <w:r>
        <w:rPr>
          <w:rtl w:val="true"/>
        </w:rPr>
        <w:t>"</w:t>
      </w:r>
      <w:r>
        <w:rPr>
          <w:rtl w:val="true"/>
        </w:rPr>
        <w:t>ד דתענית</w:t>
      </w:r>
      <w:r>
        <w:rPr>
          <w:rtl w:val="true"/>
        </w:rPr>
        <w:t xml:space="preserve">. </w:t>
      </w:r>
      <w:r>
        <w:rPr>
          <w:rtl w:val="true"/>
        </w:rPr>
        <w:t>וזה השם נמצא נפרד בד</w:t>
      </w:r>
      <w:r>
        <w:rPr>
          <w:rtl w:val="true"/>
        </w:rPr>
        <w:t>"</w:t>
      </w:r>
      <w:r>
        <w:rPr>
          <w:rtl w:val="true"/>
        </w:rPr>
        <w:t xml:space="preserve">ה </w:t>
      </w:r>
      <w:r>
        <w:rPr>
          <w:rtl w:val="true"/>
        </w:rPr>
        <w:t>(</w:t>
      </w:r>
      <w:r>
        <w:rPr>
          <w:rtl w:val="true"/>
        </w:rPr>
        <w:t>אכ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).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יוצאין לת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ת שלא ברשות שלשים יום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מתניתין מני</w:t>
      </w:r>
      <w:r>
        <w:rPr>
          <w:rtl w:val="true"/>
        </w:rPr>
        <w:t xml:space="preserve">. </w:t>
      </w:r>
      <w:r>
        <w:rPr>
          <w:rtl w:val="true"/>
        </w:rPr>
        <w:t>תנא דארבעה אחין דפ</w:t>
      </w:r>
      <w:r>
        <w:rPr>
          <w:rtl w:val="true"/>
        </w:rPr>
        <w:t>"</w:t>
      </w:r>
      <w:r>
        <w:rPr>
          <w:rtl w:val="true"/>
        </w:rPr>
        <w:t xml:space="preserve">ד דיבמות </w:t>
      </w:r>
      <w:r>
        <w:rPr>
          <w:rtl w:val="true"/>
        </w:rPr>
        <w:t>(</w:t>
      </w:r>
      <w:r>
        <w:rPr>
          <w:rtl w:val="true"/>
        </w:rPr>
        <w:t>מי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הרי שלפעמים עונת ת</w:t>
      </w:r>
      <w:r>
        <w:rPr>
          <w:rtl w:val="true"/>
        </w:rPr>
        <w:t>"</w:t>
      </w:r>
      <w:r>
        <w:rPr>
          <w:rtl w:val="true"/>
        </w:rPr>
        <w:t>ח קצובה פעם בחודש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כ התי</w:t>
      </w:r>
      <w:r>
        <w:rPr>
          <w:rtl w:val="true"/>
        </w:rPr>
        <w:t>"</w:t>
      </w:r>
      <w:r>
        <w:rPr>
          <w:rtl w:val="true"/>
        </w:rPr>
        <w:t>ט שם</w:t>
      </w:r>
      <w:r>
        <w:rPr>
          <w:rtl w:val="true"/>
        </w:rPr>
        <w:t xml:space="preserve">. </w:t>
      </w:r>
      <w:r>
        <w:rPr>
          <w:rtl w:val="true"/>
        </w:rPr>
        <w:t>שעיקר עונה בכל אדם</w:t>
      </w:r>
      <w:r>
        <w:rPr>
          <w:rtl w:val="true"/>
        </w:rPr>
        <w:t xml:space="preserve">. </w:t>
      </w:r>
      <w:r>
        <w:rPr>
          <w:rtl w:val="true"/>
        </w:rPr>
        <w:t>אינה אלא אחת לשלשים יום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כאן על הפוסקים</w:t>
      </w:r>
      <w:r>
        <w:rPr>
          <w:rtl w:val="true"/>
        </w:rPr>
        <w:t xml:space="preserve">. </w:t>
      </w:r>
      <w:r>
        <w:rPr>
          <w:rtl w:val="true"/>
        </w:rPr>
        <w:t>מנא להו דעקר עונת ת</w:t>
      </w:r>
      <w:r>
        <w:rPr>
          <w:rtl w:val="true"/>
        </w:rPr>
        <w:t>"</w:t>
      </w:r>
      <w:r>
        <w:rPr>
          <w:rtl w:val="true"/>
        </w:rPr>
        <w:t>ח פעם אחת בשבוע</w:t>
      </w:r>
      <w:r>
        <w:rPr>
          <w:rtl w:val="true"/>
        </w:rPr>
        <w:t xml:space="preserve">. </w:t>
      </w:r>
      <w:r>
        <w:rPr>
          <w:rtl w:val="true"/>
        </w:rPr>
        <w:t>דילמא דווקא מליל שבת לליל שבת</w:t>
      </w:r>
      <w:r>
        <w:rPr>
          <w:rtl w:val="true"/>
        </w:rPr>
        <w:t xml:space="preserve">. </w:t>
      </w:r>
      <w:r>
        <w:rPr>
          <w:rtl w:val="true"/>
        </w:rPr>
        <w:t>ונראה בכוונת קושיתו זו</w:t>
      </w:r>
      <w:r>
        <w:rPr>
          <w:rtl w:val="true"/>
        </w:rPr>
        <w:t xml:space="preserve">. </w:t>
      </w:r>
      <w:r>
        <w:rPr>
          <w:rtl w:val="true"/>
        </w:rPr>
        <w:t>דאיכא נפקותא לדינא</w:t>
      </w:r>
      <w:r>
        <w:rPr>
          <w:rtl w:val="true"/>
        </w:rPr>
        <w:t xml:space="preserve">. </w:t>
      </w:r>
      <w:r>
        <w:rPr>
          <w:rtl w:val="true"/>
        </w:rPr>
        <w:t>דאי אמרת חובת עונתן היא דווקא ליל שבת</w:t>
      </w:r>
      <w:r>
        <w:rPr>
          <w:rtl w:val="true"/>
        </w:rPr>
        <w:t xml:space="preserve">. </w:t>
      </w:r>
      <w:r>
        <w:rPr>
          <w:rtl w:val="true"/>
        </w:rPr>
        <w:t>לזמנין אע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דכבר קיים העונה תוך ימי החול</w:t>
      </w:r>
      <w:r>
        <w:rPr>
          <w:rtl w:val="true"/>
        </w:rPr>
        <w:t xml:space="preserve">. </w:t>
      </w:r>
      <w:r>
        <w:rPr>
          <w:rtl w:val="true"/>
        </w:rPr>
        <w:t>כגון שאירע ליל טבילתה או יציאתו לדרך וביאתו מן הדרך</w:t>
      </w:r>
      <w:r>
        <w:rPr>
          <w:rtl w:val="true"/>
        </w:rPr>
        <w:t xml:space="preserve">. </w:t>
      </w:r>
      <w:r>
        <w:rPr>
          <w:rtl w:val="true"/>
        </w:rPr>
        <w:t>או שיודע שמשתוקקת לו ופקדה</w:t>
      </w:r>
      <w:r>
        <w:rPr>
          <w:rtl w:val="true"/>
        </w:rPr>
        <w:t xml:space="preserve">. </w:t>
      </w:r>
      <w:r>
        <w:rPr>
          <w:rtl w:val="true"/>
        </w:rPr>
        <w:t>וכדומה דחיובא עליה רמיא אפ</w:t>
      </w:r>
      <w:r>
        <w:rPr>
          <w:rtl w:val="true"/>
        </w:rPr>
        <w:t>"</w:t>
      </w:r>
      <w:r>
        <w:rPr>
          <w:rtl w:val="true"/>
        </w:rPr>
        <w:t>ה לא מיפטר מעונה קבוע שלו</w:t>
      </w:r>
      <w:r>
        <w:rPr>
          <w:rtl w:val="true"/>
        </w:rPr>
        <w:t xml:space="preserve">. </w:t>
      </w:r>
      <w:r>
        <w:rPr>
          <w:rtl w:val="true"/>
        </w:rPr>
        <w:t>ואצ</w:t>
      </w:r>
      <w:r>
        <w:rPr>
          <w:rtl w:val="true"/>
        </w:rPr>
        <w:t>"</w:t>
      </w:r>
      <w:r>
        <w:rPr>
          <w:rtl w:val="true"/>
        </w:rPr>
        <w:t>ל כשבא עליה בחול להנאתו ולטובתו</w:t>
      </w:r>
      <w:r>
        <w:rPr>
          <w:rtl w:val="true"/>
        </w:rPr>
        <w:t xml:space="preserve">. </w:t>
      </w:r>
      <w:r>
        <w:rPr>
          <w:rtl w:val="true"/>
        </w:rPr>
        <w:t>בחשבו שיהא פנוי לעסוק בתורה ליל שבת</w:t>
      </w:r>
      <w:r>
        <w:rPr>
          <w:rtl w:val="true"/>
        </w:rPr>
        <w:t xml:space="preserve">. </w:t>
      </w:r>
      <w:r>
        <w:rPr>
          <w:rtl w:val="true"/>
        </w:rPr>
        <w:t xml:space="preserve">ופורע חובו עכשיו </w:t>
      </w:r>
      <w:r>
        <w:rPr>
          <w:rtl w:val="true"/>
        </w:rPr>
        <w:t>(</w:t>
      </w:r>
      <w:r>
        <w:rPr>
          <w:rtl w:val="true"/>
        </w:rPr>
        <w:t>בלי חקירת דעתה תחלה</w:t>
      </w:r>
      <w:r>
        <w:rPr>
          <w:rtl w:val="true"/>
        </w:rPr>
        <w:t xml:space="preserve">) </w:t>
      </w:r>
      <w:r>
        <w:rPr>
          <w:rtl w:val="true"/>
        </w:rPr>
        <w:t>וכל שכן אם עושה להשביע תאותו בלבד</w:t>
      </w:r>
      <w:r>
        <w:rPr>
          <w:rtl w:val="true"/>
        </w:rPr>
        <w:t xml:space="preserve">. </w:t>
      </w:r>
      <w:r>
        <w:rPr>
          <w:rtl w:val="true"/>
        </w:rPr>
        <w:t>דלא מצי פטר נפשיה בהכי</w:t>
      </w:r>
      <w:r>
        <w:rPr>
          <w:rtl w:val="true"/>
        </w:rPr>
        <w:t xml:space="preserve">. </w:t>
      </w:r>
      <w:r>
        <w:rPr>
          <w:rtl w:val="true"/>
        </w:rPr>
        <w:t>דמציא אמרה</w:t>
      </w:r>
      <w:r>
        <w:rPr>
          <w:rtl w:val="true"/>
        </w:rPr>
        <w:t xml:space="preserve">. </w:t>
      </w:r>
      <w:r>
        <w:rPr>
          <w:rtl w:val="true"/>
        </w:rPr>
        <w:t>ניחא לי בתקנתא דחכמים</w:t>
      </w:r>
      <w:r>
        <w:rPr>
          <w:rtl w:val="true"/>
        </w:rPr>
        <w:t xml:space="preserve">. </w:t>
      </w:r>
      <w:r>
        <w:rPr>
          <w:rtl w:val="true"/>
        </w:rPr>
        <w:t>ואדעתא דהכי אינסיבא לת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 xml:space="preserve">לקיים עונתו בזמנו משום עונג שבת </w:t>
      </w:r>
      <w:r>
        <w:rPr>
          <w:rtl w:val="true"/>
        </w:rPr>
        <w:t>(</w:t>
      </w:r>
      <w:r>
        <w:rPr>
          <w:rtl w:val="true"/>
        </w:rPr>
        <w:t>וגם משום תקנת הולד שהפרי נותן בעתו ומצליח יותר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במטת כסף באורך</w:t>
      </w:r>
      <w:r>
        <w:rPr>
          <w:rtl w:val="true"/>
        </w:rPr>
        <w:t xml:space="preserve">).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באמת זהו שהכריחם ז</w:t>
      </w:r>
      <w:r>
        <w:rPr>
          <w:rtl w:val="true"/>
        </w:rPr>
        <w:t>"</w:t>
      </w:r>
      <w:r>
        <w:rPr>
          <w:rtl w:val="true"/>
        </w:rPr>
        <w:t>ל לומר</w:t>
      </w:r>
      <w:r>
        <w:rPr>
          <w:rtl w:val="true"/>
        </w:rPr>
        <w:t xml:space="preserve">. </w:t>
      </w:r>
      <w:r>
        <w:rPr>
          <w:rtl w:val="true"/>
        </w:rPr>
        <w:t xml:space="preserve">שעקר חיובו פעם אחד בשבוע סתם </w:t>
      </w:r>
      <w:r>
        <w:rPr>
          <w:rtl w:val="true"/>
        </w:rPr>
        <w:t>(</w:t>
      </w:r>
      <w:r>
        <w:rPr>
          <w:rtl w:val="true"/>
        </w:rPr>
        <w:t>ובכל גוונא דקיים חובת העונה אחת בשבוע</w:t>
      </w:r>
      <w:r>
        <w:rPr>
          <w:rtl w:val="true"/>
        </w:rPr>
        <w:t xml:space="preserve">. </w:t>
      </w:r>
      <w:r>
        <w:rPr>
          <w:rtl w:val="true"/>
        </w:rPr>
        <w:t>יצא</w:t>
      </w:r>
      <w:r>
        <w:rPr>
          <w:rtl w:val="true"/>
        </w:rPr>
        <w:t xml:space="preserve">) </w:t>
      </w:r>
      <w:r>
        <w:rPr>
          <w:rtl w:val="true"/>
        </w:rPr>
        <w:t>שאל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גרעת כח ת</w:t>
      </w:r>
      <w:r>
        <w:rPr>
          <w:rtl w:val="true"/>
        </w:rPr>
        <w:t>"</w:t>
      </w:r>
      <w:r>
        <w:rPr>
          <w:rtl w:val="true"/>
        </w:rPr>
        <w:t>ח בזה מפועלים</w:t>
      </w:r>
      <w:r>
        <w:rPr>
          <w:rtl w:val="true"/>
        </w:rPr>
        <w:t xml:space="preserve">. </w:t>
      </w:r>
      <w:r>
        <w:rPr>
          <w:rtl w:val="true"/>
        </w:rPr>
        <w:t>והרי לא באו חכמים אלא להקל עליו ודוק</w:t>
      </w:r>
      <w:r>
        <w:rPr>
          <w:rtl w:val="true"/>
        </w:rPr>
        <w:t xml:space="preserve">. </w:t>
      </w:r>
      <w:r>
        <w:rPr>
          <w:rtl w:val="true"/>
        </w:rPr>
        <w:t xml:space="preserve">ותו דהא פועלי דיממא ודליליא נמי נינהו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במו</w:t>
      </w:r>
      <w:r>
        <w:rPr>
          <w:rtl w:val="true"/>
        </w:rPr>
        <w:t>"</w:t>
      </w:r>
      <w:r>
        <w:rPr>
          <w:rtl w:val="true"/>
        </w:rPr>
        <w:t>ק סר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) </w:t>
      </w:r>
      <w:r>
        <w:rPr>
          <w:rtl w:val="true"/>
        </w:rPr>
        <w:t>אמטו להכי אפרין נמטייה לטוביינא דחכימי 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דהיינו דקבעי לאשמועינן הילכתא וטעמא</w:t>
      </w:r>
      <w:r>
        <w:rPr>
          <w:rtl w:val="true"/>
        </w:rPr>
        <w:t xml:space="preserve">. </w:t>
      </w:r>
      <w:r>
        <w:rPr>
          <w:rtl w:val="true"/>
        </w:rPr>
        <w:t>דנפקא מנה</w:t>
      </w:r>
      <w:r>
        <w:rPr>
          <w:rtl w:val="true"/>
        </w:rPr>
        <w:t xml:space="preserve">. </w:t>
      </w:r>
      <w:r>
        <w:rPr>
          <w:rtl w:val="true"/>
        </w:rPr>
        <w:t>דמצי פטר נפשיה בכה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ותלמודא אגב אורחא קמ</w:t>
      </w:r>
      <w:r>
        <w:rPr>
          <w:rtl w:val="true"/>
        </w:rPr>
        <w:t>"</w:t>
      </w:r>
      <w:r>
        <w:rPr>
          <w:rtl w:val="true"/>
        </w:rPr>
        <w:t>ל מילתא אחרינא דטבא ליה</w:t>
      </w:r>
      <w:r>
        <w:rPr>
          <w:rtl w:val="true"/>
        </w:rPr>
        <w:t xml:space="preserve">. </w:t>
      </w:r>
      <w:r>
        <w:rPr>
          <w:rtl w:val="true"/>
        </w:rPr>
        <w:t>ודניחא לקיומה בעת שמחה ועונג ומנוחה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העונה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עונות קצובות הללו השנויות כאן</w:t>
      </w:r>
      <w:r>
        <w:rPr>
          <w:rtl w:val="true"/>
        </w:rPr>
        <w:t xml:space="preserve">. </w:t>
      </w:r>
      <w:r>
        <w:rPr>
          <w:rtl w:val="true"/>
        </w:rPr>
        <w:t>עוד צריכות באור בגבול השנים</w:t>
      </w:r>
      <w:r>
        <w:rPr>
          <w:rtl w:val="true"/>
        </w:rPr>
        <w:t xml:space="preserve">. </w:t>
      </w:r>
      <w:r>
        <w:rPr>
          <w:rtl w:val="true"/>
        </w:rPr>
        <w:t>שבודאי הזקן אע</w:t>
      </w:r>
      <w:r>
        <w:rPr>
          <w:rtl w:val="true"/>
        </w:rPr>
        <w:t>"</w:t>
      </w:r>
      <w:r>
        <w:rPr>
          <w:rtl w:val="true"/>
        </w:rPr>
        <w:t>פ שכבר נתחייב בעונה הקצובה כשנשא אשה ילדה בילדותו ובחרותו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א שימשך חיובו זה לעת זקנתו ככלות כחו ונס ליחו</w:t>
      </w:r>
      <w:r>
        <w:rPr>
          <w:rtl w:val="true"/>
        </w:rPr>
        <w:t xml:space="preserve">. </w:t>
      </w:r>
      <w:r>
        <w:rPr>
          <w:rtl w:val="true"/>
        </w:rPr>
        <w:t>ויש לזה סעד מפורש בגמרא פ</w:t>
      </w:r>
      <w:r>
        <w:rPr>
          <w:rtl w:val="true"/>
        </w:rPr>
        <w:t>"</w:t>
      </w:r>
      <w:r>
        <w:rPr>
          <w:rtl w:val="true"/>
        </w:rPr>
        <w:t>ד דקידושין</w:t>
      </w:r>
      <w:r>
        <w:rPr>
          <w:rtl w:val="true"/>
        </w:rPr>
        <w:t xml:space="preserve">. </w:t>
      </w:r>
      <w:r>
        <w:rPr>
          <w:rtl w:val="true"/>
        </w:rPr>
        <w:t>בעובדא דרחב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דאמרה אשתו הא כמה שנין דפריש ליה מנאי</w:t>
      </w:r>
      <w:r>
        <w:rPr>
          <w:rtl w:val="true"/>
        </w:rPr>
        <w:t xml:space="preserve">. </w:t>
      </w:r>
      <w:r>
        <w:rPr>
          <w:rtl w:val="true"/>
        </w:rPr>
        <w:t>ומשמע קצת שפירש ממנה נגד רצונה</w:t>
      </w:r>
      <w:r>
        <w:rPr>
          <w:rtl w:val="true"/>
        </w:rPr>
        <w:t>. (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אינו מוכרח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ג</w:t>
      </w:r>
      <w:r>
        <w:rPr>
          <w:rtl w:val="true"/>
        </w:rPr>
        <w:t>"</w:t>
      </w:r>
      <w:r>
        <w:rPr>
          <w:rtl w:val="true"/>
        </w:rPr>
        <w:t>כ דמדעתה עבד פרישה</w:t>
      </w:r>
      <w:r>
        <w:rPr>
          <w:rtl w:val="true"/>
        </w:rPr>
        <w:t xml:space="preserve">).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ונראה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פ כל עוד שיש לו גבורת אנשים לבעול ולפלוט ש</w:t>
      </w:r>
      <w:r>
        <w:rPr>
          <w:rtl w:val="true"/>
        </w:rPr>
        <w:t>"</w:t>
      </w:r>
      <w:r>
        <w:rPr>
          <w:rtl w:val="true"/>
        </w:rPr>
        <w:t>ז בה</w:t>
      </w:r>
      <w:r>
        <w:rPr>
          <w:rtl w:val="true"/>
        </w:rPr>
        <w:t xml:space="preserve">. </w:t>
      </w:r>
      <w:r>
        <w:rPr>
          <w:rtl w:val="true"/>
        </w:rPr>
        <w:t>אינו רשאי לבטל עונתו</w:t>
      </w:r>
      <w:r>
        <w:rPr>
          <w:rtl w:val="true"/>
        </w:rPr>
        <w:t xml:space="preserve">. </w:t>
      </w:r>
      <w:r>
        <w:rPr>
          <w:rtl w:val="true"/>
        </w:rPr>
        <w:t>בלי רשות אשתו</w:t>
      </w:r>
      <w:r>
        <w:rPr>
          <w:rtl w:val="true"/>
        </w:rPr>
        <w:t xml:space="preserve">. </w:t>
      </w:r>
      <w:r>
        <w:rPr>
          <w:rtl w:val="true"/>
        </w:rPr>
        <w:t>ביחוד אם היא עדיין בת בנים</w:t>
      </w:r>
      <w:r>
        <w:rPr>
          <w:rtl w:val="true"/>
        </w:rPr>
        <w:t xml:space="preserve">. </w:t>
      </w:r>
      <w:r>
        <w:rPr>
          <w:rtl w:val="true"/>
        </w:rPr>
        <w:t>שעז</w:t>
      </w:r>
      <w:r>
        <w:rPr>
          <w:rtl w:val="true"/>
        </w:rPr>
        <w:t>"</w:t>
      </w:r>
      <w:r>
        <w:rPr>
          <w:rtl w:val="true"/>
        </w:rPr>
        <w:t>א הכתוב</w:t>
      </w:r>
      <w:r>
        <w:rPr>
          <w:rtl w:val="true"/>
        </w:rPr>
        <w:t xml:space="preserve">. </w:t>
      </w:r>
      <w:r>
        <w:rPr>
          <w:rtl w:val="true"/>
        </w:rPr>
        <w:t>בבוקר זרע וגו</w:t>
      </w:r>
      <w:r>
        <w:rPr>
          <w:rtl w:val="true"/>
        </w:rPr>
        <w:t xml:space="preserve">'. </w:t>
      </w:r>
      <w:r>
        <w:rPr>
          <w:rtl w:val="true"/>
        </w:rPr>
        <w:t>וכל זמן שיכול לעמוד על רגלו אחת ולנעול ולחלוץ מנעלו ילד מקרי אפי</w:t>
      </w:r>
      <w:r>
        <w:rPr>
          <w:rtl w:val="true"/>
        </w:rPr>
        <w:t xml:space="preserve">' </w:t>
      </w:r>
      <w:r>
        <w:rPr>
          <w:rtl w:val="true"/>
        </w:rPr>
        <w:t>בן שמונים</w:t>
      </w:r>
      <w:r>
        <w:rPr>
          <w:rtl w:val="true"/>
        </w:rPr>
        <w:t xml:space="preserve">. </w:t>
      </w:r>
      <w:r>
        <w:rPr>
          <w:rtl w:val="true"/>
        </w:rPr>
        <w:t>וש</w:t>
      </w:r>
      <w:r>
        <w:rPr>
          <w:rtl w:val="true"/>
        </w:rPr>
        <w:t>"</w:t>
      </w:r>
      <w:r>
        <w:rPr>
          <w:rtl w:val="true"/>
        </w:rPr>
        <w:t>ז שלו מטמאה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הטיילים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לשון תו</w:t>
      </w:r>
      <w:r>
        <w:rPr>
          <w:rtl w:val="true"/>
        </w:rPr>
        <w:t xml:space="preserve">'. </w:t>
      </w:r>
      <w:r>
        <w:rPr>
          <w:rtl w:val="true"/>
        </w:rPr>
        <w:t>אגמרא קאי כגון רשב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אבל עיקר תואר הלז נגזר מלשון טיול</w:t>
      </w:r>
      <w:r>
        <w:rPr>
          <w:rtl w:val="true"/>
        </w:rPr>
        <w:t xml:space="preserve">. </w:t>
      </w:r>
      <w:r>
        <w:rPr>
          <w:rtl w:val="true"/>
        </w:rPr>
        <w:t>הידוע ורגיל על לשונם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הפועלים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יוצאין שלא ברשות שבת אחת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שיש עליו פעמיים בשבת</w:t>
      </w:r>
      <w:r>
        <w:rPr>
          <w:rtl w:val="true"/>
        </w:rPr>
        <w:t xml:space="preserve">. </w:t>
      </w:r>
      <w:r>
        <w:rPr>
          <w:rtl w:val="true"/>
        </w:rPr>
        <w:t>נראה דהיינו נמי</w:t>
      </w:r>
      <w:r>
        <w:rPr>
          <w:rtl w:val="true"/>
        </w:rPr>
        <w:t xml:space="preserve">. </w:t>
      </w:r>
      <w:r>
        <w:rPr>
          <w:rtl w:val="true"/>
        </w:rPr>
        <w:t>משום דכה</w:t>
      </w:r>
      <w:r>
        <w:rPr>
          <w:rtl w:val="true"/>
        </w:rPr>
        <w:t>"</w:t>
      </w:r>
      <w:r>
        <w:rPr>
          <w:rtl w:val="true"/>
        </w:rPr>
        <w:t>ג מוקמינן להו אעונת חמר ות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אבל לחמר</w:t>
      </w:r>
      <w:r>
        <w:rPr>
          <w:rtl w:val="true"/>
        </w:rPr>
        <w:t xml:space="preserve">. </w:t>
      </w:r>
      <w:r>
        <w:rPr>
          <w:rtl w:val="true"/>
        </w:rPr>
        <w:t>אין נותנין לו יותר משבוע</w:t>
      </w:r>
      <w:r>
        <w:rPr>
          <w:rtl w:val="true"/>
        </w:rPr>
        <w:t xml:space="preserve">. </w:t>
      </w:r>
      <w:r>
        <w:rPr>
          <w:rtl w:val="true"/>
        </w:rPr>
        <w:t>וכן לטייל</w:t>
      </w:r>
      <w:r>
        <w:rPr>
          <w:rtl w:val="true"/>
        </w:rPr>
        <w:t xml:space="preserve">. </w:t>
      </w:r>
      <w:r>
        <w:rPr>
          <w:rtl w:val="true"/>
        </w:rPr>
        <w:t>נותנין לו פחות משבוע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שעונתו בכל יום משום שעיקר העונה בעצם וראשונה</w:t>
      </w:r>
      <w:r>
        <w:rPr>
          <w:rtl w:val="true"/>
        </w:rPr>
        <w:t xml:space="preserve">. </w:t>
      </w:r>
      <w:r>
        <w:rPr>
          <w:rtl w:val="true"/>
        </w:rPr>
        <w:t>כן היא אחת בשבוע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הספנים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עמו</w:t>
      </w:r>
      <w:r>
        <w:rPr>
          <w:rtl w:val="true"/>
        </w:rPr>
        <w:t>"</w:t>
      </w:r>
      <w:r>
        <w:rPr>
          <w:rtl w:val="true"/>
        </w:rPr>
        <w:t>ק אה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סך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) 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שבעה דינרין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תו</w:t>
      </w:r>
      <w:r>
        <w:rPr>
          <w:rtl w:val="true"/>
        </w:rPr>
        <w:t xml:space="preserve">' </w:t>
      </w:r>
      <w:r>
        <w:rPr>
          <w:rtl w:val="true"/>
        </w:rPr>
        <w:t>בירו</w:t>
      </w:r>
      <w:r>
        <w:rPr>
          <w:rtl w:val="true"/>
        </w:rPr>
        <w:t xml:space="preserve">' </w:t>
      </w:r>
      <w:r>
        <w:rPr>
          <w:rtl w:val="true"/>
        </w:rPr>
        <w:t>מפרש</w:t>
      </w:r>
      <w:r>
        <w:rPr>
          <w:rtl w:val="true"/>
        </w:rPr>
        <w:t xml:space="preserve">. </w:t>
      </w:r>
      <w:r>
        <w:rPr>
          <w:rtl w:val="true"/>
        </w:rPr>
        <w:t>כנגד ז</w:t>
      </w:r>
      <w:r>
        <w:rPr>
          <w:rtl w:val="true"/>
        </w:rPr>
        <w:t xml:space="preserve">' </w:t>
      </w:r>
      <w:r>
        <w:rPr>
          <w:rtl w:val="true"/>
        </w:rPr>
        <w:t>מלאכות</w:t>
      </w:r>
      <w:r>
        <w:rPr>
          <w:rtl w:val="true"/>
        </w:rPr>
        <w:t xml:space="preserve">. </w:t>
      </w:r>
      <w:r>
        <w:rPr>
          <w:rtl w:val="true"/>
        </w:rPr>
        <w:t>שהאשה עושה לבעלה</w:t>
      </w:r>
      <w:r>
        <w:rPr>
          <w:rtl w:val="true"/>
        </w:rPr>
        <w:t xml:space="preserve">. </w:t>
      </w:r>
      <w:r>
        <w:rPr>
          <w:rtl w:val="true"/>
        </w:rPr>
        <w:t>וגבי המורד דמוסיפין שלשה דינרין</w:t>
      </w:r>
      <w:r>
        <w:rPr>
          <w:rtl w:val="true"/>
        </w:rPr>
        <w:t xml:space="preserve">. </w:t>
      </w:r>
      <w:r>
        <w:rPr>
          <w:rtl w:val="true"/>
        </w:rPr>
        <w:t>מפרש כנגד שארה כסותה ועונתה</w:t>
      </w:r>
      <w:r>
        <w:rPr>
          <w:rtl w:val="true"/>
        </w:rPr>
        <w:t xml:space="preserve">. </w:t>
      </w:r>
      <w:r>
        <w:rPr>
          <w:rtl w:val="true"/>
        </w:rPr>
        <w:t>והתלמוד שלנו אינו סובר כן כו</w:t>
      </w:r>
      <w:r>
        <w:rPr>
          <w:rtl w:val="true"/>
        </w:rPr>
        <w:t xml:space="preserve">'. </w:t>
      </w:r>
      <w:r>
        <w:rPr>
          <w:rtl w:val="true"/>
        </w:rPr>
        <w:t>ויש להשוותם דלק</w:t>
      </w:r>
      <w:r>
        <w:rPr>
          <w:rtl w:val="true"/>
        </w:rPr>
        <w:t>"</w:t>
      </w:r>
      <w:r>
        <w:rPr>
          <w:rtl w:val="true"/>
        </w:rPr>
        <w:t>מ מצד זה שזכרו תו</w:t>
      </w:r>
      <w:r>
        <w:rPr>
          <w:rtl w:val="true"/>
        </w:rPr>
        <w:t xml:space="preserve">'. </w:t>
      </w:r>
      <w:r>
        <w:rPr>
          <w:rtl w:val="true"/>
        </w:rPr>
        <w:t>ותלמודין לא נחית אלא לפרושי מאי שנא מורד דלא קנסוהו כל כך כמו מורדת לזה יספיק טעם דיצרו גדול משלה</w:t>
      </w:r>
      <w:r>
        <w:rPr>
          <w:rtl w:val="true"/>
        </w:rPr>
        <w:t xml:space="preserve">. </w:t>
      </w:r>
      <w:r>
        <w:rPr>
          <w:rtl w:val="true"/>
        </w:rPr>
        <w:t>אך עדיין לא נתיישב מה טעם בערך שבעה ושלשה</w:t>
      </w:r>
      <w:r>
        <w:rPr>
          <w:rtl w:val="true"/>
        </w:rPr>
        <w:t xml:space="preserve">. </w:t>
      </w:r>
      <w:r>
        <w:rPr>
          <w:rtl w:val="true"/>
        </w:rPr>
        <w:t>למה לא יספיק שיעור מעט יתר באשה</w:t>
      </w:r>
      <w:r>
        <w:rPr>
          <w:rtl w:val="true"/>
        </w:rPr>
        <w:t xml:space="preserve">. </w:t>
      </w:r>
      <w:r>
        <w:rPr>
          <w:rtl w:val="true"/>
        </w:rPr>
        <w:t>ומדוע לא היה די אף הכפל</w:t>
      </w:r>
      <w:r>
        <w:rPr>
          <w:rtl w:val="true"/>
        </w:rPr>
        <w:t xml:space="preserve">. </w:t>
      </w:r>
      <w:r>
        <w:rPr>
          <w:rtl w:val="true"/>
        </w:rPr>
        <w:t>אטו לאו טעמא בעי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יש לדקדק על תו</w:t>
      </w:r>
      <w:r>
        <w:rPr>
          <w:rtl w:val="true"/>
        </w:rPr>
        <w:t xml:space="preserve">' </w:t>
      </w:r>
      <w:r>
        <w:rPr>
          <w:rtl w:val="true"/>
        </w:rPr>
        <w:t>דעדיפא הל</w:t>
      </w:r>
      <w:r>
        <w:rPr>
          <w:rtl w:val="true"/>
        </w:rPr>
        <w:t>"</w:t>
      </w:r>
      <w:r>
        <w:rPr>
          <w:rtl w:val="true"/>
        </w:rPr>
        <w:t>ל לאוכוחי בהדיא דגמרין לא ס</w:t>
      </w:r>
      <w:r>
        <w:rPr>
          <w:rtl w:val="true"/>
        </w:rPr>
        <w:t>"</w:t>
      </w:r>
      <w:r>
        <w:rPr>
          <w:rtl w:val="true"/>
        </w:rPr>
        <w:t>ל כירו</w:t>
      </w:r>
      <w:r>
        <w:rPr>
          <w:rtl w:val="true"/>
        </w:rPr>
        <w:t xml:space="preserve">'. </w:t>
      </w:r>
      <w:r>
        <w:rPr>
          <w:rtl w:val="true"/>
        </w:rPr>
        <w:t>דהא פליגי בה</w:t>
      </w:r>
      <w:r>
        <w:rPr>
          <w:rtl w:val="true"/>
        </w:rPr>
        <w:t xml:space="preserve">. </w:t>
      </w:r>
      <w:r>
        <w:rPr>
          <w:rtl w:val="true"/>
        </w:rPr>
        <w:t>אי מורדת ממלאכה</w:t>
      </w:r>
      <w:r>
        <w:rPr>
          <w:rtl w:val="true"/>
        </w:rPr>
        <w:t xml:space="preserve">. </w:t>
      </w:r>
      <w:r>
        <w:rPr>
          <w:rtl w:val="true"/>
        </w:rPr>
        <w:t>ויש לומר דהירו</w:t>
      </w:r>
      <w:r>
        <w:rPr>
          <w:rtl w:val="true"/>
        </w:rPr>
        <w:t xml:space="preserve">' </w:t>
      </w:r>
      <w:r>
        <w:rPr>
          <w:rtl w:val="true"/>
        </w:rPr>
        <w:t>אתי אליבא דתרווייהו</w:t>
      </w:r>
      <w:r>
        <w:rPr>
          <w:rtl w:val="true"/>
        </w:rPr>
        <w:t xml:space="preserve">. </w:t>
      </w:r>
      <w:r>
        <w:rPr>
          <w:rtl w:val="true"/>
        </w:rPr>
        <w:t>ואמר לך</w:t>
      </w:r>
      <w:r>
        <w:rPr>
          <w:rtl w:val="true"/>
        </w:rPr>
        <w:t xml:space="preserve">. </w:t>
      </w:r>
      <w:r>
        <w:rPr>
          <w:rtl w:val="true"/>
        </w:rPr>
        <w:t>אב</w:t>
      </w:r>
      <w:r>
        <w:rPr>
          <w:rtl w:val="true"/>
        </w:rPr>
        <w:t>"</w:t>
      </w:r>
      <w:r>
        <w:rPr>
          <w:rtl w:val="true"/>
        </w:rPr>
        <w:t>א מורדת מתשמיש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דאכתי לא אמרדא ממלאכה</w:t>
      </w:r>
      <w:r>
        <w:rPr>
          <w:rtl w:val="true"/>
        </w:rPr>
        <w:t xml:space="preserve">. </w:t>
      </w:r>
      <w:r>
        <w:rPr>
          <w:rtl w:val="true"/>
        </w:rPr>
        <w:t>פוחתין לה</w:t>
      </w:r>
      <w:r>
        <w:rPr>
          <w:rtl w:val="true"/>
        </w:rPr>
        <w:t xml:space="preserve">. </w:t>
      </w:r>
      <w:r>
        <w:rPr>
          <w:rtl w:val="true"/>
        </w:rPr>
        <w:t>כנגד המלאכות</w:t>
      </w:r>
      <w:r>
        <w:rPr>
          <w:rtl w:val="true"/>
        </w:rPr>
        <w:t xml:space="preserve">. </w:t>
      </w:r>
      <w:r>
        <w:rPr>
          <w:rtl w:val="true"/>
        </w:rPr>
        <w:t>משום דכיון דחזינן דמתשמיש מרדה</w:t>
      </w:r>
      <w:r>
        <w:rPr>
          <w:rtl w:val="true"/>
        </w:rPr>
        <w:t xml:space="preserve">. </w:t>
      </w:r>
      <w:r>
        <w:rPr>
          <w:rtl w:val="true"/>
        </w:rPr>
        <w:t>סופה להיות מורדת גם ממלאכות</w:t>
      </w:r>
      <w:r>
        <w:rPr>
          <w:rtl w:val="true"/>
        </w:rPr>
        <w:t xml:space="preserve">. </w:t>
      </w:r>
      <w:r>
        <w:rPr>
          <w:rtl w:val="true"/>
        </w:rPr>
        <w:t>ואב</w:t>
      </w:r>
      <w:r>
        <w:rPr>
          <w:rtl w:val="true"/>
        </w:rPr>
        <w:t>"</w:t>
      </w:r>
      <w:r>
        <w:rPr>
          <w:rtl w:val="true"/>
        </w:rPr>
        <w:t>א כמ</w:t>
      </w:r>
      <w:r>
        <w:rPr>
          <w:rtl w:val="true"/>
        </w:rPr>
        <w:t>"</w:t>
      </w:r>
      <w:r>
        <w:rPr>
          <w:rtl w:val="true"/>
        </w:rPr>
        <w:t>ד מורדת ממלאכה</w:t>
      </w:r>
      <w:r>
        <w:rPr>
          <w:rtl w:val="true"/>
        </w:rPr>
        <w:t xml:space="preserve">. </w:t>
      </w:r>
      <w:r>
        <w:rPr>
          <w:rtl w:val="true"/>
        </w:rPr>
        <w:t>פשיטא ניחא טעמיה דירושלמי</w:t>
      </w:r>
      <w:r>
        <w:rPr>
          <w:rtl w:val="true"/>
        </w:rPr>
        <w:t xml:space="preserve">. </w:t>
      </w:r>
      <w:r>
        <w:rPr>
          <w:rtl w:val="true"/>
        </w:rPr>
        <w:t>ואכתי צריכא רבה</w:t>
      </w:r>
      <w:r>
        <w:rPr>
          <w:rtl w:val="true"/>
        </w:rPr>
        <w:t xml:space="preserve">. </w:t>
      </w:r>
      <w:r>
        <w:rPr>
          <w:rtl w:val="true"/>
        </w:rPr>
        <w:t>עחי</w:t>
      </w:r>
      <w:r>
        <w:rPr>
          <w:rtl w:val="true"/>
        </w:rPr>
        <w:t>"</w:t>
      </w:r>
      <w:r>
        <w:rPr>
          <w:rtl w:val="true"/>
        </w:rPr>
        <w:t>ג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שבעה דינרין בשבת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דינר ליום</w:t>
      </w:r>
      <w:r>
        <w:rPr>
          <w:rtl w:val="true"/>
        </w:rPr>
        <w:t xml:space="preserve">. </w:t>
      </w:r>
      <w:r>
        <w:rPr>
          <w:rtl w:val="true"/>
        </w:rPr>
        <w:t>ואם חזרה בה</w:t>
      </w:r>
      <w:r>
        <w:rPr>
          <w:rtl w:val="true"/>
        </w:rPr>
        <w:t xml:space="preserve">. </w:t>
      </w:r>
      <w:r>
        <w:rPr>
          <w:rtl w:val="true"/>
        </w:rPr>
        <w:t>אין פוחתין לה אלא לפי מנין ימי מרדה</w:t>
      </w:r>
      <w:r>
        <w:rPr>
          <w:rtl w:val="true"/>
        </w:rPr>
        <w:t xml:space="preserve">. </w:t>
      </w:r>
      <w:r>
        <w:rPr>
          <w:rtl w:val="true"/>
        </w:rPr>
        <w:t>וזה אפילו לאשת ת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משום פת בסלו</w:t>
      </w:r>
      <w:r>
        <w:rPr>
          <w:rtl w:val="true"/>
        </w:rPr>
        <w:t xml:space="preserve">. </w:t>
      </w:r>
      <w:r>
        <w:rPr>
          <w:rtl w:val="true"/>
        </w:rPr>
        <w:t>ושמע מנה שכר ביאה קצוב לדינר</w:t>
      </w:r>
      <w:r>
        <w:rPr>
          <w:rtl w:val="true"/>
        </w:rPr>
        <w:t xml:space="preserve">. </w:t>
      </w:r>
      <w:r>
        <w:rPr>
          <w:rtl w:val="true"/>
        </w:rPr>
        <w:t>וכן יש להוכיח מן התורה ומן הנביאים דוק</w:t>
      </w:r>
      <w:r>
        <w:rPr>
          <w:rtl w:val="true"/>
        </w:rPr>
        <w:t xml:space="preserve">. </w:t>
      </w:r>
      <w:r>
        <w:rPr>
          <w:rtl w:val="true"/>
        </w:rPr>
        <w:t>וכיון דמפחית פחית</w:t>
      </w:r>
      <w:r>
        <w:rPr>
          <w:rtl w:val="true"/>
        </w:rPr>
        <w:t xml:space="preserve">. </w:t>
      </w:r>
      <w:r>
        <w:rPr>
          <w:rtl w:val="true"/>
        </w:rPr>
        <w:t>לא מיחזי כשכר שבת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שאין פוחתין</w:t>
      </w:r>
      <w:r>
        <w:rPr>
          <w:rtl w:val="true"/>
        </w:rPr>
        <w:t xml:space="preserve">. </w:t>
      </w:r>
      <w:r>
        <w:rPr>
          <w:rtl w:val="true"/>
        </w:rPr>
        <w:t>אלא כנגד הימים עיין לעיל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פ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הרע</w:t>
      </w:r>
      <w:r>
        <w:rPr>
          <w:rtl w:val="true"/>
        </w:rPr>
        <w:t>"</w:t>
      </w:r>
      <w:r>
        <w:rPr>
          <w:rtl w:val="true"/>
        </w:rPr>
        <w:t>ב שכתב ואפילו נדה</w:t>
      </w:r>
      <w:r>
        <w:rPr>
          <w:rtl w:val="true"/>
        </w:rPr>
        <w:t xml:space="preserve">. </w:t>
      </w:r>
      <w:r>
        <w:rPr>
          <w:rtl w:val="true"/>
        </w:rPr>
        <w:t>נראה פשוט דהיינו כשהתחילה למרוד בימי טהרה</w:t>
      </w:r>
      <w:r>
        <w:rPr>
          <w:rtl w:val="true"/>
        </w:rPr>
        <w:t xml:space="preserve">. </w:t>
      </w:r>
      <w:r>
        <w:rPr>
          <w:rtl w:val="true"/>
        </w:rPr>
        <w:t>ועמדה במרדה גם בימי נדה</w:t>
      </w:r>
      <w:r>
        <w:rPr>
          <w:rtl w:val="true"/>
        </w:rPr>
        <w:t xml:space="preserve">. </w:t>
      </w:r>
      <w:r>
        <w:rPr>
          <w:rtl w:val="true"/>
        </w:rPr>
        <w:t>אז אין פוסקין מלפחות או מלמנות ארבעה שבועות</w:t>
      </w:r>
      <w:r>
        <w:rPr>
          <w:rtl w:val="true"/>
        </w:rPr>
        <w:t xml:space="preserve">. </w:t>
      </w:r>
      <w:r>
        <w:rPr>
          <w:rtl w:val="true"/>
        </w:rPr>
        <w:t>עד שתתרצה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אם התחילה לומר בימי נדתה שתמרוד בו מעתה</w:t>
      </w:r>
      <w:r>
        <w:rPr>
          <w:rtl w:val="true"/>
        </w:rPr>
        <w:t xml:space="preserve">. </w:t>
      </w:r>
      <w:r>
        <w:rPr>
          <w:rtl w:val="true"/>
        </w:rPr>
        <w:t>לא מיבעיא אם בימי טהרה חזרה בה</w:t>
      </w:r>
      <w:r>
        <w:rPr>
          <w:rtl w:val="true"/>
        </w:rPr>
        <w:t xml:space="preserve">. </w:t>
      </w:r>
      <w:r>
        <w:rPr>
          <w:rtl w:val="true"/>
        </w:rPr>
        <w:t>שאין מנכין לה כלום</w:t>
      </w:r>
      <w:r>
        <w:rPr>
          <w:rtl w:val="true"/>
        </w:rPr>
        <w:t xml:space="preserve">. </w:t>
      </w:r>
      <w:r>
        <w:rPr>
          <w:rtl w:val="true"/>
        </w:rPr>
        <w:t>אלא אפילו גזמה ועבדה</w:t>
      </w:r>
      <w:r>
        <w:rPr>
          <w:rtl w:val="true"/>
        </w:rPr>
        <w:t xml:space="preserve">. </w:t>
      </w:r>
      <w:r>
        <w:rPr>
          <w:rtl w:val="true"/>
        </w:rPr>
        <w:t>ונמשך מרדה גם בימי טהרה</w:t>
      </w:r>
      <w:r>
        <w:rPr>
          <w:rtl w:val="true"/>
        </w:rPr>
        <w:t xml:space="preserve">. </w:t>
      </w:r>
      <w:r>
        <w:rPr>
          <w:rtl w:val="true"/>
        </w:rPr>
        <w:t>אין ימי טומאה עולין לה לפחיתת כתובה</w:t>
      </w:r>
      <w:r>
        <w:rPr>
          <w:rtl w:val="true"/>
        </w:rPr>
        <w:t xml:space="preserve">. </w:t>
      </w:r>
      <w:r>
        <w:rPr>
          <w:rtl w:val="true"/>
        </w:rPr>
        <w:t>ולא לספירת ארבעה שבועות דעונה אחרונה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שלשה דינרים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איהו כיון דאוסופי קא מוספא מיחזי כשכר שבת</w:t>
      </w:r>
      <w:r>
        <w:rPr>
          <w:rtl w:val="true"/>
        </w:rPr>
        <w:t xml:space="preserve">. </w:t>
      </w:r>
      <w:r>
        <w:rPr>
          <w:rtl w:val="true"/>
        </w:rPr>
        <w:t>ואיני מותר מדין הבלעה</w:t>
      </w:r>
      <w:r>
        <w:rPr>
          <w:rtl w:val="true"/>
        </w:rPr>
        <w:t xml:space="preserve">. </w:t>
      </w:r>
      <w:r>
        <w:rPr>
          <w:rtl w:val="true"/>
        </w:rPr>
        <w:t>משום דאין מוסיפין לכל השבוע ביחד אלא מה שעולה בכל יום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פ התו</w:t>
      </w:r>
      <w:r>
        <w:rPr>
          <w:rtl w:val="true"/>
        </w:rPr>
        <w:t xml:space="preserve">'.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ל לדבריהם</w:t>
      </w:r>
      <w:r>
        <w:rPr>
          <w:rtl w:val="true"/>
        </w:rPr>
        <w:t xml:space="preserve">.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דמוסיפין נגד הימים שמורד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אין מחשבין לה יום שבת</w:t>
      </w:r>
      <w:r>
        <w:rPr>
          <w:rtl w:val="true"/>
        </w:rPr>
        <w:t xml:space="preserve">. </w:t>
      </w:r>
      <w:r>
        <w:rPr>
          <w:rtl w:val="true"/>
        </w:rPr>
        <w:t>אלא כך מחשבין</w:t>
      </w:r>
      <w:r>
        <w:rPr>
          <w:rtl w:val="true"/>
        </w:rPr>
        <w:t xml:space="preserve">. </w:t>
      </w:r>
      <w:r>
        <w:rPr>
          <w:rtl w:val="true"/>
        </w:rPr>
        <w:t>שלשה דינרים לששת הימים</w:t>
      </w:r>
      <w:r>
        <w:rPr>
          <w:rtl w:val="true"/>
        </w:rPr>
        <w:t xml:space="preserve">. </w:t>
      </w:r>
      <w:r>
        <w:rPr>
          <w:rtl w:val="true"/>
        </w:rPr>
        <w:t>ואם מרד ד</w:t>
      </w:r>
      <w:r>
        <w:rPr>
          <w:rtl w:val="true"/>
        </w:rPr>
        <w:t>"</w:t>
      </w:r>
      <w:r>
        <w:rPr>
          <w:rtl w:val="true"/>
        </w:rPr>
        <w:t>מ חצי השבוע</w:t>
      </w:r>
      <w:r>
        <w:rPr>
          <w:rtl w:val="true"/>
        </w:rPr>
        <w:t xml:space="preserve">. </w:t>
      </w:r>
      <w:r>
        <w:rPr>
          <w:rtl w:val="true"/>
        </w:rPr>
        <w:t>מוסיפין לה דינר וחצי</w:t>
      </w:r>
      <w:r>
        <w:rPr>
          <w:rtl w:val="true"/>
        </w:rPr>
        <w:t xml:space="preserve">. </w:t>
      </w:r>
      <w:r>
        <w:rPr>
          <w:rtl w:val="true"/>
        </w:rPr>
        <w:t>בין שהתחיל מרדו בשבת</w:t>
      </w:r>
      <w:r>
        <w:rPr>
          <w:rtl w:val="true"/>
        </w:rPr>
        <w:t xml:space="preserve">. </w:t>
      </w:r>
      <w:r>
        <w:rPr>
          <w:rtl w:val="true"/>
        </w:rPr>
        <w:t>והתמיד עד סוף יום שלישי</w:t>
      </w:r>
      <w:r>
        <w:rPr>
          <w:rtl w:val="true"/>
        </w:rPr>
        <w:t xml:space="preserve">. </w:t>
      </w:r>
      <w:r>
        <w:rPr>
          <w:rtl w:val="true"/>
        </w:rPr>
        <w:t>בין התחיל ביום ראשון</w:t>
      </w:r>
      <w:r>
        <w:rPr>
          <w:rtl w:val="true"/>
        </w:rPr>
        <w:t xml:space="preserve">. </w:t>
      </w:r>
      <w:r>
        <w:rPr>
          <w:rtl w:val="true"/>
        </w:rPr>
        <w:t>וכן אם התחיל ביום רביעי</w:t>
      </w:r>
      <w:r>
        <w:rPr>
          <w:rtl w:val="true"/>
        </w:rPr>
        <w:t xml:space="preserve">. </w:t>
      </w:r>
      <w:r>
        <w:rPr>
          <w:rtl w:val="true"/>
        </w:rPr>
        <w:t>במרדו שלשה או ארבעה ימים</w:t>
      </w:r>
      <w:r>
        <w:rPr>
          <w:rtl w:val="true"/>
        </w:rPr>
        <w:t xml:space="preserve">. </w:t>
      </w:r>
      <w:r>
        <w:rPr>
          <w:rtl w:val="true"/>
        </w:rPr>
        <w:t>הכל אחת</w:t>
      </w:r>
      <w:r>
        <w:rPr>
          <w:rtl w:val="true"/>
        </w:rPr>
        <w:t xml:space="preserve">. </w:t>
      </w:r>
      <w:r>
        <w:rPr>
          <w:rtl w:val="true"/>
        </w:rPr>
        <w:t>ואינו מוסיף אלא מחצית השלשה דינרין</w:t>
      </w:r>
      <w:r>
        <w:rPr>
          <w:rtl w:val="true"/>
        </w:rPr>
        <w:t xml:space="preserve">. </w:t>
      </w:r>
      <w:r>
        <w:rPr>
          <w:rtl w:val="true"/>
        </w:rPr>
        <w:t>ולפי דרך זה</w:t>
      </w:r>
      <w:r>
        <w:rPr>
          <w:rtl w:val="true"/>
        </w:rPr>
        <w:t xml:space="preserve">. </w:t>
      </w:r>
      <w:r>
        <w:rPr>
          <w:rtl w:val="true"/>
        </w:rPr>
        <w:t>מוסיף חצי דינר לכל יום מששת ימי המעשה</w:t>
      </w:r>
      <w:r>
        <w:rPr>
          <w:rtl w:val="true"/>
        </w:rPr>
        <w:t xml:space="preserve">. </w:t>
      </w:r>
      <w:r>
        <w:rPr>
          <w:rtl w:val="true"/>
        </w:rPr>
        <w:t>שמורד</w:t>
      </w:r>
      <w:r>
        <w:rPr>
          <w:rtl w:val="true"/>
        </w:rPr>
        <w:t xml:space="preserve">. </w:t>
      </w:r>
      <w:r>
        <w:rPr>
          <w:rtl w:val="true"/>
        </w:rPr>
        <w:t>ואין מחשבין לו יום השבת כלל</w:t>
      </w:r>
      <w:r>
        <w:rPr>
          <w:rtl w:val="true"/>
        </w:rPr>
        <w:t xml:space="preserve">.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ודאי לעולם מיחזי כשכר שבת</w:t>
      </w:r>
      <w:r>
        <w:rPr>
          <w:rtl w:val="true"/>
        </w:rPr>
        <w:t xml:space="preserve">. </w:t>
      </w:r>
      <w:r>
        <w:rPr>
          <w:rtl w:val="true"/>
        </w:rPr>
        <w:t>וזה ברור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דלדידה פחתינן גם כנגד יום השבת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דבודאי מחשבין לה כמו כן הימים</w:t>
      </w:r>
      <w:r>
        <w:rPr>
          <w:rtl w:val="true"/>
        </w:rPr>
        <w:t xml:space="preserve">. </w:t>
      </w:r>
      <w:r>
        <w:rPr>
          <w:rtl w:val="true"/>
        </w:rPr>
        <w:t>שעומדת במרדה</w:t>
      </w:r>
      <w:r>
        <w:rPr>
          <w:rtl w:val="true"/>
        </w:rPr>
        <w:t xml:space="preserve">. </w:t>
      </w:r>
      <w:r>
        <w:rPr>
          <w:rtl w:val="true"/>
        </w:rPr>
        <w:t>והרי פחתה קצוב דינר ליום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ע</w:t>
      </w:r>
      <w:r>
        <w:rPr>
          <w:rtl w:val="true"/>
        </w:rPr>
        <w:t>"</w:t>
      </w:r>
      <w:r>
        <w:rPr>
          <w:rtl w:val="true"/>
        </w:rPr>
        <w:t>כ צריך לחשב גם יום השבת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בכך כלום</w:t>
      </w:r>
      <w:r>
        <w:rPr>
          <w:rtl w:val="true"/>
        </w:rPr>
        <w:t xml:space="preserve">. </w:t>
      </w:r>
      <w:r>
        <w:rPr>
          <w:rtl w:val="true"/>
        </w:rPr>
        <w:t>דכיון דאינה נותנת כלום</w:t>
      </w:r>
      <w:r>
        <w:rPr>
          <w:rtl w:val="true"/>
        </w:rPr>
        <w:t xml:space="preserve">. </w:t>
      </w:r>
      <w:r>
        <w:rPr>
          <w:rtl w:val="true"/>
        </w:rPr>
        <w:t>אלא מפסדת</w:t>
      </w:r>
      <w:r>
        <w:rPr>
          <w:rtl w:val="true"/>
        </w:rPr>
        <w:t xml:space="preserve">. </w:t>
      </w:r>
      <w:r>
        <w:rPr>
          <w:rtl w:val="true"/>
        </w:rPr>
        <w:t>דבר שאין בו משום חסרון כיס</w:t>
      </w:r>
      <w:r>
        <w:rPr>
          <w:rtl w:val="true"/>
        </w:rPr>
        <w:t xml:space="preserve">. </w:t>
      </w:r>
      <w:r>
        <w:rPr>
          <w:rtl w:val="true"/>
        </w:rPr>
        <w:t>הילכך לא מינכר כשכר שבת כמש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ושמא אע</w:t>
      </w:r>
      <w:r>
        <w:rPr>
          <w:rtl w:val="true"/>
        </w:rPr>
        <w:t>"</w:t>
      </w:r>
      <w:r>
        <w:rPr>
          <w:rtl w:val="true"/>
        </w:rPr>
        <w:t>פ ששכרה קצוב דינר ליום</w:t>
      </w:r>
      <w:r>
        <w:rPr>
          <w:rtl w:val="true"/>
        </w:rPr>
        <w:t xml:space="preserve">. </w:t>
      </w:r>
      <w:r>
        <w:rPr>
          <w:rtl w:val="true"/>
        </w:rPr>
        <w:t>היינו לימי החול בלבד</w:t>
      </w:r>
      <w:r>
        <w:rPr>
          <w:rtl w:val="true"/>
        </w:rPr>
        <w:t xml:space="preserve">. </w:t>
      </w:r>
      <w:r>
        <w:rPr>
          <w:rtl w:val="true"/>
        </w:rPr>
        <w:t>אבל אין יום השבת בכללם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מ אין פוחתין לה אלא בהבלעה</w:t>
      </w:r>
      <w:r>
        <w:rPr>
          <w:rtl w:val="true"/>
        </w:rPr>
        <w:t xml:space="preserve">. </w:t>
      </w:r>
      <w:r>
        <w:rPr>
          <w:rtl w:val="true"/>
        </w:rPr>
        <w:t>דהיינו ד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אם מרדה חצי השבוע ויום השבת בכלל</w:t>
      </w:r>
      <w:r>
        <w:rPr>
          <w:rtl w:val="true"/>
        </w:rPr>
        <w:t xml:space="preserve">. </w:t>
      </w:r>
      <w:r>
        <w:rPr>
          <w:rtl w:val="true"/>
        </w:rPr>
        <w:t>אין פוחתין לה ארבעה דינרין</w:t>
      </w:r>
      <w:r>
        <w:rPr>
          <w:rtl w:val="true"/>
        </w:rPr>
        <w:t xml:space="preserve">. </w:t>
      </w:r>
      <w:r>
        <w:rPr>
          <w:rtl w:val="true"/>
        </w:rPr>
        <w:t xml:space="preserve">אלא שלשה דינריו וחצי </w:t>
      </w:r>
      <w:r>
        <w:rPr>
          <w:rtl w:val="true"/>
        </w:rPr>
        <w:t>(</w:t>
      </w:r>
      <w:r>
        <w:rPr>
          <w:rtl w:val="true"/>
        </w:rPr>
        <w:t>או אפשר רק שלשה בלבד</w:t>
      </w:r>
      <w:r>
        <w:rPr>
          <w:rtl w:val="true"/>
        </w:rPr>
        <w:t xml:space="preserve">). </w:t>
      </w:r>
      <w:r>
        <w:rPr>
          <w:rtl w:val="true"/>
        </w:rPr>
        <w:t>ואם מרדה שלשה ימים</w:t>
      </w:r>
      <w:r>
        <w:rPr>
          <w:rtl w:val="true"/>
        </w:rPr>
        <w:t xml:space="preserve">. </w:t>
      </w:r>
      <w:r>
        <w:rPr>
          <w:rtl w:val="true"/>
        </w:rPr>
        <w:t>פוחתין שלשה</w:t>
      </w:r>
      <w:r>
        <w:rPr>
          <w:rtl w:val="true"/>
        </w:rPr>
        <w:t xml:space="preserve">. </w:t>
      </w:r>
      <w:r>
        <w:rPr>
          <w:rtl w:val="true"/>
        </w:rPr>
        <w:t>אבל היכא דמרדה שבוע שלם</w:t>
      </w:r>
      <w:r>
        <w:rPr>
          <w:rtl w:val="true"/>
        </w:rPr>
        <w:t xml:space="preserve">. </w:t>
      </w:r>
      <w:r>
        <w:rPr>
          <w:rtl w:val="true"/>
        </w:rPr>
        <w:t>פוחתין שבעה</w:t>
      </w:r>
      <w:r>
        <w:rPr>
          <w:rtl w:val="true"/>
        </w:rPr>
        <w:t xml:space="preserve">. </w:t>
      </w:r>
      <w:r>
        <w:rPr>
          <w:rtl w:val="true"/>
        </w:rPr>
        <w:t>דהייני הבלעה</w:t>
      </w:r>
      <w:r>
        <w:rPr>
          <w:rtl w:val="true"/>
        </w:rPr>
        <w:t xml:space="preserve">.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פ דברי הגמרא והתו</w:t>
      </w:r>
      <w:r>
        <w:rPr>
          <w:rtl w:val="true"/>
        </w:rPr>
        <w:t xml:space="preserve">' </w:t>
      </w:r>
      <w:r>
        <w:rPr>
          <w:rtl w:val="true"/>
        </w:rPr>
        <w:t>צריכין באור</w:t>
      </w:r>
      <w:r>
        <w:rPr>
          <w:rtl w:val="true"/>
        </w:rPr>
        <w:t xml:space="preserve">. </w:t>
      </w:r>
      <w:r>
        <w:rPr>
          <w:rtl w:val="true"/>
        </w:rPr>
        <w:t>באחד משני הדרכים והתי</w:t>
      </w:r>
      <w:r>
        <w:rPr>
          <w:rtl w:val="true"/>
        </w:rPr>
        <w:t>"</w:t>
      </w:r>
      <w:r>
        <w:rPr>
          <w:rtl w:val="true"/>
        </w:rPr>
        <w:t>ט לא כיון יפה בהעתקתם בלשון מגומגם וסתום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יפחות משני קבין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מפרש בגמרא דתרי סעודות יתרות לארחי ופרחי</w:t>
      </w:r>
      <w:r>
        <w:rPr>
          <w:rtl w:val="true"/>
        </w:rPr>
        <w:t xml:space="preserve">. </w:t>
      </w:r>
      <w:r>
        <w:rPr>
          <w:rtl w:val="true"/>
        </w:rPr>
        <w:t>מכאן משמע שהאשה נשואה אינה פטורה מצדקה</w:t>
      </w:r>
      <w:r>
        <w:rPr>
          <w:rtl w:val="true"/>
        </w:rPr>
        <w:t xml:space="preserve">. </w:t>
      </w:r>
      <w:r>
        <w:rPr>
          <w:rtl w:val="true"/>
        </w:rPr>
        <w:t>ותקשי אדהר</w:t>
      </w:r>
      <w:r>
        <w:rPr>
          <w:rtl w:val="true"/>
        </w:rPr>
        <w:t>"</w:t>
      </w:r>
      <w:r>
        <w:rPr>
          <w:rtl w:val="true"/>
        </w:rPr>
        <w:t>מ בי</w:t>
      </w:r>
      <w:r>
        <w:rPr>
          <w:rtl w:val="true"/>
        </w:rPr>
        <w:t>"</w:t>
      </w:r>
      <w:r>
        <w:rPr>
          <w:rtl w:val="true"/>
        </w:rPr>
        <w:t xml:space="preserve">ד </w:t>
      </w:r>
      <w:r>
        <w:rPr>
          <w:rtl w:val="true"/>
        </w:rPr>
        <w:t>(</w:t>
      </w:r>
      <w:r>
        <w:rPr>
          <w:rtl w:val="true"/>
        </w:rPr>
        <w:t>סרמ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 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ל שהבעל יכול למחות באשתו שלא תתן אף כל שהוא</w:t>
      </w:r>
      <w:r>
        <w:rPr>
          <w:rtl w:val="true"/>
        </w:rPr>
        <w:t xml:space="preserve">. </w:t>
      </w:r>
      <w:r>
        <w:rPr>
          <w:rtl w:val="true"/>
        </w:rPr>
        <w:t>ובודאי כל שהוא לאו דווקא</w:t>
      </w:r>
      <w:r>
        <w:rPr>
          <w:rtl w:val="true"/>
        </w:rPr>
        <w:t xml:space="preserve">. </w:t>
      </w:r>
      <w:r>
        <w:rPr>
          <w:rtl w:val="true"/>
        </w:rPr>
        <w:t>דהא אפילו עבדו ושפחתו של בע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רשאין ליתן פרוסה לעני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קשיא דהכא מוכח איפכא</w:t>
      </w:r>
      <w:r>
        <w:rPr>
          <w:rtl w:val="true"/>
        </w:rPr>
        <w:t xml:space="preserve">. </w:t>
      </w:r>
      <w:r>
        <w:rPr>
          <w:rtl w:val="true"/>
        </w:rPr>
        <w:t>שמא יש לחלק בין אכילה לשאר דברים</w:t>
      </w:r>
      <w:r>
        <w:rPr>
          <w:rtl w:val="true"/>
        </w:rPr>
        <w:t xml:space="preserve">. </w:t>
      </w:r>
      <w:r>
        <w:rPr>
          <w:rtl w:val="true"/>
        </w:rPr>
        <w:t>שאין לה רשות לתת שלא מדעתו</w:t>
      </w:r>
      <w:r>
        <w:rPr>
          <w:rtl w:val="true"/>
        </w:rPr>
        <w:t xml:space="preserve">. </w:t>
      </w:r>
      <w:r>
        <w:rPr>
          <w:rtl w:val="true"/>
        </w:rPr>
        <w:t>ועיין בית ישראל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וקב גרוגרות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הוא השעור גם לעני בגורן עימ</w:t>
      </w:r>
      <w:r>
        <w:rPr>
          <w:rtl w:val="true"/>
        </w:rPr>
        <w:t>"</w:t>
      </w:r>
      <w:r>
        <w:rPr>
          <w:rtl w:val="true"/>
        </w:rPr>
        <w:t>ז דפאה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ואוכלת עמו בל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 דעונת שבת קבועה לכל אדם מישראל אפי</w:t>
      </w:r>
      <w:r>
        <w:rPr>
          <w:rtl w:val="true"/>
        </w:rPr>
        <w:t xml:space="preserve">' </w:t>
      </w:r>
      <w:r>
        <w:rPr>
          <w:rtl w:val="true"/>
        </w:rPr>
        <w:t>לפועלים ולחמרים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מ נמי מתקנת עזרא</w:t>
      </w:r>
      <w:r>
        <w:rPr>
          <w:rtl w:val="true"/>
        </w:rPr>
        <w:t xml:space="preserve">. </w:t>
      </w:r>
      <w:r>
        <w:rPr>
          <w:rtl w:val="true"/>
        </w:rPr>
        <w:t>שוב ראיתי שכ</w:t>
      </w:r>
      <w:r>
        <w:rPr>
          <w:rtl w:val="true"/>
        </w:rPr>
        <w:t>"</w:t>
      </w:r>
      <w:r>
        <w:rPr>
          <w:rtl w:val="true"/>
        </w:rPr>
        <w:t>כ גם תי</w:t>
      </w:r>
      <w:r>
        <w:rPr>
          <w:rtl w:val="true"/>
        </w:rPr>
        <w:t>"</w:t>
      </w:r>
      <w:r>
        <w:rPr>
          <w:rtl w:val="true"/>
        </w:rPr>
        <w:t>ט בשם הר</w:t>
      </w:r>
      <w:r>
        <w:rPr>
          <w:rtl w:val="true"/>
        </w:rPr>
        <w:t>"</w:t>
      </w:r>
      <w:r>
        <w:rPr>
          <w:rtl w:val="true"/>
        </w:rPr>
        <w:t>מ בפ</w:t>
      </w:r>
      <w:r>
        <w:rPr>
          <w:rtl w:val="true"/>
        </w:rPr>
        <w:t>"</w:t>
      </w:r>
      <w:r>
        <w:rPr>
          <w:rtl w:val="true"/>
        </w:rPr>
        <w:t>ח דנדרים</w:t>
      </w:r>
      <w:r>
        <w:rPr>
          <w:rtl w:val="true"/>
        </w:rPr>
        <w:t xml:space="preserve">. </w:t>
      </w:r>
      <w:r>
        <w:rPr>
          <w:rtl w:val="true"/>
        </w:rPr>
        <w:t>ואם יכול להפטר מעונת שבת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 שקיים עונתו בימי החול</w:t>
      </w:r>
      <w:r>
        <w:rPr>
          <w:rtl w:val="true"/>
        </w:rPr>
        <w:t xml:space="preserve">. </w:t>
      </w:r>
      <w:r>
        <w:rPr>
          <w:rtl w:val="true"/>
        </w:rPr>
        <w:t>עמש</w:t>
      </w:r>
      <w:r>
        <w:rPr>
          <w:rtl w:val="true"/>
        </w:rPr>
        <w:t>"</w:t>
      </w:r>
      <w:r>
        <w:rPr>
          <w:rtl w:val="true"/>
        </w:rPr>
        <w:t>ל מ</w:t>
      </w:r>
      <w:r>
        <w:rPr>
          <w:rtl w:val="true"/>
        </w:rPr>
        <w:t>"</w:t>
      </w:r>
      <w:r>
        <w:rPr>
          <w:rtl w:val="true"/>
        </w:rPr>
        <w:t>ו ועחי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בלילי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עלח</w:t>
      </w:r>
      <w:r>
        <w:rPr>
          <w:rtl w:val="true"/>
        </w:rPr>
        <w:t>"</w:t>
      </w:r>
      <w:r>
        <w:rPr>
          <w:rtl w:val="true"/>
        </w:rPr>
        <w:t>ש פ</w:t>
      </w:r>
      <w:r>
        <w:rPr>
          <w:rtl w:val="true"/>
        </w:rPr>
        <w:t>"</w:t>
      </w:r>
      <w:r>
        <w:rPr>
          <w:rtl w:val="true"/>
        </w:rPr>
        <w:t>ח דתרומות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ואם אינו נותן לה מעה כסף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 דלאו בדידה תליא</w:t>
      </w:r>
      <w:r>
        <w:rPr>
          <w:rtl w:val="true"/>
        </w:rPr>
        <w:t xml:space="preserve">. </w:t>
      </w:r>
      <w:r>
        <w:rPr>
          <w:rtl w:val="true"/>
        </w:rPr>
        <w:t>ואינו מוכרח שהרי מחלוקתו בצדו</w:t>
      </w:r>
      <w:r>
        <w:rPr>
          <w:rtl w:val="true"/>
        </w:rPr>
        <w:t xml:space="preserve">. </w:t>
      </w:r>
      <w:r>
        <w:rPr>
          <w:rtl w:val="true"/>
        </w:rPr>
        <w:t>ועוד אני אומר</w:t>
      </w:r>
      <w:r>
        <w:rPr>
          <w:rtl w:val="true"/>
        </w:rPr>
        <w:t xml:space="preserve">. </w:t>
      </w:r>
      <w:r>
        <w:rPr>
          <w:rtl w:val="true"/>
        </w:rPr>
        <w:t>דשאני מותר לד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שעכ</w:t>
      </w:r>
      <w:r>
        <w:rPr>
          <w:rtl w:val="true"/>
        </w:rPr>
        <w:t>"</w:t>
      </w:r>
      <w:r>
        <w:rPr>
          <w:rtl w:val="true"/>
        </w:rPr>
        <w:t>פ שניהם יכולים לעכב באמת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חמש סלעים שתי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הוא שעור בגד קטן</w:t>
      </w:r>
      <w:r>
        <w:rPr>
          <w:rtl w:val="true"/>
        </w:rPr>
        <w:t xml:space="preserve">. </w:t>
      </w:r>
      <w:r>
        <w:rPr>
          <w:rtl w:val="true"/>
        </w:rPr>
        <w:t>כדתנן פרק ראשית הגז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עשר סלעים ערב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שעורו כפול משל שתי</w:t>
      </w:r>
      <w:r>
        <w:rPr>
          <w:rtl w:val="true"/>
        </w:rPr>
        <w:t xml:space="preserve">. </w:t>
      </w:r>
      <w:r>
        <w:rPr>
          <w:rtl w:val="true"/>
        </w:rPr>
        <w:t>לפי שהוא עב כפלים בשל שתי</w:t>
      </w:r>
      <w:r>
        <w:rPr>
          <w:rtl w:val="true"/>
        </w:rPr>
        <w:t xml:space="preserve">. </w:t>
      </w:r>
      <w:r>
        <w:rPr>
          <w:rtl w:val="true"/>
        </w:rPr>
        <w:t>נמצא שהות המלאכה בשניהם אחד</w:t>
      </w:r>
      <w:r>
        <w:rPr>
          <w:rtl w:val="true"/>
        </w:rPr>
        <w:t xml:space="preserve">. </w:t>
      </w:r>
      <w:r>
        <w:rPr>
          <w:rtl w:val="true"/>
        </w:rPr>
        <w:t>מה גם שמלאכת השתי שהוא דק</w:t>
      </w:r>
      <w:r>
        <w:rPr>
          <w:rtl w:val="true"/>
        </w:rPr>
        <w:t xml:space="preserve">. </w:t>
      </w:r>
      <w:r>
        <w:rPr>
          <w:rtl w:val="true"/>
        </w:rPr>
        <w:t>כבד משל ערב</w:t>
      </w:r>
      <w:r>
        <w:rPr>
          <w:rtl w:val="true"/>
        </w:rPr>
        <w:t xml:space="preserve">. </w:t>
      </w:r>
      <w:r>
        <w:rPr>
          <w:rtl w:val="true"/>
        </w:rPr>
        <w:t>שזה מפני דקותו</w:t>
      </w:r>
      <w:r>
        <w:rPr>
          <w:rtl w:val="true"/>
        </w:rPr>
        <w:t xml:space="preserve">. </w:t>
      </w:r>
      <w:r>
        <w:rPr>
          <w:rtl w:val="true"/>
        </w:rPr>
        <w:t>נטווה כלפי היד</w:t>
      </w:r>
      <w:r>
        <w:rPr>
          <w:rtl w:val="true"/>
        </w:rPr>
        <w:t xml:space="preserve">. </w:t>
      </w:r>
      <w:r>
        <w:rPr>
          <w:rtl w:val="true"/>
        </w:rPr>
        <w:t xml:space="preserve">וזה כלאחר יד </w:t>
      </w:r>
      <w:r>
        <w:rPr>
          <w:rtl w:val="true"/>
        </w:rPr>
        <w:t>(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כ הר</w:t>
      </w:r>
      <w:r>
        <w:rPr>
          <w:rtl w:val="true"/>
        </w:rPr>
        <w:t>"</w:t>
      </w:r>
      <w:r>
        <w:rPr>
          <w:rtl w:val="true"/>
        </w:rPr>
        <w:t>ש בפי</w:t>
      </w:r>
      <w:r>
        <w:rPr>
          <w:rtl w:val="true"/>
        </w:rPr>
        <w:t>"</w:t>
      </w:r>
      <w:r>
        <w:rPr>
          <w:rtl w:val="true"/>
        </w:rPr>
        <w:t>א דנגעים מ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 </w:t>
      </w:r>
      <w:r>
        <w:rPr>
          <w:rtl w:val="true"/>
        </w:rPr>
        <w:t>ועושים הערב עב וגס בצמר הרך</w:t>
      </w:r>
      <w:r>
        <w:rPr>
          <w:rtl w:val="true"/>
        </w:rPr>
        <w:t xml:space="preserve">. </w:t>
      </w:r>
      <w:r>
        <w:rPr>
          <w:rtl w:val="true"/>
        </w:rPr>
        <w:t>מהני שהערב תנועתן יתרה מהשתי</w:t>
      </w:r>
      <w:r>
        <w:rPr>
          <w:rtl w:val="true"/>
        </w:rPr>
        <w:t xml:space="preserve">. </w:t>
      </w:r>
      <w:r>
        <w:rPr>
          <w:rtl w:val="true"/>
        </w:rPr>
        <w:t>שהוא לח</w:t>
      </w:r>
      <w:r>
        <w:rPr>
          <w:rtl w:val="true"/>
        </w:rPr>
        <w:t xml:space="preserve">. </w:t>
      </w:r>
      <w:r>
        <w:rPr>
          <w:rtl w:val="true"/>
        </w:rPr>
        <w:t>ועוד שחוטיו רבים יחד</w:t>
      </w:r>
      <w:r>
        <w:rPr>
          <w:rtl w:val="true"/>
        </w:rPr>
        <w:t xml:space="preserve">. </w:t>
      </w:r>
      <w:r>
        <w:rPr>
          <w:rtl w:val="true"/>
        </w:rPr>
        <w:t>ואינם נתקים מהרה</w:t>
      </w:r>
      <w:r>
        <w:rPr>
          <w:rtl w:val="true"/>
        </w:rPr>
        <w:t xml:space="preserve">. </w:t>
      </w:r>
      <w:r>
        <w:rPr>
          <w:rtl w:val="true"/>
        </w:rPr>
        <w:t>כערב שהוא חוט אחד ונזרק הנה והנה</w:t>
      </w:r>
      <w:r>
        <w:rPr>
          <w:rtl w:val="true"/>
        </w:rPr>
        <w:t xml:space="preserve">. </w:t>
      </w:r>
      <w:r>
        <w:rPr>
          <w:rtl w:val="true"/>
        </w:rPr>
        <w:t>אך של פשתן חזק הוא</w:t>
      </w:r>
      <w:r>
        <w:rPr>
          <w:rtl w:val="true"/>
        </w:rPr>
        <w:t xml:space="preserve">. </w:t>
      </w:r>
      <w:r>
        <w:rPr>
          <w:rtl w:val="true"/>
        </w:rPr>
        <w:t>לכן שניהם שוים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ו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משם הר</w:t>
      </w:r>
      <w:r>
        <w:rPr>
          <w:rtl w:val="true"/>
        </w:rPr>
        <w:t>"</w:t>
      </w:r>
      <w:r>
        <w:rPr>
          <w:rtl w:val="true"/>
        </w:rPr>
        <w:t>מ באסור רבית דתוספת המטבע בחוב הכתובה</w:t>
      </w:r>
      <w:r>
        <w:rPr>
          <w:rtl w:val="true"/>
        </w:rPr>
        <w:t xml:space="preserve">. </w:t>
      </w:r>
      <w:r>
        <w:rPr>
          <w:rtl w:val="true"/>
        </w:rPr>
        <w:t>דברי תי</w:t>
      </w:r>
      <w:r>
        <w:rPr>
          <w:rtl w:val="true"/>
        </w:rPr>
        <w:t>"</w:t>
      </w:r>
      <w:r>
        <w:rPr>
          <w:rtl w:val="true"/>
        </w:rPr>
        <w:t>ט בזה אינם נוטים לי כלל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לכל מנה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תו</w:t>
      </w:r>
      <w:r>
        <w:rPr>
          <w:rtl w:val="true"/>
        </w:rPr>
        <w:t xml:space="preserve">'. </w:t>
      </w:r>
      <w:r>
        <w:rPr>
          <w:rtl w:val="true"/>
        </w:rPr>
        <w:t>ואינו מוכרח</w:t>
      </w:r>
      <w:r>
        <w:rPr>
          <w:rtl w:val="true"/>
        </w:rPr>
        <w:t xml:space="preserve">. </w:t>
      </w:r>
      <w:r>
        <w:rPr>
          <w:rtl w:val="true"/>
        </w:rPr>
        <w:t>כי לא שמו לב דבגברא תגרא עסקינן דמרויח טובא במעות בעין</w:t>
      </w:r>
      <w:r>
        <w:rPr>
          <w:rtl w:val="true"/>
        </w:rPr>
        <w:t xml:space="preserve">. </w:t>
      </w:r>
      <w:r>
        <w:rPr>
          <w:rtl w:val="true"/>
        </w:rPr>
        <w:t>דמשו</w:t>
      </w:r>
      <w:r>
        <w:rPr>
          <w:rtl w:val="true"/>
        </w:rPr>
        <w:t>"</w:t>
      </w:r>
      <w:r>
        <w:rPr>
          <w:rtl w:val="true"/>
        </w:rPr>
        <w:t>ה מוסיף נמי שלישן</w:t>
      </w:r>
      <w:r>
        <w:rPr>
          <w:rtl w:val="true"/>
        </w:rPr>
        <w:t xml:space="preserve">. </w:t>
      </w:r>
      <w:r>
        <w:rPr>
          <w:rtl w:val="true"/>
        </w:rPr>
        <w:t>והרי גדולה מזו מצינו</w:t>
      </w:r>
      <w:r>
        <w:rPr>
          <w:rtl w:val="true"/>
        </w:rPr>
        <w:t xml:space="preserve">. </w:t>
      </w:r>
      <w:r>
        <w:rPr>
          <w:rtl w:val="true"/>
        </w:rPr>
        <w:t>מי שי</w:t>
      </w:r>
      <w:r>
        <w:rPr>
          <w:rtl w:val="true"/>
        </w:rPr>
        <w:t>"</w:t>
      </w:r>
      <w:r>
        <w:rPr>
          <w:rtl w:val="true"/>
        </w:rPr>
        <w:t>ל חמשים זוז ונושא ונותן בהם</w:t>
      </w:r>
      <w:r>
        <w:rPr>
          <w:rtl w:val="true"/>
        </w:rPr>
        <w:t xml:space="preserve">. </w:t>
      </w:r>
      <w:r>
        <w:rPr>
          <w:rtl w:val="true"/>
        </w:rPr>
        <w:t>לא יטול</w:t>
      </w:r>
      <w:r>
        <w:rPr>
          <w:rtl w:val="true"/>
        </w:rPr>
        <w:t xml:space="preserve">. </w:t>
      </w:r>
      <w:r>
        <w:rPr>
          <w:rtl w:val="true"/>
        </w:rPr>
        <w:t>ואפילו כמה שנים לא כלה קרנא</w:t>
      </w:r>
      <w:r>
        <w:rPr>
          <w:rtl w:val="true"/>
        </w:rPr>
        <w:t xml:space="preserve">. </w:t>
      </w:r>
      <w:r>
        <w:rPr>
          <w:rtl w:val="true"/>
        </w:rPr>
        <w:t>עם שבודאי אינו מספיק</w:t>
      </w:r>
      <w:r>
        <w:rPr>
          <w:rtl w:val="true"/>
        </w:rPr>
        <w:t xml:space="preserve">. </w:t>
      </w:r>
      <w:r>
        <w:rPr>
          <w:rtl w:val="true"/>
        </w:rPr>
        <w:t>אף לפרנסת שנה אחת בלבד</w:t>
      </w:r>
      <w:r>
        <w:rPr>
          <w:rtl w:val="true"/>
        </w:rPr>
        <w:t xml:space="preserve">. </w:t>
      </w:r>
      <w:r>
        <w:rPr>
          <w:rtl w:val="true"/>
        </w:rPr>
        <w:t>אם יתפרנס מהקרן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ז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בכהנת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אשת כהן</w:t>
      </w:r>
      <w:r>
        <w:rPr>
          <w:rtl w:val="true"/>
        </w:rPr>
        <w:t xml:space="preserve">. </w:t>
      </w:r>
      <w:r>
        <w:rPr>
          <w:rtl w:val="true"/>
        </w:rPr>
        <w:t>נהגו חז</w:t>
      </w:r>
      <w:r>
        <w:rPr>
          <w:rtl w:val="true"/>
        </w:rPr>
        <w:t>"</w:t>
      </w:r>
      <w:r>
        <w:rPr>
          <w:rtl w:val="true"/>
        </w:rPr>
        <w:t>ל לקרותה כהנת ג</w:t>
      </w:r>
      <w:r>
        <w:rPr>
          <w:rtl w:val="true"/>
        </w:rPr>
        <w:t>"</w:t>
      </w:r>
      <w:r>
        <w:rPr>
          <w:rtl w:val="true"/>
        </w:rPr>
        <w:t>כ מטעם זה</w:t>
      </w:r>
      <w:r>
        <w:rPr>
          <w:rtl w:val="true"/>
        </w:rPr>
        <w:t xml:space="preserve">. </w:t>
      </w:r>
      <w:r>
        <w:rPr>
          <w:rtl w:val="true"/>
        </w:rPr>
        <w:t>לפי שנעשית זרה בנשואיה שנאסרת בדברים האמורים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מאכילתו שאינה מעושר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דע</w:t>
      </w:r>
      <w:r>
        <w:rPr>
          <w:rtl w:val="true"/>
        </w:rPr>
        <w:t>"</w:t>
      </w:r>
      <w:r>
        <w:rPr>
          <w:rtl w:val="true"/>
        </w:rPr>
        <w:t>פ הכחשת הכהן בלבד</w:t>
      </w:r>
      <w:r>
        <w:rPr>
          <w:rtl w:val="true"/>
        </w:rPr>
        <w:t xml:space="preserve">. </w:t>
      </w:r>
      <w:r>
        <w:rPr>
          <w:rtl w:val="true"/>
        </w:rPr>
        <w:t>אינה מפסדת כתובה</w:t>
      </w:r>
      <w:r>
        <w:rPr>
          <w:rtl w:val="true"/>
        </w:rPr>
        <w:t xml:space="preserve">. </w:t>
      </w:r>
      <w:r>
        <w:rPr>
          <w:rtl w:val="true"/>
        </w:rPr>
        <w:t>דעד אחד הוא</w:t>
      </w:r>
      <w:r>
        <w:rPr>
          <w:rtl w:val="true"/>
        </w:rPr>
        <w:t xml:space="preserve">. </w:t>
      </w:r>
      <w:r>
        <w:rPr>
          <w:rtl w:val="true"/>
        </w:rPr>
        <w:t>ולדידי קשיא לי לאידך גרסא</w:t>
      </w:r>
      <w:r>
        <w:rPr>
          <w:rtl w:val="true"/>
        </w:rPr>
        <w:t xml:space="preserve">. </w:t>
      </w:r>
      <w:r>
        <w:rPr>
          <w:rtl w:val="true"/>
        </w:rPr>
        <w:t>כי אמר נמי הן</w:t>
      </w:r>
      <w:r>
        <w:rPr>
          <w:rtl w:val="true"/>
        </w:rPr>
        <w:t xml:space="preserve">. </w:t>
      </w:r>
      <w:r>
        <w:rPr>
          <w:rtl w:val="true"/>
        </w:rPr>
        <w:t>לא ליהמניניה</w:t>
      </w:r>
      <w:r>
        <w:rPr>
          <w:rtl w:val="true"/>
        </w:rPr>
        <w:t xml:space="preserve">. </w:t>
      </w:r>
      <w:r>
        <w:rPr>
          <w:rtl w:val="true"/>
        </w:rPr>
        <w:t>דע</w:t>
      </w:r>
      <w:r>
        <w:rPr>
          <w:rtl w:val="true"/>
        </w:rPr>
        <w:t>"</w:t>
      </w:r>
      <w:r>
        <w:rPr>
          <w:rtl w:val="true"/>
        </w:rPr>
        <w:t>א אינו נאמן</w:t>
      </w:r>
      <w:r>
        <w:rPr>
          <w:rtl w:val="true"/>
        </w:rPr>
        <w:t xml:space="preserve">. </w:t>
      </w:r>
      <w:r>
        <w:rPr>
          <w:rtl w:val="true"/>
        </w:rPr>
        <w:t>אלא בדבר שבידו לתקן</w:t>
      </w:r>
      <w:r>
        <w:rPr>
          <w:rtl w:val="true"/>
        </w:rPr>
        <w:t xml:space="preserve">. </w:t>
      </w:r>
      <w:r>
        <w:rPr>
          <w:rtl w:val="true"/>
        </w:rPr>
        <w:t>והכא הרי אין בידו לתקן הכרי</w:t>
      </w:r>
      <w:r>
        <w:rPr>
          <w:rtl w:val="true"/>
        </w:rPr>
        <w:t xml:space="preserve">. </w:t>
      </w:r>
      <w:r>
        <w:rPr>
          <w:rtl w:val="true"/>
        </w:rPr>
        <w:t>שלא מדעת בע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אי הכי מאי איריא דאשתכח שיקרא</w:t>
      </w:r>
      <w:r>
        <w:rPr>
          <w:rtl w:val="true"/>
        </w:rPr>
        <w:t xml:space="preserve">. </w:t>
      </w:r>
      <w:r>
        <w:rPr>
          <w:rtl w:val="true"/>
        </w:rPr>
        <w:t>כל שכן היכי דמכחיש לה נמי</w:t>
      </w:r>
      <w:r>
        <w:rPr>
          <w:rtl w:val="true"/>
        </w:rPr>
        <w:t xml:space="preserve">. </w:t>
      </w:r>
      <w:r>
        <w:rPr>
          <w:rtl w:val="true"/>
        </w:rPr>
        <w:t>אמאי לא להימן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אלא ע</w:t>
      </w:r>
      <w:r>
        <w:rPr>
          <w:rtl w:val="true"/>
        </w:rPr>
        <w:t>"</w:t>
      </w:r>
      <w:r>
        <w:rPr>
          <w:rtl w:val="true"/>
        </w:rPr>
        <w:t>כ מיירי כגון דא</w:t>
      </w:r>
      <w:r>
        <w:rPr>
          <w:rtl w:val="true"/>
        </w:rPr>
        <w:t>"</w:t>
      </w:r>
      <w:r>
        <w:rPr>
          <w:rtl w:val="true"/>
        </w:rPr>
        <w:t>ל איהו לכי אצל פלוני כהן שיתקן לי הכרי</w:t>
      </w:r>
      <w:r>
        <w:rPr>
          <w:rtl w:val="true"/>
        </w:rPr>
        <w:t xml:space="preserve">. </w:t>
      </w:r>
      <w:r>
        <w:rPr>
          <w:rtl w:val="true"/>
        </w:rPr>
        <w:t>ובעל מודה</w:t>
      </w:r>
      <w:r>
        <w:rPr>
          <w:rtl w:val="true"/>
        </w:rPr>
        <w:t xml:space="preserve">. </w:t>
      </w:r>
      <w:r>
        <w:rPr>
          <w:rtl w:val="true"/>
        </w:rPr>
        <w:t>והכא במאי עסקינן בע</w:t>
      </w:r>
      <w:r>
        <w:rPr>
          <w:rtl w:val="true"/>
        </w:rPr>
        <w:t>"</w:t>
      </w:r>
      <w:r>
        <w:rPr>
          <w:rtl w:val="true"/>
        </w:rPr>
        <w:t>ה החשוד על הדמאי</w:t>
      </w:r>
      <w:r>
        <w:rPr>
          <w:rtl w:val="true"/>
        </w:rPr>
        <w:t xml:space="preserve">. </w:t>
      </w:r>
      <w:r>
        <w:rPr>
          <w:rtl w:val="true"/>
        </w:rPr>
        <w:t>דאורחיה לשדורי לכהן חבר</w:t>
      </w:r>
      <w:r>
        <w:rPr>
          <w:rtl w:val="true"/>
        </w:rPr>
        <w:t xml:space="preserve">. </w:t>
      </w:r>
      <w:r>
        <w:rPr>
          <w:rtl w:val="true"/>
        </w:rPr>
        <w:t>שיתקן הכרי ויטול המעשרות</w:t>
      </w:r>
      <w:r>
        <w:rPr>
          <w:rtl w:val="true"/>
        </w:rPr>
        <w:t xml:space="preserve">. </w:t>
      </w:r>
      <w:r>
        <w:rPr>
          <w:rtl w:val="true"/>
        </w:rPr>
        <w:t>כדי שיהו פירותיו בחזקת מתוקנים לאחרים ג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וכיון דקמירי שנתן רשות לתרום ע</w:t>
      </w:r>
      <w:r>
        <w:rPr>
          <w:rtl w:val="true"/>
        </w:rPr>
        <w:t>"</w:t>
      </w:r>
      <w:r>
        <w:rPr>
          <w:rtl w:val="true"/>
        </w:rPr>
        <w:t>י אותו כהן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כה</w:t>
      </w:r>
      <w:r>
        <w:rPr>
          <w:rtl w:val="true"/>
        </w:rPr>
        <w:t>"</w:t>
      </w:r>
      <w:r>
        <w:rPr>
          <w:rtl w:val="true"/>
        </w:rPr>
        <w:t>ג ודאי כהן הוה מהימן</w:t>
      </w:r>
      <w:r>
        <w:rPr>
          <w:rtl w:val="true"/>
        </w:rPr>
        <w:t xml:space="preserve">. </w:t>
      </w:r>
      <w:r>
        <w:rPr>
          <w:rtl w:val="true"/>
        </w:rPr>
        <w:t>דהרי הוא בידו לתקנו גם עתה</w:t>
      </w:r>
      <w:r>
        <w:rPr>
          <w:rtl w:val="true"/>
        </w:rPr>
        <w:t xml:space="preserve">. </w:t>
      </w:r>
      <w:r>
        <w:rPr>
          <w:rtl w:val="true"/>
        </w:rPr>
        <w:t>והשתא דמכחישה</w:t>
      </w:r>
      <w:r>
        <w:rPr>
          <w:rtl w:val="true"/>
        </w:rPr>
        <w:t xml:space="preserve">. </w:t>
      </w:r>
      <w:r>
        <w:rPr>
          <w:rtl w:val="true"/>
        </w:rPr>
        <w:t>הו</w:t>
      </w:r>
      <w:r>
        <w:rPr>
          <w:rtl w:val="true"/>
        </w:rPr>
        <w:t>"</w:t>
      </w:r>
      <w:r>
        <w:rPr>
          <w:rtl w:val="true"/>
        </w:rPr>
        <w:t>ל כתרי לגבי חד</w:t>
      </w:r>
      <w:r>
        <w:rPr>
          <w:rtl w:val="true"/>
        </w:rPr>
        <w:t xml:space="preserve">. </w:t>
      </w:r>
      <w:r>
        <w:rPr>
          <w:rtl w:val="true"/>
        </w:rPr>
        <w:t>דהא איהי לא מהימנא</w:t>
      </w:r>
      <w:r>
        <w:rPr>
          <w:rtl w:val="true"/>
        </w:rPr>
        <w:t xml:space="preserve">. </w:t>
      </w:r>
      <w:r>
        <w:rPr>
          <w:rtl w:val="true"/>
        </w:rPr>
        <w:t>דהוי דבר שאינו בידה</w:t>
      </w:r>
      <w:r>
        <w:rPr>
          <w:rtl w:val="true"/>
        </w:rPr>
        <w:t xml:space="preserve">. </w:t>
      </w:r>
      <w:r>
        <w:rPr>
          <w:rtl w:val="true"/>
        </w:rPr>
        <w:t>דוק</w:t>
      </w:r>
      <w:r>
        <w:rPr>
          <w:rtl w:val="true"/>
        </w:rPr>
        <w:t xml:space="preserve">. </w:t>
      </w:r>
      <w:r>
        <w:rPr>
          <w:rtl w:val="true"/>
        </w:rPr>
        <w:t>ונתיישב גם מ</w:t>
      </w:r>
      <w:r>
        <w:rPr>
          <w:rtl w:val="true"/>
        </w:rPr>
        <w:t>"</w:t>
      </w:r>
      <w:r>
        <w:rPr>
          <w:rtl w:val="true"/>
        </w:rPr>
        <w:t>ש כהן דווקא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יוצאה לר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ה וראשה פרוע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עמש</w:t>
      </w:r>
      <w:r>
        <w:rPr>
          <w:rtl w:val="true"/>
        </w:rPr>
        <w:t>"</w:t>
      </w:r>
      <w:r>
        <w:rPr>
          <w:rtl w:val="true"/>
        </w:rPr>
        <w:t>ל רפ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פ רע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ב ונשכה כלב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ונעשה מקומו צלקת נראה דלאו דווקא</w:t>
      </w:r>
      <w:r>
        <w:rPr>
          <w:rtl w:val="true"/>
        </w:rPr>
        <w:t xml:space="preserve">. </w:t>
      </w:r>
      <w:r>
        <w:rPr>
          <w:rtl w:val="true"/>
        </w:rPr>
        <w:t>אלא אורחא דמילתא נקטי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ה לפצע וחבורה עמוקה</w:t>
      </w:r>
      <w:r>
        <w:rPr>
          <w:rtl w:val="true"/>
        </w:rPr>
        <w:t xml:space="preserve">. </w:t>
      </w:r>
      <w:r>
        <w:rPr>
          <w:rtl w:val="true"/>
        </w:rPr>
        <w:t>באופן שנעשה מקומה צלקת</w:t>
      </w:r>
      <w:r>
        <w:rPr>
          <w:rtl w:val="true"/>
        </w:rPr>
        <w:t xml:space="preserve">. </w:t>
      </w:r>
      <w:r>
        <w:rPr>
          <w:rtl w:val="true"/>
        </w:rPr>
        <w:t>וזה בכל מקום שבגופה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ולענין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צרעת אי הוי מום באשה</w:t>
      </w:r>
      <w:r>
        <w:rPr>
          <w:rtl w:val="true"/>
        </w:rPr>
        <w:t xml:space="preserve">. </w:t>
      </w:r>
      <w:r>
        <w:rPr>
          <w:rtl w:val="true"/>
        </w:rPr>
        <w:t>וכן באיש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במו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אה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סל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האב צריך להביא ראיה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פ שיש לאשה חזקה דגופה</w:t>
      </w:r>
      <w:r>
        <w:rPr>
          <w:rtl w:val="true"/>
        </w:rPr>
        <w:t xml:space="preserve">. </w:t>
      </w:r>
      <w:r>
        <w:rPr>
          <w:rtl w:val="true"/>
        </w:rPr>
        <w:t>שבלא מומין נונדה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במומין ידועים שנולדו בה אחר לידה</w:t>
      </w:r>
      <w:r>
        <w:rPr>
          <w:rtl w:val="true"/>
        </w:rPr>
        <w:t xml:space="preserve">. </w:t>
      </w:r>
      <w:r>
        <w:rPr>
          <w:rtl w:val="true"/>
        </w:rPr>
        <w:t>כגון נפצעה</w:t>
      </w:r>
      <w:r>
        <w:rPr>
          <w:rtl w:val="true"/>
        </w:rPr>
        <w:t xml:space="preserve">. </w:t>
      </w:r>
      <w:r>
        <w:rPr>
          <w:rtl w:val="true"/>
        </w:rPr>
        <w:t>ולא ידענו מתי</w:t>
      </w:r>
      <w:r>
        <w:rPr>
          <w:rtl w:val="true"/>
        </w:rPr>
        <w:t xml:space="preserve">. </w:t>
      </w:r>
      <w:r>
        <w:rPr>
          <w:rtl w:val="true"/>
        </w:rPr>
        <w:t>או שידוע לנו בודאי שלא היו בה כשנולדה</w:t>
      </w:r>
      <w:r>
        <w:rPr>
          <w:rtl w:val="true"/>
        </w:rPr>
        <w:t xml:space="preserve">. </w:t>
      </w:r>
      <w:r>
        <w:rPr>
          <w:rtl w:val="true"/>
        </w:rPr>
        <w:t>ונסתפק לנו אח</w:t>
      </w:r>
      <w:r>
        <w:rPr>
          <w:rtl w:val="true"/>
        </w:rPr>
        <w:t>"</w:t>
      </w:r>
      <w:r>
        <w:rPr>
          <w:rtl w:val="true"/>
        </w:rPr>
        <w:t>כ ברשות מי נולדו בה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ל הלך אחר רוב נשים</w:t>
      </w:r>
      <w:r>
        <w:rPr>
          <w:rtl w:val="true"/>
        </w:rPr>
        <w:t xml:space="preserve">. </w:t>
      </w:r>
      <w:r>
        <w:rPr>
          <w:rtl w:val="true"/>
        </w:rPr>
        <w:t>שאין זו חזקה</w:t>
      </w:r>
      <w:r>
        <w:rPr>
          <w:rtl w:val="true"/>
        </w:rPr>
        <w:t xml:space="preserve">. </w:t>
      </w:r>
      <w:r>
        <w:rPr>
          <w:rtl w:val="true"/>
        </w:rPr>
        <w:t>ועוד שאין הולכין בממון אחר הרוב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מוכה שחין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עמו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סבורה הייתי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כתבו התו</w:t>
      </w:r>
      <w:r>
        <w:rPr>
          <w:rtl w:val="true"/>
        </w:rPr>
        <w:t xml:space="preserve">' </w:t>
      </w:r>
      <w:r>
        <w:rPr>
          <w:rtl w:val="true"/>
        </w:rPr>
        <w:t>תימה א</w:t>
      </w:r>
      <w:r>
        <w:rPr>
          <w:rtl w:val="true"/>
        </w:rPr>
        <w:t>"</w:t>
      </w:r>
      <w:r>
        <w:rPr>
          <w:rtl w:val="true"/>
        </w:rPr>
        <w:t>כ כל אשה תערים ותשאנו כו</w:t>
      </w:r>
      <w:r>
        <w:rPr>
          <w:rtl w:val="true"/>
        </w:rPr>
        <w:t xml:space="preserve">'. </w:t>
      </w:r>
      <w:r>
        <w:rPr>
          <w:rtl w:val="true"/>
        </w:rPr>
        <w:t>ולא הבינותי מאי קושיא</w:t>
      </w:r>
      <w:r>
        <w:rPr>
          <w:rtl w:val="true"/>
        </w:rPr>
        <w:t xml:space="preserve">. </w:t>
      </w:r>
      <w:r>
        <w:rPr>
          <w:rtl w:val="true"/>
        </w:rPr>
        <w:t>דכיון שהוא יודע מומו</w:t>
      </w:r>
      <w:r>
        <w:rPr>
          <w:rtl w:val="true"/>
        </w:rPr>
        <w:t xml:space="preserve">. </w:t>
      </w:r>
      <w:r>
        <w:rPr>
          <w:rtl w:val="true"/>
        </w:rPr>
        <w:t>איהו דאפסיד אנפשיה</w:t>
      </w:r>
      <w:r>
        <w:rPr>
          <w:rtl w:val="true"/>
        </w:rPr>
        <w:t xml:space="preserve">. </w:t>
      </w:r>
      <w:r>
        <w:rPr>
          <w:rtl w:val="true"/>
        </w:rPr>
        <w:t>שלקחה ויודע שיכולה לטעון סבורה הייתי עכ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ולאו מילתא היא</w:t>
      </w:r>
      <w:r>
        <w:rPr>
          <w:rtl w:val="true"/>
        </w:rPr>
        <w:t xml:space="preserve">. </w:t>
      </w:r>
      <w:r>
        <w:rPr>
          <w:rtl w:val="true"/>
        </w:rPr>
        <w:t>דכ</w:t>
      </w:r>
      <w:r>
        <w:rPr>
          <w:rtl w:val="true"/>
        </w:rPr>
        <w:t>"</w:t>
      </w:r>
      <w:r>
        <w:rPr>
          <w:rtl w:val="true"/>
        </w:rPr>
        <w:t>ע לאו דינא כי האי גמירי</w:t>
      </w:r>
      <w:r>
        <w:rPr>
          <w:rtl w:val="true"/>
        </w:rPr>
        <w:t xml:space="preserve">. </w:t>
      </w:r>
      <w:r>
        <w:rPr>
          <w:rtl w:val="true"/>
        </w:rPr>
        <w:t>והא ודאי לא אסיק אדעתיה</w:t>
      </w:r>
      <w:r>
        <w:rPr>
          <w:rtl w:val="true"/>
        </w:rPr>
        <w:t xml:space="preserve">. </w:t>
      </w:r>
      <w:r>
        <w:rPr>
          <w:rtl w:val="true"/>
        </w:rPr>
        <w:t>שיש אחר תנאי כלום</w:t>
      </w:r>
      <w:r>
        <w:rPr>
          <w:rtl w:val="true"/>
        </w:rPr>
        <w:t xml:space="preserve">. </w:t>
      </w:r>
      <w:r>
        <w:rPr>
          <w:rtl w:val="true"/>
        </w:rPr>
        <w:t>אלא מסברא טפי</w:t>
      </w:r>
      <w:r>
        <w:rPr>
          <w:rtl w:val="true"/>
        </w:rPr>
        <w:t xml:space="preserve">. </w:t>
      </w:r>
      <w:r>
        <w:rPr>
          <w:rtl w:val="true"/>
        </w:rPr>
        <w:t>דבאמת לית לה כתובה</w:t>
      </w:r>
      <w:r>
        <w:rPr>
          <w:rtl w:val="true"/>
        </w:rPr>
        <w:t xml:space="preserve">. </w:t>
      </w:r>
      <w:r>
        <w:rPr>
          <w:rtl w:val="true"/>
        </w:rPr>
        <w:t>ולא קמ</w:t>
      </w:r>
      <w:r>
        <w:rPr>
          <w:rtl w:val="true"/>
        </w:rPr>
        <w:t>"</w:t>
      </w:r>
      <w:r>
        <w:rPr>
          <w:rtl w:val="true"/>
        </w:rPr>
        <w:t>ל ר</w:t>
      </w:r>
      <w:r>
        <w:rPr>
          <w:rtl w:val="true"/>
        </w:rPr>
        <w:t>"</w:t>
      </w:r>
      <w:r>
        <w:rPr>
          <w:rtl w:val="true"/>
        </w:rPr>
        <w:t>מ אלא דכופין אותו להוציא בע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אף שכבר קבלה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מאחר שרוצה היא להפסיד כתובתה</w:t>
      </w:r>
      <w:r>
        <w:rPr>
          <w:rtl w:val="true"/>
        </w:rPr>
        <w:t xml:space="preserve">. </w:t>
      </w:r>
      <w:r>
        <w:rPr>
          <w:rtl w:val="true"/>
        </w:rPr>
        <w:t>מהימנא למימר עכשיו איני יכולה לקבל וכייפינן ליה</w:t>
      </w:r>
      <w:r>
        <w:rPr>
          <w:rtl w:val="true"/>
        </w:rPr>
        <w:t xml:space="preserve">. </w:t>
      </w:r>
      <w:r>
        <w:rPr>
          <w:rtl w:val="true"/>
        </w:rPr>
        <w:t>כדין הטוענת מאיס עלי</w:t>
      </w:r>
      <w:r>
        <w:rPr>
          <w:rtl w:val="true"/>
        </w:rPr>
        <w:t xml:space="preserve">. </w:t>
      </w:r>
      <w:r>
        <w:rPr>
          <w:rtl w:val="true"/>
        </w:rPr>
        <w:t>דיוצאה בלא כתובה</w:t>
      </w:r>
      <w:r>
        <w:rPr>
          <w:rtl w:val="true"/>
        </w:rPr>
        <w:t xml:space="preserve">. </w:t>
      </w:r>
      <w:r>
        <w:rPr>
          <w:rtl w:val="true"/>
        </w:rPr>
        <w:t>וכופין אותו להוציאה</w:t>
      </w:r>
      <w:r>
        <w:rPr>
          <w:rtl w:val="true"/>
        </w:rPr>
        <w:t xml:space="preserve">. </w:t>
      </w:r>
      <w:r>
        <w:rPr>
          <w:rtl w:val="true"/>
        </w:rPr>
        <w:t>שאינו בדין שתהיה כשבוית חרב</w:t>
      </w:r>
      <w:r>
        <w:rPr>
          <w:rtl w:val="true"/>
        </w:rPr>
        <w:t xml:space="preserve">. </w:t>
      </w:r>
      <w:r>
        <w:rPr>
          <w:rtl w:val="true"/>
        </w:rPr>
        <w:t>הכא נמי לא שנא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דסברה שיכולה לקבל</w:t>
      </w:r>
      <w:r>
        <w:rPr>
          <w:rtl w:val="true"/>
        </w:rPr>
        <w:t xml:space="preserve">. </w:t>
      </w:r>
      <w:r>
        <w:rPr>
          <w:rtl w:val="true"/>
        </w:rPr>
        <w:t>ועכשיו מוצאה שאין ביכלתה לקבל</w:t>
      </w:r>
      <w:r>
        <w:rPr>
          <w:rtl w:val="true"/>
        </w:rPr>
        <w:t xml:space="preserve">. </w:t>
      </w:r>
      <w:r>
        <w:rPr>
          <w:rtl w:val="true"/>
        </w:rPr>
        <w:t>לא גרע ממאיס בעלמא בלא טענה מוכחת</w:t>
      </w:r>
      <w:r>
        <w:rPr>
          <w:rtl w:val="true"/>
        </w:rPr>
        <w:t xml:space="preserve">. </w:t>
      </w:r>
      <w:r>
        <w:rPr>
          <w:rtl w:val="true"/>
        </w:rPr>
        <w:t>כל שכן כאן שעדיה בצדה</w:t>
      </w:r>
      <w:r>
        <w:rPr>
          <w:rtl w:val="true"/>
        </w:rPr>
        <w:t xml:space="preserve">. </w:t>
      </w:r>
      <w:r>
        <w:rPr>
          <w:rtl w:val="true"/>
        </w:rPr>
        <w:t>שהרי התנה מתחלה והודה</w:t>
      </w:r>
      <w:r>
        <w:rPr>
          <w:rtl w:val="true"/>
        </w:rPr>
        <w:t xml:space="preserve">. </w:t>
      </w:r>
      <w:r>
        <w:rPr>
          <w:rtl w:val="true"/>
        </w:rPr>
        <w:t>דדינא קאמרה</w:t>
      </w:r>
      <w:r>
        <w:rPr>
          <w:rtl w:val="true"/>
        </w:rPr>
        <w:t xml:space="preserve">. </w:t>
      </w:r>
      <w:r>
        <w:rPr>
          <w:rtl w:val="true"/>
        </w:rPr>
        <w:t>ומיהא כתובה לית לה מטעמא דהתו</w:t>
      </w:r>
      <w:r>
        <w:rPr>
          <w:rtl w:val="true"/>
        </w:rPr>
        <w:t xml:space="preserve">'.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כדינא דטוענת מאיס דיינינן לה אליבא דר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וחכמים ס</w:t>
      </w:r>
      <w:r>
        <w:rPr>
          <w:rtl w:val="true"/>
        </w:rPr>
        <w:t>"</w:t>
      </w:r>
      <w:r>
        <w:rPr>
          <w:rtl w:val="true"/>
        </w:rPr>
        <w:t>ל שאני הכא דאין אחר תנאי כלום</w:t>
      </w:r>
      <w:r>
        <w:rPr>
          <w:rtl w:val="true"/>
        </w:rPr>
        <w:t xml:space="preserve">. </w:t>
      </w:r>
      <w:r>
        <w:rPr>
          <w:rtl w:val="true"/>
        </w:rPr>
        <w:t>חיתא דקיטרא סבירא וקביל לא</w:t>
      </w:r>
      <w:r>
        <w:rPr>
          <w:rtl w:val="true"/>
        </w:rPr>
        <w:t xml:space="preserve">. </w:t>
      </w:r>
      <w:r>
        <w:rPr>
          <w:rtl w:val="true"/>
        </w:rPr>
        <w:t>וחיישי לגט מעושה שלא כדין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ח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ובה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מ</w:t>
      </w:r>
      <w:r>
        <w:rPr>
          <w:rtl w:val="true"/>
        </w:rPr>
        <w:t>"</w:t>
      </w:r>
      <w:r>
        <w:rPr>
          <w:rtl w:val="true"/>
        </w:rPr>
        <w:t>ש על התו</w:t>
      </w:r>
      <w:r>
        <w:rPr>
          <w:rtl w:val="true"/>
        </w:rPr>
        <w:t xml:space="preserve">'. </w:t>
      </w:r>
      <w:r>
        <w:rPr>
          <w:rtl w:val="true"/>
        </w:rPr>
        <w:t>דמשומרת יבם מעיקרא לאו קושיא</w:t>
      </w:r>
      <w:r>
        <w:rPr>
          <w:rtl w:val="true"/>
        </w:rPr>
        <w:t xml:space="preserve">. </w:t>
      </w:r>
      <w:r>
        <w:rPr>
          <w:rtl w:val="true"/>
        </w:rPr>
        <w:t>דהתם הספק אם זיקה עושה ארוסה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ואני אומר היינו הך דהתו</w:t>
      </w:r>
      <w:r>
        <w:rPr>
          <w:rtl w:val="true"/>
        </w:rPr>
        <w:t xml:space="preserve">' </w:t>
      </w:r>
      <w:r>
        <w:rPr>
          <w:rtl w:val="true"/>
        </w:rPr>
        <w:t>ממש</w:t>
      </w:r>
      <w:r>
        <w:rPr>
          <w:rtl w:val="true"/>
        </w:rPr>
        <w:t xml:space="preserve">. </w:t>
      </w:r>
      <w:r>
        <w:rPr>
          <w:rtl w:val="true"/>
        </w:rPr>
        <w:t>שם בסוף העמוד</w:t>
      </w:r>
      <w:r>
        <w:rPr>
          <w:rtl w:val="true"/>
        </w:rPr>
        <w:t xml:space="preserve">. </w:t>
      </w:r>
      <w:r>
        <w:rPr>
          <w:rtl w:val="true"/>
        </w:rPr>
        <w:t>שלא מחינו בו</w:t>
      </w:r>
      <w:r>
        <w:rPr>
          <w:rtl w:val="true"/>
        </w:rPr>
        <w:t xml:space="preserve">. </w:t>
      </w:r>
      <w:r>
        <w:rPr>
          <w:rtl w:val="true"/>
        </w:rPr>
        <w:t>אין יכולין להוציא</w:t>
      </w:r>
      <w:r>
        <w:rPr>
          <w:rtl w:val="true"/>
        </w:rPr>
        <w:t xml:space="preserve">. 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ג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ילקח בהן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בעד דעי שיווי פירות הללו</w:t>
      </w:r>
      <w:r>
        <w:rPr>
          <w:rtl w:val="true"/>
        </w:rPr>
        <w:t xml:space="preserve">. </w:t>
      </w:r>
      <w:r>
        <w:rPr>
          <w:rtl w:val="true"/>
        </w:rPr>
        <w:t>אם אינו רוצה למכרם</w:t>
      </w:r>
      <w:r>
        <w:rPr>
          <w:rtl w:val="true"/>
        </w:rPr>
        <w:t xml:space="preserve">. </w:t>
      </w:r>
      <w:r>
        <w:rPr>
          <w:rtl w:val="true"/>
        </w:rPr>
        <w:t>ואורחא דמילתא הוא</w:t>
      </w:r>
      <w:r>
        <w:rPr>
          <w:rtl w:val="true"/>
        </w:rPr>
        <w:t xml:space="preserve">. </w:t>
      </w:r>
      <w:r>
        <w:rPr>
          <w:rtl w:val="true"/>
        </w:rPr>
        <w:t>לפי שאדם רוצה בקב שלו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תני ימכרו וילקח בהם כו</w:t>
      </w:r>
      <w:r>
        <w:rPr>
          <w:rtl w:val="true"/>
        </w:rPr>
        <w:t xml:space="preserve">'. </w:t>
      </w:r>
      <w:r>
        <w:rPr>
          <w:rtl w:val="true"/>
        </w:rPr>
        <w:t>והא דלא נקט תנא בדר</w:t>
      </w:r>
      <w:r>
        <w:rPr>
          <w:rtl w:val="true"/>
        </w:rPr>
        <w:t>"</w:t>
      </w:r>
      <w:r>
        <w:rPr>
          <w:rtl w:val="true"/>
        </w:rPr>
        <w:t>מ נמי ילקח בהם קרקע ותו לא</w:t>
      </w:r>
      <w:r>
        <w:rPr>
          <w:rtl w:val="true"/>
        </w:rPr>
        <w:t xml:space="preserve">. </w:t>
      </w:r>
      <w:r>
        <w:rPr>
          <w:rtl w:val="true"/>
        </w:rPr>
        <w:t>משום דמיירי במחוברים</w:t>
      </w:r>
      <w:r>
        <w:rPr>
          <w:rtl w:val="true"/>
        </w:rPr>
        <w:t xml:space="preserve">. </w:t>
      </w:r>
      <w:r>
        <w:rPr>
          <w:rtl w:val="true"/>
        </w:rPr>
        <w:t>שעדיין צריכים לקרקע</w:t>
      </w:r>
      <w:r>
        <w:rPr>
          <w:rtl w:val="true"/>
        </w:rPr>
        <w:t xml:space="preserve">. </w:t>
      </w:r>
      <w:r>
        <w:rPr>
          <w:rtl w:val="true"/>
        </w:rPr>
        <w:t>ומה שגדלים מכאן ואילך שלו הוא</w:t>
      </w:r>
      <w:r>
        <w:rPr>
          <w:rtl w:val="true"/>
        </w:rPr>
        <w:t xml:space="preserve">. </w:t>
      </w:r>
      <w:r>
        <w:rPr>
          <w:rtl w:val="true"/>
        </w:rPr>
        <w:t>מה שהם שוים יותר בשעת לקיטה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צ ליקח בהם קרקע</w:t>
      </w:r>
      <w:r>
        <w:rPr>
          <w:rtl w:val="true"/>
        </w:rPr>
        <w:t xml:space="preserve">. </w:t>
      </w:r>
      <w:r>
        <w:rPr>
          <w:rtl w:val="true"/>
        </w:rPr>
        <w:t>אלא כפי מה ששוין בעת שנפלו לה</w:t>
      </w:r>
      <w:r>
        <w:rPr>
          <w:rtl w:val="true"/>
        </w:rPr>
        <w:t xml:space="preserve">. </w:t>
      </w:r>
      <w:r>
        <w:rPr>
          <w:rtl w:val="true"/>
        </w:rPr>
        <w:t>לפיכך שמין אותן נכסים מיד</w:t>
      </w:r>
      <w:r>
        <w:rPr>
          <w:rtl w:val="true"/>
        </w:rPr>
        <w:t xml:space="preserve">. </w:t>
      </w:r>
      <w:r>
        <w:rPr>
          <w:rtl w:val="true"/>
        </w:rPr>
        <w:t>ויהיב דביני ביני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שמין אותן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נכסים וקרקעות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עבדים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וזקנים אבל בחורים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ע מודו דאין מוכרן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תמכור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שאינם ראוים למלאכה כבדה</w:t>
      </w:r>
      <w:r>
        <w:rPr>
          <w:rtl w:val="true"/>
        </w:rPr>
        <w:t xml:space="preserve">. </w:t>
      </w:r>
      <w:r>
        <w:rPr>
          <w:rtl w:val="true"/>
        </w:rPr>
        <w:t>אבל באינם ראוים אפילו למלאכה קלה</w:t>
      </w:r>
      <w:r>
        <w:rPr>
          <w:rtl w:val="true"/>
        </w:rPr>
        <w:t xml:space="preserve">. </w:t>
      </w:r>
      <w:r>
        <w:rPr>
          <w:rtl w:val="true"/>
        </w:rPr>
        <w:t>ודאי לא פליג רשב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פשיטא אין בהם שבח כל עיקר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זקנים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ביבשו איירי</w:t>
      </w:r>
      <w:r>
        <w:rPr>
          <w:rtl w:val="true"/>
        </w:rPr>
        <w:t xml:space="preserve">. </w:t>
      </w:r>
      <w:r>
        <w:rPr>
          <w:rtl w:val="true"/>
        </w:rPr>
        <w:t>אלא שאין עושין כדי טפולן</w:t>
      </w:r>
      <w:r>
        <w:rPr>
          <w:rtl w:val="true"/>
        </w:rPr>
        <w:t xml:space="preserve">. </w:t>
      </w:r>
      <w:r>
        <w:rPr>
          <w:rtl w:val="true"/>
        </w:rPr>
        <w:t>שוב ראיתי בתו</w:t>
      </w:r>
      <w:r>
        <w:rPr>
          <w:rtl w:val="true"/>
        </w:rPr>
        <w:t xml:space="preserve">' </w:t>
      </w:r>
      <w:r>
        <w:rPr>
          <w:rtl w:val="true"/>
        </w:rPr>
        <w:t>שפירשו כן והנאני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בחזקתן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מ</w:t>
      </w:r>
      <w:r>
        <w:rPr>
          <w:rtl w:val="true"/>
        </w:rPr>
        <w:t>"</w:t>
      </w:r>
      <w:r>
        <w:rPr>
          <w:rtl w:val="true"/>
        </w:rPr>
        <w:t>ג פ</w:t>
      </w:r>
      <w:r>
        <w:rPr>
          <w:rtl w:val="true"/>
        </w:rPr>
        <w:t>"</w:t>
      </w:r>
      <w:r>
        <w:rPr>
          <w:rtl w:val="true"/>
        </w:rPr>
        <w:t>ד דיבמות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המחוברין בקרקע שלו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דבגמרא משני תני שלה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ואעפ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כ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משנה לא זזה ממקומה ומלשונה כאשר כתבתי לך כמה פעמים</w:t>
      </w:r>
      <w:r>
        <w:rPr>
          <w:rtl w:val="true"/>
        </w:rPr>
        <w:t xml:space="preserve">. </w:t>
      </w:r>
      <w:r>
        <w:rPr>
          <w:rtl w:val="true"/>
        </w:rPr>
        <w:t>וכן כאן יש ליישב הלשון דלא משתבש מאן דתני שלו</w:t>
      </w:r>
      <w:r>
        <w:rPr>
          <w:rtl w:val="true"/>
        </w:rPr>
        <w:t xml:space="preserve">. </w:t>
      </w:r>
      <w:r>
        <w:rPr>
          <w:rtl w:val="true"/>
        </w:rPr>
        <w:t>ודעת לנבון נקל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 משום דל</w:t>
      </w:r>
      <w:r>
        <w:rPr>
          <w:rtl w:val="true"/>
        </w:rPr>
        <w:t>"</w:t>
      </w:r>
      <w:r>
        <w:rPr>
          <w:rtl w:val="true"/>
        </w:rPr>
        <w:t>צ הכא אלא איידי משו</w:t>
      </w:r>
      <w:r>
        <w:rPr>
          <w:rtl w:val="true"/>
        </w:rPr>
        <w:t>"</w:t>
      </w:r>
      <w:r>
        <w:rPr>
          <w:rtl w:val="true"/>
        </w:rPr>
        <w:t>ה אשתביש תנא</w:t>
      </w:r>
      <w:r>
        <w:rPr>
          <w:rtl w:val="true"/>
        </w:rPr>
        <w:t xml:space="preserve">.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לא נהירא חס לתנא דווקנא דלשתביש בין דבר וחלופו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 איתא דטעי תנא בהכי</w:t>
      </w:r>
      <w:r>
        <w:rPr>
          <w:rtl w:val="true"/>
        </w:rPr>
        <w:t xml:space="preserve">. </w:t>
      </w:r>
      <w:r>
        <w:rPr>
          <w:rtl w:val="true"/>
        </w:rPr>
        <w:t>אמאי לא סמינן לה</w:t>
      </w:r>
      <w:r>
        <w:rPr>
          <w:rtl w:val="true"/>
        </w:rPr>
        <w:t xml:space="preserve">. </w:t>
      </w:r>
      <w:r>
        <w:rPr>
          <w:rtl w:val="true"/>
        </w:rPr>
        <w:t>ובכמה דוכתי אשכחן בתלמודא</w:t>
      </w:r>
      <w:r>
        <w:rPr>
          <w:rtl w:val="true"/>
        </w:rPr>
        <w:t xml:space="preserve">. </w:t>
      </w:r>
      <w:r>
        <w:rPr>
          <w:rtl w:val="true"/>
        </w:rPr>
        <w:t>דתני תנא קמיה דמאן מאמוראי</w:t>
      </w:r>
      <w:r>
        <w:rPr>
          <w:rtl w:val="true"/>
        </w:rPr>
        <w:t xml:space="preserve">. </w:t>
      </w:r>
      <w:r>
        <w:rPr>
          <w:rtl w:val="true"/>
        </w:rPr>
        <w:t>ומשביש ליה וכד שאיל אסמייה</w:t>
      </w:r>
      <w:r>
        <w:rPr>
          <w:rtl w:val="true"/>
        </w:rPr>
        <w:t xml:space="preserve">. </w:t>
      </w:r>
      <w:r>
        <w:rPr>
          <w:rtl w:val="true"/>
        </w:rPr>
        <w:t>אהדר ליה לא</w:t>
      </w:r>
      <w:r>
        <w:rPr>
          <w:rtl w:val="true"/>
        </w:rPr>
        <w:t xml:space="preserve">. </w:t>
      </w:r>
      <w:r>
        <w:rPr>
          <w:rtl w:val="true"/>
        </w:rPr>
        <w:t>תתרגם מתניתך הכין</w:t>
      </w:r>
      <w:r>
        <w:rPr>
          <w:rtl w:val="true"/>
        </w:rPr>
        <w:t xml:space="preserve">. </w:t>
      </w:r>
      <w:r>
        <w:rPr>
          <w:rtl w:val="true"/>
        </w:rPr>
        <w:t>וקיימא בדוכתה</w:t>
      </w:r>
      <w:r>
        <w:rPr>
          <w:rtl w:val="true"/>
        </w:rPr>
        <w:t xml:space="preserve">. </w:t>
      </w:r>
      <w:r>
        <w:rPr>
          <w:rtl w:val="true"/>
        </w:rPr>
        <w:t>והיא מילתא דשכיחא נמי</w:t>
      </w:r>
      <w:r>
        <w:rPr>
          <w:rtl w:val="true"/>
        </w:rPr>
        <w:t xml:space="preserve">. </w:t>
      </w:r>
      <w:r>
        <w:rPr>
          <w:rtl w:val="true"/>
        </w:rPr>
        <w:t>כדמתמהינן בלישנא דמתניתין</w:t>
      </w:r>
      <w:r>
        <w:rPr>
          <w:rtl w:val="true"/>
        </w:rPr>
        <w:t xml:space="preserve">. </w:t>
      </w:r>
      <w:r>
        <w:rPr>
          <w:rtl w:val="true"/>
        </w:rPr>
        <w:t>ומתרצינן לה כאילו מיתניא בלישנא אחרינא</w:t>
      </w:r>
      <w:r>
        <w:rPr>
          <w:rtl w:val="true"/>
        </w:rPr>
        <w:t xml:space="preserve">. </w:t>
      </w:r>
      <w:r>
        <w:rPr>
          <w:rtl w:val="true"/>
        </w:rPr>
        <w:t>לאו לשבושי למתני</w:t>
      </w:r>
      <w:r>
        <w:rPr>
          <w:rtl w:val="true"/>
        </w:rPr>
        <w:t xml:space="preserve">' </w:t>
      </w:r>
      <w:r>
        <w:rPr>
          <w:rtl w:val="true"/>
        </w:rPr>
        <w:t>קמהדרינן אלא לפרושי שפיר</w:t>
      </w:r>
      <w:r>
        <w:rPr>
          <w:rtl w:val="true"/>
        </w:rPr>
        <w:t xml:space="preserve">. </w:t>
      </w:r>
      <w:r>
        <w:rPr>
          <w:rtl w:val="true"/>
        </w:rPr>
        <w:t>והכא נמי לישנא דשלו מתני ליה שפיר</w:t>
      </w:r>
      <w:r>
        <w:rPr>
          <w:rtl w:val="true"/>
        </w:rPr>
        <w:t xml:space="preserve">. </w:t>
      </w:r>
      <w:r>
        <w:rPr>
          <w:rtl w:val="true"/>
        </w:rPr>
        <w:t>כשהבעל קונה בעדם קרקע ואוכל הפירות</w:t>
      </w:r>
      <w:r>
        <w:rPr>
          <w:rtl w:val="true"/>
        </w:rPr>
        <w:t xml:space="preserve">. </w:t>
      </w:r>
      <w:r>
        <w:rPr>
          <w:rtl w:val="true"/>
        </w:rPr>
        <w:t>אדרבה דטבא ליה הוא</w:t>
      </w:r>
      <w:r>
        <w:rPr>
          <w:rtl w:val="true"/>
        </w:rPr>
        <w:t xml:space="preserve">. </w:t>
      </w:r>
      <w:r>
        <w:rPr>
          <w:rtl w:val="true"/>
        </w:rPr>
        <w:t xml:space="preserve">כדאיתא בגמרא </w:t>
      </w:r>
      <w:r>
        <w:rPr>
          <w:rtl w:val="true"/>
        </w:rPr>
        <w:t>(</w:t>
      </w:r>
      <w:r>
        <w:rPr>
          <w:rtl w:val="true"/>
        </w:rPr>
        <w:t>דפ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ודקאמר תלמודא תני שלה לא בעי אלא דלא ליתי למטעי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ט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אין לי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חכמים הוא במקום לא יהא לי רשב</w:t>
      </w:r>
      <w:r>
        <w:rPr>
          <w:rtl w:val="true"/>
        </w:rPr>
        <w:t>"</w:t>
      </w:r>
      <w:r>
        <w:rPr>
          <w:rtl w:val="true"/>
        </w:rPr>
        <w:t>ם עכ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ידעתי מה צורך לכך</w:t>
      </w:r>
      <w:r>
        <w:rPr>
          <w:rtl w:val="true"/>
        </w:rPr>
        <w:t xml:space="preserve">. </w:t>
      </w:r>
      <w:r>
        <w:rPr>
          <w:rtl w:val="true"/>
        </w:rPr>
        <w:t>ומה טעם לא נאמר שהלשון מורה להווה</w:t>
      </w:r>
      <w:r>
        <w:rPr>
          <w:rtl w:val="true"/>
        </w:rPr>
        <w:t xml:space="preserve">. </w:t>
      </w:r>
      <w:r>
        <w:rPr>
          <w:rtl w:val="true"/>
        </w:rPr>
        <w:t>שהוא מודה מעתה שאין לו דו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והודאת בע</w:t>
      </w:r>
      <w:r>
        <w:rPr>
          <w:rtl w:val="true"/>
        </w:rPr>
        <w:t>"</w:t>
      </w:r>
      <w:r>
        <w:rPr>
          <w:rtl w:val="true"/>
        </w:rPr>
        <w:t>ד היא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שאם מכרה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והקשה הר</w:t>
      </w:r>
      <w:r>
        <w:rPr>
          <w:rtl w:val="true"/>
        </w:rPr>
        <w:t>"</w:t>
      </w:r>
      <w:r>
        <w:rPr>
          <w:rtl w:val="true"/>
        </w:rPr>
        <w:t>ן דהא בלאו תנאה נמי כו</w:t>
      </w:r>
      <w:r>
        <w:rPr>
          <w:rtl w:val="true"/>
        </w:rPr>
        <w:t xml:space="preserve">'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וכתב קרמ</w:t>
      </w:r>
      <w:r>
        <w:rPr>
          <w:rtl w:val="true"/>
        </w:rPr>
        <w:t>"</w:t>
      </w:r>
      <w:r>
        <w:rPr>
          <w:rtl w:val="true"/>
        </w:rPr>
        <w:t>ז נ</w:t>
      </w:r>
      <w:r>
        <w:rPr>
          <w:rtl w:val="true"/>
        </w:rPr>
        <w:t>"</w:t>
      </w:r>
      <w:r>
        <w:rPr>
          <w:rtl w:val="true"/>
        </w:rPr>
        <w:t>ל דמתניתין אתא לדיוקא דדוקא בעודה ארוסה כו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ולא אבין היכי רמיזא במשנה</w:t>
      </w:r>
      <w:r>
        <w:rPr>
          <w:rtl w:val="true"/>
        </w:rPr>
        <w:t xml:space="preserve">. </w:t>
      </w:r>
      <w:r>
        <w:rPr>
          <w:rtl w:val="true"/>
        </w:rPr>
        <w:t>ובגמרא מכח קושיא אתינן עלה</w:t>
      </w:r>
      <w:r>
        <w:rPr>
          <w:rtl w:val="true"/>
        </w:rPr>
        <w:t xml:space="preserve">. </w:t>
      </w:r>
      <w:r>
        <w:rPr>
          <w:rtl w:val="true"/>
        </w:rPr>
        <w:t>והיכי ניקו ונידוק ממאי דלא אתמר אלא מכללא</w:t>
      </w:r>
      <w:r>
        <w:rPr>
          <w:rtl w:val="true"/>
        </w:rPr>
        <w:t xml:space="preserve">. </w:t>
      </w:r>
      <w:r>
        <w:rPr>
          <w:rtl w:val="true"/>
        </w:rPr>
        <w:t>ומתניתין סתמא תנן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ולא אמרינן כאמרו לו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מיהא שמעינן כו</w:t>
      </w:r>
      <w:r>
        <w:rPr>
          <w:rtl w:val="true"/>
        </w:rPr>
        <w:t xml:space="preserve">'.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בתי</w:t>
      </w:r>
      <w:r>
        <w:rPr>
          <w:rtl w:val="true"/>
        </w:rPr>
        <w:t>"</w:t>
      </w:r>
      <w:r>
        <w:rPr>
          <w:rtl w:val="true"/>
        </w:rPr>
        <w:t>ט וא</w:t>
      </w:r>
      <w:r>
        <w:rPr>
          <w:rtl w:val="true"/>
        </w:rPr>
        <w:t>"</w:t>
      </w:r>
      <w:r>
        <w:rPr>
          <w:rtl w:val="true"/>
        </w:rPr>
        <w:t>כ ע</w:t>
      </w:r>
      <w:r>
        <w:rPr>
          <w:rtl w:val="true"/>
        </w:rPr>
        <w:t>"</w:t>
      </w:r>
      <w:r>
        <w:rPr>
          <w:rtl w:val="true"/>
        </w:rPr>
        <w:t>כ לתרץ קושית הר</w:t>
      </w:r>
      <w:r>
        <w:rPr>
          <w:rtl w:val="true"/>
        </w:rPr>
        <w:t>"</w:t>
      </w:r>
      <w:r>
        <w:rPr>
          <w:rtl w:val="true"/>
        </w:rPr>
        <w:t>ן צ</w:t>
      </w:r>
      <w:r>
        <w:rPr>
          <w:rtl w:val="true"/>
        </w:rPr>
        <w:t>"</w:t>
      </w:r>
      <w:r>
        <w:rPr>
          <w:rtl w:val="true"/>
        </w:rPr>
        <w:t>ל כו</w:t>
      </w:r>
      <w:r>
        <w:rPr>
          <w:rtl w:val="true"/>
        </w:rPr>
        <w:t xml:space="preserve">'. </w:t>
      </w:r>
      <w:r>
        <w:rPr>
          <w:rtl w:val="true"/>
        </w:rPr>
        <w:t>ואין זה הכרת של כלום</w:t>
      </w:r>
      <w:r>
        <w:rPr>
          <w:rtl w:val="true"/>
        </w:rPr>
        <w:t xml:space="preserve">. </w:t>
      </w:r>
      <w:r>
        <w:rPr>
          <w:rtl w:val="true"/>
        </w:rPr>
        <w:t>די</w:t>
      </w:r>
      <w:r>
        <w:rPr>
          <w:rtl w:val="true"/>
        </w:rPr>
        <w:t>"</w:t>
      </w:r>
      <w:r>
        <w:rPr>
          <w:rtl w:val="true"/>
        </w:rPr>
        <w:t>ל אע</w:t>
      </w:r>
      <w:r>
        <w:rPr>
          <w:rtl w:val="true"/>
        </w:rPr>
        <w:t>"</w:t>
      </w:r>
      <w:r>
        <w:rPr>
          <w:rtl w:val="true"/>
        </w:rPr>
        <w:t>ג דר</w:t>
      </w:r>
      <w:r>
        <w:rPr>
          <w:rtl w:val="true"/>
        </w:rPr>
        <w:t>"</w:t>
      </w:r>
      <w:r>
        <w:rPr>
          <w:rtl w:val="true"/>
        </w:rPr>
        <w:t>י לא ס</w:t>
      </w:r>
      <w:r>
        <w:rPr>
          <w:rtl w:val="true"/>
        </w:rPr>
        <w:t>"</w:t>
      </w:r>
      <w:r>
        <w:rPr>
          <w:rtl w:val="true"/>
        </w:rPr>
        <w:t>ל הכי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תנא דידן סבירא ליה הכי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לכושל שבהן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ז</w:t>
      </w:r>
      <w:r>
        <w:rPr>
          <w:rtl w:val="true"/>
        </w:rPr>
        <w:t>"</w:t>
      </w:r>
      <w:r>
        <w:rPr>
          <w:rtl w:val="true"/>
        </w:rPr>
        <w:t>ל וכתב הר</w:t>
      </w:r>
      <w:r>
        <w:rPr>
          <w:rtl w:val="true"/>
        </w:rPr>
        <w:t>"</w:t>
      </w:r>
      <w:r>
        <w:rPr>
          <w:rtl w:val="true"/>
        </w:rPr>
        <w:t>נ דצ</w:t>
      </w:r>
      <w:r>
        <w:rPr>
          <w:rtl w:val="true"/>
        </w:rPr>
        <w:t>"</w:t>
      </w:r>
      <w:r>
        <w:rPr>
          <w:rtl w:val="true"/>
        </w:rPr>
        <w:t>ל כו</w:t>
      </w:r>
      <w:r>
        <w:rPr>
          <w:rtl w:val="true"/>
        </w:rPr>
        <w:t xml:space="preserve">' </w:t>
      </w:r>
      <w:r>
        <w:rPr>
          <w:rtl w:val="true"/>
        </w:rPr>
        <w:t>דאלת</w:t>
      </w:r>
      <w:r>
        <w:rPr>
          <w:rtl w:val="true"/>
        </w:rPr>
        <w:t>"</w:t>
      </w:r>
      <w:r>
        <w:rPr>
          <w:rtl w:val="true"/>
        </w:rPr>
        <w:t>ה כו</w:t>
      </w:r>
      <w:r>
        <w:rPr>
          <w:rtl w:val="true"/>
        </w:rPr>
        <w:t xml:space="preserve">' </w:t>
      </w:r>
      <w:r>
        <w:rPr>
          <w:rtl w:val="true"/>
        </w:rPr>
        <w:t>לכתובה אמאי</w:t>
      </w:r>
      <w:r>
        <w:rPr>
          <w:rtl w:val="true"/>
        </w:rPr>
        <w:t xml:space="preserve">. </w:t>
      </w:r>
      <w:r>
        <w:rPr>
          <w:rtl w:val="true"/>
        </w:rPr>
        <w:t>דלא עדיפא ממטלטלי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בח</w:t>
      </w:r>
      <w:r>
        <w:rPr>
          <w:rtl w:val="true"/>
        </w:rPr>
        <w:t>"</w:t>
      </w:r>
      <w:r>
        <w:rPr>
          <w:rtl w:val="true"/>
        </w:rPr>
        <w:t>מ ספ</w:t>
      </w:r>
      <w:r>
        <w:rPr>
          <w:rtl w:val="true"/>
        </w:rPr>
        <w:t>"</w:t>
      </w:r>
      <w:r>
        <w:rPr>
          <w:rtl w:val="true"/>
        </w:rPr>
        <w:t>ו ס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ה אפכא הוא ממ</w:t>
      </w:r>
      <w:r>
        <w:rPr>
          <w:rtl w:val="true"/>
        </w:rPr>
        <w:t>"</w:t>
      </w:r>
      <w:r>
        <w:rPr>
          <w:rtl w:val="true"/>
        </w:rPr>
        <w:t>ש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דאפילו את</w:t>
      </w:r>
      <w:r>
        <w:rPr>
          <w:rtl w:val="true"/>
        </w:rPr>
        <w:t>"</w:t>
      </w:r>
      <w:r>
        <w:rPr>
          <w:rtl w:val="true"/>
        </w:rPr>
        <w:t>ל מטלטלי דיתמי נמי משתעבדי לכתובה</w:t>
      </w:r>
      <w:r>
        <w:rPr>
          <w:rtl w:val="true"/>
        </w:rPr>
        <w:t xml:space="preserve">.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מ בני חרי</w:t>
      </w:r>
      <w:r>
        <w:rPr>
          <w:rtl w:val="true"/>
        </w:rPr>
        <w:t xml:space="preserve">. </w:t>
      </w:r>
      <w:r>
        <w:rPr>
          <w:rtl w:val="true"/>
        </w:rPr>
        <w:t>מיהא הני משעבדי נינהו ובכל גוונא לא משתעבדי כלל</w:t>
      </w:r>
      <w:r>
        <w:rPr>
          <w:rtl w:val="true"/>
        </w:rPr>
        <w:t xml:space="preserve">. </w:t>
      </w:r>
      <w:r>
        <w:rPr>
          <w:rtl w:val="true"/>
        </w:rPr>
        <w:t>אלא שי</w:t>
      </w:r>
      <w:r>
        <w:rPr>
          <w:rtl w:val="true"/>
        </w:rPr>
        <w:t>"</w:t>
      </w:r>
      <w:r>
        <w:rPr>
          <w:rtl w:val="true"/>
        </w:rPr>
        <w:t>ל שלא נתנו להם דין משועבדים</w:t>
      </w:r>
      <w:r>
        <w:rPr>
          <w:rtl w:val="true"/>
        </w:rPr>
        <w:t xml:space="preserve">. </w:t>
      </w:r>
      <w:r>
        <w:rPr>
          <w:rtl w:val="true"/>
        </w:rPr>
        <w:t>אלא במקום שנמצאו ללוה בני חורין של מנה</w:t>
      </w:r>
      <w:r>
        <w:rPr>
          <w:rtl w:val="true"/>
        </w:rPr>
        <w:t xml:space="preserve">.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שכתב בשם התו</w:t>
      </w:r>
      <w:r>
        <w:rPr>
          <w:rtl w:val="true"/>
        </w:rPr>
        <w:t xml:space="preserve">' </w:t>
      </w:r>
      <w:r>
        <w:rPr>
          <w:rtl w:val="true"/>
        </w:rPr>
        <w:t>לא אתפריש שפיר טעמא דהא מל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בחידושי גמרא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הוציאה גט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משמע דגמרא דקרעינן לגטא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 מ</w:t>
      </w:r>
      <w:r>
        <w:rPr>
          <w:rtl w:val="true"/>
        </w:rPr>
        <w:t>"</w:t>
      </w:r>
      <w:r>
        <w:rPr>
          <w:rtl w:val="true"/>
        </w:rPr>
        <w:t>צ לקריעה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וכן גר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 xml:space="preserve">כתובתה קיימת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עמו</w:t>
      </w:r>
      <w:r>
        <w:rPr>
          <w:rtl w:val="true"/>
        </w:rPr>
        <w:t>"</w:t>
      </w:r>
      <w:r>
        <w:rPr>
          <w:rtl w:val="true"/>
        </w:rPr>
        <w:t xml:space="preserve">ק </w:t>
      </w:r>
      <w:r>
        <w:rPr>
          <w:rtl w:val="true"/>
        </w:rPr>
        <w:t>(</w:t>
      </w:r>
      <w:r>
        <w:rPr>
          <w:rtl w:val="true"/>
        </w:rPr>
        <w:t>סס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) </w:t>
      </w:r>
      <w:r>
        <w:rPr>
          <w:rtl w:val="true"/>
        </w:rPr>
        <w:t>הפכתי בזכות דעת הר</w:t>
      </w:r>
      <w:r>
        <w:rPr>
          <w:rtl w:val="true"/>
        </w:rPr>
        <w:t>"</w:t>
      </w:r>
      <w:r>
        <w:rPr>
          <w:rtl w:val="true"/>
        </w:rPr>
        <w:t>מ מה שחדש משה מדעתו בכאן</w:t>
      </w:r>
      <w:r>
        <w:rPr>
          <w:rtl w:val="true"/>
        </w:rPr>
        <w:t xml:space="preserve">. </w:t>
      </w:r>
      <w:r>
        <w:rPr>
          <w:rtl w:val="true"/>
        </w:rPr>
        <w:t>אכן לדעתי הדבר בהפך</w:t>
      </w:r>
      <w:r>
        <w:rPr>
          <w:rtl w:val="true"/>
        </w:rPr>
        <w:t xml:space="preserve">. </w:t>
      </w:r>
      <w:r>
        <w:rPr>
          <w:rtl w:val="true"/>
        </w:rPr>
        <w:t>שבגר כתובתה קיימת אפילו היא מאה שנה</w:t>
      </w:r>
      <w:r>
        <w:rPr>
          <w:rtl w:val="true"/>
        </w:rPr>
        <w:t xml:space="preserve">. </w:t>
      </w:r>
      <w:r>
        <w:rPr>
          <w:rtl w:val="true"/>
        </w:rPr>
        <w:t>כך הוא העיקר בעיני כמ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פ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הרי</w:t>
      </w:r>
      <w:r>
        <w:rPr>
          <w:rtl w:val="true"/>
        </w:rPr>
        <w:t>"</w:t>
      </w:r>
      <w:r>
        <w:rPr>
          <w:rtl w:val="true"/>
        </w:rPr>
        <w:t>ף בתשו</w:t>
      </w:r>
      <w:r>
        <w:rPr>
          <w:rtl w:val="true"/>
        </w:rPr>
        <w:t xml:space="preserve">' </w:t>
      </w:r>
      <w:r>
        <w:rPr>
          <w:rtl w:val="true"/>
        </w:rPr>
        <w:t>הרמ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חולקות בשוה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מאי קמ</w:t>
      </w:r>
      <w:r>
        <w:rPr>
          <w:rtl w:val="true"/>
        </w:rPr>
        <w:t>"</w:t>
      </w:r>
      <w:r>
        <w:rPr>
          <w:rtl w:val="true"/>
        </w:rPr>
        <w:t>ל תנינא בריש מתני</w:t>
      </w:r>
      <w:r>
        <w:rPr>
          <w:rtl w:val="true"/>
        </w:rPr>
        <w:t xml:space="preserve">' </w:t>
      </w:r>
      <w:r>
        <w:rPr>
          <w:rtl w:val="true"/>
        </w:rPr>
        <w:t>דלעיל</w:t>
      </w:r>
      <w:r>
        <w:rPr>
          <w:rtl w:val="true"/>
        </w:rPr>
        <w:t xml:space="preserve">. </w:t>
      </w:r>
      <w:r>
        <w:rPr>
          <w:rtl w:val="true"/>
        </w:rPr>
        <w:t>ואני אומר ההוא איכא לאוקמה במטלטלין דמעיקרא לאו אסמכתייהו עלייהו</w:t>
      </w:r>
      <w:r>
        <w:rPr>
          <w:rtl w:val="true"/>
        </w:rPr>
        <w:t xml:space="preserve">. </w:t>
      </w:r>
      <w:r>
        <w:rPr>
          <w:rtl w:val="true"/>
        </w:rPr>
        <w:t>ומשו</w:t>
      </w:r>
      <w:r>
        <w:rPr>
          <w:rtl w:val="true"/>
        </w:rPr>
        <w:t>"</w:t>
      </w:r>
      <w:r>
        <w:rPr>
          <w:rtl w:val="true"/>
        </w:rPr>
        <w:t xml:space="preserve">ה לית בה דין קדימה </w:t>
      </w:r>
      <w:r>
        <w:rPr>
          <w:rtl w:val="true"/>
        </w:rPr>
        <w:t>(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ש הרע</w:t>
      </w:r>
      <w:r>
        <w:rPr>
          <w:rtl w:val="true"/>
        </w:rPr>
        <w:t>"</w:t>
      </w:r>
      <w:r>
        <w:rPr>
          <w:rtl w:val="true"/>
        </w:rPr>
        <w:t>ב שם</w:t>
      </w:r>
      <w:r>
        <w:rPr>
          <w:rtl w:val="true"/>
        </w:rPr>
        <w:t xml:space="preserve">) </w:t>
      </w:r>
      <w:r>
        <w:rPr>
          <w:rtl w:val="true"/>
        </w:rPr>
        <w:t>אפילו אין זמנן שוה</w:t>
      </w:r>
      <w:r>
        <w:rPr>
          <w:rtl w:val="true"/>
        </w:rPr>
        <w:t xml:space="preserve">. </w:t>
      </w:r>
      <w:r>
        <w:rPr>
          <w:rtl w:val="true"/>
        </w:rPr>
        <w:t>ואכתי לא ידעינן במקרקעי דמהני זמן שוה</w:t>
      </w:r>
      <w:r>
        <w:rPr>
          <w:rtl w:val="true"/>
        </w:rPr>
        <w:t xml:space="preserve">.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ד כיון דעיקר שעבוד כתובה עלייהו</w:t>
      </w:r>
      <w:r>
        <w:rPr>
          <w:rtl w:val="true"/>
        </w:rPr>
        <w:t xml:space="preserve">. </w:t>
      </w:r>
      <w:r>
        <w:rPr>
          <w:rtl w:val="true"/>
        </w:rPr>
        <w:t>לכל אחת לפי כתובתה נשתעבדו</w:t>
      </w:r>
      <w:r>
        <w:rPr>
          <w:rtl w:val="true"/>
        </w:rPr>
        <w:t xml:space="preserve">. </w:t>
      </w:r>
      <w:r>
        <w:rPr>
          <w:rtl w:val="true"/>
        </w:rPr>
        <w:t>היכא דזמנן שוה</w:t>
      </w:r>
      <w:r>
        <w:rPr>
          <w:rtl w:val="true"/>
        </w:rPr>
        <w:t xml:space="preserve">. </w:t>
      </w:r>
      <w:r>
        <w:rPr>
          <w:rtl w:val="true"/>
        </w:rPr>
        <w:t>להכי קמ</w:t>
      </w:r>
      <w:r>
        <w:rPr>
          <w:rtl w:val="true"/>
        </w:rPr>
        <w:t>"</w:t>
      </w:r>
      <w:r>
        <w:rPr>
          <w:rtl w:val="true"/>
        </w:rPr>
        <w:t>ל משנה יתירה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השניה מוציאה מהלוקח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בטעמא דהך מילתא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בסוגיא בגמרא עלה דהך מתניתין</w:t>
      </w:r>
      <w:r>
        <w:rPr>
          <w:rtl w:val="true"/>
        </w:rPr>
        <w:t xml:space="preserve">. </w:t>
      </w:r>
      <w:r>
        <w:rPr>
          <w:rtl w:val="true"/>
        </w:rPr>
        <w:t xml:space="preserve">ולעיל בגמרא </w:t>
      </w:r>
      <w:r>
        <w:rPr>
          <w:rtl w:val="true"/>
        </w:rPr>
        <w:t>(</w:t>
      </w:r>
      <w:r>
        <w:rPr>
          <w:rtl w:val="true"/>
        </w:rPr>
        <w:t>צג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ותנוח דעתך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אלמנה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 xml:space="preserve">מעשה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גרסינן בלא ויו</w:t>
      </w:r>
      <w:r>
        <w:rPr>
          <w:rtl w:val="true"/>
        </w:rPr>
        <w:t xml:space="preserve">. </w:t>
      </w:r>
      <w:r>
        <w:rPr>
          <w:rtl w:val="true"/>
        </w:rPr>
        <w:t>דאי</w:t>
      </w:r>
      <w:r>
        <w:rPr>
          <w:rtl w:val="true"/>
        </w:rPr>
        <w:t>"</w:t>
      </w:r>
      <w:r>
        <w:rPr>
          <w:rtl w:val="true"/>
        </w:rPr>
        <w:t>ג ומעשה בוי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היכי מב</w:t>
      </w:r>
      <w:r>
        <w:rPr>
          <w:rtl w:val="true"/>
        </w:rPr>
        <w:t>"</w:t>
      </w:r>
      <w:r>
        <w:rPr>
          <w:rtl w:val="true"/>
        </w:rPr>
        <w:t>ל אי נזונת תנן כו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 נזונת תנן</w:t>
      </w:r>
      <w:r>
        <w:rPr>
          <w:rtl w:val="true"/>
        </w:rPr>
        <w:t xml:space="preserve">. </w:t>
      </w:r>
      <w:r>
        <w:rPr>
          <w:rtl w:val="true"/>
        </w:rPr>
        <w:t>מדקתני ומעשי ידיה תו</w:t>
      </w:r>
      <w:r>
        <w:rPr>
          <w:rtl w:val="true"/>
        </w:rPr>
        <w:t xml:space="preserve">'.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אכתי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איכא למימר</w:t>
      </w:r>
      <w:r>
        <w:rPr>
          <w:rtl w:val="true"/>
        </w:rPr>
        <w:t xml:space="preserve">. </w:t>
      </w:r>
      <w:r>
        <w:rPr>
          <w:rtl w:val="true"/>
        </w:rPr>
        <w:t>דילמא תרתי קמבעיא ליה</w:t>
      </w:r>
      <w:r>
        <w:rPr>
          <w:rtl w:val="true"/>
        </w:rPr>
        <w:t xml:space="preserve">. </w:t>
      </w:r>
      <w:r>
        <w:rPr>
          <w:rtl w:val="true"/>
        </w:rPr>
        <w:t>וחדא נקט</w:t>
      </w:r>
      <w:r>
        <w:rPr>
          <w:rtl w:val="true"/>
        </w:rPr>
        <w:t xml:space="preserve">. </w:t>
      </w:r>
      <w:r>
        <w:rPr>
          <w:rtl w:val="true"/>
        </w:rPr>
        <w:t>ואידך ממילא משמע דאי נזונת תנן</w:t>
      </w:r>
      <w:r>
        <w:rPr>
          <w:rtl w:val="true"/>
        </w:rPr>
        <w:t xml:space="preserve">. </w:t>
      </w:r>
      <w:r>
        <w:rPr>
          <w:rtl w:val="true"/>
        </w:rPr>
        <w:t>ממילא ומעשה גרסינן</w:t>
      </w:r>
      <w:r>
        <w:rPr>
          <w:rtl w:val="true"/>
        </w:rPr>
        <w:t xml:space="preserve">. </w:t>
      </w:r>
      <w:r>
        <w:rPr>
          <w:rtl w:val="true"/>
        </w:rPr>
        <w:t>ואי הנזונת תנן</w:t>
      </w:r>
      <w:r>
        <w:rPr>
          <w:rtl w:val="true"/>
        </w:rPr>
        <w:t xml:space="preserve">. </w:t>
      </w:r>
      <w:r>
        <w:rPr>
          <w:rtl w:val="true"/>
        </w:rPr>
        <w:t>מעשה גרסינן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חייבין בקבורתה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תו</w:t>
      </w:r>
      <w:r>
        <w:rPr>
          <w:rtl w:val="true"/>
        </w:rPr>
        <w:t xml:space="preserve">' </w:t>
      </w:r>
      <w:r>
        <w:rPr>
          <w:rtl w:val="true"/>
        </w:rPr>
        <w:t>מיהו תימה הא דלא קתני ואין חייבין בפרקונה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משום דפרקונה הוי תחת פירות</w:t>
      </w:r>
      <w:r>
        <w:rPr>
          <w:rtl w:val="true"/>
        </w:rPr>
        <w:t xml:space="preserve">. </w:t>
      </w:r>
      <w:r>
        <w:rPr>
          <w:rtl w:val="true"/>
        </w:rPr>
        <w:t>ולא שמעינן לה נמי במשנה</w:t>
      </w:r>
      <w:r>
        <w:rPr>
          <w:rtl w:val="true"/>
        </w:rPr>
        <w:t xml:space="preserve">. </w:t>
      </w:r>
      <w:r>
        <w:rPr>
          <w:rtl w:val="true"/>
        </w:rPr>
        <w:t>אלא ודאי משום מילתא דפשיטא היא</w:t>
      </w:r>
      <w:r>
        <w:rPr>
          <w:rtl w:val="true"/>
        </w:rPr>
        <w:t xml:space="preserve">. </w:t>
      </w:r>
      <w:r>
        <w:rPr>
          <w:rtl w:val="true"/>
        </w:rPr>
        <w:t>לא צריך למתנייה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ה הדרא קושיא לדוכתה</w:t>
      </w:r>
      <w:r>
        <w:rPr>
          <w:rtl w:val="true"/>
        </w:rPr>
        <w:t xml:space="preserve">. </w:t>
      </w:r>
      <w:r>
        <w:rPr>
          <w:rtl w:val="true"/>
        </w:rPr>
        <w:t>ואי משום כו</w:t>
      </w:r>
      <w:r>
        <w:rPr>
          <w:rtl w:val="true"/>
        </w:rPr>
        <w:t xml:space="preserve">'.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ה באור המשך לשון תו</w:t>
      </w:r>
      <w:r>
        <w:rPr>
          <w:rtl w:val="true"/>
        </w:rPr>
        <w:t xml:space="preserve">'.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יורשי כתובתה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שהביא מחלוקת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והר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וז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אבל הראב</w:t>
      </w:r>
      <w:r>
        <w:rPr>
          <w:rtl w:val="true"/>
        </w:rPr>
        <w:t>"</w:t>
      </w:r>
      <w:r>
        <w:rPr>
          <w:rtl w:val="true"/>
        </w:rPr>
        <w:t>ד השיג עליו כו</w:t>
      </w:r>
      <w:r>
        <w:rPr>
          <w:rtl w:val="true"/>
        </w:rPr>
        <w:t xml:space="preserve">'. </w:t>
      </w:r>
      <w:r>
        <w:rPr>
          <w:rtl w:val="true"/>
        </w:rPr>
        <w:t>אבל זו שמפני שלא נשבעה</w:t>
      </w:r>
      <w:r>
        <w:rPr>
          <w:rtl w:val="true"/>
        </w:rPr>
        <w:t xml:space="preserve">. </w:t>
      </w:r>
      <w:r>
        <w:rPr>
          <w:rtl w:val="true"/>
        </w:rPr>
        <w:t>הוא שאין יורשיה נוטלין הכתובה</w:t>
      </w:r>
      <w:r>
        <w:rPr>
          <w:rtl w:val="true"/>
        </w:rPr>
        <w:t xml:space="preserve">. </w:t>
      </w:r>
      <w:r>
        <w:rPr>
          <w:rtl w:val="true"/>
        </w:rPr>
        <w:t>לא מפני כן נוכל לקרוא ליורשי הבעל יורשי כתובתה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ואומר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אני עם שטענת הר</w:t>
      </w:r>
      <w:r>
        <w:rPr>
          <w:rtl w:val="true"/>
        </w:rPr>
        <w:t>"</w:t>
      </w:r>
      <w:r>
        <w:rPr>
          <w:rtl w:val="true"/>
        </w:rPr>
        <w:t>מ טענה</w:t>
      </w:r>
      <w:r>
        <w:rPr>
          <w:rtl w:val="true"/>
        </w:rPr>
        <w:t xml:space="preserve">. </w:t>
      </w:r>
      <w:r>
        <w:rPr>
          <w:rtl w:val="true"/>
        </w:rPr>
        <w:t>שבודאי א</w:t>
      </w:r>
      <w:r>
        <w:rPr>
          <w:rtl w:val="true"/>
        </w:rPr>
        <w:t>"</w:t>
      </w:r>
      <w:r>
        <w:rPr>
          <w:rtl w:val="true"/>
        </w:rPr>
        <w:t>א לקרותן יורשי כתובתה במוחלט</w:t>
      </w:r>
      <w:r>
        <w:rPr>
          <w:rtl w:val="true"/>
        </w:rPr>
        <w:t xml:space="preserve">. </w:t>
      </w:r>
      <w:r>
        <w:rPr>
          <w:rtl w:val="true"/>
        </w:rPr>
        <w:t>דהא לאו בתורת כתובה שקלי</w:t>
      </w:r>
      <w:r>
        <w:rPr>
          <w:rtl w:val="true"/>
        </w:rPr>
        <w:t xml:space="preserve">. </w:t>
      </w:r>
      <w:r>
        <w:rPr>
          <w:rtl w:val="true"/>
        </w:rPr>
        <w:t>ולא מחמת ירושה נחתי לה</w:t>
      </w:r>
      <w:r>
        <w:rPr>
          <w:rtl w:val="true"/>
        </w:rPr>
        <w:t xml:space="preserve">. </w:t>
      </w:r>
      <w:r>
        <w:rPr>
          <w:rtl w:val="true"/>
        </w:rPr>
        <w:t>ולא ירתי דידה נינהו</w:t>
      </w:r>
      <w:r>
        <w:rPr>
          <w:rtl w:val="true"/>
        </w:rPr>
        <w:t xml:space="preserve">. </w:t>
      </w:r>
      <w:r>
        <w:rPr>
          <w:rtl w:val="true"/>
        </w:rPr>
        <w:t>אלא ירתי נכסי אבוהון בכלל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לענין דינא</w:t>
      </w:r>
      <w:r>
        <w:rPr>
          <w:rtl w:val="true"/>
        </w:rPr>
        <w:t xml:space="preserve">. </w:t>
      </w:r>
      <w:r>
        <w:rPr>
          <w:rtl w:val="true"/>
        </w:rPr>
        <w:t>מסתברא כוותיה דר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דיינא הוא ונחית לעומקא דדינא</w:t>
      </w:r>
      <w:r>
        <w:rPr>
          <w:rtl w:val="true"/>
        </w:rPr>
        <w:t xml:space="preserve">.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דלא מיקרי בכה</w:t>
      </w:r>
      <w:r>
        <w:rPr>
          <w:rtl w:val="true"/>
        </w:rPr>
        <w:t>"</w:t>
      </w:r>
      <w:r>
        <w:rPr>
          <w:rtl w:val="true"/>
        </w:rPr>
        <w:t>ג יורשי כתובתה</w:t>
      </w:r>
      <w:r>
        <w:rPr>
          <w:rtl w:val="true"/>
        </w:rPr>
        <w:t xml:space="preserve">. </w:t>
      </w:r>
      <w:r>
        <w:rPr>
          <w:rtl w:val="true"/>
        </w:rPr>
        <w:t>מיהו יורשי נדוניתה שלא ירשי כלום</w:t>
      </w:r>
      <w:r>
        <w:rPr>
          <w:rtl w:val="true"/>
        </w:rPr>
        <w:t xml:space="preserve">. </w:t>
      </w:r>
      <w:r>
        <w:rPr>
          <w:rtl w:val="true"/>
        </w:rPr>
        <w:t>נמי פשיטא דלאו בכלל יורשי כתובתה נינהו השתא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דראוין לירש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מידי ספקא לא נפקי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דמספיקא לא מפקינן ממונא</w:t>
      </w:r>
      <w:r>
        <w:rPr>
          <w:rtl w:val="true"/>
        </w:rPr>
        <w:t xml:space="preserve">. </w:t>
      </w:r>
      <w:r>
        <w:rPr>
          <w:rtl w:val="true"/>
        </w:rPr>
        <w:t>מיהא מאי חזית דדמ</w:t>
      </w:r>
      <w:r>
        <w:rPr>
          <w:rtl w:val="true"/>
        </w:rPr>
        <w:t>"</w:t>
      </w:r>
      <w:r>
        <w:rPr>
          <w:rtl w:val="true"/>
        </w:rPr>
        <w:t>א דהנך סומק טפי</w:t>
      </w:r>
      <w:r>
        <w:rPr>
          <w:rtl w:val="true"/>
        </w:rPr>
        <w:t xml:space="preserve">. </w:t>
      </w:r>
      <w:r>
        <w:rPr>
          <w:rtl w:val="true"/>
        </w:rPr>
        <w:t>והא יורשי נדוניתה נמי ספק נינהו</w:t>
      </w:r>
      <w:r>
        <w:rPr>
          <w:rtl w:val="true"/>
        </w:rPr>
        <w:t xml:space="preserve">. </w:t>
      </w:r>
      <w:r>
        <w:rPr>
          <w:rtl w:val="true"/>
        </w:rPr>
        <w:t>או חייבים בקבורתה</w:t>
      </w:r>
      <w:r>
        <w:rPr>
          <w:rtl w:val="true"/>
        </w:rPr>
        <w:t xml:space="preserve">. </w:t>
      </w:r>
      <w:r>
        <w:rPr>
          <w:rtl w:val="true"/>
        </w:rPr>
        <w:t>בדלא ירשו כלום</w:t>
      </w:r>
      <w:r>
        <w:rPr>
          <w:rtl w:val="true"/>
        </w:rPr>
        <w:t xml:space="preserve">. </w:t>
      </w:r>
      <w:r>
        <w:rPr>
          <w:rtl w:val="true"/>
        </w:rPr>
        <w:t>דמצי אמרו ירושתה גבייהו דאינך היא ועלייהו רמיא</w:t>
      </w:r>
      <w:r>
        <w:rPr>
          <w:rtl w:val="true"/>
        </w:rPr>
        <w:t xml:space="preserve">. </w:t>
      </w:r>
      <w:r>
        <w:rPr>
          <w:rtl w:val="true"/>
        </w:rPr>
        <w:t>ומי מפיק מינייהו מספיקא</w:t>
      </w:r>
      <w:r>
        <w:rPr>
          <w:rtl w:val="true"/>
        </w:rPr>
        <w:t xml:space="preserve">. </w:t>
      </w:r>
      <w:r>
        <w:rPr>
          <w:rtl w:val="true"/>
        </w:rPr>
        <w:t>תינח היכא דירתי מנה</w:t>
      </w:r>
      <w:r>
        <w:rPr>
          <w:rtl w:val="true"/>
        </w:rPr>
        <w:t xml:space="preserve">. </w:t>
      </w:r>
      <w:r>
        <w:rPr>
          <w:rtl w:val="true"/>
        </w:rPr>
        <w:t>דהו</w:t>
      </w:r>
      <w:r>
        <w:rPr>
          <w:rtl w:val="true"/>
        </w:rPr>
        <w:t>"</w:t>
      </w:r>
      <w:r>
        <w:rPr>
          <w:rtl w:val="true"/>
        </w:rPr>
        <w:t>ל ספק וודאי</w:t>
      </w:r>
      <w:r>
        <w:rPr>
          <w:rtl w:val="true"/>
        </w:rPr>
        <w:t xml:space="preserve">. </w:t>
      </w:r>
      <w:r>
        <w:rPr>
          <w:rtl w:val="true"/>
        </w:rPr>
        <w:t>ואין ספק מוציא מידי ודאי</w:t>
      </w:r>
      <w:r>
        <w:rPr>
          <w:rtl w:val="true"/>
        </w:rPr>
        <w:t xml:space="preserve">. </w:t>
      </w:r>
      <w:r>
        <w:rPr>
          <w:rtl w:val="true"/>
        </w:rPr>
        <w:t>אבל כי לא ירתי</w:t>
      </w:r>
      <w:r>
        <w:rPr>
          <w:rtl w:val="true"/>
        </w:rPr>
        <w:t xml:space="preserve">. </w:t>
      </w:r>
      <w:r>
        <w:rPr>
          <w:rtl w:val="true"/>
        </w:rPr>
        <w:t>ספק וספק הוא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דהא עדיף</w:t>
      </w:r>
      <w:r>
        <w:rPr>
          <w:rtl w:val="true"/>
        </w:rPr>
        <w:t xml:space="preserve">. </w:t>
      </w:r>
      <w:r>
        <w:rPr>
          <w:rtl w:val="true"/>
        </w:rPr>
        <w:t xml:space="preserve">דהעמידנה על חזקתה שלא נתקבלה כלום </w:t>
      </w:r>
      <w:r>
        <w:rPr>
          <w:rtl w:val="true"/>
        </w:rPr>
        <w:t>(</w:t>
      </w:r>
      <w:r>
        <w:rPr>
          <w:rtl w:val="true"/>
        </w:rPr>
        <w:t>וקיי</w:t>
      </w:r>
      <w:r>
        <w:rPr>
          <w:rtl w:val="true"/>
        </w:rPr>
        <w:t>"</w:t>
      </w:r>
      <w:r>
        <w:rPr>
          <w:rtl w:val="true"/>
        </w:rPr>
        <w:t>ל נמי לענין מזונות עד שלא נסת על היתומים להביא ראיה דנכסי בחזקת אלמנה כו</w:t>
      </w:r>
      <w:r>
        <w:rPr>
          <w:rtl w:val="true"/>
        </w:rPr>
        <w:t xml:space="preserve">') </w:t>
      </w:r>
      <w:r>
        <w:rPr>
          <w:rtl w:val="true"/>
        </w:rPr>
        <w:t>וטענת צררי</w:t>
      </w:r>
      <w:r>
        <w:rPr>
          <w:rtl w:val="true"/>
        </w:rPr>
        <w:t xml:space="preserve">. </w:t>
      </w:r>
      <w:r>
        <w:rPr>
          <w:rtl w:val="true"/>
        </w:rPr>
        <w:t>גריעא</w:t>
      </w:r>
      <w:r>
        <w:rPr>
          <w:rtl w:val="true"/>
        </w:rPr>
        <w:t xml:space="preserve">. </w:t>
      </w:r>
      <w:r>
        <w:rPr>
          <w:rtl w:val="true"/>
        </w:rPr>
        <w:t>וחששה רחוקה היא</w:t>
      </w:r>
      <w:r>
        <w:rPr>
          <w:rtl w:val="true"/>
        </w:rPr>
        <w:t xml:space="preserve">. </w:t>
      </w:r>
      <w:r>
        <w:rPr>
          <w:rtl w:val="true"/>
        </w:rPr>
        <w:t>אלא שאין להוציא מיד המוחזק אפילו בספק רחוק</w:t>
      </w:r>
      <w:r>
        <w:rPr>
          <w:rtl w:val="true"/>
        </w:rPr>
        <w:t xml:space="preserve">. </w:t>
      </w:r>
      <w:r>
        <w:rPr>
          <w:rtl w:val="true"/>
        </w:rPr>
        <w:t>וכתובה בחזקת יורשי בעל הוא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לגבי קבורתה</w:t>
      </w:r>
      <w:r>
        <w:rPr>
          <w:rtl w:val="true"/>
        </w:rPr>
        <w:t xml:space="preserve">. </w:t>
      </w:r>
      <w:r>
        <w:rPr>
          <w:rtl w:val="true"/>
        </w:rPr>
        <w:t>ודאי לא מהניא הך סברא מידי</w:t>
      </w:r>
      <w:r>
        <w:rPr>
          <w:rtl w:val="true"/>
        </w:rPr>
        <w:t xml:space="preserve">. </w:t>
      </w:r>
      <w:r>
        <w:rPr>
          <w:rtl w:val="true"/>
        </w:rPr>
        <w:t>תדע</w:t>
      </w:r>
      <w:r>
        <w:rPr>
          <w:rtl w:val="true"/>
        </w:rPr>
        <w:t xml:space="preserve">. </w:t>
      </w:r>
      <w:r>
        <w:rPr>
          <w:rtl w:val="true"/>
        </w:rPr>
        <w:t>דאי לא תימא הכי</w:t>
      </w:r>
      <w:r>
        <w:rPr>
          <w:rtl w:val="true"/>
        </w:rPr>
        <w:t xml:space="preserve">. </w:t>
      </w:r>
      <w:r>
        <w:rPr>
          <w:rtl w:val="true"/>
        </w:rPr>
        <w:t>בעל נמי מצי למפטר נפשיה מקבורתה</w:t>
      </w:r>
      <w:r>
        <w:rPr>
          <w:rtl w:val="true"/>
        </w:rPr>
        <w:t xml:space="preserve">. </w:t>
      </w:r>
      <w:r>
        <w:rPr>
          <w:rtl w:val="true"/>
        </w:rPr>
        <w:t>ומיהו סתמא לא ליחייב בה לעולם</w:t>
      </w:r>
      <w:r>
        <w:rPr>
          <w:rtl w:val="true"/>
        </w:rPr>
        <w:t xml:space="preserve">. </w:t>
      </w:r>
      <w:r>
        <w:rPr>
          <w:rtl w:val="true"/>
        </w:rPr>
        <w:t>דהא הוה ליה שבועה גבה</w:t>
      </w:r>
      <w:r>
        <w:rPr>
          <w:rtl w:val="true"/>
        </w:rPr>
        <w:t xml:space="preserve">. </w:t>
      </w:r>
      <w:r>
        <w:rPr>
          <w:rtl w:val="true"/>
        </w:rPr>
        <w:t>דוק</w:t>
      </w:r>
      <w:r>
        <w:rPr>
          <w:rtl w:val="true"/>
        </w:rPr>
        <w:t xml:space="preserve">. </w:t>
      </w:r>
      <w:r>
        <w:rPr>
          <w:rtl w:val="true"/>
        </w:rPr>
        <w:t>אי הכי לא עדיפי מניה</w:t>
      </w:r>
      <w:r>
        <w:rPr>
          <w:rtl w:val="true"/>
        </w:rPr>
        <w:t xml:space="preserve">. </w:t>
      </w:r>
      <w:r>
        <w:rPr>
          <w:rtl w:val="true"/>
        </w:rPr>
        <w:t>זה ברור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אפילו ד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וה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 xml:space="preserve">פעמים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מ</w:t>
      </w:r>
      <w:r>
        <w:rPr>
          <w:rtl w:val="true"/>
        </w:rPr>
        <w:t>"</w:t>
      </w:r>
      <w:r>
        <w:rPr>
          <w:rtl w:val="true"/>
        </w:rPr>
        <w:t>ו פ</w:t>
      </w:r>
      <w:r>
        <w:rPr>
          <w:rtl w:val="true"/>
        </w:rPr>
        <w:t>"</w:t>
      </w:r>
      <w:r>
        <w:rPr>
          <w:rtl w:val="true"/>
        </w:rPr>
        <w:t>ג דסוכה</w:t>
      </w:r>
      <w:r>
        <w:rPr>
          <w:rtl w:val="true"/>
        </w:rPr>
        <w:t xml:space="preserve">. </w:t>
      </w:r>
      <w:r>
        <w:rPr>
          <w:rtl w:val="true"/>
        </w:rPr>
        <w:t>הכי נמי הכא</w:t>
      </w:r>
      <w:r>
        <w:rPr>
          <w:rtl w:val="true"/>
        </w:rPr>
        <w:t xml:space="preserve">. </w:t>
      </w:r>
      <w:r>
        <w:rPr>
          <w:rtl w:val="true"/>
        </w:rPr>
        <w:t>איכא לפרושי ארבעה לכתובה קטנה</w:t>
      </w:r>
      <w:r>
        <w:rPr>
          <w:rtl w:val="true"/>
        </w:rPr>
        <w:t xml:space="preserve">. </w:t>
      </w:r>
      <w:r>
        <w:rPr>
          <w:rtl w:val="true"/>
        </w:rPr>
        <w:t>וחמשה לגדולה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ויש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להמתיק הענין עוד</w:t>
      </w:r>
      <w:r>
        <w:rPr>
          <w:rtl w:val="true"/>
        </w:rPr>
        <w:t xml:space="preserve">. </w:t>
      </w:r>
      <w:r>
        <w:rPr>
          <w:rtl w:val="true"/>
        </w:rPr>
        <w:t>דנקט תנא דוגמא בכתובה קטנה שבגדולות</w:t>
      </w:r>
      <w:r>
        <w:rPr>
          <w:rtl w:val="true"/>
        </w:rPr>
        <w:t xml:space="preserve">. </w:t>
      </w:r>
      <w:r>
        <w:rPr>
          <w:rtl w:val="true"/>
        </w:rPr>
        <w:t>הנזכרות במשנה</w:t>
      </w:r>
      <w:r>
        <w:rPr>
          <w:rtl w:val="true"/>
        </w:rPr>
        <w:t xml:space="preserve">. </w:t>
      </w:r>
      <w:r>
        <w:rPr>
          <w:rtl w:val="true"/>
        </w:rPr>
        <w:t>דהיינו כתובת כהנות</w:t>
      </w:r>
      <w:r>
        <w:rPr>
          <w:rtl w:val="true"/>
        </w:rPr>
        <w:t xml:space="preserve">. </w:t>
      </w:r>
      <w:r>
        <w:rPr>
          <w:rtl w:val="true"/>
        </w:rPr>
        <w:t>שהפחותה היא ארבע מאות זוז</w:t>
      </w:r>
      <w:r>
        <w:rPr>
          <w:rtl w:val="true"/>
        </w:rPr>
        <w:t xml:space="preserve">. </w:t>
      </w:r>
      <w:r>
        <w:rPr>
          <w:rtl w:val="true"/>
        </w:rPr>
        <w:t>כדלעיל פ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ומשום דאורחא למכור במנה 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כדתנן הכא</w:t>
      </w:r>
      <w:r>
        <w:rPr>
          <w:rtl w:val="true"/>
        </w:rPr>
        <w:t xml:space="preserve">. </w:t>
      </w:r>
      <w:r>
        <w:rPr>
          <w:rtl w:val="true"/>
        </w:rPr>
        <w:t>לזה במנה ולזה במנה</w:t>
      </w:r>
      <w:r>
        <w:rPr>
          <w:rtl w:val="true"/>
        </w:rPr>
        <w:t xml:space="preserve">.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 גילוי מילתא</w:t>
      </w:r>
      <w:r>
        <w:rPr>
          <w:rtl w:val="true"/>
        </w:rPr>
        <w:t xml:space="preserve">. </w:t>
      </w:r>
      <w:r>
        <w:rPr>
          <w:rtl w:val="true"/>
        </w:rPr>
        <w:t xml:space="preserve">דהתם שיעור שדה שוה מנה הוא </w:t>
      </w:r>
      <w:r>
        <w:rPr>
          <w:rtl w:val="true"/>
        </w:rPr>
        <w:t>(</w:t>
      </w:r>
      <w:r>
        <w:rPr>
          <w:rtl w:val="true"/>
        </w:rPr>
        <w:t>והיינו סתם שדה קרקע בינונית ובעדית היא שוה מאתים</w:t>
      </w:r>
      <w:r>
        <w:rPr>
          <w:rtl w:val="true"/>
        </w:rPr>
        <w:t xml:space="preserve">. </w:t>
      </w:r>
      <w:r>
        <w:rPr>
          <w:rtl w:val="true"/>
        </w:rPr>
        <w:t>שהם חמשים שקלים</w:t>
      </w:r>
      <w:r>
        <w:rPr>
          <w:rtl w:val="true"/>
        </w:rPr>
        <w:t xml:space="preserve">. </w:t>
      </w:r>
      <w:r>
        <w:rPr>
          <w:rtl w:val="true"/>
        </w:rPr>
        <w:t>שהוא שווי בית זרע חומר שעורים</w:t>
      </w:r>
      <w:r>
        <w:rPr>
          <w:rtl w:val="true"/>
        </w:rPr>
        <w:t xml:space="preserve">. </w:t>
      </w:r>
      <w:r>
        <w:rPr>
          <w:rtl w:val="true"/>
        </w:rPr>
        <w:t>ככתוב</w:t>
      </w:r>
      <w:r>
        <w:rPr>
          <w:rtl w:val="true"/>
        </w:rPr>
        <w:t xml:space="preserve">. </w:t>
      </w:r>
      <w:r>
        <w:rPr>
          <w:rtl w:val="true"/>
        </w:rPr>
        <w:t>והכתוב שיער בארץ משובחת</w:t>
      </w:r>
      <w:r>
        <w:rPr>
          <w:rtl w:val="true"/>
        </w:rPr>
        <w:t xml:space="preserve">. </w:t>
      </w:r>
      <w:r>
        <w:rPr>
          <w:rtl w:val="true"/>
        </w:rPr>
        <w:t>והיינו דתנן הכא בפרקין</w:t>
      </w:r>
      <w:r>
        <w:rPr>
          <w:rtl w:val="true"/>
        </w:rPr>
        <w:t xml:space="preserve">. </w:t>
      </w:r>
      <w:r>
        <w:rPr>
          <w:rtl w:val="true"/>
        </w:rPr>
        <w:t>מכרה שוה מנה במאתים</w:t>
      </w:r>
      <w:r>
        <w:rPr>
          <w:rtl w:val="true"/>
        </w:rPr>
        <w:t xml:space="preserve">. </w:t>
      </w:r>
      <w:r>
        <w:rPr>
          <w:rtl w:val="true"/>
        </w:rPr>
        <w:t>ואיפכא</w:t>
      </w:r>
      <w:r>
        <w:rPr>
          <w:rtl w:val="true"/>
        </w:rPr>
        <w:t xml:space="preserve">. </w:t>
      </w:r>
      <w:r>
        <w:rPr>
          <w:rtl w:val="true"/>
        </w:rPr>
        <w:t>משום שחלוף שווי בין שדה ושדה בכמות שוה</w:t>
      </w:r>
      <w:r>
        <w:rPr>
          <w:rtl w:val="true"/>
        </w:rPr>
        <w:t xml:space="preserve">. </w:t>
      </w:r>
      <w:r>
        <w:rPr>
          <w:rtl w:val="true"/>
        </w:rPr>
        <w:t>ישתנה בכפל</w:t>
      </w:r>
      <w:r>
        <w:rPr>
          <w:rtl w:val="true"/>
        </w:rPr>
        <w:t xml:space="preserve">) </w:t>
      </w:r>
      <w:r>
        <w:rPr>
          <w:rtl w:val="true"/>
        </w:rPr>
        <w:t>עליו אין להוסיף</w:t>
      </w:r>
      <w:r>
        <w:rPr>
          <w:rtl w:val="true"/>
        </w:rPr>
        <w:t xml:space="preserve">. </w:t>
      </w:r>
      <w:r>
        <w:rPr>
          <w:rtl w:val="true"/>
        </w:rPr>
        <w:t>ממנו אין לגרוע</w:t>
      </w:r>
      <w:r>
        <w:rPr>
          <w:rtl w:val="true"/>
        </w:rPr>
        <w:t xml:space="preserve">. </w:t>
      </w:r>
      <w:r>
        <w:rPr>
          <w:rtl w:val="true"/>
        </w:rPr>
        <w:t>במכירה אחת</w:t>
      </w:r>
      <w:r>
        <w:rPr>
          <w:rtl w:val="true"/>
        </w:rPr>
        <w:t xml:space="preserve">. </w:t>
      </w:r>
      <w:r>
        <w:rPr>
          <w:rtl w:val="true"/>
        </w:rPr>
        <w:t>משום פסידא דמוכר</w:t>
      </w:r>
      <w:r>
        <w:rPr>
          <w:rtl w:val="true"/>
        </w:rPr>
        <w:t xml:space="preserve">. </w:t>
      </w:r>
      <w:r>
        <w:rPr>
          <w:rtl w:val="true"/>
        </w:rPr>
        <w:t>ולוקח</w:t>
      </w:r>
      <w:r>
        <w:rPr>
          <w:rtl w:val="true"/>
        </w:rPr>
        <w:t xml:space="preserve">. </w:t>
      </w:r>
      <w:r>
        <w:rPr>
          <w:rtl w:val="true"/>
        </w:rPr>
        <w:t>ואתי שפיר דנסיב ארבעה לכתובה קטנה האפשרית</w:t>
      </w:r>
      <w:r>
        <w:rPr>
          <w:rtl w:val="true"/>
        </w:rPr>
        <w:t xml:space="preserve">. </w:t>
      </w:r>
      <w:r>
        <w:rPr>
          <w:rtl w:val="true"/>
        </w:rPr>
        <w:t>במיוחסין שבכהונה</w:t>
      </w:r>
      <w:r>
        <w:rPr>
          <w:rtl w:val="true"/>
        </w:rPr>
        <w:t xml:space="preserve">. </w:t>
      </w:r>
      <w:r>
        <w:rPr>
          <w:rtl w:val="true"/>
        </w:rPr>
        <w:t>דמוכרת ד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לא פחות ולא יותר</w:t>
      </w:r>
      <w:r>
        <w:rPr>
          <w:rtl w:val="true"/>
        </w:rPr>
        <w:t xml:space="preserve">. </w:t>
      </w:r>
      <w:r>
        <w:rPr>
          <w:rtl w:val="true"/>
        </w:rPr>
        <w:t>בדיוק גמור</w:t>
      </w:r>
      <w:r>
        <w:rPr>
          <w:rtl w:val="true"/>
        </w:rPr>
        <w:t xml:space="preserve">. </w:t>
      </w:r>
      <w:r>
        <w:rPr>
          <w:rtl w:val="true"/>
        </w:rPr>
        <w:t>וחמשה</w:t>
      </w:r>
      <w:r>
        <w:rPr>
          <w:rtl w:val="true"/>
        </w:rPr>
        <w:t xml:space="preserve">. </w:t>
      </w:r>
      <w:r>
        <w:rPr>
          <w:rtl w:val="true"/>
        </w:rPr>
        <w:t>תנהו ענין למוסיף חומש</w:t>
      </w:r>
      <w:r>
        <w:rPr>
          <w:rtl w:val="true"/>
        </w:rPr>
        <w:t xml:space="preserve">. </w:t>
      </w:r>
      <w:r>
        <w:rPr>
          <w:rtl w:val="true"/>
        </w:rPr>
        <w:t>כדרך ששנינו מ</w:t>
      </w:r>
      <w:r>
        <w:rPr>
          <w:rtl w:val="true"/>
        </w:rPr>
        <w:t>"</w:t>
      </w:r>
      <w:r>
        <w:rPr>
          <w:rtl w:val="true"/>
        </w:rPr>
        <w:t>ג פ</w:t>
      </w:r>
      <w:r>
        <w:rPr>
          <w:rtl w:val="true"/>
        </w:rPr>
        <w:t>"</w:t>
      </w:r>
      <w:r>
        <w:rPr>
          <w:rtl w:val="true"/>
        </w:rPr>
        <w:t>ו דלעיל</w:t>
      </w:r>
      <w:r>
        <w:rPr>
          <w:rtl w:val="true"/>
        </w:rPr>
        <w:t xml:space="preserve">. </w:t>
      </w:r>
      <w:r>
        <w:rPr>
          <w:rtl w:val="true"/>
        </w:rPr>
        <w:t>ובארבע מאות היא נותנת חמש מאות</w:t>
      </w:r>
      <w:r>
        <w:rPr>
          <w:rtl w:val="true"/>
        </w:rPr>
        <w:t xml:space="preserve">. </w:t>
      </w:r>
      <w:r>
        <w:rPr>
          <w:rtl w:val="true"/>
        </w:rPr>
        <w:t>והיינו בגברא קפדנא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מיהו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במכובד</w:t>
      </w:r>
      <w:r>
        <w:rPr>
          <w:rtl w:val="true"/>
        </w:rPr>
        <w:t xml:space="preserve">. </w:t>
      </w:r>
      <w:r>
        <w:rPr>
          <w:rtl w:val="true"/>
        </w:rPr>
        <w:t>דלאו אורחיה להקפיד</w:t>
      </w:r>
      <w:r>
        <w:rPr>
          <w:rtl w:val="true"/>
        </w:rPr>
        <w:t xml:space="preserve">. </w:t>
      </w:r>
      <w:r>
        <w:rPr>
          <w:rtl w:val="true"/>
        </w:rPr>
        <w:t>אם קבל עליו לכתוב ארבע מאות</w:t>
      </w:r>
      <w:r>
        <w:rPr>
          <w:rtl w:val="true"/>
        </w:rPr>
        <w:t xml:space="preserve">. </w:t>
      </w:r>
      <w:r>
        <w:rPr>
          <w:rtl w:val="true"/>
        </w:rPr>
        <w:t>והיא הכניסה לו שום חמש מאות</w:t>
      </w:r>
      <w:r>
        <w:rPr>
          <w:rtl w:val="true"/>
        </w:rPr>
        <w:t xml:space="preserve">. </w:t>
      </w:r>
      <w:r>
        <w:rPr>
          <w:rtl w:val="true"/>
        </w:rPr>
        <w:t>כותב לה חמש מאות</w:t>
      </w:r>
      <w:r>
        <w:rPr>
          <w:rtl w:val="true"/>
        </w:rPr>
        <w:t xml:space="preserve">. </w:t>
      </w:r>
      <w:r>
        <w:rPr>
          <w:rtl w:val="true"/>
        </w:rPr>
        <w:t>כמו ששמו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שאינו שוה אלא ארבע מאות</w:t>
      </w:r>
      <w:r>
        <w:rPr>
          <w:rtl w:val="true"/>
        </w:rPr>
        <w:t xml:space="preserve">. </w:t>
      </w:r>
      <w:r>
        <w:rPr>
          <w:rtl w:val="true"/>
        </w:rPr>
        <w:t>והא נמי מידי דשכיח הוא</w:t>
      </w:r>
      <w:r>
        <w:rPr>
          <w:rtl w:val="true"/>
        </w:rPr>
        <w:t xml:space="preserve">. </w:t>
      </w:r>
      <w:r>
        <w:rPr>
          <w:rtl w:val="true"/>
        </w:rPr>
        <w:t>וקסמיך נמי אהתם</w:t>
      </w:r>
      <w:r>
        <w:rPr>
          <w:rtl w:val="true"/>
        </w:rPr>
        <w:t xml:space="preserve">. </w:t>
      </w:r>
      <w:r>
        <w:rPr>
          <w:rtl w:val="true"/>
        </w:rPr>
        <w:t>דעלה קאי</w:t>
      </w:r>
      <w:r>
        <w:rPr>
          <w:rtl w:val="true"/>
        </w:rPr>
        <w:t xml:space="preserve">. </w:t>
      </w:r>
      <w:r>
        <w:rPr>
          <w:rtl w:val="true"/>
        </w:rPr>
        <w:t>דקתני הכא לזמנין משכחת מוכרת חמשה פעמים</w:t>
      </w:r>
      <w:r>
        <w:rPr>
          <w:rtl w:val="true"/>
        </w:rPr>
        <w:t xml:space="preserve">. </w:t>
      </w:r>
      <w:r>
        <w:rPr>
          <w:rtl w:val="true"/>
        </w:rPr>
        <w:t>ותו לא</w:t>
      </w:r>
      <w:r>
        <w:rPr>
          <w:rtl w:val="true"/>
        </w:rPr>
        <w:t xml:space="preserve">. </w:t>
      </w:r>
      <w:r>
        <w:rPr>
          <w:rtl w:val="true"/>
        </w:rPr>
        <w:t>בסתם כתובה</w:t>
      </w:r>
      <w:r>
        <w:rPr>
          <w:rtl w:val="true"/>
        </w:rPr>
        <w:t xml:space="preserve">. </w:t>
      </w:r>
      <w:r>
        <w:rPr>
          <w:rtl w:val="true"/>
        </w:rPr>
        <w:t>דלמעלה מזו</w:t>
      </w:r>
      <w:r>
        <w:rPr>
          <w:rtl w:val="true"/>
        </w:rPr>
        <w:t xml:space="preserve">. </w:t>
      </w:r>
      <w:r>
        <w:rPr>
          <w:rtl w:val="true"/>
        </w:rPr>
        <w:t>בכתובת נשי עשירים גדולים</w:t>
      </w:r>
      <w:r>
        <w:rPr>
          <w:rtl w:val="true"/>
        </w:rPr>
        <w:t xml:space="preserve">. </w:t>
      </w:r>
      <w:r>
        <w:rPr>
          <w:rtl w:val="true"/>
        </w:rPr>
        <w:t>לא קמיירי</w:t>
      </w:r>
      <w:r>
        <w:rPr>
          <w:rtl w:val="true"/>
        </w:rPr>
        <w:t xml:space="preserve">. </w:t>
      </w:r>
      <w:r>
        <w:rPr>
          <w:rtl w:val="true"/>
        </w:rPr>
        <w:t>דאין לה שעור</w:t>
      </w:r>
      <w:r>
        <w:rPr>
          <w:rtl w:val="true"/>
        </w:rPr>
        <w:t xml:space="preserve">. </w:t>
      </w:r>
      <w:r>
        <w:rPr>
          <w:rtl w:val="true"/>
        </w:rPr>
        <w:t>ואי אפשר לתת גבול וקצבה לדבר</w:t>
      </w:r>
      <w:r>
        <w:rPr>
          <w:rtl w:val="true"/>
        </w:rPr>
        <w:t xml:space="preserve">. </w:t>
      </w:r>
      <w:r>
        <w:rPr>
          <w:rtl w:val="true"/>
        </w:rPr>
        <w:t>והרי זה מכוון ביותר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שפחתו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מ מאוקמתא איברא לחד אוקמתא לא מיירי בקרקע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השניה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שהעתיק לשון הרי</w:t>
      </w:r>
      <w:r>
        <w:rPr>
          <w:rtl w:val="true"/>
        </w:rPr>
        <w:t>"</w:t>
      </w:r>
      <w:r>
        <w:rPr>
          <w:rtl w:val="true"/>
        </w:rPr>
        <w:t>ף</w:t>
      </w:r>
      <w:r>
        <w:rPr>
          <w:rtl w:val="true"/>
        </w:rPr>
        <w:t xml:space="preserve">. </w:t>
      </w:r>
      <w:r>
        <w:rPr>
          <w:rtl w:val="true"/>
        </w:rPr>
        <w:t>שכתב וא</w:t>
      </w:r>
      <w:r>
        <w:rPr>
          <w:rtl w:val="true"/>
        </w:rPr>
        <w:t>"</w:t>
      </w:r>
      <w:r>
        <w:rPr>
          <w:rtl w:val="true"/>
        </w:rPr>
        <w:t>כ שניה דפליג בדידה</w:t>
      </w:r>
      <w:r>
        <w:rPr>
          <w:rtl w:val="true"/>
        </w:rPr>
        <w:t xml:space="preserve">. </w:t>
      </w:r>
      <w:r>
        <w:rPr>
          <w:rtl w:val="true"/>
        </w:rPr>
        <w:t>נמי בהכיר בה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וצריך באור</w:t>
      </w:r>
      <w:r>
        <w:rPr>
          <w:rtl w:val="true"/>
        </w:rPr>
        <w:t xml:space="preserve">. </w:t>
      </w:r>
      <w:r>
        <w:rPr>
          <w:rtl w:val="true"/>
        </w:rPr>
        <w:t>עמו</w:t>
      </w:r>
      <w:r>
        <w:rPr>
          <w:rtl w:val="true"/>
        </w:rPr>
        <w:t>"</w:t>
      </w:r>
      <w:r>
        <w:rPr>
          <w:rtl w:val="true"/>
        </w:rPr>
        <w:t>ק אה</w:t>
      </w:r>
      <w:r>
        <w:rPr>
          <w:rtl w:val="true"/>
        </w:rPr>
        <w:t>"</w:t>
      </w:r>
      <w:r>
        <w:rPr>
          <w:rtl w:val="true"/>
        </w:rPr>
        <w:t>ע סקי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שם בארתיו יפה</w:t>
      </w:r>
      <w:r>
        <w:rPr>
          <w:rtl w:val="true"/>
        </w:rPr>
        <w:t xml:space="preserve">. 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בלאות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שכתב והשניה כו</w:t>
      </w:r>
      <w:r>
        <w:rPr>
          <w:rtl w:val="true"/>
        </w:rPr>
        <w:t xml:space="preserve">'. </w:t>
      </w:r>
      <w:r>
        <w:rPr>
          <w:rtl w:val="true"/>
        </w:rPr>
        <w:t>אבל של צ</w:t>
      </w:r>
      <w:r>
        <w:rPr>
          <w:rtl w:val="true"/>
        </w:rPr>
        <w:t>"</w:t>
      </w:r>
      <w:r>
        <w:rPr>
          <w:rtl w:val="true"/>
        </w:rPr>
        <w:t>ב יש לה</w:t>
      </w:r>
      <w:r>
        <w:rPr>
          <w:rtl w:val="true"/>
        </w:rPr>
        <w:t xml:space="preserve">. </w:t>
      </w:r>
      <w:r>
        <w:rPr>
          <w:rtl w:val="true"/>
        </w:rPr>
        <w:t>מהטעם שכתב הר</w:t>
      </w:r>
      <w:r>
        <w:rPr>
          <w:rtl w:val="true"/>
        </w:rPr>
        <w:t>"</w:t>
      </w:r>
      <w:r>
        <w:rPr>
          <w:rtl w:val="true"/>
        </w:rPr>
        <w:t>מ בפי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ג פ</w:t>
      </w:r>
      <w:r>
        <w:rPr>
          <w:rtl w:val="true"/>
        </w:rPr>
        <w:t>"</w:t>
      </w:r>
      <w:r>
        <w:rPr>
          <w:rtl w:val="true"/>
        </w:rPr>
        <w:t xml:space="preserve">ט </w:t>
      </w:r>
      <w:r>
        <w:rPr>
          <w:rtl w:val="true"/>
        </w:rPr>
        <w:t>(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rtl w:val="true"/>
        </w:rPr>
        <w:t>דביבמות כו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אומר אין בלשון 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טעם מפורש למה שהביאו התי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אם לא בכח המאמר</w:t>
      </w:r>
      <w:r>
        <w:rPr>
          <w:rtl w:val="true"/>
        </w:rPr>
        <w:t xml:space="preserve">. </w:t>
      </w:r>
      <w:r>
        <w:rPr>
          <w:rtl w:val="true"/>
        </w:rPr>
        <w:t>ומה היה חסר לו בלשון הגמרא</w:t>
      </w:r>
      <w:r>
        <w:rPr>
          <w:rtl w:val="true"/>
        </w:rPr>
        <w:t xml:space="preserve">. </w:t>
      </w:r>
      <w:r>
        <w:rPr>
          <w:rtl w:val="true"/>
        </w:rPr>
        <w:t>דקנסו לדידה בדידיה</w:t>
      </w:r>
      <w:r>
        <w:rPr>
          <w:rtl w:val="true"/>
        </w:rPr>
        <w:t xml:space="preserve">. </w:t>
      </w:r>
      <w:r>
        <w:rPr>
          <w:rtl w:val="true"/>
        </w:rPr>
        <w:t>ולדידיה</w:t>
      </w:r>
      <w:r>
        <w:rPr>
          <w:rtl w:val="true"/>
        </w:rPr>
        <w:t xml:space="preserve">. </w:t>
      </w:r>
      <w:r>
        <w:rPr>
          <w:rtl w:val="true"/>
        </w:rPr>
        <w:t>בדידה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יש לה כתובה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 דבמ</w:t>
      </w:r>
      <w:r>
        <w:rPr>
          <w:rtl w:val="true"/>
        </w:rPr>
        <w:t>"</w:t>
      </w:r>
      <w:r>
        <w:rPr>
          <w:rtl w:val="true"/>
        </w:rPr>
        <w:t>ה פ</w:t>
      </w:r>
      <w:r>
        <w:rPr>
          <w:rtl w:val="true"/>
        </w:rPr>
        <w:t>"</w:t>
      </w:r>
      <w:r>
        <w:rPr>
          <w:rtl w:val="true"/>
        </w:rPr>
        <w:t>ט דיבמות מפורש כו</w:t>
      </w:r>
      <w:r>
        <w:rPr>
          <w:rtl w:val="true"/>
        </w:rPr>
        <w:t xml:space="preserve">' </w:t>
      </w:r>
      <w:r>
        <w:rPr>
          <w:rtl w:val="true"/>
        </w:rPr>
        <w:t>ולק</w:t>
      </w:r>
      <w:r>
        <w:rPr>
          <w:rtl w:val="true"/>
        </w:rPr>
        <w:t>"</w:t>
      </w:r>
      <w:r>
        <w:rPr>
          <w:rtl w:val="true"/>
        </w:rPr>
        <w:t>מ ההיא יחידאה היא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ופסקה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עד וזו דעת הרמב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לא ידענא מאן פליג עליה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חמש שנים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שנתן טעם הגון לחמש שנים אלו שדברו בהווה</w:t>
      </w:r>
      <w:r>
        <w:rPr>
          <w:rtl w:val="true"/>
        </w:rPr>
        <w:t xml:space="preserve">. </w:t>
      </w:r>
      <w:r>
        <w:rPr>
          <w:rtl w:val="true"/>
        </w:rPr>
        <w:t>שמקפדת שתהא נזונת עד שתהא בת שבע</w:t>
      </w:r>
      <w:r>
        <w:rPr>
          <w:rtl w:val="true"/>
        </w:rPr>
        <w:t xml:space="preserve">. </w:t>
      </w:r>
      <w:r>
        <w:rPr>
          <w:rtl w:val="true"/>
        </w:rPr>
        <w:t>ונכון הדבר לפי שבת שבע היא עונת הפעוטות</w:t>
      </w:r>
      <w:r>
        <w:rPr>
          <w:rtl w:val="true"/>
        </w:rPr>
        <w:t xml:space="preserve">. </w:t>
      </w:r>
      <w:r>
        <w:rPr>
          <w:rtl w:val="true"/>
        </w:rPr>
        <w:t>שאז יש בה דעת קצת</w:t>
      </w:r>
      <w:r>
        <w:rPr>
          <w:rtl w:val="true"/>
        </w:rPr>
        <w:t xml:space="preserve">. </w:t>
      </w:r>
      <w:r>
        <w:rPr>
          <w:rtl w:val="true"/>
        </w:rPr>
        <w:t>שתוכל להשיג כדי חייה מעצמה</w:t>
      </w:r>
      <w:r>
        <w:rPr>
          <w:rtl w:val="true"/>
        </w:rPr>
        <w:t xml:space="preserve">. </w:t>
      </w:r>
      <w:r>
        <w:rPr>
          <w:rtl w:val="true"/>
        </w:rPr>
        <w:t>דוק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פ</w:t>
      </w:r>
      <w:r>
        <w:rPr>
          <w:rtl w:val="true"/>
        </w:rPr>
        <w:t>"</w:t>
      </w:r>
      <w:r>
        <w:rPr>
          <w:rtl w:val="true"/>
        </w:rPr>
        <w:t>ה דגטין</w:t>
      </w:r>
      <w:r>
        <w:rPr>
          <w:rtl w:val="true"/>
        </w:rPr>
        <w:t xml:space="preserve">. </w:t>
      </w:r>
      <w:r>
        <w:rPr>
          <w:rtl w:val="true"/>
        </w:rPr>
        <w:t>ובזה דברי תי</w:t>
      </w:r>
      <w:r>
        <w:rPr>
          <w:rtl w:val="true"/>
        </w:rPr>
        <w:t>"</w:t>
      </w:r>
      <w:r>
        <w:rPr>
          <w:rtl w:val="true"/>
        </w:rPr>
        <w:t xml:space="preserve">ט מוטעמים </w:t>
      </w:r>
      <w:r>
        <w:rPr>
          <w:rtl w:val="true"/>
        </w:rPr>
        <w:t>(</w:t>
      </w:r>
      <w:r>
        <w:rPr>
          <w:rtl w:val="true"/>
        </w:rPr>
        <w:t>אם אדם משתעבד לזון חברו כך וכך שנים</w:t>
      </w:r>
      <w:r>
        <w:rPr>
          <w:rtl w:val="true"/>
        </w:rPr>
        <w:t xml:space="preserve">. </w:t>
      </w:r>
      <w:r>
        <w:rPr>
          <w:rtl w:val="true"/>
        </w:rPr>
        <w:t>כדרך ששנינו בבת אשתו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במו</w:t>
      </w:r>
      <w:r>
        <w:rPr>
          <w:rtl w:val="true"/>
        </w:rPr>
        <w:t>"</w:t>
      </w:r>
      <w:r>
        <w:rPr>
          <w:rtl w:val="true"/>
        </w:rPr>
        <w:t>ק ח</w:t>
      </w:r>
      <w:r>
        <w:rPr>
          <w:rtl w:val="true"/>
        </w:rPr>
        <w:t>"</w:t>
      </w:r>
      <w:r>
        <w:rPr>
          <w:rtl w:val="true"/>
        </w:rPr>
        <w:t>מ ס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).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חייב לזונה ה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דחשיבי כה</w:t>
      </w:r>
      <w:r>
        <w:rPr>
          <w:rtl w:val="true"/>
        </w:rPr>
        <w:t>"</w:t>
      </w:r>
      <w:r>
        <w:rPr>
          <w:rtl w:val="true"/>
        </w:rPr>
        <w:t>ג קצובים</w:t>
      </w:r>
      <w:r>
        <w:rPr>
          <w:rtl w:val="true"/>
        </w:rPr>
        <w:t xml:space="preserve">. </w:t>
      </w:r>
      <w:r>
        <w:rPr>
          <w:rtl w:val="true"/>
        </w:rPr>
        <w:t>כיון דיש קצבה לשנים אע</w:t>
      </w:r>
      <w:r>
        <w:rPr>
          <w:rtl w:val="true"/>
        </w:rPr>
        <w:t>"</w:t>
      </w:r>
      <w:r>
        <w:rPr>
          <w:rtl w:val="true"/>
        </w:rPr>
        <w:t>ג דליכא קצבה למזון</w:t>
      </w:r>
      <w:r>
        <w:rPr>
          <w:rtl w:val="true"/>
        </w:rPr>
        <w:t xml:space="preserve">. </w:t>
      </w:r>
      <w:r>
        <w:rPr>
          <w:rtl w:val="true"/>
        </w:rPr>
        <w:t>ובהכי לא תקשי לדעת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ל דמחייב עצמו בדבר שאינו קצוב שלא נשתעבד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מזונותיה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משלם</w:t>
      </w:r>
      <w:r>
        <w:rPr>
          <w:rtl w:val="true"/>
        </w:rPr>
        <w:t xml:space="preserve">. </w:t>
      </w:r>
      <w:r>
        <w:rPr>
          <w:rtl w:val="true"/>
        </w:rPr>
        <w:t>לא לפי ברכת הבית בלבד</w:t>
      </w:r>
      <w:r>
        <w:rPr>
          <w:rtl w:val="true"/>
        </w:rPr>
        <w:t xml:space="preserve">.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מ</w:t>
      </w:r>
      <w:r>
        <w:rPr>
          <w:rtl w:val="true"/>
        </w:rPr>
        <w:t>"</w:t>
      </w:r>
      <w:r>
        <w:rPr>
          <w:rtl w:val="true"/>
        </w:rPr>
        <w:t>ג דלקמן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ואחד נותן לה דמי מזונות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פשוט דהוא הדין אפילו טובא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הבעל נותן לה מזונות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עד מ</w:t>
      </w:r>
      <w:r>
        <w:rPr>
          <w:rtl w:val="true"/>
        </w:rPr>
        <w:t>"</w:t>
      </w:r>
      <w:r>
        <w:rPr>
          <w:rtl w:val="true"/>
        </w:rPr>
        <w:t>מ כל תנאי שבממון קיים</w:t>
      </w:r>
      <w:r>
        <w:rPr>
          <w:rtl w:val="true"/>
        </w:rPr>
        <w:t xml:space="preserve">. </w:t>
      </w:r>
      <w:r>
        <w:rPr>
          <w:rtl w:val="true"/>
        </w:rPr>
        <w:t>נראה שר</w:t>
      </w:r>
      <w:r>
        <w:rPr>
          <w:rtl w:val="true"/>
        </w:rPr>
        <w:t>"</w:t>
      </w:r>
      <w:r>
        <w:rPr>
          <w:rtl w:val="true"/>
        </w:rPr>
        <w:t>ל משום די</w:t>
      </w:r>
      <w:r>
        <w:rPr>
          <w:rtl w:val="true"/>
        </w:rPr>
        <w:t>"</w:t>
      </w:r>
      <w:r>
        <w:rPr>
          <w:rtl w:val="true"/>
        </w:rPr>
        <w:t>ל לשמא יתנה הבעל מתחלה ברצונה</w:t>
      </w:r>
      <w:r>
        <w:rPr>
          <w:rtl w:val="true"/>
        </w:rPr>
        <w:t xml:space="preserve">. </w:t>
      </w:r>
      <w:r>
        <w:rPr>
          <w:rtl w:val="true"/>
        </w:rPr>
        <w:t>שלא יעלה לה מזונות</w:t>
      </w:r>
      <w:r>
        <w:rPr>
          <w:rtl w:val="true"/>
        </w:rPr>
        <w:t xml:space="preserve">. </w:t>
      </w:r>
      <w:r>
        <w:rPr>
          <w:rtl w:val="true"/>
        </w:rPr>
        <w:t>להכי אהני חיובא דהכי</w:t>
      </w:r>
      <w:r>
        <w:rPr>
          <w:rtl w:val="true"/>
        </w:rPr>
        <w:t xml:space="preserve">. </w:t>
      </w:r>
      <w:r>
        <w:rPr>
          <w:rtl w:val="true"/>
        </w:rPr>
        <w:t>ולא ידענא מאי הוה צריך לכך</w:t>
      </w:r>
      <w:r>
        <w:rPr>
          <w:rtl w:val="true"/>
        </w:rPr>
        <w:t xml:space="preserve">. </w:t>
      </w:r>
      <w:r>
        <w:rPr>
          <w:rtl w:val="true"/>
        </w:rPr>
        <w:t>ומי עדיף מנשאת לשנים</w:t>
      </w:r>
      <w:r>
        <w:rPr>
          <w:rtl w:val="true"/>
        </w:rPr>
        <w:t xml:space="preserve">. </w:t>
      </w:r>
      <w:r>
        <w:rPr>
          <w:rtl w:val="true"/>
        </w:rPr>
        <w:t>ופסק לה כל אחד בפני עצמו</w:t>
      </w:r>
      <w:r>
        <w:rPr>
          <w:rtl w:val="true"/>
        </w:rPr>
        <w:t xml:space="preserve">. </w:t>
      </w:r>
      <w:r>
        <w:rPr>
          <w:rtl w:val="true"/>
        </w:rPr>
        <w:t>ששניהם חייבים</w:t>
      </w:r>
      <w:r>
        <w:rPr>
          <w:rtl w:val="true"/>
        </w:rPr>
        <w:t xml:space="preserve">. </w:t>
      </w:r>
      <w:r>
        <w:rPr>
          <w:rtl w:val="true"/>
        </w:rPr>
        <w:t>ולא מצי ראשון למפטר נפשיה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דאית לה ודאי מזונות משני</w:t>
      </w:r>
      <w:r>
        <w:rPr>
          <w:rtl w:val="true"/>
        </w:rPr>
        <w:t xml:space="preserve">. </w:t>
      </w:r>
      <w:r>
        <w:rPr>
          <w:rtl w:val="true"/>
        </w:rPr>
        <w:t>וליכא טצדקי לאפקועי חיוביה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ונותנין לה מדור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ואם נפל כו</w:t>
      </w:r>
      <w:r>
        <w:rPr>
          <w:rtl w:val="true"/>
        </w:rPr>
        <w:t xml:space="preserve">' </w:t>
      </w:r>
      <w:r>
        <w:rPr>
          <w:rtl w:val="true"/>
        </w:rPr>
        <w:t>ודבר תימה הוא כו</w:t>
      </w:r>
      <w:r>
        <w:rPr>
          <w:rtl w:val="true"/>
        </w:rPr>
        <w:t xml:space="preserve">' </w:t>
      </w:r>
      <w:r>
        <w:rPr>
          <w:rtl w:val="true"/>
        </w:rPr>
        <w:t>וכי סגי ליה לכתוב את תהא יתבא</w:t>
      </w:r>
      <w:r>
        <w:rPr>
          <w:rtl w:val="true"/>
        </w:rPr>
        <w:t xml:space="preserve">.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תימה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על תמיהתו</w:t>
      </w:r>
      <w:r>
        <w:rPr>
          <w:rtl w:val="true"/>
        </w:rPr>
        <w:t xml:space="preserve">. </w:t>
      </w:r>
      <w:r>
        <w:rPr>
          <w:rtl w:val="true"/>
        </w:rPr>
        <w:t>וכי אילו כתב לה את תהא מתזנא</w:t>
      </w:r>
      <w:r>
        <w:rPr>
          <w:rtl w:val="true"/>
        </w:rPr>
        <w:t xml:space="preserve">. </w:t>
      </w:r>
      <w:r>
        <w:rPr>
          <w:rtl w:val="true"/>
        </w:rPr>
        <w:t>כל ימי אלמנותיך</w:t>
      </w:r>
      <w:r>
        <w:rPr>
          <w:rtl w:val="true"/>
        </w:rPr>
        <w:t xml:space="preserve">. </w:t>
      </w:r>
      <w:r>
        <w:rPr>
          <w:rtl w:val="true"/>
        </w:rPr>
        <w:t>מה היה חסר בכך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ואם אין את אצלינו 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מזונות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עד והר</w:t>
      </w:r>
      <w:r>
        <w:rPr>
          <w:rtl w:val="true"/>
        </w:rPr>
        <w:t>"</w:t>
      </w:r>
      <w:r>
        <w:rPr>
          <w:rtl w:val="true"/>
        </w:rPr>
        <w:t>ן כתב כו</w:t>
      </w:r>
      <w:r>
        <w:rPr>
          <w:rtl w:val="true"/>
        </w:rPr>
        <w:t xml:space="preserve">' </w:t>
      </w:r>
      <w:r>
        <w:rPr>
          <w:rtl w:val="true"/>
        </w:rPr>
        <w:t>ותמיהני דא</w:t>
      </w:r>
      <w:r>
        <w:rPr>
          <w:rtl w:val="true"/>
        </w:rPr>
        <w:t>"</w:t>
      </w:r>
      <w:r>
        <w:rPr>
          <w:rtl w:val="true"/>
        </w:rPr>
        <w:t>כ אפי</w:t>
      </w:r>
      <w:r>
        <w:rPr>
          <w:rtl w:val="true"/>
        </w:rPr>
        <w:t xml:space="preserve">' </w:t>
      </w:r>
      <w:r>
        <w:rPr>
          <w:rtl w:val="true"/>
        </w:rPr>
        <w:t>לפי ברכת הבית נמי לית לה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ולאו מידי הוא</w:t>
      </w:r>
      <w:r>
        <w:rPr>
          <w:rtl w:val="true"/>
        </w:rPr>
        <w:t xml:space="preserve">. </w:t>
      </w:r>
      <w:r>
        <w:rPr>
          <w:rtl w:val="true"/>
        </w:rPr>
        <w:t>דכל דומיא דבית</w:t>
      </w:r>
      <w:r>
        <w:rPr>
          <w:rtl w:val="true"/>
        </w:rPr>
        <w:t xml:space="preserve">. </w:t>
      </w:r>
      <w:r>
        <w:rPr>
          <w:rtl w:val="true"/>
        </w:rPr>
        <w:t>בבית קרי לה</w:t>
      </w:r>
      <w:r>
        <w:rPr>
          <w:rtl w:val="true"/>
        </w:rPr>
        <w:t xml:space="preserve">. </w:t>
      </w:r>
      <w:r>
        <w:rPr>
          <w:rtl w:val="true"/>
        </w:rPr>
        <w:t>ולפי ברכת הבית</w:t>
      </w:r>
      <w:r>
        <w:rPr>
          <w:rtl w:val="true"/>
        </w:rPr>
        <w:t xml:space="preserve">. </w:t>
      </w:r>
      <w:r>
        <w:rPr>
          <w:rtl w:val="true"/>
        </w:rPr>
        <w:t>בכלל בבית</w:t>
      </w:r>
      <w:r>
        <w:rPr>
          <w:rtl w:val="true"/>
        </w:rPr>
        <w:t xml:space="preserve">. </w:t>
      </w:r>
      <w:r>
        <w:rPr>
          <w:rtl w:val="true"/>
        </w:rPr>
        <w:t>ותו דבבית ודאי לגופיה אצטריך</w:t>
      </w:r>
      <w:r>
        <w:rPr>
          <w:rtl w:val="true"/>
        </w:rPr>
        <w:t xml:space="preserve">. </w:t>
      </w:r>
      <w:r>
        <w:rPr>
          <w:rtl w:val="true"/>
        </w:rPr>
        <w:t>לבית שנפל</w:t>
      </w:r>
      <w:r>
        <w:rPr>
          <w:rtl w:val="true"/>
        </w:rPr>
        <w:t xml:space="preserve">. </w:t>
      </w:r>
      <w:r>
        <w:rPr>
          <w:rtl w:val="true"/>
        </w:rPr>
        <w:t>כמש</w:t>
      </w:r>
      <w:r>
        <w:rPr>
          <w:rtl w:val="true"/>
        </w:rPr>
        <w:t>"</w:t>
      </w:r>
      <w:r>
        <w:rPr>
          <w:rtl w:val="true"/>
        </w:rPr>
        <w:t>ל שדברי תי</w:t>
      </w:r>
      <w:r>
        <w:rPr>
          <w:rtl w:val="true"/>
        </w:rPr>
        <w:t>"</w:t>
      </w:r>
      <w:r>
        <w:rPr>
          <w:rtl w:val="true"/>
        </w:rPr>
        <w:t>ט שם תמוהים</w:t>
      </w:r>
      <w:r>
        <w:rPr>
          <w:rtl w:val="true"/>
        </w:rPr>
        <w:t xml:space="preserve">.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תרתי שמעינן מנה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תשבע בסוף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שכתב וצ</w:t>
      </w:r>
      <w:r>
        <w:rPr>
          <w:rtl w:val="true"/>
        </w:rPr>
        <w:t>"</w:t>
      </w:r>
      <w:r>
        <w:rPr>
          <w:rtl w:val="true"/>
        </w:rPr>
        <w:t>ע כו</w:t>
      </w:r>
      <w:r>
        <w:rPr>
          <w:rtl w:val="true"/>
        </w:rPr>
        <w:t xml:space="preserve">'. </w:t>
      </w:r>
      <w:r>
        <w:rPr>
          <w:rtl w:val="true"/>
        </w:rPr>
        <w:t>ולענ</w:t>
      </w:r>
      <w:r>
        <w:rPr>
          <w:rtl w:val="true"/>
        </w:rPr>
        <w:t>"</w:t>
      </w:r>
      <w:r>
        <w:rPr>
          <w:rtl w:val="true"/>
        </w:rPr>
        <w:t>ד לכאורה לק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דודאי חיישינן לצררי במזונות</w:t>
      </w:r>
      <w:r>
        <w:rPr>
          <w:rtl w:val="true"/>
        </w:rPr>
        <w:t xml:space="preserve">. </w:t>
      </w:r>
      <w:r>
        <w:rPr>
          <w:rtl w:val="true"/>
        </w:rPr>
        <w:t>ולא סגי לה נמי בלא שבועה</w:t>
      </w:r>
      <w:r>
        <w:rPr>
          <w:rtl w:val="true"/>
        </w:rPr>
        <w:t xml:space="preserve">. </w:t>
      </w:r>
      <w:r>
        <w:rPr>
          <w:rtl w:val="true"/>
        </w:rPr>
        <w:t>אלא דא</w:t>
      </w:r>
      <w:r>
        <w:rPr>
          <w:rtl w:val="true"/>
        </w:rPr>
        <w:t>"</w:t>
      </w:r>
      <w:r>
        <w:rPr>
          <w:rtl w:val="true"/>
        </w:rPr>
        <w:t>צ לישבע בתחלה</w:t>
      </w:r>
      <w:r>
        <w:rPr>
          <w:rtl w:val="true"/>
        </w:rPr>
        <w:t xml:space="preserve">. </w:t>
      </w:r>
      <w:r>
        <w:rPr>
          <w:rtl w:val="true"/>
        </w:rPr>
        <w:t>לפי שעתידה לישבע בסוף</w:t>
      </w:r>
      <w:r>
        <w:rPr>
          <w:rtl w:val="true"/>
        </w:rPr>
        <w:t xml:space="preserve">. </w:t>
      </w:r>
      <w:r>
        <w:rPr>
          <w:rtl w:val="true"/>
        </w:rPr>
        <w:t>ששבועה אחת עולה לה לשני הדברים</w:t>
      </w:r>
      <w:r>
        <w:rPr>
          <w:rtl w:val="true"/>
        </w:rPr>
        <w:t xml:space="preserve">. </w:t>
      </w:r>
      <w:r>
        <w:rPr>
          <w:rtl w:val="true"/>
        </w:rPr>
        <w:t>וס</w:t>
      </w:r>
      <w:r>
        <w:rPr>
          <w:rtl w:val="true"/>
        </w:rPr>
        <w:t>"</w:t>
      </w:r>
      <w:r>
        <w:rPr>
          <w:rtl w:val="true"/>
        </w:rPr>
        <w:t>ל לחנן ולריב</w:t>
      </w:r>
      <w:r>
        <w:rPr>
          <w:rtl w:val="true"/>
        </w:rPr>
        <w:t>"</w:t>
      </w:r>
      <w:r>
        <w:rPr>
          <w:rtl w:val="true"/>
        </w:rPr>
        <w:t>ז דלמעט שבועה עדיף</w:t>
      </w:r>
      <w:r>
        <w:rPr>
          <w:rtl w:val="true"/>
        </w:rPr>
        <w:t xml:space="preserve">. </w:t>
      </w:r>
      <w:r>
        <w:rPr>
          <w:rtl w:val="true"/>
        </w:rPr>
        <w:t>כיון דסוף סוף בעיא אשתבועי לכשתשקול כתובה</w:t>
      </w:r>
      <w:r>
        <w:rPr>
          <w:rtl w:val="true"/>
        </w:rPr>
        <w:t xml:space="preserve">. </w:t>
      </w:r>
      <w:r>
        <w:rPr>
          <w:rtl w:val="true"/>
        </w:rPr>
        <w:t>אבל מה שאינה טורפת למזונות ממשועבדים אפילו בשבועה</w:t>
      </w:r>
      <w:r>
        <w:rPr>
          <w:rtl w:val="true"/>
        </w:rPr>
        <w:t xml:space="preserve">. </w:t>
      </w:r>
      <w:r>
        <w:rPr>
          <w:rtl w:val="true"/>
        </w:rPr>
        <w:t>טעמא אחרינא הוא</w:t>
      </w:r>
      <w:r>
        <w:rPr>
          <w:rtl w:val="true"/>
        </w:rPr>
        <w:t xml:space="preserve">. </w:t>
      </w:r>
      <w:r>
        <w:rPr>
          <w:rtl w:val="true"/>
        </w:rPr>
        <w:t>לפי שאינן כתובים וקצובים</w:t>
      </w:r>
      <w:r>
        <w:rPr>
          <w:rtl w:val="true"/>
        </w:rPr>
        <w:t xml:space="preserve">. </w:t>
      </w:r>
      <w:r>
        <w:rPr>
          <w:rtl w:val="true"/>
        </w:rPr>
        <w:t xml:space="preserve">דתנן </w:t>
      </w:r>
      <w:r>
        <w:rPr>
          <w:rtl w:val="true"/>
        </w:rPr>
        <w:t>(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ג פ</w:t>
      </w:r>
      <w:r>
        <w:rPr>
          <w:rtl w:val="true"/>
        </w:rPr>
        <w:t>"</w:t>
      </w:r>
      <w:r>
        <w:rPr>
          <w:rtl w:val="true"/>
        </w:rPr>
        <w:t>ה דגטין</w:t>
      </w:r>
      <w:r>
        <w:rPr>
          <w:rtl w:val="true"/>
        </w:rPr>
        <w:t xml:space="preserve">) </w:t>
      </w:r>
      <w:r>
        <w:rPr>
          <w:rtl w:val="true"/>
        </w:rPr>
        <w:t>מפני תקון העולם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קרן הצבי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לפירושא קמא דתי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נמי אתי שפיר דנקט קרן</w:t>
      </w:r>
      <w:r>
        <w:rPr>
          <w:rtl w:val="true"/>
        </w:rPr>
        <w:t xml:space="preserve">. </w:t>
      </w:r>
      <w:r>
        <w:rPr>
          <w:rtl w:val="true"/>
        </w:rPr>
        <w:t>מפני שהוא לשון נופל על הלשון</w:t>
      </w:r>
      <w:r>
        <w:rPr>
          <w:rtl w:val="true"/>
        </w:rPr>
        <w:t xml:space="preserve">. </w:t>
      </w:r>
      <w:r>
        <w:rPr>
          <w:rtl w:val="true"/>
        </w:rPr>
        <w:t xml:space="preserve">כלומר הניח קרן מעותיו </w:t>
      </w:r>
      <w:r>
        <w:rPr>
          <w:rtl w:val="true"/>
        </w:rPr>
        <w:t>(</w:t>
      </w:r>
      <w:r>
        <w:rPr>
          <w:rtl w:val="true"/>
        </w:rPr>
        <w:t>שנקרא הממון ג</w:t>
      </w:r>
      <w:r>
        <w:rPr>
          <w:rtl w:val="true"/>
        </w:rPr>
        <w:t>"</w:t>
      </w:r>
      <w:r>
        <w:rPr>
          <w:rtl w:val="true"/>
        </w:rPr>
        <w:t>כ קרן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 חזקו ועצומו</w:t>
      </w:r>
      <w:r>
        <w:rPr>
          <w:rtl w:val="true"/>
        </w:rPr>
        <w:t xml:space="preserve">. </w:t>
      </w:r>
      <w:r>
        <w:rPr>
          <w:rtl w:val="true"/>
        </w:rPr>
        <w:t>שמהראוי שיהא מובטח שלא ישיגו הפסד</w:t>
      </w:r>
      <w:r>
        <w:rPr>
          <w:rtl w:val="true"/>
        </w:rPr>
        <w:t xml:space="preserve">. </w:t>
      </w:r>
      <w:r>
        <w:rPr>
          <w:rtl w:val="true"/>
        </w:rPr>
        <w:t>ועוד כי זה כל מעשה תקפו וגבורתו של העשיר</w:t>
      </w:r>
      <w:r>
        <w:rPr>
          <w:rtl w:val="true"/>
        </w:rPr>
        <w:t xml:space="preserve">. </w:t>
      </w:r>
      <w:r>
        <w:rPr>
          <w:rtl w:val="true"/>
        </w:rPr>
        <w:t>ובהם הוא נוגח תימנה וצפונה</w:t>
      </w:r>
      <w:r>
        <w:rPr>
          <w:rtl w:val="true"/>
        </w:rPr>
        <w:t xml:space="preserve">. </w:t>
      </w:r>
      <w:r>
        <w:rPr>
          <w:rtl w:val="true"/>
        </w:rPr>
        <w:t>וכתוב הון עשיר קרית עוזו</w:t>
      </w:r>
      <w:r>
        <w:rPr>
          <w:rtl w:val="true"/>
        </w:rPr>
        <w:t xml:space="preserve">. </w:t>
      </w:r>
      <w:r>
        <w:rPr>
          <w:rtl w:val="true"/>
        </w:rPr>
        <w:t>שהיה ראוי שישתלם בראש</w:t>
      </w:r>
      <w:r>
        <w:rPr>
          <w:rtl w:val="true"/>
        </w:rPr>
        <w:t xml:space="preserve">) </w:t>
      </w:r>
      <w:r>
        <w:rPr>
          <w:rtl w:val="true"/>
        </w:rPr>
        <w:t>על קרן הצבי קל המרוץ מידו יבקשנו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בקנקנים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 עיקרא דמילתא הכי הוא</w:t>
      </w:r>
      <w:r>
        <w:rPr>
          <w:rtl w:val="true"/>
        </w:rPr>
        <w:t xml:space="preserve">. </w:t>
      </w:r>
      <w:r>
        <w:rPr>
          <w:rtl w:val="true"/>
        </w:rPr>
        <w:t>כד הוא שם כלי מחזיק מדה ידועה בלח</w:t>
      </w:r>
      <w:r>
        <w:rPr>
          <w:rtl w:val="true"/>
        </w:rPr>
        <w:t xml:space="preserve">. </w:t>
      </w:r>
      <w:r>
        <w:rPr>
          <w:rtl w:val="true"/>
        </w:rPr>
        <w:t>שמכניסין אותו לקיום ולאוצר</w:t>
      </w:r>
      <w:r>
        <w:rPr>
          <w:rtl w:val="true"/>
        </w:rPr>
        <w:t xml:space="preserve">. </w:t>
      </w:r>
      <w:r>
        <w:rPr>
          <w:rtl w:val="true"/>
        </w:rPr>
        <w:t>לעשות בו סחורה</w:t>
      </w:r>
      <w:r>
        <w:rPr>
          <w:rtl w:val="true"/>
        </w:rPr>
        <w:t xml:space="preserve">. </w:t>
      </w:r>
      <w:r>
        <w:rPr>
          <w:rtl w:val="true"/>
        </w:rPr>
        <w:t>וסתמו מלא</w:t>
      </w:r>
      <w:r>
        <w:rPr>
          <w:rtl w:val="true"/>
        </w:rPr>
        <w:t xml:space="preserve">. </w:t>
      </w:r>
      <w:r>
        <w:rPr>
          <w:rtl w:val="true"/>
        </w:rPr>
        <w:t>וקנקן</w:t>
      </w:r>
      <w:r>
        <w:rPr>
          <w:rtl w:val="true"/>
        </w:rPr>
        <w:t xml:space="preserve">. </w:t>
      </w:r>
      <w:r>
        <w:rPr>
          <w:rtl w:val="true"/>
        </w:rPr>
        <w:t>הוא שם לכל כלי שמשתמשים בו בלח</w:t>
      </w:r>
      <w:r>
        <w:rPr>
          <w:rtl w:val="true"/>
        </w:rPr>
        <w:t xml:space="preserve">. </w:t>
      </w:r>
      <w:r>
        <w:rPr>
          <w:rtl w:val="true"/>
        </w:rPr>
        <w:t>בין הוא גדול בין קטן</w:t>
      </w:r>
      <w:r>
        <w:rPr>
          <w:rtl w:val="true"/>
        </w:rPr>
        <w:t xml:space="preserve">. </w:t>
      </w:r>
      <w:r>
        <w:rPr>
          <w:rtl w:val="true"/>
        </w:rPr>
        <w:t>מלא או ריקן</w:t>
      </w:r>
      <w:r>
        <w:rPr>
          <w:rtl w:val="true"/>
        </w:rPr>
        <w:t xml:space="preserve">. </w:t>
      </w:r>
      <w:r>
        <w:rPr>
          <w:rtl w:val="true"/>
        </w:rPr>
        <w:t>אינו מונח למדה ידועה</w:t>
      </w:r>
      <w:r>
        <w:rPr>
          <w:rtl w:val="true"/>
        </w:rPr>
        <w:t xml:space="preserve">. </w:t>
      </w:r>
      <w:r>
        <w:rPr>
          <w:rtl w:val="true"/>
        </w:rPr>
        <w:t>שאינו עשוי אלא לשפוך על ידו</w:t>
      </w:r>
      <w:r>
        <w:rPr>
          <w:rtl w:val="true"/>
        </w:rPr>
        <w:t xml:space="preserve">. </w:t>
      </w:r>
      <w:r>
        <w:rPr>
          <w:rtl w:val="true"/>
        </w:rPr>
        <w:t>ולמלאות בו</w:t>
      </w:r>
      <w:r>
        <w:rPr>
          <w:rtl w:val="true"/>
        </w:rPr>
        <w:t xml:space="preserve">. </w:t>
      </w:r>
      <w:r>
        <w:rPr>
          <w:rtl w:val="true"/>
        </w:rPr>
        <w:t>ולערות ממנו</w:t>
      </w:r>
      <w:r>
        <w:rPr>
          <w:rtl w:val="true"/>
        </w:rPr>
        <w:t xml:space="preserve">. </w:t>
      </w:r>
      <w:r>
        <w:rPr>
          <w:rtl w:val="true"/>
        </w:rPr>
        <w:t>או לשתות מתוכו</w:t>
      </w:r>
      <w:r>
        <w:rPr>
          <w:rtl w:val="true"/>
        </w:rPr>
        <w:t xml:space="preserve">. </w:t>
      </w:r>
      <w:r>
        <w:rPr>
          <w:rtl w:val="true"/>
        </w:rPr>
        <w:t>ויש לו אזנים לתשמישו התדירי לאחוז בו ביד</w:t>
      </w:r>
      <w:r>
        <w:rPr>
          <w:rtl w:val="true"/>
        </w:rPr>
        <w:t xml:space="preserve">. </w:t>
      </w:r>
      <w:r>
        <w:rPr>
          <w:rtl w:val="true"/>
        </w:rPr>
        <w:t>אמנם סתמו אינו מלא</w:t>
      </w:r>
      <w:r>
        <w:rPr>
          <w:rtl w:val="true"/>
        </w:rPr>
        <w:t xml:space="preserve">. </w:t>
      </w:r>
      <w:r>
        <w:rPr>
          <w:rtl w:val="true"/>
        </w:rPr>
        <w:t>כי אם לעת הצורך אליו</w:t>
      </w:r>
      <w:r>
        <w:rPr>
          <w:rtl w:val="true"/>
        </w:rPr>
        <w:t xml:space="preserve">. </w:t>
      </w:r>
      <w:r>
        <w:rPr>
          <w:rtl w:val="true"/>
        </w:rPr>
        <w:t>ובזה יבא הכל אל נכון</w:t>
      </w:r>
      <w:r>
        <w:rPr>
          <w:rtl w:val="true"/>
        </w:rPr>
        <w:t xml:space="preserve">. </w:t>
      </w:r>
      <w:r>
        <w:rPr>
          <w:rtl w:val="true"/>
        </w:rPr>
        <w:t>וברור הוא בעיני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ואבדה דרך שדהו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דמיירי אפילו בעדים יודעים</w:t>
      </w:r>
      <w:r>
        <w:rPr>
          <w:rtl w:val="true"/>
        </w:rPr>
        <w:t xml:space="preserve">. </w:t>
      </w:r>
      <w:r>
        <w:rPr>
          <w:rtl w:val="true"/>
        </w:rPr>
        <w:t>שהיה לו דרך ושכחן באיזה צד</w:t>
      </w:r>
      <w:r>
        <w:rPr>
          <w:rtl w:val="true"/>
        </w:rPr>
        <w:t xml:space="preserve">. </w:t>
      </w:r>
      <w:r>
        <w:rPr>
          <w:rtl w:val="true"/>
        </w:rPr>
        <w:t>וליכא למימר דבסתמא נמי פליג אדמון</w:t>
      </w:r>
      <w:r>
        <w:rPr>
          <w:rtl w:val="true"/>
        </w:rPr>
        <w:t xml:space="preserve">. </w:t>
      </w:r>
      <w:r>
        <w:rPr>
          <w:rtl w:val="true"/>
        </w:rPr>
        <w:t>כיון דיש לו שדה זו</w:t>
      </w:r>
      <w:r>
        <w:rPr>
          <w:rtl w:val="true"/>
        </w:rPr>
        <w:t xml:space="preserve">. </w:t>
      </w:r>
      <w:r>
        <w:rPr>
          <w:rtl w:val="true"/>
        </w:rPr>
        <w:t>על כרחך הי</w:t>
      </w:r>
      <w:r>
        <w:rPr>
          <w:rtl w:val="true"/>
        </w:rPr>
        <w:t>"</w:t>
      </w:r>
      <w:r>
        <w:rPr>
          <w:rtl w:val="true"/>
        </w:rPr>
        <w:t>ל דרך לצאת וליכנס אליה</w:t>
      </w:r>
      <w:r>
        <w:rPr>
          <w:rtl w:val="true"/>
        </w:rPr>
        <w:t xml:space="preserve">. </w:t>
      </w:r>
      <w:r>
        <w:rPr>
          <w:rtl w:val="true"/>
        </w:rPr>
        <w:t>דמאי פסקא</w:t>
      </w:r>
      <w:r>
        <w:rPr>
          <w:rtl w:val="true"/>
        </w:rPr>
        <w:t xml:space="preserve">. </w:t>
      </w:r>
      <w:r>
        <w:rPr>
          <w:rtl w:val="true"/>
        </w:rPr>
        <w:t>הא קיי</w:t>
      </w:r>
      <w:r>
        <w:rPr>
          <w:rtl w:val="true"/>
        </w:rPr>
        <w:t>"</w:t>
      </w:r>
      <w:r>
        <w:rPr>
          <w:rtl w:val="true"/>
        </w:rPr>
        <w:t>ל האחין שחלקו</w:t>
      </w:r>
      <w:r>
        <w:rPr>
          <w:rtl w:val="true"/>
        </w:rPr>
        <w:t xml:space="preserve">. </w:t>
      </w:r>
      <w:r>
        <w:rPr>
          <w:rtl w:val="true"/>
        </w:rPr>
        <w:t>אין להם דרך זה על זה</w:t>
      </w:r>
      <w:r>
        <w:rPr>
          <w:rtl w:val="true"/>
        </w:rPr>
        <w:t xml:space="preserve">. </w:t>
      </w:r>
      <w:r>
        <w:rPr>
          <w:rtl w:val="true"/>
        </w:rPr>
        <w:t>ודכוותה תנן רפ</w:t>
      </w:r>
      <w:r>
        <w:rPr>
          <w:rtl w:val="true"/>
        </w:rPr>
        <w:t>"</w:t>
      </w:r>
      <w:r>
        <w:rPr>
          <w:rtl w:val="true"/>
        </w:rPr>
        <w:t>ד דבתרא</w:t>
      </w:r>
      <w:r>
        <w:rPr>
          <w:rtl w:val="true"/>
        </w:rPr>
        <w:t xml:space="preserve">. </w:t>
      </w:r>
      <w:r>
        <w:rPr>
          <w:rtl w:val="true"/>
        </w:rPr>
        <w:t>ובסיפיה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שנים שהוציאו ש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ח זע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ז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בגמרא מוקמינן לה</w:t>
      </w:r>
      <w:r>
        <w:rPr>
          <w:rtl w:val="true"/>
        </w:rPr>
        <w:t xml:space="preserve">. </w:t>
      </w:r>
      <w:r>
        <w:rPr>
          <w:rtl w:val="true"/>
        </w:rPr>
        <w:t>דלוה ראשון לחמש</w:t>
      </w:r>
      <w:r>
        <w:rPr>
          <w:rtl w:val="true"/>
        </w:rPr>
        <w:t xml:space="preserve">. </w:t>
      </w:r>
      <w:r>
        <w:rPr>
          <w:rtl w:val="true"/>
        </w:rPr>
        <w:t>ושני לעשר</w:t>
      </w:r>
      <w:r>
        <w:rPr>
          <w:rtl w:val="true"/>
        </w:rPr>
        <w:t xml:space="preserve">. </w:t>
      </w:r>
      <w:r>
        <w:rPr>
          <w:rtl w:val="true"/>
        </w:rPr>
        <w:t>ואתא ביום ראשון דמשלם זמניה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וקשיא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לי נהי דלא עביד אנש דיזיף ליומא</w:t>
      </w:r>
      <w:r>
        <w:rPr>
          <w:rtl w:val="true"/>
        </w:rPr>
        <w:t xml:space="preserve">. </w:t>
      </w:r>
      <w:r>
        <w:rPr>
          <w:rtl w:val="true"/>
        </w:rPr>
        <w:t>מיהו לעשר ודאי יזיף</w:t>
      </w:r>
      <w:r>
        <w:rPr>
          <w:rtl w:val="true"/>
        </w:rPr>
        <w:t xml:space="preserve">. </w:t>
      </w:r>
      <w:r>
        <w:rPr>
          <w:rtl w:val="true"/>
        </w:rPr>
        <w:t>ואכתי מ</w:t>
      </w:r>
      <w:r>
        <w:rPr>
          <w:rtl w:val="true"/>
        </w:rPr>
        <w:t>"</w:t>
      </w:r>
      <w:r>
        <w:rPr>
          <w:rtl w:val="true"/>
        </w:rPr>
        <w:t>ט דאדמון</w:t>
      </w:r>
      <w:r>
        <w:rPr>
          <w:rtl w:val="true"/>
        </w:rPr>
        <w:t xml:space="preserve">. </w:t>
      </w:r>
      <w:r>
        <w:rPr>
          <w:rtl w:val="true"/>
        </w:rPr>
        <w:t>תו 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דתלמודא מקשי אר</w:t>
      </w:r>
      <w:r>
        <w:rPr>
          <w:rtl w:val="true"/>
        </w:rPr>
        <w:t>"</w:t>
      </w:r>
      <w:r>
        <w:rPr>
          <w:rtl w:val="true"/>
        </w:rPr>
        <w:t>ש ממתני</w:t>
      </w:r>
      <w:r>
        <w:rPr>
          <w:rtl w:val="true"/>
        </w:rPr>
        <w:t xml:space="preserve">' </w:t>
      </w:r>
      <w:r>
        <w:rPr>
          <w:rtl w:val="true"/>
        </w:rPr>
        <w:t>דזגו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ודחיק בשינויא</w:t>
      </w:r>
      <w:r>
        <w:rPr>
          <w:rtl w:val="true"/>
        </w:rPr>
        <w:t xml:space="preserve">. </w:t>
      </w:r>
      <w:r>
        <w:rPr>
          <w:rtl w:val="true"/>
        </w:rPr>
        <w:t>הא לא דמיא פלוגתא דמתניתין</w:t>
      </w:r>
      <w:r>
        <w:rPr>
          <w:rtl w:val="true"/>
        </w:rPr>
        <w:t xml:space="preserve">. </w:t>
      </w:r>
      <w:r>
        <w:rPr>
          <w:rtl w:val="true"/>
        </w:rPr>
        <w:t>דלאדמון שני גובה</w:t>
      </w:r>
      <w:r>
        <w:rPr>
          <w:rtl w:val="true"/>
        </w:rPr>
        <w:t xml:space="preserve">. </w:t>
      </w:r>
      <w:r>
        <w:rPr>
          <w:rtl w:val="true"/>
        </w:rPr>
        <w:t>ולא ראשון</w:t>
      </w:r>
      <w:r>
        <w:rPr>
          <w:rtl w:val="true"/>
        </w:rPr>
        <w:t xml:space="preserve">. </w:t>
      </w:r>
      <w:r>
        <w:rPr>
          <w:rtl w:val="true"/>
        </w:rPr>
        <w:t>ורבנן ס</w:t>
      </w:r>
      <w:r>
        <w:rPr>
          <w:rtl w:val="true"/>
        </w:rPr>
        <w:t>"</w:t>
      </w:r>
      <w:r>
        <w:rPr>
          <w:rtl w:val="true"/>
        </w:rPr>
        <w:t>ל זגו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ולעולם אימא אי כר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אי כר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יהודה ועבר הירדן והגליל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הכי תנן נמי פ</w:t>
      </w:r>
      <w:r>
        <w:rPr>
          <w:rtl w:val="true"/>
        </w:rPr>
        <w:t>"</w:t>
      </w:r>
      <w:r>
        <w:rPr>
          <w:rtl w:val="true"/>
        </w:rPr>
        <w:t>ט דשביעית ובכמה מקומות</w:t>
      </w:r>
      <w:r>
        <w:rPr>
          <w:rtl w:val="true"/>
        </w:rPr>
        <w:t xml:space="preserve">. </w:t>
      </w:r>
      <w:r>
        <w:rPr>
          <w:rtl w:val="true"/>
        </w:rPr>
        <w:t>וטעמא דמילתא משום דתנא ממערב למזרח קחשיב לאורך העולם</w:t>
      </w:r>
      <w:r>
        <w:rPr>
          <w:rtl w:val="true"/>
        </w:rPr>
        <w:t xml:space="preserve">. </w:t>
      </w:r>
      <w:r>
        <w:rPr>
          <w:rtl w:val="true"/>
        </w:rPr>
        <w:t>וכל פינות שאדם פונה</w:t>
      </w:r>
      <w:r>
        <w:rPr>
          <w:rtl w:val="true"/>
        </w:rPr>
        <w:t xml:space="preserve">. </w:t>
      </w:r>
      <w:r>
        <w:rPr>
          <w:rtl w:val="true"/>
        </w:rPr>
        <w:t>אינן אלא דרך קדים למזרח</w:t>
      </w:r>
      <w:r>
        <w:rPr>
          <w:rtl w:val="true"/>
        </w:rPr>
        <w:t xml:space="preserve">. </w:t>
      </w:r>
      <w:r>
        <w:rPr>
          <w:rtl w:val="true"/>
        </w:rPr>
        <w:t>כדילפינן מקרא</w:t>
      </w:r>
      <w:r>
        <w:rPr>
          <w:rtl w:val="true"/>
        </w:rPr>
        <w:t xml:space="preserve">. </w:t>
      </w:r>
      <w:r>
        <w:rPr>
          <w:rtl w:val="true"/>
        </w:rPr>
        <w:t>וגליל לצפונה של א</w:t>
      </w:r>
      <w:r>
        <w:rPr>
          <w:rtl w:val="true"/>
        </w:rPr>
        <w:t>"</w:t>
      </w:r>
      <w:r>
        <w:rPr>
          <w:rtl w:val="true"/>
        </w:rPr>
        <w:t>י היא</w:t>
      </w:r>
      <w:r>
        <w:rPr>
          <w:rtl w:val="true"/>
        </w:rPr>
        <w:t xml:space="preserve">. </w:t>
      </w:r>
      <w:r>
        <w:rPr>
          <w:rtl w:val="true"/>
        </w:rPr>
        <w:t>גם טבע האויר משתנה מאד</w:t>
      </w:r>
      <w:r>
        <w:rPr>
          <w:rtl w:val="true"/>
        </w:rPr>
        <w:t xml:space="preserve">. </w:t>
      </w:r>
      <w:r>
        <w:rPr>
          <w:rtl w:val="true"/>
        </w:rPr>
        <w:t>במדינות שאין שוין במצב הרוחב</w:t>
      </w:r>
      <w:r>
        <w:rPr>
          <w:rtl w:val="true"/>
        </w:rPr>
        <w:t xml:space="preserve">. </w:t>
      </w:r>
      <w:r>
        <w:rPr>
          <w:rtl w:val="true"/>
        </w:rPr>
        <w:t>מפני שינוי הזריחה והשקיעה בהם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במדינות שוות האורך</w:t>
      </w:r>
      <w:r>
        <w:rPr>
          <w:rtl w:val="true"/>
        </w:rPr>
        <w:t xml:space="preserve">. </w:t>
      </w:r>
      <w:r>
        <w:rPr>
          <w:rtl w:val="true"/>
        </w:rPr>
        <w:t>שאקלימן אחד</w:t>
      </w:r>
      <w:r>
        <w:rPr>
          <w:rtl w:val="true"/>
        </w:rPr>
        <w:t xml:space="preserve">. </w:t>
      </w:r>
      <w:r>
        <w:rPr>
          <w:rtl w:val="true"/>
        </w:rPr>
        <w:t>לפיכך יש בהם היחס והשווי יותר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מכרך לעיר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איכא נמי טעמא אחרינא לשבח דכרך</w:t>
      </w:r>
      <w:r>
        <w:rPr>
          <w:rtl w:val="true"/>
        </w:rPr>
        <w:t xml:space="preserve">. </w:t>
      </w:r>
      <w:r>
        <w:rPr>
          <w:rtl w:val="true"/>
        </w:rPr>
        <w:t>והיינו משום דכרך היינו עיר מוקפת חומה ובצורה</w:t>
      </w:r>
      <w:r>
        <w:rPr>
          <w:rtl w:val="true"/>
        </w:rPr>
        <w:t xml:space="preserve">. </w:t>
      </w:r>
      <w:r>
        <w:rPr>
          <w:rtl w:val="true"/>
        </w:rPr>
        <w:t>לפיכך היא שמורה מאויב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עיר פרזות מגור מסביב</w:t>
      </w:r>
      <w:r>
        <w:rPr>
          <w:rtl w:val="true"/>
        </w:rPr>
        <w:t xml:space="preserve">. </w:t>
      </w:r>
      <w:r>
        <w:rPr>
          <w:rtl w:val="true"/>
        </w:rPr>
        <w:t>ולא קחשיב ליה תלמודא</w:t>
      </w:r>
      <w:r>
        <w:rPr>
          <w:rtl w:val="true"/>
        </w:rPr>
        <w:t xml:space="preserve">. </w:t>
      </w:r>
      <w:r>
        <w:rPr>
          <w:rtl w:val="true"/>
        </w:rPr>
        <w:t>לפי שיש במעלה זו עצמה גריעותא</w:t>
      </w:r>
      <w:r>
        <w:rPr>
          <w:rtl w:val="true"/>
        </w:rPr>
        <w:t xml:space="preserve">. </w:t>
      </w:r>
      <w:r>
        <w:rPr>
          <w:rtl w:val="true"/>
        </w:rPr>
        <w:t>כי נגד השבח הלז גם יש טעם לפגם</w:t>
      </w:r>
      <w:r>
        <w:rPr>
          <w:rtl w:val="true"/>
        </w:rPr>
        <w:t xml:space="preserve">. </w:t>
      </w:r>
      <w:r>
        <w:rPr>
          <w:rtl w:val="true"/>
        </w:rPr>
        <w:t>כי בערי הפרזי</w:t>
      </w:r>
      <w:r>
        <w:rPr>
          <w:rtl w:val="true"/>
        </w:rPr>
        <w:t xml:space="preserve">. </w:t>
      </w:r>
      <w:r>
        <w:rPr>
          <w:rtl w:val="true"/>
        </w:rPr>
        <w:t>בבוא האויב</w:t>
      </w:r>
      <w:r>
        <w:rPr>
          <w:rtl w:val="true"/>
        </w:rPr>
        <w:t xml:space="preserve">. </w:t>
      </w:r>
      <w:r>
        <w:rPr>
          <w:rtl w:val="true"/>
        </w:rPr>
        <w:t>יוכלו יושבי העיר לברוח למלט נפשם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בכרך</w:t>
      </w:r>
      <w:r>
        <w:rPr>
          <w:rtl w:val="true"/>
        </w:rPr>
        <w:t xml:space="preserve">. </w:t>
      </w:r>
      <w:r>
        <w:rPr>
          <w:rtl w:val="true"/>
        </w:rPr>
        <w:t>כי יבנה האויב הנלחם בהם מצור ודייק מסביב</w:t>
      </w:r>
      <w:r>
        <w:rPr>
          <w:rtl w:val="true"/>
        </w:rPr>
        <w:t xml:space="preserve">. </w:t>
      </w:r>
      <w:r>
        <w:rPr>
          <w:rtl w:val="true"/>
        </w:rPr>
        <w:t>באופן שלא יהא ליושב בה ידים לנוס</w:t>
      </w:r>
      <w:r>
        <w:rPr>
          <w:rtl w:val="true"/>
        </w:rPr>
        <w:t xml:space="preserve">. </w:t>
      </w:r>
      <w:r>
        <w:rPr>
          <w:rtl w:val="true"/>
        </w:rPr>
        <w:t>ולא ימלט איש מידו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רשבג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ול</w:t>
      </w:r>
      <w:r>
        <w:rPr>
          <w:rtl w:val="true"/>
        </w:rPr>
        <w:t>"</w:t>
      </w:r>
      <w:r>
        <w:rPr>
          <w:rtl w:val="true"/>
        </w:rPr>
        <w:t>נ שעפימש</w:t>
      </w:r>
      <w:r>
        <w:rPr>
          <w:rtl w:val="true"/>
        </w:rPr>
        <w:t>"</w:t>
      </w:r>
      <w:r>
        <w:rPr>
          <w:rtl w:val="true"/>
        </w:rPr>
        <w:t>ל כו</w:t>
      </w:r>
      <w:r>
        <w:rPr>
          <w:rtl w:val="true"/>
        </w:rPr>
        <w:t xml:space="preserve">'. </w:t>
      </w:r>
      <w:r>
        <w:rPr>
          <w:rtl w:val="true"/>
        </w:rPr>
        <w:t>לק</w:t>
      </w:r>
      <w:r>
        <w:rPr>
          <w:rtl w:val="true"/>
        </w:rPr>
        <w:t>"</w:t>
      </w:r>
      <w:r>
        <w:rPr>
          <w:rtl w:val="true"/>
        </w:rPr>
        <w:t>מ דע</w:t>
      </w:r>
      <w:r>
        <w:rPr>
          <w:rtl w:val="true"/>
        </w:rPr>
        <w:t>"</w:t>
      </w:r>
      <w:r>
        <w:rPr>
          <w:rtl w:val="true"/>
        </w:rPr>
        <w:t>כ ל</w:t>
      </w:r>
      <w:r>
        <w:rPr>
          <w:rtl w:val="true"/>
        </w:rPr>
        <w:t>"</w:t>
      </w:r>
      <w:r>
        <w:rPr>
          <w:rtl w:val="true"/>
        </w:rPr>
        <w:t>פ אלא ביותר משעור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לא ירדתי לסוף דעתו בזה ומאי יתר ופחות מכשעור דקאמר</w:t>
      </w:r>
      <w:r>
        <w:rPr>
          <w:rtl w:val="true"/>
        </w:rPr>
        <w:t xml:space="preserve">. </w:t>
      </w:r>
      <w:r>
        <w:rPr>
          <w:rtl w:val="true"/>
        </w:rPr>
        <w:t>אטו מי איכא דפליג בסך מאתים ומנה</w:t>
      </w:r>
      <w:r>
        <w:rPr>
          <w:rtl w:val="true"/>
        </w:rPr>
        <w:t xml:space="preserve">. </w:t>
      </w:r>
      <w:r>
        <w:rPr>
          <w:rtl w:val="true"/>
        </w:rPr>
        <w:t>אלא בכסף צורי ומדינה</w:t>
      </w:r>
      <w:r>
        <w:rPr>
          <w:rtl w:val="true"/>
        </w:rPr>
        <w:t xml:space="preserve">. </w:t>
      </w:r>
      <w:r>
        <w:rPr>
          <w:rtl w:val="true"/>
        </w:rPr>
        <w:t>בלחוד הוא דפליגי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 הכי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כי קאמר ת</w:t>
      </w:r>
      <w:r>
        <w:rPr>
          <w:rtl w:val="true"/>
        </w:rPr>
        <w:t>"</w:t>
      </w:r>
      <w:r>
        <w:rPr>
          <w:rtl w:val="true"/>
        </w:rPr>
        <w:t>ק בבא דרישא נותן לה ממעות א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ט שתיק ליה רשב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לא ידעתי היאך יתיישב זה בדבריו</w:t>
      </w:r>
      <w:r>
        <w:rPr>
          <w:rtl w:val="true"/>
        </w:rPr>
        <w:t xml:space="preserve">. </w:t>
      </w:r>
      <w:r>
        <w:rPr>
          <w:rtl w:val="true"/>
        </w:rPr>
        <w:t>ונשאר אצלי בלי צורה לגמרי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99</w:t>
      </w:r>
      <w:r>
        <w:rPr>
          <w:rtl w:val="true"/>
        </w:rPr>
        <w:t xml:space="preserve">סליק מסכתא כתובות </w:t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נדרים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בפתיחה דתי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אבל האומר נדר שלא אוכל</w:t>
      </w:r>
      <w:r>
        <w:rPr>
          <w:rtl w:val="true"/>
        </w:rPr>
        <w:t xml:space="preserve">. </w:t>
      </w:r>
      <w:r>
        <w:rPr>
          <w:rtl w:val="true"/>
        </w:rPr>
        <w:t>אינו כלום</w:t>
      </w:r>
      <w:r>
        <w:rPr>
          <w:rtl w:val="true"/>
        </w:rPr>
        <w:t xml:space="preserve">. </w:t>
      </w:r>
      <w:r>
        <w:rPr>
          <w:rtl w:val="true"/>
        </w:rPr>
        <w:t>לא קיי</w:t>
      </w:r>
      <w:r>
        <w:rPr>
          <w:rtl w:val="true"/>
        </w:rPr>
        <w:t>"</w:t>
      </w:r>
      <w:r>
        <w:rPr>
          <w:rtl w:val="true"/>
        </w:rPr>
        <w:t>ל הכי</w:t>
      </w:r>
      <w:r>
        <w:rPr>
          <w:rtl w:val="true"/>
        </w:rPr>
        <w:t xml:space="preserve">. </w:t>
      </w:r>
      <w:r>
        <w:rPr>
          <w:rtl w:val="true"/>
        </w:rPr>
        <w:t>אלא יד הוי ולדברי הטור גם הר</w:t>
      </w:r>
      <w:r>
        <w:rPr>
          <w:rtl w:val="true"/>
        </w:rPr>
        <w:t>"</w:t>
      </w:r>
      <w:r>
        <w:rPr>
          <w:rtl w:val="true"/>
        </w:rPr>
        <w:t>מ עצמו סובר כך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מנודה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מרוחק כנדה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וכנדבותם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וז</w:t>
      </w:r>
      <w:r>
        <w:rPr>
          <w:rtl w:val="true"/>
        </w:rPr>
        <w:t>"</w:t>
      </w:r>
      <w:r>
        <w:rPr>
          <w:rtl w:val="true"/>
        </w:rPr>
        <w:t>ל הרמב</w:t>
      </w:r>
      <w:r>
        <w:rPr>
          <w:rtl w:val="true"/>
        </w:rPr>
        <w:t>"</w:t>
      </w:r>
      <w:r>
        <w:rPr>
          <w:rtl w:val="true"/>
        </w:rPr>
        <w:t>ם כו</w:t>
      </w:r>
      <w:r>
        <w:rPr>
          <w:rtl w:val="true"/>
        </w:rPr>
        <w:t xml:space="preserve">' </w:t>
      </w:r>
      <w:r>
        <w:rPr>
          <w:rtl w:val="true"/>
        </w:rPr>
        <w:t>האומר הריני נזיר אם אעשה כך וכך כו</w:t>
      </w:r>
      <w:r>
        <w:rPr>
          <w:rtl w:val="true"/>
        </w:rPr>
        <w:t xml:space="preserve">'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ז רשע</w:t>
      </w:r>
      <w:r>
        <w:rPr>
          <w:rtl w:val="true"/>
        </w:rPr>
        <w:t xml:space="preserve">. </w:t>
      </w:r>
      <w:r>
        <w:rPr>
          <w:rtl w:val="true"/>
        </w:rPr>
        <w:t>היינו בדבר הרשות</w:t>
      </w:r>
      <w:r>
        <w:rPr>
          <w:rtl w:val="true"/>
        </w:rPr>
        <w:t xml:space="preserve">. </w:t>
      </w:r>
      <w:r>
        <w:rPr>
          <w:rtl w:val="true"/>
        </w:rPr>
        <w:t>אבל לדבר מצוה ודאי שרי</w:t>
      </w:r>
      <w:r>
        <w:rPr>
          <w:rtl w:val="true"/>
        </w:rPr>
        <w:t xml:space="preserve">. </w:t>
      </w:r>
      <w:r>
        <w:rPr>
          <w:rtl w:val="true"/>
        </w:rPr>
        <w:t>ומצוה לזרוזי נפשיה כדנעיל ולא שלא נזירות משאר נדרים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לחולין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הלמ</w:t>
      </w:r>
      <w:r>
        <w:rPr>
          <w:rtl w:val="true"/>
        </w:rPr>
        <w:t>"</w:t>
      </w:r>
      <w:r>
        <w:rPr>
          <w:rtl w:val="true"/>
        </w:rPr>
        <w:t>ד נקודה פתח לרע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לאו דמסתפינא אמינא</w:t>
      </w:r>
      <w:r>
        <w:rPr>
          <w:rtl w:val="true"/>
        </w:rPr>
        <w:t xml:space="preserve">. </w:t>
      </w:r>
      <w:r>
        <w:rPr>
          <w:rtl w:val="true"/>
        </w:rPr>
        <w:t>שזה בא משבוש קריאת הספרדים</w:t>
      </w:r>
      <w:r>
        <w:rPr>
          <w:rtl w:val="true"/>
        </w:rPr>
        <w:t xml:space="preserve">. </w:t>
      </w:r>
      <w:r>
        <w:rPr>
          <w:rtl w:val="true"/>
        </w:rPr>
        <w:t>שאינם מבדילים בין הברת קמץ</w:t>
      </w:r>
      <w:r>
        <w:rPr>
          <w:rtl w:val="true"/>
        </w:rPr>
        <w:t xml:space="preserve">. </w:t>
      </w:r>
      <w:r>
        <w:rPr>
          <w:rtl w:val="true"/>
        </w:rPr>
        <w:t>להברת פתח</w:t>
      </w:r>
      <w:r>
        <w:rPr>
          <w:rtl w:val="true"/>
        </w:rPr>
        <w:t xml:space="preserve">. </w:t>
      </w:r>
      <w:r>
        <w:rPr>
          <w:rtl w:val="true"/>
        </w:rPr>
        <w:t>אכן לפי דרך הדקדוק</w:t>
      </w:r>
      <w:r>
        <w:rPr>
          <w:rtl w:val="true"/>
        </w:rPr>
        <w:t xml:space="preserve">. </w:t>
      </w:r>
      <w:r>
        <w:rPr>
          <w:rtl w:val="true"/>
        </w:rPr>
        <w:t>אין ענין לנקודת פת</w:t>
      </w:r>
      <w:r>
        <w:rPr>
          <w:rtl w:val="true"/>
        </w:rPr>
        <w:t>"</w:t>
      </w:r>
      <w:r>
        <w:rPr>
          <w:rtl w:val="true"/>
        </w:rPr>
        <w:t>ח הלמ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להורות על מלת לא</w:t>
      </w:r>
      <w:r>
        <w:rPr>
          <w:rtl w:val="true"/>
        </w:rPr>
        <w:t xml:space="preserve">. </w:t>
      </w:r>
      <w:r>
        <w:rPr>
          <w:rtl w:val="true"/>
        </w:rPr>
        <w:t>אלא באומר לחולין בקמ</w:t>
      </w:r>
      <w:r>
        <w:rPr>
          <w:rtl w:val="true"/>
        </w:rPr>
        <w:t>"</w:t>
      </w:r>
      <w:r>
        <w:rPr>
          <w:rtl w:val="true"/>
        </w:rPr>
        <w:t>ץ הלמ</w:t>
      </w:r>
      <w:r>
        <w:rPr>
          <w:rtl w:val="true"/>
        </w:rPr>
        <w:t>"</w:t>
      </w:r>
      <w:r>
        <w:rPr>
          <w:rtl w:val="true"/>
        </w:rPr>
        <w:t>ד המשמשת איירי תנא דידן</w:t>
      </w:r>
      <w:r>
        <w:rPr>
          <w:rtl w:val="true"/>
        </w:rPr>
        <w:t xml:space="preserve">. </w:t>
      </w:r>
      <w:r>
        <w:rPr>
          <w:rtl w:val="true"/>
        </w:rPr>
        <w:t>כי אז ודאי יש בכחה מלת לא קמוצה</w:t>
      </w:r>
      <w:r>
        <w:rPr>
          <w:rtl w:val="true"/>
        </w:rPr>
        <w:t xml:space="preserve">. </w:t>
      </w:r>
      <w:r>
        <w:rPr>
          <w:rtl w:val="true"/>
        </w:rPr>
        <w:t xml:space="preserve">שהוראתה בארמית </w:t>
      </w:r>
      <w:r>
        <w:rPr>
          <w:rtl w:val="true"/>
        </w:rPr>
        <w:t>(</w:t>
      </w:r>
      <w:r>
        <w:rPr>
          <w:rtl w:val="true"/>
        </w:rPr>
        <w:t>שהיא שפת יושבי א</w:t>
      </w:r>
      <w:r>
        <w:rPr>
          <w:rtl w:val="true"/>
        </w:rPr>
        <w:t>"</w:t>
      </w:r>
      <w:r>
        <w:rPr>
          <w:rtl w:val="true"/>
        </w:rPr>
        <w:t>י בזמן התנאים</w:t>
      </w:r>
      <w:r>
        <w:rPr>
          <w:rtl w:val="true"/>
        </w:rPr>
        <w:t xml:space="preserve">. </w:t>
      </w:r>
      <w:r>
        <w:rPr>
          <w:rtl w:val="true"/>
        </w:rPr>
        <w:t>כמו שיש עדים נאמנים על זה במשנתנו ביחוד ובכ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) </w:t>
      </w:r>
      <w:r>
        <w:rPr>
          <w:rtl w:val="true"/>
        </w:rPr>
        <w:t>בהיותם קרובים בהברה</w:t>
      </w:r>
      <w:r>
        <w:rPr>
          <w:rtl w:val="true"/>
        </w:rPr>
        <w:t xml:space="preserve">. </w:t>
      </w:r>
      <w:r>
        <w:rPr>
          <w:rtl w:val="true"/>
        </w:rPr>
        <w:t>אבל האומר הלמ</w:t>
      </w:r>
      <w:r>
        <w:rPr>
          <w:rtl w:val="true"/>
        </w:rPr>
        <w:t>"</w:t>
      </w:r>
      <w:r>
        <w:rPr>
          <w:rtl w:val="true"/>
        </w:rPr>
        <w:t>ד בפת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ודאי אינו נאסר לבקיאי הלשון</w:t>
      </w:r>
      <w:r>
        <w:rPr>
          <w:rtl w:val="true"/>
        </w:rPr>
        <w:t xml:space="preserve">. </w:t>
      </w:r>
      <w:r>
        <w:rPr>
          <w:rtl w:val="true"/>
        </w:rPr>
        <w:t>אלא לנלעג המדבר בלעגי שפה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כהיכל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לרע</w:t>
      </w:r>
      <w:r>
        <w:rPr>
          <w:rtl w:val="true"/>
        </w:rPr>
        <w:t>"</w:t>
      </w:r>
      <w:r>
        <w:rPr>
          <w:rtl w:val="true"/>
        </w:rPr>
        <w:t>ב כקרבנות שבהיכל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פר ושעיר דיה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ופרים ושעירים הנשרפים</w:t>
      </w:r>
      <w:r>
        <w:rPr>
          <w:rtl w:val="true"/>
        </w:rPr>
        <w:t xml:space="preserve">. </w:t>
      </w:r>
      <w:r>
        <w:rPr>
          <w:rtl w:val="true"/>
        </w:rPr>
        <w:t>שדמן טעון הזיה על הפרכת ומזבח הזהב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כירושלם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כקרבנות שבירושלם</w:t>
      </w:r>
      <w:r>
        <w:rPr>
          <w:rtl w:val="true"/>
        </w:rPr>
        <w:t xml:space="preserve">. </w:t>
      </w:r>
      <w:r>
        <w:rPr>
          <w:rtl w:val="true"/>
        </w:rPr>
        <w:t>הם שלמים בכור ומעשר ופסח</w:t>
      </w:r>
      <w:r>
        <w:rPr>
          <w:rtl w:val="true"/>
        </w:rPr>
        <w:t xml:space="preserve">. </w:t>
      </w:r>
      <w:r>
        <w:rPr>
          <w:rtl w:val="true"/>
        </w:rPr>
        <w:t>שנאכלים בכל העיר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האומר קרבן עולה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כרע</w:t>
      </w:r>
      <w:r>
        <w:rPr>
          <w:rtl w:val="true"/>
        </w:rPr>
        <w:t>"</w:t>
      </w:r>
      <w:r>
        <w:rPr>
          <w:rtl w:val="true"/>
        </w:rPr>
        <w:t>ב כל הני קרבנות חובה הם</w:t>
      </w:r>
      <w:r>
        <w:rPr>
          <w:rtl w:val="true"/>
        </w:rPr>
        <w:t xml:space="preserve">. </w:t>
      </w:r>
      <w:r>
        <w:rPr>
          <w:rtl w:val="true"/>
        </w:rPr>
        <w:t>ופריש תי</w:t>
      </w:r>
      <w:r>
        <w:rPr>
          <w:rtl w:val="true"/>
        </w:rPr>
        <w:t>"</w:t>
      </w:r>
      <w:r>
        <w:rPr>
          <w:rtl w:val="true"/>
        </w:rPr>
        <w:t>ט דעולה ומנחה משכחת להו בתמידין ומוספין כו</w:t>
      </w:r>
      <w:r>
        <w:rPr>
          <w:rtl w:val="true"/>
        </w:rPr>
        <w:t xml:space="preserve">'. </w:t>
      </w:r>
      <w:r>
        <w:rPr>
          <w:rtl w:val="true"/>
        </w:rPr>
        <w:t>לא ידענא מאי דוחקיה</w:t>
      </w:r>
      <w:r>
        <w:rPr>
          <w:rtl w:val="true"/>
        </w:rPr>
        <w:t xml:space="preserve">. </w:t>
      </w:r>
      <w:r>
        <w:rPr>
          <w:rtl w:val="true"/>
        </w:rPr>
        <w:t>אטו בקרבן מי ליתינהו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חטאות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לאו דווקא</w:t>
      </w:r>
      <w:r>
        <w:rPr>
          <w:rtl w:val="true"/>
        </w:rPr>
        <w:t xml:space="preserve">. </w:t>
      </w:r>
      <w:r>
        <w:rPr>
          <w:rtl w:val="true"/>
        </w:rPr>
        <w:t>אלא ה</w:t>
      </w:r>
      <w:r>
        <w:rPr>
          <w:rtl w:val="true"/>
        </w:rPr>
        <w:t>"</w:t>
      </w:r>
      <w:r>
        <w:rPr>
          <w:rtl w:val="true"/>
        </w:rPr>
        <w:t>ה לאשם</w:t>
      </w:r>
      <w:r>
        <w:rPr>
          <w:rtl w:val="true"/>
        </w:rPr>
        <w:t xml:space="preserve">. </w:t>
      </w:r>
      <w:r>
        <w:rPr>
          <w:rtl w:val="true"/>
        </w:rPr>
        <w:t xml:space="preserve">כדתניא בגמרא </w:t>
      </w:r>
      <w:r>
        <w:rPr>
          <w:rtl w:val="true"/>
        </w:rPr>
        <w:t>(</w:t>
      </w:r>
      <w:r>
        <w:rPr>
          <w:rtl w:val="true"/>
        </w:rPr>
        <w:t>די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בגמרא קודם משנה זו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 מ</w:t>
      </w:r>
      <w:r>
        <w:rPr>
          <w:rtl w:val="true"/>
        </w:rPr>
        <w:t>"</w:t>
      </w:r>
      <w:r>
        <w:rPr>
          <w:rtl w:val="true"/>
        </w:rPr>
        <w:t>ט שביק ליה תנא דידן</w:t>
      </w:r>
      <w:r>
        <w:rPr>
          <w:rtl w:val="true"/>
        </w:rPr>
        <w:t xml:space="preserve">. </w:t>
      </w:r>
      <w:r>
        <w:rPr>
          <w:rtl w:val="true"/>
        </w:rPr>
        <w:t>וטפי הו</w:t>
      </w:r>
      <w:r>
        <w:rPr>
          <w:rtl w:val="true"/>
        </w:rPr>
        <w:t>"</w:t>
      </w:r>
      <w:r>
        <w:rPr>
          <w:rtl w:val="true"/>
        </w:rPr>
        <w:t>ל למתנייה</w:t>
      </w:r>
      <w:r>
        <w:rPr>
          <w:rtl w:val="true"/>
        </w:rPr>
        <w:t xml:space="preserve">. </w:t>
      </w:r>
      <w:r>
        <w:rPr>
          <w:rtl w:val="true"/>
        </w:rPr>
        <w:t>ולייתי לחטאת במכ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דהא חטאת שייך טפי בנדר</w:t>
      </w:r>
      <w:r>
        <w:rPr>
          <w:rtl w:val="true"/>
        </w:rPr>
        <w:t xml:space="preserve">. </w:t>
      </w:r>
      <w:r>
        <w:rPr>
          <w:rtl w:val="true"/>
        </w:rPr>
        <w:t>מאשם</w:t>
      </w:r>
      <w:r>
        <w:rPr>
          <w:rtl w:val="true"/>
        </w:rPr>
        <w:t xml:space="preserve">. </w:t>
      </w:r>
      <w:r>
        <w:rPr>
          <w:rtl w:val="true"/>
        </w:rPr>
        <w:t>דלא משכחת ליה בא ע</w:t>
      </w:r>
      <w:r>
        <w:rPr>
          <w:rtl w:val="true"/>
        </w:rPr>
        <w:t>"</w:t>
      </w:r>
      <w:r>
        <w:rPr>
          <w:rtl w:val="true"/>
        </w:rPr>
        <w:t>י נדר לגמרי</w:t>
      </w:r>
      <w:r>
        <w:rPr>
          <w:rtl w:val="true"/>
        </w:rPr>
        <w:t xml:space="preserve">. </w:t>
      </w:r>
      <w:r>
        <w:rPr>
          <w:rtl w:val="true"/>
        </w:rPr>
        <w:t>אלא אליבא דבבא בב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בחטאת דמצי לחיוביה ע</w:t>
      </w:r>
      <w:r>
        <w:rPr>
          <w:rtl w:val="true"/>
        </w:rPr>
        <w:t>"</w:t>
      </w:r>
      <w:r>
        <w:rPr>
          <w:rtl w:val="true"/>
        </w:rPr>
        <w:t>י נדר נזיר</w:t>
      </w:r>
      <w:r>
        <w:rPr>
          <w:rtl w:val="true"/>
        </w:rPr>
        <w:t xml:space="preserve">. 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ש הר</w:t>
      </w:r>
      <w:r>
        <w:rPr>
          <w:rtl w:val="true"/>
        </w:rPr>
        <w:t>"</w:t>
      </w:r>
      <w:r>
        <w:rPr>
          <w:rtl w:val="true"/>
        </w:rPr>
        <w:t>מ רפ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אבל אשם נזיר אינו בא אלא בנטמא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במו</w:t>
      </w:r>
      <w:r>
        <w:rPr>
          <w:rtl w:val="true"/>
        </w:rPr>
        <w:t>"</w:t>
      </w:r>
      <w:r>
        <w:rPr>
          <w:rtl w:val="true"/>
        </w:rPr>
        <w:t>ק א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(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ולקמן רפ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י מתיר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משמע דאי דאמרינן לאו חי מרגיש כו</w:t>
      </w:r>
      <w:r>
        <w:rPr>
          <w:rtl w:val="true"/>
        </w:rPr>
        <w:t xml:space="preserve">'. </w:t>
      </w:r>
      <w:r>
        <w:rPr>
          <w:rtl w:val="true"/>
        </w:rPr>
        <w:t>וכן מצינו בדברי חז</w:t>
      </w:r>
      <w:r>
        <w:rPr>
          <w:rtl w:val="true"/>
        </w:rPr>
        <w:t>"</w:t>
      </w:r>
      <w:r>
        <w:rPr>
          <w:rtl w:val="true"/>
        </w:rPr>
        <w:t xml:space="preserve">ל שבירת כלים זוהי מיתתן </w:t>
      </w:r>
      <w:r>
        <w:rPr>
          <w:rtl w:val="true"/>
        </w:rPr>
        <w:t>(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ה דב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) </w:t>
      </w:r>
      <w:r>
        <w:rPr>
          <w:rtl w:val="true"/>
        </w:rPr>
        <w:t>וכן חי הנזכר בכוס של ברכה</w:t>
      </w:r>
      <w:r>
        <w:rPr>
          <w:rtl w:val="true"/>
        </w:rPr>
        <w:t xml:space="preserve">.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א בכלי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א ביין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יין חי</w:t>
      </w:r>
      <w:r>
        <w:rPr>
          <w:rtl w:val="true"/>
        </w:rPr>
        <w:t xml:space="preserve">. </w:t>
      </w:r>
      <w:r>
        <w:rPr>
          <w:rtl w:val="true"/>
        </w:rPr>
        <w:t>וכן פירות חיין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קונם פי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והפה דבר שיש בו ממש</w:t>
      </w:r>
      <w:r>
        <w:rPr>
          <w:rtl w:val="true"/>
        </w:rPr>
        <w:t xml:space="preserve">. </w:t>
      </w:r>
      <w:r>
        <w:rPr>
          <w:rtl w:val="true"/>
        </w:rPr>
        <w:t>והוא הדין לעיני בשינה</w:t>
      </w:r>
      <w:r>
        <w:rPr>
          <w:rtl w:val="true"/>
        </w:rPr>
        <w:t xml:space="preserve">. </w:t>
      </w:r>
      <w:r>
        <w:rPr>
          <w:rtl w:val="true"/>
        </w:rPr>
        <w:t>כדאיתא בהדיא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ה</w:t>
      </w:r>
      <w:r>
        <w:rPr>
          <w:rtl w:val="true"/>
        </w:rPr>
        <w:t>"</w:t>
      </w:r>
      <w:r>
        <w:rPr>
          <w:rtl w:val="true"/>
        </w:rPr>
        <w:t>ה לעיני בראיה וחוטמי בריח ואזני בשמיעה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וכתרומתו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אבל בתרומה סתם</w:t>
      </w:r>
      <w:r>
        <w:rPr>
          <w:rtl w:val="true"/>
        </w:rPr>
        <w:t xml:space="preserve">. </w:t>
      </w:r>
      <w:r>
        <w:rPr>
          <w:rtl w:val="true"/>
        </w:rPr>
        <w:t>פליגי בה</w:t>
      </w:r>
      <w:r>
        <w:rPr>
          <w:rtl w:val="true"/>
        </w:rPr>
        <w:t xml:space="preserve">. </w:t>
      </w:r>
      <w:r>
        <w:rPr>
          <w:rtl w:val="true"/>
        </w:rPr>
        <w:t>לקמן 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שאיני משמשך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כהר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ת והא מצות לאו ליהנות נתנו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אי מתהני גופיה בהדי דמקיים המצוה</w:t>
      </w:r>
      <w:r>
        <w:rPr>
          <w:rtl w:val="true"/>
        </w:rPr>
        <w:t xml:space="preserve">. </w:t>
      </w:r>
      <w:r>
        <w:rPr>
          <w:rtl w:val="true"/>
        </w:rPr>
        <w:t>הנאה מיקריא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דכוותה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קיי</w:t>
      </w:r>
      <w:r>
        <w:rPr>
          <w:rtl w:val="true"/>
        </w:rPr>
        <w:t>"</w:t>
      </w:r>
      <w:r>
        <w:rPr>
          <w:rtl w:val="true"/>
        </w:rPr>
        <w:t>ל במתעסק בעריות ובחלבים</w:t>
      </w:r>
      <w:r>
        <w:rPr>
          <w:rtl w:val="true"/>
        </w:rPr>
        <w:t xml:space="preserve">. </w:t>
      </w:r>
      <w:r>
        <w:rPr>
          <w:rtl w:val="true"/>
        </w:rPr>
        <w:t>חייב שכן נהנה</w:t>
      </w:r>
      <w:r>
        <w:rPr>
          <w:rtl w:val="true"/>
        </w:rPr>
        <w:t xml:space="preserve">. </w:t>
      </w:r>
      <w:r>
        <w:rPr>
          <w:rtl w:val="true"/>
        </w:rPr>
        <w:t>וקרמ</w:t>
      </w:r>
      <w:r>
        <w:rPr>
          <w:rtl w:val="true"/>
        </w:rPr>
        <w:t>"</w:t>
      </w:r>
      <w:r>
        <w:rPr>
          <w:rtl w:val="true"/>
        </w:rPr>
        <w:t>ז כתב</w:t>
      </w:r>
      <w:r>
        <w:rPr>
          <w:rtl w:val="true"/>
        </w:rPr>
        <w:t xml:space="preserve">. </w:t>
      </w:r>
      <w:r>
        <w:rPr>
          <w:rtl w:val="true"/>
        </w:rPr>
        <w:t>דאפשר לו שלא ליהנות</w:t>
      </w:r>
      <w:r>
        <w:rPr>
          <w:rtl w:val="true"/>
        </w:rPr>
        <w:t xml:space="preserve">. </w:t>
      </w:r>
      <w:r>
        <w:rPr>
          <w:rtl w:val="true"/>
        </w:rPr>
        <w:t>ולא לכוין להנאה</w:t>
      </w:r>
      <w:r>
        <w:rPr>
          <w:rtl w:val="true"/>
        </w:rPr>
        <w:t xml:space="preserve">. </w:t>
      </w:r>
      <w:r>
        <w:rPr>
          <w:rtl w:val="true"/>
        </w:rPr>
        <w:t xml:space="preserve">דומיא דכפאו שד </w:t>
      </w:r>
      <w:r>
        <w:rPr>
          <w:rtl w:val="true"/>
        </w:rPr>
        <w:t>(</w:t>
      </w:r>
      <w:r>
        <w:rPr>
          <w:rtl w:val="true"/>
        </w:rPr>
        <w:t>הו</w:t>
      </w:r>
      <w:r>
        <w:rPr>
          <w:rtl w:val="true"/>
        </w:rPr>
        <w:t>"</w:t>
      </w:r>
      <w:r>
        <w:rPr>
          <w:rtl w:val="true"/>
        </w:rPr>
        <w:t>ל לאתויי דעדיפא</w:t>
      </w:r>
      <w:r>
        <w:rPr>
          <w:rtl w:val="true"/>
        </w:rPr>
        <w:t xml:space="preserve">. </w:t>
      </w:r>
      <w:r>
        <w:rPr>
          <w:rtl w:val="true"/>
        </w:rPr>
        <w:t>מר</w:t>
      </w:r>
      <w:r>
        <w:rPr>
          <w:rtl w:val="true"/>
        </w:rPr>
        <w:t>"</w:t>
      </w:r>
      <w:r>
        <w:rPr>
          <w:rtl w:val="true"/>
        </w:rPr>
        <w:t>י דבעל ה</w:t>
      </w:r>
      <w:r>
        <w:rPr>
          <w:rtl w:val="true"/>
        </w:rPr>
        <w:t xml:space="preserve">' </w:t>
      </w:r>
      <w:r>
        <w:rPr>
          <w:rtl w:val="true"/>
        </w:rPr>
        <w:t>בעילות ביבמה דרך סדין</w:t>
      </w:r>
      <w:r>
        <w:rPr>
          <w:rtl w:val="true"/>
        </w:rPr>
        <w:t xml:space="preserve">. </w:t>
      </w:r>
      <w:r>
        <w:rPr>
          <w:rtl w:val="true"/>
        </w:rPr>
        <w:t>שלא ליהנות מגופה כלל</w:t>
      </w:r>
      <w:r>
        <w:rPr>
          <w:rtl w:val="true"/>
        </w:rPr>
        <w:t xml:space="preserve">).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ידעתי הלנו אם לצרינו</w:t>
      </w:r>
      <w:r>
        <w:rPr>
          <w:rtl w:val="true"/>
        </w:rPr>
        <w:t xml:space="preserve">. </w:t>
      </w:r>
      <w:r>
        <w:rPr>
          <w:rtl w:val="true"/>
        </w:rPr>
        <w:t>דאם איתא דיש ציור לשמש בלי הנאה כל שכן שתתחזק הקושיא</w:t>
      </w:r>
      <w:r>
        <w:rPr>
          <w:rtl w:val="true"/>
        </w:rPr>
        <w:t xml:space="preserve">. </w:t>
      </w:r>
      <w:r>
        <w:rPr>
          <w:rtl w:val="true"/>
        </w:rPr>
        <w:t>במה אסר עצמו</w:t>
      </w:r>
      <w:r>
        <w:rPr>
          <w:rtl w:val="true"/>
        </w:rPr>
        <w:t xml:space="preserve">. </w:t>
      </w:r>
      <w:r>
        <w:rPr>
          <w:rtl w:val="true"/>
        </w:rPr>
        <w:t>ואין קונם אלא משום הנאה בעולם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ופירושן להקל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בשם הרא</w:t>
      </w:r>
      <w:r>
        <w:rPr>
          <w:rtl w:val="true"/>
        </w:rPr>
        <w:t>"</w:t>
      </w:r>
      <w:r>
        <w:rPr>
          <w:rtl w:val="true"/>
        </w:rPr>
        <w:t>ש ב</w:t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  <w:t>פסקיו שדחה פירוש עצמו</w:t>
      </w:r>
      <w:r>
        <w:rPr>
          <w:rtl w:val="true"/>
        </w:rPr>
        <w:t xml:space="preserve">. </w:t>
      </w:r>
      <w:r>
        <w:rPr>
          <w:rtl w:val="true"/>
        </w:rPr>
        <w:t>משום דק</w:t>
      </w:r>
      <w:r>
        <w:rPr>
          <w:rtl w:val="true"/>
        </w:rPr>
        <w:t>"</w:t>
      </w:r>
      <w:r>
        <w:rPr>
          <w:rtl w:val="true"/>
        </w:rPr>
        <w:t>ל פשיטא ומאי קולא כו</w:t>
      </w:r>
      <w:r>
        <w:rPr>
          <w:rtl w:val="true"/>
        </w:rPr>
        <w:t xml:space="preserve">' </w:t>
      </w:r>
      <w:r>
        <w:rPr>
          <w:rtl w:val="true"/>
        </w:rPr>
        <w:t>ככל היוצא מפיו יעשה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אין בזה מה שיקשה עלינו</w:t>
      </w:r>
      <w:r>
        <w:rPr>
          <w:rtl w:val="true"/>
        </w:rPr>
        <w:t xml:space="preserve">. </w:t>
      </w:r>
      <w:r>
        <w:rPr>
          <w:rtl w:val="true"/>
        </w:rPr>
        <w:t>כי הכ</w:t>
      </w:r>
      <w:r>
        <w:rPr>
          <w:rtl w:val="true"/>
        </w:rPr>
        <w:t xml:space="preserve">' </w:t>
      </w:r>
      <w:r>
        <w:rPr>
          <w:rtl w:val="true"/>
        </w:rPr>
        <w:t>לא בא אלא לחייבו לקיים אסורו</w:t>
      </w:r>
      <w:r>
        <w:rPr>
          <w:rtl w:val="true"/>
        </w:rPr>
        <w:t xml:space="preserve">. </w:t>
      </w:r>
      <w:r>
        <w:rPr>
          <w:rtl w:val="true"/>
        </w:rPr>
        <w:t>לא התרו</w:t>
      </w:r>
      <w:r>
        <w:rPr>
          <w:rtl w:val="true"/>
        </w:rPr>
        <w:t xml:space="preserve">. </w:t>
      </w:r>
      <w:r>
        <w:rPr>
          <w:rtl w:val="true"/>
        </w:rPr>
        <w:t>היכא דפירושו להקל</w:t>
      </w:r>
      <w:r>
        <w:rPr>
          <w:rtl w:val="true"/>
        </w:rPr>
        <w:t xml:space="preserve">. </w:t>
      </w:r>
      <w:r>
        <w:rPr>
          <w:rtl w:val="true"/>
        </w:rPr>
        <w:t>לא מהמנינן ליה</w:t>
      </w:r>
      <w:r>
        <w:rPr>
          <w:rtl w:val="true"/>
        </w:rPr>
        <w:t xml:space="preserve">. </w:t>
      </w:r>
      <w:r>
        <w:rPr>
          <w:rtl w:val="true"/>
        </w:rPr>
        <w:t>לסתור הנראה מכוונתו להפך</w:t>
      </w:r>
      <w:r>
        <w:rPr>
          <w:rtl w:val="true"/>
        </w:rPr>
        <w:t xml:space="preserve">. </w:t>
      </w:r>
      <w:r>
        <w:rPr>
          <w:rtl w:val="true"/>
        </w:rPr>
        <w:t>שהרי להתר לא היה צריך לדור ולומר כלום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רבותא היא שהולכין אחר פירושו להקל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אם של 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התו</w:t>
      </w:r>
      <w:r>
        <w:rPr>
          <w:rtl w:val="true"/>
        </w:rPr>
        <w:t xml:space="preserve">'. </w:t>
      </w:r>
      <w:r>
        <w:rPr>
          <w:rtl w:val="true"/>
        </w:rPr>
        <w:t>דאין רגילות לקרות בשר מליח של חולין</w:t>
      </w:r>
      <w:r>
        <w:rPr>
          <w:rtl w:val="true"/>
        </w:rPr>
        <w:t xml:space="preserve">. </w:t>
      </w:r>
      <w:r>
        <w:rPr>
          <w:rtl w:val="true"/>
        </w:rPr>
        <w:t>וזה היה בימיהם משום דבישרא מליחא לא מעלי</w:t>
      </w:r>
      <w:r>
        <w:rPr>
          <w:rtl w:val="true"/>
        </w:rPr>
        <w:t xml:space="preserve">. </w:t>
      </w:r>
      <w:r>
        <w:rPr>
          <w:rtl w:val="true"/>
        </w:rPr>
        <w:t>מיהו האידנא דרגילי ביה טובא</w:t>
      </w:r>
      <w:r>
        <w:rPr>
          <w:rtl w:val="true"/>
        </w:rPr>
        <w:t xml:space="preserve">. </w:t>
      </w:r>
      <w:r>
        <w:rPr>
          <w:rtl w:val="true"/>
        </w:rPr>
        <w:t>ודאי הולכין אחר פירושן</w:t>
      </w:r>
      <w:r>
        <w:rPr>
          <w:rtl w:val="true"/>
        </w:rPr>
        <w:t xml:space="preserve">. </w:t>
      </w:r>
      <w:r>
        <w:rPr>
          <w:rtl w:val="true"/>
        </w:rPr>
        <w:t>אם אמר שנתכוין לכך נאמן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בימיהם</w:t>
      </w:r>
      <w:r>
        <w:rPr>
          <w:rtl w:val="true"/>
        </w:rPr>
        <w:t xml:space="preserve">. </w:t>
      </w:r>
      <w:r>
        <w:rPr>
          <w:rtl w:val="true"/>
        </w:rPr>
        <w:t>אפילו אמר</w:t>
      </w:r>
      <w:r>
        <w:rPr>
          <w:rtl w:val="true"/>
        </w:rPr>
        <w:t xml:space="preserve">. </w:t>
      </w:r>
      <w:r>
        <w:rPr>
          <w:rtl w:val="true"/>
        </w:rPr>
        <w:t>לא מהימן</w:t>
      </w:r>
      <w:r>
        <w:rPr>
          <w:rtl w:val="true"/>
        </w:rPr>
        <w:t xml:space="preserve">. </w:t>
      </w:r>
      <w:r>
        <w:rPr>
          <w:rtl w:val="true"/>
        </w:rPr>
        <w:t>לפרש כוונתו מה שאינו נקרא כך כלל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אם כמעשר בהמה אסור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דהוי דבר הנדור</w:t>
      </w:r>
      <w:r>
        <w:rPr>
          <w:rtl w:val="true"/>
        </w:rPr>
        <w:t xml:space="preserve">. </w:t>
      </w:r>
      <w:r>
        <w:rPr>
          <w:rtl w:val="true"/>
        </w:rPr>
        <w:t>ואין מ</w:t>
      </w:r>
      <w:r>
        <w:rPr>
          <w:rtl w:val="true"/>
        </w:rPr>
        <w:t>"</w:t>
      </w:r>
      <w:r>
        <w:rPr>
          <w:rtl w:val="true"/>
        </w:rPr>
        <w:t>ב אוסר הדיר</w:t>
      </w:r>
      <w:r>
        <w:rPr>
          <w:rtl w:val="true"/>
        </w:rPr>
        <w:t xml:space="preserve">. </w:t>
      </w:r>
      <w:r>
        <w:rPr>
          <w:rtl w:val="true"/>
        </w:rPr>
        <w:t>לאפוקי תרומה אע</w:t>
      </w:r>
      <w:r>
        <w:rPr>
          <w:rtl w:val="true"/>
        </w:rPr>
        <w:t>"</w:t>
      </w:r>
      <w:r>
        <w:rPr>
          <w:rtl w:val="true"/>
        </w:rPr>
        <w:t>ג דבעיא נמי קריאת שם</w:t>
      </w:r>
      <w:r>
        <w:rPr>
          <w:rtl w:val="true"/>
        </w:rPr>
        <w:t xml:space="preserve">. </w:t>
      </w:r>
      <w:r>
        <w:rPr>
          <w:rtl w:val="true"/>
        </w:rPr>
        <w:t>מקמי הכי נמי אסורה</w:t>
      </w:r>
      <w:r>
        <w:rPr>
          <w:rtl w:val="true"/>
        </w:rPr>
        <w:t xml:space="preserve">. </w:t>
      </w:r>
      <w:r>
        <w:rPr>
          <w:rtl w:val="true"/>
        </w:rPr>
        <w:t>כמש</w:t>
      </w:r>
      <w:r>
        <w:rPr>
          <w:rtl w:val="true"/>
        </w:rPr>
        <w:t>"</w:t>
      </w:r>
      <w:r>
        <w:rPr>
          <w:rtl w:val="true"/>
        </w:rPr>
        <w:t>ל מ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בתי</w:t>
      </w:r>
      <w:r>
        <w:rPr>
          <w:rtl w:val="true"/>
        </w:rPr>
        <w:t>"</w:t>
      </w:r>
      <w:r>
        <w:rPr>
          <w:rtl w:val="true"/>
        </w:rPr>
        <w:t>ט בשם הרא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ומלמדין אותו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לפי שבכאן הרי הוא כעושה חוכא וטלולא מנדרים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ולי נראה משום דגורם מכשול לאחרים</w:t>
      </w:r>
      <w:r>
        <w:rPr>
          <w:rtl w:val="true"/>
        </w:rPr>
        <w:t xml:space="preserve">. </w:t>
      </w:r>
      <w:r>
        <w:rPr>
          <w:rtl w:val="true"/>
        </w:rPr>
        <w:t>שילמדו ממנו להקל ראש בנדרים גמורים</w:t>
      </w:r>
      <w:r>
        <w:rPr>
          <w:rtl w:val="true"/>
        </w:rPr>
        <w:t xml:space="preserve">. </w:t>
      </w:r>
      <w:r>
        <w:rPr>
          <w:rtl w:val="true"/>
        </w:rPr>
        <w:t>שהרי הם סבורים שלנדר גמור נתכוין</w:t>
      </w:r>
      <w:r>
        <w:rPr>
          <w:rtl w:val="true"/>
        </w:rPr>
        <w:t xml:space="preserve">. </w:t>
      </w:r>
      <w:r>
        <w:rPr>
          <w:rtl w:val="true"/>
        </w:rPr>
        <w:t>ואינן יודעין מדברים שבלבו</w:t>
      </w:r>
      <w:r>
        <w:rPr>
          <w:rtl w:val="true"/>
        </w:rPr>
        <w:t xml:space="preserve">. </w:t>
      </w:r>
      <w:r>
        <w:rPr>
          <w:rtl w:val="true"/>
        </w:rPr>
        <w:t>לאפוקי בהרי את עלי כאימא</w:t>
      </w:r>
      <w:r>
        <w:rPr>
          <w:rtl w:val="true"/>
        </w:rPr>
        <w:t xml:space="preserve">. </w:t>
      </w:r>
      <w:r>
        <w:rPr>
          <w:rtl w:val="true"/>
        </w:rPr>
        <w:t>דלא נפיק מנה חורבא לאחריני</w:t>
      </w:r>
      <w:r>
        <w:rPr>
          <w:rtl w:val="true"/>
        </w:rPr>
        <w:t xml:space="preserve">. </w:t>
      </w:r>
      <w:r>
        <w:rPr>
          <w:rtl w:val="true"/>
        </w:rPr>
        <w:t>דרובא דעלמא ידעי דלאו נדר הוא</w:t>
      </w:r>
      <w:r>
        <w:rPr>
          <w:rtl w:val="true"/>
        </w:rPr>
        <w:t xml:space="preserve">. </w:t>
      </w:r>
      <w:r>
        <w:rPr>
          <w:rtl w:val="true"/>
        </w:rPr>
        <w:t>ועפ</w:t>
      </w:r>
      <w:r>
        <w:rPr>
          <w:rtl w:val="true"/>
        </w:rPr>
        <w:t>"</w:t>
      </w:r>
      <w:r>
        <w:rPr>
          <w:rtl w:val="true"/>
        </w:rPr>
        <w:t>ז מדוקדק מאד לשון המשנה</w:t>
      </w:r>
      <w:r>
        <w:rPr>
          <w:rtl w:val="true"/>
        </w:rPr>
        <w:t xml:space="preserve">. </w:t>
      </w:r>
      <w:r>
        <w:rPr>
          <w:rtl w:val="true"/>
        </w:rPr>
        <w:t>כדי שלא ינהגו כו</w:t>
      </w:r>
      <w:r>
        <w:rPr>
          <w:rtl w:val="true"/>
        </w:rPr>
        <w:t xml:space="preserve">'. </w:t>
      </w:r>
      <w:r>
        <w:rPr>
          <w:rtl w:val="true"/>
        </w:rPr>
        <w:t>דמאי כדי</w:t>
      </w:r>
      <w:r>
        <w:rPr>
          <w:rtl w:val="true"/>
        </w:rPr>
        <w:t xml:space="preserve">. </w:t>
      </w:r>
      <w:r>
        <w:rPr>
          <w:rtl w:val="true"/>
        </w:rPr>
        <w:t>הכי הול</w:t>
      </w:r>
      <w:r>
        <w:rPr>
          <w:rtl w:val="true"/>
        </w:rPr>
        <w:t>"</w:t>
      </w:r>
      <w:r>
        <w:rPr>
          <w:rtl w:val="true"/>
        </w:rPr>
        <w:t>ל ומלמדין אותן שלא ינהגו</w:t>
      </w:r>
      <w:r>
        <w:rPr>
          <w:rtl w:val="true"/>
        </w:rPr>
        <w:t xml:space="preserve">. </w:t>
      </w:r>
      <w:r>
        <w:rPr>
          <w:rtl w:val="true"/>
        </w:rPr>
        <w:t>אי בדידהו דנודרים משתעי</w:t>
      </w:r>
      <w:r>
        <w:rPr>
          <w:rtl w:val="true"/>
        </w:rPr>
        <w:t xml:space="preserve">. </w:t>
      </w:r>
      <w:r>
        <w:rPr>
          <w:rtl w:val="true"/>
        </w:rPr>
        <w:t>והשתא אתי שפיר</w:t>
      </w:r>
      <w:r>
        <w:rPr>
          <w:rtl w:val="true"/>
        </w:rPr>
        <w:t xml:space="preserve">. </w:t>
      </w:r>
      <w:r>
        <w:rPr>
          <w:rtl w:val="true"/>
        </w:rPr>
        <w:t>והכי קאמר כדי שלא ינהגו בני אדם הרואין ושומעין קלות כו</w:t>
      </w:r>
      <w:r>
        <w:rPr>
          <w:rtl w:val="true"/>
        </w:rPr>
        <w:t xml:space="preserve">'.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ארבעה נדרים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ההיא דספ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לא התירו חכמים</w:t>
      </w:r>
      <w:r>
        <w:rPr>
          <w:rtl w:val="true"/>
        </w:rPr>
        <w:t xml:space="preserve">. </w:t>
      </w:r>
      <w:r>
        <w:rPr>
          <w:rtl w:val="true"/>
        </w:rPr>
        <w:t>אלא הוא יכול להפר את נדרו שלא ע</w:t>
      </w:r>
      <w:r>
        <w:rPr>
          <w:rtl w:val="true"/>
        </w:rPr>
        <w:t>"</w:t>
      </w:r>
      <w:r>
        <w:rPr>
          <w:rtl w:val="true"/>
        </w:rPr>
        <w:t>פ חכם</w:t>
      </w:r>
      <w:r>
        <w:rPr>
          <w:rtl w:val="true"/>
        </w:rPr>
        <w:t xml:space="preserve">. </w:t>
      </w:r>
      <w:r>
        <w:rPr>
          <w:rtl w:val="true"/>
        </w:rPr>
        <w:t>וסיפא דההיא</w:t>
      </w:r>
      <w:r>
        <w:rPr>
          <w:rtl w:val="true"/>
        </w:rPr>
        <w:t xml:space="preserve">. </w:t>
      </w:r>
      <w:r>
        <w:rPr>
          <w:rtl w:val="true"/>
        </w:rPr>
        <w:t>נמי לא מהתרת חכם נגעו בה</w:t>
      </w:r>
      <w:r>
        <w:rPr>
          <w:rtl w:val="true"/>
        </w:rPr>
        <w:t xml:space="preserve">. </w:t>
      </w:r>
      <w:r>
        <w:rPr>
          <w:rtl w:val="true"/>
        </w:rPr>
        <w:t>אלא מחמת כוונת הנודר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דהכא נמי משום דאזלינן בתר כוונתו</w:t>
      </w:r>
      <w:r>
        <w:rPr>
          <w:rtl w:val="true"/>
        </w:rPr>
        <w:t xml:space="preserve">. </w:t>
      </w:r>
      <w:r>
        <w:rPr>
          <w:rtl w:val="true"/>
        </w:rPr>
        <w:t>שרו ליה רבנן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לא פסיקא כולי האי</w:t>
      </w:r>
      <w:r>
        <w:rPr>
          <w:rtl w:val="true"/>
        </w:rPr>
        <w:t xml:space="preserve">. </w:t>
      </w:r>
      <w:r>
        <w:rPr>
          <w:rtl w:val="true"/>
        </w:rPr>
        <w:t>דלזימנין מתכוין להעמיד</w:t>
      </w:r>
      <w:r>
        <w:rPr>
          <w:rtl w:val="true"/>
        </w:rPr>
        <w:t xml:space="preserve">. </w:t>
      </w:r>
      <w:r>
        <w:rPr>
          <w:rtl w:val="true"/>
        </w:rPr>
        <w:t>ואסור</w:t>
      </w:r>
      <w:r>
        <w:rPr>
          <w:rtl w:val="true"/>
        </w:rPr>
        <w:t xml:space="preserve">. </w:t>
      </w:r>
      <w:r>
        <w:rPr>
          <w:rtl w:val="true"/>
        </w:rPr>
        <w:t>ולכן ג</w:t>
      </w:r>
      <w:r>
        <w:rPr>
          <w:rtl w:val="true"/>
        </w:rPr>
        <w:t>"</w:t>
      </w:r>
      <w:r>
        <w:rPr>
          <w:rtl w:val="true"/>
        </w:rPr>
        <w:t xml:space="preserve">כ אסור לדור בהם לכתחלה 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ל בהורגין</w:t>
      </w:r>
      <w:r>
        <w:rPr>
          <w:rtl w:val="true"/>
        </w:rPr>
        <w:t xml:space="preserve">) </w:t>
      </w:r>
      <w:r>
        <w:rPr>
          <w:rtl w:val="true"/>
        </w:rPr>
        <w:t>והיינו דקתני התירו</w:t>
      </w:r>
      <w:r>
        <w:rPr>
          <w:rtl w:val="true"/>
        </w:rPr>
        <w:t xml:space="preserve">. </w:t>
      </w:r>
      <w:r>
        <w:rPr>
          <w:rtl w:val="true"/>
        </w:rPr>
        <w:t>ולא תני מותרין לגמרי</w:t>
      </w:r>
      <w:r>
        <w:rPr>
          <w:rtl w:val="true"/>
        </w:rPr>
        <w:t xml:space="preserve">. </w:t>
      </w:r>
      <w:r>
        <w:rPr>
          <w:rtl w:val="true"/>
        </w:rPr>
        <w:t>אלא בדיעבד</w:t>
      </w:r>
      <w:r>
        <w:rPr>
          <w:rtl w:val="true"/>
        </w:rPr>
        <w:t xml:space="preserve">. </w:t>
      </w:r>
      <w:r>
        <w:rPr>
          <w:rtl w:val="true"/>
        </w:rPr>
        <w:t>התירום חכמים</w:t>
      </w:r>
      <w:r>
        <w:rPr>
          <w:rtl w:val="true"/>
        </w:rPr>
        <w:t xml:space="preserve">. </w:t>
      </w:r>
      <w:r>
        <w:rPr>
          <w:rtl w:val="true"/>
        </w:rPr>
        <w:t>כשנתכוין לדור על דעתם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אומר כל נדר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שהשיג על ב</w:t>
      </w:r>
      <w:r>
        <w:rPr>
          <w:rtl w:val="true"/>
        </w:rPr>
        <w:t>"</w:t>
      </w:r>
      <w:r>
        <w:rPr>
          <w:rtl w:val="true"/>
        </w:rPr>
        <w:t>ם ולבוש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במו</w:t>
      </w:r>
      <w:r>
        <w:rPr>
          <w:rtl w:val="true"/>
        </w:rPr>
        <w:t>"</w:t>
      </w:r>
      <w:r>
        <w:rPr>
          <w:rtl w:val="true"/>
        </w:rPr>
        <w:t>ק ושי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שהן של תרומה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שאין אוכלין דבר האסור</w:t>
      </w:r>
      <w:r>
        <w:rPr>
          <w:rtl w:val="true"/>
        </w:rPr>
        <w:t xml:space="preserve">. </w:t>
      </w:r>
      <w:r>
        <w:rPr>
          <w:rtl w:val="true"/>
        </w:rPr>
        <w:t>אי נמי תרומה לא חשיבא להו</w:t>
      </w:r>
      <w:r>
        <w:rPr>
          <w:rtl w:val="true"/>
        </w:rPr>
        <w:t xml:space="preserve">.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וצ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מאי קאמר א</w:t>
      </w:r>
      <w:r>
        <w:rPr>
          <w:rtl w:val="true"/>
        </w:rPr>
        <w:t>"</w:t>
      </w:r>
      <w:r>
        <w:rPr>
          <w:rtl w:val="true"/>
        </w:rPr>
        <w:t>נ</w:t>
      </w:r>
      <w:r>
        <w:rPr>
          <w:rtl w:val="true"/>
        </w:rPr>
        <w:t xml:space="preserve">. </w:t>
      </w:r>
      <w:r>
        <w:rPr>
          <w:rtl w:val="true"/>
        </w:rPr>
        <w:t>כי שני הדברים צריכין זה לזה</w:t>
      </w:r>
      <w:r>
        <w:rPr>
          <w:rtl w:val="true"/>
        </w:rPr>
        <w:t xml:space="preserve">. </w:t>
      </w:r>
      <w:r>
        <w:rPr>
          <w:rtl w:val="true"/>
        </w:rPr>
        <w:t>ועקרמ</w:t>
      </w:r>
      <w:r>
        <w:rPr>
          <w:rtl w:val="true"/>
        </w:rPr>
        <w:t>"</w:t>
      </w:r>
      <w:r>
        <w:rPr>
          <w:rtl w:val="true"/>
        </w:rPr>
        <w:t>ז שר</w:t>
      </w:r>
      <w:r>
        <w:rPr>
          <w:rtl w:val="true"/>
        </w:rPr>
        <w:t>"</w:t>
      </w:r>
      <w:r>
        <w:rPr>
          <w:rtl w:val="true"/>
        </w:rPr>
        <w:t>ל קושית תו</w:t>
      </w:r>
      <w:r>
        <w:rPr>
          <w:rtl w:val="true"/>
        </w:rPr>
        <w:t xml:space="preserve">'. </w:t>
      </w:r>
      <w:r>
        <w:rPr>
          <w:rtl w:val="true"/>
        </w:rPr>
        <w:t>ולא ידענא מאי קאמר אפשר דחיישי כו</w:t>
      </w:r>
      <w:r>
        <w:rPr>
          <w:rtl w:val="true"/>
        </w:rPr>
        <w:t xml:space="preserve">'.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עקרמ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ז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דברים הרבה מרבים הבל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ליקח בפחות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אם שומעין לו</w:t>
      </w:r>
      <w:r>
        <w:rPr>
          <w:rtl w:val="true"/>
        </w:rPr>
        <w:t xml:space="preserve">. </w:t>
      </w:r>
      <w:r>
        <w:rPr>
          <w:rtl w:val="true"/>
        </w:rPr>
        <w:t>כי היכי דלא ליתפס תנא בלישנא עכ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אומר בד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סד</w:t>
      </w:r>
      <w:r>
        <w:rPr>
          <w:rtl w:val="true"/>
        </w:rPr>
        <w:t>"</w:t>
      </w:r>
      <w:r>
        <w:rPr>
          <w:rtl w:val="true"/>
        </w:rPr>
        <w:t>א אם צריך לו מאד למכור ולקנות</w:t>
      </w:r>
      <w:r>
        <w:rPr>
          <w:rtl w:val="true"/>
        </w:rPr>
        <w:t xml:space="preserve">. </w:t>
      </w:r>
      <w:r>
        <w:rPr>
          <w:rtl w:val="true"/>
        </w:rPr>
        <w:t>לוקח בפחות ומוכר ביותר אף בע</w:t>
      </w:r>
      <w:r>
        <w:rPr>
          <w:rtl w:val="true"/>
        </w:rPr>
        <w:t>"</w:t>
      </w:r>
      <w:r>
        <w:rPr>
          <w:rtl w:val="true"/>
        </w:rPr>
        <w:t>כ של האחר</w:t>
      </w:r>
      <w:r>
        <w:rPr>
          <w:rtl w:val="true"/>
        </w:rPr>
        <w:t xml:space="preserve">. </w:t>
      </w:r>
      <w:r>
        <w:rPr>
          <w:rtl w:val="true"/>
        </w:rPr>
        <w:t>כיון דאנוס הוא שאי אפשר לו להתעסק עם בני אדם באופן אחר</w:t>
      </w:r>
      <w:r>
        <w:rPr>
          <w:rtl w:val="true"/>
        </w:rPr>
        <w:t xml:space="preserve">. </w:t>
      </w:r>
      <w:r>
        <w:rPr>
          <w:rtl w:val="true"/>
        </w:rPr>
        <w:t>הו</w:t>
      </w:r>
      <w:r>
        <w:rPr>
          <w:rtl w:val="true"/>
        </w:rPr>
        <w:t>"</w:t>
      </w:r>
      <w:r>
        <w:rPr>
          <w:rtl w:val="true"/>
        </w:rPr>
        <w:t>א דשרי להינות בדבר מועט</w:t>
      </w:r>
      <w:r>
        <w:rPr>
          <w:rtl w:val="true"/>
        </w:rPr>
        <w:t xml:space="preserve">. </w:t>
      </w:r>
      <w:r>
        <w:rPr>
          <w:rtl w:val="true"/>
        </w:rPr>
        <w:t>משום כדי חייו</w:t>
      </w:r>
      <w:r>
        <w:rPr>
          <w:rtl w:val="true"/>
        </w:rPr>
        <w:t xml:space="preserve">. </w:t>
      </w:r>
      <w:r>
        <w:rPr>
          <w:rtl w:val="true"/>
        </w:rPr>
        <w:t>כיוצא בה מצינו בסעודת הקוה</w:t>
      </w:r>
      <w:r>
        <w:rPr>
          <w:rtl w:val="true"/>
        </w:rPr>
        <w:t xml:space="preserve">. </w:t>
      </w:r>
      <w:r>
        <w:rPr>
          <w:rtl w:val="true"/>
        </w:rPr>
        <w:t>שהתירו כדומה לזה</w:t>
      </w:r>
      <w:r>
        <w:rPr>
          <w:rtl w:val="true"/>
        </w:rPr>
        <w:t xml:space="preserve">. </w:t>
      </w:r>
      <w:r>
        <w:rPr>
          <w:rtl w:val="true"/>
        </w:rPr>
        <w:t>משום פ</w:t>
      </w:r>
      <w:r>
        <w:rPr>
          <w:rtl w:val="true"/>
        </w:rPr>
        <w:t>"</w:t>
      </w:r>
      <w:r>
        <w:rPr>
          <w:rtl w:val="true"/>
        </w:rPr>
        <w:t>נ</w:t>
      </w:r>
      <w:r>
        <w:rPr>
          <w:rtl w:val="true"/>
        </w:rPr>
        <w:t xml:space="preserve">. </w:t>
      </w:r>
      <w:r>
        <w:rPr>
          <w:rtl w:val="true"/>
        </w:rPr>
        <w:t>סד</w:t>
      </w:r>
      <w:r>
        <w:rPr>
          <w:rtl w:val="true"/>
        </w:rPr>
        <w:t>"</w:t>
      </w:r>
      <w:r>
        <w:rPr>
          <w:rtl w:val="true"/>
        </w:rPr>
        <w:t>א הכא נמי שרי קמ</w:t>
      </w:r>
      <w:r>
        <w:rPr>
          <w:rtl w:val="true"/>
        </w:rPr>
        <w:t>"</w:t>
      </w:r>
      <w:r>
        <w:rPr>
          <w:rtl w:val="true"/>
        </w:rPr>
        <w:t>ל דלא שריא אלא מדעתו</w:t>
      </w:r>
      <w:r>
        <w:rPr>
          <w:rtl w:val="true"/>
        </w:rPr>
        <w:t xml:space="preserve">. </w:t>
      </w:r>
      <w:r>
        <w:rPr>
          <w:rtl w:val="true"/>
        </w:rPr>
        <w:t>ואפי</w:t>
      </w:r>
      <w:r>
        <w:rPr>
          <w:rtl w:val="true"/>
        </w:rPr>
        <w:t xml:space="preserve">' </w:t>
      </w:r>
      <w:r>
        <w:rPr>
          <w:rtl w:val="true"/>
        </w:rPr>
        <w:t>אין האחר מכיר באונאה</w:t>
      </w:r>
      <w:r>
        <w:rPr>
          <w:rtl w:val="true"/>
        </w:rPr>
        <w:t xml:space="preserve">. </w:t>
      </w:r>
      <w:r>
        <w:rPr>
          <w:rtl w:val="true"/>
        </w:rPr>
        <w:t>ואף שאין בה כדי אונאה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ואסור במולי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פשוט שאסור גם בנקבות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אסור בערלי ישראל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והוא הדין לנקיבות דנשי כמאן דמהילי דמיין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שנכרתו עליה 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ג כריתות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שהעובר עליה</w:t>
      </w:r>
      <w:r>
        <w:rPr>
          <w:rtl w:val="true"/>
        </w:rPr>
        <w:t xml:space="preserve">. </w:t>
      </w:r>
      <w:r>
        <w:rPr>
          <w:rtl w:val="true"/>
        </w:rPr>
        <w:t>אינו עובר ברית אחת בלבד</w:t>
      </w:r>
      <w:r>
        <w:rPr>
          <w:rtl w:val="true"/>
        </w:rPr>
        <w:t xml:space="preserve">. </w:t>
      </w:r>
      <w:r>
        <w:rPr>
          <w:rtl w:val="true"/>
        </w:rPr>
        <w:t>וכי הא דתנן התם והא במאמר אחד יכול להבראות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מקום שמשכירין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 משום דא</w:t>
      </w:r>
      <w:r>
        <w:rPr>
          <w:rtl w:val="true"/>
        </w:rPr>
        <w:t>"</w:t>
      </w:r>
      <w:r>
        <w:rPr>
          <w:rtl w:val="true"/>
        </w:rPr>
        <w:t>ה ל</w:t>
      </w:r>
      <w:r>
        <w:rPr>
          <w:rtl w:val="true"/>
        </w:rPr>
        <w:t>"</w:t>
      </w:r>
      <w:r>
        <w:rPr>
          <w:rtl w:val="true"/>
        </w:rPr>
        <w:t>מ אלא הנאה מגוף המאכל</w:t>
      </w:r>
      <w:r>
        <w:rPr>
          <w:rtl w:val="true"/>
        </w:rPr>
        <w:t xml:space="preserve">. </w:t>
      </w:r>
      <w:r>
        <w:rPr>
          <w:rtl w:val="true"/>
        </w:rPr>
        <w:t>לא דק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כ רמ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שוקל לו שקלו</w:t>
      </w:r>
      <w:r>
        <w:rPr>
          <w:rStyle w:val="Style11"/>
          <w:rtl w:val="true"/>
        </w:rPr>
        <w:t xml:space="preserve">. </w:t>
      </w:r>
      <w:r>
        <w:rPr>
          <w:rStyle w:val="Style11"/>
          <w:rtl w:val="true"/>
        </w:rPr>
        <w:t xml:space="preserve">ופורע לו חובו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הרע</w:t>
      </w:r>
      <w:r>
        <w:rPr>
          <w:rtl w:val="true"/>
        </w:rPr>
        <w:t>"</w:t>
      </w:r>
      <w:r>
        <w:rPr>
          <w:rtl w:val="true"/>
        </w:rPr>
        <w:t>ב ואית דמוקמי לה בכל חוב שבעולם</w:t>
      </w:r>
      <w:r>
        <w:rPr>
          <w:rtl w:val="true"/>
        </w:rPr>
        <w:t xml:space="preserve">. </w:t>
      </w:r>
      <w:r>
        <w:rPr>
          <w:rtl w:val="true"/>
        </w:rPr>
        <w:t>שאינו אלא מונע את בעל חובו שלא יתבענו</w:t>
      </w:r>
      <w:r>
        <w:rPr>
          <w:rtl w:val="true"/>
        </w:rPr>
        <w:t xml:space="preserve">. </w:t>
      </w:r>
      <w:r>
        <w:rPr>
          <w:rtl w:val="true"/>
        </w:rPr>
        <w:t>ומניעת התביעה</w:t>
      </w:r>
      <w:r>
        <w:rPr>
          <w:rtl w:val="true"/>
        </w:rPr>
        <w:t xml:space="preserve">. </w:t>
      </w:r>
      <w:r>
        <w:rPr>
          <w:rtl w:val="true"/>
        </w:rPr>
        <w:t>אינה בכלל הנאה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הוכרח בעל פירוש זה לפרש כך</w:t>
      </w:r>
      <w:r>
        <w:rPr>
          <w:rtl w:val="true"/>
        </w:rPr>
        <w:t xml:space="preserve">. </w:t>
      </w:r>
      <w:r>
        <w:rPr>
          <w:rtl w:val="true"/>
        </w:rPr>
        <w:t>משום דקשיא ליה שוקל את שקלו</w:t>
      </w:r>
      <w:r>
        <w:rPr>
          <w:rtl w:val="true"/>
        </w:rPr>
        <w:t xml:space="preserve">. </w:t>
      </w:r>
      <w:r>
        <w:rPr>
          <w:rtl w:val="true"/>
        </w:rPr>
        <w:t>דלפירושא קמא</w:t>
      </w:r>
      <w:r>
        <w:rPr>
          <w:rtl w:val="true"/>
        </w:rPr>
        <w:t xml:space="preserve">. </w:t>
      </w:r>
      <w:r>
        <w:rPr>
          <w:rtl w:val="true"/>
        </w:rPr>
        <w:t>לא אתי אפילו כחנן</w:t>
      </w:r>
      <w:r>
        <w:rPr>
          <w:rtl w:val="true"/>
        </w:rPr>
        <w:t xml:space="preserve">. </w:t>
      </w:r>
      <w:r>
        <w:rPr>
          <w:rtl w:val="true"/>
        </w:rPr>
        <w:t>דבשלמא פורע חובו</w:t>
      </w:r>
      <w:r>
        <w:rPr>
          <w:rtl w:val="true"/>
        </w:rPr>
        <w:t xml:space="preserve">. </w:t>
      </w:r>
      <w:r>
        <w:rPr>
          <w:rtl w:val="true"/>
        </w:rPr>
        <w:t>ניחא</w:t>
      </w:r>
      <w:r>
        <w:rPr>
          <w:rtl w:val="true"/>
        </w:rPr>
        <w:t xml:space="preserve">. 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ל אבד את מעותיו</w:t>
      </w:r>
      <w:r>
        <w:rPr>
          <w:rtl w:val="true"/>
        </w:rPr>
        <w:t xml:space="preserve">. </w:t>
      </w:r>
      <w:r>
        <w:rPr>
          <w:rtl w:val="true"/>
        </w:rPr>
        <w:t>וכיון דלא הוה מצי מלוה ללחצו לא אהני ליה מידי</w:t>
      </w:r>
      <w:r>
        <w:rPr>
          <w:rtl w:val="true"/>
        </w:rPr>
        <w:t xml:space="preserve">. </w:t>
      </w:r>
      <w:r>
        <w:rPr>
          <w:rtl w:val="true"/>
        </w:rPr>
        <w:t>אבל שוקל שקלו</w:t>
      </w:r>
      <w:r>
        <w:rPr>
          <w:rtl w:val="true"/>
        </w:rPr>
        <w:t xml:space="preserve">. </w:t>
      </w:r>
      <w:r>
        <w:rPr>
          <w:rtl w:val="true"/>
        </w:rPr>
        <w:t>הא קמשתרשי ליה</w:t>
      </w:r>
      <w:r>
        <w:rPr>
          <w:rtl w:val="true"/>
        </w:rPr>
        <w:t xml:space="preserve">. </w:t>
      </w:r>
      <w:r>
        <w:rPr>
          <w:rtl w:val="true"/>
        </w:rPr>
        <w:t>דהרי ממשכנין עליה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וקשיא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לי אהדין פירושא</w:t>
      </w:r>
      <w:r>
        <w:rPr>
          <w:rtl w:val="true"/>
        </w:rPr>
        <w:t xml:space="preserve">. </w:t>
      </w:r>
      <w:r>
        <w:rPr>
          <w:rtl w:val="true"/>
        </w:rPr>
        <w:t>איך אפשר לומר דמניעת תביעה אינה הנאה</w:t>
      </w:r>
      <w:r>
        <w:rPr>
          <w:rtl w:val="true"/>
        </w:rPr>
        <w:t xml:space="preserve">. </w:t>
      </w:r>
      <w:r>
        <w:rPr>
          <w:rtl w:val="true"/>
        </w:rPr>
        <w:t>והרי השוקל שקלו של חברו ע</w:t>
      </w:r>
      <w:r>
        <w:rPr>
          <w:rtl w:val="true"/>
        </w:rPr>
        <w:t>"</w:t>
      </w:r>
      <w:r>
        <w:rPr>
          <w:rtl w:val="true"/>
        </w:rPr>
        <w:t>י עצמו</w:t>
      </w:r>
      <w:r>
        <w:rPr>
          <w:rtl w:val="true"/>
        </w:rPr>
        <w:t xml:space="preserve">. </w:t>
      </w:r>
      <w:r>
        <w:rPr>
          <w:rtl w:val="true"/>
        </w:rPr>
        <w:t>שם נתרמה תרומה</w:t>
      </w:r>
      <w:r>
        <w:rPr>
          <w:rtl w:val="true"/>
        </w:rPr>
        <w:t xml:space="preserve">. </w:t>
      </w:r>
      <w:r>
        <w:rPr>
          <w:rtl w:val="true"/>
        </w:rPr>
        <w:t>מעל שליח</w:t>
      </w:r>
      <w:r>
        <w:rPr>
          <w:rtl w:val="true"/>
        </w:rPr>
        <w:t xml:space="preserve">,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ע</w:t>
      </w:r>
      <w:r>
        <w:rPr>
          <w:rtl w:val="true"/>
        </w:rPr>
        <w:t>"</w:t>
      </w:r>
      <w:r>
        <w:rPr>
          <w:rtl w:val="true"/>
        </w:rPr>
        <w:t>כ צ</w:t>
      </w:r>
      <w:r>
        <w:rPr>
          <w:rtl w:val="true"/>
        </w:rPr>
        <w:t>"</w:t>
      </w:r>
      <w:r>
        <w:rPr>
          <w:rtl w:val="true"/>
        </w:rPr>
        <w:t xml:space="preserve">ל דאית בה הנאה בשוה פרוטה </w:t>
      </w:r>
      <w:r>
        <w:rPr>
          <w:rtl w:val="true"/>
        </w:rPr>
        <w:t>(</w:t>
      </w:r>
      <w:r>
        <w:rPr>
          <w:rtl w:val="true"/>
        </w:rPr>
        <w:t>דבבציר מהכי ליכא מעילה</w:t>
      </w:r>
      <w:r>
        <w:rPr>
          <w:rtl w:val="true"/>
        </w:rPr>
        <w:t xml:space="preserve">) </w:t>
      </w:r>
      <w:r>
        <w:rPr>
          <w:rtl w:val="true"/>
        </w:rPr>
        <w:t>שאם לא שקל</w:t>
      </w:r>
      <w:r>
        <w:rPr>
          <w:rtl w:val="true"/>
        </w:rPr>
        <w:t xml:space="preserve">. </w:t>
      </w:r>
      <w:r>
        <w:rPr>
          <w:rtl w:val="true"/>
        </w:rPr>
        <w:t>היו ממשכנין אותו</w:t>
      </w:r>
      <w:r>
        <w:rPr>
          <w:rtl w:val="true"/>
        </w:rPr>
        <w:t xml:space="preserve">. </w:t>
      </w:r>
      <w:r>
        <w:rPr>
          <w:rtl w:val="true"/>
        </w:rPr>
        <w:t>ושמע מנה דמניעת תביעה על כרחך הנאה היא</w:t>
      </w:r>
      <w:r>
        <w:rPr>
          <w:rtl w:val="true"/>
        </w:rPr>
        <w:t xml:space="preserve">. </w:t>
      </w:r>
      <w:r>
        <w:rPr>
          <w:rtl w:val="true"/>
        </w:rPr>
        <w:t>ובודאי קמשתרשי ליה</w:t>
      </w:r>
      <w:r>
        <w:rPr>
          <w:rtl w:val="true"/>
        </w:rPr>
        <w:t xml:space="preserve">. </w:t>
      </w:r>
      <w:r>
        <w:rPr>
          <w:rtl w:val="true"/>
        </w:rPr>
        <w:t>וקשיין מתניתי אהדדי</w:t>
      </w:r>
      <w:r>
        <w:rPr>
          <w:rtl w:val="true"/>
        </w:rPr>
        <w:t xml:space="preserve">. </w:t>
      </w:r>
      <w:r>
        <w:rPr>
          <w:rtl w:val="true"/>
        </w:rPr>
        <w:t>אמאי במודר שוקל לו שקלו</w:t>
      </w:r>
      <w:r>
        <w:rPr>
          <w:rtl w:val="true"/>
        </w:rPr>
        <w:t xml:space="preserve">. </w:t>
      </w:r>
      <w:r>
        <w:rPr>
          <w:rtl w:val="true"/>
        </w:rPr>
        <w:t>ואין לומר</w:t>
      </w:r>
      <w:r>
        <w:rPr>
          <w:rtl w:val="true"/>
        </w:rPr>
        <w:t xml:space="preserve">. </w:t>
      </w:r>
      <w:r>
        <w:rPr>
          <w:rtl w:val="true"/>
        </w:rPr>
        <w:t>התם דמעל</w:t>
      </w:r>
      <w:r>
        <w:rPr>
          <w:rtl w:val="true"/>
        </w:rPr>
        <w:t xml:space="preserve">. </w:t>
      </w:r>
      <w:r>
        <w:rPr>
          <w:rtl w:val="true"/>
        </w:rPr>
        <w:t>משום דקיום מצוה במעות הקדש</w:t>
      </w:r>
      <w:r>
        <w:rPr>
          <w:rtl w:val="true"/>
        </w:rPr>
        <w:t xml:space="preserve">. </w:t>
      </w:r>
      <w:r>
        <w:rPr>
          <w:rtl w:val="true"/>
        </w:rPr>
        <w:t>כאילו קנה בו בהמה והוציא המעות לחולין</w:t>
      </w:r>
      <w:r>
        <w:rPr>
          <w:rtl w:val="true"/>
        </w:rPr>
        <w:t xml:space="preserve">. </w:t>
      </w:r>
      <w:r>
        <w:rPr>
          <w:rtl w:val="true"/>
        </w:rPr>
        <w:t>דיקא נמי מדתנן קרבה הבהמה מעל הא מקמי הכי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לא מעל במה שמנע ממנו תביעה</w:t>
      </w:r>
      <w:r>
        <w:rPr>
          <w:rtl w:val="true"/>
        </w:rPr>
        <w:t xml:space="preserve">. </w:t>
      </w:r>
      <w:r>
        <w:rPr>
          <w:rtl w:val="true"/>
        </w:rPr>
        <w:t>הא ליתא</w:t>
      </w:r>
      <w:r>
        <w:rPr>
          <w:rtl w:val="true"/>
        </w:rPr>
        <w:t xml:space="preserve">. </w:t>
      </w:r>
      <w:r>
        <w:rPr>
          <w:rtl w:val="true"/>
        </w:rPr>
        <w:t>דהא פירש שם 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 דמשו</w:t>
      </w:r>
      <w:r>
        <w:rPr>
          <w:rtl w:val="true"/>
        </w:rPr>
        <w:t>"</w:t>
      </w:r>
      <w:r>
        <w:rPr>
          <w:rtl w:val="true"/>
        </w:rPr>
        <w:t>ה לא מעל</w:t>
      </w:r>
      <w:r>
        <w:rPr>
          <w:rtl w:val="true"/>
        </w:rPr>
        <w:t xml:space="preserve">. </w:t>
      </w:r>
      <w:r>
        <w:rPr>
          <w:rtl w:val="true"/>
        </w:rPr>
        <w:t>דמצות לאו ליהנות ניתנו</w:t>
      </w:r>
      <w:r>
        <w:rPr>
          <w:rtl w:val="true"/>
        </w:rPr>
        <w:t xml:space="preserve">. </w:t>
      </w:r>
      <w:r>
        <w:rPr>
          <w:rtl w:val="true"/>
        </w:rPr>
        <w:t>ולא בעינן קרבה בהמה</w:t>
      </w:r>
      <w:r>
        <w:rPr>
          <w:rtl w:val="true"/>
        </w:rPr>
        <w:t xml:space="preserve">. </w:t>
      </w:r>
      <w:r>
        <w:rPr>
          <w:rtl w:val="true"/>
        </w:rPr>
        <w:t>אלא משום דמהקדש להקדש קאתי</w:t>
      </w:r>
      <w:r>
        <w:rPr>
          <w:rtl w:val="true"/>
        </w:rPr>
        <w:t xml:space="preserve">. </w:t>
      </w:r>
      <w:r>
        <w:rPr>
          <w:rtl w:val="true"/>
        </w:rPr>
        <w:t>ואינו מועל</w:t>
      </w:r>
      <w:r>
        <w:rPr>
          <w:rtl w:val="true"/>
        </w:rPr>
        <w:t xml:space="preserve">. </w:t>
      </w:r>
      <w:r>
        <w:rPr>
          <w:rtl w:val="true"/>
        </w:rPr>
        <w:t>אלא ע</w:t>
      </w:r>
      <w:r>
        <w:rPr>
          <w:rtl w:val="true"/>
        </w:rPr>
        <w:t>"</w:t>
      </w:r>
      <w:r>
        <w:rPr>
          <w:rtl w:val="true"/>
        </w:rPr>
        <w:t>י מעשה</w:t>
      </w:r>
      <w:r>
        <w:rPr>
          <w:rtl w:val="true"/>
        </w:rPr>
        <w:t xml:space="preserve">. </w:t>
      </w:r>
      <w:r>
        <w:rPr>
          <w:rtl w:val="true"/>
        </w:rPr>
        <w:t>אבל הנאה מיהא ליתא רק במה שהציל עצמו מיד הגזברים</w:t>
      </w:r>
      <w:r>
        <w:rPr>
          <w:rtl w:val="true"/>
        </w:rPr>
        <w:t xml:space="preserve">. </w:t>
      </w:r>
      <w:r>
        <w:rPr>
          <w:rtl w:val="true"/>
        </w:rPr>
        <w:t>שלא ימשכנוהו</w:t>
      </w:r>
      <w:r>
        <w:rPr>
          <w:rtl w:val="true"/>
        </w:rPr>
        <w:t xml:space="preserve">. </w:t>
      </w:r>
      <w:r>
        <w:rPr>
          <w:rtl w:val="true"/>
        </w:rPr>
        <w:t>לכן 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דמתניתין דהכא מיירי ששוקל בשבילו קודם שישבו במקדש</w:t>
      </w:r>
      <w:r>
        <w:rPr>
          <w:rtl w:val="true"/>
        </w:rPr>
        <w:t xml:space="preserve">. </w:t>
      </w:r>
      <w:r>
        <w:rPr>
          <w:rtl w:val="true"/>
        </w:rPr>
        <w:t>כי אז התחילו למשכן</w:t>
      </w:r>
      <w:r>
        <w:rPr>
          <w:rtl w:val="true"/>
        </w:rPr>
        <w:t xml:space="preserve">. </w:t>
      </w:r>
      <w:r>
        <w:rPr>
          <w:rtl w:val="true"/>
        </w:rPr>
        <w:t>לא קודם לכן</w:t>
      </w:r>
      <w:r>
        <w:rPr>
          <w:rtl w:val="true"/>
        </w:rPr>
        <w:t xml:space="preserve">. </w:t>
      </w:r>
      <w:r>
        <w:rPr>
          <w:rtl w:val="true"/>
        </w:rPr>
        <w:t>ונמצא שאין כאן הנאה עתה</w:t>
      </w:r>
      <w:r>
        <w:rPr>
          <w:rtl w:val="true"/>
        </w:rPr>
        <w:t xml:space="preserve">. </w:t>
      </w:r>
      <w:r>
        <w:rPr>
          <w:rtl w:val="true"/>
        </w:rPr>
        <w:t>אלא גורם הנאה לאחר זמן</w:t>
      </w:r>
      <w:r>
        <w:rPr>
          <w:rtl w:val="true"/>
        </w:rPr>
        <w:t xml:space="preserve">. </w:t>
      </w:r>
      <w:r>
        <w:rPr>
          <w:rtl w:val="true"/>
        </w:rPr>
        <w:t>ותו מאן יימר דבשעת חיובא לא הוה שקיל איהו גופיה</w:t>
      </w:r>
      <w:r>
        <w:rPr>
          <w:rtl w:val="true"/>
        </w:rPr>
        <w:t xml:space="preserve">. </w:t>
      </w:r>
      <w:r>
        <w:rPr>
          <w:rtl w:val="true"/>
        </w:rPr>
        <w:t>השתא מיהת מצוה קעביד</w:t>
      </w:r>
      <w:r>
        <w:rPr>
          <w:rtl w:val="true"/>
        </w:rPr>
        <w:t xml:space="preserve">. </w:t>
      </w:r>
      <w:r>
        <w:rPr>
          <w:rtl w:val="true"/>
        </w:rPr>
        <w:t>ותו לא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וההיא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דשקלים אפילו תימא קודם שהתחילו למשכן איירי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מעל לכשקרבה בהמה</w:t>
      </w:r>
      <w:r>
        <w:rPr>
          <w:rtl w:val="true"/>
        </w:rPr>
        <w:t xml:space="preserve">. </w:t>
      </w:r>
      <w:r>
        <w:rPr>
          <w:rtl w:val="true"/>
        </w:rPr>
        <w:t>שהרי לא תבעוהו</w:t>
      </w:r>
      <w:r>
        <w:rPr>
          <w:rtl w:val="true"/>
        </w:rPr>
        <w:t xml:space="preserve">. </w:t>
      </w:r>
      <w:r>
        <w:rPr>
          <w:rtl w:val="true"/>
        </w:rPr>
        <w:t>נמצא נהנה</w:t>
      </w:r>
      <w:r>
        <w:rPr>
          <w:rtl w:val="true"/>
        </w:rPr>
        <w:t xml:space="preserve">. </w:t>
      </w:r>
      <w:r>
        <w:rPr>
          <w:rtl w:val="true"/>
        </w:rPr>
        <w:t>ונכון הדבר מאד בעז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דוק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שוב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מצאתי ת</w:t>
      </w:r>
      <w:r>
        <w:rPr>
          <w:rtl w:val="true"/>
        </w:rPr>
        <w:t>"</w:t>
      </w:r>
      <w:r>
        <w:rPr>
          <w:rtl w:val="true"/>
        </w:rPr>
        <w:t>ל סברא זו בתו</w:t>
      </w:r>
      <w:r>
        <w:rPr>
          <w:rtl w:val="true"/>
        </w:rPr>
        <w:t xml:space="preserve">' </w:t>
      </w:r>
      <w:r>
        <w:rPr>
          <w:rtl w:val="true"/>
        </w:rPr>
        <w:t>פשד</w:t>
      </w:r>
      <w:r>
        <w:rPr>
          <w:rtl w:val="true"/>
        </w:rPr>
        <w:t>"</w:t>
      </w:r>
      <w:r>
        <w:rPr>
          <w:rtl w:val="true"/>
        </w:rPr>
        <w:t>ג ד</w:t>
      </w:r>
      <w:r>
        <w:rPr>
          <w:rtl w:val="true"/>
        </w:rPr>
        <w:t>"</w:t>
      </w:r>
      <w:r>
        <w:rPr>
          <w:rtl w:val="true"/>
        </w:rPr>
        <w:t>ה הא מני חנן</w:t>
      </w:r>
      <w:r>
        <w:rPr>
          <w:rtl w:val="true"/>
        </w:rPr>
        <w:t xml:space="preserve">. </w:t>
      </w:r>
      <w:r>
        <w:rPr>
          <w:rtl w:val="true"/>
        </w:rPr>
        <w:t>אלא דקשיא קצת</w:t>
      </w:r>
      <w:r>
        <w:rPr>
          <w:rtl w:val="true"/>
        </w:rPr>
        <w:t xml:space="preserve">. </w:t>
      </w:r>
      <w:r>
        <w:rPr>
          <w:rtl w:val="true"/>
        </w:rPr>
        <w:t>דאי הכי מאי פריך הא מני</w:t>
      </w:r>
      <w:r>
        <w:rPr>
          <w:rtl w:val="true"/>
        </w:rPr>
        <w:t xml:space="preserve">. </w:t>
      </w:r>
      <w:r>
        <w:rPr>
          <w:rtl w:val="true"/>
        </w:rPr>
        <w:t>ולא מצי לאוקמה אלא כחנן</w:t>
      </w:r>
      <w:r>
        <w:rPr>
          <w:rtl w:val="true"/>
        </w:rPr>
        <w:t xml:space="preserve">. </w:t>
      </w:r>
      <w:r>
        <w:rPr>
          <w:rtl w:val="true"/>
        </w:rPr>
        <w:t>הא אפילו אליבא דרבנן מצינן לאוקמה</w:t>
      </w:r>
      <w:r>
        <w:rPr>
          <w:rtl w:val="true"/>
        </w:rPr>
        <w:t xml:space="preserve">. </w:t>
      </w:r>
      <w:r>
        <w:rPr>
          <w:rtl w:val="true"/>
        </w:rPr>
        <w:t>ההיא דפורע חובו</w:t>
      </w:r>
      <w:r>
        <w:rPr>
          <w:rtl w:val="true"/>
        </w:rPr>
        <w:t xml:space="preserve">. </w:t>
      </w:r>
      <w:r>
        <w:rPr>
          <w:rtl w:val="true"/>
        </w:rPr>
        <w:t>וכגון דקביע ליה זימנא</w:t>
      </w:r>
      <w:r>
        <w:rPr>
          <w:rtl w:val="true"/>
        </w:rPr>
        <w:t xml:space="preserve">. </w:t>
      </w:r>
      <w:r>
        <w:rPr>
          <w:rtl w:val="true"/>
        </w:rPr>
        <w:t>או בסתם הלואה שלשים יום</w:t>
      </w:r>
      <w:r>
        <w:rPr>
          <w:rtl w:val="true"/>
        </w:rPr>
        <w:t xml:space="preserve">. </w:t>
      </w:r>
      <w:r>
        <w:rPr>
          <w:rtl w:val="true"/>
        </w:rPr>
        <w:t>ודפרעיה בגו זימנא</w:t>
      </w:r>
      <w:r>
        <w:rPr>
          <w:rtl w:val="true"/>
        </w:rPr>
        <w:t xml:space="preserve">. </w:t>
      </w:r>
      <w:r>
        <w:rPr>
          <w:rtl w:val="true"/>
        </w:rPr>
        <w:t>ואכתי לא מטי זמן הפרעון</w:t>
      </w:r>
      <w:r>
        <w:rPr>
          <w:rtl w:val="true"/>
        </w:rPr>
        <w:t xml:space="preserve">. </w:t>
      </w:r>
      <w:r>
        <w:rPr>
          <w:rtl w:val="true"/>
        </w:rPr>
        <w:t>דליכא אלא גרמא</w:t>
      </w:r>
      <w:r>
        <w:rPr>
          <w:rtl w:val="true"/>
        </w:rPr>
        <w:t xml:space="preserve">. </w:t>
      </w:r>
      <w:r>
        <w:rPr>
          <w:rtl w:val="true"/>
        </w:rPr>
        <w:t>דלאחר זמן מתהני ליה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כיון דודאי משתרשי ליה</w:t>
      </w:r>
      <w:r>
        <w:rPr>
          <w:rtl w:val="true"/>
        </w:rPr>
        <w:t xml:space="preserve">. </w:t>
      </w:r>
      <w:r>
        <w:rPr>
          <w:rtl w:val="true"/>
        </w:rPr>
        <w:t>אליבא דרבנן לא הוי גרמא</w:t>
      </w:r>
      <w:r>
        <w:rPr>
          <w:rtl w:val="true"/>
        </w:rPr>
        <w:t xml:space="preserve">. </w:t>
      </w:r>
      <w:r>
        <w:rPr>
          <w:rtl w:val="true"/>
        </w:rPr>
        <w:t>אלא הנאה ממש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קאמר התו</w:t>
      </w:r>
      <w:r>
        <w:rPr>
          <w:rtl w:val="true"/>
        </w:rPr>
        <w:t xml:space="preserve">' </w:t>
      </w:r>
      <w:r>
        <w:rPr>
          <w:rtl w:val="true"/>
        </w:rPr>
        <w:t>הכא</w:t>
      </w:r>
      <w:r>
        <w:rPr>
          <w:rtl w:val="true"/>
        </w:rPr>
        <w:t xml:space="preserve">. </w:t>
      </w:r>
      <w:r>
        <w:rPr>
          <w:rtl w:val="true"/>
        </w:rPr>
        <w:t>אלא אליבא דחנן ולדידיה בפורע שקלו</w:t>
      </w:r>
      <w:r>
        <w:rPr>
          <w:rtl w:val="true"/>
        </w:rPr>
        <w:t xml:space="preserve">. </w:t>
      </w:r>
      <w:r>
        <w:rPr>
          <w:rtl w:val="true"/>
        </w:rPr>
        <w:t>לא משתרשי ליה ודאי</w:t>
      </w:r>
      <w:r>
        <w:rPr>
          <w:rtl w:val="true"/>
        </w:rPr>
        <w:t xml:space="preserve">. </w:t>
      </w:r>
      <w:r>
        <w:rPr>
          <w:rtl w:val="true"/>
        </w:rPr>
        <w:t>אפילו אליבא דרבנן</w:t>
      </w:r>
      <w:r>
        <w:rPr>
          <w:rtl w:val="true"/>
        </w:rPr>
        <w:t xml:space="preserve">. </w:t>
      </w:r>
      <w:r>
        <w:rPr>
          <w:rtl w:val="true"/>
        </w:rPr>
        <w:t>דמצוה קעבד</w:t>
      </w:r>
      <w:r>
        <w:rPr>
          <w:rtl w:val="true"/>
        </w:rPr>
        <w:t xml:space="preserve">. </w:t>
      </w:r>
      <w:r>
        <w:rPr>
          <w:rtl w:val="true"/>
        </w:rPr>
        <w:t>ומצות לאו ליהנות ניתנו</w:t>
      </w:r>
      <w:r>
        <w:rPr>
          <w:rtl w:val="true"/>
        </w:rPr>
        <w:t xml:space="preserve">. </w:t>
      </w:r>
      <w:r>
        <w:rPr>
          <w:rtl w:val="true"/>
        </w:rPr>
        <w:t>כדאיתא התם</w:t>
      </w:r>
      <w:r>
        <w:rPr>
          <w:rtl w:val="true"/>
        </w:rPr>
        <w:t xml:space="preserve">. </w:t>
      </w:r>
      <w:r>
        <w:rPr>
          <w:rtl w:val="true"/>
        </w:rPr>
        <w:t>דלרבנן לק</w:t>
      </w:r>
      <w:r>
        <w:rPr>
          <w:rtl w:val="true"/>
        </w:rPr>
        <w:t>"</w:t>
      </w:r>
      <w:r>
        <w:rPr>
          <w:rtl w:val="true"/>
        </w:rPr>
        <w:t>מ וליכא אלא הנאת מניעת התביעה</w:t>
      </w:r>
      <w:r>
        <w:rPr>
          <w:rtl w:val="true"/>
        </w:rPr>
        <w:t xml:space="preserve">. </w:t>
      </w:r>
      <w:r>
        <w:rPr>
          <w:rtl w:val="true"/>
        </w:rPr>
        <w:t>וכיון דליתא אלא לאחר זמן בספק</w:t>
      </w:r>
      <w:r>
        <w:rPr>
          <w:rtl w:val="true"/>
        </w:rPr>
        <w:t xml:space="preserve">. </w:t>
      </w:r>
      <w:r>
        <w:rPr>
          <w:rtl w:val="true"/>
        </w:rPr>
        <w:t>והשתא אינה אלא גרמא שפיר קאמינא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ומחזיר לו אבדתו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בגמרא חד אמר לא שנו אלא בנכסי מחזיר אסורין על בעל אבדה</w:t>
      </w:r>
      <w:r>
        <w:rPr>
          <w:rtl w:val="true"/>
        </w:rPr>
        <w:t xml:space="preserve">. </w:t>
      </w:r>
      <w:r>
        <w:rPr>
          <w:rtl w:val="true"/>
        </w:rPr>
        <w:t>דכי מהדר ליה מידי דנפשיה קמהדר ליה</w:t>
      </w:r>
      <w:r>
        <w:rPr>
          <w:rtl w:val="true"/>
        </w:rPr>
        <w:t xml:space="preserve">. </w:t>
      </w:r>
      <w:r>
        <w:rPr>
          <w:rtl w:val="true"/>
        </w:rPr>
        <w:t>אבל נכסי בעל אבדה אסורין על מחזיר</w:t>
      </w:r>
      <w:r>
        <w:rPr>
          <w:rtl w:val="true"/>
        </w:rPr>
        <w:t xml:space="preserve">. </w:t>
      </w:r>
      <w:r>
        <w:rPr>
          <w:rtl w:val="true"/>
        </w:rPr>
        <w:t>לא קמהדר ליה</w:t>
      </w:r>
      <w:r>
        <w:rPr>
          <w:rtl w:val="true"/>
        </w:rPr>
        <w:t xml:space="preserve">. </w:t>
      </w:r>
      <w:r>
        <w:rPr>
          <w:rtl w:val="true"/>
        </w:rPr>
        <w:t>דקמתהני ליה פריטא דר</w:t>
      </w:r>
      <w:r>
        <w:rPr>
          <w:rtl w:val="true"/>
        </w:rPr>
        <w:t>"</w:t>
      </w:r>
      <w:r>
        <w:rPr>
          <w:rtl w:val="true"/>
        </w:rPr>
        <w:t>י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 היכי דמי</w:t>
      </w:r>
      <w:r>
        <w:rPr>
          <w:rtl w:val="true"/>
        </w:rPr>
        <w:t xml:space="preserve">. </w:t>
      </w:r>
      <w:r>
        <w:rPr>
          <w:rtl w:val="true"/>
        </w:rPr>
        <w:t>אי באבדה גמורה</w:t>
      </w:r>
      <w:r>
        <w:rPr>
          <w:rtl w:val="true"/>
        </w:rPr>
        <w:t xml:space="preserve">. </w:t>
      </w:r>
      <w:r>
        <w:rPr>
          <w:rtl w:val="true"/>
        </w:rPr>
        <w:t>שחייב להחזיר דבר תורה</w:t>
      </w:r>
      <w:r>
        <w:rPr>
          <w:rtl w:val="true"/>
        </w:rPr>
        <w:t xml:space="preserve">. </w:t>
      </w:r>
      <w:r>
        <w:rPr>
          <w:rtl w:val="true"/>
        </w:rPr>
        <w:t>וכדמשמע לישנא דתלמודא</w:t>
      </w:r>
      <w:r>
        <w:rPr>
          <w:rtl w:val="true"/>
        </w:rPr>
        <w:t xml:space="preserve">. </w:t>
      </w:r>
      <w:r>
        <w:rPr>
          <w:rtl w:val="true"/>
        </w:rPr>
        <w:t>כי קמהדר ליה מדעם דנפשיה מהדר ליה</w:t>
      </w:r>
      <w:r>
        <w:rPr>
          <w:rtl w:val="true"/>
        </w:rPr>
        <w:t xml:space="preserve">. </w:t>
      </w:r>
      <w:r>
        <w:rPr>
          <w:rtl w:val="true"/>
        </w:rPr>
        <w:t>וכדמוכח נמי מפרוטה דר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אי הכי</w:t>
      </w:r>
      <w:r>
        <w:rPr>
          <w:rtl w:val="true"/>
        </w:rPr>
        <w:t xml:space="preserve">. </w:t>
      </w:r>
      <w:r>
        <w:rPr>
          <w:rtl w:val="true"/>
        </w:rPr>
        <w:t>מי מצי לעכובי אבדתו לעבור על דברי תורה</w:t>
      </w:r>
      <w:r>
        <w:rPr>
          <w:rtl w:val="true"/>
        </w:rPr>
        <w:t xml:space="preserve">. </w:t>
      </w:r>
      <w:r>
        <w:rPr>
          <w:rtl w:val="true"/>
        </w:rPr>
        <w:t>ותו א</w:t>
      </w:r>
      <w:r>
        <w:rPr>
          <w:rtl w:val="true"/>
        </w:rPr>
        <w:t>"</w:t>
      </w:r>
      <w:r>
        <w:rPr>
          <w:rtl w:val="true"/>
        </w:rPr>
        <w:t>כ פשיטא דמתהני מניה טובא</w:t>
      </w:r>
      <w:r>
        <w:rPr>
          <w:rtl w:val="true"/>
        </w:rPr>
        <w:t xml:space="preserve">. </w:t>
      </w:r>
      <w:r>
        <w:rPr>
          <w:rtl w:val="true"/>
        </w:rPr>
        <w:t>ואי בדלא מחייב לאהדורי</w:t>
      </w:r>
      <w:r>
        <w:rPr>
          <w:rtl w:val="true"/>
        </w:rPr>
        <w:t xml:space="preserve">. </w:t>
      </w:r>
      <w:r>
        <w:rPr>
          <w:rtl w:val="true"/>
        </w:rPr>
        <w:t>כגון המציל מזוטו של ים</w:t>
      </w:r>
      <w:r>
        <w:rPr>
          <w:rtl w:val="true"/>
        </w:rPr>
        <w:t xml:space="preserve">. </w:t>
      </w:r>
      <w:r>
        <w:rPr>
          <w:rtl w:val="true"/>
        </w:rPr>
        <w:t>כה</w:t>
      </w:r>
      <w:r>
        <w:rPr>
          <w:rtl w:val="true"/>
        </w:rPr>
        <w:t>"</w:t>
      </w:r>
      <w:r>
        <w:rPr>
          <w:rtl w:val="true"/>
        </w:rPr>
        <w:t>ג רחמנא שרייה מאי פריטא דר</w:t>
      </w:r>
      <w:r>
        <w:rPr>
          <w:rtl w:val="true"/>
        </w:rPr>
        <w:t>"</w:t>
      </w:r>
      <w:r>
        <w:rPr>
          <w:rtl w:val="true"/>
        </w:rPr>
        <w:t>י איכא</w:t>
      </w:r>
      <w:r>
        <w:rPr>
          <w:rtl w:val="true"/>
        </w:rPr>
        <w:t xml:space="preserve">. </w:t>
      </w:r>
      <w:r>
        <w:rPr>
          <w:rtl w:val="true"/>
        </w:rPr>
        <w:t>מתנה בעלמא הוא דיהיב ליה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קשיא רישא</w:t>
      </w:r>
      <w:r>
        <w:rPr>
          <w:rtl w:val="true"/>
        </w:rPr>
        <w:t xml:space="preserve">. </w:t>
      </w:r>
      <w:r>
        <w:rPr>
          <w:rtl w:val="true"/>
        </w:rPr>
        <w:t>דל</w:t>
      </w:r>
      <w:r>
        <w:rPr>
          <w:rtl w:val="true"/>
        </w:rPr>
        <w:t>"</w:t>
      </w:r>
      <w:r>
        <w:rPr>
          <w:rtl w:val="true"/>
        </w:rPr>
        <w:t>ש אלא שנכסי מחזיר אסורין כו</w:t>
      </w:r>
      <w:r>
        <w:rPr>
          <w:rtl w:val="true"/>
        </w:rPr>
        <w:t xml:space="preserve">'. </w:t>
      </w:r>
      <w:r>
        <w:rPr>
          <w:rtl w:val="true"/>
        </w:rPr>
        <w:t>דהא ודאי מהני ליה</w:t>
      </w:r>
      <w:r>
        <w:rPr>
          <w:rtl w:val="true"/>
        </w:rPr>
        <w:t xml:space="preserve">. </w:t>
      </w:r>
      <w:r>
        <w:rPr>
          <w:rtl w:val="true"/>
        </w:rPr>
        <w:t>ולא מדעם דנפשיה קמהדר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אב</w:t>
      </w:r>
      <w:r>
        <w:rPr>
          <w:rtl w:val="true"/>
        </w:rPr>
        <w:t>"</w:t>
      </w:r>
      <w:r>
        <w:rPr>
          <w:rtl w:val="true"/>
        </w:rPr>
        <w:t>א באבדה שחייב בה ד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ודקאמר בנכסי בעל אבדה</w:t>
      </w:r>
      <w:r>
        <w:rPr>
          <w:rtl w:val="true"/>
        </w:rPr>
        <w:t xml:space="preserve">. </w:t>
      </w:r>
      <w:r>
        <w:rPr>
          <w:rtl w:val="true"/>
        </w:rPr>
        <w:t>אסורין</w:t>
      </w:r>
      <w:r>
        <w:rPr>
          <w:rtl w:val="true"/>
        </w:rPr>
        <w:t xml:space="preserve">. </w:t>
      </w:r>
      <w:r>
        <w:rPr>
          <w:rtl w:val="true"/>
        </w:rPr>
        <w:t>לא קמהדר</w:t>
      </w:r>
      <w:r>
        <w:rPr>
          <w:rtl w:val="true"/>
        </w:rPr>
        <w:t xml:space="preserve">. </w:t>
      </w:r>
      <w:r>
        <w:rPr>
          <w:rtl w:val="true"/>
        </w:rPr>
        <w:t>היינו איהו גופיה לא מהדר</w:t>
      </w:r>
      <w:r>
        <w:rPr>
          <w:rtl w:val="true"/>
        </w:rPr>
        <w:t xml:space="preserve">. </w:t>
      </w:r>
      <w:r>
        <w:rPr>
          <w:rtl w:val="true"/>
        </w:rPr>
        <w:t>ולא מצי לקיומי מצוה בגופיה</w:t>
      </w:r>
      <w:r>
        <w:rPr>
          <w:rtl w:val="true"/>
        </w:rPr>
        <w:t xml:space="preserve">. </w:t>
      </w:r>
      <w:r>
        <w:rPr>
          <w:rtl w:val="true"/>
        </w:rPr>
        <w:t>אלא אי איכא אחריני קרי להו ואינהו מהדרי ליה</w:t>
      </w:r>
      <w:r>
        <w:rPr>
          <w:rtl w:val="true"/>
        </w:rPr>
        <w:t xml:space="preserve">. </w:t>
      </w:r>
      <w:r>
        <w:rPr>
          <w:rtl w:val="true"/>
        </w:rPr>
        <w:t>ואי ליכא אחרינא</w:t>
      </w:r>
      <w:r>
        <w:rPr>
          <w:rtl w:val="true"/>
        </w:rPr>
        <w:t xml:space="preserve">. </w:t>
      </w:r>
      <w:r>
        <w:rPr>
          <w:rtl w:val="true"/>
        </w:rPr>
        <w:t>ודאי לא מצי שביק לאבדה</w:t>
      </w:r>
      <w:r>
        <w:rPr>
          <w:rtl w:val="true"/>
        </w:rPr>
        <w:t xml:space="preserve">. </w:t>
      </w:r>
      <w:r>
        <w:rPr>
          <w:rtl w:val="true"/>
        </w:rPr>
        <w:t>וכי טרח בה נמי לא מעכב לה גביה</w:t>
      </w:r>
      <w:r>
        <w:rPr>
          <w:rtl w:val="true"/>
        </w:rPr>
        <w:t xml:space="preserve">. </w:t>
      </w:r>
      <w:r>
        <w:rPr>
          <w:rtl w:val="true"/>
        </w:rPr>
        <w:t>אלא מהדר לה ע</w:t>
      </w:r>
      <w:r>
        <w:rPr>
          <w:rtl w:val="true"/>
        </w:rPr>
        <w:t>"</w:t>
      </w:r>
      <w:r>
        <w:rPr>
          <w:rtl w:val="true"/>
        </w:rPr>
        <w:t>י אחרים</w:t>
      </w:r>
      <w:r>
        <w:rPr>
          <w:rtl w:val="true"/>
        </w:rPr>
        <w:t xml:space="preserve">. </w:t>
      </w:r>
      <w:r>
        <w:rPr>
          <w:rtl w:val="true"/>
        </w:rPr>
        <w:t>או קורא לבעל אבדה שיטלנה</w:t>
      </w:r>
      <w:r>
        <w:rPr>
          <w:rtl w:val="true"/>
        </w:rPr>
        <w:t xml:space="preserve">. 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 אם לא מצא מי שישיבנה אלא הוא</w:t>
      </w:r>
      <w:r>
        <w:rPr>
          <w:rtl w:val="true"/>
        </w:rPr>
        <w:t xml:space="preserve">. </w:t>
      </w:r>
      <w:r>
        <w:rPr>
          <w:rtl w:val="true"/>
        </w:rPr>
        <w:t>שמין שכרו מה שמרויח בפרוטה דר</w:t>
      </w:r>
      <w:r>
        <w:rPr>
          <w:rtl w:val="true"/>
        </w:rPr>
        <w:t>"</w:t>
      </w:r>
      <w:r>
        <w:rPr>
          <w:rtl w:val="true"/>
        </w:rPr>
        <w:t>י ואותה הנאה תפול להקדש</w:t>
      </w:r>
      <w:r>
        <w:rPr>
          <w:rtl w:val="true"/>
        </w:rPr>
        <w:t xml:space="preserve">. </w:t>
      </w:r>
      <w:r>
        <w:rPr>
          <w:rtl w:val="true"/>
        </w:rPr>
        <w:t>דרחמנא חייביה לקיומי מצוה</w:t>
      </w:r>
      <w:r>
        <w:rPr>
          <w:rtl w:val="true"/>
        </w:rPr>
        <w:t xml:space="preserve">. </w:t>
      </w:r>
      <w:r>
        <w:rPr>
          <w:rtl w:val="true"/>
        </w:rPr>
        <w:t>ואי נמי אי בשל תורה איירי מתניתין</w:t>
      </w:r>
      <w:r>
        <w:rPr>
          <w:rtl w:val="true"/>
        </w:rPr>
        <w:t xml:space="preserve">. </w:t>
      </w:r>
      <w:r>
        <w:rPr>
          <w:rtl w:val="true"/>
        </w:rPr>
        <w:t>אין הכי נמי דבכל גוונא מהדר אליבא דכ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וליכא טצדקי למפטריה מחיובא דרמא רחמנא עליה</w:t>
      </w:r>
      <w:r>
        <w:rPr>
          <w:rtl w:val="true"/>
        </w:rPr>
        <w:t xml:space="preserve">. </w:t>
      </w:r>
      <w:r>
        <w:rPr>
          <w:rtl w:val="true"/>
        </w:rPr>
        <w:t>אלא הכי במאי עסקינן</w:t>
      </w:r>
      <w:r>
        <w:rPr>
          <w:rtl w:val="true"/>
        </w:rPr>
        <w:t xml:space="preserve">. </w:t>
      </w:r>
      <w:r>
        <w:rPr>
          <w:rtl w:val="true"/>
        </w:rPr>
        <w:t>באבדה דזכי ליה רחמנא בגווה</w:t>
      </w:r>
      <w:r>
        <w:rPr>
          <w:rtl w:val="true"/>
        </w:rPr>
        <w:t xml:space="preserve">.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מצוה לאהדורה</w:t>
      </w:r>
      <w:r>
        <w:rPr>
          <w:rtl w:val="true"/>
        </w:rPr>
        <w:t xml:space="preserve">. </w:t>
      </w:r>
      <w:r>
        <w:rPr>
          <w:rtl w:val="true"/>
        </w:rPr>
        <w:t>לפנים משורת הדין</w:t>
      </w:r>
      <w:r>
        <w:rPr>
          <w:rtl w:val="true"/>
        </w:rPr>
        <w:t xml:space="preserve">. </w:t>
      </w:r>
      <w:r>
        <w:rPr>
          <w:rtl w:val="true"/>
        </w:rPr>
        <w:t>לא יהא אלא צדקה וג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נמי מיפטר מפריטא דר</w:t>
      </w:r>
      <w:r>
        <w:rPr>
          <w:rtl w:val="true"/>
        </w:rPr>
        <w:t>"</w:t>
      </w:r>
      <w:r>
        <w:rPr>
          <w:rtl w:val="true"/>
        </w:rPr>
        <w:t>י בשעתא דעסיק בה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ודאוקימנא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למתני</w:t>
      </w:r>
      <w:r>
        <w:rPr>
          <w:rtl w:val="true"/>
        </w:rPr>
        <w:t xml:space="preserve">' </w:t>
      </w:r>
      <w:r>
        <w:rPr>
          <w:rtl w:val="true"/>
        </w:rPr>
        <w:t>בשנכסי מחזיר אסורין כו</w:t>
      </w:r>
      <w:r>
        <w:rPr>
          <w:rtl w:val="true"/>
        </w:rPr>
        <w:t xml:space="preserve">'. </w:t>
      </w:r>
      <w:r>
        <w:rPr>
          <w:rtl w:val="true"/>
        </w:rPr>
        <w:t>דמהדר ליה מדי דנפשיה תוקמה בשהדירו מנכסיו</w:t>
      </w:r>
      <w:r>
        <w:rPr>
          <w:rtl w:val="true"/>
        </w:rPr>
        <w:t xml:space="preserve">. </w:t>
      </w:r>
      <w:r>
        <w:rPr>
          <w:rtl w:val="true"/>
        </w:rPr>
        <w:t>ולא אסר הנאתו עליו</w:t>
      </w:r>
      <w:r>
        <w:rPr>
          <w:rtl w:val="true"/>
        </w:rPr>
        <w:t xml:space="preserve">. </w:t>
      </w:r>
      <w:r>
        <w:rPr>
          <w:rtl w:val="true"/>
        </w:rPr>
        <w:t>וטרח בהשבת האבדה</w:t>
      </w:r>
      <w:r>
        <w:rPr>
          <w:rtl w:val="true"/>
        </w:rPr>
        <w:t xml:space="preserve">. </w:t>
      </w:r>
      <w:r>
        <w:rPr>
          <w:rtl w:val="true"/>
        </w:rPr>
        <w:t>על מנת שלא לזכות בה לעצמו</w:t>
      </w:r>
      <w:r>
        <w:rPr>
          <w:rtl w:val="true"/>
        </w:rPr>
        <w:t xml:space="preserve">. </w:t>
      </w:r>
      <w:r>
        <w:rPr>
          <w:rtl w:val="true"/>
        </w:rPr>
        <w:t>אלא לבעל אבדה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. </w:t>
      </w:r>
      <w:r>
        <w:rPr>
          <w:rtl w:val="true"/>
        </w:rPr>
        <w:t>כך נראה נכון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לדעתו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וכתב רמ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לפ</w:t>
      </w:r>
      <w:r>
        <w:rPr>
          <w:rtl w:val="true"/>
        </w:rPr>
        <w:t>"</w:t>
      </w:r>
      <w:r>
        <w:rPr>
          <w:rtl w:val="true"/>
        </w:rPr>
        <w:t>ד טעמו דכל הרוצה</w:t>
      </w:r>
      <w:r>
        <w:rPr>
          <w:rtl w:val="true"/>
        </w:rPr>
        <w:t xml:space="preserve">. 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הוא דבר העתיד כו</w:t>
      </w:r>
      <w:r>
        <w:rPr>
          <w:rtl w:val="true"/>
        </w:rPr>
        <w:t xml:space="preserve">'. </w:t>
      </w:r>
      <w:r>
        <w:rPr>
          <w:rtl w:val="true"/>
        </w:rPr>
        <w:t>אבל כל השומע הוא בהווה</w:t>
      </w:r>
      <w:r>
        <w:rPr>
          <w:rtl w:val="true"/>
        </w:rPr>
        <w:t xml:space="preserve">. </w:t>
      </w:r>
      <w:r>
        <w:rPr>
          <w:rtl w:val="true"/>
        </w:rPr>
        <w:t>שבהכרח ישמעו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צ התעוררות רצון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אומר</w:t>
      </w:r>
      <w:r>
        <w:rPr>
          <w:rtl w:val="true"/>
        </w:rPr>
        <w:t xml:space="preserve">. </w:t>
      </w:r>
      <w:r>
        <w:rPr>
          <w:rtl w:val="true"/>
        </w:rPr>
        <w:t>אין טעם ברצון</w:t>
      </w:r>
      <w:r>
        <w:rPr>
          <w:rtl w:val="true"/>
        </w:rPr>
        <w:t xml:space="preserve">. </w:t>
      </w:r>
      <w:r>
        <w:rPr>
          <w:rtl w:val="true"/>
        </w:rPr>
        <w:t>כי אם ישמע השומע</w:t>
      </w:r>
      <w:r>
        <w:rPr>
          <w:rtl w:val="true"/>
        </w:rPr>
        <w:t xml:space="preserve">. </w:t>
      </w:r>
      <w:r>
        <w:rPr>
          <w:rtl w:val="true"/>
        </w:rPr>
        <w:t>מכל מקום החדל יחדל</w:t>
      </w:r>
      <w:r>
        <w:rPr>
          <w:rtl w:val="true"/>
        </w:rPr>
        <w:t xml:space="preserve">. </w:t>
      </w:r>
      <w:r>
        <w:rPr>
          <w:rtl w:val="true"/>
        </w:rPr>
        <w:t>וגם באומר כל הזן</w:t>
      </w:r>
      <w:r>
        <w:rPr>
          <w:rtl w:val="true"/>
        </w:rPr>
        <w:t xml:space="preserve">. </w:t>
      </w:r>
      <w:r>
        <w:rPr>
          <w:rtl w:val="true"/>
        </w:rPr>
        <w:t>לא עם חרש הוא מדבר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ילמדנו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מקרא כרע</w:t>
      </w:r>
      <w:r>
        <w:rPr>
          <w:rtl w:val="true"/>
        </w:rPr>
        <w:t>"</w:t>
      </w:r>
      <w:r>
        <w:rPr>
          <w:rtl w:val="true"/>
        </w:rPr>
        <w:t>ב דלאו דאורייתא הוא עיין עלית הכתיבה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זן את הטמאה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בשם הר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דר</w:t>
      </w:r>
      <w:r>
        <w:rPr>
          <w:rtl w:val="true"/>
        </w:rPr>
        <w:t>"</w:t>
      </w:r>
      <w:r>
        <w:rPr>
          <w:rtl w:val="true"/>
        </w:rPr>
        <w:t>א לא שרי בטמאה אלא מזונות יתרים</w:t>
      </w:r>
      <w:r>
        <w:rPr>
          <w:rtl w:val="true"/>
        </w:rPr>
        <w:t xml:space="preserve">. </w:t>
      </w:r>
      <w:r>
        <w:rPr>
          <w:rtl w:val="true"/>
        </w:rPr>
        <w:t>כיון דאינה עומדת אלא למלאכה</w:t>
      </w:r>
      <w:r>
        <w:rPr>
          <w:rtl w:val="true"/>
        </w:rPr>
        <w:t xml:space="preserve">. </w:t>
      </w:r>
      <w:r>
        <w:rPr>
          <w:rtl w:val="true"/>
        </w:rPr>
        <w:t>אין בעליה נהנין בפטומה</w:t>
      </w:r>
      <w:r>
        <w:rPr>
          <w:rtl w:val="true"/>
        </w:rPr>
        <w:t xml:space="preserve">. </w:t>
      </w:r>
      <w:r>
        <w:rPr>
          <w:rtl w:val="true"/>
        </w:rPr>
        <w:t>אדרבה מפנקה כו</w:t>
      </w:r>
      <w:r>
        <w:rPr>
          <w:rtl w:val="true"/>
        </w:rPr>
        <w:t xml:space="preserve">'.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והיינו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בפרה סוס ופרד חמור וגמל וכיוצא בהם</w:t>
      </w:r>
      <w:r>
        <w:rPr>
          <w:rtl w:val="true"/>
        </w:rPr>
        <w:t xml:space="preserve">. </w:t>
      </w:r>
      <w:r>
        <w:rPr>
          <w:rtl w:val="true"/>
        </w:rPr>
        <w:t>איברא האיכא חזיר</w:t>
      </w:r>
      <w:r>
        <w:rPr>
          <w:rtl w:val="true"/>
        </w:rPr>
        <w:t xml:space="preserve">. </w:t>
      </w:r>
      <w:r>
        <w:rPr>
          <w:rtl w:val="true"/>
        </w:rPr>
        <w:t>דודאי נהנה מפטומו</w:t>
      </w:r>
      <w:r>
        <w:rPr>
          <w:rtl w:val="true"/>
        </w:rPr>
        <w:t xml:space="preserve">. </w:t>
      </w:r>
      <w:r>
        <w:rPr>
          <w:rtl w:val="true"/>
        </w:rPr>
        <w:t>ונראה דביה מודה ר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שאפילו מזונות הצריכין לו אסור</w:t>
      </w:r>
      <w:r>
        <w:rPr>
          <w:rtl w:val="true"/>
        </w:rPr>
        <w:t xml:space="preserve">. </w:t>
      </w:r>
      <w:r>
        <w:rPr>
          <w:rtl w:val="true"/>
        </w:rPr>
        <w:t>כיון שאינו עומד אלא למכור</w:t>
      </w:r>
      <w:r>
        <w:rPr>
          <w:rtl w:val="true"/>
        </w:rPr>
        <w:t xml:space="preserve">. </w:t>
      </w:r>
      <w:r>
        <w:rPr>
          <w:rtl w:val="true"/>
        </w:rPr>
        <w:t>דלמלאכה לא חזי ליה</w:t>
      </w:r>
      <w:r>
        <w:rPr>
          <w:rtl w:val="true"/>
        </w:rPr>
        <w:t xml:space="preserve">. </w:t>
      </w:r>
      <w:r>
        <w:rPr>
          <w:rtl w:val="true"/>
        </w:rPr>
        <w:t>אלא משום דלא שכיח</w:t>
      </w:r>
      <w:r>
        <w:rPr>
          <w:rtl w:val="true"/>
        </w:rPr>
        <w:t xml:space="preserve">. </w:t>
      </w:r>
      <w:r>
        <w:rPr>
          <w:rtl w:val="true"/>
        </w:rPr>
        <w:t>דהא אסור לישראל לגדלו</w:t>
      </w:r>
      <w:r>
        <w:rPr>
          <w:rtl w:val="true"/>
        </w:rPr>
        <w:t xml:space="preserve">. </w:t>
      </w:r>
      <w:r>
        <w:rPr>
          <w:rtl w:val="true"/>
        </w:rPr>
        <w:t>וקאי ליה בארור</w:t>
      </w:r>
      <w:r>
        <w:rPr>
          <w:rtl w:val="true"/>
        </w:rPr>
        <w:t xml:space="preserve">. </w:t>
      </w:r>
      <w:r>
        <w:rPr>
          <w:rtl w:val="true"/>
        </w:rPr>
        <w:t>מניה ודאי לא קמיירי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דמשכחת ליה נמי בגר</w:t>
      </w:r>
      <w:r>
        <w:rPr>
          <w:rtl w:val="true"/>
        </w:rPr>
        <w:t xml:space="preserve">. </w:t>
      </w:r>
      <w:r>
        <w:rPr>
          <w:rtl w:val="true"/>
        </w:rPr>
        <w:t>והכלב נראה שבכלל בני מלאכה הוא</w:t>
      </w:r>
      <w:r>
        <w:rPr>
          <w:rtl w:val="true"/>
        </w:rPr>
        <w:t xml:space="preserve">. </w:t>
      </w:r>
      <w:r>
        <w:rPr>
          <w:rtl w:val="true"/>
        </w:rPr>
        <w:t>וגם שמזונותיו מועטין</w:t>
      </w:r>
      <w:r>
        <w:rPr>
          <w:rtl w:val="true"/>
        </w:rPr>
        <w:t xml:space="preserve">. </w:t>
      </w:r>
      <w:r>
        <w:rPr>
          <w:rtl w:val="true"/>
        </w:rPr>
        <w:t>להכי לא חשיבא פטומו הנאה</w:t>
      </w:r>
      <w:r>
        <w:rPr>
          <w:rtl w:val="true"/>
        </w:rPr>
        <w:t xml:space="preserve">. </w:t>
      </w:r>
      <w:r>
        <w:rPr>
          <w:rtl w:val="true"/>
        </w:rPr>
        <w:t>אדרבה גרועי גרעיה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משח אודניה וחוטרא אבתריה אבל בחתול מסופקני</w:t>
      </w:r>
      <w:r>
        <w:rPr>
          <w:rtl w:val="true"/>
        </w:rPr>
        <w:t xml:space="preserve">. </w:t>
      </w:r>
      <w:r>
        <w:rPr>
          <w:rtl w:val="true"/>
        </w:rPr>
        <w:t>ועשי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סי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)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 ולפירש</w:t>
      </w:r>
      <w:r>
        <w:rPr>
          <w:rtl w:val="true"/>
        </w:rPr>
        <w:t>"</w:t>
      </w:r>
      <w:r>
        <w:rPr>
          <w:rtl w:val="true"/>
        </w:rPr>
        <w:t>י לא איירי מתני</w:t>
      </w:r>
      <w:r>
        <w:rPr>
          <w:rtl w:val="true"/>
        </w:rPr>
        <w:t xml:space="preserve">' 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לת</w:t>
      </w:r>
      <w:r>
        <w:rPr>
          <w:rtl w:val="true"/>
        </w:rPr>
        <w:t>"</w:t>
      </w:r>
      <w:r>
        <w:rPr>
          <w:rtl w:val="true"/>
        </w:rPr>
        <w:t>ק אלא למזונות יתרים</w:t>
      </w:r>
      <w:r>
        <w:rPr>
          <w:rtl w:val="true"/>
        </w:rPr>
        <w:t xml:space="preserve">. </w:t>
      </w:r>
      <w:r>
        <w:rPr>
          <w:rtl w:val="true"/>
        </w:rPr>
        <w:t>תמוה הוא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דנקט לשנא דפטומי פטומי מלי בעלמא הוא הכוונה ודאי על כל מזונותיה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יושב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דמצות בקור דינה בעמידה לר</w:t>
      </w:r>
      <w:r>
        <w:rPr>
          <w:rtl w:val="true"/>
        </w:rPr>
        <w:t>"</w:t>
      </w:r>
      <w:r>
        <w:rPr>
          <w:rtl w:val="true"/>
        </w:rPr>
        <w:t>ן מהעתקת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אשתמיטיה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הא דתניא המבקר כו</w:t>
      </w:r>
      <w:r>
        <w:rPr>
          <w:rtl w:val="true"/>
        </w:rPr>
        <w:t xml:space="preserve">' </w:t>
      </w:r>
      <w:r>
        <w:rPr>
          <w:rtl w:val="true"/>
        </w:rPr>
        <w:t>מתעטף ויושב לפניו</w:t>
      </w:r>
      <w:r>
        <w:rPr>
          <w:rtl w:val="true"/>
        </w:rPr>
        <w:t xml:space="preserve">. </w:t>
      </w:r>
      <w:r>
        <w:rPr>
          <w:rtl w:val="true"/>
        </w:rPr>
        <w:t>ולא כך הוא לשון הר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אלא די לה בעמידה</w:t>
      </w:r>
      <w:r>
        <w:rPr>
          <w:rtl w:val="true"/>
        </w:rPr>
        <w:t xml:space="preserve">. </w:t>
      </w:r>
      <w:r>
        <w:rPr>
          <w:rtl w:val="true"/>
        </w:rPr>
        <w:t>ושמא ט</w:t>
      </w:r>
      <w:r>
        <w:rPr>
          <w:rtl w:val="true"/>
        </w:rPr>
        <w:t>"</w:t>
      </w:r>
      <w:r>
        <w:rPr>
          <w:rtl w:val="true"/>
        </w:rPr>
        <w:t>ס נזדקר כאן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ה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מושכרין בעירן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/>
        <w:t>‎</w:t>
      </w:r>
      <w:r>
        <w:rPr>
          <w:rtl w:val="true"/>
        </w:rPr>
        <w:t xml:space="preserve"> </w:t>
      </w:r>
      <w:r>
        <w:rPr>
          <w:rtl w:val="true"/>
        </w:rPr>
        <w:t>שהיו מושכרים</w:t>
      </w:r>
      <w:r>
        <w:rPr>
          <w:rtl w:val="true"/>
        </w:rPr>
        <w:t xml:space="preserve">. </w:t>
      </w:r>
      <w:r>
        <w:rPr>
          <w:rtl w:val="true"/>
        </w:rPr>
        <w:t>אבל השכירן לאחר מכן</w:t>
      </w:r>
      <w:r>
        <w:rPr>
          <w:rtl w:val="true"/>
        </w:rPr>
        <w:t xml:space="preserve">. </w:t>
      </w:r>
      <w:r>
        <w:rPr>
          <w:rtl w:val="true"/>
        </w:rPr>
        <w:t>לא כו</w:t>
      </w:r>
      <w:r>
        <w:rPr>
          <w:rtl w:val="true"/>
        </w:rPr>
        <w:t xml:space="preserve">'. </w:t>
      </w:r>
      <w:r>
        <w:rPr>
          <w:rtl w:val="true"/>
        </w:rPr>
        <w:t>דא</w:t>
      </w:r>
      <w:r>
        <w:rPr>
          <w:rtl w:val="true"/>
        </w:rPr>
        <w:t>"</w:t>
      </w:r>
      <w:r>
        <w:rPr>
          <w:rtl w:val="true"/>
        </w:rPr>
        <w:t>א אפילו בשכירות שרי</w:t>
      </w:r>
      <w:r>
        <w:rPr>
          <w:rtl w:val="true"/>
        </w:rPr>
        <w:t xml:space="preserve">. </w:t>
      </w:r>
      <w:r>
        <w:rPr>
          <w:rtl w:val="true"/>
        </w:rPr>
        <w:t>ליתני השכירן עכ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ואיכא למימר משום סיפא נקטיה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אינו כל כך הכרח בעיני</w:t>
      </w:r>
      <w:r>
        <w:rPr>
          <w:rtl w:val="true"/>
        </w:rPr>
        <w:t xml:space="preserve">. </w:t>
      </w:r>
      <w:r>
        <w:rPr>
          <w:rtl w:val="true"/>
        </w:rPr>
        <w:t>אלא לעולם שכירות ביומיה ממכר הוא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או שמכרו לאחר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כר</w:t>
      </w:r>
      <w:r>
        <w:rPr>
          <w:rtl w:val="true"/>
        </w:rPr>
        <w:t>"</w:t>
      </w:r>
      <w:r>
        <w:rPr>
          <w:rtl w:val="true"/>
        </w:rPr>
        <w:t>ן ה</w:t>
      </w:r>
      <w:r>
        <w:rPr>
          <w:rtl w:val="true"/>
        </w:rPr>
        <w:t>"</w:t>
      </w:r>
      <w:r>
        <w:rPr>
          <w:rtl w:val="true"/>
        </w:rPr>
        <w:t>ה אם נתנן כו</w:t>
      </w:r>
      <w:r>
        <w:rPr>
          <w:rtl w:val="true"/>
        </w:rPr>
        <w:t xml:space="preserve">' </w:t>
      </w:r>
      <w:r>
        <w:rPr>
          <w:rtl w:val="true"/>
        </w:rPr>
        <w:t>אלא להכי נקט מכרן לאשמועינן כו</w:t>
      </w:r>
      <w:r>
        <w:rPr>
          <w:rtl w:val="true"/>
        </w:rPr>
        <w:t xml:space="preserve">'. </w:t>
      </w:r>
      <w:r>
        <w:rPr>
          <w:rtl w:val="true"/>
        </w:rPr>
        <w:t>אבל אמר ביתך כו</w:t>
      </w:r>
      <w:r>
        <w:rPr>
          <w:rtl w:val="true"/>
        </w:rPr>
        <w:t xml:space="preserve">' </w:t>
      </w:r>
      <w:r>
        <w:rPr>
          <w:rtl w:val="true"/>
        </w:rPr>
        <w:t>ומכרו לו אסור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גם זה אינו מוכרח לדעתי</w:t>
      </w:r>
      <w:r>
        <w:rPr>
          <w:rtl w:val="true"/>
        </w:rPr>
        <w:t xml:space="preserve">. </w:t>
      </w:r>
      <w:r>
        <w:rPr>
          <w:rtl w:val="true"/>
        </w:rPr>
        <w:t>שי</w:t>
      </w:r>
      <w:r>
        <w:rPr>
          <w:rtl w:val="true"/>
        </w:rPr>
        <w:t>"</w:t>
      </w:r>
      <w:r>
        <w:rPr>
          <w:rtl w:val="true"/>
        </w:rPr>
        <w:t>ל ג</w:t>
      </w:r>
      <w:r>
        <w:rPr>
          <w:rtl w:val="true"/>
        </w:rPr>
        <w:t>"</w:t>
      </w:r>
      <w:r>
        <w:rPr>
          <w:rtl w:val="true"/>
        </w:rPr>
        <w:t>כ דקמ</w:t>
      </w:r>
      <w:r>
        <w:rPr>
          <w:rtl w:val="true"/>
        </w:rPr>
        <w:t>"</w:t>
      </w:r>
      <w:r>
        <w:rPr>
          <w:rtl w:val="true"/>
        </w:rPr>
        <w:t>ל רבותא בסיפא דאפילו מכרו לאחר אסור</w:t>
      </w:r>
      <w:r>
        <w:rPr>
          <w:rtl w:val="true"/>
        </w:rPr>
        <w:t xml:space="preserve">. </w:t>
      </w:r>
      <w:r>
        <w:rPr>
          <w:rtl w:val="true"/>
        </w:rPr>
        <w:t>ולעולם אימא לך ברישא אפי</w:t>
      </w:r>
      <w:r>
        <w:rPr>
          <w:rtl w:val="true"/>
        </w:rPr>
        <w:t xml:space="preserve">' </w:t>
      </w:r>
      <w:r>
        <w:rPr>
          <w:rtl w:val="true"/>
        </w:rPr>
        <w:t>לדידיה שרי</w:t>
      </w:r>
      <w:r>
        <w:rPr>
          <w:rtl w:val="true"/>
        </w:rPr>
        <w:t xml:space="preserve">. </w:t>
      </w:r>
      <w:r>
        <w:rPr>
          <w:rtl w:val="true"/>
        </w:rPr>
        <w:t>והיינו בשאני נכנס</w:t>
      </w:r>
      <w:r>
        <w:rPr>
          <w:rtl w:val="true"/>
        </w:rPr>
        <w:t xml:space="preserve">. </w:t>
      </w:r>
      <w:r>
        <w:rPr>
          <w:rtl w:val="true"/>
        </w:rPr>
        <w:t>אבל בשאני לוקח</w:t>
      </w:r>
      <w:r>
        <w:rPr>
          <w:rtl w:val="true"/>
        </w:rPr>
        <w:t xml:space="preserve">. </w:t>
      </w:r>
      <w:r>
        <w:rPr>
          <w:rtl w:val="true"/>
        </w:rPr>
        <w:t>פשיטא לעולם אסור בין במכירה בין בנתינה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בדבר של עולי בבל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לפ</w:t>
      </w:r>
      <w:r>
        <w:rPr>
          <w:rtl w:val="true"/>
        </w:rPr>
        <w:t>"</w:t>
      </w:r>
      <w:r>
        <w:rPr>
          <w:rtl w:val="true"/>
        </w:rPr>
        <w:t>ז מכאן ראיה מפורשת</w:t>
      </w:r>
      <w:r>
        <w:rPr>
          <w:rtl w:val="true"/>
        </w:rPr>
        <w:t xml:space="preserve">. </w:t>
      </w:r>
      <w:r>
        <w:rPr>
          <w:rtl w:val="true"/>
        </w:rPr>
        <w:t>שדרי ח</w:t>
      </w:r>
      <w:r>
        <w:rPr>
          <w:rtl w:val="true"/>
        </w:rPr>
        <w:t>"</w:t>
      </w:r>
      <w:r>
        <w:rPr>
          <w:rtl w:val="true"/>
        </w:rPr>
        <w:t>ל גם הם עולין לרגל ומסייעא למ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בשי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קכ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) </w:t>
      </w:r>
      <w:r>
        <w:rPr>
          <w:rtl w:val="true"/>
        </w:rPr>
        <w:t>יע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איברא פירושו אינו מוכרח</w:t>
      </w:r>
      <w:r>
        <w:rPr>
          <w:rtl w:val="true"/>
        </w:rPr>
        <w:t xml:space="preserve">. </w:t>
      </w:r>
      <w:r>
        <w:rPr>
          <w:rtl w:val="true"/>
        </w:rPr>
        <w:t>כי יש לפרש עולי בבל</w:t>
      </w:r>
      <w:r>
        <w:rPr>
          <w:rtl w:val="true"/>
        </w:rPr>
        <w:t xml:space="preserve">. </w:t>
      </w:r>
      <w:r>
        <w:rPr>
          <w:rtl w:val="true"/>
        </w:rPr>
        <w:t>על עולי הגולה מבבל לא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שבנו בית שני בימי כורש</w:t>
      </w:r>
      <w:r>
        <w:rPr>
          <w:rtl w:val="true"/>
        </w:rPr>
        <w:t xml:space="preserve">. </w:t>
      </w:r>
      <w:r>
        <w:rPr>
          <w:rtl w:val="true"/>
        </w:rPr>
        <w:t>וזה נראה יותר</w:t>
      </w:r>
      <w:r>
        <w:rPr>
          <w:rtl w:val="true"/>
        </w:rPr>
        <w:t xml:space="preserve">.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כ מאי שנא עולי בבל דנקט</w:t>
      </w:r>
      <w:r>
        <w:rPr>
          <w:rtl w:val="true"/>
        </w:rPr>
        <w:t xml:space="preserve">,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ובטעם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הדבר ג</w:t>
      </w:r>
      <w:r>
        <w:rPr>
          <w:rtl w:val="true"/>
        </w:rPr>
        <w:t>"</w:t>
      </w:r>
      <w:r>
        <w:rPr>
          <w:rtl w:val="true"/>
        </w:rPr>
        <w:t>כ אני אומרו בלשון אחר</w:t>
      </w:r>
      <w:r>
        <w:rPr>
          <w:rtl w:val="true"/>
        </w:rPr>
        <w:t xml:space="preserve">. </w:t>
      </w:r>
      <w:r>
        <w:rPr>
          <w:rtl w:val="true"/>
        </w:rPr>
        <w:t>מפני שהבור ההוא מוחזק לכל העולם</w:t>
      </w:r>
      <w:r>
        <w:rPr>
          <w:rtl w:val="true"/>
        </w:rPr>
        <w:t xml:space="preserve">. </w:t>
      </w:r>
      <w:r>
        <w:rPr>
          <w:rtl w:val="true"/>
        </w:rPr>
        <w:t>לא לבד לעולי רגלים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הבית והעזרות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 בשם הרא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דחומות ירושלם לא אתי משירי הלשכה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וצ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דבאין משל אנשי ירושלם</w:t>
      </w:r>
      <w:r>
        <w:rPr>
          <w:rtl w:val="true"/>
        </w:rPr>
        <w:t xml:space="preserve">. </w:t>
      </w:r>
      <w:r>
        <w:rPr>
          <w:rtl w:val="true"/>
        </w:rPr>
        <w:t>דהוו להו בני העיר שותפין בגווה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והספרים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שילהי בכורים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והכותב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חלקו</w:t>
      </w:r>
      <w:r>
        <w:rPr>
          <w:rtl w:val="true"/>
        </w:rPr>
        <w:t xml:space="preserve">.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ק והכותב כו</w:t>
      </w:r>
      <w:r>
        <w:rPr>
          <w:rtl w:val="true"/>
        </w:rPr>
        <w:t xml:space="preserve">' </w:t>
      </w:r>
      <w:r>
        <w:rPr>
          <w:rtl w:val="true"/>
        </w:rPr>
        <w:t>כדי שיוכל להשתמש בדברים הללו</w:t>
      </w:r>
      <w:r>
        <w:rPr>
          <w:rtl w:val="true"/>
        </w:rPr>
        <w:t xml:space="preserve">. </w:t>
      </w:r>
      <w:r>
        <w:rPr>
          <w:rtl w:val="true"/>
        </w:rPr>
        <w:t>היאך דינו</w:t>
      </w:r>
      <w:r>
        <w:rPr>
          <w:rtl w:val="true"/>
        </w:rPr>
        <w:t xml:space="preserve">. </w:t>
      </w:r>
      <w:r>
        <w:rPr>
          <w:rtl w:val="true"/>
        </w:rPr>
        <w:t>מחלוקת ר</w:t>
      </w:r>
      <w:r>
        <w:rPr>
          <w:rtl w:val="true"/>
        </w:rPr>
        <w:t>"</w:t>
      </w:r>
      <w:r>
        <w:rPr>
          <w:rtl w:val="true"/>
        </w:rPr>
        <w:t>י וחכמים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 רמ</w:t>
      </w:r>
      <w:r>
        <w:rPr>
          <w:rtl w:val="true"/>
        </w:rPr>
        <w:t>"</w:t>
      </w:r>
      <w:r>
        <w:rPr>
          <w:rtl w:val="true"/>
        </w:rPr>
        <w:t>ז אין לו טעם ולא ריח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וחכ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תוי</w:t>
      </w:r>
      <w:r>
        <w:rPr>
          <w:rtl w:val="true"/>
        </w:rPr>
        <w:t>"</w:t>
      </w:r>
      <w:r>
        <w:rPr>
          <w:rtl w:val="true"/>
        </w:rPr>
        <w:t>ט חכמים היינו ת</w:t>
      </w:r>
      <w:r>
        <w:rPr>
          <w:rtl w:val="true"/>
        </w:rPr>
        <w:t>"</w:t>
      </w:r>
      <w:r>
        <w:rPr>
          <w:rtl w:val="true"/>
        </w:rPr>
        <w:t>ק כו</w:t>
      </w:r>
      <w:r>
        <w:rPr>
          <w:rtl w:val="true"/>
        </w:rPr>
        <w:t xml:space="preserve">'. </w:t>
      </w:r>
      <w:r>
        <w:rPr>
          <w:rtl w:val="true"/>
        </w:rPr>
        <w:t>ואין לשונו מדוקדק</w:t>
      </w:r>
      <w:r>
        <w:rPr>
          <w:rtl w:val="true"/>
        </w:rPr>
        <w:t xml:space="preserve">. </w:t>
      </w:r>
      <w:r>
        <w:rPr>
          <w:rtl w:val="true"/>
        </w:rPr>
        <w:t>דאי קושיא היא ליתא לגמרי</w:t>
      </w:r>
      <w:r>
        <w:rPr>
          <w:rtl w:val="true"/>
        </w:rPr>
        <w:t xml:space="preserve">. </w:t>
      </w:r>
      <w:r>
        <w:rPr>
          <w:rtl w:val="true"/>
        </w:rPr>
        <w:t>איברא איפכא משמע לכאורה</w:t>
      </w:r>
      <w:r>
        <w:rPr>
          <w:rtl w:val="true"/>
        </w:rPr>
        <w:t xml:space="preserve">. </w:t>
      </w:r>
      <w:r>
        <w:rPr>
          <w:rtl w:val="true"/>
        </w:rPr>
        <w:t>דר</w:t>
      </w:r>
      <w:r>
        <w:rPr>
          <w:rtl w:val="true"/>
        </w:rPr>
        <w:t>"</w:t>
      </w:r>
      <w:r>
        <w:rPr>
          <w:rtl w:val="true"/>
        </w:rPr>
        <w:t>י היינו ת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דמפליג בין נשים להדיוט</w:t>
      </w:r>
      <w:r>
        <w:rPr>
          <w:rtl w:val="true"/>
        </w:rPr>
        <w:t xml:space="preserve">. </w:t>
      </w:r>
      <w:r>
        <w:rPr>
          <w:rtl w:val="true"/>
        </w:rPr>
        <w:t>וחכמים לא מפלגי ואי בניחותא קאמר</w:t>
      </w:r>
      <w:r>
        <w:rPr>
          <w:rtl w:val="true"/>
        </w:rPr>
        <w:t xml:space="preserve">. </w:t>
      </w:r>
      <w:r>
        <w:rPr>
          <w:rtl w:val="true"/>
        </w:rPr>
        <w:t>מנליה הא</w:t>
      </w:r>
      <w:r>
        <w:rPr>
          <w:rtl w:val="true"/>
        </w:rPr>
        <w:t xml:space="preserve">. </w:t>
      </w:r>
      <w:r>
        <w:rPr>
          <w:rtl w:val="true"/>
        </w:rPr>
        <w:t>ואני אומר תרוויהו אליבא דת</w:t>
      </w:r>
      <w:r>
        <w:rPr>
          <w:rtl w:val="true"/>
        </w:rPr>
        <w:t>"</w:t>
      </w:r>
      <w:r>
        <w:rPr>
          <w:rtl w:val="true"/>
        </w:rPr>
        <w:t>ק קאמרי</w:t>
      </w:r>
      <w:r>
        <w:rPr>
          <w:rtl w:val="true"/>
        </w:rPr>
        <w:t xml:space="preserve">. </w:t>
      </w:r>
      <w:r>
        <w:rPr>
          <w:rtl w:val="true"/>
        </w:rPr>
        <w:t>והכי הו</w:t>
      </w:r>
      <w:r>
        <w:rPr>
          <w:rtl w:val="true"/>
        </w:rPr>
        <w:t>"</w:t>
      </w:r>
      <w:r>
        <w:rPr>
          <w:rtl w:val="true"/>
        </w:rPr>
        <w:t>ל לתי</w:t>
      </w:r>
      <w:r>
        <w:rPr>
          <w:rtl w:val="true"/>
        </w:rPr>
        <w:t>"</w:t>
      </w:r>
      <w:r>
        <w:rPr>
          <w:rtl w:val="true"/>
        </w:rPr>
        <w:t>ט למימר ר</w:t>
      </w:r>
      <w:r>
        <w:rPr>
          <w:rtl w:val="true"/>
        </w:rPr>
        <w:t>"</w:t>
      </w:r>
      <w:r>
        <w:rPr>
          <w:rtl w:val="true"/>
        </w:rPr>
        <w:t>י וחכמים לפרושי לדת</w:t>
      </w:r>
      <w:r>
        <w:rPr>
          <w:rtl w:val="true"/>
        </w:rPr>
        <w:t>"</w:t>
      </w:r>
      <w:r>
        <w:rPr>
          <w:rtl w:val="true"/>
        </w:rPr>
        <w:t>ק קאתי</w:t>
      </w:r>
      <w:r>
        <w:rPr>
          <w:rtl w:val="true"/>
        </w:rPr>
        <w:t xml:space="preserve">. </w:t>
      </w:r>
      <w:r>
        <w:rPr>
          <w:rtl w:val="true"/>
        </w:rPr>
        <w:t>וז</w:t>
      </w:r>
      <w:r>
        <w:rPr>
          <w:rtl w:val="true"/>
        </w:rPr>
        <w:t>"</w:t>
      </w:r>
      <w:r>
        <w:rPr>
          <w:rtl w:val="true"/>
        </w:rPr>
        <w:t>ל רמ</w:t>
      </w:r>
      <w:r>
        <w:rPr>
          <w:rtl w:val="true"/>
        </w:rPr>
        <w:t>"</w:t>
      </w:r>
      <w:r>
        <w:rPr>
          <w:rtl w:val="true"/>
        </w:rPr>
        <w:t>ז נראה דר</w:t>
      </w:r>
      <w:r>
        <w:rPr>
          <w:rtl w:val="true"/>
        </w:rPr>
        <w:t>"</w:t>
      </w:r>
      <w:r>
        <w:rPr>
          <w:rtl w:val="true"/>
        </w:rPr>
        <w:t>י וחכמים פליגי אליבא דת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דר</w:t>
      </w:r>
      <w:r>
        <w:rPr>
          <w:rtl w:val="true"/>
        </w:rPr>
        <w:t>"</w:t>
      </w:r>
      <w:r>
        <w:rPr>
          <w:rtl w:val="true"/>
        </w:rPr>
        <w:t>י סבר כו</w:t>
      </w:r>
      <w:r>
        <w:rPr>
          <w:rtl w:val="true"/>
        </w:rPr>
        <w:t xml:space="preserve">' </w:t>
      </w:r>
      <w:r>
        <w:rPr>
          <w:rtl w:val="true"/>
        </w:rPr>
        <w:t>וחכ</w:t>
      </w:r>
      <w:r>
        <w:rPr>
          <w:rtl w:val="true"/>
        </w:rPr>
        <w:t>"</w:t>
      </w:r>
      <w:r>
        <w:rPr>
          <w:rtl w:val="true"/>
        </w:rPr>
        <w:t>א דכתיבה דת</w:t>
      </w:r>
      <w:r>
        <w:rPr>
          <w:rtl w:val="true"/>
        </w:rPr>
        <w:t>"</w:t>
      </w:r>
      <w:r>
        <w:rPr>
          <w:rtl w:val="true"/>
        </w:rPr>
        <w:t>ק אין לו זכיה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ואם אין זכיה</w:t>
      </w:r>
      <w:r>
        <w:rPr>
          <w:rtl w:val="true"/>
        </w:rPr>
        <w:t xml:space="preserve">. </w:t>
      </w:r>
      <w:r>
        <w:rPr>
          <w:rtl w:val="true"/>
        </w:rPr>
        <w:t>למאי מהניא כתיבה</w:t>
      </w:r>
      <w:r>
        <w:rPr>
          <w:rtl w:val="true"/>
        </w:rPr>
        <w:t xml:space="preserve">. </w:t>
      </w:r>
      <w:r>
        <w:rPr>
          <w:rtl w:val="true"/>
        </w:rPr>
        <w:t>הלא לד</w:t>
      </w:r>
      <w:r>
        <w:rPr>
          <w:rtl w:val="true"/>
        </w:rPr>
        <w:t>"</w:t>
      </w:r>
      <w:r>
        <w:rPr>
          <w:rtl w:val="true"/>
        </w:rPr>
        <w:t>ח זה וזה צריכין לזכות</w:t>
      </w:r>
      <w:r>
        <w:rPr>
          <w:rtl w:val="true"/>
        </w:rPr>
        <w:t xml:space="preserve">. </w:t>
      </w:r>
      <w:r>
        <w:rPr>
          <w:rtl w:val="true"/>
        </w:rPr>
        <w:t>אלא כך היה צריך לומר</w:t>
      </w:r>
      <w:r>
        <w:rPr>
          <w:rtl w:val="true"/>
        </w:rPr>
        <w:t xml:space="preserve">. </w:t>
      </w:r>
      <w:r>
        <w:rPr>
          <w:rtl w:val="true"/>
        </w:rPr>
        <w:t>כתיבה דת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היינו זכיה</w:t>
      </w:r>
      <w:r>
        <w:rPr>
          <w:rtl w:val="true"/>
        </w:rPr>
        <w:t xml:space="preserve">. </w:t>
      </w:r>
      <w:r>
        <w:rPr>
          <w:rtl w:val="true"/>
        </w:rPr>
        <w:t>וכותב שטר ראיה על הזכיה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כל מתנה שאינו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לפירוש הר</w:t>
      </w:r>
      <w:r>
        <w:rPr>
          <w:rtl w:val="true"/>
        </w:rPr>
        <w:t>"</w:t>
      </w:r>
      <w:r>
        <w:rPr>
          <w:rtl w:val="true"/>
        </w:rPr>
        <w:t>ן צריך להיות העמדה בהפסקת טעם</w:t>
      </w:r>
      <w:r>
        <w:rPr>
          <w:rtl w:val="true"/>
        </w:rPr>
        <w:t xml:space="preserve">. </w:t>
      </w:r>
      <w:r>
        <w:rPr>
          <w:rtl w:val="true"/>
        </w:rPr>
        <w:t>במלת שאינה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כל מתנה שהיא כמו שאינה שהרי אם הקדישה</w:t>
      </w:r>
      <w:r>
        <w:rPr>
          <w:rtl w:val="true"/>
        </w:rPr>
        <w:t xml:space="preserve">. </w:t>
      </w:r>
      <w:r>
        <w:rPr>
          <w:rtl w:val="true"/>
        </w:rPr>
        <w:t>אינה מקודשת</w:t>
      </w:r>
      <w:r>
        <w:rPr>
          <w:rtl w:val="true"/>
        </w:rPr>
        <w:t xml:space="preserve">. </w:t>
      </w:r>
      <w:r>
        <w:rPr>
          <w:rtl w:val="true"/>
        </w:rPr>
        <w:t>איננה מתנה ועתי</w:t>
      </w:r>
      <w:r>
        <w:rPr>
          <w:rtl w:val="true"/>
        </w:rPr>
        <w:t>"</w:t>
      </w:r>
      <w:r>
        <w:rPr>
          <w:rtl w:val="true"/>
        </w:rPr>
        <w:t>ט די</w:t>
      </w:r>
      <w:r>
        <w:rPr>
          <w:rtl w:val="true"/>
        </w:rPr>
        <w:t>"</w:t>
      </w:r>
      <w:r>
        <w:rPr>
          <w:rtl w:val="true"/>
        </w:rPr>
        <w:t>ג תהא מקודשת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ג כל מתנה שאם הקדישה אינה מקודשת כו</w:t>
      </w:r>
      <w:r>
        <w:rPr>
          <w:rtl w:val="true"/>
        </w:rPr>
        <w:t xml:space="preserve">' </w:t>
      </w:r>
      <w:r>
        <w:rPr>
          <w:rtl w:val="true"/>
        </w:rPr>
        <w:t>והכל אחד במכוון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ו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מותר בצלי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דבלשון תורה צלי בכלל בשול</w:t>
      </w:r>
      <w:r>
        <w:rPr>
          <w:rtl w:val="true"/>
        </w:rPr>
        <w:t xml:space="preserve">. </w:t>
      </w:r>
      <w:r>
        <w:rPr>
          <w:rtl w:val="true"/>
        </w:rPr>
        <w:t>ככתוב ובשלת ואכלת</w:t>
      </w:r>
      <w:r>
        <w:rPr>
          <w:rtl w:val="true"/>
        </w:rPr>
        <w:t xml:space="preserve">. </w:t>
      </w:r>
      <w:r>
        <w:rPr>
          <w:rtl w:val="true"/>
        </w:rPr>
        <w:t>ויבשלו את הפסח</w:t>
      </w:r>
      <w:r>
        <w:rPr>
          <w:rtl w:val="true"/>
        </w:rPr>
        <w:t xml:space="preserve">. </w:t>
      </w:r>
      <w:r>
        <w:rPr>
          <w:rtl w:val="true"/>
        </w:rPr>
        <w:t>בנדרים הלך אחר לשון ב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ועיין בגמרא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ובשלוק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מ</w:t>
      </w:r>
      <w:r>
        <w:rPr>
          <w:rtl w:val="true"/>
        </w:rPr>
        <w:t>"</w:t>
      </w:r>
      <w:r>
        <w:rPr>
          <w:rtl w:val="true"/>
        </w:rPr>
        <w:t>י פ</w:t>
      </w:r>
      <w:r>
        <w:rPr>
          <w:rtl w:val="true"/>
        </w:rPr>
        <w:t>"</w:t>
      </w:r>
      <w:r>
        <w:rPr>
          <w:rtl w:val="true"/>
        </w:rPr>
        <w:t>י דתרומות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כבוש שאינו טועם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עד והר</w:t>
      </w:r>
      <w:r>
        <w:rPr>
          <w:rtl w:val="true"/>
        </w:rPr>
        <w:t>"</w:t>
      </w:r>
      <w:r>
        <w:rPr>
          <w:rtl w:val="true"/>
        </w:rPr>
        <w:t>ן כתב עוד כו</w:t>
      </w:r>
      <w:r>
        <w:rPr>
          <w:rtl w:val="true"/>
        </w:rPr>
        <w:t xml:space="preserve">' </w:t>
      </w:r>
      <w:r>
        <w:rPr>
          <w:rtl w:val="true"/>
        </w:rPr>
        <w:t>אלא סיפא דקתני בכל הכבושין משום דקאמר איני טועם הוא וזה עיקר בעיני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מן הצלי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 xml:space="preserve">ומותר במבושל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ער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דג דגים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עד והרמב</w:t>
      </w:r>
      <w:r>
        <w:rPr>
          <w:rtl w:val="true"/>
        </w:rPr>
        <w:t>"</w:t>
      </w:r>
      <w:r>
        <w:rPr>
          <w:rtl w:val="true"/>
        </w:rPr>
        <w:t>ם כתב דע כי בלשוננו כשיתחבר שם האחד עם הרבים</w:t>
      </w:r>
      <w:r>
        <w:rPr>
          <w:rtl w:val="true"/>
        </w:rPr>
        <w:t xml:space="preserve">. </w:t>
      </w:r>
      <w:r>
        <w:rPr>
          <w:rtl w:val="true"/>
        </w:rPr>
        <w:t>הרי הוא מורה על הכלל</w:t>
      </w:r>
      <w:r>
        <w:rPr>
          <w:rtl w:val="true"/>
        </w:rPr>
        <w:t xml:space="preserve">. </w:t>
      </w:r>
      <w:r>
        <w:rPr>
          <w:rtl w:val="true"/>
        </w:rPr>
        <w:t>ועל הפלגה ברבוי</w:t>
      </w:r>
      <w:r>
        <w:rPr>
          <w:rtl w:val="true"/>
        </w:rPr>
        <w:t xml:space="preserve">. </w:t>
      </w:r>
      <w:r>
        <w:rPr>
          <w:rtl w:val="true"/>
        </w:rPr>
        <w:t>כגון הבל הבלים שיר השירים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זה אינו נכנס באזני שתהא זו הכוונה בכאן</w:t>
      </w:r>
      <w:r>
        <w:rPr>
          <w:rtl w:val="true"/>
        </w:rPr>
        <w:t xml:space="preserve">. </w:t>
      </w:r>
      <w:r>
        <w:rPr>
          <w:rtl w:val="true"/>
        </w:rPr>
        <w:t>שא</w:t>
      </w:r>
      <w:r>
        <w:rPr>
          <w:rtl w:val="true"/>
        </w:rPr>
        <w:t>"</w:t>
      </w:r>
      <w:r>
        <w:rPr>
          <w:rtl w:val="true"/>
        </w:rPr>
        <w:t>כ אני אומר שלא נאסר בשום דג המצוי אצלנו</w:t>
      </w:r>
      <w:r>
        <w:rPr>
          <w:rtl w:val="true"/>
        </w:rPr>
        <w:t xml:space="preserve">. </w:t>
      </w:r>
      <w:r>
        <w:rPr>
          <w:rtl w:val="true"/>
        </w:rPr>
        <w:t>כי לא נתכוין זה אלא על לויתן וכדומיו שהוא ודאי דג הדגים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דרך זה</w:t>
      </w:r>
      <w:r>
        <w:rPr>
          <w:rtl w:val="true"/>
        </w:rPr>
        <w:t xml:space="preserve">. </w:t>
      </w:r>
      <w:r>
        <w:rPr>
          <w:rtl w:val="true"/>
        </w:rPr>
        <w:t>אבל בשאר דגים</w:t>
      </w:r>
      <w:r>
        <w:rPr>
          <w:rtl w:val="true"/>
        </w:rPr>
        <w:t xml:space="preserve">. </w:t>
      </w:r>
      <w:r>
        <w:rPr>
          <w:rtl w:val="true"/>
        </w:rPr>
        <w:t>לא נאסר</w:t>
      </w:r>
      <w:r>
        <w:rPr>
          <w:rtl w:val="true"/>
        </w:rPr>
        <w:t xml:space="preserve">. </w:t>
      </w:r>
      <w:r>
        <w:rPr>
          <w:rtl w:val="true"/>
        </w:rPr>
        <w:t>כמו שאין הכוונה בשיר השירים</w:t>
      </w:r>
      <w:r>
        <w:rPr>
          <w:rtl w:val="true"/>
        </w:rPr>
        <w:t xml:space="preserve">. </w:t>
      </w:r>
      <w:r>
        <w:rPr>
          <w:rtl w:val="true"/>
        </w:rPr>
        <w:t>כי אם על השיר המופלג משאר השירים משובח וגדול מכולם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 xml:space="preserve">ובאמת אם כך יאמר דג הדגים </w:t>
      </w:r>
      <w:r>
        <w:rPr>
          <w:rtl w:val="true"/>
        </w:rPr>
        <w:t>(</w:t>
      </w:r>
      <w:r>
        <w:rPr>
          <w:rtl w:val="true"/>
        </w:rPr>
        <w:t>בה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שאיני טועם</w:t>
      </w:r>
      <w:r>
        <w:rPr>
          <w:rtl w:val="true"/>
        </w:rPr>
        <w:t xml:space="preserve">. </w:t>
      </w:r>
      <w:r>
        <w:rPr>
          <w:rtl w:val="true"/>
        </w:rPr>
        <w:t>לדעתי יוכל לפרש כוונתו כנזכר</w:t>
      </w:r>
      <w:r>
        <w:rPr>
          <w:rtl w:val="true"/>
        </w:rPr>
        <w:t xml:space="preserve">. </w:t>
      </w:r>
      <w:r>
        <w:rPr>
          <w:rtl w:val="true"/>
        </w:rPr>
        <w:t>שמשמעו כך הוא ודאי דג של הדגים</w:t>
      </w:r>
      <w:r>
        <w:rPr>
          <w:rtl w:val="true"/>
        </w:rPr>
        <w:t xml:space="preserve">. </w:t>
      </w:r>
      <w:r>
        <w:rPr>
          <w:rtl w:val="true"/>
        </w:rPr>
        <w:t>אמנם משנתינו דג דגים שנינו</w:t>
      </w:r>
      <w:r>
        <w:rPr>
          <w:rtl w:val="true"/>
        </w:rPr>
        <w:t xml:space="preserve">. </w:t>
      </w:r>
      <w:r>
        <w:rPr>
          <w:rtl w:val="true"/>
        </w:rPr>
        <w:t>שאין בלשון זה סמיכות ענין</w:t>
      </w:r>
      <w:r>
        <w:rPr>
          <w:rtl w:val="true"/>
        </w:rPr>
        <w:t xml:space="preserve">. </w:t>
      </w:r>
      <w:r>
        <w:rPr>
          <w:rtl w:val="true"/>
        </w:rPr>
        <w:t>אלא פורט הוא שני ענינים</w:t>
      </w:r>
      <w:r>
        <w:rPr>
          <w:rtl w:val="true"/>
        </w:rPr>
        <w:t xml:space="preserve">. </w:t>
      </w:r>
      <w:r>
        <w:rPr>
          <w:rtl w:val="true"/>
        </w:rPr>
        <w:t>דג גדול ודגים קטנים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מן הקום מותר בחלב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דחלב אינו בכלל קום כצ</w:t>
      </w:r>
      <w:r>
        <w:rPr>
          <w:rtl w:val="true"/>
        </w:rPr>
        <w:t>"</w:t>
      </w:r>
      <w:r>
        <w:rPr>
          <w:rtl w:val="true"/>
        </w:rPr>
        <w:t>ל לשון 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ובתי</w:t>
      </w:r>
      <w:r>
        <w:rPr>
          <w:rtl w:val="true"/>
        </w:rPr>
        <w:t>"</w:t>
      </w:r>
      <w:r>
        <w:rPr>
          <w:rtl w:val="true"/>
        </w:rPr>
        <w:t>ט העתיקו בשבוש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טפלים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וכתב רמ</w:t>
      </w:r>
      <w:r>
        <w:rPr>
          <w:rtl w:val="true"/>
        </w:rPr>
        <w:t>"</w:t>
      </w:r>
      <w:r>
        <w:rPr>
          <w:rtl w:val="true"/>
        </w:rPr>
        <w:t xml:space="preserve">ז אין זו דעתי </w:t>
      </w:r>
      <w:r>
        <w:rPr>
          <w:rtl w:val="true"/>
        </w:rPr>
        <w:t>(</w:t>
      </w:r>
      <w:r>
        <w:rPr>
          <w:rtl w:val="true"/>
        </w:rPr>
        <w:t>שהטי</w:t>
      </w:r>
      <w:r>
        <w:rPr>
          <w:rtl w:val="true"/>
        </w:rPr>
        <w:t>"</w:t>
      </w:r>
      <w:r>
        <w:rPr>
          <w:rtl w:val="true"/>
        </w:rPr>
        <w:t>ת מוחלפת בתי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) </w:t>
      </w:r>
      <w:r>
        <w:rPr>
          <w:rtl w:val="true"/>
        </w:rPr>
        <w:t>כי למה יחליפו אות באות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ואני תמה עליו</w:t>
      </w:r>
      <w:r>
        <w:rPr>
          <w:rtl w:val="true"/>
        </w:rPr>
        <w:t xml:space="preserve">. </w:t>
      </w:r>
      <w:r>
        <w:rPr>
          <w:rtl w:val="true"/>
        </w:rPr>
        <w:t>וכי זה דבר חדש הוא אצלו</w:t>
      </w:r>
      <w:r>
        <w:rPr>
          <w:rtl w:val="true"/>
        </w:rPr>
        <w:t xml:space="preserve">. </w:t>
      </w:r>
      <w:r>
        <w:rPr>
          <w:rtl w:val="true"/>
        </w:rPr>
        <w:t>ועדיין לא ראה דוגמתו בלשון חז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טעות בטי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חלוף הת</w:t>
      </w:r>
      <w:r>
        <w:rPr>
          <w:rtl w:val="true"/>
        </w:rPr>
        <w:t>"</w:t>
      </w:r>
      <w:r>
        <w:rPr>
          <w:rtl w:val="true"/>
        </w:rPr>
        <w:t xml:space="preserve">ו שבלשון מקרא וזולתו הרבה </w:t>
      </w:r>
      <w:r>
        <w:rPr>
          <w:rtl w:val="true"/>
        </w:rPr>
        <w:t>(</w:t>
      </w:r>
      <w:r>
        <w:rPr>
          <w:rtl w:val="true"/>
        </w:rPr>
        <w:t>אף שלפי דעתי יש להם ז</w:t>
      </w:r>
      <w:r>
        <w:rPr>
          <w:rtl w:val="true"/>
        </w:rPr>
        <w:t>"</w:t>
      </w:r>
      <w:r>
        <w:rPr>
          <w:rtl w:val="true"/>
        </w:rPr>
        <w:t>ל בזה טעם נכון</w:t>
      </w:r>
      <w:r>
        <w:rPr>
          <w:rtl w:val="true"/>
        </w:rPr>
        <w:t xml:space="preserve">. </w:t>
      </w:r>
      <w:r>
        <w:rPr>
          <w:rtl w:val="true"/>
        </w:rPr>
        <w:t>לתת היכר לאיזה הבדל דק הנרגש בשתוף הענין המתדמה</w:t>
      </w:r>
      <w:r>
        <w:rPr>
          <w:rtl w:val="true"/>
        </w:rPr>
        <w:t xml:space="preserve">. </w:t>
      </w:r>
      <w:r>
        <w:rPr>
          <w:rtl w:val="true"/>
        </w:rPr>
        <w:t>גם בלשון מקרא לשון חטיפה בטי</w:t>
      </w:r>
      <w:r>
        <w:rPr>
          <w:rtl w:val="true"/>
        </w:rPr>
        <w:t>"</w:t>
      </w:r>
      <w:r>
        <w:rPr>
          <w:rtl w:val="true"/>
        </w:rPr>
        <w:t>ת ובתי</w:t>
      </w:r>
      <w:r>
        <w:rPr>
          <w:rtl w:val="true"/>
        </w:rPr>
        <w:t>"</w:t>
      </w:r>
      <w:r>
        <w:rPr>
          <w:rtl w:val="true"/>
        </w:rPr>
        <w:t>ו שוין</w:t>
      </w:r>
      <w:r>
        <w:rPr>
          <w:rtl w:val="true"/>
        </w:rPr>
        <w:t xml:space="preserve">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מותר בדבש תמרים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שסתם דבש אינו אלא דבש דבורים בלשון בני אדם</w:t>
      </w:r>
      <w:r>
        <w:rPr>
          <w:rtl w:val="true"/>
        </w:rPr>
        <w:t xml:space="preserve">. </w:t>
      </w:r>
      <w:r>
        <w:rPr>
          <w:rtl w:val="true"/>
        </w:rPr>
        <w:t>אבל בלשון תורה אינו אלא דבש תמרים</w:t>
      </w:r>
      <w:r>
        <w:rPr>
          <w:rtl w:val="true"/>
        </w:rPr>
        <w:t xml:space="preserve">. </w:t>
      </w:r>
      <w:r>
        <w:rPr>
          <w:rtl w:val="true"/>
        </w:rPr>
        <w:t>ארץ זית שמן ודבש</w:t>
      </w:r>
      <w:r>
        <w:rPr>
          <w:rtl w:val="true"/>
        </w:rPr>
        <w:t xml:space="preserve">. </w:t>
      </w:r>
      <w:r>
        <w:rPr>
          <w:rtl w:val="true"/>
        </w:rPr>
        <w:t>אלא שבנדרים הלך אחר לשון בני אדם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אספרגוס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המים ששלקו בהם הכרוב</w:t>
      </w:r>
      <w:r>
        <w:rPr>
          <w:rtl w:val="true"/>
        </w:rPr>
        <w:t xml:space="preserve">. </w:t>
      </w:r>
      <w:r>
        <w:rPr>
          <w:rtl w:val="true"/>
        </w:rPr>
        <w:t>והוא כמו כוס אספרגום דומיא פרק כ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ז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מותר ליכנס לתחומה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אם מותר בנהר המושך תוך תחומה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במו</w:t>
      </w:r>
      <w:r>
        <w:rPr>
          <w:rtl w:val="true"/>
        </w:rPr>
        <w:t>"</w:t>
      </w:r>
      <w:r>
        <w:rPr>
          <w:rtl w:val="true"/>
        </w:rPr>
        <w:t>ק י</w:t>
      </w:r>
      <w:r>
        <w:rPr>
          <w:rtl w:val="true"/>
        </w:rPr>
        <w:t>"</w:t>
      </w:r>
      <w:r>
        <w:rPr>
          <w:rtl w:val="true"/>
        </w:rPr>
        <w:t xml:space="preserve">ד </w:t>
      </w:r>
      <w:r>
        <w:rPr>
          <w:rtl w:val="true"/>
        </w:rPr>
        <w:t>(</w:t>
      </w:r>
      <w:r>
        <w:rPr>
          <w:rtl w:val="true"/>
        </w:rPr>
        <w:t>סרי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)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ע עקכ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vertAlign w:val="superscript"/>
          <w:rtl w:val="true"/>
        </w:rPr>
        <w:t>י</w:t>
      </w:r>
      <w:r>
        <w:rPr>
          <w:rtl w:val="true"/>
        </w:rPr>
        <w:t xml:space="preserve">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בחלופיהם ובגדוליהם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בטעימת חלופים וגדולים אסור אבל בשאר הנאתן ודאי לא נאסר</w:t>
      </w:r>
      <w:r>
        <w:rPr>
          <w:rtl w:val="true"/>
        </w:rPr>
        <w:t xml:space="preserve">. </w:t>
      </w:r>
      <w:r>
        <w:rPr>
          <w:rtl w:val="true"/>
        </w:rPr>
        <w:t>דלא קאסר עליה אלא הנאת מאכל</w:t>
      </w:r>
      <w:r>
        <w:rPr>
          <w:rtl w:val="true"/>
        </w:rPr>
        <w:t xml:space="preserve">. </w:t>
      </w:r>
      <w:r>
        <w:rPr>
          <w:rtl w:val="true"/>
        </w:rPr>
        <w:t>דהא לפי קאמר</w:t>
      </w:r>
      <w:r>
        <w:rPr>
          <w:rtl w:val="true"/>
        </w:rPr>
        <w:t xml:space="preserve">. </w:t>
      </w:r>
      <w:r>
        <w:rPr>
          <w:rtl w:val="true"/>
        </w:rPr>
        <w:t>להכי מ</w:t>
      </w:r>
      <w:r>
        <w:rPr>
          <w:rtl w:val="true"/>
        </w:rPr>
        <w:t>"</w:t>
      </w:r>
      <w:r>
        <w:rPr>
          <w:rtl w:val="true"/>
        </w:rPr>
        <w:t>ש הרע</w:t>
      </w:r>
      <w:r>
        <w:rPr>
          <w:rtl w:val="true"/>
        </w:rPr>
        <w:t>"</w:t>
      </w:r>
      <w:r>
        <w:rPr>
          <w:rtl w:val="true"/>
        </w:rPr>
        <w:t>ב בגדולי קונם אסורים כגדולי הקדש</w:t>
      </w:r>
      <w:r>
        <w:rPr>
          <w:rtl w:val="true"/>
        </w:rPr>
        <w:t xml:space="preserve">. </w:t>
      </w:r>
      <w:r>
        <w:rPr>
          <w:rtl w:val="true"/>
        </w:rPr>
        <w:t>לא לשוויינהו לגמרי</w:t>
      </w:r>
      <w:r>
        <w:rPr>
          <w:rtl w:val="true"/>
        </w:rPr>
        <w:t xml:space="preserve">. </w:t>
      </w:r>
      <w:r>
        <w:rPr>
          <w:rtl w:val="true"/>
        </w:rPr>
        <w:t>דהתם אסור בכל הנאה מהם</w:t>
      </w:r>
      <w:r>
        <w:rPr>
          <w:rtl w:val="true"/>
        </w:rPr>
        <w:t xml:space="preserve">. </w:t>
      </w:r>
      <w:r>
        <w:rPr>
          <w:rtl w:val="true"/>
        </w:rPr>
        <w:t>אלא בהא דמו</w:t>
      </w:r>
      <w:r>
        <w:rPr>
          <w:rtl w:val="true"/>
        </w:rPr>
        <w:t xml:space="preserve">. </w:t>
      </w:r>
      <w:r>
        <w:rPr>
          <w:rtl w:val="true"/>
        </w:rPr>
        <w:t>דגדולין נאסרין גם בכאן</w:t>
      </w:r>
      <w:r>
        <w:rPr>
          <w:rtl w:val="true"/>
        </w:rPr>
        <w:t xml:space="preserve">. </w:t>
      </w:r>
      <w:r>
        <w:rPr>
          <w:rtl w:val="true"/>
        </w:rPr>
        <w:t>ודווקא לאותו ענין שנדר</w:t>
      </w:r>
      <w:r>
        <w:rPr>
          <w:rtl w:val="true"/>
        </w:rPr>
        <w:t xml:space="preserve">. </w:t>
      </w:r>
      <w:r>
        <w:rPr>
          <w:rtl w:val="true"/>
        </w:rPr>
        <w:t>דהיינו להנאת הפה בלבד</w:t>
      </w:r>
      <w:r>
        <w:rPr>
          <w:rtl w:val="true"/>
        </w:rPr>
        <w:t xml:space="preserve">. </w:t>
      </w:r>
      <w:r>
        <w:rPr>
          <w:rtl w:val="true"/>
        </w:rPr>
        <w:t>זה פשוט בעיני</w:t>
      </w:r>
      <w:r>
        <w:rPr>
          <w:rtl w:val="true"/>
        </w:rPr>
        <w:t xml:space="preserve">. </w:t>
      </w:r>
      <w:r>
        <w:rPr>
          <w:rtl w:val="true"/>
        </w:rPr>
        <w:t>ורמ</w:t>
      </w:r>
      <w:r>
        <w:rPr>
          <w:rtl w:val="true"/>
        </w:rPr>
        <w:t>"</w:t>
      </w:r>
      <w:r>
        <w:rPr>
          <w:rtl w:val="true"/>
        </w:rPr>
        <w:t>ז לא דק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. </w:t>
      </w:r>
      <w:r>
        <w:rPr>
          <w:rtl w:val="true"/>
        </w:rPr>
        <w:t>מיהו דוקא באומר קונם לפי</w:t>
      </w:r>
      <w:r>
        <w:rPr>
          <w:rtl w:val="true"/>
        </w:rPr>
        <w:t xml:space="preserve">. </w:t>
      </w:r>
      <w:r>
        <w:rPr>
          <w:rtl w:val="true"/>
        </w:rPr>
        <w:t>אבל בקונם עלי</w:t>
      </w:r>
      <w:r>
        <w:rPr>
          <w:rtl w:val="true"/>
        </w:rPr>
        <w:t xml:space="preserve">. </w:t>
      </w:r>
      <w:r>
        <w:rPr>
          <w:rtl w:val="true"/>
        </w:rPr>
        <w:t>ודאי נאסר בכל הנאת חלופים וגדולים נמי</w:t>
      </w:r>
      <w:r>
        <w:rPr>
          <w:rtl w:val="true"/>
        </w:rPr>
        <w:t xml:space="preserve">. </w:t>
      </w:r>
      <w:r>
        <w:rPr>
          <w:rtl w:val="true"/>
        </w:rPr>
        <w:t>כמו בעיקרן</w:t>
      </w:r>
      <w:r>
        <w:rPr>
          <w:rtl w:val="true"/>
        </w:rPr>
        <w:t xml:space="preserve">. </w:t>
      </w:r>
      <w:r>
        <w:rPr>
          <w:rtl w:val="true"/>
        </w:rPr>
        <w:t>ועמש</w:t>
      </w:r>
      <w:r>
        <w:rPr>
          <w:rtl w:val="true"/>
        </w:rPr>
        <w:t>"</w:t>
      </w:r>
      <w:r>
        <w:rPr>
          <w:rtl w:val="true"/>
        </w:rPr>
        <w:t>ל במשנה הסמוכה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קונם מעשה ידיך עלי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אסור בכל הנאה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קונם על פי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אינו אסור אלא בהנאת הפה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אסור בחלופיהן ובגדוליהן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הא כדאיתא והא כדאיתא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מותר לאכול ולהתכסות אחר הפסח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ולא אמרינן עד הפסח לא קאי כי אם על שאת עושה</w:t>
      </w:r>
      <w:r>
        <w:rPr>
          <w:rtl w:val="true"/>
        </w:rPr>
        <w:t xml:space="preserve">.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 רא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דאשכחן בקרא</w:t>
      </w:r>
      <w:r>
        <w:rPr>
          <w:rtl w:val="true"/>
        </w:rPr>
        <w:t xml:space="preserve">. </w:t>
      </w:r>
      <w:r>
        <w:rPr>
          <w:rtl w:val="true"/>
        </w:rPr>
        <w:t>כי כל אוכל מחמצת וגו</w:t>
      </w:r>
      <w:r>
        <w:rPr>
          <w:rtl w:val="true"/>
        </w:rPr>
        <w:t xml:space="preserve">' </w:t>
      </w:r>
      <w:r>
        <w:rPr>
          <w:rtl w:val="true"/>
        </w:rPr>
        <w:t>מיום הראשון עד יום השביעי</w:t>
      </w:r>
      <w:r>
        <w:rPr>
          <w:rtl w:val="true"/>
        </w:rPr>
        <w:t xml:space="preserve">. </w:t>
      </w:r>
      <w:r>
        <w:rPr>
          <w:rtl w:val="true"/>
        </w:rPr>
        <w:t>לשון תורה לחוד</w:t>
      </w:r>
      <w:r>
        <w:rPr>
          <w:rtl w:val="true"/>
        </w:rPr>
        <w:t xml:space="preserve">. </w:t>
      </w:r>
      <w:r>
        <w:rPr>
          <w:rtl w:val="true"/>
        </w:rPr>
        <w:t>ובנדרים הלך אחר לשון בני אדם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ח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ק רמ</w:t>
      </w:r>
      <w:r>
        <w:rPr>
          <w:rtl w:val="true"/>
        </w:rPr>
        <w:t>"</w:t>
      </w:r>
      <w:r>
        <w:rPr>
          <w:rtl w:val="true"/>
        </w:rPr>
        <w:t>ז מכביר מילין</w:t>
      </w:r>
      <w:r>
        <w:rPr>
          <w:rtl w:val="true"/>
        </w:rPr>
        <w:t xml:space="preserve">. </w:t>
      </w:r>
      <w:r>
        <w:rPr>
          <w:rtl w:val="true"/>
        </w:rPr>
        <w:t>בלי תבלין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חודש אחד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במו</w:t>
      </w:r>
      <w:r>
        <w:rPr>
          <w:rtl w:val="true"/>
        </w:rPr>
        <w:t>"</w:t>
      </w:r>
      <w:r>
        <w:rPr>
          <w:rtl w:val="true"/>
        </w:rPr>
        <w:t>ק לי</w:t>
      </w:r>
      <w:r>
        <w:rPr>
          <w:rtl w:val="true"/>
        </w:rPr>
        <w:t>"</w:t>
      </w:r>
      <w:r>
        <w:rPr>
          <w:rtl w:val="true"/>
        </w:rPr>
        <w:t>ד סר</w:t>
      </w:r>
      <w:r>
        <w:rPr>
          <w:rtl w:val="true"/>
        </w:rPr>
        <w:t>"</w:t>
      </w:r>
      <w:r>
        <w:rPr>
          <w:rtl w:val="true"/>
        </w:rPr>
        <w:t>ך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עד לפני הפסח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בגמרא משמע דהגרסא עד פני בלא למ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נתעברה השנה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תנא בא</w:t>
      </w:r>
      <w:r>
        <w:rPr>
          <w:rtl w:val="true"/>
        </w:rPr>
        <w:t>"</w:t>
      </w:r>
      <w:r>
        <w:rPr>
          <w:rtl w:val="true"/>
        </w:rPr>
        <w:t>י קאי</w:t>
      </w:r>
      <w:r>
        <w:rPr>
          <w:rtl w:val="true"/>
        </w:rPr>
        <w:t xml:space="preserve">. </w:t>
      </w:r>
      <w:r>
        <w:rPr>
          <w:rtl w:val="true"/>
        </w:rPr>
        <w:t>בזמן שהיו מקדשין על פי הראיה</w:t>
      </w:r>
      <w:r>
        <w:rPr>
          <w:rtl w:val="true"/>
        </w:rPr>
        <w:t xml:space="preserve">. </w:t>
      </w:r>
      <w:r>
        <w:rPr>
          <w:rtl w:val="true"/>
        </w:rPr>
        <w:t>ומעברין על פי ב</w:t>
      </w:r>
      <w:r>
        <w:rPr>
          <w:rtl w:val="true"/>
        </w:rPr>
        <w:t>"</w:t>
      </w:r>
      <w:r>
        <w:rPr>
          <w:rtl w:val="true"/>
        </w:rPr>
        <w:t>ד ונשיא</w:t>
      </w:r>
      <w:r>
        <w:rPr>
          <w:rtl w:val="true"/>
        </w:rPr>
        <w:t xml:space="preserve">. </w:t>
      </w:r>
      <w:r>
        <w:rPr>
          <w:rtl w:val="true"/>
        </w:rPr>
        <w:t>ובזה א</w:t>
      </w:r>
      <w:r>
        <w:rPr>
          <w:rtl w:val="true"/>
        </w:rPr>
        <w:t>"</w:t>
      </w:r>
      <w:r>
        <w:rPr>
          <w:rtl w:val="true"/>
        </w:rPr>
        <w:t>צ לדוחק המפרשים</w:t>
      </w:r>
      <w:r>
        <w:rPr>
          <w:rtl w:val="true"/>
        </w:rPr>
        <w:t xml:space="preserve">. </w:t>
      </w:r>
      <w:r>
        <w:rPr>
          <w:rtl w:val="true"/>
        </w:rPr>
        <w:t>אלא בכל גוונא איירי</w:t>
      </w:r>
      <w:r>
        <w:rPr>
          <w:rtl w:val="true"/>
        </w:rPr>
        <w:t xml:space="preserve">. </w:t>
      </w:r>
      <w:r>
        <w:rPr>
          <w:rtl w:val="true"/>
        </w:rPr>
        <w:t>רק שקדם נדרו לעבור 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דקמ</w:t>
      </w:r>
      <w:r>
        <w:rPr>
          <w:rtl w:val="true"/>
        </w:rPr>
        <w:t>"</w:t>
      </w:r>
      <w:r>
        <w:rPr>
          <w:rtl w:val="true"/>
        </w:rPr>
        <w:t>ל רבותא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דהא ודאי לא ידע</w:t>
      </w:r>
      <w:r>
        <w:rPr>
          <w:rtl w:val="true"/>
        </w:rPr>
        <w:t xml:space="preserve">. </w:t>
      </w:r>
      <w:r>
        <w:rPr>
          <w:rtl w:val="true"/>
        </w:rPr>
        <w:t>ולא אסיק אדעתי</w:t>
      </w:r>
      <w:r>
        <w:rPr>
          <w:rtl w:val="true"/>
        </w:rPr>
        <w:t xml:space="preserve">' </w:t>
      </w:r>
      <w:r>
        <w:rPr>
          <w:rtl w:val="true"/>
        </w:rPr>
        <w:t>שתתעבר השנה</w:t>
      </w:r>
      <w:r>
        <w:rPr>
          <w:rtl w:val="true"/>
        </w:rPr>
        <w:t xml:space="preserve">. </w:t>
      </w:r>
      <w:r>
        <w:rPr>
          <w:rtl w:val="true"/>
        </w:rPr>
        <w:t>וכי קאמר השנה</w:t>
      </w:r>
      <w:r>
        <w:rPr>
          <w:rtl w:val="true"/>
        </w:rPr>
        <w:t xml:space="preserve">. </w:t>
      </w:r>
      <w:r>
        <w:rPr>
          <w:rtl w:val="true"/>
        </w:rPr>
        <w:t>עד תשלום שנה פשוטה נתכוין</w:t>
      </w:r>
      <w:r>
        <w:rPr>
          <w:rtl w:val="true"/>
        </w:rPr>
        <w:t xml:space="preserve">. </w:t>
      </w:r>
      <w:r>
        <w:rPr>
          <w:rtl w:val="true"/>
        </w:rPr>
        <w:t>לפי ענין השנה שהיה עומד בה בשעת הנדר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נאסר בה עד שתצא כולה</w:t>
      </w:r>
      <w:r>
        <w:rPr>
          <w:rtl w:val="true"/>
        </w:rPr>
        <w:t xml:space="preserve">. </w:t>
      </w:r>
      <w:r>
        <w:rPr>
          <w:rtl w:val="true"/>
        </w:rPr>
        <w:t>ואין מונין לו יב</w:t>
      </w:r>
      <w:r>
        <w:rPr>
          <w:rtl w:val="true"/>
        </w:rPr>
        <w:t>"</w:t>
      </w:r>
      <w:r>
        <w:rPr>
          <w:rtl w:val="true"/>
        </w:rPr>
        <w:t>ח מתחלת השנה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ולפ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ז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אין מקום כלל למ</w:t>
      </w:r>
      <w:r>
        <w:rPr>
          <w:rtl w:val="true"/>
        </w:rPr>
        <w:t>"</w:t>
      </w:r>
      <w:r>
        <w:rPr>
          <w:rtl w:val="true"/>
        </w:rPr>
        <w:t>ש המפרשים דבר חדש וזר</w:t>
      </w:r>
      <w:r>
        <w:rPr>
          <w:rtl w:val="true"/>
        </w:rPr>
        <w:t xml:space="preserve">. </w:t>
      </w:r>
      <w:r>
        <w:rPr>
          <w:rtl w:val="true"/>
        </w:rPr>
        <w:t>שאפילו נדר סתם</w:t>
      </w:r>
      <w:r>
        <w:rPr>
          <w:rtl w:val="true"/>
        </w:rPr>
        <w:t xml:space="preserve">. </w:t>
      </w:r>
      <w:r>
        <w:rPr>
          <w:rtl w:val="true"/>
        </w:rPr>
        <w:t>נאסר י</w:t>
      </w:r>
      <w:r>
        <w:rPr>
          <w:rtl w:val="true"/>
        </w:rPr>
        <w:t>"</w:t>
      </w:r>
      <w:r>
        <w:rPr>
          <w:rtl w:val="true"/>
        </w:rPr>
        <w:t>ג חודש</w:t>
      </w:r>
      <w:r>
        <w:rPr>
          <w:rtl w:val="true"/>
        </w:rPr>
        <w:t xml:space="preserve">. </w:t>
      </w:r>
      <w:r>
        <w:rPr>
          <w:rtl w:val="true"/>
        </w:rPr>
        <w:t>כי מאין הרגלים</w:t>
      </w:r>
      <w:r>
        <w:rPr>
          <w:rtl w:val="true"/>
        </w:rPr>
        <w:t xml:space="preserve">. </w:t>
      </w:r>
      <w:r>
        <w:rPr>
          <w:rtl w:val="true"/>
        </w:rPr>
        <w:t>ובנדרים הלך אחר לשון בני אדם</w:t>
      </w:r>
      <w:r>
        <w:rPr>
          <w:rtl w:val="true"/>
        </w:rPr>
        <w:t xml:space="preserve">. </w:t>
      </w:r>
      <w:r>
        <w:rPr>
          <w:rtl w:val="true"/>
        </w:rPr>
        <w:t>שכוונתם על רוב השנים</w:t>
      </w:r>
      <w:r>
        <w:rPr>
          <w:rtl w:val="true"/>
        </w:rPr>
        <w:t xml:space="preserve">. </w:t>
      </w:r>
      <w:r>
        <w:rPr>
          <w:rtl w:val="true"/>
        </w:rPr>
        <w:t>לכן לענ</w:t>
      </w:r>
      <w:r>
        <w:rPr>
          <w:rtl w:val="true"/>
        </w:rPr>
        <w:t>"</w:t>
      </w:r>
      <w:r>
        <w:rPr>
          <w:rtl w:val="true"/>
        </w:rPr>
        <w:t>ד פשוט שאפילו עומד במעוברת</w:t>
      </w:r>
      <w:r>
        <w:rPr>
          <w:rtl w:val="true"/>
        </w:rPr>
        <w:t xml:space="preserve">. </w:t>
      </w:r>
      <w:r>
        <w:rPr>
          <w:rtl w:val="true"/>
        </w:rPr>
        <w:t>ונודר משנה סתם</w:t>
      </w:r>
      <w:r>
        <w:rPr>
          <w:rtl w:val="true"/>
        </w:rPr>
        <w:t xml:space="preserve">. </w:t>
      </w:r>
      <w:r>
        <w:rPr>
          <w:rtl w:val="true"/>
        </w:rPr>
        <w:t>מונה יב</w:t>
      </w:r>
      <w:r>
        <w:rPr>
          <w:rtl w:val="true"/>
        </w:rPr>
        <w:t>"</w:t>
      </w:r>
      <w:r>
        <w:rPr>
          <w:rtl w:val="true"/>
        </w:rPr>
        <w:t>ח מיום ליום</w:t>
      </w:r>
      <w:r>
        <w:rPr>
          <w:rtl w:val="true"/>
        </w:rPr>
        <w:t xml:space="preserve">. </w:t>
      </w:r>
      <w:r>
        <w:rPr>
          <w:rtl w:val="true"/>
        </w:rPr>
        <w:t>ואם קדם נדרו לעבורה של שנה</w:t>
      </w:r>
      <w:r>
        <w:rPr>
          <w:rtl w:val="true"/>
        </w:rPr>
        <w:t xml:space="preserve">. </w:t>
      </w:r>
      <w:r>
        <w:rPr>
          <w:rtl w:val="true"/>
        </w:rPr>
        <w:t>בודאי נאסר עד שיכנסו כל כך ימים כחודש שנדר בו</w:t>
      </w:r>
      <w:r>
        <w:rPr>
          <w:rtl w:val="true"/>
        </w:rPr>
        <w:t xml:space="preserve">. </w:t>
      </w:r>
      <w:r>
        <w:rPr>
          <w:rtl w:val="true"/>
        </w:rPr>
        <w:t>אבל אם אח</w:t>
      </w:r>
      <w:r>
        <w:rPr>
          <w:rtl w:val="true"/>
        </w:rPr>
        <w:t>"</w:t>
      </w:r>
      <w:r>
        <w:rPr>
          <w:rtl w:val="true"/>
        </w:rPr>
        <w:t>כ נדר</w:t>
      </w:r>
      <w:r>
        <w:rPr>
          <w:rtl w:val="true"/>
        </w:rPr>
        <w:t xml:space="preserve">. </w:t>
      </w:r>
      <w:r>
        <w:rPr>
          <w:rtl w:val="true"/>
        </w:rPr>
        <w:t>פשיטא שאין הכוונה אלא על סתם שנה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אינו אסור אלא עד ליל הצום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וקרמ</w:t>
      </w:r>
      <w:r>
        <w:rPr>
          <w:rtl w:val="true"/>
        </w:rPr>
        <w:t>"</w:t>
      </w:r>
      <w:r>
        <w:rPr>
          <w:rtl w:val="true"/>
        </w:rPr>
        <w:t>ז כתב דאינו חייב לאכול בו בשר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אומר לדברי ריה</w:t>
      </w:r>
      <w:r>
        <w:rPr>
          <w:rtl w:val="true"/>
        </w:rPr>
        <w:t>"</w:t>
      </w:r>
      <w:r>
        <w:rPr>
          <w:rtl w:val="true"/>
        </w:rPr>
        <w:t xml:space="preserve">ג </w:t>
      </w:r>
      <w:r>
        <w:rPr>
          <w:rtl w:val="true"/>
        </w:rPr>
        <w:t>(</w:t>
      </w:r>
      <w:r>
        <w:rPr>
          <w:rtl w:val="true"/>
        </w:rPr>
        <w:t>דסתם לן תנא כותיה</w:t>
      </w:r>
      <w:r>
        <w:rPr>
          <w:rtl w:val="true"/>
        </w:rPr>
        <w:t xml:space="preserve">) </w:t>
      </w:r>
      <w:r>
        <w:rPr>
          <w:rtl w:val="true"/>
        </w:rPr>
        <w:t>חובה היא</w:t>
      </w:r>
      <w:r>
        <w:rPr>
          <w:rtl w:val="true"/>
        </w:rPr>
        <w:t xml:space="preserve">. </w:t>
      </w:r>
      <w:r>
        <w:rPr>
          <w:rtl w:val="true"/>
        </w:rPr>
        <w:t>שאל</w:t>
      </w:r>
      <w:r>
        <w:rPr>
          <w:rtl w:val="true"/>
        </w:rPr>
        <w:t>"</w:t>
      </w:r>
      <w:r>
        <w:rPr>
          <w:rtl w:val="true"/>
        </w:rPr>
        <w:t>כ לא היו כופין את הטבח להפסידו</w:t>
      </w:r>
      <w:r>
        <w:rPr>
          <w:rtl w:val="true"/>
        </w:rPr>
        <w:t xml:space="preserve">. </w:t>
      </w:r>
      <w:r>
        <w:rPr>
          <w:rtl w:val="true"/>
        </w:rPr>
        <w:t>ולא גרעא ודאי ממצות ד</w:t>
      </w:r>
      <w:r>
        <w:rPr>
          <w:rtl w:val="true"/>
        </w:rPr>
        <w:t xml:space="preserve">' </w:t>
      </w:r>
      <w:r>
        <w:rPr>
          <w:rtl w:val="true"/>
        </w:rPr>
        <w:t>כוסות</w:t>
      </w:r>
      <w:r>
        <w:rPr>
          <w:rtl w:val="true"/>
        </w:rPr>
        <w:t xml:space="preserve">. </w:t>
      </w:r>
      <w:r>
        <w:rPr>
          <w:rtl w:val="true"/>
        </w:rPr>
        <w:t>שגם היא אינה אלא מדבריהם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ממעשה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דחייט לא מוכח מידי</w:t>
      </w:r>
      <w:r>
        <w:rPr>
          <w:rtl w:val="true"/>
        </w:rPr>
        <w:t xml:space="preserve">. </w:t>
      </w:r>
      <w:r>
        <w:rPr>
          <w:rtl w:val="true"/>
        </w:rPr>
        <w:t>די</w:t>
      </w:r>
      <w:r>
        <w:rPr>
          <w:rtl w:val="true"/>
        </w:rPr>
        <w:t>"</w:t>
      </w:r>
      <w:r>
        <w:rPr>
          <w:rtl w:val="true"/>
        </w:rPr>
        <w:t>ל שזה תוספות כבוד</w:t>
      </w:r>
      <w:r>
        <w:rPr>
          <w:rtl w:val="true"/>
        </w:rPr>
        <w:t xml:space="preserve">. </w:t>
      </w:r>
      <w:r>
        <w:rPr>
          <w:rtl w:val="true"/>
        </w:rPr>
        <w:t>יתר על בשר בהמה ועוף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מסרבין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שמעקר הלשון צ</w:t>
      </w:r>
      <w:r>
        <w:rPr>
          <w:rtl w:val="true"/>
        </w:rPr>
        <w:t>"</w:t>
      </w:r>
      <w:r>
        <w:rPr>
          <w:rtl w:val="true"/>
        </w:rPr>
        <w:t>ל מסרהבין</w:t>
      </w:r>
      <w:r>
        <w:rPr>
          <w:rtl w:val="true"/>
        </w:rPr>
        <w:t xml:space="preserve">, </w:t>
      </w:r>
      <w:r>
        <w:rPr>
          <w:rtl w:val="true"/>
        </w:rPr>
        <w:t>וכן בסמוך מסרב</w:t>
      </w:r>
      <w:r>
        <w:rPr>
          <w:rtl w:val="true"/>
        </w:rPr>
        <w:t xml:space="preserve">. </w:t>
      </w:r>
      <w:r>
        <w:rPr>
          <w:rtl w:val="true"/>
        </w:rPr>
        <w:t>דילמא מסרהב גרסינן</w:t>
      </w:r>
      <w:r>
        <w:rPr>
          <w:rtl w:val="true"/>
        </w:rPr>
        <w:t xml:space="preserve">. </w:t>
      </w:r>
      <w:r>
        <w:rPr>
          <w:rtl w:val="true"/>
        </w:rPr>
        <w:t>שהוא לשון הפצרה</w:t>
      </w:r>
      <w:r>
        <w:rPr>
          <w:rtl w:val="true"/>
        </w:rPr>
        <w:t xml:space="preserve">. </w:t>
      </w:r>
      <w:r>
        <w:rPr>
          <w:rtl w:val="true"/>
        </w:rPr>
        <w:t>כמו בפ</w:t>
      </w:r>
      <w:r>
        <w:rPr>
          <w:rtl w:val="true"/>
        </w:rPr>
        <w:t>"</w:t>
      </w:r>
      <w:r>
        <w:rPr>
          <w:rtl w:val="true"/>
        </w:rPr>
        <w:t>ק דחולין בעובדא דרפב</w:t>
      </w:r>
      <w:r>
        <w:rPr>
          <w:rtl w:val="true"/>
        </w:rPr>
        <w:t>"</w:t>
      </w:r>
      <w:r>
        <w:rPr>
          <w:rtl w:val="true"/>
        </w:rPr>
        <w:t>י ורבי</w:t>
      </w:r>
      <w:r>
        <w:rPr>
          <w:rtl w:val="true"/>
        </w:rPr>
        <w:t xml:space="preserve">. </w:t>
      </w:r>
      <w:r>
        <w:rPr>
          <w:rtl w:val="true"/>
        </w:rPr>
        <w:t>ואולי הוא קצור בלשון</w:t>
      </w:r>
      <w:r>
        <w:rPr>
          <w:rtl w:val="true"/>
        </w:rPr>
        <w:t xml:space="preserve">. </w:t>
      </w:r>
      <w:r>
        <w:rPr>
          <w:rtl w:val="true"/>
        </w:rPr>
        <w:t>גם עכ</w:t>
      </w:r>
      <w:r>
        <w:rPr>
          <w:rtl w:val="true"/>
        </w:rPr>
        <w:t>"</w:t>
      </w:r>
      <w:r>
        <w:rPr>
          <w:rtl w:val="true"/>
        </w:rPr>
        <w:t>פ קרובים הם בענין</w:t>
      </w:r>
      <w:r>
        <w:rPr>
          <w:rtl w:val="true"/>
        </w:rPr>
        <w:t xml:space="preserve">. </w:t>
      </w:r>
      <w:r>
        <w:rPr>
          <w:rtl w:val="true"/>
        </w:rPr>
        <w:t>כי המסרהב ומפציר מסרב הוא גם כן</w:t>
      </w:r>
      <w:r>
        <w:rPr>
          <w:rtl w:val="true"/>
        </w:rPr>
        <w:t xml:space="preserve">. </w:t>
      </w:r>
      <w:r>
        <w:rPr>
          <w:rtl w:val="true"/>
        </w:rPr>
        <w:t>וממאן לקבל דברי המפציר ונותן לאל מלתו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ט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פותחין בנולד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טעמא דר</w:t>
      </w:r>
      <w:r>
        <w:rPr>
          <w:rtl w:val="true"/>
        </w:rPr>
        <w:t>"</w:t>
      </w:r>
      <w:r>
        <w:rPr>
          <w:rtl w:val="true"/>
        </w:rPr>
        <w:t>א עתי</w:t>
      </w:r>
      <w:r>
        <w:rPr>
          <w:rtl w:val="true"/>
        </w:rPr>
        <w:t>"</w:t>
      </w:r>
      <w:r>
        <w:rPr>
          <w:rtl w:val="true"/>
        </w:rPr>
        <w:t>ט משמא דגמרא</w:t>
      </w:r>
      <w:r>
        <w:rPr>
          <w:rtl w:val="true"/>
        </w:rPr>
        <w:t xml:space="preserve">. </w:t>
      </w:r>
      <w:r>
        <w:rPr>
          <w:rtl w:val="true"/>
        </w:rPr>
        <w:t>ולכאורה משמע דאתיא כר</w:t>
      </w:r>
      <w:r>
        <w:rPr>
          <w:rtl w:val="true"/>
        </w:rPr>
        <w:t>"</w:t>
      </w:r>
      <w:r>
        <w:rPr>
          <w:rtl w:val="true"/>
        </w:rPr>
        <w:t>מ דמתניתין לקמן בסמוך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על כרחך הגרסא ואין חכמים מודים עיקר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 בגמרא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 בשם הב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דלא חשבינן מיתה דאידך בחיי זה</w:t>
      </w:r>
      <w:r>
        <w:rPr>
          <w:rtl w:val="true"/>
        </w:rPr>
        <w:t xml:space="preserve">. </w:t>
      </w:r>
      <w:r>
        <w:rPr>
          <w:rtl w:val="true"/>
        </w:rPr>
        <w:t>שכיחא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דא</w:t>
      </w:r>
      <w:r>
        <w:rPr>
          <w:rtl w:val="true"/>
        </w:rPr>
        <w:t>"</w:t>
      </w:r>
      <w:r>
        <w:rPr>
          <w:rtl w:val="true"/>
        </w:rPr>
        <w:t>כ בעוני נמי נימא הכי</w:t>
      </w:r>
      <w:r>
        <w:rPr>
          <w:rtl w:val="true"/>
        </w:rPr>
        <w:t xml:space="preserve">. </w:t>
      </w:r>
      <w:r>
        <w:rPr>
          <w:rtl w:val="true"/>
        </w:rPr>
        <w:t>ומאי עדיפותא דהא מהא בהך גוונא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ראתה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פועל מדומה</w:t>
      </w:r>
      <w:r>
        <w:rPr>
          <w:rtl w:val="true"/>
        </w:rPr>
        <w:t xml:space="preserve">. </w:t>
      </w:r>
      <w:r>
        <w:rPr>
          <w:rtl w:val="true"/>
        </w:rPr>
        <w:t>שאול מן הפועל לנפעל כדרך לשון חכמים</w:t>
      </w:r>
      <w:r>
        <w:rPr>
          <w:rtl w:val="true"/>
        </w:rPr>
        <w:t xml:space="preserve">. </w:t>
      </w:r>
      <w:r>
        <w:rPr>
          <w:rtl w:val="true"/>
        </w:rPr>
        <w:t xml:space="preserve">שתוי חלוץ ארוס וכיוצא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מ</w:t>
      </w:r>
      <w:r>
        <w:rPr>
          <w:rtl w:val="true"/>
        </w:rPr>
        <w:t>"</w:t>
      </w:r>
      <w:r>
        <w:rPr>
          <w:rtl w:val="true"/>
        </w:rPr>
        <w:t>ג פ</w:t>
      </w:r>
      <w:r>
        <w:rPr>
          <w:rtl w:val="true"/>
        </w:rPr>
        <w:t>"</w:t>
      </w:r>
      <w:r>
        <w:rPr>
          <w:rtl w:val="true"/>
        </w:rPr>
        <w:t>י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) </w:t>
      </w:r>
      <w:r>
        <w:rPr>
          <w:rtl w:val="true"/>
        </w:rPr>
        <w:t>על שם הסבה שגרמה הפעולה</w:t>
      </w:r>
      <w:r>
        <w:rPr>
          <w:rtl w:val="true"/>
        </w:rPr>
        <w:t xml:space="preserve">. </w:t>
      </w:r>
      <w:r>
        <w:rPr>
          <w:rtl w:val="true"/>
        </w:rPr>
        <w:t>ואפשר ג</w:t>
      </w:r>
      <w:r>
        <w:rPr>
          <w:rtl w:val="true"/>
        </w:rPr>
        <w:t>"</w:t>
      </w:r>
      <w:r>
        <w:rPr>
          <w:rtl w:val="true"/>
        </w:rPr>
        <w:t>כ שהוא פועל עומד</w:t>
      </w:r>
      <w:r>
        <w:rPr>
          <w:rtl w:val="true"/>
        </w:rPr>
        <w:t xml:space="preserve">. </w:t>
      </w:r>
      <w:r>
        <w:rPr>
          <w:rtl w:val="true"/>
        </w:rPr>
        <w:t>נגזר מן הראויות לתת לה</w:t>
      </w:r>
      <w:r>
        <w:rPr>
          <w:rtl w:val="true"/>
        </w:rPr>
        <w:t xml:space="preserve">. </w:t>
      </w:r>
      <w:r>
        <w:rPr>
          <w:rtl w:val="true"/>
        </w:rPr>
        <w:t>כלומר במה ראויה זו לכך</w:t>
      </w:r>
      <w:r>
        <w:rPr>
          <w:rtl w:val="true"/>
        </w:rPr>
        <w:t xml:space="preserve">. </w:t>
      </w:r>
      <w:r>
        <w:rPr>
          <w:rtl w:val="true"/>
        </w:rPr>
        <w:t>וראתה</w:t>
      </w:r>
      <w:r>
        <w:rPr>
          <w:rtl w:val="true"/>
        </w:rPr>
        <w:t xml:space="preserve">. </w:t>
      </w:r>
      <w:r>
        <w:rPr>
          <w:rtl w:val="true"/>
        </w:rPr>
        <w:t>כמו נראתה</w:t>
      </w:r>
      <w:r>
        <w:rPr>
          <w:rtl w:val="true"/>
        </w:rPr>
        <w:t xml:space="preserve">. </w:t>
      </w:r>
      <w:r>
        <w:rPr>
          <w:rtl w:val="true"/>
        </w:rPr>
        <w:t>על דרך לקתה</w:t>
      </w:r>
      <w:r>
        <w:rPr>
          <w:rtl w:val="true"/>
        </w:rPr>
        <w:t xml:space="preserve">. </w:t>
      </w:r>
      <w:r>
        <w:rPr>
          <w:rtl w:val="true"/>
        </w:rPr>
        <w:t>צמתה ידו</w:t>
      </w:r>
      <w:r>
        <w:rPr>
          <w:rtl w:val="true"/>
        </w:rPr>
        <w:t xml:space="preserve">. </w:t>
      </w:r>
      <w:r>
        <w:rPr>
          <w:rtl w:val="true"/>
        </w:rPr>
        <w:t>וזולתן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מפר עד שלא תחשך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ובדין הוא דלתני</w:t>
      </w:r>
      <w:r>
        <w:rPr>
          <w:rtl w:val="true"/>
        </w:rPr>
        <w:t xml:space="preserve">. </w:t>
      </w:r>
      <w:r>
        <w:rPr>
          <w:rtl w:val="true"/>
        </w:rPr>
        <w:t>אינו מפר אלא עד שתחשך כו</w:t>
      </w:r>
      <w:r>
        <w:rPr>
          <w:rtl w:val="true"/>
        </w:rPr>
        <w:t xml:space="preserve">'. </w:t>
      </w:r>
      <w:r>
        <w:rPr>
          <w:rtl w:val="true"/>
        </w:rPr>
        <w:t>כך צריך לתקן בלשון הר</w:t>
      </w:r>
      <w:r>
        <w:rPr>
          <w:rtl w:val="true"/>
        </w:rPr>
        <w:t>"</w:t>
      </w:r>
      <w:r>
        <w:rPr>
          <w:rtl w:val="true"/>
        </w:rPr>
        <w:t>ן שהעתיקו בתי</w:t>
      </w:r>
      <w:r>
        <w:rPr>
          <w:rtl w:val="true"/>
        </w:rPr>
        <w:t>"</w:t>
      </w:r>
      <w:r>
        <w:rPr>
          <w:rtl w:val="true"/>
        </w:rPr>
        <w:t>ט בטעות ולא תקנו</w:t>
      </w:r>
      <w:r>
        <w:rPr>
          <w:rtl w:val="true"/>
        </w:rPr>
        <w:t xml:space="preserve">. </w:t>
      </w:r>
      <w:r>
        <w:rPr>
          <w:rtl w:val="true"/>
        </w:rPr>
        <w:t>כמה לא חלי ולא מרגיש גברא דמריה סייעיה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פירות מדינה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</w:t>
      </w:r>
      <w:r>
        <w:rPr>
          <w:rtl w:val="true"/>
        </w:rPr>
        <w:t>"</w:t>
      </w:r>
      <w:r>
        <w:rPr>
          <w:rtl w:val="true"/>
        </w:rPr>
        <w:t>ן ומסתברא דלר</w:t>
      </w:r>
      <w:r>
        <w:rPr>
          <w:rtl w:val="true"/>
        </w:rPr>
        <w:t xml:space="preserve">' </w:t>
      </w:r>
      <w:r>
        <w:rPr>
          <w:rtl w:val="true"/>
        </w:rPr>
        <w:t>יוסי נמי בנדרה מפירות מדינה</w:t>
      </w:r>
      <w:r>
        <w:rPr>
          <w:rtl w:val="true"/>
        </w:rPr>
        <w:t xml:space="preserve">. </w:t>
      </w:r>
      <w:r>
        <w:rPr>
          <w:rtl w:val="true"/>
        </w:rPr>
        <w:t>שהיא דרה בה</w:t>
      </w:r>
      <w:r>
        <w:rPr>
          <w:rtl w:val="true"/>
        </w:rPr>
        <w:t xml:space="preserve">. </w:t>
      </w:r>
      <w:r>
        <w:rPr>
          <w:rtl w:val="true"/>
        </w:rPr>
        <w:t>יפר</w:t>
      </w:r>
      <w:r>
        <w:rPr>
          <w:rtl w:val="true"/>
        </w:rPr>
        <w:t xml:space="preserve">. </w:t>
      </w:r>
      <w:r>
        <w:rPr>
          <w:rtl w:val="true"/>
        </w:rPr>
        <w:t>דלא גרעא מדינתה מחנוני המקיפו</w:t>
      </w:r>
      <w:r>
        <w:rPr>
          <w:rtl w:val="true"/>
        </w:rPr>
        <w:t xml:space="preserve">. </w:t>
      </w:r>
      <w:r>
        <w:rPr>
          <w:rtl w:val="true"/>
        </w:rPr>
        <w:t>ולדעתי אין בזה הכרח</w:t>
      </w:r>
      <w:r>
        <w:rPr>
          <w:rtl w:val="true"/>
        </w:rPr>
        <w:t xml:space="preserve">. </w:t>
      </w:r>
      <w:r>
        <w:rPr>
          <w:rtl w:val="true"/>
        </w:rPr>
        <w:t>כי אם אפשר לה להתפרנס ממדינה אחרת</w:t>
      </w:r>
      <w:r>
        <w:rPr>
          <w:rtl w:val="true"/>
        </w:rPr>
        <w:t xml:space="preserve">. </w:t>
      </w:r>
      <w:r>
        <w:rPr>
          <w:rtl w:val="true"/>
        </w:rPr>
        <w:t>ודאי מגרע גרעא</w:t>
      </w:r>
      <w:r>
        <w:rPr>
          <w:rtl w:val="true"/>
        </w:rPr>
        <w:t xml:space="preserve">. </w:t>
      </w:r>
      <w:r>
        <w:rPr>
          <w:rtl w:val="true"/>
        </w:rPr>
        <w:t>ואי איתא דלא גרעה היינו בדאי אפשר</w:t>
      </w:r>
      <w:r>
        <w:rPr>
          <w:rtl w:val="true"/>
        </w:rPr>
        <w:t xml:space="preserve">. </w:t>
      </w:r>
      <w:r>
        <w:rPr>
          <w:rtl w:val="true"/>
        </w:rPr>
        <w:t>אז ודאי הוה ליה ממש דומיא דחנוני המקיפו</w:t>
      </w:r>
      <w:r>
        <w:rPr>
          <w:rtl w:val="true"/>
        </w:rPr>
        <w:t xml:space="preserve">. </w:t>
      </w:r>
      <w:r>
        <w:rPr>
          <w:rtl w:val="true"/>
        </w:rPr>
        <w:t>ובכה</w:t>
      </w:r>
      <w:r>
        <w:rPr>
          <w:rtl w:val="true"/>
        </w:rPr>
        <w:t>"</w:t>
      </w:r>
      <w:r>
        <w:rPr>
          <w:rtl w:val="true"/>
        </w:rPr>
        <w:t>ג לא מיירי בפירות מדינה</w:t>
      </w:r>
      <w:r>
        <w:rPr>
          <w:rtl w:val="true"/>
        </w:rPr>
        <w:t xml:space="preserve">. </w:t>
      </w:r>
      <w:r>
        <w:rPr>
          <w:rtl w:val="true"/>
        </w:rPr>
        <w:t>אלא ממדינה זו</w:t>
      </w:r>
      <w:r>
        <w:rPr>
          <w:rtl w:val="true"/>
        </w:rPr>
        <w:t xml:space="preserve">. </w:t>
      </w:r>
      <w:r>
        <w:rPr>
          <w:rtl w:val="true"/>
        </w:rPr>
        <w:t>וראיתי לרמ</w:t>
      </w:r>
      <w:r>
        <w:rPr>
          <w:rtl w:val="true"/>
        </w:rPr>
        <w:t>"</w:t>
      </w:r>
      <w:r>
        <w:rPr>
          <w:rtl w:val="true"/>
        </w:rPr>
        <w:t>ז שכתב ר</w:t>
      </w:r>
      <w:r>
        <w:rPr>
          <w:rtl w:val="true"/>
        </w:rPr>
        <w:t>"</w:t>
      </w:r>
      <w:r>
        <w:rPr>
          <w:rtl w:val="true"/>
        </w:rPr>
        <w:t>נ דגרעא טפי כו</w:t>
      </w:r>
      <w:r>
        <w:rPr>
          <w:rtl w:val="true"/>
        </w:rPr>
        <w:t xml:space="preserve">' </w:t>
      </w:r>
      <w:r>
        <w:rPr>
          <w:rtl w:val="true"/>
        </w:rPr>
        <w:t xml:space="preserve">ובהא ניחא דלא פליג בדידה בפירות </w:t>
      </w:r>
      <w:r>
        <w:rPr>
          <w:rtl w:val="true"/>
        </w:rPr>
        <w:t>(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rtl w:val="true"/>
        </w:rPr>
        <w:t>דמדינה זו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כמדומה שלא הבין דברי הר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ולא ידע מר מאי מעלי ומאי גרע</w:t>
      </w:r>
      <w:r>
        <w:rPr>
          <w:rtl w:val="true"/>
        </w:rPr>
        <w:t xml:space="preserve">. </w:t>
      </w:r>
      <w:r>
        <w:rPr>
          <w:rtl w:val="true"/>
        </w:rPr>
        <w:t>לא יבקר בין טוב לרע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המודר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עבתי</w:t>
      </w:r>
      <w:r>
        <w:rPr>
          <w:rtl w:val="true"/>
        </w:rPr>
        <w:t>"</w:t>
      </w:r>
      <w:r>
        <w:rPr>
          <w:rtl w:val="true"/>
        </w:rPr>
        <w:t>ט חלופי גרסאות</w:t>
      </w:r>
      <w:r>
        <w:rPr>
          <w:rtl w:val="true"/>
        </w:rPr>
        <w:t xml:space="preserve">. </w:t>
      </w:r>
      <w:r>
        <w:rPr>
          <w:rtl w:val="true"/>
        </w:rPr>
        <w:t>ושניהן אינן מתיישבין על הלשון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שסתם מודר</w:t>
      </w:r>
      <w:r>
        <w:rPr>
          <w:rtl w:val="true"/>
        </w:rPr>
        <w:t xml:space="preserve">. </w:t>
      </w:r>
      <w:r>
        <w:rPr>
          <w:rtl w:val="true"/>
        </w:rPr>
        <w:t>הוא נודר ג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דאורח ארעא הוא</w:t>
      </w:r>
      <w:r>
        <w:rPr>
          <w:rtl w:val="true"/>
        </w:rPr>
        <w:t xml:space="preserve">. </w:t>
      </w:r>
      <w:r>
        <w:rPr>
          <w:rtl w:val="true"/>
        </w:rPr>
        <w:t>וכתוב כמים הפנים לפנים</w:t>
      </w:r>
      <w:r>
        <w:rPr>
          <w:rtl w:val="true"/>
        </w:rPr>
        <w:t xml:space="preserve">. </w:t>
      </w:r>
      <w:r>
        <w:rPr>
          <w:rtl w:val="true"/>
        </w:rPr>
        <w:t>עי</w:t>
      </w:r>
      <w:r>
        <w:rPr>
          <w:rtl w:val="true"/>
        </w:rPr>
        <w:t>"</w:t>
      </w:r>
      <w:r>
        <w:rPr>
          <w:rtl w:val="true"/>
        </w:rPr>
        <w:t>ל דמודר הנאה משמע נמי שפיר</w:t>
      </w:r>
      <w:r>
        <w:rPr>
          <w:rtl w:val="true"/>
        </w:rPr>
        <w:t xml:space="preserve">. </w:t>
      </w:r>
      <w:r>
        <w:rPr>
          <w:rtl w:val="true"/>
        </w:rPr>
        <w:t>דחתנו הדיר עצמו מהנאתו</w:t>
      </w:r>
      <w:r>
        <w:rPr>
          <w:rtl w:val="true"/>
        </w:rPr>
        <w:t xml:space="preserve">. </w:t>
      </w:r>
      <w:r>
        <w:rPr>
          <w:rtl w:val="true"/>
        </w:rPr>
        <w:t>ומשו</w:t>
      </w:r>
      <w:r>
        <w:rPr>
          <w:rtl w:val="true"/>
        </w:rPr>
        <w:t>"</w:t>
      </w:r>
      <w:r>
        <w:rPr>
          <w:rtl w:val="true"/>
        </w:rPr>
        <w:t>ה לא קתני המדיר</w:t>
      </w:r>
      <w:r>
        <w:rPr>
          <w:rtl w:val="true"/>
        </w:rPr>
        <w:t xml:space="preserve">. </w:t>
      </w:r>
      <w:r>
        <w:rPr>
          <w:rtl w:val="true"/>
        </w:rPr>
        <w:t>דהוה משמע דאיהו דאדריה לחתניה דווקא</w:t>
      </w:r>
      <w:r>
        <w:rPr>
          <w:rtl w:val="true"/>
        </w:rPr>
        <w:t xml:space="preserve">. </w:t>
      </w:r>
      <w:r>
        <w:rPr>
          <w:rtl w:val="true"/>
        </w:rPr>
        <w:t>הוי דינא הכי</w:t>
      </w:r>
      <w:r>
        <w:rPr>
          <w:rtl w:val="true"/>
        </w:rPr>
        <w:t xml:space="preserve">. </w:t>
      </w:r>
      <w:r>
        <w:rPr>
          <w:rtl w:val="true"/>
        </w:rPr>
        <w:t>אלא אע</w:t>
      </w:r>
      <w:r>
        <w:rPr>
          <w:rtl w:val="true"/>
        </w:rPr>
        <w:t>"</w:t>
      </w:r>
      <w:r>
        <w:rPr>
          <w:rtl w:val="true"/>
        </w:rPr>
        <w:t>ג דחתנו הוא שאסר הנאת חמיו עליו</w:t>
      </w:r>
      <w:r>
        <w:rPr>
          <w:rtl w:val="true"/>
        </w:rPr>
        <w:t xml:space="preserve">. </w:t>
      </w:r>
      <w:r>
        <w:rPr>
          <w:rtl w:val="true"/>
        </w:rPr>
        <w:t>ונתן אצבע בין שניו אימא דלא שרי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דלא שנא</w:t>
      </w:r>
      <w:r>
        <w:rPr>
          <w:rtl w:val="true"/>
        </w:rPr>
        <w:t xml:space="preserve">. </w:t>
      </w:r>
      <w:r>
        <w:rPr>
          <w:rtl w:val="true"/>
        </w:rPr>
        <w:t>עי</w:t>
      </w:r>
      <w:r>
        <w:rPr>
          <w:rtl w:val="true"/>
        </w:rPr>
        <w:t>"</w:t>
      </w:r>
      <w:r>
        <w:rPr>
          <w:rtl w:val="true"/>
        </w:rPr>
        <w:t>ל ד</w:t>
      </w:r>
      <w:r>
        <w:rPr>
          <w:rtl w:val="true"/>
        </w:rPr>
        <w:t>"</w:t>
      </w:r>
      <w:r>
        <w:rPr>
          <w:rtl w:val="true"/>
        </w:rPr>
        <w:t>א נכונה מאד</w:t>
      </w:r>
      <w:r>
        <w:rPr>
          <w:rtl w:val="true"/>
        </w:rPr>
        <w:t xml:space="preserve">. </w:t>
      </w:r>
      <w:r>
        <w:rPr>
          <w:rtl w:val="true"/>
        </w:rPr>
        <w:t>ותנא מילתא אגב אורחא קמ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דודאי זימנין משכחת דמדיר אסור נמי בנכסי מודר כגון דהוי אדם חשוב</w:t>
      </w:r>
      <w:r>
        <w:rPr>
          <w:rtl w:val="true"/>
        </w:rPr>
        <w:t xml:space="preserve">. </w:t>
      </w:r>
      <w:r>
        <w:rPr>
          <w:rtl w:val="true"/>
        </w:rPr>
        <w:t>דכי שקיל מניה מתנה נהנה ומהני</w:t>
      </w:r>
      <w:r>
        <w:rPr>
          <w:rtl w:val="true"/>
        </w:rPr>
        <w:t xml:space="preserve">. </w:t>
      </w:r>
      <w:r>
        <w:rPr>
          <w:rtl w:val="true"/>
        </w:rPr>
        <w:t>חשבינן ליה</w:t>
      </w:r>
      <w:r>
        <w:rPr>
          <w:rtl w:val="true"/>
        </w:rPr>
        <w:t xml:space="preserve">. </w:t>
      </w:r>
      <w:r>
        <w:rPr>
          <w:rtl w:val="true"/>
        </w:rPr>
        <w:t>כדקיי</w:t>
      </w:r>
      <w:r>
        <w:rPr>
          <w:rtl w:val="true"/>
        </w:rPr>
        <w:t>"</w:t>
      </w:r>
      <w:r>
        <w:rPr>
          <w:rtl w:val="true"/>
        </w:rPr>
        <w:t>ל באשה דמתקדשת בההיא הנאה</w:t>
      </w:r>
      <w:r>
        <w:rPr>
          <w:rtl w:val="true"/>
        </w:rPr>
        <w:t xml:space="preserve">. </w:t>
      </w:r>
      <w:r>
        <w:rPr>
          <w:rtl w:val="true"/>
        </w:rPr>
        <w:t>נמצא הנאה זו שנאסרת כמו כן במודר הנאה</w:t>
      </w:r>
      <w:r>
        <w:rPr>
          <w:rtl w:val="true"/>
        </w:rPr>
        <w:t xml:space="preserve">. </w:t>
      </w:r>
      <w:r>
        <w:rPr>
          <w:rtl w:val="true"/>
        </w:rPr>
        <w:t>ומודר ומדיר שניהן אסורין זה בנכסי זה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והיא יתומה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תלתא והיא יתומה תנן</w:t>
      </w:r>
      <w:r>
        <w:rPr>
          <w:rtl w:val="true"/>
        </w:rPr>
        <w:t xml:space="preserve">. </w:t>
      </w:r>
      <w:r>
        <w:rPr>
          <w:rtl w:val="true"/>
        </w:rPr>
        <w:t>פירושן וכבר היא יתומה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נערה בוגרת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ומת אביה</w:t>
      </w:r>
      <w:r>
        <w:rPr>
          <w:rtl w:val="true"/>
        </w:rPr>
        <w:t xml:space="preserve">. </w:t>
      </w:r>
      <w:r>
        <w:rPr>
          <w:rtl w:val="true"/>
        </w:rPr>
        <w:t>פירוש</w:t>
      </w:r>
      <w:r>
        <w:rPr>
          <w:rtl w:val="true"/>
        </w:rPr>
        <w:t xml:space="preserve">. </w:t>
      </w:r>
      <w:r>
        <w:rPr>
          <w:rtl w:val="true"/>
        </w:rPr>
        <w:t>נדרה כשהיא נערה</w:t>
      </w:r>
      <w:r>
        <w:rPr>
          <w:rtl w:val="true"/>
        </w:rPr>
        <w:t xml:space="preserve">. </w:t>
      </w:r>
      <w:r>
        <w:rPr>
          <w:rtl w:val="true"/>
        </w:rPr>
        <w:t>ובגרה אח</w:t>
      </w:r>
      <w:r>
        <w:rPr>
          <w:rtl w:val="true"/>
        </w:rPr>
        <w:t>"</w:t>
      </w:r>
      <w:r>
        <w:rPr>
          <w:rtl w:val="true"/>
        </w:rPr>
        <w:t>כ מת</w:t>
      </w:r>
      <w:r>
        <w:rPr>
          <w:rtl w:val="true"/>
        </w:rPr>
        <w:t xml:space="preserve">. </w:t>
      </w:r>
      <w:r>
        <w:rPr>
          <w:rtl w:val="true"/>
        </w:rPr>
        <w:t>וכן בבא הסמוכה הכי מתפרשא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אח</w:t>
      </w:r>
      <w:r>
        <w:rPr>
          <w:rtl w:val="true"/>
        </w:rPr>
        <w:t>"</w:t>
      </w:r>
      <w:r>
        <w:rPr>
          <w:rtl w:val="true"/>
        </w:rPr>
        <w:t>כ מת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ושמת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אביה בגרה היינו בבא דרישא</w:t>
      </w:r>
      <w:r>
        <w:rPr>
          <w:rtl w:val="true"/>
        </w:rPr>
        <w:t xml:space="preserve">. </w:t>
      </w:r>
      <w:r>
        <w:rPr>
          <w:rtl w:val="true"/>
        </w:rPr>
        <w:t>אלא דהכא מיירי שנדרה כשהיא נערה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ותהא נטולה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דאע</w:t>
      </w:r>
      <w:r>
        <w:rPr>
          <w:rtl w:val="true"/>
        </w:rPr>
        <w:t>"</w:t>
      </w:r>
      <w:r>
        <w:rPr>
          <w:rtl w:val="true"/>
        </w:rPr>
        <w:t>ג דאסורה לעלמא</w:t>
      </w:r>
      <w:r>
        <w:rPr>
          <w:rtl w:val="true"/>
        </w:rPr>
        <w:t xml:space="preserve">. </w:t>
      </w:r>
      <w:r>
        <w:rPr>
          <w:rtl w:val="true"/>
        </w:rPr>
        <w:t>מגו דאתוסף אסור בנדרה על בעלה</w:t>
      </w:r>
      <w:r>
        <w:rPr>
          <w:rtl w:val="true"/>
        </w:rPr>
        <w:t xml:space="preserve">. </w:t>
      </w:r>
      <w:r>
        <w:rPr>
          <w:rtl w:val="true"/>
        </w:rPr>
        <w:t xml:space="preserve">חל נמי על האחרים </w:t>
      </w:r>
      <w:r>
        <w:rPr>
          <w:rtl w:val="true"/>
        </w:rPr>
        <w:t>(</w:t>
      </w:r>
      <w:r>
        <w:rPr>
          <w:rtl w:val="true"/>
        </w:rPr>
        <w:t>חשב ליישב ביה תמיהת התו</w:t>
      </w:r>
      <w:r>
        <w:rPr>
          <w:rtl w:val="true"/>
        </w:rPr>
        <w:t xml:space="preserve">') </w:t>
      </w:r>
      <w:r>
        <w:rPr>
          <w:rtl w:val="true"/>
        </w:rPr>
        <w:t>ואני אומר אין זה מגו טוב</w:t>
      </w:r>
      <w:r>
        <w:rPr>
          <w:rtl w:val="true"/>
        </w:rPr>
        <w:t xml:space="preserve">. </w:t>
      </w:r>
      <w:r>
        <w:rPr>
          <w:rtl w:val="true"/>
        </w:rPr>
        <w:t>דהא לבעלה משעבדא</w:t>
      </w:r>
      <w:r>
        <w:rPr>
          <w:rtl w:val="true"/>
        </w:rPr>
        <w:t xml:space="preserve">. </w:t>
      </w:r>
      <w:r>
        <w:rPr>
          <w:rtl w:val="true"/>
        </w:rPr>
        <w:t xml:space="preserve">ואינה יכולה לאסור עצמה עליו </w:t>
      </w:r>
      <w:r>
        <w:rPr>
          <w:rtl w:val="true"/>
        </w:rPr>
        <w:t>(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דיכולה לאסור הנאתו עליה</w:t>
      </w:r>
      <w:r>
        <w:rPr>
          <w:rtl w:val="true"/>
        </w:rPr>
        <w:t xml:space="preserve">).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דעדיפא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</w:t>
      </w:r>
      <w:r>
        <w:rPr>
          <w:rtl w:val="true"/>
        </w:rPr>
        <w:t>"</w:t>
      </w:r>
      <w:r>
        <w:rPr>
          <w:rtl w:val="true"/>
        </w:rPr>
        <w:t>ל למימר</w:t>
      </w:r>
      <w:r>
        <w:rPr>
          <w:rtl w:val="true"/>
        </w:rPr>
        <w:t xml:space="preserve">. </w:t>
      </w:r>
      <w:r>
        <w:rPr>
          <w:rtl w:val="true"/>
        </w:rPr>
        <w:t>מגו דאתוסף איסור לעלמא</w:t>
      </w:r>
      <w:r>
        <w:rPr>
          <w:rtl w:val="true"/>
        </w:rPr>
        <w:t xml:space="preserve">. </w:t>
      </w:r>
      <w:r>
        <w:rPr>
          <w:rtl w:val="true"/>
        </w:rPr>
        <w:t>לאחר מיתה וגירושין</w:t>
      </w:r>
      <w:r>
        <w:rPr>
          <w:rtl w:val="true"/>
        </w:rPr>
        <w:t xml:space="preserve">. </w:t>
      </w:r>
      <w:r>
        <w:rPr>
          <w:rtl w:val="true"/>
        </w:rPr>
        <w:t>חייל נמי האידנא</w:t>
      </w:r>
      <w:r>
        <w:rPr>
          <w:rtl w:val="true"/>
        </w:rPr>
        <w:t xml:space="preserve">. </w:t>
      </w:r>
      <w:r>
        <w:rPr>
          <w:rtl w:val="true"/>
        </w:rPr>
        <w:t>ומגו דחייל אכ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חייל נמי אבעל לאחר שיגרשנה</w:t>
      </w:r>
      <w:r>
        <w:rPr>
          <w:rtl w:val="true"/>
        </w:rPr>
        <w:t xml:space="preserve">. </w:t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נזיר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ז נזיר שמשון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הקושיא שנתחבטו בה גדולי הדור בשטת הרמב</w:t>
      </w:r>
      <w:r>
        <w:rPr>
          <w:rtl w:val="true"/>
        </w:rPr>
        <w:t>"</w:t>
      </w:r>
      <w:r>
        <w:rPr>
          <w:rtl w:val="true"/>
        </w:rPr>
        <w:t>ם בנזיר שמשון</w:t>
      </w:r>
      <w:r>
        <w:rPr>
          <w:rtl w:val="true"/>
        </w:rPr>
        <w:t xml:space="preserve">. </w:t>
      </w:r>
      <w:r>
        <w:rPr>
          <w:rtl w:val="true"/>
        </w:rPr>
        <w:t>שתופס החבל בשני ראשיו דס</w:t>
      </w:r>
      <w:r>
        <w:rPr>
          <w:rtl w:val="true"/>
        </w:rPr>
        <w:t>"</w:t>
      </w:r>
      <w:r>
        <w:rPr>
          <w:rtl w:val="true"/>
        </w:rPr>
        <w:t>ל שמותר להטמא למתים מפני שלא נדר בנזיר</w:t>
      </w:r>
      <w:r>
        <w:rPr>
          <w:rtl w:val="true"/>
        </w:rPr>
        <w:t xml:space="preserve">.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פסק דהו</w:t>
      </w:r>
      <w:r>
        <w:rPr>
          <w:rtl w:val="true"/>
        </w:rPr>
        <w:t>"</w:t>
      </w:r>
      <w:r>
        <w:rPr>
          <w:rtl w:val="true"/>
        </w:rPr>
        <w:t>ל דבר הנדור ומתפיס בנדר</w:t>
      </w:r>
      <w:r>
        <w:rPr>
          <w:rtl w:val="true"/>
        </w:rPr>
        <w:t xml:space="preserve">. </w:t>
      </w:r>
      <w:r>
        <w:rPr>
          <w:rtl w:val="true"/>
        </w:rPr>
        <w:t>ורמ</w:t>
      </w:r>
      <w:r>
        <w:rPr>
          <w:rtl w:val="true"/>
        </w:rPr>
        <w:t>"</w:t>
      </w:r>
      <w:r>
        <w:rPr>
          <w:rtl w:val="true"/>
        </w:rPr>
        <w:t>ז חשב להושיטה בקנה רצוץ</w:t>
      </w:r>
      <w:r>
        <w:rPr>
          <w:rtl w:val="true"/>
        </w:rPr>
        <w:t xml:space="preserve">. </w:t>
      </w:r>
      <w:r>
        <w:rPr>
          <w:rtl w:val="true"/>
        </w:rPr>
        <w:t>ולפרש הא דמקשי בגמר</w:t>
      </w:r>
      <w:r>
        <w:rPr>
          <w:rtl w:val="true"/>
        </w:rPr>
        <w:t xml:space="preserve">' </w:t>
      </w:r>
      <w:r>
        <w:rPr>
          <w:rtl w:val="true"/>
        </w:rPr>
        <w:t>ושמשון לאו נדור הוה</w:t>
      </w:r>
      <w:r>
        <w:rPr>
          <w:rtl w:val="true"/>
        </w:rPr>
        <w:t xml:space="preserve">. </w:t>
      </w:r>
      <w:r>
        <w:rPr>
          <w:rtl w:val="true"/>
        </w:rPr>
        <w:t>פירושו כנזיר גמור</w:t>
      </w:r>
      <w:r>
        <w:rPr>
          <w:rtl w:val="true"/>
        </w:rPr>
        <w:t xml:space="preserve">. </w:t>
      </w:r>
      <w:r>
        <w:rPr>
          <w:rtl w:val="true"/>
        </w:rPr>
        <w:t>והא כתיב כו</w:t>
      </w:r>
      <w:r>
        <w:rPr>
          <w:rtl w:val="true"/>
        </w:rPr>
        <w:t xml:space="preserve">'. </w:t>
      </w:r>
      <w:r>
        <w:rPr>
          <w:rtl w:val="true"/>
        </w:rPr>
        <w:t>ומשני מלאך הוא דקאמר ליה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לפיכך לאו נזיר גמור הוה</w:t>
      </w:r>
      <w:r>
        <w:rPr>
          <w:rtl w:val="true"/>
        </w:rPr>
        <w:t xml:space="preserve">. </w:t>
      </w:r>
      <w:r>
        <w:rPr>
          <w:rtl w:val="true"/>
        </w:rPr>
        <w:t>אבל חלקי נזירות חלו עליו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ידענא מאן פלג ליה בנזירות</w:t>
      </w:r>
      <w:r>
        <w:rPr>
          <w:rtl w:val="true"/>
        </w:rPr>
        <w:t xml:space="preserve">. </w:t>
      </w:r>
      <w:r>
        <w:rPr>
          <w:rtl w:val="true"/>
        </w:rPr>
        <w:t>ומאן לימא לן שהוא דבר שיש בו חלוקה</w:t>
      </w:r>
      <w:r>
        <w:rPr>
          <w:rtl w:val="true"/>
        </w:rPr>
        <w:t xml:space="preserve">. </w:t>
      </w:r>
      <w:r>
        <w:rPr>
          <w:rtl w:val="true"/>
        </w:rPr>
        <w:t>שקצתו אינו נתפס אלא בדבר הנדור</w:t>
      </w:r>
      <w:r>
        <w:rPr>
          <w:rtl w:val="true"/>
        </w:rPr>
        <w:t xml:space="preserve">. </w:t>
      </w:r>
      <w:r>
        <w:rPr>
          <w:rtl w:val="true"/>
        </w:rPr>
        <w:t>וקצתו גם בבלתי נדור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ומש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וטעמא רבא איכא</w:t>
      </w:r>
      <w:r>
        <w:rPr>
          <w:rtl w:val="true"/>
        </w:rPr>
        <w:t xml:space="preserve">. </w:t>
      </w:r>
      <w:r>
        <w:rPr>
          <w:rtl w:val="true"/>
        </w:rPr>
        <w:t>שהוא ודאי קבלו עליו</w:t>
      </w:r>
      <w:r>
        <w:rPr>
          <w:rtl w:val="true"/>
        </w:rPr>
        <w:t xml:space="preserve">. </w:t>
      </w:r>
      <w:r>
        <w:rPr>
          <w:rtl w:val="true"/>
        </w:rPr>
        <w:t>וכמו שאמר לדלילה נזיר אלהים אני</w:t>
      </w:r>
      <w:r>
        <w:rPr>
          <w:rtl w:val="true"/>
        </w:rPr>
        <w:t xml:space="preserve">. </w:t>
      </w:r>
      <w:r>
        <w:rPr>
          <w:rtl w:val="true"/>
        </w:rPr>
        <w:t>מה זו הוכחה</w:t>
      </w:r>
      <w:r>
        <w:rPr>
          <w:rtl w:val="true"/>
        </w:rPr>
        <w:t xml:space="preserve">. </w:t>
      </w:r>
      <w:r>
        <w:rPr>
          <w:rtl w:val="true"/>
        </w:rPr>
        <w:t>הוא לא אמר אלא שנזיר אלהים הוא</w:t>
      </w:r>
      <w:r>
        <w:rPr>
          <w:rtl w:val="true"/>
        </w:rPr>
        <w:t xml:space="preserve">. </w:t>
      </w:r>
      <w:r>
        <w:rPr>
          <w:rtl w:val="true"/>
        </w:rPr>
        <w:t>כלומר ע</w:t>
      </w:r>
      <w:r>
        <w:rPr>
          <w:rtl w:val="true"/>
        </w:rPr>
        <w:t>"</w:t>
      </w:r>
      <w:r>
        <w:rPr>
          <w:rtl w:val="true"/>
        </w:rPr>
        <w:t>י מלאך</w:t>
      </w:r>
      <w:r>
        <w:rPr>
          <w:rtl w:val="true"/>
        </w:rPr>
        <w:t xml:space="preserve">. </w:t>
      </w:r>
      <w:r>
        <w:rPr>
          <w:rtl w:val="true"/>
        </w:rPr>
        <w:t>ולא נזיר סתם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בדבור שאחר זה</w:t>
      </w:r>
      <w:r>
        <w:rPr>
          <w:rtl w:val="true"/>
        </w:rPr>
        <w:t xml:space="preserve">. </w:t>
      </w:r>
      <w:r>
        <w:rPr>
          <w:rtl w:val="true"/>
        </w:rPr>
        <w:t>כמו כן אינו מוכרח</w:t>
      </w:r>
      <w:r>
        <w:rPr>
          <w:rtl w:val="true"/>
        </w:rPr>
        <w:t xml:space="preserve">. </w:t>
      </w:r>
      <w:r>
        <w:rPr>
          <w:rtl w:val="true"/>
        </w:rPr>
        <w:t>ועשה תדע מן הקושיא</w:t>
      </w:r>
      <w:r>
        <w:rPr>
          <w:rtl w:val="true"/>
        </w:rPr>
        <w:t xml:space="preserve">. </w:t>
      </w:r>
      <w:r>
        <w:rPr>
          <w:rtl w:val="true"/>
        </w:rPr>
        <w:t>באמרו דאלת</w:t>
      </w:r>
      <w:r>
        <w:rPr>
          <w:rtl w:val="true"/>
        </w:rPr>
        <w:t>"</w:t>
      </w:r>
      <w:r>
        <w:rPr>
          <w:rtl w:val="true"/>
        </w:rPr>
        <w:t>ה מ</w:t>
      </w:r>
      <w:r>
        <w:rPr>
          <w:rtl w:val="true"/>
        </w:rPr>
        <w:t>"</w:t>
      </w:r>
      <w:r>
        <w:rPr>
          <w:rtl w:val="true"/>
        </w:rPr>
        <w:t>ט דמתניתין הריני כשמשון</w:t>
      </w:r>
      <w:r>
        <w:rPr>
          <w:rtl w:val="true"/>
        </w:rPr>
        <w:t xml:space="preserve">. </w:t>
      </w:r>
      <w:r>
        <w:rPr>
          <w:rtl w:val="true"/>
        </w:rPr>
        <w:t>והיא שקשה עלינו</w:t>
      </w:r>
      <w:r>
        <w:rPr>
          <w:rtl w:val="true"/>
        </w:rPr>
        <w:t xml:space="preserve">. </w:t>
      </w:r>
      <w:r>
        <w:rPr>
          <w:rtl w:val="true"/>
        </w:rPr>
        <w:t>ועליה אנו דנין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דפריך תלמודא והא כתיב כי נזיר אלהים יהיה הנער מן הבטן</w:t>
      </w:r>
      <w:r>
        <w:rPr>
          <w:rtl w:val="true"/>
        </w:rPr>
        <w:t xml:space="preserve">. </w:t>
      </w:r>
      <w:r>
        <w:rPr>
          <w:rtl w:val="true"/>
        </w:rPr>
        <w:t>ופירש</w:t>
      </w:r>
      <w:r>
        <w:rPr>
          <w:rtl w:val="true"/>
        </w:rPr>
        <w:t>"</w:t>
      </w:r>
      <w:r>
        <w:rPr>
          <w:rtl w:val="true"/>
        </w:rPr>
        <w:t>י קס</w:t>
      </w:r>
      <w:r>
        <w:rPr>
          <w:rtl w:val="true"/>
        </w:rPr>
        <w:t>"</w:t>
      </w:r>
      <w:r>
        <w:rPr>
          <w:rtl w:val="true"/>
        </w:rPr>
        <w:t>ד דמנוח קאמר להא</w:t>
      </w:r>
      <w:r>
        <w:rPr>
          <w:rtl w:val="true"/>
        </w:rPr>
        <w:t xml:space="preserve">. </w:t>
      </w:r>
      <w:r>
        <w:rPr>
          <w:rtl w:val="true"/>
        </w:rPr>
        <w:t>דהוה ליה נדור</w:t>
      </w:r>
      <w:r>
        <w:rPr>
          <w:rtl w:val="true"/>
        </w:rPr>
        <w:t xml:space="preserve">. </w:t>
      </w:r>
      <w:r>
        <w:rPr>
          <w:rtl w:val="true"/>
        </w:rPr>
        <w:t>דאדם מדיר בנו בנזיר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לכאורה איכא למידק</w:t>
      </w:r>
      <w:r>
        <w:rPr>
          <w:rtl w:val="true"/>
        </w:rPr>
        <w:t xml:space="preserve">. </w:t>
      </w:r>
      <w:r>
        <w:rPr>
          <w:rtl w:val="true"/>
        </w:rPr>
        <w:t>דהא ודאי לא חיילא נזירות על מי שעתיד לבוא לעולם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דמי לקונמות</w:t>
      </w:r>
      <w:r>
        <w:rPr>
          <w:rtl w:val="true"/>
        </w:rPr>
        <w:t xml:space="preserve">. </w:t>
      </w:r>
      <w:r>
        <w:rPr>
          <w:rtl w:val="true"/>
        </w:rPr>
        <w:t>דאדם אוסר על חברו דבר שלא בא לעולם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במדיר את בנו</w:t>
      </w:r>
      <w:r>
        <w:rPr>
          <w:rtl w:val="true"/>
        </w:rPr>
        <w:t xml:space="preserve">. </w:t>
      </w:r>
      <w:r>
        <w:rPr>
          <w:rtl w:val="true"/>
        </w:rPr>
        <w:t>דהל</w:t>
      </w:r>
      <w:r>
        <w:rPr>
          <w:rtl w:val="true"/>
        </w:rPr>
        <w:t>"</w:t>
      </w:r>
      <w:r>
        <w:rPr>
          <w:rtl w:val="true"/>
        </w:rPr>
        <w:t>מ וחידוש הוא</w:t>
      </w:r>
      <w:r>
        <w:rPr>
          <w:rtl w:val="true"/>
        </w:rPr>
        <w:t xml:space="preserve">. </w:t>
      </w:r>
      <w:r>
        <w:rPr>
          <w:rtl w:val="true"/>
        </w:rPr>
        <w:t>שיכול להטיל נזירות על בנו</w:t>
      </w:r>
      <w:r>
        <w:rPr>
          <w:rtl w:val="true"/>
        </w:rPr>
        <w:t xml:space="preserve">. </w:t>
      </w:r>
      <w:r>
        <w:rPr>
          <w:rtl w:val="true"/>
        </w:rPr>
        <w:t>הבו דלא לוסיף עלה</w:t>
      </w:r>
      <w:r>
        <w:rPr>
          <w:rtl w:val="true"/>
        </w:rPr>
        <w:t xml:space="preserve">. </w:t>
      </w:r>
      <w:r>
        <w:rPr>
          <w:rtl w:val="true"/>
        </w:rPr>
        <w:t>ואין לנו אלא חדושו</w:t>
      </w:r>
      <w:r>
        <w:rPr>
          <w:rtl w:val="true"/>
        </w:rPr>
        <w:t xml:space="preserve">. </w:t>
      </w:r>
      <w:r>
        <w:rPr>
          <w:rtl w:val="true"/>
        </w:rPr>
        <w:t>שמדירו כשהוא בעולם</w:t>
      </w:r>
      <w:r>
        <w:rPr>
          <w:rtl w:val="true"/>
        </w:rPr>
        <w:t xml:space="preserve">. </w:t>
      </w:r>
      <w:r>
        <w:rPr>
          <w:rtl w:val="true"/>
        </w:rPr>
        <w:t>לא בטרם היותו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אפ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שפיר הו</w:t>
      </w:r>
      <w:r>
        <w:rPr>
          <w:rtl w:val="true"/>
        </w:rPr>
        <w:t>"</w:t>
      </w:r>
      <w:r>
        <w:rPr>
          <w:rtl w:val="true"/>
        </w:rPr>
        <w:t>ל דבר נדור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, </w:t>
      </w:r>
      <w:r>
        <w:rPr>
          <w:rtl w:val="true"/>
        </w:rPr>
        <w:t>אי איתא דמנוח הוא דאדריה</w:t>
      </w:r>
      <w:r>
        <w:rPr>
          <w:rtl w:val="true"/>
        </w:rPr>
        <w:t xml:space="preserve">. </w:t>
      </w:r>
      <w:r>
        <w:rPr>
          <w:rtl w:val="true"/>
        </w:rPr>
        <w:t>דאיכא למימר מנוח לא אדריה עד ההיא שעתא דהות מיעברא ביה אמיה</w:t>
      </w:r>
      <w:r>
        <w:rPr>
          <w:rtl w:val="true"/>
        </w:rPr>
        <w:t xml:space="preserve">. </w:t>
      </w:r>
      <w:r>
        <w:rPr>
          <w:rtl w:val="true"/>
        </w:rPr>
        <w:t>דחשיב כמו כן בא לעולם</w:t>
      </w:r>
      <w:r>
        <w:rPr>
          <w:rtl w:val="true"/>
        </w:rPr>
        <w:t xml:space="preserve">. </w:t>
      </w:r>
      <w:r>
        <w:rPr>
          <w:rtl w:val="true"/>
        </w:rPr>
        <w:t>משעה שנוצר בבטן</w:t>
      </w:r>
      <w:r>
        <w:rPr>
          <w:rtl w:val="true"/>
        </w:rPr>
        <w:t xml:space="preserve">. </w:t>
      </w:r>
      <w:r>
        <w:rPr>
          <w:rtl w:val="true"/>
        </w:rPr>
        <w:t>וכדקיי</w:t>
      </w:r>
      <w:r>
        <w:rPr>
          <w:rtl w:val="true"/>
        </w:rPr>
        <w:t>"</w:t>
      </w:r>
      <w:r>
        <w:rPr>
          <w:rtl w:val="true"/>
        </w:rPr>
        <w:t>ל לענין קדושין</w:t>
      </w:r>
      <w:r>
        <w:rPr>
          <w:rtl w:val="true"/>
        </w:rPr>
        <w:t xml:space="preserve">. </w:t>
      </w:r>
      <w:r>
        <w:rPr>
          <w:rtl w:val="true"/>
        </w:rPr>
        <w:t>בהוכר העובר מקודשת</w:t>
      </w:r>
      <w:r>
        <w:rPr>
          <w:rtl w:val="true"/>
        </w:rPr>
        <w:t xml:space="preserve">. </w:t>
      </w:r>
      <w:r>
        <w:rPr>
          <w:rtl w:val="true"/>
        </w:rPr>
        <w:t>וקס</w:t>
      </w:r>
      <w:r>
        <w:rPr>
          <w:rtl w:val="true"/>
        </w:rPr>
        <w:t>"</w:t>
      </w:r>
      <w:r>
        <w:rPr>
          <w:rtl w:val="true"/>
        </w:rPr>
        <w:t>ד דמלאך צוה למנוח להזירו לכשתתעבר</w:t>
      </w:r>
      <w:r>
        <w:rPr>
          <w:rtl w:val="true"/>
        </w:rPr>
        <w:t xml:space="preserve">. </w:t>
      </w:r>
      <w:r>
        <w:rPr>
          <w:rtl w:val="true"/>
        </w:rPr>
        <w:t>ויוכר עוברה</w:t>
      </w:r>
      <w:r>
        <w:rPr>
          <w:rtl w:val="true"/>
        </w:rPr>
        <w:t xml:space="preserve">. </w:t>
      </w:r>
      <w:r>
        <w:rPr>
          <w:rtl w:val="true"/>
        </w:rPr>
        <w:t>דכותה איכא למימר גבי שמואל אבל אין צורך</w:t>
      </w:r>
      <w:r>
        <w:rPr>
          <w:rtl w:val="true"/>
        </w:rPr>
        <w:t xml:space="preserve">. </w:t>
      </w:r>
      <w:r>
        <w:rPr>
          <w:rtl w:val="true"/>
        </w:rPr>
        <w:t>כמו שאכתוב שם בעזרת השם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הבית רמ</w:t>
      </w:r>
      <w:r>
        <w:rPr>
          <w:rtl w:val="true"/>
        </w:rPr>
        <w:t>"</w:t>
      </w:r>
      <w:r>
        <w:rPr>
          <w:rtl w:val="true"/>
        </w:rPr>
        <w:t>ז כתב מלא חבית גרסינן</w:t>
      </w:r>
      <w:r>
        <w:rPr>
          <w:rtl w:val="true"/>
        </w:rPr>
        <w:t xml:space="preserve">. </w:t>
      </w:r>
      <w:r>
        <w:rPr>
          <w:rtl w:val="true"/>
        </w:rPr>
        <w:t>אבל אינו מוכרח</w:t>
      </w:r>
      <w:r>
        <w:rPr>
          <w:rtl w:val="true"/>
        </w:rPr>
        <w:t xml:space="preserve">. </w:t>
      </w:r>
      <w:r>
        <w:rPr>
          <w:rtl w:val="true"/>
        </w:rPr>
        <w:t>כי 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 איזה בית יבנה להקל עליו</w:t>
      </w:r>
      <w:r>
        <w:rPr>
          <w:rtl w:val="true"/>
        </w:rPr>
        <w:t xml:space="preserve">. </w:t>
      </w:r>
      <w:r>
        <w:rPr>
          <w:rtl w:val="true"/>
        </w:rPr>
        <w:t>אומר אני סתמו כפירושו</w:t>
      </w:r>
      <w:r>
        <w:rPr>
          <w:rtl w:val="true"/>
        </w:rPr>
        <w:t xml:space="preserve">. </w:t>
      </w:r>
      <w:r>
        <w:rPr>
          <w:rtl w:val="true"/>
        </w:rPr>
        <w:t>מבואר הוא מ</w:t>
      </w:r>
      <w:r>
        <w:rPr>
          <w:rtl w:val="true"/>
        </w:rPr>
        <w:t>"</w:t>
      </w:r>
      <w:r>
        <w:rPr>
          <w:rtl w:val="true"/>
        </w:rPr>
        <w:t>ד פ</w:t>
      </w:r>
      <w:r>
        <w:rPr>
          <w:rtl w:val="true"/>
        </w:rPr>
        <w:t>"</w:t>
      </w:r>
      <w:r>
        <w:rPr>
          <w:rtl w:val="true"/>
        </w:rPr>
        <w:t>ו דב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אם לא אמר בית זה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רואין הקופה כאילו מלאה חרדל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כתבו התו</w:t>
      </w:r>
      <w:r>
        <w:rPr>
          <w:rtl w:val="true"/>
        </w:rPr>
        <w:t xml:space="preserve">' </w:t>
      </w:r>
      <w:r>
        <w:rPr>
          <w:rtl w:val="true"/>
        </w:rPr>
        <w:t>דתלמודא הוה מצי למימר ולחזי כמאן דמלי בצק</w:t>
      </w:r>
      <w:r>
        <w:rPr>
          <w:rtl w:val="true"/>
        </w:rPr>
        <w:t xml:space="preserve">. </w:t>
      </w:r>
      <w:r>
        <w:rPr>
          <w:rtl w:val="true"/>
        </w:rPr>
        <w:t>ולא נתכוין אלא לנזירות אחת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הא מילתא דלא שכיחא לגמרי היא</w:t>
      </w:r>
      <w:r>
        <w:rPr>
          <w:rtl w:val="true"/>
        </w:rPr>
        <w:t xml:space="preserve">. </w:t>
      </w:r>
      <w:r>
        <w:rPr>
          <w:rtl w:val="true"/>
        </w:rPr>
        <w:t>ודאי ליכא למימר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במהדורת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 והיינו נמי דתנן סתם נדרים להחמיר</w:t>
      </w:r>
      <w:r>
        <w:rPr>
          <w:rtl w:val="true"/>
        </w:rPr>
        <w:t xml:space="preserve">. </w:t>
      </w:r>
      <w:r>
        <w:rPr>
          <w:rtl w:val="true"/>
        </w:rPr>
        <w:t>משום דאין חומרא בספק יותר מבודאי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כשאנו מחמירין בה</w:t>
      </w:r>
      <w:r>
        <w:rPr>
          <w:rtl w:val="true"/>
        </w:rPr>
        <w:t xml:space="preserve">. </w:t>
      </w:r>
      <w:r>
        <w:rPr>
          <w:rtl w:val="true"/>
        </w:rPr>
        <w:t>ואילו בנזיר ספקו חמור</w:t>
      </w:r>
      <w:r>
        <w:rPr>
          <w:rtl w:val="true"/>
        </w:rPr>
        <w:t xml:space="preserve">. </w:t>
      </w:r>
      <w:r>
        <w:rPr>
          <w:rtl w:val="true"/>
        </w:rPr>
        <w:t>פירושו</w:t>
      </w:r>
      <w:r>
        <w:rPr>
          <w:rtl w:val="true"/>
        </w:rPr>
        <w:t xml:space="preserve">. </w:t>
      </w:r>
      <w:r>
        <w:rPr>
          <w:rtl w:val="true"/>
        </w:rPr>
        <w:t>לפיכך הוא מותר</w:t>
      </w:r>
      <w:r>
        <w:rPr>
          <w:rtl w:val="true"/>
        </w:rPr>
        <w:t xml:space="preserve">. </w:t>
      </w:r>
      <w:r>
        <w:rPr>
          <w:rtl w:val="true"/>
        </w:rPr>
        <w:t>דלא מחית נפשיה לחומרא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אמרה פרה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כתבו התו</w:t>
      </w:r>
      <w:r>
        <w:rPr>
          <w:rtl w:val="true"/>
        </w:rPr>
        <w:t xml:space="preserve">' </w:t>
      </w:r>
      <w:r>
        <w:rPr>
          <w:rtl w:val="true"/>
        </w:rPr>
        <w:t>ובלשון הכ</w:t>
      </w:r>
      <w:r>
        <w:rPr>
          <w:rtl w:val="true"/>
        </w:rPr>
        <w:t xml:space="preserve">' </w:t>
      </w:r>
      <w:r>
        <w:rPr>
          <w:rtl w:val="true"/>
        </w:rPr>
        <w:t>נמצא עד</w:t>
      </w:r>
      <w:r>
        <w:rPr>
          <w:rtl w:val="true"/>
        </w:rPr>
        <w:t>"</w:t>
      </w:r>
      <w:r>
        <w:rPr>
          <w:rtl w:val="true"/>
        </w:rPr>
        <w:t>ז והאניה חשבה להשבר</w:t>
      </w:r>
      <w:r>
        <w:rPr>
          <w:rtl w:val="true"/>
        </w:rPr>
        <w:t xml:space="preserve">. 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ותולה מחשבת האדם באניה</w:t>
      </w:r>
      <w:r>
        <w:rPr>
          <w:rtl w:val="true"/>
        </w:rPr>
        <w:t xml:space="preserve">.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נ תולה המחשבה בפרה</w:t>
      </w:r>
      <w:r>
        <w:rPr>
          <w:rtl w:val="true"/>
        </w:rPr>
        <w:t xml:space="preserve">. </w:t>
      </w:r>
      <w:r>
        <w:rPr>
          <w:rtl w:val="true"/>
        </w:rPr>
        <w:t>ורמ</w:t>
      </w:r>
      <w:r>
        <w:rPr>
          <w:rtl w:val="true"/>
        </w:rPr>
        <w:t>"</w:t>
      </w:r>
      <w:r>
        <w:rPr>
          <w:rtl w:val="true"/>
        </w:rPr>
        <w:t>ז כתב ע</w:t>
      </w:r>
      <w:r>
        <w:rPr>
          <w:rtl w:val="true"/>
        </w:rPr>
        <w:t>"</w:t>
      </w:r>
      <w:r>
        <w:rPr>
          <w:rtl w:val="true"/>
        </w:rPr>
        <w:t>ז ולא דמי להתם דר</w:t>
      </w:r>
      <w:r>
        <w:rPr>
          <w:rtl w:val="true"/>
        </w:rPr>
        <w:t>"</w:t>
      </w:r>
      <w:r>
        <w:rPr>
          <w:rtl w:val="true"/>
        </w:rPr>
        <w:t>ל וסיעת</w:t>
      </w:r>
      <w:r>
        <w:rPr>
          <w:rtl w:val="true"/>
        </w:rPr>
        <w:t xml:space="preserve">. </w:t>
      </w:r>
      <w:r>
        <w:rPr>
          <w:rtl w:val="true"/>
        </w:rPr>
        <w:t>או להקת האני</w:t>
      </w:r>
      <w:r>
        <w:rPr>
          <w:rtl w:val="true"/>
        </w:rPr>
        <w:t xml:space="preserve">' </w:t>
      </w:r>
      <w:r>
        <w:rPr>
          <w:rtl w:val="true"/>
        </w:rPr>
        <w:t>כמו וישמע בית פרעה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זוהי דעת הקמחי אבל אין בעלי התו</w:t>
      </w:r>
      <w:r>
        <w:rPr>
          <w:rtl w:val="true"/>
        </w:rPr>
        <w:t xml:space="preserve">' </w:t>
      </w:r>
      <w:r>
        <w:rPr>
          <w:rtl w:val="true"/>
        </w:rPr>
        <w:t>מחויבים לקבל כל מ</w:t>
      </w:r>
      <w:r>
        <w:rPr>
          <w:rtl w:val="true"/>
        </w:rPr>
        <w:t>"</w:t>
      </w:r>
      <w:r>
        <w:rPr>
          <w:rtl w:val="true"/>
        </w:rPr>
        <w:t>ש הקמחי</w:t>
      </w:r>
      <w:r>
        <w:rPr>
          <w:rtl w:val="true"/>
        </w:rPr>
        <w:t xml:space="preserve">. </w:t>
      </w:r>
      <w:r>
        <w:rPr>
          <w:rtl w:val="true"/>
        </w:rPr>
        <w:t>לאמת מוחלט</w:t>
      </w:r>
      <w:r>
        <w:rPr>
          <w:rtl w:val="true"/>
        </w:rPr>
        <w:t xml:space="preserve">. </w:t>
      </w:r>
      <w:r>
        <w:rPr>
          <w:rtl w:val="true"/>
        </w:rPr>
        <w:t>ואמנם ודאי יותר נראה כפירוש התו</w:t>
      </w:r>
      <w:r>
        <w:rPr>
          <w:rtl w:val="true"/>
        </w:rPr>
        <w:t xml:space="preserve">'. </w:t>
      </w:r>
      <w:r>
        <w:rPr>
          <w:rtl w:val="true"/>
        </w:rPr>
        <w:t>שהוא פועל מושאל ומדומה</w:t>
      </w:r>
      <w:r>
        <w:rPr>
          <w:rtl w:val="true"/>
        </w:rPr>
        <w:t xml:space="preserve">. </w:t>
      </w:r>
      <w:r>
        <w:rPr>
          <w:rtl w:val="true"/>
        </w:rPr>
        <w:t>בלתי מכוון בעצם</w:t>
      </w:r>
      <w:r>
        <w:rPr>
          <w:rtl w:val="true"/>
        </w:rPr>
        <w:t xml:space="preserve">. </w:t>
      </w:r>
      <w:r>
        <w:rPr>
          <w:rtl w:val="true"/>
        </w:rPr>
        <w:t>כי אם לגלות ענין הפעל</w:t>
      </w:r>
      <w:r>
        <w:rPr>
          <w:rtl w:val="true"/>
        </w:rPr>
        <w:t xml:space="preserve">. </w:t>
      </w:r>
      <w:r>
        <w:rPr>
          <w:rtl w:val="true"/>
        </w:rPr>
        <w:t>כדרך עלות השחר וצאת הכוכבים</w:t>
      </w:r>
      <w:r>
        <w:rPr>
          <w:rtl w:val="true"/>
        </w:rPr>
        <w:t xml:space="preserve">. </w:t>
      </w:r>
      <w:r>
        <w:rPr>
          <w:rtl w:val="true"/>
        </w:rPr>
        <w:t>שהידוע ומפורסם שאין שייכות עליה בשחר</w:t>
      </w:r>
      <w:r>
        <w:rPr>
          <w:rtl w:val="true"/>
        </w:rPr>
        <w:t xml:space="preserve">. </w:t>
      </w:r>
      <w:r>
        <w:rPr>
          <w:rtl w:val="true"/>
        </w:rPr>
        <w:t>ואין יציאה נמצאת לכוכבים</w:t>
      </w:r>
      <w:r>
        <w:rPr>
          <w:rtl w:val="true"/>
        </w:rPr>
        <w:t xml:space="preserve">. </w:t>
      </w:r>
      <w:r>
        <w:rPr>
          <w:rtl w:val="true"/>
        </w:rPr>
        <w:t>שהם תמיד עומדים על מעמדם באופן אחד בגלגל</w:t>
      </w:r>
      <w:r>
        <w:rPr>
          <w:rtl w:val="true"/>
        </w:rPr>
        <w:t xml:space="preserve">. </w:t>
      </w:r>
      <w:r>
        <w:rPr>
          <w:rtl w:val="true"/>
        </w:rPr>
        <w:t>רק בהיות השמש זורח</w:t>
      </w:r>
      <w:r>
        <w:rPr>
          <w:rtl w:val="true"/>
        </w:rPr>
        <w:t xml:space="preserve">. </w:t>
      </w:r>
      <w:r>
        <w:rPr>
          <w:rtl w:val="true"/>
        </w:rPr>
        <w:t>אי אפשר לראותם</w:t>
      </w:r>
      <w:r>
        <w:rPr>
          <w:rtl w:val="true"/>
        </w:rPr>
        <w:t xml:space="preserve">. </w:t>
      </w:r>
      <w:r>
        <w:rPr>
          <w:rtl w:val="true"/>
        </w:rPr>
        <w:t>ובשוקעו והסתר אורו</w:t>
      </w:r>
      <w:r>
        <w:rPr>
          <w:rtl w:val="true"/>
        </w:rPr>
        <w:t xml:space="preserve">. </w:t>
      </w:r>
      <w:r>
        <w:rPr>
          <w:rtl w:val="true"/>
        </w:rPr>
        <w:t>הם נראים ומאירים</w:t>
      </w:r>
      <w:r>
        <w:rPr>
          <w:rtl w:val="true"/>
        </w:rPr>
        <w:t xml:space="preserve">. </w:t>
      </w:r>
      <w:r>
        <w:rPr>
          <w:rtl w:val="true"/>
        </w:rPr>
        <w:t>ומדומים יוצאים ונוקבים הגלגל בעת ההיא</w:t>
      </w:r>
      <w:r>
        <w:rPr>
          <w:rtl w:val="true"/>
        </w:rPr>
        <w:t xml:space="preserve">. </w:t>
      </w:r>
      <w:r>
        <w:rPr>
          <w:rtl w:val="true"/>
        </w:rPr>
        <w:t>מה שאינו באמת</w:t>
      </w:r>
      <w:r>
        <w:rPr>
          <w:rtl w:val="true"/>
        </w:rPr>
        <w:t xml:space="preserve">. </w:t>
      </w:r>
      <w:r>
        <w:rPr>
          <w:rtl w:val="true"/>
        </w:rPr>
        <w:t>והלשון הוא לפי הדמיון בלבד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היה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כללו של ראב</w:t>
      </w:r>
      <w:r>
        <w:rPr>
          <w:rtl w:val="true"/>
        </w:rPr>
        <w:t>"</w:t>
      </w:r>
      <w:r>
        <w:rPr>
          <w:rtl w:val="true"/>
        </w:rPr>
        <w:t>ע ידוע ואמיתי</w:t>
      </w:r>
      <w:r>
        <w:rPr>
          <w:rtl w:val="true"/>
        </w:rPr>
        <w:t xml:space="preserve">. </w:t>
      </w:r>
      <w:r>
        <w:rPr>
          <w:rtl w:val="true"/>
        </w:rPr>
        <w:t>ואם לא ראהו רמ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אינה ראיה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התי</w:t>
      </w:r>
      <w:r>
        <w:rPr>
          <w:rtl w:val="true"/>
        </w:rPr>
        <w:t>"</w:t>
      </w:r>
      <w:r>
        <w:rPr>
          <w:rtl w:val="true"/>
        </w:rPr>
        <w:t>ט תיבת דלתים שהיא בסימן הרבים</w:t>
      </w:r>
      <w:r>
        <w:rPr>
          <w:rtl w:val="true"/>
        </w:rPr>
        <w:t xml:space="preserve">. </w:t>
      </w:r>
      <w:r>
        <w:rPr>
          <w:rtl w:val="true"/>
        </w:rPr>
        <w:t>דחה הרמ</w:t>
      </w:r>
      <w:r>
        <w:rPr>
          <w:rtl w:val="true"/>
        </w:rPr>
        <w:t>"</w:t>
      </w:r>
      <w:r>
        <w:rPr>
          <w:rtl w:val="true"/>
        </w:rPr>
        <w:t>ז באמרו ומה בכך הרי ידים ורגלים</w:t>
      </w:r>
      <w:r>
        <w:rPr>
          <w:rtl w:val="true"/>
        </w:rPr>
        <w:t xml:space="preserve">. </w:t>
      </w:r>
      <w:r>
        <w:rPr>
          <w:rtl w:val="true"/>
        </w:rPr>
        <w:t>וכולן נקבות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דחי ליה בגילא דחיטתא</w:t>
      </w:r>
      <w:r>
        <w:rPr>
          <w:rtl w:val="true"/>
        </w:rPr>
        <w:t xml:space="preserve">. </w:t>
      </w:r>
      <w:r>
        <w:rPr>
          <w:rtl w:val="true"/>
        </w:rPr>
        <w:t>ולאו כלום קאמר</w:t>
      </w:r>
      <w:r>
        <w:rPr>
          <w:rtl w:val="true"/>
        </w:rPr>
        <w:t xml:space="preserve">. </w:t>
      </w:r>
      <w:r>
        <w:rPr>
          <w:rtl w:val="true"/>
        </w:rPr>
        <w:t>כי בידים ורגלים לא נמצא לשון רבות ע</w:t>
      </w:r>
      <w:r>
        <w:rPr>
          <w:rtl w:val="true"/>
        </w:rPr>
        <w:t>"</w:t>
      </w:r>
      <w:r>
        <w:rPr>
          <w:rtl w:val="true"/>
        </w:rPr>
        <w:t xml:space="preserve">ד הנקבות </w:t>
      </w:r>
      <w:r>
        <w:rPr>
          <w:rtl w:val="true"/>
        </w:rPr>
        <w:t>(</w:t>
      </w:r>
      <w:r>
        <w:rPr>
          <w:rtl w:val="true"/>
        </w:rPr>
        <w:t>וכן נמצאים רבים מזה המין</w:t>
      </w:r>
      <w:r>
        <w:rPr>
          <w:rtl w:val="true"/>
        </w:rPr>
        <w:t xml:space="preserve">. </w:t>
      </w:r>
      <w:r>
        <w:rPr>
          <w:rtl w:val="true"/>
        </w:rPr>
        <w:t>כמו אבנים יונים וזולתו</w:t>
      </w:r>
      <w:r>
        <w:rPr>
          <w:rtl w:val="true"/>
        </w:rPr>
        <w:t xml:space="preserve">) </w:t>
      </w:r>
      <w:r>
        <w:rPr>
          <w:rtl w:val="true"/>
        </w:rPr>
        <w:t>כי אם בדרך השאלה</w:t>
      </w:r>
      <w:r>
        <w:rPr>
          <w:rtl w:val="true"/>
        </w:rPr>
        <w:t xml:space="preserve">. </w:t>
      </w:r>
      <w:r>
        <w:rPr>
          <w:rtl w:val="true"/>
        </w:rPr>
        <w:t>וארבע הידות</w:t>
      </w:r>
      <w:r>
        <w:rPr>
          <w:rtl w:val="true"/>
        </w:rPr>
        <w:t xml:space="preserve">. </w:t>
      </w:r>
      <w:r>
        <w:rPr>
          <w:rtl w:val="true"/>
        </w:rPr>
        <w:t>וידות אל מקום השבת</w:t>
      </w:r>
      <w:r>
        <w:rPr>
          <w:rtl w:val="true"/>
        </w:rPr>
        <w:t xml:space="preserve">. </w:t>
      </w:r>
      <w:r>
        <w:rPr>
          <w:rtl w:val="true"/>
        </w:rPr>
        <w:t>ומרגלותיו</w:t>
      </w:r>
      <w:r>
        <w:rPr>
          <w:rtl w:val="true"/>
        </w:rPr>
        <w:t xml:space="preserve">. </w:t>
      </w:r>
      <w:r>
        <w:rPr>
          <w:rtl w:val="true"/>
        </w:rPr>
        <w:t>הוא משקל אחר</w:t>
      </w:r>
      <w:r>
        <w:rPr>
          <w:rtl w:val="true"/>
        </w:rPr>
        <w:t xml:space="preserve">. </w:t>
      </w:r>
      <w:r>
        <w:rPr>
          <w:rtl w:val="true"/>
        </w:rPr>
        <w:t>ולא ימצא אלא בכינוי</w:t>
      </w:r>
      <w:r>
        <w:rPr>
          <w:rtl w:val="true"/>
        </w:rPr>
        <w:t xml:space="preserve">. </w:t>
      </w:r>
      <w:r>
        <w:rPr>
          <w:rtl w:val="true"/>
        </w:rPr>
        <w:t>ובבחינת המצב בלבד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באיברי האדם לא מצאנו קבוץ יד ורגל במשקל נקבי</w:t>
      </w:r>
      <w:r>
        <w:rPr>
          <w:rtl w:val="true"/>
        </w:rPr>
        <w:t xml:space="preserve">. </w:t>
      </w:r>
      <w:r>
        <w:rPr>
          <w:rtl w:val="true"/>
        </w:rPr>
        <w:t>אבל כאן נמצא הקבוץ בשני הדרכים דלתות ודלתים</w:t>
      </w:r>
      <w:r>
        <w:rPr>
          <w:rtl w:val="true"/>
        </w:rPr>
        <w:t xml:space="preserve">. </w:t>
      </w:r>
      <w:r>
        <w:rPr>
          <w:rtl w:val="true"/>
        </w:rPr>
        <w:t>והנפרד אחד הוא לשניהם</w:t>
      </w:r>
      <w:r>
        <w:rPr>
          <w:rtl w:val="true"/>
        </w:rPr>
        <w:t xml:space="preserve">. </w:t>
      </w:r>
      <w:r>
        <w:rPr>
          <w:rtl w:val="true"/>
        </w:rPr>
        <w:t>מכלל שגם היחיד ימצא בשתי הדרכים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מקבל תואר זכר ותואר נקבי</w:t>
      </w:r>
      <w:r>
        <w:rPr>
          <w:rtl w:val="true"/>
        </w:rPr>
        <w:t xml:space="preserve">. </w:t>
      </w:r>
      <w:r>
        <w:rPr>
          <w:rtl w:val="true"/>
        </w:rPr>
        <w:t>כי טבע החלק נמצא בכל</w:t>
      </w:r>
      <w:r>
        <w:rPr>
          <w:rtl w:val="true"/>
        </w:rPr>
        <w:t xml:space="preserve">. </w:t>
      </w:r>
      <w:r>
        <w:rPr>
          <w:rtl w:val="true"/>
        </w:rPr>
        <w:t>לכן היטיב לראות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בראייתו זאת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אבל איני יודע שהנזיר אסור ביין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ז אסור</w:t>
      </w:r>
      <w:r>
        <w:rPr>
          <w:rtl w:val="true"/>
        </w:rPr>
        <w:t xml:space="preserve">. </w:t>
      </w:r>
      <w:r>
        <w:rPr>
          <w:rtl w:val="true"/>
        </w:rPr>
        <w:t>שהנזיר מאחד מהן</w:t>
      </w:r>
      <w:r>
        <w:rPr>
          <w:rtl w:val="true"/>
        </w:rPr>
        <w:t xml:space="preserve">. </w:t>
      </w:r>
      <w:r>
        <w:rPr>
          <w:rtl w:val="true"/>
        </w:rPr>
        <w:t>אסור בכולן</w:t>
      </w:r>
      <w:r>
        <w:rPr>
          <w:rtl w:val="true"/>
        </w:rPr>
        <w:t xml:space="preserve">. </w:t>
      </w:r>
      <w:r>
        <w:rPr>
          <w:rtl w:val="true"/>
        </w:rPr>
        <w:t>ומשמע דאין לו התרה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בלי פתח וחרטה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או שאני קובר המתים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פירש</w:t>
      </w:r>
      <w:r>
        <w:rPr>
          <w:rtl w:val="true"/>
        </w:rPr>
        <w:t>"</w:t>
      </w:r>
      <w:r>
        <w:rPr>
          <w:rtl w:val="true"/>
        </w:rPr>
        <w:t>י שאין קוברין באותו מקום אלא הוא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ואפילו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יש שם אחר</w:t>
      </w:r>
      <w:r>
        <w:rPr>
          <w:rtl w:val="true"/>
        </w:rPr>
        <w:t xml:space="preserve">. </w:t>
      </w:r>
      <w:r>
        <w:rPr>
          <w:rtl w:val="true"/>
        </w:rPr>
        <w:t>איכא למימר דילמא מיקלע ליה אונסא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ז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מותר עמ</w:t>
      </w:r>
      <w:r>
        <w:rPr>
          <w:rtl w:val="true"/>
        </w:rPr>
        <w:t>"</w:t>
      </w:r>
      <w:r>
        <w:rPr>
          <w:rtl w:val="true"/>
        </w:rPr>
        <w:t>ש התו</w:t>
      </w:r>
      <w:r>
        <w:rPr>
          <w:rtl w:val="true"/>
        </w:rPr>
        <w:t xml:space="preserve">' </w:t>
      </w:r>
      <w:r>
        <w:rPr>
          <w:rtl w:val="true"/>
        </w:rPr>
        <w:t>שצריך להעמידה שבא האונס אח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ולפרש</w:t>
      </w:r>
      <w:r>
        <w:rPr>
          <w:rtl w:val="true"/>
        </w:rPr>
        <w:t>"</w:t>
      </w:r>
      <w:r>
        <w:rPr>
          <w:rtl w:val="true"/>
        </w:rPr>
        <w:t>י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 ג</w:t>
      </w:r>
      <w:r>
        <w:rPr>
          <w:rtl w:val="true"/>
        </w:rPr>
        <w:t>"</w:t>
      </w:r>
      <w:r>
        <w:rPr>
          <w:rtl w:val="true"/>
        </w:rPr>
        <w:t>כ שאח</w:t>
      </w:r>
      <w:r>
        <w:rPr>
          <w:rtl w:val="true"/>
        </w:rPr>
        <w:t>"</w:t>
      </w:r>
      <w:r>
        <w:rPr>
          <w:rtl w:val="true"/>
        </w:rPr>
        <w:t>כ באו או למדו אחרים לעסוק בקבורת המתים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אינו נזיר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ד לכשאבנה הוא דקאמר</w:t>
      </w:r>
      <w:r>
        <w:rPr>
          <w:rtl w:val="true"/>
        </w:rPr>
        <w:t xml:space="preserve">. </w:t>
      </w:r>
      <w:r>
        <w:rPr>
          <w:rtl w:val="true"/>
        </w:rPr>
        <w:t>דבהני נמי הוי בנוי</w:t>
      </w:r>
      <w:r>
        <w:rPr>
          <w:rtl w:val="true"/>
        </w:rPr>
        <w:t xml:space="preserve">. </w:t>
      </w:r>
      <w:r>
        <w:rPr>
          <w:rtl w:val="true"/>
        </w:rPr>
        <w:t>דפוטרין מן החליצה ומן היבום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מי שנדר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ואח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כ בא לארץ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שמחייבין אותו לעלות</w:t>
      </w:r>
      <w:r>
        <w:rPr>
          <w:rtl w:val="true"/>
        </w:rPr>
        <w:t xml:space="preserve">. </w:t>
      </w:r>
      <w:r>
        <w:rPr>
          <w:rtl w:val="true"/>
        </w:rPr>
        <w:t>ופשוט דהאידנא שאין לנו מי חטאת</w:t>
      </w:r>
      <w:r>
        <w:rPr>
          <w:rtl w:val="true"/>
        </w:rPr>
        <w:t xml:space="preserve">. </w:t>
      </w:r>
      <w:r>
        <w:rPr>
          <w:rtl w:val="true"/>
        </w:rPr>
        <w:t>לא שייך דין זה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 בס</w:t>
      </w:r>
      <w:r>
        <w:rPr>
          <w:rtl w:val="true"/>
        </w:rPr>
        <w:t xml:space="preserve">' </w:t>
      </w:r>
      <w:r>
        <w:rPr>
          <w:rtl w:val="true"/>
        </w:rPr>
        <w:t>הי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שוב ראיתי שכן כתב הראב</w:t>
      </w:r>
      <w:r>
        <w:rPr>
          <w:rtl w:val="true"/>
        </w:rPr>
        <w:t>"</w:t>
      </w:r>
      <w:r>
        <w:rPr>
          <w:rtl w:val="true"/>
        </w:rPr>
        <w:t>ד בהשגות בפשיטות סוף 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מכת מרדות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</w:t>
      </w:r>
      <w:r>
        <w:rPr>
          <w:rtl w:val="true"/>
        </w:rPr>
        <w:t>"</w:t>
      </w:r>
      <w:r>
        <w:rPr>
          <w:rtl w:val="true"/>
        </w:rPr>
        <w:t>ן ולמה קורין אותה מכת מרדות</w:t>
      </w:r>
      <w:r>
        <w:rPr>
          <w:rtl w:val="true"/>
        </w:rPr>
        <w:t xml:space="preserve">. </w:t>
      </w:r>
      <w:r>
        <w:rPr>
          <w:rtl w:val="true"/>
        </w:rPr>
        <w:t>מפני שמרד בד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ובד</w:t>
      </w:r>
      <w:r>
        <w:rPr>
          <w:rtl w:val="true"/>
        </w:rPr>
        <w:t>"</w:t>
      </w:r>
      <w:r>
        <w:rPr>
          <w:rtl w:val="true"/>
        </w:rPr>
        <w:t>ס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סבור היה שהמלה על משקל מלכות בשלמים</w:t>
      </w:r>
      <w:r>
        <w:rPr>
          <w:rtl w:val="true"/>
        </w:rPr>
        <w:t xml:space="preserve">. </w:t>
      </w:r>
      <w:r>
        <w:rPr>
          <w:rtl w:val="true"/>
        </w:rPr>
        <w:t>ואינו אלא מנחי למ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כמו טובה מרדות בלבו של אדם</w:t>
      </w:r>
      <w:r>
        <w:rPr>
          <w:rtl w:val="true"/>
        </w:rPr>
        <w:t xml:space="preserve">. </w:t>
      </w:r>
      <w:r>
        <w:rPr>
          <w:rtl w:val="true"/>
        </w:rPr>
        <w:t>לשון מוסר ורדיה</w:t>
      </w:r>
      <w:r>
        <w:rPr>
          <w:rtl w:val="true"/>
        </w:rPr>
        <w:t>. (</w:t>
      </w:r>
      <w:r>
        <w:rPr>
          <w:rtl w:val="true"/>
        </w:rPr>
        <w:t>ואולי יש לו חבר גם במקרא</w:t>
      </w:r>
      <w:r>
        <w:rPr>
          <w:rtl w:val="true"/>
        </w:rPr>
        <w:t xml:space="preserve">. </w:t>
      </w:r>
      <w:r>
        <w:rPr>
          <w:rtl w:val="true"/>
        </w:rPr>
        <w:t>בן נעות המרדות</w:t>
      </w:r>
      <w:r>
        <w:rPr>
          <w:rtl w:val="true"/>
        </w:rPr>
        <w:t xml:space="preserve">) </w:t>
      </w:r>
      <w:r>
        <w:rPr>
          <w:rtl w:val="true"/>
        </w:rPr>
        <w:t xml:space="preserve">וכמוהו במשקלו </w:t>
      </w:r>
      <w:r>
        <w:rPr>
          <w:rtl w:val="true"/>
        </w:rPr>
        <w:t>(</w:t>
      </w:r>
      <w:r>
        <w:rPr>
          <w:rtl w:val="true"/>
        </w:rPr>
        <w:t>ובענינו</w:t>
      </w:r>
      <w:r>
        <w:rPr>
          <w:rtl w:val="true"/>
        </w:rPr>
        <w:t xml:space="preserve">) </w:t>
      </w:r>
      <w:r>
        <w:rPr>
          <w:rtl w:val="true"/>
        </w:rPr>
        <w:t>מלקות בלשון חז</w:t>
      </w:r>
      <w:r>
        <w:rPr>
          <w:rtl w:val="true"/>
        </w:rPr>
        <w:t>"</w:t>
      </w:r>
      <w:r>
        <w:rPr>
          <w:rtl w:val="true"/>
        </w:rPr>
        <w:t>ל שהמ</w:t>
      </w:r>
      <w:r>
        <w:rPr>
          <w:rtl w:val="true"/>
        </w:rPr>
        <w:t>"</w:t>
      </w:r>
      <w:r>
        <w:rPr>
          <w:rtl w:val="true"/>
        </w:rPr>
        <w:t>ם בשניהם אינה שרשית</w:t>
      </w:r>
      <w:r>
        <w:rPr>
          <w:rtl w:val="true"/>
        </w:rPr>
        <w:t xml:space="preserve">. </w:t>
      </w:r>
      <w:r>
        <w:rPr>
          <w:rtl w:val="true"/>
        </w:rPr>
        <w:t>ויש להם דומה במקרא</w:t>
      </w:r>
      <w:r>
        <w:rPr>
          <w:rtl w:val="true"/>
        </w:rPr>
        <w:t xml:space="preserve">. </w:t>
      </w:r>
      <w:r>
        <w:rPr>
          <w:rtl w:val="true"/>
        </w:rPr>
        <w:t>בחסרי פ</w:t>
      </w:r>
      <w:r>
        <w:rPr>
          <w:rtl w:val="true"/>
        </w:rPr>
        <w:t>"</w:t>
      </w:r>
      <w:r>
        <w:rPr>
          <w:rtl w:val="true"/>
        </w:rPr>
        <w:t>א ונחי למ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אנשי מצותך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אינו יכול להפר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ויקרבו שלש הבהמות כהלכתן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אף בתגלחת הטהרה יפר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דגלוח באשה ניוול הוא כו</w:t>
      </w:r>
      <w:r>
        <w:rPr>
          <w:rtl w:val="true"/>
        </w:rPr>
        <w:t xml:space="preserve">' </w:t>
      </w:r>
      <w:r>
        <w:rPr>
          <w:rtl w:val="true"/>
        </w:rPr>
        <w:t>שהרי שער באשה ערוה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שהוא אחד מעשר קללות שנתקללה חוה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 מאי דעתיה דרבי בקרבנות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ולענין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פאה נכרית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בשי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סי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)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).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האיש מדיר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בנו 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בלח</w:t>
      </w:r>
      <w:r>
        <w:rPr>
          <w:rtl w:val="true"/>
        </w:rPr>
        <w:t>"</w:t>
      </w:r>
      <w:r>
        <w:rPr>
          <w:rtl w:val="true"/>
        </w:rPr>
        <w:t>ש פ</w:t>
      </w:r>
      <w:r>
        <w:rPr>
          <w:rtl w:val="true"/>
        </w:rPr>
        <w:t>"</w:t>
      </w:r>
      <w:r>
        <w:rPr>
          <w:rtl w:val="true"/>
        </w:rPr>
        <w:t>ק דשקלים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האשה מדרת בנה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עספ</w:t>
      </w:r>
      <w:r>
        <w:rPr>
          <w:rtl w:val="true"/>
        </w:rPr>
        <w:t>"</w:t>
      </w:r>
      <w:r>
        <w:rPr>
          <w:rtl w:val="true"/>
        </w:rPr>
        <w:t>ז דמכלתין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 שילהי מכלתין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ה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שור שחור שיצא ראשון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רמ</w:t>
      </w:r>
      <w:r>
        <w:rPr>
          <w:rtl w:val="true"/>
        </w:rPr>
        <w:t>"</w:t>
      </w:r>
      <w:r>
        <w:rPr>
          <w:rtl w:val="true"/>
        </w:rPr>
        <w:t>ז יש מקשים דילמא ה</w:t>
      </w:r>
      <w:r>
        <w:rPr>
          <w:rtl w:val="true"/>
        </w:rPr>
        <w:t>"</w:t>
      </w:r>
      <w:r>
        <w:rPr>
          <w:rtl w:val="true"/>
        </w:rPr>
        <w:t>ק השור השחור שיצא ראשון לשחורים ולא נאמר שטעה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ואינה קושיא דהא קיי</w:t>
      </w:r>
      <w:r>
        <w:rPr>
          <w:rtl w:val="true"/>
        </w:rPr>
        <w:t>"</w:t>
      </w:r>
      <w:r>
        <w:rPr>
          <w:rtl w:val="true"/>
        </w:rPr>
        <w:t>ל סתם נדרים להחמיר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בהמתו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הוא שם מין מקנה</w:t>
      </w:r>
      <w:r>
        <w:rPr>
          <w:rtl w:val="true"/>
        </w:rPr>
        <w:t xml:space="preserve">. </w:t>
      </w:r>
      <w:r>
        <w:rPr>
          <w:rtl w:val="true"/>
        </w:rPr>
        <w:t>בקר וצאן</w:t>
      </w:r>
      <w:r>
        <w:rPr>
          <w:rtl w:val="true"/>
        </w:rPr>
        <w:t xml:space="preserve">. </w:t>
      </w:r>
      <w:r>
        <w:rPr>
          <w:rtl w:val="true"/>
        </w:rPr>
        <w:t>בהמה יקרא</w:t>
      </w:r>
      <w:r>
        <w:rPr>
          <w:rtl w:val="true"/>
        </w:rPr>
        <w:t xml:space="preserve">. </w:t>
      </w:r>
      <w:r>
        <w:rPr>
          <w:rtl w:val="true"/>
        </w:rPr>
        <w:t>ככתוב ובהמה רבה וגם אפילו חיה בכלל בהמה וכן הוא דרך התנא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גם בפרק דלעיל 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והפרישה את בהמתה וכן כולם</w:t>
      </w:r>
      <w:r>
        <w:rPr>
          <w:rtl w:val="true"/>
        </w:rPr>
        <w:t xml:space="preserve">. </w:t>
      </w:r>
      <w:r>
        <w:rPr>
          <w:rtl w:val="true"/>
        </w:rPr>
        <w:t>ולא אמר בהמותיה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ואם לאחר שנגנבו כו</w:t>
      </w:r>
      <w:r>
        <w:rPr>
          <w:rStyle w:val="Style11"/>
          <w:rtl w:val="true"/>
        </w:rPr>
        <w:t xml:space="preserve">'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ויתירנו החכם עמ</w:t>
      </w:r>
      <w:r>
        <w:rPr>
          <w:rtl w:val="true"/>
        </w:rPr>
        <w:t>"</w:t>
      </w:r>
      <w:r>
        <w:rPr>
          <w:rtl w:val="true"/>
        </w:rPr>
        <w:t>ב פ</w:t>
      </w:r>
      <w:r>
        <w:rPr>
          <w:rtl w:val="true"/>
        </w:rPr>
        <w:t>"</w:t>
      </w:r>
      <w:r>
        <w:rPr>
          <w:rtl w:val="true"/>
        </w:rPr>
        <w:t>ג דנדרים</w:t>
      </w:r>
      <w:r>
        <w:rPr>
          <w:rtl w:val="true"/>
        </w:rPr>
        <w:t xml:space="preserve">. </w:t>
      </w:r>
      <w:r>
        <w:rPr>
          <w:rtl w:val="true"/>
        </w:rPr>
        <w:t>ושם ספ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מי שלא נתקיימו דבריו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הר</w:t>
      </w:r>
      <w:r>
        <w:rPr>
          <w:rtl w:val="true"/>
        </w:rPr>
        <w:t>"</w:t>
      </w:r>
      <w:r>
        <w:rPr>
          <w:rtl w:val="true"/>
        </w:rPr>
        <w:t>מ שכל שלא נתקיימו דבריו להנצל מן הנזירות</w:t>
      </w:r>
      <w:r>
        <w:rPr>
          <w:rtl w:val="true"/>
        </w:rPr>
        <w:t xml:space="preserve">. </w:t>
      </w:r>
      <w:r>
        <w:rPr>
          <w:rtl w:val="true"/>
        </w:rPr>
        <w:t>חל עליו</w:t>
      </w:r>
      <w:r>
        <w:rPr>
          <w:rtl w:val="true"/>
        </w:rPr>
        <w:t xml:space="preserve">. </w:t>
      </w:r>
      <w:r>
        <w:rPr>
          <w:rtl w:val="true"/>
        </w:rPr>
        <w:t>וזהו מפני שהדברים שיצילוהו מן הנזירות דברים שבלב הם</w:t>
      </w:r>
      <w:r>
        <w:rPr>
          <w:rtl w:val="true"/>
        </w:rPr>
        <w:t xml:space="preserve">. </w:t>
      </w:r>
      <w:r>
        <w:rPr>
          <w:rtl w:val="true"/>
        </w:rPr>
        <w:t>ואין במשמע דברים סתם</w:t>
      </w:r>
      <w:r>
        <w:rPr>
          <w:rtl w:val="true"/>
        </w:rPr>
        <w:t xml:space="preserve">. </w:t>
      </w:r>
      <w:r>
        <w:rPr>
          <w:rtl w:val="true"/>
        </w:rPr>
        <w:t>אלא אותן שבפיו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שכולכם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עד ובאמת שלא מצאנו מספר ששה מתרבה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שיבוא עם הכינוי</w:t>
      </w:r>
      <w:r>
        <w:rPr>
          <w:rtl w:val="true"/>
        </w:rPr>
        <w:t xml:space="preserve">. </w:t>
      </w:r>
      <w:r>
        <w:rPr>
          <w:rtl w:val="true"/>
        </w:rPr>
        <w:t>ואין זה נקרא מתרבה</w:t>
      </w:r>
      <w:r>
        <w:rPr>
          <w:rtl w:val="true"/>
        </w:rPr>
        <w:t xml:space="preserve">. </w:t>
      </w:r>
      <w:r>
        <w:rPr>
          <w:rtl w:val="true"/>
        </w:rPr>
        <w:t>ואיך יתרבה יותר</w:t>
      </w:r>
      <w:r>
        <w:rPr>
          <w:rtl w:val="true"/>
        </w:rPr>
        <w:t xml:space="preserve">. </w:t>
      </w:r>
      <w:r>
        <w:rPr>
          <w:rtl w:val="true"/>
        </w:rPr>
        <w:t>וכבר יש בו ענין הריבוי בנפרד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אם יתכנה</w:t>
      </w:r>
      <w:r>
        <w:rPr>
          <w:rtl w:val="true"/>
        </w:rPr>
        <w:t xml:space="preserve">. </w:t>
      </w:r>
      <w:r>
        <w:rPr>
          <w:rtl w:val="true"/>
        </w:rPr>
        <w:t>אם לא</w:t>
      </w:r>
      <w:r>
        <w:rPr>
          <w:rtl w:val="true"/>
        </w:rPr>
        <w:t xml:space="preserve">. </w:t>
      </w:r>
      <w:r>
        <w:rPr>
          <w:rtl w:val="true"/>
        </w:rPr>
        <w:t>הי</w:t>
      </w:r>
      <w:r>
        <w:rPr>
          <w:rtl w:val="true"/>
        </w:rPr>
        <w:t>"</w:t>
      </w:r>
      <w:r>
        <w:rPr>
          <w:rtl w:val="true"/>
        </w:rPr>
        <w:t>ל לומר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ו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הזגין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דפלוגתא אדראב</w:t>
      </w:r>
      <w:r>
        <w:rPr>
          <w:rtl w:val="true"/>
        </w:rPr>
        <w:t>"</w:t>
      </w:r>
      <w:r>
        <w:rPr>
          <w:rtl w:val="true"/>
        </w:rPr>
        <w:t>ע דסליק מנה</w:t>
      </w:r>
      <w:r>
        <w:rPr>
          <w:rtl w:val="true"/>
        </w:rPr>
        <w:t xml:space="preserve">. </w:t>
      </w:r>
      <w:r>
        <w:rPr>
          <w:rtl w:val="true"/>
        </w:rPr>
        <w:t>קאי</w:t>
      </w:r>
      <w:r>
        <w:rPr>
          <w:rtl w:val="true"/>
        </w:rPr>
        <w:t xml:space="preserve">. 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ל לרי</w:t>
      </w:r>
      <w:r>
        <w:rPr>
          <w:rtl w:val="true"/>
        </w:rPr>
        <w:t>"</w:t>
      </w:r>
      <w:r>
        <w:rPr>
          <w:rtl w:val="true"/>
        </w:rPr>
        <w:t>ה אליבי</w:t>
      </w:r>
      <w:r>
        <w:rPr>
          <w:rtl w:val="true"/>
        </w:rPr>
        <w:t xml:space="preserve">' </w:t>
      </w:r>
      <w:r>
        <w:rPr>
          <w:rtl w:val="true"/>
        </w:rPr>
        <w:t>אינו חייב עד שיאכל שני חרצנים</w:t>
      </w:r>
      <w:r>
        <w:rPr>
          <w:rtl w:val="true"/>
        </w:rPr>
        <w:t xml:space="preserve">. </w:t>
      </w:r>
      <w:r>
        <w:rPr>
          <w:rtl w:val="true"/>
        </w:rPr>
        <w:t>היינו שתי קלפות של גרגרי ענבים</w:t>
      </w:r>
      <w:r>
        <w:rPr>
          <w:rtl w:val="true"/>
        </w:rPr>
        <w:t xml:space="preserve">. </w:t>
      </w:r>
      <w:r>
        <w:rPr>
          <w:rtl w:val="true"/>
        </w:rPr>
        <w:t>עם כל הזגין שהיו טמונין בהן</w:t>
      </w:r>
      <w:r>
        <w:rPr>
          <w:rtl w:val="true"/>
        </w:rPr>
        <w:t xml:space="preserve">. </w:t>
      </w:r>
      <w:r>
        <w:rPr>
          <w:rtl w:val="true"/>
        </w:rPr>
        <w:t>והיינו דכתיב חרצנים</w:t>
      </w:r>
      <w:r>
        <w:rPr>
          <w:rtl w:val="true"/>
        </w:rPr>
        <w:t xml:space="preserve">. </w:t>
      </w:r>
      <w:r>
        <w:rPr>
          <w:rtl w:val="true"/>
        </w:rPr>
        <w:t>תרי משמע</w:t>
      </w:r>
      <w:r>
        <w:rPr>
          <w:rtl w:val="true"/>
        </w:rPr>
        <w:t xml:space="preserve">. </w:t>
      </w:r>
      <w:r>
        <w:rPr>
          <w:rtl w:val="true"/>
        </w:rPr>
        <w:t>דמיעוט רבים שנים</w:t>
      </w:r>
      <w:r>
        <w:rPr>
          <w:rtl w:val="true"/>
        </w:rPr>
        <w:t xml:space="preserve">. </w:t>
      </w:r>
      <w:r>
        <w:rPr>
          <w:rtl w:val="true"/>
        </w:rPr>
        <w:t>וזג לשון יחיד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דבודאי הגרעינים מרובים יותר מחרצנים</w:t>
      </w:r>
      <w:r>
        <w:rPr>
          <w:rtl w:val="true"/>
        </w:rPr>
        <w:t xml:space="preserve">. </w:t>
      </w:r>
      <w:r>
        <w:rPr>
          <w:rtl w:val="true"/>
        </w:rPr>
        <w:t>אלא לאורויי דכולהו גרעינין דידהו</w:t>
      </w:r>
      <w:r>
        <w:rPr>
          <w:rtl w:val="true"/>
        </w:rPr>
        <w:t xml:space="preserve">. </w:t>
      </w:r>
      <w:r>
        <w:rPr>
          <w:rtl w:val="true"/>
        </w:rPr>
        <w:t>כחד חשיבי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אליבא דר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חייב משיאכל שני גרעינין וקלפה אחת</w:t>
      </w:r>
      <w:r>
        <w:rPr>
          <w:rtl w:val="true"/>
        </w:rPr>
        <w:t xml:space="preserve">. </w:t>
      </w:r>
      <w:r>
        <w:rPr>
          <w:rtl w:val="true"/>
        </w:rPr>
        <w:t>היינו דנפקא מנה מפלוגתייהו לדינא</w:t>
      </w:r>
      <w:r>
        <w:rPr>
          <w:rtl w:val="true"/>
        </w:rPr>
        <w:t xml:space="preserve">. </w:t>
      </w:r>
      <w:r>
        <w:rPr>
          <w:rtl w:val="true"/>
        </w:rPr>
        <w:t>ולא לפרושי קרא לחוד קאתי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תגלחת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הטומאה אקרא קאי</w:t>
      </w:r>
      <w:r>
        <w:rPr>
          <w:rtl w:val="true"/>
        </w:rPr>
        <w:t xml:space="preserve">. </w:t>
      </w:r>
      <w:r>
        <w:rPr>
          <w:rtl w:val="true"/>
        </w:rPr>
        <w:t>דנסיב נמי דטומאה ברישא</w:t>
      </w:r>
      <w:r>
        <w:rPr>
          <w:rtl w:val="true"/>
        </w:rPr>
        <w:t xml:space="preserve">. </w:t>
      </w:r>
      <w:r>
        <w:rPr>
          <w:rtl w:val="true"/>
        </w:rPr>
        <w:t>איידי דסליק מנה</w:t>
      </w:r>
      <w:r>
        <w:rPr>
          <w:rtl w:val="true"/>
        </w:rPr>
        <w:t xml:space="preserve">. </w:t>
      </w:r>
      <w:r>
        <w:rPr>
          <w:rtl w:val="true"/>
        </w:rPr>
        <w:t>ותו משום דנפישי מילי דתגלחת טהרה</w:t>
      </w:r>
      <w:r>
        <w:rPr>
          <w:rtl w:val="true"/>
        </w:rPr>
        <w:t xml:space="preserve">. </w:t>
      </w:r>
      <w:r>
        <w:rPr>
          <w:rtl w:val="true"/>
        </w:rPr>
        <w:t>נטר לה עד לבסוף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היה מביא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עד ובגלוח על השלמים כר</w:t>
      </w:r>
      <w:r>
        <w:rPr>
          <w:rtl w:val="true"/>
        </w:rPr>
        <w:t>"</w:t>
      </w:r>
      <w:r>
        <w:rPr>
          <w:rtl w:val="true"/>
        </w:rPr>
        <w:t xml:space="preserve">י </w:t>
      </w:r>
      <w:r>
        <w:rPr>
          <w:rtl w:val="true"/>
        </w:rPr>
        <w:t>(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אבל קשה קצת לשון דר</w:t>
      </w:r>
      <w:r>
        <w:rPr>
          <w:rtl w:val="true"/>
        </w:rPr>
        <w:t>"</w:t>
      </w:r>
      <w:r>
        <w:rPr>
          <w:rtl w:val="true"/>
        </w:rPr>
        <w:t>א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דר</w:t>
      </w:r>
      <w:r>
        <w:rPr>
          <w:rtl w:val="true"/>
        </w:rPr>
        <w:t>"</w:t>
      </w:r>
      <w:r>
        <w:rPr>
          <w:rtl w:val="true"/>
        </w:rPr>
        <w:t>א בא ליישב</w:t>
      </w:r>
      <w:r>
        <w:rPr>
          <w:rtl w:val="true"/>
        </w:rPr>
        <w:t xml:space="preserve">. </w:t>
      </w:r>
      <w:r>
        <w:rPr>
          <w:rtl w:val="true"/>
        </w:rPr>
        <w:t>דלא תקשה מנ</w:t>
      </w:r>
      <w:r>
        <w:rPr>
          <w:rtl w:val="true"/>
        </w:rPr>
        <w:t>"</w:t>
      </w:r>
      <w:r>
        <w:rPr>
          <w:rtl w:val="true"/>
        </w:rPr>
        <w:t>ל דחטאת קדמה בנזיר</w:t>
      </w:r>
      <w:r>
        <w:rPr>
          <w:rtl w:val="true"/>
        </w:rPr>
        <w:t xml:space="preserve">. </w:t>
      </w:r>
      <w:r>
        <w:rPr>
          <w:rtl w:val="true"/>
        </w:rPr>
        <w:t>משום דחשיבא</w:t>
      </w:r>
      <w:r>
        <w:rPr>
          <w:rtl w:val="true"/>
        </w:rPr>
        <w:t xml:space="preserve">. </w:t>
      </w:r>
      <w:r>
        <w:rPr>
          <w:rtl w:val="true"/>
        </w:rPr>
        <w:t>וללמד שיגלח עליה</w:t>
      </w:r>
      <w:r>
        <w:rPr>
          <w:rtl w:val="true"/>
        </w:rPr>
        <w:t xml:space="preserve">. </w:t>
      </w:r>
      <w:r>
        <w:rPr>
          <w:rtl w:val="true"/>
        </w:rPr>
        <w:t>שמא לא הקדימה הכתוב אלא לעכב הגלוח</w:t>
      </w:r>
      <w:r>
        <w:rPr>
          <w:rtl w:val="true"/>
        </w:rPr>
        <w:t xml:space="preserve">. </w:t>
      </w:r>
      <w:r>
        <w:rPr>
          <w:rtl w:val="true"/>
        </w:rPr>
        <w:t>והבהמה האחרונה היא החשובה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במ</w:t>
      </w:r>
      <w:r>
        <w:rPr>
          <w:rtl w:val="true"/>
        </w:rPr>
        <w:t>"</w:t>
      </w:r>
      <w:r>
        <w:rPr>
          <w:rtl w:val="true"/>
        </w:rPr>
        <w:t>א אחרון חביב</w:t>
      </w:r>
      <w:r>
        <w:rPr>
          <w:rtl w:val="true"/>
        </w:rPr>
        <w:t xml:space="preserve">. </w:t>
      </w:r>
      <w:r>
        <w:rPr>
          <w:rtl w:val="true"/>
        </w:rPr>
        <w:t>לכן גם כאן עליה הוא מגלח מטעם זה</w:t>
      </w:r>
      <w:r>
        <w:rPr>
          <w:rtl w:val="true"/>
        </w:rPr>
        <w:t xml:space="preserve">. </w:t>
      </w:r>
      <w:r>
        <w:rPr>
          <w:rtl w:val="true"/>
        </w:rPr>
        <w:t>לפיכך אמר תדע</w:t>
      </w:r>
      <w:r>
        <w:rPr>
          <w:rtl w:val="true"/>
        </w:rPr>
        <w:t xml:space="preserve">. </w:t>
      </w:r>
      <w:r>
        <w:rPr>
          <w:rtl w:val="true"/>
        </w:rPr>
        <w:t>מדקדמה בכל מקום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דליכא טעמא לעכובא</w:t>
      </w:r>
      <w:r>
        <w:rPr>
          <w:rtl w:val="true"/>
        </w:rPr>
        <w:t xml:space="preserve">. </w:t>
      </w:r>
      <w:r>
        <w:rPr>
          <w:rtl w:val="true"/>
        </w:rPr>
        <w:t>אלא ודאי הטעם הפשוט הוא</w:t>
      </w:r>
      <w:r>
        <w:rPr>
          <w:rtl w:val="true"/>
        </w:rPr>
        <w:t xml:space="preserve">. </w:t>
      </w:r>
      <w:r>
        <w:rPr>
          <w:rtl w:val="true"/>
        </w:rPr>
        <w:t>שהקודם בזמן</w:t>
      </w:r>
      <w:r>
        <w:rPr>
          <w:rtl w:val="true"/>
        </w:rPr>
        <w:t xml:space="preserve">. </w:t>
      </w:r>
      <w:r>
        <w:rPr>
          <w:rtl w:val="true"/>
        </w:rPr>
        <w:t>קודם במעלה</w:t>
      </w:r>
      <w:r>
        <w:rPr>
          <w:rtl w:val="true"/>
        </w:rPr>
        <w:t xml:space="preserve">. </w:t>
      </w:r>
      <w:r>
        <w:rPr>
          <w:rtl w:val="true"/>
        </w:rPr>
        <w:t>אי נמי אי לאו דקודמת בכ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היל</w:t>
      </w:r>
      <w:r>
        <w:rPr>
          <w:rtl w:val="true"/>
        </w:rPr>
        <w:t>"</w:t>
      </w:r>
      <w:r>
        <w:rPr>
          <w:rtl w:val="true"/>
        </w:rPr>
        <w:t>ל דשקולים הם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כמה פעמים במקום שפעם הכתוב מקדים את זה</w:t>
      </w:r>
      <w:r>
        <w:rPr>
          <w:rtl w:val="true"/>
        </w:rPr>
        <w:t xml:space="preserve">. </w:t>
      </w:r>
      <w:r>
        <w:rPr>
          <w:rtl w:val="true"/>
        </w:rPr>
        <w:t>ופעם אחר מקדים חברו</w:t>
      </w:r>
      <w:r>
        <w:rPr>
          <w:rtl w:val="true"/>
        </w:rPr>
        <w:t xml:space="preserve">. </w:t>
      </w:r>
      <w:r>
        <w:rPr>
          <w:rtl w:val="true"/>
        </w:rPr>
        <w:t>לומר ששקולים הם</w:t>
      </w:r>
      <w:r>
        <w:rPr>
          <w:rtl w:val="true"/>
        </w:rPr>
        <w:t xml:space="preserve">. </w:t>
      </w:r>
      <w:r>
        <w:rPr>
          <w:rtl w:val="true"/>
        </w:rPr>
        <w:t>לכך הוצרך להודיעך שבכאן אינו כן</w:t>
      </w:r>
      <w:r>
        <w:rPr>
          <w:rtl w:val="true"/>
        </w:rPr>
        <w:t xml:space="preserve">. </w:t>
      </w:r>
      <w:r>
        <w:rPr>
          <w:rtl w:val="true"/>
        </w:rPr>
        <w:t>אלא חטאת בכ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על כרחך חשיבא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הראויה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דכבש ואיל</w:t>
      </w:r>
      <w:r>
        <w:rPr>
          <w:rtl w:val="true"/>
        </w:rPr>
        <w:t xml:space="preserve">. </w:t>
      </w:r>
      <w:r>
        <w:rPr>
          <w:rtl w:val="true"/>
        </w:rPr>
        <w:t>אינם ראוים לחטאת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היה משלח תחת הדוד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דכתיב ולקח כו</w:t>
      </w:r>
      <w:r>
        <w:rPr>
          <w:rtl w:val="true"/>
        </w:rPr>
        <w:t xml:space="preserve">' </w:t>
      </w:r>
      <w:r>
        <w:rPr>
          <w:rtl w:val="true"/>
        </w:rPr>
        <w:t>מי שאינו מחוסר אלא לקיחה ונתינה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פ</w:t>
      </w:r>
      <w:r>
        <w:rPr>
          <w:rtl w:val="true"/>
        </w:rPr>
        <w:t>"</w:t>
      </w:r>
      <w:r>
        <w:rPr>
          <w:rtl w:val="true"/>
        </w:rPr>
        <w:t>ב דמדות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נוטל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זרוע מלבד חזה ושוק שיש לו מן השלמים</w:t>
      </w:r>
      <w:r>
        <w:rPr>
          <w:rtl w:val="true"/>
        </w:rPr>
        <w:t xml:space="preserve">. </w:t>
      </w:r>
      <w:r>
        <w:rPr>
          <w:rtl w:val="true"/>
        </w:rPr>
        <w:t>וכולן בכלל התנופה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כיון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במ</w:t>
      </w:r>
      <w:r>
        <w:rPr>
          <w:rtl w:val="true"/>
        </w:rPr>
        <w:t>"</w:t>
      </w:r>
      <w:r>
        <w:rPr>
          <w:rtl w:val="true"/>
        </w:rPr>
        <w:t>ש ואפשר דהא דאמרינן אין הלכה כסתם כו</w:t>
      </w:r>
      <w:r>
        <w:rPr>
          <w:rtl w:val="true"/>
        </w:rPr>
        <w:t xml:space="preserve">'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מ</w:t>
      </w:r>
      <w:r>
        <w:rPr>
          <w:rtl w:val="true"/>
        </w:rPr>
        <w:t>"</w:t>
      </w:r>
      <w:r>
        <w:rPr>
          <w:rtl w:val="true"/>
        </w:rPr>
        <w:t>א פ</w:t>
      </w:r>
      <w:r>
        <w:rPr>
          <w:rtl w:val="true"/>
        </w:rPr>
        <w:t>"</w:t>
      </w:r>
      <w:r>
        <w:rPr>
          <w:rtl w:val="true"/>
        </w:rPr>
        <w:t>ד דברכות בלח</w:t>
      </w:r>
      <w:r>
        <w:rPr>
          <w:rtl w:val="true"/>
        </w:rPr>
        <w:t>"</w:t>
      </w:r>
      <w:r>
        <w:rPr>
          <w:rtl w:val="true"/>
        </w:rPr>
        <w:t xml:space="preserve">ש </w:t>
      </w:r>
      <w:r>
        <w:rPr>
          <w:rtl w:val="true"/>
        </w:rPr>
        <w:t>(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ט ע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ז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היו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מהלכין בדרך</w:t>
      </w:r>
      <w:r>
        <w:rPr>
          <w:rtl w:val="true"/>
        </w:rPr>
        <w:t xml:space="preserve">. </w:t>
      </w:r>
      <w:r>
        <w:rPr>
          <w:rtl w:val="true"/>
        </w:rPr>
        <w:t>לאו דוקא בכ</w:t>
      </w:r>
      <w:r>
        <w:rPr>
          <w:rtl w:val="true"/>
        </w:rPr>
        <w:t>"</w:t>
      </w:r>
      <w:r>
        <w:rPr>
          <w:rtl w:val="true"/>
        </w:rPr>
        <w:t>ג פליגי וקתני כ</w:t>
      </w:r>
      <w:r>
        <w:rPr>
          <w:rtl w:val="true"/>
        </w:rPr>
        <w:t>"</w:t>
      </w:r>
      <w:r>
        <w:rPr>
          <w:rtl w:val="true"/>
        </w:rPr>
        <w:t>ג להודיעך כחו דר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איידי דנסב רישא 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לאשמועינן דכ</w:t>
      </w:r>
      <w:r>
        <w:rPr>
          <w:rtl w:val="true"/>
        </w:rPr>
        <w:t>"</w:t>
      </w:r>
      <w:r>
        <w:rPr>
          <w:rtl w:val="true"/>
        </w:rPr>
        <w:t>ג נמי מיטמא למת מצוה אליבא דכ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יטמא נזיר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תי</w:t>
      </w:r>
      <w:r>
        <w:rPr>
          <w:rtl w:val="true"/>
        </w:rPr>
        <w:t>"</w:t>
      </w:r>
      <w:r>
        <w:rPr>
          <w:rtl w:val="true"/>
        </w:rPr>
        <w:t>ט ושאלני בני שהרי אפשר שיהיה נזיר מעולם</w:t>
      </w:r>
      <w:r>
        <w:rPr>
          <w:rtl w:val="true"/>
        </w:rPr>
        <w:t xml:space="preserve">. </w:t>
      </w:r>
      <w:r>
        <w:rPr>
          <w:rtl w:val="true"/>
        </w:rPr>
        <w:t>כשהדירו אביו ושמשון יוכיח</w:t>
      </w:r>
      <w:r>
        <w:rPr>
          <w:rtl w:val="true"/>
        </w:rPr>
        <w:t xml:space="preserve">. </w:t>
      </w:r>
      <w:r>
        <w:rPr>
          <w:rtl w:val="true"/>
        </w:rPr>
        <w:t>והשבתיו דסברא פשוטה היא שאין האב מדיר בנו כל עוד שאין הבן יודע להזהר בדיני הנזירות כו</w:t>
      </w:r>
      <w:r>
        <w:rPr>
          <w:rtl w:val="true"/>
        </w:rPr>
        <w:t xml:space="preserve">'.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 צריכין לומר דהא דתנן שמדיר את בנו בנזיר היינו משהגיע לחינוך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והנה האריך מאד באומדנות וסברות בעלמא</w:t>
      </w:r>
      <w:r>
        <w:rPr>
          <w:rtl w:val="true"/>
        </w:rPr>
        <w:t xml:space="preserve">. </w:t>
      </w:r>
      <w:r>
        <w:rPr>
          <w:rtl w:val="true"/>
        </w:rPr>
        <w:t>ודעדיפא הו</w:t>
      </w:r>
      <w:r>
        <w:rPr>
          <w:rtl w:val="true"/>
        </w:rPr>
        <w:t>"</w:t>
      </w:r>
      <w:r>
        <w:rPr>
          <w:rtl w:val="true"/>
        </w:rPr>
        <w:t>ל למימר</w:t>
      </w:r>
      <w:r>
        <w:rPr>
          <w:rtl w:val="true"/>
        </w:rPr>
        <w:t xml:space="preserve">. </w:t>
      </w:r>
      <w:r>
        <w:rPr>
          <w:rtl w:val="true"/>
        </w:rPr>
        <w:t>דמדתנן שיכול הבן למחות</w:t>
      </w:r>
      <w:r>
        <w:rPr>
          <w:rtl w:val="true"/>
        </w:rPr>
        <w:t xml:space="preserve">.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 דאינו מדירו עד שיהא בן דעת שיוכל למחות אם לא יתרצה</w:t>
      </w:r>
      <w:r>
        <w:rPr>
          <w:rtl w:val="true"/>
        </w:rPr>
        <w:t xml:space="preserve">. </w:t>
      </w:r>
      <w:r>
        <w:rPr>
          <w:rtl w:val="true"/>
        </w:rPr>
        <w:t>כיון שצריכין לדעתו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 xml:space="preserve">כ אין חבין לו שלא מדעתו </w:t>
      </w:r>
      <w:r>
        <w:rPr>
          <w:rtl w:val="true"/>
        </w:rPr>
        <w:t>(</w:t>
      </w:r>
      <w:r>
        <w:rPr>
          <w:rtl w:val="true"/>
        </w:rPr>
        <w:t>ואפילו לכשת</w:t>
      </w:r>
      <w:r>
        <w:rPr>
          <w:rtl w:val="true"/>
        </w:rPr>
        <w:t>"</w:t>
      </w:r>
      <w:r>
        <w:rPr>
          <w:rtl w:val="true"/>
        </w:rPr>
        <w:t>ל דאפ</w:t>
      </w:r>
      <w:r>
        <w:rPr>
          <w:rtl w:val="true"/>
        </w:rPr>
        <w:t>"</w:t>
      </w:r>
      <w:r>
        <w:rPr>
          <w:rtl w:val="true"/>
        </w:rPr>
        <w:t>ה מדירו כשהוא קטן ונוהג בו נזירות עד שיגדל וימחה</w:t>
      </w:r>
      <w:r>
        <w:rPr>
          <w:rtl w:val="true"/>
        </w:rPr>
        <w:t xml:space="preserve">. </w:t>
      </w:r>
      <w:r>
        <w:rPr>
          <w:rtl w:val="true"/>
        </w:rPr>
        <w:t>וכי ההיא דקיי</w:t>
      </w:r>
      <w:r>
        <w:rPr>
          <w:rtl w:val="true"/>
        </w:rPr>
        <w:t>"</w:t>
      </w:r>
      <w:r>
        <w:rPr>
          <w:rtl w:val="true"/>
        </w:rPr>
        <w:t>ל גבי גר קטן מטבילין אותו ע</w:t>
      </w:r>
      <w:r>
        <w:rPr>
          <w:rtl w:val="true"/>
        </w:rPr>
        <w:t>"</w:t>
      </w:r>
      <w:r>
        <w:rPr>
          <w:rtl w:val="true"/>
        </w:rPr>
        <w:t>ד 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ואם הגדילו יכולין למחות</w:t>
      </w:r>
      <w:r>
        <w:rPr>
          <w:rtl w:val="true"/>
        </w:rPr>
        <w:t xml:space="preserve">. </w:t>
      </w:r>
      <w:r>
        <w:rPr>
          <w:rtl w:val="true"/>
        </w:rPr>
        <w:t>מיהא לא חשיב כה</w:t>
      </w:r>
      <w:r>
        <w:rPr>
          <w:rtl w:val="true"/>
        </w:rPr>
        <w:t>"</w:t>
      </w:r>
      <w:r>
        <w:rPr>
          <w:rtl w:val="true"/>
        </w:rPr>
        <w:t>ג נזיר מעולם שהרי תלוי ועומד הוא</w:t>
      </w:r>
      <w:r>
        <w:rPr>
          <w:rtl w:val="true"/>
        </w:rPr>
        <w:t xml:space="preserve">. </w:t>
      </w:r>
      <w:r>
        <w:rPr>
          <w:rtl w:val="true"/>
        </w:rPr>
        <w:t>והתם נמי מדרבנן הוא דמטבילין אותו</w:t>
      </w:r>
      <w:r>
        <w:rPr>
          <w:rtl w:val="true"/>
        </w:rPr>
        <w:t xml:space="preserve">. </w:t>
      </w:r>
      <w:r>
        <w:rPr>
          <w:rtl w:val="true"/>
        </w:rPr>
        <w:t>הא ודאי לא דמי לכהן דקדושתו ודאית מבטן ומן התורה</w:t>
      </w:r>
      <w:r>
        <w:rPr>
          <w:rtl w:val="true"/>
        </w:rPr>
        <w:t xml:space="preserve">) </w:t>
      </w:r>
      <w:r>
        <w:rPr>
          <w:rtl w:val="true"/>
        </w:rPr>
        <w:t>זו ראיה מוכרחת</w:t>
      </w:r>
      <w:r>
        <w:rPr>
          <w:rtl w:val="true"/>
        </w:rPr>
        <w:t xml:space="preserve">. </w:t>
      </w:r>
      <w:r>
        <w:rPr>
          <w:rtl w:val="true"/>
        </w:rPr>
        <w:t>וכך הם דברי רמב</w:t>
      </w:r>
      <w:r>
        <w:rPr>
          <w:rtl w:val="true"/>
        </w:rPr>
        <w:t>"</w:t>
      </w:r>
      <w:r>
        <w:rPr>
          <w:rtl w:val="true"/>
        </w:rPr>
        <w:t>ם בחבור</w:t>
      </w:r>
      <w:r>
        <w:rPr>
          <w:rtl w:val="true"/>
        </w:rPr>
        <w:t xml:space="preserve">. </w:t>
      </w:r>
      <w:r>
        <w:rPr>
          <w:rtl w:val="true"/>
        </w:rPr>
        <w:t>הרי שאמר האב בפני בנו</w:t>
      </w:r>
      <w:r>
        <w:rPr>
          <w:rtl w:val="true"/>
        </w:rPr>
        <w:t xml:space="preserve">. </w:t>
      </w:r>
      <w:r>
        <w:rPr>
          <w:rtl w:val="true"/>
        </w:rPr>
        <w:t>הרי אתה נזיר ושמע ולא מיחה כו</w:t>
      </w:r>
      <w:r>
        <w:rPr>
          <w:rtl w:val="true"/>
        </w:rPr>
        <w:t xml:space="preserve">' </w:t>
      </w:r>
      <w:r>
        <w:rPr>
          <w:rtl w:val="true"/>
        </w:rPr>
        <w:t>הא בהדיא דבעינן בר שמיעה וקבלה</w:t>
      </w:r>
      <w:r>
        <w:rPr>
          <w:rtl w:val="true"/>
        </w:rPr>
        <w:t xml:space="preserve">. </w:t>
      </w:r>
      <w:r>
        <w:rPr>
          <w:rtl w:val="true"/>
        </w:rPr>
        <w:t>והרי מכאן ראיה מפורשת כבתי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גברא דמריה סייעיה</w:t>
      </w:r>
      <w:r>
        <w:rPr>
          <w:rtl w:val="true"/>
        </w:rPr>
        <w:t xml:space="preserve">. </w:t>
      </w:r>
      <w:r>
        <w:rPr>
          <w:rtl w:val="true"/>
        </w:rPr>
        <w:t>ואמר מילתא דילמא כסומא בארובה</w:t>
      </w:r>
      <w:r>
        <w:rPr>
          <w:rtl w:val="true"/>
        </w:rPr>
        <w:t xml:space="preserve">. </w:t>
      </w:r>
      <w:r>
        <w:rPr>
          <w:rtl w:val="true"/>
        </w:rPr>
        <w:t>ומתאמרא משמא דג</w:t>
      </w:r>
      <w:r>
        <w:rPr>
          <w:rtl w:val="true"/>
        </w:rPr>
        <w:t>"</w:t>
      </w:r>
      <w:r>
        <w:rPr>
          <w:rtl w:val="true"/>
        </w:rPr>
        <w:t>ר כוותיה</w:t>
      </w:r>
      <w:r>
        <w:rPr>
          <w:rtl w:val="true"/>
        </w:rPr>
        <w:t xml:space="preserve">. </w:t>
      </w:r>
      <w:r>
        <w:rPr>
          <w:rtl w:val="true"/>
        </w:rPr>
        <w:t>עם היות שמפני הקושיא אין אנו מוכרחים לכך</w:t>
      </w:r>
      <w:r>
        <w:rPr>
          <w:rtl w:val="true"/>
        </w:rPr>
        <w:t xml:space="preserve">. </w:t>
      </w:r>
      <w:r>
        <w:rPr>
          <w:rtl w:val="true"/>
        </w:rPr>
        <w:t>דפשיטא לא דמיא קדושת נזיר לקדושת כהן</w:t>
      </w:r>
      <w:r>
        <w:rPr>
          <w:rtl w:val="true"/>
        </w:rPr>
        <w:t xml:space="preserve">. </w:t>
      </w:r>
      <w:r>
        <w:rPr>
          <w:rtl w:val="true"/>
        </w:rPr>
        <w:t>שאינה צריכה קדושת פה</w:t>
      </w:r>
      <w:r>
        <w:rPr>
          <w:rtl w:val="true"/>
        </w:rPr>
        <w:t xml:space="preserve">. 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ש גם רמ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איברא מ</w:t>
      </w:r>
      <w:r>
        <w:rPr>
          <w:rtl w:val="true"/>
        </w:rPr>
        <w:t>"</w:t>
      </w:r>
      <w:r>
        <w:rPr>
          <w:rtl w:val="true"/>
        </w:rPr>
        <w:t>ש דקדושתו מרחם וליתא בשאלה לאו מילתא היא</w:t>
      </w:r>
      <w:r>
        <w:rPr>
          <w:rtl w:val="true"/>
        </w:rPr>
        <w:t xml:space="preserve">. </w:t>
      </w:r>
      <w:r>
        <w:rPr>
          <w:rtl w:val="true"/>
        </w:rPr>
        <w:t xml:space="preserve">דבודאי פליגי אפילו בשמשון גופיה </w:t>
      </w:r>
      <w:r>
        <w:rPr>
          <w:rtl w:val="true"/>
        </w:rPr>
        <w:t>(</w:t>
      </w:r>
      <w:r>
        <w:rPr>
          <w:rtl w:val="true"/>
        </w:rPr>
        <w:t>ודדמי ליה</w:t>
      </w:r>
      <w:r>
        <w:rPr>
          <w:rtl w:val="true"/>
        </w:rPr>
        <w:t xml:space="preserve">) </w:t>
      </w:r>
      <w:r>
        <w:rPr>
          <w:rtl w:val="true"/>
        </w:rPr>
        <w:t>דנזיר מבטן הוה וליתיה בשאלה</w:t>
      </w:r>
      <w:r>
        <w:rPr>
          <w:rtl w:val="true"/>
        </w:rPr>
        <w:t xml:space="preserve">. </w:t>
      </w:r>
      <w:r>
        <w:rPr>
          <w:rtl w:val="true"/>
        </w:rPr>
        <w:t>אלא מחוורתא משום דאתיא ממילא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ומזה בג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ובז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הביא בתי</w:t>
      </w:r>
      <w:r>
        <w:rPr>
          <w:rtl w:val="true"/>
        </w:rPr>
        <w:t>"</w:t>
      </w:r>
      <w:r>
        <w:rPr>
          <w:rtl w:val="true"/>
        </w:rPr>
        <w:t>ט מחלוקתו של הסובר דהמיטמא בכלי מתכות שנגעו במת</w:t>
      </w:r>
      <w:r>
        <w:rPr>
          <w:rtl w:val="true"/>
        </w:rPr>
        <w:t xml:space="preserve">. </w:t>
      </w:r>
      <w:r>
        <w:rPr>
          <w:rtl w:val="true"/>
        </w:rPr>
        <w:t>צריך הזיה</w:t>
      </w:r>
      <w:r>
        <w:rPr>
          <w:rtl w:val="true"/>
        </w:rPr>
        <w:t xml:space="preserve">.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ח כהן השיב לו איזה בית אשר תבנו לי דכל שהנזיר מגלח עליו הכהן מוזהר עליו</w:t>
      </w:r>
      <w:r>
        <w:rPr>
          <w:rtl w:val="true"/>
        </w:rPr>
        <w:t xml:space="preserve">. </w:t>
      </w:r>
      <w:r>
        <w:rPr>
          <w:rtl w:val="true"/>
        </w:rPr>
        <w:t>ומסיק דקושית הרח</w:t>
      </w:r>
      <w:r>
        <w:rPr>
          <w:rtl w:val="true"/>
        </w:rPr>
        <w:t>"</w:t>
      </w:r>
      <w:r>
        <w:rPr>
          <w:rtl w:val="true"/>
        </w:rPr>
        <w:t>ך במקומה עומדת</w:t>
      </w:r>
      <w:r>
        <w:rPr>
          <w:rtl w:val="true"/>
        </w:rPr>
        <w:t xml:space="preserve">. </w:t>
      </w:r>
      <w:r>
        <w:rPr>
          <w:rtl w:val="true"/>
        </w:rPr>
        <w:t>ואנכי לא ידעתי כל כך חוזק בקושית הר</w:t>
      </w:r>
      <w:r>
        <w:rPr>
          <w:rtl w:val="true"/>
        </w:rPr>
        <w:t>"</w:t>
      </w:r>
      <w:r>
        <w:rPr>
          <w:rtl w:val="true"/>
        </w:rPr>
        <w:t>ח שאינה אלא צחות בעלמא</w:t>
      </w:r>
      <w:r>
        <w:rPr>
          <w:rtl w:val="true"/>
        </w:rPr>
        <w:t xml:space="preserve">. </w:t>
      </w:r>
      <w:r>
        <w:rPr>
          <w:rtl w:val="true"/>
        </w:rPr>
        <w:t>שאין אחריות ביתו ודירתו עלינו</w:t>
      </w:r>
      <w:r>
        <w:rPr>
          <w:rtl w:val="true"/>
        </w:rPr>
        <w:t xml:space="preserve">. </w:t>
      </w:r>
      <w:r>
        <w:rPr>
          <w:rtl w:val="true"/>
        </w:rPr>
        <w:t>כאותה ששנינו בזבים</w:t>
      </w:r>
      <w:r>
        <w:rPr>
          <w:rtl w:val="true"/>
        </w:rPr>
        <w:t xml:space="preserve">. </w:t>
      </w:r>
      <w:r>
        <w:rPr>
          <w:rtl w:val="true"/>
        </w:rPr>
        <w:t>ואולי באמת היה להם לכהנים עכשיו לשכון באהלים כימי קדם בני רכב</w:t>
      </w:r>
      <w:r>
        <w:rPr>
          <w:rtl w:val="true"/>
        </w:rPr>
        <w:t xml:space="preserve">. </w:t>
      </w:r>
      <w:r>
        <w:rPr>
          <w:rtl w:val="true"/>
        </w:rPr>
        <w:t>גם אין רחוק לבנות בית בלי מסמרות ברזל</w:t>
      </w:r>
      <w:r>
        <w:rPr>
          <w:rtl w:val="true"/>
        </w:rPr>
        <w:t xml:space="preserve">. </w:t>
      </w:r>
      <w:r>
        <w:rPr>
          <w:rtl w:val="true"/>
        </w:rPr>
        <w:t>רק ביתדות של עץ בלבד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אחר עיון שני נראה לי קושית רח</w:t>
      </w:r>
      <w:r>
        <w:rPr>
          <w:rtl w:val="true"/>
        </w:rPr>
        <w:t>"</w:t>
      </w:r>
      <w:r>
        <w:rPr>
          <w:rtl w:val="true"/>
        </w:rPr>
        <w:t>כ טעות בעיקר דין טומאת אוהל</w:t>
      </w:r>
      <w:r>
        <w:rPr>
          <w:rtl w:val="true"/>
        </w:rPr>
        <w:t xml:space="preserve">. </w:t>
      </w:r>
      <w:r>
        <w:rPr>
          <w:rtl w:val="true"/>
        </w:rPr>
        <w:t>שהרי אין טומאת אהלים במחובר לקרקע</w:t>
      </w:r>
      <w:r>
        <w:rPr>
          <w:rtl w:val="true"/>
        </w:rPr>
        <w:t xml:space="preserve">. </w:t>
      </w:r>
      <w:r>
        <w:rPr>
          <w:rtl w:val="true"/>
        </w:rPr>
        <w:t>כמו ששנינו בפירוש שאינו מטמא טומאת אוהלים אלא פשתן</w:t>
      </w:r>
      <w:r>
        <w:rPr>
          <w:rtl w:val="true"/>
        </w:rPr>
        <w:t xml:space="preserve">. </w:t>
      </w:r>
      <w:r>
        <w:rPr>
          <w:rtl w:val="true"/>
        </w:rPr>
        <w:t>ובאוהל המטלטל כמשכן דווקא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מ בהל</w:t>
      </w:r>
      <w:r>
        <w:rPr>
          <w:rtl w:val="true"/>
        </w:rPr>
        <w:t xml:space="preserve">' </w:t>
      </w:r>
      <w:r>
        <w:rPr>
          <w:rtl w:val="true"/>
        </w:rPr>
        <w:t>ט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להר</w:t>
      </w:r>
      <w:r>
        <w:rPr>
          <w:rtl w:val="true"/>
        </w:rPr>
        <w:t>"</w:t>
      </w:r>
      <w:r>
        <w:rPr>
          <w:rtl w:val="true"/>
        </w:rPr>
        <w:t>מ פ</w:t>
      </w:r>
      <w:r>
        <w:rPr>
          <w:rtl w:val="true"/>
        </w:rPr>
        <w:t>"</w:t>
      </w:r>
      <w:r>
        <w:rPr>
          <w:rtl w:val="true"/>
        </w:rPr>
        <w:t>ה בפירוש דבבנין אין שייך טומאת אוהלים הלכך קושית הרח</w:t>
      </w:r>
      <w:r>
        <w:rPr>
          <w:rtl w:val="true"/>
        </w:rPr>
        <w:t>"</w:t>
      </w:r>
      <w:r>
        <w:rPr>
          <w:rtl w:val="true"/>
        </w:rPr>
        <w:t>ך מעיקרא שבוש</w:t>
      </w:r>
      <w:r>
        <w:rPr>
          <w:rtl w:val="true"/>
        </w:rPr>
        <w:t xml:space="preserve">. </w:t>
      </w:r>
      <w:r>
        <w:rPr>
          <w:rtl w:val="true"/>
        </w:rPr>
        <w:t>ופלא שגם הרמב</w:t>
      </w:r>
      <w:r>
        <w:rPr>
          <w:rtl w:val="true"/>
        </w:rPr>
        <w:t>"</w:t>
      </w:r>
      <w:r>
        <w:rPr>
          <w:rtl w:val="true"/>
        </w:rPr>
        <w:t xml:space="preserve">ן </w:t>
      </w:r>
      <w:r>
        <w:rPr>
          <w:rtl w:val="true"/>
        </w:rPr>
        <w:t>(</w:t>
      </w:r>
      <w:r>
        <w:rPr>
          <w:rtl w:val="true"/>
        </w:rPr>
        <w:t>בפירושו לתורה פ</w:t>
      </w:r>
      <w:r>
        <w:rPr>
          <w:rtl w:val="true"/>
        </w:rPr>
        <w:t xml:space="preserve">' </w:t>
      </w:r>
      <w:r>
        <w:rPr>
          <w:rtl w:val="true"/>
        </w:rPr>
        <w:t>חוקת</w:t>
      </w:r>
      <w:r>
        <w:rPr>
          <w:rtl w:val="true"/>
        </w:rPr>
        <w:t xml:space="preserve">) </w:t>
      </w:r>
      <w:r>
        <w:rPr>
          <w:rtl w:val="true"/>
        </w:rPr>
        <w:t>לא הרגיש וכתב כדברי רח</w:t>
      </w:r>
      <w:r>
        <w:rPr>
          <w:rtl w:val="true"/>
        </w:rPr>
        <w:t>"</w:t>
      </w:r>
      <w:r>
        <w:rPr>
          <w:rtl w:val="true"/>
        </w:rPr>
        <w:t>כ דקפחינהו לכמה סבי בטעותא</w:t>
      </w:r>
      <w:r>
        <w:rPr>
          <w:rtl w:val="true"/>
        </w:rPr>
        <w:t xml:space="preserve">. </w:t>
      </w:r>
      <w:r>
        <w:rPr>
          <w:rtl w:val="true"/>
        </w:rPr>
        <w:t>והוא ז</w:t>
      </w:r>
      <w:r>
        <w:rPr>
          <w:rtl w:val="true"/>
        </w:rPr>
        <w:t>"</w:t>
      </w:r>
      <w:r>
        <w:rPr>
          <w:rtl w:val="true"/>
        </w:rPr>
        <w:t>ל בעצמו כתב שם שאין הבית המחובר מקבל טומאה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הרי שנינו כל המחובר לקרקע הרי הוא כקרקע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ר אליעזר משום 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י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א ור</w:t>
      </w:r>
      <w:r>
        <w:rPr>
          <w:rtl w:val="true"/>
        </w:rPr>
        <w:t>"</w:t>
      </w:r>
      <w:r>
        <w:rPr>
          <w:rtl w:val="true"/>
        </w:rPr>
        <w:t>י דהכא מסתמא הם בלי ספק הידועים בשמם בכולהו ש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. </w:t>
      </w:r>
      <w:r>
        <w:rPr>
          <w:rtl w:val="true"/>
        </w:rPr>
        <w:t>ויש כאן חדוש כפול</w:t>
      </w:r>
      <w:r>
        <w:rPr>
          <w:rtl w:val="true"/>
        </w:rPr>
        <w:t xml:space="preserve">. </w:t>
      </w:r>
      <w:r>
        <w:rPr>
          <w:rtl w:val="true"/>
        </w:rPr>
        <w:t>האחד שר</w:t>
      </w:r>
      <w:r>
        <w:rPr>
          <w:rtl w:val="true"/>
        </w:rPr>
        <w:t>"</w:t>
      </w:r>
      <w:r>
        <w:rPr>
          <w:rtl w:val="true"/>
        </w:rPr>
        <w:t>א חברו של ר</w:t>
      </w:r>
      <w:r>
        <w:rPr>
          <w:rtl w:val="true"/>
        </w:rPr>
        <w:t>"</w:t>
      </w:r>
      <w:r>
        <w:rPr>
          <w:rtl w:val="true"/>
        </w:rPr>
        <w:t>י וגדול ממנו אמר שמועה משם ר</w:t>
      </w:r>
      <w:r>
        <w:rPr>
          <w:rtl w:val="true"/>
        </w:rPr>
        <w:t>"</w:t>
      </w:r>
      <w:r>
        <w:rPr>
          <w:rtl w:val="true"/>
        </w:rPr>
        <w:t>י בר פלוגתיה</w:t>
      </w:r>
      <w:r>
        <w:rPr>
          <w:rtl w:val="true"/>
        </w:rPr>
        <w:t xml:space="preserve">. </w:t>
      </w:r>
      <w:r>
        <w:rPr>
          <w:rtl w:val="true"/>
        </w:rPr>
        <w:t>ויותר נפלא מזה מה שנמצא כאן בגמרא אהך מתני</w:t>
      </w:r>
      <w:r>
        <w:rPr>
          <w:rtl w:val="true"/>
        </w:rPr>
        <w:t xml:space="preserve">'. </w:t>
      </w:r>
      <w:r>
        <w:rPr>
          <w:rtl w:val="true"/>
        </w:rPr>
        <w:t>שר</w:t>
      </w:r>
      <w:r>
        <w:rPr>
          <w:rtl w:val="true"/>
        </w:rPr>
        <w:t>"</w:t>
      </w:r>
      <w:r>
        <w:rPr>
          <w:rtl w:val="true"/>
        </w:rPr>
        <w:t>א ראה ר</w:t>
      </w:r>
      <w:r>
        <w:rPr>
          <w:rtl w:val="true"/>
        </w:rPr>
        <w:t>"</w:t>
      </w:r>
      <w:r>
        <w:rPr>
          <w:rtl w:val="true"/>
        </w:rPr>
        <w:t>מ שהיו יושבים לפני תלמידים הדנין בהלכה</w:t>
      </w:r>
      <w:r>
        <w:rPr>
          <w:rtl w:val="true"/>
        </w:rPr>
        <w:t xml:space="preserve">. </w:t>
      </w:r>
      <w:r>
        <w:rPr>
          <w:rtl w:val="true"/>
        </w:rPr>
        <w:t>וזה דבר מתמיה מאד</w:t>
      </w:r>
      <w:r>
        <w:rPr>
          <w:rtl w:val="true"/>
        </w:rPr>
        <w:t xml:space="preserve">. </w:t>
      </w:r>
      <w:r>
        <w:rPr>
          <w:rtl w:val="true"/>
        </w:rPr>
        <w:t>כי דבר ידוע הוא מר</w:t>
      </w:r>
      <w:r>
        <w:rPr>
          <w:rtl w:val="true"/>
        </w:rPr>
        <w:t>"</w:t>
      </w:r>
      <w:r>
        <w:rPr>
          <w:rtl w:val="true"/>
        </w:rPr>
        <w:t>מ הנזכר בכמה מקומות במשנה</w:t>
      </w:r>
      <w:r>
        <w:rPr>
          <w:rtl w:val="true"/>
        </w:rPr>
        <w:t xml:space="preserve">. </w:t>
      </w:r>
      <w:r>
        <w:rPr>
          <w:rtl w:val="true"/>
        </w:rPr>
        <w:t>שהוא תלמידו של ר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ע תלמיד ר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על כן אני אומר שר</w:t>
      </w:r>
      <w:r>
        <w:rPr>
          <w:rtl w:val="true"/>
        </w:rPr>
        <w:t>"</w:t>
      </w:r>
      <w:r>
        <w:rPr>
          <w:rtl w:val="true"/>
        </w:rPr>
        <w:t>מ הנזכר כאן בתלמוד אינו סתם ר</w:t>
      </w:r>
      <w:r>
        <w:rPr>
          <w:rtl w:val="true"/>
        </w:rPr>
        <w:t>"</w:t>
      </w:r>
      <w:r>
        <w:rPr>
          <w:rtl w:val="true"/>
        </w:rPr>
        <w:t>מ הידוע</w:t>
      </w:r>
      <w:r>
        <w:rPr>
          <w:rtl w:val="true"/>
        </w:rPr>
        <w:t xml:space="preserve">. </w:t>
      </w:r>
      <w:r>
        <w:rPr>
          <w:rtl w:val="true"/>
        </w:rPr>
        <w:t>אלא אחר הקודם אליו</w:t>
      </w:r>
      <w:r>
        <w:rPr>
          <w:rtl w:val="true"/>
        </w:rPr>
        <w:t xml:space="preserve">. </w:t>
      </w:r>
      <w:r>
        <w:rPr>
          <w:rtl w:val="true"/>
        </w:rPr>
        <w:t>והיה בזמנם של ר</w:t>
      </w:r>
      <w:r>
        <w:rPr>
          <w:rtl w:val="true"/>
        </w:rPr>
        <w:t>"</w:t>
      </w:r>
      <w:r>
        <w:rPr>
          <w:rtl w:val="true"/>
        </w:rPr>
        <w:t>א ור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ואולי הוא ר</w:t>
      </w:r>
      <w:r>
        <w:rPr>
          <w:rtl w:val="true"/>
        </w:rPr>
        <w:t xml:space="preserve">' </w:t>
      </w:r>
      <w:r>
        <w:rPr>
          <w:rtl w:val="true"/>
        </w:rPr>
        <w:t>מיאשא הנזכר בפ</w:t>
      </w:r>
      <w:r>
        <w:rPr>
          <w:rtl w:val="true"/>
        </w:rPr>
        <w:t>"</w:t>
      </w:r>
      <w:r>
        <w:rPr>
          <w:rtl w:val="true"/>
        </w:rPr>
        <w:t>ב דפאה שהיה ג</w:t>
      </w:r>
      <w:r>
        <w:rPr>
          <w:rtl w:val="true"/>
        </w:rPr>
        <w:t>"</w:t>
      </w:r>
      <w:r>
        <w:rPr>
          <w:rtl w:val="true"/>
        </w:rPr>
        <w:t>כ בדור אחד עם ר</w:t>
      </w:r>
      <w:r>
        <w:rPr>
          <w:rtl w:val="true"/>
        </w:rPr>
        <w:t>"</w:t>
      </w:r>
      <w:r>
        <w:rPr>
          <w:rtl w:val="true"/>
        </w:rPr>
        <w:t>א ור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כדמוכח התם מנחום הלבלר שקבל ממנו</w:t>
      </w:r>
      <w:r>
        <w:rPr>
          <w:rtl w:val="true"/>
        </w:rPr>
        <w:t xml:space="preserve">. </w:t>
      </w:r>
      <w:r>
        <w:rPr>
          <w:rtl w:val="true"/>
        </w:rPr>
        <w:t>והוא היה בסוף ב</w:t>
      </w:r>
      <w:r>
        <w:rPr>
          <w:rtl w:val="true"/>
        </w:rPr>
        <w:t>"</w:t>
      </w:r>
      <w:r>
        <w:rPr>
          <w:rtl w:val="true"/>
        </w:rPr>
        <w:t>ש ועם ר</w:t>
      </w:r>
      <w:r>
        <w:rPr>
          <w:rtl w:val="true"/>
        </w:rPr>
        <w:t>"</w:t>
      </w:r>
      <w:r>
        <w:rPr>
          <w:rtl w:val="true"/>
        </w:rPr>
        <w:t>ג הזקן</w:t>
      </w:r>
      <w:r>
        <w:rPr>
          <w:rtl w:val="true"/>
        </w:rPr>
        <w:t xml:space="preserve">. </w:t>
      </w:r>
      <w:r>
        <w:rPr>
          <w:rtl w:val="true"/>
        </w:rPr>
        <w:t>ומצאנו אלו השמות ר</w:t>
      </w:r>
      <w:r>
        <w:rPr>
          <w:rtl w:val="true"/>
        </w:rPr>
        <w:t xml:space="preserve">' </w:t>
      </w:r>
      <w:r>
        <w:rPr>
          <w:rtl w:val="true"/>
        </w:rPr>
        <w:t>מיאשא ור</w:t>
      </w:r>
      <w:r>
        <w:rPr>
          <w:rtl w:val="true"/>
        </w:rPr>
        <w:t xml:space="preserve">' </w:t>
      </w:r>
      <w:r>
        <w:rPr>
          <w:rtl w:val="true"/>
        </w:rPr>
        <w:t>מאיר נרדפים</w:t>
      </w:r>
      <w:r>
        <w:rPr>
          <w:rtl w:val="true"/>
        </w:rPr>
        <w:t xml:space="preserve">. </w:t>
      </w:r>
      <w:r>
        <w:rPr>
          <w:rtl w:val="true"/>
        </w:rPr>
        <w:t>שגם ר</w:t>
      </w:r>
      <w:r>
        <w:rPr>
          <w:rtl w:val="true"/>
        </w:rPr>
        <w:t>"</w:t>
      </w:r>
      <w:r>
        <w:rPr>
          <w:rtl w:val="true"/>
        </w:rPr>
        <w:t>מ האחרון כך היה נקרא בשני השמות כנודע מגמרא דערובין ומיהו גם בפ</w:t>
      </w:r>
      <w:r>
        <w:rPr>
          <w:rtl w:val="true"/>
        </w:rPr>
        <w:t>"</w:t>
      </w:r>
      <w:r>
        <w:rPr>
          <w:rtl w:val="true"/>
        </w:rPr>
        <w:t xml:space="preserve">ב דסוטה </w:t>
      </w:r>
      <w:r>
        <w:rPr>
          <w:rtl w:val="true"/>
        </w:rPr>
        <w:t>(</w:t>
      </w:r>
      <w:r>
        <w:rPr>
          <w:rtl w:val="true"/>
        </w:rPr>
        <w:t>דט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) </w:t>
      </w:r>
      <w:r>
        <w:rPr>
          <w:rtl w:val="true"/>
        </w:rPr>
        <w:t>איתא דר</w:t>
      </w:r>
      <w:r>
        <w:rPr>
          <w:rtl w:val="true"/>
        </w:rPr>
        <w:t>"</w:t>
      </w:r>
      <w:r>
        <w:rPr>
          <w:rtl w:val="true"/>
        </w:rPr>
        <w:t>ג שמעיה לר</w:t>
      </w:r>
      <w:r>
        <w:rPr>
          <w:rtl w:val="true"/>
        </w:rPr>
        <w:t xml:space="preserve">' </w:t>
      </w:r>
      <w:r>
        <w:rPr>
          <w:rtl w:val="true"/>
        </w:rPr>
        <w:t>מאיר דקאמר</w:t>
      </w:r>
      <w:r>
        <w:rPr>
          <w:rtl w:val="true"/>
        </w:rPr>
        <w:t xml:space="preserve">. </w:t>
      </w:r>
      <w:r>
        <w:rPr>
          <w:rtl w:val="true"/>
        </w:rPr>
        <w:t>ומשמע דהוא ר</w:t>
      </w:r>
      <w:r>
        <w:rPr>
          <w:rtl w:val="true"/>
        </w:rPr>
        <w:t>"</w:t>
      </w:r>
      <w:r>
        <w:rPr>
          <w:rtl w:val="true"/>
        </w:rPr>
        <w:t>מ סתם</w:t>
      </w:r>
      <w:r>
        <w:rPr>
          <w:rtl w:val="true"/>
        </w:rPr>
        <w:t xml:space="preserve">. </w:t>
      </w:r>
      <w:r>
        <w:rPr>
          <w:rtl w:val="true"/>
        </w:rPr>
        <w:t>האמור בכל מקום</w:t>
      </w:r>
      <w:r>
        <w:rPr>
          <w:rtl w:val="true"/>
        </w:rPr>
        <w:t xml:space="preserve">. </w:t>
      </w:r>
      <w:r>
        <w:rPr>
          <w:rtl w:val="true"/>
        </w:rPr>
        <w:t>ואולי לאו דווקא דשמעיה לר</w:t>
      </w:r>
      <w:r>
        <w:rPr>
          <w:rtl w:val="true"/>
        </w:rPr>
        <w:t>"</w:t>
      </w:r>
      <w:r>
        <w:rPr>
          <w:rtl w:val="true"/>
        </w:rPr>
        <w:t>מ גופיה</w:t>
      </w:r>
      <w:r>
        <w:rPr>
          <w:rtl w:val="true"/>
        </w:rPr>
        <w:t xml:space="preserve">. </w:t>
      </w:r>
      <w:r>
        <w:rPr>
          <w:rtl w:val="true"/>
        </w:rPr>
        <w:t>אלא שכך היו אומרים גם לפני ר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, </w:t>
      </w:r>
      <w:r>
        <w:rPr>
          <w:rtl w:val="true"/>
        </w:rPr>
        <w:t>ויש לי כיוצא בזו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ח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ל אחד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שנים פשיטא דמהימני</w:t>
      </w:r>
      <w:r>
        <w:rPr>
          <w:rtl w:val="true"/>
        </w:rPr>
        <w:t xml:space="preserve">. </w:t>
      </w:r>
      <w:r>
        <w:rPr>
          <w:rtl w:val="true"/>
        </w:rPr>
        <w:t>אלא רבותא קמ</w:t>
      </w:r>
      <w:r>
        <w:rPr>
          <w:rtl w:val="true"/>
        </w:rPr>
        <w:t>"</w:t>
      </w:r>
      <w:r>
        <w:rPr>
          <w:rtl w:val="true"/>
        </w:rPr>
        <w:t>ל באחד</w:t>
      </w:r>
      <w:r>
        <w:rPr>
          <w:rtl w:val="true"/>
        </w:rPr>
        <w:t xml:space="preserve">. </w:t>
      </w:r>
      <w:r>
        <w:rPr>
          <w:rtl w:val="true"/>
        </w:rPr>
        <w:t>אמנם בשנים אומרים נטמא</w:t>
      </w:r>
      <w:r>
        <w:rPr>
          <w:rtl w:val="true"/>
        </w:rPr>
        <w:t xml:space="preserve">. </w:t>
      </w:r>
      <w:r>
        <w:rPr>
          <w:rtl w:val="true"/>
        </w:rPr>
        <w:t>והוא מכחישם</w:t>
      </w:r>
      <w:r>
        <w:rPr>
          <w:rtl w:val="true"/>
        </w:rPr>
        <w:t xml:space="preserve">. </w:t>
      </w:r>
      <w:r>
        <w:rPr>
          <w:rtl w:val="true"/>
        </w:rPr>
        <w:t>אתאן לפלוגתא דר</w:t>
      </w:r>
      <w:r>
        <w:rPr>
          <w:rtl w:val="true"/>
        </w:rPr>
        <w:t>"</w:t>
      </w:r>
      <w:r>
        <w:rPr>
          <w:rtl w:val="true"/>
        </w:rPr>
        <w:t>מ ורבנן רפ</w:t>
      </w:r>
      <w:r>
        <w:rPr>
          <w:rtl w:val="true"/>
        </w:rPr>
        <w:t>"</w:t>
      </w:r>
      <w:r>
        <w:rPr>
          <w:rtl w:val="true"/>
        </w:rPr>
        <w:t>ג דכריתות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מת אחד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מביא קרבן טומאה</w:t>
      </w:r>
      <w:r>
        <w:rPr>
          <w:rtl w:val="true"/>
        </w:rPr>
        <w:t xml:space="preserve">. </w:t>
      </w:r>
      <w:r>
        <w:rPr>
          <w:rtl w:val="true"/>
        </w:rPr>
        <w:t>פירש</w:t>
      </w:r>
      <w:r>
        <w:rPr>
          <w:rtl w:val="true"/>
        </w:rPr>
        <w:t>"</w:t>
      </w:r>
      <w:r>
        <w:rPr>
          <w:rtl w:val="true"/>
        </w:rPr>
        <w:t>י דעולת העוף לא צריך לאתויי</w:t>
      </w:r>
      <w:r>
        <w:rPr>
          <w:rtl w:val="true"/>
        </w:rPr>
        <w:t xml:space="preserve">. </w:t>
      </w:r>
      <w:r>
        <w:rPr>
          <w:rtl w:val="true"/>
        </w:rPr>
        <w:t>כדפי</w:t>
      </w:r>
      <w:r>
        <w:rPr>
          <w:rtl w:val="true"/>
        </w:rPr>
        <w:t xml:space="preserve">' 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ב להלן אליבא דב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איברא התם ניחא</w:t>
      </w:r>
      <w:r>
        <w:rPr>
          <w:rtl w:val="true"/>
        </w:rPr>
        <w:t xml:space="preserve">. </w:t>
      </w:r>
      <w:r>
        <w:rPr>
          <w:rtl w:val="true"/>
        </w:rPr>
        <w:t>דאתי ב</w:t>
      </w:r>
      <w:r>
        <w:rPr>
          <w:rtl w:val="true"/>
        </w:rPr>
        <w:t>"</w:t>
      </w:r>
      <w:r>
        <w:rPr>
          <w:rtl w:val="true"/>
        </w:rPr>
        <w:t>ז כרבנן דלית להו תנאי באשם</w:t>
      </w:r>
      <w:r>
        <w:rPr>
          <w:rtl w:val="true"/>
        </w:rPr>
        <w:t xml:space="preserve">. </w:t>
      </w:r>
      <w:r>
        <w:rPr>
          <w:rtl w:val="true"/>
        </w:rPr>
        <w:t>אלא מיהו בהך בבא אליבא דר</w:t>
      </w:r>
      <w:r>
        <w:rPr>
          <w:rtl w:val="true"/>
        </w:rPr>
        <w:t>"</w:t>
      </w:r>
      <w:r>
        <w:rPr>
          <w:rtl w:val="true"/>
        </w:rPr>
        <w:t xml:space="preserve">י </w:t>
      </w:r>
      <w:r>
        <w:rPr>
          <w:rtl w:val="true"/>
        </w:rPr>
        <w:t>(</w:t>
      </w:r>
      <w:r>
        <w:rPr>
          <w:rtl w:val="true"/>
        </w:rPr>
        <w:t>דקאי ביה 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) </w:t>
      </w:r>
      <w:r>
        <w:rPr>
          <w:rtl w:val="true"/>
        </w:rPr>
        <w:t>מנלן בפשיטות כולי האי</w:t>
      </w:r>
      <w:r>
        <w:rPr>
          <w:rtl w:val="true"/>
        </w:rPr>
        <w:t xml:space="preserve">. </w:t>
      </w:r>
      <w:r>
        <w:rPr>
          <w:rtl w:val="true"/>
        </w:rPr>
        <w:t>האיהו דס</w:t>
      </w:r>
      <w:r>
        <w:rPr>
          <w:rtl w:val="true"/>
        </w:rPr>
        <w:t>"</w:t>
      </w:r>
      <w:r>
        <w:rPr>
          <w:rtl w:val="true"/>
        </w:rPr>
        <w:t>ל כר</w:t>
      </w:r>
      <w:r>
        <w:rPr>
          <w:rtl w:val="true"/>
        </w:rPr>
        <w:t>"</w:t>
      </w:r>
      <w:r>
        <w:rPr>
          <w:rtl w:val="true"/>
        </w:rPr>
        <w:t>ש דמייתא אשם בתנאי</w:t>
      </w:r>
      <w:r>
        <w:rPr>
          <w:rtl w:val="true"/>
        </w:rPr>
        <w:t xml:space="preserve">. </w:t>
      </w:r>
      <w:r>
        <w:rPr>
          <w:rtl w:val="true"/>
        </w:rPr>
        <w:t>כדאיתא שלהי נגעים א</w:t>
      </w:r>
      <w:r>
        <w:rPr>
          <w:rtl w:val="true"/>
        </w:rPr>
        <w:t>"</w:t>
      </w:r>
      <w:r>
        <w:rPr>
          <w:rtl w:val="true"/>
        </w:rPr>
        <w:t>כ הכא נמי לא שנא</w:t>
      </w:r>
      <w:r>
        <w:rPr>
          <w:rtl w:val="true"/>
        </w:rPr>
        <w:t xml:space="preserve">. </w:t>
      </w:r>
      <w:r>
        <w:rPr>
          <w:rtl w:val="true"/>
        </w:rPr>
        <w:t>לייתיה ולתני אע</w:t>
      </w:r>
      <w:r>
        <w:rPr>
          <w:rtl w:val="true"/>
        </w:rPr>
        <w:t>"</w:t>
      </w:r>
      <w:r>
        <w:rPr>
          <w:rtl w:val="true"/>
        </w:rPr>
        <w:t>ג דלא מעכב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מצוה היא</w:t>
      </w:r>
      <w:r>
        <w:rPr>
          <w:rtl w:val="true"/>
        </w:rPr>
        <w:t xml:space="preserve">. </w:t>
      </w:r>
      <w:r>
        <w:rPr>
          <w:rtl w:val="true"/>
        </w:rPr>
        <w:t>אמאי לא יצטרך להביאו ולהתנות עליו וכמ</w:t>
      </w:r>
      <w:r>
        <w:rPr>
          <w:rtl w:val="true"/>
        </w:rPr>
        <w:t>"</w:t>
      </w:r>
      <w:r>
        <w:rPr>
          <w:rtl w:val="true"/>
        </w:rPr>
        <w:t>ש תוס</w:t>
      </w:r>
      <w:r>
        <w:rPr>
          <w:rtl w:val="true"/>
        </w:rPr>
        <w:t xml:space="preserve">' </w:t>
      </w:r>
      <w:r>
        <w:rPr>
          <w:rtl w:val="true"/>
        </w:rPr>
        <w:t>בעולת העוף שמביאה אע</w:t>
      </w:r>
      <w:r>
        <w:rPr>
          <w:rtl w:val="true"/>
        </w:rPr>
        <w:t>"</w:t>
      </w:r>
      <w:r>
        <w:rPr>
          <w:rtl w:val="true"/>
        </w:rPr>
        <w:t>פ שאינה מעכבת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ומוחלט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בספק</w:t>
      </w:r>
      <w:r>
        <w:rPr>
          <w:rtl w:val="true"/>
        </w:rPr>
        <w:t xml:space="preserve">. </w:t>
      </w:r>
      <w:r>
        <w:rPr>
          <w:rtl w:val="true"/>
        </w:rPr>
        <w:t>לא ידענא פירושא</w:t>
      </w:r>
      <w:r>
        <w:rPr>
          <w:rtl w:val="true"/>
        </w:rPr>
        <w:t xml:space="preserve">. </w:t>
      </w:r>
      <w:r>
        <w:rPr>
          <w:rtl w:val="true"/>
        </w:rPr>
        <w:t>היכי דמי מוחלט בספק הלא אינו טמא אלא ע</w:t>
      </w:r>
      <w:r>
        <w:rPr>
          <w:rtl w:val="true"/>
        </w:rPr>
        <w:t>"</w:t>
      </w:r>
      <w:r>
        <w:rPr>
          <w:rtl w:val="true"/>
        </w:rPr>
        <w:t>פ כהן</w:t>
      </w:r>
      <w:r>
        <w:rPr>
          <w:rtl w:val="true"/>
        </w:rPr>
        <w:t xml:space="preserve">. </w:t>
      </w:r>
      <w:r>
        <w:rPr>
          <w:rtl w:val="true"/>
        </w:rPr>
        <w:t>ואי בדאמר כהן מסופקני אי אחליטנו אי לא</w:t>
      </w:r>
      <w:r>
        <w:rPr>
          <w:rtl w:val="true"/>
        </w:rPr>
        <w:t xml:space="preserve">. </w:t>
      </w:r>
      <w:r>
        <w:rPr>
          <w:rtl w:val="true"/>
        </w:rPr>
        <w:t>לא מסתבר דבהכי להוי טמא מספק</w:t>
      </w:r>
      <w:r>
        <w:rPr>
          <w:rtl w:val="true"/>
        </w:rPr>
        <w:t xml:space="preserve">. </w:t>
      </w:r>
      <w:r>
        <w:rPr>
          <w:rtl w:val="true"/>
        </w:rPr>
        <w:t>דכל כמה דלא מטמא ליה כהן טהור הוא</w:t>
      </w:r>
      <w:r>
        <w:rPr>
          <w:rtl w:val="true"/>
        </w:rPr>
        <w:t xml:space="preserve">. </w:t>
      </w:r>
      <w:r>
        <w:rPr>
          <w:rtl w:val="true"/>
        </w:rPr>
        <w:t>וגם אוקי אחזקיה וטהר גברא</w:t>
      </w:r>
      <w:r>
        <w:rPr>
          <w:rtl w:val="true"/>
        </w:rPr>
        <w:t xml:space="preserve">. </w:t>
      </w:r>
      <w:r>
        <w:rPr>
          <w:rtl w:val="true"/>
        </w:rPr>
        <w:t>דכל ספק נגעים טהור</w:t>
      </w:r>
      <w:r>
        <w:rPr>
          <w:rtl w:val="true"/>
        </w:rPr>
        <w:t xml:space="preserve">. </w:t>
      </w:r>
      <w:r>
        <w:rPr>
          <w:rtl w:val="true"/>
        </w:rPr>
        <w:t>והא דתנן ספ</w:t>
      </w:r>
      <w:r>
        <w:rPr>
          <w:rtl w:val="true"/>
        </w:rPr>
        <w:t>"</w:t>
      </w:r>
      <w:r>
        <w:rPr>
          <w:rtl w:val="true"/>
        </w:rPr>
        <w:t>ד דנגעים ספק טמא בר מההיא 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והיינו נמי פירושא</w:t>
      </w:r>
      <w:r>
        <w:rPr>
          <w:rtl w:val="true"/>
        </w:rPr>
        <w:t xml:space="preserve">. </w:t>
      </w:r>
      <w:r>
        <w:rPr>
          <w:rtl w:val="true"/>
        </w:rPr>
        <w:t>דמטמא ליה כהן בהדיא אליבא דת</w:t>
      </w:r>
      <w:r>
        <w:rPr>
          <w:rtl w:val="true"/>
        </w:rPr>
        <w:t>"</w:t>
      </w:r>
      <w:r>
        <w:rPr>
          <w:rtl w:val="true"/>
        </w:rPr>
        <w:t>ק כודאי</w:t>
      </w:r>
      <w:r>
        <w:rPr>
          <w:rtl w:val="true"/>
        </w:rPr>
        <w:t xml:space="preserve">. </w:t>
      </w:r>
      <w:r>
        <w:rPr>
          <w:rtl w:val="true"/>
        </w:rPr>
        <w:t>ולא בתורת ספק</w:t>
      </w:r>
      <w:r>
        <w:rPr>
          <w:rtl w:val="true"/>
        </w:rPr>
        <w:t xml:space="preserve">. </w:t>
      </w:r>
      <w:r>
        <w:rPr>
          <w:rtl w:val="true"/>
        </w:rPr>
        <w:t>אי הלכתא הכי</w:t>
      </w:r>
      <w:r>
        <w:rPr>
          <w:rtl w:val="true"/>
        </w:rPr>
        <w:t xml:space="preserve">. </w:t>
      </w:r>
      <w:r>
        <w:rPr>
          <w:rtl w:val="true"/>
        </w:rPr>
        <w:t>ולקב</w:t>
      </w:r>
      <w:r>
        <w:rPr>
          <w:rtl w:val="true"/>
        </w:rPr>
        <w:t>"</w:t>
      </w:r>
      <w:r>
        <w:rPr>
          <w:rtl w:val="true"/>
        </w:rPr>
        <w:t>ה התם נמי טהור הוא ברם לפום מאי דכתיבנא בשי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סקל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 </w:t>
      </w:r>
      <w:r>
        <w:rPr>
          <w:rtl w:val="true"/>
        </w:rPr>
        <w:t>ניחא ודוק</w:t>
      </w:r>
      <w:r>
        <w:rPr>
          <w:rtl w:val="true"/>
        </w:rPr>
        <w:t xml:space="preserve">. </w:t>
      </w:r>
      <w:r>
        <w:rPr>
          <w:rtl w:val="true"/>
        </w:rPr>
        <w:t>ומסייעא לן הך מתניתין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ועולת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בהמה</w:t>
      </w:r>
      <w:r>
        <w:rPr>
          <w:rtl w:val="true"/>
        </w:rPr>
        <w:t xml:space="preserve">.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בשם תו</w:t>
      </w:r>
      <w:r>
        <w:rPr>
          <w:rtl w:val="true"/>
        </w:rPr>
        <w:t xml:space="preserve">'. </w:t>
      </w:r>
      <w:r>
        <w:rPr>
          <w:rtl w:val="true"/>
        </w:rPr>
        <w:t>כדי לגלח על אחד מן הדמים כו</w:t>
      </w:r>
      <w:r>
        <w:rPr>
          <w:rtl w:val="true"/>
        </w:rPr>
        <w:t xml:space="preserve">'. </w:t>
      </w:r>
      <w:r>
        <w:rPr>
          <w:rtl w:val="true"/>
        </w:rPr>
        <w:t>לא נהלם לי דבר זה</w:t>
      </w:r>
      <w:r>
        <w:rPr>
          <w:rtl w:val="true"/>
        </w:rPr>
        <w:t xml:space="preserve">. </w:t>
      </w:r>
      <w:r>
        <w:rPr>
          <w:rtl w:val="true"/>
        </w:rPr>
        <w:t>דהא מייתי קרבן טהרה בסוף שלשים כדתנן</w:t>
      </w:r>
      <w:r>
        <w:rPr>
          <w:rtl w:val="true"/>
        </w:rPr>
        <w:t xml:space="preserve">. </w:t>
      </w:r>
      <w:r>
        <w:rPr>
          <w:rtl w:val="true"/>
        </w:rPr>
        <w:t>והרי הוא מביא שלש בהמות ועליהן הוא מגלח</w:t>
      </w:r>
      <w:r>
        <w:rPr>
          <w:rtl w:val="true"/>
        </w:rPr>
        <w:t xml:space="preserve">. </w:t>
      </w:r>
      <w:r>
        <w:rPr>
          <w:rtl w:val="true"/>
        </w:rPr>
        <w:t>ועד שיספור שלשים ויביא קרבנו לא מגלח</w:t>
      </w:r>
      <w:r>
        <w:rPr>
          <w:rtl w:val="true"/>
        </w:rPr>
        <w:t xml:space="preserve">. </w:t>
      </w:r>
      <w:r>
        <w:rPr>
          <w:rtl w:val="true"/>
        </w:rPr>
        <w:t xml:space="preserve">ועל חטאת העוף הוא מונה </w:t>
      </w:r>
      <w:r>
        <w:rPr>
          <w:rtl w:val="true"/>
        </w:rPr>
        <w:t>(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אי הכי למאי צריך לעולת בהמה שתי פעמים</w:t>
      </w:r>
      <w:r>
        <w:rPr>
          <w:rtl w:val="true"/>
        </w:rPr>
        <w:t xml:space="preserve">. </w:t>
      </w:r>
      <w:r>
        <w:rPr>
          <w:rtl w:val="true"/>
        </w:rPr>
        <w:t>לא ידענא לה פתר וחזרתי על כל צדדים</w:t>
      </w:r>
      <w:r>
        <w:rPr>
          <w:rtl w:val="true"/>
        </w:rPr>
        <w:t xml:space="preserve">. </w:t>
      </w:r>
      <w:r>
        <w:rPr>
          <w:rtl w:val="true"/>
        </w:rPr>
        <w:t>ולא מצאתי טעם לדברי ב</w:t>
      </w:r>
      <w:r>
        <w:rPr>
          <w:rtl w:val="true"/>
        </w:rPr>
        <w:t>"</w:t>
      </w:r>
      <w:r>
        <w:rPr>
          <w:rtl w:val="true"/>
        </w:rPr>
        <w:t>ז אלא משום דחביבא מצוה בשעתה</w:t>
      </w:r>
      <w:r>
        <w:rPr>
          <w:rtl w:val="true"/>
        </w:rPr>
        <w:t xml:space="preserve">. </w:t>
      </w:r>
      <w:r>
        <w:rPr>
          <w:rtl w:val="true"/>
        </w:rPr>
        <w:t>והרי במאי עסקינן בדאמר העד שאחד מהם נטמא ביום שלשים</w:t>
      </w:r>
      <w:r>
        <w:rPr>
          <w:rtl w:val="true"/>
        </w:rPr>
        <w:t xml:space="preserve">. </w:t>
      </w:r>
      <w:r>
        <w:rPr>
          <w:rtl w:val="true"/>
        </w:rPr>
        <w:t>שסותר את הכל</w:t>
      </w:r>
      <w:r>
        <w:rPr>
          <w:rtl w:val="true"/>
        </w:rPr>
        <w:t xml:space="preserve">. </w:t>
      </w:r>
      <w:r>
        <w:rPr>
          <w:rtl w:val="true"/>
        </w:rPr>
        <w:t>ואינו יכול להביא קרבן טהרה עד שיחזור וימנה שלשים</w:t>
      </w:r>
      <w:r>
        <w:rPr>
          <w:rtl w:val="true"/>
        </w:rPr>
        <w:t xml:space="preserve">. </w:t>
      </w:r>
      <w:r>
        <w:rPr>
          <w:rtl w:val="true"/>
        </w:rPr>
        <w:t>וזה מחמת הספק שמא אינו הוא הטמא</w:t>
      </w:r>
      <w:r>
        <w:rPr>
          <w:rtl w:val="true"/>
        </w:rPr>
        <w:t xml:space="preserve">. </w:t>
      </w:r>
      <w:r>
        <w:rPr>
          <w:rtl w:val="true"/>
        </w:rPr>
        <w:t xml:space="preserve">וחייב עכשיו בקרבן טהרה דהאידנא זימנא הוא </w:t>
      </w:r>
      <w:r>
        <w:rPr>
          <w:rtl w:val="true"/>
        </w:rPr>
        <w:t>(</w:t>
      </w:r>
      <w:r>
        <w:rPr>
          <w:rtl w:val="true"/>
        </w:rPr>
        <w:t>שהויי מצוה לא משהינן</w:t>
      </w:r>
      <w:r>
        <w:rPr>
          <w:rtl w:val="true"/>
        </w:rPr>
        <w:t xml:space="preserve">. </w:t>
      </w:r>
      <w:r>
        <w:rPr>
          <w:rtl w:val="true"/>
        </w:rPr>
        <w:t>ואין מחמיצין את המצות</w:t>
      </w:r>
      <w:r>
        <w:rPr>
          <w:rtl w:val="true"/>
        </w:rPr>
        <w:t xml:space="preserve">) </w:t>
      </w:r>
      <w:r>
        <w:rPr>
          <w:rtl w:val="true"/>
        </w:rPr>
        <w:t>להכי מייתי מאי דאפשר ליה מקרבן טהרה נמי</w:t>
      </w:r>
      <w:r>
        <w:rPr>
          <w:rtl w:val="true"/>
        </w:rPr>
        <w:t xml:space="preserve">. </w:t>
      </w:r>
      <w:r>
        <w:rPr>
          <w:rtl w:val="true"/>
        </w:rPr>
        <w:t>היינו עולת בהמה דלא סגי בבציר מהכי לבר מקרבן טומאה</w:t>
      </w:r>
      <w:r>
        <w:rPr>
          <w:rtl w:val="true"/>
        </w:rPr>
        <w:t xml:space="preserve">. </w:t>
      </w:r>
      <w:r>
        <w:rPr>
          <w:rtl w:val="true"/>
        </w:rPr>
        <w:t>דהוא חטאת העוף לפחות כדי שימנה עליו</w:t>
      </w:r>
      <w:r>
        <w:rPr>
          <w:rtl w:val="true"/>
        </w:rPr>
        <w:t xml:space="preserve">. </w:t>
      </w:r>
      <w:r>
        <w:rPr>
          <w:rtl w:val="true"/>
        </w:rPr>
        <w:t>ומסתברא דה</w:t>
      </w:r>
      <w:r>
        <w:rPr>
          <w:rtl w:val="true"/>
        </w:rPr>
        <w:t>"</w:t>
      </w:r>
      <w:r>
        <w:rPr>
          <w:rtl w:val="true"/>
        </w:rPr>
        <w:t>ה לעולת העוף כדתו</w:t>
      </w:r>
      <w:r>
        <w:rPr>
          <w:rtl w:val="true"/>
        </w:rPr>
        <w:t>' (</w:t>
      </w:r>
      <w:r>
        <w:rPr>
          <w:rtl w:val="true"/>
        </w:rPr>
        <w:t>ואשם נמי לדברי האומר שבא בתנאי</w:t>
      </w:r>
      <w:r>
        <w:rPr>
          <w:rtl w:val="true"/>
        </w:rPr>
        <w:t xml:space="preserve">) </w:t>
      </w:r>
      <w:r>
        <w:rPr>
          <w:rtl w:val="true"/>
        </w:rPr>
        <w:t>ולא נקט חטאת אלא לרבותא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דליתיה בתנאי לכ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דאתי בספק נמי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ט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שהוא כופה את עבדו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ובשאר נדרים שיש בהם עינוי נפש כו</w:t>
      </w:r>
      <w:r>
        <w:rPr>
          <w:rtl w:val="true"/>
        </w:rPr>
        <w:t xml:space="preserve">' </w:t>
      </w:r>
      <w:r>
        <w:rPr>
          <w:rtl w:val="true"/>
        </w:rPr>
        <w:t>אין הרב צריך לכופו כו</w:t>
      </w:r>
      <w:r>
        <w:rPr>
          <w:rtl w:val="true"/>
        </w:rPr>
        <w:t xml:space="preserve">'. </w:t>
      </w:r>
      <w:r>
        <w:rPr>
          <w:rtl w:val="true"/>
        </w:rPr>
        <w:t>אבל נדרים שאין בהם עינוי נפש כו</w:t>
      </w:r>
      <w:r>
        <w:rPr>
          <w:rtl w:val="true"/>
        </w:rPr>
        <w:t xml:space="preserve">' </w:t>
      </w:r>
      <w:r>
        <w:rPr>
          <w:rtl w:val="true"/>
        </w:rPr>
        <w:t>חייב העבד לקיימם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הא מילתא צריכא רבה</w:t>
      </w:r>
      <w:r>
        <w:rPr>
          <w:rtl w:val="true"/>
        </w:rPr>
        <w:t xml:space="preserve">. </w:t>
      </w:r>
      <w:r>
        <w:rPr>
          <w:rtl w:val="true"/>
        </w:rPr>
        <w:t>ועיינתי בפירוש הר</w:t>
      </w:r>
      <w:r>
        <w:rPr>
          <w:rtl w:val="true"/>
        </w:rPr>
        <w:t>"</w:t>
      </w:r>
      <w:r>
        <w:rPr>
          <w:rtl w:val="true"/>
        </w:rPr>
        <w:t>מ דלא מפליג וז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 xml:space="preserve">והעיקר אצלינו בעבדים לנזירות כופתו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שצ</w:t>
      </w:r>
      <w:r>
        <w:rPr>
          <w:rtl w:val="true"/>
        </w:rPr>
        <w:t>"</w:t>
      </w:r>
      <w:r>
        <w:rPr>
          <w:rtl w:val="true"/>
        </w:rPr>
        <w:t>ל כופהו</w:t>
      </w:r>
      <w:r>
        <w:rPr>
          <w:rtl w:val="true"/>
        </w:rPr>
        <w:t xml:space="preserve">) </w:t>
      </w:r>
      <w:r>
        <w:rPr>
          <w:rtl w:val="true"/>
        </w:rPr>
        <w:t>לנדרים אינו יכול לכפותו</w:t>
      </w:r>
      <w:r>
        <w:rPr>
          <w:rtl w:val="true"/>
        </w:rPr>
        <w:t xml:space="preserve">. </w:t>
      </w:r>
      <w:r>
        <w:rPr>
          <w:rtl w:val="true"/>
        </w:rPr>
        <w:t>ותמוה דהא בהדיא מסיק תלמודא א</w:t>
      </w:r>
      <w:r>
        <w:rPr>
          <w:rtl w:val="true"/>
        </w:rPr>
        <w:t>"</w:t>
      </w:r>
      <w:r>
        <w:rPr>
          <w:rtl w:val="true"/>
        </w:rPr>
        <w:t>צ לכפותו לא לנדרים ולא לשבועה</w:t>
      </w:r>
      <w:r>
        <w:rPr>
          <w:rtl w:val="true"/>
        </w:rPr>
        <w:t xml:space="preserve">. </w:t>
      </w:r>
      <w:r>
        <w:rPr>
          <w:rtl w:val="true"/>
        </w:rPr>
        <w:t>שמא כוונתו על נדרים שאין בהם עינו נפש</w:t>
      </w:r>
      <w:r>
        <w:rPr>
          <w:rtl w:val="true"/>
        </w:rPr>
        <w:t xml:space="preserve">. </w:t>
      </w:r>
      <w:r>
        <w:rPr>
          <w:rtl w:val="true"/>
        </w:rPr>
        <w:t>ועדיין צ</w:t>
      </w:r>
      <w:r>
        <w:rPr>
          <w:rtl w:val="true"/>
        </w:rPr>
        <w:t>"</w:t>
      </w:r>
      <w:r>
        <w:rPr>
          <w:rtl w:val="true"/>
        </w:rPr>
        <w:t>ע מנין לנו לחלק</w:t>
      </w:r>
      <w:r>
        <w:rPr>
          <w:rtl w:val="true"/>
        </w:rPr>
        <w:t xml:space="preserve">. </w:t>
      </w:r>
      <w:r>
        <w:rPr>
          <w:rtl w:val="true"/>
        </w:rPr>
        <w:t>ומש</w:t>
      </w:r>
      <w:r>
        <w:rPr>
          <w:rtl w:val="true"/>
        </w:rPr>
        <w:t>"</w:t>
      </w:r>
      <w:r>
        <w:rPr>
          <w:rtl w:val="true"/>
        </w:rPr>
        <w:t>ע לשבועה א</w:t>
      </w:r>
      <w:r>
        <w:rPr>
          <w:rtl w:val="true"/>
        </w:rPr>
        <w:t>"</w:t>
      </w:r>
      <w:r>
        <w:rPr>
          <w:rtl w:val="true"/>
        </w:rPr>
        <w:t>צ לכפותו</w:t>
      </w:r>
      <w:r>
        <w:rPr>
          <w:rtl w:val="true"/>
        </w:rPr>
        <w:t xml:space="preserve">. </w:t>
      </w:r>
      <w:r>
        <w:rPr>
          <w:rtl w:val="true"/>
        </w:rPr>
        <w:t>נראה מכוונתו</w:t>
      </w:r>
      <w:r>
        <w:rPr>
          <w:rtl w:val="true"/>
        </w:rPr>
        <w:t xml:space="preserve">. </w:t>
      </w:r>
      <w:r>
        <w:rPr>
          <w:rtl w:val="true"/>
        </w:rPr>
        <w:t>שאין בה חילוק בין עינוי נפש לזולתו</w:t>
      </w:r>
      <w:r>
        <w:rPr>
          <w:rtl w:val="true"/>
        </w:rPr>
        <w:t xml:space="preserve">. 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ש רע</w:t>
      </w:r>
      <w:r>
        <w:rPr>
          <w:rtl w:val="true"/>
        </w:rPr>
        <w:t>"</w:t>
      </w:r>
      <w:r>
        <w:rPr>
          <w:rtl w:val="true"/>
        </w:rPr>
        <w:t>ב ועתי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ובחבור לא זכר מזה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יכול האדון לכוף עבדו העברי ופועל שכיר 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במו</w:t>
      </w:r>
      <w:r>
        <w:rPr>
          <w:rtl w:val="true"/>
        </w:rPr>
        <w:t>"</w:t>
      </w:r>
      <w:r>
        <w:rPr>
          <w:rtl w:val="true"/>
        </w:rPr>
        <w:t>ק א</w:t>
      </w:r>
      <w:r>
        <w:rPr>
          <w:rtl w:val="true"/>
        </w:rPr>
        <w:t>"</w:t>
      </w:r>
      <w:r>
        <w:rPr>
          <w:rtl w:val="true"/>
        </w:rPr>
        <w:t>ח סימן תקע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מפר נדרי אשתו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שאם נתרצה בנדרה אחר שהפר לה ורוצה שתקיימנו אינה חייבת לקיימו</w:t>
      </w:r>
      <w:r>
        <w:rPr>
          <w:rtl w:val="true"/>
        </w:rPr>
        <w:t xml:space="preserve">. </w:t>
      </w:r>
      <w:r>
        <w:rPr>
          <w:rtl w:val="true"/>
        </w:rPr>
        <w:t>מכאן שאין האיש יכול לאסור איסר על אשתו שלא מדעתה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הפר עולמית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בדברים שיש בהם ענוי נפש</w:t>
      </w:r>
      <w:r>
        <w:rPr>
          <w:rtl w:val="true"/>
        </w:rPr>
        <w:t xml:space="preserve">. </w:t>
      </w:r>
      <w:r>
        <w:rPr>
          <w:rtl w:val="true"/>
        </w:rPr>
        <w:t>ומשום דבנזירות איירי סתם לה תנא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שרגלים לדבר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טעם ועקר כו</w:t>
      </w:r>
      <w:r>
        <w:rPr>
          <w:rtl w:val="true"/>
        </w:rPr>
        <w:t xml:space="preserve">' </w:t>
      </w:r>
      <w:r>
        <w:rPr>
          <w:rtl w:val="true"/>
        </w:rPr>
        <w:t>דלא גמירי הילכתא לטומאת התהום</w:t>
      </w:r>
      <w:r>
        <w:rPr>
          <w:rtl w:val="true"/>
        </w:rPr>
        <w:t xml:space="preserve">. </w:t>
      </w:r>
      <w:r>
        <w:rPr>
          <w:rtl w:val="true"/>
        </w:rPr>
        <w:t>אלא כשהיה הנזיר בחזקת טהור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פ התו</w:t>
      </w:r>
      <w:r>
        <w:rPr>
          <w:rtl w:val="true"/>
        </w:rPr>
        <w:t xml:space="preserve">'. </w:t>
      </w:r>
      <w:r>
        <w:rPr>
          <w:rtl w:val="true"/>
        </w:rPr>
        <w:t>והקשה תי</w:t>
      </w:r>
      <w:r>
        <w:rPr>
          <w:rtl w:val="true"/>
        </w:rPr>
        <w:t>"</w:t>
      </w:r>
      <w:r>
        <w:rPr>
          <w:rtl w:val="true"/>
        </w:rPr>
        <w:t>ט מה הוסיף התנא באמרו שרגלים לדבר אם הרגלים הללו אינן אלא החזקות שכבר הזכיר</w:t>
      </w:r>
      <w:r>
        <w:rPr>
          <w:rtl w:val="true"/>
        </w:rPr>
        <w:t xml:space="preserve">. </w:t>
      </w:r>
      <w:r>
        <w:rPr>
          <w:rtl w:val="true"/>
        </w:rPr>
        <w:t>ואין כאן קושיא כלל</w:t>
      </w:r>
      <w:r>
        <w:rPr>
          <w:rtl w:val="true"/>
        </w:rPr>
        <w:t xml:space="preserve">. </w:t>
      </w:r>
      <w:r>
        <w:rPr>
          <w:rtl w:val="true"/>
        </w:rPr>
        <w:t>כי הלא צריך טעם</w:t>
      </w:r>
      <w:r>
        <w:rPr>
          <w:rtl w:val="true"/>
        </w:rPr>
        <w:t xml:space="preserve">. </w:t>
      </w:r>
      <w:r>
        <w:rPr>
          <w:rtl w:val="true"/>
        </w:rPr>
        <w:t>מנין לנו לילך אחר החזקה בדברים עלולים לקבל השינוי בקלות</w:t>
      </w:r>
      <w:r>
        <w:rPr>
          <w:rtl w:val="true"/>
        </w:rPr>
        <w:t xml:space="preserve">. </w:t>
      </w:r>
      <w:r>
        <w:rPr>
          <w:rtl w:val="true"/>
        </w:rPr>
        <w:t>ולזה אמר שרגלים לדבר</w:t>
      </w:r>
      <w:r>
        <w:rPr>
          <w:rtl w:val="true"/>
        </w:rPr>
        <w:t xml:space="preserve">. </w:t>
      </w:r>
      <w:r>
        <w:rPr>
          <w:rtl w:val="true"/>
        </w:rPr>
        <w:t>שהחזקה היא רגלי הדבר המעמידים אותו כמו שהאדם עומד על רגליו ובלתם אין לו תקומה</w:t>
      </w:r>
      <w:r>
        <w:rPr>
          <w:rtl w:val="true"/>
        </w:rPr>
        <w:t xml:space="preserve">. </w:t>
      </w:r>
      <w:r>
        <w:rPr>
          <w:rtl w:val="true"/>
        </w:rPr>
        <w:t>כן הוא החזקה לכל דבר שעל חזקתו הוא עומד</w:t>
      </w:r>
      <w:r>
        <w:rPr>
          <w:rtl w:val="true"/>
        </w:rPr>
        <w:t xml:space="preserve">. </w:t>
      </w:r>
      <w:r>
        <w:rPr>
          <w:rtl w:val="true"/>
        </w:rPr>
        <w:t>וזולתה הוא נופל ואין לו קיום</w:t>
      </w:r>
      <w:r>
        <w:rPr>
          <w:rtl w:val="true"/>
        </w:rPr>
        <w:t xml:space="preserve">. </w:t>
      </w:r>
      <w:r>
        <w:rPr>
          <w:rtl w:val="true"/>
        </w:rPr>
        <w:t>גם 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 לכך נתכוין</w:t>
      </w:r>
      <w:r>
        <w:rPr>
          <w:rtl w:val="true"/>
        </w:rPr>
        <w:t xml:space="preserve">. </w:t>
      </w:r>
      <w:r>
        <w:rPr>
          <w:rtl w:val="true"/>
        </w:rPr>
        <w:t>וזהו שאמר שהענין יצא לאין תכלית</w:t>
      </w:r>
      <w:r>
        <w:rPr>
          <w:rtl w:val="true"/>
        </w:rPr>
        <w:t xml:space="preserve">. </w:t>
      </w:r>
      <w:r>
        <w:rPr>
          <w:rtl w:val="true"/>
        </w:rPr>
        <w:t>אם ילך אחר האפשרות</w:t>
      </w:r>
      <w:r>
        <w:rPr>
          <w:rtl w:val="true"/>
        </w:rPr>
        <w:t xml:space="preserve">. </w:t>
      </w:r>
      <w:r>
        <w:rPr>
          <w:rtl w:val="true"/>
        </w:rPr>
        <w:t>ולא תהיה לו עמידה ולא רגלים שינוח עליהם</w:t>
      </w:r>
      <w:r>
        <w:rPr>
          <w:rtl w:val="true"/>
        </w:rPr>
        <w:t xml:space="preserve">. </w:t>
      </w:r>
      <w:r>
        <w:rPr>
          <w:rtl w:val="true"/>
        </w:rPr>
        <w:t>זה פשוט</w:t>
      </w:r>
      <w:r>
        <w:rPr>
          <w:rtl w:val="true"/>
        </w:rPr>
        <w:t xml:space="preserve">. </w:t>
      </w:r>
      <w:r>
        <w:rPr>
          <w:rtl w:val="true"/>
        </w:rPr>
        <w:t>והבנת תי</w:t>
      </w:r>
      <w:r>
        <w:rPr>
          <w:rtl w:val="true"/>
        </w:rPr>
        <w:t>"</w:t>
      </w:r>
      <w:r>
        <w:rPr>
          <w:rtl w:val="true"/>
        </w:rPr>
        <w:t>ט שרצה לתת טעם למה שלא נזכר בדברי התנא</w:t>
      </w:r>
      <w:r>
        <w:rPr>
          <w:rtl w:val="true"/>
        </w:rPr>
        <w:t xml:space="preserve">. </w:t>
      </w:r>
      <w:r>
        <w:rPr>
          <w:rtl w:val="true"/>
        </w:rPr>
        <w:t>והעיקר חסר</w:t>
      </w:r>
      <w:r>
        <w:rPr>
          <w:rtl w:val="true"/>
        </w:rPr>
        <w:t xml:space="preserve">. </w:t>
      </w:r>
      <w:r>
        <w:rPr>
          <w:rtl w:val="true"/>
        </w:rPr>
        <w:t>אין בזה טעם</w:t>
      </w:r>
      <w:r>
        <w:rPr>
          <w:rtl w:val="true"/>
        </w:rPr>
        <w:t xml:space="preserve">. </w:t>
      </w:r>
      <w:r>
        <w:rPr>
          <w:rtl w:val="true"/>
        </w:rPr>
        <w:t>והוא הפך המשמעות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תבוסתו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 שהוא על דרך החלוף באותיות המוצא כמו הפקר הבקר</w:t>
      </w:r>
      <w:r>
        <w:rPr>
          <w:rtl w:val="true"/>
        </w:rPr>
        <w:t xml:space="preserve">. </w:t>
      </w:r>
      <w:r>
        <w:rPr>
          <w:rtl w:val="true"/>
        </w:rPr>
        <w:t xml:space="preserve">ולדעתי נמצא גם בפסוק </w:t>
      </w:r>
      <w:r>
        <w:rPr>
          <w:rtl w:val="true"/>
        </w:rPr>
        <w:t>(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ב</w:t>
      </w:r>
      <w:r>
        <w:rPr>
          <w:rtl w:val="true"/>
        </w:rPr>
        <w:t xml:space="preserve">' </w:t>
      </w:r>
      <w:r>
        <w:rPr>
          <w:rtl w:val="true"/>
        </w:rPr>
        <w:t>כב</w:t>
      </w:r>
      <w:r>
        <w:rPr>
          <w:rtl w:val="true"/>
        </w:rPr>
        <w:t xml:space="preserve">) </w:t>
      </w:r>
      <w:r>
        <w:rPr>
          <w:rtl w:val="true"/>
        </w:rPr>
        <w:t>ומאלהים היתה תבוסת אחזיה וגו</w:t>
      </w:r>
      <w:r>
        <w:rPr>
          <w:rtl w:val="true"/>
        </w:rPr>
        <w:t xml:space="preserve">'. </w:t>
      </w:r>
      <w:r>
        <w:rPr>
          <w:rtl w:val="true"/>
        </w:rPr>
        <w:t>שהוא כמו תפוסתו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צ לדוחק המפרשים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עשרים אמה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סד</w:t>
      </w:r>
      <w:r>
        <w:rPr>
          <w:rtl w:val="true"/>
        </w:rPr>
        <w:t>"</w:t>
      </w:r>
      <w:r>
        <w:rPr>
          <w:rtl w:val="true"/>
        </w:rPr>
        <w:t>ה בודק</w:t>
      </w:r>
      <w:r>
        <w:rPr>
          <w:rtl w:val="true"/>
        </w:rPr>
        <w:t xml:space="preserve">. </w:t>
      </w:r>
      <w:r>
        <w:rPr>
          <w:rtl w:val="true"/>
        </w:rPr>
        <w:t>שחשב וטעה וכצ</w:t>
      </w:r>
      <w:r>
        <w:rPr>
          <w:rtl w:val="true"/>
        </w:rPr>
        <w:t>"</w:t>
      </w:r>
      <w:r>
        <w:rPr>
          <w:rtl w:val="true"/>
        </w:rPr>
        <w:t>ל וקו הרוחב ד</w:t>
      </w:r>
      <w:r>
        <w:rPr>
          <w:rtl w:val="true"/>
        </w:rPr>
        <w:t xml:space="preserve">'. </w:t>
      </w:r>
      <w:r>
        <w:rPr>
          <w:rtl w:val="true"/>
        </w:rPr>
        <w:t>יהיה רביעו דפ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שש עשרה</w:t>
      </w:r>
      <w:r>
        <w:rPr>
          <w:rtl w:val="true"/>
        </w:rPr>
        <w:t xml:space="preserve">. </w:t>
      </w:r>
      <w:r>
        <w:rPr>
          <w:rtl w:val="true"/>
        </w:rPr>
        <w:t>צרפם יהיו חמשים ושתים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ספקו וש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ז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שנזדקר טעות בלשונו</w:t>
      </w:r>
      <w:r>
        <w:rPr>
          <w:rtl w:val="true"/>
        </w:rPr>
        <w:t xml:space="preserve">. 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 ועד שלא נזקק לטומאה</w:t>
      </w:r>
      <w:r>
        <w:rPr>
          <w:rtl w:val="true"/>
        </w:rPr>
        <w:t xml:space="preserve">. </w:t>
      </w:r>
      <w:r>
        <w:rPr>
          <w:rtl w:val="true"/>
        </w:rPr>
        <w:t>הקרי מטהר את הזיבה</w:t>
      </w:r>
      <w:r>
        <w:rPr>
          <w:rtl w:val="true"/>
        </w:rPr>
        <w:t xml:space="preserve">. </w:t>
      </w:r>
      <w:r>
        <w:rPr>
          <w:rtl w:val="true"/>
        </w:rPr>
        <w:t>ובד</w:t>
      </w:r>
      <w:r>
        <w:rPr>
          <w:rtl w:val="true"/>
        </w:rPr>
        <w:t>"</w:t>
      </w:r>
      <w:r>
        <w:rPr>
          <w:rtl w:val="true"/>
        </w:rPr>
        <w:t>ה שרגלים</w:t>
      </w:r>
      <w:r>
        <w:rPr>
          <w:rtl w:val="true"/>
        </w:rPr>
        <w:t xml:space="preserve">. </w:t>
      </w:r>
      <w:r>
        <w:rPr>
          <w:rtl w:val="true"/>
        </w:rPr>
        <w:t>אבל קאמר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אבל קשה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אף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מורה האמורה בשמואל נזיר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ת והא חנה היא דאמרה הכי</w:t>
      </w:r>
      <w:r>
        <w:rPr>
          <w:rtl w:val="true"/>
        </w:rPr>
        <w:t xml:space="preserve">. </w:t>
      </w:r>
      <w:r>
        <w:rPr>
          <w:rtl w:val="true"/>
        </w:rPr>
        <w:t>ותנן לעיל פ</w:t>
      </w:r>
      <w:r>
        <w:rPr>
          <w:rtl w:val="true"/>
        </w:rPr>
        <w:t>"</w:t>
      </w:r>
      <w:r>
        <w:rPr>
          <w:rtl w:val="true"/>
        </w:rPr>
        <w:t>ד מ</w:t>
      </w:r>
      <w:r>
        <w:rPr>
          <w:rtl w:val="true"/>
        </w:rPr>
        <w:t>"</w:t>
      </w:r>
      <w:r>
        <w:rPr>
          <w:rtl w:val="true"/>
        </w:rPr>
        <w:t>ו אין האשה מדרת את בנה</w:t>
      </w:r>
      <w:r>
        <w:rPr>
          <w:rtl w:val="true"/>
        </w:rPr>
        <w:t xml:space="preserve">. </w:t>
      </w:r>
      <w:r>
        <w:rPr>
          <w:rtl w:val="true"/>
        </w:rPr>
        <w:t>ואין לומר הא דאין האם מדירתו היינו כשהאב מוחה אין בהדרתה כלום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בחנה שאלקנה הסכים על ידה</w:t>
      </w:r>
      <w:r>
        <w:rPr>
          <w:rtl w:val="true"/>
        </w:rPr>
        <w:t xml:space="preserve">. </w:t>
      </w:r>
      <w:r>
        <w:rPr>
          <w:rtl w:val="true"/>
        </w:rPr>
        <w:t>דאי הכי</w:t>
      </w:r>
      <w:r>
        <w:rPr>
          <w:rtl w:val="true"/>
        </w:rPr>
        <w:t xml:space="preserve">. </w:t>
      </w:r>
      <w:r>
        <w:rPr>
          <w:rtl w:val="true"/>
        </w:rPr>
        <w:t>מאי בין איש לאשה בדבר זה</w:t>
      </w:r>
      <w:r>
        <w:rPr>
          <w:rtl w:val="true"/>
        </w:rPr>
        <w:t xml:space="preserve">. </w:t>
      </w:r>
      <w:r>
        <w:rPr>
          <w:rtl w:val="true"/>
        </w:rPr>
        <w:t>האיש נמי שהדיר את בנו</w:t>
      </w:r>
      <w:r>
        <w:rPr>
          <w:rtl w:val="true"/>
        </w:rPr>
        <w:t xml:space="preserve">. </w:t>
      </w:r>
      <w:r>
        <w:rPr>
          <w:rtl w:val="true"/>
        </w:rPr>
        <w:t>ומיחו אפילו קרוביו לא חל הנדר על הבן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דכי תנן אין האשה מדרת בנה</w:t>
      </w:r>
      <w:r>
        <w:rPr>
          <w:rtl w:val="true"/>
        </w:rPr>
        <w:t xml:space="preserve">. </w:t>
      </w:r>
      <w:r>
        <w:rPr>
          <w:rtl w:val="true"/>
        </w:rPr>
        <w:t>לומר שאין חל על פיה עד שיסכים הבן</w:t>
      </w:r>
      <w:r>
        <w:rPr>
          <w:rtl w:val="true"/>
        </w:rPr>
        <w:t xml:space="preserve">. </w:t>
      </w:r>
      <w:r>
        <w:rPr>
          <w:rtl w:val="true"/>
        </w:rPr>
        <w:t>ושמואל אין הכי נמי לא היה נזיר מבטן כשמשון</w:t>
      </w:r>
      <w:r>
        <w:rPr>
          <w:rtl w:val="true"/>
        </w:rPr>
        <w:t xml:space="preserve">. </w:t>
      </w:r>
      <w:r>
        <w:rPr>
          <w:rtl w:val="true"/>
        </w:rPr>
        <w:t>והיינו דאמרינן פ</w:t>
      </w:r>
      <w:r>
        <w:rPr>
          <w:rtl w:val="true"/>
        </w:rPr>
        <w:t>"</w:t>
      </w:r>
      <w:r>
        <w:rPr>
          <w:rtl w:val="true"/>
        </w:rPr>
        <w:t>ק מה בין נזיר עולם לנזיר שמשון</w:t>
      </w:r>
      <w:r>
        <w:rPr>
          <w:rtl w:val="true"/>
        </w:rPr>
        <w:t xml:space="preserve">. </w:t>
      </w:r>
      <w:r>
        <w:rPr>
          <w:rtl w:val="true"/>
        </w:rPr>
        <w:t>דשאני שמשון דנדרו חל מן הבטן על פי הדבור</w:t>
      </w:r>
      <w:r>
        <w:rPr>
          <w:rtl w:val="true"/>
        </w:rPr>
        <w:t xml:space="preserve">. </w:t>
      </w:r>
      <w:r>
        <w:rPr>
          <w:rtl w:val="true"/>
        </w:rPr>
        <w:t>אבל שמואל נזיר עולם היה ע</w:t>
      </w:r>
      <w:r>
        <w:rPr>
          <w:rtl w:val="true"/>
        </w:rPr>
        <w:t>"</w:t>
      </w:r>
      <w:r>
        <w:rPr>
          <w:rtl w:val="true"/>
        </w:rPr>
        <w:t>פ נדר עצמו שקבל עליו הנזירות כפי שיעדה אמו על עצמו</w:t>
      </w:r>
      <w:r>
        <w:rPr>
          <w:rtl w:val="true"/>
        </w:rPr>
        <w:t xml:space="preserve">. </w:t>
      </w:r>
      <w:r>
        <w:rPr>
          <w:rtl w:val="true"/>
        </w:rPr>
        <w:t>כל ימי חייו</w:t>
      </w:r>
      <w:r>
        <w:rPr>
          <w:rtl w:val="true"/>
        </w:rPr>
        <w:t xml:space="preserve">. </w:t>
      </w:r>
      <w:r>
        <w:rPr>
          <w:rtl w:val="true"/>
        </w:rPr>
        <w:t>וזה מוכרח ונכון הדבר</w:t>
      </w:r>
      <w:r>
        <w:rPr>
          <w:rtl w:val="true"/>
        </w:rPr>
        <w:t xml:space="preserve">. </w:t>
      </w:r>
      <w:r>
        <w:rPr>
          <w:rtl w:val="true"/>
        </w:rPr>
        <w:t>ומיושב ג</w:t>
      </w:r>
      <w:r>
        <w:rPr>
          <w:rtl w:val="true"/>
        </w:rPr>
        <w:t>"</w:t>
      </w:r>
      <w:r>
        <w:rPr>
          <w:rtl w:val="true"/>
        </w:rPr>
        <w:t>כ מה שיקשה שהרי עדיין לא בא לעולם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בפ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לפני זמן מה הגיעני מכתב מבני הרב המאה</w:t>
      </w:r>
      <w:r>
        <w:rPr>
          <w:rtl w:val="true"/>
        </w:rPr>
        <w:t>"</w:t>
      </w:r>
      <w:r>
        <w:rPr>
          <w:rtl w:val="true"/>
        </w:rPr>
        <w:t>ג כמו</w:t>
      </w:r>
      <w:r>
        <w:rPr>
          <w:rtl w:val="true"/>
        </w:rPr>
        <w:t xml:space="preserve">' </w:t>
      </w:r>
      <w:r>
        <w:rPr>
          <w:rtl w:val="true"/>
        </w:rPr>
        <w:t>משלם זלמן נר</w:t>
      </w:r>
      <w:r>
        <w:rPr>
          <w:rtl w:val="true"/>
        </w:rPr>
        <w:t>"</w:t>
      </w:r>
      <w:r>
        <w:rPr>
          <w:rtl w:val="true"/>
        </w:rPr>
        <w:t>ו יאיר</w:t>
      </w:r>
      <w:r>
        <w:rPr>
          <w:rtl w:val="true"/>
        </w:rPr>
        <w:t xml:space="preserve">. </w:t>
      </w:r>
      <w:r>
        <w:rPr>
          <w:rtl w:val="true"/>
        </w:rPr>
        <w:t>שחשב להוכיח סתירת דרמב</w:t>
      </w:r>
      <w:r>
        <w:rPr>
          <w:rtl w:val="true"/>
        </w:rPr>
        <w:t>"</w:t>
      </w:r>
      <w:r>
        <w:rPr>
          <w:rtl w:val="true"/>
        </w:rPr>
        <w:t>ם מדכתיב וישסף שמואל את אגג</w:t>
      </w:r>
      <w:r>
        <w:rPr>
          <w:rtl w:val="true"/>
        </w:rPr>
        <w:t xml:space="preserve">. </w:t>
      </w:r>
      <w:r>
        <w:rPr>
          <w:rtl w:val="true"/>
        </w:rPr>
        <w:t>ופירש</w:t>
      </w:r>
      <w:r>
        <w:rPr>
          <w:rtl w:val="true"/>
        </w:rPr>
        <w:t>"</w:t>
      </w:r>
      <w:r>
        <w:rPr>
          <w:rtl w:val="true"/>
        </w:rPr>
        <w:t>י לארבעה</w:t>
      </w:r>
      <w:r>
        <w:rPr>
          <w:rtl w:val="true"/>
        </w:rPr>
        <w:t xml:space="preserve">. </w:t>
      </w:r>
      <w:r>
        <w:rPr>
          <w:rtl w:val="true"/>
        </w:rPr>
        <w:t>ושנינו נזיר עולם אינו מטמא למתים</w:t>
      </w:r>
      <w:r>
        <w:rPr>
          <w:rtl w:val="true"/>
        </w:rPr>
        <w:t xml:space="preserve">. </w:t>
      </w:r>
      <w:r>
        <w:rPr>
          <w:rtl w:val="true"/>
        </w:rPr>
        <w:t>ואמינא ליה אע</w:t>
      </w:r>
      <w:r>
        <w:rPr>
          <w:rtl w:val="true"/>
        </w:rPr>
        <w:t>"</w:t>
      </w:r>
      <w:r>
        <w:rPr>
          <w:rtl w:val="true"/>
        </w:rPr>
        <w:t>ג דלכאורה שפיר קאמרת</w:t>
      </w:r>
      <w:r>
        <w:rPr>
          <w:rtl w:val="true"/>
        </w:rPr>
        <w:t xml:space="preserve">. </w:t>
      </w:r>
      <w:r>
        <w:rPr>
          <w:rtl w:val="true"/>
        </w:rPr>
        <w:t>אברא לאו מלתא היא</w:t>
      </w:r>
      <w:r>
        <w:rPr>
          <w:rtl w:val="true"/>
        </w:rPr>
        <w:t xml:space="preserve">. </w:t>
      </w:r>
      <w:r>
        <w:rPr>
          <w:rtl w:val="true"/>
        </w:rPr>
        <w:t>דאין הכרח לומר שבקעו שמואל בחרבו</w:t>
      </w:r>
      <w:r>
        <w:rPr>
          <w:rtl w:val="true"/>
        </w:rPr>
        <w:t xml:space="preserve">. </w:t>
      </w:r>
      <w:r>
        <w:rPr>
          <w:rtl w:val="true"/>
        </w:rPr>
        <w:t>אלא שעשה בו כמעשה בר הדיא דפרק הרואה</w:t>
      </w:r>
      <w:r>
        <w:rPr>
          <w:rtl w:val="true"/>
        </w:rPr>
        <w:t xml:space="preserve">. </w:t>
      </w:r>
      <w:r>
        <w:rPr>
          <w:rtl w:val="true"/>
        </w:rPr>
        <w:t>והיינו נמי דאיתא במדרש שהעמיד ד</w:t>
      </w:r>
      <w:r>
        <w:rPr>
          <w:rtl w:val="true"/>
        </w:rPr>
        <w:t xml:space="preserve">' </w:t>
      </w:r>
      <w:r>
        <w:rPr>
          <w:rtl w:val="true"/>
        </w:rPr>
        <w:t xml:space="preserve">קונדיסין ומתחו עליהם </w:t>
      </w:r>
      <w:r>
        <w:rPr>
          <w:rtl w:val="true"/>
        </w:rPr>
        <w:t>(</w:t>
      </w:r>
      <w:r>
        <w:rPr>
          <w:rtl w:val="true"/>
        </w:rPr>
        <w:t>וכעין ששנינו במוכה שחין ע</w:t>
      </w:r>
      <w:r>
        <w:rPr>
          <w:rtl w:val="true"/>
        </w:rPr>
        <w:t>"</w:t>
      </w:r>
      <w:r>
        <w:rPr>
          <w:rtl w:val="true"/>
        </w:rPr>
        <w:t>פ שהולך אצל הרופא כו</w:t>
      </w:r>
      <w:r>
        <w:rPr>
          <w:rtl w:val="true"/>
        </w:rPr>
        <w:t xml:space="preserve">' </w:t>
      </w:r>
      <w:r>
        <w:rPr>
          <w:rtl w:val="true"/>
        </w:rPr>
        <w:t>ותוחבו בסירה והוא נמשך ממנו והלה והרופא עושים פסחם</w:t>
      </w:r>
      <w:r>
        <w:rPr>
          <w:rtl w:val="true"/>
        </w:rPr>
        <w:t xml:space="preserve">) </w:t>
      </w:r>
      <w:r>
        <w:rPr>
          <w:rtl w:val="true"/>
        </w:rPr>
        <w:t>ולאידך מ</w:t>
      </w:r>
      <w:r>
        <w:rPr>
          <w:rtl w:val="true"/>
        </w:rPr>
        <w:t>"</w:t>
      </w:r>
      <w:r>
        <w:rPr>
          <w:rtl w:val="true"/>
        </w:rPr>
        <w:t>ד היה מחתך מבשרו כזיתים ומאכיל לנעמיות נמי בכה</w:t>
      </w:r>
      <w:r>
        <w:rPr>
          <w:rtl w:val="true"/>
        </w:rPr>
        <w:t>"</w:t>
      </w:r>
      <w:r>
        <w:rPr>
          <w:rtl w:val="true"/>
        </w:rPr>
        <w:t xml:space="preserve">ג שלא עשאו חלל חרב בחתוכו </w:t>
      </w:r>
      <w:r>
        <w:rPr>
          <w:rtl w:val="true"/>
        </w:rPr>
        <w:t>(</w:t>
      </w:r>
      <w:r>
        <w:rPr>
          <w:rtl w:val="true"/>
        </w:rPr>
        <w:t>וכי הא דתנן התם אפילו ראוהו מגויד וחיה אוכלת בו אין מעידין עליו עד שתצא נפשו</w:t>
      </w:r>
      <w:r>
        <w:rPr>
          <w:rtl w:val="true"/>
        </w:rPr>
        <w:t xml:space="preserve">. </w:t>
      </w:r>
      <w:r>
        <w:rPr>
          <w:rtl w:val="true"/>
        </w:rPr>
        <w:t>חי הוא חשוב לכל דבריו</w:t>
      </w:r>
      <w:r>
        <w:rPr>
          <w:rtl w:val="true"/>
        </w:rPr>
        <w:t xml:space="preserve">) </w:t>
      </w:r>
      <w:r>
        <w:rPr>
          <w:rtl w:val="true"/>
        </w:rPr>
        <w:t>אלא מחמת יסורין מת</w:t>
      </w:r>
      <w:r>
        <w:rPr>
          <w:rtl w:val="true"/>
        </w:rPr>
        <w:t xml:space="preserve">. </w:t>
      </w:r>
      <w:r>
        <w:rPr>
          <w:rtl w:val="true"/>
        </w:rPr>
        <w:t>אחר שמשך ידיו ממנו ולא מת תחת ידו</w:t>
      </w:r>
      <w:r>
        <w:rPr>
          <w:rtl w:val="true"/>
        </w:rPr>
        <w:t xml:space="preserve">. </w:t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סוטה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המקנא לאשתו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תורה וקנא את אשתו</w:t>
      </w:r>
      <w:r>
        <w:rPr>
          <w:rtl w:val="true"/>
        </w:rPr>
        <w:t xml:space="preserve">. </w:t>
      </w:r>
      <w:r>
        <w:rPr>
          <w:rtl w:val="true"/>
        </w:rPr>
        <w:t>את לדרשה ולשון חכמים לחוד</w:t>
      </w:r>
      <w:r>
        <w:rPr>
          <w:rtl w:val="true"/>
        </w:rPr>
        <w:t xml:space="preserve">. </w:t>
      </w:r>
      <w:r>
        <w:rPr>
          <w:rtl w:val="true"/>
        </w:rPr>
        <w:t>וכענין הכתוב המקנא אתה לי</w:t>
      </w:r>
      <w:r>
        <w:rPr>
          <w:rtl w:val="true"/>
        </w:rPr>
        <w:t xml:space="preserve">. </w:t>
      </w:r>
      <w:r>
        <w:rPr>
          <w:rtl w:val="true"/>
        </w:rPr>
        <w:t>ודומיו</w:t>
      </w:r>
      <w:r>
        <w:rPr>
          <w:rtl w:val="true"/>
        </w:rPr>
        <w:t xml:space="preserve">. </w:t>
      </w:r>
      <w:r>
        <w:rPr>
          <w:rtl w:val="true"/>
        </w:rPr>
        <w:t>שהם נדרשים לטובת המוקנא לומר שיכוין לטובת אשתו ומאהבתו אותה</w:t>
      </w:r>
      <w:r>
        <w:rPr>
          <w:rtl w:val="true"/>
        </w:rPr>
        <w:t xml:space="preserve">. </w:t>
      </w:r>
      <w:r>
        <w:rPr>
          <w:rtl w:val="true"/>
        </w:rPr>
        <w:t>יפקוד נוהו</w:t>
      </w:r>
      <w:r>
        <w:rPr>
          <w:rtl w:val="true"/>
        </w:rPr>
        <w:t xml:space="preserve">. </w:t>
      </w:r>
      <w:r>
        <w:rPr>
          <w:rtl w:val="true"/>
        </w:rPr>
        <w:t>שלא תחטא ותאסר עליו</w:t>
      </w:r>
      <w:r>
        <w:rPr>
          <w:rtl w:val="true"/>
        </w:rPr>
        <w:t xml:space="preserve">. </w:t>
      </w:r>
      <w:r>
        <w:rPr>
          <w:rtl w:val="true"/>
        </w:rPr>
        <w:t>ולא בדרך קנאה הגורמת שנאה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שוברת כתובתה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רע</w:t>
      </w:r>
      <w:r>
        <w:rPr>
          <w:rtl w:val="true"/>
        </w:rPr>
        <w:t>"</w:t>
      </w:r>
      <w:r>
        <w:rPr>
          <w:rtl w:val="true"/>
        </w:rPr>
        <w:t>ב כותבת שובר על כתובתה</w:t>
      </w:r>
      <w:r>
        <w:rPr>
          <w:rtl w:val="true"/>
        </w:rPr>
        <w:t xml:space="preserve">. </w:t>
      </w:r>
      <w:r>
        <w:rPr>
          <w:rtl w:val="true"/>
        </w:rPr>
        <w:t>לא על גבי גוף שטר הכתובה</w:t>
      </w:r>
      <w:r>
        <w:rPr>
          <w:rtl w:val="true"/>
        </w:rPr>
        <w:t xml:space="preserve">. </w:t>
      </w:r>
      <w:r>
        <w:rPr>
          <w:rtl w:val="true"/>
        </w:rPr>
        <w:t>אלא על חוב של כתובה קאמר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ויוצאת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תי</w:t>
      </w:r>
      <w:r>
        <w:rPr>
          <w:rtl w:val="true"/>
        </w:rPr>
        <w:t>"</w:t>
      </w:r>
      <w:r>
        <w:rPr>
          <w:rtl w:val="true"/>
        </w:rPr>
        <w:t>ט אינה נהרגת שלא התרו בה עדים בשעת מעשה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ואין צורך לכך</w:t>
      </w:r>
      <w:r>
        <w:rPr>
          <w:rtl w:val="true"/>
        </w:rPr>
        <w:t xml:space="preserve">. </w:t>
      </w:r>
      <w:r>
        <w:rPr>
          <w:rtl w:val="true"/>
        </w:rPr>
        <w:t>שהרי לא ראו שזינתה</w:t>
      </w:r>
      <w:r>
        <w:rPr>
          <w:rtl w:val="true"/>
        </w:rPr>
        <w:t xml:space="preserve">. </w:t>
      </w:r>
      <w:r>
        <w:rPr>
          <w:rtl w:val="true"/>
        </w:rPr>
        <w:t>ואינה נהרגת על פי עצמה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שנאסרת לבעלה בהודאתה</w:t>
      </w:r>
      <w:r>
        <w:rPr>
          <w:rtl w:val="true"/>
        </w:rPr>
        <w:t xml:space="preserve">. </w:t>
      </w:r>
      <w:r>
        <w:rPr>
          <w:rtl w:val="true"/>
        </w:rPr>
        <w:t>שרגלים לדבר</w:t>
      </w:r>
      <w:r>
        <w:rPr>
          <w:rtl w:val="true"/>
        </w:rPr>
        <w:t xml:space="preserve">. </w:t>
      </w:r>
      <w:r>
        <w:rPr>
          <w:rtl w:val="true"/>
        </w:rPr>
        <w:t>שהרי קינא לה ונסתרה</w:t>
      </w:r>
      <w:r>
        <w:rPr>
          <w:rtl w:val="true"/>
        </w:rPr>
        <w:t xml:space="preserve">. </w:t>
      </w:r>
      <w:r>
        <w:rPr>
          <w:rtl w:val="true"/>
        </w:rPr>
        <w:t>ולכן כבר אסורה ע</w:t>
      </w:r>
      <w:r>
        <w:rPr>
          <w:rtl w:val="true"/>
        </w:rPr>
        <w:t>"</w:t>
      </w:r>
      <w:r>
        <w:rPr>
          <w:rtl w:val="true"/>
        </w:rPr>
        <w:t>פ עדי סתירה</w:t>
      </w:r>
      <w:r>
        <w:rPr>
          <w:rtl w:val="true"/>
        </w:rPr>
        <w:t xml:space="preserve">. </w:t>
      </w:r>
      <w:r>
        <w:rPr>
          <w:rtl w:val="true"/>
        </w:rPr>
        <w:t>ונאמנת על עצמה להשאר באיסורה</w:t>
      </w:r>
      <w:r>
        <w:rPr>
          <w:rtl w:val="true"/>
        </w:rPr>
        <w:t xml:space="preserve">. </w:t>
      </w:r>
      <w:r>
        <w:rPr>
          <w:rtl w:val="true"/>
        </w:rPr>
        <w:t>ובלא</w:t>
      </w:r>
      <w:r>
        <w:rPr>
          <w:rtl w:val="true"/>
        </w:rPr>
        <w:t>"</w:t>
      </w:r>
      <w:r>
        <w:rPr>
          <w:rtl w:val="true"/>
        </w:rPr>
        <w:t>ה נמי מציא שויא נפשה חתיכא דאיסורא</w:t>
      </w:r>
      <w:r>
        <w:rPr>
          <w:rtl w:val="true"/>
        </w:rPr>
        <w:t xml:space="preserve">. </w:t>
      </w:r>
      <w:r>
        <w:rPr>
          <w:rtl w:val="true"/>
        </w:rPr>
        <w:t>היכא דמהימנא לבעל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בדבר שבממון</w:t>
      </w:r>
      <w:r>
        <w:rPr>
          <w:rtl w:val="true"/>
        </w:rPr>
        <w:t xml:space="preserve">. </w:t>
      </w:r>
      <w:r>
        <w:rPr>
          <w:rtl w:val="true"/>
        </w:rPr>
        <w:t>שמאמינין אותה להפסיד עצמה אבל לא להרגה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שעל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פתח שער ניקנור</w:t>
      </w:r>
      <w:r>
        <w:rPr>
          <w:rtl w:val="true"/>
        </w:rPr>
        <w:t xml:space="preserve">. </w:t>
      </w:r>
      <w:r>
        <w:rPr>
          <w:rtl w:val="true"/>
        </w:rPr>
        <w:t>עי</w:t>
      </w:r>
      <w:r>
        <w:rPr>
          <w:rtl w:val="true"/>
        </w:rPr>
        <w:t xml:space="preserve">' </w:t>
      </w:r>
      <w:r>
        <w:rPr>
          <w:rtl w:val="true"/>
        </w:rPr>
        <w:t>מה שכתבתי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ומטהרין היולדות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ז דשקלים מ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ומטהרין המצורעים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הוא הדין למצורעות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וכהן שעלה 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פ הגורל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ואפילו הוא 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והכי איתא בתוספתא</w:t>
      </w:r>
      <w:r>
        <w:rPr>
          <w:rtl w:val="true"/>
        </w:rPr>
        <w:t xml:space="preserve">. </w:t>
      </w:r>
      <w:r>
        <w:rPr>
          <w:rtl w:val="true"/>
        </w:rPr>
        <w:t>דכיון שהתחיל במצוה</w:t>
      </w:r>
      <w:r>
        <w:rPr>
          <w:rtl w:val="true"/>
        </w:rPr>
        <w:t xml:space="preserve">. </w:t>
      </w:r>
      <w:r>
        <w:rPr>
          <w:rtl w:val="true"/>
        </w:rPr>
        <w:t>אומרים לו גמור</w:t>
      </w:r>
      <w:r>
        <w:rPr>
          <w:rtl w:val="true"/>
        </w:rPr>
        <w:t xml:space="preserve">. </w:t>
      </w:r>
      <w:r>
        <w:rPr>
          <w:rtl w:val="true"/>
        </w:rPr>
        <w:t>וכמש</w:t>
      </w:r>
      <w:r>
        <w:rPr>
          <w:rtl w:val="true"/>
        </w:rPr>
        <w:t>"</w:t>
      </w:r>
      <w:r>
        <w:rPr>
          <w:rtl w:val="true"/>
        </w:rPr>
        <w:t>ל בפ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היה לבה נאה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ששמע מפי בעלה</w:t>
      </w:r>
      <w:r>
        <w:rPr>
          <w:rtl w:val="true"/>
        </w:rPr>
        <w:t xml:space="preserve">. </w:t>
      </w:r>
      <w:r>
        <w:rPr>
          <w:rtl w:val="true"/>
        </w:rPr>
        <w:t>ועדיין דוחק הוא</w:t>
      </w:r>
      <w:r>
        <w:rPr>
          <w:rtl w:val="true"/>
        </w:rPr>
        <w:t xml:space="preserve">. </w:t>
      </w:r>
      <w:r>
        <w:rPr>
          <w:rtl w:val="true"/>
        </w:rPr>
        <w:t>כי סתם אשה כל יופי שלה שם הוא</w:t>
      </w:r>
      <w:r>
        <w:rPr>
          <w:rtl w:val="true"/>
        </w:rPr>
        <w:t xml:space="preserve">. 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ש ז</w:t>
      </w:r>
      <w:r>
        <w:rPr>
          <w:rtl w:val="true"/>
        </w:rPr>
        <w:t>"</w:t>
      </w:r>
      <w:r>
        <w:rPr>
          <w:rtl w:val="true"/>
        </w:rPr>
        <w:t>ל בגיחזי שאחזה בהוד יפיה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שבודאי לא היתה עומדת ערומה לפני אלישע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ל מ</w:t>
      </w:r>
      <w:r>
        <w:rPr>
          <w:rtl w:val="true"/>
        </w:rPr>
        <w:t>"</w:t>
      </w:r>
      <w:r>
        <w:rPr>
          <w:rtl w:val="true"/>
        </w:rPr>
        <w:t>ש ר</w:t>
      </w:r>
      <w:r>
        <w:rPr>
          <w:rtl w:val="true"/>
        </w:rPr>
        <w:t>"</w:t>
      </w:r>
      <w:r>
        <w:rPr>
          <w:rtl w:val="true"/>
        </w:rPr>
        <w:t>י אם היה לבה נאה</w:t>
      </w:r>
      <w:r>
        <w:rPr>
          <w:rtl w:val="true"/>
        </w:rPr>
        <w:t xml:space="preserve">. </w:t>
      </w:r>
      <w:r>
        <w:rPr>
          <w:rtl w:val="true"/>
        </w:rPr>
        <w:t>היינו שידוע לכהן שקשטה עצמה</w:t>
      </w:r>
      <w:r>
        <w:rPr>
          <w:rtl w:val="true"/>
        </w:rPr>
        <w:t xml:space="preserve">. </w:t>
      </w:r>
      <w:r>
        <w:rPr>
          <w:rtl w:val="true"/>
        </w:rPr>
        <w:t>ורחצה וסכה את לבה</w:t>
      </w:r>
      <w:r>
        <w:rPr>
          <w:rtl w:val="true"/>
        </w:rPr>
        <w:t xml:space="preserve">. </w:t>
      </w:r>
      <w:r>
        <w:rPr>
          <w:rtl w:val="true"/>
        </w:rPr>
        <w:t>לאפוקי אם ניוולה עצמה כראוי לה</w:t>
      </w:r>
      <w:r>
        <w:rPr>
          <w:rtl w:val="true"/>
        </w:rPr>
        <w:t xml:space="preserve">. </w:t>
      </w:r>
      <w:r>
        <w:rPr>
          <w:rtl w:val="true"/>
        </w:rPr>
        <w:t xml:space="preserve">ללכלך ולזהם גופה בעת ההיא </w:t>
      </w:r>
      <w:r>
        <w:rPr>
          <w:rtl w:val="true"/>
        </w:rPr>
        <w:t>(</w:t>
      </w:r>
      <w:r>
        <w:rPr>
          <w:rtl w:val="true"/>
        </w:rPr>
        <w:t>אפילו יודעת בעצמה שכשרה היא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צריכה כפרה ע</w:t>
      </w:r>
      <w:r>
        <w:rPr>
          <w:rtl w:val="true"/>
        </w:rPr>
        <w:t>"</w:t>
      </w:r>
      <w:r>
        <w:rPr>
          <w:rtl w:val="true"/>
        </w:rPr>
        <w:t>י בזיון וניוול גופה</w:t>
      </w:r>
      <w:r>
        <w:rPr>
          <w:rtl w:val="true"/>
        </w:rPr>
        <w:t xml:space="preserve">. </w:t>
      </w:r>
      <w:r>
        <w:rPr>
          <w:rtl w:val="true"/>
        </w:rPr>
        <w:t>מאחר שגרמה מכשול עוון לעצמה ולאחרים לחשדה</w:t>
      </w:r>
      <w:r>
        <w:rPr>
          <w:rtl w:val="true"/>
        </w:rPr>
        <w:t xml:space="preserve">) </w:t>
      </w:r>
      <w:r>
        <w:rPr>
          <w:rtl w:val="true"/>
        </w:rPr>
        <w:t>כי אז אע</w:t>
      </w:r>
      <w:r>
        <w:rPr>
          <w:rtl w:val="true"/>
        </w:rPr>
        <w:t>"</w:t>
      </w:r>
      <w:r>
        <w:rPr>
          <w:rtl w:val="true"/>
        </w:rPr>
        <w:t>פ שלבה נאה בעצם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הוא מתגנה על הרואים בה</w:t>
      </w:r>
      <w:r>
        <w:rPr>
          <w:rtl w:val="true"/>
        </w:rPr>
        <w:t xml:space="preserve">. </w:t>
      </w:r>
      <w:r>
        <w:rPr>
          <w:rtl w:val="true"/>
        </w:rPr>
        <w:t>מחמת הניוול והזיהום</w:t>
      </w:r>
      <w:r>
        <w:rPr>
          <w:rtl w:val="true"/>
        </w:rPr>
        <w:t xml:space="preserve">. </w:t>
      </w:r>
      <w:r>
        <w:rPr>
          <w:rtl w:val="true"/>
        </w:rPr>
        <w:t>ושמא י</w:t>
      </w:r>
      <w:r>
        <w:rPr>
          <w:rtl w:val="true"/>
        </w:rPr>
        <w:t>"</w:t>
      </w:r>
      <w:r>
        <w:rPr>
          <w:rtl w:val="true"/>
        </w:rPr>
        <w:t>ל בזה קושית התו</w:t>
      </w:r>
      <w:r>
        <w:rPr>
          <w:rtl w:val="true"/>
        </w:rPr>
        <w:t xml:space="preserve">'. </w:t>
      </w:r>
      <w:r>
        <w:rPr>
          <w:rtl w:val="true"/>
        </w:rPr>
        <w:t>שיפרסו סדין כו</w:t>
      </w:r>
      <w:r>
        <w:rPr>
          <w:rtl w:val="true"/>
        </w:rPr>
        <w:t xml:space="preserve">' </w:t>
      </w:r>
      <w:r>
        <w:rPr>
          <w:rtl w:val="true"/>
        </w:rPr>
        <w:t>ויקוים קרא כדכתיב</w:t>
      </w:r>
      <w:r>
        <w:rPr>
          <w:rtl w:val="true"/>
        </w:rPr>
        <w:t xml:space="preserve">. </w:t>
      </w:r>
      <w:r>
        <w:rPr>
          <w:rtl w:val="true"/>
        </w:rPr>
        <w:t>דאיכא למימר ר</w:t>
      </w:r>
      <w:r>
        <w:rPr>
          <w:rtl w:val="true"/>
        </w:rPr>
        <w:t>"</w:t>
      </w:r>
      <w:r>
        <w:rPr>
          <w:rtl w:val="true"/>
        </w:rPr>
        <w:t>י נמי דרש טעמא דקרא</w:t>
      </w:r>
      <w:r>
        <w:rPr>
          <w:rtl w:val="true"/>
        </w:rPr>
        <w:t xml:space="preserve">. </w:t>
      </w:r>
      <w:r>
        <w:rPr>
          <w:rtl w:val="true"/>
        </w:rPr>
        <w:t>כדתנן לקמן במדה שאדם מודד כו</w:t>
      </w:r>
      <w:r>
        <w:rPr>
          <w:rtl w:val="true"/>
        </w:rPr>
        <w:t xml:space="preserve">' </w:t>
      </w:r>
      <w:r>
        <w:rPr>
          <w:rtl w:val="true"/>
        </w:rPr>
        <w:t>היא קשטה עצמה לעברה כו</w:t>
      </w:r>
      <w:r>
        <w:rPr>
          <w:rtl w:val="true"/>
        </w:rPr>
        <w:t xml:space="preserve">'. </w:t>
      </w:r>
      <w:r>
        <w:rPr>
          <w:rtl w:val="true"/>
        </w:rPr>
        <w:t>ומיהו כי חזינן דהאידנא נמי כי אתי לב</w:t>
      </w:r>
      <w:r>
        <w:rPr>
          <w:rtl w:val="true"/>
        </w:rPr>
        <w:t>"</w:t>
      </w:r>
      <w:r>
        <w:rPr>
          <w:rtl w:val="true"/>
        </w:rPr>
        <w:t>ד מקשטת עצמה</w:t>
      </w:r>
      <w:r>
        <w:rPr>
          <w:rtl w:val="true"/>
        </w:rPr>
        <w:t xml:space="preserve">. </w:t>
      </w:r>
      <w:r>
        <w:rPr>
          <w:rtl w:val="true"/>
        </w:rPr>
        <w:t>מכלל שאינה חוששת להתנוול</w:t>
      </w:r>
      <w:r>
        <w:rPr>
          <w:rtl w:val="true"/>
        </w:rPr>
        <w:t xml:space="preserve">. </w:t>
      </w:r>
      <w:r>
        <w:rPr>
          <w:rtl w:val="true"/>
        </w:rPr>
        <w:t>ולכך קשטה עצמה גם עכשיו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אין בזה ענין לנוול</w:t>
      </w:r>
      <w:r>
        <w:rPr>
          <w:rtl w:val="true"/>
        </w:rPr>
        <w:t xml:space="preserve">. </w:t>
      </w:r>
      <w:r>
        <w:rPr>
          <w:rtl w:val="true"/>
        </w:rPr>
        <w:t>אדרבה היא חושקת לגלות יפיה לעיני הכל</w:t>
      </w:r>
      <w:r>
        <w:rPr>
          <w:rtl w:val="true"/>
        </w:rPr>
        <w:t xml:space="preserve">. </w:t>
      </w:r>
      <w:r>
        <w:rPr>
          <w:rtl w:val="true"/>
        </w:rPr>
        <w:t>ואין לה עונש בכך</w:t>
      </w:r>
      <w:r>
        <w:rPr>
          <w:rtl w:val="true"/>
        </w:rPr>
        <w:t xml:space="preserve">. </w:t>
      </w:r>
      <w:r>
        <w:rPr>
          <w:rtl w:val="true"/>
        </w:rPr>
        <w:t>לפיכך אז עושין לה הפך דעתה ולסתור כוונתה וזה נראה נכון</w:t>
      </w:r>
      <w:r>
        <w:rPr>
          <w:rtl w:val="true"/>
        </w:rPr>
        <w:t xml:space="preserve">. </w:t>
      </w:r>
      <w:r>
        <w:rPr>
          <w:rtl w:val="true"/>
        </w:rPr>
        <w:t>ולא הבינותי טעמו של הספרי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ט סדין של בוץ פורס</w:t>
      </w:r>
      <w:r>
        <w:rPr>
          <w:rtl w:val="true"/>
        </w:rPr>
        <w:t xml:space="preserve">. </w:t>
      </w:r>
      <w:r>
        <w:rPr>
          <w:rtl w:val="true"/>
        </w:rPr>
        <w:t>מאי שנא דבוץ</w:t>
      </w:r>
      <w:r>
        <w:rPr>
          <w:rtl w:val="true"/>
        </w:rPr>
        <w:t xml:space="preserve">. </w:t>
      </w:r>
      <w:r>
        <w:rPr>
          <w:rtl w:val="true"/>
        </w:rPr>
        <w:t>ול</w:t>
      </w:r>
      <w:r>
        <w:rPr>
          <w:rtl w:val="true"/>
        </w:rPr>
        <w:t>"</w:t>
      </w:r>
      <w:r>
        <w:rPr>
          <w:rtl w:val="true"/>
        </w:rPr>
        <w:t>ד להא דתנן התם בסדר יומא</w:t>
      </w:r>
      <w:r>
        <w:rPr>
          <w:rtl w:val="true"/>
        </w:rPr>
        <w:t xml:space="preserve">. </w:t>
      </w:r>
      <w:r>
        <w:rPr>
          <w:rtl w:val="true"/>
        </w:rPr>
        <w:t>פרסו סדין של בוץ בינו לבין העם</w:t>
      </w:r>
      <w:r>
        <w:rPr>
          <w:rtl w:val="true"/>
        </w:rPr>
        <w:t xml:space="preserve">. </w:t>
      </w:r>
      <w:r>
        <w:rPr>
          <w:rtl w:val="true"/>
        </w:rPr>
        <w:t>מידי הוא טעמא אלא כדי שיכיר שעבודת היום בבגדי בוץ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הירך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התחילה בפסוק רגלים</w:t>
      </w:r>
      <w:r>
        <w:rPr>
          <w:rtl w:val="true"/>
        </w:rPr>
        <w:t xml:space="preserve">. </w:t>
      </w:r>
      <w:r>
        <w:rPr>
          <w:rtl w:val="true"/>
        </w:rPr>
        <w:t>כענין שכתוב ותפשקי רגליך וגו</w:t>
      </w:r>
      <w:r>
        <w:rPr>
          <w:rtl w:val="true"/>
        </w:rPr>
        <w:t xml:space="preserve">'.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וכן לענין הטובה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ומדה טובה מרובה</w:t>
      </w:r>
      <w:r>
        <w:rPr>
          <w:rtl w:val="true"/>
        </w:rPr>
        <w:t xml:space="preserve">. </w:t>
      </w:r>
      <w:r>
        <w:rPr>
          <w:rtl w:val="true"/>
        </w:rPr>
        <w:t>הקשו תו</w:t>
      </w:r>
      <w:r>
        <w:rPr>
          <w:rtl w:val="true"/>
        </w:rPr>
        <w:t xml:space="preserve">' </w:t>
      </w:r>
      <w:r>
        <w:rPr>
          <w:rtl w:val="true"/>
        </w:rPr>
        <w:t>הא מצינו מדת פורענות גדולה דכתיב איכה ירדוף אחד אלף ושנים יניסו רבבה</w:t>
      </w:r>
      <w:r>
        <w:rPr>
          <w:rtl w:val="true"/>
        </w:rPr>
        <w:t xml:space="preserve">. </w:t>
      </w:r>
      <w:r>
        <w:rPr>
          <w:rtl w:val="true"/>
        </w:rPr>
        <w:t>ואילו גבי מדה טובה כתיב</w:t>
      </w:r>
      <w:r>
        <w:rPr>
          <w:rtl w:val="true"/>
        </w:rPr>
        <w:t xml:space="preserve">. </w:t>
      </w:r>
      <w:r>
        <w:rPr>
          <w:rtl w:val="true"/>
        </w:rPr>
        <w:t>ורדפו מכם חמשה מאה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גבי מדת פורענות מיירי רדיפה לא הריגה</w:t>
      </w:r>
      <w:r>
        <w:rPr>
          <w:rtl w:val="true"/>
        </w:rPr>
        <w:t xml:space="preserve">. </w:t>
      </w:r>
      <w:r>
        <w:rPr>
          <w:rtl w:val="true"/>
        </w:rPr>
        <w:t>אבל לענין הטובה כתיב ורדפו מכם חמשה מאה ומאה רבבה ירדופו</w:t>
      </w:r>
      <w:r>
        <w:rPr>
          <w:rtl w:val="true"/>
        </w:rPr>
        <w:t xml:space="preserve">. </w:t>
      </w:r>
      <w:r>
        <w:rPr>
          <w:rtl w:val="true"/>
        </w:rPr>
        <w:t>ונפלו אויביכם לפניכם לחרב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יפה תרצו ונכון הדבר ודאי</w:t>
      </w:r>
      <w:r>
        <w:rPr>
          <w:rtl w:val="true"/>
        </w:rPr>
        <w:t xml:space="preserve">. </w:t>
      </w:r>
      <w:r>
        <w:rPr>
          <w:rtl w:val="true"/>
        </w:rPr>
        <w:t>דרדיפת ישראל לאויבים היא אמתית</w:t>
      </w:r>
      <w:r>
        <w:rPr>
          <w:rtl w:val="true"/>
        </w:rPr>
        <w:t xml:space="preserve">. </w:t>
      </w:r>
      <w:r>
        <w:rPr>
          <w:rtl w:val="true"/>
        </w:rPr>
        <w:t>ונתקיימה בפועל</w:t>
      </w:r>
      <w:r>
        <w:rPr>
          <w:rtl w:val="true"/>
        </w:rPr>
        <w:t xml:space="preserve">. </w:t>
      </w:r>
      <w:r>
        <w:rPr>
          <w:rtl w:val="true"/>
        </w:rPr>
        <w:t>אבל רדיפת האויבים לישראל לא לבד שאינה להריגה לבלע ולהשחית חלילה</w:t>
      </w:r>
      <w:r>
        <w:rPr>
          <w:rtl w:val="true"/>
        </w:rPr>
        <w:t xml:space="preserve">. </w:t>
      </w:r>
      <w:r>
        <w:rPr>
          <w:rtl w:val="true"/>
        </w:rPr>
        <w:t>אלא אינה רק הגזמה בעלמא</w:t>
      </w:r>
      <w:r>
        <w:rPr>
          <w:rtl w:val="true"/>
        </w:rPr>
        <w:t xml:space="preserve">. 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 xml:space="preserve">ש גם ישעיה הנביא </w:t>
      </w:r>
      <w:r>
        <w:rPr>
          <w:rtl w:val="true"/>
        </w:rPr>
        <w:t>(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rtl w:val="true"/>
        </w:rPr>
        <w:t>אחד אלף מפני גערת אחד</w:t>
      </w:r>
      <w:r>
        <w:rPr>
          <w:rtl w:val="true"/>
        </w:rPr>
        <w:t xml:space="preserve">. </w:t>
      </w:r>
      <w:r>
        <w:rPr>
          <w:rtl w:val="true"/>
        </w:rPr>
        <w:t>מפני גערת חמשה תנוסו</w:t>
      </w:r>
      <w:r>
        <w:rPr>
          <w:rtl w:val="true"/>
        </w:rPr>
        <w:t xml:space="preserve">. </w:t>
      </w:r>
      <w:r>
        <w:rPr>
          <w:rtl w:val="true"/>
        </w:rPr>
        <w:t>והיכן נתקיים שנסו ישראל אלף מגערת אחד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שכולם ינוסו מפני חמשה</w:t>
      </w:r>
      <w:r>
        <w:rPr>
          <w:rtl w:val="true"/>
        </w:rPr>
        <w:t xml:space="preserve">. </w:t>
      </w:r>
      <w:r>
        <w:rPr>
          <w:rtl w:val="true"/>
        </w:rPr>
        <w:t>הא אינה אלא הפחדה ואיום וגזום אכן הברכ</w:t>
      </w:r>
      <w:r>
        <w:rPr>
          <w:rtl w:val="true"/>
        </w:rPr>
        <w:t xml:space="preserve">' </w:t>
      </w:r>
      <w:r>
        <w:rPr>
          <w:rtl w:val="true"/>
        </w:rPr>
        <w:t>של רדיפת ישראל לאויבים מצינו מפורש</w:t>
      </w:r>
      <w:r>
        <w:rPr>
          <w:rtl w:val="true"/>
        </w:rPr>
        <w:t xml:space="preserve">. </w:t>
      </w:r>
      <w:r>
        <w:rPr>
          <w:rtl w:val="true"/>
        </w:rPr>
        <w:t xml:space="preserve">שנתקיימה בפועל ממש כפלי כפלים יותר מההבטחה </w:t>
      </w:r>
      <w:r>
        <w:rPr>
          <w:rtl w:val="true"/>
        </w:rPr>
        <w:t>(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בסוף ב</w:t>
      </w:r>
      <w:r>
        <w:rPr>
          <w:rtl w:val="true"/>
        </w:rPr>
        <w:t>"</w:t>
      </w:r>
      <w:r>
        <w:rPr>
          <w:rtl w:val="true"/>
        </w:rPr>
        <w:t>ש שהרעו מעשיהם</w:t>
      </w:r>
      <w:r>
        <w:rPr>
          <w:rtl w:val="true"/>
        </w:rPr>
        <w:t xml:space="preserve">)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בדברי יוסיפון פ</w:t>
      </w:r>
      <w:r>
        <w:rPr>
          <w:rtl w:val="true"/>
        </w:rPr>
        <w:t>"</w:t>
      </w:r>
      <w:r>
        <w:rPr>
          <w:rtl w:val="true"/>
        </w:rPr>
        <w:t>ז מספר ששי</w:t>
      </w:r>
      <w:r>
        <w:rPr>
          <w:rtl w:val="true"/>
        </w:rPr>
        <w:t xml:space="preserve">. </w:t>
      </w:r>
      <w:r>
        <w:rPr>
          <w:rtl w:val="true"/>
        </w:rPr>
        <w:t>שארבעה בחורים עמדו נגד כל מחנה טיטוס עם רב כחול והבריחום והרגו מהם כמה אלפים גבורים</w:t>
      </w:r>
      <w:r>
        <w:rPr>
          <w:rtl w:val="true"/>
        </w:rPr>
        <w:t xml:space="preserve">. </w:t>
      </w:r>
      <w:r>
        <w:rPr>
          <w:rtl w:val="true"/>
        </w:rPr>
        <w:t>וכן עשו כמה פעמים יע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 xml:space="preserve">והנה הוא קורא לטיטוס ומחנהו לעדים </w:t>
      </w:r>
      <w:r>
        <w:rPr>
          <w:rtl w:val="true"/>
        </w:rPr>
        <w:t>(</w:t>
      </w:r>
      <w:r>
        <w:rPr>
          <w:rtl w:val="true"/>
        </w:rPr>
        <w:t>בהיותו שבוי בידם באופן שאין מקום להכזיבו ולהחשיבו במפליג ומגדיל דברים יתר מאד לאהבת בני עמו</w:t>
      </w:r>
      <w:r>
        <w:rPr>
          <w:rtl w:val="true"/>
        </w:rPr>
        <w:t xml:space="preserve">. </w:t>
      </w:r>
      <w:r>
        <w:rPr>
          <w:rtl w:val="true"/>
        </w:rPr>
        <w:t>אבל ניכרים דברי אמת</w:t>
      </w:r>
      <w:r>
        <w:rPr>
          <w:rtl w:val="true"/>
        </w:rPr>
        <w:t xml:space="preserve">. </w:t>
      </w:r>
      <w:r>
        <w:rPr>
          <w:rtl w:val="true"/>
        </w:rPr>
        <w:t>שמקוימים גם של פי אויבינו ומתנגדינו</w:t>
      </w:r>
      <w:r>
        <w:rPr>
          <w:rtl w:val="true"/>
        </w:rPr>
        <w:t xml:space="preserve">) </w:t>
      </w:r>
      <w:r>
        <w:rPr>
          <w:rtl w:val="true"/>
        </w:rPr>
        <w:t>ולכן יראה לפרש הכתוב בשירת האזינו</w:t>
      </w:r>
      <w:r>
        <w:rPr>
          <w:rtl w:val="true"/>
        </w:rPr>
        <w:t xml:space="preserve">. </w:t>
      </w:r>
      <w:r>
        <w:rPr>
          <w:rtl w:val="true"/>
        </w:rPr>
        <w:t>לו חכמו האויבים</w:t>
      </w:r>
      <w:r>
        <w:rPr>
          <w:rtl w:val="true"/>
        </w:rPr>
        <w:t xml:space="preserve">. </w:t>
      </w:r>
      <w:r>
        <w:rPr>
          <w:rtl w:val="true"/>
        </w:rPr>
        <w:t xml:space="preserve">יבינו איכה היה רודף אחד מישראל לאלף </w:t>
      </w:r>
      <w:r>
        <w:rPr>
          <w:rtl w:val="true"/>
        </w:rPr>
        <w:t>(</w:t>
      </w:r>
      <w:r>
        <w:rPr>
          <w:rtl w:val="true"/>
        </w:rPr>
        <w:t>שנעשה בימי יהושע</w:t>
      </w:r>
      <w:r>
        <w:rPr>
          <w:rtl w:val="true"/>
        </w:rPr>
        <w:t xml:space="preserve">. </w:t>
      </w:r>
      <w:r>
        <w:rPr>
          <w:rtl w:val="true"/>
        </w:rPr>
        <w:t>כמו שאמר אחד מכם ירדוף אלף</w:t>
      </w:r>
      <w:r>
        <w:rPr>
          <w:rtl w:val="true"/>
        </w:rPr>
        <w:t xml:space="preserve">. </w:t>
      </w:r>
      <w:r>
        <w:rPr>
          <w:rtl w:val="true"/>
        </w:rPr>
        <w:t>וכמו שכתוב בפירוש שנתקיים ע</w:t>
      </w:r>
      <w:r>
        <w:rPr>
          <w:rtl w:val="true"/>
        </w:rPr>
        <w:t>"</w:t>
      </w:r>
      <w:r>
        <w:rPr>
          <w:rtl w:val="true"/>
        </w:rPr>
        <w:t>י גבורי דוד</w:t>
      </w:r>
      <w:r>
        <w:rPr>
          <w:rtl w:val="true"/>
        </w:rPr>
        <w:t xml:space="preserve">. </w:t>
      </w:r>
      <w:r>
        <w:rPr>
          <w:rtl w:val="true"/>
        </w:rPr>
        <w:t>אחד למאה הקטן</w:t>
      </w:r>
      <w:r>
        <w:rPr>
          <w:rtl w:val="true"/>
        </w:rPr>
        <w:t xml:space="preserve">. </w:t>
      </w:r>
      <w:r>
        <w:rPr>
          <w:rtl w:val="true"/>
        </w:rPr>
        <w:t>והגדול לאלף</w:t>
      </w:r>
      <w:r>
        <w:rPr>
          <w:rtl w:val="true"/>
        </w:rPr>
        <w:t xml:space="preserve">. </w:t>
      </w:r>
      <w:r>
        <w:rPr>
          <w:rtl w:val="true"/>
        </w:rPr>
        <w:t>ובפ</w:t>
      </w:r>
      <w:r>
        <w:rPr>
          <w:rtl w:val="true"/>
        </w:rPr>
        <w:t xml:space="preserve">' </w:t>
      </w:r>
      <w:r>
        <w:rPr>
          <w:rtl w:val="true"/>
        </w:rPr>
        <w:t>בחוקותי לא דבר הכתוב אלא מהחלשים שבישראל</w:t>
      </w:r>
      <w:r>
        <w:rPr>
          <w:rtl w:val="true"/>
        </w:rPr>
        <w:t xml:space="preserve">. </w:t>
      </w:r>
      <w:r>
        <w:rPr>
          <w:rtl w:val="true"/>
        </w:rPr>
        <w:t>כמו שדרשו רז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מכם מן החלשים שבכם</w:t>
      </w:r>
      <w:r>
        <w:rPr>
          <w:rtl w:val="true"/>
        </w:rPr>
        <w:t xml:space="preserve">)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איך עתה נהפכה השטה</w:t>
      </w:r>
      <w:r>
        <w:rPr>
          <w:rtl w:val="true"/>
        </w:rPr>
        <w:t xml:space="preserve">. </w:t>
      </w:r>
      <w:r>
        <w:rPr>
          <w:rtl w:val="true"/>
        </w:rPr>
        <w:t>עליונים למטה</w:t>
      </w:r>
      <w:r>
        <w:rPr>
          <w:rtl w:val="true"/>
        </w:rPr>
        <w:t xml:space="preserve">. </w:t>
      </w:r>
      <w:r>
        <w:rPr>
          <w:rtl w:val="true"/>
        </w:rPr>
        <w:t>גבורים נרדפים ונסים מפני בעלי גבורה מעטה</w:t>
      </w:r>
      <w:r>
        <w:rPr>
          <w:rtl w:val="true"/>
        </w:rPr>
        <w:t xml:space="preserve">. </w:t>
      </w:r>
      <w:r>
        <w:rPr>
          <w:rtl w:val="true"/>
        </w:rPr>
        <w:t>אם לא כי צורם מכרם והפיל אימת קטן על גדול כי החטא הוא הגורם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כדי ליגעה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ולמ</w:t>
      </w:r>
      <w:r>
        <w:rPr>
          <w:rtl w:val="true"/>
        </w:rPr>
        <w:t>"</w:t>
      </w:r>
      <w:r>
        <w:rPr>
          <w:rtl w:val="true"/>
        </w:rPr>
        <w:t>ד משקה ואח</w:t>
      </w:r>
      <w:r>
        <w:rPr>
          <w:rtl w:val="true"/>
        </w:rPr>
        <w:t>"</w:t>
      </w:r>
      <w:r>
        <w:rPr>
          <w:rtl w:val="true"/>
        </w:rPr>
        <w:t>כ מקריב כו</w:t>
      </w:r>
      <w:r>
        <w:rPr>
          <w:rtl w:val="true"/>
        </w:rPr>
        <w:t xml:space="preserve">'. </w:t>
      </w:r>
      <w:r>
        <w:rPr>
          <w:rtl w:val="true"/>
        </w:rPr>
        <w:t>כדי שלא תמות מיתה מנוולת</w:t>
      </w:r>
      <w:r>
        <w:rPr>
          <w:rtl w:val="true"/>
        </w:rPr>
        <w:t xml:space="preserve">. </w:t>
      </w:r>
      <w:r>
        <w:rPr>
          <w:rtl w:val="true"/>
        </w:rPr>
        <w:t>שאע</w:t>
      </w:r>
      <w:r>
        <w:rPr>
          <w:rtl w:val="true"/>
        </w:rPr>
        <w:t>"</w:t>
      </w:r>
      <w:r>
        <w:rPr>
          <w:rtl w:val="true"/>
        </w:rPr>
        <w:t>פ שנמחקה המגלה א</w:t>
      </w:r>
      <w:r>
        <w:rPr>
          <w:rtl w:val="true"/>
        </w:rPr>
        <w:t>"</w:t>
      </w:r>
      <w:r>
        <w:rPr>
          <w:rtl w:val="true"/>
        </w:rPr>
        <w:t>א טמאה אני אינה שותה ע</w:t>
      </w:r>
      <w:r>
        <w:rPr>
          <w:rtl w:val="true"/>
        </w:rPr>
        <w:t>"</w:t>
      </w:r>
      <w:r>
        <w:rPr>
          <w:rtl w:val="true"/>
        </w:rPr>
        <w:t>כ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והוא לשון מגומגם ומחוסר הבנה</w:t>
      </w:r>
      <w:r>
        <w:rPr>
          <w:rtl w:val="true"/>
        </w:rPr>
        <w:t xml:space="preserve">. </w:t>
      </w:r>
      <w:r>
        <w:rPr>
          <w:rtl w:val="true"/>
        </w:rPr>
        <w:t>שאחר שהשקה אמר שאינה שותה</w:t>
      </w:r>
      <w:r>
        <w:rPr>
          <w:rtl w:val="true"/>
        </w:rPr>
        <w:t xml:space="preserve">. </w:t>
      </w:r>
      <w:r>
        <w:rPr>
          <w:rtl w:val="true"/>
        </w:rPr>
        <w:t>ותי</w:t>
      </w:r>
      <w:r>
        <w:rPr>
          <w:rtl w:val="true"/>
        </w:rPr>
        <w:t>"</w:t>
      </w:r>
      <w:r>
        <w:rPr>
          <w:rtl w:val="true"/>
        </w:rPr>
        <w:t>ט האריך לשון ולא חלי ולא מרגיש ומ</w:t>
      </w:r>
      <w:r>
        <w:rPr>
          <w:rtl w:val="true"/>
        </w:rPr>
        <w:t>"</w:t>
      </w:r>
      <w:r>
        <w:rPr>
          <w:rtl w:val="true"/>
        </w:rPr>
        <w:t>ש הוא 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אכן הברור כדברי רש</w:t>
      </w:r>
      <w:r>
        <w:rPr>
          <w:rtl w:val="true"/>
        </w:rPr>
        <w:t>"</w:t>
      </w:r>
      <w:r>
        <w:rPr>
          <w:rtl w:val="true"/>
        </w:rPr>
        <w:t>י שכל זמן שלא קרבה מנחתה אינה נבדקת</w:t>
      </w:r>
      <w:r>
        <w:rPr>
          <w:rtl w:val="true"/>
        </w:rPr>
        <w:t xml:space="preserve">. </w:t>
      </w:r>
      <w:r>
        <w:rPr>
          <w:rtl w:val="true"/>
        </w:rPr>
        <w:t>ושמא גם כך צ</w:t>
      </w:r>
      <w:r>
        <w:rPr>
          <w:rtl w:val="true"/>
        </w:rPr>
        <w:t>"</w:t>
      </w:r>
      <w:r>
        <w:rPr>
          <w:rtl w:val="true"/>
        </w:rPr>
        <w:t>ל בלשון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שאע</w:t>
      </w:r>
      <w:r>
        <w:rPr>
          <w:rtl w:val="true"/>
        </w:rPr>
        <w:t>"</w:t>
      </w:r>
      <w:r>
        <w:rPr>
          <w:rtl w:val="true"/>
        </w:rPr>
        <w:t>פ שנמחקה המגלה וכבר שתתה</w:t>
      </w:r>
      <w:r>
        <w:rPr>
          <w:rtl w:val="true"/>
        </w:rPr>
        <w:t xml:space="preserve">,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א טמאה אני אינה מתה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היה מביא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כהן שהתחיל בה הוא גומר ודאי</w:t>
      </w:r>
      <w:r>
        <w:rPr>
          <w:rtl w:val="true"/>
        </w:rPr>
        <w:t xml:space="preserve">. </w:t>
      </w:r>
      <w:r>
        <w:rPr>
          <w:rtl w:val="true"/>
        </w:rPr>
        <w:t>כמש</w:t>
      </w:r>
      <w:r>
        <w:rPr>
          <w:rtl w:val="true"/>
        </w:rPr>
        <w:t>"</w:t>
      </w:r>
      <w:r>
        <w:rPr>
          <w:rtl w:val="true"/>
        </w:rPr>
        <w:t>ל פ</w:t>
      </w:r>
      <w:r>
        <w:rPr>
          <w:rtl w:val="true"/>
        </w:rPr>
        <w:t>"</w:t>
      </w:r>
      <w:r>
        <w:rPr>
          <w:rtl w:val="true"/>
        </w:rPr>
        <w:t>א מ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על האלה אמן על השבועה</w:t>
      </w:r>
      <w:r>
        <w:rPr>
          <w:rtl w:val="true"/>
        </w:rPr>
        <w:t xml:space="preserve">. </w:t>
      </w:r>
      <w:r>
        <w:rPr>
          <w:rtl w:val="true"/>
        </w:rPr>
        <w:t>יש מקשים אהא דתנן בפרק דלקמן אם יש לה זכות תולה לה</w:t>
      </w:r>
      <w:r>
        <w:rPr>
          <w:rtl w:val="true"/>
        </w:rPr>
        <w:t xml:space="preserve">. </w:t>
      </w:r>
      <w:r>
        <w:rPr>
          <w:rtl w:val="true"/>
        </w:rPr>
        <w:t>הא אמרינן התם בשבועות</w:t>
      </w:r>
      <w:r>
        <w:rPr>
          <w:rtl w:val="true"/>
        </w:rPr>
        <w:t xml:space="preserve">. </w:t>
      </w:r>
      <w:r>
        <w:rPr>
          <w:rtl w:val="true"/>
        </w:rPr>
        <w:t>דשבועת שקר נפרעין ממנו מיד ולא מהני זכות</w:t>
      </w:r>
      <w:r>
        <w:rPr>
          <w:rtl w:val="true"/>
        </w:rPr>
        <w:t xml:space="preserve">. 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 שטעות היא בידיהם</w:t>
      </w:r>
      <w:r>
        <w:rPr>
          <w:rtl w:val="true"/>
        </w:rPr>
        <w:t xml:space="preserve">. </w:t>
      </w:r>
      <w:r>
        <w:rPr>
          <w:rtl w:val="true"/>
        </w:rPr>
        <w:t>לפי שיש כאן שתי עבירות</w:t>
      </w:r>
      <w:r>
        <w:rPr>
          <w:rtl w:val="true"/>
        </w:rPr>
        <w:t xml:space="preserve">. </w:t>
      </w:r>
      <w:r>
        <w:rPr>
          <w:rtl w:val="true"/>
        </w:rPr>
        <w:t>אחת הזנות</w:t>
      </w:r>
      <w:r>
        <w:rPr>
          <w:rtl w:val="true"/>
        </w:rPr>
        <w:t xml:space="preserve">. </w:t>
      </w:r>
      <w:r>
        <w:rPr>
          <w:rtl w:val="true"/>
        </w:rPr>
        <w:t>והשנית שבועת שקר</w:t>
      </w:r>
      <w:r>
        <w:rPr>
          <w:rtl w:val="true"/>
        </w:rPr>
        <w:t xml:space="preserve">. </w:t>
      </w:r>
      <w:r>
        <w:rPr>
          <w:rtl w:val="true"/>
        </w:rPr>
        <w:t>וכנגדן שתי פורעניות</w:t>
      </w:r>
      <w:r>
        <w:rPr>
          <w:rtl w:val="true"/>
        </w:rPr>
        <w:t xml:space="preserve">. </w:t>
      </w:r>
      <w:r>
        <w:rPr>
          <w:rtl w:val="true"/>
        </w:rPr>
        <w:t>האחת על הניאוף</w:t>
      </w:r>
      <w:r>
        <w:rPr>
          <w:rtl w:val="true"/>
        </w:rPr>
        <w:t xml:space="preserve">. </w:t>
      </w:r>
      <w:r>
        <w:rPr>
          <w:rtl w:val="true"/>
        </w:rPr>
        <w:t>וצבתה בטנה ונפלה ירכה</w:t>
      </w:r>
      <w:r>
        <w:rPr>
          <w:rtl w:val="true"/>
        </w:rPr>
        <w:t xml:space="preserve">. </w:t>
      </w:r>
      <w:r>
        <w:rPr>
          <w:rtl w:val="true"/>
        </w:rPr>
        <w:t>מפני שחטאה בהם</w:t>
      </w:r>
      <w:r>
        <w:rPr>
          <w:rtl w:val="true"/>
        </w:rPr>
        <w:t xml:space="preserve">. </w:t>
      </w:r>
      <w:r>
        <w:rPr>
          <w:rtl w:val="true"/>
        </w:rPr>
        <w:t>ומלבד זה נענשת על השבועה</w:t>
      </w:r>
      <w:r>
        <w:rPr>
          <w:rtl w:val="true"/>
        </w:rPr>
        <w:t xml:space="preserve">. </w:t>
      </w:r>
      <w:r>
        <w:rPr>
          <w:rtl w:val="true"/>
        </w:rPr>
        <w:t>בשאר מיני פורעניות</w:t>
      </w:r>
      <w:r>
        <w:rPr>
          <w:rtl w:val="true"/>
        </w:rPr>
        <w:t xml:space="preserve">. </w:t>
      </w:r>
      <w:r>
        <w:rPr>
          <w:rtl w:val="true"/>
        </w:rPr>
        <w:t>ביסורין ואיבוד ממון כמ</w:t>
      </w:r>
      <w:r>
        <w:rPr>
          <w:rtl w:val="true"/>
        </w:rPr>
        <w:t>"</w:t>
      </w:r>
      <w:r>
        <w:rPr>
          <w:rtl w:val="true"/>
        </w:rPr>
        <w:t>ש וכלתו ואת ביתו וגו</w:t>
      </w:r>
      <w:r>
        <w:rPr>
          <w:rtl w:val="true"/>
        </w:rPr>
        <w:t xml:space="preserve">'. </w:t>
      </w:r>
      <w:r>
        <w:rPr>
          <w:rtl w:val="true"/>
        </w:rPr>
        <w:t>ועוד עונש אחר זולת זה</w:t>
      </w:r>
      <w:r>
        <w:rPr>
          <w:rtl w:val="true"/>
        </w:rPr>
        <w:t xml:space="preserve">. </w:t>
      </w:r>
      <w:r>
        <w:rPr>
          <w:rtl w:val="true"/>
        </w:rPr>
        <w:t>חוץ מנשילת איברים</w:t>
      </w:r>
      <w:r>
        <w:rPr>
          <w:rtl w:val="true"/>
        </w:rPr>
        <w:t xml:space="preserve">. </w:t>
      </w:r>
      <w:r>
        <w:rPr>
          <w:rtl w:val="true"/>
        </w:rPr>
        <w:t>שהוא לבדו נתלה לה בזכותה</w:t>
      </w:r>
      <w:r>
        <w:rPr>
          <w:rtl w:val="true"/>
        </w:rPr>
        <w:t xml:space="preserve">. </w:t>
      </w:r>
      <w:r>
        <w:rPr>
          <w:rtl w:val="true"/>
        </w:rPr>
        <w:t>אבל עונש שבועת שקר אין ממתינין לה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וכהן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עמש</w:t>
      </w:r>
      <w:r>
        <w:rPr>
          <w:rtl w:val="true"/>
        </w:rPr>
        <w:t>"</w:t>
      </w:r>
      <w:r>
        <w:rPr>
          <w:rtl w:val="true"/>
        </w:rPr>
        <w:t>ל פ</w:t>
      </w:r>
      <w:r>
        <w:rPr>
          <w:rtl w:val="true"/>
        </w:rPr>
        <w:t>"</w:t>
      </w:r>
      <w:r>
        <w:rPr>
          <w:rtl w:val="true"/>
        </w:rPr>
        <w:t>א מ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 שזו אינה נעשית אלא ע</w:t>
      </w:r>
      <w:r>
        <w:rPr>
          <w:rtl w:val="true"/>
        </w:rPr>
        <w:t>"</w:t>
      </w:r>
      <w:r>
        <w:rPr>
          <w:rtl w:val="true"/>
        </w:rPr>
        <w:t>י אחד מכהני בית אב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 פייס או ע</w:t>
      </w:r>
      <w:r>
        <w:rPr>
          <w:rtl w:val="true"/>
        </w:rPr>
        <w:t>"</w:t>
      </w:r>
      <w:r>
        <w:rPr>
          <w:rtl w:val="true"/>
        </w:rPr>
        <w:t>פ סדר אחר</w:t>
      </w:r>
      <w:r>
        <w:rPr>
          <w:rtl w:val="true"/>
        </w:rPr>
        <w:t xml:space="preserve">. </w:t>
      </w:r>
      <w:r>
        <w:rPr>
          <w:rtl w:val="true"/>
        </w:rPr>
        <w:t>של קדימת זקנה או חכמה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 אם הוא עושה גם כל שאר מעשיה</w:t>
      </w:r>
      <w:r>
        <w:rPr>
          <w:rtl w:val="true"/>
        </w:rPr>
        <w:t xml:space="preserve">. </w:t>
      </w:r>
      <w:r>
        <w:rPr>
          <w:rtl w:val="true"/>
        </w:rPr>
        <w:t>כתיבת המגלה ומחיקתה והשקאה</w:t>
      </w:r>
      <w:r>
        <w:rPr>
          <w:rtl w:val="true"/>
        </w:rPr>
        <w:t xml:space="preserve">. </w:t>
      </w:r>
      <w:r>
        <w:rPr>
          <w:rtl w:val="true"/>
        </w:rPr>
        <w:t>והערכת המנחה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ומניח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ידו תחתיה הביאו תו</w:t>
      </w:r>
      <w:r>
        <w:rPr>
          <w:rtl w:val="true"/>
        </w:rPr>
        <w:t xml:space="preserve">' </w:t>
      </w:r>
      <w:r>
        <w:rPr>
          <w:rtl w:val="true"/>
        </w:rPr>
        <w:t xml:space="preserve">ירושלמי </w:t>
      </w:r>
      <w:r>
        <w:rPr>
          <w:rtl w:val="true"/>
        </w:rPr>
        <w:t>(</w:t>
      </w:r>
      <w:r>
        <w:rPr>
          <w:rtl w:val="true"/>
        </w:rPr>
        <w:t>קושי</w:t>
      </w:r>
      <w:r>
        <w:rPr>
          <w:rtl w:val="true"/>
        </w:rPr>
        <w:t xml:space="preserve">') </w:t>
      </w:r>
      <w:r>
        <w:rPr>
          <w:rtl w:val="true"/>
        </w:rPr>
        <w:t xml:space="preserve">ואיך הדבר כיעור </w:t>
      </w:r>
      <w:r>
        <w:rPr>
          <w:rtl w:val="true"/>
        </w:rPr>
        <w:t>(</w:t>
      </w:r>
      <w:r>
        <w:rPr>
          <w:rtl w:val="true"/>
        </w:rPr>
        <w:t>תירוץ</w:t>
      </w:r>
      <w:r>
        <w:rPr>
          <w:rtl w:val="true"/>
        </w:rPr>
        <w:t xml:space="preserve">) </w:t>
      </w:r>
      <w:r>
        <w:rPr>
          <w:rtl w:val="true"/>
        </w:rPr>
        <w:t xml:space="preserve">מניח מפה </w:t>
      </w:r>
      <w:r>
        <w:rPr>
          <w:rtl w:val="true"/>
        </w:rPr>
        <w:t>(</w:t>
      </w:r>
      <w:r>
        <w:rPr>
          <w:rtl w:val="true"/>
        </w:rPr>
        <w:t>לשון הנמשך איני יודע אם היא קושיא</w:t>
      </w:r>
      <w:r>
        <w:rPr>
          <w:rtl w:val="true"/>
        </w:rPr>
        <w:t xml:space="preserve">. </w:t>
      </w:r>
      <w:r>
        <w:rPr>
          <w:rtl w:val="true"/>
        </w:rPr>
        <w:t>אם המשך התירוץ הוא</w:t>
      </w:r>
      <w:r>
        <w:rPr>
          <w:rtl w:val="true"/>
        </w:rPr>
        <w:t xml:space="preserve">) </w:t>
      </w:r>
      <w:r>
        <w:rPr>
          <w:rtl w:val="true"/>
        </w:rPr>
        <w:t>ואינו חוצץ</w:t>
      </w:r>
      <w:r>
        <w:rPr>
          <w:rtl w:val="true"/>
        </w:rPr>
        <w:t xml:space="preserve">. </w:t>
      </w:r>
      <w:r>
        <w:rPr>
          <w:rtl w:val="true"/>
        </w:rPr>
        <w:t>ומביא כהן זקן</w:t>
      </w:r>
      <w:r>
        <w:rPr>
          <w:rtl w:val="true"/>
        </w:rPr>
        <w:t xml:space="preserve">. </w:t>
      </w:r>
      <w:r>
        <w:rPr>
          <w:rtl w:val="true"/>
        </w:rPr>
        <w:t>אפילו תימא כהן ילד</w:t>
      </w:r>
      <w:r>
        <w:rPr>
          <w:rtl w:val="true"/>
        </w:rPr>
        <w:t xml:space="preserve">. </w:t>
      </w:r>
      <w:r>
        <w:rPr>
          <w:rtl w:val="true"/>
        </w:rPr>
        <w:t>הלשון היולי</w:t>
      </w:r>
      <w:r>
        <w:rPr>
          <w:rtl w:val="true"/>
        </w:rPr>
        <w:t xml:space="preserve">. </w:t>
      </w:r>
      <w:r>
        <w:rPr>
          <w:rtl w:val="true"/>
        </w:rPr>
        <w:t>אם הוא לשון בתמיהא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וכי אינו חוצץ</w:t>
      </w:r>
      <w:r>
        <w:rPr>
          <w:rtl w:val="true"/>
        </w:rPr>
        <w:t xml:space="preserve">. </w:t>
      </w:r>
      <w:r>
        <w:rPr>
          <w:rtl w:val="true"/>
        </w:rPr>
        <w:t>ומשני מביא זקן כו</w:t>
      </w:r>
      <w:r>
        <w:rPr>
          <w:rtl w:val="true"/>
        </w:rPr>
        <w:t xml:space="preserve">'. </w:t>
      </w:r>
      <w:r>
        <w:rPr>
          <w:rtl w:val="true"/>
        </w:rPr>
        <w:t>והשתא קהדר ביה משנויא קמא לגמרי</w:t>
      </w:r>
      <w:r>
        <w:rPr>
          <w:rtl w:val="true"/>
        </w:rPr>
        <w:t xml:space="preserve">. </w:t>
      </w:r>
      <w:r>
        <w:rPr>
          <w:rtl w:val="true"/>
        </w:rPr>
        <w:t>או דילמא מסקנא דשינויא הוא</w:t>
      </w:r>
      <w:r>
        <w:rPr>
          <w:rtl w:val="true"/>
        </w:rPr>
        <w:t xml:space="preserve">. </w:t>
      </w:r>
      <w:r>
        <w:rPr>
          <w:rtl w:val="true"/>
        </w:rPr>
        <w:t>דמשמע ליה דליכא קפידא בחציצה הכא</w:t>
      </w:r>
      <w:r>
        <w:rPr>
          <w:rtl w:val="true"/>
        </w:rPr>
        <w:t xml:space="preserve">. </w:t>
      </w:r>
      <w:r>
        <w:rPr>
          <w:rtl w:val="true"/>
        </w:rPr>
        <w:t>ואפילו הכי הדר משני תו בגווני אחרינא וכולהו איתנהו</w:t>
      </w:r>
      <w:r>
        <w:rPr>
          <w:rtl w:val="true"/>
        </w:rPr>
        <w:t xml:space="preserve">. </w:t>
      </w:r>
      <w:r>
        <w:rPr>
          <w:rtl w:val="true"/>
        </w:rPr>
        <w:t>כאילו אמר אי נמי מביאין כהן זקן ואב</w:t>
      </w:r>
      <w:r>
        <w:rPr>
          <w:rtl w:val="true"/>
        </w:rPr>
        <w:t>"</w:t>
      </w:r>
      <w:r>
        <w:rPr>
          <w:rtl w:val="true"/>
        </w:rPr>
        <w:t>א אפילו ילד</w:t>
      </w:r>
      <w:r>
        <w:rPr>
          <w:rtl w:val="true"/>
        </w:rPr>
        <w:t xml:space="preserve">. </w:t>
      </w:r>
      <w:r>
        <w:rPr>
          <w:rtl w:val="true"/>
        </w:rPr>
        <w:t>שאין יצה</w:t>
      </w:r>
      <w:r>
        <w:rPr>
          <w:rtl w:val="true"/>
        </w:rPr>
        <w:t>"</w:t>
      </w:r>
      <w:r>
        <w:rPr>
          <w:rtl w:val="true"/>
        </w:rPr>
        <w:t>ר מצוי לשעה</w:t>
      </w:r>
      <w:r>
        <w:rPr>
          <w:rtl w:val="true"/>
        </w:rPr>
        <w:t xml:space="preserve">. </w:t>
      </w:r>
      <w:r>
        <w:rPr>
          <w:rtl w:val="true"/>
        </w:rPr>
        <w:t>פרוש לשעה קלה זו</w:t>
      </w:r>
      <w:r>
        <w:rPr>
          <w:rtl w:val="true"/>
        </w:rPr>
        <w:t xml:space="preserve">. </w:t>
      </w:r>
      <w:r>
        <w:rPr>
          <w:rtl w:val="true"/>
        </w:rPr>
        <w:t>אין פנאי ליצה</w:t>
      </w:r>
      <w:r>
        <w:rPr>
          <w:rtl w:val="true"/>
        </w:rPr>
        <w:t>"</w:t>
      </w:r>
      <w:r>
        <w:rPr>
          <w:rtl w:val="true"/>
        </w:rPr>
        <w:t>ר ועשאוהו כבולשת</w:t>
      </w:r>
      <w:r>
        <w:rPr>
          <w:rtl w:val="true"/>
        </w:rPr>
        <w:t xml:space="preserve">. </w:t>
      </w:r>
      <w:r>
        <w:rPr>
          <w:rtl w:val="true"/>
        </w:rPr>
        <w:t>וכן מותר למרביעי בהמה להכניס כמכחול בשפופרת דבעבידתיה טריד</w:t>
      </w:r>
      <w:r>
        <w:rPr>
          <w:rtl w:val="true"/>
        </w:rPr>
        <w:t xml:space="preserve">. </w:t>
      </w:r>
      <w:r>
        <w:rPr>
          <w:rtl w:val="true"/>
        </w:rPr>
        <w:t>שמעינן מהכא דאע</w:t>
      </w:r>
      <w:r>
        <w:rPr>
          <w:rtl w:val="true"/>
        </w:rPr>
        <w:t>"</w:t>
      </w:r>
      <w:r>
        <w:rPr>
          <w:rtl w:val="true"/>
        </w:rPr>
        <w:t>ג דאיתא לדעולא בתרייתא</w:t>
      </w:r>
      <w:r>
        <w:rPr>
          <w:rtl w:val="true"/>
        </w:rPr>
        <w:t xml:space="preserve">. </w:t>
      </w:r>
      <w:r>
        <w:rPr>
          <w:rtl w:val="true"/>
        </w:rPr>
        <w:t>דכל קורבה אסורה</w:t>
      </w:r>
      <w:r>
        <w:rPr>
          <w:rtl w:val="true"/>
        </w:rPr>
        <w:t xml:space="preserve">. </w:t>
      </w:r>
      <w:r>
        <w:rPr>
          <w:rtl w:val="true"/>
        </w:rPr>
        <w:t>משום לך לך אמרינן נזירא מיהו במקום מצוה בעלמא</w:t>
      </w:r>
      <w:r>
        <w:rPr>
          <w:rtl w:val="true"/>
        </w:rPr>
        <w:t xml:space="preserve">. </w:t>
      </w:r>
      <w:r>
        <w:rPr>
          <w:rtl w:val="true"/>
        </w:rPr>
        <w:t>או בשעת טרדה לא חיישינן לה</w:t>
      </w:r>
      <w:r>
        <w:rPr>
          <w:rtl w:val="true"/>
        </w:rPr>
        <w:t xml:space="preserve">. </w:t>
      </w:r>
      <w:r>
        <w:rPr>
          <w:rtl w:val="true"/>
        </w:rPr>
        <w:t>וכדראב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דמרכיב לכלה אכתפיה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אינה שותה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אין כופין אותה לשתות</w:t>
      </w:r>
      <w:r>
        <w:rPr>
          <w:rtl w:val="true"/>
        </w:rPr>
        <w:t xml:space="preserve">. </w:t>
      </w:r>
      <w:r>
        <w:rPr>
          <w:rtl w:val="true"/>
        </w:rPr>
        <w:t>אלא שוברת כתובתה ויוצאת</w:t>
      </w:r>
      <w:r>
        <w:rPr>
          <w:rtl w:val="true"/>
        </w:rPr>
        <w:t xml:space="preserve">. </w:t>
      </w:r>
      <w:r>
        <w:rPr>
          <w:rtl w:val="true"/>
        </w:rPr>
        <w:t>ונראה הוא הדין אם אינה רוצה לענות אמן אמן אחר האלה</w:t>
      </w:r>
      <w:r>
        <w:rPr>
          <w:rtl w:val="true"/>
        </w:rPr>
        <w:t xml:space="preserve">. </w:t>
      </w:r>
      <w:r>
        <w:rPr>
          <w:rtl w:val="true"/>
        </w:rPr>
        <w:t>ואז אין כותבין את המגלה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ומנחתה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מתפזרת על הדשן ולא קאמר נשרפת</w:t>
      </w:r>
      <w:r>
        <w:rPr>
          <w:rtl w:val="true"/>
        </w:rPr>
        <w:t xml:space="preserve">. </w:t>
      </w:r>
      <w:r>
        <w:rPr>
          <w:rtl w:val="true"/>
        </w:rPr>
        <w:t>נראה לי משום שאין שם אש תדירה</w:t>
      </w:r>
      <w:r>
        <w:rPr>
          <w:rtl w:val="true"/>
        </w:rPr>
        <w:t xml:space="preserve">. </w:t>
      </w:r>
      <w:r>
        <w:rPr>
          <w:rtl w:val="true"/>
        </w:rPr>
        <w:t>ואם אין שם אש יוקדת</w:t>
      </w:r>
      <w:r>
        <w:rPr>
          <w:rtl w:val="true"/>
        </w:rPr>
        <w:t xml:space="preserve">. </w:t>
      </w:r>
      <w:r>
        <w:rPr>
          <w:rtl w:val="true"/>
        </w:rPr>
        <w:t>ממילא מתפזרת שם</w:t>
      </w:r>
      <w:r>
        <w:rPr>
          <w:rtl w:val="true"/>
        </w:rPr>
        <w:t xml:space="preserve">. </w:t>
      </w:r>
      <w:r>
        <w:rPr>
          <w:rtl w:val="true"/>
        </w:rPr>
        <w:t>ואין שורפין בשבילה עצי הקדש בפ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עד שתשרף בכלל פסולי המוקדשין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המים נשפכין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היכן שופכן</w:t>
      </w:r>
      <w:r>
        <w:rPr>
          <w:rtl w:val="true"/>
        </w:rPr>
        <w:t xml:space="preserve">. </w:t>
      </w:r>
      <w:r>
        <w:rPr>
          <w:rtl w:val="true"/>
        </w:rPr>
        <w:t>כי מים קדושים הם</w:t>
      </w:r>
      <w:r>
        <w:rPr>
          <w:rtl w:val="true"/>
        </w:rPr>
        <w:t xml:space="preserve">. </w:t>
      </w:r>
      <w:r>
        <w:rPr>
          <w:rtl w:val="true"/>
        </w:rPr>
        <w:t>בקדושת השם שנמחק בהם</w:t>
      </w:r>
      <w:r>
        <w:rPr>
          <w:rtl w:val="true"/>
        </w:rPr>
        <w:t xml:space="preserve">. </w:t>
      </w:r>
      <w:r>
        <w:rPr>
          <w:rtl w:val="true"/>
        </w:rPr>
        <w:t>ואין נראה לומר שהיו נשפכין לאמת המים בעזרה</w:t>
      </w:r>
      <w:r>
        <w:rPr>
          <w:rtl w:val="true"/>
        </w:rPr>
        <w:t xml:space="preserve">, </w:t>
      </w:r>
      <w:r>
        <w:rPr>
          <w:rtl w:val="true"/>
        </w:rPr>
        <w:t>אבל נ</w:t>
      </w:r>
      <w:r>
        <w:rPr>
          <w:rtl w:val="true"/>
        </w:rPr>
        <w:t>"</w:t>
      </w:r>
      <w:r>
        <w:rPr>
          <w:rtl w:val="true"/>
        </w:rPr>
        <w:t>ל שהיו נשפכין כמו כן על בית הדשן כדמסיק וקאי אתרווייהו אשפיכה ופזור</w:t>
      </w:r>
      <w:r>
        <w:rPr>
          <w:rtl w:val="true"/>
        </w:rPr>
        <w:t xml:space="preserve">. </w:t>
      </w:r>
      <w:r>
        <w:rPr>
          <w:rtl w:val="true"/>
        </w:rPr>
        <w:t>דשתי המלאכות נעשות עליו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איני שותה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שרוצה להפסיד כתובתה</w:t>
      </w:r>
      <w:r>
        <w:rPr>
          <w:rtl w:val="true"/>
        </w:rPr>
        <w:t xml:space="preserve">. </w:t>
      </w:r>
      <w:r>
        <w:rPr>
          <w:rtl w:val="true"/>
        </w:rPr>
        <w:t>מערערין כו</w:t>
      </w:r>
      <w:r>
        <w:rPr>
          <w:rtl w:val="true"/>
        </w:rPr>
        <w:t xml:space="preserve">'.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שלא תטמא העזרה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ע</w:t>
      </w:r>
      <w:r>
        <w:rPr>
          <w:rtl w:val="true"/>
        </w:rPr>
        <w:t>"</w:t>
      </w:r>
      <w:r>
        <w:rPr>
          <w:rtl w:val="true"/>
        </w:rPr>
        <w:t>ד ותאהיל</w:t>
      </w:r>
      <w:r>
        <w:rPr>
          <w:rtl w:val="true"/>
        </w:rPr>
        <w:t xml:space="preserve">. </w:t>
      </w:r>
      <w:r>
        <w:rPr>
          <w:rtl w:val="true"/>
        </w:rPr>
        <w:t>וערפ</w:t>
      </w:r>
      <w:r>
        <w:rPr>
          <w:rtl w:val="true"/>
        </w:rPr>
        <w:t>"</w:t>
      </w:r>
      <w:r>
        <w:rPr>
          <w:rtl w:val="true"/>
        </w:rPr>
        <w:t>ב דמדות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ופ</w:t>
      </w:r>
      <w:r>
        <w:rPr>
          <w:rtl w:val="true"/>
        </w:rPr>
        <w:t>"</w:t>
      </w:r>
      <w:r>
        <w:rPr>
          <w:rtl w:val="true"/>
        </w:rPr>
        <w:t>ה דאבות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תולה לה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מ</w:t>
      </w:r>
      <w:r>
        <w:rPr>
          <w:rtl w:val="true"/>
        </w:rPr>
        <w:t>"</w:t>
      </w:r>
      <w:r>
        <w:rPr>
          <w:rtl w:val="true"/>
        </w:rPr>
        <w:t>ש פ</w:t>
      </w:r>
      <w:r>
        <w:rPr>
          <w:rtl w:val="true"/>
        </w:rPr>
        <w:t>"</w:t>
      </w:r>
      <w:r>
        <w:rPr>
          <w:rtl w:val="true"/>
        </w:rPr>
        <w:t>ב דלעיל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יש זכות תולה שנה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למ</w:t>
      </w:r>
      <w:r>
        <w:rPr>
          <w:rtl w:val="true"/>
        </w:rPr>
        <w:t>"</w:t>
      </w:r>
      <w:r>
        <w:rPr>
          <w:rtl w:val="true"/>
        </w:rPr>
        <w:t>ד לת</w:t>
      </w:r>
      <w:r>
        <w:rPr>
          <w:rtl w:val="true"/>
        </w:rPr>
        <w:t>"</w:t>
      </w:r>
      <w:r>
        <w:rPr>
          <w:rtl w:val="true"/>
        </w:rPr>
        <w:t>ק מתכוונה נמי לא</w:t>
      </w:r>
      <w:r>
        <w:rPr>
          <w:rtl w:val="true"/>
        </w:rPr>
        <w:t xml:space="preserve">. </w:t>
      </w:r>
      <w:r>
        <w:rPr>
          <w:rtl w:val="true"/>
        </w:rPr>
        <w:t>איך מותרת לבעלה</w:t>
      </w:r>
      <w:r>
        <w:rPr>
          <w:rtl w:val="true"/>
        </w:rPr>
        <w:t xml:space="preserve">. </w:t>
      </w:r>
      <w:r>
        <w:rPr>
          <w:rtl w:val="true"/>
        </w:rPr>
        <w:t>וקשיא נמי אר</w:t>
      </w:r>
      <w:r>
        <w:rPr>
          <w:rtl w:val="true"/>
        </w:rPr>
        <w:t>"</w:t>
      </w:r>
      <w:r>
        <w:rPr>
          <w:rtl w:val="true"/>
        </w:rPr>
        <w:t>ש דאמר מדהה א</w:t>
      </w:r>
      <w:r>
        <w:rPr>
          <w:rtl w:val="true"/>
        </w:rPr>
        <w:t>"</w:t>
      </w:r>
      <w:r>
        <w:rPr>
          <w:rtl w:val="true"/>
        </w:rPr>
        <w:t>ה בפני כ</w:t>
      </w:r>
      <w:r>
        <w:rPr>
          <w:rtl w:val="true"/>
        </w:rPr>
        <w:t>"</w:t>
      </w:r>
      <w:r>
        <w:rPr>
          <w:rtl w:val="true"/>
        </w:rPr>
        <w:t>ה כו</w:t>
      </w:r>
      <w:r>
        <w:rPr>
          <w:rtl w:val="true"/>
        </w:rPr>
        <w:t xml:space="preserve">'. </w:t>
      </w:r>
      <w:r>
        <w:rPr>
          <w:rtl w:val="true"/>
        </w:rPr>
        <w:t>תיפוק ליה משום בעלה</w:t>
      </w:r>
      <w:r>
        <w:rPr>
          <w:rtl w:val="true"/>
        </w:rPr>
        <w:t xml:space="preserve">. </w:t>
      </w:r>
      <w:r>
        <w:rPr>
          <w:rtl w:val="true"/>
        </w:rPr>
        <w:t>משמע דלבעלה שריא מיד לכ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ואמאי</w:t>
      </w:r>
      <w:r>
        <w:rPr>
          <w:rtl w:val="true"/>
        </w:rPr>
        <w:t xml:space="preserve">. </w:t>
      </w:r>
      <w:r>
        <w:rPr>
          <w:rtl w:val="true"/>
        </w:rPr>
        <w:t>ואפילו אי תימא</w:t>
      </w:r>
      <w:r>
        <w:rPr>
          <w:rtl w:val="true"/>
        </w:rPr>
        <w:t xml:space="preserve">. </w:t>
      </w:r>
      <w:r>
        <w:rPr>
          <w:rtl w:val="true"/>
        </w:rPr>
        <w:t>דהאי תנא סבר כמ</w:t>
      </w:r>
      <w:r>
        <w:rPr>
          <w:rtl w:val="true"/>
        </w:rPr>
        <w:t>"</w:t>
      </w:r>
      <w:r>
        <w:rPr>
          <w:rtl w:val="true"/>
        </w:rPr>
        <w:t>ד בעל שמחל על קנויו</w:t>
      </w:r>
      <w:r>
        <w:rPr>
          <w:rtl w:val="true"/>
        </w:rPr>
        <w:t xml:space="preserve">. </w:t>
      </w:r>
      <w:r>
        <w:rPr>
          <w:rtl w:val="true"/>
        </w:rPr>
        <w:t>אפילו אחר סתירה קנויו מחול</w:t>
      </w:r>
      <w:r>
        <w:rPr>
          <w:rtl w:val="true"/>
        </w:rPr>
        <w:t xml:space="preserve">. </w:t>
      </w:r>
      <w:r>
        <w:rPr>
          <w:rtl w:val="true"/>
        </w:rPr>
        <w:t>מיהו אחר השקאה מי מצי מחיל</w:t>
      </w:r>
      <w:r>
        <w:rPr>
          <w:rtl w:val="true"/>
        </w:rPr>
        <w:t xml:space="preserve">. </w:t>
      </w:r>
      <w:r>
        <w:rPr>
          <w:rtl w:val="true"/>
        </w:rPr>
        <w:t>ואי איתא דזכות תולה</w:t>
      </w:r>
      <w:r>
        <w:rPr>
          <w:rtl w:val="true"/>
        </w:rPr>
        <w:t xml:space="preserve">. </w:t>
      </w:r>
      <w:r>
        <w:rPr>
          <w:rtl w:val="true"/>
        </w:rPr>
        <w:t>הא ודאי אתסרא עליה</w:t>
      </w:r>
      <w:r>
        <w:rPr>
          <w:rtl w:val="true"/>
        </w:rPr>
        <w:t xml:space="preserve">. </w:t>
      </w:r>
      <w:r>
        <w:rPr>
          <w:rtl w:val="true"/>
        </w:rPr>
        <w:t>ופשיטא דמשתריא בהשקאה כמש</w:t>
      </w:r>
      <w:r>
        <w:rPr>
          <w:rtl w:val="true"/>
        </w:rPr>
        <w:t>"</w:t>
      </w:r>
      <w:r>
        <w:rPr>
          <w:rtl w:val="true"/>
        </w:rPr>
        <w:t>ל פ</w:t>
      </w:r>
      <w:r>
        <w:rPr>
          <w:rtl w:val="true"/>
        </w:rPr>
        <w:t>"</w:t>
      </w:r>
      <w:r>
        <w:rPr>
          <w:rtl w:val="true"/>
        </w:rPr>
        <w:t>ד 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רוצה אשה בקב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ותי</w:t>
      </w:r>
      <w:r>
        <w:rPr>
          <w:rtl w:val="true"/>
        </w:rPr>
        <w:t>"</w:t>
      </w:r>
      <w:r>
        <w:rPr>
          <w:rtl w:val="true"/>
        </w:rPr>
        <w:t>ט בשם רה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ולדברי כולם קשה</w:t>
      </w:r>
      <w:r>
        <w:rPr>
          <w:rtl w:val="true"/>
        </w:rPr>
        <w:t xml:space="preserve">. </w:t>
      </w:r>
      <w:r>
        <w:rPr>
          <w:rtl w:val="true"/>
        </w:rPr>
        <w:t>מה ענין זה לכאן ללימוד התורה</w:t>
      </w:r>
      <w:r>
        <w:rPr>
          <w:rtl w:val="true"/>
        </w:rPr>
        <w:t xml:space="preserve">. </w:t>
      </w:r>
      <w:r>
        <w:rPr>
          <w:rtl w:val="true"/>
        </w:rPr>
        <w:t>מלבד דוחק אחר שבדבריהם</w:t>
      </w:r>
      <w:r>
        <w:rPr>
          <w:rtl w:val="true"/>
        </w:rPr>
        <w:t xml:space="preserve">. </w:t>
      </w:r>
      <w:r>
        <w:rPr>
          <w:rtl w:val="true"/>
        </w:rPr>
        <w:t>ואענה אף אני חלקי מה שנ</w:t>
      </w:r>
      <w:r>
        <w:rPr>
          <w:rtl w:val="true"/>
        </w:rPr>
        <w:t>"</w:t>
      </w:r>
      <w:r>
        <w:rPr>
          <w:rtl w:val="true"/>
        </w:rPr>
        <w:t>ל בזה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פ דקאי אדלעיל</w:t>
      </w:r>
      <w:r>
        <w:rPr>
          <w:rtl w:val="true"/>
        </w:rPr>
        <w:t xml:space="preserve">. </w:t>
      </w:r>
      <w:r>
        <w:rPr>
          <w:rtl w:val="true"/>
        </w:rPr>
        <w:t>המלמד תורה כמלמדה תפלות</w:t>
      </w:r>
      <w:r>
        <w:rPr>
          <w:rtl w:val="true"/>
        </w:rPr>
        <w:t xml:space="preserve">.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ל כפירוש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דברי הבאי</w:t>
      </w:r>
      <w:r>
        <w:rPr>
          <w:rtl w:val="true"/>
        </w:rPr>
        <w:t xml:space="preserve">. </w:t>
      </w:r>
      <w:r>
        <w:rPr>
          <w:rtl w:val="true"/>
        </w:rPr>
        <w:t>שמהפכת ד</w:t>
      </w:r>
      <w:r>
        <w:rPr>
          <w:rtl w:val="true"/>
        </w:rPr>
        <w:t>"</w:t>
      </w:r>
      <w:r>
        <w:rPr>
          <w:rtl w:val="true"/>
        </w:rPr>
        <w:t>ת לדברים בטלים</w:t>
      </w:r>
      <w:r>
        <w:rPr>
          <w:rtl w:val="true"/>
        </w:rPr>
        <w:t xml:space="preserve">. </w:t>
      </w:r>
      <w:r>
        <w:rPr>
          <w:rtl w:val="true"/>
        </w:rPr>
        <w:t>ולומדת לשונה דבר שקר העוה ולצנות</w:t>
      </w:r>
      <w:r>
        <w:rPr>
          <w:rtl w:val="true"/>
        </w:rPr>
        <w:t xml:space="preserve">. </w:t>
      </w:r>
      <w:r>
        <w:rPr>
          <w:rtl w:val="true"/>
        </w:rPr>
        <w:t>על זה אמר ר</w:t>
      </w:r>
      <w:r>
        <w:rPr>
          <w:rtl w:val="true"/>
        </w:rPr>
        <w:t>"</w:t>
      </w:r>
      <w:r>
        <w:rPr>
          <w:rtl w:val="true"/>
        </w:rPr>
        <w:t>י שהיא רוצה בכך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שעסק התורה במעוט שיחה</w:t>
      </w:r>
      <w:r>
        <w:rPr>
          <w:rtl w:val="true"/>
        </w:rPr>
        <w:t>. (</w:t>
      </w:r>
      <w:r>
        <w:rPr>
          <w:rtl w:val="true"/>
        </w:rPr>
        <w:t>שהוא אחד ממח</w:t>
      </w:r>
      <w:r>
        <w:rPr>
          <w:rtl w:val="true"/>
        </w:rPr>
        <w:t>"</w:t>
      </w:r>
      <w:r>
        <w:rPr>
          <w:rtl w:val="true"/>
        </w:rPr>
        <w:t>ד שהתורה נקנית בהם</w:t>
      </w:r>
      <w:r>
        <w:rPr>
          <w:rtl w:val="true"/>
        </w:rPr>
        <w:t xml:space="preserve">) </w:t>
      </w:r>
      <w:r>
        <w:rPr>
          <w:rtl w:val="true"/>
        </w:rPr>
        <w:t>כשיעור קב של שיחה שנטלו אנשים</w:t>
      </w:r>
      <w:r>
        <w:rPr>
          <w:rtl w:val="true"/>
        </w:rPr>
        <w:t xml:space="preserve">. </w:t>
      </w:r>
      <w:r>
        <w:rPr>
          <w:rtl w:val="true"/>
        </w:rPr>
        <w:t>ואינו לפי טבען</w:t>
      </w:r>
      <w:r>
        <w:rPr>
          <w:rtl w:val="true"/>
        </w:rPr>
        <w:t xml:space="preserve">. </w:t>
      </w:r>
      <w:r>
        <w:rPr>
          <w:rtl w:val="true"/>
        </w:rPr>
        <w:t>אלא אחד מתשעה</w:t>
      </w:r>
      <w:r>
        <w:rPr>
          <w:rtl w:val="true"/>
        </w:rPr>
        <w:t xml:space="preserve">. </w:t>
      </w:r>
      <w:r>
        <w:rPr>
          <w:rtl w:val="true"/>
        </w:rPr>
        <w:t>יותר מבתשעה קבין שיחה</w:t>
      </w:r>
      <w:r>
        <w:rPr>
          <w:rtl w:val="true"/>
        </w:rPr>
        <w:t xml:space="preserve">. </w:t>
      </w:r>
      <w:r>
        <w:rPr>
          <w:rtl w:val="true"/>
        </w:rPr>
        <w:t xml:space="preserve">שנטלו נשים לחלקן </w:t>
      </w:r>
      <w:r>
        <w:rPr>
          <w:rtl w:val="true"/>
        </w:rPr>
        <w:t>(</w:t>
      </w:r>
      <w:r>
        <w:rPr>
          <w:rtl w:val="true"/>
        </w:rPr>
        <w:t>כדאיתא פ</w:t>
      </w:r>
      <w:r>
        <w:rPr>
          <w:rtl w:val="true"/>
        </w:rPr>
        <w:t xml:space="preserve">' </w:t>
      </w:r>
      <w:r>
        <w:rPr>
          <w:rtl w:val="true"/>
        </w:rPr>
        <w:t>האיש מקדש</w:t>
      </w:r>
      <w:r>
        <w:rPr>
          <w:rtl w:val="true"/>
        </w:rPr>
        <w:t xml:space="preserve">) </w:t>
      </w:r>
      <w:r>
        <w:rPr>
          <w:rtl w:val="true"/>
        </w:rPr>
        <w:t>אם הן של פרישות</w:t>
      </w:r>
      <w:r>
        <w:rPr>
          <w:rtl w:val="true"/>
        </w:rPr>
        <w:t xml:space="preserve">. </w:t>
      </w:r>
      <w:r>
        <w:rPr>
          <w:rtl w:val="true"/>
        </w:rPr>
        <w:t>וזה פירוש ישר</w:t>
      </w:r>
      <w:r>
        <w:rPr>
          <w:rtl w:val="true"/>
        </w:rPr>
        <w:t xml:space="preserve">. </w:t>
      </w:r>
      <w:r>
        <w:rPr>
          <w:rtl w:val="true"/>
        </w:rPr>
        <w:t>ובדרך רמז י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ב גי</w:t>
      </w:r>
      <w:r>
        <w:rPr>
          <w:rtl w:val="true"/>
        </w:rPr>
        <w:t xml:space="preserve">'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בבעל אחד המצוי לה תמיד</w:t>
      </w:r>
      <w:r>
        <w:rPr>
          <w:rtl w:val="true"/>
        </w:rPr>
        <w:t xml:space="preserve">. </w:t>
      </w:r>
      <w:r>
        <w:rPr>
          <w:rtl w:val="true"/>
        </w:rPr>
        <w:t>מתשעה אנשים בעלי פרישות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מבלי עולם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שכן נקרא האדם עולם קטן</w:t>
      </w:r>
      <w:r>
        <w:rPr>
          <w:rtl w:val="true"/>
        </w:rPr>
        <w:t xml:space="preserve">. </w:t>
      </w:r>
      <w:r>
        <w:rPr>
          <w:rtl w:val="true"/>
        </w:rPr>
        <w:t>בפי כל החכמים</w:t>
      </w:r>
      <w:r>
        <w:rPr>
          <w:rtl w:val="true"/>
        </w:rPr>
        <w:t xml:space="preserve">. </w:t>
      </w:r>
      <w:r>
        <w:rPr>
          <w:rtl w:val="true"/>
        </w:rPr>
        <w:t>והוא מ</w:t>
      </w:r>
      <w:r>
        <w:rPr>
          <w:rtl w:val="true"/>
        </w:rPr>
        <w:t>"</w:t>
      </w:r>
      <w:r>
        <w:rPr>
          <w:rtl w:val="true"/>
        </w:rPr>
        <w:t>ש בו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ואלו שמנחותיהן נשרפות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דדמיא לאשם כו</w:t>
      </w:r>
      <w:r>
        <w:rPr>
          <w:rtl w:val="true"/>
        </w:rPr>
        <w:t xml:space="preserve">'. </w:t>
      </w:r>
      <w:r>
        <w:rPr>
          <w:rtl w:val="true"/>
        </w:rPr>
        <w:t>וכתב ומ</w:t>
      </w:r>
      <w:r>
        <w:rPr>
          <w:rtl w:val="true"/>
        </w:rPr>
        <w:t>"</w:t>
      </w:r>
      <w:r>
        <w:rPr>
          <w:rtl w:val="true"/>
        </w:rPr>
        <w:t>מ ל</w:t>
      </w:r>
      <w:r>
        <w:rPr>
          <w:rtl w:val="true"/>
        </w:rPr>
        <w:t>"</w:t>
      </w:r>
      <w:r>
        <w:rPr>
          <w:rtl w:val="true"/>
        </w:rPr>
        <w:t>ד ממש כו</w:t>
      </w:r>
      <w:r>
        <w:rPr>
          <w:rtl w:val="true"/>
        </w:rPr>
        <w:t xml:space="preserve">'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 טעמא מאי עכ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ופשיטא דלא דמיא התם כפר הספק והלך לו</w:t>
      </w:r>
      <w:r>
        <w:rPr>
          <w:rtl w:val="true"/>
        </w:rPr>
        <w:t xml:space="preserve">. </w:t>
      </w:r>
      <w:r>
        <w:rPr>
          <w:rtl w:val="true"/>
        </w:rPr>
        <w:t>אבל הכא לא כפרה ולא מידי</w:t>
      </w:r>
      <w:r>
        <w:rPr>
          <w:rtl w:val="true"/>
        </w:rPr>
        <w:t xml:space="preserve">. </w:t>
      </w:r>
      <w:r>
        <w:rPr>
          <w:rtl w:val="true"/>
        </w:rPr>
        <w:t>ולא בררה עון</w:t>
      </w:r>
      <w:r>
        <w:rPr>
          <w:rtl w:val="true"/>
        </w:rPr>
        <w:t xml:space="preserve">. </w:t>
      </w:r>
      <w:r>
        <w:rPr>
          <w:rtl w:val="true"/>
        </w:rPr>
        <w:t>אלא קדושת כלי מיהא תפסה בה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מה בין איש לאשה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 שייר טובא דתנינן ספ</w:t>
      </w:r>
      <w:r>
        <w:rPr>
          <w:rtl w:val="true"/>
        </w:rPr>
        <w:t>"</w:t>
      </w:r>
      <w:r>
        <w:rPr>
          <w:rtl w:val="true"/>
        </w:rPr>
        <w:t>ק דקידושין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ולא דמו להדדי</w:t>
      </w:r>
      <w:r>
        <w:rPr>
          <w:rtl w:val="true"/>
        </w:rPr>
        <w:t xml:space="preserve">. </w:t>
      </w:r>
      <w:r>
        <w:rPr>
          <w:rtl w:val="true"/>
        </w:rPr>
        <w:t>התם קתני מ</w:t>
      </w:r>
      <w:r>
        <w:rPr>
          <w:rtl w:val="true"/>
        </w:rPr>
        <w:t>"</w:t>
      </w:r>
      <w:r>
        <w:rPr>
          <w:rtl w:val="true"/>
        </w:rPr>
        <w:t>ט שהאיש חייב בהן ולא האשה</w:t>
      </w:r>
      <w:r>
        <w:rPr>
          <w:rtl w:val="true"/>
        </w:rPr>
        <w:t xml:space="preserve">. </w:t>
      </w:r>
      <w:r>
        <w:rPr>
          <w:rtl w:val="true"/>
        </w:rPr>
        <w:t>והכא קתני מה בין איש לאשה</w:t>
      </w:r>
      <w:r>
        <w:rPr>
          <w:rtl w:val="true"/>
        </w:rPr>
        <w:t xml:space="preserve">. </w:t>
      </w:r>
      <w:r>
        <w:rPr>
          <w:rtl w:val="true"/>
        </w:rPr>
        <w:t>בדברים ששוין בעיניהם</w:t>
      </w:r>
      <w:r>
        <w:rPr>
          <w:rtl w:val="true"/>
        </w:rPr>
        <w:t xml:space="preserve">. </w:t>
      </w:r>
      <w:r>
        <w:rPr>
          <w:rtl w:val="true"/>
        </w:rPr>
        <w:t>אלא שחלוקין בפרטיהם</w:t>
      </w:r>
      <w:r>
        <w:rPr>
          <w:rtl w:val="true"/>
        </w:rPr>
        <w:t xml:space="preserve">. </w:t>
      </w:r>
      <w:r>
        <w:rPr>
          <w:rtl w:val="true"/>
        </w:rPr>
        <w:t>דוק ותשכח בכולהו הכי</w:t>
      </w:r>
      <w:r>
        <w:rPr>
          <w:rtl w:val="true"/>
        </w:rPr>
        <w:t xml:space="preserve">. </w:t>
      </w:r>
      <w:r>
        <w:rPr>
          <w:rtl w:val="true"/>
        </w:rPr>
        <w:t>בר מן האיש מקדש</w:t>
      </w:r>
      <w:r>
        <w:rPr>
          <w:rtl w:val="true"/>
        </w:rPr>
        <w:t xml:space="preserve">. </w:t>
      </w:r>
      <w:r>
        <w:rPr>
          <w:rtl w:val="true"/>
        </w:rPr>
        <w:t>דקתני ואין האשה מקדשת באגב</w:t>
      </w:r>
      <w:r>
        <w:rPr>
          <w:rtl w:val="true"/>
        </w:rPr>
        <w:t xml:space="preserve">. </w:t>
      </w:r>
      <w:r>
        <w:rPr>
          <w:rtl w:val="true"/>
        </w:rPr>
        <w:t>ולא מיקני ליה בדוכתא אחריתא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ט ארוסה כו</w:t>
      </w:r>
      <w:r>
        <w:rPr>
          <w:rStyle w:val="Style11"/>
          <w:rtl w:val="true"/>
        </w:rPr>
        <w:t xml:space="preserve">'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מותרת לבעלה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ליבמה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וב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או שותות או לא נוטלות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יכול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הוא להפרישה ולהחזירה לאחר זמן ואין ממתינין לה עד שתלד</w:t>
      </w:r>
      <w:r>
        <w:rPr>
          <w:rtl w:val="true"/>
        </w:rPr>
        <w:t xml:space="preserve">. </w:t>
      </w:r>
      <w:r>
        <w:rPr>
          <w:rtl w:val="true"/>
        </w:rPr>
        <w:t>כמו שאם נתחייבה ודאי מיתת ב</w:t>
      </w:r>
      <w:r>
        <w:rPr>
          <w:rtl w:val="true"/>
        </w:rPr>
        <w:t>"</w:t>
      </w:r>
      <w:r>
        <w:rPr>
          <w:rtl w:val="true"/>
        </w:rPr>
        <w:t>ד אין ממתינין לה עד שתלד</w:t>
      </w:r>
      <w:r>
        <w:rPr>
          <w:rtl w:val="true"/>
        </w:rPr>
        <w:t xml:space="preserve">. </w:t>
      </w:r>
      <w:r>
        <w:rPr>
          <w:rtl w:val="true"/>
        </w:rPr>
        <w:t>כך נ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rtl w:val="true"/>
        </w:rPr>
        <w:t>(</w:t>
      </w:r>
      <w:r>
        <w:rPr>
          <w:rtl w:val="true"/>
        </w:rPr>
        <w:t>אף שיל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rtl w:val="true"/>
        </w:rPr>
        <w:t>ודלא כרמ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איילונית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כו</w:t>
      </w:r>
      <w:r>
        <w:rPr>
          <w:rtl w:val="true"/>
        </w:rPr>
        <w:t xml:space="preserve">'. </w:t>
      </w:r>
      <w:r>
        <w:rPr>
          <w:rtl w:val="true"/>
        </w:rPr>
        <w:t>והכי ס</w:t>
      </w:r>
      <w:r>
        <w:rPr>
          <w:rtl w:val="true"/>
        </w:rPr>
        <w:t>"</w:t>
      </w:r>
      <w:r>
        <w:rPr>
          <w:rtl w:val="true"/>
        </w:rPr>
        <w:t xml:space="preserve">ל לרבנן </w:t>
      </w:r>
      <w:r>
        <w:rPr>
          <w:rtl w:val="true"/>
        </w:rPr>
        <w:t>(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rtl w:val="true"/>
        </w:rPr>
        <w:t>או אשה או בנים כמ</w:t>
      </w:r>
      <w:r>
        <w:rPr>
          <w:rtl w:val="true"/>
        </w:rPr>
        <w:t>"</w:t>
      </w:r>
      <w:r>
        <w:rPr>
          <w:rtl w:val="true"/>
        </w:rPr>
        <w:t>ש מ</w:t>
      </w:r>
      <w:r>
        <w:rPr>
          <w:rtl w:val="true"/>
        </w:rPr>
        <w:t>"</w:t>
      </w:r>
      <w:r>
        <w:rPr>
          <w:rtl w:val="true"/>
        </w:rPr>
        <w:t>ה פ</w:t>
      </w:r>
      <w:r>
        <w:rPr>
          <w:rtl w:val="true"/>
        </w:rPr>
        <w:t>"</w:t>
      </w:r>
      <w:r>
        <w:rPr>
          <w:rtl w:val="true"/>
        </w:rPr>
        <w:t>ו דיבמות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אשת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כהן שותה ומותרת מ</w:t>
      </w:r>
      <w:r>
        <w:rPr>
          <w:rtl w:val="true"/>
        </w:rPr>
        <w:t>"</w:t>
      </w:r>
      <w:r>
        <w:rPr>
          <w:rtl w:val="true"/>
        </w:rPr>
        <w:t>ד הואיל ונאנסה אסורה קמ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וקשיא דאשת כהן ששתתה מותרת מיבעי לי</w:t>
      </w:r>
      <w:r>
        <w:rPr>
          <w:rtl w:val="true"/>
        </w:rPr>
        <w:t xml:space="preserve">'.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במ</w:t>
      </w:r>
      <w:r>
        <w:rPr>
          <w:rtl w:val="true"/>
        </w:rPr>
        <w:t>"</w:t>
      </w:r>
      <w:r>
        <w:rPr>
          <w:rtl w:val="true"/>
        </w:rPr>
        <w:t>כ לא דק</w:t>
      </w:r>
      <w:r>
        <w:rPr>
          <w:rtl w:val="true"/>
        </w:rPr>
        <w:t xml:space="preserve">. </w:t>
      </w:r>
      <w:r>
        <w:rPr>
          <w:rtl w:val="true"/>
        </w:rPr>
        <w:t>דאי ס</w:t>
      </w:r>
      <w:r>
        <w:rPr>
          <w:rtl w:val="true"/>
        </w:rPr>
        <w:t>"</w:t>
      </w:r>
      <w:r>
        <w:rPr>
          <w:rtl w:val="true"/>
        </w:rPr>
        <w:t>ד דאינה ניתרת בשתיה</w:t>
      </w:r>
      <w:r>
        <w:rPr>
          <w:rtl w:val="true"/>
        </w:rPr>
        <w:t xml:space="preserve">. </w:t>
      </w:r>
      <w:r>
        <w:rPr>
          <w:rtl w:val="true"/>
        </w:rPr>
        <w:t>היכא שתיא</w:t>
      </w:r>
      <w:r>
        <w:rPr>
          <w:rtl w:val="true"/>
        </w:rPr>
        <w:t xml:space="preserve">. </w:t>
      </w:r>
      <w:r>
        <w:rPr>
          <w:rtl w:val="true"/>
        </w:rPr>
        <w:t>פשיטא שאין משקין ואין מוחקין השם לבטלה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אשת סריס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מ</w:t>
      </w:r>
      <w:r>
        <w:rPr>
          <w:rtl w:val="true"/>
        </w:rPr>
        <w:t>"</w:t>
      </w:r>
      <w:r>
        <w:rPr>
          <w:rtl w:val="true"/>
        </w:rPr>
        <w:t>ש באג</w:t>
      </w:r>
      <w:r>
        <w:rPr>
          <w:rtl w:val="true"/>
        </w:rPr>
        <w:t>"</w:t>
      </w:r>
      <w:r>
        <w:rPr>
          <w:rtl w:val="true"/>
        </w:rPr>
        <w:t>ב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חוץ מן הקטן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אבל מקנאין מן הסריס ומן השחוף</w:t>
      </w:r>
      <w:r>
        <w:rPr>
          <w:rtl w:val="true"/>
        </w:rPr>
        <w:t xml:space="preserve">.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שכתב בשם כ</w:t>
      </w:r>
      <w:r>
        <w:rPr>
          <w:rtl w:val="true"/>
        </w:rPr>
        <w:t>"</w:t>
      </w:r>
      <w:r>
        <w:rPr>
          <w:rtl w:val="true"/>
        </w:rPr>
        <w:t>מ דלהרמב</w:t>
      </w:r>
      <w:r>
        <w:rPr>
          <w:rtl w:val="true"/>
        </w:rPr>
        <w:t>"</w:t>
      </w:r>
      <w:r>
        <w:rPr>
          <w:rtl w:val="true"/>
        </w:rPr>
        <w:t>ם לא ממעט קטן אלא כשהוא פחות מבן ט</w:t>
      </w:r>
      <w:r>
        <w:rPr>
          <w:rtl w:val="true"/>
        </w:rPr>
        <w:t xml:space="preserve">' 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אבל ב</w:t>
      </w:r>
      <w:r>
        <w:rPr>
          <w:rtl w:val="true"/>
        </w:rPr>
        <w:t>"</w:t>
      </w:r>
      <w:r>
        <w:rPr>
          <w:rtl w:val="true"/>
        </w:rPr>
        <w:t>ט וי</w:t>
      </w:r>
      <w:r>
        <w:rPr>
          <w:rtl w:val="true"/>
        </w:rPr>
        <w:t>"</w:t>
      </w:r>
      <w:r>
        <w:rPr>
          <w:rtl w:val="true"/>
        </w:rPr>
        <w:t>א כיון דביאתו ביאה איש מקרי כו</w:t>
      </w:r>
      <w:r>
        <w:rPr>
          <w:rtl w:val="true"/>
        </w:rPr>
        <w:t xml:space="preserve">'. </w:t>
      </w:r>
      <w:r>
        <w:rPr>
          <w:rtl w:val="true"/>
        </w:rPr>
        <w:t>דברים זרים הם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דביאת בן ט</w:t>
      </w:r>
      <w:r>
        <w:rPr>
          <w:rtl w:val="true"/>
        </w:rPr>
        <w:t xml:space="preserve">' </w:t>
      </w:r>
      <w:r>
        <w:rPr>
          <w:rtl w:val="true"/>
        </w:rPr>
        <w:t>ביאה</w:t>
      </w:r>
      <w:r>
        <w:rPr>
          <w:rtl w:val="true"/>
        </w:rPr>
        <w:t xml:space="preserve">. </w:t>
      </w:r>
      <w:r>
        <w:rPr>
          <w:rtl w:val="true"/>
        </w:rPr>
        <w:t>ואם בא על אחת מכל העריות מומתין על ידו</w:t>
      </w:r>
      <w:r>
        <w:rPr>
          <w:rtl w:val="true"/>
        </w:rPr>
        <w:t xml:space="preserve">. </w:t>
      </w:r>
      <w:r>
        <w:rPr>
          <w:rtl w:val="true"/>
        </w:rPr>
        <w:t>כדתנן פי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היינו בעד טומאה</w:t>
      </w:r>
      <w:r>
        <w:rPr>
          <w:rtl w:val="true"/>
        </w:rPr>
        <w:t xml:space="preserve">. </w:t>
      </w:r>
      <w:r>
        <w:rPr>
          <w:rtl w:val="true"/>
        </w:rPr>
        <w:t>אבל ע</w:t>
      </w:r>
      <w:r>
        <w:rPr>
          <w:rtl w:val="true"/>
        </w:rPr>
        <w:t>"</w:t>
      </w:r>
      <w:r>
        <w:rPr>
          <w:rtl w:val="true"/>
        </w:rPr>
        <w:t>י קינוי מקטן ודאי אינה נאסרת</w:t>
      </w:r>
      <w:r>
        <w:rPr>
          <w:rtl w:val="true"/>
        </w:rPr>
        <w:t xml:space="preserve">. </w:t>
      </w:r>
      <w:r>
        <w:rPr>
          <w:rtl w:val="true"/>
        </w:rPr>
        <w:t>פשיטא לאו איש הוא לכל דבר</w:t>
      </w:r>
      <w:r>
        <w:rPr>
          <w:rtl w:val="true"/>
        </w:rPr>
        <w:t xml:space="preserve">. </w:t>
      </w:r>
      <w:r>
        <w:rPr>
          <w:rtl w:val="true"/>
        </w:rPr>
        <w:t>וכן סתם קטן בכל מקום הוא פחות מבן י</w:t>
      </w:r>
      <w:r>
        <w:rPr>
          <w:rtl w:val="true"/>
        </w:rPr>
        <w:t>"</w:t>
      </w:r>
      <w:r>
        <w:rPr>
          <w:rtl w:val="true"/>
        </w:rPr>
        <w:t>ג ויום אחד ואפילו הגיע לפרקו ולא הביא שתי שערות</w:t>
      </w:r>
      <w:r>
        <w:rPr>
          <w:rtl w:val="true"/>
        </w:rPr>
        <w:t xml:space="preserve">. </w:t>
      </w:r>
      <w:r>
        <w:rPr>
          <w:rtl w:val="true"/>
        </w:rPr>
        <w:t>עדיין קטן הוא עד שיצאו רוב שנותיו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בחי</w:t>
      </w:r>
      <w:r>
        <w:rPr>
          <w:rtl w:val="true"/>
        </w:rPr>
        <w:t>"</w:t>
      </w:r>
      <w:r>
        <w:rPr>
          <w:rtl w:val="true"/>
        </w:rPr>
        <w:t>ג פר</w:t>
      </w:r>
      <w:r>
        <w:rPr>
          <w:rtl w:val="true"/>
        </w:rPr>
        <w:t>"</w:t>
      </w:r>
      <w:r>
        <w:rPr>
          <w:rtl w:val="true"/>
        </w:rPr>
        <w:t xml:space="preserve">ג </w:t>
      </w:r>
      <w:r>
        <w:rPr>
          <w:rtl w:val="true"/>
        </w:rPr>
        <w:t>(</w:t>
      </w:r>
      <w:r>
        <w:rPr>
          <w:rtl w:val="true"/>
        </w:rPr>
        <w:t>נא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ועיין מגדל עוז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ה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יטמא ז</w:t>
      </w:r>
      <w:r>
        <w:rPr>
          <w:rtl w:val="true"/>
        </w:rPr>
        <w:t>"</w:t>
      </w:r>
      <w:r>
        <w:rPr>
          <w:rtl w:val="true"/>
        </w:rPr>
        <w:t>ל רמ</w:t>
      </w:r>
      <w:r>
        <w:rPr>
          <w:rtl w:val="true"/>
        </w:rPr>
        <w:t>"</w:t>
      </w:r>
      <w:r>
        <w:rPr>
          <w:rtl w:val="true"/>
        </w:rPr>
        <w:t>ז לפי</w:t>
      </w:r>
      <w:r>
        <w:rPr>
          <w:rtl w:val="true"/>
        </w:rPr>
        <w:t xml:space="preserve">' </w:t>
      </w:r>
      <w:r>
        <w:rPr>
          <w:rtl w:val="true"/>
        </w:rPr>
        <w:t>הרע</w:t>
      </w:r>
      <w:r>
        <w:rPr>
          <w:rtl w:val="true"/>
        </w:rPr>
        <w:t>"</w:t>
      </w:r>
      <w:r>
        <w:rPr>
          <w:rtl w:val="true"/>
        </w:rPr>
        <w:t>ב קרי ביה יטמא מפועל הכבד</w:t>
      </w:r>
      <w:r>
        <w:rPr>
          <w:rtl w:val="true"/>
        </w:rPr>
        <w:t xml:space="preserve">. </w:t>
      </w:r>
      <w:r>
        <w:rPr>
          <w:rtl w:val="true"/>
        </w:rPr>
        <w:t>שהוא יוצא</w:t>
      </w:r>
      <w:r>
        <w:rPr>
          <w:rtl w:val="true"/>
        </w:rPr>
        <w:t xml:space="preserve">. </w:t>
      </w:r>
      <w:r>
        <w:rPr>
          <w:rtl w:val="true"/>
        </w:rPr>
        <w:t>ול</w:t>
      </w:r>
      <w:r>
        <w:rPr>
          <w:rtl w:val="true"/>
        </w:rPr>
        <w:t>"</w:t>
      </w:r>
      <w:r>
        <w:rPr>
          <w:rtl w:val="true"/>
        </w:rPr>
        <w:t>נ דלא צרכינן לזה</w:t>
      </w:r>
      <w:r>
        <w:rPr>
          <w:rtl w:val="true"/>
        </w:rPr>
        <w:t xml:space="preserve">. </w:t>
      </w:r>
      <w:r>
        <w:rPr>
          <w:rtl w:val="true"/>
        </w:rPr>
        <w:t>דמצינו מלות שהקל בהם עומד גם יוצא כמו ישב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ולאו מילתא היא</w:t>
      </w:r>
      <w:r>
        <w:rPr>
          <w:rtl w:val="true"/>
        </w:rPr>
        <w:t xml:space="preserve">. </w:t>
      </w:r>
      <w:r>
        <w:rPr>
          <w:rtl w:val="true"/>
        </w:rPr>
        <w:t>אטו משום שנמצא בגזרה אחת מלה</w:t>
      </w:r>
      <w:r>
        <w:rPr>
          <w:rtl w:val="true"/>
        </w:rPr>
        <w:t xml:space="preserve">. </w:t>
      </w:r>
      <w:r>
        <w:rPr>
          <w:rtl w:val="true"/>
        </w:rPr>
        <w:t>פעם עומד פעם יוצא</w:t>
      </w:r>
      <w:r>
        <w:rPr>
          <w:rtl w:val="true"/>
        </w:rPr>
        <w:t xml:space="preserve">. </w:t>
      </w:r>
      <w:r>
        <w:rPr>
          <w:rtl w:val="true"/>
        </w:rPr>
        <w:t>נאמר כך בכל הגזרות</w:t>
      </w:r>
      <w:r>
        <w:rPr>
          <w:rtl w:val="true"/>
        </w:rPr>
        <w:t xml:space="preserve">. </w:t>
      </w:r>
      <w:r>
        <w:rPr>
          <w:rtl w:val="true"/>
        </w:rPr>
        <w:t>מי שמע כזאת</w:t>
      </w:r>
      <w:r>
        <w:rPr>
          <w:rtl w:val="true"/>
        </w:rPr>
        <w:t xml:space="preserve">. </w:t>
      </w:r>
      <w:r>
        <w:rPr>
          <w:rtl w:val="true"/>
        </w:rPr>
        <w:t>אם שמע בעובר ושב</w:t>
      </w:r>
      <w:r>
        <w:rPr>
          <w:rtl w:val="true"/>
        </w:rPr>
        <w:t xml:space="preserve">. </w:t>
      </w:r>
      <w:r>
        <w:rPr>
          <w:rtl w:val="true"/>
        </w:rPr>
        <w:t>היכן שמע כיוצא בה בעתיד</w:t>
      </w:r>
      <w:r>
        <w:rPr>
          <w:rtl w:val="true"/>
        </w:rPr>
        <w:t xml:space="preserve">. </w:t>
      </w:r>
      <w:r>
        <w:rPr>
          <w:rtl w:val="true"/>
        </w:rPr>
        <w:t>הכי נאמר ג</w:t>
      </w:r>
      <w:r>
        <w:rPr>
          <w:rtl w:val="true"/>
        </w:rPr>
        <w:t>"</w:t>
      </w:r>
      <w:r>
        <w:rPr>
          <w:rtl w:val="true"/>
        </w:rPr>
        <w:t>כ ישוב יקום שיהיו פועלים יוצאים</w:t>
      </w:r>
      <w:r>
        <w:rPr>
          <w:rtl w:val="true"/>
        </w:rPr>
        <w:t xml:space="preserve">. </w:t>
      </w:r>
      <w:r>
        <w:rPr>
          <w:rtl w:val="true"/>
        </w:rPr>
        <w:t>הא ודאי בדותא היא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ז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 וממ</w:t>
      </w:r>
      <w:r>
        <w:rPr>
          <w:rtl w:val="true"/>
        </w:rPr>
        <w:t>"</w:t>
      </w:r>
      <w:r>
        <w:rPr>
          <w:rtl w:val="true"/>
        </w:rPr>
        <w:t>ש הרע</w:t>
      </w:r>
      <w:r>
        <w:rPr>
          <w:rtl w:val="true"/>
        </w:rPr>
        <w:t>"</w:t>
      </w:r>
      <w:r>
        <w:rPr>
          <w:rtl w:val="true"/>
        </w:rPr>
        <w:t>ב שתחום אלפים דרבנן</w:t>
      </w:r>
      <w:r>
        <w:rPr>
          <w:rtl w:val="true"/>
        </w:rPr>
        <w:t xml:space="preserve">.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 דלכ</w:t>
      </w:r>
      <w:r>
        <w:rPr>
          <w:rtl w:val="true"/>
        </w:rPr>
        <w:t>"</w:t>
      </w:r>
      <w:r>
        <w:rPr>
          <w:rtl w:val="true"/>
        </w:rPr>
        <w:t>ע דאורייתא</w:t>
      </w:r>
      <w:r>
        <w:rPr>
          <w:rtl w:val="true"/>
        </w:rPr>
        <w:t xml:space="preserve">. </w:t>
      </w:r>
      <w:r>
        <w:rPr>
          <w:rtl w:val="true"/>
        </w:rPr>
        <w:t>וקשה דבערובין ובס</w:t>
      </w:r>
      <w:r>
        <w:rPr>
          <w:rtl w:val="true"/>
        </w:rPr>
        <w:t>"</w:t>
      </w:r>
      <w:r>
        <w:rPr>
          <w:rtl w:val="true"/>
        </w:rPr>
        <w:t>פ דשבת כתב</w:t>
      </w:r>
      <w:r>
        <w:rPr>
          <w:rtl w:val="true"/>
        </w:rPr>
        <w:t xml:space="preserve">. </w:t>
      </w:r>
      <w:r>
        <w:rPr>
          <w:rtl w:val="true"/>
        </w:rPr>
        <w:t>דקראי אסמכתא בעלמא</w:t>
      </w:r>
      <w:r>
        <w:rPr>
          <w:rtl w:val="true"/>
        </w:rPr>
        <w:t xml:space="preserve">. 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ולא ידענא מאי קשיא ליה כי כתב הרע</w:t>
      </w:r>
      <w:r>
        <w:rPr>
          <w:rtl w:val="true"/>
        </w:rPr>
        <w:t>"</w:t>
      </w:r>
      <w:r>
        <w:rPr>
          <w:rtl w:val="true"/>
        </w:rPr>
        <w:t>ב קראי אסמכתא</w:t>
      </w:r>
      <w:r>
        <w:rPr>
          <w:rtl w:val="true"/>
        </w:rPr>
        <w:t xml:space="preserve">. </w:t>
      </w:r>
      <w:r>
        <w:rPr>
          <w:rtl w:val="true"/>
        </w:rPr>
        <w:t>היינו נמי אליבא דרבנן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ועדיין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הדבר שקול לשון הרע</w:t>
      </w:r>
      <w:r>
        <w:rPr>
          <w:rtl w:val="true"/>
        </w:rPr>
        <w:t>"</w:t>
      </w:r>
      <w:r>
        <w:rPr>
          <w:rtl w:val="true"/>
        </w:rPr>
        <w:t>ב יש לו הכתוב בויו ומשמעו כאילו היה כתוב באלף</w:t>
      </w:r>
      <w:r>
        <w:rPr>
          <w:rtl w:val="true"/>
        </w:rPr>
        <w:t xml:space="preserve">. </w:t>
      </w:r>
      <w:r>
        <w:rPr>
          <w:rtl w:val="true"/>
        </w:rPr>
        <w:t>הן יקטלני לא איחל לו עוד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צ לומר כן</w:t>
      </w:r>
      <w:r>
        <w:rPr>
          <w:rtl w:val="true"/>
        </w:rPr>
        <w:t xml:space="preserve">. </w:t>
      </w:r>
      <w:r>
        <w:rPr>
          <w:rtl w:val="true"/>
        </w:rPr>
        <w:t>אלא אפילו תימא משמעו ככתבו בוי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יפורש בלשון בתמיהא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ו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מעוף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הפורח שדרך פריחתו חותך האויר</w:t>
      </w:r>
      <w:r>
        <w:rPr>
          <w:rtl w:val="true"/>
        </w:rPr>
        <w:t xml:space="preserve">. </w:t>
      </w:r>
      <w:r>
        <w:rPr>
          <w:rtl w:val="true"/>
        </w:rPr>
        <w:t>ונשמע הקול מלמעלה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על חכמת הטייר</w:t>
      </w:r>
      <w:r>
        <w:rPr>
          <w:rtl w:val="true"/>
        </w:rPr>
        <w:t xml:space="preserve">. </w:t>
      </w:r>
      <w:r>
        <w:rPr>
          <w:rtl w:val="true"/>
        </w:rPr>
        <w:t>אבל אין לפרש ששמע מעוף המצפצף עצמו</w:t>
      </w:r>
      <w:r>
        <w:rPr>
          <w:rtl w:val="true"/>
        </w:rPr>
        <w:t xml:space="preserve">. </w:t>
      </w:r>
      <w:r>
        <w:rPr>
          <w:rtl w:val="true"/>
        </w:rPr>
        <w:t>דההיא צפצוף מיקרי</w:t>
      </w:r>
      <w:r>
        <w:rPr>
          <w:rtl w:val="true"/>
        </w:rPr>
        <w:t xml:space="preserve">. </w:t>
      </w:r>
      <w:r>
        <w:rPr>
          <w:rtl w:val="true"/>
        </w:rPr>
        <w:t>למאי נסיב פורח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יוציא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אם אינו רוצה להשקותה</w:t>
      </w:r>
      <w:r>
        <w:rPr>
          <w:rtl w:val="true"/>
        </w:rPr>
        <w:t xml:space="preserve">. </w:t>
      </w:r>
      <w:r>
        <w:rPr>
          <w:rtl w:val="true"/>
        </w:rPr>
        <w:t>ובהכי י</w:t>
      </w:r>
      <w:r>
        <w:rPr>
          <w:rtl w:val="true"/>
        </w:rPr>
        <w:t>"</w:t>
      </w:r>
      <w:r>
        <w:rPr>
          <w:rtl w:val="true"/>
        </w:rPr>
        <w:t>ל קצת תמיהת תי</w:t>
      </w:r>
      <w:r>
        <w:rPr>
          <w:rtl w:val="true"/>
        </w:rPr>
        <w:t>"</w:t>
      </w:r>
      <w:r>
        <w:rPr>
          <w:rtl w:val="true"/>
        </w:rPr>
        <w:t>ט על חלוף הסדר</w:t>
      </w:r>
      <w:r>
        <w:rPr>
          <w:rtl w:val="true"/>
        </w:rPr>
        <w:t xml:space="preserve">. </w:t>
      </w:r>
      <w:r>
        <w:rPr>
          <w:rtl w:val="true"/>
        </w:rPr>
        <w:t>משום דבהכי עסיק ואזיל פרקא רביעאה</w:t>
      </w:r>
      <w:r>
        <w:rPr>
          <w:rtl w:val="true"/>
        </w:rPr>
        <w:t xml:space="preserve">. </w:t>
      </w:r>
      <w:r>
        <w:rPr>
          <w:rtl w:val="true"/>
        </w:rPr>
        <w:t>ואסיק תנא למילתיה דבועל</w:t>
      </w:r>
      <w:r>
        <w:rPr>
          <w:rtl w:val="true"/>
        </w:rPr>
        <w:t xml:space="preserve">. </w:t>
      </w:r>
      <w:r>
        <w:rPr>
          <w:rtl w:val="true"/>
        </w:rPr>
        <w:t>והדר תני לכולהו מילי דקנוי</w:t>
      </w:r>
      <w:r>
        <w:rPr>
          <w:rtl w:val="true"/>
        </w:rPr>
        <w:t xml:space="preserve">. </w:t>
      </w:r>
      <w:r>
        <w:rPr>
          <w:rtl w:val="true"/>
        </w:rPr>
        <w:t>ואיידי דנפישי</w:t>
      </w:r>
      <w:r>
        <w:rPr>
          <w:rtl w:val="true"/>
        </w:rPr>
        <w:t xml:space="preserve">. </w:t>
      </w:r>
      <w:r>
        <w:rPr>
          <w:rtl w:val="true"/>
        </w:rPr>
        <w:t>שבקינהו עד לבסוף</w:t>
      </w:r>
      <w:r>
        <w:rPr>
          <w:rtl w:val="true"/>
        </w:rPr>
        <w:t xml:space="preserve">. </w:t>
      </w:r>
      <w:r>
        <w:rPr>
          <w:rtl w:val="true"/>
        </w:rPr>
        <w:t>ושמא בא לרמוז שאע</w:t>
      </w:r>
      <w:r>
        <w:rPr>
          <w:rtl w:val="true"/>
        </w:rPr>
        <w:t>"</w:t>
      </w:r>
      <w:r>
        <w:rPr>
          <w:rtl w:val="true"/>
        </w:rPr>
        <w:t>פ שבדקוה המים 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ונמצאת טהורה רשאי לקנא לה 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אם חושדה שנית</w:t>
      </w:r>
      <w:r>
        <w:rPr>
          <w:rtl w:val="true"/>
        </w:rPr>
        <w:t xml:space="preserve">. </w:t>
      </w:r>
      <w:r>
        <w:rPr>
          <w:rtl w:val="true"/>
        </w:rPr>
        <w:t>ועושה לה ככל תורת הקנוי הראשון</w:t>
      </w:r>
      <w:r>
        <w:rPr>
          <w:rtl w:val="true"/>
        </w:rPr>
        <w:t xml:space="preserve">. </w:t>
      </w:r>
      <w:r>
        <w:rPr>
          <w:rtl w:val="true"/>
        </w:rPr>
        <w:t>ודילמא היינו טעמא דקרא דשני בדבוריה והפך סדריה</w:t>
      </w:r>
      <w:r>
        <w:rPr>
          <w:rtl w:val="true"/>
        </w:rPr>
        <w:t xml:space="preserve">. </w:t>
      </w:r>
      <w:r>
        <w:rPr>
          <w:rtl w:val="true"/>
        </w:rPr>
        <w:t>ותנא אקרא קאי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מוזרות נכריות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כמו מוזר הייתי לאחי</w:t>
      </w:r>
      <w:r>
        <w:rPr>
          <w:rtl w:val="true"/>
        </w:rPr>
        <w:t xml:space="preserve">. </w:t>
      </w:r>
      <w:r>
        <w:rPr>
          <w:rtl w:val="true"/>
        </w:rPr>
        <w:t>כלומר שאינן ניכרות מי הן</w:t>
      </w:r>
      <w:r>
        <w:rPr>
          <w:rtl w:val="true"/>
        </w:rPr>
        <w:t xml:space="preserve">. </w:t>
      </w:r>
      <w:r>
        <w:rPr>
          <w:rtl w:val="true"/>
        </w:rPr>
        <w:t>אין השומע דבריהן יכול לומר נשים הללו דברו כזאת על פלונית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בלבנה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שהואיל וטוות בלילה הנה מפחד בלילות מתקבצות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בדומה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שכח אותה שאמרו ירח כשלשה</w:t>
      </w:r>
      <w:r>
        <w:rPr>
          <w:rtl w:val="true"/>
        </w:rPr>
        <w:t xml:space="preserve">. </w:t>
      </w:r>
      <w:r>
        <w:rPr>
          <w:rtl w:val="true"/>
        </w:rPr>
        <w:t>דילמא סבר מר כשלשה</w:t>
      </w:r>
      <w:r>
        <w:rPr>
          <w:rtl w:val="true"/>
        </w:rPr>
        <w:t xml:space="preserve">. </w:t>
      </w:r>
      <w:r>
        <w:rPr>
          <w:rtl w:val="true"/>
        </w:rPr>
        <w:t>אבל לא כשלש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ובכדי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טרח ואזיל בתר איפכא</w:t>
      </w:r>
      <w:r>
        <w:rPr>
          <w:rtl w:val="true"/>
        </w:rPr>
        <w:t xml:space="preserve">. </w:t>
      </w:r>
      <w:r>
        <w:rPr>
          <w:rtl w:val="true"/>
        </w:rPr>
        <w:t>דאדרבה אינן מתקבצות אז אלא טוות מפוזרות ומפורדות</w:t>
      </w:r>
      <w:r>
        <w:rPr>
          <w:rtl w:val="true"/>
        </w:rPr>
        <w:t xml:space="preserve">. </w:t>
      </w:r>
      <w:r>
        <w:rPr>
          <w:rtl w:val="true"/>
        </w:rPr>
        <w:t>לפי שאין עליהן מורא ופחד</w:t>
      </w:r>
      <w:r>
        <w:rPr>
          <w:rtl w:val="true"/>
        </w:rPr>
        <w:t xml:space="preserve">. </w:t>
      </w:r>
      <w:r>
        <w:rPr>
          <w:rtl w:val="true"/>
        </w:rPr>
        <w:t>אך שם נקבצו דיו</w:t>
      </w:r>
      <w:r>
        <w:rPr>
          <w:rtl w:val="true"/>
        </w:rPr>
        <w:t>"</w:t>
      </w:r>
      <w:r>
        <w:rPr>
          <w:rtl w:val="true"/>
        </w:rPr>
        <w:t>ת אשה רעותה</w:t>
      </w:r>
      <w:r>
        <w:rPr>
          <w:rtl w:val="true"/>
        </w:rPr>
        <w:t xml:space="preserve">. </w:t>
      </w:r>
      <w:r>
        <w:rPr>
          <w:rtl w:val="true"/>
        </w:rPr>
        <w:t>אפילו זוגי זוגי</w:t>
      </w:r>
      <w:r>
        <w:rPr>
          <w:rtl w:val="true"/>
        </w:rPr>
        <w:t xml:space="preserve">. </w:t>
      </w:r>
      <w:r>
        <w:rPr>
          <w:rtl w:val="true"/>
        </w:rPr>
        <w:t>די להן ולא קפדי אזוגות</w:t>
      </w:r>
      <w:r>
        <w:rPr>
          <w:rtl w:val="true"/>
        </w:rPr>
        <w:t xml:space="preserve">. </w:t>
      </w:r>
      <w:r>
        <w:rPr>
          <w:rtl w:val="true"/>
        </w:rPr>
        <w:t>וטעמא דמשיחות בה ההיא שעתא</w:t>
      </w:r>
      <w:r>
        <w:rPr>
          <w:rtl w:val="true"/>
        </w:rPr>
        <w:t xml:space="preserve">. </w:t>
      </w:r>
      <w:r>
        <w:rPr>
          <w:rtl w:val="true"/>
        </w:rPr>
        <w:t>נמי מה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לפי שאינן מקובצות</w:t>
      </w:r>
      <w:r>
        <w:rPr>
          <w:rtl w:val="true"/>
        </w:rPr>
        <w:t xml:space="preserve">. </w:t>
      </w:r>
      <w:r>
        <w:rPr>
          <w:rtl w:val="true"/>
        </w:rPr>
        <w:t>ולא ניכרות כדפרישנא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 לא חרדו שאננות והנה בטוחות</w:t>
      </w:r>
      <w:r>
        <w:rPr>
          <w:rtl w:val="true"/>
        </w:rPr>
        <w:t xml:space="preserve">. </w:t>
      </w:r>
      <w:r>
        <w:rPr>
          <w:rtl w:val="true"/>
        </w:rPr>
        <w:t>להיות משיחות בלעז של פלונית אע</w:t>
      </w:r>
      <w:r>
        <w:rPr>
          <w:rtl w:val="true"/>
        </w:rPr>
        <w:t>"</w:t>
      </w:r>
      <w:r>
        <w:rPr>
          <w:rtl w:val="true"/>
        </w:rPr>
        <w:t>פ שישמעום הולכי ארחות</w:t>
      </w:r>
      <w:r>
        <w:rPr>
          <w:rtl w:val="true"/>
        </w:rPr>
        <w:t xml:space="preserve">. </w:t>
      </w:r>
      <w:r>
        <w:rPr>
          <w:rtl w:val="true"/>
        </w:rPr>
        <w:t>לא יכירום ולא ידעום להעיד משמן</w:t>
      </w:r>
      <w:r>
        <w:rPr>
          <w:rtl w:val="true"/>
        </w:rPr>
        <w:t xml:space="preserve">. </w:t>
      </w:r>
      <w:r>
        <w:rPr>
          <w:rtl w:val="true"/>
        </w:rPr>
        <w:t>וזה פירוש ברור ומוכרח</w:t>
      </w:r>
      <w:r>
        <w:rPr>
          <w:rtl w:val="true"/>
        </w:rPr>
        <w:t xml:space="preserve">. </w:t>
      </w:r>
      <w:r>
        <w:rPr>
          <w:rtl w:val="true"/>
        </w:rPr>
        <w:t>דאילו ידעו והכירו מי הנה הנשים</w:t>
      </w:r>
      <w:r>
        <w:rPr>
          <w:rtl w:val="true"/>
        </w:rPr>
        <w:t xml:space="preserve">. </w:t>
      </w:r>
      <w:r>
        <w:rPr>
          <w:rtl w:val="true"/>
        </w:rPr>
        <w:t>המדברות בה</w:t>
      </w:r>
      <w:r>
        <w:rPr>
          <w:rtl w:val="true"/>
        </w:rPr>
        <w:t xml:space="preserve">. </w:t>
      </w:r>
      <w:r>
        <w:rPr>
          <w:rtl w:val="true"/>
        </w:rPr>
        <w:t>מאי קמ</w:t>
      </w:r>
      <w:r>
        <w:rPr>
          <w:rtl w:val="true"/>
        </w:rPr>
        <w:t>"</w:t>
      </w:r>
      <w:r>
        <w:rPr>
          <w:rtl w:val="true"/>
        </w:rPr>
        <w:t>ל במו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אטו נשים בלבנה אצטריכא ליה</w:t>
      </w:r>
      <w:r>
        <w:rPr>
          <w:rtl w:val="true"/>
        </w:rPr>
        <w:t xml:space="preserve">. </w:t>
      </w:r>
      <w:r>
        <w:rPr>
          <w:rtl w:val="true"/>
        </w:rPr>
        <w:t>לימא עד שידברו או שישאו ויתנו בה נשים ותו לא</w:t>
      </w:r>
      <w:r>
        <w:rPr>
          <w:rtl w:val="true"/>
        </w:rPr>
        <w:t xml:space="preserve">. </w:t>
      </w:r>
      <w:r>
        <w:rPr>
          <w:rtl w:val="true"/>
        </w:rPr>
        <w:t>אלא ודאי קול דברים בעלמא הוא</w:t>
      </w:r>
      <w:r>
        <w:rPr>
          <w:rtl w:val="true"/>
        </w:rPr>
        <w:t xml:space="preserve">. </w:t>
      </w:r>
      <w:r>
        <w:rPr>
          <w:rtl w:val="true"/>
        </w:rPr>
        <w:t>שאין ידוע ממי יצא הקול והדבור</w:t>
      </w:r>
      <w:r>
        <w:rPr>
          <w:rtl w:val="true"/>
        </w:rPr>
        <w:t xml:space="preserve">. </w:t>
      </w:r>
      <w:r>
        <w:rPr>
          <w:rtl w:val="true"/>
        </w:rPr>
        <w:t>דומיא דעוף הפורח ולא פליג ר</w:t>
      </w:r>
      <w:r>
        <w:rPr>
          <w:rtl w:val="true"/>
        </w:rPr>
        <w:t>"</w:t>
      </w:r>
      <w:r>
        <w:rPr>
          <w:rtl w:val="true"/>
        </w:rPr>
        <w:t>י אלא דבעי קול אדם כל דהו מיהת ואורחא דמילתא נקט דביום דניכרות ונראית להדיא עדיין מתייראות לדבר בה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סגי בהכי</w:t>
      </w:r>
      <w:r>
        <w:rPr>
          <w:rtl w:val="true"/>
        </w:rPr>
        <w:t xml:space="preserve">. </w:t>
      </w:r>
      <w:r>
        <w:rPr>
          <w:rtl w:val="true"/>
        </w:rPr>
        <w:t>ואפילו מנשים שנטלו ט</w:t>
      </w:r>
      <w:r>
        <w:rPr>
          <w:rtl w:val="true"/>
        </w:rPr>
        <w:t>"</w:t>
      </w:r>
      <w:r>
        <w:rPr>
          <w:rtl w:val="true"/>
        </w:rPr>
        <w:t>ק שיחה</w:t>
      </w:r>
      <w:r>
        <w:rPr>
          <w:rtl w:val="true"/>
        </w:rPr>
        <w:t xml:space="preserve">. </w:t>
      </w:r>
      <w:r>
        <w:rPr>
          <w:rtl w:val="true"/>
        </w:rPr>
        <w:t>ואצ</w:t>
      </w:r>
      <w:r>
        <w:rPr>
          <w:rtl w:val="true"/>
        </w:rPr>
        <w:t>"</w:t>
      </w:r>
      <w:r>
        <w:rPr>
          <w:rtl w:val="true"/>
        </w:rPr>
        <w:t>ל אנשים</w:t>
      </w:r>
      <w:r>
        <w:rPr>
          <w:rtl w:val="true"/>
        </w:rPr>
        <w:t xml:space="preserve">. </w:t>
      </w:r>
      <w:r>
        <w:rPr>
          <w:rtl w:val="true"/>
        </w:rPr>
        <w:t>כך נ</w:t>
      </w:r>
      <w:r>
        <w:rPr>
          <w:rtl w:val="true"/>
        </w:rPr>
        <w:t>"</w:t>
      </w:r>
      <w:r>
        <w:rPr>
          <w:rtl w:val="true"/>
        </w:rPr>
        <w:t>ל ברור</w:t>
      </w:r>
      <w:r>
        <w:rPr>
          <w:rtl w:val="true"/>
        </w:rPr>
        <w:t xml:space="preserve">. 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מ טובא לדינא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ז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ותפלה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רע</w:t>
      </w:r>
      <w:r>
        <w:rPr>
          <w:rtl w:val="true"/>
        </w:rPr>
        <w:t>"</w:t>
      </w:r>
      <w:r>
        <w:rPr>
          <w:rtl w:val="true"/>
        </w:rPr>
        <w:t>ב 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במו</w:t>
      </w:r>
      <w:r>
        <w:rPr>
          <w:rtl w:val="true"/>
        </w:rPr>
        <w:t>"</w:t>
      </w:r>
      <w:r>
        <w:rPr>
          <w:rtl w:val="true"/>
        </w:rPr>
        <w:t>ק א</w:t>
      </w:r>
      <w:r>
        <w:rPr>
          <w:rtl w:val="true"/>
        </w:rPr>
        <w:t>"</w:t>
      </w:r>
      <w:r>
        <w:rPr>
          <w:rtl w:val="true"/>
        </w:rPr>
        <w:t>ח סק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ועתי</w:t>
      </w:r>
      <w:r>
        <w:rPr>
          <w:rtl w:val="true"/>
        </w:rPr>
        <w:t>"</w:t>
      </w:r>
      <w:r>
        <w:rPr>
          <w:rtl w:val="true"/>
        </w:rPr>
        <w:t>ט מ</w:t>
      </w:r>
      <w:r>
        <w:rPr>
          <w:rtl w:val="true"/>
        </w:rPr>
        <w:t>"</w:t>
      </w:r>
      <w:r>
        <w:rPr>
          <w:rtl w:val="true"/>
        </w:rPr>
        <w:t>ש בשם התו</w:t>
      </w:r>
      <w:r>
        <w:rPr>
          <w:rtl w:val="true"/>
        </w:rPr>
        <w:t xml:space="preserve">'. </w:t>
      </w:r>
      <w:r>
        <w:rPr>
          <w:rtl w:val="true"/>
        </w:rPr>
        <w:t>ונראה לי דהוא הדין לספירת העומר</w:t>
      </w:r>
      <w:r>
        <w:rPr>
          <w:rtl w:val="true"/>
        </w:rPr>
        <w:t xml:space="preserve">. </w:t>
      </w:r>
      <w:r>
        <w:rPr>
          <w:rtl w:val="true"/>
        </w:rPr>
        <w:t>שנאמרת בכל לשון</w:t>
      </w:r>
      <w:r>
        <w:rPr>
          <w:rtl w:val="true"/>
        </w:rPr>
        <w:t xml:space="preserve">. </w:t>
      </w:r>
      <w:r>
        <w:rPr>
          <w:rtl w:val="true"/>
        </w:rPr>
        <w:t>ולפ</w:t>
      </w:r>
      <w:r>
        <w:rPr>
          <w:rtl w:val="true"/>
        </w:rPr>
        <w:t>"</w:t>
      </w:r>
      <w:r>
        <w:rPr>
          <w:rtl w:val="true"/>
        </w:rPr>
        <w:t>ד התו</w:t>
      </w:r>
      <w:r>
        <w:rPr>
          <w:rtl w:val="true"/>
        </w:rPr>
        <w:t xml:space="preserve">' </w:t>
      </w:r>
      <w:r>
        <w:rPr>
          <w:rtl w:val="true"/>
        </w:rPr>
        <w:t>כאן</w:t>
      </w:r>
      <w:r>
        <w:rPr>
          <w:rtl w:val="true"/>
        </w:rPr>
        <w:t xml:space="preserve">.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ל שיוצא בה אפילו בלשון</w:t>
      </w:r>
      <w:r>
        <w:rPr>
          <w:rtl w:val="true"/>
        </w:rPr>
        <w:t xml:space="preserve">. </w:t>
      </w:r>
      <w:r>
        <w:rPr>
          <w:rtl w:val="true"/>
        </w:rPr>
        <w:t>שאינו שומע</w:t>
      </w:r>
      <w:r>
        <w:rPr>
          <w:rtl w:val="true"/>
        </w:rPr>
        <w:t xml:space="preserve">. </w:t>
      </w:r>
      <w:r>
        <w:rPr>
          <w:rtl w:val="true"/>
        </w:rPr>
        <w:t>וזה שלא כדברי במג</w:t>
      </w:r>
      <w:r>
        <w:rPr>
          <w:rtl w:val="true"/>
        </w:rPr>
        <w:t>"</w:t>
      </w:r>
      <w:r>
        <w:rPr>
          <w:rtl w:val="true"/>
        </w:rPr>
        <w:t xml:space="preserve">א </w:t>
      </w:r>
      <w:r>
        <w:rPr>
          <w:rtl w:val="true"/>
        </w:rPr>
        <w:t>(</w:t>
      </w:r>
      <w:r>
        <w:rPr>
          <w:rtl w:val="true"/>
        </w:rPr>
        <w:t>סתפ</w:t>
      </w:r>
      <w:r>
        <w:rPr>
          <w:rtl w:val="true"/>
        </w:rPr>
        <w:t>"</w:t>
      </w:r>
      <w:r>
        <w:rPr>
          <w:rtl w:val="true"/>
        </w:rPr>
        <w:t>ט עמו</w:t>
      </w:r>
      <w:r>
        <w:rPr>
          <w:rtl w:val="true"/>
        </w:rPr>
        <w:t>"</w:t>
      </w:r>
      <w:r>
        <w:rPr>
          <w:rtl w:val="true"/>
        </w:rPr>
        <w:t>ק שם</w:t>
      </w:r>
      <w:r>
        <w:rPr>
          <w:rtl w:val="true"/>
        </w:rPr>
        <w:t xml:space="preserve">) </w:t>
      </w:r>
      <w:r>
        <w:rPr>
          <w:rtl w:val="true"/>
        </w:rPr>
        <w:t>שכתב להפך</w:t>
      </w:r>
      <w:r>
        <w:rPr>
          <w:rtl w:val="true"/>
        </w:rPr>
        <w:t xml:space="preserve">. </w:t>
      </w:r>
      <w:r>
        <w:rPr>
          <w:rtl w:val="true"/>
        </w:rPr>
        <w:t>שאפילו בלה</w:t>
      </w:r>
      <w:r>
        <w:rPr>
          <w:rtl w:val="true"/>
        </w:rPr>
        <w:t>"</w:t>
      </w:r>
      <w:r>
        <w:rPr>
          <w:rtl w:val="true"/>
        </w:rPr>
        <w:t>ק אינו יוצא</w:t>
      </w:r>
      <w:r>
        <w:rPr>
          <w:rtl w:val="true"/>
        </w:rPr>
        <w:t xml:space="preserve">. </w:t>
      </w:r>
      <w:r>
        <w:rPr>
          <w:rtl w:val="true"/>
        </w:rPr>
        <w:t xml:space="preserve">אם אינו מבין </w:t>
      </w:r>
      <w:r>
        <w:rPr>
          <w:rtl w:val="true"/>
        </w:rPr>
        <w:t>(</w:t>
      </w:r>
      <w:r>
        <w:rPr>
          <w:rtl w:val="true"/>
        </w:rPr>
        <w:t>עשי</w:t>
      </w:r>
      <w:r>
        <w:rPr>
          <w:rtl w:val="true"/>
        </w:rPr>
        <w:t>"</w:t>
      </w:r>
      <w:r>
        <w:rPr>
          <w:rtl w:val="true"/>
        </w:rPr>
        <w:t>ע ס</w:t>
      </w:r>
      <w:r>
        <w:rPr>
          <w:rtl w:val="true"/>
        </w:rPr>
        <w:t>"</w:t>
      </w:r>
      <w:r>
        <w:rPr>
          <w:rtl w:val="true"/>
        </w:rPr>
        <w:t>ס קל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מקרא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בכורים התחיל התנא במ</w:t>
      </w:r>
      <w:r>
        <w:rPr>
          <w:rtl w:val="true"/>
        </w:rPr>
        <w:t>"</w:t>
      </w:r>
      <w:r>
        <w:rPr>
          <w:rtl w:val="true"/>
        </w:rPr>
        <w:t>ב כמו שהתחילה תורה בפרשת כי תבוא</w:t>
      </w:r>
      <w:r>
        <w:rPr>
          <w:rtl w:val="true"/>
        </w:rPr>
        <w:t xml:space="preserve">. </w:t>
      </w:r>
      <w:r>
        <w:rPr>
          <w:rtl w:val="true"/>
        </w:rPr>
        <w:t>שהיא מצוה של קריאה התלויה בארץ</w:t>
      </w:r>
      <w:r>
        <w:rPr>
          <w:rtl w:val="true"/>
        </w:rPr>
        <w:t xml:space="preserve">. </w:t>
      </w:r>
      <w:r>
        <w:rPr>
          <w:rtl w:val="true"/>
        </w:rPr>
        <w:t>שקיימו בכניסתן תחלה</w:t>
      </w:r>
      <w:r>
        <w:rPr>
          <w:rtl w:val="true"/>
        </w:rPr>
        <w:t xml:space="preserve">. </w:t>
      </w:r>
      <w:r>
        <w:rPr>
          <w:rtl w:val="true"/>
        </w:rPr>
        <w:t>אח</w:t>
      </w:r>
      <w:r>
        <w:rPr>
          <w:rtl w:val="true"/>
        </w:rPr>
        <w:t>"</w:t>
      </w:r>
      <w:r>
        <w:rPr>
          <w:rtl w:val="true"/>
        </w:rPr>
        <w:t>כ נצטוו על ברכות וקללות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פ שקדמו בפועל לפי שלא היתה מצוה לדורות</w:t>
      </w:r>
      <w:r>
        <w:rPr>
          <w:rtl w:val="true"/>
        </w:rPr>
        <w:t xml:space="preserve">. </w:t>
      </w:r>
      <w:r>
        <w:rPr>
          <w:rtl w:val="true"/>
        </w:rPr>
        <w:t>אלא לשעה</w:t>
      </w:r>
      <w:r>
        <w:rPr>
          <w:rtl w:val="true"/>
        </w:rPr>
        <w:t xml:space="preserve">. </w:t>
      </w:r>
      <w:r>
        <w:rPr>
          <w:rtl w:val="true"/>
        </w:rPr>
        <w:t>ובדין הו</w:t>
      </w:r>
      <w:r>
        <w:rPr>
          <w:rtl w:val="true"/>
        </w:rPr>
        <w:t>"</w:t>
      </w:r>
      <w:r>
        <w:rPr>
          <w:rtl w:val="true"/>
        </w:rPr>
        <w:t>ל להקדים חליצה דקדמה בתורה</w:t>
      </w:r>
      <w:r>
        <w:rPr>
          <w:rtl w:val="true"/>
        </w:rPr>
        <w:t xml:space="preserve">. </w:t>
      </w:r>
      <w:r>
        <w:rPr>
          <w:rtl w:val="true"/>
        </w:rPr>
        <w:t>אלא משום שחפץ לפתוח בברכה</w:t>
      </w:r>
      <w:r>
        <w:rPr>
          <w:rtl w:val="true"/>
        </w:rPr>
        <w:t xml:space="preserve">. </w:t>
      </w:r>
      <w:r>
        <w:rPr>
          <w:rtl w:val="true"/>
        </w:rPr>
        <w:t>ואח</w:t>
      </w:r>
      <w:r>
        <w:rPr>
          <w:rtl w:val="true"/>
        </w:rPr>
        <w:t>"</w:t>
      </w:r>
      <w:r>
        <w:rPr>
          <w:rtl w:val="true"/>
        </w:rPr>
        <w:t>כ חזר לסדר שסדורים בתורה</w:t>
      </w:r>
      <w:r>
        <w:rPr>
          <w:rtl w:val="true"/>
        </w:rPr>
        <w:t xml:space="preserve">. </w:t>
      </w:r>
      <w:r>
        <w:rPr>
          <w:rtl w:val="true"/>
        </w:rPr>
        <w:t>דהיינו לפרשה הסמוכה מלפניה</w:t>
      </w:r>
      <w:r>
        <w:rPr>
          <w:rtl w:val="true"/>
        </w:rPr>
        <w:t xml:space="preserve">. </w:t>
      </w:r>
      <w:r>
        <w:rPr>
          <w:rtl w:val="true"/>
        </w:rPr>
        <w:t>והדר נסיב לב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דפגע בה ברישא</w:t>
      </w:r>
      <w:r>
        <w:rPr>
          <w:rtl w:val="true"/>
        </w:rPr>
        <w:t xml:space="preserve">. </w:t>
      </w:r>
      <w:r>
        <w:rPr>
          <w:rtl w:val="true"/>
        </w:rPr>
        <w:t>ממטה למעלה</w:t>
      </w:r>
      <w:r>
        <w:rPr>
          <w:rtl w:val="true"/>
        </w:rPr>
        <w:t xml:space="preserve">. </w:t>
      </w:r>
      <w:r>
        <w:rPr>
          <w:rtl w:val="true"/>
        </w:rPr>
        <w:t>ותו משום דכתיבא</w:t>
      </w:r>
      <w:r>
        <w:rPr>
          <w:rtl w:val="true"/>
        </w:rPr>
        <w:t xml:space="preserve">. </w:t>
      </w:r>
      <w:r>
        <w:rPr>
          <w:rtl w:val="true"/>
        </w:rPr>
        <w:t>וברכות כ</w:t>
      </w:r>
      <w:r>
        <w:rPr>
          <w:rtl w:val="true"/>
        </w:rPr>
        <w:t>"</w:t>
      </w:r>
      <w:r>
        <w:rPr>
          <w:rtl w:val="true"/>
        </w:rPr>
        <w:t>ג לא כתיבן</w:t>
      </w:r>
      <w:r>
        <w:rPr>
          <w:rtl w:val="true"/>
        </w:rPr>
        <w:t xml:space="preserve">. </w:t>
      </w:r>
      <w:r>
        <w:rPr>
          <w:rtl w:val="true"/>
        </w:rPr>
        <w:t>ודלג על פרשת המלך</w:t>
      </w:r>
      <w:r>
        <w:rPr>
          <w:rtl w:val="true"/>
        </w:rPr>
        <w:t xml:space="preserve">. </w:t>
      </w:r>
      <w:r>
        <w:rPr>
          <w:rtl w:val="true"/>
        </w:rPr>
        <w:t>שאינה אלא פעם אחת בשמטה</w:t>
      </w:r>
      <w:r>
        <w:rPr>
          <w:rtl w:val="true"/>
        </w:rPr>
        <w:t xml:space="preserve">. </w:t>
      </w:r>
      <w:r>
        <w:rPr>
          <w:rtl w:val="true"/>
        </w:rPr>
        <w:t>וקתני תדיר ברישא</w:t>
      </w:r>
      <w:r>
        <w:rPr>
          <w:rtl w:val="true"/>
        </w:rPr>
        <w:t xml:space="preserve">. </w:t>
      </w:r>
      <w:r>
        <w:rPr>
          <w:rtl w:val="true"/>
        </w:rPr>
        <w:t>והדר נקטה לפרשת המלך</w:t>
      </w:r>
      <w:r>
        <w:rPr>
          <w:rtl w:val="true"/>
        </w:rPr>
        <w:t xml:space="preserve">. </w:t>
      </w:r>
      <w:r>
        <w:rPr>
          <w:rtl w:val="true"/>
        </w:rPr>
        <w:t>דלא סגי בלא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באינך תרתי</w:t>
      </w:r>
      <w:r>
        <w:rPr>
          <w:rtl w:val="true"/>
        </w:rPr>
        <w:t xml:space="preserve">. </w:t>
      </w:r>
      <w:r>
        <w:rPr>
          <w:rtl w:val="true"/>
        </w:rPr>
        <w:t>דסגי בלא דידהו</w:t>
      </w:r>
      <w:r>
        <w:rPr>
          <w:rtl w:val="true"/>
        </w:rPr>
        <w:t xml:space="preserve">. </w:t>
      </w:r>
      <w:r>
        <w:rPr>
          <w:rtl w:val="true"/>
        </w:rPr>
        <w:t>ולא חיובא נינהו</w:t>
      </w:r>
      <w:r>
        <w:rPr>
          <w:rtl w:val="true"/>
        </w:rPr>
        <w:t xml:space="preserve">. </w:t>
      </w:r>
      <w:r>
        <w:rPr>
          <w:rtl w:val="true"/>
        </w:rPr>
        <w:t>אלא כי מתרמו</w:t>
      </w:r>
      <w:r>
        <w:rPr>
          <w:rtl w:val="true"/>
        </w:rPr>
        <w:t xml:space="preserve">. </w:t>
      </w:r>
      <w:r>
        <w:rPr>
          <w:rtl w:val="true"/>
        </w:rPr>
        <w:t>ונסיב משוח מלחמה בסוף</w:t>
      </w:r>
      <w:r>
        <w:rPr>
          <w:rtl w:val="true"/>
        </w:rPr>
        <w:t xml:space="preserve">. </w:t>
      </w:r>
      <w:r>
        <w:rPr>
          <w:rtl w:val="true"/>
        </w:rPr>
        <w:t>כדי לסיים בדבר טוב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בשבעים לשון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 בשם רה</w:t>
      </w:r>
      <w:r>
        <w:rPr>
          <w:rtl w:val="true"/>
        </w:rPr>
        <w:t>"</w:t>
      </w:r>
      <w:r>
        <w:rPr>
          <w:rtl w:val="true"/>
        </w:rPr>
        <w:t>ג לא שמיע לי כלומר לא ס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כי מה לנו עם אומדנות הרוכבות על כנפי רוח</w:t>
      </w:r>
      <w:r>
        <w:rPr>
          <w:rtl w:val="true"/>
        </w:rPr>
        <w:t xml:space="preserve">. </w:t>
      </w:r>
      <w:r>
        <w:rPr>
          <w:rtl w:val="true"/>
        </w:rPr>
        <w:t>שתכליתן אינו אלא למעט בעוצם הנס</w:t>
      </w:r>
      <w:r>
        <w:rPr>
          <w:rtl w:val="true"/>
        </w:rPr>
        <w:t xml:space="preserve">. </w:t>
      </w:r>
      <w:r>
        <w:rPr>
          <w:rtl w:val="true"/>
        </w:rPr>
        <w:t>והלא אף לפ</w:t>
      </w:r>
      <w:r>
        <w:rPr>
          <w:rtl w:val="true"/>
        </w:rPr>
        <w:t>"</w:t>
      </w:r>
      <w:r>
        <w:rPr>
          <w:rtl w:val="true"/>
        </w:rPr>
        <w:t>ד אין הדבר נמנע מהיות נס נפלא</w:t>
      </w:r>
      <w:r>
        <w:rPr>
          <w:rtl w:val="true"/>
        </w:rPr>
        <w:t xml:space="preserve">. </w:t>
      </w:r>
      <w:r>
        <w:rPr>
          <w:rtl w:val="true"/>
        </w:rPr>
        <w:t>ומה לי נס גדול</w:t>
      </w:r>
      <w:r>
        <w:rPr>
          <w:rtl w:val="true"/>
        </w:rPr>
        <w:t xml:space="preserve">. </w:t>
      </w:r>
      <w:r>
        <w:rPr>
          <w:rtl w:val="true"/>
        </w:rPr>
        <w:t>או קטן ממנו</w:t>
      </w:r>
      <w:r>
        <w:rPr>
          <w:rtl w:val="true"/>
        </w:rPr>
        <w:t xml:space="preserve">. </w:t>
      </w:r>
      <w:r>
        <w:rPr>
          <w:rtl w:val="true"/>
        </w:rPr>
        <w:t>היפלא מה</w:t>
      </w:r>
      <w:r>
        <w:rPr>
          <w:rtl w:val="true"/>
        </w:rPr>
        <w:t xml:space="preserve">' </w:t>
      </w:r>
      <w:r>
        <w:rPr>
          <w:rtl w:val="true"/>
        </w:rPr>
        <w:t>דבר</w:t>
      </w:r>
      <w:r>
        <w:rPr>
          <w:rtl w:val="true"/>
        </w:rPr>
        <w:t xml:space="preserve">. </w:t>
      </w:r>
      <w:r>
        <w:rPr>
          <w:rtl w:val="true"/>
        </w:rPr>
        <w:t>ולא יבצר ממנו מאומה</w:t>
      </w:r>
      <w:r>
        <w:rPr>
          <w:rtl w:val="true"/>
        </w:rPr>
        <w:t xml:space="preserve">. </w:t>
      </w:r>
      <w:r>
        <w:rPr>
          <w:rtl w:val="true"/>
        </w:rPr>
        <w:t>לכן טרחא בכדי היא ודאי להתחכם בכאלה לבטלה בלי הכרח כל מאומה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שנא</w:t>
      </w:r>
      <w:r>
        <w:rPr>
          <w:rStyle w:val="Style11"/>
          <w:rtl w:val="true"/>
        </w:rPr>
        <w:t xml:space="preserve">'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באר היטב בחשבון מרובע ה</w:t>
      </w:r>
      <w:r>
        <w:rPr>
          <w:rtl w:val="true"/>
        </w:rPr>
        <w:t xml:space="preserve">'.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י הי</w:t>
      </w:r>
      <w:r>
        <w:rPr>
          <w:rtl w:val="true"/>
        </w:rPr>
        <w:t>"</w:t>
      </w:r>
      <w:r>
        <w:rPr>
          <w:rtl w:val="true"/>
        </w:rPr>
        <w:t>ט היט</w:t>
      </w:r>
      <w:r>
        <w:rPr>
          <w:rtl w:val="true"/>
        </w:rPr>
        <w:t>"</w:t>
      </w:r>
      <w:r>
        <w:rPr>
          <w:rtl w:val="true"/>
        </w:rPr>
        <w:t>ב עולה שבעים</w:t>
      </w:r>
      <w:r>
        <w:rPr>
          <w:rtl w:val="true"/>
        </w:rPr>
        <w:t xml:space="preserve">. </w:t>
      </w:r>
      <w:r>
        <w:rPr>
          <w:rtl w:val="true"/>
        </w:rPr>
        <w:t>ובתי</w:t>
      </w:r>
      <w:r>
        <w:rPr>
          <w:rtl w:val="true"/>
        </w:rPr>
        <w:t>"</w:t>
      </w:r>
      <w:r>
        <w:rPr>
          <w:rtl w:val="true"/>
        </w:rPr>
        <w:t>ט סרסו ברבועו</w:t>
      </w:r>
      <w:r>
        <w:rPr>
          <w:rtl w:val="true"/>
        </w:rPr>
        <w:t xml:space="preserve">. </w:t>
      </w:r>
      <w:r>
        <w:rPr>
          <w:rtl w:val="true"/>
        </w:rPr>
        <w:t>ולכך הוצרך להגיה בשם רבו</w:t>
      </w:r>
      <w:r>
        <w:rPr>
          <w:rtl w:val="true"/>
        </w:rPr>
        <w:t xml:space="preserve">. </w:t>
      </w:r>
      <w:r>
        <w:rPr>
          <w:rtl w:val="true"/>
        </w:rPr>
        <w:t>לצרף עוד פעם התיבה עצמה</w:t>
      </w:r>
      <w:r>
        <w:rPr>
          <w:rtl w:val="true"/>
        </w:rPr>
        <w:t xml:space="preserve">. </w:t>
      </w:r>
      <w:r>
        <w:rPr>
          <w:rtl w:val="true"/>
        </w:rPr>
        <w:t>ושבוש הוא</w:t>
      </w:r>
      <w:r>
        <w:rPr>
          <w:rtl w:val="true"/>
        </w:rPr>
        <w:t xml:space="preserve">. </w:t>
      </w:r>
      <w:r>
        <w:rPr>
          <w:rtl w:val="true"/>
        </w:rPr>
        <w:t>כי התיבה כתובה היטב</w:t>
      </w:r>
      <w:r>
        <w:rPr>
          <w:rtl w:val="true"/>
        </w:rPr>
        <w:t xml:space="preserve">. </w:t>
      </w:r>
      <w:r>
        <w:rPr>
          <w:rtl w:val="true"/>
        </w:rPr>
        <w:t>ביו</w:t>
      </w:r>
      <w:r>
        <w:rPr>
          <w:rtl w:val="true"/>
        </w:rPr>
        <w:t>"</w:t>
      </w:r>
      <w:r>
        <w:rPr>
          <w:rtl w:val="true"/>
        </w:rPr>
        <w:t>ד אחר הה</w:t>
      </w:r>
      <w:r>
        <w:rPr>
          <w:rtl w:val="true"/>
        </w:rPr>
        <w:t>"</w:t>
      </w:r>
      <w:r>
        <w:rPr>
          <w:rtl w:val="true"/>
        </w:rPr>
        <w:t>א בכל מקום</w:t>
      </w:r>
      <w:r>
        <w:rPr>
          <w:rtl w:val="true"/>
        </w:rPr>
        <w:t xml:space="preserve">. </w:t>
      </w:r>
      <w:r>
        <w:rPr>
          <w:rtl w:val="true"/>
        </w:rPr>
        <w:t>ששרשה יטב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ברכת כהנים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פיר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ואל תטה מחשבתך במה שמהבילים בו כותבי הקמיעות כו</w:t>
      </w:r>
      <w:r>
        <w:rPr>
          <w:rtl w:val="true"/>
        </w:rPr>
        <w:t xml:space="preserve">'. </w:t>
      </w:r>
      <w:r>
        <w:rPr>
          <w:rtl w:val="true"/>
        </w:rPr>
        <w:t>לכאורה יראה מלשונו זה שהיה מהביל כתיבת קמיעות לגמרי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נגע ח</w:t>
      </w:r>
      <w:r>
        <w:rPr>
          <w:rtl w:val="true"/>
        </w:rPr>
        <w:t>"</w:t>
      </w:r>
      <w:r>
        <w:rPr>
          <w:rtl w:val="true"/>
        </w:rPr>
        <w:t>ו בכבוד חכמי התלמוד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בעקיצת עקרב</w:t>
      </w:r>
      <w:r>
        <w:rPr>
          <w:rtl w:val="true"/>
        </w:rPr>
        <w:t xml:space="preserve">. </w:t>
      </w:r>
      <w:r>
        <w:rPr>
          <w:rtl w:val="true"/>
        </w:rPr>
        <w:t>משם תראה קצת התנצלות על מ</w:t>
      </w:r>
      <w:r>
        <w:rPr>
          <w:rtl w:val="true"/>
        </w:rPr>
        <w:t>"</w:t>
      </w:r>
      <w:r>
        <w:rPr>
          <w:rtl w:val="true"/>
        </w:rPr>
        <w:t>ש גם בסמ</w:t>
      </w:r>
      <w:r>
        <w:rPr>
          <w:rtl w:val="true"/>
        </w:rPr>
        <w:t>"</w:t>
      </w:r>
      <w:r>
        <w:rPr>
          <w:rtl w:val="true"/>
        </w:rPr>
        <w:t>נ מענין זה כדומה לזה</w:t>
      </w:r>
      <w:r>
        <w:rPr>
          <w:rtl w:val="true"/>
        </w:rPr>
        <w:t xml:space="preserve">. </w:t>
      </w:r>
      <w:r>
        <w:rPr>
          <w:rtl w:val="true"/>
        </w:rPr>
        <w:t>אך מה שהפריז על המדה בענין באור שם המפורש</w:t>
      </w:r>
      <w:r>
        <w:rPr>
          <w:rtl w:val="true"/>
        </w:rPr>
        <w:t xml:space="preserve">. </w:t>
      </w:r>
      <w:r>
        <w:rPr>
          <w:rtl w:val="true"/>
        </w:rPr>
        <w:t>עם שהאמת אתו בזה</w:t>
      </w:r>
      <w:r>
        <w:rPr>
          <w:rtl w:val="true"/>
        </w:rPr>
        <w:t xml:space="preserve">. </w:t>
      </w:r>
      <w:r>
        <w:rPr>
          <w:rtl w:val="true"/>
        </w:rPr>
        <w:t>שכך קורין חז</w:t>
      </w:r>
      <w:r>
        <w:rPr>
          <w:rtl w:val="true"/>
        </w:rPr>
        <w:t>"</w:t>
      </w:r>
      <w:r>
        <w:rPr>
          <w:rtl w:val="true"/>
        </w:rPr>
        <w:t>ל לשם הוי</w:t>
      </w:r>
      <w:r>
        <w:rPr>
          <w:rtl w:val="true"/>
        </w:rPr>
        <w:t>"</w:t>
      </w:r>
      <w:r>
        <w:rPr>
          <w:rtl w:val="true"/>
        </w:rPr>
        <w:t>ה 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אבל נקודו ודאי צריך למסורת עכ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כמו שנראה בבירור בכמה מקומות בתלמוד</w:t>
      </w:r>
      <w:r>
        <w:rPr>
          <w:rtl w:val="true"/>
        </w:rPr>
        <w:t xml:space="preserve">. </w:t>
      </w:r>
      <w:r>
        <w:rPr>
          <w:rtl w:val="true"/>
        </w:rPr>
        <w:t>ביחוד ביומא ובפ</w:t>
      </w:r>
      <w:r>
        <w:rPr>
          <w:rtl w:val="true"/>
        </w:rPr>
        <w:t>"</w:t>
      </w:r>
      <w:r>
        <w:rPr>
          <w:rtl w:val="true"/>
        </w:rPr>
        <w:t>ד דקידושין וזולת</w:t>
      </w:r>
      <w:r>
        <w:rPr>
          <w:rtl w:val="true"/>
        </w:rPr>
        <w:t xml:space="preserve">. </w:t>
      </w:r>
      <w:r>
        <w:rPr>
          <w:rtl w:val="true"/>
        </w:rPr>
        <w:t xml:space="preserve">דוק ותשכח </w:t>
      </w:r>
      <w:r>
        <w:rPr>
          <w:rtl w:val="true"/>
        </w:rPr>
        <w:t>(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ע דיוה</w:t>
      </w:r>
      <w:r>
        <w:rPr>
          <w:rtl w:val="true"/>
        </w:rPr>
        <w:t>"</w:t>
      </w:r>
      <w:r>
        <w:rPr>
          <w:rtl w:val="true"/>
        </w:rPr>
        <w:t>כ בס</w:t>
      </w:r>
      <w:r>
        <w:rPr>
          <w:rtl w:val="true"/>
        </w:rPr>
        <w:t>"</w:t>
      </w:r>
      <w:r>
        <w:rPr>
          <w:rtl w:val="true"/>
        </w:rPr>
        <w:t>ד במהדורא</w:t>
      </w:r>
      <w:r>
        <w:rPr>
          <w:rtl w:val="true"/>
        </w:rPr>
        <w:t xml:space="preserve">).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וכמדומה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שהיה חושב גם כן משתגע</w:t>
      </w:r>
      <w:r>
        <w:rPr>
          <w:rtl w:val="true"/>
        </w:rPr>
        <w:t xml:space="preserve">. </w:t>
      </w:r>
      <w:r>
        <w:rPr>
          <w:rtl w:val="true"/>
        </w:rPr>
        <w:t>למי שעוסק בידיעת צרופי שמות</w:t>
      </w:r>
      <w:r>
        <w:rPr>
          <w:rtl w:val="true"/>
        </w:rPr>
        <w:t xml:space="preserve">. </w:t>
      </w:r>
      <w:r>
        <w:rPr>
          <w:rtl w:val="true"/>
        </w:rPr>
        <w:t>וכן שם בן ע</w:t>
      </w:r>
      <w:r>
        <w:rPr>
          <w:rtl w:val="true"/>
        </w:rPr>
        <w:t>"</w:t>
      </w:r>
      <w:r>
        <w:rPr>
          <w:rtl w:val="true"/>
        </w:rPr>
        <w:t>ב וכ</w:t>
      </w:r>
      <w:r>
        <w:rPr>
          <w:rtl w:val="true"/>
        </w:rPr>
        <w:t>"</w:t>
      </w:r>
      <w:r>
        <w:rPr>
          <w:rtl w:val="true"/>
        </w:rPr>
        <w:t xml:space="preserve">ב </w:t>
      </w:r>
      <w:r>
        <w:rPr>
          <w:rtl w:val="true"/>
        </w:rPr>
        <w:t>(</w:t>
      </w:r>
      <w:r>
        <w:rPr>
          <w:rtl w:val="true"/>
        </w:rPr>
        <w:t>והמה מוזכרים בתלמוד שהפליגו חז</w:t>
      </w:r>
      <w:r>
        <w:rPr>
          <w:rtl w:val="true"/>
        </w:rPr>
        <w:t>"</w:t>
      </w:r>
      <w:r>
        <w:rPr>
          <w:rtl w:val="true"/>
        </w:rPr>
        <w:t>ל בשבח היודעם וזהיר בהם</w:t>
      </w:r>
      <w:r>
        <w:rPr>
          <w:rtl w:val="true"/>
        </w:rPr>
        <w:t xml:space="preserve">) </w:t>
      </w:r>
      <w:r>
        <w:rPr>
          <w:rtl w:val="true"/>
        </w:rPr>
        <w:t>והדומים הידועים ומקובלים ליחידי סגולה</w:t>
      </w:r>
      <w:r>
        <w:rPr>
          <w:rtl w:val="true"/>
        </w:rPr>
        <w:t xml:space="preserve">. </w:t>
      </w:r>
      <w:r>
        <w:rPr>
          <w:rtl w:val="true"/>
        </w:rPr>
        <w:t>והנם אצלו נחשבים מהבילים ומשוגעים חלילה</w:t>
      </w:r>
      <w:r>
        <w:rPr>
          <w:rtl w:val="true"/>
        </w:rPr>
        <w:t xml:space="preserve">. </w:t>
      </w:r>
      <w:r>
        <w:rPr>
          <w:rtl w:val="true"/>
        </w:rPr>
        <w:t>אבל מחשבה כזאת היא חסרון ידיעה מסתרי תורה ודאי והעדר קבלה שלא זכה אליה</w:t>
      </w:r>
      <w:r>
        <w:rPr>
          <w:rtl w:val="true"/>
        </w:rPr>
        <w:t xml:space="preserve">. </w:t>
      </w:r>
      <w:r>
        <w:rPr>
          <w:rtl w:val="true"/>
        </w:rPr>
        <w:t>היא שגרמה לו לשום במלאכי ה</w:t>
      </w:r>
      <w:r>
        <w:rPr>
          <w:rtl w:val="true"/>
        </w:rPr>
        <w:t xml:space="preserve">' </w:t>
      </w:r>
      <w:r>
        <w:rPr>
          <w:rtl w:val="true"/>
        </w:rPr>
        <w:t>תהלה</w:t>
      </w:r>
      <w:r>
        <w:rPr>
          <w:rtl w:val="true"/>
        </w:rPr>
        <w:t xml:space="preserve">. </w:t>
      </w:r>
      <w:r>
        <w:rPr>
          <w:rtl w:val="true"/>
        </w:rPr>
        <w:t>שרי ליה מריה וימציא לו מחילה</w:t>
      </w:r>
      <w:r>
        <w:rPr>
          <w:rtl w:val="true"/>
        </w:rPr>
        <w:t xml:space="preserve">. </w:t>
      </w:r>
      <w:r>
        <w:rPr>
          <w:rtl w:val="true"/>
        </w:rPr>
        <w:t>ופעולת השמות</w:t>
      </w:r>
      <w:r>
        <w:rPr>
          <w:rtl w:val="true"/>
        </w:rPr>
        <w:t xml:space="preserve">. </w:t>
      </w:r>
      <w:r>
        <w:rPr>
          <w:rtl w:val="true"/>
        </w:rPr>
        <w:t>אמנם מפורש במקרא מאז בעלי המגדל ידעו מזה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 xml:space="preserve">ש ונעשה לנו שם </w:t>
      </w:r>
      <w:r>
        <w:rPr>
          <w:rtl w:val="true"/>
        </w:rPr>
        <w:t>(</w:t>
      </w:r>
      <w:r>
        <w:rPr>
          <w:rtl w:val="true"/>
        </w:rPr>
        <w:t>אלא שרצו להשתמש בו לפנייה חיצונית</w:t>
      </w:r>
      <w:r>
        <w:rPr>
          <w:rtl w:val="true"/>
        </w:rPr>
        <w:t xml:space="preserve">. </w:t>
      </w:r>
      <w:r>
        <w:rPr>
          <w:rtl w:val="true"/>
        </w:rPr>
        <w:t>לכן לא עלתה בידם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 בלבול שפתם נתבטלה</w:t>
      </w:r>
      <w:r>
        <w:rPr>
          <w:rtl w:val="true"/>
        </w:rPr>
        <w:t xml:space="preserve">. </w:t>
      </w:r>
      <w:r>
        <w:rPr>
          <w:rtl w:val="true"/>
        </w:rPr>
        <w:t>לולי זאת היתה מחשבתם מתקיימת</w:t>
      </w:r>
      <w:r>
        <w:rPr>
          <w:rtl w:val="true"/>
        </w:rPr>
        <w:t xml:space="preserve">. </w:t>
      </w:r>
      <w:r>
        <w:rPr>
          <w:rtl w:val="true"/>
        </w:rPr>
        <w:t>כי חכמים גדולים היו כמ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) </w:t>
      </w:r>
      <w:r>
        <w:rPr>
          <w:rtl w:val="true"/>
        </w:rPr>
        <w:t>בסוד ויעש דוד שם המ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כנגד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כתפותיהם עמו</w:t>
      </w:r>
      <w:r>
        <w:rPr>
          <w:rtl w:val="true"/>
        </w:rPr>
        <w:t>"</w:t>
      </w:r>
      <w:r>
        <w:rPr>
          <w:rtl w:val="true"/>
        </w:rPr>
        <w:t>ק א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(</w:t>
      </w:r>
      <w:r>
        <w:rPr>
          <w:rtl w:val="true"/>
        </w:rPr>
        <w:t>סכ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ברכות כ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ג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תי</w:t>
      </w:r>
      <w:r>
        <w:rPr>
          <w:rtl w:val="true"/>
        </w:rPr>
        <w:t>"</w:t>
      </w:r>
      <w:r>
        <w:rPr>
          <w:rtl w:val="true"/>
        </w:rPr>
        <w:t>ט לא אתפרש מנלן ולפיכך נראה בעיני כו</w:t>
      </w:r>
      <w:r>
        <w:rPr>
          <w:rtl w:val="true"/>
        </w:rPr>
        <w:t xml:space="preserve">' </w:t>
      </w:r>
      <w:r>
        <w:rPr>
          <w:rtl w:val="true"/>
        </w:rPr>
        <w:t>לא קפיד על הברכות</w:t>
      </w:r>
      <w:r>
        <w:rPr>
          <w:rtl w:val="true"/>
        </w:rPr>
        <w:t xml:space="preserve">. </w:t>
      </w:r>
      <w:r>
        <w:rPr>
          <w:rtl w:val="true"/>
        </w:rPr>
        <w:t>אלא על הקריאה בתורה כו</w:t>
      </w:r>
      <w:r>
        <w:rPr>
          <w:rtl w:val="true"/>
        </w:rPr>
        <w:t xml:space="preserve">'.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כל מ</w:t>
      </w:r>
      <w:r>
        <w:rPr>
          <w:rtl w:val="true"/>
        </w:rPr>
        <w:t>"</w:t>
      </w:r>
      <w:r>
        <w:rPr>
          <w:rtl w:val="true"/>
        </w:rPr>
        <w:t>ש בכאן</w:t>
      </w:r>
      <w:r>
        <w:rPr>
          <w:rtl w:val="true"/>
        </w:rPr>
        <w:t xml:space="preserve">. </w:t>
      </w:r>
      <w:r>
        <w:rPr>
          <w:rtl w:val="true"/>
        </w:rPr>
        <w:t>הבל ורעיון רוח</w:t>
      </w:r>
      <w:r>
        <w:rPr>
          <w:rtl w:val="true"/>
        </w:rPr>
        <w:t xml:space="preserve">. </w:t>
      </w:r>
      <w:r>
        <w:rPr>
          <w:rtl w:val="true"/>
        </w:rPr>
        <w:t>אבל הדברים כמשמען</w:t>
      </w:r>
      <w:r>
        <w:rPr>
          <w:rtl w:val="true"/>
        </w:rPr>
        <w:t xml:space="preserve">. </w:t>
      </w:r>
      <w:r>
        <w:rPr>
          <w:rtl w:val="true"/>
        </w:rPr>
        <w:t>שעל הברכות עצמן הכוונה</w:t>
      </w:r>
      <w:r>
        <w:rPr>
          <w:rtl w:val="true"/>
        </w:rPr>
        <w:t xml:space="preserve">. </w:t>
      </w:r>
      <w:r>
        <w:rPr>
          <w:rtl w:val="true"/>
        </w:rPr>
        <w:t>כי על הקריאה</w:t>
      </w:r>
      <w:r>
        <w:rPr>
          <w:rtl w:val="true"/>
        </w:rPr>
        <w:t xml:space="preserve">. </w:t>
      </w:r>
      <w:r>
        <w:rPr>
          <w:rtl w:val="true"/>
        </w:rPr>
        <w:t>משנה שאינה צריכה היא כלל</w:t>
      </w:r>
      <w:r>
        <w:rPr>
          <w:rtl w:val="true"/>
        </w:rPr>
        <w:t xml:space="preserve">. </w:t>
      </w:r>
      <w:r>
        <w:rPr>
          <w:rtl w:val="true"/>
        </w:rPr>
        <w:t>ומי ישמע לו לדבר הזה</w:t>
      </w:r>
      <w:r>
        <w:rPr>
          <w:rtl w:val="true"/>
        </w:rPr>
        <w:t xml:space="preserve">. </w:t>
      </w:r>
      <w:r>
        <w:rPr>
          <w:rtl w:val="true"/>
        </w:rPr>
        <w:t>להוציא הלשון מפשטו</w:t>
      </w:r>
      <w:r>
        <w:rPr>
          <w:rtl w:val="true"/>
        </w:rPr>
        <w:t xml:space="preserve">. </w:t>
      </w:r>
      <w:r>
        <w:rPr>
          <w:rtl w:val="true"/>
        </w:rPr>
        <w:t>ודקשיא ליה מנלן</w:t>
      </w:r>
      <w:r>
        <w:rPr>
          <w:rtl w:val="true"/>
        </w:rPr>
        <w:t xml:space="preserve">. </w:t>
      </w:r>
      <w:r>
        <w:rPr>
          <w:rtl w:val="true"/>
        </w:rPr>
        <w:t>לק</w:t>
      </w:r>
      <w:r>
        <w:rPr>
          <w:rtl w:val="true"/>
        </w:rPr>
        <w:t>"</w:t>
      </w:r>
      <w:r>
        <w:rPr>
          <w:rtl w:val="true"/>
        </w:rPr>
        <w:t>מ דכל ברכות המצות בכלל תפלה הן ורובן נאמרות ביחיד</w:t>
      </w:r>
      <w:r>
        <w:rPr>
          <w:rtl w:val="true"/>
        </w:rPr>
        <w:t xml:space="preserve">. </w:t>
      </w:r>
      <w:r>
        <w:rPr>
          <w:rtl w:val="true"/>
        </w:rPr>
        <w:t>ותפלה דיחיד אינה אלא בלה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אלא דהנך ברכות כיון דבצבור הן</w:t>
      </w:r>
      <w:r>
        <w:rPr>
          <w:rtl w:val="true"/>
        </w:rPr>
        <w:t xml:space="preserve">.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ד דנאמרין בכל לשון</w:t>
      </w:r>
      <w:r>
        <w:rPr>
          <w:rtl w:val="true"/>
        </w:rPr>
        <w:t xml:space="preserve">. </w:t>
      </w:r>
      <w:r>
        <w:rPr>
          <w:rtl w:val="true"/>
        </w:rPr>
        <w:t>כתפלה</w:t>
      </w:r>
      <w:r>
        <w:rPr>
          <w:rtl w:val="true"/>
        </w:rPr>
        <w:t xml:space="preserve">. </w:t>
      </w:r>
      <w:r>
        <w:rPr>
          <w:rtl w:val="true"/>
        </w:rPr>
        <w:t>להכי אצטריך</w:t>
      </w:r>
      <w:r>
        <w:rPr>
          <w:rtl w:val="true"/>
        </w:rPr>
        <w:t xml:space="preserve">. </w:t>
      </w:r>
      <w:r>
        <w:rPr>
          <w:rtl w:val="true"/>
        </w:rPr>
        <w:t>טעמא פשוט משום דבתר קריאה נינהו כקריאה דמי</w:t>
      </w:r>
      <w:r>
        <w:rPr>
          <w:rtl w:val="true"/>
        </w:rPr>
        <w:t xml:space="preserve">. </w:t>
      </w:r>
      <w:r>
        <w:rPr>
          <w:rtl w:val="true"/>
        </w:rPr>
        <w:t>והוא הדין לברכות ק</w:t>
      </w:r>
      <w:r>
        <w:rPr>
          <w:rtl w:val="true"/>
        </w:rPr>
        <w:t>"</w:t>
      </w:r>
      <w:r>
        <w:rPr>
          <w:rtl w:val="true"/>
        </w:rPr>
        <w:t>ש דשייכן לתפלה וכל דכוותייהו</w:t>
      </w:r>
      <w:r>
        <w:rPr>
          <w:rtl w:val="true"/>
        </w:rPr>
        <w:t xml:space="preserve">. </w:t>
      </w:r>
      <w:r>
        <w:rPr>
          <w:rtl w:val="true"/>
        </w:rPr>
        <w:t>כמו ברכת התורה</w:t>
      </w:r>
      <w:r>
        <w:rPr>
          <w:rtl w:val="true"/>
        </w:rPr>
        <w:t xml:space="preserve">. </w:t>
      </w:r>
      <w:r>
        <w:rPr>
          <w:rtl w:val="true"/>
        </w:rPr>
        <w:t>ושל מגלה</w:t>
      </w:r>
      <w:r>
        <w:rPr>
          <w:rtl w:val="true"/>
        </w:rPr>
        <w:t xml:space="preserve">. </w:t>
      </w:r>
      <w:r>
        <w:rPr>
          <w:rtl w:val="true"/>
        </w:rPr>
        <w:t>דפשיטא שאינו מברך אלא באותו לשון שקורא וכן במגלה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שקורין אותה ללועזית בלעז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אם נראה עברית ודאי לא יברך עליה בלעז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 בשם הר</w:t>
      </w:r>
      <w:r>
        <w:rPr>
          <w:rtl w:val="true"/>
        </w:rPr>
        <w:t>"</w:t>
      </w:r>
      <w:r>
        <w:rPr>
          <w:rtl w:val="true"/>
        </w:rPr>
        <w:t>מ שכל הברכות נאמרות בכל לשון וגם ברכת המצות</w:t>
      </w:r>
      <w:r>
        <w:rPr>
          <w:rtl w:val="true"/>
        </w:rPr>
        <w:t xml:space="preserve">. </w:t>
      </w:r>
      <w:r>
        <w:rPr>
          <w:rtl w:val="true"/>
        </w:rPr>
        <w:t>לא נזכר בלשונו שם ברכת המצות בפירוש</w:t>
      </w:r>
      <w:r>
        <w:rPr>
          <w:rtl w:val="true"/>
        </w:rPr>
        <w:t xml:space="preserve">. </w:t>
      </w:r>
      <w:r>
        <w:rPr>
          <w:rtl w:val="true"/>
        </w:rPr>
        <w:t>אלא מכללא שמע לה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איברא הוא כלל שצריך לפרט כמ</w:t>
      </w:r>
      <w:r>
        <w:rPr>
          <w:rtl w:val="true"/>
        </w:rPr>
        <w:t>"</w:t>
      </w:r>
      <w:r>
        <w:rPr>
          <w:rtl w:val="true"/>
        </w:rPr>
        <w:t>ש עליו בס</w:t>
      </w:r>
      <w:r>
        <w:rPr>
          <w:rtl w:val="true"/>
        </w:rPr>
        <w:t>"</w:t>
      </w:r>
      <w:r>
        <w:rPr>
          <w:rtl w:val="true"/>
        </w:rPr>
        <w:t>ד ריש הל</w:t>
      </w:r>
      <w:r>
        <w:rPr>
          <w:rtl w:val="true"/>
        </w:rPr>
        <w:t xml:space="preserve">'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ובהל</w:t>
      </w:r>
      <w:r>
        <w:rPr>
          <w:rtl w:val="true"/>
        </w:rPr>
        <w:t xml:space="preserve">' </w:t>
      </w:r>
      <w:r>
        <w:rPr>
          <w:rtl w:val="true"/>
        </w:rPr>
        <w:t>ברכות</w:t>
      </w:r>
      <w:r>
        <w:rPr>
          <w:rtl w:val="true"/>
        </w:rPr>
        <w:t xml:space="preserve">. </w:t>
      </w:r>
      <w:r>
        <w:rPr>
          <w:rtl w:val="true"/>
        </w:rPr>
        <w:t>והוא דבר מוכרח שע</w:t>
      </w:r>
      <w:r>
        <w:rPr>
          <w:rtl w:val="true"/>
        </w:rPr>
        <w:t>"</w:t>
      </w:r>
      <w:r>
        <w:rPr>
          <w:rtl w:val="true"/>
        </w:rPr>
        <w:t>כ צ</w:t>
      </w:r>
      <w:r>
        <w:rPr>
          <w:rtl w:val="true"/>
        </w:rPr>
        <w:t>"</w:t>
      </w:r>
      <w:r>
        <w:rPr>
          <w:rtl w:val="true"/>
        </w:rPr>
        <w:t>ל שיש יוצאין מן הכלל</w:t>
      </w:r>
      <w:r>
        <w:rPr>
          <w:rtl w:val="true"/>
        </w:rPr>
        <w:t xml:space="preserve">. </w:t>
      </w:r>
      <w:r>
        <w:rPr>
          <w:rtl w:val="true"/>
        </w:rPr>
        <w:t>כדי שלא יסתור הר</w:t>
      </w:r>
      <w:r>
        <w:rPr>
          <w:rtl w:val="true"/>
        </w:rPr>
        <w:t>"</w:t>
      </w:r>
      <w:r>
        <w:rPr>
          <w:rtl w:val="true"/>
        </w:rPr>
        <w:t>מ ד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ועמש</w:t>
      </w:r>
      <w:r>
        <w:rPr>
          <w:rtl w:val="true"/>
        </w:rPr>
        <w:t>"</w:t>
      </w:r>
      <w:r>
        <w:rPr>
          <w:rtl w:val="true"/>
        </w:rPr>
        <w:t>ל מ</w:t>
      </w:r>
      <w:r>
        <w:rPr>
          <w:rtl w:val="true"/>
        </w:rPr>
        <w:t>"</w:t>
      </w:r>
      <w:r>
        <w:rPr>
          <w:rtl w:val="true"/>
        </w:rPr>
        <w:t>ח הסמוכה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rtl w:val="true"/>
        </w:rPr>
        <w:t>ואפי</w:t>
      </w:r>
      <w:r>
        <w:rPr>
          <w:rtl w:val="true"/>
        </w:rPr>
        <w:t xml:space="preserve">' </w:t>
      </w:r>
      <w:r>
        <w:rPr>
          <w:rtl w:val="true"/>
        </w:rPr>
        <w:t>את</w:t>
      </w:r>
      <w:r>
        <w:rPr>
          <w:rtl w:val="true"/>
        </w:rPr>
        <w:t>"</w:t>
      </w:r>
      <w:r>
        <w:rPr>
          <w:rtl w:val="true"/>
        </w:rPr>
        <w:t>ל דברכות המצות נמי בכלל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ברכות דקה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ודאי שאני</w:t>
      </w:r>
      <w:r>
        <w:rPr>
          <w:rtl w:val="true"/>
        </w:rPr>
        <w:t xml:space="preserve">. </w:t>
      </w:r>
      <w:r>
        <w:rPr>
          <w:rtl w:val="true"/>
        </w:rPr>
        <w:t xml:space="preserve">דדבר תורה הן ולא דמי לשאר ברכות </w:t>
      </w:r>
      <w:r>
        <w:rPr>
          <w:rtl w:val="true"/>
        </w:rPr>
        <w:t>(</w:t>
      </w:r>
      <w:r>
        <w:rPr>
          <w:rtl w:val="true"/>
        </w:rPr>
        <w:t>והיינו דאהני נמי לברכות המלך</w:t>
      </w:r>
      <w:r>
        <w:rPr>
          <w:rtl w:val="true"/>
        </w:rPr>
        <w:t xml:space="preserve">) </w:t>
      </w:r>
      <w:r>
        <w:rPr>
          <w:rtl w:val="true"/>
        </w:rPr>
        <w:t>ותו דדמי לקריאה</w:t>
      </w:r>
      <w:r>
        <w:rPr>
          <w:rtl w:val="true"/>
        </w:rPr>
        <w:t xml:space="preserve">. </w:t>
      </w:r>
      <w:r>
        <w:rPr>
          <w:rtl w:val="true"/>
        </w:rPr>
        <w:t>כיון דשייכי אבתרה</w:t>
      </w:r>
      <w:r>
        <w:rPr>
          <w:rtl w:val="true"/>
        </w:rPr>
        <w:t xml:space="preserve">. </w:t>
      </w:r>
      <w:r>
        <w:rPr>
          <w:rtl w:val="true"/>
        </w:rPr>
        <w:t>ואצ</w:t>
      </w:r>
      <w:r>
        <w:rPr>
          <w:rtl w:val="true"/>
        </w:rPr>
        <w:t>"</w:t>
      </w:r>
      <w:r>
        <w:rPr>
          <w:rtl w:val="true"/>
        </w:rPr>
        <w:t>ל ברכות 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בפרוש תני להו תנא</w:t>
      </w:r>
      <w:r>
        <w:rPr>
          <w:rtl w:val="true"/>
        </w:rPr>
        <w:t xml:space="preserve">. </w:t>
      </w:r>
      <w:r>
        <w:rPr>
          <w:rtl w:val="true"/>
        </w:rPr>
        <w:t>וסתמו כפירושו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פרשת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המלך ז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 גם בכאן ל</w:t>
      </w:r>
      <w:r>
        <w:rPr>
          <w:rtl w:val="true"/>
        </w:rPr>
        <w:t>"</w:t>
      </w:r>
      <w:r>
        <w:rPr>
          <w:rtl w:val="true"/>
        </w:rPr>
        <w:t>א מנ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והר</w:t>
      </w:r>
      <w:r>
        <w:rPr>
          <w:rtl w:val="true"/>
        </w:rPr>
        <w:t>"</w:t>
      </w:r>
      <w:r>
        <w:rPr>
          <w:rtl w:val="true"/>
        </w:rPr>
        <w:t>מ כתב הקריאה והברכות בלה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ברכות מנלן כו</w:t>
      </w:r>
      <w:r>
        <w:rPr>
          <w:rtl w:val="true"/>
        </w:rPr>
        <w:t xml:space="preserve">' </w:t>
      </w:r>
      <w:r>
        <w:rPr>
          <w:rtl w:val="true"/>
        </w:rPr>
        <w:t>ועוד דבכ</w:t>
      </w:r>
      <w:r>
        <w:rPr>
          <w:rtl w:val="true"/>
        </w:rPr>
        <w:t>"</w:t>
      </w:r>
      <w:r>
        <w:rPr>
          <w:rtl w:val="true"/>
        </w:rPr>
        <w:t>ג דתנן בהדיא ברכות נ</w:t>
      </w:r>
      <w:r>
        <w:rPr>
          <w:rtl w:val="true"/>
        </w:rPr>
        <w:t>"</w:t>
      </w:r>
      <w:r>
        <w:rPr>
          <w:rtl w:val="true"/>
        </w:rPr>
        <w:t>כ בהן בחבורו שיהא בלה</w:t>
      </w:r>
      <w:r>
        <w:rPr>
          <w:rtl w:val="true"/>
        </w:rPr>
        <w:t>"</w:t>
      </w:r>
      <w:r>
        <w:rPr>
          <w:rtl w:val="true"/>
        </w:rPr>
        <w:t>ק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הוא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הדבר אשר דברתי</w:t>
      </w:r>
      <w:r>
        <w:rPr>
          <w:rtl w:val="true"/>
        </w:rPr>
        <w:t xml:space="preserve">. </w:t>
      </w:r>
      <w:r>
        <w:rPr>
          <w:rtl w:val="true"/>
        </w:rPr>
        <w:t>שלא הוצרך להזכירם</w:t>
      </w:r>
      <w:r>
        <w:rPr>
          <w:rtl w:val="true"/>
        </w:rPr>
        <w:t xml:space="preserve">. </w:t>
      </w:r>
      <w:r>
        <w:rPr>
          <w:rtl w:val="true"/>
        </w:rPr>
        <w:t>כיון דקריאת הפרשה</w:t>
      </w:r>
      <w:r>
        <w:rPr>
          <w:rtl w:val="true"/>
        </w:rPr>
        <w:t xml:space="preserve">. </w:t>
      </w:r>
      <w:r>
        <w:rPr>
          <w:rtl w:val="true"/>
        </w:rPr>
        <w:t>אילה אלא בלה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מיהו בפרשת המלך איידי דנסיב לה בהדיא</w:t>
      </w:r>
      <w:r>
        <w:rPr>
          <w:rtl w:val="true"/>
        </w:rPr>
        <w:t xml:space="preserve">. </w:t>
      </w:r>
      <w:r>
        <w:rPr>
          <w:rtl w:val="true"/>
        </w:rPr>
        <w:t>לאשמועינן דאינה אלא בלה</w:t>
      </w:r>
      <w:r>
        <w:rPr>
          <w:rtl w:val="true"/>
        </w:rPr>
        <w:t>"</w:t>
      </w:r>
      <w:r>
        <w:rPr>
          <w:rtl w:val="true"/>
        </w:rPr>
        <w:t xml:space="preserve">ק </w:t>
      </w:r>
      <w:r>
        <w:rPr>
          <w:rtl w:val="true"/>
        </w:rPr>
        <w:t>(</w:t>
      </w:r>
      <w:r>
        <w:rPr>
          <w:rtl w:val="true"/>
        </w:rPr>
        <w:t>דסד</w:t>
      </w:r>
      <w:r>
        <w:rPr>
          <w:rtl w:val="true"/>
        </w:rPr>
        <w:t>"</w:t>
      </w:r>
      <w:r>
        <w:rPr>
          <w:rtl w:val="true"/>
        </w:rPr>
        <w:t>א כיון דכתיב הקהל את העם כו</w:t>
      </w:r>
      <w:r>
        <w:rPr>
          <w:rtl w:val="true"/>
        </w:rPr>
        <w:t xml:space="preserve">' </w:t>
      </w:r>
      <w:r>
        <w:rPr>
          <w:rtl w:val="true"/>
        </w:rPr>
        <w:t>והנשים והטף וגו</w:t>
      </w:r>
      <w:r>
        <w:rPr>
          <w:rtl w:val="true"/>
        </w:rPr>
        <w:t xml:space="preserve">' </w:t>
      </w:r>
      <w:r>
        <w:rPr>
          <w:rtl w:val="true"/>
        </w:rPr>
        <w:t>למען ישמעו וגו</w:t>
      </w:r>
      <w:r>
        <w:rPr>
          <w:rtl w:val="true"/>
        </w:rPr>
        <w:t xml:space="preserve">'. </w:t>
      </w:r>
      <w:r>
        <w:rPr>
          <w:rtl w:val="true"/>
        </w:rPr>
        <w:t>יקרא לפניהם דברי התורה בלשון שהם מבינים דווקא</w:t>
      </w:r>
      <w:r>
        <w:rPr>
          <w:rtl w:val="true"/>
        </w:rPr>
        <w:t xml:space="preserve">. </w:t>
      </w:r>
      <w:r>
        <w:rPr>
          <w:rtl w:val="true"/>
        </w:rPr>
        <w:t>למען ישמעו וילמדו באר היטב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אף היא בלשונה נאמרת</w:t>
      </w:r>
      <w:r>
        <w:rPr>
          <w:rtl w:val="true"/>
        </w:rPr>
        <w:t xml:space="preserve">. </w:t>
      </w:r>
      <w:r>
        <w:rPr>
          <w:rtl w:val="true"/>
        </w:rPr>
        <w:t>ובאגב נסבינהו נמי לברכותיה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ודנקט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תנא פרשה</w:t>
      </w:r>
      <w:r>
        <w:rPr>
          <w:rtl w:val="true"/>
        </w:rPr>
        <w:t xml:space="preserve">. </w:t>
      </w:r>
      <w:r>
        <w:rPr>
          <w:rtl w:val="true"/>
        </w:rPr>
        <w:t>כבר שיער בתי</w:t>
      </w:r>
      <w:r>
        <w:rPr>
          <w:rtl w:val="true"/>
        </w:rPr>
        <w:t>"</w:t>
      </w:r>
      <w:r>
        <w:rPr>
          <w:rtl w:val="true"/>
        </w:rPr>
        <w:t>ט האמת</w:t>
      </w:r>
      <w:r>
        <w:rPr>
          <w:rtl w:val="true"/>
        </w:rPr>
        <w:t xml:space="preserve">. </w:t>
      </w:r>
      <w:r>
        <w:rPr>
          <w:rtl w:val="true"/>
        </w:rPr>
        <w:t>ואין כאן דבר הצ</w:t>
      </w:r>
      <w:r>
        <w:rPr>
          <w:rtl w:val="true"/>
        </w:rPr>
        <w:t>"</w:t>
      </w:r>
      <w:r>
        <w:rPr>
          <w:rtl w:val="true"/>
        </w:rPr>
        <w:t>ע מעתה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מוצאי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ט עושין ומעי</w:t>
      </w:r>
      <w:r>
        <w:rPr>
          <w:rtl w:val="true"/>
        </w:rPr>
        <w:t>"</w:t>
      </w:r>
      <w:r>
        <w:rPr>
          <w:rtl w:val="true"/>
        </w:rPr>
        <w:t>ט לא</w:t>
      </w:r>
      <w:r>
        <w:rPr>
          <w:rtl w:val="true"/>
        </w:rPr>
        <w:t xml:space="preserve">. </w:t>
      </w:r>
      <w:r>
        <w:rPr>
          <w:rtl w:val="true"/>
        </w:rPr>
        <w:t>משום דדחקא עזרה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רש</w:t>
      </w:r>
      <w:r>
        <w:rPr>
          <w:rtl w:val="true"/>
        </w:rPr>
        <w:t>"</w:t>
      </w:r>
      <w:r>
        <w:rPr>
          <w:rtl w:val="true"/>
        </w:rPr>
        <w:t>י פ</w:t>
      </w:r>
      <w:r>
        <w:rPr>
          <w:rtl w:val="true"/>
        </w:rPr>
        <w:t>"</w:t>
      </w:r>
      <w:r>
        <w:rPr>
          <w:rtl w:val="true"/>
        </w:rPr>
        <w:t>ק דמגלה</w:t>
      </w:r>
      <w:r>
        <w:rPr>
          <w:rtl w:val="true"/>
        </w:rPr>
        <w:t xml:space="preserve">. </w:t>
      </w:r>
      <w:r>
        <w:rPr>
          <w:rtl w:val="true"/>
        </w:rPr>
        <w:t>ובנין של עראי הוא דשרי בח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בשמינית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כך היא הגרסא האמתית</w:t>
      </w:r>
      <w:r>
        <w:rPr>
          <w:rtl w:val="true"/>
        </w:rPr>
        <w:t xml:space="preserve">. </w:t>
      </w:r>
      <w:r>
        <w:rPr>
          <w:rtl w:val="true"/>
        </w:rPr>
        <w:t xml:space="preserve">ותלמודא לא קבעי אלא דלא ליתי למטעי </w:t>
      </w:r>
      <w:r>
        <w:rPr>
          <w:rtl w:val="true"/>
        </w:rPr>
        <w:t>(</w:t>
      </w:r>
      <w:r>
        <w:rPr>
          <w:rtl w:val="true"/>
        </w:rPr>
        <w:t>ודילמא איכא דשביש ותני בשמיני</w:t>
      </w:r>
      <w:r>
        <w:rPr>
          <w:rtl w:val="true"/>
        </w:rPr>
        <w:t xml:space="preserve">) </w:t>
      </w:r>
      <w:r>
        <w:rPr>
          <w:rtl w:val="true"/>
        </w:rPr>
        <w:t>ולמתני בשמיני</w:t>
      </w:r>
      <w:r>
        <w:rPr>
          <w:rtl w:val="true"/>
        </w:rPr>
        <w:t xml:space="preserve">. </w:t>
      </w:r>
      <w:r>
        <w:rPr>
          <w:rtl w:val="true"/>
        </w:rPr>
        <w:t>משום דלכאורה קשיא משנה יתירא</w:t>
      </w:r>
      <w:r>
        <w:rPr>
          <w:rtl w:val="true"/>
        </w:rPr>
        <w:t xml:space="preserve">. </w:t>
      </w:r>
      <w:r>
        <w:rPr>
          <w:rtl w:val="true"/>
        </w:rPr>
        <w:t>ליתני בשמינית לחודא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נ סגי ליה במוצאי שביעית</w:t>
      </w:r>
      <w:r>
        <w:rPr>
          <w:rtl w:val="true"/>
        </w:rPr>
        <w:t xml:space="preserve">. </w:t>
      </w:r>
      <w:r>
        <w:rPr>
          <w:rtl w:val="true"/>
        </w:rPr>
        <w:t>ואנא ידענא דשמינית היא</w:t>
      </w:r>
      <w:r>
        <w:rPr>
          <w:rtl w:val="true"/>
        </w:rPr>
        <w:t xml:space="preserve">. </w:t>
      </w:r>
      <w:r>
        <w:rPr>
          <w:rtl w:val="true"/>
        </w:rPr>
        <w:t>אהכי איכא לשבושי ס</w:t>
      </w:r>
      <w:r>
        <w:rPr>
          <w:rtl w:val="true"/>
        </w:rPr>
        <w:t>"</w:t>
      </w:r>
      <w:r>
        <w:rPr>
          <w:rtl w:val="true"/>
        </w:rPr>
        <w:t>ד בשמיני תנן</w:t>
      </w:r>
      <w:r>
        <w:rPr>
          <w:rtl w:val="true"/>
        </w:rPr>
        <w:t xml:space="preserve">. </w:t>
      </w:r>
      <w:r>
        <w:rPr>
          <w:rtl w:val="true"/>
        </w:rPr>
        <w:t>וקאמר משו</w:t>
      </w:r>
      <w:r>
        <w:rPr>
          <w:rtl w:val="true"/>
        </w:rPr>
        <w:t>"</w:t>
      </w:r>
      <w:r>
        <w:rPr>
          <w:rtl w:val="true"/>
        </w:rPr>
        <w:t>ה לא תעלה על דעתך לגרוס כך</w:t>
      </w:r>
      <w:r>
        <w:rPr>
          <w:rtl w:val="true"/>
        </w:rPr>
        <w:t xml:space="preserve">. </w:t>
      </w:r>
      <w:r>
        <w:rPr>
          <w:rtl w:val="true"/>
        </w:rPr>
        <w:t>אלא אימא בשמינית גרסינן ודאי</w:t>
      </w:r>
      <w:r>
        <w:rPr>
          <w:rtl w:val="true"/>
        </w:rPr>
        <w:t xml:space="preserve">. </w:t>
      </w:r>
      <w:r>
        <w:rPr>
          <w:rtl w:val="true"/>
        </w:rPr>
        <w:t>וטעמא מאי תני הכי נ</w:t>
      </w:r>
      <w:r>
        <w:rPr>
          <w:rtl w:val="true"/>
        </w:rPr>
        <w:t>"</w:t>
      </w:r>
      <w:r>
        <w:rPr>
          <w:rtl w:val="true"/>
        </w:rPr>
        <w:t>ל אקרא קאי ולפרושי לקרא דמקץ ש</w:t>
      </w:r>
      <w:r>
        <w:rPr>
          <w:rtl w:val="true"/>
        </w:rPr>
        <w:t>"</w:t>
      </w:r>
      <w:r>
        <w:rPr>
          <w:rtl w:val="true"/>
        </w:rPr>
        <w:t>ש שנת השמטה קאתי</w:t>
      </w:r>
      <w:r>
        <w:rPr>
          <w:rtl w:val="true"/>
        </w:rPr>
        <w:t xml:space="preserve">. </w:t>
      </w:r>
      <w:r>
        <w:rPr>
          <w:rtl w:val="true"/>
        </w:rPr>
        <w:t>דמשמע כאילו היא שנת שמטה</w:t>
      </w:r>
      <w:r>
        <w:rPr>
          <w:rtl w:val="true"/>
        </w:rPr>
        <w:t xml:space="preserve">. </w:t>
      </w:r>
      <w:r>
        <w:rPr>
          <w:rtl w:val="true"/>
        </w:rPr>
        <w:t xml:space="preserve">ומפרש תנא דידן דאינה אלא שמינית </w:t>
      </w:r>
      <w:r>
        <w:rPr>
          <w:rtl w:val="true"/>
        </w:rPr>
        <w:t>(</w:t>
      </w:r>
      <w:r>
        <w:rPr>
          <w:rtl w:val="true"/>
        </w:rPr>
        <w:t>בשמינית היו עושין כל זה</w:t>
      </w:r>
      <w:r>
        <w:rPr>
          <w:rtl w:val="true"/>
        </w:rPr>
        <w:t xml:space="preserve">) </w:t>
      </w:r>
      <w:r>
        <w:rPr>
          <w:rtl w:val="true"/>
        </w:rPr>
        <w:t>ומחמת שהיא מוצאי שביעית</w:t>
      </w:r>
      <w:r>
        <w:rPr>
          <w:rtl w:val="true"/>
        </w:rPr>
        <w:t xml:space="preserve">. </w:t>
      </w:r>
      <w:r>
        <w:rPr>
          <w:rtl w:val="true"/>
        </w:rPr>
        <w:t>קרויה שמטה עדיין</w:t>
      </w:r>
      <w:r>
        <w:rPr>
          <w:rtl w:val="true"/>
        </w:rPr>
        <w:t xml:space="preserve">. </w:t>
      </w:r>
      <w:r>
        <w:rPr>
          <w:rtl w:val="true"/>
        </w:rPr>
        <w:t>ללמוד על קציר היוצא למוצאי שביעית</w:t>
      </w:r>
      <w:r>
        <w:rPr>
          <w:rtl w:val="true"/>
        </w:rPr>
        <w:t xml:space="preserve">. </w:t>
      </w:r>
      <w:r>
        <w:rPr>
          <w:rtl w:val="true"/>
        </w:rPr>
        <w:t>שנוהג בו דין שביעית</w:t>
      </w:r>
      <w:r>
        <w:rPr>
          <w:rtl w:val="true"/>
        </w:rPr>
        <w:t xml:space="preserve">. </w:t>
      </w:r>
      <w:r>
        <w:rPr>
          <w:rtl w:val="true"/>
        </w:rPr>
        <w:t>כדאיתא פ</w:t>
      </w:r>
      <w:r>
        <w:rPr>
          <w:rtl w:val="true"/>
        </w:rPr>
        <w:t>"</w:t>
      </w:r>
      <w:r>
        <w:rPr>
          <w:rtl w:val="true"/>
        </w:rPr>
        <w:t>ק דר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בימה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על משקל חידה שירה בינה</w:t>
      </w:r>
      <w:r>
        <w:rPr>
          <w:rtl w:val="true"/>
        </w:rPr>
        <w:t xml:space="preserve">. </w:t>
      </w:r>
      <w:r>
        <w:rPr>
          <w:rtl w:val="true"/>
        </w:rPr>
        <w:t>וזה סיוע למ</w:t>
      </w:r>
      <w:r>
        <w:rPr>
          <w:rtl w:val="true"/>
        </w:rPr>
        <w:t>"</w:t>
      </w:r>
      <w:r>
        <w:rPr>
          <w:rtl w:val="true"/>
        </w:rPr>
        <w:t>ש המדקדק ריכ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ששם במה הוא לגזרת נחי עין</w:t>
      </w:r>
      <w:r>
        <w:rPr>
          <w:rtl w:val="true"/>
        </w:rPr>
        <w:t xml:space="preserve">. </w:t>
      </w:r>
      <w:r>
        <w:rPr>
          <w:rtl w:val="true"/>
        </w:rPr>
        <w:t>לא מנחי למ</w:t>
      </w:r>
      <w:r>
        <w:rPr>
          <w:rtl w:val="true"/>
        </w:rPr>
        <w:t>"</w:t>
      </w:r>
      <w:r>
        <w:rPr>
          <w:rtl w:val="true"/>
        </w:rPr>
        <w:t>ד ה</w:t>
      </w:r>
      <w:r>
        <w:rPr>
          <w:rtl w:val="true"/>
        </w:rPr>
        <w:t>"</w:t>
      </w:r>
      <w:r>
        <w:rPr>
          <w:rtl w:val="true"/>
        </w:rPr>
        <w:t>א כדעת ר</w:t>
      </w:r>
      <w:r>
        <w:rPr>
          <w:rtl w:val="true"/>
        </w:rPr>
        <w:t xml:space="preserve">' </w:t>
      </w:r>
      <w:r>
        <w:rPr>
          <w:rtl w:val="true"/>
        </w:rPr>
        <w:t>יונה ועשו חז</w:t>
      </w:r>
      <w:r>
        <w:rPr>
          <w:rtl w:val="true"/>
        </w:rPr>
        <w:t>"</w:t>
      </w:r>
      <w:r>
        <w:rPr>
          <w:rtl w:val="true"/>
        </w:rPr>
        <w:t>ל משקל מיוחד</w:t>
      </w:r>
      <w:r>
        <w:rPr>
          <w:rtl w:val="true"/>
        </w:rPr>
        <w:t xml:space="preserve">. </w:t>
      </w:r>
      <w:r>
        <w:rPr>
          <w:rtl w:val="true"/>
        </w:rPr>
        <w:t>לענין זה הנרצה כאן להבדילו מענין במה דקרא</w:t>
      </w:r>
      <w:r>
        <w:rPr>
          <w:rtl w:val="true"/>
        </w:rPr>
        <w:t xml:space="preserve">. </w:t>
      </w:r>
      <w:r>
        <w:rPr>
          <w:rtl w:val="true"/>
        </w:rPr>
        <w:t>שהוא עשוי להקרבה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של עץ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בעזרת נשים</w:t>
      </w:r>
      <w:r>
        <w:rPr>
          <w:rtl w:val="true"/>
        </w:rPr>
        <w:t xml:space="preserve">. </w:t>
      </w:r>
      <w:r>
        <w:rPr>
          <w:rtl w:val="true"/>
        </w:rPr>
        <w:t>כיון דאינו בנין של קבע אלא לפי שעה מותר</w:t>
      </w:r>
      <w:r>
        <w:rPr>
          <w:rtl w:val="true"/>
        </w:rPr>
        <w:t xml:space="preserve">. </w:t>
      </w:r>
      <w:r>
        <w:rPr>
          <w:rtl w:val="true"/>
        </w:rPr>
        <w:t>והיינו נמי דאהני לאסור בנין בח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אי נמי אסור דל</w:t>
      </w:r>
      <w:r>
        <w:rPr>
          <w:rtl w:val="true"/>
        </w:rPr>
        <w:t>"</w:t>
      </w:r>
      <w:r>
        <w:rPr>
          <w:rtl w:val="true"/>
        </w:rPr>
        <w:t>ת לך כל עץ וגו</w:t>
      </w:r>
      <w:r>
        <w:rPr>
          <w:rtl w:val="true"/>
        </w:rPr>
        <w:t xml:space="preserve">'. </w:t>
      </w:r>
      <w:r>
        <w:rPr>
          <w:rtl w:val="true"/>
        </w:rPr>
        <w:t>הותר מכללו לצורך</w:t>
      </w:r>
      <w:r>
        <w:rPr>
          <w:rtl w:val="true"/>
        </w:rPr>
        <w:t xml:space="preserve">. </w:t>
      </w:r>
      <w:r>
        <w:rPr>
          <w:rtl w:val="true"/>
        </w:rPr>
        <w:t>כמש</w:t>
      </w:r>
      <w:r>
        <w:rPr>
          <w:rtl w:val="true"/>
        </w:rPr>
        <w:t>"</w:t>
      </w:r>
      <w:r>
        <w:rPr>
          <w:rtl w:val="true"/>
        </w:rPr>
        <w:t>ל דלא חל עליו</w:t>
      </w:r>
      <w:r>
        <w:rPr>
          <w:rtl w:val="true"/>
        </w:rPr>
        <w:t xml:space="preserve">. </w:t>
      </w:r>
      <w:r>
        <w:rPr>
          <w:rtl w:val="true"/>
        </w:rPr>
        <w:t>ולא נאסר אלא שלא לצורך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שילהי פ</w:t>
      </w:r>
      <w:r>
        <w:rPr>
          <w:rtl w:val="true"/>
        </w:rPr>
        <w:t>"</w:t>
      </w:r>
      <w:r>
        <w:rPr>
          <w:rtl w:val="true"/>
        </w:rPr>
        <w:t>ג דמדות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אחינו אתה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ששמו מישראל</w:t>
      </w:r>
      <w:r>
        <w:rPr>
          <w:rtl w:val="true"/>
        </w:rPr>
        <w:t xml:space="preserve">. </w:t>
      </w:r>
      <w:r>
        <w:rPr>
          <w:rtl w:val="true"/>
        </w:rPr>
        <w:t>כך פרש</w:t>
      </w:r>
      <w:r>
        <w:rPr>
          <w:rtl w:val="true"/>
        </w:rPr>
        <w:t>"</w:t>
      </w:r>
      <w:r>
        <w:rPr>
          <w:rtl w:val="true"/>
        </w:rPr>
        <w:t>י כאן</w:t>
      </w:r>
      <w:r>
        <w:rPr>
          <w:rtl w:val="true"/>
        </w:rPr>
        <w:t xml:space="preserve">. </w:t>
      </w:r>
      <w:r>
        <w:rPr>
          <w:rtl w:val="true"/>
        </w:rPr>
        <w:t>וסותר למ</w:t>
      </w:r>
      <w:r>
        <w:rPr>
          <w:rtl w:val="true"/>
        </w:rPr>
        <w:t>"</w:t>
      </w:r>
      <w:r>
        <w:rPr>
          <w:rtl w:val="true"/>
        </w:rPr>
        <w:t>ש בפ</w:t>
      </w:r>
      <w:r>
        <w:rPr>
          <w:rtl w:val="true"/>
        </w:rPr>
        <w:t>"</w:t>
      </w:r>
      <w:r>
        <w:rPr>
          <w:rtl w:val="true"/>
        </w:rPr>
        <w:t>י יוחסין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בחי</w:t>
      </w:r>
      <w:r>
        <w:rPr>
          <w:rtl w:val="true"/>
        </w:rPr>
        <w:t>"</w:t>
      </w:r>
      <w:r>
        <w:rPr>
          <w:rtl w:val="true"/>
        </w:rPr>
        <w:t>ג כאן ושם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עשר תעשר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מפני שהוא זמן אסיף ומ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לשון תי</w:t>
      </w:r>
      <w:r>
        <w:rPr>
          <w:rtl w:val="true"/>
        </w:rPr>
        <w:t>"</w:t>
      </w:r>
      <w:r>
        <w:rPr>
          <w:rtl w:val="true"/>
        </w:rPr>
        <w:t>ט וק</w:t>
      </w:r>
      <w:r>
        <w:rPr>
          <w:rtl w:val="true"/>
        </w:rPr>
        <w:t>"</w:t>
      </w:r>
      <w:r>
        <w:rPr>
          <w:rtl w:val="true"/>
        </w:rPr>
        <w:t>ק כיון שבשמינית אחר שנת השמטה מיד היתה הקריאה</w:t>
      </w:r>
      <w:r>
        <w:rPr>
          <w:rtl w:val="true"/>
        </w:rPr>
        <w:t xml:space="preserve">. </w:t>
      </w:r>
      <w:r>
        <w:rPr>
          <w:rtl w:val="true"/>
        </w:rPr>
        <w:t>נמצא עדיין אין אסיף ולא מ</w:t>
      </w:r>
      <w:r>
        <w:rPr>
          <w:rtl w:val="true"/>
        </w:rPr>
        <w:t>"</w:t>
      </w:r>
      <w:r>
        <w:rPr>
          <w:rtl w:val="true"/>
        </w:rPr>
        <w:t>ע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אומר אני יש מעשר ירק ופול המצרי</w:t>
      </w:r>
      <w:r>
        <w:rPr>
          <w:rtl w:val="true"/>
        </w:rPr>
        <w:t xml:space="preserve">. </w:t>
      </w:r>
      <w:r>
        <w:rPr>
          <w:rtl w:val="true"/>
        </w:rPr>
        <w:t>ולקט שכחה ופאה ודאי נוהגין אף במה שגדל בשמטה</w:t>
      </w:r>
      <w:r>
        <w:rPr>
          <w:rtl w:val="true"/>
        </w:rPr>
        <w:t xml:space="preserve">. </w:t>
      </w:r>
      <w:r>
        <w:rPr>
          <w:rtl w:val="true"/>
        </w:rPr>
        <w:t>כשנלקט בשמינית</w:t>
      </w:r>
      <w:r>
        <w:rPr>
          <w:rtl w:val="true"/>
        </w:rPr>
        <w:t xml:space="preserve">. </w:t>
      </w:r>
      <w:r>
        <w:rPr>
          <w:rtl w:val="true"/>
        </w:rPr>
        <w:t>ובפירות כל שלא באו לעונת המעשרות בשביעית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 בספיחים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ח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המארס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את האלמנה לתי</w:t>
      </w:r>
      <w:r>
        <w:rPr>
          <w:rtl w:val="true"/>
        </w:rPr>
        <w:t>"</w:t>
      </w:r>
      <w:r>
        <w:rPr>
          <w:rtl w:val="true"/>
        </w:rPr>
        <w:t>ט מדלא כתיב אשר ארס</w:t>
      </w:r>
      <w:r>
        <w:rPr>
          <w:rtl w:val="true"/>
        </w:rPr>
        <w:t xml:space="preserve">. </w:t>
      </w:r>
      <w:r>
        <w:rPr>
          <w:rtl w:val="true"/>
        </w:rPr>
        <w:t>ואין בזה טעם אדרבה אי הוה כתיב הכי</w:t>
      </w:r>
      <w:r>
        <w:rPr>
          <w:rtl w:val="true"/>
        </w:rPr>
        <w:t xml:space="preserve">. </w:t>
      </w:r>
      <w:r>
        <w:rPr>
          <w:rtl w:val="true"/>
        </w:rPr>
        <w:t>הו</w:t>
      </w:r>
      <w:r>
        <w:rPr>
          <w:rtl w:val="true"/>
        </w:rPr>
        <w:t>"</w:t>
      </w:r>
      <w:r>
        <w:rPr>
          <w:rtl w:val="true"/>
        </w:rPr>
        <w:t>א דווקא אשה בעולה יארס</w:t>
      </w:r>
      <w:r>
        <w:rPr>
          <w:rtl w:val="true"/>
        </w:rPr>
        <w:t xml:space="preserve">. </w:t>
      </w:r>
      <w:r>
        <w:rPr>
          <w:rtl w:val="true"/>
        </w:rPr>
        <w:t>אבל בגמרא דייק</w:t>
      </w:r>
      <w:r>
        <w:rPr>
          <w:rtl w:val="true"/>
        </w:rPr>
        <w:t xml:space="preserve">. </w:t>
      </w:r>
      <w:r>
        <w:rPr>
          <w:rtl w:val="true"/>
        </w:rPr>
        <w:t>מדכתיב אשה</w:t>
      </w:r>
      <w:r>
        <w:rPr>
          <w:rtl w:val="true"/>
        </w:rPr>
        <w:t xml:space="preserve">. </w:t>
      </w:r>
      <w:r>
        <w:rPr>
          <w:rtl w:val="true"/>
        </w:rPr>
        <w:t>כלומר דלא כתיב בתולה</w:t>
      </w:r>
      <w:r>
        <w:rPr>
          <w:rtl w:val="true"/>
        </w:rPr>
        <w:t xml:space="preserve">. </w:t>
      </w:r>
      <w:r>
        <w:rPr>
          <w:rtl w:val="true"/>
        </w:rPr>
        <w:t>או אשה בבתוליה</w:t>
      </w:r>
      <w:r>
        <w:rPr>
          <w:rtl w:val="true"/>
        </w:rPr>
        <w:t xml:space="preserve">. </w:t>
      </w:r>
      <w:r>
        <w:rPr>
          <w:rtl w:val="true"/>
        </w:rPr>
        <w:t>ככתוב בכ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 אשה סתמא לאו בתולה היא</w:t>
      </w:r>
      <w:r>
        <w:rPr>
          <w:rtl w:val="true"/>
        </w:rPr>
        <w:t xml:space="preserve">. </w:t>
      </w:r>
      <w:r>
        <w:rPr>
          <w:rtl w:val="true"/>
        </w:rPr>
        <w:t>ומדכתיב ארס אשה</w:t>
      </w:r>
      <w:r>
        <w:rPr>
          <w:rtl w:val="true"/>
        </w:rPr>
        <w:t xml:space="preserve">. </w:t>
      </w:r>
      <w:r>
        <w:rPr>
          <w:rtl w:val="true"/>
        </w:rPr>
        <w:t>כל אשה במשמע</w:t>
      </w:r>
      <w:r>
        <w:rPr>
          <w:rtl w:val="true"/>
        </w:rPr>
        <w:t xml:space="preserve">. </w:t>
      </w:r>
      <w:r>
        <w:rPr>
          <w:rtl w:val="true"/>
        </w:rPr>
        <w:t>אפילו בעולה אצ</w:t>
      </w:r>
      <w:r>
        <w:rPr>
          <w:rtl w:val="true"/>
        </w:rPr>
        <w:t>"</w:t>
      </w:r>
      <w:r>
        <w:rPr>
          <w:rtl w:val="true"/>
        </w:rPr>
        <w:t>ל בתולה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אי הוה כתיב אשה ברישא</w:t>
      </w:r>
      <w:r>
        <w:rPr>
          <w:rtl w:val="true"/>
        </w:rPr>
        <w:t xml:space="preserve">. </w:t>
      </w:r>
      <w:r>
        <w:rPr>
          <w:rtl w:val="true"/>
        </w:rPr>
        <w:t>ודאי קפיד דתהוי בעולה</w:t>
      </w:r>
      <w:r>
        <w:rPr>
          <w:rtl w:val="true"/>
        </w:rPr>
        <w:t xml:space="preserve">. </w:t>
      </w:r>
      <w:r>
        <w:rPr>
          <w:rtl w:val="true"/>
        </w:rPr>
        <w:t>דמשו</w:t>
      </w:r>
      <w:r>
        <w:rPr>
          <w:rtl w:val="true"/>
        </w:rPr>
        <w:t>"</w:t>
      </w:r>
      <w:r>
        <w:rPr>
          <w:rtl w:val="true"/>
        </w:rPr>
        <w:t>ה גבי כ</w:t>
      </w:r>
      <w:r>
        <w:rPr>
          <w:rtl w:val="true"/>
        </w:rPr>
        <w:t>"</w:t>
      </w:r>
      <w:r>
        <w:rPr>
          <w:rtl w:val="true"/>
        </w:rPr>
        <w:t>ג דקדים אשה ליקח</w:t>
      </w:r>
      <w:r>
        <w:rPr>
          <w:rtl w:val="true"/>
        </w:rPr>
        <w:t xml:space="preserve">. </w:t>
      </w:r>
      <w:r>
        <w:rPr>
          <w:rtl w:val="true"/>
        </w:rPr>
        <w:t>אצטריך לפרושי דלא ליתי למטעי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דברי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מערכי המלחמה סרס הלשון שומעין מערכי כו</w:t>
      </w:r>
      <w:r>
        <w:rPr>
          <w:rtl w:val="true"/>
        </w:rPr>
        <w:t xml:space="preserve">' </w:t>
      </w:r>
      <w:r>
        <w:rPr>
          <w:rtl w:val="true"/>
        </w:rPr>
        <w:t>דבר כהן</w:t>
      </w:r>
      <w:r>
        <w:rPr>
          <w:rtl w:val="true"/>
        </w:rPr>
        <w:t xml:space="preserve">. </w:t>
      </w:r>
      <w:r>
        <w:rPr>
          <w:rtl w:val="true"/>
        </w:rPr>
        <w:t>הוא המשוח מלחמה</w:t>
      </w:r>
      <w:r>
        <w:rPr>
          <w:rtl w:val="true"/>
        </w:rPr>
        <w:t xml:space="preserve">. </w:t>
      </w:r>
      <w:r>
        <w:rPr>
          <w:rtl w:val="true"/>
        </w:rPr>
        <w:t>וכפירש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 רמ</w:t>
      </w:r>
      <w:r>
        <w:rPr>
          <w:rtl w:val="true"/>
        </w:rPr>
        <w:t>"</w:t>
      </w:r>
      <w:r>
        <w:rPr>
          <w:rtl w:val="true"/>
        </w:rPr>
        <w:t>ז לפי דעתו כהן זה הוא סמוך</w:t>
      </w:r>
      <w:r>
        <w:rPr>
          <w:rtl w:val="true"/>
        </w:rPr>
        <w:t xml:space="preserve">. </w:t>
      </w:r>
      <w:r>
        <w:rPr>
          <w:rtl w:val="true"/>
        </w:rPr>
        <w:t>אומר אני לא סמוך ולא נראה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ובעקבו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לרש</w:t>
      </w:r>
      <w:r>
        <w:rPr>
          <w:rtl w:val="true"/>
        </w:rPr>
        <w:t>"</w:t>
      </w:r>
      <w:r>
        <w:rPr>
          <w:rtl w:val="true"/>
        </w:rPr>
        <w:t>י פירושו בין לפנים בין לאחור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ט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במשניות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של תי</w:t>
      </w:r>
      <w:r>
        <w:rPr>
          <w:rtl w:val="true"/>
        </w:rPr>
        <w:t>"</w:t>
      </w:r>
      <w:r>
        <w:rPr>
          <w:rtl w:val="true"/>
        </w:rPr>
        <w:t>ט חסר במשנה זו</w:t>
      </w:r>
      <w:r>
        <w:rPr>
          <w:rtl w:val="true"/>
        </w:rPr>
        <w:t xml:space="preserve">. </w:t>
      </w:r>
      <w:r>
        <w:rPr>
          <w:rtl w:val="true"/>
        </w:rPr>
        <w:t>וגופו במקום אחר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ואיתן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כמשמעו קשה 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בלח</w:t>
      </w:r>
      <w:r>
        <w:rPr>
          <w:rtl w:val="true"/>
        </w:rPr>
        <w:t>"</w:t>
      </w:r>
      <w:r>
        <w:rPr>
          <w:rtl w:val="true"/>
        </w:rPr>
        <w:t>ש ספ</w:t>
      </w:r>
      <w:r>
        <w:rPr>
          <w:rtl w:val="true"/>
        </w:rPr>
        <w:t>"</w:t>
      </w:r>
      <w:r>
        <w:rPr>
          <w:rtl w:val="true"/>
        </w:rPr>
        <w:t>ה דיומא ובשי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סכ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אשה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אומרת ז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 ולי קשיא להר</w:t>
      </w:r>
      <w:r>
        <w:rPr>
          <w:rtl w:val="true"/>
        </w:rPr>
        <w:t>"</w:t>
      </w:r>
      <w:r>
        <w:rPr>
          <w:rtl w:val="true"/>
        </w:rPr>
        <w:t>מ לענין התר א</w:t>
      </w:r>
      <w:r>
        <w:rPr>
          <w:rtl w:val="true"/>
        </w:rPr>
        <w:t>"</w:t>
      </w:r>
      <w:r>
        <w:rPr>
          <w:rtl w:val="true"/>
        </w:rPr>
        <w:t>א כו</w:t>
      </w:r>
      <w:r>
        <w:rPr>
          <w:rtl w:val="true"/>
        </w:rPr>
        <w:t xml:space="preserve">' </w:t>
      </w:r>
      <w:r>
        <w:rPr>
          <w:rtl w:val="true"/>
        </w:rPr>
        <w:t>שהמגיד כתב עליו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ה לאשה אומרת מת והתירוה 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אח</w:t>
      </w:r>
      <w:r>
        <w:rPr>
          <w:rtl w:val="true"/>
        </w:rPr>
        <w:t>"</w:t>
      </w:r>
      <w:r>
        <w:rPr>
          <w:rtl w:val="true"/>
        </w:rPr>
        <w:t>כ באה אשה אחרת ואמרה לא מת</w:t>
      </w:r>
      <w:r>
        <w:rPr>
          <w:rtl w:val="true"/>
        </w:rPr>
        <w:t xml:space="preserve">. </w:t>
      </w:r>
      <w:r>
        <w:rPr>
          <w:rtl w:val="true"/>
        </w:rPr>
        <w:t>לא תבא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ולק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מ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שאני אשה דדייקא ואנסבא</w:t>
      </w:r>
      <w:r>
        <w:rPr>
          <w:rtl w:val="true"/>
        </w:rPr>
        <w:t xml:space="preserve">. </w:t>
      </w:r>
      <w:r>
        <w:rPr>
          <w:rtl w:val="true"/>
        </w:rPr>
        <w:t>ומתוך קל שהקלו עליה בתחלתה</w:t>
      </w:r>
      <w:r>
        <w:rPr>
          <w:rtl w:val="true"/>
        </w:rPr>
        <w:t xml:space="preserve">. </w:t>
      </w:r>
      <w:r>
        <w:rPr>
          <w:rtl w:val="true"/>
        </w:rPr>
        <w:t>החמירו עליה בסופה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משבא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אלעזר נ</w:t>
      </w:r>
      <w:r>
        <w:rPr>
          <w:rtl w:val="true"/>
        </w:rPr>
        <w:t>"</w:t>
      </w:r>
      <w:r>
        <w:rPr>
          <w:rtl w:val="true"/>
        </w:rPr>
        <w:t>ל שזה הלשון נמשך אל שלפניו</w:t>
      </w:r>
      <w:r>
        <w:rPr>
          <w:rtl w:val="true"/>
        </w:rPr>
        <w:t xml:space="preserve">. </w:t>
      </w:r>
      <w:r>
        <w:rPr>
          <w:rtl w:val="true"/>
        </w:rPr>
        <w:t>בטלה עגלה כו</w:t>
      </w:r>
      <w:r>
        <w:rPr>
          <w:rtl w:val="true"/>
        </w:rPr>
        <w:t xml:space="preserve">' </w:t>
      </w:r>
      <w:r>
        <w:rPr>
          <w:rtl w:val="true"/>
        </w:rPr>
        <w:t>קמפרש אימתי היה זה שרבו כו</w:t>
      </w:r>
      <w:r>
        <w:rPr>
          <w:rtl w:val="true"/>
        </w:rPr>
        <w:t xml:space="preserve">' </w:t>
      </w:r>
      <w:r>
        <w:rPr>
          <w:rtl w:val="true"/>
        </w:rPr>
        <w:t>ובטלה</w:t>
      </w:r>
      <w:r>
        <w:rPr>
          <w:rtl w:val="true"/>
        </w:rPr>
        <w:t xml:space="preserve">. </w:t>
      </w:r>
      <w:r>
        <w:rPr>
          <w:rtl w:val="true"/>
        </w:rPr>
        <w:t>זה היה משבא אלעזר</w:t>
      </w:r>
      <w:r>
        <w:rPr>
          <w:rtl w:val="true"/>
        </w:rPr>
        <w:t xml:space="preserve">. </w:t>
      </w:r>
      <w:r>
        <w:rPr>
          <w:rtl w:val="true"/>
        </w:rPr>
        <w:t>וכבר נקרא שמו תחנה בן פרישה</w:t>
      </w:r>
      <w:r>
        <w:rPr>
          <w:rtl w:val="true"/>
        </w:rPr>
        <w:t xml:space="preserve">. </w:t>
      </w:r>
      <w:r>
        <w:rPr>
          <w:rtl w:val="true"/>
        </w:rPr>
        <w:t>למעליותא</w:t>
      </w:r>
      <w:r>
        <w:rPr>
          <w:rtl w:val="true"/>
        </w:rPr>
        <w:t xml:space="preserve">. </w:t>
      </w:r>
      <w:r>
        <w:rPr>
          <w:rtl w:val="true"/>
        </w:rPr>
        <w:t>בן פרישה לקדושה</w:t>
      </w:r>
      <w:r>
        <w:rPr>
          <w:rtl w:val="true"/>
        </w:rPr>
        <w:t xml:space="preserve">. </w:t>
      </w:r>
      <w:r>
        <w:rPr>
          <w:rtl w:val="true"/>
        </w:rPr>
        <w:t>ותחנה שם עצם אדם גדול ודאי</w:t>
      </w:r>
      <w:r>
        <w:rPr>
          <w:rtl w:val="true"/>
        </w:rPr>
        <w:t xml:space="preserve">. </w:t>
      </w:r>
      <w:r>
        <w:rPr>
          <w:rtl w:val="true"/>
        </w:rPr>
        <w:t>שכך נמצא בד</w:t>
      </w:r>
      <w:r>
        <w:rPr>
          <w:rtl w:val="true"/>
        </w:rPr>
        <w:t>"</w:t>
      </w:r>
      <w:r>
        <w:rPr>
          <w:rtl w:val="true"/>
        </w:rPr>
        <w:t xml:space="preserve">ה </w:t>
      </w:r>
      <w:r>
        <w:rPr>
          <w:rtl w:val="true"/>
        </w:rPr>
        <w:t>(</w:t>
      </w:r>
      <w:r>
        <w:rPr>
          <w:rtl w:val="true"/>
        </w:rPr>
        <w:t>אד</w:t>
      </w:r>
      <w:r>
        <w:rPr>
          <w:rtl w:val="true"/>
        </w:rPr>
        <w:t xml:space="preserve">) </w:t>
      </w:r>
      <w:r>
        <w:rPr>
          <w:rtl w:val="true"/>
        </w:rPr>
        <w:t>ואת תחנה אבי עיר נחש</w:t>
      </w:r>
      <w:r>
        <w:rPr>
          <w:rtl w:val="true"/>
        </w:rPr>
        <w:t xml:space="preserve">. </w:t>
      </w:r>
      <w:r>
        <w:rPr>
          <w:rtl w:val="true"/>
        </w:rPr>
        <w:t>ואח</w:t>
      </w:r>
      <w:r>
        <w:rPr>
          <w:rtl w:val="true"/>
        </w:rPr>
        <w:t>"</w:t>
      </w:r>
      <w:r>
        <w:rPr>
          <w:rtl w:val="true"/>
        </w:rPr>
        <w:t>כ החמיץ</w:t>
      </w:r>
      <w:r>
        <w:rPr>
          <w:rtl w:val="true"/>
        </w:rPr>
        <w:t xml:space="preserve">. </w:t>
      </w:r>
      <w:r>
        <w:rPr>
          <w:rtl w:val="true"/>
        </w:rPr>
        <w:t>וכמדומני שזהו אלעזר הפריץ בן ענני 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המוזכר בס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שבתחלה באמת לא היה רע לשמים ולא לבריות</w:t>
      </w:r>
      <w:r>
        <w:rPr>
          <w:rtl w:val="true"/>
        </w:rPr>
        <w:t xml:space="preserve">. </w:t>
      </w:r>
      <w:r>
        <w:rPr>
          <w:rtl w:val="true"/>
        </w:rPr>
        <w:t>והוא התחיל להלחם מלחמות ה</w:t>
      </w:r>
      <w:r>
        <w:rPr>
          <w:rtl w:val="true"/>
        </w:rPr>
        <w:t xml:space="preserve">' </w:t>
      </w:r>
      <w:r>
        <w:rPr>
          <w:rtl w:val="true"/>
        </w:rPr>
        <w:t>נגד הרומיים</w:t>
      </w:r>
      <w:r>
        <w:rPr>
          <w:rtl w:val="true"/>
        </w:rPr>
        <w:t xml:space="preserve">. </w:t>
      </w:r>
      <w:r>
        <w:rPr>
          <w:rtl w:val="true"/>
        </w:rPr>
        <w:t>בקנאתו לה</w:t>
      </w:r>
      <w:r>
        <w:rPr>
          <w:rtl w:val="true"/>
        </w:rPr>
        <w:t xml:space="preserve">' </w:t>
      </w:r>
      <w:r>
        <w:rPr>
          <w:rtl w:val="true"/>
        </w:rPr>
        <w:t>ולביתו</w:t>
      </w:r>
      <w:r>
        <w:rPr>
          <w:rtl w:val="true"/>
        </w:rPr>
        <w:t xml:space="preserve">. </w:t>
      </w:r>
      <w:r>
        <w:rPr>
          <w:rtl w:val="true"/>
        </w:rPr>
        <w:t>אלא שעונות גרמו שלא הצליח</w:t>
      </w:r>
      <w:r>
        <w:rPr>
          <w:rtl w:val="true"/>
        </w:rPr>
        <w:t xml:space="preserve">. </w:t>
      </w:r>
      <w:r>
        <w:rPr>
          <w:rtl w:val="true"/>
        </w:rPr>
        <w:t>ומן אז החלו הפריצים שמעון ויוחנן</w:t>
      </w:r>
      <w:r>
        <w:rPr>
          <w:rtl w:val="true"/>
        </w:rPr>
        <w:t xml:space="preserve">. </w:t>
      </w:r>
      <w:r>
        <w:rPr>
          <w:rtl w:val="true"/>
        </w:rPr>
        <w:t>שבהם ועל ידיהם ודאי רבו הרצחנים</w:t>
      </w:r>
      <w:r>
        <w:rPr>
          <w:rtl w:val="true"/>
        </w:rPr>
        <w:t xml:space="preserve">. </w:t>
      </w:r>
      <w:r>
        <w:rPr>
          <w:rtl w:val="true"/>
        </w:rPr>
        <w:t>ואחר שנתגברו אלה הרוצחים</w:t>
      </w:r>
      <w:r>
        <w:rPr>
          <w:rtl w:val="true"/>
        </w:rPr>
        <w:t xml:space="preserve">. </w:t>
      </w:r>
      <w:r>
        <w:rPr>
          <w:rtl w:val="true"/>
        </w:rPr>
        <w:t>נוסף עליהם אלעזר לעזור לרעה</w:t>
      </w:r>
      <w:r>
        <w:rPr>
          <w:rtl w:val="true"/>
        </w:rPr>
        <w:t xml:space="preserve">. </w:t>
      </w:r>
      <w:r>
        <w:rPr>
          <w:rtl w:val="true"/>
        </w:rPr>
        <w:t>והיה חבר לאיש משחית</w:t>
      </w:r>
      <w:r>
        <w:rPr>
          <w:rtl w:val="true"/>
        </w:rPr>
        <w:t xml:space="preserve">. </w:t>
      </w:r>
      <w:r>
        <w:rPr>
          <w:rtl w:val="true"/>
        </w:rPr>
        <w:t>אחד מן הרוצחים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לכן חזרו לקרותו בן הרצחן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ד כמאן קרינן לרשיעא רב</w:t>
      </w:r>
      <w:r>
        <w:rPr>
          <w:rtl w:val="true"/>
        </w:rPr>
        <w:t>"</w:t>
      </w:r>
      <w:r>
        <w:rPr>
          <w:rtl w:val="true"/>
        </w:rPr>
        <w:t>צ רב</w:t>
      </w:r>
      <w:r>
        <w:rPr>
          <w:rtl w:val="true"/>
        </w:rPr>
        <w:t>"</w:t>
      </w:r>
      <w:r>
        <w:rPr>
          <w:rtl w:val="true"/>
        </w:rPr>
        <w:t>ר כו</w:t>
      </w:r>
      <w:r>
        <w:rPr>
          <w:rtl w:val="true"/>
        </w:rPr>
        <w:t xml:space="preserve">'. </w:t>
      </w:r>
      <w:r>
        <w:rPr>
          <w:rtl w:val="true"/>
        </w:rPr>
        <w:t>תלו הקלקלה באביו שגדלו ולא כהה בו</w:t>
      </w:r>
      <w:r>
        <w:rPr>
          <w:rtl w:val="true"/>
        </w:rPr>
        <w:t xml:space="preserve">. </w:t>
      </w:r>
      <w:r>
        <w:rPr>
          <w:rtl w:val="true"/>
        </w:rPr>
        <w:t>כאילו הוא ג</w:t>
      </w:r>
      <w:r>
        <w:rPr>
          <w:rtl w:val="true"/>
        </w:rPr>
        <w:t>"</w:t>
      </w:r>
      <w:r>
        <w:rPr>
          <w:rtl w:val="true"/>
        </w:rPr>
        <w:t>כ רוצח ואע</w:t>
      </w:r>
      <w:r>
        <w:rPr>
          <w:rtl w:val="true"/>
        </w:rPr>
        <w:t>"</w:t>
      </w:r>
      <w:r>
        <w:rPr>
          <w:rtl w:val="true"/>
        </w:rPr>
        <w:t>ג שהיה כ</w:t>
      </w:r>
      <w:r>
        <w:rPr>
          <w:rtl w:val="true"/>
        </w:rPr>
        <w:t>"</w:t>
      </w:r>
      <w:r>
        <w:rPr>
          <w:rtl w:val="true"/>
        </w:rPr>
        <w:t>ג שפרישתו לקדושתו</w:t>
      </w:r>
      <w:r>
        <w:rPr>
          <w:rtl w:val="true"/>
        </w:rPr>
        <w:t xml:space="preserve">. </w:t>
      </w:r>
      <w:r>
        <w:rPr>
          <w:rtl w:val="true"/>
        </w:rPr>
        <w:t>והיינו דקבעי תנא לאשמועינן אגב אורחא</w:t>
      </w:r>
      <w:r>
        <w:rPr>
          <w:rtl w:val="true"/>
        </w:rPr>
        <w:t xml:space="preserve">. </w:t>
      </w:r>
      <w:r>
        <w:rPr>
          <w:rtl w:val="true"/>
        </w:rPr>
        <w:t>דקיי</w:t>
      </w:r>
      <w:r>
        <w:rPr>
          <w:rtl w:val="true"/>
        </w:rPr>
        <w:t>"</w:t>
      </w:r>
      <w:r>
        <w:rPr>
          <w:rtl w:val="true"/>
        </w:rPr>
        <w:t>ל כר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יוחנן כ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ג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ס</w:t>
      </w:r>
      <w:r>
        <w:rPr>
          <w:rtl w:val="true"/>
        </w:rPr>
        <w:t xml:space="preserve">' </w:t>
      </w:r>
      <w:r>
        <w:rPr>
          <w:rtl w:val="true"/>
        </w:rPr>
        <w:t>באר שבע</w:t>
      </w:r>
      <w:r>
        <w:rPr>
          <w:rtl w:val="true"/>
        </w:rPr>
        <w:t xml:space="preserve">. </w:t>
      </w:r>
      <w:r>
        <w:rPr>
          <w:rtl w:val="true"/>
        </w:rPr>
        <w:t>אל תטעה לפרש האי יוחנן הוא ששמש בכ</w:t>
      </w:r>
      <w:r>
        <w:rPr>
          <w:rtl w:val="true"/>
        </w:rPr>
        <w:t>"</w:t>
      </w:r>
      <w:r>
        <w:rPr>
          <w:rtl w:val="true"/>
        </w:rPr>
        <w:t>ג פ</w:t>
      </w:r>
      <w:r>
        <w:rPr>
          <w:rtl w:val="true"/>
        </w:rPr>
        <w:t>"</w:t>
      </w:r>
      <w:r>
        <w:rPr>
          <w:rtl w:val="true"/>
        </w:rPr>
        <w:t>ש ולבסוף נעשה צדוקי</w:t>
      </w:r>
      <w:r>
        <w:rPr>
          <w:rtl w:val="true"/>
        </w:rPr>
        <w:t xml:space="preserve">. </w:t>
      </w:r>
      <w:r>
        <w:rPr>
          <w:rtl w:val="true"/>
        </w:rPr>
        <w:t>אלא הוא שהיה אחר שמעון הצדיק</w:t>
      </w:r>
      <w:r>
        <w:rPr>
          <w:rtl w:val="true"/>
        </w:rPr>
        <w:t xml:space="preserve">. </w:t>
      </w:r>
      <w:r>
        <w:rPr>
          <w:rtl w:val="true"/>
        </w:rPr>
        <w:t>וכך הם דברי הר</w:t>
      </w:r>
      <w:r>
        <w:rPr>
          <w:rtl w:val="true"/>
        </w:rPr>
        <w:t>"</w:t>
      </w:r>
      <w:r>
        <w:rPr>
          <w:rtl w:val="true"/>
        </w:rPr>
        <w:t>מ ברפ</w:t>
      </w:r>
      <w:r>
        <w:rPr>
          <w:rtl w:val="true"/>
        </w:rPr>
        <w:t>"</w:t>
      </w:r>
      <w:r>
        <w:rPr>
          <w:rtl w:val="true"/>
        </w:rPr>
        <w:t>ט מהמ</w:t>
      </w:r>
      <w:r>
        <w:rPr>
          <w:rtl w:val="true"/>
        </w:rPr>
        <w:t>"</w:t>
      </w:r>
      <w:r>
        <w:rPr>
          <w:rtl w:val="true"/>
        </w:rPr>
        <w:t>ע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לקח זה מהכ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וערבך ערבא צריך</w:t>
      </w:r>
      <w:r>
        <w:rPr>
          <w:rtl w:val="true"/>
        </w:rPr>
        <w:t xml:space="preserve">. </w:t>
      </w:r>
      <w:r>
        <w:rPr>
          <w:rtl w:val="true"/>
        </w:rPr>
        <w:t>כי אני איני מוצא יוחנן 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אחר שמעון הצדיק</w:t>
      </w:r>
      <w:r>
        <w:rPr>
          <w:rtl w:val="true"/>
        </w:rPr>
        <w:t xml:space="preserve">. </w:t>
      </w:r>
      <w:r>
        <w:rPr>
          <w:rtl w:val="true"/>
        </w:rPr>
        <w:t>זולתי אותו הנודע בשם הורקנוס שהחמיץ לעת זקנתו</w:t>
      </w:r>
      <w:r>
        <w:rPr>
          <w:rtl w:val="true"/>
        </w:rPr>
        <w:t xml:space="preserve">. </w:t>
      </w:r>
      <w:r>
        <w:rPr>
          <w:rtl w:val="true"/>
        </w:rPr>
        <w:t>אם לא איפוא מי הוא</w:t>
      </w:r>
      <w:r>
        <w:rPr>
          <w:rtl w:val="true"/>
        </w:rPr>
        <w:t xml:space="preserve">. </w:t>
      </w:r>
      <w:r>
        <w:rPr>
          <w:rtl w:val="true"/>
        </w:rPr>
        <w:t>ואולם זה שאמר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שהיה אחר שמעון הצדיק על דעתי לא נתכוין להוציא את זה</w:t>
      </w:r>
      <w:r>
        <w:rPr>
          <w:rtl w:val="true"/>
        </w:rPr>
        <w:t xml:space="preserve">. </w:t>
      </w:r>
      <w:r>
        <w:rPr>
          <w:rtl w:val="true"/>
        </w:rPr>
        <w:t>כמו שחשבו רבנים הללו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ולא רצה באמרו שהיה אחריו</w:t>
      </w:r>
      <w:r>
        <w:rPr>
          <w:rtl w:val="true"/>
        </w:rPr>
        <w:t xml:space="preserve">. </w:t>
      </w:r>
      <w:r>
        <w:rPr>
          <w:rtl w:val="true"/>
        </w:rPr>
        <w:t>מיד בסמוך לו</w:t>
      </w:r>
      <w:r>
        <w:rPr>
          <w:rtl w:val="true"/>
        </w:rPr>
        <w:t xml:space="preserve">. </w:t>
      </w:r>
      <w:r>
        <w:rPr>
          <w:rtl w:val="true"/>
        </w:rPr>
        <w:t>בלי הפסק דור או דורות ביניהם</w:t>
      </w:r>
      <w:r>
        <w:rPr>
          <w:rtl w:val="true"/>
        </w:rPr>
        <w:t xml:space="preserve">. </w:t>
      </w:r>
      <w:r>
        <w:rPr>
          <w:rtl w:val="true"/>
        </w:rPr>
        <w:t>כי יש אחר מופלג</w:t>
      </w:r>
      <w:r>
        <w:rPr>
          <w:rtl w:val="true"/>
        </w:rPr>
        <w:t xml:space="preserve">. </w:t>
      </w:r>
      <w:r>
        <w:rPr>
          <w:rtl w:val="true"/>
        </w:rPr>
        <w:t>אלא כיון לומר שהיה אחר שמעון</w:t>
      </w:r>
      <w:r>
        <w:rPr>
          <w:rtl w:val="true"/>
        </w:rPr>
        <w:t xml:space="preserve">. </w:t>
      </w:r>
      <w:r>
        <w:rPr>
          <w:rtl w:val="true"/>
        </w:rPr>
        <w:t>לאפוקי שלא היה לפניו</w:t>
      </w:r>
      <w:r>
        <w:rPr>
          <w:rtl w:val="true"/>
        </w:rPr>
        <w:t xml:space="preserve">. </w:t>
      </w:r>
      <w:r>
        <w:rPr>
          <w:rtl w:val="true"/>
        </w:rPr>
        <w:t>כי היה יוחנן כ</w:t>
      </w:r>
      <w:r>
        <w:rPr>
          <w:rtl w:val="true"/>
        </w:rPr>
        <w:t>"</w:t>
      </w:r>
      <w:r>
        <w:rPr>
          <w:rtl w:val="true"/>
        </w:rPr>
        <w:t>ג אחר לפניו</w:t>
      </w:r>
      <w:r>
        <w:rPr>
          <w:rtl w:val="true"/>
        </w:rPr>
        <w:t xml:space="preserve">. </w:t>
      </w:r>
      <w:r>
        <w:rPr>
          <w:rtl w:val="true"/>
        </w:rPr>
        <w:t>בתחלת בית שני</w:t>
      </w:r>
      <w:r>
        <w:rPr>
          <w:rtl w:val="true"/>
        </w:rPr>
        <w:t xml:space="preserve">. </w:t>
      </w:r>
      <w:r>
        <w:rPr>
          <w:rtl w:val="true"/>
        </w:rPr>
        <w:t xml:space="preserve">כמוזכר בספר נחמיה </w:t>
      </w:r>
      <w:r>
        <w:rPr>
          <w:rtl w:val="true"/>
        </w:rPr>
        <w:t>(</w:t>
      </w:r>
      <w:r>
        <w:rPr>
          <w:rtl w:val="true"/>
        </w:rPr>
        <w:t>סי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והוא הנקרא שם בזכרון שלשלת בני צדוק</w:t>
      </w:r>
      <w:r>
        <w:rPr>
          <w:rtl w:val="true"/>
        </w:rPr>
        <w:t xml:space="preserve">. </w:t>
      </w:r>
      <w:r>
        <w:rPr>
          <w:rtl w:val="true"/>
        </w:rPr>
        <w:t>יונתן ואח</w:t>
      </w:r>
      <w:r>
        <w:rPr>
          <w:rtl w:val="true"/>
        </w:rPr>
        <w:t>"</w:t>
      </w:r>
      <w:r>
        <w:rPr>
          <w:rtl w:val="true"/>
        </w:rPr>
        <w:t>כ יוחנן</w:t>
      </w:r>
      <w:r>
        <w:rPr>
          <w:rtl w:val="true"/>
        </w:rPr>
        <w:t xml:space="preserve">. </w:t>
      </w:r>
      <w:r>
        <w:rPr>
          <w:rtl w:val="true"/>
        </w:rPr>
        <w:t>ומפני שלא היה מפורסם בשם יוחנן בספר יחוסו</w:t>
      </w:r>
      <w:r>
        <w:rPr>
          <w:rtl w:val="true"/>
        </w:rPr>
        <w:t xml:space="preserve">. </w:t>
      </w:r>
      <w:r>
        <w:rPr>
          <w:rtl w:val="true"/>
        </w:rPr>
        <w:t>כנראה משם</w:t>
      </w:r>
      <w:r>
        <w:rPr>
          <w:rtl w:val="true"/>
        </w:rPr>
        <w:t xml:space="preserve">. </w:t>
      </w:r>
      <w:r>
        <w:rPr>
          <w:rtl w:val="true"/>
        </w:rPr>
        <w:t>ועוד כי המשנה מדברת מזמן שהתחילו התנאים בעלי המסורת</w:t>
      </w:r>
      <w:r>
        <w:rPr>
          <w:rtl w:val="true"/>
        </w:rPr>
        <w:t xml:space="preserve">. </w:t>
      </w:r>
      <w:r>
        <w:rPr>
          <w:rtl w:val="true"/>
        </w:rPr>
        <w:t>אחר שכבר עבר דור הנקובים בשמות בכתובים</w:t>
      </w:r>
      <w:r>
        <w:rPr>
          <w:rtl w:val="true"/>
        </w:rPr>
        <w:t xml:space="preserve">. </w:t>
      </w:r>
      <w:r>
        <w:rPr>
          <w:rtl w:val="true"/>
        </w:rPr>
        <w:t>זהו שהביאו להר</w:t>
      </w:r>
      <w:r>
        <w:rPr>
          <w:rtl w:val="true"/>
        </w:rPr>
        <w:t>"</w:t>
      </w:r>
      <w:r>
        <w:rPr>
          <w:rtl w:val="true"/>
        </w:rPr>
        <w:t>מ לפרש כך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בהכרח הוא אותו שמיאנוהו הרבנים המפרשים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ואל תתמה שזכרוהו לשבח</w:t>
      </w:r>
      <w:r>
        <w:rPr>
          <w:rtl w:val="true"/>
        </w:rPr>
        <w:t xml:space="preserve">. </w:t>
      </w:r>
      <w:r>
        <w:rPr>
          <w:rtl w:val="true"/>
        </w:rPr>
        <w:t>וכתוב ובשוב צדיק וגו</w:t>
      </w:r>
      <w:r>
        <w:rPr>
          <w:rtl w:val="true"/>
        </w:rPr>
        <w:t xml:space="preserve">' </w:t>
      </w:r>
      <w:r>
        <w:rPr>
          <w:rtl w:val="true"/>
        </w:rPr>
        <w:t>כל צדקותיו לא תזכרנה</w:t>
      </w:r>
      <w:r>
        <w:rPr>
          <w:rtl w:val="true"/>
        </w:rPr>
        <w:t xml:space="preserve">. </w:t>
      </w:r>
      <w:r>
        <w:rPr>
          <w:rtl w:val="true"/>
        </w:rPr>
        <w:t>ההיא בתוהה על הראשונות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נ במשפט שלמעלה לא תזכרנה</w:t>
      </w:r>
      <w:r>
        <w:rPr>
          <w:rtl w:val="true"/>
        </w:rPr>
        <w:t xml:space="preserve">. </w:t>
      </w:r>
      <w:r>
        <w:rPr>
          <w:rtl w:val="true"/>
        </w:rPr>
        <w:t>אבל נזכרין בד</w:t>
      </w:r>
      <w:r>
        <w:rPr>
          <w:rtl w:val="true"/>
        </w:rPr>
        <w:t>"</w:t>
      </w:r>
      <w:r>
        <w:rPr>
          <w:rtl w:val="true"/>
        </w:rPr>
        <w:t>ת למטה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דשם רשעים ירקב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מעשה שהיה בימי צדקתו נזכר</w:t>
      </w:r>
      <w:r>
        <w:rPr>
          <w:rtl w:val="true"/>
        </w:rPr>
        <w:t xml:space="preserve">. </w:t>
      </w:r>
      <w:r>
        <w:rPr>
          <w:rtl w:val="true"/>
        </w:rPr>
        <w:t>שכן אפילו מעשי ירבעם הטובים נזכרים לשבח</w:t>
      </w:r>
      <w:r>
        <w:rPr>
          <w:rtl w:val="true"/>
        </w:rPr>
        <w:t xml:space="preserve">. </w:t>
      </w:r>
      <w:r>
        <w:rPr>
          <w:rtl w:val="true"/>
        </w:rPr>
        <w:t>גם אלישע בן אבויה יוכיח</w:t>
      </w:r>
      <w:r>
        <w:rPr>
          <w:rtl w:val="true"/>
        </w:rPr>
        <w:t xml:space="preserve">. </w:t>
      </w:r>
      <w:r>
        <w:rPr>
          <w:rtl w:val="true"/>
        </w:rPr>
        <w:t>שבקשו תורה מפיו</w:t>
      </w:r>
      <w:r>
        <w:rPr>
          <w:rtl w:val="true"/>
        </w:rPr>
        <w:t xml:space="preserve">. </w:t>
      </w:r>
      <w:r>
        <w:rPr>
          <w:rtl w:val="true"/>
        </w:rPr>
        <w:t>וקבעוהו גם בין התנאים במכילתא דחסידי פ</w:t>
      </w:r>
      <w:r>
        <w:rPr>
          <w:rtl w:val="true"/>
        </w:rPr>
        <w:t>"</w:t>
      </w:r>
      <w:r>
        <w:rPr>
          <w:rtl w:val="true"/>
        </w:rPr>
        <w:t>ד דאבות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בלח</w:t>
      </w:r>
      <w:r>
        <w:rPr>
          <w:rtl w:val="true"/>
        </w:rPr>
        <w:t>"</w:t>
      </w:r>
      <w:r>
        <w:rPr>
          <w:rtl w:val="true"/>
        </w:rPr>
        <w:t>ש שילהי 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ושילהי ידים</w:t>
      </w:r>
      <w:r>
        <w:rPr>
          <w:rtl w:val="true"/>
        </w:rPr>
        <w:t xml:space="preserve">. </w:t>
      </w:r>
      <w:r>
        <w:rPr>
          <w:rtl w:val="true"/>
        </w:rPr>
        <w:t>הלא היא כתובה בתשובה קבועה בדפוס בשי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סמ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העביר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הודית המעשר עמ</w:t>
      </w:r>
      <w:r>
        <w:rPr>
          <w:rtl w:val="true"/>
        </w:rPr>
        <w:t>"</w:t>
      </w:r>
      <w:r>
        <w:rPr>
          <w:rtl w:val="true"/>
        </w:rPr>
        <w:t>ש בר</w:t>
      </w:r>
      <w:r>
        <w:rPr>
          <w:rtl w:val="true"/>
        </w:rPr>
        <w:t>"</w:t>
      </w:r>
      <w:r>
        <w:rPr>
          <w:rtl w:val="true"/>
        </w:rPr>
        <w:t>פ יש מותרות בגמרא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בטל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את המעוררים עמ</w:t>
      </w:r>
      <w:r>
        <w:rPr>
          <w:rtl w:val="true"/>
        </w:rPr>
        <w:t>"</w:t>
      </w:r>
      <w:r>
        <w:rPr>
          <w:rtl w:val="true"/>
        </w:rPr>
        <w:t>ש שילהי 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אצ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על הדמאי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בטל השיר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מבית המשתאות פירשו בשם רה</w:t>
      </w:r>
      <w:r>
        <w:rPr>
          <w:rtl w:val="true"/>
        </w:rPr>
        <w:t>"</w:t>
      </w:r>
      <w:r>
        <w:rPr>
          <w:rtl w:val="true"/>
        </w:rPr>
        <w:t>ג דהיינו שיר של אהבה כו</w:t>
      </w:r>
      <w:r>
        <w:rPr>
          <w:rtl w:val="true"/>
        </w:rPr>
        <w:t xml:space="preserve">'. </w:t>
      </w:r>
      <w:r>
        <w:rPr>
          <w:rtl w:val="true"/>
        </w:rPr>
        <w:t>אבל שירות ותושבחות וזכרון חסדים של הקב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מנהג כל ישראל לאמרן בבית חתונה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בעל נצח ישראל רבו של בתי</w:t>
      </w:r>
      <w:r>
        <w:rPr>
          <w:rtl w:val="true"/>
        </w:rPr>
        <w:t>"</w:t>
      </w:r>
      <w:r>
        <w:rPr>
          <w:rtl w:val="true"/>
        </w:rPr>
        <w:t>ט השיג על דעה זו בפכ</w:t>
      </w:r>
      <w:r>
        <w:rPr>
          <w:rtl w:val="true"/>
        </w:rPr>
        <w:t>"</w:t>
      </w:r>
      <w:r>
        <w:rPr>
          <w:rtl w:val="true"/>
        </w:rPr>
        <w:t>ב מספרו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והפריז על המדה</w:t>
      </w:r>
      <w:r>
        <w:rPr>
          <w:rtl w:val="true"/>
        </w:rPr>
        <w:t xml:space="preserve">. </w:t>
      </w:r>
      <w:r>
        <w:rPr>
          <w:rtl w:val="true"/>
        </w:rPr>
        <w:t>באמרו ולדעתי אף בשעה שב</w:t>
      </w:r>
      <w:r>
        <w:rPr>
          <w:rtl w:val="true"/>
        </w:rPr>
        <w:t>"</w:t>
      </w:r>
      <w:r>
        <w:rPr>
          <w:rtl w:val="true"/>
        </w:rPr>
        <w:t>ה קיים</w:t>
      </w:r>
      <w:r>
        <w:rPr>
          <w:rtl w:val="true"/>
        </w:rPr>
        <w:t xml:space="preserve">. </w:t>
      </w:r>
      <w:r>
        <w:rPr>
          <w:rtl w:val="true"/>
        </w:rPr>
        <w:t>אסור להזכיר שמו כך בשכרות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ותמיהא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לי</w:t>
      </w:r>
      <w:r>
        <w:rPr>
          <w:rtl w:val="true"/>
        </w:rPr>
        <w:t xml:space="preserve">. </w:t>
      </w:r>
      <w:r>
        <w:rPr>
          <w:rtl w:val="true"/>
        </w:rPr>
        <w:t>לא כן תנינן משבטלו סנהדרין</w:t>
      </w:r>
      <w:r>
        <w:rPr>
          <w:rtl w:val="true"/>
        </w:rPr>
        <w:t xml:space="preserve">. </w:t>
      </w:r>
      <w:r>
        <w:rPr>
          <w:rtl w:val="true"/>
        </w:rPr>
        <w:t>בטל השיר מבית המשתאות</w:t>
      </w:r>
      <w:r>
        <w:rPr>
          <w:rtl w:val="true"/>
        </w:rPr>
        <w:t xml:space="preserve">. </w:t>
      </w:r>
      <w:r>
        <w:rPr>
          <w:rtl w:val="true"/>
        </w:rPr>
        <w:t>הא בהדיא דמקמי הכי הוה שרי</w:t>
      </w:r>
      <w:r>
        <w:rPr>
          <w:rtl w:val="true"/>
        </w:rPr>
        <w:t xml:space="preserve">. </w:t>
      </w:r>
      <w:r>
        <w:rPr>
          <w:rtl w:val="true"/>
        </w:rPr>
        <w:t>ואיתא בירושלמי</w:t>
      </w:r>
      <w:r>
        <w:rPr>
          <w:rtl w:val="true"/>
        </w:rPr>
        <w:t xml:space="preserve">. </w:t>
      </w:r>
      <w:r>
        <w:rPr>
          <w:rtl w:val="true"/>
        </w:rPr>
        <w:t>דהטעם הוא</w:t>
      </w:r>
      <w:r>
        <w:rPr>
          <w:rtl w:val="true"/>
        </w:rPr>
        <w:t xml:space="preserve">. </w:t>
      </w:r>
      <w:r>
        <w:rPr>
          <w:rtl w:val="true"/>
        </w:rPr>
        <w:t>משום דמשם ואילך</w:t>
      </w:r>
      <w:r>
        <w:rPr>
          <w:rtl w:val="true"/>
        </w:rPr>
        <w:t xml:space="preserve">. </w:t>
      </w:r>
      <w:r>
        <w:rPr>
          <w:rtl w:val="true"/>
        </w:rPr>
        <w:t>אין אימת סנהדרין עליהן</w:t>
      </w:r>
      <w:r>
        <w:rPr>
          <w:rtl w:val="true"/>
        </w:rPr>
        <w:t xml:space="preserve">. </w:t>
      </w:r>
      <w:r>
        <w:rPr>
          <w:rtl w:val="true"/>
        </w:rPr>
        <w:t>ואומרין בו דברי נבלה בשיר</w:t>
      </w:r>
      <w:r>
        <w:rPr>
          <w:rtl w:val="true"/>
        </w:rPr>
        <w:t xml:space="preserve">. </w:t>
      </w:r>
      <w:r>
        <w:rPr>
          <w:rtl w:val="true"/>
        </w:rPr>
        <w:t>לכך נאסר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בזמן סנהדרין שאימתן עליהן</w:t>
      </w:r>
      <w:r>
        <w:rPr>
          <w:rtl w:val="true"/>
        </w:rPr>
        <w:t xml:space="preserve">. </w:t>
      </w:r>
      <w:r>
        <w:rPr>
          <w:rtl w:val="true"/>
        </w:rPr>
        <w:t>לא היו אומרים דברי נבלה בשיר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ונראה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דה</w:t>
      </w:r>
      <w:r>
        <w:rPr>
          <w:rtl w:val="true"/>
        </w:rPr>
        <w:t>"</w:t>
      </w:r>
      <w:r>
        <w:rPr>
          <w:rtl w:val="true"/>
        </w:rPr>
        <w:t>ט דהגאונים דס</w:t>
      </w:r>
      <w:r>
        <w:rPr>
          <w:rtl w:val="true"/>
        </w:rPr>
        <w:t>"</w:t>
      </w:r>
      <w:r>
        <w:rPr>
          <w:rtl w:val="true"/>
        </w:rPr>
        <w:t>ל דכל היכא דלא אמרי דברי נבלה</w:t>
      </w:r>
      <w:r>
        <w:rPr>
          <w:rtl w:val="true"/>
        </w:rPr>
        <w:t xml:space="preserve">. </w:t>
      </w:r>
      <w:r>
        <w:rPr>
          <w:rtl w:val="true"/>
        </w:rPr>
        <w:t>שרי</w:t>
      </w:r>
      <w:r>
        <w:rPr>
          <w:rtl w:val="true"/>
        </w:rPr>
        <w:t xml:space="preserve">. </w:t>
      </w:r>
      <w:r>
        <w:rPr>
          <w:rtl w:val="true"/>
        </w:rPr>
        <w:t>מיהא לא ניחא כולי האי</w:t>
      </w:r>
      <w:r>
        <w:rPr>
          <w:rtl w:val="true"/>
        </w:rPr>
        <w:t xml:space="preserve">. </w:t>
      </w:r>
      <w:r>
        <w:rPr>
          <w:rtl w:val="true"/>
        </w:rPr>
        <w:t>דהא אדרבה משמע דאסרו בכל שיר</w:t>
      </w:r>
      <w:r>
        <w:rPr>
          <w:rtl w:val="true"/>
        </w:rPr>
        <w:t xml:space="preserve">. </w:t>
      </w:r>
      <w:r>
        <w:rPr>
          <w:rtl w:val="true"/>
        </w:rPr>
        <w:t>משום גזרה שלא יבואו לומר בו גם דברי נבלה</w:t>
      </w:r>
      <w:r>
        <w:rPr>
          <w:rtl w:val="true"/>
        </w:rPr>
        <w:t xml:space="preserve">. </w:t>
      </w:r>
      <w:r>
        <w:rPr>
          <w:rtl w:val="true"/>
        </w:rPr>
        <w:t>והיכי ניקו אנן ונעקור גזרת חכמים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והיינו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דקשיא לי על דעת הגאונים הנ</w:t>
      </w:r>
      <w:r>
        <w:rPr>
          <w:rtl w:val="true"/>
        </w:rPr>
        <w:t>"</w:t>
      </w:r>
      <w:r>
        <w:rPr>
          <w:rtl w:val="true"/>
        </w:rPr>
        <w:t>ז 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יב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בטלו אורים ותומים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עתו</w:t>
      </w:r>
      <w:r>
        <w:rPr>
          <w:rtl w:val="true"/>
        </w:rPr>
        <w:t xml:space="preserve">'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ק דקידושין</w:t>
      </w:r>
      <w:r>
        <w:rPr>
          <w:rtl w:val="true"/>
        </w:rPr>
        <w:t xml:space="preserve">. </w:t>
      </w:r>
      <w:r>
        <w:rPr>
          <w:rtl w:val="true"/>
        </w:rPr>
        <w:t>גבי עובדא דדמא בן נתינה</w:t>
      </w:r>
      <w:r>
        <w:rPr>
          <w:rtl w:val="true"/>
        </w:rPr>
        <w:t xml:space="preserve">. </w:t>
      </w:r>
      <w:r>
        <w:rPr>
          <w:rtl w:val="true"/>
        </w:rPr>
        <w:t>ורמב</w:t>
      </w:r>
      <w:r>
        <w:rPr>
          <w:rtl w:val="true"/>
        </w:rPr>
        <w:t>"</w:t>
      </w:r>
      <w:r>
        <w:rPr>
          <w:rtl w:val="true"/>
        </w:rPr>
        <w:t>ן על התורה תצוה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בוטל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השמיר 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בקונטרס בנין</w:t>
      </w:r>
      <w:r>
        <w:rPr>
          <w:rtl w:val="true"/>
        </w:rPr>
        <w:t xml:space="preserve">. </w:t>
      </w:r>
      <w:r>
        <w:rPr>
          <w:rtl w:val="true"/>
        </w:rPr>
        <w:t>בית הבחירה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ונופת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צופים פירש הרע</w:t>
      </w:r>
      <w:r>
        <w:rPr>
          <w:rtl w:val="true"/>
        </w:rPr>
        <w:t>"</w:t>
      </w:r>
      <w:r>
        <w:rPr>
          <w:rtl w:val="true"/>
        </w:rPr>
        <w:t>ב דבש הבא ממקום ששמו צופים</w:t>
      </w:r>
      <w:r>
        <w:rPr>
          <w:rtl w:val="true"/>
        </w:rPr>
        <w:t xml:space="preserve">. 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לדברי הרע</w:t>
      </w:r>
      <w:r>
        <w:rPr>
          <w:rtl w:val="true"/>
        </w:rPr>
        <w:t>"</w:t>
      </w:r>
      <w:r>
        <w:rPr>
          <w:rtl w:val="true"/>
        </w:rPr>
        <w:t>ב המקום הוא נקרא צופים</w:t>
      </w:r>
      <w:r>
        <w:rPr>
          <w:rtl w:val="true"/>
        </w:rPr>
        <w:t xml:space="preserve">. </w:t>
      </w:r>
      <w:r>
        <w:rPr>
          <w:rtl w:val="true"/>
        </w:rPr>
        <w:t>כמו הרמתים צופים</w:t>
      </w:r>
      <w:r>
        <w:rPr>
          <w:rtl w:val="true"/>
        </w:rPr>
        <w:t xml:space="preserve">.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חול</w:t>
      </w:r>
      <w:r>
        <w:rPr>
          <w:rtl w:val="true"/>
        </w:rPr>
        <w:t>"</w:t>
      </w:r>
      <w:r>
        <w:rPr>
          <w:rtl w:val="true"/>
        </w:rPr>
        <w:t>ם בשור</w:t>
      </w:r>
      <w:r>
        <w:rPr>
          <w:rtl w:val="true"/>
        </w:rPr>
        <w:t>"</w:t>
      </w:r>
      <w:r>
        <w:rPr>
          <w:rtl w:val="true"/>
        </w:rPr>
        <w:t>ק מיחלף ליה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דאיכא נמי למידק אפירושא דרע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 xml:space="preserve">דהא אשכחן </w:t>
      </w:r>
      <w:r>
        <w:rPr>
          <w:rtl w:val="true"/>
        </w:rPr>
        <w:t>(</w:t>
      </w:r>
      <w:r>
        <w:rPr>
          <w:rtl w:val="true"/>
        </w:rPr>
        <w:t>משלי ט</w:t>
      </w:r>
      <w:r>
        <w:rPr>
          <w:rtl w:val="true"/>
        </w:rPr>
        <w:t xml:space="preserve">') </w:t>
      </w:r>
      <w:r>
        <w:rPr>
          <w:rtl w:val="true"/>
        </w:rPr>
        <w:t>צוף דבש</w:t>
      </w:r>
      <w:r>
        <w:rPr>
          <w:rtl w:val="true"/>
        </w:rPr>
        <w:t xml:space="preserve">. </w:t>
      </w:r>
      <w:r>
        <w:rPr>
          <w:rtl w:val="true"/>
        </w:rPr>
        <w:t>ידמה שצוף יורה על ענין מתיקות</w:t>
      </w:r>
      <w:r>
        <w:rPr>
          <w:rtl w:val="true"/>
        </w:rPr>
        <w:t xml:space="preserve">. </w:t>
      </w:r>
      <w:r>
        <w:rPr>
          <w:rtl w:val="true"/>
        </w:rPr>
        <w:t>אמנם מצינו מחוז</w:t>
      </w:r>
      <w:r>
        <w:rPr>
          <w:rtl w:val="true"/>
        </w:rPr>
        <w:t xml:space="preserve">. </w:t>
      </w:r>
      <w:r>
        <w:rPr>
          <w:rtl w:val="true"/>
        </w:rPr>
        <w:t xml:space="preserve">נקרא ארץ צוף ככתוב </w:t>
      </w:r>
      <w:r>
        <w:rPr>
          <w:rtl w:val="true"/>
        </w:rPr>
        <w:t>(</w:t>
      </w:r>
      <w:r>
        <w:rPr>
          <w:rtl w:val="true"/>
        </w:rPr>
        <w:t>שמואל א</w:t>
      </w:r>
      <w:r>
        <w:rPr>
          <w:rtl w:val="true"/>
        </w:rPr>
        <w:t xml:space="preserve">' </w:t>
      </w:r>
      <w:r>
        <w:rPr>
          <w:rtl w:val="true"/>
        </w:rPr>
        <w:t>ט</w:t>
      </w:r>
      <w:r>
        <w:rPr>
          <w:rtl w:val="true"/>
        </w:rPr>
        <w:t xml:space="preserve">) </w:t>
      </w:r>
      <w:r>
        <w:rPr>
          <w:rtl w:val="true"/>
        </w:rPr>
        <w:t>ואולי שם היה ושם נמצא אותו דבש חזק המתיקות</w:t>
      </w:r>
      <w:r>
        <w:rPr>
          <w:rtl w:val="true"/>
        </w:rPr>
        <w:t xml:space="preserve">. </w:t>
      </w:r>
      <w:r>
        <w:rPr>
          <w:rtl w:val="true"/>
        </w:rPr>
        <w:t>ועל שמו נקרא הדבש ההוא כן</w:t>
      </w:r>
      <w:r>
        <w:rPr>
          <w:rtl w:val="true"/>
        </w:rPr>
        <w:t xml:space="preserve">. </w:t>
      </w:r>
      <w:r>
        <w:rPr>
          <w:rtl w:val="true"/>
        </w:rPr>
        <w:t>או שם המדינה ההיא נקרא על שם הדבש הנמצא ביחוד שם</w:t>
      </w:r>
      <w:r>
        <w:rPr>
          <w:rtl w:val="true"/>
        </w:rPr>
        <w:t xml:space="preserve">. </w:t>
      </w:r>
      <w:r>
        <w:rPr>
          <w:rtl w:val="true"/>
        </w:rPr>
        <w:t>ונודע בשם זה</w:t>
      </w:r>
      <w:r>
        <w:rPr>
          <w:rtl w:val="true"/>
        </w:rPr>
        <w:t xml:space="preserve">. </w:t>
      </w:r>
      <w:r>
        <w:rPr>
          <w:rtl w:val="true"/>
        </w:rPr>
        <w:t>ואפשר היה ג</w:t>
      </w:r>
      <w:r>
        <w:rPr>
          <w:rtl w:val="true"/>
        </w:rPr>
        <w:t>"</w:t>
      </w:r>
      <w:r>
        <w:rPr>
          <w:rtl w:val="true"/>
        </w:rPr>
        <w:t>כ ארץ הרים נפרדים סמוכים</w:t>
      </w:r>
      <w:r>
        <w:rPr>
          <w:rtl w:val="true"/>
        </w:rPr>
        <w:t xml:space="preserve">. </w:t>
      </w:r>
      <w:r>
        <w:rPr>
          <w:rtl w:val="true"/>
        </w:rPr>
        <w:t>והבא משם דבש משובח הלז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אנשי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אמנה ר</w:t>
      </w:r>
      <w:r>
        <w:rPr>
          <w:rtl w:val="true"/>
        </w:rPr>
        <w:t>"</w:t>
      </w:r>
      <w:r>
        <w:rPr>
          <w:rtl w:val="true"/>
        </w:rPr>
        <w:t>ל בעלי בטחון</w:t>
      </w:r>
      <w:r>
        <w:rPr>
          <w:rtl w:val="true"/>
        </w:rPr>
        <w:t xml:space="preserve">. </w:t>
      </w:r>
      <w:r>
        <w:rPr>
          <w:rtl w:val="true"/>
        </w:rPr>
        <w:t>שמאמינים בה</w:t>
      </w:r>
      <w:r>
        <w:rPr>
          <w:rtl w:val="true"/>
        </w:rPr>
        <w:t xml:space="preserve">' </w:t>
      </w:r>
      <w:r>
        <w:rPr>
          <w:rtl w:val="true"/>
        </w:rPr>
        <w:t>שיזמין להם פרנסתם</w:t>
      </w:r>
      <w:r>
        <w:rPr>
          <w:rtl w:val="true"/>
        </w:rPr>
        <w:t xml:space="preserve">. </w:t>
      </w:r>
      <w:r>
        <w:rPr>
          <w:rtl w:val="true"/>
        </w:rPr>
        <w:t>לכן אין פושטין ידיהם בגזל</w:t>
      </w:r>
      <w:r>
        <w:rPr>
          <w:rtl w:val="true"/>
        </w:rPr>
        <w:t xml:space="preserve">. </w:t>
      </w:r>
      <w:r>
        <w:rPr>
          <w:rtl w:val="true"/>
        </w:rPr>
        <w:t>דכתיב כי פסו אמונים וגו</w:t>
      </w:r>
      <w:r>
        <w:rPr>
          <w:rtl w:val="true"/>
        </w:rPr>
        <w:t xml:space="preserve">' </w:t>
      </w:r>
      <w:r>
        <w:rPr>
          <w:rtl w:val="true"/>
        </w:rPr>
        <w:t>וכתיב בתריה משוד עניים וגו</w:t>
      </w:r>
      <w:r>
        <w:rPr>
          <w:rtl w:val="true"/>
        </w:rPr>
        <w:t xml:space="preserve">'.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שומן הדגן 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 דלא נקט אלא שומן דגן ולא של תירוש ויצהר</w:t>
      </w:r>
      <w:r>
        <w:rPr>
          <w:rtl w:val="true"/>
        </w:rPr>
        <w:t xml:space="preserve">. </w:t>
      </w:r>
      <w:r>
        <w:rPr>
          <w:rtl w:val="true"/>
        </w:rPr>
        <w:t>לאו דיוקא הוא</w:t>
      </w:r>
      <w:r>
        <w:rPr>
          <w:rtl w:val="true"/>
        </w:rPr>
        <w:t xml:space="preserve">. </w:t>
      </w:r>
      <w:r>
        <w:rPr>
          <w:rtl w:val="true"/>
        </w:rPr>
        <w:t>דהא דאר</w:t>
      </w:r>
      <w:r>
        <w:rPr>
          <w:rtl w:val="true"/>
        </w:rPr>
        <w:t>"</w:t>
      </w:r>
      <w:r>
        <w:rPr>
          <w:rtl w:val="true"/>
        </w:rPr>
        <w:t>י לעיל שומן הפירות</w:t>
      </w:r>
      <w:r>
        <w:rPr>
          <w:rtl w:val="true"/>
        </w:rPr>
        <w:t xml:space="preserve">. </w:t>
      </w:r>
      <w:r>
        <w:rPr>
          <w:rtl w:val="true"/>
        </w:rPr>
        <w:t>היינו פירות הנאכלין</w:t>
      </w:r>
      <w:r>
        <w:rPr>
          <w:rtl w:val="true"/>
        </w:rPr>
        <w:t xml:space="preserve">. </w:t>
      </w:r>
      <w:r>
        <w:rPr>
          <w:rtl w:val="true"/>
        </w:rPr>
        <w:t>כמו תמרא דהינינותא</w:t>
      </w:r>
      <w:r>
        <w:rPr>
          <w:rtl w:val="true"/>
        </w:rPr>
        <w:t xml:space="preserve">. </w:t>
      </w:r>
      <w:r>
        <w:rPr>
          <w:rtl w:val="true"/>
        </w:rPr>
        <w:t>אבל פירי דמשקין הני תרי</w:t>
      </w:r>
      <w:r>
        <w:rPr>
          <w:rtl w:val="true"/>
        </w:rPr>
        <w:t xml:space="preserve">. </w:t>
      </w:r>
      <w:r>
        <w:rPr>
          <w:rtl w:val="true"/>
        </w:rPr>
        <w:t>לא שייך שומן</w:t>
      </w:r>
      <w:r>
        <w:rPr>
          <w:rtl w:val="true"/>
        </w:rPr>
        <w:t xml:space="preserve">. </w:t>
      </w:r>
      <w:r>
        <w:rPr>
          <w:rtl w:val="true"/>
        </w:rPr>
        <w:t>דמה טיבו של שומן אצל יין</w:t>
      </w:r>
      <w:r>
        <w:rPr>
          <w:rtl w:val="true"/>
        </w:rPr>
        <w:t xml:space="preserve">. </w:t>
      </w:r>
      <w:r>
        <w:rPr>
          <w:rtl w:val="true"/>
        </w:rPr>
        <w:t>ושמן מזיק לשתיה</w:t>
      </w:r>
      <w:r>
        <w:rPr>
          <w:rtl w:val="true"/>
        </w:rPr>
        <w:t xml:space="preserve">. </w:t>
      </w:r>
      <w:r>
        <w:rPr>
          <w:rtl w:val="true"/>
        </w:rPr>
        <w:t>ויצהר כולו שומן</w:t>
      </w:r>
      <w:r>
        <w:rPr>
          <w:rtl w:val="true"/>
        </w:rPr>
        <w:t xml:space="preserve">. </w:t>
      </w:r>
      <w:r>
        <w:rPr>
          <w:rtl w:val="true"/>
        </w:rPr>
        <w:t>וכן שמו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התירו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שתצא הכלה באפריון משום צניעותא</w:t>
      </w:r>
      <w:r>
        <w:rPr>
          <w:rtl w:val="true"/>
        </w:rPr>
        <w:t xml:space="preserve">. </w:t>
      </w:r>
      <w:r>
        <w:rPr>
          <w:rtl w:val="true"/>
        </w:rPr>
        <w:t>היינו משום שיוצאה וראשה פרוע כדתנן רפ</w:t>
      </w:r>
      <w:r>
        <w:rPr>
          <w:rtl w:val="true"/>
        </w:rPr>
        <w:t>"</w:t>
      </w:r>
      <w:r>
        <w:rPr>
          <w:rtl w:val="true"/>
        </w:rPr>
        <w:t>ב דכתובות</w:t>
      </w:r>
      <w:r>
        <w:rPr>
          <w:rtl w:val="true"/>
        </w:rPr>
        <w:t xml:space="preserve">. </w:t>
      </w:r>
      <w:r>
        <w:rPr>
          <w:rtl w:val="true"/>
        </w:rPr>
        <w:t>וסתם כלה בתולה היא</w:t>
      </w:r>
      <w:r>
        <w:rPr>
          <w:rtl w:val="true"/>
        </w:rPr>
        <w:t xml:space="preserve">. </w:t>
      </w:r>
      <w:r>
        <w:rPr>
          <w:rtl w:val="true"/>
        </w:rPr>
        <w:t>ואלמנה פשיטא דאינה יוצאה באפריון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פסק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העושר מן החכמים אבל לא מנשיאי בית דוד דוק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קטנותן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כלומר תכליתן</w:t>
      </w:r>
      <w:r>
        <w:rPr>
          <w:rtl w:val="true"/>
        </w:rPr>
        <w:t xml:space="preserve">. </w:t>
      </w:r>
      <w:r>
        <w:rPr>
          <w:rtl w:val="true"/>
        </w:rPr>
        <w:t>כמו ליום קטנות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מ</w:t>
      </w:r>
      <w:r>
        <w:rPr>
          <w:rtl w:val="true"/>
        </w:rPr>
        <w:t>"</w:t>
      </w:r>
      <w:r>
        <w:rPr>
          <w:rtl w:val="true"/>
        </w:rPr>
        <w:t>ג פ</w:t>
      </w:r>
      <w:r>
        <w:rPr>
          <w:rtl w:val="true"/>
        </w:rPr>
        <w:t>"</w:t>
      </w:r>
      <w:r>
        <w:rPr>
          <w:rtl w:val="true"/>
        </w:rPr>
        <w:t>ח דשבת</w:t>
      </w:r>
      <w:r>
        <w:rPr>
          <w:rtl w:val="true"/>
        </w:rPr>
        <w:t xml:space="preserve">. </w:t>
      </w:r>
      <w:r>
        <w:rPr>
          <w:rtl w:val="true"/>
        </w:rPr>
        <w:t>דכוותיה שמואל הקטן</w:t>
      </w:r>
      <w:r>
        <w:rPr>
          <w:rtl w:val="true"/>
        </w:rPr>
        <w:t xml:space="preserve">. </w:t>
      </w:r>
      <w:r>
        <w:rPr>
          <w:rtl w:val="true"/>
        </w:rPr>
        <w:t>אלעזר זעירא דמן חברייא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בוטל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כבוד התורה 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בדרוש תפלת ישרים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ומתה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טהרה ופרישות לשון תי</w:t>
      </w:r>
      <w:r>
        <w:rPr>
          <w:rtl w:val="true"/>
        </w:rPr>
        <w:t>"</w:t>
      </w:r>
      <w:r>
        <w:rPr>
          <w:rtl w:val="true"/>
        </w:rPr>
        <w:t>ט לא ידענא אמאי נקט לשון משונה ול</w:t>
      </w:r>
      <w:r>
        <w:rPr>
          <w:rtl w:val="true"/>
        </w:rPr>
        <w:t>"</w:t>
      </w:r>
      <w:r>
        <w:rPr>
          <w:rtl w:val="true"/>
        </w:rPr>
        <w:t>ק ובטלה</w:t>
      </w:r>
      <w:r>
        <w:rPr>
          <w:rtl w:val="true"/>
        </w:rPr>
        <w:t xml:space="preserve">. </w:t>
      </w:r>
      <w:r>
        <w:rPr>
          <w:rtl w:val="true"/>
        </w:rPr>
        <w:t xml:space="preserve">עיין גמרא דמכות </w:t>
      </w:r>
      <w:r>
        <w:rPr>
          <w:rtl w:val="true"/>
        </w:rPr>
        <w:t>(</w:t>
      </w:r>
      <w:r>
        <w:rPr>
          <w:rtl w:val="true"/>
        </w:rPr>
        <w:t>דיא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ותדע שענין ביטול הוא העדר הדבר מעיקרו</w:t>
      </w:r>
      <w:r>
        <w:rPr>
          <w:rtl w:val="true"/>
        </w:rPr>
        <w:t xml:space="preserve">. </w:t>
      </w:r>
      <w:r>
        <w:rPr>
          <w:rtl w:val="true"/>
        </w:rPr>
        <w:t>ונחשב כאילו לא היה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לשון מיתה</w:t>
      </w:r>
      <w:r>
        <w:rPr>
          <w:rtl w:val="true"/>
        </w:rPr>
        <w:t xml:space="preserve">. </w:t>
      </w:r>
      <w:r>
        <w:rPr>
          <w:rtl w:val="true"/>
        </w:rPr>
        <w:t>הוא לשון הפסקה לשעתה בלבד</w:t>
      </w:r>
      <w:r>
        <w:rPr>
          <w:rtl w:val="true"/>
        </w:rPr>
        <w:t xml:space="preserve">. </w:t>
      </w:r>
      <w:r>
        <w:rPr>
          <w:rtl w:val="true"/>
        </w:rPr>
        <w:t>כי המתים להחיות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זיו הכהונה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רש</w:t>
      </w:r>
      <w:r>
        <w:rPr>
          <w:rtl w:val="true"/>
        </w:rPr>
        <w:t>"</w:t>
      </w:r>
      <w:r>
        <w:rPr>
          <w:rtl w:val="true"/>
        </w:rPr>
        <w:t>י שהיה חכם ועשיר כו</w:t>
      </w:r>
      <w:r>
        <w:rPr>
          <w:rtl w:val="true"/>
        </w:rPr>
        <w:t xml:space="preserve">'. 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 שז</w:t>
      </w:r>
      <w:r>
        <w:rPr>
          <w:rtl w:val="true"/>
        </w:rPr>
        <w:t>"</w:t>
      </w:r>
      <w:r>
        <w:rPr>
          <w:rtl w:val="true"/>
        </w:rPr>
        <w:t>ש חכם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כהן</w:t>
      </w:r>
      <w:r>
        <w:rPr>
          <w:rtl w:val="true"/>
        </w:rPr>
        <w:t xml:space="preserve">.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לחנם רצה להגיה לשון רש</w:t>
      </w:r>
      <w:r>
        <w:rPr>
          <w:rtl w:val="true"/>
        </w:rPr>
        <w:t>"</w:t>
      </w:r>
      <w:r>
        <w:rPr>
          <w:rtl w:val="true"/>
        </w:rPr>
        <w:t>י המזוקק ככסף</w:t>
      </w:r>
      <w:r>
        <w:rPr>
          <w:rtl w:val="true"/>
        </w:rPr>
        <w:t xml:space="preserve">. </w:t>
      </w:r>
      <w:r>
        <w:rPr>
          <w:rtl w:val="true"/>
        </w:rPr>
        <w:t>וכי מה היה צ</w:t>
      </w:r>
      <w:r>
        <w:rPr>
          <w:rtl w:val="true"/>
        </w:rPr>
        <w:t>"</w:t>
      </w:r>
      <w:r>
        <w:rPr>
          <w:rtl w:val="true"/>
        </w:rPr>
        <w:t>ל כהן</w:t>
      </w:r>
      <w:r>
        <w:rPr>
          <w:rtl w:val="true"/>
        </w:rPr>
        <w:t xml:space="preserve">. </w:t>
      </w:r>
      <w:r>
        <w:rPr>
          <w:rtl w:val="true"/>
        </w:rPr>
        <w:t>דבר שהוא מפורש</w:t>
      </w:r>
      <w:r>
        <w:rPr>
          <w:rtl w:val="true"/>
        </w:rPr>
        <w:t xml:space="preserve">. </w:t>
      </w:r>
      <w:r>
        <w:rPr>
          <w:rtl w:val="true"/>
        </w:rPr>
        <w:t>מבואר מאליו בלשון משנה</w:t>
      </w:r>
      <w:r>
        <w:rPr>
          <w:rtl w:val="true"/>
        </w:rPr>
        <w:t xml:space="preserve">. </w:t>
      </w:r>
      <w:r>
        <w:rPr>
          <w:rtl w:val="true"/>
        </w:rPr>
        <w:t>אחר ששמענו שהוא זיו הכהונה הדבר ידוע מעצמו</w:t>
      </w:r>
      <w:r>
        <w:rPr>
          <w:rtl w:val="true"/>
        </w:rPr>
        <w:t xml:space="preserve">. </w:t>
      </w:r>
      <w:r>
        <w:rPr>
          <w:rtl w:val="true"/>
        </w:rPr>
        <w:t>וגם הוא הנודע ומפורסם בכהן</w:t>
      </w:r>
      <w:r>
        <w:rPr>
          <w:rtl w:val="true"/>
        </w:rPr>
        <w:t xml:space="preserve">. </w:t>
      </w:r>
      <w:r>
        <w:rPr>
          <w:rtl w:val="true"/>
        </w:rPr>
        <w:t>במם</w:t>
      </w:r>
      <w:r>
        <w:rPr>
          <w:rtl w:val="true"/>
        </w:rPr>
        <w:t xml:space="preserve">' </w:t>
      </w:r>
      <w:r>
        <w:rPr>
          <w:rtl w:val="true"/>
        </w:rPr>
        <w:t>פרה</w:t>
      </w:r>
      <w:r>
        <w:rPr>
          <w:rtl w:val="true"/>
        </w:rPr>
        <w:t xml:space="preserve">. </w:t>
      </w:r>
      <w:r>
        <w:rPr>
          <w:rtl w:val="true"/>
        </w:rPr>
        <w:t>ועל כן לא היה צריך רש</w:t>
      </w:r>
      <w:r>
        <w:rPr>
          <w:rtl w:val="true"/>
        </w:rPr>
        <w:t>"</w:t>
      </w:r>
      <w:r>
        <w:rPr>
          <w:rtl w:val="true"/>
        </w:rPr>
        <w:t>י לכתוב דבר זה לבטלה</w:t>
      </w:r>
      <w:r>
        <w:rPr>
          <w:rtl w:val="true"/>
        </w:rPr>
        <w:t xml:space="preserve">. </w:t>
      </w:r>
      <w:r>
        <w:rPr>
          <w:rtl w:val="true"/>
        </w:rPr>
        <w:t>רק שהיה חכם ועשיר בא להשמיענו</w:t>
      </w:r>
      <w:r>
        <w:rPr>
          <w:rtl w:val="true"/>
        </w:rPr>
        <w:t xml:space="preserve">. </w:t>
      </w:r>
      <w:r>
        <w:rPr>
          <w:rtl w:val="true"/>
        </w:rPr>
        <w:t>שזהו מה שנכלל בענין שם זיו בלבד שהוא תואר מוסף על מעלת כהונתו</w:t>
      </w:r>
      <w:r>
        <w:rPr>
          <w:rtl w:val="true"/>
        </w:rPr>
        <w:t xml:space="preserve">. </w:t>
      </w:r>
      <w:r>
        <w:rPr>
          <w:rtl w:val="true"/>
        </w:rPr>
        <w:t>לומר שהיה מבהיק זיווה</w:t>
      </w:r>
      <w:r>
        <w:rPr>
          <w:rtl w:val="true"/>
        </w:rPr>
        <w:t xml:space="preserve">. </w:t>
      </w:r>
      <w:r>
        <w:rPr>
          <w:rtl w:val="true"/>
        </w:rPr>
        <w:t>בהצטרף אליה מעלות החכמה והעושר</w:t>
      </w:r>
      <w:r>
        <w:rPr>
          <w:rtl w:val="true"/>
        </w:rPr>
        <w:t xml:space="preserve">. </w:t>
      </w:r>
      <w:r>
        <w:rPr>
          <w:rtl w:val="true"/>
        </w:rPr>
        <w:t>כי בצל החכמה בצל הכסף</w:t>
      </w:r>
      <w:r>
        <w:rPr>
          <w:rtl w:val="true"/>
        </w:rPr>
        <w:t xml:space="preserve">. </w:t>
      </w:r>
      <w:r>
        <w:rPr>
          <w:rtl w:val="true"/>
        </w:rPr>
        <w:t>וחכמת המסכן בזויה</w:t>
      </w:r>
      <w:r>
        <w:rPr>
          <w:rtl w:val="true"/>
        </w:rPr>
        <w:t xml:space="preserve">. </w:t>
      </w:r>
      <w:r>
        <w:rPr>
          <w:rtl w:val="true"/>
        </w:rPr>
        <w:t>ועטרת חכמים עשרם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שואל בשלום חברו</w:t>
      </w:r>
      <w:r>
        <w:rPr>
          <w:rtl w:val="true"/>
        </w:rPr>
        <w:t xml:space="preserve">.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ושבוש הוא כי על הכלל יצא זה המאמר</w:t>
      </w:r>
      <w:r>
        <w:rPr>
          <w:rtl w:val="true"/>
        </w:rPr>
        <w:t xml:space="preserve">. </w:t>
      </w:r>
      <w:r>
        <w:rPr>
          <w:rtl w:val="true"/>
        </w:rPr>
        <w:t>ונוח הי</w:t>
      </w:r>
      <w:r>
        <w:rPr>
          <w:rtl w:val="true"/>
        </w:rPr>
        <w:t xml:space="preserve">' </w:t>
      </w:r>
      <w:r>
        <w:rPr>
          <w:rtl w:val="true"/>
        </w:rPr>
        <w:t>לו לומר ואין שואל בשלום ישראל</w:t>
      </w:r>
      <w:r>
        <w:rPr>
          <w:rtl w:val="true"/>
        </w:rPr>
        <w:t xml:space="preserve">. </w:t>
      </w:r>
      <w:r>
        <w:rPr>
          <w:rtl w:val="true"/>
        </w:rPr>
        <w:t>כענין שכתוב</w:t>
      </w:r>
      <w:r>
        <w:rPr>
          <w:rtl w:val="true"/>
        </w:rPr>
        <w:t xml:space="preserve">. </w:t>
      </w:r>
      <w:r>
        <w:rPr>
          <w:rtl w:val="true"/>
        </w:rPr>
        <w:t>מי יסור לשאול לשלום לך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שרו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על משקל ענו כשדיא</w:t>
      </w:r>
      <w:r>
        <w:rPr>
          <w:rtl w:val="true"/>
        </w:rPr>
        <w:t xml:space="preserve">. </w:t>
      </w:r>
      <w:r>
        <w:rPr>
          <w:rtl w:val="true"/>
        </w:rPr>
        <w:t>והוא לשון התחלה</w:t>
      </w:r>
      <w:r>
        <w:rPr>
          <w:rtl w:val="true"/>
        </w:rPr>
        <w:t xml:space="preserve">. </w:t>
      </w:r>
      <w:r>
        <w:rPr>
          <w:rtl w:val="true"/>
        </w:rPr>
        <w:t>ויחל נח</w:t>
      </w:r>
      <w:r>
        <w:rPr>
          <w:rtl w:val="true"/>
        </w:rPr>
        <w:t xml:space="preserve">.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א ושרי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חכימיא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הם החכמים מפרשי התורה ומקבליה 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שהיא קבועה בלב חכם לב</w:t>
      </w:r>
      <w:r>
        <w:rPr>
          <w:rtl w:val="true"/>
        </w:rPr>
        <w:t xml:space="preserve">. </w:t>
      </w:r>
      <w:r>
        <w:rPr>
          <w:rtl w:val="true"/>
        </w:rPr>
        <w:t>כך 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ספריא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הם בעלי מקרא</w:t>
      </w:r>
      <w:r>
        <w:rPr>
          <w:rtl w:val="true"/>
        </w:rPr>
        <w:t xml:space="preserve">. </w:t>
      </w:r>
      <w:r>
        <w:rPr>
          <w:rtl w:val="true"/>
        </w:rPr>
        <w:t>המלמדים התנוקות קריאת תורה שבכתב</w:t>
      </w:r>
      <w:r>
        <w:rPr>
          <w:rtl w:val="true"/>
        </w:rPr>
        <w:t xml:space="preserve">. </w:t>
      </w:r>
      <w:r>
        <w:rPr>
          <w:rtl w:val="true"/>
        </w:rPr>
        <w:t>מתוך הספרים כך 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ובגמ</w:t>
      </w:r>
      <w:r>
        <w:rPr>
          <w:rtl w:val="true"/>
        </w:rPr>
        <w:t>' (</w:t>
      </w:r>
      <w:r>
        <w:rPr>
          <w:rtl w:val="true"/>
        </w:rPr>
        <w:t>קדושין דל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לכך נקראו ראשונים סופרים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והגליל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ארץ עשרת השבטים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והגבלן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ארץ הגבלים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בן מנבל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בבי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 xml:space="preserve">וכתוב הוא </w:t>
      </w:r>
      <w:r>
        <w:rPr>
          <w:rtl w:val="true"/>
        </w:rPr>
        <w:t>(</w:t>
      </w:r>
      <w:r>
        <w:rPr>
          <w:rtl w:val="true"/>
        </w:rPr>
        <w:t>מיכה ז</w:t>
      </w:r>
      <w:r>
        <w:rPr>
          <w:rtl w:val="true"/>
        </w:rPr>
        <w:t xml:space="preserve">'). </w:t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גטין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המביא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ברישא לא קתני המוליך</w:t>
      </w:r>
      <w:r>
        <w:rPr>
          <w:rtl w:val="true"/>
        </w:rPr>
        <w:t xml:space="preserve">. </w:t>
      </w:r>
      <w:r>
        <w:rPr>
          <w:rtl w:val="true"/>
        </w:rPr>
        <w:t xml:space="preserve">עיין גמרא </w:t>
      </w:r>
      <w:r>
        <w:rPr>
          <w:rtl w:val="true"/>
        </w:rPr>
        <w:t>(</w:t>
      </w:r>
      <w:r>
        <w:rPr>
          <w:rtl w:val="true"/>
        </w:rPr>
        <w:t>דד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 שם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גט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בעזר אור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ממד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תו</w:t>
      </w:r>
      <w:r>
        <w:rPr>
          <w:rtl w:val="true"/>
        </w:rPr>
        <w:t xml:space="preserve">'. </w:t>
      </w:r>
      <w:r>
        <w:rPr>
          <w:rtl w:val="true"/>
        </w:rPr>
        <w:t>הוא דלא נקט המביא גט מח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משום דבח</w:t>
      </w:r>
      <w:r>
        <w:rPr>
          <w:rtl w:val="true"/>
        </w:rPr>
        <w:t>"</w:t>
      </w:r>
      <w:r>
        <w:rPr>
          <w:rtl w:val="true"/>
        </w:rPr>
        <w:t>ל הוה משמע אפילו רקם וחגר כו</w:t>
      </w:r>
      <w:r>
        <w:rPr>
          <w:rtl w:val="true"/>
        </w:rPr>
        <w:t xml:space="preserve">'. </w:t>
      </w:r>
      <w:r>
        <w:rPr>
          <w:rtl w:val="true"/>
        </w:rPr>
        <w:t>והוא דוחק</w:t>
      </w:r>
      <w:r>
        <w:rPr>
          <w:rtl w:val="true"/>
        </w:rPr>
        <w:t xml:space="preserve">. 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 דלק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דאי הוה תני מח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הו</w:t>
      </w:r>
      <w:r>
        <w:rPr>
          <w:rtl w:val="true"/>
        </w:rPr>
        <w:t>"</w:t>
      </w:r>
      <w:r>
        <w:rPr>
          <w:rtl w:val="true"/>
        </w:rPr>
        <w:t>א דווקא המביא לא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אבל מח</w:t>
      </w:r>
      <w:r>
        <w:rPr>
          <w:rtl w:val="true"/>
        </w:rPr>
        <w:t>"</w:t>
      </w:r>
      <w:r>
        <w:rPr>
          <w:rtl w:val="true"/>
        </w:rPr>
        <w:t>ל לח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לית לן בה</w:t>
      </w:r>
      <w:r>
        <w:rPr>
          <w:rtl w:val="true"/>
        </w:rPr>
        <w:t xml:space="preserve">. </w:t>
      </w:r>
      <w:r>
        <w:rPr>
          <w:rtl w:val="true"/>
        </w:rPr>
        <w:t>אפילו ממד</w:t>
      </w:r>
      <w:r>
        <w:rPr>
          <w:rtl w:val="true"/>
        </w:rPr>
        <w:t>"</w:t>
      </w:r>
      <w:r>
        <w:rPr>
          <w:rtl w:val="true"/>
        </w:rPr>
        <w:t>ה לשאר ח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או משאר חו</w:t>
      </w:r>
      <w:r>
        <w:rPr>
          <w:rtl w:val="true"/>
        </w:rPr>
        <w:t>"</w:t>
      </w:r>
      <w:r>
        <w:rPr>
          <w:rtl w:val="true"/>
        </w:rPr>
        <w:t>ל למד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הכל אחד ושוה</w:t>
      </w:r>
      <w:r>
        <w:rPr>
          <w:rtl w:val="true"/>
        </w:rPr>
        <w:t xml:space="preserve">. </w:t>
      </w:r>
      <w:r>
        <w:rPr>
          <w:rtl w:val="true"/>
        </w:rPr>
        <w:t>ומצינן לתרוצי לכל חד לטעמיה</w:t>
      </w:r>
      <w:r>
        <w:rPr>
          <w:rtl w:val="true"/>
        </w:rPr>
        <w:t xml:space="preserve">. </w:t>
      </w:r>
      <w:r>
        <w:rPr>
          <w:rtl w:val="true"/>
        </w:rPr>
        <w:t>אב</w:t>
      </w:r>
      <w:r>
        <w:rPr>
          <w:rtl w:val="true"/>
        </w:rPr>
        <w:t>"</w:t>
      </w:r>
      <w:r>
        <w:rPr>
          <w:rtl w:val="true"/>
        </w:rPr>
        <w:t>א כרבה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תני מח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דלא כולה ח</w:t>
      </w:r>
      <w:r>
        <w:rPr>
          <w:rtl w:val="true"/>
        </w:rPr>
        <w:t>"</w:t>
      </w:r>
      <w:r>
        <w:rPr>
          <w:rtl w:val="true"/>
        </w:rPr>
        <w:t>ל שוה</w:t>
      </w:r>
      <w:r>
        <w:rPr>
          <w:rtl w:val="true"/>
        </w:rPr>
        <w:t xml:space="preserve">. </w:t>
      </w:r>
      <w:r>
        <w:rPr>
          <w:rtl w:val="true"/>
        </w:rPr>
        <w:t>אלא דווקא מד</w:t>
      </w:r>
      <w:r>
        <w:rPr>
          <w:rtl w:val="true"/>
        </w:rPr>
        <w:t>"</w:t>
      </w:r>
      <w:r>
        <w:rPr>
          <w:rtl w:val="true"/>
        </w:rPr>
        <w:t>ה לא בקיאי</w:t>
      </w:r>
      <w:r>
        <w:rPr>
          <w:rtl w:val="true"/>
        </w:rPr>
        <w:t xml:space="preserve">. </w:t>
      </w:r>
      <w:r>
        <w:rPr>
          <w:rtl w:val="true"/>
        </w:rPr>
        <w:t>אבל בבל ודכוותה</w:t>
      </w:r>
      <w:r>
        <w:rPr>
          <w:rtl w:val="true"/>
        </w:rPr>
        <w:t xml:space="preserve">. </w:t>
      </w:r>
      <w:r>
        <w:rPr>
          <w:rtl w:val="true"/>
        </w:rPr>
        <w:t>ודאי בקיאי</w:t>
      </w:r>
      <w:r>
        <w:rPr>
          <w:rtl w:val="true"/>
        </w:rPr>
        <w:t xml:space="preserve">. </w:t>
      </w:r>
      <w:r>
        <w:rPr>
          <w:rtl w:val="true"/>
        </w:rPr>
        <w:t>ואב</w:t>
      </w:r>
      <w:r>
        <w:rPr>
          <w:rtl w:val="true"/>
        </w:rPr>
        <w:t>"</w:t>
      </w:r>
      <w:r>
        <w:rPr>
          <w:rtl w:val="true"/>
        </w:rPr>
        <w:t>א כרבא</w:t>
      </w:r>
      <w:r>
        <w:rPr>
          <w:rtl w:val="true"/>
        </w:rPr>
        <w:t xml:space="preserve">. </w:t>
      </w:r>
      <w:r>
        <w:rPr>
          <w:rtl w:val="true"/>
        </w:rPr>
        <w:t>ולא נקט ח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דסד</w:t>
      </w:r>
      <w:r>
        <w:rPr>
          <w:rtl w:val="true"/>
        </w:rPr>
        <w:t>"</w:t>
      </w:r>
      <w:r>
        <w:rPr>
          <w:rtl w:val="true"/>
        </w:rPr>
        <w:t>א מכל ח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אפילו היכא דשכיחי שיירתא דאתו דרך יבשה</w:t>
      </w:r>
      <w:r>
        <w:rPr>
          <w:rtl w:val="true"/>
        </w:rPr>
        <w:t xml:space="preserve">. </w:t>
      </w:r>
      <w:r>
        <w:rPr>
          <w:rtl w:val="true"/>
        </w:rPr>
        <w:t>וזה ישר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ואשקלון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כדרום הקשה ר</w:t>
      </w:r>
      <w:r>
        <w:rPr>
          <w:rtl w:val="true"/>
        </w:rPr>
        <w:t>"</w:t>
      </w:r>
      <w:r>
        <w:rPr>
          <w:rtl w:val="true"/>
        </w:rPr>
        <w:t>ת דאשקלון מא</w:t>
      </w:r>
      <w:r>
        <w:rPr>
          <w:rtl w:val="true"/>
        </w:rPr>
        <w:t>"</w:t>
      </w:r>
      <w:r>
        <w:rPr>
          <w:rtl w:val="true"/>
        </w:rPr>
        <w:t>י היא דכתיב זאת הארץ וגו</w:t>
      </w:r>
      <w:r>
        <w:rPr>
          <w:rtl w:val="true"/>
        </w:rPr>
        <w:t xml:space="preserve">' </w:t>
      </w:r>
      <w:r>
        <w:rPr>
          <w:rtl w:val="true"/>
        </w:rPr>
        <w:t>ואח</w:t>
      </w:r>
      <w:r>
        <w:rPr>
          <w:rtl w:val="true"/>
        </w:rPr>
        <w:t>"</w:t>
      </w:r>
      <w:r>
        <w:rPr>
          <w:rtl w:val="true"/>
        </w:rPr>
        <w:t>כ לכדוה</w:t>
      </w:r>
      <w:r>
        <w:rPr>
          <w:rtl w:val="true"/>
        </w:rPr>
        <w:t xml:space="preserve">. </w:t>
      </w:r>
      <w:r>
        <w:rPr>
          <w:rtl w:val="true"/>
        </w:rPr>
        <w:t>דכתיב וילכוד יהודה את עזה ואת אשקלון כו</w:t>
      </w:r>
      <w:r>
        <w:rPr>
          <w:rtl w:val="true"/>
        </w:rPr>
        <w:t xml:space="preserve">'. </w:t>
      </w:r>
      <w:r>
        <w:rPr>
          <w:rtl w:val="true"/>
        </w:rPr>
        <w:t>נעלם ממנו שחזרה ארץ פלשתים ליד סרני פלשתים</w:t>
      </w:r>
      <w:r>
        <w:rPr>
          <w:rtl w:val="true"/>
        </w:rPr>
        <w:t xml:space="preserve">. </w:t>
      </w:r>
      <w:r>
        <w:rPr>
          <w:rtl w:val="true"/>
        </w:rPr>
        <w:t>והיתה בידם כל ימי השופטים</w:t>
      </w:r>
      <w:r>
        <w:rPr>
          <w:rtl w:val="true"/>
        </w:rPr>
        <w:t xml:space="preserve">. </w:t>
      </w:r>
      <w:r>
        <w:rPr>
          <w:rtl w:val="true"/>
        </w:rPr>
        <w:t>וכל ימי מלכי בית ראשון</w:t>
      </w:r>
      <w:r>
        <w:rPr>
          <w:rtl w:val="true"/>
        </w:rPr>
        <w:t xml:space="preserve">. </w:t>
      </w:r>
      <w:r>
        <w:rPr>
          <w:rtl w:val="true"/>
        </w:rPr>
        <w:t>רק גת לפעמים באה לידי מלכי יהודה</w:t>
      </w:r>
      <w:r>
        <w:rPr>
          <w:rtl w:val="true"/>
        </w:rPr>
        <w:t xml:space="preserve">. </w:t>
      </w:r>
      <w:r>
        <w:rPr>
          <w:rtl w:val="true"/>
        </w:rPr>
        <w:t>ועמו</w:t>
      </w:r>
      <w:r>
        <w:rPr>
          <w:rtl w:val="true"/>
        </w:rPr>
        <w:t>"</w:t>
      </w:r>
      <w:r>
        <w:rPr>
          <w:rtl w:val="true"/>
        </w:rPr>
        <w:t xml:space="preserve">ק 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ח סיש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) </w:t>
      </w:r>
      <w:r>
        <w:rPr>
          <w:rtl w:val="true"/>
        </w:rPr>
        <w:t>בקונטרס גדר ישוב א</w:t>
      </w:r>
      <w:r>
        <w:rPr>
          <w:rtl w:val="true"/>
        </w:rPr>
        <w:t>"</w:t>
      </w:r>
      <w:r>
        <w:rPr>
          <w:rtl w:val="true"/>
        </w:rPr>
        <w:t>י שם הארכתי בענין זה</w:t>
      </w:r>
      <w:r>
        <w:rPr>
          <w:rtl w:val="true"/>
        </w:rPr>
        <w:t xml:space="preserve">. </w:t>
      </w:r>
      <w:r>
        <w:rPr>
          <w:rtl w:val="true"/>
        </w:rPr>
        <w:t>גם בהגהותי לחבור הר</w:t>
      </w:r>
      <w:r>
        <w:rPr>
          <w:rtl w:val="true"/>
        </w:rPr>
        <w:t>"</w:t>
      </w:r>
      <w:r>
        <w:rPr>
          <w:rtl w:val="true"/>
        </w:rPr>
        <w:t>מ פ</w:t>
      </w:r>
      <w:r>
        <w:rPr>
          <w:rtl w:val="true"/>
        </w:rPr>
        <w:t>"</w:t>
      </w:r>
      <w:r>
        <w:rPr>
          <w:rtl w:val="true"/>
        </w:rPr>
        <w:t>א מהלכות תרומות</w:t>
      </w:r>
      <w:r>
        <w:rPr>
          <w:rtl w:val="true"/>
        </w:rPr>
        <w:t xml:space="preserve">. </w:t>
      </w:r>
      <w:r>
        <w:rPr>
          <w:rtl w:val="true"/>
        </w:rPr>
        <w:t>ובספ</w:t>
      </w:r>
      <w:r>
        <w:rPr>
          <w:rtl w:val="true"/>
        </w:rPr>
        <w:t>"</w:t>
      </w:r>
      <w:r>
        <w:rPr>
          <w:rtl w:val="true"/>
        </w:rPr>
        <w:t>ו מה</w:t>
      </w:r>
      <w:r>
        <w:rPr>
          <w:rtl w:val="true"/>
        </w:rPr>
        <w:t>"</w:t>
      </w:r>
      <w:r>
        <w:rPr>
          <w:rtl w:val="true"/>
        </w:rPr>
        <w:t>ל ב</w:t>
      </w:r>
      <w:r>
        <w:rPr>
          <w:rtl w:val="true"/>
        </w:rPr>
        <w:t>"</w:t>
      </w:r>
      <w:r>
        <w:rPr>
          <w:rtl w:val="true"/>
        </w:rPr>
        <w:t>ה ועע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עוד כ</w:t>
      </w:r>
      <w:r>
        <w:rPr>
          <w:rtl w:val="true"/>
        </w:rPr>
        <w:t xml:space="preserve">' </w:t>
      </w:r>
      <w:r>
        <w:rPr>
          <w:rtl w:val="true"/>
        </w:rPr>
        <w:t>תו</w:t>
      </w:r>
      <w:r>
        <w:rPr>
          <w:rtl w:val="true"/>
        </w:rPr>
        <w:t xml:space="preserve">' </w:t>
      </w:r>
      <w:r>
        <w:rPr>
          <w:rtl w:val="true"/>
        </w:rPr>
        <w:t>אבל קשה דרקם וחגר משמע הכא דהוו ח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וכתיב ויקדישו את קדש בה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תמהתי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מראות</w:t>
      </w:r>
      <w:r>
        <w:rPr>
          <w:rtl w:val="true"/>
        </w:rPr>
        <w:t xml:space="preserve">. </w:t>
      </w:r>
      <w:r>
        <w:rPr>
          <w:rtl w:val="true"/>
        </w:rPr>
        <w:t>מה ענין קדש בשש נקודות</w:t>
      </w:r>
      <w:r>
        <w:rPr>
          <w:rtl w:val="true"/>
        </w:rPr>
        <w:t xml:space="preserve">. </w:t>
      </w:r>
      <w:r>
        <w:rPr>
          <w:rtl w:val="true"/>
        </w:rPr>
        <w:t>שהיא באמצע א</w:t>
      </w:r>
      <w:r>
        <w:rPr>
          <w:rtl w:val="true"/>
        </w:rPr>
        <w:t>"</w:t>
      </w:r>
      <w:r>
        <w:rPr>
          <w:rtl w:val="true"/>
        </w:rPr>
        <w:t>י לדרומה בהר נפתלי לקדש בשלש נקודות</w:t>
      </w:r>
      <w:r>
        <w:rPr>
          <w:rtl w:val="true"/>
        </w:rPr>
        <w:t xml:space="preserve">. </w:t>
      </w:r>
      <w:r>
        <w:rPr>
          <w:rtl w:val="true"/>
        </w:rPr>
        <w:t xml:space="preserve">והיא עומדת על הגבול </w:t>
      </w:r>
      <w:r>
        <w:rPr>
          <w:rtl w:val="true"/>
        </w:rPr>
        <w:t>(</w:t>
      </w:r>
      <w:r>
        <w:rPr>
          <w:rtl w:val="true"/>
        </w:rPr>
        <w:t>חוץ לארץ ודאי</w:t>
      </w:r>
      <w:r>
        <w:rPr>
          <w:rtl w:val="true"/>
        </w:rPr>
        <w:t xml:space="preserve">) </w:t>
      </w:r>
      <w:r>
        <w:rPr>
          <w:rtl w:val="true"/>
        </w:rPr>
        <w:t>במקצוע דרומי מערבי של א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ככתוב ויסע משם אברם ארצה הנגב</w:t>
      </w:r>
      <w:r>
        <w:rPr>
          <w:rtl w:val="true"/>
        </w:rPr>
        <w:t xml:space="preserve">. </w:t>
      </w:r>
      <w:r>
        <w:rPr>
          <w:rtl w:val="true"/>
        </w:rPr>
        <w:t>בין קדש ובין שור</w:t>
      </w:r>
      <w:r>
        <w:rPr>
          <w:rtl w:val="true"/>
        </w:rPr>
        <w:t xml:space="preserve">. </w:t>
      </w:r>
      <w:r>
        <w:rPr>
          <w:rtl w:val="true"/>
        </w:rPr>
        <w:t>והיא ארץ פלשתים שבמערב א</w:t>
      </w:r>
      <w:r>
        <w:rPr>
          <w:rtl w:val="true"/>
        </w:rPr>
        <w:t>"</w:t>
      </w:r>
      <w:r>
        <w:rPr>
          <w:rtl w:val="true"/>
        </w:rPr>
        <w:t>י ולדרומה</w:t>
      </w:r>
      <w:r>
        <w:rPr>
          <w:rtl w:val="true"/>
        </w:rPr>
        <w:t xml:space="preserve">. </w:t>
      </w:r>
      <w:r>
        <w:rPr>
          <w:rtl w:val="true"/>
        </w:rPr>
        <w:t>אבל ודאי צ</w:t>
      </w:r>
      <w:r>
        <w:rPr>
          <w:rtl w:val="true"/>
        </w:rPr>
        <w:t>"</w:t>
      </w:r>
      <w:r>
        <w:rPr>
          <w:rtl w:val="true"/>
        </w:rPr>
        <w:t>ל דתרי רקם וחגר הוו</w:t>
      </w:r>
      <w:r>
        <w:rPr>
          <w:rtl w:val="true"/>
        </w:rPr>
        <w:t xml:space="preserve">. </w:t>
      </w:r>
      <w:r>
        <w:rPr>
          <w:rtl w:val="true"/>
        </w:rPr>
        <w:t>אלו כנגד אלו באלכסון</w:t>
      </w:r>
      <w:r>
        <w:rPr>
          <w:rtl w:val="true"/>
        </w:rPr>
        <w:t xml:space="preserve">. </w:t>
      </w:r>
      <w:r>
        <w:rPr>
          <w:rtl w:val="true"/>
        </w:rPr>
        <w:t>ורקם דהכא על כרחנו במזרחה של א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והרי קדש בשש נקודות נמי הוו</w:t>
      </w:r>
      <w:r>
        <w:rPr>
          <w:rtl w:val="true"/>
        </w:rPr>
        <w:t xml:space="preserve">. </w:t>
      </w:r>
      <w:r>
        <w:rPr>
          <w:rtl w:val="true"/>
        </w:rPr>
        <w:t>כדאיתא מבואר</w:t>
      </w:r>
      <w:r>
        <w:rPr>
          <w:rtl w:val="true"/>
        </w:rPr>
        <w:t xml:space="preserve">. </w:t>
      </w:r>
      <w:r>
        <w:rPr>
          <w:rtl w:val="true"/>
        </w:rPr>
        <w:t>וכן תרי קדש בשלש נקודות</w:t>
      </w:r>
      <w:r>
        <w:rPr>
          <w:rtl w:val="true"/>
        </w:rPr>
        <w:t xml:space="preserve">. </w:t>
      </w:r>
      <w:r>
        <w:rPr>
          <w:rtl w:val="true"/>
        </w:rPr>
        <w:t>האחת עיר</w:t>
      </w:r>
      <w:r>
        <w:rPr>
          <w:rtl w:val="true"/>
        </w:rPr>
        <w:t xml:space="preserve">. </w:t>
      </w:r>
      <w:r>
        <w:rPr>
          <w:rtl w:val="true"/>
        </w:rPr>
        <w:t>ואחת מדבר קדש</w:t>
      </w:r>
      <w:r>
        <w:rPr>
          <w:rtl w:val="true"/>
        </w:rPr>
        <w:t xml:space="preserve">. </w:t>
      </w:r>
      <w:r>
        <w:rPr>
          <w:rtl w:val="true"/>
        </w:rPr>
        <w:t>ותרווייהו ח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ס אם לבינה פ</w:t>
      </w:r>
      <w:r>
        <w:rPr>
          <w:rtl w:val="true"/>
        </w:rPr>
        <w:t xml:space="preserve">' </w:t>
      </w:r>
      <w:r>
        <w:rPr>
          <w:rtl w:val="true"/>
        </w:rPr>
        <w:t>חוקת</w:t>
      </w:r>
      <w:r>
        <w:rPr>
          <w:rtl w:val="true"/>
        </w:rPr>
        <w:t xml:space="preserve">. </w:t>
      </w:r>
      <w:r>
        <w:rPr>
          <w:rtl w:val="true"/>
        </w:rPr>
        <w:t>דכוותייהו תרי הר ההר נינהו</w:t>
      </w:r>
      <w:r>
        <w:rPr>
          <w:rtl w:val="true"/>
        </w:rPr>
        <w:t xml:space="preserve">. </w:t>
      </w:r>
      <w:r>
        <w:rPr>
          <w:rtl w:val="true"/>
        </w:rPr>
        <w:t>חד בדרום א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ואחרא בצפונה</w:t>
      </w:r>
      <w:r>
        <w:rPr>
          <w:rtl w:val="true"/>
        </w:rPr>
        <w:t xml:space="preserve">. </w:t>
      </w:r>
      <w:r>
        <w:rPr>
          <w:rtl w:val="true"/>
        </w:rPr>
        <w:t>והואי נמי רקם אחרינא</w:t>
      </w:r>
      <w:r>
        <w:rPr>
          <w:rtl w:val="true"/>
        </w:rPr>
        <w:t xml:space="preserve">. </w:t>
      </w:r>
      <w:r>
        <w:rPr>
          <w:rtl w:val="true"/>
        </w:rPr>
        <w:t>עיר בא</w:t>
      </w:r>
      <w:r>
        <w:rPr>
          <w:rtl w:val="true"/>
        </w:rPr>
        <w:t>"</w:t>
      </w:r>
      <w:r>
        <w:rPr>
          <w:rtl w:val="true"/>
        </w:rPr>
        <w:t>י ממש</w:t>
      </w:r>
      <w:r>
        <w:rPr>
          <w:rtl w:val="true"/>
        </w:rPr>
        <w:t xml:space="preserve">. </w:t>
      </w:r>
      <w:r>
        <w:rPr>
          <w:rtl w:val="true"/>
        </w:rPr>
        <w:t>בחלקו של שבט בנימן</w:t>
      </w:r>
      <w:r>
        <w:rPr>
          <w:rtl w:val="true"/>
        </w:rPr>
        <w:t xml:space="preserve">. </w:t>
      </w:r>
      <w:r>
        <w:rPr>
          <w:rtl w:val="true"/>
        </w:rPr>
        <w:t>עלח</w:t>
      </w:r>
      <w:r>
        <w:rPr>
          <w:rtl w:val="true"/>
        </w:rPr>
        <w:t>"</w:t>
      </w:r>
      <w:r>
        <w:rPr>
          <w:rtl w:val="true"/>
        </w:rPr>
        <w:t>ש פרק דם הנדה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בפני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נכתב ובפנ</w:t>
      </w:r>
      <w:r>
        <w:rPr>
          <w:rtl w:val="true"/>
        </w:rPr>
        <w:t>"</w:t>
      </w:r>
      <w:r>
        <w:rPr>
          <w:rtl w:val="true"/>
        </w:rPr>
        <w:t>ח פירש</w:t>
      </w:r>
      <w:r>
        <w:rPr>
          <w:rtl w:val="true"/>
        </w:rPr>
        <w:t>"</w:t>
      </w:r>
      <w:r>
        <w:rPr>
          <w:rtl w:val="true"/>
        </w:rPr>
        <w:t>י דסתמא</w:t>
      </w:r>
      <w:r>
        <w:rPr>
          <w:rtl w:val="true"/>
        </w:rPr>
        <w:t xml:space="preserve">. </w:t>
      </w:r>
      <w:r>
        <w:rPr>
          <w:rtl w:val="true"/>
        </w:rPr>
        <w:t>כי מסהיד בפנ</w:t>
      </w:r>
      <w:r>
        <w:rPr>
          <w:rtl w:val="true"/>
        </w:rPr>
        <w:t>"</w:t>
      </w:r>
      <w:r>
        <w:rPr>
          <w:rtl w:val="true"/>
        </w:rPr>
        <w:t>כ ובפנ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לשמה קמסהיד</w:t>
      </w:r>
      <w:r>
        <w:rPr>
          <w:rtl w:val="true"/>
        </w:rPr>
        <w:t xml:space="preserve">. </w:t>
      </w:r>
      <w:r>
        <w:rPr>
          <w:rtl w:val="true"/>
        </w:rPr>
        <w:t>ועתי</w:t>
      </w:r>
      <w:r>
        <w:rPr>
          <w:rtl w:val="true"/>
        </w:rPr>
        <w:t>"</w:t>
      </w:r>
      <w:r>
        <w:rPr>
          <w:rtl w:val="true"/>
        </w:rPr>
        <w:t>ט בשם הר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ולי נראה שא</w:t>
      </w:r>
      <w:r>
        <w:rPr>
          <w:rtl w:val="true"/>
        </w:rPr>
        <w:t>"</w:t>
      </w:r>
      <w:r>
        <w:rPr>
          <w:rtl w:val="true"/>
        </w:rPr>
        <w:t>צ לכל הטורח</w:t>
      </w:r>
      <w:r>
        <w:rPr>
          <w:rtl w:val="true"/>
        </w:rPr>
        <w:t xml:space="preserve">. </w:t>
      </w:r>
      <w:r>
        <w:rPr>
          <w:rtl w:val="true"/>
        </w:rPr>
        <w:t>דסתמא לשמה הוא</w:t>
      </w:r>
      <w:r>
        <w:rPr>
          <w:rtl w:val="true"/>
        </w:rPr>
        <w:t xml:space="preserve">. </w:t>
      </w:r>
      <w:r>
        <w:rPr>
          <w:rtl w:val="true"/>
        </w:rPr>
        <w:t>ומדאצרכו שתהא כתיבה וחתימה בפניו הרי יצאנו מידי חששה שמא נכתב לשם אחרת</w:t>
      </w:r>
      <w:r>
        <w:rPr>
          <w:rtl w:val="true"/>
        </w:rPr>
        <w:t xml:space="preserve">. </w:t>
      </w:r>
      <w:r>
        <w:rPr>
          <w:rtl w:val="true"/>
        </w:rPr>
        <w:t>והרי הוא נכתב ונחתם בפניו</w:t>
      </w:r>
      <w:r>
        <w:rPr>
          <w:rtl w:val="true"/>
        </w:rPr>
        <w:t xml:space="preserve">. </w:t>
      </w:r>
      <w:r>
        <w:rPr>
          <w:rtl w:val="true"/>
        </w:rPr>
        <w:t>הלכך הצריכוהו</w:t>
      </w:r>
      <w:r>
        <w:rPr>
          <w:rtl w:val="true"/>
        </w:rPr>
        <w:t xml:space="preserve">. </w:t>
      </w:r>
      <w:r>
        <w:rPr>
          <w:rtl w:val="true"/>
        </w:rPr>
        <w:t>שאל</w:t>
      </w:r>
      <w:r>
        <w:rPr>
          <w:rtl w:val="true"/>
        </w:rPr>
        <w:t>"</w:t>
      </w:r>
      <w:r>
        <w:rPr>
          <w:rtl w:val="true"/>
        </w:rPr>
        <w:t>כ למה הטריחוהו לראות הכתיבה והחתימה בעיניו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ודאי כי קאמר בפ</w:t>
      </w:r>
      <w:r>
        <w:rPr>
          <w:rtl w:val="true"/>
        </w:rPr>
        <w:t>"</w:t>
      </w:r>
      <w:r>
        <w:rPr>
          <w:rtl w:val="true"/>
        </w:rPr>
        <w:t>נ כו</w:t>
      </w:r>
      <w:r>
        <w:rPr>
          <w:rtl w:val="true"/>
        </w:rPr>
        <w:t xml:space="preserve">' </w:t>
      </w:r>
      <w:r>
        <w:rPr>
          <w:rtl w:val="true"/>
        </w:rPr>
        <w:t>סתמא</w:t>
      </w:r>
      <w:r>
        <w:rPr>
          <w:rtl w:val="true"/>
        </w:rPr>
        <w:t xml:space="preserve">. </w:t>
      </w:r>
      <w:r>
        <w:rPr>
          <w:rtl w:val="true"/>
        </w:rPr>
        <w:t>נמי כלשמה דמי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למזרח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רש</w:t>
      </w:r>
      <w:r>
        <w:rPr>
          <w:rtl w:val="true"/>
        </w:rPr>
        <w:t>"</w:t>
      </w:r>
      <w:r>
        <w:rPr>
          <w:rtl w:val="true"/>
        </w:rPr>
        <w:t>י אבל מערב א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צ גבול</w:t>
      </w:r>
      <w:r>
        <w:rPr>
          <w:rtl w:val="true"/>
        </w:rPr>
        <w:t xml:space="preserve">. </w:t>
      </w:r>
      <w:r>
        <w:rPr>
          <w:rtl w:val="true"/>
        </w:rPr>
        <w:t>שהים הגדול גבולה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מ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שארץ פלשתים מא</w:t>
      </w:r>
      <w:r>
        <w:rPr>
          <w:rtl w:val="true"/>
        </w:rPr>
        <w:t>"</w:t>
      </w:r>
      <w:r>
        <w:rPr>
          <w:rtl w:val="true"/>
        </w:rPr>
        <w:t>י היא בכבוש שני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שבכל ימי ב</w:t>
      </w:r>
      <w:r>
        <w:rPr>
          <w:rtl w:val="true"/>
        </w:rPr>
        <w:t>"</w:t>
      </w:r>
      <w:r>
        <w:rPr>
          <w:rtl w:val="true"/>
        </w:rPr>
        <w:t>ר היתה מארץ העמים</w:t>
      </w:r>
      <w:r>
        <w:rPr>
          <w:rtl w:val="true"/>
        </w:rPr>
        <w:t xml:space="preserve">. </w:t>
      </w:r>
      <w:r>
        <w:rPr>
          <w:rtl w:val="true"/>
        </w:rPr>
        <w:t>כי היתה ביד מלכי העמים</w:t>
      </w:r>
      <w:r>
        <w:rPr>
          <w:rtl w:val="true"/>
        </w:rPr>
        <w:t xml:space="preserve">. </w:t>
      </w:r>
      <w:r>
        <w:rPr>
          <w:rtl w:val="true"/>
        </w:rPr>
        <w:t>ומחוצה לארץ נחשבת</w:t>
      </w:r>
      <w:r>
        <w:rPr>
          <w:rtl w:val="true"/>
        </w:rPr>
        <w:t xml:space="preserve">. </w:t>
      </w:r>
      <w:r>
        <w:rPr>
          <w:rtl w:val="true"/>
        </w:rPr>
        <w:t>שכן מבואר</w:t>
      </w:r>
      <w:r>
        <w:rPr>
          <w:rtl w:val="true"/>
        </w:rPr>
        <w:t xml:space="preserve">. </w:t>
      </w:r>
      <w:r>
        <w:rPr>
          <w:rtl w:val="true"/>
        </w:rPr>
        <w:t>ממ</w:t>
      </w:r>
      <w:r>
        <w:rPr>
          <w:rtl w:val="true"/>
        </w:rPr>
        <w:t>"</w:t>
      </w:r>
      <w:r>
        <w:rPr>
          <w:rtl w:val="true"/>
        </w:rPr>
        <w:t>ש דוד כי גרשוני מהסתפח בנחלת ה</w:t>
      </w:r>
      <w:r>
        <w:rPr>
          <w:rtl w:val="true"/>
        </w:rPr>
        <w:t xml:space="preserve">' </w:t>
      </w:r>
      <w:r>
        <w:rPr>
          <w:rtl w:val="true"/>
        </w:rPr>
        <w:t>גו</w:t>
      </w:r>
      <w:r>
        <w:rPr>
          <w:rtl w:val="true"/>
        </w:rPr>
        <w:t xml:space="preserve">'. </w:t>
      </w:r>
      <w:r>
        <w:rPr>
          <w:rtl w:val="true"/>
        </w:rPr>
        <w:t>וארז</w:t>
      </w:r>
      <w:r>
        <w:rPr>
          <w:rtl w:val="true"/>
        </w:rPr>
        <w:t>"</w:t>
      </w:r>
      <w:r>
        <w:rPr>
          <w:rtl w:val="true"/>
        </w:rPr>
        <w:t>ל וכי מי א</w:t>
      </w:r>
      <w:r>
        <w:rPr>
          <w:rtl w:val="true"/>
        </w:rPr>
        <w:t>"</w:t>
      </w:r>
      <w:r>
        <w:rPr>
          <w:rtl w:val="true"/>
        </w:rPr>
        <w:t>ל לדוד לך עבוד ע</w:t>
      </w:r>
      <w:r>
        <w:rPr>
          <w:rtl w:val="true"/>
        </w:rPr>
        <w:t>"</w:t>
      </w:r>
      <w:r>
        <w:rPr>
          <w:rtl w:val="true"/>
        </w:rPr>
        <w:t>א אלא לומר לך</w:t>
      </w:r>
      <w:r>
        <w:rPr>
          <w:rtl w:val="true"/>
        </w:rPr>
        <w:t xml:space="preserve">. </w:t>
      </w:r>
      <w:r>
        <w:rPr>
          <w:rtl w:val="true"/>
        </w:rPr>
        <w:t>כל היוצא מארץ לח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כאילו עובד ע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הרי בפירוש שאינה נקראת נחלת ה</w:t>
      </w:r>
      <w:r>
        <w:rPr>
          <w:rtl w:val="true"/>
        </w:rPr>
        <w:t xml:space="preserve">'. </w:t>
      </w:r>
      <w:r>
        <w:rPr>
          <w:rtl w:val="true"/>
        </w:rPr>
        <w:t>ודינה כח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כל זמן שמשלו בה עובדי אלילים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לכנעני תחשב</w:t>
      </w:r>
      <w:r>
        <w:rPr>
          <w:rtl w:val="true"/>
        </w:rPr>
        <w:t xml:space="preserve">. </w:t>
      </w:r>
      <w:r>
        <w:rPr>
          <w:rtl w:val="true"/>
        </w:rPr>
        <w:t>ככתוב בספר יהושע</w:t>
      </w:r>
      <w:r>
        <w:rPr>
          <w:rtl w:val="true"/>
        </w:rPr>
        <w:t xml:space="preserve">. </w:t>
      </w:r>
      <w:r>
        <w:rPr>
          <w:rtl w:val="true"/>
        </w:rPr>
        <w:t>וכשבאה ליד ישראל</w:t>
      </w:r>
      <w:r>
        <w:rPr>
          <w:rtl w:val="true"/>
        </w:rPr>
        <w:t xml:space="preserve">. </w:t>
      </w:r>
      <w:r>
        <w:rPr>
          <w:rtl w:val="true"/>
        </w:rPr>
        <w:t>חזרה להיות נחלת ה</w:t>
      </w:r>
      <w:r>
        <w:rPr>
          <w:rtl w:val="true"/>
        </w:rPr>
        <w:t xml:space="preserve">' </w:t>
      </w:r>
      <w:r>
        <w:rPr>
          <w:rtl w:val="true"/>
        </w:rPr>
        <w:t>באמת</w:t>
      </w:r>
      <w:r>
        <w:rPr>
          <w:rtl w:val="true"/>
        </w:rPr>
        <w:t xml:space="preserve">. </w:t>
      </w:r>
      <w:r>
        <w:rPr>
          <w:rtl w:val="true"/>
        </w:rPr>
        <w:t>ומעת שהגיעה ביד ישראל בימי 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שוב לא יצאה מחמת ידיהם עד הגולה</w:t>
      </w:r>
      <w:r>
        <w:rPr>
          <w:rtl w:val="true"/>
        </w:rPr>
        <w:t xml:space="preserve">. </w:t>
      </w:r>
      <w:r>
        <w:rPr>
          <w:rtl w:val="true"/>
        </w:rPr>
        <w:t>ולא מצינו בכל ימי עמידת ב</w:t>
      </w:r>
      <w:r>
        <w:rPr>
          <w:rtl w:val="true"/>
        </w:rPr>
        <w:t>"</w:t>
      </w:r>
      <w:r>
        <w:rPr>
          <w:rtl w:val="true"/>
        </w:rPr>
        <w:t>ש זכר עם פלשתים</w:t>
      </w:r>
      <w:r>
        <w:rPr>
          <w:rtl w:val="true"/>
        </w:rPr>
        <w:t xml:space="preserve">. </w:t>
      </w:r>
      <w:r>
        <w:rPr>
          <w:rtl w:val="true"/>
        </w:rPr>
        <w:t>כי נכבשה הארץ לפני ישראל</w:t>
      </w:r>
      <w:r>
        <w:rPr>
          <w:rtl w:val="true"/>
        </w:rPr>
        <w:t xml:space="preserve">. </w:t>
      </w:r>
      <w:r>
        <w:rPr>
          <w:rtl w:val="true"/>
        </w:rPr>
        <w:t>ונשמדה אומת פלשתים ונעקרה מן העולם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ובכאן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חדושי הפך מ</w:t>
      </w:r>
      <w:r>
        <w:rPr>
          <w:rtl w:val="true"/>
        </w:rPr>
        <w:t>"</w:t>
      </w:r>
      <w:r>
        <w:rPr>
          <w:rtl w:val="true"/>
        </w:rPr>
        <w:t>ש רז</w:t>
      </w:r>
      <w:r>
        <w:rPr>
          <w:rtl w:val="true"/>
        </w:rPr>
        <w:t>"</w:t>
      </w:r>
      <w:r>
        <w:rPr>
          <w:rtl w:val="true"/>
        </w:rPr>
        <w:t>ל כרכים הרבה כבשום עולי מצרים</w:t>
      </w:r>
      <w:r>
        <w:rPr>
          <w:rtl w:val="true"/>
        </w:rPr>
        <w:t xml:space="preserve">. </w:t>
      </w:r>
      <w:r>
        <w:rPr>
          <w:rtl w:val="true"/>
        </w:rPr>
        <w:t>ולא כבשום עולי בבל</w:t>
      </w:r>
      <w:r>
        <w:rPr>
          <w:rtl w:val="true"/>
        </w:rPr>
        <w:t xml:space="preserve">. </w:t>
      </w:r>
      <w:r>
        <w:rPr>
          <w:rtl w:val="true"/>
        </w:rPr>
        <w:t>כי זאת הארץ לא כבשוה עולי מצרים בהחלט כלל</w:t>
      </w:r>
      <w:r>
        <w:rPr>
          <w:rtl w:val="true"/>
        </w:rPr>
        <w:t xml:space="preserve">. </w:t>
      </w:r>
      <w:r>
        <w:rPr>
          <w:rtl w:val="true"/>
        </w:rPr>
        <w:t>וכבשוה עולי בבל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והנסין שבים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רואין כאילו חוט מתוח מקפלוריא עד ים אוקינוס</w:t>
      </w:r>
      <w:r>
        <w:rPr>
          <w:rtl w:val="true"/>
        </w:rPr>
        <w:t xml:space="preserve">. </w:t>
      </w:r>
      <w:r>
        <w:rPr>
          <w:rtl w:val="true"/>
        </w:rPr>
        <w:t>ומנחל מצרים עד ים אוקיאנוס</w:t>
      </w:r>
      <w:r>
        <w:rPr>
          <w:rtl w:val="true"/>
        </w:rPr>
        <w:t xml:space="preserve">. </w:t>
      </w:r>
      <w:r>
        <w:rPr>
          <w:rtl w:val="true"/>
        </w:rPr>
        <w:t>וכל הנסין שבין שני הגבולים א</w:t>
      </w:r>
      <w:r>
        <w:rPr>
          <w:rtl w:val="true"/>
        </w:rPr>
        <w:t>"</w:t>
      </w:r>
      <w:r>
        <w:rPr>
          <w:rtl w:val="true"/>
        </w:rPr>
        <w:t>י הם</w:t>
      </w:r>
      <w:r>
        <w:rPr>
          <w:rtl w:val="true"/>
        </w:rPr>
        <w:t xml:space="preserve">. </w:t>
      </w:r>
      <w:r>
        <w:rPr>
          <w:rtl w:val="true"/>
        </w:rPr>
        <w:t>לדברי 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כדאיתא בגמרא</w:t>
      </w:r>
      <w:r>
        <w:rPr>
          <w:rtl w:val="true"/>
        </w:rPr>
        <w:t xml:space="preserve">. </w:t>
      </w:r>
      <w:r>
        <w:rPr>
          <w:rtl w:val="true"/>
        </w:rPr>
        <w:t>ולכן אין גבול למערב רק אותו שקבעה לו תורה</w:t>
      </w:r>
      <w:r>
        <w:rPr>
          <w:rtl w:val="true"/>
        </w:rPr>
        <w:t xml:space="preserve">. </w:t>
      </w:r>
      <w:r>
        <w:rPr>
          <w:rtl w:val="true"/>
        </w:rPr>
        <w:t>הים הגדול ופירושו אליבא דר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אינו הים האמצעי הידוע</w:t>
      </w:r>
      <w:r>
        <w:rPr>
          <w:rtl w:val="true"/>
        </w:rPr>
        <w:t xml:space="preserve">. </w:t>
      </w:r>
      <w:r>
        <w:rPr>
          <w:rtl w:val="true"/>
        </w:rPr>
        <w:t>אלא הוא ים אוקיאנוס המערבי</w:t>
      </w:r>
      <w:r>
        <w:rPr>
          <w:rtl w:val="true"/>
        </w:rPr>
        <w:t xml:space="preserve">. </w:t>
      </w:r>
      <w:r>
        <w:rPr>
          <w:rtl w:val="true"/>
        </w:rPr>
        <w:t>שהוא ים הגדול המוחלט</w:t>
      </w:r>
      <w:r>
        <w:rPr>
          <w:rtl w:val="true"/>
        </w:rPr>
        <w:t xml:space="preserve">. </w:t>
      </w:r>
      <w:r>
        <w:rPr>
          <w:rtl w:val="true"/>
        </w:rPr>
        <w:t>שאין גדול ממנו</w:t>
      </w:r>
      <w:r>
        <w:rPr>
          <w:rtl w:val="true"/>
        </w:rPr>
        <w:t xml:space="preserve">. </w:t>
      </w:r>
      <w:r>
        <w:rPr>
          <w:rtl w:val="true"/>
        </w:rPr>
        <w:t>ולפ</w:t>
      </w:r>
      <w:r>
        <w:rPr>
          <w:rtl w:val="true"/>
        </w:rPr>
        <w:t>"</w:t>
      </w:r>
      <w:r>
        <w:rPr>
          <w:rtl w:val="true"/>
        </w:rPr>
        <w:t>ז נכנסין בתוך גבול זה</w:t>
      </w:r>
      <w:r>
        <w:rPr>
          <w:rtl w:val="true"/>
        </w:rPr>
        <w:t xml:space="preserve">. </w:t>
      </w:r>
      <w:r>
        <w:rPr>
          <w:rtl w:val="true"/>
        </w:rPr>
        <w:t>בין שני חוטין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 xml:space="preserve">כל </w:t>
      </w:r>
      <w:r>
        <w:rPr>
          <w:rtl w:val="true"/>
        </w:rPr>
        <w:t>(</w:t>
      </w:r>
      <w:r>
        <w:rPr>
          <w:rtl w:val="true"/>
        </w:rPr>
        <w:t>או רוב</w:t>
      </w:r>
      <w:r>
        <w:rPr>
          <w:rtl w:val="true"/>
        </w:rPr>
        <w:t xml:space="preserve">) </w:t>
      </w:r>
      <w:r>
        <w:rPr>
          <w:rtl w:val="true"/>
        </w:rPr>
        <w:t>איי אלישה תרשיש ויון</w:t>
      </w:r>
      <w:r>
        <w:rPr>
          <w:rtl w:val="true"/>
        </w:rPr>
        <w:t xml:space="preserve">. </w:t>
      </w:r>
      <w:r>
        <w:rPr>
          <w:rtl w:val="true"/>
        </w:rPr>
        <w:t>הנכללים בארצות פלגי היווני</w:t>
      </w:r>
      <w:r>
        <w:rPr>
          <w:rtl w:val="true"/>
        </w:rPr>
        <w:t xml:space="preserve">. </w:t>
      </w:r>
      <w:r>
        <w:rPr>
          <w:rtl w:val="true"/>
        </w:rPr>
        <w:t>וקנד</w:t>
      </w:r>
      <w:r>
        <w:rPr>
          <w:rtl w:val="true"/>
        </w:rPr>
        <w:t>"</w:t>
      </w:r>
      <w:r>
        <w:rPr>
          <w:rtl w:val="true"/>
        </w:rPr>
        <w:t>יאה וצופריאה</w:t>
      </w:r>
      <w:r>
        <w:rPr>
          <w:rtl w:val="true"/>
        </w:rPr>
        <w:t xml:space="preserve">. </w:t>
      </w:r>
      <w:r>
        <w:rPr>
          <w:rtl w:val="true"/>
        </w:rPr>
        <w:t>ורודוס</w:t>
      </w:r>
      <w:r>
        <w:rPr>
          <w:rtl w:val="true"/>
        </w:rPr>
        <w:t xml:space="preserve">. </w:t>
      </w:r>
      <w:r>
        <w:rPr>
          <w:rtl w:val="true"/>
        </w:rPr>
        <w:t>אולי גם ציציליאה</w:t>
      </w:r>
      <w:r>
        <w:rPr>
          <w:rtl w:val="true"/>
        </w:rPr>
        <w:t xml:space="preserve">. </w:t>
      </w:r>
      <w:r>
        <w:rPr>
          <w:rtl w:val="true"/>
        </w:rPr>
        <w:t>ונאפלוס</w:t>
      </w:r>
      <w:r>
        <w:rPr>
          <w:rtl w:val="true"/>
        </w:rPr>
        <w:t xml:space="preserve">. </w:t>
      </w:r>
      <w:r>
        <w:rPr>
          <w:rtl w:val="true"/>
        </w:rPr>
        <w:t>מאיורקה</w:t>
      </w:r>
      <w:r>
        <w:rPr>
          <w:rtl w:val="true"/>
        </w:rPr>
        <w:t xml:space="preserve">. </w:t>
      </w:r>
      <w:r>
        <w:rPr>
          <w:rtl w:val="true"/>
        </w:rPr>
        <w:t>מינוריקא</w:t>
      </w:r>
      <w:r>
        <w:rPr>
          <w:rtl w:val="true"/>
        </w:rPr>
        <w:t xml:space="preserve">. </w:t>
      </w:r>
      <w:r>
        <w:rPr>
          <w:rtl w:val="true"/>
        </w:rPr>
        <w:t>איפוקא</w:t>
      </w:r>
      <w:r>
        <w:rPr>
          <w:rtl w:val="true"/>
        </w:rPr>
        <w:t xml:space="preserve">. </w:t>
      </w:r>
      <w:r>
        <w:rPr>
          <w:rtl w:val="true"/>
        </w:rPr>
        <w:t>וכן מאלטה</w:t>
      </w:r>
      <w:r>
        <w:rPr>
          <w:rtl w:val="true"/>
        </w:rPr>
        <w:t xml:space="preserve">. </w:t>
      </w:r>
      <w:r>
        <w:rPr>
          <w:rtl w:val="true"/>
        </w:rPr>
        <w:t>וזולתם איים רבים</w:t>
      </w:r>
      <w:r>
        <w:rPr>
          <w:rtl w:val="true"/>
        </w:rPr>
        <w:t xml:space="preserve">. </w:t>
      </w:r>
      <w:r>
        <w:rPr>
          <w:rtl w:val="true"/>
        </w:rPr>
        <w:t>רוב או כל איי הים הגדול שבתורה</w:t>
      </w:r>
      <w:r>
        <w:rPr>
          <w:rtl w:val="true"/>
        </w:rPr>
        <w:t xml:space="preserve">. </w:t>
      </w:r>
      <w:r>
        <w:rPr>
          <w:rtl w:val="true"/>
        </w:rPr>
        <w:t>יחשבו לא</w:t>
      </w:r>
      <w:r>
        <w:rPr>
          <w:rtl w:val="true"/>
        </w:rPr>
        <w:t>"</w:t>
      </w:r>
      <w:r>
        <w:rPr>
          <w:rtl w:val="true"/>
        </w:rPr>
        <w:t>י לפ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ואין זה מן התימה</w:t>
      </w:r>
      <w:r>
        <w:rPr>
          <w:rtl w:val="true"/>
        </w:rPr>
        <w:t xml:space="preserve">. </w:t>
      </w:r>
      <w:r>
        <w:rPr>
          <w:rtl w:val="true"/>
        </w:rPr>
        <w:t>שהרי אפילו מחוז שפניא</w:t>
      </w:r>
      <w:r>
        <w:rPr>
          <w:rtl w:val="true"/>
        </w:rPr>
        <w:t xml:space="preserve">. </w:t>
      </w:r>
      <w:r>
        <w:rPr>
          <w:rtl w:val="true"/>
        </w:rPr>
        <w:t>הוא מא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לפ</w:t>
      </w:r>
      <w:r>
        <w:rPr>
          <w:rtl w:val="true"/>
        </w:rPr>
        <w:t>"</w:t>
      </w:r>
      <w:r>
        <w:rPr>
          <w:rtl w:val="true"/>
        </w:rPr>
        <w:t>ד קצת מחז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בלח</w:t>
      </w:r>
      <w:r>
        <w:rPr>
          <w:rtl w:val="true"/>
        </w:rPr>
        <w:t>"</w:t>
      </w:r>
      <w:r>
        <w:rPr>
          <w:rtl w:val="true"/>
        </w:rPr>
        <w:t>ש שילהי חלה</w:t>
      </w:r>
      <w:r>
        <w:rPr>
          <w:rtl w:val="true"/>
        </w:rPr>
        <w:t xml:space="preserve">. </w:t>
      </w:r>
      <w:r>
        <w:rPr>
          <w:rtl w:val="true"/>
        </w:rPr>
        <w:t>אבל קושית ה</w:t>
      </w:r>
      <w:r>
        <w:rPr>
          <w:rtl w:val="true"/>
        </w:rPr>
        <w:t>"</w:t>
      </w:r>
      <w:r>
        <w:rPr>
          <w:rtl w:val="true"/>
        </w:rPr>
        <w:t>ר פטר לר</w:t>
      </w:r>
      <w:r>
        <w:rPr>
          <w:rtl w:val="true"/>
        </w:rPr>
        <w:t>"</w:t>
      </w:r>
      <w:r>
        <w:rPr>
          <w:rtl w:val="true"/>
        </w:rPr>
        <w:t>ת ל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בחי</w:t>
      </w:r>
      <w:r>
        <w:rPr>
          <w:rtl w:val="true"/>
        </w:rPr>
        <w:t>"</w:t>
      </w:r>
      <w:r>
        <w:rPr>
          <w:rtl w:val="true"/>
        </w:rPr>
        <w:t>ג 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יש עליו עוררים לפמ</w:t>
      </w:r>
      <w:r>
        <w:rPr>
          <w:rtl w:val="true"/>
        </w:rPr>
        <w:t>"</w:t>
      </w:r>
      <w:r>
        <w:rPr>
          <w:rtl w:val="true"/>
        </w:rPr>
        <w:t>ש הרע</w:t>
      </w:r>
      <w:r>
        <w:rPr>
          <w:rtl w:val="true"/>
        </w:rPr>
        <w:t>"</w:t>
      </w:r>
      <w:r>
        <w:rPr>
          <w:rtl w:val="true"/>
        </w:rPr>
        <w:t>ב דאבעל קאי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אינו יכול להיות בשו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מהנפרד עורר בציר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בפלס פועל בינוני או תואר</w:t>
      </w:r>
      <w:r>
        <w:rPr>
          <w:rtl w:val="true"/>
        </w:rPr>
        <w:t xml:space="preserve">. </w:t>
      </w:r>
      <w:r>
        <w:rPr>
          <w:rtl w:val="true"/>
        </w:rPr>
        <w:t>אלא צ</w:t>
      </w:r>
      <w:r>
        <w:rPr>
          <w:rtl w:val="true"/>
        </w:rPr>
        <w:t>"</w:t>
      </w:r>
      <w:r>
        <w:rPr>
          <w:rtl w:val="true"/>
        </w:rPr>
        <w:t>ל שהוא שם דבר בלשון רבים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ערעורים</w:t>
      </w:r>
      <w:r>
        <w:rPr>
          <w:rtl w:val="true"/>
        </w:rPr>
        <w:t xml:space="preserve">. </w:t>
      </w:r>
      <w:r>
        <w:rPr>
          <w:rtl w:val="true"/>
        </w:rPr>
        <w:t>שי</w:t>
      </w:r>
      <w:r>
        <w:rPr>
          <w:rtl w:val="true"/>
        </w:rPr>
        <w:t>"</w:t>
      </w:r>
      <w:r>
        <w:rPr>
          <w:rtl w:val="true"/>
        </w:rPr>
        <w:t>ל לבעל טענות עליו</w:t>
      </w:r>
      <w:r>
        <w:rPr>
          <w:rtl w:val="true"/>
        </w:rPr>
        <w:t xml:space="preserve">. </w:t>
      </w:r>
      <w:r>
        <w:rPr>
          <w:rtl w:val="true"/>
        </w:rPr>
        <w:t>ותהיה קריאת המלה בקמ</w:t>
      </w:r>
      <w:r>
        <w:rPr>
          <w:rtl w:val="true"/>
        </w:rPr>
        <w:t>"</w:t>
      </w:r>
      <w:r>
        <w:rPr>
          <w:rtl w:val="true"/>
        </w:rPr>
        <w:t>ץ הרי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ברבוי</w:t>
      </w:r>
      <w:r>
        <w:rPr>
          <w:rtl w:val="true"/>
        </w:rPr>
        <w:t xml:space="preserve">. </w:t>
      </w:r>
      <w:r>
        <w:rPr>
          <w:rtl w:val="true"/>
        </w:rPr>
        <w:t>כמו ביחיד ממנו</w:t>
      </w:r>
      <w:r>
        <w:rPr>
          <w:rtl w:val="true"/>
        </w:rPr>
        <w:t xml:space="preserve">. </w:t>
      </w:r>
      <w:r>
        <w:rPr>
          <w:rtl w:val="true"/>
        </w:rPr>
        <w:t>ויהי על משקל עולם כוכב</w:t>
      </w:r>
      <w:r>
        <w:rPr>
          <w:rtl w:val="true"/>
        </w:rPr>
        <w:t xml:space="preserve">. </w:t>
      </w:r>
      <w:r>
        <w:rPr>
          <w:rtl w:val="true"/>
        </w:rPr>
        <w:t>וכן בלשון חז</w:t>
      </w:r>
      <w:r>
        <w:rPr>
          <w:rtl w:val="true"/>
        </w:rPr>
        <w:t>"</w:t>
      </w:r>
      <w:r>
        <w:rPr>
          <w:rtl w:val="true"/>
        </w:rPr>
        <w:t>ל על משקלו</w:t>
      </w:r>
      <w:r>
        <w:rPr>
          <w:rtl w:val="true"/>
        </w:rPr>
        <w:t xml:space="preserve">. </w:t>
      </w:r>
      <w:r>
        <w:rPr>
          <w:rtl w:val="true"/>
        </w:rPr>
        <w:t>אוכלים שם דבר</w:t>
      </w:r>
      <w:r>
        <w:rPr>
          <w:rtl w:val="true"/>
        </w:rPr>
        <w:t xml:space="preserve">. </w:t>
      </w:r>
      <w:r>
        <w:rPr>
          <w:rtl w:val="true"/>
        </w:rPr>
        <w:t>אוכלים נגובים</w:t>
      </w:r>
      <w:r>
        <w:rPr>
          <w:rtl w:val="true"/>
        </w:rPr>
        <w:t xml:space="preserve">. </w:t>
      </w:r>
      <w:r>
        <w:rPr>
          <w:rtl w:val="true"/>
        </w:rPr>
        <w:t>כל האוכלים מצטרפין</w:t>
      </w:r>
      <w:r>
        <w:rPr>
          <w:rtl w:val="true"/>
        </w:rPr>
        <w:t xml:space="preserve">. </w:t>
      </w:r>
      <w:r>
        <w:rPr>
          <w:rtl w:val="true"/>
        </w:rPr>
        <w:t>קמו</w:t>
      </w:r>
      <w:r>
        <w:rPr>
          <w:rtl w:val="true"/>
        </w:rPr>
        <w:t>"</w:t>
      </w:r>
      <w:r>
        <w:rPr>
          <w:rtl w:val="true"/>
        </w:rPr>
        <w:t>ץ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במק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ולא ישתנה</w:t>
      </w:r>
      <w:r>
        <w:rPr>
          <w:rtl w:val="true"/>
        </w:rPr>
        <w:t xml:space="preserve">. </w:t>
      </w:r>
      <w:r>
        <w:rPr>
          <w:rtl w:val="true"/>
        </w:rPr>
        <w:t>וכן צריך להיות אליבא דירו</w:t>
      </w:r>
      <w:r>
        <w:rPr>
          <w:rtl w:val="true"/>
        </w:rPr>
        <w:t xml:space="preserve">'. </w:t>
      </w:r>
      <w:r>
        <w:rPr>
          <w:rtl w:val="true"/>
        </w:rPr>
        <w:t>דאייתי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והירו</w:t>
      </w:r>
      <w:r>
        <w:rPr>
          <w:rStyle w:val="Style11"/>
          <w:rtl w:val="true"/>
        </w:rPr>
        <w:t xml:space="preserve">'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לפרשו ע</w:t>
      </w:r>
      <w:r>
        <w:rPr>
          <w:rtl w:val="true"/>
        </w:rPr>
        <w:t>"</w:t>
      </w:r>
      <w:r>
        <w:rPr>
          <w:rtl w:val="true"/>
        </w:rPr>
        <w:t>ד הר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. </w:t>
      </w:r>
      <w:r>
        <w:rPr>
          <w:rtl w:val="true"/>
        </w:rPr>
        <w:t>שבמקום שיש לקוחות</w:t>
      </w:r>
      <w:r>
        <w:rPr>
          <w:rtl w:val="true"/>
        </w:rPr>
        <w:t xml:space="preserve">. </w:t>
      </w:r>
      <w:r>
        <w:rPr>
          <w:rtl w:val="true"/>
        </w:rPr>
        <w:t>היינו ערעור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ואחד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שחרורי עבדים כתב רמ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איכא למידק כיון דקיי</w:t>
      </w:r>
      <w:r>
        <w:rPr>
          <w:rtl w:val="true"/>
        </w:rPr>
        <w:t>"</w:t>
      </w:r>
      <w:r>
        <w:rPr>
          <w:rtl w:val="true"/>
        </w:rPr>
        <w:t>ל המשחרר עבדו עובר בעשה</w:t>
      </w:r>
      <w:r>
        <w:rPr>
          <w:rtl w:val="true"/>
        </w:rPr>
        <w:t xml:space="preserve">. </w:t>
      </w:r>
      <w:r>
        <w:rPr>
          <w:rtl w:val="true"/>
        </w:rPr>
        <w:t>למה הקלו רז</w:t>
      </w:r>
      <w:r>
        <w:rPr>
          <w:rtl w:val="true"/>
        </w:rPr>
        <w:t>"</w:t>
      </w:r>
      <w:r>
        <w:rPr>
          <w:rtl w:val="true"/>
        </w:rPr>
        <w:t>ל בשחרורו כו</w:t>
      </w:r>
      <w:r>
        <w:rPr>
          <w:rtl w:val="true"/>
        </w:rPr>
        <w:t xml:space="preserve">'.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שכח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דמשום מצוה דרבים שרי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חוץ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ומקיימינן כולה שטרא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בערכאות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לשון וערך עליה</w:t>
      </w:r>
      <w:r>
        <w:rPr>
          <w:rtl w:val="true"/>
        </w:rPr>
        <w:t xml:space="preserve">. </w:t>
      </w:r>
      <w:r>
        <w:rPr>
          <w:rtl w:val="true"/>
        </w:rPr>
        <w:t>דמתרגמינן ויסדר עלה</w:t>
      </w:r>
      <w:r>
        <w:rPr>
          <w:rtl w:val="true"/>
        </w:rPr>
        <w:t xml:space="preserve">. </w:t>
      </w:r>
      <w:r>
        <w:rPr>
          <w:rtl w:val="true"/>
        </w:rPr>
        <w:t>ובלשון חכמים מזה הענין</w:t>
      </w:r>
      <w:r>
        <w:rPr>
          <w:rtl w:val="true"/>
        </w:rPr>
        <w:t xml:space="preserve">. </w:t>
      </w:r>
      <w:r>
        <w:rPr>
          <w:rtl w:val="true"/>
        </w:rPr>
        <w:t>עורכי הדיינין</w:t>
      </w:r>
      <w:r>
        <w:rPr>
          <w:rtl w:val="true"/>
        </w:rPr>
        <w:t xml:space="preserve">. </w:t>
      </w:r>
      <w:r>
        <w:rPr>
          <w:rtl w:val="true"/>
        </w:rPr>
        <w:t>אבל לשון ערך איש ערך אשה</w:t>
      </w:r>
      <w:r>
        <w:rPr>
          <w:rtl w:val="true"/>
        </w:rPr>
        <w:t xml:space="preserve">. </w:t>
      </w:r>
      <w:r>
        <w:rPr>
          <w:rtl w:val="true"/>
        </w:rPr>
        <w:t>שהוא שווי דמים</w:t>
      </w:r>
      <w:r>
        <w:rPr>
          <w:rtl w:val="true"/>
        </w:rPr>
        <w:t xml:space="preserve">. </w:t>
      </w:r>
      <w:r>
        <w:rPr>
          <w:rtl w:val="true"/>
        </w:rPr>
        <w:t>אינו ענין לכאן</w:t>
      </w:r>
      <w:r>
        <w:rPr>
          <w:rtl w:val="true"/>
        </w:rPr>
        <w:t xml:space="preserve">. </w:t>
      </w:r>
      <w:r>
        <w:rPr>
          <w:rtl w:val="true"/>
        </w:rPr>
        <w:t>ומנהג המון השונים</w:t>
      </w:r>
      <w:r>
        <w:rPr>
          <w:rtl w:val="true"/>
        </w:rPr>
        <w:t xml:space="preserve">. </w:t>
      </w:r>
      <w:r>
        <w:rPr>
          <w:rtl w:val="true"/>
        </w:rPr>
        <w:t>לקרות ערכאות בחיר</w:t>
      </w:r>
      <w:r>
        <w:rPr>
          <w:rtl w:val="true"/>
        </w:rPr>
        <w:t>"</w:t>
      </w:r>
      <w:r>
        <w:rPr>
          <w:rtl w:val="true"/>
        </w:rPr>
        <w:t>ק הענין ולדעתי יותר נכון בפת</w:t>
      </w:r>
      <w:r>
        <w:rPr>
          <w:rtl w:val="true"/>
        </w:rPr>
        <w:t>"</w:t>
      </w:r>
      <w:r>
        <w:rPr>
          <w:rtl w:val="true"/>
        </w:rPr>
        <w:t>ח או בסגו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ושחרורי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עבדים לכאורה כו</w:t>
      </w:r>
      <w:r>
        <w:rPr>
          <w:rtl w:val="true"/>
        </w:rPr>
        <w:t xml:space="preserve">'.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לזון עבדו עמ</w:t>
      </w:r>
      <w:r>
        <w:rPr>
          <w:rtl w:val="true"/>
        </w:rPr>
        <w:t>"</w:t>
      </w:r>
      <w:r>
        <w:rPr>
          <w:rtl w:val="true"/>
        </w:rPr>
        <w:t>ש בחי</w:t>
      </w:r>
      <w:r>
        <w:rPr>
          <w:rtl w:val="true"/>
        </w:rPr>
        <w:t>"</w:t>
      </w:r>
      <w:r>
        <w:rPr>
          <w:rtl w:val="true"/>
        </w:rPr>
        <w:t xml:space="preserve">ג בקדושין </w:t>
      </w:r>
      <w:r>
        <w:rPr>
          <w:rtl w:val="true"/>
        </w:rPr>
        <w:t>(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 xml:space="preserve">וגטין </w:t>
      </w:r>
      <w:r>
        <w:rPr>
          <w:rtl w:val="true"/>
        </w:rPr>
        <w:t>(</w:t>
      </w:r>
      <w:r>
        <w:rPr>
          <w:rtl w:val="true"/>
        </w:rPr>
        <w:t>יג</w:t>
      </w:r>
      <w:r>
        <w:rPr>
          <w:rtl w:val="true"/>
        </w:rPr>
        <w:t xml:space="preserve">).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רשאי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שיכול לומר עשה עמי ואיני זנך במקומו כתבתי</w:t>
      </w:r>
      <w:r>
        <w:rPr>
          <w:rtl w:val="true"/>
        </w:rPr>
        <w:t xml:space="preserve">. </w:t>
      </w:r>
      <w:r>
        <w:rPr>
          <w:rtl w:val="true"/>
        </w:rPr>
        <w:t>דהני מילי בעני אבל בעשיר</w:t>
      </w:r>
      <w:r>
        <w:rPr>
          <w:rtl w:val="true"/>
        </w:rPr>
        <w:t xml:space="preserve">. </w:t>
      </w:r>
      <w:r>
        <w:rPr>
          <w:rtl w:val="true"/>
        </w:rPr>
        <w:t>לאו כל כמיניה דרמי ליה אצבורא</w:t>
      </w:r>
      <w:r>
        <w:rPr>
          <w:rtl w:val="true"/>
        </w:rPr>
        <w:t xml:space="preserve">. </w:t>
      </w:r>
      <w:r>
        <w:rPr>
          <w:rtl w:val="true"/>
        </w:rPr>
        <w:t>ולא גרע מבנים דאכלי ולא עבדי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עבד</w:t>
      </w:r>
      <w:r>
        <w:rPr>
          <w:rtl w:val="true"/>
        </w:rPr>
        <w:t xml:space="preserve">. </w:t>
      </w:r>
      <w:r>
        <w:rPr>
          <w:rtl w:val="true"/>
        </w:rPr>
        <w:t>אטו נהום כרסיה לא שוי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ועל הקרן של פרה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פשוט דעל קרן תלושה ודאי כותבין לד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דלא גרע ממחובר לקרקע שתלשו</w:t>
      </w:r>
      <w:r>
        <w:rPr>
          <w:rtl w:val="true"/>
        </w:rPr>
        <w:t xml:space="preserve">. </w:t>
      </w:r>
      <w:r>
        <w:rPr>
          <w:rtl w:val="true"/>
        </w:rPr>
        <w:t>דכשר לכתוב עליו כדתנן לקמן</w:t>
      </w:r>
      <w:r>
        <w:rPr>
          <w:rtl w:val="true"/>
        </w:rPr>
        <w:t xml:space="preserve">. </w:t>
      </w:r>
      <w:r>
        <w:rPr>
          <w:rtl w:val="true"/>
        </w:rPr>
        <w:t>והכי נמי בהדיא בהך בבא</w:t>
      </w:r>
      <w:r>
        <w:rPr>
          <w:rtl w:val="true"/>
        </w:rPr>
        <w:t xml:space="preserve">. </w:t>
      </w:r>
      <w:r>
        <w:rPr>
          <w:rtl w:val="true"/>
        </w:rPr>
        <w:t>על העלה של זית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דנקצץ מן המחובר הגמור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מן המחובר לב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דעדיף מניה ודאי</w:t>
      </w:r>
      <w:r>
        <w:rPr>
          <w:rtl w:val="true"/>
        </w:rPr>
        <w:t xml:space="preserve">. </w:t>
      </w:r>
      <w:r>
        <w:rPr>
          <w:rtl w:val="true"/>
        </w:rPr>
        <w:t>והא בבא יתירא היא</w:t>
      </w:r>
      <w:r>
        <w:rPr>
          <w:rtl w:val="true"/>
        </w:rPr>
        <w:t xml:space="preserve">. </w:t>
      </w:r>
      <w:r>
        <w:rPr>
          <w:rtl w:val="true"/>
        </w:rPr>
        <w:t>ולא צריכא אלא לאפוקי מדריה</w:t>
      </w:r>
      <w:r>
        <w:rPr>
          <w:rtl w:val="true"/>
        </w:rPr>
        <w:t>"</w:t>
      </w:r>
      <w:r>
        <w:rPr>
          <w:rtl w:val="true"/>
        </w:rPr>
        <w:t>ג דפליג</w:t>
      </w:r>
      <w:r>
        <w:rPr>
          <w:rtl w:val="true"/>
        </w:rPr>
        <w:t xml:space="preserve">. </w:t>
      </w:r>
      <w:r>
        <w:rPr>
          <w:rtl w:val="true"/>
        </w:rPr>
        <w:t>ולא פסלינן במחוסר קציצה וקטימה</w:t>
      </w:r>
      <w:r>
        <w:rPr>
          <w:rtl w:val="true"/>
        </w:rPr>
        <w:t xml:space="preserve">. </w:t>
      </w:r>
      <w:r>
        <w:rPr>
          <w:rtl w:val="true"/>
        </w:rPr>
        <w:t>אלא בכתבו על המחובר ותלשו וקטמו</w:t>
      </w:r>
      <w:r>
        <w:rPr>
          <w:rtl w:val="true"/>
        </w:rPr>
        <w:t xml:space="preserve">. </w:t>
      </w:r>
      <w:r>
        <w:rPr>
          <w:rtl w:val="true"/>
        </w:rPr>
        <w:t>וביה שייך נמי גזרה דשמא יקטום</w:t>
      </w:r>
      <w:r>
        <w:rPr>
          <w:rtl w:val="true"/>
        </w:rPr>
        <w:t xml:space="preserve">. </w:t>
      </w:r>
      <w:r>
        <w:rPr>
          <w:rtl w:val="true"/>
        </w:rPr>
        <w:t>לא בקטום קודם שנכתב</w:t>
      </w:r>
      <w:r>
        <w:rPr>
          <w:rtl w:val="true"/>
        </w:rPr>
        <w:t xml:space="preserve">. </w:t>
      </w:r>
      <w:r>
        <w:rPr>
          <w:rtl w:val="true"/>
        </w:rPr>
        <w:t>וקרמ</w:t>
      </w:r>
      <w:r>
        <w:rPr>
          <w:rtl w:val="true"/>
        </w:rPr>
        <w:t>"</w:t>
      </w:r>
      <w:r>
        <w:rPr>
          <w:rtl w:val="true"/>
        </w:rPr>
        <w:t>ז טעה בכך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על האוכלין שכן עלה זית מאכל ליונים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תקשי לתנייה גבי הוצאה דשבת</w:t>
      </w:r>
      <w:r>
        <w:rPr>
          <w:rtl w:val="true"/>
        </w:rPr>
        <w:t xml:space="preserve">. </w:t>
      </w:r>
      <w:r>
        <w:rPr>
          <w:rtl w:val="true"/>
        </w:rPr>
        <w:t>ותו קשיא עליה</w:t>
      </w:r>
      <w:r>
        <w:rPr>
          <w:rtl w:val="true"/>
        </w:rPr>
        <w:t xml:space="preserve">. </w:t>
      </w:r>
      <w:r>
        <w:rPr>
          <w:rtl w:val="true"/>
        </w:rPr>
        <w:t>זיתים שכבשן בטרפיהן טהורין</w:t>
      </w:r>
      <w:r>
        <w:rPr>
          <w:rtl w:val="true"/>
        </w:rPr>
        <w:t xml:space="preserve">. </w:t>
      </w:r>
      <w:r>
        <w:rPr>
          <w:rtl w:val="true"/>
        </w:rPr>
        <w:t>הרי מפורש שאינן מאכל</w:t>
      </w:r>
      <w:r>
        <w:rPr>
          <w:rtl w:val="true"/>
        </w:rPr>
        <w:t xml:space="preserve">. </w:t>
      </w:r>
      <w:r>
        <w:rPr>
          <w:rtl w:val="true"/>
        </w:rPr>
        <w:t>ולא עדיפי נמי מפריצי זיתים</w:t>
      </w:r>
      <w:r>
        <w:rPr>
          <w:rtl w:val="true"/>
        </w:rPr>
        <w:t xml:space="preserve">. </w:t>
      </w:r>
      <w:r>
        <w:rPr>
          <w:rtl w:val="true"/>
        </w:rPr>
        <w:t>ואי איתא דהוי מאכל בהמה או עופות</w:t>
      </w:r>
      <w:r>
        <w:rPr>
          <w:rtl w:val="true"/>
        </w:rPr>
        <w:t xml:space="preserve">. </w:t>
      </w:r>
      <w:r>
        <w:rPr>
          <w:rtl w:val="true"/>
        </w:rPr>
        <w:t>ליתנינהו גבי הני דמהניא בהו מחשבה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דרש</w:t>
      </w:r>
      <w:r>
        <w:rPr>
          <w:rtl w:val="true"/>
        </w:rPr>
        <w:t>"</w:t>
      </w:r>
      <w:r>
        <w:rPr>
          <w:rtl w:val="true"/>
        </w:rPr>
        <w:t>י בגמרא מפרש</w:t>
      </w:r>
      <w:r>
        <w:rPr>
          <w:rtl w:val="true"/>
        </w:rPr>
        <w:t xml:space="preserve">. </w:t>
      </w:r>
      <w:r>
        <w:rPr>
          <w:rtl w:val="true"/>
        </w:rPr>
        <w:t>דחזו למאכל בהמה</w:t>
      </w:r>
      <w:r>
        <w:rPr>
          <w:rtl w:val="true"/>
        </w:rPr>
        <w:t xml:space="preserve">. </w:t>
      </w:r>
      <w:r>
        <w:rPr>
          <w:rtl w:val="true"/>
        </w:rPr>
        <w:t>לאו בדווקא כתב כך</w:t>
      </w:r>
      <w:r>
        <w:rPr>
          <w:rtl w:val="true"/>
        </w:rPr>
        <w:t xml:space="preserve">. </w:t>
      </w:r>
      <w:r>
        <w:rPr>
          <w:rtl w:val="true"/>
        </w:rPr>
        <w:t>אלא בדרך אי נמי</w:t>
      </w:r>
      <w:r>
        <w:rPr>
          <w:rtl w:val="true"/>
        </w:rPr>
        <w:t xml:space="preserve">. </w:t>
      </w:r>
      <w:r>
        <w:rPr>
          <w:rtl w:val="true"/>
        </w:rPr>
        <w:t>ומיונה דנח אין ראיה</w:t>
      </w:r>
      <w:r>
        <w:rPr>
          <w:rtl w:val="true"/>
        </w:rPr>
        <w:t xml:space="preserve">. </w:t>
      </w:r>
      <w:r>
        <w:rPr>
          <w:rtl w:val="true"/>
        </w:rPr>
        <w:t>כי הביאה אותו לסימן מרירות</w:t>
      </w:r>
      <w:r>
        <w:rPr>
          <w:rtl w:val="true"/>
        </w:rPr>
        <w:t xml:space="preserve">. </w:t>
      </w:r>
      <w:r>
        <w:rPr>
          <w:rtl w:val="true"/>
        </w:rPr>
        <w:t>לומר אע</w:t>
      </w:r>
      <w:r>
        <w:rPr>
          <w:rtl w:val="true"/>
        </w:rPr>
        <w:t>"</w:t>
      </w:r>
      <w:r>
        <w:rPr>
          <w:rtl w:val="true"/>
        </w:rPr>
        <w:t>פ שאינו ראוי למאכלה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עשי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(</w:t>
      </w:r>
      <w:r>
        <w:rPr>
          <w:rtl w:val="true"/>
        </w:rPr>
        <w:t>סך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).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בין חש</w:t>
      </w:r>
      <w:r>
        <w:rPr>
          <w:rtl w:val="true"/>
        </w:rPr>
        <w:t>"</w:t>
      </w:r>
      <w:r>
        <w:rPr>
          <w:rtl w:val="true"/>
        </w:rPr>
        <w:t>ו לנכרי בזה</w:t>
      </w:r>
      <w:r>
        <w:rPr>
          <w:rtl w:val="true"/>
        </w:rPr>
        <w:t xml:space="preserve">. </w:t>
      </w:r>
      <w:r>
        <w:rPr>
          <w:rtl w:val="true"/>
        </w:rPr>
        <w:t>אלא בלכתחלה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כייל ליה הכא נמי בהדייהו</w:t>
      </w:r>
      <w:r>
        <w:rPr>
          <w:rtl w:val="true"/>
        </w:rPr>
        <w:t xml:space="preserve">. </w:t>
      </w:r>
      <w:r>
        <w:rPr>
          <w:rtl w:val="true"/>
        </w:rPr>
        <w:t>כמו בבבא דסיפא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האשה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כותבת את גטה ומקנתו לבעל כו</w:t>
      </w:r>
      <w:r>
        <w:rPr>
          <w:rtl w:val="true"/>
        </w:rPr>
        <w:t xml:space="preserve">' </w:t>
      </w:r>
      <w:r>
        <w:rPr>
          <w:rtl w:val="true"/>
        </w:rPr>
        <w:t>וכתב הר</w:t>
      </w:r>
      <w:r>
        <w:rPr>
          <w:rtl w:val="true"/>
        </w:rPr>
        <w:t>"</w:t>
      </w:r>
      <w:r>
        <w:rPr>
          <w:rtl w:val="true"/>
        </w:rPr>
        <w:t>ן אע</w:t>
      </w:r>
      <w:r>
        <w:rPr>
          <w:rtl w:val="true"/>
        </w:rPr>
        <w:t>"</w:t>
      </w:r>
      <w:r>
        <w:rPr>
          <w:rtl w:val="true"/>
        </w:rPr>
        <w:t>ג דמחוסר הקצאה בין כתיבה לכתיבה</w:t>
      </w:r>
      <w:r>
        <w:rPr>
          <w:rtl w:val="true"/>
        </w:rPr>
        <w:t xml:space="preserve">. </w:t>
      </w:r>
      <w:r>
        <w:rPr>
          <w:rtl w:val="true"/>
        </w:rPr>
        <w:t>לא הוי מחוסר מעשה כו</w:t>
      </w:r>
      <w:r>
        <w:rPr>
          <w:rtl w:val="true"/>
        </w:rPr>
        <w:t xml:space="preserve">'.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אדע הצורך שהביאו לכך</w:t>
      </w:r>
      <w:r>
        <w:rPr>
          <w:rtl w:val="true"/>
        </w:rPr>
        <w:t xml:space="preserve">. </w:t>
      </w:r>
      <w:r>
        <w:rPr>
          <w:rtl w:val="true"/>
        </w:rPr>
        <w:t>מי לא עסקינן דאקניתיה מקמי כתיבה</w:t>
      </w:r>
      <w:r>
        <w:rPr>
          <w:rtl w:val="true"/>
        </w:rPr>
        <w:t xml:space="preserve">. </w:t>
      </w:r>
      <w:r>
        <w:rPr>
          <w:rtl w:val="true"/>
        </w:rPr>
        <w:t>אלא סברא דנפשיה קאמר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וחרש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קודם לשוטה דאינו בר דעת</w:t>
      </w:r>
      <w:r>
        <w:rPr>
          <w:rtl w:val="true"/>
        </w:rPr>
        <w:t xml:space="preserve">. </w:t>
      </w:r>
      <w:r>
        <w:rPr>
          <w:rtl w:val="true"/>
        </w:rPr>
        <w:t>וחרש איתיה בר דעתא קלישתא מיהא</w:t>
      </w:r>
      <w:r>
        <w:rPr>
          <w:rtl w:val="true"/>
        </w:rPr>
        <w:t xml:space="preserve">. </w:t>
      </w:r>
      <w:r>
        <w:rPr>
          <w:rtl w:val="true"/>
        </w:rPr>
        <w:t>וח</w:t>
      </w:r>
      <w:r>
        <w:rPr>
          <w:rtl w:val="true"/>
        </w:rPr>
        <w:t>"</w:t>
      </w:r>
      <w:r>
        <w:rPr>
          <w:rtl w:val="true"/>
        </w:rPr>
        <w:t>ש דמי בכל דוכתא לקטן</w:t>
      </w:r>
      <w:r>
        <w:rPr>
          <w:rtl w:val="true"/>
        </w:rPr>
        <w:t xml:space="preserve">. </w:t>
      </w:r>
      <w:r>
        <w:rPr>
          <w:rtl w:val="true"/>
        </w:rPr>
        <w:t>דתרוויהו גדולים נינהו</w:t>
      </w:r>
      <w:r>
        <w:rPr>
          <w:rtl w:val="true"/>
        </w:rPr>
        <w:t xml:space="preserve">. </w:t>
      </w:r>
      <w:r>
        <w:rPr>
          <w:rtl w:val="true"/>
        </w:rPr>
        <w:t>וסומא אגב נכרי נקטיה בהדיה דדמו בדעת שלמה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חרש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ונתפקח סומא ונתפתח</w:t>
      </w:r>
      <w:r>
        <w:rPr>
          <w:rtl w:val="true"/>
        </w:rPr>
        <w:t xml:space="preserve">. </w:t>
      </w:r>
      <w:r>
        <w:rPr>
          <w:rtl w:val="true"/>
        </w:rPr>
        <w:t>שוטה ונשתפה 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 פקחות חרש שכיח טפי מפקוח סומא</w:t>
      </w:r>
      <w:r>
        <w:rPr>
          <w:rtl w:val="true"/>
        </w:rPr>
        <w:t xml:space="preserve">. </w:t>
      </w:r>
      <w:r>
        <w:rPr>
          <w:rtl w:val="true"/>
        </w:rPr>
        <w:t>ופתוח סומא טפי משפוי שוטה</w:t>
      </w:r>
      <w:r>
        <w:rPr>
          <w:rtl w:val="true"/>
        </w:rPr>
        <w:t xml:space="preserve">. </w:t>
      </w:r>
      <w:r>
        <w:rPr>
          <w:rtl w:val="true"/>
        </w:rPr>
        <w:t>מנליה הא</w:t>
      </w:r>
      <w:r>
        <w:rPr>
          <w:rtl w:val="true"/>
        </w:rPr>
        <w:t xml:space="preserve">. </w:t>
      </w:r>
      <w:r>
        <w:rPr>
          <w:rtl w:val="true"/>
        </w:rPr>
        <w:t>איברא איפכא הוא ודאי</w:t>
      </w:r>
      <w:r>
        <w:rPr>
          <w:rtl w:val="true"/>
        </w:rPr>
        <w:t xml:space="preserve">. </w:t>
      </w:r>
      <w:r>
        <w:rPr>
          <w:rtl w:val="true"/>
        </w:rPr>
        <w:t>כי מעשים בכל יום שסומין מתרפאין</w:t>
      </w:r>
      <w:r>
        <w:rPr>
          <w:rtl w:val="true"/>
        </w:rPr>
        <w:t xml:space="preserve">. </w:t>
      </w:r>
      <w:r>
        <w:rPr>
          <w:rtl w:val="true"/>
        </w:rPr>
        <w:t>ולא נראה ולא נשמע מעולם מחרש שנתפקח</w:t>
      </w:r>
      <w:r>
        <w:rPr>
          <w:rtl w:val="true"/>
        </w:rPr>
        <w:t xml:space="preserve">. </w:t>
      </w:r>
      <w:r>
        <w:rPr>
          <w:rtl w:val="true"/>
        </w:rPr>
        <w:t>ושוטה שנשתפה</w:t>
      </w:r>
      <w:r>
        <w:rPr>
          <w:rtl w:val="true"/>
        </w:rPr>
        <w:t xml:space="preserve">. </w:t>
      </w:r>
      <w:r>
        <w:rPr>
          <w:rtl w:val="true"/>
        </w:rPr>
        <w:t>מצוי יותר</w:t>
      </w:r>
      <w:r>
        <w:rPr>
          <w:rtl w:val="true"/>
        </w:rPr>
        <w:t xml:space="preserve">. </w:t>
      </w:r>
      <w:r>
        <w:rPr>
          <w:rtl w:val="true"/>
        </w:rPr>
        <w:t>מסומא שנתפתח</w:t>
      </w:r>
      <w:r>
        <w:rPr>
          <w:rtl w:val="true"/>
        </w:rPr>
        <w:t xml:space="preserve">. </w:t>
      </w:r>
      <w:r>
        <w:rPr>
          <w:rtl w:val="true"/>
        </w:rPr>
        <w:t>שאין רופאין הבקיאין ברפואת הסומא</w:t>
      </w:r>
      <w:r>
        <w:rPr>
          <w:rtl w:val="true"/>
        </w:rPr>
        <w:t xml:space="preserve">. </w:t>
      </w:r>
      <w:r>
        <w:rPr>
          <w:rtl w:val="true"/>
        </w:rPr>
        <w:t>מצויין כמו בשפוי שוטה</w:t>
      </w:r>
      <w:r>
        <w:rPr>
          <w:rtl w:val="true"/>
        </w:rPr>
        <w:t xml:space="preserve">. </w:t>
      </w:r>
      <w:r>
        <w:rPr>
          <w:rtl w:val="true"/>
        </w:rPr>
        <w:t>וכל זה דבר ידוע ומפורסם לכן מ</w:t>
      </w:r>
      <w:r>
        <w:rPr>
          <w:rtl w:val="true"/>
        </w:rPr>
        <w:t>"</w:t>
      </w:r>
      <w:r>
        <w:rPr>
          <w:rtl w:val="true"/>
        </w:rPr>
        <w:t>ש בתי</w:t>
      </w:r>
      <w:r>
        <w:rPr>
          <w:rtl w:val="true"/>
        </w:rPr>
        <w:t>"</w:t>
      </w:r>
      <w:r>
        <w:rPr>
          <w:rtl w:val="true"/>
        </w:rPr>
        <w:t>ט כאן</w:t>
      </w:r>
      <w:r>
        <w:rPr>
          <w:rtl w:val="true"/>
        </w:rPr>
        <w:t xml:space="preserve">. </w:t>
      </w:r>
      <w:r>
        <w:rPr>
          <w:rtl w:val="true"/>
        </w:rPr>
        <w:t>נראה כמכחיש הידוע</w:t>
      </w:r>
      <w:r>
        <w:rPr>
          <w:rtl w:val="true"/>
        </w:rPr>
        <w:t xml:space="preserve">. 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 דנקט תנא האי סדרא</w:t>
      </w:r>
      <w:r>
        <w:rPr>
          <w:rtl w:val="true"/>
        </w:rPr>
        <w:t xml:space="preserve">. </w:t>
      </w:r>
      <w:r>
        <w:rPr>
          <w:rtl w:val="true"/>
        </w:rPr>
        <w:t>ופתח השתא בקטן ע</w:t>
      </w:r>
      <w:r>
        <w:rPr>
          <w:rtl w:val="true"/>
        </w:rPr>
        <w:t>"</w:t>
      </w:r>
      <w:r>
        <w:rPr>
          <w:rtl w:val="true"/>
        </w:rPr>
        <w:t>ד זו ואצ</w:t>
      </w:r>
      <w:r>
        <w:rPr>
          <w:rtl w:val="true"/>
        </w:rPr>
        <w:t>"</w:t>
      </w:r>
      <w:r>
        <w:rPr>
          <w:rtl w:val="true"/>
        </w:rPr>
        <w:t>ל זו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דאשכחן אלו נאמנין להעיד בגדלן מה שראו בקטנן כו</w:t>
      </w:r>
      <w:r>
        <w:rPr>
          <w:rtl w:val="true"/>
        </w:rPr>
        <w:t xml:space="preserve">'. </w:t>
      </w:r>
      <w:r>
        <w:rPr>
          <w:rtl w:val="true"/>
        </w:rPr>
        <w:t>הכא לא מהימן</w:t>
      </w:r>
      <w:r>
        <w:rPr>
          <w:rtl w:val="true"/>
        </w:rPr>
        <w:t xml:space="preserve">. </w:t>
      </w:r>
      <w:r>
        <w:rPr>
          <w:rtl w:val="true"/>
        </w:rPr>
        <w:t>ואצ</w:t>
      </w:r>
      <w:r>
        <w:rPr>
          <w:rtl w:val="true"/>
        </w:rPr>
        <w:t>"</w:t>
      </w:r>
      <w:r>
        <w:rPr>
          <w:rtl w:val="true"/>
        </w:rPr>
        <w:t>ל אינך</w:t>
      </w:r>
      <w:r>
        <w:rPr>
          <w:rtl w:val="true"/>
        </w:rPr>
        <w:t xml:space="preserve">. </w:t>
      </w:r>
      <w:r>
        <w:rPr>
          <w:rtl w:val="true"/>
        </w:rPr>
        <w:t>דלא אשכחן בהו קולא בשום דוכתא</w:t>
      </w:r>
      <w:r>
        <w:rPr>
          <w:rtl w:val="true"/>
        </w:rPr>
        <w:t xml:space="preserve">. </w:t>
      </w:r>
      <w:r>
        <w:rPr>
          <w:rtl w:val="true"/>
        </w:rPr>
        <w:t>וחרש טפי בר עדות הוא מסומא</w:t>
      </w:r>
      <w:r>
        <w:rPr>
          <w:rtl w:val="true"/>
        </w:rPr>
        <w:t xml:space="preserve">. </w:t>
      </w:r>
      <w:r>
        <w:rPr>
          <w:rtl w:val="true"/>
        </w:rPr>
        <w:t>דלא בר ראה</w:t>
      </w:r>
      <w:r>
        <w:rPr>
          <w:rtl w:val="true"/>
        </w:rPr>
        <w:t xml:space="preserve">. </w:t>
      </w:r>
      <w:r>
        <w:rPr>
          <w:rtl w:val="true"/>
        </w:rPr>
        <w:t>ואיהו עדיף משוטה</w:t>
      </w:r>
      <w:r>
        <w:rPr>
          <w:rtl w:val="true"/>
        </w:rPr>
        <w:t xml:space="preserve">. </w:t>
      </w:r>
      <w:r>
        <w:rPr>
          <w:rtl w:val="true"/>
        </w:rPr>
        <w:t>דלא בר ידע הוא</w:t>
      </w:r>
      <w:r>
        <w:rPr>
          <w:rtl w:val="true"/>
        </w:rPr>
        <w:t xml:space="preserve">. </w:t>
      </w:r>
      <w:r>
        <w:rPr>
          <w:rtl w:val="true"/>
        </w:rPr>
        <w:t>וראיתו נמי לא כלום היא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פתוח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ונסתמא 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במו</w:t>
      </w:r>
      <w:r>
        <w:rPr>
          <w:rtl w:val="true"/>
        </w:rPr>
        <w:t>"</w:t>
      </w:r>
      <w:r>
        <w:rPr>
          <w:rtl w:val="true"/>
        </w:rPr>
        <w:t>ק א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סקמ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וחזר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ונתפתח לא כדי נסבה</w:t>
      </w:r>
      <w:r>
        <w:rPr>
          <w:rtl w:val="true"/>
        </w:rPr>
        <w:t xml:space="preserve">. </w:t>
      </w:r>
      <w:r>
        <w:rPr>
          <w:rtl w:val="true"/>
        </w:rPr>
        <w:t>לפמ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האשה עצמה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ובלבד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אבל אשה שגטה יוצא מת</w:t>
      </w:r>
      <w:r>
        <w:rPr>
          <w:rtl w:val="true"/>
        </w:rPr>
        <w:t>"</w:t>
      </w:r>
      <w:r>
        <w:rPr>
          <w:rtl w:val="true"/>
        </w:rPr>
        <w:t>י בכ</w:t>
      </w:r>
      <w:r>
        <w:rPr>
          <w:rtl w:val="true"/>
        </w:rPr>
        <w:t>"</w:t>
      </w:r>
      <w:r>
        <w:rPr>
          <w:rtl w:val="true"/>
        </w:rPr>
        <w:t>מ ה</w:t>
      </w:r>
      <w:r>
        <w:rPr>
          <w:rtl w:val="true"/>
        </w:rPr>
        <w:t>"</w:t>
      </w:r>
      <w:r>
        <w:rPr>
          <w:rtl w:val="true"/>
        </w:rPr>
        <w:t>ז מגורשת</w:t>
      </w:r>
      <w:r>
        <w:rPr>
          <w:rtl w:val="true"/>
        </w:rPr>
        <w:t xml:space="preserve">. </w:t>
      </w:r>
      <w:r>
        <w:rPr>
          <w:rtl w:val="true"/>
        </w:rPr>
        <w:t>ואפילו שאין הגט מקוים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כ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ומסיים שאין חוששין שמא ימצא מזויף כו</w:t>
      </w:r>
      <w:r>
        <w:rPr>
          <w:rtl w:val="true"/>
        </w:rPr>
        <w:t xml:space="preserve">'. </w:t>
      </w:r>
      <w:r>
        <w:rPr>
          <w:rtl w:val="true"/>
        </w:rPr>
        <w:t>אלא נעמידנו על חזקתו כו</w:t>
      </w:r>
      <w:r>
        <w:rPr>
          <w:rtl w:val="true"/>
        </w:rPr>
        <w:t xml:space="preserve">'. </w:t>
      </w:r>
      <w:r>
        <w:rPr>
          <w:rtl w:val="true"/>
        </w:rPr>
        <w:t>ורשב</w:t>
      </w:r>
      <w:r>
        <w:rPr>
          <w:rtl w:val="true"/>
        </w:rPr>
        <w:t>"</w:t>
      </w:r>
      <w:r>
        <w:rPr>
          <w:rtl w:val="true"/>
        </w:rPr>
        <w:t>א תמה</w:t>
      </w:r>
      <w:r>
        <w:rPr>
          <w:rtl w:val="true"/>
        </w:rPr>
        <w:t xml:space="preserve">. </w:t>
      </w:r>
      <w:r>
        <w:rPr>
          <w:rtl w:val="true"/>
        </w:rPr>
        <w:t>מדתנן כו</w:t>
      </w:r>
      <w:r>
        <w:rPr>
          <w:rtl w:val="true"/>
        </w:rPr>
        <w:t xml:space="preserve">' </w:t>
      </w:r>
      <w:r>
        <w:rPr>
          <w:rtl w:val="true"/>
        </w:rPr>
        <w:t>ואם יש עדים שהיתה א</w:t>
      </w:r>
      <w:r>
        <w:rPr>
          <w:rtl w:val="true"/>
        </w:rPr>
        <w:t>"</w:t>
      </w:r>
      <w:r>
        <w:rPr>
          <w:rtl w:val="true"/>
        </w:rPr>
        <w:t>א אינה נאמנת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והשיב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הכ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ואיני רואה מקום לתמיהא זו</w:t>
      </w:r>
      <w:r>
        <w:rPr>
          <w:rtl w:val="true"/>
        </w:rPr>
        <w:t xml:space="preserve">. </w:t>
      </w:r>
      <w:r>
        <w:rPr>
          <w:rtl w:val="true"/>
        </w:rPr>
        <w:t>דהתם איכא למימר דמיירי בשאין גט יוצא מת</w:t>
      </w:r>
      <w:r>
        <w:rPr>
          <w:rtl w:val="true"/>
        </w:rPr>
        <w:t>"</w:t>
      </w:r>
      <w:r>
        <w:rPr>
          <w:rtl w:val="true"/>
        </w:rPr>
        <w:t>י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ואני אומר תמה עצמך</w:t>
      </w:r>
      <w:r>
        <w:rPr>
          <w:rtl w:val="true"/>
        </w:rPr>
        <w:t xml:space="preserve">. </w:t>
      </w:r>
      <w:r>
        <w:rPr>
          <w:rtl w:val="true"/>
        </w:rPr>
        <w:t>האי גיטא חספא בעלמא הוא</w:t>
      </w:r>
      <w:r>
        <w:rPr>
          <w:rtl w:val="true"/>
        </w:rPr>
        <w:t xml:space="preserve">. </w:t>
      </w:r>
      <w:r>
        <w:rPr>
          <w:rtl w:val="true"/>
        </w:rPr>
        <w:t>שהרי כשאתה מאמינה בגט</w:t>
      </w:r>
      <w:r>
        <w:rPr>
          <w:rtl w:val="true"/>
        </w:rPr>
        <w:t xml:space="preserve">. </w:t>
      </w:r>
      <w:r>
        <w:rPr>
          <w:rtl w:val="true"/>
        </w:rPr>
        <w:t>בלתי מקוים</w:t>
      </w:r>
      <w:r>
        <w:rPr>
          <w:rtl w:val="true"/>
        </w:rPr>
        <w:t xml:space="preserve">. </w:t>
      </w:r>
      <w:r>
        <w:rPr>
          <w:rtl w:val="true"/>
        </w:rPr>
        <w:t>להוציאה מחזקתה</w:t>
      </w:r>
      <w:r>
        <w:rPr>
          <w:rtl w:val="true"/>
        </w:rPr>
        <w:t xml:space="preserve">. </w:t>
      </w:r>
      <w:r>
        <w:rPr>
          <w:rtl w:val="true"/>
        </w:rPr>
        <w:t>תזייף ותכתוב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לאלתר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אלתר</w:t>
      </w:r>
      <w:r>
        <w:rPr>
          <w:rtl w:val="true"/>
        </w:rPr>
        <w:t xml:space="preserve">. </w:t>
      </w:r>
      <w:r>
        <w:rPr>
          <w:rtl w:val="true"/>
        </w:rPr>
        <w:t>מלה מורכבת מן על ואתר</w:t>
      </w:r>
      <w:r>
        <w:rPr>
          <w:rtl w:val="true"/>
        </w:rPr>
        <w:t xml:space="preserve">. </w:t>
      </w:r>
      <w:r>
        <w:rPr>
          <w:rtl w:val="true"/>
        </w:rPr>
        <w:t>לשון מקום בארמי</w:t>
      </w:r>
      <w:r>
        <w:rPr>
          <w:rtl w:val="true"/>
        </w:rPr>
        <w:t xml:space="preserve">. </w:t>
      </w:r>
      <w:r>
        <w:rPr>
          <w:rtl w:val="true"/>
        </w:rPr>
        <w:t>כלומר על המקום ההוא שהרגיש שנאבד מיד</w:t>
      </w:r>
      <w:r>
        <w:rPr>
          <w:rtl w:val="true"/>
        </w:rPr>
        <w:t xml:space="preserve">. </w:t>
      </w:r>
      <w:r>
        <w:rPr>
          <w:rtl w:val="true"/>
        </w:rPr>
        <w:t>ואל הוא כמו על בעין</w:t>
      </w:r>
      <w:r>
        <w:rPr>
          <w:rtl w:val="true"/>
        </w:rPr>
        <w:t xml:space="preserve">. </w:t>
      </w:r>
      <w:r>
        <w:rPr>
          <w:rtl w:val="true"/>
        </w:rPr>
        <w:t>ורגיל לבוא גם בכתוב זה תחת זה</w:t>
      </w:r>
      <w:r>
        <w:rPr>
          <w:rtl w:val="true"/>
        </w:rPr>
        <w:t xml:space="preserve">. </w:t>
      </w:r>
      <w:r>
        <w:rPr>
          <w:rtl w:val="true"/>
        </w:rPr>
        <w:t>שאותיות הגרון מתחלפות</w:t>
      </w:r>
      <w:r>
        <w:rPr>
          <w:rtl w:val="true"/>
        </w:rPr>
        <w:t xml:space="preserve">. </w:t>
      </w:r>
      <w:r>
        <w:rPr>
          <w:rtl w:val="true"/>
        </w:rPr>
        <w:t>ובירו</w:t>
      </w:r>
      <w:r>
        <w:rPr>
          <w:rtl w:val="true"/>
        </w:rPr>
        <w:t xml:space="preserve">' </w:t>
      </w:r>
      <w:r>
        <w:rPr>
          <w:rtl w:val="true"/>
        </w:rPr>
        <w:t>נהגו לדבר בו בשתי מלות</w:t>
      </w:r>
      <w:r>
        <w:rPr>
          <w:rtl w:val="true"/>
        </w:rPr>
        <w:t xml:space="preserve">. </w:t>
      </w:r>
      <w:r>
        <w:rPr>
          <w:rtl w:val="true"/>
        </w:rPr>
        <w:t>כאמרם והוא שלמד על אתר</w:t>
      </w:r>
      <w:r>
        <w:rPr>
          <w:rtl w:val="true"/>
        </w:rPr>
        <w:t xml:space="preserve">. </w:t>
      </w:r>
      <w:r>
        <w:rPr>
          <w:rtl w:val="true"/>
        </w:rPr>
        <w:t>ומתוך שהרגילו מלה זו במקום מיד</w:t>
      </w:r>
      <w:r>
        <w:rPr>
          <w:rtl w:val="true"/>
        </w:rPr>
        <w:t xml:space="preserve">. </w:t>
      </w:r>
      <w:r>
        <w:rPr>
          <w:rtl w:val="true"/>
        </w:rPr>
        <w:t>מלה חדא</w:t>
      </w:r>
      <w:r>
        <w:rPr>
          <w:rtl w:val="true"/>
        </w:rPr>
        <w:t xml:space="preserve">. </w:t>
      </w:r>
      <w:r>
        <w:rPr>
          <w:rtl w:val="true"/>
        </w:rPr>
        <w:t>הטילו בה ג</w:t>
      </w:r>
      <w:r>
        <w:rPr>
          <w:rtl w:val="true"/>
        </w:rPr>
        <w:t>"</w:t>
      </w:r>
      <w:r>
        <w:rPr>
          <w:rtl w:val="true"/>
        </w:rPr>
        <w:t>כ אות שימושית</w:t>
      </w:r>
      <w:r>
        <w:rPr>
          <w:rtl w:val="true"/>
        </w:rPr>
        <w:t xml:space="preserve">. </w:t>
      </w:r>
      <w:r>
        <w:rPr>
          <w:rtl w:val="true"/>
        </w:rPr>
        <w:t>עם שהיה מספיק בלתי הלמ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כלמ</w:t>
      </w:r>
      <w:r>
        <w:rPr>
          <w:rtl w:val="true"/>
        </w:rPr>
        <w:t>"</w:t>
      </w:r>
      <w:r>
        <w:rPr>
          <w:rtl w:val="true"/>
        </w:rPr>
        <w:t>ד למבראשונה לבעבור וזולתם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נותנו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לה כו</w:t>
      </w:r>
      <w:r>
        <w:rPr>
          <w:rtl w:val="true"/>
        </w:rPr>
        <w:t xml:space="preserve">'. </w:t>
      </w:r>
      <w:r>
        <w:rPr>
          <w:rtl w:val="true"/>
        </w:rPr>
        <w:t>ולא חיישינן שמא מת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אחר כך נשמע שמת</w:t>
      </w:r>
      <w:r>
        <w:rPr>
          <w:rtl w:val="true"/>
        </w:rPr>
        <w:t xml:space="preserve">. </w:t>
      </w:r>
      <w:r>
        <w:rPr>
          <w:rtl w:val="true"/>
        </w:rPr>
        <w:t>ולא נודע אם קודם נתינה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ספ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ובמ</w:t>
      </w:r>
      <w:r>
        <w:rPr>
          <w:rtl w:val="true"/>
        </w:rPr>
        <w:t>"</w:t>
      </w:r>
      <w:r>
        <w:rPr>
          <w:rtl w:val="true"/>
        </w:rPr>
        <w:t>ש בתי</w:t>
      </w:r>
      <w:r>
        <w:rPr>
          <w:rtl w:val="true"/>
        </w:rPr>
        <w:t>"</w:t>
      </w:r>
      <w:r>
        <w:rPr>
          <w:rtl w:val="true"/>
        </w:rPr>
        <w:t>ט שם בשם הר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 בתשו</w:t>
      </w:r>
      <w:r>
        <w:rPr>
          <w:rtl w:val="true"/>
        </w:rPr>
        <w:t xml:space="preserve">' </w:t>
      </w:r>
      <w:r>
        <w:rPr>
          <w:rtl w:val="true"/>
        </w:rPr>
        <w:t>אמ</w:t>
      </w:r>
      <w:r>
        <w:rPr>
          <w:rtl w:val="true"/>
        </w:rPr>
        <w:t>"</w:t>
      </w:r>
      <w:r>
        <w:rPr>
          <w:rtl w:val="true"/>
        </w:rPr>
        <w:t xml:space="preserve">ה </w:t>
      </w:r>
      <w:r>
        <w:rPr>
          <w:rtl w:val="true"/>
        </w:rPr>
        <w:t>(</w:t>
      </w:r>
      <w:r>
        <w:rPr>
          <w:rtl w:val="true"/>
        </w:rPr>
        <w:t>סס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ובשי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סקכ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מקריבין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אותה</w:t>
      </w:r>
      <w:r>
        <w:rPr>
          <w:rtl w:val="true"/>
        </w:rPr>
        <w:t xml:space="preserve">. </w:t>
      </w:r>
      <w:r>
        <w:rPr>
          <w:rtl w:val="true"/>
        </w:rPr>
        <w:t>בגמרא מפרש בקרבן נשים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נ חטאת העוף שא</w:t>
      </w:r>
      <w:r>
        <w:rPr>
          <w:rtl w:val="true"/>
        </w:rPr>
        <w:t>"</w:t>
      </w:r>
      <w:r>
        <w:rPr>
          <w:rtl w:val="true"/>
        </w:rPr>
        <w:t>צ סמיכה</w:t>
      </w:r>
      <w:r>
        <w:rPr>
          <w:rtl w:val="true"/>
        </w:rPr>
        <w:t xml:space="preserve">. </w:t>
      </w:r>
      <w:r>
        <w:rPr>
          <w:rtl w:val="true"/>
        </w:rPr>
        <w:t>ואית לאוקמה כמו בערל וטמא</w:t>
      </w:r>
      <w:r>
        <w:rPr>
          <w:rtl w:val="true"/>
        </w:rPr>
        <w:t xml:space="preserve">. </w:t>
      </w:r>
      <w:r>
        <w:rPr>
          <w:rtl w:val="true"/>
        </w:rPr>
        <w:t>דמשלחין קרבנותיהן</w:t>
      </w:r>
      <w:r>
        <w:rPr>
          <w:rtl w:val="true"/>
        </w:rPr>
        <w:t xml:space="preserve">. </w:t>
      </w:r>
      <w:r>
        <w:rPr>
          <w:rtl w:val="true"/>
        </w:rPr>
        <w:t>כדאי</w:t>
      </w:r>
      <w:r>
        <w:rPr>
          <w:rtl w:val="true"/>
        </w:rPr>
        <w:t xml:space="preserve">' </w:t>
      </w:r>
      <w:r>
        <w:rPr>
          <w:rtl w:val="true"/>
        </w:rPr>
        <w:t>בתמיד נשחט</w:t>
      </w:r>
      <w:r>
        <w:rPr>
          <w:rtl w:val="true"/>
        </w:rPr>
        <w:t xml:space="preserve">. </w:t>
      </w:r>
      <w:r>
        <w:rPr>
          <w:rtl w:val="true"/>
        </w:rPr>
        <w:t>ומיירי דאניסי עבתו</w:t>
      </w:r>
      <w:r>
        <w:rPr>
          <w:rtl w:val="true"/>
        </w:rPr>
        <w:t xml:space="preserve">'. </w:t>
      </w:r>
      <w:r>
        <w:rPr>
          <w:rtl w:val="true"/>
        </w:rPr>
        <w:t>ומשו</w:t>
      </w:r>
      <w:r>
        <w:rPr>
          <w:rtl w:val="true"/>
        </w:rPr>
        <w:t>"</w:t>
      </w:r>
      <w:r>
        <w:rPr>
          <w:rtl w:val="true"/>
        </w:rPr>
        <w:t>ה לא מוקי תלמודא למתניתין בהכי</w:t>
      </w:r>
      <w:r>
        <w:rPr>
          <w:rtl w:val="true"/>
        </w:rPr>
        <w:t xml:space="preserve">. </w:t>
      </w:r>
      <w:r>
        <w:rPr>
          <w:rtl w:val="true"/>
        </w:rPr>
        <w:t>משום דלא שכיחי ונסיב מילתא פסיקתא</w:t>
      </w:r>
      <w:r>
        <w:rPr>
          <w:rtl w:val="true"/>
        </w:rPr>
        <w:t xml:space="preserve">.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ל נמי פליג בטמא פ</w:t>
      </w:r>
      <w:r>
        <w:rPr>
          <w:rtl w:val="true"/>
        </w:rPr>
        <w:t>"</w:t>
      </w:r>
      <w:r>
        <w:rPr>
          <w:rtl w:val="true"/>
        </w:rPr>
        <w:t>ב דזבחים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דעדיפא משני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ד במו</w:t>
      </w:r>
      <w:r>
        <w:rPr>
          <w:rtl w:val="true"/>
        </w:rPr>
        <w:t>"</w:t>
      </w:r>
      <w:r>
        <w:rPr>
          <w:rtl w:val="true"/>
        </w:rPr>
        <w:t>ק י</w:t>
      </w:r>
      <w:r>
        <w:rPr>
          <w:rtl w:val="true"/>
        </w:rPr>
        <w:t>"</w:t>
      </w:r>
      <w:r>
        <w:rPr>
          <w:rtl w:val="true"/>
        </w:rPr>
        <w:t>ד סרנ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להיות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מפריש עליהן מחלקן</w:t>
      </w:r>
      <w:r>
        <w:rPr>
          <w:rtl w:val="true"/>
        </w:rPr>
        <w:t xml:space="preserve">,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לשון 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דהוי כמאן דמטי לידייהו דהני ודאי הכי הוא</w:t>
      </w:r>
      <w:r>
        <w:rPr>
          <w:rtl w:val="true"/>
        </w:rPr>
        <w:t xml:space="preserve">. </w:t>
      </w:r>
      <w:r>
        <w:rPr>
          <w:rtl w:val="true"/>
        </w:rPr>
        <w:t>דהא אפילו הבכור נוטל פי שנים במכרי כהונה</w:t>
      </w:r>
      <w:r>
        <w:rPr>
          <w:rtl w:val="true"/>
        </w:rPr>
        <w:t xml:space="preserve">. </w:t>
      </w:r>
      <w:r>
        <w:rPr>
          <w:rtl w:val="true"/>
        </w:rPr>
        <w:t>דחשיב מוחזק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דהיא גופה קשיא לי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במקומו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היה עושה ב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פירוש שלשה</w:t>
      </w:r>
      <w:r>
        <w:rPr>
          <w:rtl w:val="true"/>
        </w:rPr>
        <w:t xml:space="preserve">. </w:t>
      </w:r>
      <w:r>
        <w:rPr>
          <w:rtl w:val="true"/>
        </w:rPr>
        <w:t>כתב תי</w:t>
      </w:r>
      <w:r>
        <w:rPr>
          <w:rtl w:val="true"/>
        </w:rPr>
        <w:t>"</w:t>
      </w:r>
      <w:r>
        <w:rPr>
          <w:rtl w:val="true"/>
        </w:rPr>
        <w:t>ט ותימה לי דלקמן אדתנן התקין ר</w:t>
      </w:r>
      <w:r>
        <w:rPr>
          <w:rtl w:val="true"/>
        </w:rPr>
        <w:t>"</w:t>
      </w:r>
      <w:r>
        <w:rPr>
          <w:rtl w:val="true"/>
        </w:rPr>
        <w:t>ג כו</w:t>
      </w:r>
      <w:r>
        <w:rPr>
          <w:rtl w:val="true"/>
        </w:rPr>
        <w:t xml:space="preserve">' </w:t>
      </w:r>
      <w:r>
        <w:rPr>
          <w:rtl w:val="true"/>
        </w:rPr>
        <w:t>פירש שהשליח אינו יודע בדבר מוליכה לה והיא נשאת בו</w:t>
      </w:r>
      <w:r>
        <w:rPr>
          <w:rtl w:val="true"/>
        </w:rPr>
        <w:t xml:space="preserve">. </w:t>
      </w:r>
      <w:r>
        <w:rPr>
          <w:rtl w:val="true"/>
        </w:rPr>
        <w:t>וליתא למאן דמפרש דב</w:t>
      </w:r>
      <w:r>
        <w:rPr>
          <w:rtl w:val="true"/>
        </w:rPr>
        <w:t>"</w:t>
      </w:r>
      <w:r>
        <w:rPr>
          <w:rtl w:val="true"/>
        </w:rPr>
        <w:t>ד דתנן היינו שלשה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והאריך בזה לדחות פירוש 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ולענ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בחנם הטריח עצמו כאן להשיג על פירש</w:t>
      </w:r>
      <w:r>
        <w:rPr>
          <w:rtl w:val="true"/>
        </w:rPr>
        <w:t>"</w:t>
      </w:r>
      <w:r>
        <w:rPr>
          <w:rtl w:val="true"/>
        </w:rPr>
        <w:t>י ורע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דנקטי מילתא פסיקתא</w:t>
      </w:r>
      <w:r>
        <w:rPr>
          <w:rtl w:val="true"/>
        </w:rPr>
        <w:t xml:space="preserve">. </w:t>
      </w:r>
      <w:r>
        <w:rPr>
          <w:rtl w:val="true"/>
        </w:rPr>
        <w:t>ופשיטא</w:t>
      </w:r>
      <w:r>
        <w:rPr>
          <w:rtl w:val="true"/>
        </w:rPr>
        <w:t xml:space="preserve">. </w:t>
      </w:r>
      <w:r>
        <w:rPr>
          <w:rtl w:val="true"/>
        </w:rPr>
        <w:t>דלכ</w:t>
      </w:r>
      <w:r>
        <w:rPr>
          <w:rtl w:val="true"/>
        </w:rPr>
        <w:t>"</w:t>
      </w:r>
      <w:r>
        <w:rPr>
          <w:rtl w:val="true"/>
        </w:rPr>
        <w:t>ע איתנהו</w:t>
      </w:r>
      <w:r>
        <w:rPr>
          <w:rtl w:val="true"/>
        </w:rPr>
        <w:t xml:space="preserve">. </w:t>
      </w:r>
      <w:r>
        <w:rPr>
          <w:rtl w:val="true"/>
        </w:rPr>
        <w:t>לתרתי חששות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איפליגו ר</w:t>
      </w:r>
      <w:r>
        <w:rPr>
          <w:rtl w:val="true"/>
        </w:rPr>
        <w:t>"</w:t>
      </w:r>
      <w:r>
        <w:rPr>
          <w:rtl w:val="true"/>
        </w:rPr>
        <w:t>י ור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אלא בפירושא דב</w:t>
      </w:r>
      <w:r>
        <w:rPr>
          <w:rtl w:val="true"/>
        </w:rPr>
        <w:t>"</w:t>
      </w:r>
      <w:r>
        <w:rPr>
          <w:rtl w:val="true"/>
        </w:rPr>
        <w:t>ד דתנן הכא</w:t>
      </w:r>
      <w:r>
        <w:rPr>
          <w:rtl w:val="true"/>
        </w:rPr>
        <w:t xml:space="preserve">. </w:t>
      </w:r>
      <w:r>
        <w:rPr>
          <w:rtl w:val="true"/>
        </w:rPr>
        <w:t>דאזדו לטעמייהו</w:t>
      </w:r>
      <w:r>
        <w:rPr>
          <w:rtl w:val="true"/>
        </w:rPr>
        <w:t xml:space="preserve">. </w:t>
      </w:r>
      <w:r>
        <w:rPr>
          <w:rtl w:val="true"/>
        </w:rPr>
        <w:t>מר סבר ב</w:t>
      </w:r>
      <w:r>
        <w:rPr>
          <w:rtl w:val="true"/>
        </w:rPr>
        <w:t>"</w:t>
      </w:r>
      <w:r>
        <w:rPr>
          <w:rtl w:val="true"/>
        </w:rPr>
        <w:t>ד של שנים הוא דלא מפקי לקלא כולי האי</w:t>
      </w:r>
      <w:r>
        <w:rPr>
          <w:rtl w:val="true"/>
        </w:rPr>
        <w:t xml:space="preserve">. </w:t>
      </w:r>
      <w:r>
        <w:rPr>
          <w:rtl w:val="true"/>
        </w:rPr>
        <w:t>ונקט חששה רבה דממזרות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ס 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בי תלתא משמע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חשש דממזרות לא שכיח כולי האי</w:t>
      </w:r>
      <w:r>
        <w:rPr>
          <w:rtl w:val="true"/>
        </w:rPr>
        <w:t xml:space="preserve">. </w:t>
      </w:r>
      <w:r>
        <w:rPr>
          <w:rtl w:val="true"/>
        </w:rPr>
        <w:t>להכי נקיט חשש עיגון</w:t>
      </w:r>
      <w:r>
        <w:rPr>
          <w:rtl w:val="true"/>
        </w:rPr>
        <w:t xml:space="preserve">. </w:t>
      </w:r>
      <w:r>
        <w:rPr>
          <w:rtl w:val="true"/>
        </w:rPr>
        <w:t>דשכיח טפי בכל גוונא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מיהו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ודאי איכא למיחש נמי לממזרות</w:t>
      </w:r>
      <w:r>
        <w:rPr>
          <w:rtl w:val="true"/>
        </w:rPr>
        <w:t xml:space="preserve">. </w:t>
      </w:r>
      <w:r>
        <w:rPr>
          <w:rtl w:val="true"/>
        </w:rPr>
        <w:t>מי לא עסקינן דשלח גט למד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ולהיכא דלא שכיחי שיירתא דמפקי לקלא</w:t>
      </w:r>
      <w:r>
        <w:rPr>
          <w:rtl w:val="true"/>
        </w:rPr>
        <w:t xml:space="preserve">. </w:t>
      </w:r>
      <w:r>
        <w:rPr>
          <w:rtl w:val="true"/>
        </w:rPr>
        <w:t>ואפילו ממדינה למדינה בא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איתא לחששא</w:t>
      </w:r>
      <w:r>
        <w:rPr>
          <w:rtl w:val="true"/>
        </w:rPr>
        <w:t xml:space="preserve">. </w:t>
      </w:r>
      <w:r>
        <w:rPr>
          <w:rtl w:val="true"/>
        </w:rPr>
        <w:t>זימנין דלא ידעה בביטול</w:t>
      </w:r>
      <w:r>
        <w:rPr>
          <w:rtl w:val="true"/>
        </w:rPr>
        <w:t xml:space="preserve">. </w:t>
      </w:r>
      <w:r>
        <w:rPr>
          <w:rtl w:val="true"/>
        </w:rPr>
        <w:t>אלא דחששא רחוקה היא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משו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נסיב מאי דפסיקא ליה</w:t>
      </w:r>
      <w:r>
        <w:rPr>
          <w:rtl w:val="true"/>
        </w:rPr>
        <w:t xml:space="preserve">. </w:t>
      </w:r>
      <w:r>
        <w:rPr>
          <w:rtl w:val="true"/>
        </w:rPr>
        <w:t>אפילו תימא דליתא לאידך חששה</w:t>
      </w:r>
      <w:r>
        <w:rPr>
          <w:rtl w:val="true"/>
        </w:rPr>
        <w:t xml:space="preserve">. </w:t>
      </w:r>
      <w:r>
        <w:rPr>
          <w:rtl w:val="true"/>
        </w:rPr>
        <w:t>זה פשוט</w:t>
      </w:r>
      <w:r>
        <w:rPr>
          <w:rtl w:val="true"/>
        </w:rPr>
        <w:t xml:space="preserve">. </w:t>
      </w:r>
      <w:r>
        <w:rPr>
          <w:rtl w:val="true"/>
        </w:rPr>
        <w:t>וצדק רש</w:t>
      </w:r>
      <w:r>
        <w:rPr>
          <w:rtl w:val="true"/>
        </w:rPr>
        <w:t>"</w:t>
      </w:r>
      <w:r>
        <w:rPr>
          <w:rtl w:val="true"/>
        </w:rPr>
        <w:t>י בפירושו המרווח</w:t>
      </w:r>
      <w:r>
        <w:rPr>
          <w:rtl w:val="true"/>
        </w:rPr>
        <w:t xml:space="preserve">. </w:t>
      </w:r>
      <w:r>
        <w:rPr>
          <w:rtl w:val="true"/>
        </w:rPr>
        <w:t>דאתי שפיר אליבא דכ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התקין 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ג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בגמרא רשב</w:t>
      </w:r>
      <w:r>
        <w:rPr>
          <w:rtl w:val="true"/>
        </w:rPr>
        <w:t>"</w:t>
      </w:r>
      <w:r>
        <w:rPr>
          <w:rtl w:val="true"/>
        </w:rPr>
        <w:t>ג אומר אינו יכול לבטלו כו</w:t>
      </w:r>
      <w:r>
        <w:rPr>
          <w:rtl w:val="true"/>
        </w:rPr>
        <w:t xml:space="preserve">' </w:t>
      </w:r>
      <w:r>
        <w:rPr>
          <w:rtl w:val="true"/>
        </w:rPr>
        <w:t>ומי איכא מידי דמדאורייתא בטל גטא כו</w:t>
      </w:r>
      <w:r>
        <w:rPr>
          <w:rtl w:val="true"/>
        </w:rPr>
        <w:t xml:space="preserve">' </w:t>
      </w:r>
      <w:r>
        <w:rPr>
          <w:rtl w:val="true"/>
        </w:rPr>
        <w:t>ושרינן א</w:t>
      </w:r>
      <w:r>
        <w:rPr>
          <w:rtl w:val="true"/>
        </w:rPr>
        <w:t>"</w:t>
      </w:r>
      <w:r>
        <w:rPr>
          <w:rtl w:val="true"/>
        </w:rPr>
        <w:t>א לעלמא</w:t>
      </w:r>
      <w:r>
        <w:rPr>
          <w:rtl w:val="true"/>
        </w:rPr>
        <w:t xml:space="preserve">. </w:t>
      </w:r>
      <w:r>
        <w:rPr>
          <w:rtl w:val="true"/>
        </w:rPr>
        <w:t>אין כל דמקדש אדעתא דרבנן מקדש ואפקעינהו רבנן לקדושי מניה כו</w:t>
      </w:r>
      <w:r>
        <w:rPr>
          <w:rtl w:val="true"/>
        </w:rPr>
        <w:t xml:space="preserve">'. </w:t>
      </w:r>
      <w:r>
        <w:rPr>
          <w:rtl w:val="true"/>
        </w:rPr>
        <w:t>על כרחנו צריכין אנו לפרש דרבנן מיגז גייזי לקדושין ע</w:t>
      </w:r>
      <w:r>
        <w:rPr>
          <w:rtl w:val="true"/>
        </w:rPr>
        <w:t>"</w:t>
      </w:r>
      <w:r>
        <w:rPr>
          <w:rtl w:val="true"/>
        </w:rPr>
        <w:t>י הגט</w:t>
      </w:r>
      <w:r>
        <w:rPr>
          <w:rtl w:val="true"/>
        </w:rPr>
        <w:t xml:space="preserve">. </w:t>
      </w:r>
      <w:r>
        <w:rPr>
          <w:rtl w:val="true"/>
        </w:rPr>
        <w:t>משעת נתינתו בלבד</w:t>
      </w:r>
      <w:r>
        <w:rPr>
          <w:rtl w:val="true"/>
        </w:rPr>
        <w:t xml:space="preserve">. </w:t>
      </w:r>
      <w:r>
        <w:rPr>
          <w:rtl w:val="true"/>
        </w:rPr>
        <w:t xml:space="preserve">לא עוקרין את הקידושין מעיקרן </w:t>
      </w:r>
      <w:r>
        <w:rPr>
          <w:rtl w:val="true"/>
        </w:rPr>
        <w:t>(</w:t>
      </w:r>
      <w:r>
        <w:rPr>
          <w:rtl w:val="true"/>
        </w:rPr>
        <w:t>אף דפירש</w:t>
      </w:r>
      <w:r>
        <w:rPr>
          <w:rtl w:val="true"/>
        </w:rPr>
        <w:t>"</w:t>
      </w:r>
      <w:r>
        <w:rPr>
          <w:rtl w:val="true"/>
        </w:rPr>
        <w:t>י ותו</w:t>
      </w:r>
      <w:r>
        <w:rPr>
          <w:rtl w:val="true"/>
        </w:rPr>
        <w:t xml:space="preserve">' </w:t>
      </w:r>
      <w:r>
        <w:rPr>
          <w:rtl w:val="true"/>
        </w:rPr>
        <w:t>לא דייק הכי</w:t>
      </w:r>
      <w:r>
        <w:rPr>
          <w:rtl w:val="true"/>
        </w:rPr>
        <w:t xml:space="preserve">)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לא מצאנו ידינו ורגלינו בבה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ותמה על עצמך</w:t>
      </w:r>
      <w:r>
        <w:rPr>
          <w:rtl w:val="true"/>
        </w:rPr>
        <w:t xml:space="preserve">. </w:t>
      </w:r>
      <w:r>
        <w:rPr>
          <w:rtl w:val="true"/>
        </w:rPr>
        <w:t>שאם תאמר הפקיעו קידושין כל עיקרן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אם זנתה תחתיו במזיד</w:t>
      </w:r>
      <w:r>
        <w:rPr>
          <w:rtl w:val="true"/>
        </w:rPr>
        <w:t xml:space="preserve">. </w:t>
      </w:r>
      <w:r>
        <w:rPr>
          <w:rtl w:val="true"/>
        </w:rPr>
        <w:t>ונאסרה עליו</w:t>
      </w:r>
      <w:r>
        <w:rPr>
          <w:rtl w:val="true"/>
        </w:rPr>
        <w:t xml:space="preserve">. </w:t>
      </w:r>
      <w:r>
        <w:rPr>
          <w:rtl w:val="true"/>
        </w:rPr>
        <w:t>אח</w:t>
      </w:r>
      <w:r>
        <w:rPr>
          <w:rtl w:val="true"/>
        </w:rPr>
        <w:t>"</w:t>
      </w:r>
      <w:r>
        <w:rPr>
          <w:rtl w:val="true"/>
        </w:rPr>
        <w:t>כ נתן לה גט כזה</w:t>
      </w:r>
      <w:r>
        <w:rPr>
          <w:rtl w:val="true"/>
        </w:rPr>
        <w:t xml:space="preserve">. </w:t>
      </w:r>
      <w:r>
        <w:rPr>
          <w:rtl w:val="true"/>
        </w:rPr>
        <w:t>וארעו אונס</w:t>
      </w:r>
      <w:r>
        <w:rPr>
          <w:rtl w:val="true"/>
        </w:rPr>
        <w:t xml:space="preserve">. </w:t>
      </w:r>
      <w:r>
        <w:rPr>
          <w:rtl w:val="true"/>
        </w:rPr>
        <w:t>תחזור להתר</w:t>
      </w:r>
      <w:r>
        <w:rPr>
          <w:rtl w:val="true"/>
        </w:rPr>
        <w:t xml:space="preserve">. </w:t>
      </w:r>
      <w:r>
        <w:rPr>
          <w:rtl w:val="true"/>
        </w:rPr>
        <w:t>או אם נשאת ע</w:t>
      </w:r>
      <w:r>
        <w:rPr>
          <w:rtl w:val="true"/>
        </w:rPr>
        <w:t>"</w:t>
      </w:r>
      <w:r>
        <w:rPr>
          <w:rtl w:val="true"/>
        </w:rPr>
        <w:t>פ גט זה</w:t>
      </w:r>
      <w:r>
        <w:rPr>
          <w:rtl w:val="true"/>
        </w:rPr>
        <w:t xml:space="preserve">. </w:t>
      </w:r>
      <w:r>
        <w:rPr>
          <w:rtl w:val="true"/>
        </w:rPr>
        <w:t>תהא מותרת לחזור לו</w:t>
      </w:r>
      <w:r>
        <w:rPr>
          <w:rtl w:val="true"/>
        </w:rPr>
        <w:t xml:space="preserve">. </w:t>
      </w:r>
      <w:r>
        <w:rPr>
          <w:rtl w:val="true"/>
        </w:rPr>
        <w:t>ויהו קדושין תופסין לו באחותה ובקרובותיה</w:t>
      </w:r>
      <w:r>
        <w:rPr>
          <w:rtl w:val="true"/>
        </w:rPr>
        <w:t xml:space="preserve">. </w:t>
      </w:r>
      <w:r>
        <w:rPr>
          <w:rtl w:val="true"/>
        </w:rPr>
        <w:t>וכן היא מותרת לקרוביו</w:t>
      </w:r>
      <w:r>
        <w:rPr>
          <w:rtl w:val="true"/>
        </w:rPr>
        <w:t xml:space="preserve">. </w:t>
      </w:r>
      <w:r>
        <w:rPr>
          <w:rtl w:val="true"/>
        </w:rPr>
        <w:t>והבא עליה במזיד כשהיתה תחתיו</w:t>
      </w:r>
      <w:r>
        <w:rPr>
          <w:rtl w:val="true"/>
        </w:rPr>
        <w:t xml:space="preserve">. </w:t>
      </w:r>
      <w:r>
        <w:rPr>
          <w:rtl w:val="true"/>
        </w:rPr>
        <w:t>ונגמר דינן ליהרג</w:t>
      </w:r>
      <w:r>
        <w:rPr>
          <w:rtl w:val="true"/>
        </w:rPr>
        <w:t xml:space="preserve">. </w:t>
      </w:r>
      <w:r>
        <w:rPr>
          <w:rtl w:val="true"/>
        </w:rPr>
        <w:t>אח</w:t>
      </w:r>
      <w:r>
        <w:rPr>
          <w:rtl w:val="true"/>
        </w:rPr>
        <w:t>"</w:t>
      </w:r>
      <w:r>
        <w:rPr>
          <w:rtl w:val="true"/>
        </w:rPr>
        <w:t>כ נתן לה גט כזה</w:t>
      </w:r>
      <w:r>
        <w:rPr>
          <w:rtl w:val="true"/>
        </w:rPr>
        <w:t xml:space="preserve">. </w:t>
      </w:r>
      <w:r>
        <w:rPr>
          <w:rtl w:val="true"/>
        </w:rPr>
        <w:t>או שבטלו במ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 xml:space="preserve">פוטרין אותן </w:t>
      </w:r>
      <w:r>
        <w:rPr>
          <w:rtl w:val="true"/>
        </w:rPr>
        <w:t>(</w:t>
      </w:r>
      <w:r>
        <w:rPr>
          <w:rtl w:val="true"/>
        </w:rPr>
        <w:t>ואם כבר נהרג הבועל</w:t>
      </w:r>
      <w:r>
        <w:rPr>
          <w:rtl w:val="true"/>
        </w:rPr>
        <w:t xml:space="preserve">. </w:t>
      </w:r>
      <w:r>
        <w:rPr>
          <w:rtl w:val="true"/>
        </w:rPr>
        <w:t>הלא נהרג בחנם</w:t>
      </w:r>
      <w:r>
        <w:rPr>
          <w:rtl w:val="true"/>
        </w:rPr>
        <w:t xml:space="preserve">) </w:t>
      </w:r>
      <w:r>
        <w:rPr>
          <w:rtl w:val="true"/>
        </w:rPr>
        <w:t>ואם חטאו בשוגג והביאו קרבן</w:t>
      </w:r>
      <w:r>
        <w:rPr>
          <w:rtl w:val="true"/>
        </w:rPr>
        <w:t xml:space="preserve">. </w:t>
      </w:r>
      <w:r>
        <w:rPr>
          <w:rtl w:val="true"/>
        </w:rPr>
        <w:t>נפסל הקרבן למפרע</w:t>
      </w:r>
      <w:r>
        <w:rPr>
          <w:rtl w:val="true"/>
        </w:rPr>
        <w:t xml:space="preserve">. </w:t>
      </w:r>
      <w:r>
        <w:rPr>
          <w:rtl w:val="true"/>
        </w:rPr>
        <w:t>וכשעדיין לא הביאו</w:t>
      </w:r>
      <w:r>
        <w:rPr>
          <w:rtl w:val="true"/>
        </w:rPr>
        <w:t xml:space="preserve">. </w:t>
      </w:r>
      <w:r>
        <w:rPr>
          <w:rtl w:val="true"/>
        </w:rPr>
        <w:t>נפטרו ע</w:t>
      </w:r>
      <w:r>
        <w:rPr>
          <w:rtl w:val="true"/>
        </w:rPr>
        <w:t>"</w:t>
      </w:r>
      <w:r>
        <w:rPr>
          <w:rtl w:val="true"/>
        </w:rPr>
        <w:t>י כך מקרבן</w:t>
      </w:r>
      <w:r>
        <w:rPr>
          <w:rtl w:val="true"/>
        </w:rPr>
        <w:t xml:space="preserve">. </w:t>
      </w:r>
      <w:r>
        <w:rPr>
          <w:rtl w:val="true"/>
        </w:rPr>
        <w:t>גם לא תמצא בה חיוב חטאת לעולם</w:t>
      </w:r>
      <w:r>
        <w:rPr>
          <w:rtl w:val="true"/>
        </w:rPr>
        <w:t xml:space="preserve">. </w:t>
      </w:r>
      <w:r>
        <w:rPr>
          <w:rtl w:val="true"/>
        </w:rPr>
        <w:t>דהו</w:t>
      </w:r>
      <w:r>
        <w:rPr>
          <w:rtl w:val="true"/>
        </w:rPr>
        <w:t>"</w:t>
      </w:r>
      <w:r>
        <w:rPr>
          <w:rtl w:val="true"/>
        </w:rPr>
        <w:t>ל התראת ספק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שוב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ראיתי אחרי רואי</w:t>
      </w:r>
      <w:r>
        <w:rPr>
          <w:rtl w:val="true"/>
        </w:rPr>
        <w:t xml:space="preserve">. </w:t>
      </w:r>
      <w:r>
        <w:rPr>
          <w:rtl w:val="true"/>
        </w:rPr>
        <w:t>שנגעו התו</w:t>
      </w:r>
      <w:r>
        <w:rPr>
          <w:rtl w:val="true"/>
        </w:rPr>
        <w:t xml:space="preserve">' </w:t>
      </w:r>
      <w:r>
        <w:rPr>
          <w:rtl w:val="true"/>
        </w:rPr>
        <w:t>בזה</w:t>
      </w:r>
      <w:r>
        <w:rPr>
          <w:rtl w:val="true"/>
        </w:rPr>
        <w:t xml:space="preserve">. </w:t>
      </w:r>
      <w:r>
        <w:rPr>
          <w:rtl w:val="true"/>
        </w:rPr>
        <w:t>עיין 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אבל אין מנוס מליישב כל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אם לא כמ</w:t>
      </w:r>
      <w:r>
        <w:rPr>
          <w:rtl w:val="true"/>
        </w:rPr>
        <w:t>"</w:t>
      </w:r>
      <w:r>
        <w:rPr>
          <w:rtl w:val="true"/>
        </w:rPr>
        <w:t>ש שהפקיעוהו להבא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ודפריך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תינח דקדיש בכספא</w:t>
      </w:r>
      <w:r>
        <w:rPr>
          <w:rtl w:val="true"/>
        </w:rPr>
        <w:t xml:space="preserve">. </w:t>
      </w:r>
      <w:r>
        <w:rPr>
          <w:rtl w:val="true"/>
        </w:rPr>
        <w:t>דכה</w:t>
      </w:r>
      <w:r>
        <w:rPr>
          <w:rtl w:val="true"/>
        </w:rPr>
        <w:t>"</w:t>
      </w:r>
      <w:r>
        <w:rPr>
          <w:rtl w:val="true"/>
        </w:rPr>
        <w:t>ג פשיטא ליה טפי דמצו לאפקועי מכאן ולהבא</w:t>
      </w:r>
      <w:r>
        <w:rPr>
          <w:rtl w:val="true"/>
        </w:rPr>
        <w:t xml:space="preserve">. </w:t>
      </w:r>
      <w:r>
        <w:rPr>
          <w:rtl w:val="true"/>
        </w:rPr>
        <w:t>דאדעתא דרבנן הוא דקני לה עד השתא</w:t>
      </w:r>
      <w:r>
        <w:rPr>
          <w:rtl w:val="true"/>
        </w:rPr>
        <w:t xml:space="preserve">. </w:t>
      </w:r>
      <w:r>
        <w:rPr>
          <w:rtl w:val="true"/>
        </w:rPr>
        <w:t>והפקירו הכסף שהיה בדעתו שיקנה בו לעולם</w:t>
      </w:r>
      <w:r>
        <w:rPr>
          <w:rtl w:val="true"/>
        </w:rPr>
        <w:t xml:space="preserve">. </w:t>
      </w:r>
      <w:r>
        <w:rPr>
          <w:rtl w:val="true"/>
        </w:rPr>
        <w:t>אבל קדיש בביאה</w:t>
      </w:r>
      <w:r>
        <w:rPr>
          <w:rtl w:val="true"/>
        </w:rPr>
        <w:t xml:space="preserve">. </w:t>
      </w:r>
      <w:r>
        <w:rPr>
          <w:rtl w:val="true"/>
        </w:rPr>
        <w:t>ודעתו היה לקנין עולם</w:t>
      </w:r>
      <w:r>
        <w:rPr>
          <w:rtl w:val="true"/>
        </w:rPr>
        <w:t xml:space="preserve">. </w:t>
      </w:r>
      <w:r>
        <w:rPr>
          <w:rtl w:val="true"/>
        </w:rPr>
        <w:t>איך הפקיעו</w:t>
      </w:r>
      <w:r>
        <w:rPr>
          <w:rtl w:val="true"/>
        </w:rPr>
        <w:t xml:space="preserve">. </w:t>
      </w:r>
      <w:r>
        <w:rPr>
          <w:rtl w:val="true"/>
        </w:rPr>
        <w:t>ומשני הפקיעו ודאי</w:t>
      </w:r>
      <w:r>
        <w:rPr>
          <w:rtl w:val="true"/>
        </w:rPr>
        <w:t xml:space="preserve">. </w:t>
      </w:r>
      <w:r>
        <w:rPr>
          <w:rtl w:val="true"/>
        </w:rPr>
        <w:t>בעילתו להבא שויוה בעילת זנות</w:t>
      </w:r>
      <w:r>
        <w:rPr>
          <w:rtl w:val="true"/>
        </w:rPr>
        <w:t xml:space="preserve">. </w:t>
      </w:r>
      <w:r>
        <w:rPr>
          <w:rtl w:val="true"/>
        </w:rPr>
        <w:t>ויש לי כיוצא בזו</w:t>
      </w:r>
      <w:r>
        <w:rPr>
          <w:rtl w:val="true"/>
        </w:rPr>
        <w:t xml:space="preserve">. </w:t>
      </w:r>
      <w:r>
        <w:rPr>
          <w:rtl w:val="true"/>
        </w:rPr>
        <w:t>בקנין מטלטלין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בחי</w:t>
      </w:r>
      <w:r>
        <w:rPr>
          <w:rtl w:val="true"/>
        </w:rPr>
        <w:t>"</w:t>
      </w:r>
      <w:r>
        <w:rPr>
          <w:rtl w:val="true"/>
        </w:rPr>
        <w:t xml:space="preserve">ג כתובות </w:t>
      </w:r>
      <w:r>
        <w:rPr>
          <w:rtl w:val="true"/>
        </w:rPr>
        <w:t>(</w:t>
      </w:r>
      <w:r>
        <w:rPr>
          <w:rtl w:val="true"/>
        </w:rPr>
        <w:t>דד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ודוק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שתהא נודרת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בשם התו</w:t>
      </w:r>
      <w:r>
        <w:rPr>
          <w:rtl w:val="true"/>
        </w:rPr>
        <w:t xml:space="preserve">'. </w:t>
      </w:r>
      <w:r>
        <w:rPr>
          <w:rtl w:val="true"/>
        </w:rPr>
        <w:t>שכתבו וא</w:t>
      </w:r>
      <w:r>
        <w:rPr>
          <w:rtl w:val="true"/>
        </w:rPr>
        <w:t>"</w:t>
      </w:r>
      <w:r>
        <w:rPr>
          <w:rtl w:val="true"/>
        </w:rPr>
        <w:t>ת ידירוה בפני הבעל ויאמר קיים ליכי</w:t>
      </w:r>
      <w:r>
        <w:rPr>
          <w:rtl w:val="true"/>
        </w:rPr>
        <w:t xml:space="preserve">. </w:t>
      </w:r>
      <w:r>
        <w:rPr>
          <w:rtl w:val="true"/>
        </w:rPr>
        <w:t>שאז אינו יכול להפר וכו</w:t>
      </w:r>
      <w:r>
        <w:rPr>
          <w:rtl w:val="true"/>
        </w:rPr>
        <w:t xml:space="preserve">'.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קשיא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לי מאי מהני</w:t>
      </w:r>
      <w:r>
        <w:rPr>
          <w:rtl w:val="true"/>
        </w:rPr>
        <w:t xml:space="preserve">. </w:t>
      </w:r>
      <w:r>
        <w:rPr>
          <w:rtl w:val="true"/>
        </w:rPr>
        <w:t>הא קיי</w:t>
      </w:r>
      <w:r>
        <w:rPr>
          <w:rtl w:val="true"/>
        </w:rPr>
        <w:t>"</w:t>
      </w:r>
      <w:r>
        <w:rPr>
          <w:rtl w:val="true"/>
        </w:rPr>
        <w:t>ל נשאלין על ההקם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ונראה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פשוט דבעל כה</w:t>
      </w:r>
      <w:r>
        <w:rPr>
          <w:rtl w:val="true"/>
        </w:rPr>
        <w:t>"</w:t>
      </w:r>
      <w:r>
        <w:rPr>
          <w:rtl w:val="true"/>
        </w:rPr>
        <w:t>ג א</w:t>
      </w:r>
      <w:r>
        <w:rPr>
          <w:rtl w:val="true"/>
        </w:rPr>
        <w:t>"</w:t>
      </w:r>
      <w:r>
        <w:rPr>
          <w:rtl w:val="true"/>
        </w:rPr>
        <w:t>צ לפרט הנדר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במקומו בי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בדוחק</w:t>
      </w:r>
      <w:r>
        <w:rPr>
          <w:rtl w:val="true"/>
        </w:rPr>
        <w:t xml:space="preserve">. 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ל שאין חכם מתיר אלא ביום שמעו</w:t>
      </w:r>
      <w:r>
        <w:rPr>
          <w:rtl w:val="true"/>
        </w:rPr>
        <w:t xml:space="preserve">. </w:t>
      </w:r>
      <w:r>
        <w:rPr>
          <w:rtl w:val="true"/>
        </w:rPr>
        <w:t>וכה</w:t>
      </w:r>
      <w:r>
        <w:rPr>
          <w:rtl w:val="true"/>
        </w:rPr>
        <w:t>"</w:t>
      </w:r>
      <w:r>
        <w:rPr>
          <w:rtl w:val="true"/>
        </w:rPr>
        <w:t>ג קלא אית ליה</w:t>
      </w:r>
      <w:r>
        <w:rPr>
          <w:rtl w:val="true"/>
        </w:rPr>
        <w:t xml:space="preserve">. </w:t>
      </w:r>
      <w:r>
        <w:rPr>
          <w:rtl w:val="true"/>
        </w:rPr>
        <w:t>גם יכולין להשגיח על זה</w:t>
      </w:r>
      <w:r>
        <w:rPr>
          <w:rtl w:val="true"/>
        </w:rPr>
        <w:t xml:space="preserve">. </w:t>
      </w:r>
      <w:r>
        <w:rPr>
          <w:rtl w:val="true"/>
        </w:rPr>
        <w:t>שלא יתיר לו אדם באותו יום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משחררו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פירוש משחרר הוא שכותב שטר על דמי החוב</w:t>
      </w:r>
      <w:r>
        <w:rPr>
          <w:rtl w:val="true"/>
        </w:rPr>
        <w:t xml:space="preserve">. </w:t>
      </w:r>
      <w:r>
        <w:rPr>
          <w:rtl w:val="true"/>
        </w:rPr>
        <w:t>אם אין לו לשלם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לישא שפחה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אינו יכול</w:t>
      </w:r>
      <w:r>
        <w:rPr>
          <w:rtl w:val="true"/>
        </w:rPr>
        <w:t xml:space="preserve">. </w:t>
      </w:r>
      <w:r>
        <w:rPr>
          <w:rtl w:val="true"/>
        </w:rPr>
        <w:t>וחציה שפחה וחציה בת חורין אינו יכול לישא</w:t>
      </w:r>
      <w:r>
        <w:rPr>
          <w:rtl w:val="true"/>
        </w:rPr>
        <w:t xml:space="preserve">. </w:t>
      </w:r>
      <w:r>
        <w:rPr>
          <w:rtl w:val="true"/>
        </w:rPr>
        <w:t>דאתי צד עבדות ומשתמש בצד חירות תו</w:t>
      </w:r>
      <w:r>
        <w:rPr>
          <w:rtl w:val="true"/>
        </w:rPr>
        <w:t xml:space="preserve">'.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דאפילו את</w:t>
      </w:r>
      <w:r>
        <w:rPr>
          <w:rtl w:val="true"/>
        </w:rPr>
        <w:t>"</w:t>
      </w:r>
      <w:r>
        <w:rPr>
          <w:rtl w:val="true"/>
        </w:rPr>
        <w:t>ל דאתי עשה ודחי גבי שפחה</w:t>
      </w:r>
      <w:r>
        <w:rPr>
          <w:rtl w:val="true"/>
        </w:rPr>
        <w:t xml:space="preserve">. </w:t>
      </w:r>
      <w:r>
        <w:rPr>
          <w:rtl w:val="true"/>
        </w:rPr>
        <w:t>מיהא גבי בת חורין ודאי לא אפשר</w:t>
      </w:r>
      <w:r>
        <w:rPr>
          <w:rtl w:val="true"/>
        </w:rPr>
        <w:t xml:space="preserve">. </w:t>
      </w:r>
      <w:r>
        <w:rPr>
          <w:rtl w:val="true"/>
        </w:rPr>
        <w:t>דהיא מוזהרת ג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ולא מיפקדא אפ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דכה</w:t>
      </w:r>
      <w:r>
        <w:rPr>
          <w:rtl w:val="true"/>
        </w:rPr>
        <w:t>"</w:t>
      </w:r>
      <w:r>
        <w:rPr>
          <w:rtl w:val="true"/>
        </w:rPr>
        <w:t>ג ליתא לדחיה כלל</w:t>
      </w:r>
      <w:r>
        <w:rPr>
          <w:rtl w:val="true"/>
        </w:rPr>
        <w:t xml:space="preserve">. </w:t>
      </w:r>
      <w:r>
        <w:rPr>
          <w:rtl w:val="true"/>
        </w:rPr>
        <w:t>דאין אומרים לאדם חטוא בשביל שיזכה אחר</w:t>
      </w:r>
      <w:r>
        <w:rPr>
          <w:rtl w:val="true"/>
        </w:rPr>
        <w:t xml:space="preserve">. </w:t>
      </w:r>
      <w:r>
        <w:rPr>
          <w:rtl w:val="true"/>
        </w:rPr>
        <w:t>הילכך מ</w:t>
      </w:r>
      <w:r>
        <w:rPr>
          <w:rtl w:val="true"/>
        </w:rPr>
        <w:t>"</w:t>
      </w:r>
      <w:r>
        <w:rPr>
          <w:rtl w:val="true"/>
        </w:rPr>
        <w:t>מ בחציה שפחה נמי לא אשתרי</w:t>
      </w:r>
      <w:r>
        <w:rPr>
          <w:rtl w:val="true"/>
        </w:rPr>
        <w:t xml:space="preserve">. </w:t>
      </w:r>
      <w:r>
        <w:rPr>
          <w:rtl w:val="true"/>
        </w:rPr>
        <w:t>כיון דאיכא צד חירות דלא מידחי</w:t>
      </w:r>
      <w:r>
        <w:rPr>
          <w:rtl w:val="true"/>
        </w:rPr>
        <w:t xml:space="preserve">. </w:t>
      </w:r>
      <w:r>
        <w:rPr>
          <w:rtl w:val="true"/>
        </w:rPr>
        <w:t>דוק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כתבו תו</w:t>
      </w:r>
      <w:r>
        <w:rPr>
          <w:rtl w:val="true"/>
        </w:rPr>
        <w:t xml:space="preserve">'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ת ישא ממזרת דצד עבדות שרי בה כו</w:t>
      </w:r>
      <w:r>
        <w:rPr>
          <w:rtl w:val="true"/>
        </w:rPr>
        <w:t xml:space="preserve">'. </w:t>
      </w:r>
      <w:r>
        <w:rPr>
          <w:rtl w:val="true"/>
        </w:rPr>
        <w:t>וצד חירות נמי שרי בה כו</w:t>
      </w:r>
      <w:r>
        <w:rPr>
          <w:rtl w:val="true"/>
        </w:rPr>
        <w:t xml:space="preserve">'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ת דאתי צד עבדות ומשמש בא</w:t>
      </w:r>
      <w:r>
        <w:rPr>
          <w:rtl w:val="true"/>
        </w:rPr>
        <w:t>"</w:t>
      </w:r>
      <w:r>
        <w:rPr>
          <w:rtl w:val="true"/>
        </w:rPr>
        <w:t xml:space="preserve">א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קושטא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 xml:space="preserve">הכי הוא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דאיכא סברא אפכא</w:t>
      </w:r>
      <w:r>
        <w:rPr>
          <w:rtl w:val="true"/>
        </w:rPr>
        <w:t xml:space="preserve">. </w:t>
      </w:r>
      <w:r>
        <w:rPr>
          <w:rtl w:val="true"/>
        </w:rPr>
        <w:t>כיון דלא מקדשה אלא לפלגיה</w:t>
      </w:r>
      <w:r>
        <w:rPr>
          <w:rtl w:val="true"/>
        </w:rPr>
        <w:t xml:space="preserve">. </w:t>
      </w:r>
      <w:r>
        <w:rPr>
          <w:rtl w:val="true"/>
        </w:rPr>
        <w:t>אפילו למ</w:t>
      </w:r>
      <w:r>
        <w:rPr>
          <w:rtl w:val="true"/>
        </w:rPr>
        <w:t>"</w:t>
      </w:r>
      <w:r>
        <w:rPr>
          <w:rtl w:val="true"/>
        </w:rPr>
        <w:t>ד התקדשי לחציי מקודשת</w:t>
      </w:r>
      <w:r>
        <w:rPr>
          <w:rtl w:val="true"/>
        </w:rPr>
        <w:t xml:space="preserve">. </w:t>
      </w:r>
      <w:r>
        <w:rPr>
          <w:rtl w:val="true"/>
        </w:rPr>
        <w:t>דלא שייר בקנינו</w:t>
      </w:r>
      <w:r>
        <w:rPr>
          <w:rtl w:val="true"/>
        </w:rPr>
        <w:t xml:space="preserve">. </w:t>
      </w:r>
      <w:r>
        <w:rPr>
          <w:rtl w:val="true"/>
        </w:rPr>
        <w:t>אבל הכא</w:t>
      </w:r>
      <w:r>
        <w:rPr>
          <w:rtl w:val="true"/>
        </w:rPr>
        <w:t xml:space="preserve">. </w:t>
      </w:r>
      <w:r>
        <w:rPr>
          <w:rtl w:val="true"/>
        </w:rPr>
        <w:t>הא לא קדיש אלא חציה</w:t>
      </w:r>
      <w:r>
        <w:rPr>
          <w:rtl w:val="true"/>
        </w:rPr>
        <w:t xml:space="preserve">. </w:t>
      </w:r>
      <w:r>
        <w:rPr>
          <w:rtl w:val="true"/>
        </w:rPr>
        <w:t>לצד חירות</w:t>
      </w:r>
      <w:r>
        <w:rPr>
          <w:rtl w:val="true"/>
        </w:rPr>
        <w:t xml:space="preserve">. </w:t>
      </w:r>
      <w:r>
        <w:rPr>
          <w:rtl w:val="true"/>
        </w:rPr>
        <w:t>ואידך פלגא לצד עבדות</w:t>
      </w:r>
      <w:r>
        <w:rPr>
          <w:rtl w:val="true"/>
        </w:rPr>
        <w:t xml:space="preserve">. </w:t>
      </w:r>
      <w:r>
        <w:rPr>
          <w:rtl w:val="true"/>
        </w:rPr>
        <w:t>הו</w:t>
      </w:r>
      <w:r>
        <w:rPr>
          <w:rtl w:val="true"/>
        </w:rPr>
        <w:t>"</w:t>
      </w:r>
      <w:r>
        <w:rPr>
          <w:rtl w:val="true"/>
        </w:rPr>
        <w:t>ל מקדש חצי אשה</w:t>
      </w:r>
      <w:r>
        <w:rPr>
          <w:rtl w:val="true"/>
        </w:rPr>
        <w:t xml:space="preserve">. </w:t>
      </w:r>
      <w:r>
        <w:rPr>
          <w:rtl w:val="true"/>
        </w:rPr>
        <w:t>דאינה מקודשת</w:t>
      </w:r>
      <w:r>
        <w:rPr>
          <w:rtl w:val="true"/>
        </w:rPr>
        <w:t xml:space="preserve">) </w:t>
      </w:r>
      <w:r>
        <w:rPr>
          <w:rtl w:val="true"/>
        </w:rPr>
        <w:t>ישאנה באיסור</w:t>
      </w:r>
      <w:r>
        <w:rPr>
          <w:rtl w:val="true"/>
        </w:rPr>
        <w:t xml:space="preserve">. </w:t>
      </w:r>
      <w:r>
        <w:rPr>
          <w:rtl w:val="true"/>
        </w:rPr>
        <w:t>כמו ממזר שנושא שפחה</w:t>
      </w:r>
      <w:r>
        <w:rPr>
          <w:rtl w:val="true"/>
        </w:rPr>
        <w:t xml:space="preserve">. </w:t>
      </w:r>
      <w:r>
        <w:rPr>
          <w:rtl w:val="true"/>
        </w:rPr>
        <w:t>וכמו לישא שפחה אינו יכול</w:t>
      </w:r>
      <w:r>
        <w:rPr>
          <w:rtl w:val="true"/>
        </w:rPr>
        <w:t xml:space="preserve">. </w:t>
      </w:r>
      <w:r>
        <w:rPr>
          <w:rtl w:val="true"/>
        </w:rPr>
        <w:t>כלומר כמו דאמר תנא דידן לישא שפחה אינו יכול</w:t>
      </w:r>
      <w:r>
        <w:rPr>
          <w:rtl w:val="true"/>
        </w:rPr>
        <w:t xml:space="preserve">. </w:t>
      </w:r>
      <w:r>
        <w:rPr>
          <w:rtl w:val="true"/>
        </w:rPr>
        <w:t>דמשמע הא אי הוה מותר בה</w:t>
      </w:r>
      <w:r>
        <w:rPr>
          <w:rtl w:val="true"/>
        </w:rPr>
        <w:t xml:space="preserve">. </w:t>
      </w:r>
      <w:r>
        <w:rPr>
          <w:rtl w:val="true"/>
        </w:rPr>
        <w:t>שרי לישא שפחה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דלא בת קדושין היא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(</w:t>
      </w:r>
      <w:r>
        <w:rPr>
          <w:rStyle w:val="Style11"/>
          <w:rtl w:val="true"/>
        </w:rPr>
        <w:t xml:space="preserve">זה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הדבור הנמשך כתבתי בימי חרפי מאד</w:t>
      </w:r>
      <w:r>
        <w:rPr>
          <w:rtl w:val="true"/>
        </w:rPr>
        <w:t xml:space="preserve">)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בת חורין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אינו יכול</w:t>
      </w:r>
      <w:r>
        <w:rPr>
          <w:rtl w:val="true"/>
        </w:rPr>
        <w:t xml:space="preserve">. </w:t>
      </w:r>
      <w:r>
        <w:rPr>
          <w:rtl w:val="true"/>
        </w:rPr>
        <w:t>מפני צד עבדות שבו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אם קדשה</w:t>
      </w:r>
      <w:r>
        <w:rPr>
          <w:rtl w:val="true"/>
        </w:rPr>
        <w:t xml:space="preserve">. </w:t>
      </w:r>
      <w:r>
        <w:rPr>
          <w:rtl w:val="true"/>
        </w:rPr>
        <w:t>אם קדושין תופסיו בה</w:t>
      </w:r>
      <w:r>
        <w:rPr>
          <w:rtl w:val="true"/>
        </w:rPr>
        <w:t xml:space="preserve">. </w:t>
      </w:r>
      <w:r>
        <w:rPr>
          <w:rtl w:val="true"/>
        </w:rPr>
        <w:t>דהו</w:t>
      </w:r>
      <w:r>
        <w:rPr>
          <w:rtl w:val="true"/>
        </w:rPr>
        <w:t>"</w:t>
      </w:r>
      <w:r>
        <w:rPr>
          <w:rtl w:val="true"/>
        </w:rPr>
        <w:t>ל כמקדש לחציו דמקודשת</w:t>
      </w:r>
      <w:r>
        <w:rPr>
          <w:rtl w:val="true"/>
        </w:rPr>
        <w:t xml:space="preserve">. </w:t>
      </w:r>
      <w:r>
        <w:rPr>
          <w:rtl w:val="true"/>
        </w:rPr>
        <w:t>או דילמא לא דמי</w:t>
      </w:r>
      <w:r>
        <w:rPr>
          <w:rtl w:val="true"/>
        </w:rPr>
        <w:t xml:space="preserve">. </w:t>
      </w:r>
      <w:r>
        <w:rPr>
          <w:rtl w:val="true"/>
        </w:rPr>
        <w:t>כיון דלא חזיא לביאה</w:t>
      </w:r>
      <w:r>
        <w:rPr>
          <w:rtl w:val="true"/>
        </w:rPr>
        <w:t xml:space="preserve">. </w:t>
      </w:r>
      <w:r>
        <w:rPr>
          <w:rtl w:val="true"/>
        </w:rPr>
        <w:t>והא דקיי</w:t>
      </w:r>
      <w:r>
        <w:rPr>
          <w:rtl w:val="true"/>
        </w:rPr>
        <w:t>"</w:t>
      </w:r>
      <w:r>
        <w:rPr>
          <w:rtl w:val="true"/>
        </w:rPr>
        <w:t>ל קדושין תופסין בחייבי לאוין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 xml:space="preserve">ג דלא חזיין לביאה </w:t>
      </w:r>
      <w:r>
        <w:rPr>
          <w:rtl w:val="true"/>
        </w:rPr>
        <w:t>(</w:t>
      </w:r>
      <w:r>
        <w:rPr>
          <w:rtl w:val="true"/>
        </w:rPr>
        <w:t>ול</w:t>
      </w:r>
      <w:r>
        <w:rPr>
          <w:rtl w:val="true"/>
        </w:rPr>
        <w:t>"</w:t>
      </w:r>
      <w:r>
        <w:rPr>
          <w:rtl w:val="true"/>
        </w:rPr>
        <w:t>א קדושין שלא נמסרו לביאה אינו קידושין אלא בחייבי כריתות</w:t>
      </w:r>
      <w:r>
        <w:rPr>
          <w:rtl w:val="true"/>
        </w:rPr>
        <w:t xml:space="preserve">) </w:t>
      </w:r>
      <w:r>
        <w:rPr>
          <w:rtl w:val="true"/>
        </w:rPr>
        <w:t>שאני</w:t>
      </w:r>
      <w:r>
        <w:rPr>
          <w:rtl w:val="true"/>
        </w:rPr>
        <w:t xml:space="preserve">. </w:t>
      </w:r>
      <w:r>
        <w:rPr>
          <w:rtl w:val="true"/>
        </w:rPr>
        <w:t>דביאה אסורה בישראל</w:t>
      </w:r>
      <w:r>
        <w:rPr>
          <w:rtl w:val="true"/>
        </w:rPr>
        <w:t xml:space="preserve">. </w:t>
      </w:r>
      <w:r>
        <w:rPr>
          <w:rtl w:val="true"/>
        </w:rPr>
        <w:t>לא אפקריה רחמנא לזרעיה</w:t>
      </w:r>
      <w:r>
        <w:rPr>
          <w:rtl w:val="true"/>
        </w:rPr>
        <w:t xml:space="preserve">. </w:t>
      </w:r>
      <w:r>
        <w:rPr>
          <w:rtl w:val="true"/>
        </w:rPr>
        <w:t>כי הבנים כשרים ומותרים בישראל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עבד</w:t>
      </w:r>
      <w:r>
        <w:rPr>
          <w:rtl w:val="true"/>
        </w:rPr>
        <w:t xml:space="preserve">. </w:t>
      </w:r>
      <w:r>
        <w:rPr>
          <w:rtl w:val="true"/>
        </w:rPr>
        <w:t>דרחמנא אפקריה לזרעיה</w:t>
      </w:r>
      <w:r>
        <w:rPr>
          <w:rtl w:val="true"/>
        </w:rPr>
        <w:t xml:space="preserve">. </w:t>
      </w:r>
      <w:r>
        <w:rPr>
          <w:rtl w:val="true"/>
        </w:rPr>
        <w:t>והרי יש כאן צד עבדות</w:t>
      </w:r>
      <w:r>
        <w:rPr>
          <w:rtl w:val="true"/>
        </w:rPr>
        <w:t xml:space="preserve">. </w:t>
      </w:r>
      <w:r>
        <w:rPr>
          <w:rtl w:val="true"/>
        </w:rPr>
        <w:t>הדומה לבהמה</w:t>
      </w:r>
      <w:r>
        <w:rPr>
          <w:rtl w:val="true"/>
        </w:rPr>
        <w:t xml:space="preserve">. </w:t>
      </w:r>
      <w:r>
        <w:rPr>
          <w:rtl w:val="true"/>
        </w:rPr>
        <w:t>נמצא כשקדש בת ישראל הרי היא כאילו קדשה חצי אדם וחציו בהמה</w:t>
      </w:r>
      <w:r>
        <w:rPr>
          <w:rtl w:val="true"/>
        </w:rPr>
        <w:t xml:space="preserve">. </w:t>
      </w:r>
      <w:r>
        <w:rPr>
          <w:rtl w:val="true"/>
        </w:rPr>
        <w:t>דלחצי אדם</w:t>
      </w:r>
      <w:r>
        <w:rPr>
          <w:rtl w:val="true"/>
        </w:rPr>
        <w:t xml:space="preserve">. </w:t>
      </w:r>
      <w:r>
        <w:rPr>
          <w:rtl w:val="true"/>
        </w:rPr>
        <w:t>משמע דליכא קדושין</w:t>
      </w:r>
      <w:r>
        <w:rPr>
          <w:rtl w:val="true"/>
        </w:rPr>
        <w:t xml:space="preserve">. </w:t>
      </w:r>
      <w:r>
        <w:rPr>
          <w:rtl w:val="true"/>
        </w:rPr>
        <w:t>אלא דווקא המקדש לחציו</w:t>
      </w:r>
      <w:r>
        <w:rPr>
          <w:rtl w:val="true"/>
        </w:rPr>
        <w:t xml:space="preserve">. </w:t>
      </w:r>
      <w:r>
        <w:rPr>
          <w:rtl w:val="true"/>
        </w:rPr>
        <w:t>ושייר חציו</w:t>
      </w:r>
      <w:r>
        <w:rPr>
          <w:rtl w:val="true"/>
        </w:rPr>
        <w:t xml:space="preserve">. </w:t>
      </w:r>
      <w:r>
        <w:rPr>
          <w:rtl w:val="true"/>
        </w:rPr>
        <w:t>הוא דמקודשת</w:t>
      </w:r>
      <w:r>
        <w:rPr>
          <w:rtl w:val="true"/>
        </w:rPr>
        <w:t xml:space="preserve">. </w:t>
      </w:r>
      <w:r>
        <w:rPr>
          <w:rtl w:val="true"/>
        </w:rPr>
        <w:t>מטעמא דאי אפשר ליחלק</w:t>
      </w:r>
      <w:r>
        <w:rPr>
          <w:rtl w:val="true"/>
        </w:rPr>
        <w:t xml:space="preserve">. </w:t>
      </w:r>
      <w:r>
        <w:rPr>
          <w:rtl w:val="true"/>
        </w:rPr>
        <w:t>והרי היא מקודשת לכולו</w:t>
      </w:r>
      <w:r>
        <w:rPr>
          <w:rtl w:val="true"/>
        </w:rPr>
        <w:t xml:space="preserve">. </w:t>
      </w:r>
      <w:r>
        <w:rPr>
          <w:rtl w:val="true"/>
        </w:rPr>
        <w:t>והאיכא איש שלם</w:t>
      </w:r>
      <w:r>
        <w:rPr>
          <w:rtl w:val="true"/>
        </w:rPr>
        <w:t xml:space="preserve">. </w:t>
      </w:r>
      <w:r>
        <w:rPr>
          <w:rtl w:val="true"/>
        </w:rPr>
        <w:t>אבל זו לא נתקדשה לאיש שלם כלל</w:t>
      </w:r>
      <w:r>
        <w:rPr>
          <w:rtl w:val="true"/>
        </w:rPr>
        <w:t xml:space="preserve">. </w:t>
      </w:r>
      <w:r>
        <w:rPr>
          <w:rtl w:val="true"/>
        </w:rPr>
        <w:t>שהרי אין כאן</w:t>
      </w:r>
      <w:r>
        <w:rPr>
          <w:rtl w:val="true"/>
        </w:rPr>
        <w:t xml:space="preserve">. </w:t>
      </w:r>
      <w:r>
        <w:rPr>
          <w:rtl w:val="true"/>
        </w:rPr>
        <w:t>אלא חצי איש</w:t>
      </w:r>
      <w:r>
        <w:rPr>
          <w:rtl w:val="true"/>
        </w:rPr>
        <w:t xml:space="preserve">. </w:t>
      </w:r>
      <w:r>
        <w:rPr>
          <w:rtl w:val="true"/>
        </w:rPr>
        <w:t>וחציו אחר איננו</w:t>
      </w:r>
      <w:r>
        <w:rPr>
          <w:rtl w:val="true"/>
        </w:rPr>
        <w:t xml:space="preserve">. </w:t>
      </w:r>
      <w:r>
        <w:rPr>
          <w:rtl w:val="true"/>
        </w:rPr>
        <w:t>והכין מסתברא</w:t>
      </w:r>
      <w:r>
        <w:rPr>
          <w:rtl w:val="true"/>
        </w:rPr>
        <w:t xml:space="preserve">. </w:t>
      </w:r>
      <w:r>
        <w:rPr>
          <w:rtl w:val="true"/>
        </w:rPr>
        <w:t>דלא שנא עבד או חצי עבד</w:t>
      </w:r>
      <w:r>
        <w:rPr>
          <w:rtl w:val="true"/>
        </w:rPr>
        <w:t xml:space="preserve">. </w:t>
      </w:r>
      <w:r>
        <w:rPr>
          <w:rtl w:val="true"/>
        </w:rPr>
        <w:t>אין לו קדושין בבת חורין</w:t>
      </w:r>
      <w:r>
        <w:rPr>
          <w:rtl w:val="true"/>
        </w:rPr>
        <w:t xml:space="preserve">. </w:t>
      </w:r>
      <w:r>
        <w:rPr>
          <w:rtl w:val="true"/>
        </w:rPr>
        <w:t>אפילו בחציה בת חורין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גרעא בת חורין</w:t>
      </w:r>
      <w:r>
        <w:rPr>
          <w:rtl w:val="true"/>
        </w:rPr>
        <w:t xml:space="preserve">. </w:t>
      </w:r>
      <w:r>
        <w:rPr>
          <w:rtl w:val="true"/>
        </w:rPr>
        <w:t>שאפילו לבן חורין</w:t>
      </w:r>
      <w:r>
        <w:rPr>
          <w:rtl w:val="true"/>
        </w:rPr>
        <w:t xml:space="preserve">. </w:t>
      </w:r>
      <w:r>
        <w:rPr>
          <w:rtl w:val="true"/>
        </w:rPr>
        <w:t>אינה מתקדשת</w:t>
      </w:r>
      <w:r>
        <w:rPr>
          <w:rtl w:val="true"/>
        </w:rPr>
        <w:t xml:space="preserve">. </w:t>
      </w:r>
      <w:r>
        <w:rPr>
          <w:rtl w:val="true"/>
        </w:rPr>
        <w:t>דקיי</w:t>
      </w:r>
      <w:r>
        <w:rPr>
          <w:rtl w:val="true"/>
        </w:rPr>
        <w:t>"</w:t>
      </w:r>
      <w:r>
        <w:rPr>
          <w:rtl w:val="true"/>
        </w:rPr>
        <w:t>ל האומר לאשה חצייך מקודשת</w:t>
      </w:r>
      <w:r>
        <w:rPr>
          <w:rtl w:val="true"/>
        </w:rPr>
        <w:t xml:space="preserve">. </w:t>
      </w:r>
      <w:r>
        <w:rPr>
          <w:rtl w:val="true"/>
        </w:rPr>
        <w:t>אינה מקודשת</w:t>
      </w:r>
      <w:r>
        <w:rPr>
          <w:rtl w:val="true"/>
        </w:rPr>
        <w:t xml:space="preserve">. </w:t>
      </w:r>
      <w:r>
        <w:rPr>
          <w:rtl w:val="true"/>
        </w:rPr>
        <w:t>שאין מקדשין חצי אשה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הילכך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התו</w:t>
      </w:r>
      <w:r>
        <w:rPr>
          <w:rtl w:val="true"/>
        </w:rPr>
        <w:t xml:space="preserve">' </w:t>
      </w:r>
      <w:r>
        <w:rPr>
          <w:rtl w:val="true"/>
        </w:rPr>
        <w:t>ישא ממזרת באיסור בלא קדושין הוו מצי למימר אפילו בקידושין</w:t>
      </w:r>
      <w:r>
        <w:rPr>
          <w:rtl w:val="true"/>
        </w:rPr>
        <w:t xml:space="preserve">. </w:t>
      </w:r>
      <w:r>
        <w:rPr>
          <w:rtl w:val="true"/>
        </w:rPr>
        <w:t>וכגון דאמר לה התקדשי לי חצייך</w:t>
      </w:r>
      <w:r>
        <w:rPr>
          <w:rtl w:val="true"/>
        </w:rPr>
        <w:t xml:space="preserve">. </w:t>
      </w:r>
      <w:r>
        <w:rPr>
          <w:rtl w:val="true"/>
        </w:rPr>
        <w:t>אלא משום</w:t>
      </w:r>
      <w:r>
        <w:rPr>
          <w:rtl w:val="true"/>
        </w:rPr>
        <w:t xml:space="preserve">. </w:t>
      </w:r>
      <w:r>
        <w:rPr>
          <w:rtl w:val="true"/>
        </w:rPr>
        <w:t>דלאו קדושין נינהו לגמרי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(</w:t>
      </w:r>
      <w:r>
        <w:rPr>
          <w:rStyle w:val="Style11"/>
          <w:rtl w:val="true"/>
        </w:rPr>
        <w:t xml:space="preserve">הך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בעיא דלעיל ופשיטותה דכתיבנא לה דינקותאי</w:t>
      </w:r>
      <w:r>
        <w:rPr>
          <w:rtl w:val="true"/>
        </w:rPr>
        <w:t xml:space="preserve">. </w:t>
      </w:r>
      <w:r>
        <w:rPr>
          <w:rtl w:val="true"/>
        </w:rPr>
        <w:t>תלמוד ערוך הוא</w:t>
      </w:r>
      <w:r>
        <w:rPr>
          <w:rtl w:val="true"/>
        </w:rPr>
        <w:t xml:space="preserve">. </w:t>
      </w:r>
      <w:r>
        <w:rPr>
          <w:rtl w:val="true"/>
        </w:rPr>
        <w:t>ואשתמיט מני</w:t>
      </w:r>
      <w:r>
        <w:rPr>
          <w:rtl w:val="true"/>
        </w:rPr>
        <w:t xml:space="preserve">. </w:t>
      </w:r>
      <w:r>
        <w:rPr>
          <w:rtl w:val="true"/>
        </w:rPr>
        <w:t>מתוך עצלות שלא עיינתי בגמרא</w:t>
      </w:r>
      <w:r>
        <w:rPr>
          <w:rtl w:val="true"/>
        </w:rPr>
        <w:t xml:space="preserve">. </w:t>
      </w:r>
      <w:r>
        <w:rPr>
          <w:rtl w:val="true"/>
        </w:rPr>
        <w:t>ואזדא לי בשטת רב ששת</w:t>
      </w:r>
      <w:r>
        <w:rPr>
          <w:rtl w:val="true"/>
        </w:rPr>
        <w:t xml:space="preserve">. </w:t>
      </w:r>
      <w:r>
        <w:rPr>
          <w:rtl w:val="true"/>
        </w:rPr>
        <w:t>ודרבר</w:t>
      </w:r>
      <w:r>
        <w:rPr>
          <w:rtl w:val="true"/>
        </w:rPr>
        <w:t>"</w:t>
      </w:r>
      <w:r>
        <w:rPr>
          <w:rtl w:val="true"/>
        </w:rPr>
        <w:t>ה ורבא קמייתא</w:t>
      </w:r>
      <w:r>
        <w:rPr>
          <w:rtl w:val="true"/>
        </w:rPr>
        <w:t xml:space="preserve">. </w:t>
      </w:r>
      <w:r>
        <w:rPr>
          <w:rtl w:val="true"/>
        </w:rPr>
        <w:t>ואירע לי כמוהו שאין אדם עומד עד</w:t>
      </w:r>
      <w:r>
        <w:rPr>
          <w:rtl w:val="true"/>
        </w:rPr>
        <w:t>"</w:t>
      </w:r>
      <w:r>
        <w:rPr>
          <w:rtl w:val="true"/>
        </w:rPr>
        <w:t>ת אא</w:t>
      </w:r>
      <w:r>
        <w:rPr>
          <w:rtl w:val="true"/>
        </w:rPr>
        <w:t>"</w:t>
      </w:r>
      <w:r>
        <w:rPr>
          <w:rtl w:val="true"/>
        </w:rPr>
        <w:t>כ נכשל בהן אע</w:t>
      </w:r>
      <w:r>
        <w:rPr>
          <w:rtl w:val="true"/>
        </w:rPr>
        <w:t>"</w:t>
      </w:r>
      <w:r>
        <w:rPr>
          <w:rtl w:val="true"/>
        </w:rPr>
        <w:t>ג דגירסא דינקותא היא</w:t>
      </w:r>
      <w:r>
        <w:rPr>
          <w:rtl w:val="true"/>
        </w:rPr>
        <w:t xml:space="preserve">. </w:t>
      </w:r>
      <w:r>
        <w:rPr>
          <w:rtl w:val="true"/>
        </w:rPr>
        <w:t>כי על כן הנחתיה כמו שהיא ראיתי לקחתי מוסר</w:t>
      </w:r>
      <w:r>
        <w:rPr>
          <w:rtl w:val="true"/>
        </w:rPr>
        <w:t xml:space="preserve">. </w:t>
      </w:r>
      <w:r>
        <w:rPr>
          <w:rtl w:val="true"/>
        </w:rPr>
        <w:t>מזג העיון לא יחסר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חדאי נפשאי אם ספקות שלכם כך</w:t>
      </w:r>
      <w:r>
        <w:rPr>
          <w:rtl w:val="true"/>
        </w:rPr>
        <w:t xml:space="preserve">. </w:t>
      </w:r>
      <w:r>
        <w:rPr>
          <w:rtl w:val="true"/>
        </w:rPr>
        <w:t>דלעולם מידי ספק לא יצאנו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פ</w:t>
      </w:r>
      <w:r>
        <w:rPr>
          <w:rtl w:val="true"/>
        </w:rPr>
        <w:t>"</w:t>
      </w:r>
      <w:r>
        <w:rPr>
          <w:rtl w:val="true"/>
        </w:rPr>
        <w:t>ב דכריתות</w:t>
      </w:r>
      <w:r>
        <w:rPr>
          <w:rtl w:val="true"/>
        </w:rPr>
        <w:t xml:space="preserve">).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ומש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תו</w:t>
      </w:r>
      <w:r>
        <w:rPr>
          <w:rtl w:val="true"/>
        </w:rPr>
        <w:t xml:space="preserve">' </w:t>
      </w:r>
      <w:r>
        <w:rPr>
          <w:rtl w:val="true"/>
        </w:rPr>
        <w:t>שצד עבדות אסור גם בנתינה</w:t>
      </w:r>
      <w:r>
        <w:rPr>
          <w:rtl w:val="true"/>
        </w:rPr>
        <w:t xml:space="preserve">. </w:t>
      </w:r>
      <w:r>
        <w:rPr>
          <w:rtl w:val="true"/>
        </w:rPr>
        <w:t>משום דעדיף נתין מעבד</w:t>
      </w:r>
      <w:r>
        <w:rPr>
          <w:rtl w:val="true"/>
        </w:rPr>
        <w:t xml:space="preserve">. </w:t>
      </w:r>
      <w:r>
        <w:rPr>
          <w:rtl w:val="true"/>
        </w:rPr>
        <w:t>דלא שייך בקידושין</w:t>
      </w:r>
      <w:r>
        <w:rPr>
          <w:rtl w:val="true"/>
        </w:rPr>
        <w:t xml:space="preserve">. </w:t>
      </w:r>
      <w:r>
        <w:rPr>
          <w:rtl w:val="true"/>
        </w:rPr>
        <w:t>ועיין עוד שילהי הוריות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שנא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 xml:space="preserve">לא תוהו בראה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תו</w:t>
      </w:r>
      <w:r>
        <w:rPr>
          <w:rtl w:val="true"/>
        </w:rPr>
        <w:t xml:space="preserve">' </w:t>
      </w:r>
      <w:r>
        <w:rPr>
          <w:rtl w:val="true"/>
        </w:rPr>
        <w:t>ולא נקט קרא דאורייתא כו</w:t>
      </w:r>
      <w:r>
        <w:rPr>
          <w:rtl w:val="true"/>
        </w:rPr>
        <w:t xml:space="preserve">'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 משום דלשבת</w:t>
      </w:r>
      <w:r>
        <w:rPr>
          <w:rtl w:val="true"/>
        </w:rPr>
        <w:t xml:space="preserve">. </w:t>
      </w:r>
      <w:r>
        <w:rPr>
          <w:rtl w:val="true"/>
        </w:rPr>
        <w:t>שייך אף בצד עבדות</w:t>
      </w:r>
      <w:r>
        <w:rPr>
          <w:rtl w:val="true"/>
        </w:rPr>
        <w:t xml:space="preserve">. </w:t>
      </w:r>
      <w:r>
        <w:rPr>
          <w:rtl w:val="true"/>
        </w:rPr>
        <w:t>אבל פ</w:t>
      </w:r>
      <w:r>
        <w:rPr>
          <w:rtl w:val="true"/>
        </w:rPr>
        <w:t>"</w:t>
      </w:r>
      <w:r>
        <w:rPr>
          <w:rtl w:val="true"/>
        </w:rPr>
        <w:t>ו לא שייך אלא בצד חירות</w:t>
      </w:r>
      <w:r>
        <w:rPr>
          <w:rtl w:val="true"/>
        </w:rPr>
        <w:t xml:space="preserve">. </w:t>
      </w:r>
      <w:r>
        <w:rPr>
          <w:rtl w:val="true"/>
        </w:rPr>
        <w:t>וכתב תי</w:t>
      </w:r>
      <w:r>
        <w:rPr>
          <w:rtl w:val="true"/>
        </w:rPr>
        <w:t>"</w:t>
      </w:r>
      <w:r>
        <w:rPr>
          <w:rtl w:val="true"/>
        </w:rPr>
        <w:t>ט דאיתתא ל</w:t>
      </w:r>
      <w:r>
        <w:rPr>
          <w:rtl w:val="true"/>
        </w:rPr>
        <w:t>"</w:t>
      </w:r>
      <w:r>
        <w:rPr>
          <w:rtl w:val="true"/>
        </w:rPr>
        <w:t>מ אפ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וכל מצוה שאין האשה חייבת בה</w:t>
      </w:r>
      <w:r>
        <w:rPr>
          <w:rtl w:val="true"/>
        </w:rPr>
        <w:t xml:space="preserve">. </w:t>
      </w:r>
      <w:r>
        <w:rPr>
          <w:rtl w:val="true"/>
        </w:rPr>
        <w:t>אין העבד חייב בה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ולא היה צריך לומר כן</w:t>
      </w:r>
      <w:r>
        <w:rPr>
          <w:rtl w:val="true"/>
        </w:rPr>
        <w:t xml:space="preserve">. </w:t>
      </w:r>
      <w:r>
        <w:rPr>
          <w:rtl w:val="true"/>
        </w:rPr>
        <w:t>כי תלמוד ערוך פד</w:t>
      </w:r>
      <w:r>
        <w:rPr>
          <w:rtl w:val="true"/>
        </w:rPr>
        <w:t>"</w:t>
      </w:r>
      <w:r>
        <w:rPr>
          <w:rtl w:val="true"/>
        </w:rPr>
        <w:t xml:space="preserve">מ </w:t>
      </w:r>
      <w:r>
        <w:rPr>
          <w:rtl w:val="true"/>
        </w:rPr>
        <w:t>(</w:t>
      </w:r>
      <w:r>
        <w:rPr>
          <w:rtl w:val="true"/>
        </w:rPr>
        <w:t>דנט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דב</w:t>
      </w:r>
      <w:r>
        <w:rPr>
          <w:rtl w:val="true"/>
        </w:rPr>
        <w:t>"</w:t>
      </w:r>
      <w:r>
        <w:rPr>
          <w:rtl w:val="true"/>
        </w:rPr>
        <w:t>נ אינו מצווה על פ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אלא דס</w:t>
      </w:r>
      <w:r>
        <w:rPr>
          <w:rtl w:val="true"/>
        </w:rPr>
        <w:t>"</w:t>
      </w:r>
      <w:r>
        <w:rPr>
          <w:rtl w:val="true"/>
        </w:rPr>
        <w:t>ד עבד עדיף</w:t>
      </w:r>
      <w:r>
        <w:rPr>
          <w:rtl w:val="true"/>
        </w:rPr>
        <w:t xml:space="preserve">. </w:t>
      </w:r>
      <w:r>
        <w:rPr>
          <w:rtl w:val="true"/>
        </w:rPr>
        <w:t>משום דאיתיה בקצת מצות</w:t>
      </w:r>
      <w:r>
        <w:rPr>
          <w:rtl w:val="true"/>
        </w:rPr>
        <w:t xml:space="preserve">. </w:t>
      </w:r>
      <w:r>
        <w:rPr>
          <w:rtl w:val="true"/>
        </w:rPr>
        <w:t>אבל באמת מגרע גרע בהא</w:t>
      </w:r>
      <w:r>
        <w:rPr>
          <w:rtl w:val="true"/>
        </w:rPr>
        <w:t xml:space="preserve">. </w:t>
      </w:r>
      <w:r>
        <w:rPr>
          <w:rtl w:val="true"/>
        </w:rPr>
        <w:t>דלית ליה חייס</w:t>
      </w:r>
      <w:r>
        <w:rPr>
          <w:rtl w:val="true"/>
        </w:rPr>
        <w:t xml:space="preserve">. </w:t>
      </w:r>
      <w:r>
        <w:rPr>
          <w:rtl w:val="true"/>
        </w:rPr>
        <w:t>וגוי אית ליה חייס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בן נח דעדיף</w:t>
      </w:r>
      <w:r>
        <w:rPr>
          <w:rtl w:val="true"/>
        </w:rPr>
        <w:t xml:space="preserve">. </w:t>
      </w:r>
      <w:r>
        <w:rPr>
          <w:rtl w:val="true"/>
        </w:rPr>
        <w:t>ואם הוא לא נצטוה</w:t>
      </w:r>
      <w:r>
        <w:rPr>
          <w:rtl w:val="true"/>
        </w:rPr>
        <w:t xml:space="preserve">.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ו לעבד</w:t>
      </w:r>
      <w:r>
        <w:rPr>
          <w:rtl w:val="true"/>
        </w:rPr>
        <w:t>. (</w:t>
      </w:r>
      <w:r>
        <w:rPr>
          <w:rtl w:val="true"/>
        </w:rPr>
        <w:t>וגם לתו</w:t>
      </w:r>
      <w:r>
        <w:rPr>
          <w:rtl w:val="true"/>
        </w:rPr>
        <w:t xml:space="preserve">' </w:t>
      </w:r>
      <w:r>
        <w:rPr>
          <w:rtl w:val="true"/>
        </w:rPr>
        <w:t>אשתמיט הך מילתא</w:t>
      </w:r>
      <w:r>
        <w:rPr>
          <w:rtl w:val="true"/>
        </w:rPr>
        <w:t xml:space="preserve">. </w:t>
      </w:r>
      <w:r>
        <w:rPr>
          <w:rtl w:val="true"/>
        </w:rPr>
        <w:t>שנדחקו להוכיח כן מהירושלמי</w:t>
      </w:r>
      <w:r>
        <w:rPr>
          <w:rtl w:val="true"/>
        </w:rPr>
        <w:t xml:space="preserve">) </w:t>
      </w:r>
      <w:r>
        <w:rPr>
          <w:rtl w:val="true"/>
        </w:rPr>
        <w:t>ושמעינן מהכא דמשום שבת</w:t>
      </w:r>
      <w:r>
        <w:rPr>
          <w:rtl w:val="true"/>
        </w:rPr>
        <w:t xml:space="preserve">. </w:t>
      </w:r>
      <w:r>
        <w:rPr>
          <w:rtl w:val="true"/>
        </w:rPr>
        <w:t>אשה נמי מיפקדא אפ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ו מעבד</w:t>
      </w:r>
      <w:r>
        <w:rPr>
          <w:rtl w:val="true"/>
        </w:rPr>
        <w:t xml:space="preserve">. </w:t>
      </w:r>
      <w:r>
        <w:rPr>
          <w:rtl w:val="true"/>
        </w:rPr>
        <w:t>דאיהי ודאי עדיפא</w:t>
      </w:r>
      <w:r>
        <w:rPr>
          <w:rtl w:val="true"/>
        </w:rPr>
        <w:t xml:space="preserve">. </w:t>
      </w:r>
      <w:r>
        <w:rPr>
          <w:rtl w:val="true"/>
        </w:rPr>
        <w:t>וזהו ק</w:t>
      </w:r>
      <w:r>
        <w:rPr>
          <w:rtl w:val="true"/>
        </w:rPr>
        <w:t>"</w:t>
      </w:r>
      <w:r>
        <w:rPr>
          <w:rtl w:val="true"/>
        </w:rPr>
        <w:t>ו שאין עליו תשובה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כופין את רבו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דאסור לשחרר עבדו שלא לצורך מצוה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לתקן ישוב העולם</w:t>
      </w:r>
      <w:r>
        <w:rPr>
          <w:rtl w:val="true"/>
        </w:rPr>
        <w:t xml:space="preserve">. </w:t>
      </w:r>
      <w:r>
        <w:rPr>
          <w:rtl w:val="true"/>
        </w:rPr>
        <w:t>מצוה גדולה היא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שכבר הוקלש צד עבדותו של זה</w:t>
      </w:r>
      <w:r>
        <w:rPr>
          <w:rtl w:val="true"/>
        </w:rPr>
        <w:t xml:space="preserve">. </w:t>
      </w:r>
      <w:r>
        <w:rPr>
          <w:rtl w:val="true"/>
        </w:rPr>
        <w:t>שלא אסרה תורה אלא עבד גמור</w:t>
      </w:r>
      <w:r>
        <w:rPr>
          <w:rtl w:val="true"/>
        </w:rPr>
        <w:t xml:space="preserve">. </w:t>
      </w:r>
      <w:r>
        <w:rPr>
          <w:rtl w:val="true"/>
        </w:rPr>
        <w:t>ובזה מיושב מ</w:t>
      </w:r>
      <w:r>
        <w:rPr>
          <w:rtl w:val="true"/>
        </w:rPr>
        <w:t>"</w:t>
      </w:r>
      <w:r>
        <w:rPr>
          <w:rtl w:val="true"/>
        </w:rPr>
        <w:t>ש תו</w:t>
      </w:r>
      <w:r>
        <w:rPr>
          <w:rtl w:val="true"/>
        </w:rPr>
        <w:t xml:space="preserve">' </w:t>
      </w:r>
      <w:r>
        <w:rPr>
          <w:rtl w:val="true"/>
        </w:rPr>
        <w:t>וכי אומרים לאדם חטוא שיזכה כו</w:t>
      </w:r>
      <w:r>
        <w:rPr>
          <w:rtl w:val="true"/>
        </w:rPr>
        <w:t xml:space="preserve">'.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ת ומ</w:t>
      </w:r>
      <w:r>
        <w:rPr>
          <w:rtl w:val="true"/>
        </w:rPr>
        <w:t>"</w:t>
      </w:r>
      <w:r>
        <w:rPr>
          <w:rtl w:val="true"/>
        </w:rPr>
        <w:t>ט לא יותר להוציא לחירות</w:t>
      </w:r>
      <w:r>
        <w:rPr>
          <w:rtl w:val="true"/>
        </w:rPr>
        <w:t xml:space="preserve">. </w:t>
      </w:r>
      <w:r>
        <w:rPr>
          <w:rtl w:val="true"/>
        </w:rPr>
        <w:t>אפילו עבד גמור</w:t>
      </w:r>
      <w:r>
        <w:rPr>
          <w:rtl w:val="true"/>
        </w:rPr>
        <w:t xml:space="preserve">. </w:t>
      </w:r>
      <w:r>
        <w:rPr>
          <w:rtl w:val="true"/>
        </w:rPr>
        <w:t>כדי לטהר בניו</w:t>
      </w:r>
      <w:r>
        <w:rPr>
          <w:rtl w:val="true"/>
        </w:rPr>
        <w:t xml:space="preserve">. </w:t>
      </w:r>
      <w:r>
        <w:rPr>
          <w:rtl w:val="true"/>
        </w:rPr>
        <w:t>כדשרי לממזר למעבד איסורא למנסב שפחה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דלא שרי ר</w:t>
      </w:r>
      <w:r>
        <w:rPr>
          <w:rtl w:val="true"/>
        </w:rPr>
        <w:t>"</w:t>
      </w:r>
      <w:r>
        <w:rPr>
          <w:rtl w:val="true"/>
        </w:rPr>
        <w:t>א לממזר ליטהר</w:t>
      </w:r>
      <w:r>
        <w:rPr>
          <w:rtl w:val="true"/>
        </w:rPr>
        <w:t xml:space="preserve">. </w:t>
      </w:r>
      <w:r>
        <w:rPr>
          <w:rtl w:val="true"/>
        </w:rPr>
        <w:t>אלא משום דאיהו לנפשיה הוא דקעבד איסורא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לומר לבן חורין חטוא בקום עבור על ד</w:t>
      </w:r>
      <w:r>
        <w:rPr>
          <w:rtl w:val="true"/>
        </w:rPr>
        <w:t>"</w:t>
      </w:r>
      <w:r>
        <w:rPr>
          <w:rtl w:val="true"/>
        </w:rPr>
        <w:t>ת שיזכה עבד לא אמר</w:t>
      </w:r>
      <w:r>
        <w:rPr>
          <w:rtl w:val="true"/>
        </w:rPr>
        <w:t xml:space="preserve">. </w:t>
      </w:r>
      <w:r>
        <w:rPr>
          <w:rtl w:val="true"/>
        </w:rPr>
        <w:t>אי נמי זרע ממזר</w:t>
      </w:r>
      <w:r>
        <w:rPr>
          <w:rtl w:val="true"/>
        </w:rPr>
        <w:t xml:space="preserve">. </w:t>
      </w:r>
      <w:r>
        <w:rPr>
          <w:rtl w:val="true"/>
        </w:rPr>
        <w:t>חשיב טפי</w:t>
      </w:r>
      <w:r>
        <w:rPr>
          <w:rtl w:val="true"/>
        </w:rPr>
        <w:t xml:space="preserve">. </w:t>
      </w:r>
      <w:r>
        <w:rPr>
          <w:rtl w:val="true"/>
        </w:rPr>
        <w:t>ולא אפקריה רחמנא</w:t>
      </w:r>
      <w:r>
        <w:rPr>
          <w:rtl w:val="true"/>
        </w:rPr>
        <w:t xml:space="preserve">. </w:t>
      </w:r>
      <w:r>
        <w:rPr>
          <w:rtl w:val="true"/>
        </w:rPr>
        <w:t>כזרע עבד</w:t>
      </w:r>
      <w:r>
        <w:rPr>
          <w:rtl w:val="true"/>
        </w:rPr>
        <w:t xml:space="preserve">. </w:t>
      </w:r>
      <w:r>
        <w:rPr>
          <w:rtl w:val="true"/>
        </w:rPr>
        <w:t>דלא קפיד אלא אלשבת בלחוד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י כו</w:t>
      </w:r>
      <w:r>
        <w:rPr>
          <w:rStyle w:val="Style11"/>
          <w:rtl w:val="true"/>
        </w:rPr>
        <w:t xml:space="preserve">'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בגמרא פשיטא מאי ניחוש לה</w:t>
      </w:r>
      <w:r>
        <w:rPr>
          <w:rtl w:val="true"/>
        </w:rPr>
        <w:t xml:space="preserve">. </w:t>
      </w:r>
      <w:r>
        <w:rPr>
          <w:rtl w:val="true"/>
        </w:rPr>
        <w:t>מסברא הייתי אומר</w:t>
      </w:r>
      <w:r>
        <w:rPr>
          <w:rtl w:val="true"/>
        </w:rPr>
        <w:t xml:space="preserve">.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ד ליחוש</w:t>
      </w:r>
      <w:r>
        <w:rPr>
          <w:rtl w:val="true"/>
        </w:rPr>
        <w:t xml:space="preserve">. </w:t>
      </w:r>
      <w:r>
        <w:rPr>
          <w:rtl w:val="true"/>
        </w:rPr>
        <w:t>דילמא איהי נתנה לו אצבע בין שיניו</w:t>
      </w:r>
      <w:r>
        <w:rPr>
          <w:rtl w:val="true"/>
        </w:rPr>
        <w:t xml:space="preserve">. </w:t>
      </w:r>
      <w:r>
        <w:rPr>
          <w:rtl w:val="true"/>
        </w:rPr>
        <w:t>וכיון שהיא גרמה לו שנדר</w:t>
      </w:r>
      <w:r>
        <w:rPr>
          <w:rtl w:val="true"/>
        </w:rPr>
        <w:t xml:space="preserve">. </w:t>
      </w:r>
      <w:r>
        <w:rPr>
          <w:rtl w:val="true"/>
        </w:rPr>
        <w:t>הו</w:t>
      </w:r>
      <w:r>
        <w:rPr>
          <w:rtl w:val="true"/>
        </w:rPr>
        <w:t>"</w:t>
      </w:r>
      <w:r>
        <w:rPr>
          <w:rtl w:val="true"/>
        </w:rPr>
        <w:t>ל כאילו נדרה היא</w:t>
      </w:r>
      <w:r>
        <w:rPr>
          <w:rtl w:val="true"/>
        </w:rPr>
        <w:t xml:space="preserve">. </w:t>
      </w:r>
      <w:r>
        <w:rPr>
          <w:rtl w:val="true"/>
        </w:rPr>
        <w:t>ושייך טעמא שלא יהיו פרוצים בנדרים</w:t>
      </w:r>
      <w:r>
        <w:rPr>
          <w:rtl w:val="true"/>
        </w:rPr>
        <w:t xml:space="preserve">. </w:t>
      </w:r>
      <w:r>
        <w:rPr>
          <w:rtl w:val="true"/>
        </w:rPr>
        <w:t>גבי תרווייהו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וחכ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א יחזיר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 הר</w:t>
      </w:r>
      <w:r>
        <w:rPr>
          <w:rtl w:val="true"/>
        </w:rPr>
        <w:t>"</w:t>
      </w:r>
      <w:r>
        <w:rPr>
          <w:rtl w:val="true"/>
        </w:rPr>
        <w:t xml:space="preserve">ב בפירוש דכפליה שאומר ואם </w:t>
      </w:r>
      <w:r>
        <w:rPr>
          <w:rtl w:val="true"/>
        </w:rPr>
        <w:t>(</w:t>
      </w:r>
      <w:r>
        <w:rPr>
          <w:rtl w:val="true"/>
        </w:rPr>
        <w:t>אין</w:t>
      </w:r>
      <w:r>
        <w:rPr>
          <w:rtl w:val="true"/>
        </w:rPr>
        <w:t xml:space="preserve">. 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rtl w:val="true"/>
        </w:rPr>
        <w:t>את איילונית לא יהא גט כו</w:t>
      </w:r>
      <w:r>
        <w:rPr>
          <w:rtl w:val="true"/>
        </w:rPr>
        <w:t xml:space="preserve">'. </w:t>
      </w:r>
      <w:r>
        <w:rPr>
          <w:rtl w:val="true"/>
        </w:rPr>
        <w:t>וקשיא דא</w:t>
      </w:r>
      <w:r>
        <w:rPr>
          <w:rtl w:val="true"/>
        </w:rPr>
        <w:t>"</w:t>
      </w:r>
      <w:r>
        <w:rPr>
          <w:rtl w:val="true"/>
        </w:rPr>
        <w:t>כ הטיל התנאי בגט עצמו</w:t>
      </w:r>
      <w:r>
        <w:rPr>
          <w:rtl w:val="true"/>
        </w:rPr>
        <w:t xml:space="preserve">. </w:t>
      </w:r>
      <w:r>
        <w:rPr>
          <w:rtl w:val="true"/>
        </w:rPr>
        <w:t>וכשלא נתקיים</w:t>
      </w:r>
      <w:r>
        <w:rPr>
          <w:rtl w:val="true"/>
        </w:rPr>
        <w:t xml:space="preserve">. </w:t>
      </w:r>
      <w:r>
        <w:rPr>
          <w:rtl w:val="true"/>
        </w:rPr>
        <w:t>נמצא שהגט עצמו בטל כו</w:t>
      </w:r>
      <w:r>
        <w:rPr>
          <w:rtl w:val="true"/>
        </w:rPr>
        <w:t xml:space="preserve">'.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ידעתי מניין לו זו</w:t>
      </w:r>
      <w:r>
        <w:rPr>
          <w:rtl w:val="true"/>
        </w:rPr>
        <w:t xml:space="preserve">. </w:t>
      </w:r>
      <w:r>
        <w:rPr>
          <w:rtl w:val="true"/>
        </w:rPr>
        <w:t>שאני אומר תקנת חכמים בטלה לתנאו</w:t>
      </w:r>
      <w:r>
        <w:rPr>
          <w:rtl w:val="true"/>
        </w:rPr>
        <w:t xml:space="preserve">. </w:t>
      </w:r>
      <w:r>
        <w:rPr>
          <w:rtl w:val="true"/>
        </w:rPr>
        <w:t>שאם לא תקנו כך</w:t>
      </w:r>
      <w:r>
        <w:rPr>
          <w:rtl w:val="true"/>
        </w:rPr>
        <w:t xml:space="preserve">. </w:t>
      </w:r>
      <w:r>
        <w:rPr>
          <w:rtl w:val="true"/>
        </w:rPr>
        <w:t>היה מקום לקלקלה מחמת התנאי</w:t>
      </w:r>
      <w:r>
        <w:rPr>
          <w:rtl w:val="true"/>
        </w:rPr>
        <w:t xml:space="preserve">. </w:t>
      </w:r>
      <w:r>
        <w:rPr>
          <w:rtl w:val="true"/>
        </w:rPr>
        <w:t>לפיכך לא יחזיר עולמית</w:t>
      </w:r>
      <w:r>
        <w:rPr>
          <w:rtl w:val="true"/>
        </w:rPr>
        <w:t xml:space="preserve">. </w:t>
      </w:r>
      <w:r>
        <w:rPr>
          <w:rtl w:val="true"/>
        </w:rPr>
        <w:t>לומר שאין תנאו מועיל לו כלום אחר תקנת חכמים</w:t>
      </w:r>
      <w:r>
        <w:rPr>
          <w:rtl w:val="true"/>
        </w:rPr>
        <w:t xml:space="preserve">. </w:t>
      </w:r>
      <w:r>
        <w:rPr>
          <w:rtl w:val="true"/>
        </w:rPr>
        <w:t>שכן כחם יפה</w:t>
      </w:r>
      <w:r>
        <w:rPr>
          <w:rtl w:val="true"/>
        </w:rPr>
        <w:t xml:space="preserve">. </w:t>
      </w:r>
      <w:r>
        <w:rPr>
          <w:rtl w:val="true"/>
        </w:rPr>
        <w:t>דאפילו אם תמצי לומר איתא לתנאיה</w:t>
      </w:r>
      <w:r>
        <w:rPr>
          <w:rtl w:val="true"/>
        </w:rPr>
        <w:t xml:space="preserve">. </w:t>
      </w:r>
      <w:r>
        <w:rPr>
          <w:rtl w:val="true"/>
        </w:rPr>
        <w:t>אפקעינהו רבנן לקידושי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היכא דאיכא חששא דקלקולא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ה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עידית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נאות יעקב</w:t>
      </w:r>
      <w:r>
        <w:rPr>
          <w:rtl w:val="true"/>
        </w:rPr>
        <w:t xml:space="preserve">. </w:t>
      </w:r>
      <w:r>
        <w:rPr>
          <w:rtl w:val="true"/>
        </w:rPr>
        <w:t>תרגומו עידית בית יעקב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יראה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שהמתרגם עשאו נגזר מן עדי עדיים</w:t>
      </w:r>
      <w:r>
        <w:rPr>
          <w:rtl w:val="true"/>
        </w:rPr>
        <w:t xml:space="preserve">. </w:t>
      </w:r>
      <w:r>
        <w:rPr>
          <w:rtl w:val="true"/>
        </w:rPr>
        <w:t>ענין פאר וקשוט ומכלול יופי</w:t>
      </w:r>
      <w:r>
        <w:rPr>
          <w:rtl w:val="true"/>
        </w:rPr>
        <w:t xml:space="preserve">. </w:t>
      </w:r>
      <w:r>
        <w:rPr>
          <w:rtl w:val="true"/>
        </w:rPr>
        <w:t>וכן נאות לפ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הוא מלשון נוי ונאה המצוי בדברי חז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ענין זה הנזכר במשנתנו</w:t>
      </w:r>
      <w:r>
        <w:rPr>
          <w:rtl w:val="true"/>
        </w:rPr>
        <w:t xml:space="preserve">. </w:t>
      </w:r>
      <w:r>
        <w:rPr>
          <w:rtl w:val="true"/>
        </w:rPr>
        <w:t>יראה לי יותר שמוצאו מהארמי</w:t>
      </w:r>
      <w:r>
        <w:rPr>
          <w:rtl w:val="true"/>
        </w:rPr>
        <w:t xml:space="preserve">. </w:t>
      </w:r>
      <w:r>
        <w:rPr>
          <w:rtl w:val="true"/>
        </w:rPr>
        <w:t>עידוי</w:t>
      </w:r>
      <w:r>
        <w:rPr>
          <w:rtl w:val="true"/>
        </w:rPr>
        <w:t xml:space="preserve">. </w:t>
      </w:r>
      <w:r>
        <w:rPr>
          <w:rtl w:val="true"/>
        </w:rPr>
        <w:t>תרגום של הריון</w:t>
      </w:r>
      <w:r>
        <w:rPr>
          <w:rtl w:val="true"/>
        </w:rPr>
        <w:t xml:space="preserve">. </w:t>
      </w:r>
      <w:r>
        <w:rPr>
          <w:rtl w:val="true"/>
        </w:rPr>
        <w:t>שכן הארץ הטובה עושה פרי תבואה</w:t>
      </w:r>
      <w:r>
        <w:rPr>
          <w:rtl w:val="true"/>
        </w:rPr>
        <w:t xml:space="preserve">. </w:t>
      </w:r>
      <w:r>
        <w:rPr>
          <w:rtl w:val="true"/>
        </w:rPr>
        <w:t>עדית תקרא כאילו היא הרה</w:t>
      </w:r>
      <w:r>
        <w:rPr>
          <w:rtl w:val="true"/>
        </w:rPr>
        <w:t xml:space="preserve">. </w:t>
      </w:r>
      <w:r>
        <w:rPr>
          <w:rtl w:val="true"/>
        </w:rPr>
        <w:t>על שם שהיא עומדת לקבל הריון ולהרבות זרע</w:t>
      </w:r>
      <w:r>
        <w:rPr>
          <w:rtl w:val="true"/>
        </w:rPr>
        <w:t xml:space="preserve">. </w:t>
      </w:r>
      <w:r>
        <w:rPr>
          <w:rtl w:val="true"/>
        </w:rPr>
        <w:t>ובאמת האדמה הטובה היא הרה תמיד</w:t>
      </w:r>
      <w:r>
        <w:rPr>
          <w:rtl w:val="true"/>
        </w:rPr>
        <w:t xml:space="preserve">. </w:t>
      </w:r>
      <w:r>
        <w:rPr>
          <w:rtl w:val="true"/>
        </w:rPr>
        <w:t>זרעה הנקבי בה</w:t>
      </w:r>
      <w:r>
        <w:rPr>
          <w:rtl w:val="true"/>
        </w:rPr>
        <w:t xml:space="preserve">. </w:t>
      </w:r>
      <w:r>
        <w:rPr>
          <w:rtl w:val="true"/>
        </w:rPr>
        <w:t>ומצפה לקבל זרע זכר</w:t>
      </w:r>
      <w:r>
        <w:rPr>
          <w:rtl w:val="true"/>
        </w:rPr>
        <w:t xml:space="preserve">. </w:t>
      </w:r>
      <w:r>
        <w:rPr>
          <w:rtl w:val="true"/>
        </w:rPr>
        <w:t>הנזרע בה והולידה והצמיחה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והפכה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הזיבורית</w:t>
      </w:r>
      <w:r>
        <w:rPr>
          <w:rtl w:val="true"/>
        </w:rPr>
        <w:t xml:space="preserve">. </w:t>
      </w:r>
      <w:r>
        <w:rPr>
          <w:rtl w:val="true"/>
        </w:rPr>
        <w:t>מלשון זיבורא ועקרבא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 שעוקצת כדבורה</w:t>
      </w:r>
      <w:r>
        <w:rPr>
          <w:rtl w:val="true"/>
        </w:rPr>
        <w:t xml:space="preserve">. </w:t>
      </w:r>
      <w:r>
        <w:rPr>
          <w:rtl w:val="true"/>
        </w:rPr>
        <w:t>בהוצאה יתרה על השבח</w:t>
      </w:r>
      <w:r>
        <w:rPr>
          <w:rtl w:val="true"/>
        </w:rPr>
        <w:t xml:space="preserve">. </w:t>
      </w:r>
      <w:r>
        <w:rPr>
          <w:rtl w:val="true"/>
        </w:rPr>
        <w:t>וקוץ ודרדר תצמיח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וכתובת אשה בזבורית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כתבו תו</w:t>
      </w:r>
      <w:r>
        <w:rPr>
          <w:rtl w:val="true"/>
        </w:rPr>
        <w:t xml:space="preserve">' </w:t>
      </w:r>
      <w:r>
        <w:rPr>
          <w:rtl w:val="true"/>
        </w:rPr>
        <w:t>טעמא דהפקיעו חכמים דינא דאורייתא כו</w:t>
      </w:r>
      <w:r>
        <w:rPr>
          <w:rtl w:val="true"/>
        </w:rPr>
        <w:t xml:space="preserve">' </w:t>
      </w:r>
      <w:r>
        <w:rPr>
          <w:rtl w:val="true"/>
        </w:rPr>
        <w:t>חשו שמא תקניטנו כדי שיגרשנה ותגבה מעדית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וכתב רמ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ועוד נראה שאפילו נתחייב בעדית</w:t>
      </w:r>
      <w:r>
        <w:rPr>
          <w:rtl w:val="true"/>
        </w:rPr>
        <w:t xml:space="preserve">. </w:t>
      </w:r>
      <w:r>
        <w:rPr>
          <w:rtl w:val="true"/>
        </w:rPr>
        <w:t>ניחוש שמא ימנע מלישא אשה</w:t>
      </w:r>
      <w:r>
        <w:rPr>
          <w:rtl w:val="true"/>
        </w:rPr>
        <w:t xml:space="preserve">. </w:t>
      </w:r>
      <w:r>
        <w:rPr>
          <w:rtl w:val="true"/>
        </w:rPr>
        <w:t>ולאו מילתא היא דסתמא איהי לאו לגירושין קיימא</w:t>
      </w:r>
      <w:r>
        <w:rPr>
          <w:rtl w:val="true"/>
        </w:rPr>
        <w:t xml:space="preserve">. </w:t>
      </w:r>
      <w:r>
        <w:rPr>
          <w:rtl w:val="true"/>
        </w:rPr>
        <w:t>ואיהו לאו למיתה בחייה קאי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לאכילת פירות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לשון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שהרי מכרה לו באחריות</w:t>
      </w:r>
      <w:r>
        <w:rPr>
          <w:rtl w:val="true"/>
        </w:rPr>
        <w:t xml:space="preserve">. </w:t>
      </w:r>
      <w:r>
        <w:rPr>
          <w:rtl w:val="true"/>
        </w:rPr>
        <w:t>וכתב לו שטר מכירה</w:t>
      </w:r>
      <w:r>
        <w:rPr>
          <w:rtl w:val="true"/>
        </w:rPr>
        <w:t xml:space="preserve">. </w:t>
      </w:r>
      <w:r>
        <w:rPr>
          <w:rtl w:val="true"/>
        </w:rPr>
        <w:t>הקשה ש</w:t>
      </w:r>
      <w:r>
        <w:rPr>
          <w:rtl w:val="true"/>
        </w:rPr>
        <w:t>"</w:t>
      </w:r>
      <w:r>
        <w:rPr>
          <w:rtl w:val="true"/>
        </w:rPr>
        <w:t>ך ל</w:t>
      </w:r>
      <w:r>
        <w:rPr>
          <w:rtl w:val="true"/>
        </w:rPr>
        <w:t>"</w:t>
      </w:r>
      <w:r>
        <w:rPr>
          <w:rtl w:val="true"/>
        </w:rPr>
        <w:t>ל שטר</w:t>
      </w:r>
      <w:r>
        <w:rPr>
          <w:rtl w:val="true"/>
        </w:rPr>
        <w:t xml:space="preserve">. </w:t>
      </w:r>
      <w:r>
        <w:rPr>
          <w:rtl w:val="true"/>
        </w:rPr>
        <w:t>הא אמרינן</w:t>
      </w:r>
      <w:r>
        <w:rPr>
          <w:rtl w:val="true"/>
        </w:rPr>
        <w:t xml:space="preserve">. </w:t>
      </w:r>
      <w:r>
        <w:rPr>
          <w:rtl w:val="true"/>
        </w:rPr>
        <w:t>המוכר שדהו בעדים</w:t>
      </w:r>
      <w:r>
        <w:rPr>
          <w:rtl w:val="true"/>
        </w:rPr>
        <w:t xml:space="preserve">. </w:t>
      </w:r>
      <w:r>
        <w:rPr>
          <w:rtl w:val="true"/>
        </w:rPr>
        <w:t>גובה ממשועבדים</w:t>
      </w:r>
      <w:r>
        <w:rPr>
          <w:rtl w:val="true"/>
        </w:rPr>
        <w:t xml:space="preserve">. </w:t>
      </w:r>
      <w:r>
        <w:rPr>
          <w:rtl w:val="true"/>
        </w:rPr>
        <w:t>אפילו בלא שטר</w:t>
      </w:r>
      <w:r>
        <w:rPr>
          <w:rtl w:val="true"/>
        </w:rPr>
        <w:t xml:space="preserve">. </w:t>
      </w:r>
      <w:r>
        <w:rPr>
          <w:rtl w:val="true"/>
        </w:rPr>
        <w:t>דמאן דזבין בפרהסיא זבין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ולענ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דהיינו נמי שטר</w:t>
      </w:r>
      <w:r>
        <w:rPr>
          <w:rtl w:val="true"/>
        </w:rPr>
        <w:t xml:space="preserve">. </w:t>
      </w:r>
      <w:r>
        <w:rPr>
          <w:rtl w:val="true"/>
        </w:rPr>
        <w:t>דעדים מפקי לקלא</w:t>
      </w:r>
      <w:r>
        <w:rPr>
          <w:rtl w:val="true"/>
        </w:rPr>
        <w:t xml:space="preserve">. </w:t>
      </w:r>
      <w:r>
        <w:rPr>
          <w:rtl w:val="true"/>
        </w:rPr>
        <w:t>וכמאן דכתיב דמי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צ למ</w:t>
      </w:r>
      <w:r>
        <w:rPr>
          <w:rtl w:val="true"/>
        </w:rPr>
        <w:t>"</w:t>
      </w:r>
      <w:r>
        <w:rPr>
          <w:rtl w:val="true"/>
        </w:rPr>
        <w:t>ש רמ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שהוא דוחק שאין בו ריוח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ולאכילת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נתקשה לרמ</w:t>
      </w:r>
      <w:r>
        <w:rPr>
          <w:rtl w:val="true"/>
        </w:rPr>
        <w:t>"</w:t>
      </w:r>
      <w:r>
        <w:rPr>
          <w:rtl w:val="true"/>
        </w:rPr>
        <w:t>ז לשון מוציאין לאכילת</w:t>
      </w:r>
      <w:r>
        <w:rPr>
          <w:rtl w:val="true"/>
        </w:rPr>
        <w:t xml:space="preserve">. </w:t>
      </w:r>
      <w:r>
        <w:rPr>
          <w:rtl w:val="true"/>
        </w:rPr>
        <w:t>דהא ודאי מוציאין</w:t>
      </w:r>
      <w:r>
        <w:rPr>
          <w:rtl w:val="true"/>
        </w:rPr>
        <w:t xml:space="preserve">. </w:t>
      </w:r>
      <w:r>
        <w:rPr>
          <w:rtl w:val="true"/>
        </w:rPr>
        <w:t>שהפירות אכלן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ותימה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דלא ידע לפרושי למ</w:t>
      </w:r>
      <w:r>
        <w:rPr>
          <w:rtl w:val="true"/>
        </w:rPr>
        <w:t>"</w:t>
      </w:r>
      <w:r>
        <w:rPr>
          <w:rtl w:val="true"/>
        </w:rPr>
        <w:t>ד לאכילת</w:t>
      </w:r>
      <w:r>
        <w:rPr>
          <w:rtl w:val="true"/>
        </w:rPr>
        <w:t xml:space="preserve">. </w:t>
      </w:r>
      <w:r>
        <w:rPr>
          <w:rtl w:val="true"/>
        </w:rPr>
        <w:t>בשביל אכילת פירות</w:t>
      </w:r>
      <w:r>
        <w:rPr>
          <w:rtl w:val="true"/>
        </w:rPr>
        <w:t xml:space="preserve">. </w:t>
      </w:r>
      <w:r>
        <w:rPr>
          <w:rtl w:val="true"/>
        </w:rPr>
        <w:t>כמו למ</w:t>
      </w:r>
      <w:r>
        <w:rPr>
          <w:rtl w:val="true"/>
        </w:rPr>
        <w:t>"</w:t>
      </w:r>
      <w:r>
        <w:rPr>
          <w:rtl w:val="true"/>
        </w:rPr>
        <w:t>ד דאמרי לי אחי</w:t>
      </w:r>
      <w:r>
        <w:rPr>
          <w:rtl w:val="true"/>
        </w:rPr>
        <w:t xml:space="preserve">. </w:t>
      </w:r>
      <w:r>
        <w:rPr>
          <w:rtl w:val="true"/>
        </w:rPr>
        <w:t>והדומים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ואם מתה בעלה יורשה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דהפקר ב</w:t>
      </w:r>
      <w:r>
        <w:rPr>
          <w:rtl w:val="true"/>
        </w:rPr>
        <w:t>"</w:t>
      </w:r>
      <w:r>
        <w:rPr>
          <w:rtl w:val="true"/>
        </w:rPr>
        <w:t>ד הפקר</w:t>
      </w:r>
      <w:r>
        <w:rPr>
          <w:rtl w:val="true"/>
        </w:rPr>
        <w:t xml:space="preserve">. </w:t>
      </w:r>
      <w:r>
        <w:rPr>
          <w:rtl w:val="true"/>
        </w:rPr>
        <w:t>כי מתוך שהפקירו ממונה</w:t>
      </w:r>
      <w:r>
        <w:rPr>
          <w:rtl w:val="true"/>
        </w:rPr>
        <w:t xml:space="preserve">. </w:t>
      </w:r>
      <w:r>
        <w:rPr>
          <w:rtl w:val="true"/>
        </w:rPr>
        <w:t>והפקיעו ירושתה מיורשיה</w:t>
      </w:r>
      <w:r>
        <w:rPr>
          <w:rtl w:val="true"/>
        </w:rPr>
        <w:t xml:space="preserve">. </w:t>
      </w:r>
      <w:r>
        <w:rPr>
          <w:rtl w:val="true"/>
        </w:rPr>
        <w:t>ואמרו שבעלה יורשה</w:t>
      </w:r>
      <w:r>
        <w:rPr>
          <w:rtl w:val="true"/>
        </w:rPr>
        <w:t xml:space="preserve">. </w:t>
      </w:r>
      <w:r>
        <w:rPr>
          <w:rtl w:val="true"/>
        </w:rPr>
        <w:t>אף הוא קוברה ומיטמא לה</w:t>
      </w:r>
      <w:r>
        <w:rPr>
          <w:rtl w:val="true"/>
        </w:rPr>
        <w:t xml:space="preserve">. </w:t>
      </w:r>
      <w:r>
        <w:rPr>
          <w:rtl w:val="true"/>
        </w:rPr>
        <w:t>עשאוה כמ</w:t>
      </w:r>
      <w:r>
        <w:rPr>
          <w:rtl w:val="true"/>
        </w:rPr>
        <w:t>"</w:t>
      </w:r>
      <w:r>
        <w:rPr>
          <w:rtl w:val="true"/>
        </w:rPr>
        <w:t>מ שאין לו קוברין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שלא נודעה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הא נודעה</w:t>
      </w:r>
      <w:r>
        <w:rPr>
          <w:rtl w:val="true"/>
        </w:rPr>
        <w:t xml:space="preserve">. </w:t>
      </w:r>
      <w:r>
        <w:rPr>
          <w:rtl w:val="true"/>
        </w:rPr>
        <w:t>אינה מכפרת</w:t>
      </w:r>
      <w:r>
        <w:rPr>
          <w:rtl w:val="true"/>
        </w:rPr>
        <w:t xml:space="preserve">. </w:t>
      </w:r>
      <w:r>
        <w:rPr>
          <w:rtl w:val="true"/>
        </w:rPr>
        <w:t>היינו שאינה קריבה</w:t>
      </w:r>
      <w:r>
        <w:rPr>
          <w:rtl w:val="true"/>
        </w:rPr>
        <w:t xml:space="preserve">. </w:t>
      </w:r>
      <w:r>
        <w:rPr>
          <w:rtl w:val="true"/>
        </w:rPr>
        <w:t>כך פיר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בא להוציא אם כבר קרבה אחר שנודעה</w:t>
      </w:r>
      <w:r>
        <w:rPr>
          <w:rtl w:val="true"/>
        </w:rPr>
        <w:t xml:space="preserve">. </w:t>
      </w:r>
      <w:r>
        <w:rPr>
          <w:rtl w:val="true"/>
        </w:rPr>
        <w:t>דפשיטא אינה מכפרת</w:t>
      </w:r>
      <w:r>
        <w:rPr>
          <w:rtl w:val="true"/>
        </w:rPr>
        <w:t xml:space="preserve">. </w:t>
      </w:r>
      <w:r>
        <w:rPr>
          <w:rtl w:val="true"/>
        </w:rPr>
        <w:t>אחר שעברו הכהנים מזידים</w:t>
      </w:r>
      <w:r>
        <w:rPr>
          <w:rtl w:val="true"/>
        </w:rPr>
        <w:t xml:space="preserve">. </w:t>
      </w:r>
      <w:r>
        <w:rPr>
          <w:rtl w:val="true"/>
        </w:rPr>
        <w:t>אי אדאורייתא</w:t>
      </w:r>
      <w:r>
        <w:rPr>
          <w:rtl w:val="true"/>
        </w:rPr>
        <w:t xml:space="preserve">. </w:t>
      </w:r>
      <w:r>
        <w:rPr>
          <w:rtl w:val="true"/>
        </w:rPr>
        <w:t>אי אדרבנן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ונראה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דאתא לאפוקי אם קרבה ואח</w:t>
      </w:r>
      <w:r>
        <w:rPr>
          <w:rtl w:val="true"/>
        </w:rPr>
        <w:t>"</w:t>
      </w:r>
      <w:r>
        <w:rPr>
          <w:rtl w:val="true"/>
        </w:rPr>
        <w:t>כ נודעה</w:t>
      </w:r>
      <w:r>
        <w:rPr>
          <w:rtl w:val="true"/>
        </w:rPr>
        <w:t xml:space="preserve">. </w:t>
      </w:r>
      <w:r>
        <w:rPr>
          <w:rtl w:val="true"/>
        </w:rPr>
        <w:t>שכבר כפרה</w:t>
      </w:r>
      <w:r>
        <w:rPr>
          <w:rtl w:val="true"/>
        </w:rPr>
        <w:t xml:space="preserve">. </w:t>
      </w:r>
      <w:r>
        <w:rPr>
          <w:rtl w:val="true"/>
        </w:rPr>
        <w:t>ואינו מוכרח</w:t>
      </w:r>
      <w:r>
        <w:rPr>
          <w:rtl w:val="true"/>
        </w:rPr>
        <w:t xml:space="preserve">. </w:t>
      </w:r>
      <w:r>
        <w:rPr>
          <w:rtl w:val="true"/>
        </w:rPr>
        <w:t>דמ</w:t>
      </w:r>
      <w:r>
        <w:rPr>
          <w:rtl w:val="true"/>
        </w:rPr>
        <w:t>"</w:t>
      </w:r>
      <w:r>
        <w:rPr>
          <w:rtl w:val="true"/>
        </w:rPr>
        <w:t>מ מצו רבנן לתקוני כה</w:t>
      </w:r>
      <w:r>
        <w:rPr>
          <w:rtl w:val="true"/>
        </w:rPr>
        <w:t>"</w:t>
      </w:r>
      <w:r>
        <w:rPr>
          <w:rtl w:val="true"/>
        </w:rPr>
        <w:t>ג נמי</w:t>
      </w:r>
      <w:r>
        <w:rPr>
          <w:rtl w:val="true"/>
        </w:rPr>
        <w:t xml:space="preserve">. </w:t>
      </w:r>
      <w:r>
        <w:rPr>
          <w:rtl w:val="true"/>
        </w:rPr>
        <w:t>אמנם התו</w:t>
      </w:r>
      <w:r>
        <w:rPr>
          <w:rtl w:val="true"/>
        </w:rPr>
        <w:t xml:space="preserve">' </w:t>
      </w:r>
      <w:r>
        <w:rPr>
          <w:rtl w:val="true"/>
        </w:rPr>
        <w:t>כתבו</w:t>
      </w:r>
      <w:r>
        <w:rPr>
          <w:rtl w:val="true"/>
        </w:rPr>
        <w:t xml:space="preserve">. </w:t>
      </w:r>
      <w:r>
        <w:rPr>
          <w:rtl w:val="true"/>
        </w:rPr>
        <w:t>שאם נודעה לאחר זריקה</w:t>
      </w:r>
      <w:r>
        <w:rPr>
          <w:rtl w:val="true"/>
        </w:rPr>
        <w:t xml:space="preserve">. </w:t>
      </w:r>
      <w:r>
        <w:rPr>
          <w:rtl w:val="true"/>
        </w:rPr>
        <w:t>לא הצריכוהו לכפר באחרת</w:t>
      </w:r>
      <w:r>
        <w:rPr>
          <w:rtl w:val="true"/>
        </w:rPr>
        <w:t xml:space="preserve">. </w:t>
      </w:r>
      <w:r>
        <w:rPr>
          <w:rtl w:val="true"/>
        </w:rPr>
        <w:t>שאין כח ב</w:t>
      </w:r>
      <w:r>
        <w:rPr>
          <w:rtl w:val="true"/>
        </w:rPr>
        <w:t>"</w:t>
      </w:r>
      <w:r>
        <w:rPr>
          <w:rtl w:val="true"/>
        </w:rPr>
        <w:t>ד יפה לעקור דבר מה</w:t>
      </w:r>
      <w:r>
        <w:rPr>
          <w:rtl w:val="true"/>
        </w:rPr>
        <w:t>"</w:t>
      </w:r>
      <w:r>
        <w:rPr>
          <w:rtl w:val="true"/>
        </w:rPr>
        <w:t xml:space="preserve">ת בקום עשה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בעשרה הלחם</w:t>
      </w:r>
      <w:r>
        <w:rPr>
          <w:rtl w:val="true"/>
        </w:rPr>
        <w:t xml:space="preserve">) </w:t>
      </w:r>
      <w:r>
        <w:rPr>
          <w:rtl w:val="true"/>
        </w:rPr>
        <w:t>וקריבה דאמר רש</w:t>
      </w:r>
      <w:r>
        <w:rPr>
          <w:rtl w:val="true"/>
        </w:rPr>
        <w:t>"</w:t>
      </w:r>
      <w:r>
        <w:rPr>
          <w:rtl w:val="true"/>
        </w:rPr>
        <w:t>י היינו נמי זריקה</w:t>
      </w:r>
      <w:r>
        <w:rPr>
          <w:rtl w:val="true"/>
        </w:rPr>
        <w:t xml:space="preserve">. </w:t>
      </w:r>
      <w:r>
        <w:rPr>
          <w:rtl w:val="true"/>
        </w:rPr>
        <w:t>ולכל זה לא הוצרכנו אלא לר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אבל לעולא ודאי אפילו כבר קרבה</w:t>
      </w:r>
      <w:r>
        <w:rPr>
          <w:rtl w:val="true"/>
        </w:rPr>
        <w:t xml:space="preserve">. </w:t>
      </w:r>
      <w:r>
        <w:rPr>
          <w:rtl w:val="true"/>
        </w:rPr>
        <w:t>אינה מכפרת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שלא נודעה לרבים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דאי נודעה שהיא גזולה</w:t>
      </w:r>
      <w:r>
        <w:rPr>
          <w:rtl w:val="true"/>
        </w:rPr>
        <w:t xml:space="preserve">. </w:t>
      </w:r>
      <w:r>
        <w:rPr>
          <w:rtl w:val="true"/>
        </w:rPr>
        <w:t>מילתא דלא שכיחא היא</w:t>
      </w:r>
      <w:r>
        <w:rPr>
          <w:rtl w:val="true"/>
        </w:rPr>
        <w:t xml:space="preserve">. </w:t>
      </w:r>
      <w:r>
        <w:rPr>
          <w:rtl w:val="true"/>
        </w:rPr>
        <w:t>ולא תקנו תי</w:t>
      </w:r>
      <w:r>
        <w:rPr>
          <w:rtl w:val="true"/>
        </w:rPr>
        <w:t>"</w:t>
      </w:r>
      <w:r>
        <w:rPr>
          <w:rtl w:val="true"/>
        </w:rPr>
        <w:t>ט ולחנם נדחק על דעתי</w:t>
      </w:r>
      <w:r>
        <w:rPr>
          <w:rtl w:val="true"/>
        </w:rPr>
        <w:t xml:space="preserve">. </w:t>
      </w:r>
      <w:r>
        <w:rPr>
          <w:rtl w:val="true"/>
        </w:rPr>
        <w:t>ברם איפכא מסתברא</w:t>
      </w:r>
      <w:r>
        <w:rPr>
          <w:rtl w:val="true"/>
        </w:rPr>
        <w:t xml:space="preserve">. </w:t>
      </w:r>
      <w:r>
        <w:rPr>
          <w:rtl w:val="true"/>
        </w:rPr>
        <w:t>כיון דלעולא מה</w:t>
      </w:r>
      <w:r>
        <w:rPr>
          <w:rtl w:val="true"/>
        </w:rPr>
        <w:t>"</w:t>
      </w:r>
      <w:r>
        <w:rPr>
          <w:rtl w:val="true"/>
        </w:rPr>
        <w:t>ת לא קני אי הכי מסתיינהו לתקוני בלא נודעה דמכפרת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ודאי משום דאי הוו מתקני גם בנודעה</w:t>
      </w:r>
      <w:r>
        <w:rPr>
          <w:rtl w:val="true"/>
        </w:rPr>
        <w:t xml:space="preserve">. </w:t>
      </w:r>
      <w:r>
        <w:rPr>
          <w:rtl w:val="true"/>
        </w:rPr>
        <w:t>היו מרגילין הגנבים לגנוב ולהביא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תקנו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בלא נודעה</w:t>
      </w:r>
      <w:r>
        <w:rPr>
          <w:rtl w:val="true"/>
        </w:rPr>
        <w:t xml:space="preserve">. </w:t>
      </w:r>
      <w:r>
        <w:rPr>
          <w:rtl w:val="true"/>
        </w:rPr>
        <w:t>מצו לתקוני</w:t>
      </w:r>
      <w:r>
        <w:rPr>
          <w:rtl w:val="true"/>
        </w:rPr>
        <w:t xml:space="preserve">. </w:t>
      </w:r>
      <w:r>
        <w:rPr>
          <w:rtl w:val="true"/>
        </w:rPr>
        <w:t>דלא נפיק מנה חורבא</w:t>
      </w:r>
      <w:r>
        <w:rPr>
          <w:rtl w:val="true"/>
        </w:rPr>
        <w:t xml:space="preserve">. </w:t>
      </w:r>
      <w:r>
        <w:rPr>
          <w:rtl w:val="true"/>
        </w:rPr>
        <w:t>ונשארה מילתא דלא שכיחא</w:t>
      </w:r>
      <w:r>
        <w:rPr>
          <w:rtl w:val="true"/>
        </w:rPr>
        <w:t xml:space="preserve">. </w:t>
      </w:r>
      <w:r>
        <w:rPr>
          <w:rtl w:val="true"/>
        </w:rPr>
        <w:t>כמו שהיא באמת</w:t>
      </w:r>
      <w:r>
        <w:rPr>
          <w:rtl w:val="true"/>
        </w:rPr>
        <w:t xml:space="preserve">. </w:t>
      </w:r>
      <w:r>
        <w:rPr>
          <w:rtl w:val="true"/>
        </w:rPr>
        <w:t>ובהפך מדעת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וזה ברור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מכפרת מפני תקון המזבח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פריש רע</w:t>
      </w:r>
      <w:r>
        <w:rPr>
          <w:rtl w:val="true"/>
        </w:rPr>
        <w:t>"</w:t>
      </w:r>
      <w:r>
        <w:rPr>
          <w:rtl w:val="true"/>
        </w:rPr>
        <w:t>ב שלא יהו כהנים עצבים שאכלו חולין שנשחטו בעזרה</w:t>
      </w:r>
      <w:r>
        <w:rPr>
          <w:rtl w:val="true"/>
        </w:rPr>
        <w:t xml:space="preserve">. </w:t>
      </w:r>
      <w:r>
        <w:rPr>
          <w:rtl w:val="true"/>
        </w:rPr>
        <w:t>קאי בשטתיה דעולא</w:t>
      </w:r>
      <w:r>
        <w:rPr>
          <w:rtl w:val="true"/>
        </w:rPr>
        <w:t xml:space="preserve">. </w:t>
      </w:r>
      <w:r>
        <w:rPr>
          <w:rtl w:val="true"/>
        </w:rPr>
        <w:t>ומסקנא דגמרא כר</w:t>
      </w:r>
      <w:r>
        <w:rPr>
          <w:rtl w:val="true"/>
        </w:rPr>
        <w:t>"</w:t>
      </w:r>
      <w:r>
        <w:rPr>
          <w:rtl w:val="true"/>
        </w:rPr>
        <w:t>י דנודעה אינה מכפרת</w:t>
      </w:r>
      <w:r>
        <w:rPr>
          <w:rtl w:val="true"/>
        </w:rPr>
        <w:t xml:space="preserve">. </w:t>
      </w:r>
      <w:r>
        <w:rPr>
          <w:rtl w:val="true"/>
        </w:rPr>
        <w:t>מפני תקון המזבח</w:t>
      </w:r>
      <w:r>
        <w:rPr>
          <w:rtl w:val="true"/>
        </w:rPr>
        <w:t xml:space="preserve">. </w:t>
      </w:r>
      <w:r>
        <w:rPr>
          <w:rtl w:val="true"/>
        </w:rPr>
        <w:t>שלא יאמרו מזבח אוכל גזלות</w:t>
      </w:r>
      <w:r>
        <w:rPr>
          <w:rtl w:val="true"/>
        </w:rPr>
        <w:t xml:space="preserve">. </w:t>
      </w:r>
      <w:r>
        <w:rPr>
          <w:rtl w:val="true"/>
        </w:rPr>
        <w:t>אבל מן התורה</w:t>
      </w:r>
      <w:r>
        <w:rPr>
          <w:rtl w:val="true"/>
        </w:rPr>
        <w:t xml:space="preserve">. </w:t>
      </w:r>
      <w:r>
        <w:rPr>
          <w:rtl w:val="true"/>
        </w:rPr>
        <w:t>יאוש כי הכא קני</w:t>
      </w:r>
      <w:r>
        <w:rPr>
          <w:rtl w:val="true"/>
        </w:rPr>
        <w:t xml:space="preserve">. </w:t>
      </w:r>
      <w:r>
        <w:rPr>
          <w:rtl w:val="true"/>
        </w:rPr>
        <w:t>דאיכא נמי שינוי השם</w:t>
      </w:r>
      <w:r>
        <w:rPr>
          <w:rtl w:val="true"/>
        </w:rPr>
        <w:t xml:space="preserve">. </w:t>
      </w:r>
      <w:r>
        <w:rPr>
          <w:rtl w:val="true"/>
        </w:rPr>
        <w:t>מעיקרא חולין</w:t>
      </w:r>
      <w:r>
        <w:rPr>
          <w:rtl w:val="true"/>
        </w:rPr>
        <w:t xml:space="preserve">. </w:t>
      </w:r>
      <w:r>
        <w:rPr>
          <w:rtl w:val="true"/>
        </w:rPr>
        <w:t>והשתא קרבן</w:t>
      </w:r>
      <w:r>
        <w:rPr>
          <w:rtl w:val="true"/>
        </w:rPr>
        <w:t xml:space="preserve">. 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ש התו</w:t>
      </w:r>
      <w:r>
        <w:rPr>
          <w:rtl w:val="true"/>
        </w:rPr>
        <w:t xml:space="preserve">'. </w:t>
      </w:r>
      <w:r>
        <w:rPr>
          <w:rtl w:val="true"/>
        </w:rPr>
        <w:t>ולכן פסק גם 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 כר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ול</w:t>
      </w:r>
      <w:r>
        <w:rPr>
          <w:rtl w:val="true"/>
        </w:rPr>
        <w:t>"</w:t>
      </w:r>
      <w:r>
        <w:rPr>
          <w:rtl w:val="true"/>
        </w:rPr>
        <w:t>ק אדידיה</w:t>
      </w:r>
      <w:r>
        <w:rPr>
          <w:rtl w:val="true"/>
        </w:rPr>
        <w:t xml:space="preserve">. </w:t>
      </w:r>
      <w:r>
        <w:rPr>
          <w:rtl w:val="true"/>
        </w:rPr>
        <w:t>כדרמי ליה הכ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גם הראב</w:t>
      </w:r>
      <w:r>
        <w:rPr>
          <w:rtl w:val="true"/>
        </w:rPr>
        <w:t>"</w:t>
      </w:r>
      <w:r>
        <w:rPr>
          <w:rtl w:val="true"/>
        </w:rPr>
        <w:t>ד הודה לו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הפעוטות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נודע לו חבר</w:t>
      </w:r>
      <w:r>
        <w:rPr>
          <w:rtl w:val="true"/>
        </w:rPr>
        <w:t xml:space="preserve">. </w:t>
      </w:r>
      <w:r>
        <w:rPr>
          <w:rtl w:val="true"/>
        </w:rPr>
        <w:t>ומוצאו נעלם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הפעוטות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הקטנים</w:t>
      </w:r>
      <w:r>
        <w:rPr>
          <w:rtl w:val="true"/>
        </w:rPr>
        <w:t xml:space="preserve">. </w:t>
      </w:r>
      <w:r>
        <w:rPr>
          <w:rtl w:val="true"/>
        </w:rPr>
        <w:t>כבן ז</w:t>
      </w:r>
      <w:r>
        <w:rPr>
          <w:rtl w:val="true"/>
        </w:rPr>
        <w:t xml:space="preserve">' </w:t>
      </w:r>
      <w:r>
        <w:rPr>
          <w:rtl w:val="true"/>
        </w:rPr>
        <w:t>כבן ח</w:t>
      </w:r>
      <w:r>
        <w:rPr>
          <w:rtl w:val="true"/>
        </w:rPr>
        <w:t xml:space="preserve">'.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דשבע</w:t>
      </w:r>
      <w:r>
        <w:rPr>
          <w:rtl w:val="true"/>
        </w:rPr>
        <w:t xml:space="preserve">. </w:t>
      </w:r>
      <w:r>
        <w:rPr>
          <w:rtl w:val="true"/>
        </w:rPr>
        <w:t>לבת</w:t>
      </w:r>
      <w:r>
        <w:rPr>
          <w:rtl w:val="true"/>
        </w:rPr>
        <w:t xml:space="preserve">. </w:t>
      </w:r>
      <w:r>
        <w:rPr>
          <w:rtl w:val="true"/>
        </w:rPr>
        <w:t>ושמנה</w:t>
      </w:r>
      <w:r>
        <w:rPr>
          <w:rtl w:val="true"/>
        </w:rPr>
        <w:t xml:space="preserve">. </w:t>
      </w:r>
      <w:r>
        <w:rPr>
          <w:rtl w:val="true"/>
        </w:rPr>
        <w:t>לבן</w:t>
      </w:r>
      <w:r>
        <w:rPr>
          <w:rtl w:val="true"/>
        </w:rPr>
        <w:t xml:space="preserve">. </w:t>
      </w:r>
      <w:r>
        <w:rPr>
          <w:rtl w:val="true"/>
        </w:rPr>
        <w:t>לפי שבינה יתרה נתן הקב</w:t>
      </w:r>
      <w:r>
        <w:rPr>
          <w:rtl w:val="true"/>
        </w:rPr>
        <w:t>"</w:t>
      </w:r>
      <w:r>
        <w:rPr>
          <w:rtl w:val="true"/>
        </w:rPr>
        <w:t>ה באשה</w:t>
      </w:r>
      <w:r>
        <w:rPr>
          <w:rtl w:val="true"/>
        </w:rPr>
        <w:t xml:space="preserve">. </w:t>
      </w:r>
      <w:r>
        <w:rPr>
          <w:rtl w:val="true"/>
        </w:rPr>
        <w:t>וממהרת לבא שנה לפני האיש</w:t>
      </w:r>
      <w:r>
        <w:rPr>
          <w:rtl w:val="true"/>
        </w:rPr>
        <w:t xml:space="preserve">. </w:t>
      </w:r>
      <w:r>
        <w:rPr>
          <w:rtl w:val="true"/>
        </w:rPr>
        <w:t>וכן לענין בריאות הגוף</w:t>
      </w:r>
      <w:r>
        <w:rPr>
          <w:rtl w:val="true"/>
        </w:rPr>
        <w:t xml:space="preserve">. </w:t>
      </w:r>
      <w:r>
        <w:rPr>
          <w:rtl w:val="true"/>
        </w:rPr>
        <w:t>כדקיי</w:t>
      </w:r>
      <w:r>
        <w:rPr>
          <w:rtl w:val="true"/>
        </w:rPr>
        <w:t>"</w:t>
      </w:r>
      <w:r>
        <w:rPr>
          <w:rtl w:val="true"/>
        </w:rPr>
        <w:t>ל לענין השלמת תענית ביה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על כן מגעת לכלל דעת קודם לו</w:t>
      </w:r>
      <w:r>
        <w:rPr>
          <w:rtl w:val="true"/>
        </w:rPr>
        <w:t xml:space="preserve">. </w:t>
      </w:r>
      <w:r>
        <w:rPr>
          <w:rtl w:val="true"/>
        </w:rPr>
        <w:t>בעצם וראשונה אמנם ודאי גם הנקבות כזכרים יתחלפו בבינה</w:t>
      </w:r>
      <w:r>
        <w:rPr>
          <w:rtl w:val="true"/>
        </w:rPr>
        <w:t xml:space="preserve">. </w:t>
      </w:r>
      <w:r>
        <w:rPr>
          <w:rtl w:val="true"/>
        </w:rPr>
        <w:t>שחלק להם תולדתם במקרה</w:t>
      </w:r>
      <w:r>
        <w:rPr>
          <w:rtl w:val="true"/>
        </w:rPr>
        <w:t xml:space="preserve">. </w:t>
      </w:r>
      <w:r>
        <w:rPr>
          <w:rtl w:val="true"/>
        </w:rPr>
        <w:t>שהאחד מקדים שכלו לצאת אל הפועל</w:t>
      </w:r>
      <w:r>
        <w:rPr>
          <w:rtl w:val="true"/>
        </w:rPr>
        <w:t xml:space="preserve">. </w:t>
      </w:r>
      <w:r>
        <w:rPr>
          <w:rtl w:val="true"/>
        </w:rPr>
        <w:t>קודם חברו ובן גילו</w:t>
      </w:r>
      <w:r>
        <w:rPr>
          <w:rtl w:val="true"/>
        </w:rPr>
        <w:t xml:space="preserve">. </w:t>
      </w:r>
      <w:r>
        <w:rPr>
          <w:rtl w:val="true"/>
        </w:rPr>
        <w:t>לכן יש להם שעורין חלוקין</w:t>
      </w:r>
      <w:r>
        <w:rPr>
          <w:rtl w:val="true"/>
        </w:rPr>
        <w:t xml:space="preserve">. </w:t>
      </w:r>
      <w:r>
        <w:rPr>
          <w:rtl w:val="true"/>
        </w:rPr>
        <w:t>לפום חורפייהו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מקחם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לפי מה שנוהגין לקרות מ</w:t>
      </w:r>
      <w:r>
        <w:rPr>
          <w:rtl w:val="true"/>
        </w:rPr>
        <w:t>"</w:t>
      </w:r>
      <w:r>
        <w:rPr>
          <w:rtl w:val="true"/>
        </w:rPr>
        <w:t>ם מקח בסגו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תהיה קריאת מ</w:t>
      </w:r>
      <w:r>
        <w:rPr>
          <w:rtl w:val="true"/>
        </w:rPr>
        <w:t>"</w:t>
      </w:r>
      <w:r>
        <w:rPr>
          <w:rtl w:val="true"/>
        </w:rPr>
        <w:t>ם מקחם בחיר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כבעלי הסגול בנטיה</w:t>
      </w:r>
      <w:r>
        <w:rPr>
          <w:rtl w:val="true"/>
        </w:rPr>
        <w:t xml:space="preserve">. </w:t>
      </w:r>
      <w:r>
        <w:rPr>
          <w:rtl w:val="true"/>
        </w:rPr>
        <w:t>כמו מכר</w:t>
      </w:r>
      <w:r>
        <w:rPr>
          <w:rtl w:val="true"/>
        </w:rPr>
        <w:t xml:space="preserve">. </w:t>
      </w:r>
      <w:r>
        <w:rPr>
          <w:rtl w:val="true"/>
        </w:rPr>
        <w:t>מכרם בכסף</w:t>
      </w:r>
      <w:r>
        <w:rPr>
          <w:rtl w:val="true"/>
        </w:rPr>
        <w:t xml:space="preserve">. </w:t>
      </w:r>
      <w:r>
        <w:rPr>
          <w:rtl w:val="true"/>
        </w:rPr>
        <w:t>כסף שברם</w:t>
      </w:r>
      <w:r>
        <w:rPr>
          <w:rtl w:val="true"/>
        </w:rPr>
        <w:t xml:space="preserve">. </w:t>
      </w:r>
      <w:r>
        <w:rPr>
          <w:rtl w:val="true"/>
        </w:rPr>
        <w:t>מן שבר</w:t>
      </w:r>
      <w:r>
        <w:rPr>
          <w:rtl w:val="true"/>
        </w:rPr>
        <w:t xml:space="preserve">. </w:t>
      </w:r>
      <w:r>
        <w:rPr>
          <w:rtl w:val="true"/>
        </w:rPr>
        <w:t>מצח מצחם נחושה</w:t>
      </w:r>
      <w:r>
        <w:rPr>
          <w:rtl w:val="true"/>
        </w:rPr>
        <w:t xml:space="preserve">. </w:t>
      </w:r>
      <w:r>
        <w:rPr>
          <w:rtl w:val="true"/>
        </w:rPr>
        <w:t>והדומים</w:t>
      </w:r>
      <w:r>
        <w:rPr>
          <w:rtl w:val="true"/>
        </w:rPr>
        <w:t xml:space="preserve">. </w:t>
      </w:r>
      <w:r>
        <w:rPr>
          <w:rtl w:val="true"/>
        </w:rPr>
        <w:t>כן בנחים מכסם לה</w:t>
      </w:r>
      <w:r>
        <w:rPr>
          <w:rtl w:val="true"/>
        </w:rPr>
        <w:t xml:space="preserve">' </w:t>
      </w:r>
      <w:r>
        <w:rPr>
          <w:rtl w:val="true"/>
        </w:rPr>
        <w:t>מן מכס</w:t>
      </w:r>
      <w:r>
        <w:rPr>
          <w:rtl w:val="true"/>
        </w:rPr>
        <w:t xml:space="preserve">. </w:t>
      </w:r>
      <w:r>
        <w:rPr>
          <w:rtl w:val="true"/>
        </w:rPr>
        <w:t>וכן בחסרים בשורש זה עצמו</w:t>
      </w:r>
      <w:r>
        <w:rPr>
          <w:rtl w:val="true"/>
        </w:rPr>
        <w:t xml:space="preserve">. </w:t>
      </w:r>
      <w:r>
        <w:rPr>
          <w:rtl w:val="true"/>
        </w:rPr>
        <w:t>הנפרד חרו</w:t>
      </w:r>
      <w:r>
        <w:rPr>
          <w:rtl w:val="true"/>
        </w:rPr>
        <w:t>"</w:t>
      </w:r>
      <w:r>
        <w:rPr>
          <w:rtl w:val="true"/>
        </w:rPr>
        <w:t>ק כמש</w:t>
      </w:r>
      <w:r>
        <w:rPr>
          <w:rtl w:val="true"/>
        </w:rPr>
        <w:t>"</w:t>
      </w:r>
      <w:r>
        <w:rPr>
          <w:rtl w:val="true"/>
        </w:rPr>
        <w:t>ל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אולם לפי נקוד שם הרבים ממנו</w:t>
      </w:r>
      <w:r>
        <w:rPr>
          <w:rtl w:val="true"/>
        </w:rPr>
        <w:t xml:space="preserve">. </w:t>
      </w:r>
      <w:r>
        <w:rPr>
          <w:rtl w:val="true"/>
        </w:rPr>
        <w:t xml:space="preserve">הנמצא בכתוב </w:t>
      </w:r>
      <w:r>
        <w:rPr>
          <w:rtl w:val="true"/>
        </w:rPr>
        <w:t>(</w:t>
      </w:r>
      <w:r>
        <w:rPr>
          <w:rtl w:val="true"/>
        </w:rPr>
        <w:t>נחמיה ז</w:t>
      </w:r>
      <w:r>
        <w:rPr>
          <w:rtl w:val="true"/>
        </w:rPr>
        <w:t xml:space="preserve">') </w:t>
      </w:r>
      <w:r>
        <w:rPr>
          <w:rtl w:val="true"/>
        </w:rPr>
        <w:t>נפתח</w:t>
      </w:r>
      <w:r>
        <w:rPr>
          <w:rtl w:val="true"/>
        </w:rPr>
        <w:t>"</w:t>
      </w:r>
      <w:r>
        <w:rPr>
          <w:rtl w:val="true"/>
        </w:rPr>
        <w:t>ה המ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 xml:space="preserve">המקחות </w:t>
      </w:r>
      <w:r>
        <w:rPr>
          <w:rtl w:val="true"/>
        </w:rPr>
        <w:t>(</w:t>
      </w:r>
      <w:r>
        <w:rPr>
          <w:rtl w:val="true"/>
        </w:rPr>
        <w:t>עם שלדד</w:t>
      </w:r>
      <w:r>
        <w:rPr>
          <w:rtl w:val="true"/>
        </w:rPr>
        <w:t>"</w:t>
      </w:r>
      <w:r>
        <w:rPr>
          <w:rtl w:val="true"/>
        </w:rPr>
        <w:t>ק גם היא חרוק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לא מצאנוה כן בכ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) </w:t>
      </w:r>
      <w:r>
        <w:rPr>
          <w:rtl w:val="true"/>
        </w:rPr>
        <w:t>ויראה שכך הוא בנטיה כמו בקבוץ</w:t>
      </w:r>
      <w:r>
        <w:rPr>
          <w:rtl w:val="true"/>
        </w:rPr>
        <w:t xml:space="preserve">. </w:t>
      </w:r>
      <w:r>
        <w:rPr>
          <w:rtl w:val="true"/>
        </w:rPr>
        <w:t>ואולי גם בנפרד הוא פתו</w:t>
      </w:r>
      <w:r>
        <w:rPr>
          <w:rtl w:val="true"/>
        </w:rPr>
        <w:t>"</w:t>
      </w:r>
      <w:r>
        <w:rPr>
          <w:rtl w:val="true"/>
        </w:rPr>
        <w:t>ח כמש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נשארה המ</w:t>
      </w:r>
      <w:r>
        <w:rPr>
          <w:rtl w:val="true"/>
        </w:rPr>
        <w:t>"</w:t>
      </w:r>
      <w:r>
        <w:rPr>
          <w:rtl w:val="true"/>
        </w:rPr>
        <w:t>ם פתוח</w:t>
      </w:r>
      <w:r>
        <w:rPr>
          <w:rtl w:val="true"/>
        </w:rPr>
        <w:t>"</w:t>
      </w:r>
      <w:r>
        <w:rPr>
          <w:rtl w:val="true"/>
        </w:rPr>
        <w:t>ה גם בכינוי</w:t>
      </w:r>
      <w:r>
        <w:rPr>
          <w:rtl w:val="true"/>
        </w:rPr>
        <w:t xml:space="preserve">. </w:t>
      </w:r>
      <w:r>
        <w:rPr>
          <w:rtl w:val="true"/>
        </w:rPr>
        <w:t>כמו תרומת מתנם</w:t>
      </w:r>
      <w:r>
        <w:rPr>
          <w:rtl w:val="true"/>
        </w:rPr>
        <w:t xml:space="preserve">. </w:t>
      </w:r>
      <w:r>
        <w:rPr>
          <w:rtl w:val="true"/>
        </w:rPr>
        <w:t>ממתן</w:t>
      </w:r>
      <w:r>
        <w:rPr>
          <w:rtl w:val="true"/>
        </w:rPr>
        <w:t xml:space="preserve">. </w:t>
      </w:r>
      <w:r>
        <w:rPr>
          <w:rtl w:val="true"/>
        </w:rPr>
        <w:t>מסעם</w:t>
      </w:r>
      <w:r>
        <w:rPr>
          <w:rtl w:val="true"/>
        </w:rPr>
        <w:t xml:space="preserve">. </w:t>
      </w:r>
      <w:r>
        <w:rPr>
          <w:rtl w:val="true"/>
        </w:rPr>
        <w:t>ממסע</w:t>
      </w:r>
      <w:r>
        <w:rPr>
          <w:rtl w:val="true"/>
        </w:rPr>
        <w:t xml:space="preserve">. </w:t>
      </w:r>
      <w:r>
        <w:rPr>
          <w:rtl w:val="true"/>
        </w:rPr>
        <w:t>וכן מגע</w:t>
      </w:r>
      <w:r>
        <w:rPr>
          <w:rtl w:val="true"/>
        </w:rPr>
        <w:t xml:space="preserve">. </w:t>
      </w:r>
      <w:r>
        <w:rPr>
          <w:rtl w:val="true"/>
        </w:rPr>
        <w:t>מצע</w:t>
      </w:r>
      <w:r>
        <w:rPr>
          <w:rtl w:val="true"/>
        </w:rPr>
        <w:t xml:space="preserve">. </w:t>
      </w:r>
      <w:r>
        <w:rPr>
          <w:rtl w:val="true"/>
        </w:rPr>
        <w:t>משע נצר מטעי ומכוש מבטם</w:t>
      </w:r>
      <w:r>
        <w:rPr>
          <w:rtl w:val="true"/>
        </w:rPr>
        <w:t xml:space="preserve">. </w:t>
      </w:r>
      <w:r>
        <w:rPr>
          <w:rtl w:val="true"/>
        </w:rPr>
        <w:t>מן מבט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שילהי פ</w:t>
      </w:r>
      <w:r>
        <w:rPr>
          <w:rtl w:val="true"/>
        </w:rPr>
        <w:t>"</w:t>
      </w:r>
      <w:r>
        <w:rPr>
          <w:rtl w:val="true"/>
        </w:rPr>
        <w:t>ד דאבות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מקח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 באבות</w:t>
      </w:r>
      <w:r>
        <w:rPr>
          <w:rtl w:val="true"/>
        </w:rPr>
        <w:t xml:space="preserve">. </w:t>
      </w:r>
      <w:r>
        <w:rPr>
          <w:rtl w:val="true"/>
        </w:rPr>
        <w:t>ועם שדעתי שם</w:t>
      </w:r>
      <w:r>
        <w:rPr>
          <w:rtl w:val="true"/>
        </w:rPr>
        <w:t xml:space="preserve">. </w:t>
      </w:r>
      <w:r>
        <w:rPr>
          <w:rtl w:val="true"/>
        </w:rPr>
        <w:t>היות מ</w:t>
      </w:r>
      <w:r>
        <w:rPr>
          <w:rtl w:val="true"/>
        </w:rPr>
        <w:t>"</w:t>
      </w:r>
      <w:r>
        <w:rPr>
          <w:rtl w:val="true"/>
        </w:rPr>
        <w:t>ם מקח בחיר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באמת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אין הכרח מהכתוב ומקח שוחד</w:t>
      </w:r>
      <w:r>
        <w:rPr>
          <w:rtl w:val="true"/>
        </w:rPr>
        <w:t xml:space="preserve">. </w:t>
      </w:r>
      <w:r>
        <w:rPr>
          <w:rtl w:val="true"/>
        </w:rPr>
        <w:t>כי יכול להיות שהוקל בסמיכות</w:t>
      </w:r>
      <w:r>
        <w:rPr>
          <w:rtl w:val="true"/>
        </w:rPr>
        <w:t xml:space="preserve">. </w:t>
      </w:r>
      <w:r>
        <w:rPr>
          <w:rtl w:val="true"/>
        </w:rPr>
        <w:t>ויתכן היותו בנפרד פתוח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במטלטלין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אבל בקרקעות</w:t>
      </w:r>
      <w:r>
        <w:rPr>
          <w:rtl w:val="true"/>
        </w:rPr>
        <w:t xml:space="preserve">. </w:t>
      </w:r>
      <w:r>
        <w:rPr>
          <w:rtl w:val="true"/>
        </w:rPr>
        <w:t>אין ממכרם ממכר</w:t>
      </w:r>
      <w:r>
        <w:rPr>
          <w:rtl w:val="true"/>
        </w:rPr>
        <w:t xml:space="preserve">. </w:t>
      </w:r>
      <w:r>
        <w:rPr>
          <w:rtl w:val="true"/>
        </w:rPr>
        <w:t>ואין מקחן מקח</w:t>
      </w:r>
      <w:r>
        <w:rPr>
          <w:rtl w:val="true"/>
        </w:rPr>
        <w:t xml:space="preserve">. </w:t>
      </w:r>
      <w:r>
        <w:rPr>
          <w:rtl w:val="true"/>
        </w:rPr>
        <w:t>שאם רצה</w:t>
      </w:r>
      <w:r>
        <w:rPr>
          <w:rtl w:val="true"/>
        </w:rPr>
        <w:t xml:space="preserve">. </w:t>
      </w:r>
      <w:r>
        <w:rPr>
          <w:rtl w:val="true"/>
        </w:rPr>
        <w:t>חוזר</w:t>
      </w:r>
      <w:r>
        <w:rPr>
          <w:rtl w:val="true"/>
        </w:rPr>
        <w:t xml:space="preserve">. </w:t>
      </w:r>
      <w:r>
        <w:rPr>
          <w:rtl w:val="true"/>
        </w:rPr>
        <w:t>אבל המוכר</w:t>
      </w:r>
      <w:r>
        <w:rPr>
          <w:rtl w:val="true"/>
        </w:rPr>
        <w:t xml:space="preserve">. </w:t>
      </w:r>
      <w:r>
        <w:rPr>
          <w:rtl w:val="true"/>
        </w:rPr>
        <w:t>אינו יכול לחזור בו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מסתימת הפוסקים</w:t>
      </w:r>
      <w:r>
        <w:rPr>
          <w:rtl w:val="true"/>
        </w:rPr>
        <w:t xml:space="preserve">. </w:t>
      </w:r>
      <w:r>
        <w:rPr>
          <w:rtl w:val="true"/>
        </w:rPr>
        <w:t>וכן משמע ממאי דכתב רמ</w:t>
      </w:r>
      <w:r>
        <w:rPr>
          <w:rtl w:val="true"/>
        </w:rPr>
        <w:t>"</w:t>
      </w:r>
      <w:r>
        <w:rPr>
          <w:rtl w:val="true"/>
        </w:rPr>
        <w:t>ז בשם סמ</w:t>
      </w:r>
      <w:r>
        <w:rPr>
          <w:rtl w:val="true"/>
        </w:rPr>
        <w:t>"</w:t>
      </w:r>
      <w:r>
        <w:rPr>
          <w:rtl w:val="true"/>
        </w:rPr>
        <w:t>ע בטעמא דמלתא</w:t>
      </w:r>
      <w:r>
        <w:rPr>
          <w:rtl w:val="true"/>
        </w:rPr>
        <w:t xml:space="preserve">. </w:t>
      </w:r>
      <w:r>
        <w:rPr>
          <w:rtl w:val="true"/>
        </w:rPr>
        <w:t>אבל לא בקרקעות</w:t>
      </w:r>
      <w:r>
        <w:rPr>
          <w:rtl w:val="true"/>
        </w:rPr>
        <w:t xml:space="preserve">. </w:t>
      </w:r>
      <w:r>
        <w:rPr>
          <w:rtl w:val="true"/>
        </w:rPr>
        <w:t>משום דמכירת קרקעות צריכה יותר חריפות ובקיאות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וצ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תינח בקרקע שירש</w:t>
      </w:r>
      <w:r>
        <w:rPr>
          <w:rtl w:val="true"/>
        </w:rPr>
        <w:t xml:space="preserve">. </w:t>
      </w:r>
      <w:r>
        <w:rPr>
          <w:rtl w:val="true"/>
        </w:rPr>
        <w:t>אבל שקנה או שניתן לו</w:t>
      </w:r>
      <w:r>
        <w:rPr>
          <w:rtl w:val="true"/>
        </w:rPr>
        <w:t xml:space="preserve">. </w:t>
      </w:r>
      <w:r>
        <w:rPr>
          <w:rtl w:val="true"/>
        </w:rPr>
        <w:t>למה לא יוכל למכור כדרך שקנה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היה נראה</w:t>
      </w:r>
      <w:r>
        <w:rPr>
          <w:rtl w:val="true"/>
        </w:rPr>
        <w:t xml:space="preserve">. </w:t>
      </w:r>
      <w:r>
        <w:rPr>
          <w:rtl w:val="true"/>
        </w:rPr>
        <w:t>משום דקרקע בחזקת בעליה עומדת</w:t>
      </w:r>
      <w:r>
        <w:rPr>
          <w:rtl w:val="true"/>
        </w:rPr>
        <w:t xml:space="preserve">. </w:t>
      </w:r>
      <w:r>
        <w:rPr>
          <w:rtl w:val="true"/>
        </w:rPr>
        <w:t>וכשקנאה הקטן</w:t>
      </w:r>
      <w:r>
        <w:rPr>
          <w:rtl w:val="true"/>
        </w:rPr>
        <w:t xml:space="preserve">. </w:t>
      </w:r>
      <w:r>
        <w:rPr>
          <w:rtl w:val="true"/>
        </w:rPr>
        <w:t>עדיין לא יצאה מרשות בעלים</w:t>
      </w:r>
      <w:r>
        <w:rPr>
          <w:rtl w:val="true"/>
        </w:rPr>
        <w:t xml:space="preserve">. </w:t>
      </w:r>
      <w:r>
        <w:rPr>
          <w:rtl w:val="true"/>
        </w:rPr>
        <w:t>עד שיגדל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והשתא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ניחא נמי דמשמע</w:t>
      </w:r>
      <w:r>
        <w:rPr>
          <w:rtl w:val="true"/>
        </w:rPr>
        <w:t xml:space="preserve">. </w:t>
      </w:r>
      <w:r>
        <w:rPr>
          <w:rtl w:val="true"/>
        </w:rPr>
        <w:t>מסתמא דמתני</w:t>
      </w:r>
      <w:r>
        <w:rPr>
          <w:rtl w:val="true"/>
        </w:rPr>
        <w:t xml:space="preserve">'. </w:t>
      </w:r>
      <w:r>
        <w:rPr>
          <w:rtl w:val="true"/>
        </w:rPr>
        <w:t>דבקרקע אין מקחו מקח</w:t>
      </w:r>
      <w:r>
        <w:rPr>
          <w:rtl w:val="true"/>
        </w:rPr>
        <w:t xml:space="preserve">. </w:t>
      </w:r>
      <w:r>
        <w:rPr>
          <w:rtl w:val="true"/>
        </w:rPr>
        <w:t>כמו שאין ממכרו ממכר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שהפוסקים שתקו מזה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וטעמייהו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דודאי המוכר לו</w:t>
      </w:r>
      <w:r>
        <w:rPr>
          <w:rtl w:val="true"/>
        </w:rPr>
        <w:t xml:space="preserve">. </w:t>
      </w:r>
      <w:r>
        <w:rPr>
          <w:rtl w:val="true"/>
        </w:rPr>
        <w:t>מסתמא לא יחזור</w:t>
      </w:r>
      <w:r>
        <w:rPr>
          <w:rtl w:val="true"/>
        </w:rPr>
        <w:t xml:space="preserve">. </w:t>
      </w:r>
      <w:r>
        <w:rPr>
          <w:rtl w:val="true"/>
        </w:rPr>
        <w:t>אבל הקטן פשיטא דחוזר</w:t>
      </w:r>
      <w:r>
        <w:rPr>
          <w:rtl w:val="true"/>
        </w:rPr>
        <w:t xml:space="preserve">. </w:t>
      </w:r>
      <w:r>
        <w:rPr>
          <w:rtl w:val="true"/>
        </w:rPr>
        <w:t>ואין במעשיו כלום בקרקע</w:t>
      </w:r>
      <w:r>
        <w:rPr>
          <w:rtl w:val="true"/>
        </w:rPr>
        <w:t xml:space="preserve">. </w:t>
      </w:r>
      <w:r>
        <w:rPr>
          <w:rtl w:val="true"/>
        </w:rPr>
        <w:t>בשום אופן בעולם</w:t>
      </w:r>
      <w:r>
        <w:rPr>
          <w:rtl w:val="true"/>
        </w:rPr>
        <w:t xml:space="preserve">. </w:t>
      </w:r>
      <w:r>
        <w:rPr>
          <w:rtl w:val="true"/>
        </w:rPr>
        <w:t>והפוסקים מילתא דפסיקא נקטי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ה שהמוכר יכול לחזור</w:t>
      </w:r>
      <w:r>
        <w:rPr>
          <w:rtl w:val="true"/>
        </w:rPr>
        <w:t xml:space="preserve">. </w:t>
      </w:r>
      <w:r>
        <w:rPr>
          <w:rtl w:val="true"/>
        </w:rPr>
        <w:t>אלא דלא שכיח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שבקוה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כהן קורא ראשון מפני ד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דמדאורייתא יכול הכהן לתת רשות למי שירצה כו</w:t>
      </w:r>
      <w:r>
        <w:rPr>
          <w:rtl w:val="true"/>
        </w:rPr>
        <w:t xml:space="preserve">'.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דבר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זה לא נזכר בגמרא</w:t>
      </w:r>
      <w:r>
        <w:rPr>
          <w:rtl w:val="true"/>
        </w:rPr>
        <w:t xml:space="preserve">. </w:t>
      </w:r>
      <w:r>
        <w:rPr>
          <w:rtl w:val="true"/>
        </w:rPr>
        <w:t>ונראה שמפרוש המשנה להר</w:t>
      </w:r>
      <w:r>
        <w:rPr>
          <w:rtl w:val="true"/>
        </w:rPr>
        <w:t>"</w:t>
      </w:r>
      <w:r>
        <w:rPr>
          <w:rtl w:val="true"/>
        </w:rPr>
        <w:t>מ לקחו</w:t>
      </w:r>
      <w:r>
        <w:rPr>
          <w:rtl w:val="true"/>
        </w:rPr>
        <w:t xml:space="preserve">. </w:t>
      </w:r>
      <w:r>
        <w:rPr>
          <w:rtl w:val="true"/>
        </w:rPr>
        <w:t>שכתב אם יתיר לכמותו או פחות ממנו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ודברים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הללו תמוהים</w:t>
      </w:r>
      <w:r>
        <w:rPr>
          <w:rtl w:val="true"/>
        </w:rPr>
        <w:t xml:space="preserve">. </w:t>
      </w:r>
      <w:r>
        <w:rPr>
          <w:rtl w:val="true"/>
        </w:rPr>
        <w:t>כי בגמ</w:t>
      </w:r>
      <w:r>
        <w:rPr>
          <w:rtl w:val="true"/>
        </w:rPr>
        <w:t xml:space="preserve">' </w:t>
      </w:r>
      <w:r>
        <w:rPr>
          <w:rtl w:val="true"/>
        </w:rPr>
        <w:t>לא אמרו אלא אם בא לחלוק כבוד לרבו</w:t>
      </w:r>
      <w:r>
        <w:rPr>
          <w:rtl w:val="true"/>
        </w:rPr>
        <w:t xml:space="preserve">. </w:t>
      </w:r>
      <w:r>
        <w:rPr>
          <w:rtl w:val="true"/>
        </w:rPr>
        <w:t>ולמי שגדול ממנו כו</w:t>
      </w:r>
      <w:r>
        <w:rPr>
          <w:rtl w:val="true"/>
        </w:rPr>
        <w:t xml:space="preserve">'. </w:t>
      </w:r>
      <w:r>
        <w:rPr>
          <w:rtl w:val="true"/>
        </w:rPr>
        <w:t>אבל נשוה אליו ולפחות ממנו</w:t>
      </w:r>
      <w:r>
        <w:rPr>
          <w:rtl w:val="true"/>
        </w:rPr>
        <w:t xml:space="preserve">. </w:t>
      </w:r>
      <w:r>
        <w:rPr>
          <w:rtl w:val="true"/>
        </w:rPr>
        <w:t>ודאי אסור דבר תורה</w:t>
      </w:r>
      <w:r>
        <w:rPr>
          <w:rtl w:val="true"/>
        </w:rPr>
        <w:t xml:space="preserve">. </w:t>
      </w:r>
      <w:r>
        <w:rPr>
          <w:rtl w:val="true"/>
        </w:rPr>
        <w:t>שאינו רשאי לוותר על כבוד הכהונה</w:t>
      </w:r>
      <w:r>
        <w:rPr>
          <w:rtl w:val="true"/>
        </w:rPr>
        <w:t xml:space="preserve">. </w:t>
      </w:r>
      <w:r>
        <w:rPr>
          <w:rtl w:val="true"/>
        </w:rPr>
        <w:t>אם לא משום כבוד תורה דעדיף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וכנראה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הכריחו לר</w:t>
      </w:r>
      <w:r>
        <w:rPr>
          <w:rtl w:val="true"/>
        </w:rPr>
        <w:t>"</w:t>
      </w:r>
      <w:r>
        <w:rPr>
          <w:rtl w:val="true"/>
        </w:rPr>
        <w:t>מ לומר כך</w:t>
      </w:r>
      <w:r>
        <w:rPr>
          <w:rtl w:val="true"/>
        </w:rPr>
        <w:t xml:space="preserve">. </w:t>
      </w:r>
      <w:r>
        <w:rPr>
          <w:rtl w:val="true"/>
        </w:rPr>
        <w:t>הפך הלשון שבגמרא</w:t>
      </w:r>
      <w:r>
        <w:rPr>
          <w:rtl w:val="true"/>
        </w:rPr>
        <w:t xml:space="preserve">. </w:t>
      </w:r>
      <w:r>
        <w:rPr>
          <w:rtl w:val="true"/>
        </w:rPr>
        <w:t>משום דהוה קשיא ליה</w:t>
      </w:r>
      <w:r>
        <w:rPr>
          <w:rtl w:val="true"/>
        </w:rPr>
        <w:t xml:space="preserve">. </w:t>
      </w:r>
      <w:r>
        <w:rPr>
          <w:rtl w:val="true"/>
        </w:rPr>
        <w:t>היאך אפשר להעלות עה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 xml:space="preserve">אם בא לחלוק כבוד לרבו </w:t>
      </w:r>
      <w:r>
        <w:rPr>
          <w:rtl w:val="true"/>
        </w:rPr>
        <w:t>(</w:t>
      </w:r>
      <w:r>
        <w:rPr>
          <w:rtl w:val="true"/>
        </w:rPr>
        <w:t>בבה</w:t>
      </w:r>
      <w:r>
        <w:rPr>
          <w:rtl w:val="true"/>
        </w:rPr>
        <w:t>"</w:t>
      </w:r>
      <w:r>
        <w:rPr>
          <w:rtl w:val="true"/>
        </w:rPr>
        <w:t>כ בשוי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) </w:t>
      </w:r>
      <w:r>
        <w:rPr>
          <w:rtl w:val="true"/>
        </w:rPr>
        <w:t>שאינו רשאי</w:t>
      </w:r>
      <w:r>
        <w:rPr>
          <w:rtl w:val="true"/>
        </w:rPr>
        <w:t xml:space="preserve">. </w:t>
      </w:r>
      <w:r>
        <w:rPr>
          <w:rtl w:val="true"/>
        </w:rPr>
        <w:t>הלא אפילו בלי רשותו ושלא מדעתו</w:t>
      </w:r>
      <w:r>
        <w:rPr>
          <w:rtl w:val="true"/>
        </w:rPr>
        <w:t xml:space="preserve">. </w:t>
      </w:r>
      <w:r>
        <w:rPr>
          <w:rtl w:val="true"/>
        </w:rPr>
        <w:t>הגדול קורא ראשון בעל כרחו של כהן</w:t>
      </w:r>
      <w:r>
        <w:rPr>
          <w:rtl w:val="true"/>
        </w:rPr>
        <w:t xml:space="preserve">. </w:t>
      </w:r>
      <w:r>
        <w:rPr>
          <w:rtl w:val="true"/>
        </w:rPr>
        <w:t>כרב דקרי בכהני</w:t>
      </w:r>
      <w:r>
        <w:rPr>
          <w:rtl w:val="true"/>
        </w:rPr>
        <w:t xml:space="preserve">. </w:t>
      </w:r>
      <w:r>
        <w:rPr>
          <w:rtl w:val="true"/>
        </w:rPr>
        <w:t>וכמו שהשריש הר</w:t>
      </w:r>
      <w:r>
        <w:rPr>
          <w:rtl w:val="true"/>
        </w:rPr>
        <w:t>"</w:t>
      </w:r>
      <w:r>
        <w:rPr>
          <w:rtl w:val="true"/>
        </w:rPr>
        <w:t>מ בהצעה לפירוש משנה זו</w:t>
      </w:r>
      <w:r>
        <w:rPr>
          <w:rtl w:val="true"/>
        </w:rPr>
        <w:t xml:space="preserve">. </w:t>
      </w:r>
      <w:r>
        <w:rPr>
          <w:rtl w:val="true"/>
        </w:rPr>
        <w:t>שהקדים לבאר שאין הכהן קורא לפני ת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מדין הגמרא</w:t>
      </w:r>
      <w:r>
        <w:rPr>
          <w:rtl w:val="true"/>
        </w:rPr>
        <w:t xml:space="preserve">. </w:t>
      </w:r>
      <w:r>
        <w:rPr>
          <w:rtl w:val="true"/>
        </w:rPr>
        <w:t>והרחיב פה האריך לשון בזה</w:t>
      </w:r>
      <w:r>
        <w:rPr>
          <w:rtl w:val="true"/>
        </w:rPr>
        <w:t xml:space="preserve">. </w:t>
      </w:r>
      <w:r>
        <w:rPr>
          <w:rtl w:val="true"/>
        </w:rPr>
        <w:t>להשיג גבול המנהג וכמ</w:t>
      </w:r>
      <w:r>
        <w:rPr>
          <w:rtl w:val="true"/>
        </w:rPr>
        <w:t>"</w:t>
      </w:r>
      <w:r>
        <w:rPr>
          <w:rtl w:val="true"/>
        </w:rPr>
        <w:t>ש גם מאותה ששנינו בהוריות</w:t>
      </w:r>
      <w:r>
        <w:rPr>
          <w:rtl w:val="true"/>
        </w:rPr>
        <w:t xml:space="preserve">. </w:t>
      </w:r>
      <w:r>
        <w:rPr>
          <w:rtl w:val="true"/>
        </w:rPr>
        <w:t>אבל ממזר ת</w:t>
      </w:r>
      <w:r>
        <w:rPr>
          <w:rtl w:val="true"/>
        </w:rPr>
        <w:t>"</w:t>
      </w:r>
      <w:r>
        <w:rPr>
          <w:rtl w:val="true"/>
        </w:rPr>
        <w:t>ח קודם לכ</w:t>
      </w:r>
      <w:r>
        <w:rPr>
          <w:rtl w:val="true"/>
        </w:rPr>
        <w:t>"</w:t>
      </w:r>
      <w:r>
        <w:rPr>
          <w:rtl w:val="true"/>
        </w:rPr>
        <w:t>ג עם הארץ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על פי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אותן הדברים המשיך מ</w:t>
      </w:r>
      <w:r>
        <w:rPr>
          <w:rtl w:val="true"/>
        </w:rPr>
        <w:t>"</w:t>
      </w:r>
      <w:r>
        <w:rPr>
          <w:rtl w:val="true"/>
        </w:rPr>
        <w:t>ש אחר כך</w:t>
      </w:r>
      <w:r>
        <w:rPr>
          <w:rtl w:val="true"/>
        </w:rPr>
        <w:t xml:space="preserve">. </w:t>
      </w:r>
      <w:r>
        <w:rPr>
          <w:rtl w:val="true"/>
        </w:rPr>
        <w:t>והוצרך להפך הלשון מגדול ורב</w:t>
      </w:r>
      <w:r>
        <w:rPr>
          <w:rtl w:val="true"/>
        </w:rPr>
        <w:t xml:space="preserve">. </w:t>
      </w:r>
      <w:r>
        <w:rPr>
          <w:rtl w:val="true"/>
        </w:rPr>
        <w:t>לקטן ופחות</w:t>
      </w:r>
      <w:r>
        <w:rPr>
          <w:rtl w:val="true"/>
        </w:rPr>
        <w:t xml:space="preserve">. </w:t>
      </w:r>
      <w:r>
        <w:rPr>
          <w:rtl w:val="true"/>
        </w:rPr>
        <w:t>דבכה</w:t>
      </w:r>
      <w:r>
        <w:rPr>
          <w:rtl w:val="true"/>
        </w:rPr>
        <w:t>"</w:t>
      </w:r>
      <w:r>
        <w:rPr>
          <w:rtl w:val="true"/>
        </w:rPr>
        <w:t>ג דווקא הוא דצריך לרשותו של כהן</w:t>
      </w:r>
      <w:r>
        <w:rPr>
          <w:rtl w:val="true"/>
        </w:rPr>
        <w:t xml:space="preserve">. </w:t>
      </w:r>
      <w:r>
        <w:rPr>
          <w:rtl w:val="true"/>
        </w:rPr>
        <w:t>ומצי מחיל ד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אסרוה חז</w:t>
      </w:r>
      <w:r>
        <w:rPr>
          <w:rtl w:val="true"/>
        </w:rPr>
        <w:t>"</w:t>
      </w:r>
      <w:r>
        <w:rPr>
          <w:rtl w:val="true"/>
        </w:rPr>
        <w:t>ל מפני ד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זאת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היא שטתו</w:t>
      </w:r>
      <w:r>
        <w:rPr>
          <w:rtl w:val="true"/>
        </w:rPr>
        <w:t xml:space="preserve">. </w:t>
      </w:r>
      <w:r>
        <w:rPr>
          <w:rtl w:val="true"/>
        </w:rPr>
        <w:t>כי זולת זה לא היה יכול להלום המשנה עם הגמרא</w:t>
      </w:r>
      <w:r>
        <w:rPr>
          <w:rtl w:val="true"/>
        </w:rPr>
        <w:t xml:space="preserve">. </w:t>
      </w:r>
      <w:r>
        <w:rPr>
          <w:rtl w:val="true"/>
        </w:rPr>
        <w:t>ולפי הנחתו הקודמת</w:t>
      </w:r>
      <w:r>
        <w:rPr>
          <w:rtl w:val="true"/>
        </w:rPr>
        <w:t xml:space="preserve">. </w:t>
      </w:r>
      <w:r>
        <w:rPr>
          <w:rtl w:val="true"/>
        </w:rPr>
        <w:t>שלא חלק בין חכם לחכם</w:t>
      </w:r>
      <w:r>
        <w:rPr>
          <w:rtl w:val="true"/>
        </w:rPr>
        <w:t xml:space="preserve">. </w:t>
      </w:r>
      <w:r>
        <w:rPr>
          <w:rtl w:val="true"/>
        </w:rPr>
        <w:t>אלא השווה את המדה</w:t>
      </w:r>
      <w:r>
        <w:rPr>
          <w:rtl w:val="true"/>
        </w:rPr>
        <w:t xml:space="preserve">. </w:t>
      </w:r>
      <w:r>
        <w:rPr>
          <w:rtl w:val="true"/>
        </w:rPr>
        <w:t>שכל חכם הגדול מהכהן</w:t>
      </w:r>
      <w:r>
        <w:rPr>
          <w:rtl w:val="true"/>
        </w:rPr>
        <w:t xml:space="preserve">. </w:t>
      </w:r>
      <w:r>
        <w:rPr>
          <w:rtl w:val="true"/>
        </w:rPr>
        <w:t>הוא קודמו לקרות ראשון</w:t>
      </w:r>
      <w:r>
        <w:rPr>
          <w:rtl w:val="true"/>
        </w:rPr>
        <w:t xml:space="preserve">. </w:t>
      </w:r>
      <w:r>
        <w:rPr>
          <w:rtl w:val="true"/>
        </w:rPr>
        <w:t>ולא סלקא ליה שמעתא</w:t>
      </w:r>
      <w:r>
        <w:rPr>
          <w:rtl w:val="true"/>
        </w:rPr>
        <w:t xml:space="preserve">. </w:t>
      </w:r>
      <w:r>
        <w:rPr>
          <w:rtl w:val="true"/>
        </w:rPr>
        <w:t>עד דמפיך לישנא דתלמודא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מי התיר זה לת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לדקדק בחלוקו להפכו שלא כדרכו</w:t>
      </w:r>
      <w:r>
        <w:rPr>
          <w:rtl w:val="true"/>
        </w:rPr>
        <w:t xml:space="preserve">. </w:t>
      </w:r>
      <w:r>
        <w:rPr>
          <w:rtl w:val="true"/>
        </w:rPr>
        <w:t>הפך ומחה על פיו</w:t>
      </w:r>
      <w:r>
        <w:rPr>
          <w:rtl w:val="true"/>
        </w:rPr>
        <w:t xml:space="preserve">. </w:t>
      </w:r>
      <w:r>
        <w:rPr>
          <w:rtl w:val="true"/>
        </w:rPr>
        <w:t>מה שלא עלה ע</w:t>
      </w:r>
      <w:r>
        <w:rPr>
          <w:rtl w:val="true"/>
        </w:rPr>
        <w:t>"</w:t>
      </w:r>
      <w:r>
        <w:rPr>
          <w:rtl w:val="true"/>
        </w:rPr>
        <w:t>ד אדם</w:t>
      </w:r>
      <w:r>
        <w:rPr>
          <w:rtl w:val="true"/>
        </w:rPr>
        <w:t xml:space="preserve">. </w:t>
      </w:r>
      <w:r>
        <w:rPr>
          <w:rtl w:val="true"/>
        </w:rPr>
        <w:t>ולא ערב אל לבו אחד מהמחברים אנשי השם אשר מעולם</w:t>
      </w:r>
      <w:r>
        <w:rPr>
          <w:rtl w:val="true"/>
        </w:rPr>
        <w:t xml:space="preserve">. </w:t>
      </w:r>
      <w:r>
        <w:rPr>
          <w:rtl w:val="true"/>
        </w:rPr>
        <w:t>לעשות כזאת</w:t>
      </w:r>
      <w:r>
        <w:rPr>
          <w:rtl w:val="true"/>
        </w:rPr>
        <w:t xml:space="preserve">. </w:t>
      </w:r>
      <w:r>
        <w:rPr>
          <w:rtl w:val="true"/>
        </w:rPr>
        <w:t>לשנות לשון התלמוד מקצה אל הקצה</w:t>
      </w:r>
      <w:r>
        <w:rPr>
          <w:rtl w:val="true"/>
        </w:rPr>
        <w:t xml:space="preserve">. </w:t>
      </w:r>
      <w:r>
        <w:rPr>
          <w:rtl w:val="true"/>
        </w:rPr>
        <w:t>ולהפכו על פניו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אמנם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צ כלל לומר כן</w:t>
      </w:r>
      <w:r>
        <w:rPr>
          <w:rtl w:val="true"/>
        </w:rPr>
        <w:t xml:space="preserve">. </w:t>
      </w:r>
      <w:r>
        <w:rPr>
          <w:rtl w:val="true"/>
        </w:rPr>
        <w:t>בלא</w:t>
      </w:r>
      <w:r>
        <w:rPr>
          <w:rtl w:val="true"/>
        </w:rPr>
        <w:t>"</w:t>
      </w:r>
      <w:r>
        <w:rPr>
          <w:rtl w:val="true"/>
        </w:rPr>
        <w:t>ה לק</w:t>
      </w:r>
      <w:r>
        <w:rPr>
          <w:rtl w:val="true"/>
        </w:rPr>
        <w:t>"</w:t>
      </w:r>
      <w:r>
        <w:rPr>
          <w:rtl w:val="true"/>
        </w:rPr>
        <w:t>מ לשטת המפרשים</w:t>
      </w:r>
      <w:r>
        <w:rPr>
          <w:rtl w:val="true"/>
        </w:rPr>
        <w:t xml:space="preserve">. </w:t>
      </w:r>
      <w:r>
        <w:rPr>
          <w:rtl w:val="true"/>
        </w:rPr>
        <w:t>דרב דקרי בכהני</w:t>
      </w:r>
      <w:r>
        <w:rPr>
          <w:rtl w:val="true"/>
        </w:rPr>
        <w:t xml:space="preserve">. </w:t>
      </w:r>
      <w:r>
        <w:rPr>
          <w:rtl w:val="true"/>
        </w:rPr>
        <w:t>משום שכל הכהנים שבעולם הוו כייפי ליה</w:t>
      </w:r>
      <w:r>
        <w:rPr>
          <w:rtl w:val="true"/>
        </w:rPr>
        <w:t xml:space="preserve">. </w:t>
      </w:r>
      <w:r>
        <w:rPr>
          <w:rtl w:val="true"/>
        </w:rPr>
        <w:t>אבל בענין אחר</w:t>
      </w:r>
      <w:r>
        <w:rPr>
          <w:rtl w:val="true"/>
        </w:rPr>
        <w:t xml:space="preserve">. </w:t>
      </w:r>
      <w:r>
        <w:rPr>
          <w:rtl w:val="true"/>
        </w:rPr>
        <w:t>לא זו בלבד שאינו קורא ראשון בלי רשות כהן</w:t>
      </w:r>
      <w:r>
        <w:rPr>
          <w:rtl w:val="true"/>
        </w:rPr>
        <w:t xml:space="preserve">. </w:t>
      </w:r>
      <w:r>
        <w:rPr>
          <w:rtl w:val="true"/>
        </w:rPr>
        <w:t>אלא אפילו בא כהן לחלק רשות לגדול ממנו</w:t>
      </w:r>
      <w:r>
        <w:rPr>
          <w:rtl w:val="true"/>
        </w:rPr>
        <w:t xml:space="preserve">. </w:t>
      </w:r>
      <w:r>
        <w:rPr>
          <w:rtl w:val="true"/>
        </w:rPr>
        <w:t>לא מהני משום ד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כדאמר תלמודא בהדיא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דאכתי קשיא ההיא דר</w:t>
      </w:r>
      <w:r>
        <w:rPr>
          <w:rtl w:val="true"/>
        </w:rPr>
        <w:t xml:space="preserve">' </w:t>
      </w:r>
      <w:r>
        <w:rPr>
          <w:rtl w:val="true"/>
        </w:rPr>
        <w:t>פרידא</w:t>
      </w:r>
      <w:r>
        <w:rPr>
          <w:rtl w:val="true"/>
        </w:rPr>
        <w:t xml:space="preserve">. </w:t>
      </w:r>
      <w:r>
        <w:rPr>
          <w:rtl w:val="true"/>
        </w:rPr>
        <w:t>דמוקי לה תלמודא בשוין</w:t>
      </w:r>
      <w:r>
        <w:rPr>
          <w:rtl w:val="true"/>
        </w:rPr>
        <w:t xml:space="preserve">. </w:t>
      </w:r>
      <w:r>
        <w:rPr>
          <w:rtl w:val="true"/>
        </w:rPr>
        <w:t>משמע דמדינא הוה מצי קרי לפני כהן</w:t>
      </w:r>
      <w:r>
        <w:rPr>
          <w:rtl w:val="true"/>
        </w:rPr>
        <w:t xml:space="preserve">. </w:t>
      </w:r>
      <w:r>
        <w:rPr>
          <w:rtl w:val="true"/>
        </w:rPr>
        <w:t>ומשום מדת חסידות בלבד נמנע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איברא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לתו</w:t>
      </w:r>
      <w:r>
        <w:rPr>
          <w:rtl w:val="true"/>
        </w:rPr>
        <w:t xml:space="preserve">' </w:t>
      </w:r>
      <w:r>
        <w:rPr>
          <w:rtl w:val="true"/>
        </w:rPr>
        <w:t>משמע</w:t>
      </w:r>
      <w:r>
        <w:rPr>
          <w:rtl w:val="true"/>
        </w:rPr>
        <w:t xml:space="preserve">. </w:t>
      </w:r>
      <w:r>
        <w:rPr>
          <w:rtl w:val="true"/>
        </w:rPr>
        <w:t>דלא בשוין ממש עסקינן</w:t>
      </w:r>
      <w:r>
        <w:rPr>
          <w:rtl w:val="true"/>
        </w:rPr>
        <w:t xml:space="preserve">. </w:t>
      </w:r>
      <w:r>
        <w:rPr>
          <w:rtl w:val="true"/>
        </w:rPr>
        <w:t>דא</w:t>
      </w:r>
      <w:r>
        <w:rPr>
          <w:rtl w:val="true"/>
        </w:rPr>
        <w:t>"</w:t>
      </w:r>
      <w:r>
        <w:rPr>
          <w:rtl w:val="true"/>
        </w:rPr>
        <w:t>כ מאי רבותיה דר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ונ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דדיקא נמי</w:t>
      </w:r>
      <w:r>
        <w:rPr>
          <w:rtl w:val="true"/>
        </w:rPr>
        <w:t xml:space="preserve">. </w:t>
      </w:r>
      <w:r>
        <w:rPr>
          <w:rtl w:val="true"/>
        </w:rPr>
        <w:t>מדקאמר תלמודא אפילו לגדול אינו רשאי למחול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לשוין</w:t>
      </w:r>
      <w:r>
        <w:rPr>
          <w:rtl w:val="true"/>
        </w:rPr>
        <w:t xml:space="preserve">. </w:t>
      </w:r>
      <w:r>
        <w:rPr>
          <w:rtl w:val="true"/>
        </w:rPr>
        <w:t>אף מד</w:t>
      </w:r>
      <w:r>
        <w:rPr>
          <w:rtl w:val="true"/>
        </w:rPr>
        <w:t>"</w:t>
      </w:r>
      <w:r>
        <w:rPr>
          <w:rtl w:val="true"/>
        </w:rPr>
        <w:t>ת נמי לא מצי מחיל</w:t>
      </w:r>
      <w:r>
        <w:rPr>
          <w:rtl w:val="true"/>
        </w:rPr>
        <w:t xml:space="preserve">. </w:t>
      </w:r>
      <w:r>
        <w:rPr>
          <w:rtl w:val="true"/>
        </w:rPr>
        <w:t>דהא לא אמרו אלא למי שגדול ממנו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אפ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ניחא</w:t>
      </w:r>
      <w:r>
        <w:rPr>
          <w:rtl w:val="true"/>
        </w:rPr>
        <w:t xml:space="preserve">. </w:t>
      </w:r>
      <w:r>
        <w:rPr>
          <w:rtl w:val="true"/>
        </w:rPr>
        <w:t>אכתי קשיא</w:t>
      </w:r>
      <w:r>
        <w:rPr>
          <w:rtl w:val="true"/>
        </w:rPr>
        <w:t xml:space="preserve">. </w:t>
      </w:r>
      <w:r>
        <w:rPr>
          <w:rtl w:val="true"/>
        </w:rPr>
        <w:t>מאי רבותיה דר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ל על כרחנו</w:t>
      </w:r>
      <w:r>
        <w:rPr>
          <w:rtl w:val="true"/>
        </w:rPr>
        <w:t xml:space="preserve">. </w:t>
      </w:r>
      <w:r>
        <w:rPr>
          <w:rtl w:val="true"/>
        </w:rPr>
        <w:t>דכ</w:t>
      </w:r>
      <w:r>
        <w:rPr>
          <w:rtl w:val="true"/>
        </w:rPr>
        <w:t>"</w:t>
      </w:r>
      <w:r>
        <w:rPr>
          <w:rtl w:val="true"/>
        </w:rPr>
        <w:t>ע הוו כייפי ליה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נ בברכות המזון איירי</w:t>
      </w:r>
      <w:r>
        <w:rPr>
          <w:rtl w:val="true"/>
        </w:rPr>
        <w:t xml:space="preserve">. </w:t>
      </w:r>
      <w:r>
        <w:rPr>
          <w:rtl w:val="true"/>
        </w:rPr>
        <w:t>לא בקה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דהכי דייק לישניה טפי</w:t>
      </w:r>
      <w:r>
        <w:rPr>
          <w:rtl w:val="true"/>
        </w:rPr>
        <w:t xml:space="preserve">. 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ש תו</w:t>
      </w:r>
      <w:r>
        <w:rPr>
          <w:rtl w:val="true"/>
        </w:rPr>
        <w:t xml:space="preserve">'.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ומאותה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שכל ת</w:t>
      </w:r>
      <w:r>
        <w:rPr>
          <w:rtl w:val="true"/>
        </w:rPr>
        <w:t>"</w:t>
      </w:r>
      <w:r>
        <w:rPr>
          <w:rtl w:val="true"/>
        </w:rPr>
        <w:t>ח שמניח כהן ע</w:t>
      </w:r>
      <w:r>
        <w:rPr>
          <w:rtl w:val="true"/>
        </w:rPr>
        <w:t>"</w:t>
      </w:r>
      <w:r>
        <w:rPr>
          <w:rtl w:val="true"/>
        </w:rPr>
        <w:t>ה לעלות לתורה לפניו שחייב מיתה</w:t>
      </w:r>
      <w:r>
        <w:rPr>
          <w:rtl w:val="true"/>
        </w:rPr>
        <w:t xml:space="preserve">. </w:t>
      </w:r>
      <w:r>
        <w:rPr>
          <w:rtl w:val="true"/>
        </w:rPr>
        <w:t>לק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דע</w:t>
      </w:r>
      <w:r>
        <w:rPr>
          <w:rtl w:val="true"/>
        </w:rPr>
        <w:t>"</w:t>
      </w:r>
      <w:r>
        <w:rPr>
          <w:rtl w:val="true"/>
        </w:rPr>
        <w:t>ה דידהו ודאי שאני</w:t>
      </w:r>
      <w:r>
        <w:rPr>
          <w:rtl w:val="true"/>
        </w:rPr>
        <w:t xml:space="preserve">. </w:t>
      </w:r>
      <w:r>
        <w:rPr>
          <w:rtl w:val="true"/>
        </w:rPr>
        <w:t>ועמש</w:t>
      </w:r>
      <w:r>
        <w:rPr>
          <w:rtl w:val="true"/>
        </w:rPr>
        <w:t>"</w:t>
      </w:r>
      <w:r>
        <w:rPr>
          <w:rtl w:val="true"/>
        </w:rPr>
        <w:t>כ במו</w:t>
      </w:r>
      <w:r>
        <w:rPr>
          <w:rtl w:val="true"/>
        </w:rPr>
        <w:t>"</w:t>
      </w:r>
      <w:r>
        <w:rPr>
          <w:rtl w:val="true"/>
        </w:rPr>
        <w:t>ק סקל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ובתשובה ארוכה ססקצ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ובעיר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שרובה או כולה כהנים</w:t>
      </w:r>
      <w:r>
        <w:rPr>
          <w:rtl w:val="true"/>
        </w:rPr>
        <w:t xml:space="preserve">. </w:t>
      </w:r>
      <w:r>
        <w:rPr>
          <w:rtl w:val="true"/>
        </w:rPr>
        <w:t>עמו</w:t>
      </w:r>
      <w:r>
        <w:rPr>
          <w:rtl w:val="true"/>
        </w:rPr>
        <w:t>"</w:t>
      </w:r>
      <w:r>
        <w:rPr>
          <w:rtl w:val="true"/>
        </w:rPr>
        <w:t>ק שם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ואחריו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ישראל מפני ד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בחידושי גמרא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ושואלין בשלומם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מ</w:t>
      </w:r>
      <w:r>
        <w:rPr>
          <w:rtl w:val="true"/>
        </w:rPr>
        <w:t>"</w:t>
      </w:r>
      <w:r>
        <w:rPr>
          <w:rtl w:val="true"/>
        </w:rPr>
        <w:t>ש בחי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ובלח</w:t>
      </w:r>
      <w:r>
        <w:rPr>
          <w:rtl w:val="true"/>
        </w:rPr>
        <w:t>"</w:t>
      </w:r>
      <w:r>
        <w:rPr>
          <w:rtl w:val="true"/>
        </w:rPr>
        <w:t>ש רפ</w:t>
      </w:r>
      <w:r>
        <w:rPr>
          <w:rtl w:val="true"/>
        </w:rPr>
        <w:t>"</w:t>
      </w:r>
      <w:r>
        <w:rPr>
          <w:rtl w:val="true"/>
        </w:rPr>
        <w:t>ב דברכות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ו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התקבל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וכן לשון המשנה כו</w:t>
      </w:r>
      <w:r>
        <w:rPr>
          <w:rtl w:val="true"/>
        </w:rPr>
        <w:t xml:space="preserve">'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שהיה יכול לשנות קבל בלשון קל עכ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לשון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מקרא הוא קבל לך </w:t>
      </w:r>
      <w:r>
        <w:rPr>
          <w:rtl w:val="true"/>
        </w:rPr>
        <w:t>(</w:t>
      </w:r>
      <w:r>
        <w:rPr>
          <w:rtl w:val="true"/>
        </w:rPr>
        <w:t>דה</w:t>
      </w:r>
      <w:r>
        <w:rPr>
          <w:rtl w:val="true"/>
        </w:rPr>
        <w:t>"</w:t>
      </w:r>
      <w:r>
        <w:rPr>
          <w:rtl w:val="true"/>
        </w:rPr>
        <w:t>א 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קיימו וקבלו היהודים מהכבד</w:t>
      </w:r>
      <w:r>
        <w:rPr>
          <w:rtl w:val="true"/>
        </w:rPr>
        <w:t xml:space="preserve">. </w:t>
      </w:r>
      <w:r>
        <w:rPr>
          <w:rtl w:val="true"/>
        </w:rPr>
        <w:t>אבל לשון חכמים לחוד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ונראה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שהוצרכו כאן לשינוי זה</w:t>
      </w:r>
      <w:r>
        <w:rPr>
          <w:rtl w:val="true"/>
        </w:rPr>
        <w:t xml:space="preserve">. </w:t>
      </w:r>
      <w:r>
        <w:rPr>
          <w:rtl w:val="true"/>
        </w:rPr>
        <w:t>לייחדו ולהכירו ולהפרידו מענין הנ</w:t>
      </w:r>
      <w:r>
        <w:rPr>
          <w:rtl w:val="true"/>
        </w:rPr>
        <w:t>"</w:t>
      </w:r>
      <w:r>
        <w:rPr>
          <w:rtl w:val="true"/>
        </w:rPr>
        <w:t>ל שבכתוב</w:t>
      </w:r>
      <w:r>
        <w:rPr>
          <w:rtl w:val="true"/>
        </w:rPr>
        <w:t xml:space="preserve">. </w:t>
      </w:r>
      <w:r>
        <w:rPr>
          <w:rtl w:val="true"/>
        </w:rPr>
        <w:t>שהוא מורה קבלת דברים שבעל פה בלבד</w:t>
      </w:r>
      <w:r>
        <w:rPr>
          <w:rtl w:val="true"/>
        </w:rPr>
        <w:t xml:space="preserve">. </w:t>
      </w:r>
      <w:r>
        <w:rPr>
          <w:rtl w:val="true"/>
        </w:rPr>
        <w:t>לא דבר הנמסר ומתקבל מיד ליד בפועל ממש</w:t>
      </w:r>
      <w:r>
        <w:rPr>
          <w:rtl w:val="true"/>
        </w:rPr>
        <w:t xml:space="preserve">. </w:t>
      </w:r>
      <w:r>
        <w:rPr>
          <w:rtl w:val="true"/>
        </w:rPr>
        <w:t>ועוד לא לחנם עשו זאת</w:t>
      </w:r>
      <w:r>
        <w:rPr>
          <w:rtl w:val="true"/>
        </w:rPr>
        <w:t xml:space="preserve">. </w:t>
      </w:r>
      <w:r>
        <w:rPr>
          <w:rtl w:val="true"/>
        </w:rPr>
        <w:t>כדי שלא יתערב בענין קובלנא</w:t>
      </w:r>
      <w:r>
        <w:rPr>
          <w:rtl w:val="true"/>
        </w:rPr>
        <w:t xml:space="preserve">. </w:t>
      </w:r>
      <w:r>
        <w:rPr>
          <w:rtl w:val="true"/>
        </w:rPr>
        <w:t>לשון תלונה</w:t>
      </w:r>
      <w:r>
        <w:rPr>
          <w:rtl w:val="true"/>
        </w:rPr>
        <w:t xml:space="preserve">. </w:t>
      </w:r>
      <w:r>
        <w:rPr>
          <w:rtl w:val="true"/>
        </w:rPr>
        <w:t>המצוי בדברי רז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ובא מהקל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וכל שאינה יכולה לשמור את גטה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משום שקדושיה קדושי תורה</w:t>
      </w:r>
      <w:r>
        <w:rPr>
          <w:rtl w:val="true"/>
        </w:rPr>
        <w:t xml:space="preserve">. </w:t>
      </w:r>
      <w:r>
        <w:rPr>
          <w:rtl w:val="true"/>
        </w:rPr>
        <w:t>וסתמא בקטנה שהיא ברשות אביה והשיאה</w:t>
      </w:r>
      <w:r>
        <w:rPr>
          <w:rtl w:val="true"/>
        </w:rPr>
        <w:t xml:space="preserve">. </w:t>
      </w:r>
      <w:r>
        <w:rPr>
          <w:rtl w:val="true"/>
        </w:rPr>
        <w:t>איירי תנא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וצ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ביתומה שהשיאוה אמה ואחיה או יתומה בחיי האב</w:t>
      </w:r>
      <w:r>
        <w:rPr>
          <w:rtl w:val="true"/>
        </w:rPr>
        <w:t xml:space="preserve">. </w:t>
      </w:r>
      <w:r>
        <w:rPr>
          <w:rtl w:val="true"/>
        </w:rPr>
        <w:t>שאין קדושיה אלא מדרבנן</w:t>
      </w:r>
      <w:r>
        <w:rPr>
          <w:rtl w:val="true"/>
        </w:rPr>
        <w:t xml:space="preserve">. </w:t>
      </w:r>
      <w:r>
        <w:rPr>
          <w:rtl w:val="true"/>
        </w:rPr>
        <w:t>מי נימא הואיל ויוצאה במאון</w:t>
      </w:r>
      <w:r>
        <w:rPr>
          <w:rtl w:val="true"/>
        </w:rPr>
        <w:t xml:space="preserve">. </w:t>
      </w:r>
      <w:r>
        <w:rPr>
          <w:rtl w:val="true"/>
        </w:rPr>
        <w:t>מתגר</w:t>
      </w:r>
      <w:r>
        <w:rPr>
          <w:rtl w:val="true"/>
        </w:rPr>
        <w:t xml:space="preserve">' </w:t>
      </w:r>
      <w:r>
        <w:rPr>
          <w:rtl w:val="true"/>
        </w:rPr>
        <w:t>נמי בכל גוונא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 xml:space="preserve">ד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>כל דתקון רבנן</w:t>
      </w:r>
      <w:r>
        <w:rPr>
          <w:rtl w:val="true"/>
        </w:rPr>
        <w:t xml:space="preserve">. </w:t>
      </w:r>
      <w:r>
        <w:rPr>
          <w:rtl w:val="true"/>
        </w:rPr>
        <w:t>כעין דאורייתא תקון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מ מסתימת הפוסקים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בלשון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ב ד</w:t>
      </w:r>
      <w:r>
        <w:rPr>
          <w:rtl w:val="true"/>
        </w:rPr>
        <w:t>"</w:t>
      </w:r>
      <w:r>
        <w:rPr>
          <w:rtl w:val="true"/>
        </w:rPr>
        <w:t>ה פרנסוה</w:t>
      </w:r>
      <w:r>
        <w:rPr>
          <w:rtl w:val="true"/>
        </w:rPr>
        <w:t xml:space="preserve">. </w:t>
      </w:r>
      <w:r>
        <w:rPr>
          <w:rtl w:val="true"/>
        </w:rPr>
        <w:t>אי צרכי מלבוש</w:t>
      </w:r>
      <w:r>
        <w:rPr>
          <w:rtl w:val="true"/>
        </w:rPr>
        <w:t xml:space="preserve">. 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שילמדו ויכתבו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הר</w:t>
      </w:r>
      <w:r>
        <w:rPr>
          <w:rtl w:val="true"/>
        </w:rPr>
        <w:t>"</w:t>
      </w:r>
      <w:r>
        <w:rPr>
          <w:rtl w:val="true"/>
        </w:rPr>
        <w:t>מ בפירושו</w:t>
      </w:r>
      <w:r>
        <w:rPr>
          <w:rtl w:val="true"/>
        </w:rPr>
        <w:t xml:space="preserve">. </w:t>
      </w:r>
      <w:r>
        <w:rPr>
          <w:rtl w:val="true"/>
        </w:rPr>
        <w:t>אינו מן הנמנע שב</w:t>
      </w:r>
      <w:r>
        <w:rPr>
          <w:rtl w:val="true"/>
        </w:rPr>
        <w:t>"</w:t>
      </w:r>
      <w:r>
        <w:rPr>
          <w:rtl w:val="true"/>
        </w:rPr>
        <w:t>ד הגדול שבירושלים לא יהו בקיאין בכתיבה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תימה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שנעלם ממנו הא דאמרינן פ</w:t>
      </w:r>
      <w:r>
        <w:rPr>
          <w:rtl w:val="true"/>
        </w:rPr>
        <w:t>"</w:t>
      </w:r>
      <w:r>
        <w:rPr>
          <w:rtl w:val="true"/>
        </w:rPr>
        <w:t xml:space="preserve">ק דחולין </w:t>
      </w:r>
      <w:r>
        <w:rPr>
          <w:rtl w:val="true"/>
        </w:rPr>
        <w:t>(</w:t>
      </w:r>
      <w:r>
        <w:rPr>
          <w:rtl w:val="true"/>
        </w:rPr>
        <w:t>ט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כל ת</w:t>
      </w:r>
      <w:r>
        <w:rPr>
          <w:rtl w:val="true"/>
        </w:rPr>
        <w:t>"</w:t>
      </w:r>
      <w:r>
        <w:rPr>
          <w:rtl w:val="true"/>
        </w:rPr>
        <w:t>ח צריך שילמוד כתב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ב</w:t>
      </w:r>
      <w:r>
        <w:rPr>
          <w:rtl w:val="true"/>
        </w:rPr>
        <w:t>"</w:t>
      </w:r>
      <w:r>
        <w:rPr>
          <w:rtl w:val="true"/>
        </w:rPr>
        <w:t>ד הגדול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אבל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בחנם נסתבך הר</w:t>
      </w:r>
      <w:r>
        <w:rPr>
          <w:rtl w:val="true"/>
        </w:rPr>
        <w:t>"</w:t>
      </w:r>
      <w:r>
        <w:rPr>
          <w:rtl w:val="true"/>
        </w:rPr>
        <w:t>מ בכך</w:t>
      </w:r>
      <w:r>
        <w:rPr>
          <w:rtl w:val="true"/>
        </w:rPr>
        <w:t xml:space="preserve">. </w:t>
      </w:r>
      <w:r>
        <w:rPr>
          <w:rtl w:val="true"/>
        </w:rPr>
        <w:t>כי אין ת</w:t>
      </w:r>
      <w:r>
        <w:rPr>
          <w:rtl w:val="true"/>
        </w:rPr>
        <w:t>"</w:t>
      </w:r>
      <w:r>
        <w:rPr>
          <w:rtl w:val="true"/>
        </w:rPr>
        <w:t>ת צריך ללמוד אלא כתב אשורי ושל ישראל והגט נכתב בכל לשון</w:t>
      </w:r>
      <w:r>
        <w:rPr>
          <w:rtl w:val="true"/>
        </w:rPr>
        <w:t xml:space="preserve">. </w:t>
      </w:r>
      <w:r>
        <w:rPr>
          <w:rtl w:val="true"/>
        </w:rPr>
        <w:t>כההיא דתנן שלהי מכלתין גט שכתבו יוונית כו</w:t>
      </w:r>
      <w:r>
        <w:rPr>
          <w:rtl w:val="true"/>
        </w:rPr>
        <w:t xml:space="preserve">'.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ה לכל שאר לשונות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ומי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 עסקינן הכא</w:t>
      </w:r>
      <w:r>
        <w:rPr>
          <w:rtl w:val="true"/>
        </w:rPr>
        <w:t xml:space="preserve">. </w:t>
      </w:r>
      <w:r>
        <w:rPr>
          <w:rtl w:val="true"/>
        </w:rPr>
        <w:t>דצריך לכתוב הגט בכתב ולשון שאין הב</w:t>
      </w:r>
      <w:r>
        <w:rPr>
          <w:rtl w:val="true"/>
        </w:rPr>
        <w:t>"</w:t>
      </w:r>
      <w:r>
        <w:rPr>
          <w:rtl w:val="true"/>
        </w:rPr>
        <w:t>ד מכירין בו</w:t>
      </w:r>
      <w:r>
        <w:rPr>
          <w:rtl w:val="true"/>
        </w:rPr>
        <w:t xml:space="preserve">. </w:t>
      </w:r>
      <w:r>
        <w:rPr>
          <w:rtl w:val="true"/>
        </w:rPr>
        <w:t xml:space="preserve">כגון שהאיש והאשה הם יוונים </w:t>
      </w:r>
      <w:r>
        <w:rPr>
          <w:rtl w:val="true"/>
        </w:rPr>
        <w:t>(</w:t>
      </w:r>
      <w:r>
        <w:rPr>
          <w:rtl w:val="true"/>
        </w:rPr>
        <w:t>או שנשלח הגט לארץ יון</w:t>
      </w:r>
      <w:r>
        <w:rPr>
          <w:rtl w:val="true"/>
        </w:rPr>
        <w:t xml:space="preserve">. </w:t>
      </w:r>
      <w:r>
        <w:rPr>
          <w:rtl w:val="true"/>
        </w:rPr>
        <w:t>שאין שם בקיאין בכתב ולשון עברית</w:t>
      </w:r>
      <w:r>
        <w:rPr>
          <w:rtl w:val="true"/>
        </w:rPr>
        <w:t xml:space="preserve">) </w:t>
      </w:r>
      <w:r>
        <w:rPr>
          <w:rtl w:val="true"/>
        </w:rPr>
        <w:t>או ללעוזות</w:t>
      </w:r>
      <w:r>
        <w:rPr>
          <w:rtl w:val="true"/>
        </w:rPr>
        <w:t xml:space="preserve">. </w:t>
      </w:r>
      <w:r>
        <w:rPr>
          <w:rtl w:val="true"/>
        </w:rPr>
        <w:t xml:space="preserve">דלא סגי אלא באותו לשון שמכירין בו המגרש והמתגרשת </w:t>
      </w:r>
      <w:r>
        <w:rPr>
          <w:rtl w:val="true"/>
        </w:rPr>
        <w:t>(</w:t>
      </w:r>
      <w:r>
        <w:rPr>
          <w:rtl w:val="true"/>
        </w:rPr>
        <w:t>וב</w:t>
      </w:r>
      <w:r>
        <w:rPr>
          <w:rtl w:val="true"/>
        </w:rPr>
        <w:t>"</w:t>
      </w:r>
      <w:r>
        <w:rPr>
          <w:rtl w:val="true"/>
        </w:rPr>
        <w:t>ד שנמסר בפניהם</w:t>
      </w:r>
      <w:r>
        <w:rPr>
          <w:rtl w:val="true"/>
        </w:rPr>
        <w:t xml:space="preserve">) </w:t>
      </w:r>
      <w:r>
        <w:rPr>
          <w:rtl w:val="true"/>
        </w:rPr>
        <w:t>דלהר</w:t>
      </w:r>
      <w:r>
        <w:rPr>
          <w:rtl w:val="true"/>
        </w:rPr>
        <w:t>"</w:t>
      </w:r>
      <w:r>
        <w:rPr>
          <w:rtl w:val="true"/>
        </w:rPr>
        <w:t>מ גופיה מיהת בעינן שיהו העדים מכירין באותו לשון שנכתבו בו הגט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ולדידי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אף האיש והאשה</w:t>
      </w:r>
      <w:r>
        <w:rPr>
          <w:rtl w:val="true"/>
        </w:rPr>
        <w:t xml:space="preserve">. </w:t>
      </w:r>
      <w:r>
        <w:rPr>
          <w:rtl w:val="true"/>
        </w:rPr>
        <w:t>צריכין לידע ולהכיר לשון הגט וכתבו</w:t>
      </w:r>
      <w:r>
        <w:rPr>
          <w:rtl w:val="true"/>
        </w:rPr>
        <w:t xml:space="preserve">. </w:t>
      </w:r>
      <w:r>
        <w:rPr>
          <w:rtl w:val="true"/>
        </w:rPr>
        <w:t>כדבעינן למימר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ובהכי מיירי ודאי הכא נמי</w:t>
      </w:r>
      <w:r>
        <w:rPr>
          <w:rtl w:val="true"/>
        </w:rPr>
        <w:t xml:space="preserve">. </w:t>
      </w:r>
      <w:r>
        <w:rPr>
          <w:rtl w:val="true"/>
        </w:rPr>
        <w:t>שילמדו</w:t>
      </w:r>
      <w:r>
        <w:rPr>
          <w:rtl w:val="true"/>
        </w:rPr>
        <w:t xml:space="preserve">. </w:t>
      </w:r>
      <w:r>
        <w:rPr>
          <w:rtl w:val="true"/>
        </w:rPr>
        <w:t>באופן שא</w:t>
      </w:r>
      <w:r>
        <w:rPr>
          <w:rtl w:val="true"/>
        </w:rPr>
        <w:t>"</w:t>
      </w:r>
      <w:r>
        <w:rPr>
          <w:rtl w:val="true"/>
        </w:rPr>
        <w:t>צ לדחוק כלל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ז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א מגורשת ואינה מגורשת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רע</w:t>
      </w:r>
      <w:r>
        <w:rPr>
          <w:rtl w:val="true"/>
        </w:rPr>
        <w:t>"</w:t>
      </w:r>
      <w:r>
        <w:rPr>
          <w:rtl w:val="true"/>
        </w:rPr>
        <w:t>ב והבא עליה באשם תלוי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היינו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למ</w:t>
      </w:r>
      <w:r>
        <w:rPr>
          <w:rtl w:val="true"/>
        </w:rPr>
        <w:t>"</w:t>
      </w:r>
      <w:r>
        <w:rPr>
          <w:rtl w:val="true"/>
        </w:rPr>
        <w:t>ד דלא בעינן חתיכה משתי חתיכות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ח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כנסי מהקל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הכ</w:t>
      </w:r>
      <w:r>
        <w:rPr>
          <w:rtl w:val="true"/>
        </w:rPr>
        <w:t>"</w:t>
      </w:r>
      <w:r>
        <w:rPr>
          <w:rtl w:val="true"/>
        </w:rPr>
        <w:t>ף בחיר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בפלס אמרי לה</w:t>
      </w:r>
      <w:r>
        <w:rPr>
          <w:rtl w:val="true"/>
        </w:rPr>
        <w:t xml:space="preserve">. </w:t>
      </w:r>
      <w:r>
        <w:rPr>
          <w:rtl w:val="true"/>
        </w:rPr>
        <w:t>ואם מהכבד הכ</w:t>
      </w:r>
      <w:r>
        <w:rPr>
          <w:rtl w:val="true"/>
        </w:rPr>
        <w:t>"</w:t>
      </w:r>
      <w:r>
        <w:rPr>
          <w:rtl w:val="true"/>
        </w:rPr>
        <w:t>ף בפת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בשקל כבסי מרעה לבך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אינו גט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רע</w:t>
      </w:r>
      <w:r>
        <w:rPr>
          <w:rtl w:val="true"/>
        </w:rPr>
        <w:t>"</w:t>
      </w:r>
      <w:r>
        <w:rPr>
          <w:rtl w:val="true"/>
        </w:rPr>
        <w:t>ב אבל אם היה הגט ע</w:t>
      </w:r>
      <w:r>
        <w:rPr>
          <w:rtl w:val="true"/>
        </w:rPr>
        <w:t>"</w:t>
      </w:r>
      <w:r>
        <w:rPr>
          <w:rtl w:val="true"/>
        </w:rPr>
        <w:t>ג קרקע כו</w:t>
      </w:r>
      <w:r>
        <w:rPr>
          <w:rtl w:val="true"/>
        </w:rPr>
        <w:t xml:space="preserve">'. </w:t>
      </w:r>
      <w:r>
        <w:rPr>
          <w:rtl w:val="true"/>
        </w:rPr>
        <w:t>אפילו אמר טלי גטך</w:t>
      </w:r>
      <w:r>
        <w:rPr>
          <w:rtl w:val="true"/>
        </w:rPr>
        <w:t xml:space="preserve">. </w:t>
      </w:r>
      <w:r>
        <w:rPr>
          <w:rtl w:val="true"/>
        </w:rPr>
        <w:t>אינו גט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פירוש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קרקע שלו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קרוב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כל שהיא אינה יכולה לשמרו</w:t>
      </w:r>
      <w:r>
        <w:rPr>
          <w:rtl w:val="true"/>
        </w:rPr>
        <w:t xml:space="preserve">. </w:t>
      </w:r>
      <w:r>
        <w:rPr>
          <w:rtl w:val="true"/>
        </w:rPr>
        <w:t>והוא יכול לשמרו</w:t>
      </w:r>
      <w:r>
        <w:rPr>
          <w:rtl w:val="true"/>
        </w:rPr>
        <w:t xml:space="preserve">. </w:t>
      </w:r>
      <w:r>
        <w:rPr>
          <w:rtl w:val="true"/>
        </w:rPr>
        <w:t>זהו קרוב לו</w:t>
      </w:r>
      <w:r>
        <w:rPr>
          <w:rtl w:val="true"/>
        </w:rPr>
        <w:t xml:space="preserve">. 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 בלשון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כל שנתייחד עמה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לכאורה משמע לישנא מעליא</w:t>
      </w:r>
      <w:r>
        <w:rPr>
          <w:rtl w:val="true"/>
        </w:rPr>
        <w:t xml:space="preserve">. </w:t>
      </w:r>
      <w:r>
        <w:rPr>
          <w:rtl w:val="true"/>
        </w:rPr>
        <w:t>והיינו ביאה ממש</w:t>
      </w:r>
      <w:r>
        <w:rPr>
          <w:rtl w:val="true"/>
        </w:rPr>
        <w:t xml:space="preserve">. </w:t>
      </w:r>
      <w:r>
        <w:rPr>
          <w:rtl w:val="true"/>
        </w:rPr>
        <w:t>דהן הן עדי יחוד הן הן עדי ביאה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הילכך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בטעם הירושלמי שכתב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איברא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ש לא ס</w:t>
      </w:r>
      <w:r>
        <w:rPr>
          <w:rtl w:val="true"/>
        </w:rPr>
        <w:t>"</w:t>
      </w:r>
      <w:r>
        <w:rPr>
          <w:rtl w:val="true"/>
        </w:rPr>
        <w:t>ל הן הן עדי יחוד</w:t>
      </w:r>
      <w:r>
        <w:rPr>
          <w:rtl w:val="true"/>
        </w:rPr>
        <w:t xml:space="preserve">. </w:t>
      </w:r>
      <w:r>
        <w:rPr>
          <w:rtl w:val="true"/>
        </w:rPr>
        <w:t>הן הן עדי ביאה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וצ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תרתי למה לי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ושמעינן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ממתניתין דבן הפנויה פגום הוא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בבריכה עליונה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לשום מלכות מדי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למנין מלכותה</w:t>
      </w:r>
      <w:r>
        <w:rPr>
          <w:rtl w:val="true"/>
        </w:rPr>
        <w:t xml:space="preserve">. </w:t>
      </w:r>
      <w:r>
        <w:rPr>
          <w:rtl w:val="true"/>
        </w:rPr>
        <w:t>שהיתה מולכת בכיפה</w:t>
      </w:r>
      <w:r>
        <w:rPr>
          <w:rtl w:val="true"/>
        </w:rPr>
        <w:t xml:space="preserve">. </w:t>
      </w:r>
      <w:r>
        <w:rPr>
          <w:rtl w:val="true"/>
        </w:rPr>
        <w:t>וכן למלכות יון המתחלת מאלכסנדר מוקדון</w:t>
      </w:r>
      <w:r>
        <w:rPr>
          <w:rtl w:val="true"/>
        </w:rPr>
        <w:t xml:space="preserve">. </w:t>
      </w:r>
      <w:r>
        <w:rPr>
          <w:rtl w:val="true"/>
        </w:rPr>
        <w:t>שתפס המלכות הכללי בעולם</w:t>
      </w:r>
      <w:r>
        <w:rPr>
          <w:rtl w:val="true"/>
        </w:rPr>
        <w:t xml:space="preserve">. </w:t>
      </w:r>
      <w:r>
        <w:rPr>
          <w:rtl w:val="true"/>
        </w:rPr>
        <w:t>אחר פרס ומדי</w:t>
      </w:r>
      <w:r>
        <w:rPr>
          <w:rtl w:val="true"/>
        </w:rPr>
        <w:t xml:space="preserve">. </w:t>
      </w:r>
      <w:r>
        <w:rPr>
          <w:rtl w:val="true"/>
        </w:rPr>
        <w:t>והוא מנין שטרות שנהג זמן רב אחר חתימת התלמוד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שנה שמו ושמה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אע</w:t>
      </w:r>
      <w:r>
        <w:rPr>
          <w:rtl w:val="true"/>
        </w:rPr>
        <w:t>"</w:t>
      </w:r>
      <w:r>
        <w:rPr>
          <w:rtl w:val="true"/>
        </w:rPr>
        <w:t>ג שאם לא כתב שם האיש והאשה כלל כשר</w:t>
      </w:r>
      <w:r>
        <w:rPr>
          <w:rtl w:val="true"/>
        </w:rPr>
        <w:t xml:space="preserve">. </w:t>
      </w:r>
      <w:r>
        <w:rPr>
          <w:rtl w:val="true"/>
        </w:rPr>
        <w:t>שינה גרע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ויש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דוגמא לזה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בירו</w:t>
      </w:r>
      <w:r>
        <w:rPr>
          <w:rtl w:val="true"/>
        </w:rPr>
        <w:t xml:space="preserve">' </w:t>
      </w:r>
      <w:r>
        <w:rPr>
          <w:rtl w:val="true"/>
        </w:rPr>
        <w:t>לענין הזכרת גשם</w:t>
      </w:r>
      <w:r>
        <w:rPr>
          <w:rtl w:val="true"/>
        </w:rPr>
        <w:t xml:space="preserve">.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ד ההוא דמצלי ומיקל כו</w:t>
      </w:r>
      <w:r>
        <w:rPr>
          <w:rtl w:val="true"/>
        </w:rPr>
        <w:t xml:space="preserve">'.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מ לענין הבדלה בתפלת תשלומין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ט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פסול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אלא לאחר שנתנו לידה</w:t>
      </w:r>
      <w:r>
        <w:rPr>
          <w:rtl w:val="true"/>
        </w:rPr>
        <w:t xml:space="preserve">. </w:t>
      </w:r>
      <w:r>
        <w:rPr>
          <w:rtl w:val="true"/>
        </w:rPr>
        <w:t>מתנה</w:t>
      </w:r>
      <w:r>
        <w:rPr>
          <w:rtl w:val="true"/>
        </w:rPr>
        <w:t xml:space="preserve">. 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ואין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לשונו מדויק</w:t>
      </w:r>
      <w:r>
        <w:rPr>
          <w:rtl w:val="true"/>
        </w:rPr>
        <w:t xml:space="preserve">. </w:t>
      </w:r>
      <w:r>
        <w:rPr>
          <w:rtl w:val="true"/>
        </w:rPr>
        <w:t>אלא כך צ</w:t>
      </w:r>
      <w:r>
        <w:rPr>
          <w:rtl w:val="true"/>
        </w:rPr>
        <w:t>"</w:t>
      </w:r>
      <w:r>
        <w:rPr>
          <w:rtl w:val="true"/>
        </w:rPr>
        <w:t>ל בשעת נתינה</w:t>
      </w:r>
      <w:r>
        <w:rPr>
          <w:rtl w:val="true"/>
        </w:rPr>
        <w:t xml:space="preserve">. </w:t>
      </w:r>
      <w:r>
        <w:rPr>
          <w:rtl w:val="true"/>
        </w:rPr>
        <w:t>וקודם שיצא הגט מידו לגמרי</w:t>
      </w:r>
      <w:r>
        <w:rPr>
          <w:rtl w:val="true"/>
        </w:rPr>
        <w:t xml:space="preserve">. </w:t>
      </w:r>
      <w:r>
        <w:rPr>
          <w:rtl w:val="true"/>
        </w:rPr>
        <w:t>ועד שלא אמר לה הא גיטך</w:t>
      </w:r>
      <w:r>
        <w:rPr>
          <w:rtl w:val="true"/>
        </w:rPr>
        <w:t xml:space="preserve">. </w:t>
      </w:r>
      <w:r>
        <w:rPr>
          <w:rtl w:val="true"/>
        </w:rPr>
        <w:t>דלאחר מעשה</w:t>
      </w:r>
      <w:r>
        <w:rPr>
          <w:rtl w:val="true"/>
        </w:rPr>
        <w:t xml:space="preserve">. </w:t>
      </w:r>
      <w:r>
        <w:rPr>
          <w:rtl w:val="true"/>
        </w:rPr>
        <w:t>אין בתנאו כלום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ולכל מי שא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עליו קדושין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לאתוי</w:t>
      </w:r>
      <w:r>
        <w:rPr>
          <w:rtl w:val="true"/>
        </w:rPr>
        <w:t xml:space="preserve">' 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עמוני ומואבי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פירוש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שנתגיירו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ודן דיהוי ליכי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מ</w:t>
      </w:r>
      <w:r>
        <w:rPr>
          <w:rtl w:val="true"/>
        </w:rPr>
        <w:t>"</w:t>
      </w:r>
      <w:r>
        <w:rPr>
          <w:rtl w:val="true"/>
        </w:rPr>
        <w:t>ט תקנו אז נוסח הגט בלשון ארמית</w:t>
      </w:r>
      <w:r>
        <w:rPr>
          <w:rtl w:val="true"/>
        </w:rPr>
        <w:t xml:space="preserve">. </w:t>
      </w:r>
      <w:r>
        <w:rPr>
          <w:rtl w:val="true"/>
        </w:rPr>
        <w:t>והא תנא בא</w:t>
      </w:r>
      <w:r>
        <w:rPr>
          <w:rtl w:val="true"/>
        </w:rPr>
        <w:t>"</w:t>
      </w:r>
      <w:r>
        <w:rPr>
          <w:rtl w:val="true"/>
        </w:rPr>
        <w:t>י הוה קאי</w:t>
      </w:r>
      <w:r>
        <w:rPr>
          <w:rtl w:val="true"/>
        </w:rPr>
        <w:t xml:space="preserve">. </w:t>
      </w:r>
      <w:r>
        <w:rPr>
          <w:rtl w:val="true"/>
        </w:rPr>
        <w:t>אם אמנם בב</w:t>
      </w:r>
      <w:r>
        <w:rPr>
          <w:rtl w:val="true"/>
        </w:rPr>
        <w:t>"</w:t>
      </w:r>
      <w:r>
        <w:rPr>
          <w:rtl w:val="true"/>
        </w:rPr>
        <w:t>ש עולי הגולה הם שיסדו ישוב הארץ</w:t>
      </w:r>
      <w:r>
        <w:rPr>
          <w:rtl w:val="true"/>
        </w:rPr>
        <w:t xml:space="preserve">. </w:t>
      </w:r>
      <w:r>
        <w:rPr>
          <w:rtl w:val="true"/>
        </w:rPr>
        <w:t>וכבר למדו לשונם שפת ארם</w:t>
      </w:r>
      <w:r>
        <w:rPr>
          <w:rtl w:val="true"/>
        </w:rPr>
        <w:t xml:space="preserve">. </w:t>
      </w:r>
      <w:r>
        <w:rPr>
          <w:rtl w:val="true"/>
        </w:rPr>
        <w:t>והנהיגוה גם בא</w:t>
      </w:r>
      <w:r>
        <w:rPr>
          <w:rtl w:val="true"/>
        </w:rPr>
        <w:t>"</w:t>
      </w:r>
      <w:r>
        <w:rPr>
          <w:rtl w:val="true"/>
        </w:rPr>
        <w:t>י אחר שכבר הורגלו בה</w:t>
      </w:r>
      <w:r>
        <w:rPr>
          <w:rtl w:val="true"/>
        </w:rPr>
        <w:t xml:space="preserve">. </w:t>
      </w:r>
      <w:r>
        <w:rPr>
          <w:rtl w:val="true"/>
        </w:rPr>
        <w:t>ולכן מצינו לשונות שטרות</w:t>
      </w:r>
      <w:r>
        <w:rPr>
          <w:rtl w:val="true"/>
        </w:rPr>
        <w:t xml:space="preserve">. </w:t>
      </w:r>
      <w:r>
        <w:rPr>
          <w:rtl w:val="true"/>
        </w:rPr>
        <w:t>במשנה בלשון ארמית</w:t>
      </w:r>
      <w:r>
        <w:rPr>
          <w:rtl w:val="true"/>
        </w:rPr>
        <w:t xml:space="preserve">. </w:t>
      </w:r>
      <w:r>
        <w:rPr>
          <w:rtl w:val="true"/>
        </w:rPr>
        <w:t>וכן בשקלים</w:t>
      </w:r>
      <w:r>
        <w:rPr>
          <w:rtl w:val="true"/>
        </w:rPr>
        <w:t xml:space="preserve">. </w:t>
      </w:r>
      <w:r>
        <w:rPr>
          <w:rtl w:val="true"/>
        </w:rPr>
        <w:t>אכן מצאנו גם שטרות בעברית</w:t>
      </w:r>
      <w:r>
        <w:rPr>
          <w:rtl w:val="true"/>
        </w:rPr>
        <w:t xml:space="preserve">. </w:t>
      </w:r>
      <w:r>
        <w:rPr>
          <w:rtl w:val="true"/>
        </w:rPr>
        <w:t>כמו פרוזבול</w:t>
      </w:r>
      <w:r>
        <w:rPr>
          <w:rtl w:val="true"/>
        </w:rPr>
        <w:t xml:space="preserve">. </w:t>
      </w:r>
      <w:r>
        <w:rPr>
          <w:rtl w:val="true"/>
        </w:rPr>
        <w:t>וכן בגופה של כתובה כותב לכשתנשאי לאחר כו</w:t>
      </w:r>
      <w:r>
        <w:rPr>
          <w:rtl w:val="true"/>
        </w:rPr>
        <w:t>' (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שקצתה כתובה ארמית את תהא יתבא כו</w:t>
      </w:r>
      <w:r>
        <w:rPr>
          <w:rtl w:val="true"/>
        </w:rPr>
        <w:t xml:space="preserve">') </w:t>
      </w:r>
      <w:r>
        <w:rPr>
          <w:rtl w:val="true"/>
        </w:rPr>
        <w:t>אכן גם בשמועות הלכות ומדרשות</w:t>
      </w:r>
      <w:r>
        <w:rPr>
          <w:rtl w:val="true"/>
        </w:rPr>
        <w:t xml:space="preserve">. </w:t>
      </w:r>
      <w:r>
        <w:rPr>
          <w:rtl w:val="true"/>
        </w:rPr>
        <w:t>מצינו לפעמים ארמית במשנה</w:t>
      </w:r>
      <w:r>
        <w:rPr>
          <w:rtl w:val="true"/>
        </w:rPr>
        <w:t xml:space="preserve">. </w:t>
      </w:r>
      <w:r>
        <w:rPr>
          <w:rtl w:val="true"/>
        </w:rPr>
        <w:t>כמו נגד שמה כו</w:t>
      </w:r>
      <w:r>
        <w:rPr>
          <w:rtl w:val="true"/>
        </w:rPr>
        <w:t xml:space="preserve">' </w:t>
      </w:r>
      <w:r>
        <w:rPr>
          <w:rtl w:val="true"/>
        </w:rPr>
        <w:t>וכן הרבה</w:t>
      </w:r>
      <w:r>
        <w:rPr>
          <w:rtl w:val="true"/>
        </w:rPr>
        <w:t xml:space="preserve">. </w:t>
      </w:r>
      <w:r>
        <w:rPr>
          <w:rtl w:val="true"/>
        </w:rPr>
        <w:t>וכל מג</w:t>
      </w:r>
      <w:r>
        <w:rPr>
          <w:rtl w:val="true"/>
        </w:rPr>
        <w:t>"</w:t>
      </w:r>
      <w:r>
        <w:rPr>
          <w:rtl w:val="true"/>
        </w:rPr>
        <w:t>ת נתחברה בלשון תרגום</w:t>
      </w:r>
      <w:r>
        <w:rPr>
          <w:rtl w:val="true"/>
        </w:rPr>
        <w:t xml:space="preserve">. </w:t>
      </w:r>
      <w:r>
        <w:rPr>
          <w:rtl w:val="true"/>
        </w:rPr>
        <w:t>ואין אתנו יודע עד מה ועל מה זה</w:t>
      </w:r>
      <w:r>
        <w:rPr>
          <w:rtl w:val="true"/>
        </w:rPr>
        <w:t xml:space="preserve">. </w:t>
      </w:r>
      <w:r>
        <w:rPr>
          <w:rtl w:val="true"/>
        </w:rPr>
        <w:t>מדוע לא השוו מדותיהם בזה</w:t>
      </w:r>
      <w:r>
        <w:rPr>
          <w:rtl w:val="true"/>
        </w:rPr>
        <w:t xml:space="preserve">. </w:t>
      </w:r>
      <w:r>
        <w:rPr>
          <w:rtl w:val="true"/>
        </w:rPr>
        <w:t>לדבר כלשון עמם בכל תורה שבע</w:t>
      </w:r>
      <w:r>
        <w:rPr>
          <w:rtl w:val="true"/>
        </w:rPr>
        <w:t>"</w:t>
      </w:r>
      <w:r>
        <w:rPr>
          <w:rtl w:val="true"/>
        </w:rPr>
        <w:t>פ שפה אחת בשוה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הרי את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אבל בס</w:t>
      </w:r>
      <w:r>
        <w:rPr>
          <w:rtl w:val="true"/>
        </w:rPr>
        <w:t>"</w:t>
      </w:r>
      <w:r>
        <w:rPr>
          <w:rtl w:val="true"/>
        </w:rPr>
        <w:t>א הרי את בן חורין כו</w:t>
      </w:r>
      <w:r>
        <w:rPr>
          <w:rtl w:val="true"/>
        </w:rPr>
        <w:t xml:space="preserve">'. </w:t>
      </w:r>
      <w:r>
        <w:rPr>
          <w:rtl w:val="true"/>
        </w:rPr>
        <w:t>ואין להגיה אתה</w:t>
      </w:r>
      <w:r>
        <w:rPr>
          <w:rtl w:val="true"/>
        </w:rPr>
        <w:t xml:space="preserve">. </w:t>
      </w:r>
      <w:r>
        <w:rPr>
          <w:rtl w:val="true"/>
        </w:rPr>
        <w:t>דכל אתה מתורגמין את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אבל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נוסח הגט שחרור השנוי בכאן</w:t>
      </w:r>
      <w:r>
        <w:rPr>
          <w:rtl w:val="true"/>
        </w:rPr>
        <w:t xml:space="preserve">. </w:t>
      </w:r>
      <w:r>
        <w:rPr>
          <w:rtl w:val="true"/>
        </w:rPr>
        <w:t>לשון עברי הוא</w:t>
      </w:r>
      <w:r>
        <w:rPr>
          <w:rtl w:val="true"/>
        </w:rPr>
        <w:t xml:space="preserve">. </w:t>
      </w:r>
      <w:r>
        <w:rPr>
          <w:rtl w:val="true"/>
        </w:rPr>
        <w:t>ואינו סובל עירוב לשון ארמי בדבור אחד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שנים ששלחו שני גטין שוין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פשוט דאורחא דמילתא נקט</w:t>
      </w:r>
      <w:r>
        <w:rPr>
          <w:rtl w:val="true"/>
        </w:rPr>
        <w:t xml:space="preserve">. </w:t>
      </w:r>
      <w:r>
        <w:rPr>
          <w:rtl w:val="true"/>
        </w:rPr>
        <w:t>שבאופן זה קרובים להתערב</w:t>
      </w:r>
      <w:r>
        <w:rPr>
          <w:rtl w:val="true"/>
        </w:rPr>
        <w:t xml:space="preserve">. </w:t>
      </w:r>
      <w:r>
        <w:rPr>
          <w:rtl w:val="true"/>
        </w:rPr>
        <w:t>והוא הדין לאחד</w:t>
      </w:r>
      <w:r>
        <w:rPr>
          <w:rtl w:val="true"/>
        </w:rPr>
        <w:t xml:space="preserve">. </w:t>
      </w:r>
      <w:r>
        <w:rPr>
          <w:rtl w:val="true"/>
        </w:rPr>
        <w:t>אם שתי נשיו אינן שוין בשמותיהן</w:t>
      </w:r>
      <w:r>
        <w:rPr>
          <w:rtl w:val="true"/>
        </w:rPr>
        <w:t xml:space="preserve">. </w:t>
      </w:r>
      <w:r>
        <w:rPr>
          <w:rtl w:val="true"/>
        </w:rPr>
        <w:t>ושכח השליח איזו שמה כך</w:t>
      </w:r>
      <w:r>
        <w:rPr>
          <w:rtl w:val="true"/>
        </w:rPr>
        <w:t xml:space="preserve">. </w:t>
      </w:r>
      <w:r>
        <w:rPr>
          <w:rtl w:val="true"/>
        </w:rPr>
        <w:t>ואיזה כך</w:t>
      </w:r>
      <w:r>
        <w:rPr>
          <w:rtl w:val="true"/>
        </w:rPr>
        <w:t xml:space="preserve">. </w:t>
      </w:r>
      <w:r>
        <w:rPr>
          <w:rtl w:val="true"/>
        </w:rPr>
        <w:t>ואין שם עדים במקום הנשים</w:t>
      </w:r>
      <w:r>
        <w:rPr>
          <w:rtl w:val="true"/>
        </w:rPr>
        <w:t xml:space="preserve">. </w:t>
      </w:r>
      <w:r>
        <w:rPr>
          <w:rtl w:val="true"/>
        </w:rPr>
        <w:t>לברר שמותיהן</w:t>
      </w:r>
      <w:r>
        <w:rPr>
          <w:rtl w:val="true"/>
        </w:rPr>
        <w:t xml:space="preserve">. </w:t>
      </w:r>
      <w:r>
        <w:rPr>
          <w:rtl w:val="true"/>
        </w:rPr>
        <w:t>והן אינן נאמנות בזה</w:t>
      </w:r>
      <w:r>
        <w:rPr>
          <w:rtl w:val="true"/>
        </w:rPr>
        <w:t xml:space="preserve">. </w:t>
      </w:r>
      <w:r>
        <w:rPr>
          <w:rtl w:val="true"/>
        </w:rPr>
        <w:t>לפי שיש לחוש לצרה שמכוונת לקלקל חברתה</w:t>
      </w:r>
      <w:r>
        <w:rPr>
          <w:rtl w:val="true"/>
        </w:rPr>
        <w:t xml:space="preserve">. </w:t>
      </w:r>
      <w:r>
        <w:rPr>
          <w:rtl w:val="true"/>
        </w:rPr>
        <w:t>לפיכך נותן שניהם לזו ולזו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ושני עדים עברים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דאי נמי כתב פלוני בן</w:t>
      </w:r>
      <w:r>
        <w:rPr>
          <w:rtl w:val="true"/>
        </w:rPr>
        <w:t xml:space="preserve">. </w:t>
      </w:r>
      <w:r>
        <w:rPr>
          <w:rtl w:val="true"/>
        </w:rPr>
        <w:t>תחת הראשון</w:t>
      </w:r>
      <w:r>
        <w:rPr>
          <w:rtl w:val="true"/>
        </w:rPr>
        <w:t xml:space="preserve">. </w:t>
      </w:r>
      <w:r>
        <w:rPr>
          <w:rtl w:val="true"/>
        </w:rPr>
        <w:t>ופלוני עד</w:t>
      </w:r>
      <w:r>
        <w:rPr>
          <w:rtl w:val="true"/>
        </w:rPr>
        <w:t xml:space="preserve">. </w:t>
      </w:r>
      <w:r>
        <w:rPr>
          <w:rtl w:val="true"/>
        </w:rPr>
        <w:t>אבתרא</w:t>
      </w:r>
      <w:r>
        <w:rPr>
          <w:rtl w:val="true"/>
        </w:rPr>
        <w:t xml:space="preserve">. </w:t>
      </w:r>
      <w:r>
        <w:rPr>
          <w:rtl w:val="true"/>
        </w:rPr>
        <w:t>שניהם כשרים</w:t>
      </w:r>
      <w:r>
        <w:rPr>
          <w:rtl w:val="true"/>
        </w:rPr>
        <w:t xml:space="preserve">. </w:t>
      </w:r>
      <w:r>
        <w:rPr>
          <w:rtl w:val="true"/>
        </w:rPr>
        <w:t>שהבן חתם ענ הראשון</w:t>
      </w:r>
      <w:r>
        <w:rPr>
          <w:rtl w:val="true"/>
        </w:rPr>
        <w:t xml:space="preserve">. </w:t>
      </w:r>
      <w:r>
        <w:rPr>
          <w:rtl w:val="true"/>
        </w:rPr>
        <w:t>והאב על השני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היינו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. </w:t>
      </w:r>
      <w:r>
        <w:rPr>
          <w:rtl w:val="true"/>
        </w:rPr>
        <w:t>בסתמא</w:t>
      </w:r>
      <w:r>
        <w:rPr>
          <w:rtl w:val="true"/>
        </w:rPr>
        <w:t xml:space="preserve">. </w:t>
      </w:r>
      <w:r>
        <w:rPr>
          <w:rtl w:val="true"/>
        </w:rPr>
        <w:t>עד דידעינן דהך חתימה לאו דיעקב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הקיף ראשון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לאורך הדף</w:t>
      </w:r>
      <w:r>
        <w:rPr>
          <w:rtl w:val="true"/>
        </w:rPr>
        <w:t xml:space="preserve">. </w:t>
      </w:r>
      <w:r>
        <w:rPr>
          <w:rtl w:val="true"/>
        </w:rPr>
        <w:t>גגו אחד פונה לצד גג השני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העדים באמצע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באויר שבין שני הגטין באורך והעדים חתמו ברוחב כדרכן</w:t>
      </w:r>
      <w:r>
        <w:rPr>
          <w:rtl w:val="true"/>
        </w:rPr>
        <w:t xml:space="preserve">. </w:t>
      </w:r>
      <w:r>
        <w:rPr>
          <w:rtl w:val="true"/>
        </w:rPr>
        <w:t>על פני שטות הגט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גט שכתבו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 xml:space="preserve">יוונית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שהגט נכתב בכל לשון</w:t>
      </w:r>
      <w:r>
        <w:rPr>
          <w:rtl w:val="true"/>
        </w:rPr>
        <w:t xml:space="preserve">. </w:t>
      </w:r>
      <w:r>
        <w:rPr>
          <w:rtl w:val="true"/>
        </w:rPr>
        <w:t>ועתי</w:t>
      </w:r>
      <w:r>
        <w:rPr>
          <w:rtl w:val="true"/>
        </w:rPr>
        <w:t>"</w:t>
      </w:r>
      <w:r>
        <w:rPr>
          <w:rtl w:val="true"/>
        </w:rPr>
        <w:t>ט בשם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והוא פשוט</w:t>
      </w:r>
      <w:r>
        <w:rPr>
          <w:rtl w:val="true"/>
        </w:rPr>
        <w:t xml:space="preserve">.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ה אין עדותן עדות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נראה שגם המגרש צריך שיבין הלשון שבגט ויכיר הכתב</w:t>
      </w:r>
      <w:r>
        <w:rPr>
          <w:rtl w:val="true"/>
        </w:rPr>
        <w:t xml:space="preserve">.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מצי מערער</w:t>
      </w:r>
      <w:r>
        <w:rPr>
          <w:rtl w:val="true"/>
        </w:rPr>
        <w:t xml:space="preserve">. </w:t>
      </w:r>
      <w:r>
        <w:rPr>
          <w:rtl w:val="true"/>
        </w:rPr>
        <w:t>דלא הוה ידע מאי דהוה כתיב ביה</w:t>
      </w:r>
      <w:r>
        <w:rPr>
          <w:rtl w:val="true"/>
        </w:rPr>
        <w:t xml:space="preserve">. </w:t>
      </w:r>
      <w:r>
        <w:rPr>
          <w:rtl w:val="true"/>
        </w:rPr>
        <w:t xml:space="preserve">והעדים החתומים על הגט אינם מעידים אלא על הכתיבה </w:t>
      </w:r>
      <w:r>
        <w:rPr>
          <w:rtl w:val="true"/>
        </w:rPr>
        <w:t>(</w:t>
      </w:r>
      <w:r>
        <w:rPr>
          <w:rtl w:val="true"/>
        </w:rPr>
        <w:t>ואם אין עדי מסירה כאן</w:t>
      </w:r>
      <w:r>
        <w:rPr>
          <w:rtl w:val="true"/>
        </w:rPr>
        <w:t xml:space="preserve">) </w:t>
      </w:r>
      <w:r>
        <w:rPr>
          <w:rtl w:val="true"/>
        </w:rPr>
        <w:t>יוכל לקלקלה</w:t>
      </w:r>
      <w:r>
        <w:rPr>
          <w:rtl w:val="true"/>
        </w:rPr>
        <w:t xml:space="preserve">. </w:t>
      </w:r>
      <w:r>
        <w:rPr>
          <w:rtl w:val="true"/>
        </w:rPr>
        <w:t>ועוד אני אומר שאפילו האשה המתגרשת ראוי שתהא בקיאה בלשון וכתב שנכתב בו הגט</w:t>
      </w:r>
      <w:r>
        <w:rPr>
          <w:rtl w:val="true"/>
        </w:rPr>
        <w:t xml:space="preserve">. </w:t>
      </w:r>
      <w:r>
        <w:rPr>
          <w:rtl w:val="true"/>
        </w:rPr>
        <w:t>כדי שתדע ודאי שהוא גט גמור</w:t>
      </w:r>
      <w:r>
        <w:rPr>
          <w:rtl w:val="true"/>
        </w:rPr>
        <w:t xml:space="preserve">. </w:t>
      </w:r>
      <w:r>
        <w:rPr>
          <w:rtl w:val="true"/>
        </w:rPr>
        <w:t>ותשגיח ותזהר בו לשמרו</w:t>
      </w:r>
      <w:r>
        <w:rPr>
          <w:rtl w:val="true"/>
        </w:rPr>
        <w:t xml:space="preserve">. </w:t>
      </w:r>
      <w:r>
        <w:rPr>
          <w:rtl w:val="true"/>
        </w:rPr>
        <w:t>שאל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יש לחוש שמא תחשוב שהוא שט</w:t>
      </w:r>
      <w:r>
        <w:rPr>
          <w:rtl w:val="true"/>
        </w:rPr>
        <w:t>"</w:t>
      </w:r>
      <w:r>
        <w:rPr>
          <w:rtl w:val="true"/>
        </w:rPr>
        <w:t>ח או ד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שאינו נראה בעיניה כמגרשה</w:t>
      </w:r>
      <w:r>
        <w:rPr>
          <w:rtl w:val="true"/>
        </w:rPr>
        <w:t xml:space="preserve">. </w:t>
      </w:r>
      <w:r>
        <w:rPr>
          <w:rtl w:val="true"/>
        </w:rPr>
        <w:t>אלא כמשחק בה</w:t>
      </w:r>
      <w:r>
        <w:rPr>
          <w:rtl w:val="true"/>
        </w:rPr>
        <w:t xml:space="preserve">. </w:t>
      </w:r>
      <w:r>
        <w:rPr>
          <w:rtl w:val="true"/>
        </w:rPr>
        <w:t>ולא הקפיד על שמירתו להצניעו</w:t>
      </w:r>
      <w:r>
        <w:rPr>
          <w:rtl w:val="true"/>
        </w:rPr>
        <w:t xml:space="preserve">. </w:t>
      </w:r>
      <w:r>
        <w:rPr>
          <w:rtl w:val="true"/>
        </w:rPr>
        <w:t>כההיא דרפ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אמתלא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משל</w:t>
      </w:r>
      <w:r>
        <w:rPr>
          <w:rtl w:val="true"/>
        </w:rPr>
        <w:t xml:space="preserve">. </w:t>
      </w:r>
      <w:r>
        <w:rPr>
          <w:rtl w:val="true"/>
        </w:rPr>
        <w:t>מתלת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שהוסיפו בו אל</w:t>
      </w:r>
      <w:r>
        <w:rPr>
          <w:rtl w:val="true"/>
        </w:rPr>
        <w:t>"</w:t>
      </w:r>
      <w:r>
        <w:rPr>
          <w:rtl w:val="true"/>
        </w:rPr>
        <w:t>ף בהוראה זו</w:t>
      </w:r>
      <w:r>
        <w:rPr>
          <w:rtl w:val="true"/>
        </w:rPr>
        <w:t xml:space="preserve">. </w:t>
      </w:r>
      <w:r>
        <w:rPr>
          <w:rtl w:val="true"/>
        </w:rPr>
        <w:t>המיוחדת בענין טעם</w:t>
      </w:r>
      <w:r>
        <w:rPr>
          <w:rtl w:val="true"/>
        </w:rPr>
        <w:t xml:space="preserve">. </w:t>
      </w:r>
      <w:r>
        <w:rPr>
          <w:rtl w:val="true"/>
        </w:rPr>
        <w:t>לנוטריקון</w:t>
      </w:r>
      <w:r>
        <w:rPr>
          <w:rtl w:val="true"/>
        </w:rPr>
        <w:t xml:space="preserve">. </w:t>
      </w:r>
      <w:r>
        <w:rPr>
          <w:rtl w:val="true"/>
        </w:rPr>
        <w:t>והוא שתי מלות</w:t>
      </w:r>
      <w:r>
        <w:rPr>
          <w:rtl w:val="true"/>
        </w:rPr>
        <w:t xml:space="preserve">. </w:t>
      </w:r>
      <w:r>
        <w:rPr>
          <w:rtl w:val="true"/>
        </w:rPr>
        <w:t>אמת לא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rtl w:val="true"/>
        </w:rPr>
        <w:t>(</w:t>
      </w:r>
      <w:r>
        <w:rPr>
          <w:rtl w:val="true"/>
        </w:rPr>
        <w:t>הקול</w:t>
      </w:r>
      <w:r>
        <w:rPr>
          <w:rtl w:val="true"/>
        </w:rPr>
        <w:t xml:space="preserve">) </w:t>
      </w:r>
      <w:r>
        <w:rPr>
          <w:rtl w:val="true"/>
        </w:rPr>
        <w:t>אמת אינו</w:t>
      </w:r>
      <w:r>
        <w:rPr>
          <w:rtl w:val="true"/>
        </w:rPr>
        <w:t xml:space="preserve">. </w:t>
      </w:r>
      <w:r>
        <w:rPr>
          <w:rtl w:val="true"/>
        </w:rPr>
        <w:t>כי יש בו סבה ומקרה</w:t>
      </w:r>
      <w:r>
        <w:rPr>
          <w:rtl w:val="true"/>
        </w:rPr>
        <w:t xml:space="preserve">. </w:t>
      </w:r>
      <w:r>
        <w:rPr>
          <w:rtl w:val="true"/>
        </w:rPr>
        <w:t>שאינו אמת גמור</w:t>
      </w:r>
      <w:r>
        <w:rPr>
          <w:rtl w:val="true"/>
        </w:rPr>
        <w:t xml:space="preserve">. </w:t>
      </w:r>
      <w:r>
        <w:rPr>
          <w:rtl w:val="true"/>
        </w:rPr>
        <w:t>עם היות בו קצת אמתיות בצד מה</w:t>
      </w:r>
      <w:r>
        <w:rPr>
          <w:rtl w:val="true"/>
        </w:rPr>
        <w:t xml:space="preserve">. </w:t>
      </w:r>
      <w:r>
        <w:rPr>
          <w:rtl w:val="true"/>
        </w:rPr>
        <w:t>לא נשלמה אמתתו ולא נתבררה</w:t>
      </w:r>
      <w:r>
        <w:rPr>
          <w:rtl w:val="true"/>
        </w:rPr>
        <w:t xml:space="preserve">. </w:t>
      </w:r>
      <w:r>
        <w:rPr>
          <w:rtl w:val="true"/>
        </w:rPr>
        <w:t>ולכן קדם רמז אמת</w:t>
      </w:r>
      <w:r>
        <w:rPr>
          <w:rtl w:val="true"/>
        </w:rPr>
        <w:t xml:space="preserve">. </w:t>
      </w:r>
      <w:r>
        <w:rPr>
          <w:rtl w:val="true"/>
        </w:rPr>
        <w:t>לפני השלילה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וזה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דרכם ז</w:t>
      </w:r>
      <w:r>
        <w:rPr>
          <w:rtl w:val="true"/>
        </w:rPr>
        <w:t>"</w:t>
      </w:r>
      <w:r>
        <w:rPr>
          <w:rtl w:val="true"/>
        </w:rPr>
        <w:t>ל שכל למו</w:t>
      </w:r>
      <w:r>
        <w:rPr>
          <w:rtl w:val="true"/>
        </w:rPr>
        <w:t xml:space="preserve">. </w:t>
      </w:r>
      <w:r>
        <w:rPr>
          <w:rtl w:val="true"/>
        </w:rPr>
        <w:t>לרמוז בשם מיוחד</w:t>
      </w:r>
      <w:r>
        <w:rPr>
          <w:rtl w:val="true"/>
        </w:rPr>
        <w:t xml:space="preserve">. </w:t>
      </w:r>
      <w:r>
        <w:rPr>
          <w:rtl w:val="true"/>
        </w:rPr>
        <w:t>לכונה מיוחדת</w:t>
      </w:r>
      <w:r>
        <w:rPr>
          <w:rtl w:val="true"/>
        </w:rPr>
        <w:t xml:space="preserve">. </w:t>
      </w:r>
      <w:r>
        <w:rPr>
          <w:rtl w:val="true"/>
        </w:rPr>
        <w:t>בדרך זו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ואף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בשמות דברים עצמיים</w:t>
      </w:r>
      <w:r>
        <w:rPr>
          <w:rtl w:val="true"/>
        </w:rPr>
        <w:t xml:space="preserve">. </w:t>
      </w:r>
      <w:r>
        <w:rPr>
          <w:rtl w:val="true"/>
        </w:rPr>
        <w:t>כמו דייתיקי אפותיקי</w:t>
      </w:r>
      <w:r>
        <w:rPr>
          <w:rtl w:val="true"/>
        </w:rPr>
        <w:t xml:space="preserve">. </w:t>
      </w:r>
      <w:r>
        <w:rPr>
          <w:rtl w:val="true"/>
        </w:rPr>
        <w:t>שהן מלות יווניות</w:t>
      </w:r>
      <w:r>
        <w:rPr>
          <w:rtl w:val="true"/>
        </w:rPr>
        <w:t xml:space="preserve">. </w:t>
      </w:r>
      <w:r>
        <w:rPr>
          <w:rtl w:val="true"/>
        </w:rPr>
        <w:t>מצינו שדרשום וסמכום בנוטריקון</w:t>
      </w:r>
      <w:r>
        <w:rPr>
          <w:rtl w:val="true"/>
        </w:rPr>
        <w:t xml:space="preserve">. </w:t>
      </w:r>
      <w:r>
        <w:rPr>
          <w:rtl w:val="true"/>
        </w:rPr>
        <w:t>וזהו מחמת שבאמת הלשון היונית</w:t>
      </w:r>
      <w:r>
        <w:rPr>
          <w:rtl w:val="true"/>
        </w:rPr>
        <w:t xml:space="preserve">. </w:t>
      </w:r>
      <w:r>
        <w:rPr>
          <w:rtl w:val="true"/>
        </w:rPr>
        <w:t>מהעברית לוקחה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במ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וכן שיערו חכמי הלשונות גם מן האומות</w:t>
      </w:r>
      <w:r>
        <w:rPr>
          <w:rtl w:val="true"/>
        </w:rPr>
        <w:t xml:space="preserve">. </w:t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קדושין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בפתיחה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הביא תי</w:t>
      </w:r>
      <w:r>
        <w:rPr>
          <w:rtl w:val="true"/>
        </w:rPr>
        <w:t>"</w:t>
      </w:r>
      <w:r>
        <w:rPr>
          <w:rtl w:val="true"/>
        </w:rPr>
        <w:t>ט לשון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מ</w:t>
      </w:r>
      <w:r>
        <w:rPr>
          <w:rtl w:val="true"/>
        </w:rPr>
        <w:t>"</w:t>
      </w:r>
      <w:r>
        <w:rPr>
          <w:rtl w:val="true"/>
        </w:rPr>
        <w:t>מ סדר קדושין באחרונה כו</w:t>
      </w:r>
      <w:r>
        <w:rPr>
          <w:rtl w:val="true"/>
        </w:rPr>
        <w:t xml:space="preserve">'.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ת שלא סדר אותה קודם כתובות</w:t>
      </w:r>
      <w:r>
        <w:rPr>
          <w:rtl w:val="true"/>
        </w:rPr>
        <w:t xml:space="preserve">. </w:t>
      </w:r>
      <w:r>
        <w:rPr>
          <w:rtl w:val="true"/>
        </w:rPr>
        <w:t>בשביל שלא נפריש בין יבמות לכתובות</w:t>
      </w:r>
      <w:r>
        <w:rPr>
          <w:rtl w:val="true"/>
        </w:rPr>
        <w:t xml:space="preserve">. </w:t>
      </w:r>
      <w:r>
        <w:rPr>
          <w:rtl w:val="true"/>
        </w:rPr>
        <w:t>שענינם אחד ענין ביאה</w:t>
      </w:r>
      <w:r>
        <w:rPr>
          <w:rtl w:val="true"/>
        </w:rPr>
        <w:t xml:space="preserve">. </w:t>
      </w:r>
      <w:r>
        <w:rPr>
          <w:rtl w:val="true"/>
        </w:rPr>
        <w:t>ושהיו דבריהם נקשרים</w:t>
      </w:r>
      <w:r>
        <w:rPr>
          <w:rtl w:val="true"/>
        </w:rPr>
        <w:t xml:space="preserve">. </w:t>
      </w:r>
      <w:r>
        <w:rPr>
          <w:rtl w:val="true"/>
        </w:rPr>
        <w:t>וכו</w:t>
      </w:r>
      <w:r>
        <w:rPr>
          <w:rtl w:val="true"/>
        </w:rPr>
        <w:t xml:space="preserve">'. </w:t>
      </w:r>
      <w:r>
        <w:rPr>
          <w:rtl w:val="true"/>
        </w:rPr>
        <w:t>הי</w:t>
      </w:r>
      <w:r>
        <w:rPr>
          <w:rtl w:val="true"/>
        </w:rPr>
        <w:t>"</w:t>
      </w:r>
      <w:r>
        <w:rPr>
          <w:rtl w:val="true"/>
        </w:rPr>
        <w:t>ל לכתוב בראשונה קדושין ואחריה גטין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דוחק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בזה עם מה שאמרו חז</w:t>
      </w:r>
      <w:r>
        <w:rPr>
          <w:rtl w:val="true"/>
        </w:rPr>
        <w:t>"</w:t>
      </w:r>
      <w:r>
        <w:rPr>
          <w:rtl w:val="true"/>
        </w:rPr>
        <w:t>ל כל שאינו יודע בטיב גטין וקדושין</w:t>
      </w:r>
      <w:r>
        <w:rPr>
          <w:rtl w:val="true"/>
        </w:rPr>
        <w:t xml:space="preserve">. </w:t>
      </w:r>
      <w:r>
        <w:rPr>
          <w:rtl w:val="true"/>
        </w:rPr>
        <w:t>לא יהא לו עסק עמהן</w:t>
      </w:r>
      <w:r>
        <w:rPr>
          <w:rtl w:val="true"/>
        </w:rPr>
        <w:t xml:space="preserve">. </w:t>
      </w:r>
      <w:r>
        <w:rPr>
          <w:rtl w:val="true"/>
        </w:rPr>
        <w:t>ורגילים לפרש בטיב דיני קדושין שאחר גטין דווקא הוא</w:t>
      </w:r>
      <w:r>
        <w:rPr>
          <w:rtl w:val="true"/>
        </w:rPr>
        <w:t xml:space="preserve">. </w:t>
      </w:r>
      <w:r>
        <w:rPr>
          <w:rtl w:val="true"/>
        </w:rPr>
        <w:t>משום דתקיפי למגמרינהו</w:t>
      </w:r>
      <w:r>
        <w:rPr>
          <w:rtl w:val="true"/>
        </w:rPr>
        <w:t xml:space="preserve">. </w:t>
      </w:r>
      <w:r>
        <w:rPr>
          <w:rtl w:val="true"/>
        </w:rPr>
        <w:t>ונפק מנייהו חורבא בדבר שבערוה</w:t>
      </w:r>
      <w:r>
        <w:rPr>
          <w:rtl w:val="true"/>
        </w:rPr>
        <w:t xml:space="preserve">. </w:t>
      </w:r>
      <w:r>
        <w:rPr>
          <w:rtl w:val="true"/>
        </w:rPr>
        <w:t>אם אינו יודע ובקי בהן ובהלכותיהן</w:t>
      </w:r>
      <w:r>
        <w:rPr>
          <w:rtl w:val="true"/>
        </w:rPr>
        <w:t xml:space="preserve">. </w:t>
      </w:r>
      <w:r>
        <w:rPr>
          <w:rtl w:val="true"/>
        </w:rPr>
        <w:t>ואיכא למימר דרמזה נמי רבי להך מילתא</w:t>
      </w:r>
      <w:r>
        <w:rPr>
          <w:rtl w:val="true"/>
        </w:rPr>
        <w:t xml:space="preserve">. </w:t>
      </w:r>
      <w:r>
        <w:rPr>
          <w:rtl w:val="true"/>
        </w:rPr>
        <w:t>בסידורא דמתניתין ועחי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האשה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בריש כתובות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והכא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דנסיב לה בה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 xml:space="preserve">ל שבא להורות על האשה המבוררת </w:t>
      </w:r>
      <w:r>
        <w:rPr>
          <w:rtl w:val="true"/>
        </w:rPr>
        <w:t>(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ש גם התו</w:t>
      </w:r>
      <w:r>
        <w:rPr>
          <w:rtl w:val="true"/>
        </w:rPr>
        <w:t xml:space="preserve">'. </w:t>
      </w:r>
      <w:r>
        <w:rPr>
          <w:rtl w:val="true"/>
        </w:rPr>
        <w:t>אלא שלא פירשו מה ענין הבירור באשה דקרא</w:t>
      </w:r>
      <w:r>
        <w:rPr>
          <w:rtl w:val="true"/>
        </w:rPr>
        <w:t xml:space="preserve">) </w:t>
      </w:r>
      <w:r>
        <w:rPr>
          <w:rtl w:val="true"/>
        </w:rPr>
        <w:t>והידועה באשה גמורה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לאפוקי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איילונית שלא הכיר בה</w:t>
      </w:r>
      <w:r>
        <w:rPr>
          <w:rtl w:val="true"/>
        </w:rPr>
        <w:t xml:space="preserve">. </w:t>
      </w:r>
      <w:r>
        <w:rPr>
          <w:rtl w:val="true"/>
        </w:rPr>
        <w:t>דאינה נקנית בשלשה דרכים לגמרי</w:t>
      </w:r>
      <w:r>
        <w:rPr>
          <w:rtl w:val="true"/>
        </w:rPr>
        <w:t xml:space="preserve">. </w:t>
      </w:r>
      <w:r>
        <w:rPr>
          <w:rtl w:val="true"/>
        </w:rPr>
        <w:t>ואפילו גיטא לא בעיא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התו</w:t>
      </w:r>
      <w:r>
        <w:rPr>
          <w:rtl w:val="true"/>
        </w:rPr>
        <w:t xml:space="preserve">' </w:t>
      </w:r>
      <w:r>
        <w:rPr>
          <w:rtl w:val="true"/>
        </w:rPr>
        <w:t>ריש יבמות</w:t>
      </w:r>
      <w:r>
        <w:rPr>
          <w:rtl w:val="true"/>
        </w:rPr>
        <w:t xml:space="preserve">. </w:t>
      </w:r>
      <w:r>
        <w:rPr>
          <w:rtl w:val="true"/>
        </w:rPr>
        <w:t xml:space="preserve">והיינו משום דלאו אשה היא </w:t>
      </w:r>
      <w:r>
        <w:rPr>
          <w:rtl w:val="true"/>
        </w:rPr>
        <w:t>(</w:t>
      </w:r>
      <w:r>
        <w:rPr>
          <w:rtl w:val="true"/>
        </w:rPr>
        <w:t>אלא דוכרניתא</w:t>
      </w:r>
      <w:r>
        <w:rPr>
          <w:rtl w:val="true"/>
        </w:rPr>
        <w:t xml:space="preserve">) </w:t>
      </w:r>
      <w:r>
        <w:rPr>
          <w:rtl w:val="true"/>
        </w:rPr>
        <w:t>כי אם בשתוף השם</w:t>
      </w:r>
      <w:r>
        <w:rPr>
          <w:rtl w:val="true"/>
        </w:rPr>
        <w:t xml:space="preserve">. </w:t>
      </w:r>
      <w:r>
        <w:rPr>
          <w:rtl w:val="true"/>
        </w:rPr>
        <w:t>ולא הידועה הנרצית כאן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הוא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הדין למי שקידושיה קידושי טעות דלא מהני בה</w:t>
      </w:r>
      <w:r>
        <w:rPr>
          <w:rtl w:val="true"/>
        </w:rPr>
        <w:t xml:space="preserve">. </w:t>
      </w:r>
      <w:r>
        <w:rPr>
          <w:rtl w:val="true"/>
        </w:rPr>
        <w:t>אפילו בנה מורכב על כתפה</w:t>
      </w:r>
      <w:r>
        <w:rPr>
          <w:rtl w:val="true"/>
        </w:rPr>
        <w:t xml:space="preserve">. </w:t>
      </w:r>
      <w:r>
        <w:rPr>
          <w:rtl w:val="true"/>
        </w:rPr>
        <w:t>אינה קנויה</w:t>
      </w:r>
      <w:r>
        <w:rPr>
          <w:rtl w:val="true"/>
        </w:rPr>
        <w:t xml:space="preserve">. </w:t>
      </w:r>
      <w:r>
        <w:rPr>
          <w:rtl w:val="true"/>
        </w:rPr>
        <w:t>ויוצאה בלא גט</w:t>
      </w:r>
      <w:r>
        <w:rPr>
          <w:rtl w:val="true"/>
        </w:rPr>
        <w:t xml:space="preserve">. </w:t>
      </w:r>
      <w:r>
        <w:rPr>
          <w:rtl w:val="true"/>
        </w:rPr>
        <w:t>משום דלא הויא האשה הידועה והברורה</w:t>
      </w:r>
      <w:r>
        <w:rPr>
          <w:rtl w:val="true"/>
        </w:rPr>
        <w:t xml:space="preserve">. </w:t>
      </w:r>
      <w:r>
        <w:rPr>
          <w:rtl w:val="true"/>
        </w:rPr>
        <w:t>ולא חלו קדושיה מעיקרא</w:t>
      </w:r>
      <w:r>
        <w:rPr>
          <w:rtl w:val="true"/>
        </w:rPr>
        <w:t xml:space="preserve">. </w:t>
      </w:r>
      <w:r>
        <w:rPr>
          <w:rtl w:val="true"/>
        </w:rPr>
        <w:t>ורמזה נמי רבי במתניתין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נקנית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פריך גמרא ליתני מתקדשת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דלא שייך לישנא דקידושין בסיפא</w:t>
      </w:r>
      <w:r>
        <w:rPr>
          <w:rtl w:val="true"/>
        </w:rPr>
        <w:t xml:space="preserve">. </w:t>
      </w:r>
      <w:r>
        <w:rPr>
          <w:rtl w:val="true"/>
        </w:rPr>
        <w:t>מיהו הוה ליה למתני ונתרת</w:t>
      </w:r>
      <w:r>
        <w:rPr>
          <w:rtl w:val="true"/>
        </w:rPr>
        <w:t xml:space="preserve">. </w:t>
      </w:r>
      <w:r>
        <w:rPr>
          <w:rtl w:val="true"/>
        </w:rPr>
        <w:t>דשייך גבי קדושין תו</w:t>
      </w:r>
      <w:r>
        <w:rPr>
          <w:rtl w:val="true"/>
        </w:rPr>
        <w:t xml:space="preserve">'.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בדינר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הוא קצ</w:t>
      </w:r>
      <w:r>
        <w:rPr>
          <w:rtl w:val="true"/>
        </w:rPr>
        <w:t>"</w:t>
      </w:r>
      <w:r>
        <w:rPr>
          <w:rtl w:val="true"/>
        </w:rPr>
        <w:t xml:space="preserve">ב פרוטות </w:t>
      </w:r>
      <w:r>
        <w:rPr>
          <w:rtl w:val="true"/>
        </w:rPr>
        <w:t>(</w:t>
      </w:r>
      <w:r>
        <w:rPr>
          <w:rtl w:val="true"/>
        </w:rPr>
        <w:t>סימן לדבר</w:t>
      </w:r>
      <w:r>
        <w:rPr>
          <w:rtl w:val="true"/>
        </w:rPr>
        <w:t xml:space="preserve">. </w:t>
      </w:r>
      <w:r>
        <w:rPr>
          <w:rtl w:val="true"/>
        </w:rPr>
        <w:t>לשון כתוב קצב אחד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דבר קצוב</w:t>
      </w:r>
      <w:r>
        <w:rPr>
          <w:rtl w:val="true"/>
        </w:rPr>
        <w:t xml:space="preserve">) </w:t>
      </w:r>
      <w:r>
        <w:rPr>
          <w:rtl w:val="true"/>
        </w:rPr>
        <w:t>הוא ודאי דבר חשוב</w:t>
      </w:r>
      <w:r>
        <w:rPr>
          <w:rtl w:val="true"/>
        </w:rPr>
        <w:t xml:space="preserve">. </w:t>
      </w:r>
      <w:r>
        <w:rPr>
          <w:rtl w:val="true"/>
        </w:rPr>
        <w:t>והוא חלק ראשון של מטבע הגדול</w:t>
      </w:r>
      <w:r>
        <w:rPr>
          <w:rtl w:val="true"/>
        </w:rPr>
        <w:t xml:space="preserve">. </w:t>
      </w:r>
      <w:r>
        <w:rPr>
          <w:rtl w:val="true"/>
        </w:rPr>
        <w:t>שהוא הסלע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היינו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דאמרינן בגמרא</w:t>
      </w:r>
      <w:r>
        <w:rPr>
          <w:rtl w:val="true"/>
        </w:rPr>
        <w:t xml:space="preserve">. </w:t>
      </w:r>
      <w:r>
        <w:rPr>
          <w:rtl w:val="true"/>
        </w:rPr>
        <w:t>כיון דאפיקתיה מפרוטה אוקמה אדינר</w:t>
      </w:r>
      <w:r>
        <w:rPr>
          <w:rtl w:val="true"/>
        </w:rPr>
        <w:t xml:space="preserve">. </w:t>
      </w:r>
      <w:r>
        <w:rPr>
          <w:rtl w:val="true"/>
        </w:rPr>
        <w:t>ולמה לא אמעה</w:t>
      </w:r>
      <w:r>
        <w:rPr>
          <w:rtl w:val="true"/>
        </w:rPr>
        <w:t xml:space="preserve">. </w:t>
      </w:r>
      <w:r>
        <w:rPr>
          <w:rtl w:val="true"/>
        </w:rPr>
        <w:t>או אפונדיון וכדומה ממטבעות קטנות</w:t>
      </w:r>
      <w:r>
        <w:rPr>
          <w:rtl w:val="true"/>
        </w:rPr>
        <w:t xml:space="preserve">. </w:t>
      </w:r>
      <w:r>
        <w:rPr>
          <w:rtl w:val="true"/>
        </w:rPr>
        <w:t>אלא משום דכל אחד ממטבעות הפחותות מדינר</w:t>
      </w:r>
      <w:r>
        <w:rPr>
          <w:rtl w:val="true"/>
        </w:rPr>
        <w:t xml:space="preserve">. </w:t>
      </w:r>
      <w:r>
        <w:rPr>
          <w:rtl w:val="true"/>
        </w:rPr>
        <w:t>חוזר ומתחלק עד פרוטה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מאן מפיס הי מנייהו ניהו</w:t>
      </w:r>
      <w:r>
        <w:rPr>
          <w:rtl w:val="true"/>
        </w:rPr>
        <w:t xml:space="preserve">. </w:t>
      </w:r>
      <w:r>
        <w:rPr>
          <w:rtl w:val="true"/>
        </w:rPr>
        <w:t>להכי אוקמה אדינר</w:t>
      </w:r>
      <w:r>
        <w:rPr>
          <w:rtl w:val="true"/>
        </w:rPr>
        <w:t xml:space="preserve">. </w:t>
      </w:r>
      <w:r>
        <w:rPr>
          <w:rtl w:val="true"/>
        </w:rPr>
        <w:t>שלמעלה ממנו הוא הסלע</w:t>
      </w:r>
      <w:r>
        <w:rPr>
          <w:rtl w:val="true"/>
        </w:rPr>
        <w:t xml:space="preserve">. </w:t>
      </w:r>
      <w:r>
        <w:rPr>
          <w:rtl w:val="true"/>
        </w:rPr>
        <w:t>שהוא מטבע שלם</w:t>
      </w:r>
      <w:r>
        <w:rPr>
          <w:rtl w:val="true"/>
        </w:rPr>
        <w:t xml:space="preserve">. </w:t>
      </w:r>
      <w:r>
        <w:rPr>
          <w:rtl w:val="true"/>
        </w:rPr>
        <w:t>שאין למעלה ממנו בכסף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ומחציתו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הוא כופר נפש</w:t>
      </w:r>
      <w:r>
        <w:rPr>
          <w:rtl w:val="true"/>
        </w:rPr>
        <w:t xml:space="preserve">.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 דנפש מישראל</w:t>
      </w:r>
      <w:r>
        <w:rPr>
          <w:rtl w:val="true"/>
        </w:rPr>
        <w:t xml:space="preserve">. </w:t>
      </w:r>
      <w:r>
        <w:rPr>
          <w:rtl w:val="true"/>
        </w:rPr>
        <w:t xml:space="preserve">שוה שני שקל </w:t>
      </w:r>
      <w:r>
        <w:rPr>
          <w:rtl w:val="true"/>
        </w:rPr>
        <w:t>(</w:t>
      </w:r>
      <w:r>
        <w:rPr>
          <w:rtl w:val="true"/>
        </w:rPr>
        <w:t>עיין ברכות הורי</w:t>
      </w:r>
      <w:r>
        <w:rPr>
          <w:rtl w:val="true"/>
        </w:rPr>
        <w:t xml:space="preserve">)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דילפי מגירוע כסף כו</w:t>
      </w:r>
      <w:r>
        <w:rPr>
          <w:rtl w:val="true"/>
        </w:rPr>
        <w:t xml:space="preserve">'.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נ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שיערו ב</w:t>
      </w:r>
      <w:r>
        <w:rPr>
          <w:rtl w:val="true"/>
        </w:rPr>
        <w:t>"</w:t>
      </w:r>
      <w:r>
        <w:rPr>
          <w:rtl w:val="true"/>
        </w:rPr>
        <w:t>ש אחד ממאתים בכתובה של בתולה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ומאתים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הם מזון לשנה </w:t>
      </w:r>
      <w:r>
        <w:rPr>
          <w:rtl w:val="true"/>
        </w:rPr>
        <w:t>(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שילהי פאה</w:t>
      </w:r>
      <w:r>
        <w:rPr>
          <w:rtl w:val="true"/>
        </w:rPr>
        <w:t xml:space="preserve">) </w:t>
      </w:r>
      <w:r>
        <w:rPr>
          <w:rtl w:val="true"/>
        </w:rPr>
        <w:t>אם יש לו מאתים חסר דינר</w:t>
      </w:r>
      <w:r>
        <w:rPr>
          <w:rtl w:val="true"/>
        </w:rPr>
        <w:t xml:space="preserve">. 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אלף נותנים כאחד</w:t>
      </w:r>
      <w:r>
        <w:rPr>
          <w:rtl w:val="true"/>
        </w:rPr>
        <w:t xml:space="preserve">.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ז יטול</w:t>
      </w:r>
      <w:r>
        <w:rPr>
          <w:rtl w:val="true"/>
        </w:rPr>
        <w:t xml:space="preserve">. </w:t>
      </w:r>
      <w:r>
        <w:rPr>
          <w:rtl w:val="true"/>
        </w:rPr>
        <w:t>נמצא כשמחסר עצמו דינר</w:t>
      </w:r>
      <w:r>
        <w:rPr>
          <w:rtl w:val="true"/>
        </w:rPr>
        <w:t xml:space="preserve">. </w:t>
      </w:r>
      <w:r>
        <w:rPr>
          <w:rtl w:val="true"/>
        </w:rPr>
        <w:t>יוכל להתפרנס אם הוא עני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בפרוטה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מלשון פרט וכלל</w:t>
      </w:r>
      <w:r>
        <w:rPr>
          <w:rtl w:val="true"/>
        </w:rPr>
        <w:t xml:space="preserve">. </w:t>
      </w:r>
      <w:r>
        <w:rPr>
          <w:rtl w:val="true"/>
        </w:rPr>
        <w:t>שהאיסר כולל פרוטות הרבה</w:t>
      </w:r>
      <w:r>
        <w:rPr>
          <w:rtl w:val="true"/>
        </w:rPr>
        <w:t xml:space="preserve">. </w:t>
      </w:r>
      <w:r>
        <w:rPr>
          <w:rtl w:val="true"/>
        </w:rPr>
        <w:t>והפרוטה פורטת חלקי האיסור כמה הם</w:t>
      </w:r>
      <w:r>
        <w:rPr>
          <w:rtl w:val="true"/>
        </w:rPr>
        <w:t xml:space="preserve">. </w:t>
      </w:r>
      <w:r>
        <w:rPr>
          <w:rtl w:val="true"/>
        </w:rPr>
        <w:t>ועיקרו מלשון תורה</w:t>
      </w:r>
      <w:r>
        <w:rPr>
          <w:rtl w:val="true"/>
        </w:rPr>
        <w:t xml:space="preserve">. </w:t>
      </w:r>
      <w:r>
        <w:rPr>
          <w:rtl w:val="true"/>
        </w:rPr>
        <w:t>ופרט כרמך</w:t>
      </w:r>
      <w:r>
        <w:rPr>
          <w:rtl w:val="true"/>
        </w:rPr>
        <w:t xml:space="preserve">. </w:t>
      </w:r>
      <w:r>
        <w:rPr>
          <w:rtl w:val="true"/>
        </w:rPr>
        <w:t>וסודו עיין בברכות הורי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בפרוטה וש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פ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תו</w:t>
      </w:r>
      <w:r>
        <w:rPr>
          <w:rtl w:val="true"/>
        </w:rPr>
        <w:t xml:space="preserve">' </w:t>
      </w:r>
      <w:r>
        <w:rPr>
          <w:rtl w:val="true"/>
        </w:rPr>
        <w:t>תימה</w:t>
      </w:r>
      <w:r>
        <w:rPr>
          <w:rtl w:val="true"/>
        </w:rPr>
        <w:t xml:space="preserve">. </w:t>
      </w:r>
      <w:r>
        <w:rPr>
          <w:rtl w:val="true"/>
        </w:rPr>
        <w:t>דלא הו</w:t>
      </w:r>
      <w:r>
        <w:rPr>
          <w:rtl w:val="true"/>
        </w:rPr>
        <w:t>"</w:t>
      </w:r>
      <w:r>
        <w:rPr>
          <w:rtl w:val="true"/>
        </w:rPr>
        <w:t>ל למתני אלא בש</w:t>
      </w:r>
      <w:r>
        <w:rPr>
          <w:rtl w:val="true"/>
        </w:rPr>
        <w:t>"</w:t>
      </w:r>
      <w:r>
        <w:rPr>
          <w:rtl w:val="true"/>
        </w:rPr>
        <w:t>פ כו</w:t>
      </w:r>
      <w:r>
        <w:rPr>
          <w:rtl w:val="true"/>
        </w:rPr>
        <w:t xml:space="preserve">'.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משום דתני בכסף מפרש באיזה כסף כו</w:t>
      </w:r>
      <w:r>
        <w:rPr>
          <w:rtl w:val="true"/>
        </w:rPr>
        <w:t xml:space="preserve">' </w:t>
      </w:r>
      <w:r>
        <w:rPr>
          <w:rtl w:val="true"/>
        </w:rPr>
        <w:t>ופרוטה לב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ולפי שלא נטעה לומר כסף דווקא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ואכתי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מיחוורא</w:t>
      </w:r>
      <w:r>
        <w:rPr>
          <w:rtl w:val="true"/>
        </w:rPr>
        <w:t xml:space="preserve">. </w:t>
      </w:r>
      <w:r>
        <w:rPr>
          <w:rtl w:val="true"/>
        </w:rPr>
        <w:t>דהאמרינן פריטי דכספא לא עבדי אינשי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הפרוטה דקתני אין זה כסף</w:t>
      </w:r>
      <w:r>
        <w:rPr>
          <w:rtl w:val="true"/>
        </w:rPr>
        <w:t xml:space="preserve">. </w:t>
      </w:r>
      <w:r>
        <w:rPr>
          <w:rtl w:val="true"/>
        </w:rPr>
        <w:t>אלא שוה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ה הדרא קושיא לדוכתה</w:t>
      </w:r>
      <w:r>
        <w:rPr>
          <w:rtl w:val="true"/>
        </w:rPr>
        <w:t xml:space="preserve">. </w:t>
      </w:r>
      <w:r>
        <w:rPr>
          <w:rtl w:val="true"/>
        </w:rPr>
        <w:t>לא לתני אלא ש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אורחיה דתנא למתני</w:t>
      </w:r>
      <w:r>
        <w:rPr>
          <w:rtl w:val="true"/>
        </w:rPr>
        <w:t xml:space="preserve">' </w:t>
      </w:r>
      <w:r>
        <w:rPr>
          <w:rtl w:val="true"/>
        </w:rPr>
        <w:t>לא זו אף זו</w:t>
      </w:r>
      <w:r>
        <w:rPr>
          <w:rtl w:val="true"/>
        </w:rPr>
        <w:t xml:space="preserve">. </w:t>
      </w:r>
      <w:r>
        <w:rPr>
          <w:rtl w:val="true"/>
        </w:rPr>
        <w:t xml:space="preserve">והתם </w:t>
      </w:r>
      <w:r>
        <w:rPr>
          <w:rtl w:val="true"/>
        </w:rPr>
        <w:t>(</w:t>
      </w:r>
      <w:r>
        <w:rPr>
          <w:rtl w:val="true"/>
        </w:rPr>
        <w:t>בהזהב</w:t>
      </w:r>
      <w:r>
        <w:rPr>
          <w:rtl w:val="true"/>
        </w:rPr>
        <w:t xml:space="preserve">) </w:t>
      </w:r>
      <w:r>
        <w:rPr>
          <w:rtl w:val="true"/>
        </w:rPr>
        <w:t>באגב מייתי להו חמשה</w:t>
      </w:r>
      <w:r>
        <w:rPr>
          <w:rtl w:val="true"/>
        </w:rPr>
        <w:t xml:space="preserve">. </w:t>
      </w:r>
      <w:r>
        <w:rPr>
          <w:rtl w:val="true"/>
        </w:rPr>
        <w:t>נסיב דרך קצרה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האיטלקי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מפרש ר</w:t>
      </w:r>
      <w:r>
        <w:rPr>
          <w:rtl w:val="true"/>
        </w:rPr>
        <w:t>"</w:t>
      </w:r>
      <w:r>
        <w:rPr>
          <w:rtl w:val="true"/>
        </w:rPr>
        <w:t>ת ע</w:t>
      </w:r>
      <w:r>
        <w:rPr>
          <w:rtl w:val="true"/>
        </w:rPr>
        <w:t>"</w:t>
      </w:r>
      <w:r>
        <w:rPr>
          <w:rtl w:val="true"/>
        </w:rPr>
        <w:t>ש איטליא של יון</w:t>
      </w:r>
      <w:r>
        <w:rPr>
          <w:rtl w:val="true"/>
        </w:rPr>
        <w:t xml:space="preserve">. </w:t>
      </w:r>
      <w:r>
        <w:rPr>
          <w:rtl w:val="true"/>
        </w:rPr>
        <w:t>כך נראה לפרש ודאי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כ בערוך</w:t>
      </w:r>
      <w:r>
        <w:rPr>
          <w:rtl w:val="true"/>
        </w:rPr>
        <w:t xml:space="preserve">. </w:t>
      </w:r>
      <w:r>
        <w:rPr>
          <w:rtl w:val="true"/>
        </w:rPr>
        <w:t>אלא שיל</w:t>
      </w:r>
      <w:r>
        <w:rPr>
          <w:rtl w:val="true"/>
        </w:rPr>
        <w:t>"</w:t>
      </w:r>
      <w:r>
        <w:rPr>
          <w:rtl w:val="true"/>
        </w:rPr>
        <w:t>ד מחמת אותה ששנינו ביין האיטלקי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בפב</w:t>
      </w:r>
      <w:r>
        <w:rPr>
          <w:rtl w:val="true"/>
        </w:rPr>
        <w:t>"</w:t>
      </w:r>
      <w:r>
        <w:rPr>
          <w:rtl w:val="true"/>
        </w:rPr>
        <w:t>ס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ובגרעון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שי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סימן אבג</w:t>
      </w:r>
      <w:r>
        <w:rPr>
          <w:rtl w:val="true"/>
        </w:rPr>
        <w:t xml:space="preserve">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נכסים שיש להם אחריות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שפירושו כמו עליהם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שהקרקעות יש עליהם האחריות</w:t>
      </w:r>
      <w:r>
        <w:rPr>
          <w:rtl w:val="true"/>
        </w:rPr>
        <w:t xml:space="preserve">. </w:t>
      </w:r>
      <w:r>
        <w:rPr>
          <w:rtl w:val="true"/>
        </w:rPr>
        <w:t>שמקבל עליו הלוה או המוכר</w:t>
      </w:r>
      <w:r>
        <w:rPr>
          <w:rtl w:val="true"/>
        </w:rPr>
        <w:t xml:space="preserve">. </w:t>
      </w:r>
      <w:r>
        <w:rPr>
          <w:rtl w:val="true"/>
        </w:rPr>
        <w:t>שאם אין לו לשלם</w:t>
      </w:r>
      <w:r>
        <w:rPr>
          <w:rtl w:val="true"/>
        </w:rPr>
        <w:t xml:space="preserve">. </w:t>
      </w:r>
      <w:r>
        <w:rPr>
          <w:rtl w:val="true"/>
        </w:rPr>
        <w:t>או נלקח המקח מיד הלוקח</w:t>
      </w:r>
      <w:r>
        <w:rPr>
          <w:rtl w:val="true"/>
        </w:rPr>
        <w:t xml:space="preserve">. </w:t>
      </w:r>
      <w:r>
        <w:rPr>
          <w:rtl w:val="true"/>
        </w:rPr>
        <w:t>מחמת המוכר</w:t>
      </w:r>
      <w:r>
        <w:rPr>
          <w:rtl w:val="true"/>
        </w:rPr>
        <w:t xml:space="preserve">. </w:t>
      </w:r>
      <w:r>
        <w:rPr>
          <w:rtl w:val="true"/>
        </w:rPr>
        <w:t>ואין לו לפייסו משלו</w:t>
      </w:r>
      <w:r>
        <w:rPr>
          <w:rtl w:val="true"/>
        </w:rPr>
        <w:t xml:space="preserve">. </w:t>
      </w:r>
      <w:r>
        <w:rPr>
          <w:rtl w:val="true"/>
        </w:rPr>
        <w:t>חוזר המלוה או הלוקח על קרקעותיו המשועבדים וטורפם ואפילו לא כתב לו האחריות בפירוש</w:t>
      </w:r>
      <w:r>
        <w:rPr>
          <w:rtl w:val="true"/>
        </w:rPr>
        <w:t xml:space="preserve">. </w:t>
      </w:r>
      <w:r>
        <w:rPr>
          <w:rtl w:val="true"/>
        </w:rPr>
        <w:t>הא קיי</w:t>
      </w:r>
      <w:r>
        <w:rPr>
          <w:rtl w:val="true"/>
        </w:rPr>
        <w:t>"</w:t>
      </w:r>
      <w:r>
        <w:rPr>
          <w:rtl w:val="true"/>
        </w:rPr>
        <w:t>ל אחריות ט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ואגב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אורחא קמ</w:t>
      </w:r>
      <w:r>
        <w:rPr>
          <w:rtl w:val="true"/>
        </w:rPr>
        <w:t>"</w:t>
      </w:r>
      <w:r>
        <w:rPr>
          <w:rtl w:val="true"/>
        </w:rPr>
        <w:t>ל הא דמקרקעי משתעבדי לב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אבל לא מטלטלי</w:t>
      </w:r>
      <w:r>
        <w:rPr>
          <w:rtl w:val="true"/>
        </w:rPr>
        <w:t xml:space="preserve">. </w:t>
      </w:r>
      <w:r>
        <w:rPr>
          <w:rtl w:val="true"/>
        </w:rPr>
        <w:t>דלא סמכא דעתא דב</w:t>
      </w:r>
      <w:r>
        <w:rPr>
          <w:rtl w:val="true"/>
        </w:rPr>
        <w:t>"</w:t>
      </w:r>
      <w:r>
        <w:rPr>
          <w:rtl w:val="true"/>
        </w:rPr>
        <w:t>ח עלייהו</w:t>
      </w:r>
      <w:r>
        <w:rPr>
          <w:rtl w:val="true"/>
        </w:rPr>
        <w:t xml:space="preserve">. </w:t>
      </w:r>
      <w:r>
        <w:rPr>
          <w:rtl w:val="true"/>
        </w:rPr>
        <w:t>ועל כן אין עליהן אחריות בסתמא</w:t>
      </w:r>
      <w:r>
        <w:rPr>
          <w:rtl w:val="true"/>
        </w:rPr>
        <w:t xml:space="preserve">. </w:t>
      </w:r>
      <w:r>
        <w:rPr>
          <w:rtl w:val="true"/>
        </w:rPr>
        <w:t>ואין נגבין מלקוחות</w:t>
      </w:r>
      <w:r>
        <w:rPr>
          <w:rtl w:val="true"/>
        </w:rPr>
        <w:t xml:space="preserve">. </w:t>
      </w:r>
      <w:r>
        <w:rPr>
          <w:rtl w:val="true"/>
        </w:rPr>
        <w:t>עד שיכתוב וישעבד בפירוש</w:t>
      </w:r>
      <w:r>
        <w:rPr>
          <w:rtl w:val="true"/>
        </w:rPr>
        <w:t xml:space="preserve">. </w:t>
      </w:r>
      <w:r>
        <w:rPr>
          <w:rtl w:val="true"/>
        </w:rPr>
        <w:t>מטלטלי אגב מקרקעי</w:t>
      </w:r>
      <w:r>
        <w:rPr>
          <w:rtl w:val="true"/>
        </w:rPr>
        <w:t xml:space="preserve">. </w:t>
      </w:r>
      <w:r>
        <w:rPr>
          <w:rtl w:val="true"/>
        </w:rPr>
        <w:t>דכה</w:t>
      </w:r>
      <w:r>
        <w:rPr>
          <w:rtl w:val="true"/>
        </w:rPr>
        <w:t>"</w:t>
      </w:r>
      <w:r>
        <w:rPr>
          <w:rtl w:val="true"/>
        </w:rPr>
        <w:t>ג ודאי משתעבדי</w:t>
      </w:r>
      <w:r>
        <w:rPr>
          <w:rtl w:val="true"/>
        </w:rPr>
        <w:t xml:space="preserve">. </w:t>
      </w:r>
      <w:r>
        <w:rPr>
          <w:rtl w:val="true"/>
        </w:rPr>
        <w:t>וגובין אותן מלקוחות</w:t>
      </w:r>
      <w:r>
        <w:rPr>
          <w:rtl w:val="true"/>
        </w:rPr>
        <w:t xml:space="preserve">. </w:t>
      </w:r>
      <w:r>
        <w:rPr>
          <w:rtl w:val="true"/>
        </w:rPr>
        <w:t>לדינא דגמרא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אין לפרש להם כמשמעו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שהקרקעות הנמכרים</w:t>
      </w:r>
      <w:r>
        <w:rPr>
          <w:rtl w:val="true"/>
        </w:rPr>
        <w:t xml:space="preserve">. </w:t>
      </w:r>
      <w:r>
        <w:rPr>
          <w:rtl w:val="true"/>
        </w:rPr>
        <w:t>יש להם אחריות</w:t>
      </w:r>
      <w:r>
        <w:rPr>
          <w:rtl w:val="true"/>
        </w:rPr>
        <w:t xml:space="preserve">. </w:t>
      </w:r>
      <w:r>
        <w:rPr>
          <w:rtl w:val="true"/>
        </w:rPr>
        <w:t>אם יצאו עליהם עוררים מחמת המוכר</w:t>
      </w:r>
      <w:r>
        <w:rPr>
          <w:rtl w:val="true"/>
        </w:rPr>
        <w:t xml:space="preserve">. </w:t>
      </w:r>
      <w:r>
        <w:rPr>
          <w:rtl w:val="true"/>
        </w:rPr>
        <w:t>חוזר הלוקח הנטרף וגובה מעותיו מקרקעותיו של המוכר</w:t>
      </w:r>
      <w:r>
        <w:rPr>
          <w:rtl w:val="true"/>
        </w:rPr>
        <w:t xml:space="preserve">. </w:t>
      </w:r>
      <w:r>
        <w:rPr>
          <w:rtl w:val="true"/>
        </w:rPr>
        <w:t>או מלקוחות שקנו אחריו</w:t>
      </w:r>
      <w:r>
        <w:rPr>
          <w:rtl w:val="true"/>
        </w:rPr>
        <w:t xml:space="preserve">. </w:t>
      </w:r>
      <w:r>
        <w:rPr>
          <w:rtl w:val="true"/>
        </w:rPr>
        <w:t>אם לא מצא מלגבות מהמוכר עצמו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במטלטלין שאין להם אחריות</w:t>
      </w:r>
      <w:r>
        <w:rPr>
          <w:rtl w:val="true"/>
        </w:rPr>
        <w:t xml:space="preserve">. </w:t>
      </w:r>
      <w:r>
        <w:rPr>
          <w:rtl w:val="true"/>
        </w:rPr>
        <w:t>אם נלקחו בסבת המוכר</w:t>
      </w:r>
      <w:r>
        <w:rPr>
          <w:rtl w:val="true"/>
        </w:rPr>
        <w:t xml:space="preserve">. </w:t>
      </w:r>
      <w:r>
        <w:rPr>
          <w:rtl w:val="true"/>
        </w:rPr>
        <w:t>מיהת שלא לחזור על המשועבדים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דהא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ודאי ליתא</w:t>
      </w:r>
      <w:r>
        <w:rPr>
          <w:rtl w:val="true"/>
        </w:rPr>
        <w:t xml:space="preserve">. </w:t>
      </w:r>
      <w:r>
        <w:rPr>
          <w:rtl w:val="true"/>
        </w:rPr>
        <w:t>דאי מכר שלא בשטר</w:t>
      </w:r>
      <w:r>
        <w:rPr>
          <w:rtl w:val="true"/>
        </w:rPr>
        <w:t xml:space="preserve">. </w:t>
      </w:r>
      <w:r>
        <w:rPr>
          <w:rtl w:val="true"/>
        </w:rPr>
        <w:t>מאי שנא מקרקעי ממטלטלי</w:t>
      </w:r>
      <w:r>
        <w:rPr>
          <w:rtl w:val="true"/>
        </w:rPr>
        <w:t xml:space="preserve">. </w:t>
      </w:r>
      <w:r>
        <w:rPr>
          <w:rtl w:val="true"/>
        </w:rPr>
        <w:t>תרוויהון לית להון אחריות על הלקוחות</w:t>
      </w:r>
      <w:r>
        <w:rPr>
          <w:rtl w:val="true"/>
        </w:rPr>
        <w:t xml:space="preserve">. </w:t>
      </w:r>
      <w:r>
        <w:rPr>
          <w:rtl w:val="true"/>
        </w:rPr>
        <w:t>כיון דלית להו קלא</w:t>
      </w:r>
      <w:r>
        <w:rPr>
          <w:rtl w:val="true"/>
        </w:rPr>
        <w:t xml:space="preserve">. </w:t>
      </w:r>
      <w:r>
        <w:rPr>
          <w:rtl w:val="true"/>
        </w:rPr>
        <w:t>ואי בשטר אידי ואידי אית להו</w:t>
      </w:r>
      <w:r>
        <w:rPr>
          <w:rtl w:val="true"/>
        </w:rPr>
        <w:t xml:space="preserve">. </w:t>
      </w:r>
      <w:r>
        <w:rPr>
          <w:rtl w:val="true"/>
        </w:rPr>
        <w:t>וטרפי ממשעבדי אפילו לא פירש את האחריות</w:t>
      </w:r>
      <w:r>
        <w:rPr>
          <w:rtl w:val="true"/>
        </w:rPr>
        <w:t xml:space="preserve">. </w:t>
      </w:r>
      <w:r>
        <w:rPr>
          <w:rtl w:val="true"/>
        </w:rPr>
        <w:t>ט</w:t>
      </w:r>
      <w:r>
        <w:rPr>
          <w:rtl w:val="true"/>
        </w:rPr>
        <w:t>"</w:t>
      </w:r>
      <w:r>
        <w:rPr>
          <w:rtl w:val="true"/>
        </w:rPr>
        <w:t>ס הוא</w:t>
      </w:r>
      <w:r>
        <w:rPr>
          <w:rtl w:val="true"/>
        </w:rPr>
        <w:t xml:space="preserve">. </w:t>
      </w:r>
      <w:r>
        <w:rPr>
          <w:rtl w:val="true"/>
        </w:rPr>
        <w:t>לא שנא קרקעות</w:t>
      </w:r>
      <w:r>
        <w:rPr>
          <w:rtl w:val="true"/>
        </w:rPr>
        <w:t xml:space="preserve">. </w:t>
      </w:r>
      <w:r>
        <w:rPr>
          <w:rtl w:val="true"/>
        </w:rPr>
        <w:t>לא שנא מטלטלי</w:t>
      </w:r>
      <w:r>
        <w:rPr>
          <w:rtl w:val="true"/>
        </w:rPr>
        <w:t xml:space="preserve">. </w:t>
      </w:r>
      <w:r>
        <w:rPr>
          <w:rtl w:val="true"/>
        </w:rPr>
        <w:t>כמקרקעי דמו</w:t>
      </w:r>
      <w:r>
        <w:rPr>
          <w:rtl w:val="true"/>
        </w:rPr>
        <w:t xml:space="preserve">. </w:t>
      </w:r>
      <w:r>
        <w:rPr>
          <w:rtl w:val="true"/>
        </w:rPr>
        <w:t>זה פשוט</w:t>
      </w:r>
      <w:r>
        <w:rPr>
          <w:rtl w:val="true"/>
        </w:rPr>
        <w:t xml:space="preserve">. </w:t>
      </w:r>
      <w:r>
        <w:rPr>
          <w:rtl w:val="true"/>
        </w:rPr>
        <w:t>ועח</w:t>
      </w:r>
      <w:r>
        <w:rPr>
          <w:rtl w:val="true"/>
        </w:rPr>
        <w:t>"</w:t>
      </w:r>
      <w:r>
        <w:rPr>
          <w:rtl w:val="true"/>
        </w:rPr>
        <w:t>מ סרכ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אחריות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שהוא מלשון אחרית ותקוה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ובחזקה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ותמה אני אמאי שייר קנין חליפין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לענ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דבר פשוט הוא שנכלל בקנין כסף</w:t>
      </w:r>
      <w:r>
        <w:rPr>
          <w:rtl w:val="true"/>
        </w:rPr>
        <w:t xml:space="preserve">. </w:t>
      </w:r>
      <w:r>
        <w:rPr>
          <w:rtl w:val="true"/>
        </w:rPr>
        <w:t>דשוה כסף</w:t>
      </w:r>
      <w:r>
        <w:rPr>
          <w:rtl w:val="true"/>
        </w:rPr>
        <w:t xml:space="preserve">. </w:t>
      </w:r>
      <w:r>
        <w:rPr>
          <w:rtl w:val="true"/>
        </w:rPr>
        <w:t>ככסף בכל מקום</w:t>
      </w:r>
      <w:r>
        <w:rPr>
          <w:rtl w:val="true"/>
        </w:rPr>
        <w:t xml:space="preserve">. </w:t>
      </w:r>
      <w:r>
        <w:rPr>
          <w:rtl w:val="true"/>
        </w:rPr>
        <w:t>אצל הדיוט</w:t>
      </w:r>
      <w:r>
        <w:rPr>
          <w:rtl w:val="true"/>
        </w:rPr>
        <w:t xml:space="preserve">. </w:t>
      </w:r>
      <w:r>
        <w:rPr>
          <w:rtl w:val="true"/>
        </w:rPr>
        <w:t>וכדאשכחן נמי לעיל לענין קידושי אשה וקנין עבד</w:t>
      </w:r>
      <w:r>
        <w:rPr>
          <w:rtl w:val="true"/>
        </w:rPr>
        <w:t xml:space="preserve">. </w:t>
      </w:r>
      <w:r>
        <w:rPr>
          <w:rtl w:val="true"/>
        </w:rPr>
        <w:t>וחליפין נמי מתורת כסף אתו</w:t>
      </w:r>
      <w:r>
        <w:rPr>
          <w:rtl w:val="true"/>
        </w:rPr>
        <w:t xml:space="preserve">.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ה מהיכא ניתו</w:t>
      </w:r>
      <w:r>
        <w:rPr>
          <w:rtl w:val="true"/>
        </w:rPr>
        <w:t xml:space="preserve">. </w:t>
      </w:r>
      <w:r>
        <w:rPr>
          <w:rtl w:val="true"/>
        </w:rPr>
        <w:t>דליכא מילתא דלא רמיזא באורייתא</w:t>
      </w:r>
      <w:r>
        <w:rPr>
          <w:rtl w:val="true"/>
        </w:rPr>
        <w:t xml:space="preserve">. </w:t>
      </w:r>
      <w:r>
        <w:rPr>
          <w:rtl w:val="true"/>
        </w:rPr>
        <w:t>והכי הוא ודאי</w:t>
      </w:r>
      <w:r>
        <w:rPr>
          <w:rtl w:val="true"/>
        </w:rPr>
        <w:t xml:space="preserve">. </w:t>
      </w:r>
      <w:r>
        <w:rPr>
          <w:rtl w:val="true"/>
        </w:rPr>
        <w:t>דהיינו קנין כסף ממש</w:t>
      </w:r>
      <w:r>
        <w:rPr>
          <w:rtl w:val="true"/>
        </w:rPr>
        <w:t xml:space="preserve">. </w:t>
      </w:r>
      <w:r>
        <w:rPr>
          <w:rtl w:val="true"/>
        </w:rPr>
        <w:t>דשוה כסף וכסף</w:t>
      </w:r>
      <w:r>
        <w:rPr>
          <w:rtl w:val="true"/>
        </w:rPr>
        <w:t xml:space="preserve">. </w:t>
      </w:r>
      <w:r>
        <w:rPr>
          <w:rtl w:val="true"/>
        </w:rPr>
        <w:t>דבר אחד הוא בכל הקנינים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והיינו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דתנן בסמוך גבי חליפין</w:t>
      </w:r>
      <w:r>
        <w:rPr>
          <w:rtl w:val="true"/>
        </w:rPr>
        <w:t xml:space="preserve">. </w:t>
      </w:r>
      <w:r>
        <w:rPr>
          <w:rtl w:val="true"/>
        </w:rPr>
        <w:t>הנעשה דמים</w:t>
      </w:r>
      <w:r>
        <w:rPr>
          <w:rtl w:val="true"/>
        </w:rPr>
        <w:t xml:space="preserve">. </w:t>
      </w:r>
      <w:r>
        <w:rPr>
          <w:rtl w:val="true"/>
        </w:rPr>
        <w:t>דתורת דמים עליו</w:t>
      </w:r>
      <w:r>
        <w:rPr>
          <w:rtl w:val="true"/>
        </w:rPr>
        <w:t xml:space="preserve">. </w:t>
      </w:r>
      <w:r>
        <w:rPr>
          <w:rtl w:val="true"/>
        </w:rPr>
        <w:t>מאחר דנישום בדמים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והא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דאין קונין במטבע</w:t>
      </w:r>
      <w:r>
        <w:rPr>
          <w:rtl w:val="true"/>
        </w:rPr>
        <w:t xml:space="preserve">. </w:t>
      </w:r>
      <w:r>
        <w:rPr>
          <w:rtl w:val="true"/>
        </w:rPr>
        <w:t>משום דדעתיה דאינש אצורתא</w:t>
      </w:r>
      <w:r>
        <w:rPr>
          <w:rtl w:val="true"/>
        </w:rPr>
        <w:t xml:space="preserve">. </w:t>
      </w:r>
      <w:r>
        <w:rPr>
          <w:rtl w:val="true"/>
        </w:rPr>
        <w:t>דעבידא דבטלה</w:t>
      </w:r>
      <w:r>
        <w:rPr>
          <w:rtl w:val="true"/>
        </w:rPr>
        <w:t xml:space="preserve">. </w:t>
      </w:r>
      <w:r>
        <w:rPr>
          <w:rtl w:val="true"/>
        </w:rPr>
        <w:t>אבל בלי משקל ובלי מנין</w:t>
      </w:r>
      <w:r>
        <w:rPr>
          <w:rtl w:val="true"/>
        </w:rPr>
        <w:t xml:space="preserve">. </w:t>
      </w:r>
      <w:r>
        <w:rPr>
          <w:rtl w:val="true"/>
        </w:rPr>
        <w:t>אין הכי נמי דקני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ופירות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משום דלא הוי דומיא דנעל</w:t>
      </w:r>
      <w:r>
        <w:rPr>
          <w:rtl w:val="true"/>
        </w:rPr>
        <w:t xml:space="preserve">. </w:t>
      </w:r>
      <w:r>
        <w:rPr>
          <w:rtl w:val="true"/>
        </w:rPr>
        <w:t>דלא פסיד</w:t>
      </w:r>
      <w:r>
        <w:rPr>
          <w:rtl w:val="true"/>
        </w:rPr>
        <w:t xml:space="preserve">. </w:t>
      </w:r>
      <w:r>
        <w:rPr>
          <w:rtl w:val="true"/>
        </w:rPr>
        <w:t>וחשיב שוה פרוטה בכל שהו</w:t>
      </w:r>
      <w:r>
        <w:rPr>
          <w:rtl w:val="true"/>
        </w:rPr>
        <w:t xml:space="preserve">. </w:t>
      </w:r>
      <w:r>
        <w:rPr>
          <w:rtl w:val="true"/>
        </w:rPr>
        <w:t>ומשום דקונין בכלי כל שהו</w:t>
      </w:r>
      <w:r>
        <w:rPr>
          <w:rtl w:val="true"/>
        </w:rPr>
        <w:t xml:space="preserve">. </w:t>
      </w:r>
      <w:r>
        <w:rPr>
          <w:rtl w:val="true"/>
        </w:rPr>
        <w:t>ואפילו מחט מיקרי שוה פרוטה</w:t>
      </w:r>
      <w:r>
        <w:rPr>
          <w:rtl w:val="true"/>
        </w:rPr>
        <w:t xml:space="preserve">. </w:t>
      </w:r>
      <w:r>
        <w:rPr>
          <w:rtl w:val="true"/>
        </w:rPr>
        <w:t>כמו לענין שבועה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פירות</w:t>
      </w:r>
      <w:r>
        <w:rPr>
          <w:rtl w:val="true"/>
        </w:rPr>
        <w:t xml:space="preserve">. </w:t>
      </w:r>
      <w:r>
        <w:rPr>
          <w:rtl w:val="true"/>
        </w:rPr>
        <w:t>דמשכחת דלא הוו ש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ליתנהו בחליפין לגמרי</w:t>
      </w:r>
      <w:r>
        <w:rPr>
          <w:rtl w:val="true"/>
        </w:rPr>
        <w:t xml:space="preserve">. </w:t>
      </w:r>
      <w:r>
        <w:rPr>
          <w:rtl w:val="true"/>
        </w:rPr>
        <w:t>דוק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במשיכה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ערפ</w:t>
      </w:r>
      <w:r>
        <w:rPr>
          <w:rtl w:val="true"/>
        </w:rPr>
        <w:t>"</w:t>
      </w:r>
      <w:r>
        <w:rPr>
          <w:rtl w:val="true"/>
        </w:rPr>
        <w:t>ד דמציעא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במשיכה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ערפ</w:t>
      </w:r>
      <w:r>
        <w:rPr>
          <w:rtl w:val="true"/>
        </w:rPr>
        <w:t>"</w:t>
      </w:r>
      <w:r>
        <w:rPr>
          <w:rtl w:val="true"/>
        </w:rPr>
        <w:t>ד דבתרא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במשיכה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ה במסירה והגבהה</w:t>
      </w:r>
      <w:r>
        <w:rPr>
          <w:rtl w:val="true"/>
        </w:rPr>
        <w:t xml:space="preserve">.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 xml:space="preserve">שכתב ואכתו קשיא חליפין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יקנו כו</w:t>
      </w:r>
      <w:r>
        <w:rPr>
          <w:rtl w:val="true"/>
        </w:rPr>
        <w:t xml:space="preserve">'. </w:t>
      </w:r>
      <w:r>
        <w:rPr>
          <w:rtl w:val="true"/>
        </w:rPr>
        <w:t>ותירץ רמ</w:t>
      </w:r>
      <w:r>
        <w:rPr>
          <w:rtl w:val="true"/>
        </w:rPr>
        <w:t>"</w:t>
      </w:r>
      <w:r>
        <w:rPr>
          <w:rtl w:val="true"/>
        </w:rPr>
        <w:t>ז נ</w:t>
      </w:r>
      <w:r>
        <w:rPr>
          <w:rtl w:val="true"/>
        </w:rPr>
        <w:t>"</w:t>
      </w:r>
      <w:r>
        <w:rPr>
          <w:rtl w:val="true"/>
        </w:rPr>
        <w:t>ל כמ</w:t>
      </w:r>
      <w:r>
        <w:rPr>
          <w:rtl w:val="true"/>
        </w:rPr>
        <w:t>"</w:t>
      </w:r>
      <w:r>
        <w:rPr>
          <w:rtl w:val="true"/>
        </w:rPr>
        <w:t>ש ח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סקצ</w:t>
      </w:r>
      <w:r>
        <w:rPr>
          <w:rtl w:val="true"/>
        </w:rPr>
        <w:t>"</w:t>
      </w:r>
      <w:r>
        <w:rPr>
          <w:rtl w:val="true"/>
        </w:rPr>
        <w:t>ה דאין קנין סודר מועיל</w:t>
      </w:r>
      <w:r>
        <w:rPr>
          <w:rtl w:val="true"/>
        </w:rPr>
        <w:t xml:space="preserve">. </w:t>
      </w:r>
      <w:r>
        <w:rPr>
          <w:rtl w:val="true"/>
        </w:rPr>
        <w:t>אא</w:t>
      </w:r>
      <w:r>
        <w:rPr>
          <w:rtl w:val="true"/>
        </w:rPr>
        <w:t>"</w:t>
      </w:r>
      <w:r>
        <w:rPr>
          <w:rtl w:val="true"/>
        </w:rPr>
        <w:t>כ מקנה לו החפץ מיד</w:t>
      </w:r>
      <w:r>
        <w:rPr>
          <w:rtl w:val="true"/>
        </w:rPr>
        <w:t xml:space="preserve">. </w:t>
      </w:r>
      <w:r>
        <w:rPr>
          <w:rtl w:val="true"/>
        </w:rPr>
        <w:t>אבל אם אמר קנה סודר זה</w:t>
      </w:r>
      <w:r>
        <w:rPr>
          <w:rtl w:val="true"/>
        </w:rPr>
        <w:t xml:space="preserve">. </w:t>
      </w:r>
      <w:r>
        <w:rPr>
          <w:rtl w:val="true"/>
        </w:rPr>
        <w:t>ותקנה לי חפצך אחר שלשים יום</w:t>
      </w:r>
      <w:r>
        <w:rPr>
          <w:rtl w:val="true"/>
        </w:rPr>
        <w:t xml:space="preserve">. </w:t>
      </w:r>
      <w:r>
        <w:rPr>
          <w:rtl w:val="true"/>
        </w:rPr>
        <w:t>לא קנה</w:t>
      </w:r>
      <w:r>
        <w:rPr>
          <w:rtl w:val="true"/>
        </w:rPr>
        <w:t xml:space="preserve">. </w:t>
      </w:r>
      <w:r>
        <w:rPr>
          <w:rtl w:val="true"/>
        </w:rPr>
        <w:t>דבשעה שיש לו להקנות</w:t>
      </w:r>
      <w:r>
        <w:rPr>
          <w:rtl w:val="true"/>
        </w:rPr>
        <w:t xml:space="preserve">. </w:t>
      </w:r>
      <w:r>
        <w:rPr>
          <w:rtl w:val="true"/>
        </w:rPr>
        <w:t>כבר החזיר הסודר לקונה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אם היה קונה במעות וכיון שק</w:t>
      </w:r>
      <w:r>
        <w:rPr>
          <w:rtl w:val="true"/>
        </w:rPr>
        <w:t>"</w:t>
      </w:r>
      <w:r>
        <w:rPr>
          <w:rtl w:val="true"/>
        </w:rPr>
        <w:t>ס מקנה מיד</w:t>
      </w:r>
      <w:r>
        <w:rPr>
          <w:rtl w:val="true"/>
        </w:rPr>
        <w:t xml:space="preserve">. </w:t>
      </w:r>
      <w:r>
        <w:rPr>
          <w:rtl w:val="true"/>
        </w:rPr>
        <w:t>ילך ויביא מקנתו לביתו</w:t>
      </w:r>
      <w:r>
        <w:rPr>
          <w:rtl w:val="true"/>
        </w:rPr>
        <w:t xml:space="preserve">. </w:t>
      </w:r>
      <w:r>
        <w:rPr>
          <w:rtl w:val="true"/>
        </w:rPr>
        <w:t>ואם לא הלך</w:t>
      </w:r>
      <w:r>
        <w:rPr>
          <w:rtl w:val="true"/>
        </w:rPr>
        <w:t xml:space="preserve">. </w:t>
      </w:r>
      <w:r>
        <w:rPr>
          <w:rtl w:val="true"/>
        </w:rPr>
        <w:t>איהו דאפסיד אנפשיה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ידענא מאי קאמר</w:t>
      </w:r>
      <w:r>
        <w:rPr>
          <w:rtl w:val="true"/>
        </w:rPr>
        <w:t xml:space="preserve">. </w:t>
      </w:r>
      <w:r>
        <w:rPr>
          <w:rtl w:val="true"/>
        </w:rPr>
        <w:t>אי הכי</w:t>
      </w:r>
      <w:r>
        <w:rPr>
          <w:rtl w:val="true"/>
        </w:rPr>
        <w:t xml:space="preserve">. </w:t>
      </w:r>
      <w:r>
        <w:rPr>
          <w:rtl w:val="true"/>
        </w:rPr>
        <w:t>בכסף נמי איהו דאפסיד אנפשיה</w:t>
      </w:r>
      <w:r>
        <w:rPr>
          <w:rtl w:val="true"/>
        </w:rPr>
        <w:t xml:space="preserve">. </w:t>
      </w:r>
      <w:r>
        <w:rPr>
          <w:rtl w:val="true"/>
        </w:rPr>
        <w:t>דהא סתמא ודאי מהשתא הוא דקני</w:t>
      </w:r>
      <w:r>
        <w:rPr>
          <w:rtl w:val="true"/>
        </w:rPr>
        <w:t xml:space="preserve">. </w:t>
      </w:r>
      <w:r>
        <w:rPr>
          <w:rtl w:val="true"/>
        </w:rPr>
        <w:t xml:space="preserve">עד שיתנה בפירוש שלא יקנה עד אחר שלשים </w:t>
      </w:r>
      <w:r>
        <w:rPr>
          <w:rtl w:val="true"/>
        </w:rPr>
        <w:t>(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חשו לה חז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rtl w:val="true"/>
        </w:rPr>
        <w:t>וכן בסודר</w:t>
      </w:r>
      <w:r>
        <w:rPr>
          <w:rtl w:val="true"/>
        </w:rPr>
        <w:t xml:space="preserve">. </w:t>
      </w:r>
      <w:r>
        <w:rPr>
          <w:rtl w:val="true"/>
        </w:rPr>
        <w:t>השתא הוא דקני עד דמפרש</w:t>
      </w:r>
      <w:r>
        <w:rPr>
          <w:rtl w:val="true"/>
        </w:rPr>
        <w:t xml:space="preserve">. </w:t>
      </w:r>
      <w:r>
        <w:rPr>
          <w:rtl w:val="true"/>
        </w:rPr>
        <w:t>ומאי איכא בין קנין סודר</w:t>
      </w:r>
      <w:r>
        <w:rPr>
          <w:rtl w:val="true"/>
        </w:rPr>
        <w:t xml:space="preserve">. </w:t>
      </w:r>
      <w:r>
        <w:rPr>
          <w:rtl w:val="true"/>
        </w:rPr>
        <w:t>לקנין דכסף</w:t>
      </w:r>
      <w:r>
        <w:rPr>
          <w:rtl w:val="true"/>
        </w:rPr>
        <w:t xml:space="preserve">. </w:t>
      </w:r>
      <w:r>
        <w:rPr>
          <w:rtl w:val="true"/>
        </w:rPr>
        <w:t>על כן אין הבנה לדבריו הללו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וכמדומה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אני דקסבר בכסף בכל גוונא קני</w:t>
      </w:r>
      <w:r>
        <w:rPr>
          <w:rtl w:val="true"/>
        </w:rPr>
        <w:t xml:space="preserve">. </w:t>
      </w:r>
      <w:r>
        <w:rPr>
          <w:rtl w:val="true"/>
        </w:rPr>
        <w:t>ואפילו התנה שלא יקנה עד אחר שלשים</w:t>
      </w:r>
      <w:r>
        <w:rPr>
          <w:rtl w:val="true"/>
        </w:rPr>
        <w:t xml:space="preserve">. </w:t>
      </w:r>
      <w:r>
        <w:rPr>
          <w:rtl w:val="true"/>
        </w:rPr>
        <w:t>יקנה אחר שלשים כפי תנאו</w:t>
      </w:r>
      <w:r>
        <w:rPr>
          <w:rtl w:val="true"/>
        </w:rPr>
        <w:t xml:space="preserve">. </w:t>
      </w:r>
      <w:r>
        <w:rPr>
          <w:rtl w:val="true"/>
        </w:rPr>
        <w:t>ואפילו נתאכלו המעות הילכך כיון דהויא מילתא פסיקתא</w:t>
      </w:r>
      <w:r>
        <w:rPr>
          <w:rtl w:val="true"/>
        </w:rPr>
        <w:t xml:space="preserve">. </w:t>
      </w:r>
      <w:r>
        <w:rPr>
          <w:rtl w:val="true"/>
        </w:rPr>
        <w:t>דבכל ענין יכול להקנות בכסף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תקנו ליה משיכה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בק</w:t>
      </w:r>
      <w:r>
        <w:rPr>
          <w:rtl w:val="true"/>
        </w:rPr>
        <w:t>"</w:t>
      </w:r>
      <w:r>
        <w:rPr>
          <w:rtl w:val="true"/>
        </w:rPr>
        <w:t>ס דליכא למימר הכי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חשו לו חז</w:t>
      </w:r>
      <w:r>
        <w:rPr>
          <w:rtl w:val="true"/>
        </w:rPr>
        <w:t>"</w:t>
      </w:r>
      <w:r>
        <w:rPr>
          <w:rtl w:val="true"/>
        </w:rPr>
        <w:t>ל מטעם שכתב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וגם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זו טעות היא בידו במ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דודאי בקנין כסף נמי דינא הכי</w:t>
      </w:r>
      <w:r>
        <w:rPr>
          <w:rtl w:val="true"/>
        </w:rPr>
        <w:t xml:space="preserve">. </w:t>
      </w:r>
      <w:r>
        <w:rPr>
          <w:rtl w:val="true"/>
        </w:rPr>
        <w:t>אי לא אקני ליה מעכשיו</w:t>
      </w:r>
      <w:r>
        <w:rPr>
          <w:rtl w:val="true"/>
        </w:rPr>
        <w:t xml:space="preserve">. </w:t>
      </w:r>
      <w:r>
        <w:rPr>
          <w:rtl w:val="true"/>
        </w:rPr>
        <w:t>כדאיתא בסי</w:t>
      </w:r>
      <w:r>
        <w:rPr>
          <w:rtl w:val="true"/>
        </w:rPr>
        <w:t xml:space="preserve">' </w:t>
      </w:r>
      <w:r>
        <w:rPr>
          <w:rtl w:val="true"/>
        </w:rPr>
        <w:t>קצ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ובכה</w:t>
      </w:r>
      <w:r>
        <w:rPr>
          <w:rtl w:val="true"/>
        </w:rPr>
        <w:t>"</w:t>
      </w:r>
      <w:r>
        <w:rPr>
          <w:rtl w:val="true"/>
        </w:rPr>
        <w:t>ג בק</w:t>
      </w:r>
      <w:r>
        <w:rPr>
          <w:rtl w:val="true"/>
        </w:rPr>
        <w:t>"</w:t>
      </w:r>
      <w:r>
        <w:rPr>
          <w:rtl w:val="true"/>
        </w:rPr>
        <w:t>ס נמי קני</w:t>
      </w:r>
      <w:r>
        <w:rPr>
          <w:rtl w:val="true"/>
        </w:rPr>
        <w:t xml:space="preserve">. </w:t>
      </w:r>
      <w:r>
        <w:rPr>
          <w:rtl w:val="true"/>
        </w:rPr>
        <w:t>אלא לא שנא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רע</w:t>
      </w:r>
      <w:r>
        <w:rPr>
          <w:rtl w:val="true"/>
        </w:rPr>
        <w:t>"</w:t>
      </w:r>
      <w:r>
        <w:rPr>
          <w:rtl w:val="true"/>
        </w:rPr>
        <w:t>ב שכתב ואין שם דרך שיועיל בקניית המטבע</w:t>
      </w:r>
      <w:r>
        <w:rPr>
          <w:rtl w:val="true"/>
        </w:rPr>
        <w:t xml:space="preserve">. </w:t>
      </w:r>
      <w:r>
        <w:rPr>
          <w:rtl w:val="true"/>
        </w:rPr>
        <w:t>היכא דליתא בעינא אלא להקנותו אגב קרקע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אי נמי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באודיתא כעובדא דאיסור גיורא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ודווקא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בש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אבל לא בבריא</w:t>
      </w:r>
      <w:r>
        <w:rPr>
          <w:rtl w:val="true"/>
        </w:rPr>
        <w:t xml:space="preserve">. </w:t>
      </w:r>
      <w:r>
        <w:rPr>
          <w:rtl w:val="true"/>
        </w:rPr>
        <w:t>דלא כדמר אבא בתשו</w:t>
      </w:r>
      <w:r>
        <w:rPr>
          <w:rtl w:val="true"/>
        </w:rPr>
        <w:t>' (</w:t>
      </w:r>
      <w:r>
        <w:rPr>
          <w:rtl w:val="true"/>
        </w:rPr>
        <w:t>ט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) </w:t>
      </w:r>
      <w:r>
        <w:rPr>
          <w:rtl w:val="true"/>
        </w:rPr>
        <w:t>הכ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מאן יהב לן מעפריה ומלינן עיינין</w:t>
      </w:r>
      <w:r>
        <w:rPr>
          <w:rtl w:val="true"/>
        </w:rPr>
        <w:t xml:space="preserve">. </w:t>
      </w:r>
      <w:r>
        <w:rPr>
          <w:rtl w:val="true"/>
        </w:rPr>
        <w:t>ברם בהך מילתא לא דק כמ</w:t>
      </w:r>
      <w:r>
        <w:rPr>
          <w:rtl w:val="true"/>
        </w:rPr>
        <w:t>"</w:t>
      </w:r>
      <w:r>
        <w:rPr>
          <w:rtl w:val="true"/>
        </w:rPr>
        <w:t>ש במקומו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כל מצות הבן על האב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המוטלות על האב</w:t>
      </w:r>
      <w:r>
        <w:rPr>
          <w:rtl w:val="true"/>
        </w:rPr>
        <w:t xml:space="preserve">.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 דעקים תנא לישנא וקתני מצות הבן כו</w:t>
      </w:r>
      <w:r>
        <w:rPr>
          <w:rtl w:val="true"/>
        </w:rPr>
        <w:t xml:space="preserve">' </w:t>
      </w:r>
      <w:r>
        <w:rPr>
          <w:rtl w:val="true"/>
        </w:rPr>
        <w:t>לאשמועינן דאלו המצות שחייב האב לבנו</w:t>
      </w:r>
      <w:r>
        <w:rPr>
          <w:rtl w:val="true"/>
        </w:rPr>
        <w:t xml:space="preserve">. </w:t>
      </w:r>
      <w:r>
        <w:rPr>
          <w:rtl w:val="true"/>
        </w:rPr>
        <w:t>הם ג</w:t>
      </w:r>
      <w:r>
        <w:rPr>
          <w:rtl w:val="true"/>
        </w:rPr>
        <w:t>"</w:t>
      </w:r>
      <w:r>
        <w:rPr>
          <w:rtl w:val="true"/>
        </w:rPr>
        <w:t>כ מצות הבן עצמו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פשיטא לא צריך לאשמועינן</w:t>
      </w:r>
      <w:r>
        <w:rPr>
          <w:rtl w:val="true"/>
        </w:rPr>
        <w:t xml:space="preserve">. </w:t>
      </w:r>
      <w:r>
        <w:rPr>
          <w:rtl w:val="true"/>
        </w:rPr>
        <w:t>זיל קרי בי רב וערל זכר אשר לא ימול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על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כן אני אומר בלשון אחר</w:t>
      </w:r>
      <w:r>
        <w:rPr>
          <w:rtl w:val="true"/>
        </w:rPr>
        <w:t xml:space="preserve">. </w:t>
      </w:r>
      <w:r>
        <w:rPr>
          <w:rtl w:val="true"/>
        </w:rPr>
        <w:t>כי אלה המצות</w:t>
      </w:r>
      <w:r>
        <w:rPr>
          <w:rtl w:val="true"/>
        </w:rPr>
        <w:t xml:space="preserve">. </w:t>
      </w:r>
      <w:r>
        <w:rPr>
          <w:rtl w:val="true"/>
        </w:rPr>
        <w:t>של בן הם בעצם וראשונה</w:t>
      </w:r>
      <w:r>
        <w:rPr>
          <w:rtl w:val="true"/>
        </w:rPr>
        <w:t xml:space="preserve">. </w:t>
      </w:r>
      <w:r>
        <w:rPr>
          <w:rtl w:val="true"/>
        </w:rPr>
        <w:t>והאב אינו מתחייב בהם אלא מתורת שליחות וערבות</w:t>
      </w:r>
      <w:r>
        <w:rPr>
          <w:rtl w:val="true"/>
        </w:rPr>
        <w:t xml:space="preserve">. </w:t>
      </w:r>
      <w:r>
        <w:rPr>
          <w:rtl w:val="true"/>
        </w:rPr>
        <w:t>מאחר שהן מוטלות על הבן לקיימן</w:t>
      </w:r>
      <w:r>
        <w:rPr>
          <w:rtl w:val="true"/>
        </w:rPr>
        <w:t xml:space="preserve">. </w:t>
      </w:r>
      <w:r>
        <w:rPr>
          <w:rtl w:val="true"/>
        </w:rPr>
        <w:t>והוא אי אפשר לו לעשותן בעצמו</w:t>
      </w:r>
      <w:r>
        <w:rPr>
          <w:rtl w:val="true"/>
        </w:rPr>
        <w:t xml:space="preserve">. </w:t>
      </w:r>
      <w:r>
        <w:rPr>
          <w:rtl w:val="true"/>
        </w:rPr>
        <w:t>דאנוס</w:t>
      </w:r>
      <w:r>
        <w:rPr>
          <w:rtl w:val="true"/>
        </w:rPr>
        <w:t xml:space="preserve">. </w:t>
      </w:r>
      <w:r>
        <w:rPr>
          <w:rtl w:val="true"/>
        </w:rPr>
        <w:t>ואינו בכחו עדיין</w:t>
      </w:r>
      <w:r>
        <w:rPr>
          <w:rtl w:val="true"/>
        </w:rPr>
        <w:t xml:space="preserve">. </w:t>
      </w:r>
      <w:r>
        <w:rPr>
          <w:rtl w:val="true"/>
        </w:rPr>
        <w:t>לפיכך מוטל על האב לעשותן בשבילו</w:t>
      </w:r>
      <w:r>
        <w:rPr>
          <w:rtl w:val="true"/>
        </w:rPr>
        <w:t xml:space="preserve">. </w:t>
      </w:r>
      <w:r>
        <w:rPr>
          <w:rtl w:val="true"/>
        </w:rPr>
        <w:t>כי היכי דכי ליכא אב</w:t>
      </w:r>
      <w:r>
        <w:rPr>
          <w:rtl w:val="true"/>
        </w:rPr>
        <w:t xml:space="preserve">. </w:t>
      </w:r>
      <w:r>
        <w:rPr>
          <w:rtl w:val="true"/>
        </w:rPr>
        <w:t>מיחייבי ב</w:t>
      </w:r>
      <w:r>
        <w:rPr>
          <w:rtl w:val="true"/>
        </w:rPr>
        <w:t>"</w:t>
      </w:r>
      <w:r>
        <w:rPr>
          <w:rtl w:val="true"/>
        </w:rPr>
        <w:t>ד וכל ישראל לממהליה</w:t>
      </w:r>
      <w:r>
        <w:rPr>
          <w:rtl w:val="true"/>
        </w:rPr>
        <w:t xml:space="preserve">. </w:t>
      </w:r>
      <w:r>
        <w:rPr>
          <w:rtl w:val="true"/>
        </w:rPr>
        <w:t>מדין ערב</w:t>
      </w:r>
      <w:r>
        <w:rPr>
          <w:rtl w:val="true"/>
        </w:rPr>
        <w:t xml:space="preserve">. </w:t>
      </w:r>
      <w:r>
        <w:rPr>
          <w:rtl w:val="true"/>
        </w:rPr>
        <w:t>שכל ישראל ערבים זה בזה</w:t>
      </w:r>
      <w:r>
        <w:rPr>
          <w:rtl w:val="true"/>
        </w:rPr>
        <w:t xml:space="preserve">. </w:t>
      </w:r>
      <w:r>
        <w:rPr>
          <w:rtl w:val="true"/>
        </w:rPr>
        <w:t>וכי איתיה</w:t>
      </w:r>
      <w:r>
        <w:rPr>
          <w:rtl w:val="true"/>
        </w:rPr>
        <w:t xml:space="preserve">. </w:t>
      </w:r>
      <w:r>
        <w:rPr>
          <w:rtl w:val="true"/>
        </w:rPr>
        <w:t>ודאי דעליה רמיא טפי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הילכך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אני אומר</w:t>
      </w:r>
      <w:r>
        <w:rPr>
          <w:rtl w:val="true"/>
        </w:rPr>
        <w:t xml:space="preserve">. </w:t>
      </w:r>
      <w:r>
        <w:rPr>
          <w:rtl w:val="true"/>
        </w:rPr>
        <w:t>שאין כאן עיקום בלשון כלל</w:t>
      </w:r>
      <w:r>
        <w:rPr>
          <w:rtl w:val="true"/>
        </w:rPr>
        <w:t xml:space="preserve">. </w:t>
      </w:r>
      <w:r>
        <w:rPr>
          <w:rtl w:val="true"/>
        </w:rPr>
        <w:t>אבל לשון צח וברור בחרו להם חז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שבודאי מצות הבן על האב לעשותן במקומו ובחריקאיה</w:t>
      </w:r>
      <w:r>
        <w:rPr>
          <w:rtl w:val="true"/>
        </w:rPr>
        <w:t xml:space="preserve">. </w:t>
      </w:r>
      <w:r>
        <w:rPr>
          <w:rtl w:val="true"/>
        </w:rPr>
        <w:t>וסיפא נמי דווקא</w:t>
      </w:r>
      <w:r>
        <w:rPr>
          <w:rtl w:val="true"/>
        </w:rPr>
        <w:t xml:space="preserve">. </w:t>
      </w:r>
      <w:r>
        <w:rPr>
          <w:rtl w:val="true"/>
        </w:rPr>
        <w:t>שבודאי מחויב האב לחנוך את בנו בכבוד ובמורא</w:t>
      </w:r>
      <w:r>
        <w:rPr>
          <w:rtl w:val="true"/>
        </w:rPr>
        <w:t xml:space="preserve">. </w:t>
      </w:r>
      <w:r>
        <w:rPr>
          <w:rtl w:val="true"/>
        </w:rPr>
        <w:t>ולזכותו ג</w:t>
      </w:r>
      <w:r>
        <w:rPr>
          <w:rtl w:val="true"/>
        </w:rPr>
        <w:t>"</w:t>
      </w:r>
      <w:r>
        <w:rPr>
          <w:rtl w:val="true"/>
        </w:rPr>
        <w:t>כ בשכר המצוה הגדולה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פ שאם רצה למחול על כבודו</w:t>
      </w:r>
      <w:r>
        <w:rPr>
          <w:rtl w:val="true"/>
        </w:rPr>
        <w:t xml:space="preserve">. </w:t>
      </w:r>
      <w:r>
        <w:rPr>
          <w:rtl w:val="true"/>
        </w:rPr>
        <w:t>מחול</w:t>
      </w:r>
      <w:r>
        <w:rPr>
          <w:rtl w:val="true"/>
        </w:rPr>
        <w:t xml:space="preserve">. </w:t>
      </w:r>
      <w:r>
        <w:rPr>
          <w:rtl w:val="true"/>
        </w:rPr>
        <w:t>זה דבר אחר רשות בעלמא</w:t>
      </w:r>
      <w:r>
        <w:rPr>
          <w:rtl w:val="true"/>
        </w:rPr>
        <w:t xml:space="preserve">.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מי לא מיבעי למעבד ליה הידור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ונראה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משום דבן עקר</w:t>
      </w:r>
      <w:r>
        <w:rPr>
          <w:rtl w:val="true"/>
        </w:rPr>
        <w:t xml:space="preserve">. </w:t>
      </w:r>
      <w:r>
        <w:rPr>
          <w:rtl w:val="true"/>
        </w:rPr>
        <w:t>ובמילי טובא מיחייב ליה</w:t>
      </w:r>
      <w:r>
        <w:rPr>
          <w:rtl w:val="true"/>
        </w:rPr>
        <w:t xml:space="preserve">. </w:t>
      </w:r>
      <w:r>
        <w:rPr>
          <w:rtl w:val="true"/>
        </w:rPr>
        <w:t>נקטיה</w:t>
      </w:r>
      <w:r>
        <w:rPr>
          <w:rtl w:val="true"/>
        </w:rPr>
        <w:t xml:space="preserve">. </w:t>
      </w:r>
      <w:r>
        <w:rPr>
          <w:rtl w:val="true"/>
        </w:rPr>
        <w:t>מיהו לא דווקא בן אלא ה</w:t>
      </w:r>
      <w:r>
        <w:rPr>
          <w:rtl w:val="true"/>
        </w:rPr>
        <w:t>"</w:t>
      </w:r>
      <w:r>
        <w:rPr>
          <w:rtl w:val="true"/>
        </w:rPr>
        <w:t>ה לבת</w:t>
      </w:r>
      <w:r>
        <w:rPr>
          <w:rtl w:val="true"/>
        </w:rPr>
        <w:t xml:space="preserve">. </w:t>
      </w:r>
      <w:r>
        <w:rPr>
          <w:rtl w:val="true"/>
        </w:rPr>
        <w:t>במילי דשייכא בה</w:t>
      </w:r>
      <w:r>
        <w:rPr>
          <w:rtl w:val="true"/>
        </w:rPr>
        <w:t xml:space="preserve">. </w:t>
      </w:r>
      <w:r>
        <w:rPr>
          <w:rtl w:val="true"/>
        </w:rPr>
        <w:t xml:space="preserve">כגון ללמדה מצות הנוהגות בנשים </w:t>
      </w:r>
      <w:r>
        <w:rPr>
          <w:rtl w:val="true"/>
        </w:rPr>
        <w:t>(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דאינה בחינוך עיין מגדל</w:t>
      </w:r>
      <w:r>
        <w:rPr>
          <w:rtl w:val="true"/>
        </w:rPr>
        <w:t xml:space="preserve">) </w:t>
      </w:r>
      <w:r>
        <w:rPr>
          <w:rtl w:val="true"/>
        </w:rPr>
        <w:t>ולהשיאה</w:t>
      </w:r>
      <w:r>
        <w:rPr>
          <w:rtl w:val="true"/>
        </w:rPr>
        <w:t xml:space="preserve">. </w:t>
      </w:r>
      <w:r>
        <w:rPr>
          <w:rtl w:val="true"/>
        </w:rPr>
        <w:t>ולהשיטה בנהר נמי</w:t>
      </w:r>
      <w:r>
        <w:rPr>
          <w:rtl w:val="true"/>
        </w:rPr>
        <w:t xml:space="preserve">. </w:t>
      </w:r>
      <w:r>
        <w:rPr>
          <w:rtl w:val="true"/>
        </w:rPr>
        <w:t xml:space="preserve">דהאנשים חייבים </w:t>
      </w:r>
      <w:r>
        <w:rPr>
          <w:rtl w:val="true"/>
        </w:rPr>
        <w:t>(</w:t>
      </w:r>
      <w:r>
        <w:rPr>
          <w:rtl w:val="true"/>
        </w:rPr>
        <w:t>ונשים פטורות</w:t>
      </w:r>
      <w:r>
        <w:rPr>
          <w:rtl w:val="true"/>
        </w:rPr>
        <w:t xml:space="preserve">) </w:t>
      </w:r>
      <w:r>
        <w:rPr>
          <w:rtl w:val="true"/>
        </w:rPr>
        <w:t>דמאי שנא מבן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ה במצות האב שעל הבן</w:t>
      </w:r>
      <w:r>
        <w:rPr>
          <w:rtl w:val="true"/>
        </w:rPr>
        <w:t xml:space="preserve">. </w:t>
      </w:r>
      <w:r>
        <w:rPr>
          <w:rtl w:val="true"/>
        </w:rPr>
        <w:t>ודאי ל</w:t>
      </w:r>
      <w:r>
        <w:rPr>
          <w:rtl w:val="true"/>
        </w:rPr>
        <w:t>"</w:t>
      </w:r>
      <w:r>
        <w:rPr>
          <w:rtl w:val="true"/>
        </w:rPr>
        <w:t>ש בן או בת</w:t>
      </w:r>
      <w:r>
        <w:rPr>
          <w:rtl w:val="true"/>
        </w:rPr>
        <w:t xml:space="preserve">. </w:t>
      </w:r>
      <w:r>
        <w:rPr>
          <w:rtl w:val="true"/>
        </w:rPr>
        <w:t>אלא דבנשואה איכא לפלוגי בין בן לבת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אברא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סיפא עדיפא</w:t>
      </w:r>
      <w:r>
        <w:rPr>
          <w:rtl w:val="true"/>
        </w:rPr>
        <w:t xml:space="preserve">. </w:t>
      </w:r>
      <w:r>
        <w:rPr>
          <w:rtl w:val="true"/>
        </w:rPr>
        <w:t>דאב נמי לאו דווקא</w:t>
      </w:r>
      <w:r>
        <w:rPr>
          <w:rtl w:val="true"/>
        </w:rPr>
        <w:t xml:space="preserve">. </w:t>
      </w:r>
      <w:r>
        <w:rPr>
          <w:rtl w:val="true"/>
        </w:rPr>
        <w:t>דבמצות אב על בן</w:t>
      </w:r>
      <w:r>
        <w:rPr>
          <w:rtl w:val="true"/>
        </w:rPr>
        <w:t xml:space="preserve">. </w:t>
      </w:r>
      <w:r>
        <w:rPr>
          <w:rtl w:val="true"/>
        </w:rPr>
        <w:t>אב ואם שוין לכל דבר</w:t>
      </w:r>
      <w:r>
        <w:rPr>
          <w:rtl w:val="true"/>
        </w:rPr>
        <w:t xml:space="preserve">. </w:t>
      </w:r>
      <w:r>
        <w:rPr>
          <w:rtl w:val="true"/>
        </w:rPr>
        <w:t>אלא דכבוד אב עודף על כבוד אם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וכל מצות האב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פירש</w:t>
      </w:r>
      <w:r>
        <w:rPr>
          <w:rtl w:val="true"/>
        </w:rPr>
        <w:t>"</w:t>
      </w:r>
      <w:r>
        <w:rPr>
          <w:rtl w:val="true"/>
        </w:rPr>
        <w:t>י אם היה חולק עם אחד בדבר הלכה כו</w:t>
      </w:r>
      <w:r>
        <w:rPr>
          <w:rtl w:val="true"/>
        </w:rPr>
        <w:t xml:space="preserve">' </w:t>
      </w:r>
      <w:r>
        <w:rPr>
          <w:rtl w:val="true"/>
        </w:rPr>
        <w:t>והרמה</w:t>
      </w:r>
      <w:r>
        <w:rPr>
          <w:rtl w:val="true"/>
        </w:rPr>
        <w:t>"</w:t>
      </w:r>
      <w:r>
        <w:rPr>
          <w:rtl w:val="true"/>
        </w:rPr>
        <w:t>פ זה א</w:t>
      </w:r>
      <w:r>
        <w:rPr>
          <w:rtl w:val="true"/>
        </w:rPr>
        <w:t>"</w:t>
      </w:r>
      <w:r>
        <w:rPr>
          <w:rtl w:val="true"/>
        </w:rPr>
        <w:t>צ דהיינו סותר דבריו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ואני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אומר צריכא רבה</w:t>
      </w:r>
      <w:r>
        <w:rPr>
          <w:rtl w:val="true"/>
        </w:rPr>
        <w:t xml:space="preserve">. </w:t>
      </w:r>
      <w:r>
        <w:rPr>
          <w:rtl w:val="true"/>
        </w:rPr>
        <w:t>כי מצינו כ</w:t>
      </w:r>
      <w:r>
        <w:rPr>
          <w:rtl w:val="true"/>
        </w:rPr>
        <w:t>"</w:t>
      </w:r>
      <w:r>
        <w:rPr>
          <w:rtl w:val="true"/>
        </w:rPr>
        <w:t>פ רבי חולק ע</w:t>
      </w:r>
      <w:r>
        <w:rPr>
          <w:rtl w:val="true"/>
        </w:rPr>
        <w:t>"</w:t>
      </w:r>
      <w:r>
        <w:rPr>
          <w:rtl w:val="true"/>
        </w:rPr>
        <w:t>ד אביו</w:t>
      </w:r>
      <w:r>
        <w:rPr>
          <w:rtl w:val="true"/>
        </w:rPr>
        <w:t xml:space="preserve">. </w:t>
      </w:r>
      <w:r>
        <w:rPr>
          <w:rtl w:val="true"/>
        </w:rPr>
        <w:t>ואמרו האב ובנו כו</w:t>
      </w:r>
      <w:r>
        <w:rPr>
          <w:rtl w:val="true"/>
        </w:rPr>
        <w:t xml:space="preserve">' </w:t>
      </w:r>
      <w:r>
        <w:rPr>
          <w:rtl w:val="true"/>
        </w:rPr>
        <w:t>נעשים אויבים זה לזה בשער כו</w:t>
      </w:r>
      <w:r>
        <w:rPr>
          <w:rtl w:val="true"/>
        </w:rPr>
        <w:t xml:space="preserve">'.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חוץ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תו</w:t>
      </w:r>
      <w:r>
        <w:rPr>
          <w:rtl w:val="true"/>
        </w:rPr>
        <w:t xml:space="preserve">' </w:t>
      </w:r>
      <w:r>
        <w:rPr>
          <w:rtl w:val="true"/>
        </w:rPr>
        <w:t>וקשה</w:t>
      </w:r>
      <w:r>
        <w:rPr>
          <w:rtl w:val="true"/>
        </w:rPr>
        <w:t xml:space="preserve">. </w:t>
      </w:r>
      <w:r>
        <w:rPr>
          <w:rtl w:val="true"/>
        </w:rPr>
        <w:t>אמאי לא תני חוץ תרומה ומעשר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כו</w:t>
      </w:r>
      <w:r>
        <w:rPr>
          <w:rtl w:val="true"/>
        </w:rPr>
        <w:t xml:space="preserve">' </w:t>
      </w:r>
      <w:r>
        <w:rPr>
          <w:rtl w:val="true"/>
        </w:rPr>
        <w:t>משום דלא גזרו במקומות הרחוקים מא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וטעמא משום דאינן מוטלות אלא על מי שי</w:t>
      </w:r>
      <w:r>
        <w:rPr>
          <w:rtl w:val="true"/>
        </w:rPr>
        <w:t>"</w:t>
      </w:r>
      <w:r>
        <w:rPr>
          <w:rtl w:val="true"/>
        </w:rPr>
        <w:t>ל קרקע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וז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פ שמי שקנה טבל ודאי שנתחייב לעשרן כו</w:t>
      </w:r>
      <w:r>
        <w:rPr>
          <w:rtl w:val="true"/>
        </w:rPr>
        <w:t xml:space="preserve">'.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שכח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דמן התורה פטור</w:t>
      </w:r>
      <w:r>
        <w:rPr>
          <w:rtl w:val="true"/>
        </w:rPr>
        <w:t xml:space="preserve">. </w:t>
      </w:r>
      <w:r>
        <w:rPr>
          <w:rtl w:val="true"/>
        </w:rPr>
        <w:t>דדרשינן זרעך</w:t>
      </w:r>
      <w:r>
        <w:rPr>
          <w:rtl w:val="true"/>
        </w:rPr>
        <w:t xml:space="preserve">. </w:t>
      </w:r>
      <w:r>
        <w:rPr>
          <w:rtl w:val="true"/>
        </w:rPr>
        <w:t>ולא לוקח</w:t>
      </w:r>
      <w:r>
        <w:rPr>
          <w:rtl w:val="true"/>
        </w:rPr>
        <w:t xml:space="preserve">. </w:t>
      </w:r>
      <w:r>
        <w:rPr>
          <w:rtl w:val="true"/>
        </w:rPr>
        <w:t>וכיון דאפילו בארץ ישראל פטור הלוקח</w:t>
      </w:r>
      <w:r>
        <w:rPr>
          <w:rtl w:val="true"/>
        </w:rPr>
        <w:t xml:space="preserve">. </w:t>
      </w:r>
      <w:r>
        <w:rPr>
          <w:rtl w:val="true"/>
        </w:rPr>
        <w:t>לא ס</w:t>
      </w:r>
      <w:r>
        <w:rPr>
          <w:rtl w:val="true"/>
        </w:rPr>
        <w:t>"</w:t>
      </w:r>
      <w:r>
        <w:rPr>
          <w:rtl w:val="true"/>
        </w:rPr>
        <w:t>ד דליחייב בח</w:t>
      </w:r>
      <w:r>
        <w:rPr>
          <w:rtl w:val="true"/>
        </w:rPr>
        <w:t>"</w:t>
      </w:r>
      <w:r>
        <w:rPr>
          <w:rtl w:val="true"/>
        </w:rPr>
        <w:t>ל אפילו מדרבנן</w:t>
      </w:r>
      <w:r>
        <w:rPr>
          <w:rtl w:val="true"/>
        </w:rPr>
        <w:t xml:space="preserve">. </w:t>
      </w:r>
      <w:r>
        <w:rPr>
          <w:rtl w:val="true"/>
        </w:rPr>
        <w:t>והיכי ליתנייה</w:t>
      </w:r>
      <w:r>
        <w:rPr>
          <w:rtl w:val="true"/>
        </w:rPr>
        <w:t xml:space="preserve">. </w:t>
      </w:r>
      <w:r>
        <w:rPr>
          <w:rtl w:val="true"/>
        </w:rPr>
        <w:t>לכן א</w:t>
      </w:r>
      <w:r>
        <w:rPr>
          <w:rtl w:val="true"/>
        </w:rPr>
        <w:t>"</w:t>
      </w:r>
      <w:r>
        <w:rPr>
          <w:rtl w:val="true"/>
        </w:rPr>
        <w:t>צ לדוחקו כלל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כל העושה מצוה אחת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יתרה על זכיותיו</w:t>
      </w:r>
      <w:r>
        <w:rPr>
          <w:rtl w:val="true"/>
        </w:rPr>
        <w:t xml:space="preserve">. </w:t>
      </w:r>
      <w:r>
        <w:rPr>
          <w:rtl w:val="true"/>
        </w:rPr>
        <w:t>כדי שיהו זכיותיו מכריעות לכף זכות</w:t>
      </w:r>
      <w:r>
        <w:rPr>
          <w:rtl w:val="true"/>
        </w:rPr>
        <w:t xml:space="preserve">. </w:t>
      </w:r>
      <w:r>
        <w:rPr>
          <w:rtl w:val="true"/>
        </w:rPr>
        <w:t>מיטיבים לו ומאריכין ימיו</w:t>
      </w:r>
      <w:r>
        <w:rPr>
          <w:rtl w:val="true"/>
        </w:rPr>
        <w:t xml:space="preserve">. </w:t>
      </w:r>
      <w:r>
        <w:rPr>
          <w:rtl w:val="true"/>
        </w:rPr>
        <w:t>בעוה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ונוחל ארץ החיים בעוה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ככתוב והחוסה בי ינחל ארץ ויירש הר קדשי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הכי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דייקא מתני</w:t>
      </w:r>
      <w:r>
        <w:rPr>
          <w:rtl w:val="true"/>
        </w:rPr>
        <w:t xml:space="preserve">' </w:t>
      </w:r>
      <w:r>
        <w:rPr>
          <w:rtl w:val="true"/>
        </w:rPr>
        <w:t>טפי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ה פירש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ואזדא למסקנא דגמ</w:t>
      </w:r>
      <w:r>
        <w:rPr>
          <w:rtl w:val="true"/>
        </w:rPr>
        <w:t xml:space="preserve">' </w:t>
      </w:r>
      <w:r>
        <w:rPr>
          <w:rtl w:val="true"/>
        </w:rPr>
        <w:t>אלימא דרבא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ומתני</w:t>
      </w:r>
      <w:r>
        <w:rPr>
          <w:rStyle w:val="Style11"/>
          <w:rtl w:val="true"/>
        </w:rPr>
        <w:t xml:space="preserve">'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דלא כר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ל ש</w:t>
      </w:r>
      <w:r>
        <w:rPr>
          <w:rtl w:val="true"/>
        </w:rPr>
        <w:t>"</w:t>
      </w:r>
      <w:r>
        <w:rPr>
          <w:rtl w:val="true"/>
        </w:rPr>
        <w:t>מ בה</w:t>
      </w:r>
      <w:r>
        <w:rPr>
          <w:rtl w:val="true"/>
        </w:rPr>
        <w:t>"</w:t>
      </w:r>
      <w:r>
        <w:rPr>
          <w:rtl w:val="true"/>
        </w:rPr>
        <w:t>ע ליכא</w:t>
      </w:r>
      <w:r>
        <w:rPr>
          <w:rtl w:val="true"/>
        </w:rPr>
        <w:t xml:space="preserve">. </w:t>
      </w:r>
      <w:r>
        <w:rPr>
          <w:rtl w:val="true"/>
        </w:rPr>
        <w:t>אלא ודאי יש פירות למצות בעוה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וגם הקרן קיימת לעוה</w:t>
      </w:r>
      <w:r>
        <w:rPr>
          <w:rtl w:val="true"/>
        </w:rPr>
        <w:t>"</w:t>
      </w:r>
      <w:r>
        <w:rPr>
          <w:rtl w:val="true"/>
        </w:rPr>
        <w:t xml:space="preserve">ב ברוב זכיות מיהא </w:t>
      </w:r>
      <w:r>
        <w:rPr>
          <w:rtl w:val="true"/>
        </w:rPr>
        <w:t>(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במחצה על מחצה כדבעינן למימר</w:t>
      </w:r>
      <w:r>
        <w:rPr>
          <w:rtl w:val="true"/>
        </w:rPr>
        <w:t xml:space="preserve">. </w:t>
      </w:r>
      <w:r>
        <w:rPr>
          <w:rtl w:val="true"/>
        </w:rPr>
        <w:t>ובמעוט זכיות</w:t>
      </w:r>
      <w:r>
        <w:rPr>
          <w:rtl w:val="true"/>
        </w:rPr>
        <w:t xml:space="preserve">. </w:t>
      </w:r>
      <w:r>
        <w:rPr>
          <w:rtl w:val="true"/>
        </w:rPr>
        <w:t>אליבא דכ</w:t>
      </w:r>
      <w:r>
        <w:rPr>
          <w:rtl w:val="true"/>
        </w:rPr>
        <w:t>"</w:t>
      </w:r>
      <w:r>
        <w:rPr>
          <w:rtl w:val="true"/>
        </w:rPr>
        <w:t>ע יש ש</w:t>
      </w:r>
      <w:r>
        <w:rPr>
          <w:rtl w:val="true"/>
        </w:rPr>
        <w:t>"</w:t>
      </w:r>
      <w:r>
        <w:rPr>
          <w:rtl w:val="true"/>
        </w:rPr>
        <w:t>מ בעוה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אבל לא נשאר כלום לעוה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כי משלם לו ע</w:t>
      </w:r>
      <w:r>
        <w:rPr>
          <w:rtl w:val="true"/>
        </w:rPr>
        <w:t>"</w:t>
      </w:r>
      <w:r>
        <w:rPr>
          <w:rtl w:val="true"/>
        </w:rPr>
        <w:t>פ להאבידו</w:t>
      </w:r>
      <w:r>
        <w:rPr>
          <w:rtl w:val="true"/>
        </w:rPr>
        <w:t xml:space="preserve">) </w:t>
      </w:r>
      <w:r>
        <w:rPr>
          <w:rtl w:val="true"/>
        </w:rPr>
        <w:t>והא דתנן התם אלו דברים שאדם אוכל פירותיהם</w:t>
      </w:r>
      <w:r>
        <w:rPr>
          <w:rtl w:val="true"/>
        </w:rPr>
        <w:t xml:space="preserve">. </w:t>
      </w:r>
      <w:r>
        <w:rPr>
          <w:rtl w:val="true"/>
        </w:rPr>
        <w:t>הני ותו לא</w:t>
      </w:r>
      <w:r>
        <w:rPr>
          <w:rtl w:val="true"/>
        </w:rPr>
        <w:t xml:space="preserve">. </w:t>
      </w:r>
      <w:r>
        <w:rPr>
          <w:rtl w:val="true"/>
        </w:rPr>
        <w:t xml:space="preserve">מיתוקמא שאם היתה שקולה </w:t>
      </w:r>
      <w:r>
        <w:rPr>
          <w:rtl w:val="true"/>
        </w:rPr>
        <w:t>(</w:t>
      </w:r>
      <w:r>
        <w:rPr>
          <w:rtl w:val="true"/>
        </w:rPr>
        <w:t>הכף</w:t>
      </w:r>
      <w:r>
        <w:rPr>
          <w:rtl w:val="true"/>
        </w:rPr>
        <w:t xml:space="preserve">. </w:t>
      </w:r>
      <w:r>
        <w:rPr>
          <w:rtl w:val="true"/>
        </w:rPr>
        <w:t>ואית במחצה זכיות</w:t>
      </w:r>
      <w:r>
        <w:rPr>
          <w:rtl w:val="true"/>
        </w:rPr>
        <w:t xml:space="preserve">. </w:t>
      </w:r>
      <w:r>
        <w:rPr>
          <w:rtl w:val="true"/>
        </w:rPr>
        <w:t>חד מהני</w:t>
      </w:r>
      <w:r>
        <w:rPr>
          <w:rtl w:val="true"/>
        </w:rPr>
        <w:t xml:space="preserve">) </w:t>
      </w:r>
      <w:r>
        <w:rPr>
          <w:rtl w:val="true"/>
        </w:rPr>
        <w:t>מכרעת</w:t>
      </w:r>
      <w:r>
        <w:rPr>
          <w:rtl w:val="true"/>
        </w:rPr>
        <w:t xml:space="preserve">. </w:t>
      </w:r>
      <w:r>
        <w:rPr>
          <w:rtl w:val="true"/>
        </w:rPr>
        <w:t>וחשיב כרובא</w:t>
      </w:r>
      <w:r>
        <w:rPr>
          <w:rtl w:val="true"/>
        </w:rPr>
        <w:t xml:space="preserve">. </w:t>
      </w:r>
      <w:r>
        <w:rPr>
          <w:rtl w:val="true"/>
        </w:rPr>
        <w:t>ואינו צריך למצוה יתרה דמתני</w:t>
      </w:r>
      <w:r>
        <w:rPr>
          <w:rtl w:val="true"/>
        </w:rPr>
        <w:t xml:space="preserve">'. </w:t>
      </w:r>
      <w:r>
        <w:rPr>
          <w:rtl w:val="true"/>
        </w:rPr>
        <w:t>וכי לית בהו חד מהני בעינן יתרה</w:t>
      </w:r>
      <w:r>
        <w:rPr>
          <w:rtl w:val="true"/>
        </w:rPr>
        <w:t xml:space="preserve">. </w:t>
      </w:r>
      <w:r>
        <w:rPr>
          <w:rtl w:val="true"/>
        </w:rPr>
        <w:t>והא דאמרינן בבינונים רב חסד מטה כלפי חסד</w:t>
      </w:r>
      <w:r>
        <w:rPr>
          <w:rtl w:val="true"/>
        </w:rPr>
        <w:t xml:space="preserve">. </w:t>
      </w:r>
      <w:r>
        <w:rPr>
          <w:rtl w:val="true"/>
        </w:rPr>
        <w:t>היינו להטות הכף לזכות</w:t>
      </w:r>
      <w:r>
        <w:rPr>
          <w:rtl w:val="true"/>
        </w:rPr>
        <w:t xml:space="preserve">. </w:t>
      </w:r>
      <w:r>
        <w:rPr>
          <w:rtl w:val="true"/>
        </w:rPr>
        <w:t>למלטם מדינה של גיהנם</w:t>
      </w:r>
      <w:r>
        <w:rPr>
          <w:rtl w:val="true"/>
        </w:rPr>
        <w:t xml:space="preserve">. </w:t>
      </w:r>
      <w:r>
        <w:rPr>
          <w:rtl w:val="true"/>
        </w:rPr>
        <w:t>ולנחול חיי עוה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אבל אין להם פירות בעוה</w:t>
      </w:r>
      <w:r>
        <w:rPr>
          <w:rtl w:val="true"/>
        </w:rPr>
        <w:t>"</w:t>
      </w:r>
      <w:r>
        <w:rPr>
          <w:rtl w:val="true"/>
        </w:rPr>
        <w:t>ז אדרבה צריכין מירוק עונותיהן בעוה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כך נ</w:t>
      </w:r>
      <w:r>
        <w:rPr>
          <w:rtl w:val="true"/>
        </w:rPr>
        <w:t>"</w:t>
      </w:r>
      <w:r>
        <w:rPr>
          <w:rtl w:val="true"/>
        </w:rPr>
        <w:t>ל פשוט וברור בס</w:t>
      </w:r>
      <w:r>
        <w:rPr>
          <w:rtl w:val="true"/>
        </w:rPr>
        <w:t>"</w:t>
      </w:r>
      <w:r>
        <w:rPr>
          <w:rtl w:val="true"/>
        </w:rPr>
        <w:t>ד בלי שום גמגום</w:t>
      </w:r>
      <w:r>
        <w:rPr>
          <w:rtl w:val="true"/>
        </w:rPr>
        <w:t xml:space="preserve">. </w:t>
      </w:r>
      <w:r>
        <w:rPr>
          <w:rtl w:val="true"/>
        </w:rPr>
        <w:t>ולא ידעתי מה ראו התו</w:t>
      </w:r>
      <w:r>
        <w:rPr>
          <w:rtl w:val="true"/>
        </w:rPr>
        <w:t xml:space="preserve">' </w:t>
      </w:r>
      <w:r>
        <w:rPr>
          <w:rtl w:val="true"/>
        </w:rPr>
        <w:t>ותי</w:t>
      </w:r>
      <w:r>
        <w:rPr>
          <w:rtl w:val="true"/>
        </w:rPr>
        <w:t>"</w:t>
      </w:r>
      <w:r>
        <w:rPr>
          <w:rtl w:val="true"/>
        </w:rPr>
        <w:t>ט לדחוק בו</w:t>
      </w:r>
      <w:r>
        <w:rPr>
          <w:rtl w:val="true"/>
        </w:rPr>
        <w:t xml:space="preserve">. </w:t>
      </w:r>
      <w:r>
        <w:rPr>
          <w:rtl w:val="true"/>
        </w:rPr>
        <w:t>וסיפא דקתני כל שאינו עושה מצוה א</w:t>
      </w:r>
      <w:r>
        <w:rPr>
          <w:rtl w:val="true"/>
        </w:rPr>
        <w:t xml:space="preserve">' 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על כרחך לא היא דומיא דרישא</w:t>
      </w:r>
      <w:r>
        <w:rPr>
          <w:rtl w:val="true"/>
        </w:rPr>
        <w:t xml:space="preserve">. </w:t>
      </w:r>
      <w:r>
        <w:rPr>
          <w:rtl w:val="true"/>
        </w:rPr>
        <w:t>אלא מיירי שאינו עושה מצוה אחת אפי</w:t>
      </w:r>
      <w:r>
        <w:rPr>
          <w:rtl w:val="true"/>
        </w:rPr>
        <w:t xml:space="preserve">' </w:t>
      </w:r>
      <w:r>
        <w:rPr>
          <w:rtl w:val="true"/>
        </w:rPr>
        <w:t xml:space="preserve">רק להשלים למחצה זכיות </w:t>
      </w:r>
      <w:r>
        <w:rPr>
          <w:rtl w:val="true"/>
        </w:rPr>
        <w:t>(</w:t>
      </w:r>
      <w:r>
        <w:rPr>
          <w:rtl w:val="true"/>
        </w:rPr>
        <w:t>כפי</w:t>
      </w:r>
      <w:r>
        <w:rPr>
          <w:rtl w:val="true"/>
        </w:rPr>
        <w:t xml:space="preserve">' </w:t>
      </w:r>
      <w:r>
        <w:rPr>
          <w:rtl w:val="true"/>
        </w:rPr>
        <w:t>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 שהוא מוכרח ודאי כמ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) </w:t>
      </w:r>
      <w:r>
        <w:rPr>
          <w:rtl w:val="true"/>
        </w:rPr>
        <w:t>ואז הדבר בהפך</w:t>
      </w:r>
      <w:r>
        <w:rPr>
          <w:rtl w:val="true"/>
        </w:rPr>
        <w:t xml:space="preserve">. </w:t>
      </w:r>
      <w:r>
        <w:rPr>
          <w:rtl w:val="true"/>
        </w:rPr>
        <w:t>כי הללו אוכלין קרן ופירות בעוה</w:t>
      </w:r>
      <w:r>
        <w:rPr>
          <w:rtl w:val="true"/>
        </w:rPr>
        <w:t>"</w:t>
      </w:r>
      <w:r>
        <w:rPr>
          <w:rtl w:val="true"/>
        </w:rPr>
        <w:t>ז ומכלין הכל בפ</w:t>
      </w:r>
      <w:r>
        <w:rPr>
          <w:rtl w:val="true"/>
        </w:rPr>
        <w:t>"</w:t>
      </w:r>
      <w:r>
        <w:rPr>
          <w:rtl w:val="true"/>
        </w:rPr>
        <w:t xml:space="preserve">א </w:t>
      </w:r>
      <w:r>
        <w:rPr>
          <w:rtl w:val="true"/>
        </w:rPr>
        <w:t>(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 אין מטיבין כו</w:t>
      </w:r>
      <w:r>
        <w:rPr>
          <w:rtl w:val="true"/>
        </w:rPr>
        <w:t xml:space="preserve">'. </w:t>
      </w:r>
      <w:r>
        <w:rPr>
          <w:rtl w:val="true"/>
        </w:rPr>
        <w:t>היינו ע</w:t>
      </w:r>
      <w:r>
        <w:rPr>
          <w:rtl w:val="true"/>
        </w:rPr>
        <w:t>"</w:t>
      </w:r>
      <w:r>
        <w:rPr>
          <w:rtl w:val="true"/>
        </w:rPr>
        <w:t>פ הדין אין מטיבין לו לזכותו</w:t>
      </w:r>
      <w:r>
        <w:rPr>
          <w:rtl w:val="true"/>
        </w:rPr>
        <w:t xml:space="preserve">. </w:t>
      </w:r>
      <w:r>
        <w:rPr>
          <w:rtl w:val="true"/>
        </w:rPr>
        <w:t>כדרישא</w:t>
      </w:r>
      <w:r>
        <w:rPr>
          <w:rtl w:val="true"/>
        </w:rPr>
        <w:t xml:space="preserve">. </w:t>
      </w:r>
      <w:r>
        <w:rPr>
          <w:rtl w:val="true"/>
        </w:rPr>
        <w:t>כי מה שי</w:t>
      </w:r>
      <w:r>
        <w:rPr>
          <w:rtl w:val="true"/>
        </w:rPr>
        <w:t>"</w:t>
      </w:r>
      <w:r>
        <w:rPr>
          <w:rtl w:val="true"/>
        </w:rPr>
        <w:t>ל טובה לאלו בעוה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אינה ממדה טובה</w:t>
      </w:r>
      <w:r>
        <w:rPr>
          <w:rtl w:val="true"/>
        </w:rPr>
        <w:t xml:space="preserve">. </w:t>
      </w:r>
      <w:r>
        <w:rPr>
          <w:rtl w:val="true"/>
        </w:rPr>
        <w:t>אלא מדת פורענות</w:t>
      </w:r>
      <w:r>
        <w:rPr>
          <w:rtl w:val="true"/>
        </w:rPr>
        <w:t xml:space="preserve">. </w:t>
      </w:r>
      <w:r>
        <w:rPr>
          <w:rtl w:val="true"/>
        </w:rPr>
        <w:t>ולרעתם משא</w:t>
      </w:r>
      <w:r>
        <w:rPr>
          <w:rtl w:val="true"/>
        </w:rPr>
        <w:t>"</w:t>
      </w:r>
      <w:r>
        <w:rPr>
          <w:rtl w:val="true"/>
        </w:rPr>
        <w:t>כ הטובה דרישא</w:t>
      </w:r>
      <w:r>
        <w:rPr>
          <w:rtl w:val="true"/>
        </w:rPr>
        <w:t xml:space="preserve">. </w:t>
      </w:r>
      <w:r>
        <w:rPr>
          <w:rtl w:val="true"/>
        </w:rPr>
        <w:t>שהיא ודאי טובה גמורה</w:t>
      </w:r>
      <w:r>
        <w:rPr>
          <w:rtl w:val="true"/>
        </w:rPr>
        <w:t xml:space="preserve">) </w:t>
      </w:r>
      <w:r>
        <w:rPr>
          <w:rtl w:val="true"/>
        </w:rPr>
        <w:t>אבל בינונים השקולין</w:t>
      </w:r>
      <w:r>
        <w:rPr>
          <w:rtl w:val="true"/>
        </w:rPr>
        <w:t xml:space="preserve">. </w:t>
      </w:r>
      <w:r>
        <w:rPr>
          <w:rtl w:val="true"/>
        </w:rPr>
        <w:t>אינן נוטלין כאן כלום</w:t>
      </w:r>
      <w:r>
        <w:rPr>
          <w:rtl w:val="true"/>
        </w:rPr>
        <w:t xml:space="preserve">. </w:t>
      </w:r>
      <w:r>
        <w:rPr>
          <w:rtl w:val="true"/>
        </w:rPr>
        <w:t>ונשאר להם הכל שמור לע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והמוכרעים בזכיותיהן היינו צדיקים גמורים</w:t>
      </w:r>
      <w:r>
        <w:rPr>
          <w:rtl w:val="true"/>
        </w:rPr>
        <w:t xml:space="preserve">. </w:t>
      </w:r>
      <w:r>
        <w:rPr>
          <w:rtl w:val="true"/>
        </w:rPr>
        <w:t>אוכלין בעוה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ונוחלין לעוה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כמו ששנינו בפ</w:t>
      </w:r>
      <w:r>
        <w:rPr>
          <w:rtl w:val="true"/>
        </w:rPr>
        <w:t>"</w:t>
      </w:r>
      <w:r>
        <w:rPr>
          <w:rtl w:val="true"/>
        </w:rPr>
        <w:t>ה דאבות</w:t>
      </w:r>
      <w:r>
        <w:rPr>
          <w:rtl w:val="true"/>
        </w:rPr>
        <w:t xml:space="preserve">. </w:t>
      </w:r>
      <w:r>
        <w:rPr>
          <w:rtl w:val="true"/>
        </w:rPr>
        <w:t>הרי אלו שלש כתות ליום הדין</w:t>
      </w:r>
      <w:r>
        <w:rPr>
          <w:rtl w:val="true"/>
        </w:rPr>
        <w:t xml:space="preserve">. </w:t>
      </w:r>
      <w:r>
        <w:rPr>
          <w:rtl w:val="true"/>
        </w:rPr>
        <w:t>ושטה זו נוחה ומיושבת מאד ועמש</w:t>
      </w:r>
      <w:r>
        <w:rPr>
          <w:rtl w:val="true"/>
        </w:rPr>
        <w:t>"</w:t>
      </w:r>
      <w:r>
        <w:rPr>
          <w:rtl w:val="true"/>
        </w:rPr>
        <w:t>ל בבית העצל בס</w:t>
      </w:r>
      <w:r>
        <w:rPr>
          <w:rtl w:val="true"/>
        </w:rPr>
        <w:t>"</w:t>
      </w:r>
      <w:r>
        <w:rPr>
          <w:rtl w:val="true"/>
        </w:rPr>
        <w:t>ד ובסוף עלית הבטחון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מטיבין לו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לעולם הבא כו</w:t>
      </w:r>
      <w:r>
        <w:rPr>
          <w:rtl w:val="true"/>
        </w:rPr>
        <w:t xml:space="preserve">'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דאזדא לה שטת רע</w:t>
      </w:r>
      <w:r>
        <w:rPr>
          <w:rtl w:val="true"/>
        </w:rPr>
        <w:t>"</w:t>
      </w:r>
      <w:r>
        <w:rPr>
          <w:rtl w:val="true"/>
        </w:rPr>
        <w:t>ב בהא כאביי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וצ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מאי שנא דאזיל בתר אביי</w:t>
      </w:r>
      <w:r>
        <w:rPr>
          <w:rtl w:val="true"/>
        </w:rPr>
        <w:t xml:space="preserve">. </w:t>
      </w:r>
      <w:r>
        <w:rPr>
          <w:rtl w:val="true"/>
        </w:rPr>
        <w:t>ולא פרשה למתני</w:t>
      </w:r>
      <w:r>
        <w:rPr>
          <w:rtl w:val="true"/>
        </w:rPr>
        <w:t xml:space="preserve">' </w:t>
      </w:r>
      <w:r>
        <w:rPr>
          <w:rtl w:val="true"/>
        </w:rPr>
        <w:t>כרבא</w:t>
      </w:r>
      <w:r>
        <w:rPr>
          <w:rtl w:val="true"/>
        </w:rPr>
        <w:t xml:space="preserve">. </w:t>
      </w:r>
      <w:r>
        <w:rPr>
          <w:rtl w:val="true"/>
        </w:rPr>
        <w:t>דביה סליק תלמודא</w:t>
      </w:r>
      <w:r>
        <w:rPr>
          <w:rtl w:val="true"/>
        </w:rPr>
        <w:t xml:space="preserve">. </w:t>
      </w:r>
      <w:r>
        <w:rPr>
          <w:rtl w:val="true"/>
        </w:rPr>
        <w:t xml:space="preserve">ובכל דוכתא הילכתא כוותיה </w:t>
      </w:r>
      <w:r>
        <w:rPr>
          <w:rtl w:val="true"/>
        </w:rPr>
        <w:t>(</w:t>
      </w:r>
      <w:r>
        <w:rPr>
          <w:rtl w:val="true"/>
        </w:rPr>
        <w:t>בר משית פסקי דדיני</w:t>
      </w:r>
      <w:r>
        <w:rPr>
          <w:rtl w:val="true"/>
        </w:rPr>
        <w:t xml:space="preserve">) </w:t>
      </w:r>
      <w:r>
        <w:rPr>
          <w:rtl w:val="true"/>
        </w:rPr>
        <w:t>ומתני</w:t>
      </w:r>
      <w:r>
        <w:rPr>
          <w:rtl w:val="true"/>
        </w:rPr>
        <w:t xml:space="preserve">' </w:t>
      </w:r>
      <w:r>
        <w:rPr>
          <w:rtl w:val="true"/>
        </w:rPr>
        <w:t>נמי דייקא טפי</w:t>
      </w:r>
      <w:r>
        <w:rPr>
          <w:rtl w:val="true"/>
        </w:rPr>
        <w:t xml:space="preserve">. </w:t>
      </w:r>
      <w:r>
        <w:rPr>
          <w:rtl w:val="true"/>
        </w:rPr>
        <w:t>וכמש</w:t>
      </w:r>
      <w:r>
        <w:rPr>
          <w:rtl w:val="true"/>
        </w:rPr>
        <w:t>"</w:t>
      </w:r>
      <w:r>
        <w:rPr>
          <w:rtl w:val="true"/>
        </w:rPr>
        <w:t>ל בפ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ריש פאה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וכל מי שאינו עושה מצוה אחת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שיהיה מחצה על מחצה</w:t>
      </w:r>
      <w:r>
        <w:rPr>
          <w:rtl w:val="true"/>
        </w:rPr>
        <w:t xml:space="preserve">.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שהאריך ויצא לחלק שאינו דומה צדיק מרובה בזכיותיו כו</w:t>
      </w:r>
      <w:r>
        <w:rPr>
          <w:rtl w:val="true"/>
        </w:rPr>
        <w:t xml:space="preserve">'.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וזהו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ממש מה שאמרו התו</w:t>
      </w:r>
      <w:r>
        <w:rPr>
          <w:rtl w:val="true"/>
        </w:rPr>
        <w:t xml:space="preserve">'.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וצריך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לידע דהא דפליגי ר</w:t>
      </w:r>
      <w:r>
        <w:rPr>
          <w:rtl w:val="true"/>
        </w:rPr>
        <w:t>"</w:t>
      </w:r>
      <w:r>
        <w:rPr>
          <w:rtl w:val="true"/>
        </w:rPr>
        <w:t>י ור</w:t>
      </w:r>
      <w:r>
        <w:rPr>
          <w:rtl w:val="true"/>
        </w:rPr>
        <w:t>"</w:t>
      </w:r>
      <w:r>
        <w:rPr>
          <w:rtl w:val="true"/>
        </w:rPr>
        <w:t>ל בפסוק ופערה פיה לבלי חוק</w:t>
      </w:r>
      <w:r>
        <w:rPr>
          <w:rtl w:val="true"/>
        </w:rPr>
        <w:t xml:space="preserve">. </w:t>
      </w:r>
      <w:r>
        <w:rPr>
          <w:rtl w:val="true"/>
        </w:rPr>
        <w:t>דמר אמר אם לא קיים אפילו חוק אחד</w:t>
      </w:r>
      <w:r>
        <w:rPr>
          <w:rtl w:val="true"/>
        </w:rPr>
        <w:t xml:space="preserve">. </w:t>
      </w:r>
      <w:r>
        <w:rPr>
          <w:rtl w:val="true"/>
        </w:rPr>
        <w:t>ומר ס</w:t>
      </w:r>
      <w:r>
        <w:rPr>
          <w:rtl w:val="true"/>
        </w:rPr>
        <w:t>"</w:t>
      </w:r>
      <w:r>
        <w:rPr>
          <w:rtl w:val="true"/>
        </w:rPr>
        <w:t>ל אפילו לא שייר אלא חוק אחד צריך לפרש דאליבא דמתניתין דהכא קמפלגי מאי אחת דתנן</w:t>
      </w:r>
      <w:r>
        <w:rPr>
          <w:rtl w:val="true"/>
        </w:rPr>
        <w:t xml:space="preserve">. </w:t>
      </w:r>
      <w:r>
        <w:rPr>
          <w:rtl w:val="true"/>
        </w:rPr>
        <w:t>היינו דברישא כי איכא אחת יתרה</w:t>
      </w:r>
      <w:r>
        <w:rPr>
          <w:rtl w:val="true"/>
        </w:rPr>
        <w:t xml:space="preserve">. </w:t>
      </w:r>
      <w:r>
        <w:rPr>
          <w:rtl w:val="true"/>
        </w:rPr>
        <w:t>סגיא ליה לר</w:t>
      </w:r>
      <w:r>
        <w:rPr>
          <w:rtl w:val="true"/>
        </w:rPr>
        <w:t>"</w:t>
      </w:r>
      <w:r>
        <w:rPr>
          <w:rtl w:val="true"/>
        </w:rPr>
        <w:t>י להיטיב לו</w:t>
      </w:r>
      <w:r>
        <w:rPr>
          <w:rtl w:val="true"/>
        </w:rPr>
        <w:t xml:space="preserve">. </w:t>
      </w:r>
      <w:r>
        <w:rPr>
          <w:rtl w:val="true"/>
        </w:rPr>
        <w:t>למר כדאית ליה</w:t>
      </w:r>
      <w:r>
        <w:rPr>
          <w:rtl w:val="true"/>
        </w:rPr>
        <w:t xml:space="preserve">. </w:t>
      </w:r>
      <w:r>
        <w:rPr>
          <w:rtl w:val="true"/>
        </w:rPr>
        <w:t>בעוה</w:t>
      </w:r>
      <w:r>
        <w:rPr>
          <w:rtl w:val="true"/>
        </w:rPr>
        <w:t>"</w:t>
      </w:r>
      <w:r>
        <w:rPr>
          <w:rtl w:val="true"/>
        </w:rPr>
        <w:t>ז ובעוה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ולמר כדאית ליה בעוה</w:t>
      </w:r>
      <w:r>
        <w:rPr>
          <w:rtl w:val="true"/>
        </w:rPr>
        <w:t>"</w:t>
      </w:r>
      <w:r>
        <w:rPr>
          <w:rtl w:val="true"/>
        </w:rPr>
        <w:t>ב לחוד</w:t>
      </w:r>
      <w:r>
        <w:rPr>
          <w:rtl w:val="true"/>
        </w:rPr>
        <w:t xml:space="preserve">. </w:t>
      </w:r>
      <w:r>
        <w:rPr>
          <w:rtl w:val="true"/>
        </w:rPr>
        <w:t>ובסיפא</w:t>
      </w:r>
      <w:r>
        <w:rPr>
          <w:rtl w:val="true"/>
        </w:rPr>
        <w:t xml:space="preserve">. </w:t>
      </w:r>
      <w:r>
        <w:rPr>
          <w:rtl w:val="true"/>
        </w:rPr>
        <w:t>אפילו באחת משלמת למחצה זכיות בלבד</w:t>
      </w:r>
      <w:r>
        <w:rPr>
          <w:rtl w:val="true"/>
        </w:rPr>
        <w:t xml:space="preserve">. </w:t>
      </w:r>
      <w:r>
        <w:rPr>
          <w:rtl w:val="true"/>
        </w:rPr>
        <w:t>סגי למלטו מיד שאול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אבל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לר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על כרחנו צ</w:t>
      </w:r>
      <w:r>
        <w:rPr>
          <w:rtl w:val="true"/>
        </w:rPr>
        <w:t>"</w:t>
      </w:r>
      <w:r>
        <w:rPr>
          <w:rtl w:val="true"/>
        </w:rPr>
        <w:t>ל דה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סיפא דמתני</w:t>
      </w:r>
      <w:r>
        <w:rPr>
          <w:rtl w:val="true"/>
        </w:rPr>
        <w:t xml:space="preserve">' </w:t>
      </w:r>
      <w:r>
        <w:rPr>
          <w:rtl w:val="true"/>
        </w:rPr>
        <w:t>דומיא דרישא</w:t>
      </w:r>
      <w:r>
        <w:rPr>
          <w:rtl w:val="true"/>
        </w:rPr>
        <w:t xml:space="preserve">. </w:t>
      </w:r>
      <w:r>
        <w:rPr>
          <w:rtl w:val="true"/>
        </w:rPr>
        <w:t>דאם אינו עושה יתרה</w:t>
      </w:r>
      <w:r>
        <w:rPr>
          <w:rtl w:val="true"/>
        </w:rPr>
        <w:t xml:space="preserve">.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פ אינו נמלט מדינה של גיהנם</w:t>
      </w:r>
      <w:r>
        <w:rPr>
          <w:rtl w:val="true"/>
        </w:rPr>
        <w:t xml:space="preserve">. </w:t>
      </w:r>
      <w:r>
        <w:rPr>
          <w:rtl w:val="true"/>
        </w:rPr>
        <w:t>מאחר ששייר חוק שעליו לעשותו</w:t>
      </w:r>
      <w:r>
        <w:rPr>
          <w:rtl w:val="true"/>
        </w:rPr>
        <w:t xml:space="preserve">. </w:t>
      </w:r>
      <w:r>
        <w:rPr>
          <w:rtl w:val="true"/>
        </w:rPr>
        <w:t>להכריע הכף</w:t>
      </w:r>
      <w:r>
        <w:rPr>
          <w:rtl w:val="true"/>
        </w:rPr>
        <w:t xml:space="preserve">. </w:t>
      </w:r>
      <w:r>
        <w:rPr>
          <w:rtl w:val="true"/>
        </w:rPr>
        <w:t>להצילו מפי שאול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מן הישוב</w:t>
      </w:r>
      <w:r>
        <w:rPr>
          <w:rtl w:val="true"/>
        </w:rPr>
        <w:t xml:space="preserve">. </w:t>
      </w:r>
      <w:r>
        <w:rPr>
          <w:rtl w:val="true"/>
        </w:rPr>
        <w:t>ופסול לעדות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ד במו</w:t>
      </w:r>
      <w:r>
        <w:rPr>
          <w:rtl w:val="true"/>
        </w:rPr>
        <w:t>"</w:t>
      </w:r>
      <w:r>
        <w:rPr>
          <w:rtl w:val="true"/>
        </w:rPr>
        <w:t>ק ח</w:t>
      </w:r>
      <w:r>
        <w:rPr>
          <w:rtl w:val="true"/>
        </w:rPr>
        <w:t>"</w:t>
      </w:r>
      <w:r>
        <w:rPr>
          <w:rtl w:val="true"/>
        </w:rPr>
        <w:t xml:space="preserve">מ </w:t>
      </w:r>
      <w:r>
        <w:rPr>
          <w:rtl w:val="true"/>
        </w:rPr>
        <w:t>(</w:t>
      </w:r>
      <w:r>
        <w:rPr>
          <w:rtl w:val="true"/>
        </w:rPr>
        <w:t>סל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מקדש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דאסר לה אכ</w:t>
      </w:r>
      <w:r>
        <w:rPr>
          <w:rtl w:val="true"/>
        </w:rPr>
        <w:t>"</w:t>
      </w:r>
      <w:r>
        <w:rPr>
          <w:rtl w:val="true"/>
        </w:rPr>
        <w:t>ע כהקדש</w:t>
      </w:r>
      <w:r>
        <w:rPr>
          <w:rtl w:val="true"/>
        </w:rPr>
        <w:t xml:space="preserve">. </w:t>
      </w:r>
      <w:r>
        <w:rPr>
          <w:rtl w:val="true"/>
        </w:rPr>
        <w:t>ולשון התקדשי</w:t>
      </w:r>
      <w:r>
        <w:rPr>
          <w:rtl w:val="true"/>
        </w:rPr>
        <w:t xml:space="preserve">. </w:t>
      </w:r>
      <w:r>
        <w:rPr>
          <w:rtl w:val="true"/>
        </w:rPr>
        <w:t>כתו</w:t>
      </w:r>
      <w:r>
        <w:rPr>
          <w:rtl w:val="true"/>
        </w:rPr>
        <w:t xml:space="preserve">' </w:t>
      </w:r>
      <w:r>
        <w:rPr>
          <w:rtl w:val="true"/>
        </w:rPr>
        <w:t>כלומר להיות לי מקודש לעולם</w:t>
      </w:r>
      <w:r>
        <w:rPr>
          <w:rtl w:val="true"/>
        </w:rPr>
        <w:t xml:space="preserve">. </w:t>
      </w:r>
      <w:r>
        <w:rPr>
          <w:rtl w:val="true"/>
        </w:rPr>
        <w:t>בשבילי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קשיא להו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האי כי אמר לה התקדשי לי</w:t>
      </w:r>
      <w:r>
        <w:rPr>
          <w:rtl w:val="true"/>
        </w:rPr>
        <w:t xml:space="preserve">. </w:t>
      </w:r>
      <w:r>
        <w:rPr>
          <w:rtl w:val="true"/>
        </w:rPr>
        <w:t>או תהא מקודשת לי</w:t>
      </w:r>
      <w:r>
        <w:rPr>
          <w:rtl w:val="true"/>
        </w:rPr>
        <w:t xml:space="preserve">. </w:t>
      </w:r>
      <w:r>
        <w:rPr>
          <w:rtl w:val="true"/>
        </w:rPr>
        <w:t>הא קאסר לה אדידיה כהקדש</w:t>
      </w:r>
      <w:r>
        <w:rPr>
          <w:rtl w:val="true"/>
        </w:rPr>
        <w:t xml:space="preserve">. </w:t>
      </w:r>
      <w:r>
        <w:rPr>
          <w:rtl w:val="true"/>
        </w:rPr>
        <w:t>על כן הוצרכו לפרש אליבא דגמרא מלת לי</w:t>
      </w:r>
      <w:r>
        <w:rPr>
          <w:rtl w:val="true"/>
        </w:rPr>
        <w:t xml:space="preserve">. </w:t>
      </w:r>
      <w:r>
        <w:rPr>
          <w:rtl w:val="true"/>
        </w:rPr>
        <w:t>בשבילי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ולפשטא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דמילתא</w:t>
      </w:r>
      <w:r>
        <w:rPr>
          <w:rtl w:val="true"/>
        </w:rPr>
        <w:t xml:space="preserve">. </w:t>
      </w:r>
      <w:r>
        <w:rPr>
          <w:rtl w:val="true"/>
        </w:rPr>
        <w:t>מקודשת מלישנא דקרא</w:t>
      </w:r>
      <w:r>
        <w:rPr>
          <w:rtl w:val="true"/>
        </w:rPr>
        <w:t xml:space="preserve">. </w:t>
      </w:r>
      <w:r>
        <w:rPr>
          <w:rtl w:val="true"/>
        </w:rPr>
        <w:t>לא תהיה קדשה</w:t>
      </w:r>
      <w:r>
        <w:rPr>
          <w:rtl w:val="true"/>
        </w:rPr>
        <w:t xml:space="preserve">. </w:t>
      </w:r>
      <w:r>
        <w:rPr>
          <w:rtl w:val="true"/>
        </w:rPr>
        <w:t>דקדשה סתמא</w:t>
      </w:r>
      <w:r>
        <w:rPr>
          <w:rtl w:val="true"/>
        </w:rPr>
        <w:t xml:space="preserve">. </w:t>
      </w:r>
      <w:r>
        <w:rPr>
          <w:rtl w:val="true"/>
        </w:rPr>
        <w:t>היינו העומדת ומיוחדת לזנות לכל העולם</w:t>
      </w:r>
      <w:r>
        <w:rPr>
          <w:rtl w:val="true"/>
        </w:rPr>
        <w:t xml:space="preserve">. </w:t>
      </w:r>
      <w:r>
        <w:rPr>
          <w:rtl w:val="true"/>
        </w:rPr>
        <w:t>וכשאומר מקודשת לי</w:t>
      </w:r>
      <w:r>
        <w:rPr>
          <w:rtl w:val="true"/>
        </w:rPr>
        <w:t xml:space="preserve">. </w:t>
      </w:r>
      <w:r>
        <w:rPr>
          <w:rtl w:val="true"/>
        </w:rPr>
        <w:t>הרי בכך מייחדה ומייעדה לעצמו בלבד</w:t>
      </w:r>
      <w:r>
        <w:rPr>
          <w:rtl w:val="true"/>
        </w:rPr>
        <w:t xml:space="preserve">. </w:t>
      </w:r>
      <w:r>
        <w:rPr>
          <w:rtl w:val="true"/>
        </w:rPr>
        <w:t>כי ברוב אין קדש לגזרת בעלי הכבד</w:t>
      </w:r>
      <w:r>
        <w:rPr>
          <w:rtl w:val="true"/>
        </w:rPr>
        <w:t xml:space="preserve">. </w:t>
      </w:r>
      <w:r>
        <w:rPr>
          <w:rtl w:val="true"/>
        </w:rPr>
        <w:t>אלא לשון הזמנה</w:t>
      </w:r>
      <w:r>
        <w:rPr>
          <w:rtl w:val="true"/>
        </w:rPr>
        <w:t xml:space="preserve">. </w:t>
      </w:r>
      <w:r>
        <w:rPr>
          <w:rtl w:val="true"/>
        </w:rPr>
        <w:t>התקדשו למחר ואכלתם</w:t>
      </w:r>
      <w:r>
        <w:rPr>
          <w:rtl w:val="true"/>
        </w:rPr>
        <w:t xml:space="preserve">. </w:t>
      </w:r>
      <w:r>
        <w:rPr>
          <w:rtl w:val="true"/>
        </w:rPr>
        <w:t>והקדישם ליום הרגה</w:t>
      </w:r>
      <w:r>
        <w:rPr>
          <w:rtl w:val="true"/>
        </w:rPr>
        <w:t xml:space="preserve">. </w:t>
      </w:r>
      <w:r>
        <w:rPr>
          <w:rtl w:val="true"/>
        </w:rPr>
        <w:t>הקדיש קרואיו</w:t>
      </w:r>
      <w:r>
        <w:rPr>
          <w:rtl w:val="true"/>
        </w:rPr>
        <w:t xml:space="preserve">. </w:t>
      </w:r>
      <w:r>
        <w:rPr>
          <w:rtl w:val="true"/>
        </w:rPr>
        <w:t>קדשו עצרה</w:t>
      </w:r>
      <w:r>
        <w:rPr>
          <w:rtl w:val="true"/>
        </w:rPr>
        <w:t xml:space="preserve">. </w:t>
      </w:r>
      <w:r>
        <w:rPr>
          <w:rtl w:val="true"/>
        </w:rPr>
        <w:t>וכן האשה המקודשת</w:t>
      </w:r>
      <w:r>
        <w:rPr>
          <w:rtl w:val="true"/>
        </w:rPr>
        <w:t xml:space="preserve">. </w:t>
      </w:r>
      <w:r>
        <w:rPr>
          <w:rtl w:val="true"/>
        </w:rPr>
        <w:t>אם מוכנת למשכב נואפים</w:t>
      </w:r>
      <w:r>
        <w:rPr>
          <w:rtl w:val="true"/>
        </w:rPr>
        <w:t xml:space="preserve">. </w:t>
      </w:r>
      <w:r>
        <w:rPr>
          <w:rtl w:val="true"/>
        </w:rPr>
        <w:t>או מזומנת למשכב איש מיוחד</w:t>
      </w:r>
      <w:r>
        <w:rPr>
          <w:rtl w:val="true"/>
        </w:rPr>
        <w:t xml:space="preserve">. </w:t>
      </w:r>
      <w:r>
        <w:rPr>
          <w:rtl w:val="true"/>
        </w:rPr>
        <w:t>כך היא קרויה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שבלשון חז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הרגילו להשתמש בלשון סתמי</w:t>
      </w:r>
      <w:r>
        <w:rPr>
          <w:rtl w:val="true"/>
        </w:rPr>
        <w:t xml:space="preserve">. </w:t>
      </w:r>
      <w:r>
        <w:rPr>
          <w:rtl w:val="true"/>
        </w:rPr>
        <w:t>על המקודשת לאיש מיוחד</w:t>
      </w:r>
      <w:r>
        <w:rPr>
          <w:rtl w:val="true"/>
        </w:rPr>
        <w:t xml:space="preserve">. </w:t>
      </w:r>
      <w:r>
        <w:rPr>
          <w:rtl w:val="true"/>
        </w:rPr>
        <w:t>וזה שהוא לשון פעול</w:t>
      </w:r>
      <w:r>
        <w:rPr>
          <w:rtl w:val="true"/>
        </w:rPr>
        <w:t xml:space="preserve">. </w:t>
      </w:r>
      <w:r>
        <w:rPr>
          <w:rtl w:val="true"/>
        </w:rPr>
        <w:t>יורה היותה מקודשת מזולתו</w:t>
      </w:r>
      <w:r>
        <w:rPr>
          <w:rtl w:val="true"/>
        </w:rPr>
        <w:t xml:space="preserve">. </w:t>
      </w:r>
      <w:r>
        <w:rPr>
          <w:rtl w:val="true"/>
        </w:rPr>
        <w:t>כי הפעול מקבל פעולתו מן הפועל בו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קדשה</w:t>
      </w:r>
      <w:r>
        <w:rPr>
          <w:rtl w:val="true"/>
        </w:rPr>
        <w:t xml:space="preserve">. </w:t>
      </w:r>
      <w:r>
        <w:rPr>
          <w:rtl w:val="true"/>
        </w:rPr>
        <w:t>אינה פעולה</w:t>
      </w:r>
      <w:r>
        <w:rPr>
          <w:rtl w:val="true"/>
        </w:rPr>
        <w:t xml:space="preserve">. </w:t>
      </w:r>
      <w:r>
        <w:rPr>
          <w:rtl w:val="true"/>
        </w:rPr>
        <w:t>אלא מזמנת עצמה למשכב</w:t>
      </w:r>
      <w:r>
        <w:rPr>
          <w:rtl w:val="true"/>
        </w:rPr>
        <w:t xml:space="preserve">. </w:t>
      </w:r>
      <w:r>
        <w:rPr>
          <w:rtl w:val="true"/>
        </w:rPr>
        <w:t>בלי שפעל בה אדם מאומה לזאת ההכנה</w:t>
      </w:r>
      <w:r>
        <w:rPr>
          <w:rtl w:val="true"/>
        </w:rPr>
        <w:t xml:space="preserve">. </w:t>
      </w:r>
      <w:r>
        <w:rPr>
          <w:rtl w:val="true"/>
        </w:rPr>
        <w:t>רק מנטייתה ותאותה לפעולה המגונה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ונמצא של זהב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אפשר למצוא מטבעות של כסף</w:t>
      </w:r>
      <w:r>
        <w:rPr>
          <w:rtl w:val="true"/>
        </w:rPr>
        <w:t xml:space="preserve">. </w:t>
      </w:r>
      <w:r>
        <w:rPr>
          <w:rtl w:val="true"/>
        </w:rPr>
        <w:t>חשובות משל זהב</w:t>
      </w:r>
      <w:r>
        <w:rPr>
          <w:rtl w:val="true"/>
        </w:rPr>
        <w:t xml:space="preserve">. </w:t>
      </w:r>
      <w:r>
        <w:rPr>
          <w:rtl w:val="true"/>
        </w:rPr>
        <w:t>כגון אותן של מלכים קדמונים ישנים מאד</w:t>
      </w:r>
      <w:r>
        <w:rPr>
          <w:rtl w:val="true"/>
        </w:rPr>
        <w:t xml:space="preserve">. </w:t>
      </w:r>
      <w:r>
        <w:rPr>
          <w:rtl w:val="true"/>
        </w:rPr>
        <w:t>החשובים הרבה ויקרים ביותר אצל מכיריהם</w:t>
      </w:r>
      <w:r>
        <w:rPr>
          <w:rtl w:val="true"/>
        </w:rPr>
        <w:t xml:space="preserve">. </w:t>
      </w:r>
      <w:r>
        <w:rPr>
          <w:rtl w:val="true"/>
        </w:rPr>
        <w:t>ולפי הצורה בלבד</w:t>
      </w:r>
      <w:r>
        <w:rPr>
          <w:rtl w:val="true"/>
        </w:rPr>
        <w:t xml:space="preserve">. </w:t>
      </w:r>
      <w:r>
        <w:rPr>
          <w:rtl w:val="true"/>
        </w:rPr>
        <w:t>נערכים</w:t>
      </w:r>
      <w:r>
        <w:rPr>
          <w:rtl w:val="true"/>
        </w:rPr>
        <w:t xml:space="preserve">. </w:t>
      </w:r>
      <w:r>
        <w:rPr>
          <w:rtl w:val="true"/>
        </w:rPr>
        <w:t>ואין משגיחין כלל על שיווי משקל הכסף והזהב</w:t>
      </w:r>
      <w:r>
        <w:rPr>
          <w:rtl w:val="true"/>
        </w:rPr>
        <w:t xml:space="preserve">. </w:t>
      </w:r>
      <w:r>
        <w:rPr>
          <w:rtl w:val="true"/>
        </w:rPr>
        <w:t>ולפעמים אפילו הם של נחושת</w:t>
      </w:r>
      <w:r>
        <w:rPr>
          <w:rtl w:val="true"/>
        </w:rPr>
        <w:t xml:space="preserve">. </w:t>
      </w:r>
      <w:r>
        <w:rPr>
          <w:rtl w:val="true"/>
        </w:rPr>
        <w:t>יקרי הערך הם מאד יותר הרבה משל זהב החדשים</w:t>
      </w:r>
      <w:r>
        <w:rPr>
          <w:rtl w:val="true"/>
        </w:rPr>
        <w:t xml:space="preserve">. </w:t>
      </w:r>
      <w:r>
        <w:rPr>
          <w:rtl w:val="true"/>
        </w:rPr>
        <w:t>ושוקלים תחתיהם הרבה של זהב</w:t>
      </w:r>
      <w:r>
        <w:rPr>
          <w:rtl w:val="true"/>
        </w:rPr>
        <w:t xml:space="preserve">. </w:t>
      </w:r>
      <w:r>
        <w:rPr>
          <w:rtl w:val="true"/>
        </w:rPr>
        <w:t>וכענין זה כתבתי בס</w:t>
      </w:r>
      <w:r>
        <w:rPr>
          <w:rtl w:val="true"/>
        </w:rPr>
        <w:t>"</w:t>
      </w:r>
      <w:r>
        <w:rPr>
          <w:rtl w:val="true"/>
        </w:rPr>
        <w:t>ד במו</w:t>
      </w:r>
      <w:r>
        <w:rPr>
          <w:rtl w:val="true"/>
        </w:rPr>
        <w:t>"</w:t>
      </w:r>
      <w:r>
        <w:rPr>
          <w:rtl w:val="true"/>
        </w:rPr>
        <w:t>ק ח</w:t>
      </w:r>
      <w:r>
        <w:rPr>
          <w:rtl w:val="true"/>
        </w:rPr>
        <w:t>"</w:t>
      </w:r>
      <w:r>
        <w:rPr>
          <w:rtl w:val="true"/>
        </w:rPr>
        <w:t xml:space="preserve">מ </w:t>
      </w:r>
      <w:r>
        <w:rPr>
          <w:rtl w:val="true"/>
        </w:rPr>
        <w:t>(</w:t>
      </w:r>
      <w:r>
        <w:rPr>
          <w:rtl w:val="true"/>
        </w:rPr>
        <w:t>סרכ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) </w:t>
      </w:r>
      <w:r>
        <w:rPr>
          <w:rtl w:val="true"/>
        </w:rPr>
        <w:t>לענין אונאה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לשבח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לפמ</w:t>
      </w:r>
      <w:r>
        <w:rPr>
          <w:rtl w:val="true"/>
        </w:rPr>
        <w:t>"</w:t>
      </w:r>
      <w:r>
        <w:rPr>
          <w:rtl w:val="true"/>
        </w:rPr>
        <w:t>ש לעיל</w:t>
      </w:r>
      <w:r>
        <w:rPr>
          <w:rtl w:val="true"/>
        </w:rPr>
        <w:t xml:space="preserve">.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 לשבח מאי לשבח דמים</w:t>
      </w:r>
      <w:r>
        <w:rPr>
          <w:rtl w:val="true"/>
        </w:rPr>
        <w:t xml:space="preserve">. </w:t>
      </w:r>
      <w:r>
        <w:rPr>
          <w:rtl w:val="true"/>
        </w:rPr>
        <w:t>בכל ענין</w:t>
      </w:r>
      <w:r>
        <w:rPr>
          <w:rtl w:val="true"/>
        </w:rPr>
        <w:t xml:space="preserve">. </w:t>
      </w:r>
      <w:r>
        <w:rPr>
          <w:rtl w:val="true"/>
        </w:rPr>
        <w:t>איך שיהא שיווי הדמים יותר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פ ששלח סבלונות לאחר מכן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הא קודם חוששין</w:t>
      </w:r>
      <w:r>
        <w:rPr>
          <w:rtl w:val="true"/>
        </w:rPr>
        <w:t xml:space="preserve">. </w:t>
      </w:r>
      <w:r>
        <w:rPr>
          <w:rtl w:val="true"/>
        </w:rPr>
        <w:t>עמו</w:t>
      </w:r>
      <w:r>
        <w:rPr>
          <w:rtl w:val="true"/>
        </w:rPr>
        <w:t>"</w:t>
      </w:r>
      <w:r>
        <w:rPr>
          <w:rtl w:val="true"/>
        </w:rPr>
        <w:t xml:space="preserve">ק </w:t>
      </w:r>
      <w:r>
        <w:rPr>
          <w:rtl w:val="true"/>
        </w:rPr>
        <w:t>(</w:t>
      </w:r>
      <w:r>
        <w:rPr>
          <w:rtl w:val="true"/>
        </w:rPr>
        <w:t>סמ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אינה מקודשת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כתו</w:t>
      </w:r>
      <w:r>
        <w:rPr>
          <w:rtl w:val="true"/>
        </w:rPr>
        <w:t xml:space="preserve">'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ת מי גרע מהמקדש ע</w:t>
      </w:r>
      <w:r>
        <w:rPr>
          <w:rtl w:val="true"/>
        </w:rPr>
        <w:t>"</w:t>
      </w:r>
      <w:r>
        <w:rPr>
          <w:rtl w:val="true"/>
        </w:rPr>
        <w:t>מ שאדבר עליך לשלטון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בתי</w:t>
      </w:r>
      <w:r>
        <w:rPr>
          <w:rtl w:val="true"/>
        </w:rPr>
        <w:t>"</w:t>
      </w:r>
      <w:r>
        <w:rPr>
          <w:rtl w:val="true"/>
        </w:rPr>
        <w:t>ט ד</w:t>
      </w:r>
      <w:r>
        <w:rPr>
          <w:rtl w:val="true"/>
        </w:rPr>
        <w:t>"</w:t>
      </w:r>
      <w:r>
        <w:rPr>
          <w:rtl w:val="true"/>
        </w:rPr>
        <w:t>ה רי</w:t>
      </w:r>
      <w:r>
        <w:rPr>
          <w:rtl w:val="true"/>
        </w:rPr>
        <w:t>"</w:t>
      </w:r>
      <w:r>
        <w:rPr>
          <w:rtl w:val="true"/>
        </w:rPr>
        <w:t>ה אומר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בשור הנסקל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מת ושחוט</w:t>
      </w:r>
      <w:r>
        <w:rPr>
          <w:rtl w:val="true"/>
        </w:rPr>
        <w:t xml:space="preserve">. </w:t>
      </w:r>
      <w:r>
        <w:rPr>
          <w:rtl w:val="true"/>
        </w:rPr>
        <w:t>אבל כל זמן שלא נסקל</w:t>
      </w:r>
      <w:r>
        <w:rPr>
          <w:rtl w:val="true"/>
        </w:rPr>
        <w:t xml:space="preserve">. </w:t>
      </w:r>
      <w:r>
        <w:rPr>
          <w:rtl w:val="true"/>
        </w:rPr>
        <w:t>כתו</w:t>
      </w:r>
      <w:r>
        <w:rPr>
          <w:rtl w:val="true"/>
        </w:rPr>
        <w:t xml:space="preserve">' </w:t>
      </w:r>
      <w:r>
        <w:rPr>
          <w:rtl w:val="true"/>
        </w:rPr>
        <w:t>דמותר בהנאה לדר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וקשיא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לי</w:t>
      </w:r>
      <w:r>
        <w:rPr>
          <w:rtl w:val="true"/>
        </w:rPr>
        <w:t xml:space="preserve">' </w:t>
      </w:r>
      <w:r>
        <w:rPr>
          <w:rtl w:val="true"/>
        </w:rPr>
        <w:t>אי הכי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ט אם הקדישו בעליו</w:t>
      </w:r>
      <w:r>
        <w:rPr>
          <w:rtl w:val="true"/>
        </w:rPr>
        <w:t xml:space="preserve">. </w:t>
      </w:r>
      <w:r>
        <w:rPr>
          <w:rtl w:val="true"/>
        </w:rPr>
        <w:t>אינו מוקדש</w:t>
      </w:r>
      <w:r>
        <w:rPr>
          <w:rtl w:val="true"/>
        </w:rPr>
        <w:t xml:space="preserve">. </w:t>
      </w:r>
      <w:r>
        <w:rPr>
          <w:rtl w:val="true"/>
        </w:rPr>
        <w:t>ליקדיש לדמי הנאה</w:t>
      </w:r>
      <w:r>
        <w:rPr>
          <w:rtl w:val="true"/>
        </w:rPr>
        <w:t xml:space="preserve">. </w:t>
      </w:r>
      <w:r>
        <w:rPr>
          <w:rtl w:val="true"/>
        </w:rPr>
        <w:t>ושכר מלאכה שבו</w:t>
      </w:r>
      <w:r>
        <w:rPr>
          <w:rtl w:val="true"/>
        </w:rPr>
        <w:t xml:space="preserve">. </w:t>
      </w:r>
      <w:r>
        <w:rPr>
          <w:rtl w:val="true"/>
        </w:rPr>
        <w:t>כל זמן שהוא חי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בדוחק</w:t>
      </w:r>
      <w:r>
        <w:rPr>
          <w:rtl w:val="true"/>
        </w:rPr>
        <w:t xml:space="preserve">. </w:t>
      </w:r>
      <w:r>
        <w:rPr>
          <w:rtl w:val="true"/>
        </w:rPr>
        <w:t>לפי שבודאי אין משהין את דינו</w:t>
      </w:r>
      <w:r>
        <w:rPr>
          <w:rtl w:val="true"/>
        </w:rPr>
        <w:t xml:space="preserve">. </w:t>
      </w:r>
      <w:r>
        <w:rPr>
          <w:rtl w:val="true"/>
        </w:rPr>
        <w:t>אם משום דומיא דבעליו</w:t>
      </w:r>
      <w:r>
        <w:rPr>
          <w:rtl w:val="true"/>
        </w:rPr>
        <w:t xml:space="preserve">. </w:t>
      </w:r>
      <w:r>
        <w:rPr>
          <w:rtl w:val="true"/>
        </w:rPr>
        <w:t>דאין מענין דינו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ועוד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משום דכל עוד שהוא חי</w:t>
      </w:r>
      <w:r>
        <w:rPr>
          <w:rtl w:val="true"/>
        </w:rPr>
        <w:t xml:space="preserve">. </w:t>
      </w:r>
      <w:r>
        <w:rPr>
          <w:rtl w:val="true"/>
        </w:rPr>
        <w:t>איכא תקלה</w:t>
      </w:r>
      <w:r>
        <w:rPr>
          <w:rtl w:val="true"/>
        </w:rPr>
        <w:t xml:space="preserve">. </w:t>
      </w:r>
      <w:r>
        <w:rPr>
          <w:rtl w:val="true"/>
        </w:rPr>
        <w:t>וקלון</w:t>
      </w:r>
      <w:r>
        <w:rPr>
          <w:rtl w:val="true"/>
        </w:rPr>
        <w:t xml:space="preserve">. </w:t>
      </w:r>
      <w:r>
        <w:rPr>
          <w:rtl w:val="true"/>
        </w:rPr>
        <w:t>על כן חיוב הוא למהר לסלקו</w:t>
      </w:r>
      <w:r>
        <w:rPr>
          <w:rtl w:val="true"/>
        </w:rPr>
        <w:t xml:space="preserve">. </w:t>
      </w:r>
      <w:r>
        <w:rPr>
          <w:rtl w:val="true"/>
        </w:rPr>
        <w:t>ולית ביה ש</w:t>
      </w:r>
      <w:r>
        <w:rPr>
          <w:rtl w:val="true"/>
        </w:rPr>
        <w:t>"</w:t>
      </w:r>
      <w:r>
        <w:rPr>
          <w:rtl w:val="true"/>
        </w:rPr>
        <w:t>פ בשווי הנאתו ושכר פעולתו</w:t>
      </w:r>
      <w:r>
        <w:rPr>
          <w:rtl w:val="true"/>
        </w:rPr>
        <w:t xml:space="preserve">. </w:t>
      </w:r>
      <w:r>
        <w:rPr>
          <w:rtl w:val="true"/>
        </w:rPr>
        <w:t>הילכך אין הקדש חל עליו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ולפ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אם קדש בו האשה אף מחיים</w:t>
      </w:r>
      <w:r>
        <w:rPr>
          <w:rtl w:val="true"/>
        </w:rPr>
        <w:t xml:space="preserve">. </w:t>
      </w:r>
      <w:r>
        <w:rPr>
          <w:rtl w:val="true"/>
        </w:rPr>
        <w:t>אינה מקודשת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ובצפרי מצורע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כתו</w:t>
      </w:r>
      <w:r>
        <w:rPr>
          <w:rtl w:val="true"/>
        </w:rPr>
        <w:t xml:space="preserve">' </w:t>
      </w:r>
      <w:r>
        <w:rPr>
          <w:rtl w:val="true"/>
        </w:rPr>
        <w:t>דמשולחת נמי מתסרא משחיטת חברתה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והכי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מסתברא</w:t>
      </w:r>
      <w:r>
        <w:rPr>
          <w:rtl w:val="true"/>
        </w:rPr>
        <w:t xml:space="preserve">.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לא מיקיים קרא</w:t>
      </w:r>
      <w:r>
        <w:rPr>
          <w:rtl w:val="true"/>
        </w:rPr>
        <w:t xml:space="preserve">. </w:t>
      </w:r>
      <w:r>
        <w:rPr>
          <w:rtl w:val="true"/>
        </w:rPr>
        <w:t>ושלח את הצפור החיה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נמצינו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למדין שגם כאן יש איסור חוזר להכשרו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ואם הראה על השולחן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אינה מקודשת ודאי</w:t>
      </w:r>
      <w:r>
        <w:rPr>
          <w:rtl w:val="true"/>
        </w:rPr>
        <w:t xml:space="preserve">. </w:t>
      </w:r>
      <w:r>
        <w:rPr>
          <w:rtl w:val="true"/>
        </w:rPr>
        <w:t>עד שיעידו עדים שהן שלו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ואם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ספק מקודשת בספק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שאפילו בארץ כנען לא ינחלו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פירשו תו</w:t>
      </w:r>
      <w:r>
        <w:rPr>
          <w:rtl w:val="true"/>
        </w:rPr>
        <w:t xml:space="preserve">'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מ בארץ גלעד</w:t>
      </w:r>
      <w:r>
        <w:rPr>
          <w:rtl w:val="true"/>
        </w:rPr>
        <w:t xml:space="preserve">. </w:t>
      </w:r>
      <w:r>
        <w:rPr>
          <w:rtl w:val="true"/>
        </w:rPr>
        <w:t>דכיון שהי</w:t>
      </w:r>
      <w:r>
        <w:rPr>
          <w:rtl w:val="true"/>
        </w:rPr>
        <w:t>"</w:t>
      </w:r>
      <w:r>
        <w:rPr>
          <w:rtl w:val="true"/>
        </w:rPr>
        <w:t>ל יפוי כח בארץ גלעד אם יעברו כו</w:t>
      </w:r>
      <w:r>
        <w:rPr>
          <w:rtl w:val="true"/>
        </w:rPr>
        <w:t xml:space="preserve">'.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בדין הורע כחם א</w:t>
      </w:r>
      <w:r>
        <w:rPr>
          <w:rtl w:val="true"/>
        </w:rPr>
        <w:t>"</w:t>
      </w:r>
      <w:r>
        <w:rPr>
          <w:rtl w:val="true"/>
        </w:rPr>
        <w:t>ל יעברו</w:t>
      </w:r>
      <w:r>
        <w:rPr>
          <w:rtl w:val="true"/>
        </w:rPr>
        <w:t xml:space="preserve">. </w:t>
      </w:r>
      <w:r>
        <w:rPr>
          <w:rtl w:val="true"/>
        </w:rPr>
        <w:t>אלא אפילו בארץ כנען</w:t>
      </w:r>
      <w:r>
        <w:rPr>
          <w:rtl w:val="true"/>
        </w:rPr>
        <w:t xml:space="preserve">. </w:t>
      </w:r>
      <w:r>
        <w:rPr>
          <w:rtl w:val="true"/>
        </w:rPr>
        <w:t>שלא יפה כחם אם יעברו</w:t>
      </w:r>
      <w:r>
        <w:rPr>
          <w:rtl w:val="true"/>
        </w:rPr>
        <w:t xml:space="preserve">. </w:t>
      </w:r>
      <w:r>
        <w:rPr>
          <w:rtl w:val="true"/>
        </w:rPr>
        <w:t>שהרי בשביל זה לא נתן להם בארץ כנען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הורע כחם א</w:t>
      </w:r>
      <w:r>
        <w:rPr>
          <w:rtl w:val="true"/>
        </w:rPr>
        <w:t>"</w:t>
      </w:r>
      <w:r>
        <w:rPr>
          <w:rtl w:val="true"/>
        </w:rPr>
        <w:t>ל יעברו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צריך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טעם</w:t>
      </w:r>
      <w:r>
        <w:rPr>
          <w:rtl w:val="true"/>
        </w:rPr>
        <w:t xml:space="preserve">. </w:t>
      </w:r>
      <w:r>
        <w:rPr>
          <w:rtl w:val="true"/>
        </w:rPr>
        <w:t>וכי במה נשתעבדו</w:t>
      </w:r>
      <w:r>
        <w:rPr>
          <w:rtl w:val="true"/>
        </w:rPr>
        <w:t xml:space="preserve">. </w:t>
      </w:r>
      <w:r>
        <w:rPr>
          <w:rtl w:val="true"/>
        </w:rPr>
        <w:t>ולמה יגרע חלקם באמירה בעלמא</w:t>
      </w:r>
      <w:r>
        <w:rPr>
          <w:rtl w:val="true"/>
        </w:rPr>
        <w:t xml:space="preserve">. </w:t>
      </w:r>
      <w:r>
        <w:rPr>
          <w:rtl w:val="true"/>
        </w:rPr>
        <w:t>שבקשו ארץ הגלעד לאחוזה</w:t>
      </w:r>
      <w:r>
        <w:rPr>
          <w:rtl w:val="true"/>
        </w:rPr>
        <w:t xml:space="preserve">. </w:t>
      </w:r>
      <w:r>
        <w:rPr>
          <w:rtl w:val="true"/>
        </w:rPr>
        <w:t>אם לא משום קנס</w:t>
      </w:r>
      <w:r>
        <w:rPr>
          <w:rtl w:val="true"/>
        </w:rPr>
        <w:t xml:space="preserve">. </w:t>
      </w:r>
      <w:r>
        <w:rPr>
          <w:rtl w:val="true"/>
        </w:rPr>
        <w:t>על דרך גמלא בעי קרני כו</w:t>
      </w:r>
      <w:r>
        <w:rPr>
          <w:rtl w:val="true"/>
        </w:rPr>
        <w:t xml:space="preserve">'. </w:t>
      </w:r>
      <w:r>
        <w:rPr>
          <w:rtl w:val="true"/>
        </w:rPr>
        <w:t>כך צריך לדחוק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 בסמוך בשם התו</w:t>
      </w:r>
      <w:r>
        <w:rPr>
          <w:rtl w:val="true"/>
        </w:rPr>
        <w:t xml:space="preserve">'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נהירא לגמרי</w:t>
      </w:r>
      <w:r>
        <w:rPr>
          <w:rtl w:val="true"/>
        </w:rPr>
        <w:t xml:space="preserve">. </w:t>
      </w:r>
      <w:r>
        <w:rPr>
          <w:rtl w:val="true"/>
        </w:rPr>
        <w:t>עם שיש לדמותה לאותה ששנינו מי שהיתה דרך הרבים עוברת בתוך שדהו</w:t>
      </w:r>
      <w:r>
        <w:rPr>
          <w:rtl w:val="true"/>
        </w:rPr>
        <w:t xml:space="preserve">. </w:t>
      </w:r>
      <w:r>
        <w:rPr>
          <w:rtl w:val="true"/>
        </w:rPr>
        <w:t>ונתן להם דרך מן הצד</w:t>
      </w:r>
      <w:r>
        <w:rPr>
          <w:rtl w:val="true"/>
        </w:rPr>
        <w:t xml:space="preserve">. </w:t>
      </w:r>
      <w:r>
        <w:rPr>
          <w:rtl w:val="true"/>
        </w:rPr>
        <w:t>מה שנתן נתן כו</w:t>
      </w:r>
      <w:r>
        <w:rPr>
          <w:rtl w:val="true"/>
        </w:rPr>
        <w:t xml:space="preserve">'.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אברא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 דמי כאוכלא לדנא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כסבור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כתי</w:t>
      </w:r>
      <w:r>
        <w:rPr>
          <w:rtl w:val="true"/>
        </w:rPr>
        <w:t>"</w:t>
      </w:r>
      <w:r>
        <w:rPr>
          <w:rtl w:val="true"/>
        </w:rPr>
        <w:t>ט לא ידעתי מה שמוש הכ</w:t>
      </w:r>
      <w:r>
        <w:rPr>
          <w:rtl w:val="true"/>
        </w:rPr>
        <w:t>"</w:t>
      </w:r>
      <w:r>
        <w:rPr>
          <w:rtl w:val="true"/>
        </w:rPr>
        <w:t>ף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נראה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לי שהיא כ</w:t>
      </w:r>
      <w:r>
        <w:rPr>
          <w:rtl w:val="true"/>
        </w:rPr>
        <w:t>"</w:t>
      </w:r>
      <w:r>
        <w:rPr>
          <w:rtl w:val="true"/>
        </w:rPr>
        <w:t>ף הקירוב</w:t>
      </w:r>
      <w:r>
        <w:rPr>
          <w:rtl w:val="true"/>
        </w:rPr>
        <w:t xml:space="preserve">. </w:t>
      </w:r>
      <w:r>
        <w:rPr>
          <w:rtl w:val="true"/>
        </w:rPr>
        <w:t>כמו כאיפה שעורים</w:t>
      </w:r>
      <w:r>
        <w:rPr>
          <w:rtl w:val="true"/>
        </w:rPr>
        <w:t xml:space="preserve">.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ל כמו סבור</w:t>
      </w:r>
      <w:r>
        <w:rPr>
          <w:rtl w:val="true"/>
        </w:rPr>
        <w:t xml:space="preserve">. </w:t>
      </w:r>
      <w:r>
        <w:rPr>
          <w:rtl w:val="true"/>
        </w:rPr>
        <w:t>לא שהיה חושב כך במחשבה גמורה</w:t>
      </w:r>
      <w:r>
        <w:rPr>
          <w:rtl w:val="true"/>
        </w:rPr>
        <w:t xml:space="preserve">. </w:t>
      </w:r>
      <w:r>
        <w:rPr>
          <w:rtl w:val="true"/>
        </w:rPr>
        <w:t>אלא מחשבת טעות הדמיון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גם בהפך שהיא כ</w:t>
      </w:r>
      <w:r>
        <w:rPr>
          <w:rtl w:val="true"/>
        </w:rPr>
        <w:t>"</w:t>
      </w:r>
      <w:r>
        <w:rPr>
          <w:rtl w:val="true"/>
        </w:rPr>
        <w:t>ף ההתאמתות</w:t>
      </w:r>
      <w:r>
        <w:rPr>
          <w:rtl w:val="true"/>
        </w:rPr>
        <w:t xml:space="preserve">. </w:t>
      </w:r>
      <w:r>
        <w:rPr>
          <w:rtl w:val="true"/>
        </w:rPr>
        <w:t>ככ</w:t>
      </w:r>
      <w:r>
        <w:rPr>
          <w:rtl w:val="true"/>
        </w:rPr>
        <w:t>"</w:t>
      </w:r>
      <w:r>
        <w:rPr>
          <w:rtl w:val="true"/>
        </w:rPr>
        <w:t>ף מכרה כיום והדומים</w:t>
      </w:r>
      <w:r>
        <w:rPr>
          <w:rtl w:val="true"/>
        </w:rPr>
        <w:t xml:space="preserve">. </w:t>
      </w:r>
      <w:r>
        <w:rPr>
          <w:rtl w:val="true"/>
        </w:rPr>
        <w:t>ושניהם כאחד טובים וקרובים יותר</w:t>
      </w:r>
      <w:r>
        <w:rPr>
          <w:rtl w:val="true"/>
        </w:rPr>
        <w:t xml:space="preserve">. </w:t>
      </w:r>
      <w:r>
        <w:rPr>
          <w:rtl w:val="true"/>
        </w:rPr>
        <w:t>ממ</w:t>
      </w:r>
      <w:r>
        <w:rPr>
          <w:rtl w:val="true"/>
        </w:rPr>
        <w:t>"</w:t>
      </w:r>
      <w:r>
        <w:rPr>
          <w:rtl w:val="true"/>
        </w:rPr>
        <w:t>ש בתי</w:t>
      </w:r>
      <w:r>
        <w:rPr>
          <w:rtl w:val="true"/>
        </w:rPr>
        <w:t>"</w:t>
      </w:r>
      <w:r>
        <w:rPr>
          <w:rtl w:val="true"/>
        </w:rPr>
        <w:t>ט בזה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לאחר שיחלוץ לך יבמך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קסבר אין קדושין תופסין ביבמה</w:t>
      </w:r>
      <w:r>
        <w:rPr>
          <w:rtl w:val="true"/>
        </w:rPr>
        <w:t xml:space="preserve">. </w:t>
      </w:r>
      <w:r>
        <w:rPr>
          <w:rtl w:val="true"/>
        </w:rPr>
        <w:t>לשוק</w:t>
      </w:r>
      <w:r>
        <w:rPr>
          <w:rtl w:val="true"/>
        </w:rPr>
        <w:t xml:space="preserve">. </w:t>
      </w:r>
      <w:r>
        <w:rPr>
          <w:rtl w:val="true"/>
        </w:rPr>
        <w:t>כתי</w:t>
      </w:r>
      <w:r>
        <w:rPr>
          <w:rtl w:val="true"/>
        </w:rPr>
        <w:t>"</w:t>
      </w:r>
      <w:r>
        <w:rPr>
          <w:rtl w:val="true"/>
        </w:rPr>
        <w:t>ט ואינה הלכה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ואיכא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למידק הא מיהת ביבמה מספקא מילתא וקיי</w:t>
      </w:r>
      <w:r>
        <w:rPr>
          <w:rtl w:val="true"/>
        </w:rPr>
        <w:t>"</w:t>
      </w:r>
      <w:r>
        <w:rPr>
          <w:rtl w:val="true"/>
        </w:rPr>
        <w:t>ל צריכה גט</w:t>
      </w:r>
      <w:r>
        <w:rPr>
          <w:rtl w:val="true"/>
        </w:rPr>
        <w:t xml:space="preserve">. </w:t>
      </w:r>
      <w:r>
        <w:rPr>
          <w:rtl w:val="true"/>
        </w:rPr>
        <w:t>אי הכא מ</w:t>
      </w:r>
      <w:r>
        <w:rPr>
          <w:rtl w:val="true"/>
        </w:rPr>
        <w:t>"</w:t>
      </w:r>
      <w:r>
        <w:rPr>
          <w:rtl w:val="true"/>
        </w:rPr>
        <w:t>ט אינה מקודשת לגמרי</w:t>
      </w:r>
      <w:r>
        <w:rPr>
          <w:rtl w:val="true"/>
        </w:rPr>
        <w:t xml:space="preserve">. </w:t>
      </w:r>
      <w:r>
        <w:rPr>
          <w:rtl w:val="true"/>
        </w:rPr>
        <w:t>נהי דתצא</w:t>
      </w:r>
      <w:r>
        <w:rPr>
          <w:rtl w:val="true"/>
        </w:rPr>
        <w:t xml:space="preserve">. </w:t>
      </w:r>
      <w:r>
        <w:rPr>
          <w:rtl w:val="true"/>
        </w:rPr>
        <w:t>גיטא מי לא בעיא</w:t>
      </w:r>
      <w:r>
        <w:rPr>
          <w:rtl w:val="true"/>
        </w:rPr>
        <w:t xml:space="preserve">. </w:t>
      </w:r>
      <w:r>
        <w:rPr>
          <w:rtl w:val="true"/>
        </w:rPr>
        <w:t>וכי לא קא יהיב גט</w:t>
      </w:r>
      <w:r>
        <w:rPr>
          <w:rtl w:val="true"/>
        </w:rPr>
        <w:t xml:space="preserve">. </w:t>
      </w:r>
      <w:r>
        <w:rPr>
          <w:rtl w:val="true"/>
        </w:rPr>
        <w:t>ומת יבם או חלץ</w:t>
      </w:r>
      <w:r>
        <w:rPr>
          <w:rtl w:val="true"/>
        </w:rPr>
        <w:t xml:space="preserve">. </w:t>
      </w:r>
      <w:r>
        <w:rPr>
          <w:rtl w:val="true"/>
        </w:rPr>
        <w:t>ובא אחר וקדשה</w:t>
      </w:r>
      <w:r>
        <w:rPr>
          <w:rtl w:val="true"/>
        </w:rPr>
        <w:t xml:space="preserve">. </w:t>
      </w:r>
      <w:r>
        <w:rPr>
          <w:rtl w:val="true"/>
        </w:rPr>
        <w:t>מי תפסי בה קידושי ודאי</w:t>
      </w:r>
      <w:r>
        <w:rPr>
          <w:rtl w:val="true"/>
        </w:rPr>
        <w:t xml:space="preserve">. </w:t>
      </w:r>
      <w:r>
        <w:rPr>
          <w:rtl w:val="true"/>
        </w:rPr>
        <w:t>הא פשיטא צריכה גט משניהם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דהכא לכ</w:t>
      </w:r>
      <w:r>
        <w:rPr>
          <w:rtl w:val="true"/>
        </w:rPr>
        <w:t>"</w:t>
      </w:r>
      <w:r>
        <w:rPr>
          <w:rtl w:val="true"/>
        </w:rPr>
        <w:t>ע אינה מקודשת כלל</w:t>
      </w:r>
      <w:r>
        <w:rPr>
          <w:rtl w:val="true"/>
        </w:rPr>
        <w:t xml:space="preserve">. </w:t>
      </w:r>
      <w:r>
        <w:rPr>
          <w:rtl w:val="true"/>
        </w:rPr>
        <w:t>כיון דלא קדשה האידנא</w:t>
      </w:r>
      <w:r>
        <w:rPr>
          <w:rtl w:val="true"/>
        </w:rPr>
        <w:t xml:space="preserve">. </w:t>
      </w:r>
      <w:r>
        <w:rPr>
          <w:rtl w:val="true"/>
        </w:rPr>
        <w:t>אלא לאחר שיחלוץ יבם</w:t>
      </w:r>
      <w:r>
        <w:rPr>
          <w:rtl w:val="true"/>
        </w:rPr>
        <w:t xml:space="preserve">. </w:t>
      </w:r>
      <w:r>
        <w:rPr>
          <w:rtl w:val="true"/>
        </w:rPr>
        <w:t>וכיון דתלי במעשה אדם אחר</w:t>
      </w:r>
      <w:r>
        <w:rPr>
          <w:rtl w:val="true"/>
        </w:rPr>
        <w:t xml:space="preserve">. </w:t>
      </w:r>
      <w:r>
        <w:rPr>
          <w:rtl w:val="true"/>
        </w:rPr>
        <w:t>ואינו בידו</w:t>
      </w:r>
      <w:r>
        <w:rPr>
          <w:rtl w:val="true"/>
        </w:rPr>
        <w:t xml:space="preserve">. </w:t>
      </w:r>
      <w:r>
        <w:rPr>
          <w:rtl w:val="true"/>
        </w:rPr>
        <w:t>ולא אתי ממילא כמו המקדש לאחר זמן קצוב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אינה מקודשת לד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וצ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מאי דוחקיה דרש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והוכר עוברה דבריו קיימין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להחמיר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ד 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מכלל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דתפסי בה קדושי שני</w:t>
      </w:r>
      <w:r>
        <w:rPr>
          <w:rtl w:val="true"/>
        </w:rPr>
        <w:t xml:space="preserve">. </w:t>
      </w:r>
      <w:r>
        <w:rPr>
          <w:rtl w:val="true"/>
        </w:rPr>
        <w:t>ואת</w:t>
      </w:r>
      <w:r>
        <w:rPr>
          <w:rtl w:val="true"/>
        </w:rPr>
        <w:t>"</w:t>
      </w:r>
      <w:r>
        <w:rPr>
          <w:rtl w:val="true"/>
        </w:rPr>
        <w:t>ל ספקא הוי</w:t>
      </w:r>
      <w:r>
        <w:rPr>
          <w:rtl w:val="true"/>
        </w:rPr>
        <w:t xml:space="preserve">. </w:t>
      </w:r>
      <w:r>
        <w:rPr>
          <w:rtl w:val="true"/>
        </w:rPr>
        <w:t>וצריכה גט משניהם</w:t>
      </w:r>
      <w:r>
        <w:rPr>
          <w:rtl w:val="true"/>
        </w:rPr>
        <w:t xml:space="preserve">. </w:t>
      </w:r>
      <w:r>
        <w:rPr>
          <w:rtl w:val="true"/>
        </w:rPr>
        <w:t>או מגרש ראשון</w:t>
      </w:r>
      <w:r>
        <w:rPr>
          <w:rtl w:val="true"/>
        </w:rPr>
        <w:t xml:space="preserve">. </w:t>
      </w:r>
      <w:r>
        <w:rPr>
          <w:rtl w:val="true"/>
        </w:rPr>
        <w:t>ונושא שני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היו לו מקודשת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אם מקודשת ודאי</w:t>
      </w:r>
      <w:r>
        <w:rPr>
          <w:rtl w:val="true"/>
        </w:rPr>
        <w:t xml:space="preserve">. </w:t>
      </w:r>
      <w:r>
        <w:rPr>
          <w:rtl w:val="true"/>
        </w:rPr>
        <w:t>משום דתלי במעשה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עמש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בד</w:t>
      </w:r>
      <w:r>
        <w:rPr>
          <w:rtl w:val="true"/>
        </w:rPr>
        <w:t>"</w:t>
      </w:r>
      <w:r>
        <w:rPr>
          <w:rtl w:val="true"/>
        </w:rPr>
        <w:t>ה לאחר שיחלוץ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קדשתיה וגרשתיה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והרי הוא פנויה לפנינו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נשבית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לשון הר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ואחרים אמרו כיון דמה שהאמינה תורה חדוש הוא</w:t>
      </w:r>
      <w:r>
        <w:rPr>
          <w:rtl w:val="true"/>
        </w:rPr>
        <w:t xml:space="preserve">. </w:t>
      </w:r>
      <w:r>
        <w:rPr>
          <w:rtl w:val="true"/>
        </w:rPr>
        <w:t>שהרי לא היה ראוי להיות נאמן יותר מע</w:t>
      </w:r>
      <w:r>
        <w:rPr>
          <w:rtl w:val="true"/>
        </w:rPr>
        <w:t>"</w:t>
      </w:r>
      <w:r>
        <w:rPr>
          <w:rtl w:val="true"/>
        </w:rPr>
        <w:t>א דעלמא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היה 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שלא היה ראוי להיות אפילו כע</w:t>
      </w:r>
      <w:r>
        <w:rPr>
          <w:rtl w:val="true"/>
        </w:rPr>
        <w:t>"</w:t>
      </w:r>
      <w:r>
        <w:rPr>
          <w:rtl w:val="true"/>
        </w:rPr>
        <w:t>א דעלמא</w:t>
      </w:r>
      <w:r>
        <w:rPr>
          <w:rtl w:val="true"/>
        </w:rPr>
        <w:t xml:space="preserve">. </w:t>
      </w:r>
      <w:r>
        <w:rPr>
          <w:rtl w:val="true"/>
        </w:rPr>
        <w:t>שהרי קרוב הוא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אין הבוגרות בכלל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אבל הקטנות והנערות כלן צריכות גט מספק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ליתא לדלבן</w:t>
      </w:r>
      <w:r>
        <w:rPr>
          <w:rtl w:val="true"/>
        </w:rPr>
        <w:t xml:space="preserve">. </w:t>
      </w:r>
      <w:r>
        <w:rPr>
          <w:rtl w:val="true"/>
        </w:rPr>
        <w:t>דלא יעשה כן במקומו לתת הצעירה לפני הבכירה</w:t>
      </w:r>
      <w:r>
        <w:rPr>
          <w:rtl w:val="true"/>
        </w:rPr>
        <w:t xml:space="preserve">. </w:t>
      </w:r>
      <w:r>
        <w:rPr>
          <w:rtl w:val="true"/>
        </w:rPr>
        <w:t>אלא כיעקב סברה מתניתין</w:t>
      </w:r>
      <w:r>
        <w:rPr>
          <w:rtl w:val="true"/>
        </w:rPr>
        <w:t xml:space="preserve">. </w:t>
      </w:r>
      <w:r>
        <w:rPr>
          <w:rtl w:val="true"/>
        </w:rPr>
        <w:t>ויעשה כן בישראל ע</w:t>
      </w:r>
      <w:r>
        <w:rPr>
          <w:rtl w:val="true"/>
        </w:rPr>
        <w:t>"</w:t>
      </w:r>
      <w:r>
        <w:rPr>
          <w:rtl w:val="true"/>
        </w:rPr>
        <w:t>פ סבה</w:t>
      </w:r>
      <w:r>
        <w:rPr>
          <w:rtl w:val="true"/>
        </w:rPr>
        <w:t xml:space="preserve">. </w:t>
      </w:r>
      <w:r>
        <w:rPr>
          <w:rtl w:val="true"/>
        </w:rPr>
        <w:t>כאותה הכתובה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משתי נשים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שנשא שניה לאחר מיתת ראשונה 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נראה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דלאו דווקא אלא בהווה דבר</w:t>
      </w:r>
      <w:r>
        <w:rPr>
          <w:rtl w:val="true"/>
        </w:rPr>
        <w:t xml:space="preserve">. </w:t>
      </w:r>
      <w:r>
        <w:rPr>
          <w:rtl w:val="true"/>
        </w:rPr>
        <w:t>דמי לא משכחת לה נמי בנשאן כאחת</w:t>
      </w:r>
      <w:r>
        <w:rPr>
          <w:rtl w:val="true"/>
        </w:rPr>
        <w:t xml:space="preserve">. </w:t>
      </w:r>
      <w:r>
        <w:rPr>
          <w:rtl w:val="true"/>
        </w:rPr>
        <w:t>וילדה אחת קודם לחברתה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קדשתי את בתי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נראה בעיני דדומה לאותה ששנינו במ</w:t>
      </w:r>
      <w:r>
        <w:rPr>
          <w:rtl w:val="true"/>
        </w:rPr>
        <w:t>"</w:t>
      </w:r>
      <w:r>
        <w:rPr>
          <w:rtl w:val="true"/>
        </w:rPr>
        <w:t>ז כו</w:t>
      </w:r>
      <w:r>
        <w:rPr>
          <w:rtl w:val="true"/>
        </w:rPr>
        <w:t xml:space="preserve">'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נ כו</w:t>
      </w:r>
      <w:r>
        <w:rPr>
          <w:rtl w:val="true"/>
        </w:rPr>
        <w:t xml:space="preserve">'.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שהמקדש יאמר שזוהי שקדש</w:t>
      </w:r>
      <w:r>
        <w:rPr>
          <w:rtl w:val="true"/>
        </w:rPr>
        <w:t xml:space="preserve">. </w:t>
      </w:r>
      <w:r>
        <w:rPr>
          <w:rtl w:val="true"/>
        </w:rPr>
        <w:t>אינו נאמן</w:t>
      </w:r>
      <w:r>
        <w:rPr>
          <w:rtl w:val="true"/>
        </w:rPr>
        <w:t xml:space="preserve">. </w:t>
      </w:r>
      <w:r>
        <w:rPr>
          <w:rtl w:val="true"/>
        </w:rPr>
        <w:t>דהתם ה</w:t>
      </w:r>
      <w:r>
        <w:rPr>
          <w:rtl w:val="true"/>
        </w:rPr>
        <w:t>"</w:t>
      </w:r>
      <w:r>
        <w:rPr>
          <w:rtl w:val="true"/>
        </w:rPr>
        <w:t>ט כו</w:t>
      </w:r>
      <w:r>
        <w:rPr>
          <w:rtl w:val="true"/>
        </w:rPr>
        <w:t xml:space="preserve">' </w:t>
      </w:r>
      <w:r>
        <w:rPr>
          <w:rtl w:val="true"/>
        </w:rPr>
        <w:t>דחזקתה מקודשת</w:t>
      </w:r>
      <w:r>
        <w:rPr>
          <w:rtl w:val="true"/>
        </w:rPr>
        <w:t xml:space="preserve">. </w:t>
      </w:r>
      <w:r>
        <w:rPr>
          <w:rtl w:val="true"/>
        </w:rPr>
        <w:t>ואינו מוציאה מחזקתה</w:t>
      </w:r>
      <w:r>
        <w:rPr>
          <w:rtl w:val="true"/>
        </w:rPr>
        <w:t xml:space="preserve">. </w:t>
      </w:r>
      <w:r>
        <w:rPr>
          <w:rtl w:val="true"/>
        </w:rPr>
        <w:t>אבל הכא דילמא לא זוהי שקדש עכ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אמר כלום</w:t>
      </w:r>
      <w:r>
        <w:rPr>
          <w:rtl w:val="true"/>
        </w:rPr>
        <w:t xml:space="preserve">. </w:t>
      </w:r>
      <w:r>
        <w:rPr>
          <w:rtl w:val="true"/>
        </w:rPr>
        <w:t>אטו ודאי היא</w:t>
      </w:r>
      <w:r>
        <w:rPr>
          <w:rtl w:val="true"/>
        </w:rPr>
        <w:t xml:space="preserve">. </w:t>
      </w:r>
      <w:r>
        <w:rPr>
          <w:rtl w:val="true"/>
        </w:rPr>
        <w:t>הלא אינה אלא ספק</w:t>
      </w:r>
      <w:r>
        <w:rPr>
          <w:rtl w:val="true"/>
        </w:rPr>
        <w:t xml:space="preserve">. </w:t>
      </w:r>
      <w:r>
        <w:rPr>
          <w:rtl w:val="true"/>
        </w:rPr>
        <w:t>וכי אמרינן אין דבר שבערוה פחות משנים</w:t>
      </w:r>
      <w:r>
        <w:rPr>
          <w:rtl w:val="true"/>
        </w:rPr>
        <w:t xml:space="preserve">. </w:t>
      </w:r>
      <w:r>
        <w:rPr>
          <w:rtl w:val="true"/>
        </w:rPr>
        <w:t>להעיד על המוחזקת אשת איש ודאי</w:t>
      </w:r>
      <w:r>
        <w:rPr>
          <w:rtl w:val="true"/>
        </w:rPr>
        <w:t xml:space="preserve">. </w:t>
      </w:r>
      <w:r>
        <w:rPr>
          <w:rtl w:val="true"/>
        </w:rPr>
        <w:t>להתירה לומר נתגרשה</w:t>
      </w:r>
      <w:r>
        <w:rPr>
          <w:rtl w:val="true"/>
        </w:rPr>
        <w:t xml:space="preserve">. </w:t>
      </w:r>
      <w:r>
        <w:rPr>
          <w:rtl w:val="true"/>
        </w:rPr>
        <w:t>למשרייה לעלמא</w:t>
      </w:r>
      <w:r>
        <w:rPr>
          <w:rtl w:val="true"/>
        </w:rPr>
        <w:t xml:space="preserve">. </w:t>
      </w:r>
      <w:r>
        <w:rPr>
          <w:rtl w:val="true"/>
        </w:rPr>
        <w:t>או איפכא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אבל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שלא במקום חזקה</w:t>
      </w:r>
      <w:r>
        <w:rPr>
          <w:rtl w:val="true"/>
        </w:rPr>
        <w:t xml:space="preserve">. </w:t>
      </w:r>
      <w:r>
        <w:rPr>
          <w:rtl w:val="true"/>
        </w:rPr>
        <w:t>הרי ודאי שמענו ממשנה דלעיל</w:t>
      </w:r>
      <w:r>
        <w:rPr>
          <w:rtl w:val="true"/>
        </w:rPr>
        <w:t xml:space="preserve">. </w:t>
      </w:r>
      <w:r>
        <w:rPr>
          <w:rtl w:val="true"/>
        </w:rPr>
        <w:t>שאחד נאמן להתירה לברר ספקה</w:t>
      </w:r>
      <w:r>
        <w:rPr>
          <w:rtl w:val="true"/>
        </w:rPr>
        <w:t xml:space="preserve">. </w:t>
      </w:r>
      <w:r>
        <w:rPr>
          <w:rtl w:val="true"/>
        </w:rPr>
        <w:t>שאף על פי שמעמידה בחזקתה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מידי ספק לא יצאה</w:t>
      </w:r>
      <w:r>
        <w:rPr>
          <w:rtl w:val="true"/>
        </w:rPr>
        <w:t xml:space="preserve">. </w:t>
      </w:r>
      <w:r>
        <w:rPr>
          <w:rtl w:val="true"/>
        </w:rPr>
        <w:t>שמא לאחר נתקדשה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הכא נמי</w:t>
      </w:r>
      <w:r>
        <w:rPr>
          <w:rtl w:val="true"/>
        </w:rPr>
        <w:t xml:space="preserve">. </w:t>
      </w:r>
      <w:r>
        <w:rPr>
          <w:rtl w:val="true"/>
        </w:rPr>
        <w:t>אם יבוא המקדש ויאמר זוהי שקדש</w:t>
      </w:r>
      <w:r>
        <w:rPr>
          <w:rtl w:val="true"/>
        </w:rPr>
        <w:t xml:space="preserve">. </w:t>
      </w:r>
      <w:r>
        <w:rPr>
          <w:rtl w:val="true"/>
        </w:rPr>
        <w:t>פשיטא אין ספקו של אב מוציא ודאי של מקדש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ו הוא</w:t>
      </w:r>
      <w:r>
        <w:rPr>
          <w:rtl w:val="true"/>
        </w:rPr>
        <w:t xml:space="preserve">. </w:t>
      </w:r>
      <w:r>
        <w:rPr>
          <w:rtl w:val="true"/>
        </w:rPr>
        <w:t>אם אחר נאמן אע</w:t>
      </w:r>
      <w:r>
        <w:rPr>
          <w:rtl w:val="true"/>
        </w:rPr>
        <w:t>"</w:t>
      </w:r>
      <w:r>
        <w:rPr>
          <w:rtl w:val="true"/>
        </w:rPr>
        <w:t>פ שאין האב מכירו אם הוא המקדש</w:t>
      </w:r>
      <w:r>
        <w:rPr>
          <w:rtl w:val="true"/>
        </w:rPr>
        <w:t xml:space="preserve">. </w:t>
      </w:r>
      <w:r>
        <w:rPr>
          <w:rtl w:val="true"/>
        </w:rPr>
        <w:t>מי שהאב מכירו</w:t>
      </w:r>
      <w:r>
        <w:rPr>
          <w:rtl w:val="true"/>
        </w:rPr>
        <w:t xml:space="preserve">. </w:t>
      </w:r>
      <w:r>
        <w:rPr>
          <w:rtl w:val="true"/>
        </w:rPr>
        <w:t>והרי זה ודאי קדש</w:t>
      </w:r>
      <w:r>
        <w:rPr>
          <w:rtl w:val="true"/>
        </w:rPr>
        <w:t xml:space="preserve">. </w:t>
      </w:r>
      <w:r>
        <w:rPr>
          <w:rtl w:val="true"/>
        </w:rPr>
        <w:t>צריך לומר שנאמן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ובאמת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אפילו אחר נמי</w:t>
      </w:r>
      <w:r>
        <w:rPr>
          <w:rtl w:val="true"/>
        </w:rPr>
        <w:t xml:space="preserve">. </w:t>
      </w:r>
      <w:r>
        <w:rPr>
          <w:rtl w:val="true"/>
        </w:rPr>
        <w:t>פשיטא לי דמהימן הכא כה</w:t>
      </w:r>
      <w:r>
        <w:rPr>
          <w:rtl w:val="true"/>
        </w:rPr>
        <w:t>"</w:t>
      </w:r>
      <w:r>
        <w:rPr>
          <w:rtl w:val="true"/>
        </w:rPr>
        <w:t>ג נמי</w:t>
      </w:r>
      <w:r>
        <w:rPr>
          <w:rtl w:val="true"/>
        </w:rPr>
        <w:t xml:space="preserve">. </w:t>
      </w:r>
      <w:r>
        <w:rPr>
          <w:rtl w:val="true"/>
        </w:rPr>
        <w:t>דחד דינא הוא כדלעיל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דהתם ודאי מקודשת</w:t>
      </w:r>
      <w:r>
        <w:rPr>
          <w:rtl w:val="true"/>
        </w:rPr>
        <w:t xml:space="preserve">. </w:t>
      </w:r>
      <w:r>
        <w:rPr>
          <w:rtl w:val="true"/>
        </w:rPr>
        <w:t xml:space="preserve">ומעמידה על חזקתה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וכאן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זו שאומר עליה שקדשה</w:t>
      </w:r>
      <w:r>
        <w:rPr>
          <w:rtl w:val="true"/>
        </w:rPr>
        <w:t xml:space="preserve">. </w:t>
      </w:r>
      <w:r>
        <w:rPr>
          <w:rtl w:val="true"/>
        </w:rPr>
        <w:t>הוא בא להוציאה מחזקתה</w:t>
      </w:r>
      <w:r>
        <w:rPr>
          <w:rtl w:val="true"/>
        </w:rPr>
        <w:t xml:space="preserve">. </w:t>
      </w:r>
      <w:r>
        <w:rPr>
          <w:rtl w:val="true"/>
        </w:rPr>
        <w:t>הרי אינה מכחישתו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ושמא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אפילו במכחישתו</w:t>
      </w:r>
      <w:r>
        <w:rPr>
          <w:rtl w:val="true"/>
        </w:rPr>
        <w:t xml:space="preserve">. </w:t>
      </w:r>
      <w:r>
        <w:rPr>
          <w:rtl w:val="true"/>
        </w:rPr>
        <w:t>הוא נאמן</w:t>
      </w:r>
      <w:r>
        <w:rPr>
          <w:rtl w:val="true"/>
        </w:rPr>
        <w:t xml:space="preserve">. </w:t>
      </w:r>
      <w:r>
        <w:rPr>
          <w:rtl w:val="true"/>
        </w:rPr>
        <w:t>מפני האחיות שנשארו בחזקתן ע</w:t>
      </w:r>
      <w:r>
        <w:rPr>
          <w:rtl w:val="true"/>
        </w:rPr>
        <w:t>"</w:t>
      </w:r>
      <w:r>
        <w:rPr>
          <w:rtl w:val="true"/>
        </w:rPr>
        <w:t xml:space="preserve">י כך </w:t>
      </w:r>
      <w:r>
        <w:rPr>
          <w:rtl w:val="true"/>
        </w:rPr>
        <w:t>(</w:t>
      </w:r>
      <w:r>
        <w:rPr>
          <w:rtl w:val="true"/>
        </w:rPr>
        <w:t>זיל בתר רובא</w:t>
      </w:r>
      <w:r>
        <w:rPr>
          <w:rtl w:val="true"/>
        </w:rPr>
        <w:t xml:space="preserve">) </w:t>
      </w:r>
      <w:r>
        <w:rPr>
          <w:rtl w:val="true"/>
        </w:rPr>
        <w:t>וזו שאומר עליה שקדשה</w:t>
      </w:r>
      <w:r>
        <w:rPr>
          <w:rtl w:val="true"/>
        </w:rPr>
        <w:t xml:space="preserve">.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פ בספק היא</w:t>
      </w:r>
      <w:r>
        <w:rPr>
          <w:rtl w:val="true"/>
        </w:rPr>
        <w:t xml:space="preserve">. </w:t>
      </w:r>
      <w:r>
        <w:rPr>
          <w:rtl w:val="true"/>
        </w:rPr>
        <w:t>ונאמן לברר ספקה</w:t>
      </w:r>
      <w:r>
        <w:rPr>
          <w:rtl w:val="true"/>
        </w:rPr>
        <w:t xml:space="preserve">. </w:t>
      </w:r>
      <w:r>
        <w:rPr>
          <w:rtl w:val="true"/>
        </w:rPr>
        <w:t>זה ברור בעיני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בשם הה</w:t>
      </w:r>
      <w:r>
        <w:rPr>
          <w:rtl w:val="true"/>
        </w:rPr>
        <w:t>"</w:t>
      </w:r>
      <w:r>
        <w:rPr>
          <w:rtl w:val="true"/>
        </w:rPr>
        <w:t>מ דמוקי למתניתין בכתב לה כתובה</w:t>
      </w:r>
      <w:r>
        <w:rPr>
          <w:rtl w:val="true"/>
        </w:rPr>
        <w:t xml:space="preserve">. </w:t>
      </w:r>
      <w:r>
        <w:rPr>
          <w:rtl w:val="true"/>
        </w:rPr>
        <w:t>ובמקום שכותבין ואח</w:t>
      </w:r>
      <w:r>
        <w:rPr>
          <w:rtl w:val="true"/>
        </w:rPr>
        <w:t>"</w:t>
      </w:r>
      <w:r>
        <w:rPr>
          <w:rtl w:val="true"/>
        </w:rPr>
        <w:t>כ מקדשין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וזה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דוחק גדול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 xml:space="preserve">ל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>לעולם שקדש ואח</w:t>
      </w:r>
      <w:r>
        <w:rPr>
          <w:rtl w:val="true"/>
        </w:rPr>
        <w:t>"</w:t>
      </w:r>
      <w:r>
        <w:rPr>
          <w:rtl w:val="true"/>
        </w:rPr>
        <w:t>כ כתב</w:t>
      </w:r>
      <w:r>
        <w:rPr>
          <w:rtl w:val="true"/>
        </w:rPr>
        <w:t xml:space="preserve">. </w:t>
      </w:r>
      <w:r>
        <w:rPr>
          <w:rtl w:val="true"/>
        </w:rPr>
        <w:t>וכששמות האם והבת שוין</w:t>
      </w:r>
      <w:r>
        <w:rPr>
          <w:rtl w:val="true"/>
        </w:rPr>
        <w:t xml:space="preserve">. </w:t>
      </w:r>
      <w:r>
        <w:rPr>
          <w:rtl w:val="true"/>
        </w:rPr>
        <w:t>והלכו עדים למדינת הים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ממזר שנשא שפחה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דלכתחלה ש</w:t>
      </w:r>
      <w:r>
        <w:rPr>
          <w:rtl w:val="true"/>
        </w:rPr>
        <w:t>"</w:t>
      </w:r>
      <w:r>
        <w:rPr>
          <w:rtl w:val="true"/>
        </w:rPr>
        <w:t>ד כדכתב 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נסיב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לשון דיעבד</w:t>
      </w:r>
      <w:r>
        <w:rPr>
          <w:rtl w:val="true"/>
        </w:rPr>
        <w:t xml:space="preserve">. </w:t>
      </w:r>
      <w:r>
        <w:rPr>
          <w:rtl w:val="true"/>
        </w:rPr>
        <w:t>משום דכל העושה מדוחק</w:t>
      </w:r>
      <w:r>
        <w:rPr>
          <w:rtl w:val="true"/>
        </w:rPr>
        <w:t xml:space="preserve">. </w:t>
      </w:r>
      <w:r>
        <w:rPr>
          <w:rtl w:val="true"/>
        </w:rPr>
        <w:t>כדיעבד דמי בכל דבר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וכתי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דל</w:t>
      </w:r>
      <w:r>
        <w:rPr>
          <w:rtl w:val="true"/>
        </w:rPr>
        <w:t>"</w:t>
      </w:r>
      <w:r>
        <w:rPr>
          <w:rtl w:val="true"/>
        </w:rPr>
        <w:t>ק אמאי לא נקט נכרית</w:t>
      </w:r>
      <w:r>
        <w:rPr>
          <w:rtl w:val="true"/>
        </w:rPr>
        <w:t xml:space="preserve">. </w:t>
      </w:r>
      <w:r>
        <w:rPr>
          <w:rtl w:val="true"/>
        </w:rPr>
        <w:t>משום דבשפחה יכול לקנות לו שפחה וישאנה</w:t>
      </w:r>
      <w:r>
        <w:rPr>
          <w:rtl w:val="true"/>
        </w:rPr>
        <w:t xml:space="preserve">. </w:t>
      </w:r>
      <w:r>
        <w:rPr>
          <w:rtl w:val="true"/>
        </w:rPr>
        <w:t>והרי הבן שלו</w:t>
      </w:r>
      <w:r>
        <w:rPr>
          <w:rtl w:val="true"/>
        </w:rPr>
        <w:t xml:space="preserve">. </w:t>
      </w:r>
      <w:r>
        <w:rPr>
          <w:rtl w:val="true"/>
        </w:rPr>
        <w:t>ובידו לשחררו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לגייר אין בידו</w:t>
      </w:r>
      <w:r>
        <w:rPr>
          <w:rtl w:val="true"/>
        </w:rPr>
        <w:t xml:space="preserve">. </w:t>
      </w:r>
      <w:r>
        <w:rPr>
          <w:rtl w:val="true"/>
        </w:rPr>
        <w:t>שאין מטבילין גר קטן ע</w:t>
      </w:r>
      <w:r>
        <w:rPr>
          <w:rtl w:val="true"/>
        </w:rPr>
        <w:t>"</w:t>
      </w:r>
      <w:r>
        <w:rPr>
          <w:rtl w:val="true"/>
        </w:rPr>
        <w:t>ד 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ידענא מאי קאמר</w:t>
      </w:r>
      <w:r>
        <w:rPr>
          <w:rtl w:val="true"/>
        </w:rPr>
        <w:t xml:space="preserve">. </w:t>
      </w:r>
      <w:r>
        <w:rPr>
          <w:rtl w:val="true"/>
        </w:rPr>
        <w:t>הא בהדיא אמרינן דמטבילין אותו</w:t>
      </w:r>
      <w:r>
        <w:rPr>
          <w:rtl w:val="true"/>
        </w:rPr>
        <w:t xml:space="preserve">. </w:t>
      </w:r>
      <w:r>
        <w:rPr>
          <w:rtl w:val="true"/>
        </w:rPr>
        <w:t>אלא שאם הגדיל יכול למחות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ע</w:t>
      </w:r>
      <w:r>
        <w:rPr>
          <w:rtl w:val="true"/>
        </w:rPr>
        <w:t>"</w:t>
      </w:r>
      <w:r>
        <w:rPr>
          <w:rtl w:val="true"/>
        </w:rPr>
        <w:t>ד אביו</w:t>
      </w:r>
      <w:r>
        <w:rPr>
          <w:rtl w:val="true"/>
        </w:rPr>
        <w:t xml:space="preserve">. </w:t>
      </w:r>
      <w:r>
        <w:rPr>
          <w:rtl w:val="true"/>
        </w:rPr>
        <w:t>דבודאי מגיירין אותו וכמו שהיא משנה ערוכה במקום שרשם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שאפילו ע</w:t>
      </w:r>
      <w:r>
        <w:rPr>
          <w:rtl w:val="true"/>
        </w:rPr>
        <w:t>"</w:t>
      </w:r>
      <w:r>
        <w:rPr>
          <w:rtl w:val="true"/>
        </w:rPr>
        <w:t>י אם מטבילין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ובמ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 הבין דברי עצמו</w:t>
      </w:r>
      <w:r>
        <w:rPr>
          <w:rtl w:val="true"/>
        </w:rPr>
        <w:t xml:space="preserve">. </w:t>
      </w:r>
      <w:r>
        <w:rPr>
          <w:rtl w:val="true"/>
        </w:rPr>
        <w:t>שלא כתבו התו</w:t>
      </w:r>
      <w:r>
        <w:rPr>
          <w:rtl w:val="true"/>
        </w:rPr>
        <w:t xml:space="preserve">' </w:t>
      </w:r>
      <w:r>
        <w:rPr>
          <w:rtl w:val="true"/>
        </w:rPr>
        <w:t>שם אלא</w:t>
      </w:r>
      <w:r>
        <w:rPr>
          <w:rtl w:val="true"/>
        </w:rPr>
        <w:t xml:space="preserve">. </w:t>
      </w:r>
      <w:r>
        <w:rPr>
          <w:rtl w:val="true"/>
        </w:rPr>
        <w:t>שאין דרך ב</w:t>
      </w:r>
      <w:r>
        <w:rPr>
          <w:rtl w:val="true"/>
        </w:rPr>
        <w:t>"</w:t>
      </w:r>
      <w:r>
        <w:rPr>
          <w:rtl w:val="true"/>
        </w:rPr>
        <w:t>ד להטביל קטן פחות מבן שלש</w:t>
      </w:r>
      <w:r>
        <w:rPr>
          <w:rtl w:val="true"/>
        </w:rPr>
        <w:t xml:space="preserve">. </w:t>
      </w:r>
      <w:r>
        <w:rPr>
          <w:rtl w:val="true"/>
        </w:rPr>
        <w:t>ויותר מבן שלש אפילו ע</w:t>
      </w:r>
      <w:r>
        <w:rPr>
          <w:rtl w:val="true"/>
        </w:rPr>
        <w:t>"</w:t>
      </w:r>
      <w:r>
        <w:rPr>
          <w:rtl w:val="true"/>
        </w:rPr>
        <w:t>י עצמו מטבילין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ע</w:t>
      </w:r>
      <w:r>
        <w:rPr>
          <w:rtl w:val="true"/>
        </w:rPr>
        <w:t>"</w:t>
      </w:r>
      <w:r>
        <w:rPr>
          <w:rtl w:val="true"/>
        </w:rPr>
        <w:t>י אביו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הכי הול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  <w:r>
        <w:rPr>
          <w:rtl w:val="true"/>
        </w:rPr>
        <w:t>משום דקיי</w:t>
      </w:r>
      <w:r>
        <w:rPr>
          <w:rtl w:val="true"/>
        </w:rPr>
        <w:t>"</w:t>
      </w:r>
      <w:r>
        <w:rPr>
          <w:rtl w:val="true"/>
        </w:rPr>
        <w:t>ל הגדילו יכולין למחות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פסיקא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עשרה יוחסין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 שם היחס הונח על ידיעת האיש לבית אבותיו</w:t>
      </w:r>
      <w:r>
        <w:rPr>
          <w:rtl w:val="true"/>
        </w:rPr>
        <w:t xml:space="preserve">. </w:t>
      </w:r>
      <w:r>
        <w:rPr>
          <w:rtl w:val="true"/>
        </w:rPr>
        <w:t>ולפיכך נ</w:t>
      </w:r>
      <w:r>
        <w:rPr>
          <w:rtl w:val="true"/>
        </w:rPr>
        <w:t>"</w:t>
      </w:r>
      <w:r>
        <w:rPr>
          <w:rtl w:val="true"/>
        </w:rPr>
        <w:t>ל אלו דתנינן ובאו במספר עשרה יוחסין</w:t>
      </w:r>
      <w:r>
        <w:rPr>
          <w:rtl w:val="true"/>
        </w:rPr>
        <w:t xml:space="preserve">. </w:t>
      </w:r>
      <w:r>
        <w:rPr>
          <w:rtl w:val="true"/>
        </w:rPr>
        <w:t>יצדק עליהם שם היחס</w:t>
      </w:r>
      <w:r>
        <w:rPr>
          <w:rtl w:val="true"/>
        </w:rPr>
        <w:t xml:space="preserve">. </w:t>
      </w:r>
      <w:r>
        <w:rPr>
          <w:rtl w:val="true"/>
        </w:rPr>
        <w:t>אחר שנודעו מי הם אביהם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שמא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חושב רובן ככולם</w:t>
      </w:r>
      <w:r>
        <w:rPr>
          <w:rtl w:val="true"/>
        </w:rPr>
        <w:t xml:space="preserve">. </w:t>
      </w:r>
      <w:r>
        <w:rPr>
          <w:rtl w:val="true"/>
        </w:rPr>
        <w:t>כי באמת לא יצדק בכלם שם היחס בעצם</w:t>
      </w:r>
      <w:r>
        <w:rPr>
          <w:rtl w:val="true"/>
        </w:rPr>
        <w:t xml:space="preserve">. </w:t>
      </w:r>
      <w:r>
        <w:rPr>
          <w:rtl w:val="true"/>
        </w:rPr>
        <w:t>ועל צד הנחתו הראשונה</w:t>
      </w:r>
      <w:r>
        <w:rPr>
          <w:rtl w:val="true"/>
        </w:rPr>
        <w:t xml:space="preserve">. </w:t>
      </w:r>
      <w:r>
        <w:rPr>
          <w:rtl w:val="true"/>
        </w:rPr>
        <w:t>אלא על דרך העברה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ורצו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לומר ביחוס שתוקי ואסופי</w:t>
      </w:r>
      <w:r>
        <w:rPr>
          <w:rtl w:val="true"/>
        </w:rPr>
        <w:t xml:space="preserve">. </w:t>
      </w:r>
      <w:r>
        <w:rPr>
          <w:rtl w:val="true"/>
        </w:rPr>
        <w:t>יחוס גרוע</w:t>
      </w:r>
      <w:r>
        <w:rPr>
          <w:rtl w:val="true"/>
        </w:rPr>
        <w:t xml:space="preserve">. </w:t>
      </w:r>
      <w:r>
        <w:rPr>
          <w:rtl w:val="true"/>
        </w:rPr>
        <w:t>כי ודאי אין להם יחוס אב ידוע</w:t>
      </w:r>
      <w:r>
        <w:rPr>
          <w:rtl w:val="true"/>
        </w:rPr>
        <w:t xml:space="preserve">. </w:t>
      </w:r>
      <w:r>
        <w:rPr>
          <w:rtl w:val="true"/>
        </w:rPr>
        <w:t>אבל מיוחסים לבית האסופים ומשפחת שתוקים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יוחסין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בפלס כלי יוצר</w:t>
      </w:r>
      <w:r>
        <w:rPr>
          <w:rtl w:val="true"/>
        </w:rPr>
        <w:t xml:space="preserve">. </w:t>
      </w:r>
      <w:r>
        <w:rPr>
          <w:rtl w:val="true"/>
        </w:rPr>
        <w:t>יוקש יוקשים בני האדם</w:t>
      </w:r>
      <w:r>
        <w:rPr>
          <w:rtl w:val="true"/>
        </w:rPr>
        <w:t xml:space="preserve">. </w:t>
      </w:r>
      <w:r>
        <w:rPr>
          <w:rtl w:val="true"/>
        </w:rPr>
        <w:t>ככה חי</w:t>
      </w:r>
      <w:r>
        <w:rPr>
          <w:rtl w:val="true"/>
        </w:rPr>
        <w:t>"</w:t>
      </w:r>
      <w:r>
        <w:rPr>
          <w:rtl w:val="true"/>
        </w:rPr>
        <w:t>ת יוחסין קמוצ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כהני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הנו</w:t>
      </w:r>
      <w:r>
        <w:rPr>
          <w:rtl w:val="true"/>
        </w:rPr>
        <w:t>"</w:t>
      </w:r>
      <w:r>
        <w:rPr>
          <w:rtl w:val="true"/>
        </w:rPr>
        <w:t>ן בחיר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ואינו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אלא צ</w:t>
      </w:r>
      <w:r>
        <w:rPr>
          <w:rtl w:val="true"/>
        </w:rPr>
        <w:t>"</w:t>
      </w:r>
      <w:r>
        <w:rPr>
          <w:rtl w:val="true"/>
        </w:rPr>
        <w:t>ל בצירי כמו כהני הבמות</w:t>
      </w:r>
      <w:r>
        <w:rPr>
          <w:rtl w:val="true"/>
        </w:rPr>
        <w:t xml:space="preserve">. </w:t>
      </w:r>
      <w:r>
        <w:rPr>
          <w:rtl w:val="true"/>
        </w:rPr>
        <w:t>ובלו</w:t>
      </w:r>
      <w:r>
        <w:rPr>
          <w:rtl w:val="true"/>
        </w:rPr>
        <w:t>"</w:t>
      </w:r>
      <w:r>
        <w:rPr>
          <w:rtl w:val="true"/>
        </w:rPr>
        <w:t>א כתבתי שהם שמות מקוצרים</w:t>
      </w:r>
      <w:r>
        <w:rPr>
          <w:rtl w:val="true"/>
        </w:rPr>
        <w:t xml:space="preserve">. </w:t>
      </w:r>
      <w:r>
        <w:rPr>
          <w:rtl w:val="true"/>
        </w:rPr>
        <w:t>מלשון רבים</w:t>
      </w:r>
      <w:r>
        <w:rPr>
          <w:rtl w:val="true"/>
        </w:rPr>
        <w:t xml:space="preserve">. </w:t>
      </w:r>
      <w:r>
        <w:rPr>
          <w:rtl w:val="true"/>
        </w:rPr>
        <w:t>על כן צרויים הם</w:t>
      </w:r>
      <w:r>
        <w:rPr>
          <w:rtl w:val="true"/>
        </w:rPr>
        <w:t xml:space="preserve">. </w:t>
      </w:r>
      <w:r>
        <w:rPr>
          <w:rtl w:val="true"/>
        </w:rPr>
        <w:t>כי מה צורך כאן ליו</w:t>
      </w:r>
      <w:r>
        <w:rPr>
          <w:rtl w:val="true"/>
        </w:rPr>
        <w:t>"</w:t>
      </w:r>
      <w:r>
        <w:rPr>
          <w:rtl w:val="true"/>
        </w:rPr>
        <w:t>ד היחס</w:t>
      </w:r>
      <w:r>
        <w:rPr>
          <w:rtl w:val="true"/>
        </w:rPr>
        <w:t xml:space="preserve">. </w:t>
      </w:r>
      <w:r>
        <w:rPr>
          <w:rtl w:val="true"/>
        </w:rPr>
        <w:t>אחר שכולם נודעים בשם המשפחה</w:t>
      </w:r>
      <w:r>
        <w:rPr>
          <w:rtl w:val="true"/>
        </w:rPr>
        <w:t xml:space="preserve">. </w:t>
      </w:r>
      <w:r>
        <w:rPr>
          <w:rtl w:val="true"/>
        </w:rPr>
        <w:t>אלא לשון רבים הוא</w:t>
      </w:r>
      <w:r>
        <w:rPr>
          <w:rtl w:val="true"/>
        </w:rPr>
        <w:t xml:space="preserve">. </w:t>
      </w:r>
      <w:r>
        <w:rPr>
          <w:rtl w:val="true"/>
        </w:rPr>
        <w:t>ובא מקוצר על דרך הסמוך</w:t>
      </w:r>
      <w:r>
        <w:rPr>
          <w:rtl w:val="true"/>
        </w:rPr>
        <w:t xml:space="preserve">. </w:t>
      </w:r>
      <w:r>
        <w:rPr>
          <w:rtl w:val="true"/>
        </w:rPr>
        <w:t>כי כן מנהג חז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בספר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אמנם שתוקי ואסופי כשיבוא נפרד</w:t>
      </w:r>
      <w:r>
        <w:rPr>
          <w:rtl w:val="true"/>
        </w:rPr>
        <w:t xml:space="preserve">. </w:t>
      </w:r>
      <w:r>
        <w:rPr>
          <w:rtl w:val="true"/>
        </w:rPr>
        <w:t>אז ודאי הוא בחיר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כדין היחיד</w:t>
      </w:r>
      <w:r>
        <w:rPr>
          <w:rtl w:val="true"/>
        </w:rPr>
        <w:t xml:space="preserve">. </w:t>
      </w:r>
      <w:r>
        <w:rPr>
          <w:rtl w:val="true"/>
        </w:rPr>
        <w:t>ואין דרך חז</w:t>
      </w:r>
      <w:r>
        <w:rPr>
          <w:rtl w:val="true"/>
        </w:rPr>
        <w:t>"</w:t>
      </w:r>
      <w:r>
        <w:rPr>
          <w:rtl w:val="true"/>
        </w:rPr>
        <w:t>ל לומר שתוק אסוף</w:t>
      </w:r>
      <w:r>
        <w:rPr>
          <w:rtl w:val="true"/>
        </w:rPr>
        <w:t xml:space="preserve">. </w:t>
      </w:r>
      <w:r>
        <w:rPr>
          <w:rtl w:val="true"/>
        </w:rPr>
        <w:t>שלא יתערב בהוראות אחרות שבאלו הגזרות</w:t>
      </w:r>
      <w:r>
        <w:rPr>
          <w:rtl w:val="true"/>
        </w:rPr>
        <w:t xml:space="preserve">. </w:t>
      </w:r>
      <w:r>
        <w:rPr>
          <w:rtl w:val="true"/>
        </w:rPr>
        <w:t>אך במשנתנו הוא צרוי כחבריו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הנושא אשה כהנת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כלומר ולדה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בתה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ומש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שלא ישא למוזהר עליה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הוא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נלעג לשון אין בינה</w:t>
      </w:r>
      <w:r>
        <w:rPr>
          <w:rtl w:val="true"/>
        </w:rPr>
        <w:t xml:space="preserve">. </w:t>
      </w:r>
      <w:r>
        <w:rPr>
          <w:rtl w:val="true"/>
        </w:rPr>
        <w:t>וכך צ</w:t>
      </w:r>
      <w:r>
        <w:rPr>
          <w:rtl w:val="true"/>
        </w:rPr>
        <w:t>"</w:t>
      </w:r>
      <w:r>
        <w:rPr>
          <w:rtl w:val="true"/>
        </w:rPr>
        <w:t>ל שלא ישא את שמוזהר עליה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ארבע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אמהות חלוקות הן ביחוס משפחותם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משא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הארבע האחרות</w:t>
      </w:r>
      <w:r>
        <w:rPr>
          <w:rtl w:val="true"/>
        </w:rPr>
        <w:t xml:space="preserve">. </w:t>
      </w:r>
      <w:r>
        <w:rPr>
          <w:rtl w:val="true"/>
        </w:rPr>
        <w:t>שהן בשורה אחת עם בנותיהן</w:t>
      </w:r>
      <w:r>
        <w:rPr>
          <w:rtl w:val="true"/>
        </w:rPr>
        <w:t xml:space="preserve">. </w:t>
      </w:r>
      <w:r>
        <w:rPr>
          <w:rtl w:val="true"/>
        </w:rPr>
        <w:t>חדא חשיב להו מעיקרא</w:t>
      </w:r>
      <w:r>
        <w:rPr>
          <w:rtl w:val="true"/>
        </w:rPr>
        <w:t xml:space="preserve">. </w:t>
      </w:r>
      <w:r>
        <w:rPr>
          <w:rtl w:val="true"/>
        </w:rPr>
        <w:t>כי היכי דלא ניתי למטעי ולמימר שכולן בשורה אחת</w:t>
      </w:r>
      <w:r>
        <w:rPr>
          <w:rtl w:val="true"/>
        </w:rPr>
        <w:t xml:space="preserve">. </w:t>
      </w:r>
      <w:r>
        <w:rPr>
          <w:rtl w:val="true"/>
        </w:rPr>
        <w:t>דמשפחת אב קרויה משפחה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 נמי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דמשפחת האם שהיא ודאית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ברישא כלל קצר</w:t>
      </w:r>
      <w:r>
        <w:rPr>
          <w:rtl w:val="true"/>
        </w:rPr>
        <w:t xml:space="preserve">. </w:t>
      </w:r>
      <w:r>
        <w:rPr>
          <w:rtl w:val="true"/>
        </w:rPr>
        <w:t>להשמר מהטעות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מן המזבח ולמעלה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אוקמוה תו</w:t>
      </w:r>
      <w:r>
        <w:rPr>
          <w:rtl w:val="true"/>
        </w:rPr>
        <w:t xml:space="preserve">' </w:t>
      </w:r>
      <w:r>
        <w:rPr>
          <w:rtl w:val="true"/>
        </w:rPr>
        <w:t>בעבודות הכשרות בזרים ובנשים ועבדים</w:t>
      </w:r>
      <w:r>
        <w:rPr>
          <w:rtl w:val="true"/>
        </w:rPr>
        <w:t xml:space="preserve">. </w:t>
      </w:r>
      <w:r>
        <w:rPr>
          <w:rtl w:val="true"/>
        </w:rPr>
        <w:t>והיינו בדיעבד</w:t>
      </w:r>
      <w:r>
        <w:rPr>
          <w:rtl w:val="true"/>
        </w:rPr>
        <w:t xml:space="preserve">. </w:t>
      </w:r>
      <w:r>
        <w:rPr>
          <w:rtl w:val="true"/>
        </w:rPr>
        <w:t>אבל לכתחלה לא עבדי אלא כשרים מיוחסים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והוקשה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שא</w:t>
      </w:r>
      <w:r>
        <w:rPr>
          <w:rtl w:val="true"/>
        </w:rPr>
        <w:t>"</w:t>
      </w:r>
      <w:r>
        <w:rPr>
          <w:rtl w:val="true"/>
        </w:rPr>
        <w:t>כ זה שמצאנוהו עובד</w:t>
      </w:r>
      <w:r>
        <w:rPr>
          <w:rtl w:val="true"/>
        </w:rPr>
        <w:t xml:space="preserve">. </w:t>
      </w:r>
      <w:r>
        <w:rPr>
          <w:rtl w:val="true"/>
        </w:rPr>
        <w:t>מאין נדע</w:t>
      </w:r>
      <w:r>
        <w:rPr>
          <w:rtl w:val="true"/>
        </w:rPr>
        <w:t xml:space="preserve">. </w:t>
      </w:r>
      <w:r>
        <w:rPr>
          <w:rtl w:val="true"/>
        </w:rPr>
        <w:t>אם הוא להתחלה</w:t>
      </w:r>
      <w:r>
        <w:rPr>
          <w:rtl w:val="true"/>
        </w:rPr>
        <w:t xml:space="preserve">. </w:t>
      </w:r>
      <w:r>
        <w:rPr>
          <w:rtl w:val="true"/>
        </w:rPr>
        <w:t xml:space="preserve">היתכן לומר שמצוים </w:t>
      </w:r>
      <w:r>
        <w:rPr>
          <w:rtl w:val="true"/>
        </w:rPr>
        <w:t>(</w:t>
      </w:r>
      <w:r>
        <w:rPr>
          <w:rtl w:val="true"/>
        </w:rPr>
        <w:t>מיוחסים</w:t>
      </w:r>
      <w:r>
        <w:rPr>
          <w:rtl w:val="true"/>
        </w:rPr>
        <w:t xml:space="preserve">) </w:t>
      </w:r>
      <w:r>
        <w:rPr>
          <w:rtl w:val="true"/>
        </w:rPr>
        <w:t>לשחוט ולהפשיט בכל פעם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אומר ומדוע לא</w:t>
      </w:r>
      <w:r>
        <w:rPr>
          <w:rtl w:val="true"/>
        </w:rPr>
        <w:t xml:space="preserve">. </w:t>
      </w:r>
      <w:r>
        <w:rPr>
          <w:rtl w:val="true"/>
        </w:rPr>
        <w:t>בלי ספק היו ישראל כשרים הרבה</w:t>
      </w:r>
      <w:r>
        <w:rPr>
          <w:rtl w:val="true"/>
        </w:rPr>
        <w:t xml:space="preserve">. </w:t>
      </w:r>
      <w:r>
        <w:rPr>
          <w:rtl w:val="true"/>
        </w:rPr>
        <w:t>דוחקים להטפל בעבודות הללו לזכות במצוה</w:t>
      </w:r>
      <w:r>
        <w:rPr>
          <w:rtl w:val="true"/>
        </w:rPr>
        <w:t xml:space="preserve">. </w:t>
      </w:r>
      <w:r>
        <w:rPr>
          <w:rtl w:val="true"/>
        </w:rPr>
        <w:t>ובודאי לא היו מניחים לעסוק בה רק מיוחסים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כך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אמרתי מסברא</w:t>
      </w:r>
      <w:r>
        <w:rPr>
          <w:rtl w:val="true"/>
        </w:rPr>
        <w:t xml:space="preserve">. </w:t>
      </w:r>
      <w:r>
        <w:rPr>
          <w:rtl w:val="true"/>
        </w:rPr>
        <w:t>ועפ</w:t>
      </w:r>
      <w:r>
        <w:rPr>
          <w:rtl w:val="true"/>
        </w:rPr>
        <w:t>"</w:t>
      </w:r>
      <w:r>
        <w:rPr>
          <w:rtl w:val="true"/>
        </w:rPr>
        <w:t>ב דערכין לענין החליל משפחות בית הפגרים כו</w:t>
      </w:r>
      <w:r>
        <w:rPr>
          <w:rtl w:val="true"/>
        </w:rPr>
        <w:t xml:space="preserve">' </w:t>
      </w:r>
      <w:r>
        <w:rPr>
          <w:rtl w:val="true"/>
        </w:rPr>
        <w:t>היו משיאין לכהונה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אכן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באמת משלשה מקומות במקרא עלה בידינו</w:t>
      </w:r>
      <w:r>
        <w:rPr>
          <w:rtl w:val="true"/>
        </w:rPr>
        <w:t xml:space="preserve">. </w:t>
      </w:r>
      <w:r>
        <w:rPr>
          <w:rtl w:val="true"/>
        </w:rPr>
        <w:t>שבודאי היו מקפידין בשחיטה והפשטה</w:t>
      </w:r>
      <w:r>
        <w:rPr>
          <w:rtl w:val="true"/>
        </w:rPr>
        <w:t xml:space="preserve">. </w:t>
      </w:r>
      <w:r>
        <w:rPr>
          <w:rtl w:val="true"/>
        </w:rPr>
        <w:t>שיהו נעשין ע</w:t>
      </w:r>
      <w:r>
        <w:rPr>
          <w:rtl w:val="true"/>
        </w:rPr>
        <w:t>"</w:t>
      </w:r>
      <w:r>
        <w:rPr>
          <w:rtl w:val="true"/>
        </w:rPr>
        <w:t>י כהנים או לוים</w:t>
      </w:r>
      <w:r>
        <w:rPr>
          <w:rtl w:val="true"/>
        </w:rPr>
        <w:t xml:space="preserve">. </w:t>
      </w:r>
      <w:r>
        <w:rPr>
          <w:rtl w:val="true"/>
        </w:rPr>
        <w:t>כי כתוב בחנוך הבית דחזקיהו</w:t>
      </w:r>
      <w:r>
        <w:rPr>
          <w:rtl w:val="true"/>
        </w:rPr>
        <w:t xml:space="preserve">. </w:t>
      </w:r>
      <w:r>
        <w:rPr>
          <w:rtl w:val="true"/>
        </w:rPr>
        <w:t>רק הכהנים היו למעט ולא יכלו להפשיט וגו</w:t>
      </w:r>
      <w:r>
        <w:rPr>
          <w:rtl w:val="true"/>
        </w:rPr>
        <w:t xml:space="preserve">'. </w:t>
      </w:r>
      <w:r>
        <w:rPr>
          <w:rtl w:val="true"/>
        </w:rPr>
        <w:t>ויחזקום אחיהם הלוים</w:t>
      </w:r>
      <w:r>
        <w:rPr>
          <w:rtl w:val="true"/>
        </w:rPr>
        <w:t xml:space="preserve">. </w:t>
      </w:r>
      <w:r>
        <w:rPr>
          <w:rtl w:val="true"/>
        </w:rPr>
        <w:t>ובפסח חזקיהו כתוב והלוים על שחיטת הפסחים</w:t>
      </w:r>
      <w:r>
        <w:rPr>
          <w:rtl w:val="true"/>
        </w:rPr>
        <w:t xml:space="preserve">. </w:t>
      </w:r>
      <w:r>
        <w:rPr>
          <w:rtl w:val="true"/>
        </w:rPr>
        <w:t>וכן בפסח דיאשיהו</w:t>
      </w:r>
      <w:r>
        <w:rPr>
          <w:rtl w:val="true"/>
        </w:rPr>
        <w:t xml:space="preserve">. </w:t>
      </w:r>
      <w:r>
        <w:rPr>
          <w:rtl w:val="true"/>
        </w:rPr>
        <w:t>והלוים מפשיטים</w:t>
      </w:r>
      <w:r>
        <w:rPr>
          <w:rtl w:val="true"/>
        </w:rPr>
        <w:t xml:space="preserve">. </w:t>
      </w:r>
      <w:r>
        <w:rPr>
          <w:rtl w:val="true"/>
        </w:rPr>
        <w:t>וכן מפורש בכתוב לעתיד כי אם הלוים וגו</w:t>
      </w:r>
      <w:r>
        <w:rPr>
          <w:rtl w:val="true"/>
        </w:rPr>
        <w:t xml:space="preserve">' </w:t>
      </w:r>
      <w:r>
        <w:rPr>
          <w:rtl w:val="true"/>
        </w:rPr>
        <w:t>ומשרתים את הבית המה ישחטו וגו</w:t>
      </w:r>
      <w:r>
        <w:rPr>
          <w:rtl w:val="true"/>
        </w:rPr>
        <w:t xml:space="preserve">'. </w:t>
      </w:r>
      <w:r>
        <w:rPr>
          <w:rtl w:val="true"/>
        </w:rPr>
        <w:t>הרי כי לא דבר רק הוא ודאי</w:t>
      </w:r>
      <w:r>
        <w:rPr>
          <w:rtl w:val="true"/>
        </w:rPr>
        <w:t xml:space="preserve">. </w:t>
      </w:r>
      <w:r>
        <w:rPr>
          <w:rtl w:val="true"/>
        </w:rPr>
        <w:t>והיינו כמו דבימי עלי הוו מהדרי אפילו בתר כהן</w:t>
      </w:r>
      <w:r>
        <w:rPr>
          <w:rtl w:val="true"/>
        </w:rPr>
        <w:t xml:space="preserve">. </w:t>
      </w:r>
      <w:r>
        <w:rPr>
          <w:rtl w:val="true"/>
        </w:rPr>
        <w:t>ולא טעו בהכי</w:t>
      </w:r>
      <w:r>
        <w:rPr>
          <w:rtl w:val="true"/>
        </w:rPr>
        <w:t xml:space="preserve">. </w:t>
      </w:r>
      <w:r>
        <w:rPr>
          <w:rtl w:val="true"/>
        </w:rPr>
        <w:t>ואטו עד דאתא שמואל</w:t>
      </w:r>
      <w:r>
        <w:rPr>
          <w:rtl w:val="true"/>
        </w:rPr>
        <w:t xml:space="preserve">. </w:t>
      </w:r>
      <w:r>
        <w:rPr>
          <w:rtl w:val="true"/>
        </w:rPr>
        <w:t>לא הוו ידעי</w:t>
      </w:r>
      <w:r>
        <w:rPr>
          <w:rtl w:val="true"/>
        </w:rPr>
        <w:t xml:space="preserve">. </w:t>
      </w:r>
      <w:r>
        <w:rPr>
          <w:rtl w:val="true"/>
        </w:rPr>
        <w:t>דשחיטה בזר כשרה</w:t>
      </w:r>
      <w:r>
        <w:rPr>
          <w:rtl w:val="true"/>
        </w:rPr>
        <w:t xml:space="preserve">. </w:t>
      </w:r>
      <w:r>
        <w:rPr>
          <w:rtl w:val="true"/>
        </w:rPr>
        <w:t>אלא משום דלכתחלה פשיטא איכא קפידא</w:t>
      </w:r>
      <w:r>
        <w:rPr>
          <w:rtl w:val="true"/>
        </w:rPr>
        <w:t xml:space="preserve">. </w:t>
      </w:r>
      <w:r>
        <w:rPr>
          <w:rtl w:val="true"/>
        </w:rPr>
        <w:t>ואינהו סברי דמצוה לאהדורי אכהנים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דליתינהו הכא</w:t>
      </w:r>
      <w:r>
        <w:rPr>
          <w:rtl w:val="true"/>
        </w:rPr>
        <w:t xml:space="preserve">. </w:t>
      </w:r>
      <w:r>
        <w:rPr>
          <w:rtl w:val="true"/>
        </w:rPr>
        <w:t>ואורי להו שמואל דשעת הדחק כדיעבד דמי</w:t>
      </w:r>
      <w:r>
        <w:rPr>
          <w:rtl w:val="true"/>
        </w:rPr>
        <w:t xml:space="preserve">. </w:t>
      </w:r>
      <w:r>
        <w:rPr>
          <w:rtl w:val="true"/>
        </w:rPr>
        <w:t>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דמה</w:t>
      </w:r>
      <w:r>
        <w:rPr>
          <w:rtl w:val="true"/>
        </w:rPr>
        <w:t>"</w:t>
      </w:r>
      <w:r>
        <w:rPr>
          <w:rtl w:val="true"/>
        </w:rPr>
        <w:t>ת בזר כשרה</w:t>
      </w:r>
      <w:r>
        <w:rPr>
          <w:rtl w:val="true"/>
        </w:rPr>
        <w:t xml:space="preserve">. </w:t>
      </w:r>
      <w:r>
        <w:rPr>
          <w:rtl w:val="true"/>
        </w:rPr>
        <w:t>שהויי מצוה לא משהינן</w:t>
      </w:r>
      <w:r>
        <w:rPr>
          <w:rtl w:val="true"/>
        </w:rPr>
        <w:t xml:space="preserve">. </w:t>
      </w:r>
      <w:r>
        <w:rPr>
          <w:rtl w:val="true"/>
        </w:rPr>
        <w:t>והארכתי בזה עוד בכ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עיין רפ</w:t>
      </w:r>
      <w:r>
        <w:rPr>
          <w:rtl w:val="true"/>
        </w:rPr>
        <w:t>"</w:t>
      </w:r>
      <w:r>
        <w:rPr>
          <w:rtl w:val="true"/>
        </w:rPr>
        <w:t>ב דזבחים ובהגהותי לרא</w:t>
      </w:r>
      <w:r>
        <w:rPr>
          <w:rtl w:val="true"/>
        </w:rPr>
        <w:t>"</w:t>
      </w:r>
      <w:r>
        <w:rPr>
          <w:rtl w:val="true"/>
        </w:rPr>
        <w:t>ש ריש חולין</w:t>
      </w:r>
      <w:r>
        <w:rPr>
          <w:rtl w:val="true"/>
        </w:rPr>
        <w:t xml:space="preserve">. </w:t>
      </w:r>
      <w:r>
        <w:rPr>
          <w:rtl w:val="true"/>
        </w:rPr>
        <w:t>ובתשובה כ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ובמטפחת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הישנה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וקשה שהוא מתנגד לכלל אצל בעלי הדקדוק</w:t>
      </w:r>
      <w:r>
        <w:rPr>
          <w:rtl w:val="true"/>
        </w:rPr>
        <w:t xml:space="preserve">. </w:t>
      </w:r>
      <w:r>
        <w:rPr>
          <w:rtl w:val="true"/>
        </w:rPr>
        <w:t>ששם העצם לא יוודע</w:t>
      </w:r>
      <w:r>
        <w:rPr>
          <w:rtl w:val="true"/>
        </w:rPr>
        <w:t xml:space="preserve">. </w:t>
      </w:r>
      <w:r>
        <w:rPr>
          <w:rtl w:val="true"/>
        </w:rPr>
        <w:t>עם היות נמצאו בכתוב דוגמת זה</w:t>
      </w:r>
      <w:r>
        <w:rPr>
          <w:rtl w:val="true"/>
        </w:rPr>
        <w:t xml:space="preserve">. </w:t>
      </w:r>
      <w:r>
        <w:rPr>
          <w:rtl w:val="true"/>
        </w:rPr>
        <w:t>העי הקריות</w:t>
      </w:r>
      <w:r>
        <w:rPr>
          <w:rtl w:val="true"/>
        </w:rPr>
        <w:t xml:space="preserve">. </w:t>
      </w:r>
      <w:r>
        <w:rPr>
          <w:rtl w:val="true"/>
        </w:rPr>
        <w:t>קרית הארבע</w:t>
      </w:r>
      <w:r>
        <w:rPr>
          <w:rtl w:val="true"/>
        </w:rPr>
        <w:t xml:space="preserve">. </w:t>
      </w:r>
      <w:r>
        <w:rPr>
          <w:rtl w:val="true"/>
        </w:rPr>
        <w:t>וזולתן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אף מי שהיה מוכתב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כתי</w:t>
      </w:r>
      <w:r>
        <w:rPr>
          <w:rtl w:val="true"/>
        </w:rPr>
        <w:t>"</w:t>
      </w:r>
      <w:r>
        <w:rPr>
          <w:rtl w:val="true"/>
        </w:rPr>
        <w:t>ט ותמיהני כו</w:t>
      </w:r>
      <w:r>
        <w:rPr>
          <w:rtl w:val="true"/>
        </w:rPr>
        <w:t xml:space="preserve">'.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האריך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בחנם</w:t>
      </w:r>
      <w:r>
        <w:rPr>
          <w:rtl w:val="true"/>
        </w:rPr>
        <w:t xml:space="preserve">. </w:t>
      </w:r>
      <w:r>
        <w:rPr>
          <w:rtl w:val="true"/>
        </w:rPr>
        <w:t>כי פשיטא לא היו לוקחים בצבא כי אם אנשים כשרים זה ידוע מעצמו</w:t>
      </w:r>
      <w:r>
        <w:rPr>
          <w:rtl w:val="true"/>
        </w:rPr>
        <w:t xml:space="preserve">. </w:t>
      </w:r>
      <w:r>
        <w:rPr>
          <w:rtl w:val="true"/>
        </w:rPr>
        <w:t>בלי שום ראיה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איכא לאקשויי בדרחב</w:t>
      </w:r>
      <w:r>
        <w:rPr>
          <w:rtl w:val="true"/>
        </w:rPr>
        <w:t>"</w:t>
      </w:r>
      <w:r>
        <w:rPr>
          <w:rtl w:val="true"/>
        </w:rPr>
        <w:t>א הא הוא דאיכא לתמוהי טובא</w:t>
      </w:r>
      <w:r>
        <w:rPr>
          <w:rtl w:val="true"/>
        </w:rPr>
        <w:t xml:space="preserve">. </w:t>
      </w:r>
      <w:r>
        <w:rPr>
          <w:rtl w:val="true"/>
        </w:rPr>
        <w:t>דהא אשכחן בקרא</w:t>
      </w:r>
      <w:r>
        <w:rPr>
          <w:rtl w:val="true"/>
        </w:rPr>
        <w:t xml:space="preserve">. </w:t>
      </w:r>
      <w:r>
        <w:rPr>
          <w:rtl w:val="true"/>
        </w:rPr>
        <w:t>שעשה דוד המלך 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את אתי הגתי שר צבא חיילותיו</w:t>
      </w:r>
      <w:r>
        <w:rPr>
          <w:rtl w:val="true"/>
        </w:rPr>
        <w:t xml:space="preserve">. </w:t>
      </w:r>
      <w:r>
        <w:rPr>
          <w:rtl w:val="true"/>
        </w:rPr>
        <w:t>ואליבא דגמרא דידן גר הוה</w:t>
      </w:r>
      <w:r>
        <w:rPr>
          <w:rtl w:val="true"/>
        </w:rPr>
        <w:t xml:space="preserve">. </w:t>
      </w:r>
      <w:r>
        <w:rPr>
          <w:rtl w:val="true"/>
        </w:rPr>
        <w:t>כדאיתא פא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הא ודאי ליתא לדרחב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ולא ידענא לה פתר</w:t>
      </w:r>
      <w:r>
        <w:rPr>
          <w:rtl w:val="true"/>
        </w:rPr>
        <w:t xml:space="preserve">. </w:t>
      </w:r>
      <w:r>
        <w:rPr>
          <w:rtl w:val="true"/>
        </w:rPr>
        <w:t>דילמא לא הוה ס</w:t>
      </w:r>
      <w:r>
        <w:rPr>
          <w:rtl w:val="true"/>
        </w:rPr>
        <w:t>"</w:t>
      </w:r>
      <w:r>
        <w:rPr>
          <w:rtl w:val="true"/>
        </w:rPr>
        <w:t>ל דגר הוה אתי</w:t>
      </w:r>
      <w:r>
        <w:rPr>
          <w:rtl w:val="true"/>
        </w:rPr>
        <w:t xml:space="preserve">. </w:t>
      </w:r>
      <w:r>
        <w:rPr>
          <w:rtl w:val="true"/>
        </w:rPr>
        <w:t>אלא כמ</w:t>
      </w:r>
      <w:r>
        <w:rPr>
          <w:rtl w:val="true"/>
        </w:rPr>
        <w:t>"</w:t>
      </w:r>
      <w:r>
        <w:rPr>
          <w:rtl w:val="true"/>
        </w:rPr>
        <w:t>ש בעלי הפשע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 xml:space="preserve">ש באם לבינה ולמסורת </w:t>
      </w:r>
      <w:r>
        <w:rPr>
          <w:rtl w:val="true"/>
        </w:rPr>
        <w:t>(</w:t>
      </w:r>
      <w:r>
        <w:rPr>
          <w:rtl w:val="true"/>
        </w:rPr>
        <w:t>מלכים</w:t>
      </w:r>
      <w:r>
        <w:rPr>
          <w:rtl w:val="true"/>
        </w:rPr>
        <w:t xml:space="preserve">) 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הרי כאן שלש מחלוקות במשנה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ורביעית בברייתא</w:t>
      </w:r>
      <w:r>
        <w:rPr>
          <w:rtl w:val="true"/>
        </w:rPr>
        <w:t xml:space="preserve">. </w:t>
      </w:r>
      <w:r>
        <w:rPr>
          <w:rtl w:val="true"/>
        </w:rPr>
        <w:t>שאף הגיורת שלא נבעלה</w:t>
      </w:r>
      <w:r>
        <w:rPr>
          <w:rtl w:val="true"/>
        </w:rPr>
        <w:t xml:space="preserve">. </w:t>
      </w:r>
      <w:r>
        <w:rPr>
          <w:rtl w:val="true"/>
        </w:rPr>
        <w:t>כשרה לכהונה</w:t>
      </w:r>
      <w:r>
        <w:rPr>
          <w:rtl w:val="true"/>
        </w:rPr>
        <w:t xml:space="preserve">. </w:t>
      </w:r>
      <w:r>
        <w:rPr>
          <w:rtl w:val="true"/>
        </w:rPr>
        <w:t>כדברי רשב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דדריש שנזרעו בתוליה בישראל</w:t>
      </w:r>
      <w:r>
        <w:rPr>
          <w:rtl w:val="true"/>
        </w:rPr>
        <w:t xml:space="preserve">. </w:t>
      </w:r>
      <w:r>
        <w:rPr>
          <w:rtl w:val="true"/>
        </w:rPr>
        <w:t>ויליף מדכתיב החיו לכם</w:t>
      </w:r>
      <w:r>
        <w:rPr>
          <w:rtl w:val="true"/>
        </w:rPr>
        <w:t xml:space="preserve">. </w:t>
      </w:r>
      <w:r>
        <w:rPr>
          <w:rtl w:val="true"/>
        </w:rPr>
        <w:t>והלא פנחס היה עמהם</w:t>
      </w:r>
      <w:r>
        <w:rPr>
          <w:rtl w:val="true"/>
        </w:rPr>
        <w:t xml:space="preserve">. </w:t>
      </w:r>
      <w:r>
        <w:rPr>
          <w:rtl w:val="true"/>
        </w:rPr>
        <w:t xml:space="preserve">עיין יבמות </w:t>
      </w:r>
      <w:r>
        <w:rPr>
          <w:rtl w:val="true"/>
        </w:rPr>
        <w:t>(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האומר בני זה ממזר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שבנו הוא</w:t>
      </w:r>
      <w:r>
        <w:rPr>
          <w:rtl w:val="true"/>
        </w:rPr>
        <w:t xml:space="preserve">. </w:t>
      </w:r>
      <w:r>
        <w:rPr>
          <w:rtl w:val="true"/>
        </w:rPr>
        <w:t>ואמו אסורה לו מחייבי כריתות</w:t>
      </w:r>
      <w:r>
        <w:rPr>
          <w:rtl w:val="true"/>
        </w:rPr>
        <w:t xml:space="preserve">. </w:t>
      </w:r>
      <w:r>
        <w:rPr>
          <w:rtl w:val="true"/>
        </w:rPr>
        <w:t>אינו נאמן</w:t>
      </w:r>
      <w:r>
        <w:rPr>
          <w:rtl w:val="true"/>
        </w:rPr>
        <w:t xml:space="preserve">. </w:t>
      </w:r>
      <w:r>
        <w:rPr>
          <w:rtl w:val="true"/>
        </w:rPr>
        <w:t>מטעם דקרוב הוא לו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נ משום שכבר הוחזק בכשר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באומר אינו בנו </w:t>
      </w:r>
      <w:r>
        <w:rPr>
          <w:rtl w:val="true"/>
        </w:rPr>
        <w:t>(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שקורין אותו בנו</w:t>
      </w:r>
      <w:r>
        <w:rPr>
          <w:rtl w:val="true"/>
        </w:rPr>
        <w:t xml:space="preserve">) </w:t>
      </w:r>
      <w:r>
        <w:rPr>
          <w:rtl w:val="true"/>
        </w:rPr>
        <w:t>עם שבידו להעבירו מנחלה</w:t>
      </w:r>
      <w:r>
        <w:rPr>
          <w:rtl w:val="true"/>
        </w:rPr>
        <w:t xml:space="preserve">. </w:t>
      </w:r>
      <w:r>
        <w:rPr>
          <w:rtl w:val="true"/>
        </w:rPr>
        <w:t>כל זמן שלא הודה פעם שהוא בנו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אינו קרוב לו</w:t>
      </w:r>
      <w:r>
        <w:rPr>
          <w:rtl w:val="true"/>
        </w:rPr>
        <w:t xml:space="preserve">. </w:t>
      </w:r>
      <w:r>
        <w:rPr>
          <w:rtl w:val="true"/>
        </w:rPr>
        <w:t>וגם לא מהניא ליה חזקת כשרות</w:t>
      </w:r>
      <w:r>
        <w:rPr>
          <w:rtl w:val="true"/>
        </w:rPr>
        <w:t xml:space="preserve">. </w:t>
      </w:r>
      <w:r>
        <w:rPr>
          <w:rtl w:val="true"/>
        </w:rPr>
        <w:t>שהרי לא הוחזק מעולם בכה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מכל מקום אינו יכול לפסלו כלל</w:t>
      </w:r>
      <w:r>
        <w:rPr>
          <w:rtl w:val="true"/>
        </w:rPr>
        <w:t xml:space="preserve">. </w:t>
      </w:r>
      <w:r>
        <w:rPr>
          <w:rtl w:val="true"/>
        </w:rPr>
        <w:t>דשמא מעבד ונכרי הוא</w:t>
      </w:r>
      <w:r>
        <w:rPr>
          <w:rtl w:val="true"/>
        </w:rPr>
        <w:t xml:space="preserve">. </w:t>
      </w:r>
      <w:r>
        <w:rPr>
          <w:rtl w:val="true"/>
        </w:rPr>
        <w:t>וכשר</w:t>
      </w:r>
      <w:r>
        <w:rPr>
          <w:rtl w:val="true"/>
        </w:rPr>
        <w:t xml:space="preserve">. </w:t>
      </w:r>
      <w:r>
        <w:rPr>
          <w:rtl w:val="true"/>
        </w:rPr>
        <w:t>ועיין ברכות הורי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ומכאן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אתה למד 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 בד</w:t>
      </w:r>
      <w:r>
        <w:rPr>
          <w:rtl w:val="true"/>
        </w:rPr>
        <w:t>"</w:t>
      </w:r>
      <w:r>
        <w:rPr>
          <w:rtl w:val="true"/>
        </w:rPr>
        <w:t>ה רי</w:t>
      </w:r>
      <w:r>
        <w:rPr>
          <w:rtl w:val="true"/>
        </w:rPr>
        <w:t>"</w:t>
      </w:r>
      <w:r>
        <w:rPr>
          <w:rtl w:val="true"/>
        </w:rPr>
        <w:t>ה נאמנים בשם התו</w:t>
      </w:r>
      <w:r>
        <w:rPr>
          <w:rtl w:val="true"/>
        </w:rPr>
        <w:t xml:space="preserve">'. </w:t>
      </w:r>
      <w:r>
        <w:rPr>
          <w:rtl w:val="true"/>
        </w:rPr>
        <w:t>דמדנאמן האב לומר על הבן השני בכור הוא לירשו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הראשון ממזר</w:t>
      </w:r>
      <w:r>
        <w:rPr>
          <w:rtl w:val="true"/>
        </w:rPr>
        <w:t xml:space="preserve">. </w:t>
      </w:r>
      <w:r>
        <w:rPr>
          <w:rtl w:val="true"/>
        </w:rPr>
        <w:t>אינו מוכרח לגמרי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מתה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במדינת הים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vertAlign w:val="superscript"/>
          <w:rtl w:val="true"/>
        </w:rPr>
        <w:t>יג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ילמד רווק סופרים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מפני אמותיהם של תנוקות</w:t>
      </w:r>
      <w:r>
        <w:rPr>
          <w:rtl w:val="true"/>
        </w:rPr>
        <w:t xml:space="preserve">. </w:t>
      </w:r>
      <w:r>
        <w:rPr>
          <w:rtl w:val="true"/>
        </w:rPr>
        <w:t>דאילו תנוקות עצמן</w:t>
      </w:r>
      <w:r>
        <w:rPr>
          <w:rtl w:val="true"/>
        </w:rPr>
        <w:t xml:space="preserve">. </w:t>
      </w:r>
      <w:r>
        <w:rPr>
          <w:rtl w:val="true"/>
        </w:rPr>
        <w:t>לא נחשדו ישראל על הזכור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שמע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מנה</w:t>
      </w:r>
      <w:r>
        <w:rPr>
          <w:rtl w:val="true"/>
        </w:rPr>
        <w:t xml:space="preserve">. </w:t>
      </w:r>
      <w:r>
        <w:rPr>
          <w:rtl w:val="true"/>
        </w:rPr>
        <w:t>דאין משלחין תנוקות נקבות לבית הספר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בברכת גבעון</w:t>
      </w:r>
      <w:r>
        <w:rPr>
          <w:rtl w:val="true"/>
        </w:rPr>
        <w:t xml:space="preserve">. </w:t>
      </w:r>
      <w:r>
        <w:rPr>
          <w:rtl w:val="true"/>
        </w:rPr>
        <w:t>והבאתי עוד כמה ראיות לדבר</w:t>
      </w:r>
      <w:r>
        <w:rPr>
          <w:rtl w:val="true"/>
        </w:rPr>
        <w:t xml:space="preserve">. </w:t>
      </w:r>
      <w:r>
        <w:rPr>
          <w:rtl w:val="true"/>
        </w:rPr>
        <w:t>יע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הכל לפי זכותו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לתועלת הקוראים ההולכים לתומם</w:t>
      </w:r>
      <w:r>
        <w:rPr>
          <w:rtl w:val="true"/>
        </w:rPr>
        <w:t xml:space="preserve">. </w:t>
      </w:r>
      <w:r>
        <w:rPr>
          <w:rtl w:val="true"/>
        </w:rPr>
        <w:t>העוסקים במלאכת ה</w:t>
      </w:r>
      <w:r>
        <w:rPr>
          <w:rtl w:val="true"/>
        </w:rPr>
        <w:t xml:space="preserve">' </w:t>
      </w:r>
      <w:r>
        <w:rPr>
          <w:rtl w:val="true"/>
        </w:rPr>
        <w:t>ונהנים מיגיע כפם</w:t>
      </w:r>
      <w:r>
        <w:rPr>
          <w:rtl w:val="true"/>
        </w:rPr>
        <w:t xml:space="preserve">. </w:t>
      </w:r>
      <w:r>
        <w:rPr>
          <w:rtl w:val="true"/>
        </w:rPr>
        <w:t>אשריהם וטוב חלקיהם</w:t>
      </w:r>
      <w:r>
        <w:rPr>
          <w:rtl w:val="true"/>
        </w:rPr>
        <w:t xml:space="preserve">. </w:t>
      </w:r>
      <w:r>
        <w:rPr>
          <w:rtl w:val="true"/>
        </w:rPr>
        <w:t>ולהבין דבר לאשורו</w:t>
      </w:r>
      <w:r>
        <w:rPr>
          <w:rtl w:val="true"/>
        </w:rPr>
        <w:t xml:space="preserve">. </w:t>
      </w:r>
      <w:r>
        <w:rPr>
          <w:rtl w:val="true"/>
        </w:rPr>
        <w:t>מההכרח להציג תחלה לשון התי</w:t>
      </w:r>
      <w:r>
        <w:rPr>
          <w:rtl w:val="true"/>
        </w:rPr>
        <w:t>"</w:t>
      </w:r>
      <w:r>
        <w:rPr>
          <w:rtl w:val="true"/>
        </w:rPr>
        <w:t>ט על משנה זו</w:t>
      </w:r>
      <w:r>
        <w:rPr>
          <w:rtl w:val="true"/>
        </w:rPr>
        <w:t xml:space="preserve">. </w:t>
      </w:r>
      <w:r>
        <w:rPr>
          <w:rtl w:val="true"/>
        </w:rPr>
        <w:t>כי הוא זה</w:t>
      </w:r>
      <w:r>
        <w:rPr>
          <w:rtl w:val="true"/>
        </w:rPr>
        <w:t xml:space="preserve">. </w:t>
      </w:r>
      <w:r>
        <w:rPr>
          <w:rtl w:val="true"/>
        </w:rPr>
        <w:t>וקשיא לי דאם הכל לפי זכותו א</w:t>
      </w:r>
      <w:r>
        <w:rPr>
          <w:rtl w:val="true"/>
        </w:rPr>
        <w:t>"</w:t>
      </w:r>
      <w:r>
        <w:rPr>
          <w:rtl w:val="true"/>
        </w:rPr>
        <w:t>כ תפלה מאי מהניא ליה</w:t>
      </w:r>
      <w:r>
        <w:rPr>
          <w:rtl w:val="true"/>
        </w:rPr>
        <w:t xml:space="preserve">. </w:t>
      </w:r>
      <w:r>
        <w:rPr>
          <w:rtl w:val="true"/>
        </w:rPr>
        <w:t>שאם זכותו כדאי</w:t>
      </w:r>
      <w:r>
        <w:rPr>
          <w:rtl w:val="true"/>
        </w:rPr>
        <w:t xml:space="preserve">. </w:t>
      </w:r>
      <w:r>
        <w:rPr>
          <w:rtl w:val="true"/>
        </w:rPr>
        <w:t>אין הקב</w:t>
      </w:r>
      <w:r>
        <w:rPr>
          <w:rtl w:val="true"/>
        </w:rPr>
        <w:t>"</w:t>
      </w:r>
      <w:r>
        <w:rPr>
          <w:rtl w:val="true"/>
        </w:rPr>
        <w:t>ה מקפח שכרו</w:t>
      </w:r>
      <w:r>
        <w:rPr>
          <w:rtl w:val="true"/>
        </w:rPr>
        <w:t xml:space="preserve">. </w:t>
      </w:r>
      <w:r>
        <w:rPr>
          <w:rtl w:val="true"/>
        </w:rPr>
        <w:t>ואם זכותו אינו כדאי</w:t>
      </w:r>
      <w:r>
        <w:rPr>
          <w:rtl w:val="true"/>
        </w:rPr>
        <w:t xml:space="preserve">. </w:t>
      </w:r>
      <w:r>
        <w:rPr>
          <w:rtl w:val="true"/>
        </w:rPr>
        <w:t>הא אמרן הכל לפי זכותו</w:t>
      </w:r>
      <w:r>
        <w:rPr>
          <w:rtl w:val="true"/>
        </w:rPr>
        <w:t xml:space="preserve">. </w:t>
      </w:r>
      <w:r>
        <w:rPr>
          <w:rtl w:val="true"/>
        </w:rPr>
        <w:t>וניחא לי במה שכתבו התו</w:t>
      </w:r>
      <w:r>
        <w:rPr>
          <w:rtl w:val="true"/>
        </w:rPr>
        <w:t xml:space="preserve">' </w:t>
      </w:r>
      <w:r>
        <w:rPr>
          <w:rtl w:val="true"/>
        </w:rPr>
        <w:t>בסוף מסכת שבת ובסוף מסכת מ</w:t>
      </w:r>
      <w:r>
        <w:rPr>
          <w:rtl w:val="true"/>
        </w:rPr>
        <w:t>"</w:t>
      </w:r>
      <w:r>
        <w:rPr>
          <w:rtl w:val="true"/>
        </w:rPr>
        <w:t>ק שהקשו אדאמרינן בשבת אין מזל לישראל מדאמר בסוף מ</w:t>
      </w:r>
      <w:r>
        <w:rPr>
          <w:rtl w:val="true"/>
        </w:rPr>
        <w:t>"</w:t>
      </w:r>
      <w:r>
        <w:rPr>
          <w:rtl w:val="true"/>
        </w:rPr>
        <w:t>ק בני חיי ומזוני לאו בזכותא תליא מלתא אלא במזלא</w:t>
      </w:r>
      <w:r>
        <w:rPr>
          <w:rtl w:val="true"/>
        </w:rPr>
        <w:t xml:space="preserve">. </w:t>
      </w:r>
      <w:r>
        <w:rPr>
          <w:rtl w:val="true"/>
        </w:rPr>
        <w:t>ותרצו דלפעמים המזל משתנה ע</w:t>
      </w:r>
      <w:r>
        <w:rPr>
          <w:rtl w:val="true"/>
        </w:rPr>
        <w:t>"</w:t>
      </w:r>
      <w:r>
        <w:rPr>
          <w:rtl w:val="true"/>
        </w:rPr>
        <w:t>י זכות גדול כדאיתא בפרק החולץ זכה מוסיפין לו כו</w:t>
      </w:r>
      <w:r>
        <w:rPr>
          <w:rtl w:val="true"/>
        </w:rPr>
        <w:t xml:space="preserve">'. </w:t>
      </w:r>
      <w:r>
        <w:rPr>
          <w:rtl w:val="true"/>
        </w:rPr>
        <w:t>ופעמים שאין משתנה כדאמרינן בתענית גבי ר</w:t>
      </w:r>
      <w:r>
        <w:rPr>
          <w:rtl w:val="true"/>
        </w:rPr>
        <w:t>"</w:t>
      </w:r>
      <w:r>
        <w:rPr>
          <w:rtl w:val="true"/>
        </w:rPr>
        <w:t>א בן פדת דאמר ליה ניחא לך דאחריב בעלמא באולי דאברי</w:t>
      </w:r>
      <w:r>
        <w:rPr>
          <w:rtl w:val="true"/>
        </w:rPr>
        <w:t xml:space="preserve">' </w:t>
      </w:r>
      <w:r>
        <w:rPr>
          <w:rtl w:val="true"/>
        </w:rPr>
        <w:t>בעידנא דמזוני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ואומר אני שלענין כזה תועיל תפלתו וצריך לה כיון שהזכות לפעמים אינו משנה המזל</w:t>
      </w:r>
      <w:r>
        <w:rPr>
          <w:rtl w:val="true"/>
        </w:rPr>
        <w:t xml:space="preserve">. </w:t>
      </w:r>
      <w:r>
        <w:rPr>
          <w:rtl w:val="true"/>
        </w:rPr>
        <w:t>על כן על זאת יתפלל כל חסיד שתועיל זכותו להשתנות המזל</w:t>
      </w:r>
      <w:r>
        <w:rPr>
          <w:rtl w:val="true"/>
        </w:rPr>
        <w:t xml:space="preserve">. </w:t>
      </w:r>
      <w:r>
        <w:rPr>
          <w:rtl w:val="true"/>
        </w:rPr>
        <w:t>ואני תמה על התוספות דהכא שכתבו וז</w:t>
      </w:r>
      <w:r>
        <w:rPr>
          <w:rtl w:val="true"/>
        </w:rPr>
        <w:t>"</w:t>
      </w:r>
      <w:r>
        <w:rPr>
          <w:rtl w:val="true"/>
        </w:rPr>
        <w:t>ל אלא הכל לפי זכותו פי</w:t>
      </w:r>
      <w:r>
        <w:rPr>
          <w:rtl w:val="true"/>
        </w:rPr>
        <w:t xml:space="preserve">' </w:t>
      </w:r>
      <w:r>
        <w:rPr>
          <w:rtl w:val="true"/>
        </w:rPr>
        <w:t>לפי מזלו</w:t>
      </w:r>
      <w:r>
        <w:rPr>
          <w:rtl w:val="true"/>
        </w:rPr>
        <w:t xml:space="preserve">. </w:t>
      </w:r>
      <w:r>
        <w:rPr>
          <w:rtl w:val="true"/>
        </w:rPr>
        <w:t>דבני חיי ומזוני לאו בזכותא תליא מלתא אלא במזלא תליא מלתא</w:t>
      </w:r>
      <w:r>
        <w:rPr>
          <w:rtl w:val="true"/>
        </w:rPr>
        <w:t xml:space="preserve">.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והאיך אפשר לפרש זכותו דתנן דהיינו מזלא והם ב</w:t>
      </w:r>
      <w:r>
        <w:rPr>
          <w:rtl w:val="true"/>
        </w:rPr>
        <w:t xml:space="preserve">' </w:t>
      </w:r>
      <w:r>
        <w:rPr>
          <w:rtl w:val="true"/>
        </w:rPr>
        <w:t>ענינים דלא ראי זה כראי זה</w:t>
      </w:r>
      <w:r>
        <w:rPr>
          <w:rtl w:val="true"/>
        </w:rPr>
        <w:t xml:space="preserve">. </w:t>
      </w:r>
      <w:r>
        <w:rPr>
          <w:rtl w:val="true"/>
        </w:rPr>
        <w:t>כמו שיורה לשון המאמר שהביאו לראיה</w:t>
      </w:r>
      <w:r>
        <w:rPr>
          <w:rtl w:val="true"/>
        </w:rPr>
        <w:t xml:space="preserve">. </w:t>
      </w:r>
      <w:r>
        <w:rPr>
          <w:rtl w:val="true"/>
        </w:rPr>
        <w:t>ועוד דכ</w:t>
      </w:r>
      <w:r>
        <w:rPr>
          <w:rtl w:val="true"/>
        </w:rPr>
        <w:t>"</w:t>
      </w:r>
      <w:r>
        <w:rPr>
          <w:rtl w:val="true"/>
        </w:rPr>
        <w:t>ש דקשיא מה תועיל תפלתו כיון דבמזלא תליא ועולם כמנהגו נוהג</w:t>
      </w:r>
      <w:r>
        <w:rPr>
          <w:rtl w:val="true"/>
        </w:rPr>
        <w:t xml:space="preserve">. </w:t>
      </w:r>
      <w:r>
        <w:rPr>
          <w:rtl w:val="true"/>
        </w:rPr>
        <w:t>אלא דבתלוי במזלא לא עסקינן</w:t>
      </w:r>
      <w:r>
        <w:rPr>
          <w:rtl w:val="true"/>
        </w:rPr>
        <w:t xml:space="preserve">. </w:t>
      </w:r>
      <w:r>
        <w:rPr>
          <w:rtl w:val="true"/>
        </w:rPr>
        <w:t>שאם כן כל אומנות שבעולם לא יועילו ולא יזיקו לו</w:t>
      </w:r>
      <w:r>
        <w:rPr>
          <w:rtl w:val="true"/>
        </w:rPr>
        <w:t xml:space="preserve">. </w:t>
      </w:r>
      <w:r>
        <w:rPr>
          <w:rtl w:val="true"/>
        </w:rPr>
        <w:t>אלא כפי מזלו</w:t>
      </w:r>
      <w:r>
        <w:rPr>
          <w:rtl w:val="true"/>
        </w:rPr>
        <w:t xml:space="preserve">. </w:t>
      </w:r>
      <w:r>
        <w:rPr>
          <w:rtl w:val="true"/>
        </w:rPr>
        <w:t>שאם הגזירה אמת</w:t>
      </w:r>
      <w:r>
        <w:rPr>
          <w:rtl w:val="true"/>
        </w:rPr>
        <w:t xml:space="preserve">. </w:t>
      </w:r>
      <w:r>
        <w:rPr>
          <w:rtl w:val="true"/>
        </w:rPr>
        <w:t>אם כן החריצות שקר</w:t>
      </w:r>
      <w:r>
        <w:rPr>
          <w:rtl w:val="true"/>
        </w:rPr>
        <w:t xml:space="preserve">. </w:t>
      </w:r>
      <w:r>
        <w:rPr>
          <w:rtl w:val="true"/>
        </w:rPr>
        <w:t>והב</w:t>
      </w:r>
      <w:r>
        <w:rPr>
          <w:rtl w:val="true"/>
        </w:rPr>
        <w:t>"</w:t>
      </w:r>
      <w:r>
        <w:rPr>
          <w:rtl w:val="true"/>
        </w:rPr>
        <w:t>ע לומר שאפילו שהמזל לא יורה על הצלחתו וגם הוא עוסק באומנות שאינו כדאי להתעשר</w:t>
      </w:r>
      <w:r>
        <w:rPr>
          <w:rtl w:val="true"/>
        </w:rPr>
        <w:t xml:space="preserve">. </w:t>
      </w:r>
      <w:r>
        <w:rPr>
          <w:rtl w:val="true"/>
        </w:rPr>
        <w:t>יתפלל למי שהעושר כו</w:t>
      </w:r>
      <w:r>
        <w:rPr>
          <w:rtl w:val="true"/>
        </w:rPr>
        <w:t xml:space="preserve">' </w:t>
      </w:r>
      <w:r>
        <w:rPr>
          <w:rtl w:val="true"/>
        </w:rPr>
        <w:t>כי הרבה רוח והצלה לפניו יתברך</w:t>
      </w:r>
      <w:r>
        <w:rPr>
          <w:rtl w:val="true"/>
        </w:rPr>
        <w:t xml:space="preserve">. </w:t>
      </w:r>
      <w:r>
        <w:rPr>
          <w:rtl w:val="true"/>
        </w:rPr>
        <w:t>ומסיים שהכל לפי זכותו</w:t>
      </w:r>
      <w:r>
        <w:rPr>
          <w:rtl w:val="true"/>
        </w:rPr>
        <w:t xml:space="preserve">. </w:t>
      </w:r>
      <w:r>
        <w:rPr>
          <w:rtl w:val="true"/>
        </w:rPr>
        <w:t>שאם אין זכות</w:t>
      </w:r>
      <w:r>
        <w:rPr>
          <w:rtl w:val="true"/>
        </w:rPr>
        <w:t xml:space="preserve">. </w:t>
      </w:r>
      <w:r>
        <w:rPr>
          <w:rtl w:val="true"/>
        </w:rPr>
        <w:t>אי אפשר שישתנה המזל</w:t>
      </w:r>
      <w:r>
        <w:rPr>
          <w:rtl w:val="true"/>
        </w:rPr>
        <w:t xml:space="preserve">. </w:t>
      </w:r>
      <w:r>
        <w:rPr>
          <w:rtl w:val="true"/>
        </w:rPr>
        <w:t>דהא אפילו זכות</w:t>
      </w:r>
      <w:r>
        <w:rPr>
          <w:rtl w:val="true"/>
        </w:rPr>
        <w:t xml:space="preserve">. </w:t>
      </w:r>
      <w:r>
        <w:rPr>
          <w:rtl w:val="true"/>
        </w:rPr>
        <w:t>כולי האי</w:t>
      </w:r>
      <w:r>
        <w:rPr>
          <w:rtl w:val="true"/>
        </w:rPr>
        <w:t xml:space="preserve">. </w:t>
      </w:r>
      <w:r>
        <w:rPr>
          <w:rtl w:val="true"/>
        </w:rPr>
        <w:t>ואולי שלא ישתנה כההיא דרבי אלעזר בן פדת</w:t>
      </w:r>
      <w:r>
        <w:rPr>
          <w:rtl w:val="true"/>
        </w:rPr>
        <w:t xml:space="preserve">. </w:t>
      </w:r>
      <w:r>
        <w:rPr>
          <w:rtl w:val="true"/>
        </w:rPr>
        <w:t>ולפיכך יתפלל כו</w:t>
      </w:r>
      <w:r>
        <w:rPr>
          <w:rtl w:val="true"/>
        </w:rPr>
        <w:t xml:space="preserve">' </w:t>
      </w:r>
      <w:r>
        <w:rPr>
          <w:rtl w:val="true"/>
        </w:rPr>
        <w:t>כדי שזכותו תגרום לשנות המזל</w:t>
      </w:r>
      <w:r>
        <w:rPr>
          <w:rtl w:val="true"/>
        </w:rPr>
        <w:t xml:space="preserve">. </w:t>
      </w:r>
      <w:r>
        <w:rPr>
          <w:rtl w:val="true"/>
        </w:rPr>
        <w:t>כך נראה בעיני</w:t>
      </w:r>
      <w:r>
        <w:rPr>
          <w:rtl w:val="true"/>
        </w:rPr>
        <w:t xml:space="preserve">.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מה שתמה הרב על התו</w:t>
      </w:r>
      <w:r>
        <w:rPr>
          <w:rtl w:val="true"/>
        </w:rPr>
        <w:t xml:space="preserve">'. </w:t>
      </w:r>
      <w:r>
        <w:rPr>
          <w:rtl w:val="true"/>
        </w:rPr>
        <w:t>האיך אפשר לפרש זכותו היינו מזלא</w:t>
      </w:r>
      <w:r>
        <w:rPr>
          <w:rtl w:val="true"/>
        </w:rPr>
        <w:t xml:space="preserve">. </w:t>
      </w:r>
      <w:r>
        <w:rPr>
          <w:rtl w:val="true"/>
        </w:rPr>
        <w:t>והם ב</w:t>
      </w:r>
      <w:r>
        <w:rPr>
          <w:rtl w:val="true"/>
        </w:rPr>
        <w:t xml:space="preserve">' </w:t>
      </w:r>
      <w:r>
        <w:rPr>
          <w:rtl w:val="true"/>
        </w:rPr>
        <w:t>ענינים כו</w:t>
      </w:r>
      <w:r>
        <w:rPr>
          <w:rtl w:val="true"/>
        </w:rPr>
        <w:t xml:space="preserve">'. </w:t>
      </w:r>
      <w:r>
        <w:rPr>
          <w:rtl w:val="true"/>
        </w:rPr>
        <w:t>כמו שיורה לשון המאמר שהביאו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דלק</w:t>
      </w:r>
      <w:r>
        <w:rPr>
          <w:rtl w:val="true"/>
        </w:rPr>
        <w:t>"</w:t>
      </w:r>
      <w:r>
        <w:rPr>
          <w:rtl w:val="true"/>
        </w:rPr>
        <w:t>מ כי לשון גמרא לחוד</w:t>
      </w:r>
      <w:r>
        <w:rPr>
          <w:rtl w:val="true"/>
        </w:rPr>
        <w:t xml:space="preserve">. </w:t>
      </w:r>
      <w:r>
        <w:rPr>
          <w:rtl w:val="true"/>
        </w:rPr>
        <w:t>ולשון משנה לאוד</w:t>
      </w:r>
      <w:r>
        <w:rPr>
          <w:rtl w:val="true"/>
        </w:rPr>
        <w:t xml:space="preserve">. </w:t>
      </w:r>
      <w:r>
        <w:rPr>
          <w:rtl w:val="true"/>
        </w:rPr>
        <w:t>ודווקא גבי מזלא</w:t>
      </w:r>
      <w:r>
        <w:rPr>
          <w:rtl w:val="true"/>
        </w:rPr>
        <w:t xml:space="preserve">. </w:t>
      </w:r>
      <w:r>
        <w:rPr>
          <w:rtl w:val="true"/>
        </w:rPr>
        <w:t>קרי זכותא</w:t>
      </w:r>
      <w:r>
        <w:rPr>
          <w:rtl w:val="true"/>
        </w:rPr>
        <w:t xml:space="preserve">. </w:t>
      </w:r>
      <w:r>
        <w:rPr>
          <w:rtl w:val="true"/>
        </w:rPr>
        <w:t xml:space="preserve">זכות תורה ומעשים טובים </w:t>
      </w:r>
      <w:r>
        <w:rPr>
          <w:rtl w:val="true"/>
        </w:rPr>
        <w:t>(</w:t>
      </w:r>
      <w:r>
        <w:rPr>
          <w:rtl w:val="true"/>
        </w:rPr>
        <w:t>כדאמרינן בעלמא</w:t>
      </w:r>
      <w:r>
        <w:rPr>
          <w:rtl w:val="true"/>
        </w:rPr>
        <w:t xml:space="preserve">. </w:t>
      </w:r>
      <w:r>
        <w:rPr>
          <w:rtl w:val="true"/>
        </w:rPr>
        <w:t>מצוה לגבי חובה רשות קרי ליה ודכוותה</w:t>
      </w:r>
      <w:r>
        <w:rPr>
          <w:rtl w:val="true"/>
        </w:rPr>
        <w:t xml:space="preserve">) </w:t>
      </w:r>
      <w:r>
        <w:rPr>
          <w:rtl w:val="true"/>
        </w:rPr>
        <w:t>אבל זכות סתמא</w:t>
      </w:r>
      <w:r>
        <w:rPr>
          <w:rtl w:val="true"/>
        </w:rPr>
        <w:t xml:space="preserve">. </w:t>
      </w:r>
      <w:r>
        <w:rPr>
          <w:rtl w:val="true"/>
        </w:rPr>
        <w:t>ודאי כולל כל אופן הזכות שתבוא לידו</w:t>
      </w:r>
      <w:r>
        <w:rPr>
          <w:rtl w:val="true"/>
        </w:rPr>
        <w:t xml:space="preserve">. </w:t>
      </w:r>
      <w:r>
        <w:rPr>
          <w:rtl w:val="true"/>
        </w:rPr>
        <w:t>אם מפאת מולדו</w:t>
      </w:r>
      <w:r>
        <w:rPr>
          <w:rtl w:val="true"/>
        </w:rPr>
        <w:t xml:space="preserve">. </w:t>
      </w:r>
      <w:r>
        <w:rPr>
          <w:rtl w:val="true"/>
        </w:rPr>
        <w:t>או מצד תולדת הימים המשתנים</w:t>
      </w:r>
      <w:r>
        <w:rPr>
          <w:rtl w:val="true"/>
        </w:rPr>
        <w:t xml:space="preserve">. </w:t>
      </w:r>
      <w:r>
        <w:rPr>
          <w:rtl w:val="true"/>
        </w:rPr>
        <w:t>לפי ערך מצב הכוכבים יום יום</w:t>
      </w:r>
      <w:r>
        <w:rPr>
          <w:rtl w:val="true"/>
        </w:rPr>
        <w:t xml:space="preserve">. </w:t>
      </w:r>
      <w:r>
        <w:rPr>
          <w:rtl w:val="true"/>
        </w:rPr>
        <w:t>שהוא המזל הכללי היוצא שנה שנה</w:t>
      </w:r>
      <w:r>
        <w:rPr>
          <w:rtl w:val="true"/>
        </w:rPr>
        <w:t xml:space="preserve">. </w:t>
      </w:r>
      <w:r>
        <w:rPr>
          <w:rtl w:val="true"/>
        </w:rPr>
        <w:t>הנוגע לכללות ארץ ומחוז ומדינה</w:t>
      </w:r>
      <w:r>
        <w:rPr>
          <w:rtl w:val="true"/>
        </w:rPr>
        <w:t xml:space="preserve">. </w:t>
      </w:r>
      <w:r>
        <w:rPr>
          <w:rtl w:val="true"/>
        </w:rPr>
        <w:t>ואם מפאת זכות תורה וכשרון מעשים</w:t>
      </w:r>
      <w:r>
        <w:rPr>
          <w:rtl w:val="true"/>
        </w:rPr>
        <w:t xml:space="preserve">. </w:t>
      </w:r>
      <w:r>
        <w:rPr>
          <w:rtl w:val="true"/>
        </w:rPr>
        <w:t>הן שלו או של אבותיו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הרבה בנים היו לאהרן ראוים לישרף</w:t>
      </w:r>
      <w:r>
        <w:rPr>
          <w:rtl w:val="true"/>
        </w:rPr>
        <w:t xml:space="preserve">. </w:t>
      </w:r>
      <w:r>
        <w:rPr>
          <w:rtl w:val="true"/>
        </w:rPr>
        <w:t>אלא שזכות אבותם גרמה להם</w:t>
      </w:r>
      <w:r>
        <w:rPr>
          <w:rtl w:val="true"/>
        </w:rPr>
        <w:t xml:space="preserve">. </w:t>
      </w:r>
      <w:r>
        <w:rPr>
          <w:rtl w:val="true"/>
        </w:rPr>
        <w:t>ותמה על עצמך אם יש כח בזכות פשוט להועיל להיטיב בעוה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הלא כבר הוסכם בתלמוד</w:t>
      </w:r>
      <w:r>
        <w:rPr>
          <w:rtl w:val="true"/>
        </w:rPr>
        <w:t xml:space="preserve">.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 בהאי עלמא ליכא</w:t>
      </w:r>
      <w:r>
        <w:rPr>
          <w:rtl w:val="true"/>
        </w:rPr>
        <w:t xml:space="preserve">. </w:t>
      </w:r>
      <w:r>
        <w:rPr>
          <w:rtl w:val="true"/>
        </w:rPr>
        <w:t>ואמרו עוד שאין הבטחה לצדיקים בעוה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גם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מש</w:t>
      </w:r>
      <w:r>
        <w:rPr>
          <w:rtl w:val="true"/>
        </w:rPr>
        <w:t>"</w:t>
      </w:r>
      <w:r>
        <w:rPr>
          <w:rtl w:val="true"/>
        </w:rPr>
        <w:t>ע הרב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אם הכל תלוי במזל</w:t>
      </w:r>
      <w:r>
        <w:rPr>
          <w:rtl w:val="true"/>
        </w:rPr>
        <w:t xml:space="preserve">. </w:t>
      </w:r>
      <w:r>
        <w:rPr>
          <w:rtl w:val="true"/>
        </w:rPr>
        <w:t>כל האומניות לא יועילו ולא יזיקו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כ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דיבר כפי המורגל ומצוי בפי ההמון</w:t>
      </w:r>
      <w:r>
        <w:rPr>
          <w:rtl w:val="true"/>
        </w:rPr>
        <w:t xml:space="preserve">. </w:t>
      </w:r>
      <w:r>
        <w:rPr>
          <w:rtl w:val="true"/>
        </w:rPr>
        <w:t xml:space="preserve">לא מחכמה </w:t>
      </w:r>
      <w:r>
        <w:rPr>
          <w:rtl w:val="true"/>
        </w:rPr>
        <w:t>(</w:t>
      </w:r>
      <w:r>
        <w:rPr>
          <w:rtl w:val="true"/>
        </w:rPr>
        <w:t>וכבר יאמרו המושלים בחכמה</w:t>
      </w:r>
      <w:r>
        <w:rPr>
          <w:rtl w:val="true"/>
        </w:rPr>
        <w:t xml:space="preserve">. </w:t>
      </w:r>
      <w:r>
        <w:rPr>
          <w:rtl w:val="true"/>
        </w:rPr>
        <w:t>שב שני הוה כפנא</w:t>
      </w:r>
      <w:r>
        <w:rPr>
          <w:rtl w:val="true"/>
        </w:rPr>
        <w:t xml:space="preserve">. </w:t>
      </w:r>
      <w:r>
        <w:rPr>
          <w:rtl w:val="true"/>
        </w:rPr>
        <w:t>ואבבא אומנא לא חליף</w:t>
      </w:r>
      <w:r>
        <w:rPr>
          <w:rtl w:val="true"/>
        </w:rPr>
        <w:t xml:space="preserve">. </w:t>
      </w:r>
      <w:r>
        <w:rPr>
          <w:rtl w:val="true"/>
        </w:rPr>
        <w:t>והוא סותר לגזרה ההמונית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rtl w:val="true"/>
        </w:rPr>
        <w:t>לראותם פעמים טובי המזל יצליחו בכל אשר יפנו</w:t>
      </w:r>
      <w:r>
        <w:rPr>
          <w:rtl w:val="true"/>
        </w:rPr>
        <w:t xml:space="preserve">,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אין להחליט במאמר</w:t>
      </w:r>
      <w:r>
        <w:rPr>
          <w:rtl w:val="true"/>
        </w:rPr>
        <w:t xml:space="preserve">. </w:t>
      </w:r>
      <w:r>
        <w:rPr>
          <w:rtl w:val="true"/>
        </w:rPr>
        <w:t>שלא יצטרכו למלאכה ועסק כלל</w:t>
      </w:r>
      <w:r>
        <w:rPr>
          <w:rtl w:val="true"/>
        </w:rPr>
        <w:t xml:space="preserve">. </w:t>
      </w:r>
      <w:r>
        <w:rPr>
          <w:rtl w:val="true"/>
        </w:rPr>
        <w:t>כי אין כח המזל יפה מכח הנביאים</w:t>
      </w:r>
      <w:r>
        <w:rPr>
          <w:rtl w:val="true"/>
        </w:rPr>
        <w:t xml:space="preserve">. </w:t>
      </w:r>
      <w:r>
        <w:rPr>
          <w:rtl w:val="true"/>
        </w:rPr>
        <w:t>שהוצרכו לדרכים טבעיים</w:t>
      </w:r>
      <w:r>
        <w:rPr>
          <w:rtl w:val="true"/>
        </w:rPr>
        <w:t xml:space="preserve">. </w:t>
      </w:r>
      <w:r>
        <w:rPr>
          <w:rtl w:val="true"/>
        </w:rPr>
        <w:t>יוציאו כח הנס אל הפועל</w:t>
      </w:r>
      <w:r>
        <w:rPr>
          <w:rtl w:val="true"/>
        </w:rPr>
        <w:t xml:space="preserve">. </w:t>
      </w:r>
      <w:r>
        <w:rPr>
          <w:rtl w:val="true"/>
        </w:rPr>
        <w:t>עאכ</w:t>
      </w:r>
      <w:r>
        <w:rPr>
          <w:rtl w:val="true"/>
        </w:rPr>
        <w:t>"</w:t>
      </w:r>
      <w:r>
        <w:rPr>
          <w:rtl w:val="true"/>
        </w:rPr>
        <w:t>ו בגזרת המזל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הגע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עצמך</w:t>
      </w:r>
      <w:r>
        <w:rPr>
          <w:rtl w:val="true"/>
        </w:rPr>
        <w:t xml:space="preserve">. </w:t>
      </w:r>
      <w:r>
        <w:rPr>
          <w:rtl w:val="true"/>
        </w:rPr>
        <w:t>המזל הורה גבר</w:t>
      </w:r>
      <w:r>
        <w:rPr>
          <w:rtl w:val="true"/>
        </w:rPr>
        <w:t xml:space="preserve">. </w:t>
      </w:r>
      <w:r>
        <w:rPr>
          <w:rtl w:val="true"/>
        </w:rPr>
        <w:t>הלא יעשר ויקים חילו</w:t>
      </w:r>
      <w:r>
        <w:rPr>
          <w:rtl w:val="true"/>
        </w:rPr>
        <w:t xml:space="preserve">. </w:t>
      </w:r>
      <w:r>
        <w:rPr>
          <w:rtl w:val="true"/>
        </w:rPr>
        <w:t>אפילו תאמר בלי טורח ולא יטה לארץ מנלו</w:t>
      </w:r>
      <w:r>
        <w:rPr>
          <w:rtl w:val="true"/>
        </w:rPr>
        <w:t xml:space="preserve">. </w:t>
      </w:r>
      <w:r>
        <w:rPr>
          <w:rtl w:val="true"/>
        </w:rPr>
        <w:t>כי ימצא מציאה ותבואהו ברכה לרגלו</w:t>
      </w:r>
      <w:r>
        <w:rPr>
          <w:rtl w:val="true"/>
        </w:rPr>
        <w:t xml:space="preserve">. </w:t>
      </w:r>
      <w:r>
        <w:rPr>
          <w:rtl w:val="true"/>
        </w:rPr>
        <w:t>ויהא טומן יד ולא ישלח ידו ויקחה ויבא אותה אליו אל התיב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ונעול הדלת אחריה וסגר בעדה לשמרה ולפקדה</w:t>
      </w:r>
      <w:r>
        <w:rPr>
          <w:rtl w:val="true"/>
        </w:rPr>
        <w:t xml:space="preserve">. </w:t>
      </w:r>
      <w:r>
        <w:rPr>
          <w:rtl w:val="true"/>
        </w:rPr>
        <w:t>האם יועילנו מזלו מאומה</w:t>
      </w:r>
      <w:r>
        <w:rPr>
          <w:rtl w:val="true"/>
        </w:rPr>
        <w:t xml:space="preserve">. </w:t>
      </w:r>
      <w:r>
        <w:rPr>
          <w:rtl w:val="true"/>
        </w:rPr>
        <w:t>אך לשקר שמר המזל הבטחתו</w:t>
      </w:r>
      <w:r>
        <w:rPr>
          <w:rtl w:val="true"/>
        </w:rPr>
        <w:t xml:space="preserve">. </w:t>
      </w:r>
      <w:r>
        <w:rPr>
          <w:rtl w:val="true"/>
        </w:rPr>
        <w:t>שוא תהיה תמורתו</w:t>
      </w:r>
      <w:r>
        <w:rPr>
          <w:rtl w:val="true"/>
        </w:rPr>
        <w:t xml:space="preserve">. </w:t>
      </w:r>
      <w:r>
        <w:rPr>
          <w:rtl w:val="true"/>
        </w:rPr>
        <w:t>להבל תהיה הוראתו</w:t>
      </w:r>
      <w:r>
        <w:rPr>
          <w:rtl w:val="true"/>
        </w:rPr>
        <w:t xml:space="preserve">. </w:t>
      </w:r>
      <w:r>
        <w:rPr>
          <w:rtl w:val="true"/>
        </w:rPr>
        <w:t>כי לא תוסיף תת כחה מבלי בחירת האיש הרמוז ורצונו</w:t>
      </w:r>
      <w:r>
        <w:rPr>
          <w:rtl w:val="true"/>
        </w:rPr>
        <w:t xml:space="preserve">. </w:t>
      </w:r>
      <w:r>
        <w:rPr>
          <w:rtl w:val="true"/>
        </w:rPr>
        <w:t>לעזור להוראת מזלו</w:t>
      </w:r>
      <w:r>
        <w:rPr>
          <w:rtl w:val="true"/>
        </w:rPr>
        <w:t xml:space="preserve">. </w:t>
      </w:r>
      <w:r>
        <w:rPr>
          <w:rtl w:val="true"/>
        </w:rPr>
        <w:t>להוציאה אל הפועל</w:t>
      </w:r>
      <w:r>
        <w:rPr>
          <w:rtl w:val="true"/>
        </w:rPr>
        <w:t xml:space="preserve">. </w:t>
      </w:r>
      <w:r>
        <w:rPr>
          <w:rtl w:val="true"/>
        </w:rPr>
        <w:t>אם במלאכה קלה</w:t>
      </w:r>
      <w:r>
        <w:rPr>
          <w:rtl w:val="true"/>
        </w:rPr>
        <w:t xml:space="preserve">. </w:t>
      </w:r>
      <w:r>
        <w:rPr>
          <w:rtl w:val="true"/>
        </w:rPr>
        <w:t>או כבדה</w:t>
      </w:r>
      <w:r>
        <w:rPr>
          <w:rtl w:val="true"/>
        </w:rPr>
        <w:t xml:space="preserve">. </w:t>
      </w:r>
      <w:r>
        <w:rPr>
          <w:rtl w:val="true"/>
        </w:rPr>
        <w:t>ואפילו הראה לו המזל פנים יפות להצליחו בכל דרכיו</w:t>
      </w:r>
      <w:r>
        <w:rPr>
          <w:rtl w:val="true"/>
        </w:rPr>
        <w:t xml:space="preserve">. </w:t>
      </w:r>
      <w:r>
        <w:rPr>
          <w:rtl w:val="true"/>
        </w:rPr>
        <w:t>לא יעלה בידו דבר מטובו</w:t>
      </w:r>
      <w:r>
        <w:rPr>
          <w:rtl w:val="true"/>
        </w:rPr>
        <w:t xml:space="preserve">. </w:t>
      </w:r>
      <w:r>
        <w:rPr>
          <w:rtl w:val="true"/>
        </w:rPr>
        <w:t>אם לא ישתדל בהגעתו</w:t>
      </w:r>
      <w:r>
        <w:rPr>
          <w:rtl w:val="true"/>
        </w:rPr>
        <w:t xml:space="preserve">. </w:t>
      </w:r>
      <w:r>
        <w:rPr>
          <w:rtl w:val="true"/>
        </w:rPr>
        <w:t>כי אז בכל אשר יפנה ישכיל</w:t>
      </w:r>
      <w:r>
        <w:rPr>
          <w:rtl w:val="true"/>
        </w:rPr>
        <w:t xml:space="preserve">. </w:t>
      </w:r>
      <w:r>
        <w:rPr>
          <w:rtl w:val="true"/>
        </w:rPr>
        <w:t>וכל אשר יעשה יצליח</w:t>
      </w:r>
      <w:r>
        <w:rPr>
          <w:rtl w:val="true"/>
        </w:rPr>
        <w:t xml:space="preserve">. </w:t>
      </w:r>
      <w:r>
        <w:rPr>
          <w:rtl w:val="true"/>
        </w:rPr>
        <w:t>אבל לא ייטיב בהשליכו כל המשא על המזל</w:t>
      </w:r>
      <w:r>
        <w:rPr>
          <w:rtl w:val="true"/>
        </w:rPr>
        <w:t xml:space="preserve">. </w:t>
      </w:r>
      <w:r>
        <w:rPr>
          <w:rtl w:val="true"/>
        </w:rPr>
        <w:t>וישב לו מנגד בלי עסק כלל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ז</w:t>
      </w:r>
      <w:r>
        <w:rPr>
          <w:rtl w:val="true"/>
        </w:rPr>
        <w:t>"</w:t>
      </w:r>
      <w:r>
        <w:rPr>
          <w:rtl w:val="true"/>
        </w:rPr>
        <w:t>ל אצל ההבטחה האלהית</w:t>
      </w:r>
      <w:r>
        <w:rPr>
          <w:rtl w:val="true"/>
        </w:rPr>
        <w:t xml:space="preserve">. </w:t>
      </w:r>
      <w:r>
        <w:rPr>
          <w:rtl w:val="true"/>
        </w:rPr>
        <w:t>יכול יושב ובטל ת</w:t>
      </w:r>
      <w:r>
        <w:rPr>
          <w:rtl w:val="true"/>
        </w:rPr>
        <w:t>"</w:t>
      </w:r>
      <w:r>
        <w:rPr>
          <w:rtl w:val="true"/>
        </w:rPr>
        <w:t>ל בכל אשר תעשה</w:t>
      </w:r>
      <w:r>
        <w:rPr>
          <w:rtl w:val="true"/>
        </w:rPr>
        <w:t xml:space="preserve">. </w:t>
      </w:r>
      <w:r>
        <w:rPr>
          <w:rtl w:val="true"/>
        </w:rPr>
        <w:t>דלא סגי בלא</w:t>
      </w:r>
      <w:r>
        <w:rPr>
          <w:rtl w:val="true"/>
        </w:rPr>
        <w:t>"</w:t>
      </w:r>
      <w:r>
        <w:rPr>
          <w:rtl w:val="true"/>
        </w:rPr>
        <w:t>ה על כן לא יסמוך אדם על הנס</w:t>
      </w:r>
      <w:r>
        <w:rPr>
          <w:rtl w:val="true"/>
        </w:rPr>
        <w:t xml:space="preserve">. </w:t>
      </w:r>
      <w:r>
        <w:rPr>
          <w:rtl w:val="true"/>
        </w:rPr>
        <w:t>אף מי שזכותו רבה ועתו מוצלחת</w:t>
      </w:r>
      <w:r>
        <w:rPr>
          <w:rtl w:val="true"/>
        </w:rPr>
        <w:t xml:space="preserve">. </w:t>
      </w:r>
      <w:r>
        <w:rPr>
          <w:rtl w:val="true"/>
        </w:rPr>
        <w:t>אל יטמין ידו בצלחת</w:t>
      </w:r>
      <w:r>
        <w:rPr>
          <w:rtl w:val="true"/>
        </w:rPr>
        <w:t xml:space="preserve">. </w:t>
      </w:r>
      <w:r>
        <w:rPr>
          <w:rtl w:val="true"/>
        </w:rPr>
        <w:t>השעה השוחקת ומשמחת</w:t>
      </w:r>
      <w:r>
        <w:rPr>
          <w:rtl w:val="true"/>
        </w:rPr>
        <w:t xml:space="preserve">. </w:t>
      </w:r>
      <w:r>
        <w:rPr>
          <w:rtl w:val="true"/>
        </w:rPr>
        <w:t>בראותו דרכיו יחילו בכל עת הולכים בשובה ונחת</w:t>
      </w:r>
      <w:r>
        <w:rPr>
          <w:rtl w:val="true"/>
        </w:rPr>
        <w:t xml:space="preserve">. </w:t>
      </w:r>
      <w:r>
        <w:rPr>
          <w:rtl w:val="true"/>
        </w:rPr>
        <w:t>אלא לעולם יהא לו עסק כל שהוא וישמור מלפול בפחת</w:t>
      </w:r>
      <w:r>
        <w:rPr>
          <w:rtl w:val="true"/>
        </w:rPr>
        <w:t xml:space="preserve">. </w:t>
      </w:r>
      <w:r>
        <w:rPr>
          <w:rtl w:val="true"/>
        </w:rPr>
        <w:t>ויתפלל למי שהעושר והנכסים שלו</w:t>
      </w:r>
      <w:r>
        <w:rPr>
          <w:rtl w:val="true"/>
        </w:rPr>
        <w:t xml:space="preserve">. </w:t>
      </w:r>
      <w:r>
        <w:rPr>
          <w:rtl w:val="true"/>
        </w:rPr>
        <w:t>כדי שיהיו לו עוזרים הרבה מאתו יתברך מצוים לו לברך מעשה ידיו</w:t>
      </w:r>
      <w:r>
        <w:rPr>
          <w:rtl w:val="true"/>
        </w:rPr>
        <w:t xml:space="preserve">. </w:t>
      </w:r>
      <w:r>
        <w:rPr>
          <w:rtl w:val="true"/>
        </w:rPr>
        <w:t>כי כמה וכמה הם אופני ההשגחה</w:t>
      </w:r>
      <w:r>
        <w:rPr>
          <w:rtl w:val="true"/>
        </w:rPr>
        <w:t xml:space="preserve">. </w:t>
      </w:r>
      <w:r>
        <w:rPr>
          <w:rtl w:val="true"/>
        </w:rPr>
        <w:t>להשיג בהם ההצלחה</w:t>
      </w:r>
      <w:r>
        <w:rPr>
          <w:rtl w:val="true"/>
        </w:rPr>
        <w:t xml:space="preserve">. </w:t>
      </w:r>
      <w:r>
        <w:rPr>
          <w:rtl w:val="true"/>
        </w:rPr>
        <w:t>ואינך יודע איזה יכשר</w:t>
      </w:r>
      <w:r>
        <w:rPr>
          <w:rtl w:val="true"/>
        </w:rPr>
        <w:t xml:space="preserve">. </w:t>
      </w:r>
      <w:r>
        <w:rPr>
          <w:rtl w:val="true"/>
        </w:rPr>
        <w:t>והבוטח בה</w:t>
      </w:r>
      <w:r>
        <w:rPr>
          <w:rtl w:val="true"/>
        </w:rPr>
        <w:t xml:space="preserve">' </w:t>
      </w:r>
      <w:r>
        <w:rPr>
          <w:rtl w:val="true"/>
        </w:rPr>
        <w:t>אלהיו יורנו בדרכיו ואורחותיו יישר</w:t>
      </w:r>
      <w:r>
        <w:rPr>
          <w:rtl w:val="true"/>
        </w:rPr>
        <w:t xml:space="preserve">. </w:t>
      </w:r>
      <w:r>
        <w:rPr>
          <w:rtl w:val="true"/>
        </w:rPr>
        <w:t>וכל זה נכלל בזכותו שזכרה משנתנו</w:t>
      </w:r>
      <w:r>
        <w:rPr>
          <w:rtl w:val="true"/>
        </w:rPr>
        <w:t xml:space="preserve">. </w:t>
      </w:r>
      <w:r>
        <w:rPr>
          <w:rtl w:val="true"/>
        </w:rPr>
        <w:t>והא למה זה דומה</w:t>
      </w:r>
      <w:r>
        <w:rPr>
          <w:rtl w:val="true"/>
        </w:rPr>
        <w:t xml:space="preserve">. </w:t>
      </w:r>
      <w:r>
        <w:rPr>
          <w:rtl w:val="true"/>
        </w:rPr>
        <w:t>אם לא יזרע אדם</w:t>
      </w:r>
      <w:r>
        <w:rPr>
          <w:rtl w:val="true"/>
        </w:rPr>
        <w:t xml:space="preserve">. </w:t>
      </w:r>
      <w:r>
        <w:rPr>
          <w:rtl w:val="true"/>
        </w:rPr>
        <w:t>בודאי לא יקצור</w:t>
      </w:r>
      <w:r>
        <w:rPr>
          <w:rtl w:val="true"/>
        </w:rPr>
        <w:t xml:space="preserve">. </w:t>
      </w:r>
      <w:r>
        <w:rPr>
          <w:rtl w:val="true"/>
        </w:rPr>
        <w:t>אף אם הורה מזלו שימצא מאה שערים</w:t>
      </w:r>
      <w:r>
        <w:rPr>
          <w:rtl w:val="true"/>
        </w:rPr>
        <w:t xml:space="preserve">. </w:t>
      </w:r>
      <w:r>
        <w:rPr>
          <w:rtl w:val="true"/>
        </w:rPr>
        <w:t>כמש</w:t>
      </w:r>
      <w:r>
        <w:rPr>
          <w:rtl w:val="true"/>
        </w:rPr>
        <w:t>"</w:t>
      </w:r>
      <w:r>
        <w:rPr>
          <w:rtl w:val="true"/>
        </w:rPr>
        <w:t>ה מחורף עצל לא יחרוש ושאל בקציר ואין</w:t>
      </w:r>
      <w:r>
        <w:rPr>
          <w:rtl w:val="true"/>
        </w:rPr>
        <w:t xml:space="preserve">. </w:t>
      </w:r>
      <w:r>
        <w:rPr>
          <w:rtl w:val="true"/>
        </w:rPr>
        <w:t>שומר רוח לא יקצור</w:t>
      </w:r>
      <w:r>
        <w:rPr>
          <w:rtl w:val="true"/>
        </w:rPr>
        <w:t xml:space="preserve">. </w:t>
      </w:r>
      <w:r>
        <w:rPr>
          <w:rtl w:val="true"/>
        </w:rPr>
        <w:t>וכך הוא בכל הדברים העולמיים אורח עולם ינצור</w:t>
      </w:r>
      <w:r>
        <w:rPr>
          <w:rtl w:val="true"/>
        </w:rPr>
        <w:t xml:space="preserve">. </w:t>
      </w:r>
      <w:r>
        <w:rPr>
          <w:rtl w:val="true"/>
        </w:rPr>
        <w:t>ועל זה אמר החכם יד חרוצים תעשיר</w:t>
      </w:r>
      <w:r>
        <w:rPr>
          <w:rtl w:val="true"/>
        </w:rPr>
        <w:t xml:space="preserve">. </w:t>
      </w:r>
      <w:r>
        <w:rPr>
          <w:rtl w:val="true"/>
        </w:rPr>
        <w:t>עם שכבר העיד במ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ומחשבות חרוץ אך למותר וכל אץ אך למחסור</w:t>
      </w:r>
      <w:r>
        <w:rPr>
          <w:rtl w:val="true"/>
        </w:rPr>
        <w:t xml:space="preserve">. </w:t>
      </w:r>
      <w:r>
        <w:rPr>
          <w:rtl w:val="true"/>
        </w:rPr>
        <w:t>ואמר אל תיגע להעשיר</w:t>
      </w:r>
      <w:r>
        <w:rPr>
          <w:rtl w:val="true"/>
        </w:rPr>
        <w:t xml:space="preserve">. </w:t>
      </w:r>
      <w:r>
        <w:rPr>
          <w:rtl w:val="true"/>
        </w:rPr>
        <w:t>ואמר עוד אץ להעשיר לא ינקה</w:t>
      </w:r>
      <w:r>
        <w:rPr>
          <w:rtl w:val="true"/>
        </w:rPr>
        <w:t xml:space="preserve">. </w:t>
      </w:r>
      <w:r>
        <w:rPr>
          <w:rtl w:val="true"/>
        </w:rPr>
        <w:t>כי אם הגזרת אמת</w:t>
      </w:r>
      <w:r>
        <w:rPr>
          <w:rtl w:val="true"/>
        </w:rPr>
        <w:t xml:space="preserve">. </w:t>
      </w:r>
      <w:r>
        <w:rPr>
          <w:rtl w:val="true"/>
        </w:rPr>
        <w:t>החריצות שקר</w:t>
      </w:r>
      <w:r>
        <w:rPr>
          <w:rtl w:val="true"/>
        </w:rPr>
        <w:t xml:space="preserve">. </w:t>
      </w:r>
      <w:r>
        <w:rPr>
          <w:rtl w:val="true"/>
        </w:rPr>
        <w:t>בעבורו לא ימוש המשפט האלהי ולא יעקר</w:t>
      </w:r>
      <w:r>
        <w:rPr>
          <w:rtl w:val="true"/>
        </w:rPr>
        <w:t xml:space="preserve">. </w:t>
      </w:r>
      <w:r>
        <w:rPr>
          <w:rtl w:val="true"/>
        </w:rPr>
        <w:t>וע</w:t>
      </w:r>
      <w:r>
        <w:rPr>
          <w:rtl w:val="true"/>
        </w:rPr>
        <w:t>"</w:t>
      </w:r>
      <w:r>
        <w:rPr>
          <w:rtl w:val="true"/>
        </w:rPr>
        <w:t>ז נאמר אל תתחכם יותר</w:t>
      </w:r>
      <w:r>
        <w:rPr>
          <w:rtl w:val="true"/>
        </w:rPr>
        <w:t xml:space="preserve">. </w:t>
      </w:r>
      <w:r>
        <w:rPr>
          <w:rtl w:val="true"/>
        </w:rPr>
        <w:t>וכן מבינתך חדל</w:t>
      </w:r>
      <w:r>
        <w:rPr>
          <w:rtl w:val="true"/>
        </w:rPr>
        <w:t xml:space="preserve">. </w:t>
      </w:r>
      <w:r>
        <w:rPr>
          <w:rtl w:val="true"/>
        </w:rPr>
        <w:t>כי גם לא לנבונים לחם ולא ימעיט הדל</w:t>
      </w:r>
      <w:r>
        <w:rPr>
          <w:rtl w:val="true"/>
        </w:rPr>
        <w:t xml:space="preserve">. </w:t>
      </w:r>
      <w:r>
        <w:rPr>
          <w:rtl w:val="true"/>
        </w:rPr>
        <w:t>אמנם יצטרך החריצות להוציא כלי למעשהו</w:t>
      </w:r>
      <w:r>
        <w:rPr>
          <w:rtl w:val="true"/>
        </w:rPr>
        <w:t xml:space="preserve">. </w:t>
      </w:r>
      <w:r>
        <w:rPr>
          <w:rtl w:val="true"/>
        </w:rPr>
        <w:t>לסייע בהגעת ההוראה השמימיית</w:t>
      </w:r>
      <w:r>
        <w:rPr>
          <w:rtl w:val="true"/>
        </w:rPr>
        <w:t xml:space="preserve">. </w:t>
      </w:r>
      <w:r>
        <w:rPr>
          <w:rtl w:val="true"/>
        </w:rPr>
        <w:t>בדרכים טבעיים אשר סידר להם הבורא יתברך</w:t>
      </w:r>
      <w:r>
        <w:rPr>
          <w:rtl w:val="true"/>
        </w:rPr>
        <w:t xml:space="preserve">. </w:t>
      </w:r>
      <w:r>
        <w:rPr>
          <w:rtl w:val="true"/>
        </w:rPr>
        <w:t>בעסקים הגופניים</w:t>
      </w:r>
      <w:r>
        <w:rPr>
          <w:rtl w:val="true"/>
        </w:rPr>
        <w:t xml:space="preserve">. </w:t>
      </w:r>
      <w:r>
        <w:rPr>
          <w:rtl w:val="true"/>
        </w:rPr>
        <w:t>ועז</w:t>
      </w:r>
      <w:r>
        <w:rPr>
          <w:rtl w:val="true"/>
        </w:rPr>
        <w:t>"</w:t>
      </w:r>
      <w:r>
        <w:rPr>
          <w:rtl w:val="true"/>
        </w:rPr>
        <w:t>א ואל תהי סכל</w:t>
      </w:r>
      <w:r>
        <w:rPr>
          <w:rtl w:val="true"/>
        </w:rPr>
        <w:t xml:space="preserve">. </w:t>
      </w:r>
      <w:r>
        <w:rPr>
          <w:rtl w:val="true"/>
        </w:rPr>
        <w:t>לשבות וליבטל מכל וכל</w:t>
      </w:r>
      <w:r>
        <w:rPr>
          <w:rtl w:val="true"/>
        </w:rPr>
        <w:t xml:space="preserve">. </w:t>
      </w:r>
      <w:r>
        <w:rPr>
          <w:rtl w:val="true"/>
        </w:rPr>
        <w:t>וכן הדבר בהשתדלויות רוחניות בעסקי תורה ומע</w:t>
      </w:r>
      <w:r>
        <w:rPr>
          <w:rtl w:val="true"/>
        </w:rPr>
        <w:t>"</w:t>
      </w:r>
      <w:r>
        <w:rPr>
          <w:rtl w:val="true"/>
        </w:rPr>
        <w:t xml:space="preserve">ט ותפלה </w:t>
      </w:r>
      <w:r>
        <w:rPr>
          <w:rtl w:val="true"/>
        </w:rPr>
        <w:t>(</w:t>
      </w:r>
      <w:r>
        <w:rPr>
          <w:rtl w:val="true"/>
        </w:rPr>
        <w:t>וגם בעלייה לגדולה צריכים אמצעיים לפעמים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בדוד כששלח לאנשי יבש וגו</w:t>
      </w:r>
      <w:r>
        <w:rPr>
          <w:rtl w:val="true"/>
        </w:rPr>
        <w:t xml:space="preserve">' </w:t>
      </w:r>
      <w:r>
        <w:rPr>
          <w:rtl w:val="true"/>
        </w:rPr>
        <w:t>והיו לבני חיל</w:t>
      </w:r>
      <w:r>
        <w:rPr>
          <w:rtl w:val="true"/>
        </w:rPr>
        <w:t xml:space="preserve">. </w:t>
      </w:r>
      <w:r>
        <w:rPr>
          <w:rtl w:val="true"/>
        </w:rPr>
        <w:t>ולשבטו לאחר שהומת אבשלום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 עמשא אחי אתם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שנצח ונעשה לו נס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לא הניח ידו גם מזה</w:t>
      </w:r>
      <w:r>
        <w:rPr>
          <w:rtl w:val="true"/>
        </w:rPr>
        <w:t xml:space="preserve">. </w:t>
      </w:r>
      <w:r>
        <w:rPr>
          <w:rtl w:val="true"/>
        </w:rPr>
        <w:t>להשתמש בדרכים טבעיים</w:t>
      </w:r>
      <w:r>
        <w:rPr>
          <w:rtl w:val="true"/>
        </w:rPr>
        <w:t xml:space="preserve">. </w:t>
      </w:r>
      <w:r>
        <w:rPr>
          <w:rtl w:val="true"/>
        </w:rPr>
        <w:t>ויעקב אבינו ע</w:t>
      </w:r>
      <w:r>
        <w:rPr>
          <w:rtl w:val="true"/>
        </w:rPr>
        <w:t>"</w:t>
      </w:r>
      <w:r>
        <w:rPr>
          <w:rtl w:val="true"/>
        </w:rPr>
        <w:t>ה נשתמש במקלות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שהיה מובטח מו המלאך שיעשה לו נס</w:t>
      </w:r>
      <w:r>
        <w:rPr>
          <w:rtl w:val="true"/>
        </w:rPr>
        <w:t xml:space="preserve">. </w:t>
      </w:r>
      <w:r>
        <w:rPr>
          <w:rtl w:val="true"/>
        </w:rPr>
        <w:t>ויברך אותו ויפרוץ לרוב</w:t>
      </w:r>
      <w:r>
        <w:rPr>
          <w:rtl w:val="true"/>
        </w:rPr>
        <w:t xml:space="preserve">)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שבודאי אין לקוות שיועילו ויצילו בהכרח עכ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בהשגת המבוקש מעושר והצלחה זמנית</w:t>
      </w:r>
      <w:r>
        <w:rPr>
          <w:rtl w:val="true"/>
        </w:rPr>
        <w:t xml:space="preserve">. </w:t>
      </w:r>
      <w:r>
        <w:rPr>
          <w:rtl w:val="true"/>
        </w:rPr>
        <w:t>כבני חיי ומזוני</w:t>
      </w:r>
      <w:r>
        <w:rPr>
          <w:rtl w:val="true"/>
        </w:rPr>
        <w:t xml:space="preserve">. </w:t>
      </w:r>
      <w:r>
        <w:rPr>
          <w:rtl w:val="true"/>
        </w:rPr>
        <w:t>כי לאו בדידהו תליא בהחלט</w:t>
      </w:r>
      <w:r>
        <w:rPr>
          <w:rtl w:val="true"/>
        </w:rPr>
        <w:t xml:space="preserve">. </w:t>
      </w:r>
      <w:r>
        <w:rPr>
          <w:rtl w:val="true"/>
        </w:rPr>
        <w:t>וש</w:t>
      </w:r>
      <w:r>
        <w:rPr>
          <w:rtl w:val="true"/>
        </w:rPr>
        <w:t>"</w:t>
      </w:r>
      <w:r>
        <w:rPr>
          <w:rtl w:val="true"/>
        </w:rPr>
        <w:t>מ בה</w:t>
      </w:r>
      <w:r>
        <w:rPr>
          <w:rtl w:val="true"/>
        </w:rPr>
        <w:t>"</w:t>
      </w:r>
      <w:r>
        <w:rPr>
          <w:rtl w:val="true"/>
        </w:rPr>
        <w:t>ע ליכא</w:t>
      </w:r>
      <w:r>
        <w:rPr>
          <w:rtl w:val="true"/>
        </w:rPr>
        <w:t xml:space="preserve">. </w:t>
      </w:r>
      <w:r>
        <w:rPr>
          <w:rtl w:val="true"/>
        </w:rPr>
        <w:t>מן הסתם</w:t>
      </w:r>
      <w:r>
        <w:rPr>
          <w:rtl w:val="true"/>
        </w:rPr>
        <w:t xml:space="preserve">. </w:t>
      </w:r>
      <w:r>
        <w:rPr>
          <w:rtl w:val="true"/>
        </w:rPr>
        <w:t>אין הדברים האנושיים תלויים בכך</w:t>
      </w:r>
      <w:r>
        <w:rPr>
          <w:rtl w:val="true"/>
        </w:rPr>
        <w:t xml:space="preserve">. </w:t>
      </w:r>
      <w:r>
        <w:rPr>
          <w:rtl w:val="true"/>
        </w:rPr>
        <w:t>שלא יסבלו התנגדות המזל</w:t>
      </w:r>
      <w:r>
        <w:rPr>
          <w:rtl w:val="true"/>
        </w:rPr>
        <w:t xml:space="preserve">. </w:t>
      </w:r>
      <w:r>
        <w:rPr>
          <w:rtl w:val="true"/>
        </w:rPr>
        <w:t>אבל בודאי יסייעו</w:t>
      </w:r>
      <w:r>
        <w:rPr>
          <w:rtl w:val="true"/>
        </w:rPr>
        <w:t xml:space="preserve">. </w:t>
      </w:r>
      <w:r>
        <w:rPr>
          <w:rtl w:val="true"/>
        </w:rPr>
        <w:t>אם בזכות האדם עצמו</w:t>
      </w:r>
      <w:r>
        <w:rPr>
          <w:rtl w:val="true"/>
        </w:rPr>
        <w:t xml:space="preserve">. </w:t>
      </w:r>
      <w:r>
        <w:rPr>
          <w:rtl w:val="true"/>
        </w:rPr>
        <w:t>אם מן הבא בידו מאבותיו</w:t>
      </w:r>
      <w:r>
        <w:rPr>
          <w:rtl w:val="true"/>
        </w:rPr>
        <w:t xml:space="preserve">. </w:t>
      </w:r>
      <w:r>
        <w:rPr>
          <w:rtl w:val="true"/>
        </w:rPr>
        <w:t>עם השתדלותו וזריזותו בפועל חומרי ורוחני</w:t>
      </w:r>
      <w:r>
        <w:rPr>
          <w:rtl w:val="true"/>
        </w:rPr>
        <w:t xml:space="preserve">. </w:t>
      </w:r>
      <w:r>
        <w:rPr>
          <w:rtl w:val="true"/>
        </w:rPr>
        <w:t>אך יש פרי לצדיק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 מעשה הצדקה שלום ועבודת ג</w:t>
      </w:r>
      <w:r>
        <w:rPr>
          <w:rtl w:val="true"/>
        </w:rPr>
        <w:t>"</w:t>
      </w:r>
      <w:r>
        <w:rPr>
          <w:rtl w:val="true"/>
        </w:rPr>
        <w:t>ח ותורה אור זרוע לצדיק</w:t>
      </w:r>
      <w:r>
        <w:rPr>
          <w:rtl w:val="true"/>
        </w:rPr>
        <w:t xml:space="preserve">. </w:t>
      </w:r>
      <w:r>
        <w:rPr>
          <w:rtl w:val="true"/>
        </w:rPr>
        <w:t>והתפלה היא הפקידה להוליד ולהצמיח פרי טוב</w:t>
      </w:r>
      <w:r>
        <w:rPr>
          <w:rtl w:val="true"/>
        </w:rPr>
        <w:t xml:space="preserve">. </w:t>
      </w:r>
      <w:r>
        <w:rPr>
          <w:rtl w:val="true"/>
        </w:rPr>
        <w:t>ולשמרו ממקרים ופגע</w:t>
      </w:r>
      <w:r>
        <w:rPr>
          <w:rtl w:val="true"/>
        </w:rPr>
        <w:t xml:space="preserve">. </w:t>
      </w:r>
      <w:r>
        <w:rPr>
          <w:rtl w:val="true"/>
        </w:rPr>
        <w:t>כמעשה הזורע והמשגיח על עבודת האדמה</w:t>
      </w:r>
      <w:r>
        <w:rPr>
          <w:rtl w:val="true"/>
        </w:rPr>
        <w:t xml:space="preserve">. </w:t>
      </w:r>
      <w:r>
        <w:rPr>
          <w:rtl w:val="true"/>
        </w:rPr>
        <w:t>שלא יבטל ולא יתעצל מלעסוק המוטל עליו</w:t>
      </w:r>
      <w:r>
        <w:rPr>
          <w:rtl w:val="true"/>
        </w:rPr>
        <w:t xml:space="preserve">. </w:t>
      </w:r>
      <w:r>
        <w:rPr>
          <w:rtl w:val="true"/>
        </w:rPr>
        <w:t>עם היות אין הדבר תלוי בו בעצם</w:t>
      </w:r>
      <w:r>
        <w:rPr>
          <w:rtl w:val="true"/>
        </w:rPr>
        <w:t xml:space="preserve">. </w:t>
      </w:r>
      <w:r>
        <w:rPr>
          <w:rtl w:val="true"/>
        </w:rPr>
        <w:t>כי אם במקרה והכנה</w:t>
      </w:r>
      <w:r>
        <w:rPr>
          <w:rtl w:val="true"/>
        </w:rPr>
        <w:t xml:space="preserve">. </w:t>
      </w:r>
      <w:r>
        <w:rPr>
          <w:rtl w:val="true"/>
        </w:rPr>
        <w:t>כי לא כל זורע</w:t>
      </w:r>
      <w:r>
        <w:rPr>
          <w:rtl w:val="true"/>
        </w:rPr>
        <w:t xml:space="preserve">. </w:t>
      </w:r>
      <w:r>
        <w:rPr>
          <w:rtl w:val="true"/>
        </w:rPr>
        <w:t>יבטח שיראה בטוב ילקט הפרי וישמח</w:t>
      </w:r>
      <w:r>
        <w:rPr>
          <w:rtl w:val="true"/>
        </w:rPr>
        <w:t xml:space="preserve">. </w:t>
      </w:r>
      <w:r>
        <w:rPr>
          <w:rtl w:val="true"/>
        </w:rPr>
        <w:t>ולא כל הנזרע יקלט ויצמח</w:t>
      </w:r>
      <w:r>
        <w:rPr>
          <w:rtl w:val="true"/>
        </w:rPr>
        <w:t xml:space="preserve">. </w:t>
      </w:r>
      <w:r>
        <w:rPr>
          <w:rtl w:val="true"/>
        </w:rPr>
        <w:t>עם כל עוצם השתדלות וטוב השמירה</w:t>
      </w:r>
      <w:r>
        <w:rPr>
          <w:rtl w:val="true"/>
        </w:rPr>
        <w:t xml:space="preserve">. </w:t>
      </w:r>
      <w:r>
        <w:rPr>
          <w:rtl w:val="true"/>
        </w:rPr>
        <w:t>שקר הסוס לתשועה</w:t>
      </w:r>
      <w:r>
        <w:rPr>
          <w:rtl w:val="true"/>
        </w:rPr>
        <w:t xml:space="preserve">. </w:t>
      </w:r>
      <w:r>
        <w:rPr>
          <w:rtl w:val="true"/>
        </w:rPr>
        <w:t>ואם ה</w:t>
      </w:r>
      <w:r>
        <w:rPr>
          <w:rtl w:val="true"/>
        </w:rPr>
        <w:t xml:space="preserve">' </w:t>
      </w:r>
      <w:r>
        <w:rPr>
          <w:rtl w:val="true"/>
        </w:rPr>
        <w:t>לא ישמר עיר</w:t>
      </w:r>
      <w:r>
        <w:rPr>
          <w:rtl w:val="true"/>
        </w:rPr>
        <w:t xml:space="preserve">. </w:t>
      </w:r>
      <w:r>
        <w:rPr>
          <w:rtl w:val="true"/>
        </w:rPr>
        <w:t>שוא שקד שומר ולשוא עמלו בוני בית להמלט ביום רעה</w:t>
      </w:r>
      <w:r>
        <w:rPr>
          <w:rtl w:val="true"/>
        </w:rPr>
        <w:t xml:space="preserve">. </w:t>
      </w:r>
      <w:r>
        <w:rPr>
          <w:rtl w:val="true"/>
        </w:rPr>
        <w:t>אבל מכל מקום אי אפשר מבלעדי הבית למחסה ולמסתור</w:t>
      </w:r>
      <w:r>
        <w:rPr>
          <w:rtl w:val="true"/>
        </w:rPr>
        <w:t xml:space="preserve">. </w:t>
      </w:r>
      <w:r>
        <w:rPr>
          <w:rtl w:val="true"/>
        </w:rPr>
        <w:t>והסוס הוכן להצלה ולמנוס בעת הנצרך</w:t>
      </w:r>
      <w:r>
        <w:rPr>
          <w:rtl w:val="true"/>
        </w:rPr>
        <w:t xml:space="preserve">. </w:t>
      </w:r>
      <w:r>
        <w:rPr>
          <w:rtl w:val="true"/>
        </w:rPr>
        <w:t>כמו שאר כל עסקי בני אדם</w:t>
      </w:r>
      <w:r>
        <w:rPr>
          <w:rtl w:val="true"/>
        </w:rPr>
        <w:t xml:space="preserve">. </w:t>
      </w:r>
      <w:r>
        <w:rPr>
          <w:rtl w:val="true"/>
        </w:rPr>
        <w:t>אשר נתנם ה</w:t>
      </w:r>
      <w:r>
        <w:rPr>
          <w:rtl w:val="true"/>
        </w:rPr>
        <w:t xml:space="preserve">' </w:t>
      </w:r>
      <w:r>
        <w:rPr>
          <w:rtl w:val="true"/>
        </w:rPr>
        <w:t>בידם לעשותם</w:t>
      </w:r>
      <w:r>
        <w:rPr>
          <w:rtl w:val="true"/>
        </w:rPr>
        <w:t xml:space="preserve">. </w:t>
      </w:r>
      <w:r>
        <w:rPr>
          <w:rtl w:val="true"/>
        </w:rPr>
        <w:t>ושלחם על פני האדמה</w:t>
      </w:r>
      <w:r>
        <w:rPr>
          <w:rtl w:val="true"/>
        </w:rPr>
        <w:t xml:space="preserve">. </w:t>
      </w:r>
      <w:r>
        <w:rPr>
          <w:rtl w:val="true"/>
        </w:rPr>
        <w:t>לעבדה ולשמרה בגוף ונשמה</w:t>
      </w:r>
      <w:r>
        <w:rPr>
          <w:rtl w:val="true"/>
        </w:rPr>
        <w:t xml:space="preserve">. </w:t>
      </w:r>
      <w:r>
        <w:rPr>
          <w:rtl w:val="true"/>
        </w:rPr>
        <w:t>לא יתרשלו ולא ירפו ידם</w:t>
      </w:r>
      <w:r>
        <w:rPr>
          <w:rtl w:val="true"/>
        </w:rPr>
        <w:t xml:space="preserve">. </w:t>
      </w:r>
      <w:r>
        <w:rPr>
          <w:rtl w:val="true"/>
        </w:rPr>
        <w:t>ואז גם ה</w:t>
      </w:r>
      <w:r>
        <w:rPr>
          <w:rtl w:val="true"/>
        </w:rPr>
        <w:t xml:space="preserve">' </w:t>
      </w:r>
      <w:r>
        <w:rPr>
          <w:rtl w:val="true"/>
        </w:rPr>
        <w:t>יתן הטוב ה</w:t>
      </w:r>
      <w:r>
        <w:rPr>
          <w:rtl w:val="true"/>
        </w:rPr>
        <w:t xml:space="preserve">' </w:t>
      </w:r>
      <w:r>
        <w:rPr>
          <w:rtl w:val="true"/>
        </w:rPr>
        <w:t>בסומכי נפשם ותומך בידם</w:t>
      </w:r>
      <w:r>
        <w:rPr>
          <w:rtl w:val="true"/>
        </w:rPr>
        <w:t xml:space="preserve">. </w:t>
      </w:r>
      <w:r>
        <w:rPr>
          <w:rtl w:val="true"/>
        </w:rPr>
        <w:t>וזהו כל האדם וזכיתי ומצאתי כדברי בענין זכות המזל</w:t>
      </w:r>
      <w:r>
        <w:rPr>
          <w:rtl w:val="true"/>
        </w:rPr>
        <w:t xml:space="preserve">. </w:t>
      </w:r>
      <w:r>
        <w:rPr>
          <w:rtl w:val="true"/>
        </w:rPr>
        <w:t>מפורש בס</w:t>
      </w:r>
      <w:r>
        <w:rPr>
          <w:rtl w:val="true"/>
        </w:rPr>
        <w:t xml:space="preserve">' </w:t>
      </w:r>
      <w:r>
        <w:rPr>
          <w:rtl w:val="true"/>
        </w:rPr>
        <w:t>הזוהר פ</w:t>
      </w:r>
      <w:r>
        <w:rPr>
          <w:rtl w:val="true"/>
        </w:rPr>
        <w:t xml:space="preserve">' </w:t>
      </w:r>
      <w:r>
        <w:rPr>
          <w:rtl w:val="true"/>
        </w:rPr>
        <w:t xml:space="preserve">וישב </w:t>
      </w:r>
      <w:r>
        <w:rPr>
          <w:rtl w:val="true"/>
        </w:rPr>
        <w:t>(</w:t>
      </w:r>
      <w:r>
        <w:rPr>
          <w:rtl w:val="true"/>
        </w:rPr>
        <w:t>דקפע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יע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בכלל דבריו דברי ממש</w:t>
      </w:r>
      <w:r>
        <w:rPr>
          <w:rtl w:val="true"/>
        </w:rPr>
        <w:t xml:space="preserve">. </w:t>
      </w:r>
      <w:r>
        <w:rPr>
          <w:rtl w:val="true"/>
        </w:rPr>
        <w:t>דא ודא אחת היא</w:t>
      </w:r>
      <w:r>
        <w:rPr>
          <w:rtl w:val="true"/>
        </w:rPr>
        <w:t xml:space="preserve">. </w:t>
      </w:r>
      <w:r>
        <w:rPr>
          <w:rtl w:val="true"/>
        </w:rPr>
        <w:t>הבן ותהי לך אוזן שומעת ההודאה לחונן דעת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ואפשר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לומר</w:t>
      </w:r>
      <w:r>
        <w:rPr>
          <w:rtl w:val="true"/>
        </w:rPr>
        <w:t xml:space="preserve">. </w:t>
      </w:r>
      <w:r>
        <w:rPr>
          <w:rtl w:val="true"/>
        </w:rPr>
        <w:t>שזהו שאמר אביי</w:t>
      </w:r>
      <w:r>
        <w:rPr>
          <w:rtl w:val="true"/>
        </w:rPr>
        <w:t xml:space="preserve">. </w:t>
      </w:r>
      <w:r>
        <w:rPr>
          <w:rtl w:val="true"/>
        </w:rPr>
        <w:t>על אותו האיש שנעשה לו נס שנפתחו לו דדים כאשה</w:t>
      </w:r>
      <w:r>
        <w:rPr>
          <w:rtl w:val="true"/>
        </w:rPr>
        <w:t xml:space="preserve">. </w:t>
      </w:r>
      <w:r>
        <w:rPr>
          <w:rtl w:val="true"/>
        </w:rPr>
        <w:t>והניק את בנו</w:t>
      </w:r>
      <w:r>
        <w:rPr>
          <w:rtl w:val="true"/>
        </w:rPr>
        <w:t xml:space="preserve">. </w:t>
      </w:r>
      <w:r>
        <w:rPr>
          <w:rtl w:val="true"/>
        </w:rPr>
        <w:t>כמה גרוע אדם זה שנשתנו עליו סדרי בראשית</w:t>
      </w:r>
      <w:r>
        <w:rPr>
          <w:rtl w:val="true"/>
        </w:rPr>
        <w:t xml:space="preserve">. </w:t>
      </w:r>
      <w:r>
        <w:rPr>
          <w:rtl w:val="true"/>
        </w:rPr>
        <w:t>שהוא דבר תמוה לכאורה</w:t>
      </w:r>
      <w:r>
        <w:rPr>
          <w:rtl w:val="true"/>
        </w:rPr>
        <w:t xml:space="preserve">. </w:t>
      </w:r>
      <w:r>
        <w:rPr>
          <w:rtl w:val="true"/>
        </w:rPr>
        <w:t>כי הלא בודאי צדיק גמור היה האדם ההוא</w:t>
      </w:r>
      <w:r>
        <w:rPr>
          <w:rtl w:val="true"/>
        </w:rPr>
        <w:t xml:space="preserve">. </w:t>
      </w:r>
      <w:r>
        <w:rPr>
          <w:rtl w:val="true"/>
        </w:rPr>
        <w:t>שנעשה לו נס כזה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ראב</w:t>
      </w:r>
      <w:r>
        <w:rPr>
          <w:rtl w:val="true"/>
        </w:rPr>
        <w:t>"</w:t>
      </w:r>
      <w:r>
        <w:rPr>
          <w:rtl w:val="true"/>
        </w:rPr>
        <w:t>פ ורשב</w:t>
      </w:r>
      <w:r>
        <w:rPr>
          <w:rtl w:val="true"/>
        </w:rPr>
        <w:t>"</w:t>
      </w:r>
      <w:r>
        <w:rPr>
          <w:rtl w:val="true"/>
        </w:rPr>
        <w:t>י שנברא לו חרוב במערה</w:t>
      </w:r>
      <w:r>
        <w:rPr>
          <w:rtl w:val="true"/>
        </w:rPr>
        <w:t xml:space="preserve">. </w:t>
      </w:r>
      <w:r>
        <w:rPr>
          <w:rtl w:val="true"/>
        </w:rPr>
        <w:t>וכל כיוצא בהם גרועים היו ח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הלא ע</w:t>
      </w:r>
      <w:r>
        <w:rPr>
          <w:rtl w:val="true"/>
        </w:rPr>
        <w:t>"</w:t>
      </w:r>
      <w:r>
        <w:rPr>
          <w:rtl w:val="true"/>
        </w:rPr>
        <w:t>כ 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לפי שאם היה עוסק במו</w:t>
      </w:r>
      <w:r>
        <w:rPr>
          <w:rtl w:val="true"/>
        </w:rPr>
        <w:t>"</w:t>
      </w:r>
      <w:r>
        <w:rPr>
          <w:rtl w:val="true"/>
        </w:rPr>
        <w:t>מ ובמלאכה</w:t>
      </w:r>
      <w:r>
        <w:rPr>
          <w:rtl w:val="true"/>
        </w:rPr>
        <w:t xml:space="preserve">. </w:t>
      </w:r>
      <w:r>
        <w:rPr>
          <w:rtl w:val="true"/>
        </w:rPr>
        <w:t>ודאי היה ממציא לו הקב</w:t>
      </w:r>
      <w:r>
        <w:rPr>
          <w:rtl w:val="true"/>
        </w:rPr>
        <w:t>"</w:t>
      </w:r>
      <w:r>
        <w:rPr>
          <w:rtl w:val="true"/>
        </w:rPr>
        <w:t>ה עכ</w:t>
      </w:r>
      <w:r>
        <w:rPr>
          <w:rtl w:val="true"/>
        </w:rPr>
        <w:t>"</w:t>
      </w:r>
      <w:r>
        <w:rPr>
          <w:rtl w:val="true"/>
        </w:rPr>
        <w:t>פ שכר המניקה</w:t>
      </w:r>
      <w:r>
        <w:rPr>
          <w:rtl w:val="true"/>
        </w:rPr>
        <w:t xml:space="preserve">. </w:t>
      </w:r>
      <w:r>
        <w:rPr>
          <w:rtl w:val="true"/>
        </w:rPr>
        <w:t>אלא לפי שלא היה רוצה להשתדל כלל בעסקי עוה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הטריח לבוראו נמי לשנות סדרי בראשית בעבורו כי מ</w:t>
      </w:r>
      <w:r>
        <w:rPr>
          <w:rtl w:val="true"/>
        </w:rPr>
        <w:t>"</w:t>
      </w:r>
      <w:r>
        <w:rPr>
          <w:rtl w:val="true"/>
        </w:rPr>
        <w:t>מ לא ירעיב ה</w:t>
      </w:r>
      <w:r>
        <w:rPr>
          <w:rtl w:val="true"/>
        </w:rPr>
        <w:t xml:space="preserve">' </w:t>
      </w:r>
      <w:r>
        <w:rPr>
          <w:rtl w:val="true"/>
        </w:rPr>
        <w:t>נפש צדיק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קרי ליה גרוע שלא נתעסק בצרכי פרנסה וישב לו בטל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. </w:t>
      </w:r>
      <w:r>
        <w:rPr>
          <w:rtl w:val="true"/>
        </w:rPr>
        <w:t>את זה ראיתי טוב ומועיל בחיי האדם האלה</w:t>
      </w:r>
      <w:r>
        <w:rPr>
          <w:rtl w:val="true"/>
        </w:rPr>
        <w:t xml:space="preserve">. </w:t>
      </w:r>
      <w:r>
        <w:rPr>
          <w:rtl w:val="true"/>
        </w:rPr>
        <w:t>כי יאחוז בזה</w:t>
      </w:r>
      <w:r>
        <w:rPr>
          <w:rtl w:val="true"/>
        </w:rPr>
        <w:t xml:space="preserve">. </w:t>
      </w:r>
      <w:r>
        <w:rPr>
          <w:rtl w:val="true"/>
        </w:rPr>
        <w:t>וגם מזה אל ינח ידו</w:t>
      </w:r>
      <w:r>
        <w:rPr>
          <w:rtl w:val="true"/>
        </w:rPr>
        <w:t xml:space="preserve">. </w:t>
      </w:r>
      <w:r>
        <w:rPr>
          <w:rtl w:val="true"/>
        </w:rPr>
        <w:t>להביא הגוף והנפש במסורת הברית הכרותה להם לראות טוב בעמלם</w:t>
      </w:r>
      <w:r>
        <w:rPr>
          <w:rtl w:val="true"/>
        </w:rPr>
        <w:t xml:space="preserve">. </w:t>
      </w:r>
      <w:r>
        <w:rPr>
          <w:rtl w:val="true"/>
        </w:rPr>
        <w:t>איש על משמרתו ופקודתו לשמור דרך החיים</w:t>
      </w:r>
      <w:r>
        <w:rPr>
          <w:rtl w:val="true"/>
        </w:rPr>
        <w:t xml:space="preserve">. </w:t>
      </w:r>
      <w:r>
        <w:rPr>
          <w:rtl w:val="true"/>
        </w:rPr>
        <w:t>העוברים והנצחיים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מניח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אני כל אומנות</w:t>
      </w:r>
      <w:r>
        <w:rPr>
          <w:rtl w:val="true"/>
        </w:rPr>
        <w:t xml:space="preserve">. </w:t>
      </w:r>
      <w:r>
        <w:rPr>
          <w:rtl w:val="true"/>
        </w:rPr>
        <w:t>עלח</w:t>
      </w:r>
      <w:r>
        <w:rPr>
          <w:rtl w:val="true"/>
        </w:rPr>
        <w:t>"</w:t>
      </w:r>
      <w:r>
        <w:rPr>
          <w:rtl w:val="true"/>
        </w:rPr>
        <w:t>ש מי</w:t>
      </w:r>
      <w:r>
        <w:rPr>
          <w:rtl w:val="true"/>
        </w:rPr>
        <w:t>"</w:t>
      </w:r>
      <w:r>
        <w:rPr>
          <w:rtl w:val="true"/>
        </w:rPr>
        <w:t>ז פ</w:t>
      </w:r>
      <w:r>
        <w:rPr>
          <w:rtl w:val="true"/>
        </w:rPr>
        <w:t>"</w:t>
      </w:r>
      <w:r>
        <w:rPr>
          <w:rtl w:val="true"/>
        </w:rPr>
        <w:t>ג דאבות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ספ</w:t>
      </w:r>
      <w:r>
        <w:rPr>
          <w:rtl w:val="true"/>
        </w:rPr>
        <w:t>"</w:t>
      </w:r>
      <w:r>
        <w:rPr>
          <w:rtl w:val="true"/>
        </w:rPr>
        <w:t>ק דמכלתין</w:t>
      </w:r>
      <w:r>
        <w:rPr>
          <w:rtl w:val="true"/>
        </w:rPr>
        <w:t xml:space="preserve">. </w:t>
      </w:r>
      <w:r>
        <w:rPr>
          <w:rtl w:val="true"/>
        </w:rPr>
        <w:t>ועע</w:t>
      </w:r>
      <w:r>
        <w:rPr>
          <w:rtl w:val="true"/>
        </w:rPr>
        <w:t>"</w:t>
      </w:r>
      <w:r>
        <w:rPr>
          <w:rtl w:val="true"/>
        </w:rPr>
        <w:t>ל בפ</w:t>
      </w:r>
      <w:r>
        <w:rPr>
          <w:rtl w:val="true"/>
        </w:rPr>
        <w:t>"</w:t>
      </w:r>
      <w:r>
        <w:rPr>
          <w:rtl w:val="true"/>
        </w:rPr>
        <w:t>א דעלית הבטחון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שותפו של עמלק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ודאי במזל מאדים</w:t>
      </w:r>
      <w:r>
        <w:rPr>
          <w:rtl w:val="true"/>
        </w:rPr>
        <w:t xml:space="preserve">. </w:t>
      </w:r>
      <w:r>
        <w:rPr>
          <w:rtl w:val="true"/>
        </w:rPr>
        <w:t>דהאי דבמאדים גבר אשיד דמא כו</w:t>
      </w:r>
      <w:r>
        <w:rPr>
          <w:rtl w:val="true"/>
        </w:rPr>
        <w:t xml:space="preserve">'.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מניח אני כל אומנות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מי</w:t>
      </w:r>
      <w:r>
        <w:rPr>
          <w:rtl w:val="true"/>
        </w:rPr>
        <w:t>"</w:t>
      </w:r>
      <w:r>
        <w:rPr>
          <w:rtl w:val="true"/>
        </w:rPr>
        <w:t>ז פ</w:t>
      </w:r>
      <w:r>
        <w:rPr>
          <w:rtl w:val="true"/>
        </w:rPr>
        <w:t>"</w:t>
      </w:r>
      <w:r>
        <w:rPr>
          <w:rtl w:val="true"/>
        </w:rPr>
        <w:t>ג דאבות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מצינו שקיים 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א כל התורה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 למאי נ</w:t>
      </w:r>
      <w:r>
        <w:rPr>
          <w:rtl w:val="true"/>
        </w:rPr>
        <w:t>"</w:t>
      </w:r>
      <w:r>
        <w:rPr>
          <w:rtl w:val="true"/>
        </w:rPr>
        <w:t>מ קמ</w:t>
      </w:r>
      <w:r>
        <w:rPr>
          <w:rtl w:val="true"/>
        </w:rPr>
        <w:t>"</w:t>
      </w:r>
      <w:r>
        <w:rPr>
          <w:rtl w:val="true"/>
        </w:rPr>
        <w:t>ל הא</w:t>
      </w:r>
      <w:r>
        <w:rPr>
          <w:rtl w:val="true"/>
        </w:rPr>
        <w:t xml:space="preserve">. </w:t>
      </w:r>
      <w:r>
        <w:rPr>
          <w:rtl w:val="true"/>
        </w:rPr>
        <w:t>עיל</w:t>
      </w:r>
      <w:r>
        <w:rPr>
          <w:rtl w:val="true"/>
        </w:rPr>
        <w:t>"</w:t>
      </w:r>
      <w:r>
        <w:rPr>
          <w:rtl w:val="true"/>
        </w:rPr>
        <w:t>ד אריכות לשון עד שלא נתנה</w:t>
      </w:r>
      <w:r>
        <w:rPr>
          <w:rtl w:val="true"/>
        </w:rPr>
        <w:t xml:space="preserve">. </w:t>
      </w:r>
      <w:r>
        <w:rPr>
          <w:rtl w:val="true"/>
        </w:rPr>
        <w:t>אטו לא ידעינן דלא ניתנה התורה עדיין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שנשמר התנא</w:t>
      </w:r>
      <w:r>
        <w:rPr>
          <w:rtl w:val="true"/>
        </w:rPr>
        <w:t xml:space="preserve">. </w:t>
      </w:r>
      <w:r>
        <w:rPr>
          <w:rtl w:val="true"/>
        </w:rPr>
        <w:t>דלא נימא דילמא שאני אברהם שלא נצטווה על ת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ושמא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הלכה כמ</w:t>
      </w:r>
      <w:r>
        <w:rPr>
          <w:rtl w:val="true"/>
        </w:rPr>
        <w:t>"</w:t>
      </w:r>
      <w:r>
        <w:rPr>
          <w:rtl w:val="true"/>
        </w:rPr>
        <w:t>ד גדול שאינו מצווה ועושה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אין לנו ראיה ממנו</w:t>
      </w:r>
      <w:r>
        <w:rPr>
          <w:rtl w:val="true"/>
        </w:rPr>
        <w:t xml:space="preserve">. </w:t>
      </w:r>
      <w:r>
        <w:rPr>
          <w:rtl w:val="true"/>
        </w:rPr>
        <w:t>לזה מסיים שקיים עד שלא נתנה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ובא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לתרץ קושיא אחרת ג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דאי הכי תיקשי הא אמרינן ב</w:t>
      </w:r>
      <w:r>
        <w:rPr>
          <w:rtl w:val="true"/>
        </w:rPr>
        <w:t>"</w:t>
      </w:r>
      <w:r>
        <w:rPr>
          <w:rtl w:val="true"/>
        </w:rPr>
        <w:t>נ שעוסק בתורה חייב מיתה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ל כמ</w:t>
      </w:r>
      <w:r>
        <w:rPr>
          <w:rtl w:val="true"/>
        </w:rPr>
        <w:t>"</w:t>
      </w:r>
      <w:r>
        <w:rPr>
          <w:rtl w:val="true"/>
        </w:rPr>
        <w:t>ש תו</w:t>
      </w:r>
      <w:r>
        <w:rPr>
          <w:rtl w:val="true"/>
        </w:rPr>
        <w:t xml:space="preserve">' </w:t>
      </w:r>
      <w:r>
        <w:rPr>
          <w:rtl w:val="true"/>
        </w:rPr>
        <w:t>בפ</w:t>
      </w:r>
      <w:r>
        <w:rPr>
          <w:rtl w:val="true"/>
        </w:rPr>
        <w:t xml:space="preserve">' </w:t>
      </w:r>
      <w:r>
        <w:rPr>
          <w:rtl w:val="true"/>
        </w:rPr>
        <w:t>חזקת גבי ר</w:t>
      </w:r>
      <w:r>
        <w:rPr>
          <w:rtl w:val="true"/>
        </w:rPr>
        <w:t>"</w:t>
      </w:r>
      <w:r>
        <w:rPr>
          <w:rtl w:val="true"/>
        </w:rPr>
        <w:t>ב מציין מערתא</w:t>
      </w:r>
      <w:r>
        <w:rPr>
          <w:rtl w:val="true"/>
        </w:rPr>
        <w:t xml:space="preserve">. </w:t>
      </w:r>
      <w:r>
        <w:rPr>
          <w:rtl w:val="true"/>
        </w:rPr>
        <w:t xml:space="preserve">דכיון שקיים כל התורה היה דינו כישראל </w:t>
      </w:r>
      <w:r>
        <w:rPr>
          <w:rtl w:val="true"/>
        </w:rPr>
        <w:t>(</w:t>
      </w:r>
      <w:r>
        <w:rPr>
          <w:rtl w:val="true"/>
        </w:rPr>
        <w:t>דגר הוא</w:t>
      </w:r>
      <w:r>
        <w:rPr>
          <w:rtl w:val="true"/>
        </w:rPr>
        <w:t xml:space="preserve">. </w:t>
      </w:r>
      <w:r>
        <w:rPr>
          <w:rtl w:val="true"/>
        </w:rPr>
        <w:t>ומצווה ועושה מיקרי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גוי שלומד ע</w:t>
      </w:r>
      <w:r>
        <w:rPr>
          <w:rtl w:val="true"/>
        </w:rPr>
        <w:t>"</w:t>
      </w:r>
      <w:r>
        <w:rPr>
          <w:rtl w:val="true"/>
        </w:rPr>
        <w:t>מ שלא לעשות</w:t>
      </w:r>
      <w:r>
        <w:rPr>
          <w:rtl w:val="true"/>
        </w:rPr>
        <w:t xml:space="preserve">) </w:t>
      </w:r>
      <w:r>
        <w:rPr>
          <w:rtl w:val="true"/>
        </w:rPr>
        <w:t>זהו שרמז באריכות הלשון</w:t>
      </w:r>
      <w:r>
        <w:rPr>
          <w:rtl w:val="true"/>
        </w:rPr>
        <w:t xml:space="preserve">. </w:t>
      </w:r>
      <w:r>
        <w:rPr>
          <w:rtl w:val="true"/>
        </w:rPr>
        <w:t>כלומר הא בלא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צריך לומר מה שלמד תורה</w:t>
      </w:r>
      <w:r>
        <w:rPr>
          <w:rtl w:val="true"/>
        </w:rPr>
        <w:t xml:space="preserve">. </w:t>
      </w:r>
      <w:r>
        <w:rPr>
          <w:rtl w:val="true"/>
        </w:rPr>
        <w:t>לא עבר ח</w:t>
      </w:r>
      <w:r>
        <w:rPr>
          <w:rtl w:val="true"/>
        </w:rPr>
        <w:t>"</w:t>
      </w:r>
      <w:r>
        <w:rPr>
          <w:rtl w:val="true"/>
        </w:rPr>
        <w:t>ו על התורה בזה</w:t>
      </w:r>
      <w:r>
        <w:rPr>
          <w:rtl w:val="true"/>
        </w:rPr>
        <w:t xml:space="preserve">. </w:t>
      </w:r>
      <w:r>
        <w:rPr>
          <w:rtl w:val="true"/>
        </w:rPr>
        <w:t>אלא ודאי הי</w:t>
      </w:r>
      <w:r>
        <w:rPr>
          <w:rtl w:val="true"/>
        </w:rPr>
        <w:t>"</w:t>
      </w:r>
      <w:r>
        <w:rPr>
          <w:rtl w:val="true"/>
        </w:rPr>
        <w:t>ל שכר טוב על למוד תורה</w:t>
      </w:r>
      <w:r>
        <w:rPr>
          <w:rtl w:val="true"/>
        </w:rPr>
        <w:t xml:space="preserve">. </w:t>
      </w:r>
      <w:r>
        <w:rPr>
          <w:rtl w:val="true"/>
        </w:rPr>
        <w:t>כישראל המצווה ועושה</w:t>
      </w:r>
      <w:r>
        <w:rPr>
          <w:rtl w:val="true"/>
        </w:rPr>
        <w:t xml:space="preserve">. </w:t>
      </w:r>
      <w:r>
        <w:rPr>
          <w:rtl w:val="true"/>
        </w:rPr>
        <w:t>לפי שקיים כל התורה</w:t>
      </w:r>
      <w:r>
        <w:rPr>
          <w:rtl w:val="true"/>
        </w:rPr>
        <w:t xml:space="preserve">. </w:t>
      </w:r>
      <w:r>
        <w:rPr>
          <w:rtl w:val="true"/>
        </w:rPr>
        <w:t>והרי נחשב לישראל ממש</w:t>
      </w:r>
      <w:r>
        <w:rPr>
          <w:rtl w:val="true"/>
        </w:rPr>
        <w:t xml:space="preserve">. </w:t>
      </w:r>
      <w:r>
        <w:rPr>
          <w:rtl w:val="true"/>
        </w:rPr>
        <w:t>הילכך מוכח שפיר מניה</w:t>
      </w:r>
      <w:r>
        <w:rPr>
          <w:rtl w:val="true"/>
        </w:rPr>
        <w:t xml:space="preserve">. </w:t>
      </w:r>
      <w:r>
        <w:rPr>
          <w:rtl w:val="true"/>
        </w:rPr>
        <w:t>דנותנת אחרית ותקוה בזקנותו</w:t>
      </w:r>
      <w:r>
        <w:rPr>
          <w:rtl w:val="true"/>
        </w:rPr>
        <w:t xml:space="preserve">. </w:t>
      </w:r>
    </w:p>
    <w:p>
      <w:pPr>
        <w:pStyle w:val="Normal"/>
        <w:widowControl/>
        <w:bidi w:val="1"/>
        <w:spacing w:lineRule="auto" w:line="276" w:before="0" w:after="200"/>
        <w:jc w:val="both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99</w:t>
      </w:r>
      <w:r>
        <w:rPr>
          <w:rtl w:val="true"/>
        </w:rPr>
        <w:t>ברוך נותן ליעף כח</w:t>
      </w:r>
      <w:r>
        <w:rPr>
          <w:rtl w:val="true"/>
        </w:rPr>
        <w:t xml:space="preserve">. </w:t>
      </w:r>
      <w:r>
        <w:rPr>
          <w:rtl w:val="true"/>
        </w:rPr>
        <w:t>לסיים סדר נשים לאין אונים ירבה עצמה</w:t>
      </w:r>
      <w:r>
        <w:rPr>
          <w:rtl w:val="true"/>
        </w:rPr>
        <w:t xml:space="preserve">. </w:t>
      </w:r>
      <w:r>
        <w:rPr>
          <w:rtl w:val="true"/>
        </w:rPr>
        <w:t>אלהים למדתני מנעורי ועד הנה אגיד נפלאותיך ולא אדומה</w:t>
      </w:r>
      <w:r>
        <w:rPr>
          <w:rtl w:val="true"/>
        </w:rPr>
        <w:t xml:space="preserve">. </w:t>
      </w:r>
      <w:r>
        <w:rPr>
          <w:rtl w:val="true"/>
        </w:rPr>
        <w:t>גם עד זקנה ושיבה אלהים אל תעזבני ואל תפקוד עלי עון נעורים חטא ואשמה</w:t>
      </w:r>
      <w:r>
        <w:rPr>
          <w:rtl w:val="true"/>
        </w:rPr>
        <w:t xml:space="preserve">, </w:t>
      </w:r>
      <w:r>
        <w:rPr>
          <w:rtl w:val="true"/>
        </w:rPr>
        <w:t>עד אגיד זרועך לדור לכל יבוא גבורתך אשיחה ואהימה</w:t>
      </w:r>
      <w:r>
        <w:rPr>
          <w:rtl w:val="true"/>
        </w:rPr>
        <w:t xml:space="preserve">. </w:t>
      </w:r>
      <w:r>
        <w:rPr>
          <w:rtl w:val="true"/>
        </w:rPr>
        <w:t>מאויבי תחכמני מצותיך כי לעולם הוא לי מה אהבתי תורתך כל היום היא שיחתי מימים ימימה</w:t>
      </w:r>
      <w:r>
        <w:rPr>
          <w:rtl w:val="true"/>
        </w:rPr>
        <w:t xml:space="preserve">. </w:t>
      </w:r>
      <w:r>
        <w:rPr>
          <w:rtl w:val="true"/>
        </w:rPr>
        <w:t>תהי ידך לעזרני ה</w:t>
      </w:r>
      <w:r>
        <w:rPr>
          <w:rtl w:val="true"/>
        </w:rPr>
        <w:t xml:space="preserve">' </w:t>
      </w:r>
      <w:r>
        <w:rPr>
          <w:rtl w:val="true"/>
        </w:rPr>
        <w:t>יגמור בעדי מעשה ידיך אל תרף לבאר כל השש סדרי משנה באר היטב וחסרון פתרונה להשלימה</w:t>
      </w:r>
      <w:r>
        <w:rPr>
          <w:rtl w:val="true"/>
        </w:rPr>
        <w:t xml:space="preserve">, </w:t>
      </w:r>
      <w:r>
        <w:rPr>
          <w:rtl w:val="true"/>
        </w:rPr>
        <w:t>כי ה</w:t>
      </w:r>
      <w:r>
        <w:rPr>
          <w:rtl w:val="true"/>
        </w:rPr>
        <w:t xml:space="preserve">' </w:t>
      </w:r>
      <w:r>
        <w:rPr>
          <w:rtl w:val="true"/>
        </w:rPr>
        <w:t>יתן חכמה</w:t>
      </w:r>
      <w:r>
        <w:rPr>
          <w:rtl w:val="true"/>
        </w:rPr>
        <w:t xml:space="preserve">. </w:t>
      </w:r>
      <w:r>
        <w:rPr>
          <w:rtl w:val="true"/>
        </w:rPr>
        <w:t>מפיו דעת ותבונה לתת לפתאים ערמה</w:t>
      </w:r>
      <w:r>
        <w:rPr>
          <w:rtl w:val="true"/>
        </w:rPr>
        <w:t xml:space="preserve">. </w:t>
      </w:r>
      <w:r>
        <w:rPr>
          <w:rtl w:val="true"/>
        </w:rPr>
        <w:t>לנער דעת ומזימה</w:t>
      </w:r>
      <w:r>
        <w:rPr>
          <w:rtl w:val="true"/>
        </w:rPr>
        <w:t xml:space="preserve">. </w:t>
      </w:r>
      <w:r>
        <w:rPr>
          <w:rtl w:val="true"/>
        </w:rPr>
        <w:t>בריך שמא דאלהא מן עלמא עד עלמא</w:t>
      </w:r>
      <w:r>
        <w:rPr>
          <w:rtl w:val="true"/>
        </w:rPr>
        <w:t xml:space="preserve">. 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bidi/>
      <w:rtlGutter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8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77bbc"/>
    <w:pPr>
      <w:widowControl/>
      <w:suppressAutoHyphens w:val="true"/>
      <w:bidi w:val="1"/>
      <w:spacing w:lineRule="auto" w:line="276" w:before="0" w:after="200"/>
      <w:jc w:val="both"/>
    </w:pPr>
    <w:rPr>
      <w:rFonts w:ascii="Calibri" w:hAnsi="Calibri" w:eastAsia="Calibri" w:cs="David" w:asciiTheme="minorHAnsi" w:eastAsiaTheme="minorHAnsi" w:hAnsiTheme="minorHAnsi"/>
      <w:color w:val="auto"/>
      <w:kern w:val="0"/>
      <w:sz w:val="22"/>
      <w:szCs w:val="28"/>
      <w:lang w:val="en-US" w:eastAsia="en-US" w:bidi="he-IL"/>
    </w:rPr>
  </w:style>
  <w:style w:type="paragraph" w:styleId="Heading1">
    <w:name w:val="Heading 1"/>
    <w:basedOn w:val="Normal"/>
    <w:next w:val="Normal"/>
    <w:link w:val="1"/>
    <w:uiPriority w:val="9"/>
    <w:qFormat/>
    <w:rsid w:val="00877bbc"/>
    <w:pPr>
      <w:keepNext w:val="true"/>
      <w:keepLines/>
      <w:spacing w:before="480" w:after="0"/>
      <w:jc w:val="center"/>
      <w:outlineLvl w:val="0"/>
    </w:pPr>
    <w:rPr>
      <w:rFonts w:ascii="Cambria" w:hAnsi="Cambria" w:eastAsia="" w:cs="Times New Roman" w:asciiTheme="majorHAnsi" w:cstheme="majorBidi" w:eastAsiaTheme="majorEastAsia" w:hAnsiTheme="majorHAnsi"/>
      <w:b/>
      <w:bCs/>
      <w:sz w:val="40"/>
      <w:szCs w:val="40"/>
    </w:rPr>
  </w:style>
  <w:style w:type="paragraph" w:styleId="Heading2">
    <w:name w:val="Heading 2"/>
    <w:basedOn w:val="Normal"/>
    <w:next w:val="Normal"/>
    <w:link w:val="2"/>
    <w:autoRedefine/>
    <w:uiPriority w:val="9"/>
    <w:unhideWhenUsed/>
    <w:qFormat/>
    <w:rsid w:val="00b93cf1"/>
    <w:pPr>
      <w:keepNext w:val="true"/>
      <w:keepLines/>
      <w:spacing w:before="200" w:after="0"/>
      <w:jc w:val="center"/>
      <w:outlineLvl w:val="1"/>
    </w:pPr>
    <w:rPr>
      <w:rFonts w:ascii="Cambria" w:hAnsi="Cambria" w:eastAsia="" w:asciiTheme="majorHAnsi" w:eastAsiaTheme="majorEastAsia" w:hAnsiTheme="majorHAnsi"/>
      <w:b/>
      <w:bCs/>
      <w:sz w:val="26"/>
      <w:szCs w:val="36"/>
    </w:rPr>
  </w:style>
  <w:style w:type="paragraph" w:styleId="Heading3">
    <w:name w:val="Heading 3"/>
    <w:basedOn w:val="Normal"/>
    <w:next w:val="Normal"/>
    <w:link w:val="3"/>
    <w:autoRedefine/>
    <w:uiPriority w:val="9"/>
    <w:unhideWhenUsed/>
    <w:qFormat/>
    <w:rsid w:val="00b93cf1"/>
    <w:pPr>
      <w:keepNext w:val="true"/>
      <w:keepLines/>
      <w:spacing w:before="200" w:after="0"/>
      <w:outlineLvl w:val="2"/>
    </w:pPr>
    <w:rPr>
      <w:rFonts w:ascii="Cambria" w:hAnsi="Cambria" w:eastAsia="" w:asciiTheme="majorHAnsi" w:eastAsiaTheme="majorEastAsia" w:hAnsiTheme="majorHAnsi"/>
      <w:b/>
      <w:bCs/>
      <w:szCs w:val="3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1" w:customStyle="1">
    <w:name w:val="תחילת קטע"/>
    <w:basedOn w:val="DefaultParagraphFont"/>
    <w:uiPriority w:val="1"/>
    <w:qFormat/>
    <w:rsid w:val="00b93cf1"/>
    <w:rPr>
      <w:rFonts w:cs="David"/>
      <w:bCs/>
      <w:szCs w:val="28"/>
    </w:rPr>
  </w:style>
  <w:style w:type="character" w:styleId="Style12" w:customStyle="1">
    <w:name w:val="ירוק"/>
    <w:basedOn w:val="DefaultParagraphFont"/>
    <w:uiPriority w:val="1"/>
    <w:qFormat/>
    <w:rsid w:val="00b93cf1"/>
    <w:rPr>
      <w:b/>
      <w:bCs/>
      <w:color w:val="00B050"/>
    </w:rPr>
  </w:style>
  <w:style w:type="character" w:styleId="Style13" w:customStyle="1">
    <w:name w:val="ורוד"/>
    <w:basedOn w:val="DefaultParagraphFont"/>
    <w:uiPriority w:val="1"/>
    <w:qFormat/>
    <w:rsid w:val="00b93cf1"/>
    <w:rPr>
      <w:b/>
      <w:bCs/>
      <w:color w:val="D60093"/>
    </w:rPr>
  </w:style>
  <w:style w:type="character" w:styleId="Style14" w:customStyle="1">
    <w:name w:val="אדום רגיל"/>
    <w:basedOn w:val="DefaultParagraphFont"/>
    <w:uiPriority w:val="1"/>
    <w:qFormat/>
    <w:rsid w:val="00b93cf1"/>
    <w:rPr>
      <w:color w:val="FF0000"/>
    </w:rPr>
  </w:style>
  <w:style w:type="character" w:styleId="Style15" w:customStyle="1">
    <w:name w:val="מוקטן תו"/>
    <w:basedOn w:val="DefaultParagraphFont"/>
    <w:link w:val="Style18"/>
    <w:qFormat/>
    <w:rsid w:val="00b93cf1"/>
    <w:rPr>
      <w:rFonts w:cs="David"/>
      <w:szCs w:val="24"/>
    </w:rPr>
  </w:style>
  <w:style w:type="character" w:styleId="2" w:customStyle="1">
    <w:name w:val="כותרת 2 תו"/>
    <w:basedOn w:val="DefaultParagraphFont"/>
    <w:link w:val="Heading2"/>
    <w:uiPriority w:val="9"/>
    <w:qFormat/>
    <w:rsid w:val="00b93cf1"/>
    <w:rPr>
      <w:rFonts w:ascii="Cambria" w:hAnsi="Cambria" w:eastAsia="" w:cs="David" w:asciiTheme="majorHAnsi" w:eastAsiaTheme="majorEastAsia" w:hAnsiTheme="majorHAnsi"/>
      <w:b/>
      <w:bCs/>
      <w:sz w:val="26"/>
      <w:szCs w:val="36"/>
    </w:rPr>
  </w:style>
  <w:style w:type="character" w:styleId="3" w:customStyle="1">
    <w:name w:val="כותרת 3 תו"/>
    <w:basedOn w:val="DefaultParagraphFont"/>
    <w:link w:val="Heading3"/>
    <w:uiPriority w:val="9"/>
    <w:qFormat/>
    <w:rsid w:val="00b93cf1"/>
    <w:rPr>
      <w:rFonts w:ascii="Cambria" w:hAnsi="Cambria" w:eastAsia="" w:cs="David" w:asciiTheme="majorHAnsi" w:eastAsiaTheme="majorEastAsia" w:hAnsiTheme="majorHAnsi"/>
      <w:b/>
      <w:bCs/>
      <w:szCs w:val="32"/>
    </w:rPr>
  </w:style>
  <w:style w:type="character" w:styleId="1" w:customStyle="1">
    <w:name w:val="כותרת 1 תו"/>
    <w:basedOn w:val="DefaultParagraphFont"/>
    <w:link w:val="Heading1"/>
    <w:uiPriority w:val="9"/>
    <w:qFormat/>
    <w:rsid w:val="00877bbc"/>
    <w:rPr>
      <w:rFonts w:ascii="Cambria" w:hAnsi="Cambria" w:eastAsia="" w:cs="Times New Roman" w:asciiTheme="majorHAnsi" w:cstheme="majorBidi" w:eastAsiaTheme="majorEastAsia" w:hAnsiTheme="majorHAnsi"/>
      <w:b/>
      <w:bCs/>
      <w:sz w:val="40"/>
      <w:szCs w:val="4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16" w:customStyle="1">
    <w:name w:val="מודגש שחור"/>
    <w:basedOn w:val="Normal"/>
    <w:autoRedefine/>
    <w:qFormat/>
    <w:rsid w:val="00b93cf1"/>
    <w:pPr>
      <w:ind w:firstLine="183"/>
    </w:pPr>
    <w:rPr>
      <w:b/>
      <w:bCs/>
    </w:rPr>
  </w:style>
  <w:style w:type="paragraph" w:styleId="Style17" w:customStyle="1">
    <w:name w:val="רשי"/>
    <w:basedOn w:val="Normal"/>
    <w:next w:val="Normal"/>
    <w:qFormat/>
    <w:rsid w:val="00b93cf1"/>
    <w:pPr/>
    <w:rPr>
      <w:rFonts w:cs="Guttman Rashi"/>
    </w:rPr>
  </w:style>
  <w:style w:type="paragraph" w:styleId="Style18" w:customStyle="1">
    <w:name w:val="מוקטן"/>
    <w:basedOn w:val="Normal"/>
    <w:next w:val="Normal"/>
    <w:link w:val="Style15"/>
    <w:qFormat/>
    <w:rsid w:val="00b93cf1"/>
    <w:pPr/>
    <w:rPr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Application>LibreOffice/7.3.7.2$Linux_X86_64 LibreOffice_project/30$Build-2</Application>
  <AppVersion>15.0000</AppVersion>
  <Pages>122</Pages>
  <Words>35121</Words>
  <Characters>157732</Characters>
  <CharactersWithSpaces>192847</CharactersWithSpaces>
  <Paragraphs>1176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2023-01-29T14:46:00Z</dcterms:created>
  <dc:creator/>
  <dc:description/>
  <dc:language>en-US</dc:language>
  <cp:lastModifiedBy/>
  <dcterms:modified xsi:type="dcterms:W3CDTF">2023-05-31T11:42:34Z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