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tl w:val="true"/>
        </w:rPr>
      </w:r>
    </w:p>
    <w:p>
      <w:pPr>
        <w:pStyle w:val="Heading2"/>
        <w:rPr/>
      </w:pPr>
      <w:r>
        <w:rPr>
          <w:vertAlign w:val="superscript"/>
          <w:rtl w:val="true"/>
        </w:rPr>
        <w:t>@</w:t>
      </w:r>
      <w:r>
        <w:rPr>
          <w:vertAlign w:val="superscript"/>
        </w:rPr>
        <w:t>00</w:t>
      </w:r>
      <w:r>
        <w:rPr>
          <w:rtl w:val="true"/>
        </w:rPr>
        <w:t xml:space="preserve">מסכת ברכות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bookmarkStart w:id="0" w:name="docs-internal-guid-fe094735-7fff-3369-38"/>
      <w:bookmarkEnd w:id="0"/>
      <w:r>
        <w:rPr>
          <w:rFonts w:cs="Cambria;serif"/>
          <w:bCs/>
          <w:iCs w:val="false"/>
          <w:caps w:val="false"/>
          <w:smallCaps w:val="false"/>
          <w:strike w:val="false"/>
          <w:dstrike w:val="false"/>
          <w:color w:val="000000"/>
          <w:szCs w:val="26"/>
          <w:u w:val="none"/>
          <w:effect w:val="none"/>
          <w:shd w:fill="auto" w:val="clear"/>
          <w:rtl w:val="true"/>
        </w:rPr>
        <w:t>בשם ה</w:t>
      </w:r>
      <w:r>
        <w:rPr>
          <w:rFonts w:ascii="Cambria;serif" w:hAnsi="Cambria;serif"/>
          <w:b/>
          <w:i w:val="false"/>
          <w:caps w:val="false"/>
          <w:smallCaps w:val="false"/>
          <w:strike w:val="false"/>
          <w:dstrike w:val="false"/>
          <w:color w:val="000000"/>
          <w:sz w:val="26"/>
          <w:u w:val="none"/>
          <w:effect w:val="none"/>
          <w:shd w:fill="auto" w:val="clear"/>
          <w:rtl w:val="true"/>
        </w:rPr>
        <w:t xml:space="preserve">' </w:t>
      </w:r>
      <w:r>
        <w:rPr>
          <w:rFonts w:cs="Cambria;serif"/>
          <w:bCs/>
          <w:iCs w:val="false"/>
          <w:caps w:val="false"/>
          <w:smallCaps w:val="false"/>
          <w:strike w:val="false"/>
          <w:dstrike w:val="false"/>
          <w:color w:val="000000"/>
          <w:szCs w:val="26"/>
          <w:u w:val="none"/>
          <w:effect w:val="none"/>
          <w:shd w:fill="auto" w:val="clear"/>
          <w:rtl w:val="true"/>
        </w:rPr>
        <w:t>השם נפשנו בחיים</w:t>
      </w:r>
      <w:r>
        <w:rPr>
          <w:rFonts w:ascii="Cambria;serif" w:hAnsi="Cambria;serif"/>
          <w:b/>
          <w:i w:val="false"/>
          <w:caps w:val="false"/>
          <w:smallCaps w:val="false"/>
          <w:strike w:val="false"/>
          <w:dstrike w:val="false"/>
          <w:color w:val="000000"/>
          <w:sz w:val="26"/>
          <w:u w:val="none"/>
          <w:effect w:val="none"/>
          <w:shd w:fill="auto" w:val="clear"/>
          <w:rtl w:val="true"/>
        </w:rPr>
        <w:t xml:space="preserve">. </w:t>
      </w:r>
      <w:r>
        <w:rPr>
          <w:rFonts w:cs="Cambria;serif"/>
          <w:bCs/>
          <w:iCs w:val="false"/>
          <w:caps w:val="false"/>
          <w:smallCaps w:val="false"/>
          <w:strike w:val="false"/>
          <w:dstrike w:val="false"/>
          <w:color w:val="000000"/>
          <w:szCs w:val="26"/>
          <w:u w:val="none"/>
          <w:effect w:val="none"/>
          <w:shd w:fill="auto" w:val="clear"/>
          <w:rtl w:val="true"/>
        </w:rPr>
        <w:t>המשביענו לחם שמים</w:t>
      </w:r>
      <w:r>
        <w:rPr>
          <w:rFonts w:ascii="Cambria;serif" w:hAnsi="Cambria;serif"/>
          <w:b/>
          <w:i w:val="false"/>
          <w:caps w:val="false"/>
          <w:smallCaps w:val="false"/>
          <w:strike w:val="false"/>
          <w:dstrike w:val="false"/>
          <w:color w:val="000000"/>
          <w:sz w:val="26"/>
          <w:u w:val="none"/>
          <w:effect w:val="none"/>
          <w:shd w:fill="auto" w:val="clear"/>
          <w:rtl w:val="true"/>
        </w:rPr>
        <w:t>:</w:t>
      </w:r>
    </w:p>
    <w:p>
      <w:pPr>
        <w:pStyle w:val="Normal"/>
        <w:rPr/>
      </w:pPr>
      <w:r>
        <w:rPr>
          <w:rStyle w:val="Style12"/>
          <w:vertAlign w:val="superscript"/>
          <w:rtl w:val="true"/>
        </w:rPr>
        <w:t>@</w:t>
      </w:r>
      <w:r>
        <w:rPr>
          <w:rStyle w:val="Style12"/>
          <w:vertAlign w:val="superscript"/>
        </w:rPr>
        <w:t>11</w:t>
      </w:r>
      <w:r>
        <w:rPr>
          <w:rStyle w:val="Style12"/>
          <w:rtl w:val="true"/>
        </w:rPr>
        <w:t xml:space="preserve">מאימתי </w:t>
      </w:r>
      <w:r>
        <w:rPr>
          <w:rStyle w:val="Style12"/>
          <w:vertAlign w:val="superscript"/>
          <w:rtl w:val="true"/>
        </w:rPr>
        <w:t>@</w:t>
      </w:r>
      <w:r>
        <w:rPr>
          <w:rStyle w:val="Style12"/>
          <w:vertAlign w:val="superscript"/>
        </w:rPr>
        <w:t>33</w:t>
      </w:r>
      <w:r>
        <w:rPr>
          <w:rtl w:val="true"/>
        </w:rPr>
        <w:t>ההבדל שבין אימתי למאימתי במ</w:t>
      </w:r>
      <w:r>
        <w:rPr>
          <w:rtl w:val="true"/>
        </w:rPr>
        <w:t>"</w:t>
      </w:r>
      <w:r>
        <w:rPr>
          <w:rtl w:val="true"/>
        </w:rPr>
        <w:t>ם</w:t>
      </w:r>
      <w:r>
        <w:rPr>
          <w:rtl w:val="true"/>
        </w:rPr>
        <w:t xml:space="preserve">. </w:t>
      </w:r>
      <w:r>
        <w:rPr>
          <w:rtl w:val="true"/>
        </w:rPr>
        <w:t>הוא שמלת אימתי באה לשאלה על גדר זמן מוגבל</w:t>
      </w:r>
      <w:r>
        <w:rPr>
          <w:rtl w:val="true"/>
        </w:rPr>
        <w:t xml:space="preserve">. </w:t>
      </w:r>
      <w:r>
        <w:rPr>
          <w:rtl w:val="true"/>
        </w:rPr>
        <w:t>בלי שתורה על התחלתו</w:t>
      </w:r>
      <w:r>
        <w:rPr>
          <w:rtl w:val="true"/>
        </w:rPr>
        <w:t xml:space="preserve">. </w:t>
      </w:r>
      <w:r>
        <w:rPr>
          <w:rtl w:val="true"/>
        </w:rPr>
        <w:t>גם הונחה לשימוש השאלה על המקומות והענינים כמו אימתי אמר פלוני כך והרבה בתלמוד</w:t>
      </w:r>
      <w:r>
        <w:rPr>
          <w:rtl w:val="true"/>
        </w:rPr>
        <w:t xml:space="preserve">. </w:t>
      </w:r>
      <w:r>
        <w:rPr>
          <w:rtl w:val="true"/>
        </w:rPr>
        <w:t>אבל מאימתי מתיחדת בהגבלת התחלת הזמן בכל מקום</w:t>
      </w:r>
      <w:r>
        <w:rPr>
          <w:rtl w:val="true"/>
        </w:rPr>
        <w:t xml:space="preserve">. </w:t>
      </w:r>
      <w:r>
        <w:rPr>
          <w:rtl w:val="true"/>
        </w:rPr>
        <w:t>וכמוהו מאימתי מזכירין גבורות גשמים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בערבית</w:t>
      </w:r>
      <w:r>
        <w:rPr>
          <w:rStyle w:val="Style12"/>
          <w:rtl w:val="true"/>
        </w:rPr>
        <w:t xml:space="preserve">. </w:t>
      </w:r>
      <w:bookmarkStart w:id="1" w:name="__DdeLink__203794_1548059207"/>
      <w:r>
        <w:rPr>
          <w:rStyle w:val="Style12"/>
          <w:vertAlign w:val="superscript"/>
          <w:rtl w:val="true"/>
        </w:rPr>
        <w:t>@</w:t>
      </w:r>
      <w:r>
        <w:rPr>
          <w:rStyle w:val="Style12"/>
          <w:vertAlign w:val="superscript"/>
        </w:rPr>
        <w:t>33</w:t>
      </w:r>
      <w:bookmarkEnd w:id="1"/>
      <w:r>
        <w:rPr>
          <w:rtl w:val="true"/>
        </w:rPr>
        <w:t>אית דגרסי בערבין לשון רבים</w:t>
      </w:r>
      <w:r>
        <w:rPr>
          <w:rtl w:val="true"/>
        </w:rPr>
        <w:t xml:space="preserve">. </w:t>
      </w:r>
      <w:r>
        <w:rPr>
          <w:rtl w:val="true"/>
        </w:rPr>
        <w:t>וסעד גדול לנוסחא זו מצאתי ברעיא מהימנא פ</w:t>
      </w:r>
      <w:r>
        <w:rPr>
          <w:rtl w:val="true"/>
        </w:rPr>
        <w:t xml:space="preserve">' </w:t>
      </w:r>
      <w:r>
        <w:rPr>
          <w:rtl w:val="true"/>
        </w:rPr>
        <w:t xml:space="preserve">פנחס </w:t>
      </w:r>
      <w:r>
        <w:rPr>
          <w:rtl w:val="true"/>
        </w:rPr>
        <w:t>(</w:t>
      </w:r>
      <w:r>
        <w:rPr>
          <w:rtl w:val="true"/>
        </w:rPr>
        <w:t>ד</w:t>
      </w:r>
      <w:r>
        <w:rPr>
          <w:rtl w:val="true"/>
        </w:rPr>
        <w:t>"</w:t>
      </w:r>
      <w:r>
        <w:rPr>
          <w:rtl w:val="true"/>
        </w:rPr>
        <w:t>א דרמ</w:t>
      </w:r>
      <w:r>
        <w:rPr>
          <w:rtl w:val="true"/>
        </w:rPr>
        <w:t>"</w:t>
      </w:r>
      <w:r>
        <w:rPr>
          <w:rtl w:val="true"/>
        </w:rPr>
        <w:t>ג ע</w:t>
      </w:r>
      <w:r>
        <w:rPr>
          <w:rtl w:val="true"/>
        </w:rPr>
        <w:t>"</w:t>
      </w:r>
      <w:r>
        <w:rPr>
          <w:rtl w:val="true"/>
        </w:rPr>
        <w:t>א בסופו</w:t>
      </w:r>
      <w:r>
        <w:rPr>
          <w:rtl w:val="true"/>
        </w:rPr>
        <w:t xml:space="preserve">) </w:t>
      </w:r>
      <w:r>
        <w:rPr>
          <w:rtl w:val="true"/>
        </w:rPr>
        <w:t>דמוכח התם בהדיא דגרס לקמן בפרקין מאימתי קורין בשחרין ע</w:t>
      </w:r>
      <w:r>
        <w:rPr>
          <w:rtl w:val="true"/>
        </w:rPr>
        <w:t>"</w:t>
      </w:r>
      <w:r>
        <w:rPr>
          <w:rtl w:val="true"/>
        </w:rPr>
        <w:t>ש הטעם</w:t>
      </w:r>
      <w:r>
        <w:rPr>
          <w:rtl w:val="true"/>
        </w:rPr>
        <w:t xml:space="preserve">. </w:t>
      </w:r>
      <w:r>
        <w:rPr>
          <w:rtl w:val="true"/>
        </w:rPr>
        <w:t>וא</w:t>
      </w:r>
      <w:r>
        <w:rPr>
          <w:rtl w:val="true"/>
        </w:rPr>
        <w:t>"</w:t>
      </w:r>
      <w:r>
        <w:rPr>
          <w:rtl w:val="true"/>
        </w:rPr>
        <w:t>כ משמע דברישא דהיינו מתניתין דהכא נמי הכי אית לן למיגרס דכוותה בערבין דמשמע תרי</w:t>
      </w:r>
      <w:r>
        <w:rPr>
          <w:rtl w:val="true"/>
        </w:rPr>
        <w:t xml:space="preserve">. </w:t>
      </w:r>
      <w:r>
        <w:rPr>
          <w:rtl w:val="true"/>
        </w:rPr>
        <w:t>ומאן דתני הכין ודאי לא משתבש</w:t>
      </w:r>
      <w:r>
        <w:rPr>
          <w:rtl w:val="true"/>
        </w:rPr>
        <w:t xml:space="preserve">. </w:t>
      </w:r>
      <w:r>
        <w:rPr>
          <w:rtl w:val="true"/>
        </w:rPr>
        <w:t>ודייק טפי בלישנא</w:t>
      </w:r>
      <w:r>
        <w:rPr>
          <w:rtl w:val="true"/>
        </w:rPr>
        <w:t xml:space="preserve">. </w:t>
      </w:r>
      <w:r>
        <w:rPr>
          <w:rtl w:val="true"/>
        </w:rPr>
        <w:t>דלנוסחא דילן הו</w:t>
      </w:r>
      <w:r>
        <w:rPr>
          <w:rtl w:val="true"/>
        </w:rPr>
        <w:t>"</w:t>
      </w:r>
      <w:r>
        <w:rPr>
          <w:rtl w:val="true"/>
        </w:rPr>
        <w:t>ל למימר קורין ערבית ושחרית בלי בי</w:t>
      </w:r>
      <w:r>
        <w:rPr>
          <w:rtl w:val="true"/>
        </w:rPr>
        <w:t>"</w:t>
      </w:r>
      <w:r>
        <w:rPr>
          <w:rtl w:val="true"/>
        </w:rPr>
        <w:t>ת השימוש כמנהג הלשון ברוב המקומות בתלמוד דוק ותשכח</w:t>
      </w:r>
      <w:r>
        <w:rPr>
          <w:rtl w:val="true"/>
        </w:rPr>
        <w:t xml:space="preserve">. </w:t>
      </w:r>
      <w:r>
        <w:rPr>
          <w:rtl w:val="true"/>
        </w:rPr>
        <w:t>והמלה עצמה ביאורה ונקודתה קשה</w:t>
      </w:r>
      <w:r>
        <w:rPr>
          <w:rtl w:val="true"/>
        </w:rPr>
        <w:t xml:space="preserve">. </w:t>
      </w:r>
      <w:r>
        <w:rPr>
          <w:rtl w:val="true"/>
        </w:rPr>
        <w:t>שאיני יודע הוראתה הפרטית</w:t>
      </w:r>
      <w:r>
        <w:rPr>
          <w:rtl w:val="true"/>
        </w:rPr>
        <w:t xml:space="preserve">. </w:t>
      </w:r>
      <w:r>
        <w:rPr>
          <w:rtl w:val="true"/>
        </w:rPr>
        <w:t>ואין נראה שיהא ערבית שם נרדף להערב או הלילה</w:t>
      </w:r>
      <w:r>
        <w:rPr>
          <w:rtl w:val="true"/>
        </w:rPr>
        <w:t xml:space="preserve">. </w:t>
      </w:r>
      <w:r>
        <w:rPr>
          <w:rtl w:val="true"/>
        </w:rPr>
        <w:t>וכן שחרית לשחר ובוקר</w:t>
      </w:r>
      <w:r>
        <w:rPr>
          <w:rtl w:val="true"/>
        </w:rPr>
        <w:t xml:space="preserve">. </w:t>
      </w:r>
      <w:r>
        <w:rPr>
          <w:rtl w:val="true"/>
        </w:rPr>
        <w:t>שהרי מצינו שנשתמשו חז</w:t>
      </w:r>
      <w:r>
        <w:rPr>
          <w:rtl w:val="true"/>
        </w:rPr>
        <w:t>"</w:t>
      </w:r>
      <w:r>
        <w:rPr>
          <w:rtl w:val="true"/>
        </w:rPr>
        <w:t>ל גם בשמות שחר וערב כמ</w:t>
      </w:r>
      <w:r>
        <w:rPr>
          <w:rtl w:val="true"/>
        </w:rPr>
        <w:t>"</w:t>
      </w:r>
      <w:r>
        <w:rPr>
          <w:rtl w:val="true"/>
        </w:rPr>
        <w:t>ש לקמן בשחר מברך שתים ובערב מברך שתים והרבה כמוהם</w:t>
      </w:r>
      <w:r>
        <w:rPr>
          <w:rtl w:val="true"/>
        </w:rPr>
        <w:t xml:space="preserve">. </w:t>
      </w:r>
      <w:r>
        <w:rPr>
          <w:rtl w:val="true"/>
        </w:rPr>
        <w:t>על כרחך לומר שיש שימוש מיוחד למלות שחרי</w:t>
      </w:r>
      <w:r>
        <w:rPr>
          <w:rtl w:val="true"/>
        </w:rPr>
        <w:t xml:space="preserve">' </w:t>
      </w:r>
      <w:r>
        <w:rPr>
          <w:rtl w:val="true"/>
        </w:rPr>
        <w:t>וערבי</w:t>
      </w:r>
      <w:r>
        <w:rPr>
          <w:rtl w:val="true"/>
        </w:rPr>
        <w:t xml:space="preserve">' </w:t>
      </w:r>
      <w:r>
        <w:rPr>
          <w:rtl w:val="true"/>
        </w:rPr>
        <w:t>הללו שחדשום רז</w:t>
      </w:r>
      <w:r>
        <w:rPr>
          <w:rtl w:val="true"/>
        </w:rPr>
        <w:t>"</w:t>
      </w:r>
      <w:r>
        <w:rPr>
          <w:rtl w:val="true"/>
        </w:rPr>
        <w:t>ל ואין להם רע במקרא</w:t>
      </w:r>
      <w:r>
        <w:rPr>
          <w:rtl w:val="true"/>
        </w:rPr>
        <w:t xml:space="preserve">. </w:t>
      </w:r>
      <w:r>
        <w:rPr>
          <w:rtl w:val="true"/>
        </w:rPr>
        <w:t>ומטעם זה ג</w:t>
      </w:r>
      <w:r>
        <w:rPr>
          <w:rtl w:val="true"/>
        </w:rPr>
        <w:t>"</w:t>
      </w:r>
      <w:r>
        <w:rPr>
          <w:rtl w:val="true"/>
        </w:rPr>
        <w:t>כ קשה ידיעת הניקוד באמיתות לפי שאינו נראה בעיני שיהיו שמות דברים עצמיים או מקריים פשוטים</w:t>
      </w:r>
      <w:r>
        <w:rPr>
          <w:rtl w:val="true"/>
        </w:rPr>
        <w:t xml:space="preserve">. </w:t>
      </w:r>
      <w:r>
        <w:rPr>
          <w:rtl w:val="true"/>
        </w:rPr>
        <w:t>על משקל אחרית בלה</w:t>
      </w:r>
      <w:r>
        <w:rPr>
          <w:rtl w:val="true"/>
        </w:rPr>
        <w:t>"</w:t>
      </w:r>
      <w:r>
        <w:rPr>
          <w:rtl w:val="true"/>
        </w:rPr>
        <w:t>ק שבכתוב</w:t>
      </w:r>
      <w:r>
        <w:rPr>
          <w:rtl w:val="true"/>
        </w:rPr>
        <w:t xml:space="preserve">. </w:t>
      </w:r>
      <w:r>
        <w:rPr>
          <w:rtl w:val="true"/>
        </w:rPr>
        <w:t>כי אז לא יהיו כי אם שמות נרדפים לשחר וערב</w:t>
      </w:r>
      <w:r>
        <w:rPr>
          <w:rtl w:val="true"/>
        </w:rPr>
        <w:t xml:space="preserve">. </w:t>
      </w:r>
      <w:r>
        <w:rPr>
          <w:rtl w:val="true"/>
        </w:rPr>
        <w:t>וזה לא יתכן כי לא המציאו רז</w:t>
      </w:r>
      <w:r>
        <w:rPr>
          <w:rtl w:val="true"/>
        </w:rPr>
        <w:t>"</w:t>
      </w:r>
      <w:r>
        <w:rPr>
          <w:rtl w:val="true"/>
        </w:rPr>
        <w:t>ל לשון מחודש רק לצורך הוראה מיוחדת</w:t>
      </w:r>
      <w:r>
        <w:rPr>
          <w:rtl w:val="true"/>
        </w:rPr>
        <w:t xml:space="preserve">. </w:t>
      </w:r>
      <w:r>
        <w:rPr>
          <w:rtl w:val="true"/>
        </w:rPr>
        <w:t>והוא דבר מבואר בעיני כל בעל שכל</w:t>
      </w:r>
      <w:r>
        <w:rPr>
          <w:rtl w:val="true"/>
        </w:rPr>
        <w:t xml:space="preserve">. </w:t>
      </w:r>
      <w:r>
        <w:rPr>
          <w:rtl w:val="true"/>
        </w:rPr>
        <w:t>ולכן הנראה קרוב אלי שהוא כעין תואר נקבה</w:t>
      </w:r>
      <w:r>
        <w:rPr>
          <w:rtl w:val="true"/>
        </w:rPr>
        <w:t xml:space="preserve">. </w:t>
      </w:r>
      <w:r>
        <w:rPr>
          <w:rtl w:val="true"/>
        </w:rPr>
        <w:t>כמוהו בלשון רז</w:t>
      </w:r>
      <w:r>
        <w:rPr>
          <w:rtl w:val="true"/>
        </w:rPr>
        <w:t>"</w:t>
      </w:r>
      <w:r>
        <w:rPr>
          <w:rtl w:val="true"/>
        </w:rPr>
        <w:t xml:space="preserve">ל רוח קצרית </w:t>
      </w:r>
      <w:r>
        <w:rPr>
          <w:rtl w:val="true"/>
        </w:rPr>
        <w:t>(</w:t>
      </w:r>
      <w:r>
        <w:rPr>
          <w:rtl w:val="true"/>
        </w:rPr>
        <w:t>בכורות מ</w:t>
      </w:r>
      <w:r>
        <w:rPr>
          <w:rtl w:val="true"/>
        </w:rPr>
        <w:t>"</w:t>
      </w:r>
      <w:r>
        <w:rPr>
          <w:rtl w:val="true"/>
        </w:rPr>
        <w:t>ה דפ</w:t>
      </w:r>
      <w:r>
        <w:rPr>
          <w:rtl w:val="true"/>
        </w:rPr>
        <w:t>"</w:t>
      </w:r>
      <w:r>
        <w:rPr>
          <w:rtl w:val="true"/>
        </w:rPr>
        <w:t>ז</w:t>
      </w:r>
      <w:r>
        <w:rPr>
          <w:rtl w:val="true"/>
        </w:rPr>
        <w:t xml:space="preserve">) </w:t>
      </w:r>
      <w:r>
        <w:rPr>
          <w:rtl w:val="true"/>
        </w:rPr>
        <w:t xml:space="preserve">קראה גברית </w:t>
      </w:r>
      <w:r>
        <w:rPr>
          <w:rtl w:val="true"/>
        </w:rPr>
        <w:t>(</w:t>
      </w:r>
      <w:r>
        <w:rPr>
          <w:rtl w:val="true"/>
        </w:rPr>
        <w:t>גמרא דס</w:t>
      </w:r>
      <w:r>
        <w:rPr>
          <w:rtl w:val="true"/>
        </w:rPr>
        <w:t>"</w:t>
      </w:r>
      <w:r>
        <w:rPr>
          <w:rtl w:val="true"/>
        </w:rPr>
        <w:t>פ במ</w:t>
      </w:r>
      <w:r>
        <w:rPr>
          <w:rtl w:val="true"/>
        </w:rPr>
        <w:t>"</w:t>
      </w:r>
      <w:r>
        <w:rPr>
          <w:rtl w:val="true"/>
        </w:rPr>
        <w:t>א יוצאה</w:t>
      </w:r>
      <w:r>
        <w:rPr>
          <w:rtl w:val="true"/>
        </w:rPr>
        <w:t>) [</w:t>
      </w:r>
      <w:r>
        <w:rPr>
          <w:rtl w:val="true"/>
        </w:rPr>
        <w:t>ד</w:t>
      </w:r>
      <w:r>
        <w:rPr>
          <w:rtl w:val="true"/>
        </w:rPr>
        <w:t xml:space="preserve">' </w:t>
      </w:r>
      <w:r>
        <w:rPr>
          <w:rtl w:val="true"/>
        </w:rPr>
        <w:t>ס</w:t>
      </w:r>
      <w:r>
        <w:rPr>
          <w:rtl w:val="true"/>
        </w:rPr>
        <w:t>"</w:t>
      </w:r>
      <w:r>
        <w:rPr>
          <w:rtl w:val="true"/>
        </w:rPr>
        <w:t>ז ע</w:t>
      </w:r>
      <w:r>
        <w:rPr>
          <w:rtl w:val="true"/>
        </w:rPr>
        <w:t>"</w:t>
      </w:r>
      <w:r>
        <w:rPr>
          <w:rtl w:val="true"/>
        </w:rPr>
        <w:t>ב</w:t>
      </w:r>
      <w:r>
        <w:rPr>
          <w:rtl w:val="true"/>
        </w:rPr>
        <w:t xml:space="preserve">] </w:t>
      </w:r>
      <w:r>
        <w:rPr>
          <w:rtl w:val="true"/>
        </w:rPr>
        <w:t>מן גבר וידמה שימצא תואר הזכר כמו כן עד</w:t>
      </w:r>
      <w:r>
        <w:rPr>
          <w:rtl w:val="true"/>
        </w:rPr>
        <w:t>"</w:t>
      </w:r>
      <w:r>
        <w:rPr>
          <w:rtl w:val="true"/>
        </w:rPr>
        <w:t xml:space="preserve">ז ונאמר </w:t>
      </w:r>
      <w:r>
        <w:rPr>
          <w:vertAlign w:val="superscript"/>
          <w:rtl w:val="true"/>
        </w:rPr>
        <w:t>@</w:t>
      </w:r>
      <w:r>
        <w:rPr>
          <w:vertAlign w:val="superscript"/>
        </w:rPr>
        <w:t>44</w:t>
      </w:r>
      <w:r>
        <w:rPr>
          <w:rtl w:val="true"/>
        </w:rPr>
        <w:t>גברי</w:t>
      </w:r>
      <w:r>
        <w:rPr>
          <w:vertAlign w:val="superscript"/>
          <w:rtl w:val="true"/>
        </w:rPr>
        <w:t>@</w:t>
      </w:r>
      <w:r>
        <w:rPr>
          <w:vertAlign w:val="superscript"/>
        </w:rPr>
        <w:t>55</w:t>
      </w:r>
      <w:r>
        <w:rPr>
          <w:rtl w:val="true"/>
        </w:rPr>
        <w:t xml:space="preserve"> </w:t>
      </w:r>
      <w:r>
        <w:rPr>
          <w:rtl w:val="true"/>
        </w:rPr>
        <w:t xml:space="preserve">כמו ולא יהל שם </w:t>
      </w:r>
      <w:r>
        <w:rPr>
          <w:vertAlign w:val="superscript"/>
          <w:rtl w:val="true"/>
        </w:rPr>
        <w:t>@</w:t>
      </w:r>
      <w:r>
        <w:rPr>
          <w:vertAlign w:val="superscript"/>
        </w:rPr>
        <w:t>44</w:t>
      </w:r>
      <w:r>
        <w:rPr>
          <w:rtl w:val="true"/>
        </w:rPr>
        <w:t>ערבי</w:t>
      </w:r>
      <w:r>
        <w:rPr>
          <w:vertAlign w:val="superscript"/>
          <w:rtl w:val="true"/>
        </w:rPr>
        <w:t>@</w:t>
      </w:r>
      <w:r>
        <w:rPr>
          <w:vertAlign w:val="superscript"/>
        </w:rPr>
        <w:t>55</w:t>
      </w:r>
      <w:r>
        <w:rPr>
          <w:rtl w:val="true"/>
        </w:rPr>
        <w:t xml:space="preserve"> (</w:t>
      </w:r>
      <w:r>
        <w:rPr>
          <w:rtl w:val="true"/>
        </w:rPr>
        <w:t>ישעיה י</w:t>
      </w:r>
      <w:r>
        <w:rPr>
          <w:rtl w:val="true"/>
        </w:rPr>
        <w:t>"</w:t>
      </w:r>
      <w:r>
        <w:rPr>
          <w:rtl w:val="true"/>
        </w:rPr>
        <w:t>ג</w:t>
      </w:r>
      <w:r>
        <w:rPr>
          <w:rtl w:val="true"/>
        </w:rPr>
        <w:t xml:space="preserve">) </w:t>
      </w:r>
      <w:r>
        <w:rPr>
          <w:rtl w:val="true"/>
        </w:rPr>
        <w:t xml:space="preserve">שנגזר מן ערב וממנו נאמר גם כן </w:t>
      </w:r>
      <w:r>
        <w:rPr>
          <w:vertAlign w:val="superscript"/>
          <w:rtl w:val="true"/>
        </w:rPr>
        <w:t>@</w:t>
      </w:r>
      <w:r>
        <w:rPr>
          <w:vertAlign w:val="superscript"/>
        </w:rPr>
        <w:t>44</w:t>
      </w:r>
      <w:r>
        <w:rPr>
          <w:rtl w:val="true"/>
        </w:rPr>
        <w:t>ערבית</w:t>
      </w:r>
      <w:r>
        <w:rPr>
          <w:vertAlign w:val="superscript"/>
          <w:rtl w:val="true"/>
        </w:rPr>
        <w:t>@</w:t>
      </w:r>
      <w:r>
        <w:rPr>
          <w:vertAlign w:val="superscript"/>
        </w:rPr>
        <w:t>55</w:t>
      </w:r>
      <w:r>
        <w:rPr>
          <w:rtl w:val="true"/>
        </w:rPr>
        <w:t xml:space="preserve">. </w:t>
      </w:r>
      <w:r>
        <w:rPr>
          <w:rtl w:val="true"/>
        </w:rPr>
        <w:t>ותהיה המלה תואר נקבי לשעה שהיא עת התחלת הערב</w:t>
      </w:r>
      <w:r>
        <w:rPr>
          <w:rtl w:val="true"/>
        </w:rPr>
        <w:t xml:space="preserve">. </w:t>
      </w:r>
      <w:r>
        <w:rPr>
          <w:rtl w:val="true"/>
        </w:rPr>
        <w:t>וכן שחרית שם התואר לעת התחלת השחר</w:t>
      </w:r>
      <w:r>
        <w:rPr>
          <w:rtl w:val="true"/>
        </w:rPr>
        <w:t xml:space="preserve">. </w:t>
      </w:r>
      <w:r>
        <w:rPr>
          <w:rtl w:val="true"/>
        </w:rPr>
        <w:t xml:space="preserve">וכמוהו עוד לדעתי זה ששנינו </w:t>
      </w:r>
      <w:r>
        <w:rPr>
          <w:rtl w:val="true"/>
        </w:rPr>
        <w:t>[</w:t>
      </w:r>
      <w:r>
        <w:rPr>
          <w:rtl w:val="true"/>
        </w:rPr>
        <w:t>פ</w:t>
      </w:r>
      <w:r>
        <w:rPr>
          <w:rtl w:val="true"/>
        </w:rPr>
        <w:t xml:space="preserve">' </w:t>
      </w:r>
      <w:r>
        <w:rPr>
          <w:rtl w:val="true"/>
        </w:rPr>
        <w:t>א</w:t>
      </w:r>
      <w:r>
        <w:rPr>
          <w:rtl w:val="true"/>
        </w:rPr>
        <w:t xml:space="preserve">' </w:t>
      </w:r>
      <w:r>
        <w:rPr>
          <w:rtl w:val="true"/>
        </w:rPr>
        <w:t>דפרה משנה א</w:t>
      </w:r>
      <w:r>
        <w:rPr>
          <w:rtl w:val="true"/>
        </w:rPr>
        <w:t xml:space="preserve">'] </w:t>
      </w:r>
      <w:r>
        <w:rPr>
          <w:rtl w:val="true"/>
        </w:rPr>
        <w:t>אב</w:t>
      </w:r>
      <w:r>
        <w:rPr>
          <w:rtl w:val="true"/>
        </w:rPr>
        <w:t>"</w:t>
      </w:r>
      <w:r>
        <w:rPr>
          <w:rtl w:val="true"/>
        </w:rPr>
        <w:t xml:space="preserve">ע שמעתי </w:t>
      </w:r>
      <w:r>
        <w:rPr>
          <w:vertAlign w:val="superscript"/>
          <w:rtl w:val="true"/>
        </w:rPr>
        <w:t>@</w:t>
      </w:r>
      <w:r>
        <w:rPr>
          <w:vertAlign w:val="superscript"/>
        </w:rPr>
        <w:t>44</w:t>
      </w:r>
      <w:r>
        <w:rPr>
          <w:rtl w:val="true"/>
        </w:rPr>
        <w:t>שלשית</w:t>
      </w:r>
      <w:r>
        <w:rPr>
          <w:vertAlign w:val="superscript"/>
          <w:rtl w:val="true"/>
        </w:rPr>
        <w:t>@</w:t>
      </w:r>
      <w:r>
        <w:rPr>
          <w:vertAlign w:val="superscript"/>
        </w:rPr>
        <w:t>55</w:t>
      </w:r>
      <w:r>
        <w:rPr>
          <w:rtl w:val="true"/>
        </w:rPr>
        <w:t xml:space="preserve"> </w:t>
      </w:r>
      <w:r>
        <w:rPr>
          <w:rtl w:val="true"/>
        </w:rPr>
        <w:t>ע</w:t>
      </w:r>
      <w:r>
        <w:rPr>
          <w:rtl w:val="true"/>
        </w:rPr>
        <w:t>"</w:t>
      </w:r>
      <w:r>
        <w:rPr>
          <w:rtl w:val="true"/>
        </w:rPr>
        <w:t>ש ודוק</w:t>
      </w:r>
      <w:r>
        <w:rPr>
          <w:rtl w:val="true"/>
        </w:rPr>
        <w:t xml:space="preserve">. </w:t>
      </w:r>
      <w:r>
        <w:rPr>
          <w:rtl w:val="true"/>
        </w:rPr>
        <w:t>וכן נכון שיהא ענינה שם תואר נקבי בכל מקום</w:t>
      </w:r>
      <w:r>
        <w:rPr>
          <w:rtl w:val="true"/>
        </w:rPr>
        <w:t xml:space="preserve">. </w:t>
      </w:r>
      <w:r>
        <w:rPr>
          <w:rtl w:val="true"/>
        </w:rPr>
        <w:t>אלא שלפעמים תורה על העת והשעה הערבית שהוא תחלת פנות היום ונטות השמש לערוב</w:t>
      </w:r>
      <w:r>
        <w:rPr>
          <w:rtl w:val="true"/>
        </w:rPr>
        <w:t xml:space="preserve">. </w:t>
      </w:r>
      <w:r>
        <w:rPr>
          <w:rtl w:val="true"/>
        </w:rPr>
        <w:t xml:space="preserve">ולפעמים על הקריאה והתפלה </w:t>
      </w:r>
      <w:r>
        <w:rPr>
          <w:vertAlign w:val="superscript"/>
          <w:rtl w:val="true"/>
        </w:rPr>
        <w:t>@</w:t>
      </w:r>
      <w:r>
        <w:rPr>
          <w:vertAlign w:val="superscript"/>
        </w:rPr>
        <w:t>44</w:t>
      </w:r>
      <w:r>
        <w:rPr>
          <w:rtl w:val="true"/>
        </w:rPr>
        <w:t>הערבית והשחרית</w:t>
      </w:r>
      <w:r>
        <w:rPr>
          <w:vertAlign w:val="superscript"/>
          <w:rtl w:val="true"/>
        </w:rPr>
        <w:t>@</w:t>
      </w:r>
      <w:r>
        <w:rPr>
          <w:vertAlign w:val="superscript"/>
        </w:rPr>
        <w:t>55</w:t>
      </w:r>
      <w:r>
        <w:rPr>
          <w:rtl w:val="true"/>
        </w:rPr>
        <w:t xml:space="preserve">. </w:t>
      </w:r>
      <w:r>
        <w:rPr>
          <w:rtl w:val="true"/>
        </w:rPr>
        <w:t>וכאן יפורש על השעה הערבית או על התפלה הערבית שקבעו בה ק</w:t>
      </w:r>
      <w:r>
        <w:rPr>
          <w:rtl w:val="true"/>
        </w:rPr>
        <w:t>"</w:t>
      </w:r>
      <w:r>
        <w:rPr>
          <w:rtl w:val="true"/>
        </w:rPr>
        <w:t>ש</w:t>
      </w:r>
      <w:r>
        <w:rPr>
          <w:rtl w:val="true"/>
        </w:rPr>
        <w:t xml:space="preserve">. </w:t>
      </w:r>
      <w:r>
        <w:rPr>
          <w:rtl w:val="true"/>
        </w:rPr>
        <w:t>ובאמרם מתפלל אדם ערבית ושחרית התואר נופל על התפלה שיתפלל תפלת ערבית ושחרית ויזכיר בה מעין המאורע וכיוצא כך נ</w:t>
      </w:r>
      <w:r>
        <w:rPr>
          <w:rtl w:val="true"/>
        </w:rPr>
        <w:t>"</w:t>
      </w:r>
      <w:r>
        <w:rPr>
          <w:rtl w:val="true"/>
        </w:rPr>
        <w:t>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רבי אליעזר</w:t>
      </w:r>
      <w:r>
        <w:rPr>
          <w:rStyle w:val="Style12"/>
          <w:rtl w:val="true"/>
        </w:rPr>
        <w:t xml:space="preserve">. </w:t>
      </w:r>
      <w:r>
        <w:rPr>
          <w:rStyle w:val="Style12"/>
          <w:vertAlign w:val="superscript"/>
          <w:rtl w:val="true"/>
        </w:rPr>
        <w:t>@</w:t>
      </w:r>
      <w:r>
        <w:rPr>
          <w:rStyle w:val="Style12"/>
          <w:vertAlign w:val="superscript"/>
        </w:rPr>
        <w:t>33</w:t>
      </w:r>
      <w:r>
        <w:rPr>
          <w:rtl w:val="true"/>
        </w:rPr>
        <w:t>רבים נבוכו בקריאת מלת רבי כשהיא נסמכת לשם עצם אדם המעלה</w:t>
      </w:r>
      <w:r>
        <w:rPr>
          <w:rtl w:val="true"/>
        </w:rPr>
        <w:t xml:space="preserve">. </w:t>
      </w:r>
      <w:r>
        <w:rPr>
          <w:rtl w:val="true"/>
        </w:rPr>
        <w:t>יש קורין הרי</w:t>
      </w:r>
      <w:r>
        <w:rPr>
          <w:rtl w:val="true"/>
        </w:rPr>
        <w:t>"</w:t>
      </w:r>
      <w:r>
        <w:rPr>
          <w:rtl w:val="true"/>
        </w:rPr>
        <w:t>ש בק</w:t>
      </w:r>
      <w:r>
        <w:rPr>
          <w:rtl w:val="true"/>
        </w:rPr>
        <w:t>"</w:t>
      </w:r>
      <w:r>
        <w:rPr>
          <w:rtl w:val="true"/>
        </w:rPr>
        <w:t>ח כדעת התשבי ויש בחיר</w:t>
      </w:r>
      <w:r>
        <w:rPr>
          <w:rtl w:val="true"/>
        </w:rPr>
        <w:t>"</w:t>
      </w:r>
      <w:r>
        <w:rPr>
          <w:rtl w:val="true"/>
        </w:rPr>
        <w:t>ק וכן נוהגין הלועזי</w:t>
      </w:r>
      <w:r>
        <w:rPr>
          <w:rtl w:val="true"/>
        </w:rPr>
        <w:t xml:space="preserve">' </w:t>
      </w:r>
      <w:r>
        <w:rPr>
          <w:rtl w:val="true"/>
        </w:rPr>
        <w:t>וי</w:t>
      </w:r>
      <w:r>
        <w:rPr>
          <w:rtl w:val="true"/>
        </w:rPr>
        <w:t>"</w:t>
      </w:r>
      <w:r>
        <w:rPr>
          <w:rtl w:val="true"/>
        </w:rPr>
        <w:t>א מקרוב באו בשור</w:t>
      </w:r>
      <w:r>
        <w:rPr>
          <w:rtl w:val="true"/>
        </w:rPr>
        <w:t>"</w:t>
      </w:r>
      <w:r>
        <w:rPr>
          <w:rtl w:val="true"/>
        </w:rPr>
        <w:t>ק והאשכנזים קוראין בסגו</w:t>
      </w:r>
      <w:r>
        <w:rPr>
          <w:rtl w:val="true"/>
        </w:rPr>
        <w:t>"</w:t>
      </w:r>
      <w:r>
        <w:rPr>
          <w:rtl w:val="true"/>
        </w:rPr>
        <w:t>ל</w:t>
      </w:r>
      <w:r>
        <w:rPr>
          <w:rtl w:val="true"/>
        </w:rPr>
        <w:t xml:space="preserve">. </w:t>
      </w:r>
      <w:r>
        <w:rPr>
          <w:rtl w:val="true"/>
        </w:rPr>
        <w:t>וכל זה איננו שוה לי שהוא מבלי השגחה כרצון איש ואיש מבלתי הסכמה בטעם נכון</w:t>
      </w:r>
      <w:r>
        <w:rPr>
          <w:rtl w:val="true"/>
        </w:rPr>
        <w:t xml:space="preserve">. </w:t>
      </w:r>
      <w:r>
        <w:rPr>
          <w:rtl w:val="true"/>
        </w:rPr>
        <w:t>והמחוור בעיני שהרי</w:t>
      </w:r>
      <w:r>
        <w:rPr>
          <w:rtl w:val="true"/>
        </w:rPr>
        <w:t>"</w:t>
      </w:r>
      <w:r>
        <w:rPr>
          <w:rtl w:val="true"/>
        </w:rPr>
        <w:t>ש בשו</w:t>
      </w:r>
      <w:r>
        <w:rPr>
          <w:rtl w:val="true"/>
        </w:rPr>
        <w:t>"</w:t>
      </w:r>
      <w:r>
        <w:rPr>
          <w:rtl w:val="true"/>
        </w:rPr>
        <w:t>א כאשר כתבתי וביארתי היטב בס</w:t>
      </w:r>
      <w:r>
        <w:rPr>
          <w:rtl w:val="true"/>
        </w:rPr>
        <w:t>"</w:t>
      </w:r>
      <w:r>
        <w:rPr>
          <w:rtl w:val="true"/>
        </w:rPr>
        <w:t>ד בהגהות סידור תפלה אשר לי הנקראים לוח אר</w:t>
      </w:r>
      <w:r>
        <w:rPr>
          <w:rtl w:val="true"/>
        </w:rPr>
        <w:t>"</w:t>
      </w:r>
      <w:r>
        <w:rPr>
          <w:rtl w:val="true"/>
        </w:rPr>
        <w:t>ש</w:t>
      </w:r>
      <w:r>
        <w:rPr>
          <w:rtl w:val="true"/>
        </w:rPr>
        <w:t xml:space="preserve">. </w:t>
      </w:r>
      <w:r>
        <w:rPr>
          <w:rtl w:val="true"/>
        </w:rPr>
        <w:t>ולא רציתי להטריח המעיין בספרי זה בידיעת דרכי דקדוק הלשון באריכות</w:t>
      </w:r>
      <w:r>
        <w:rPr>
          <w:rtl w:val="true"/>
        </w:rPr>
        <w:t xml:space="preserve">. </w:t>
      </w:r>
      <w:r>
        <w:rPr>
          <w:rtl w:val="true"/>
        </w:rPr>
        <w:t>על כן ראיתי כי טוב לתת לזה מקום מיוחד וקבעתיו בהגהותי הנז</w:t>
      </w:r>
      <w:r>
        <w:rPr>
          <w:rtl w:val="true"/>
        </w:rPr>
        <w:t xml:space="preserve">' </w:t>
      </w:r>
      <w:r>
        <w:rPr>
          <w:rtl w:val="true"/>
        </w:rPr>
        <w:t>יעויין משם באורך דיני שם תואר זה וכיוצא בו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רבן גמליאל</w:t>
      </w:r>
      <w:r>
        <w:rPr>
          <w:rStyle w:val="Style12"/>
          <w:rtl w:val="true"/>
        </w:rPr>
        <w:t xml:space="preserve">. </w:t>
      </w:r>
      <w:r>
        <w:rPr>
          <w:rStyle w:val="Style12"/>
          <w:vertAlign w:val="superscript"/>
          <w:rtl w:val="true"/>
        </w:rPr>
        <w:t>@</w:t>
      </w:r>
      <w:r>
        <w:rPr>
          <w:rStyle w:val="Style12"/>
          <w:vertAlign w:val="superscript"/>
        </w:rPr>
        <w:t>33</w:t>
      </w:r>
      <w:r>
        <w:rPr>
          <w:rtl w:val="true"/>
        </w:rPr>
        <w:t>הבי</w:t>
      </w:r>
      <w:r>
        <w:rPr>
          <w:rtl w:val="true"/>
        </w:rPr>
        <w:t>"</w:t>
      </w:r>
      <w:r>
        <w:rPr>
          <w:rtl w:val="true"/>
        </w:rPr>
        <w:t>ת קמוצ</w:t>
      </w:r>
      <w:r>
        <w:rPr>
          <w:rtl w:val="true"/>
        </w:rPr>
        <w:t xml:space="preserve">' </w:t>
      </w:r>
      <w:r>
        <w:rPr>
          <w:rtl w:val="true"/>
        </w:rPr>
        <w:t>ודגושה והנו</w:t>
      </w:r>
      <w:r>
        <w:rPr>
          <w:rtl w:val="true"/>
        </w:rPr>
        <w:t>"</w:t>
      </w:r>
      <w:r>
        <w:rPr>
          <w:rtl w:val="true"/>
        </w:rPr>
        <w:t>ן שרשית ע</w:t>
      </w:r>
      <w:r>
        <w:rPr>
          <w:rtl w:val="true"/>
        </w:rPr>
        <w:t>"</w:t>
      </w:r>
      <w:r>
        <w:rPr>
          <w:rtl w:val="true"/>
        </w:rPr>
        <w:t>ד התמורה בחילוף ה</w:t>
      </w:r>
      <w:r>
        <w:rPr>
          <w:rtl w:val="true"/>
        </w:rPr>
        <w:t>"</w:t>
      </w:r>
      <w:r>
        <w:rPr>
          <w:rtl w:val="true"/>
        </w:rPr>
        <w:t>א בנו</w:t>
      </w:r>
      <w:r>
        <w:rPr>
          <w:rtl w:val="true"/>
        </w:rPr>
        <w:t>"</w:t>
      </w:r>
      <w:r>
        <w:rPr>
          <w:rtl w:val="true"/>
        </w:rPr>
        <w:t>ן כמו נדה נדן אתנה אתנן</w:t>
      </w:r>
      <w:r>
        <w:rPr>
          <w:rtl w:val="true"/>
        </w:rPr>
        <w:t xml:space="preserve">. </w:t>
      </w:r>
      <w:r>
        <w:rPr>
          <w:rtl w:val="true"/>
        </w:rPr>
        <w:t>ואיננה כינוי כמו בארמי רבנא עוקבא</w:t>
      </w:r>
      <w:r>
        <w:rPr>
          <w:rtl w:val="true"/>
        </w:rPr>
        <w:t xml:space="preserve">. </w:t>
      </w:r>
      <w:r>
        <w:rPr>
          <w:rtl w:val="true"/>
        </w:rPr>
        <w:t>אף לא מאותיות האמנתיו הנוספות כנו</w:t>
      </w:r>
      <w:r>
        <w:rPr>
          <w:rtl w:val="true"/>
        </w:rPr>
        <w:t>"</w:t>
      </w:r>
      <w:r>
        <w:rPr>
          <w:rtl w:val="true"/>
        </w:rPr>
        <w:t>ן גזלן</w:t>
      </w:r>
      <w:r>
        <w:rPr>
          <w:rtl w:val="true"/>
        </w:rPr>
        <w:t xml:space="preserve">. </w:t>
      </w:r>
      <w:r>
        <w:rPr>
          <w:rtl w:val="true"/>
        </w:rPr>
        <w:t xml:space="preserve">אבל היא יסודית בשקל </w:t>
      </w:r>
    </w:p>
    <w:p>
      <w:pPr>
        <w:pStyle w:val="Normal"/>
        <w:rPr/>
      </w:pPr>
      <w:r>
        <w:rPr>
          <w:rStyle w:val="Style12"/>
          <w:vertAlign w:val="superscript"/>
          <w:rtl w:val="true"/>
        </w:rPr>
        <w:t>@</w:t>
      </w:r>
      <w:r>
        <w:rPr>
          <w:rStyle w:val="Style12"/>
          <w:vertAlign w:val="superscript"/>
        </w:rPr>
        <w:t>11</w:t>
      </w:r>
      <w:r>
        <w:rPr>
          <w:rStyle w:val="Style12"/>
          <w:rtl w:val="true"/>
        </w:rPr>
        <w:t>גנב דין</w:t>
      </w:r>
      <w:r>
        <w:rPr>
          <w:rStyle w:val="Style12"/>
          <w:rtl w:val="true"/>
        </w:rPr>
        <w:t xml:space="preserve">. </w:t>
      </w:r>
      <w:r>
        <w:rPr>
          <w:rStyle w:val="Style12"/>
          <w:vertAlign w:val="superscript"/>
          <w:rtl w:val="true"/>
        </w:rPr>
        <w:t>@</w:t>
      </w:r>
      <w:r>
        <w:rPr>
          <w:rStyle w:val="Style12"/>
          <w:vertAlign w:val="superscript"/>
        </w:rPr>
        <w:t>33</w:t>
      </w:r>
      <w:r>
        <w:rPr>
          <w:rtl w:val="true"/>
        </w:rPr>
        <w:t>כאשר הוכחתי ג</w:t>
      </w:r>
      <w:r>
        <w:rPr>
          <w:rtl w:val="true"/>
        </w:rPr>
        <w:t>"</w:t>
      </w:r>
      <w:r>
        <w:rPr>
          <w:rtl w:val="true"/>
        </w:rPr>
        <w:t>כ שם בס</w:t>
      </w:r>
      <w:r>
        <w:rPr>
          <w:rtl w:val="true"/>
        </w:rPr>
        <w:t>"</w:t>
      </w:r>
      <w:r>
        <w:rPr>
          <w:rtl w:val="true"/>
        </w:rPr>
        <w:t>ד</w:t>
      </w:r>
      <w:r>
        <w:rPr>
          <w:rtl w:val="true"/>
        </w:rPr>
        <w:t xml:space="preserve">. </w:t>
      </w:r>
      <w:r>
        <w:rPr>
          <w:rtl w:val="true"/>
        </w:rPr>
        <w:t>ע</w:t>
      </w:r>
      <w:r>
        <w:rPr>
          <w:rtl w:val="true"/>
        </w:rPr>
        <w:t>"</w:t>
      </w:r>
      <w:r>
        <w:rPr>
          <w:rtl w:val="true"/>
        </w:rPr>
        <w:t>ש מילתא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שיעלה ע</w:t>
      </w:r>
      <w:r>
        <w:rPr>
          <w:rStyle w:val="Style12"/>
          <w:rtl w:val="true"/>
        </w:rPr>
        <w:t>"</w:t>
      </w:r>
      <w:r>
        <w:rPr>
          <w:rStyle w:val="Style12"/>
          <w:rtl w:val="true"/>
        </w:rPr>
        <w:t>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ומיהו לכתחלה משהגיע עונת ק</w:t>
      </w:r>
      <w:r>
        <w:rPr>
          <w:rtl w:val="true"/>
        </w:rPr>
        <w:t>"</w:t>
      </w:r>
      <w:r>
        <w:rPr>
          <w:rtl w:val="true"/>
        </w:rPr>
        <w:t>ש אסור</w:t>
      </w:r>
      <w:r>
        <w:rPr>
          <w:rtl w:val="true"/>
        </w:rPr>
        <w:t xml:space="preserve">. </w:t>
      </w:r>
      <w:r>
        <w:rPr>
          <w:rtl w:val="true"/>
        </w:rPr>
        <w:t>עיין בא</w:t>
      </w:r>
      <w:r>
        <w:rPr>
          <w:rtl w:val="true"/>
        </w:rPr>
        <w:t>"</w:t>
      </w:r>
      <w:r>
        <w:rPr>
          <w:rtl w:val="true"/>
        </w:rPr>
        <w:t>ח סימן רל</w:t>
      </w:r>
      <w:r>
        <w:rPr>
          <w:rtl w:val="true"/>
        </w:rPr>
        <w:t>"</w:t>
      </w:r>
      <w:r>
        <w:rPr>
          <w:rtl w:val="true"/>
        </w:rPr>
        <w:t>ה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עמוד השחר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בענין עליית העננים והוא לכאורה נגד מ</w:t>
      </w:r>
      <w:r>
        <w:rPr>
          <w:rtl w:val="true"/>
        </w:rPr>
        <w:t>"</w:t>
      </w:r>
      <w:r>
        <w:rPr>
          <w:rtl w:val="true"/>
        </w:rPr>
        <w:t>ש רז</w:t>
      </w:r>
      <w:r>
        <w:rPr>
          <w:rtl w:val="true"/>
        </w:rPr>
        <w:t>"</w:t>
      </w:r>
      <w:r>
        <w:rPr>
          <w:rtl w:val="true"/>
        </w:rPr>
        <w:t>ל בפ</w:t>
      </w:r>
      <w:r>
        <w:rPr>
          <w:rtl w:val="true"/>
        </w:rPr>
        <w:t xml:space="preserve">' </w:t>
      </w:r>
      <w:r>
        <w:rPr>
          <w:rtl w:val="true"/>
        </w:rPr>
        <w:t xml:space="preserve">הספינה </w:t>
      </w:r>
      <w:r>
        <w:rPr>
          <w:rtl w:val="true"/>
        </w:rPr>
        <w:t>[</w:t>
      </w:r>
      <w:r>
        <w:rPr>
          <w:rtl w:val="true"/>
        </w:rPr>
        <w:t>ד</w:t>
      </w:r>
      <w:r>
        <w:rPr>
          <w:rtl w:val="true"/>
        </w:rPr>
        <w:t xml:space="preserve">' </w:t>
      </w:r>
      <w:r>
        <w:rPr>
          <w:rtl w:val="true"/>
        </w:rPr>
        <w:t>ע</w:t>
      </w:r>
      <w:r>
        <w:rPr>
          <w:rtl w:val="true"/>
        </w:rPr>
        <w:t>"</w:t>
      </w:r>
      <w:r>
        <w:rPr>
          <w:rtl w:val="true"/>
        </w:rPr>
        <w:t>ה ע</w:t>
      </w:r>
      <w:r>
        <w:rPr>
          <w:rtl w:val="true"/>
        </w:rPr>
        <w:t>"</w:t>
      </w:r>
      <w:r>
        <w:rPr>
          <w:rtl w:val="true"/>
        </w:rPr>
        <w:t>ב</w:t>
      </w:r>
      <w:r>
        <w:rPr>
          <w:rtl w:val="true"/>
        </w:rPr>
        <w:t xml:space="preserve">] </w:t>
      </w:r>
      <w:r>
        <w:rPr>
          <w:rtl w:val="true"/>
        </w:rPr>
        <w:t>ש</w:t>
      </w:r>
      <w:r>
        <w:rPr>
          <w:rtl w:val="true"/>
        </w:rPr>
        <w:t>"</w:t>
      </w:r>
      <w:r>
        <w:rPr>
          <w:rtl w:val="true"/>
        </w:rPr>
        <w:t>מ האי עיבא תלתא פרסי מידלי</w:t>
      </w:r>
      <w:r>
        <w:rPr>
          <w:rtl w:val="true"/>
        </w:rPr>
        <w:t xml:space="preserve">. </w:t>
      </w:r>
      <w:r>
        <w:rPr>
          <w:rtl w:val="true"/>
        </w:rPr>
        <w:t>אולי יש לחלק בין העב שהוא כבד ביותר שאינו מגביה רק ג</w:t>
      </w:r>
      <w:r>
        <w:rPr>
          <w:rtl w:val="true"/>
        </w:rPr>
        <w:t xml:space="preserve">' </w:t>
      </w:r>
      <w:r>
        <w:rPr>
          <w:rtl w:val="true"/>
        </w:rPr>
        <w:t>פרסאות ובין העננים הקלים שהן נגבהים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הקטר חלבים ואיברים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ז</w:t>
      </w:r>
      <w:r>
        <w:rPr>
          <w:rtl w:val="true"/>
        </w:rPr>
        <w:t>"</w:t>
      </w:r>
      <w:r>
        <w:rPr>
          <w:rtl w:val="true"/>
        </w:rPr>
        <w:t>ל של עולת תמיד של בין הערבים</w:t>
      </w:r>
      <w:r>
        <w:rPr>
          <w:rtl w:val="true"/>
        </w:rPr>
        <w:t xml:space="preserve">. </w:t>
      </w:r>
      <w:r>
        <w:rPr>
          <w:rtl w:val="true"/>
        </w:rPr>
        <w:t>וכ</w:t>
      </w:r>
      <w:r>
        <w:rPr>
          <w:rtl w:val="true"/>
        </w:rPr>
        <w:t xml:space="preserve">' </w:t>
      </w:r>
      <w:r>
        <w:rPr>
          <w:rtl w:val="true"/>
        </w:rPr>
        <w:t>בתי</w:t>
      </w:r>
      <w:r>
        <w:rPr>
          <w:rtl w:val="true"/>
        </w:rPr>
        <w:t>"</w:t>
      </w:r>
      <w:r>
        <w:rPr>
          <w:rtl w:val="true"/>
        </w:rPr>
        <w:t>ט ז</w:t>
      </w:r>
      <w:r>
        <w:rPr>
          <w:rtl w:val="true"/>
        </w:rPr>
        <w:t>"</w:t>
      </w:r>
      <w:r>
        <w:rPr>
          <w:rtl w:val="true"/>
        </w:rPr>
        <w:t>ל אע</w:t>
      </w:r>
      <w:r>
        <w:rPr>
          <w:rtl w:val="true"/>
        </w:rPr>
        <w:t>"</w:t>
      </w:r>
      <w:r>
        <w:rPr>
          <w:rtl w:val="true"/>
        </w:rPr>
        <w:t xml:space="preserve">ג דפשטיה דקרא בכל עולה כתיב </w:t>
      </w:r>
      <w:r>
        <w:rPr>
          <w:rtl w:val="true"/>
        </w:rPr>
        <w:t>(</w:t>
      </w:r>
      <w:r>
        <w:rPr>
          <w:rtl w:val="true"/>
        </w:rPr>
        <w:t>וממ</w:t>
      </w:r>
      <w:r>
        <w:rPr>
          <w:rtl w:val="true"/>
        </w:rPr>
        <w:t>"</w:t>
      </w:r>
      <w:r>
        <w:rPr>
          <w:rtl w:val="true"/>
        </w:rPr>
        <w:t>ש בסמוך יתבאר דליתא דפשטיה דקרא לא מיתוקם אלא בעולת תמיד והיינו דכתיב העולה בה</w:t>
      </w:r>
      <w:r>
        <w:rPr>
          <w:rtl w:val="true"/>
        </w:rPr>
        <w:t>"</w:t>
      </w:r>
      <w:r>
        <w:rPr>
          <w:rtl w:val="true"/>
        </w:rPr>
        <w:t>א הידיעה ודוק</w:t>
      </w:r>
      <w:r>
        <w:rPr>
          <w:rtl w:val="true"/>
        </w:rPr>
        <w:t xml:space="preserve">) </w:t>
      </w:r>
      <w:r>
        <w:rPr>
          <w:rtl w:val="true"/>
        </w:rPr>
        <w:t>אלא מילתא פסיקא נקיט עכ</w:t>
      </w:r>
      <w:r>
        <w:rPr>
          <w:rtl w:val="true"/>
        </w:rPr>
        <w:t>"</w:t>
      </w:r>
      <w:r>
        <w:rPr>
          <w:rtl w:val="true"/>
        </w:rPr>
        <w:t>ל</w:t>
      </w:r>
      <w:r>
        <w:rPr>
          <w:rtl w:val="true"/>
        </w:rPr>
        <w:t xml:space="preserve">. </w:t>
      </w:r>
      <w:r>
        <w:rPr>
          <w:rtl w:val="true"/>
        </w:rPr>
        <w:t>ולא פירש מאי פסקא דודאי על הרוב אין עזרה ריקנית משאר זבחים ועולות המצויין תדיר מכל ישראל</w:t>
      </w:r>
      <w:r>
        <w:rPr>
          <w:rtl w:val="true"/>
        </w:rPr>
        <w:t xml:space="preserve">. </w:t>
      </w:r>
      <w:r>
        <w:rPr>
          <w:rtl w:val="true"/>
        </w:rPr>
        <w:t>ואם משום שאינן מצויין לעולם בהחלט וחיוב</w:t>
      </w:r>
      <w:r>
        <w:rPr>
          <w:rtl w:val="true"/>
        </w:rPr>
        <w:t xml:space="preserve">. </w:t>
      </w:r>
      <w:r>
        <w:rPr>
          <w:rtl w:val="true"/>
        </w:rPr>
        <w:t>גם לאיברי התמיד אין הכרח היותם שם בכל לילה כמו שיתבאר לך ממה שאכתוב בסמוך בע</w:t>
      </w:r>
      <w:r>
        <w:rPr>
          <w:rtl w:val="true"/>
        </w:rPr>
        <w:t>"</w:t>
      </w:r>
      <w:r>
        <w:rPr>
          <w:rtl w:val="true"/>
        </w:rPr>
        <w:t>ה</w:t>
      </w:r>
      <w:r>
        <w:rPr>
          <w:rtl w:val="true"/>
        </w:rPr>
        <w:t xml:space="preserve">. </w:t>
      </w:r>
      <w:r>
        <w:rPr>
          <w:rtl w:val="true"/>
        </w:rPr>
        <w:t>שהיו עושין כל האפשרות להקטירן ביום</w:t>
      </w:r>
      <w:r>
        <w:rPr>
          <w:rtl w:val="true"/>
        </w:rPr>
        <w:t xml:space="preserve">. </w:t>
      </w:r>
      <w:r>
        <w:rPr>
          <w:rtl w:val="true"/>
        </w:rPr>
        <w:t>ועל כן אם אירע שניתותרו עד הלילה</w:t>
      </w:r>
      <w:r>
        <w:rPr>
          <w:rtl w:val="true"/>
        </w:rPr>
        <w:t xml:space="preserve">. </w:t>
      </w:r>
      <w:r>
        <w:rPr>
          <w:rtl w:val="true"/>
        </w:rPr>
        <w:t>זהו מחמת שאר קרבנות נדרים ונדבות שהיו מרובין בו ביום</w:t>
      </w:r>
      <w:r>
        <w:rPr>
          <w:rtl w:val="true"/>
        </w:rPr>
        <w:t xml:space="preserve">. </w:t>
      </w:r>
      <w:r>
        <w:rPr>
          <w:rtl w:val="true"/>
        </w:rPr>
        <w:t>ובודאי דעת משכיל תרגיש שהרע</w:t>
      </w:r>
      <w:r>
        <w:rPr>
          <w:rtl w:val="true"/>
        </w:rPr>
        <w:t>"</w:t>
      </w:r>
      <w:r>
        <w:rPr>
          <w:rtl w:val="true"/>
        </w:rPr>
        <w:t>ב והר</w:t>
      </w:r>
      <w:r>
        <w:rPr>
          <w:rtl w:val="true"/>
        </w:rPr>
        <w:t>"</w:t>
      </w:r>
      <w:r>
        <w:rPr>
          <w:rtl w:val="true"/>
        </w:rPr>
        <w:t>מ ז</w:t>
      </w:r>
      <w:r>
        <w:rPr>
          <w:rtl w:val="true"/>
        </w:rPr>
        <w:t>"</w:t>
      </w:r>
      <w:r>
        <w:rPr>
          <w:rtl w:val="true"/>
        </w:rPr>
        <w:t>ל שלא קצרו בלשונם כלשון רש</w:t>
      </w:r>
      <w:r>
        <w:rPr>
          <w:rtl w:val="true"/>
        </w:rPr>
        <w:t>"</w:t>
      </w:r>
      <w:r>
        <w:rPr>
          <w:rtl w:val="true"/>
        </w:rPr>
        <w:t>י ז</w:t>
      </w:r>
      <w:r>
        <w:rPr>
          <w:rtl w:val="true"/>
        </w:rPr>
        <w:t>"</w:t>
      </w:r>
      <w:r>
        <w:rPr>
          <w:rtl w:val="true"/>
        </w:rPr>
        <w:t>ל כאן</w:t>
      </w:r>
      <w:r>
        <w:rPr>
          <w:rtl w:val="true"/>
        </w:rPr>
        <w:t xml:space="preserve">. </w:t>
      </w:r>
      <w:r>
        <w:rPr>
          <w:rtl w:val="true"/>
        </w:rPr>
        <w:t>עם היותו יותר כולל</w:t>
      </w:r>
      <w:r>
        <w:rPr>
          <w:rtl w:val="true"/>
        </w:rPr>
        <w:t xml:space="preserve">. </w:t>
      </w:r>
      <w:r>
        <w:rPr>
          <w:rtl w:val="true"/>
        </w:rPr>
        <w:t>בלי ספק כיוונו לדבר רשום</w:t>
      </w:r>
      <w:r>
        <w:rPr>
          <w:rtl w:val="true"/>
        </w:rPr>
        <w:t xml:space="preserve">. </w:t>
      </w:r>
      <w:r>
        <w:rPr>
          <w:rtl w:val="true"/>
        </w:rPr>
        <w:t>לכן נראה לי שהשמיעונו באגב אורחא הילכתא גברוותא</w:t>
      </w:r>
      <w:r>
        <w:rPr>
          <w:rtl w:val="true"/>
        </w:rPr>
        <w:t xml:space="preserve">. </w:t>
      </w:r>
      <w:r>
        <w:rPr>
          <w:rtl w:val="true"/>
        </w:rPr>
        <w:t>שאף ע</w:t>
      </w:r>
      <w:r>
        <w:rPr>
          <w:rtl w:val="true"/>
        </w:rPr>
        <w:t>"</w:t>
      </w:r>
      <w:r>
        <w:rPr>
          <w:rtl w:val="true"/>
        </w:rPr>
        <w:t xml:space="preserve">פ שבכל איברי הקרבנות כך הוא הדין אם ניתותרו מקטירן בלילה </w:t>
      </w:r>
      <w:r>
        <w:rPr>
          <w:rtl w:val="true"/>
        </w:rPr>
        <w:t>(</w:t>
      </w:r>
      <w:r>
        <w:rPr>
          <w:rtl w:val="true"/>
        </w:rPr>
        <w:t>וגם בזה יש דברים בגו ואינו פשוט כל כך כמו שיובן ממ</w:t>
      </w:r>
      <w:r>
        <w:rPr>
          <w:rtl w:val="true"/>
        </w:rPr>
        <w:t>"</w:t>
      </w:r>
      <w:r>
        <w:rPr>
          <w:rtl w:val="true"/>
        </w:rPr>
        <w:t>ש בסמוך תוך כדי דיבור זה בס</w:t>
      </w:r>
      <w:r>
        <w:rPr>
          <w:rtl w:val="true"/>
        </w:rPr>
        <w:t>"</w:t>
      </w:r>
      <w:r>
        <w:rPr>
          <w:rtl w:val="true"/>
        </w:rPr>
        <w:t>ד</w:t>
      </w:r>
      <w:r>
        <w:rPr>
          <w:rtl w:val="true"/>
        </w:rPr>
        <w:t xml:space="preserve">. </w:t>
      </w:r>
      <w:r>
        <w:rPr>
          <w:rtl w:val="true"/>
        </w:rPr>
        <w:t>ותראה שגם בזה תנאי היו דברינו</w:t>
      </w:r>
      <w:r>
        <w:rPr>
          <w:rtl w:val="true"/>
        </w:rPr>
        <w:t xml:space="preserve">. </w:t>
      </w:r>
      <w:r>
        <w:rPr>
          <w:rtl w:val="true"/>
        </w:rPr>
        <w:t>שלא זו בלבד שמצוה להקדים ולא לאחר המצוה</w:t>
      </w:r>
      <w:r>
        <w:rPr>
          <w:rtl w:val="true"/>
        </w:rPr>
        <w:t xml:space="preserve">. </w:t>
      </w:r>
      <w:r>
        <w:rPr>
          <w:rtl w:val="true"/>
        </w:rPr>
        <w:t>שזה הטעם משתתף לכל הקרבנות עם התמידים בשוה</w:t>
      </w:r>
      <w:r>
        <w:rPr>
          <w:rtl w:val="true"/>
        </w:rPr>
        <w:t xml:space="preserve">. </w:t>
      </w:r>
      <w:r>
        <w:rPr>
          <w:rtl w:val="true"/>
        </w:rPr>
        <w:t>אלא שנוסף החיוב בשאר הקרבנות שאינו רשאי לאחרן אלא בשאי אפשר ובדיעבד דוקא ואפ</w:t>
      </w:r>
      <w:r>
        <w:rPr>
          <w:rtl w:val="true"/>
        </w:rPr>
        <w:t>"</w:t>
      </w:r>
      <w:r>
        <w:rPr>
          <w:rtl w:val="true"/>
        </w:rPr>
        <w:t>ה בהקטרה קדמי כמו שנבאר לפנינו</w:t>
      </w:r>
      <w:r>
        <w:rPr>
          <w:rtl w:val="true"/>
        </w:rPr>
        <w:t xml:space="preserve">). </w:t>
      </w:r>
      <w:r>
        <w:rPr>
          <w:rtl w:val="true"/>
        </w:rPr>
        <w:t>מ</w:t>
      </w:r>
      <w:r>
        <w:rPr>
          <w:rtl w:val="true"/>
        </w:rPr>
        <w:t>"</w:t>
      </w:r>
      <w:r>
        <w:rPr>
          <w:rtl w:val="true"/>
        </w:rPr>
        <w:t>מ היו נזהרין בשאר הקרבנות להקטיר איבריהן ביום כל מה שיוכלו להקדימן שלא יניחום עד הלילה</w:t>
      </w:r>
      <w:r>
        <w:rPr>
          <w:rtl w:val="true"/>
        </w:rPr>
        <w:t xml:space="preserve">. </w:t>
      </w:r>
      <w:r>
        <w:rPr>
          <w:rtl w:val="true"/>
        </w:rPr>
        <w:t>מפני שחביבה מצוה בשעתה אע</w:t>
      </w:r>
      <w:r>
        <w:rPr>
          <w:rtl w:val="true"/>
        </w:rPr>
        <w:t>"</w:t>
      </w:r>
      <w:r>
        <w:rPr>
          <w:rtl w:val="true"/>
        </w:rPr>
        <w:t>ג דאפשר בתר הכי</w:t>
      </w:r>
      <w:r>
        <w:rPr>
          <w:rtl w:val="true"/>
        </w:rPr>
        <w:t xml:space="preserve">. </w:t>
      </w:r>
      <w:r>
        <w:rPr>
          <w:rtl w:val="true"/>
        </w:rPr>
        <w:t>תדע שהרי מטעם זה דוחין הן את השבת איברי תמיד ושל פסח להקטירן ביום אם אפשר ולא מאחרינן להו עד הלילה אפילו בשבת כדתני</w:t>
      </w:r>
      <w:r>
        <w:rPr>
          <w:rtl w:val="true"/>
        </w:rPr>
        <w:t xml:space="preserve">' </w:t>
      </w:r>
      <w:r>
        <w:rPr>
          <w:rtl w:val="true"/>
        </w:rPr>
        <w:t>פ</w:t>
      </w:r>
      <w:r>
        <w:rPr>
          <w:rtl w:val="true"/>
        </w:rPr>
        <w:t>"</w:t>
      </w:r>
      <w:r>
        <w:rPr>
          <w:rtl w:val="true"/>
        </w:rPr>
        <w:t xml:space="preserve">ו דפסחים </w:t>
      </w:r>
      <w:r>
        <w:rPr>
          <w:rtl w:val="true"/>
        </w:rPr>
        <w:t>[</w:t>
      </w:r>
      <w:r>
        <w:rPr>
          <w:rtl w:val="true"/>
        </w:rPr>
        <w:t>ד</w:t>
      </w:r>
      <w:r>
        <w:rPr>
          <w:rtl w:val="true"/>
        </w:rPr>
        <w:t xml:space="preserve">' </w:t>
      </w:r>
      <w:r>
        <w:rPr>
          <w:rtl w:val="true"/>
        </w:rPr>
        <w:t>ס</w:t>
      </w:r>
      <w:r>
        <w:rPr>
          <w:rtl w:val="true"/>
        </w:rPr>
        <w:t>"</w:t>
      </w:r>
      <w:r>
        <w:rPr>
          <w:rtl w:val="true"/>
        </w:rPr>
        <w:t>ח ע</w:t>
      </w:r>
      <w:r>
        <w:rPr>
          <w:rtl w:val="true"/>
        </w:rPr>
        <w:t>"</w:t>
      </w:r>
      <w:r>
        <w:rPr>
          <w:rtl w:val="true"/>
        </w:rPr>
        <w:t>ב</w:t>
      </w:r>
      <w:r>
        <w:rPr>
          <w:rtl w:val="true"/>
        </w:rPr>
        <w:t xml:space="preserve">] </w:t>
      </w:r>
      <w:r>
        <w:rPr>
          <w:rtl w:val="true"/>
        </w:rPr>
        <w:t>ולכן לפי הנחה זו לא יארע זה בשאר קרבנות כ</w:t>
      </w:r>
      <w:r>
        <w:rPr>
          <w:rtl w:val="true"/>
        </w:rPr>
        <w:t>"</w:t>
      </w:r>
      <w:r>
        <w:rPr>
          <w:rtl w:val="true"/>
        </w:rPr>
        <w:t>א לעתים רחוקות</w:t>
      </w:r>
      <w:r>
        <w:rPr>
          <w:rtl w:val="true"/>
        </w:rPr>
        <w:t xml:space="preserve">. </w:t>
      </w:r>
      <w:r>
        <w:rPr>
          <w:rtl w:val="true"/>
        </w:rPr>
        <w:t>משו</w:t>
      </w:r>
      <w:r>
        <w:rPr>
          <w:rtl w:val="true"/>
        </w:rPr>
        <w:t>"</w:t>
      </w:r>
      <w:r>
        <w:rPr>
          <w:rtl w:val="true"/>
        </w:rPr>
        <w:t>ה לא פסיקא להו ז</w:t>
      </w:r>
      <w:r>
        <w:rPr>
          <w:rtl w:val="true"/>
        </w:rPr>
        <w:t>"</w:t>
      </w:r>
      <w:r>
        <w:rPr>
          <w:rtl w:val="true"/>
        </w:rPr>
        <w:t>ל</w:t>
      </w:r>
      <w:r>
        <w:rPr>
          <w:rtl w:val="true"/>
        </w:rPr>
        <w:t xml:space="preserve">. </w:t>
      </w:r>
      <w:r>
        <w:rPr>
          <w:rtl w:val="true"/>
        </w:rPr>
        <w:t>רק בתמיד שאיברים שלו הם היותר מצויים בודאי לפי שהוא מאוחר לכל הקרבנות שעליו משלימין כולן</w:t>
      </w:r>
      <w:r>
        <w:rPr>
          <w:rtl w:val="true"/>
        </w:rPr>
        <w:t xml:space="preserve">. </w:t>
      </w:r>
      <w:r>
        <w:rPr>
          <w:rtl w:val="true"/>
        </w:rPr>
        <w:t>וזמנו בין הערבים</w:t>
      </w:r>
      <w:r>
        <w:rPr>
          <w:rtl w:val="true"/>
        </w:rPr>
        <w:t xml:space="preserve">. </w:t>
      </w:r>
      <w:r>
        <w:rPr>
          <w:rtl w:val="true"/>
        </w:rPr>
        <w:t>ושמור זה כי נכון הדבר מאד וברור בלי ספק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יקשה </w:t>
      </w:r>
      <w:r>
        <w:rPr>
          <w:rStyle w:val="Style12"/>
          <w:vertAlign w:val="superscript"/>
          <w:rtl w:val="true"/>
        </w:rPr>
        <w:t>@</w:t>
      </w:r>
      <w:r>
        <w:rPr>
          <w:rStyle w:val="Style12"/>
          <w:vertAlign w:val="superscript"/>
        </w:rPr>
        <w:t>33</w:t>
      </w:r>
      <w:r>
        <w:rPr>
          <w:rtl w:val="true"/>
        </w:rPr>
        <w:t xml:space="preserve">עליך ההיא דפרק כל התדיר </w:t>
      </w:r>
      <w:r>
        <w:rPr>
          <w:rtl w:val="true"/>
        </w:rPr>
        <w:t>[</w:t>
      </w:r>
      <w:r>
        <w:rPr>
          <w:rtl w:val="true"/>
        </w:rPr>
        <w:t>ד</w:t>
      </w:r>
      <w:r>
        <w:rPr>
          <w:rtl w:val="true"/>
        </w:rPr>
        <w:t xml:space="preserve">' </w:t>
      </w:r>
      <w:r>
        <w:rPr>
          <w:rtl w:val="true"/>
        </w:rPr>
        <w:t>פ</w:t>
      </w:r>
      <w:r>
        <w:rPr>
          <w:rtl w:val="true"/>
        </w:rPr>
        <w:t>"</w:t>
      </w:r>
      <w:r>
        <w:rPr>
          <w:rtl w:val="true"/>
        </w:rPr>
        <w:t>ט ע</w:t>
      </w:r>
      <w:r>
        <w:rPr>
          <w:rtl w:val="true"/>
        </w:rPr>
        <w:t>"</w:t>
      </w:r>
      <w:r>
        <w:rPr>
          <w:rtl w:val="true"/>
        </w:rPr>
        <w:t>א</w:t>
      </w:r>
      <w:r>
        <w:rPr>
          <w:rtl w:val="true"/>
        </w:rPr>
        <w:t xml:space="preserve">] </w:t>
      </w:r>
      <w:r>
        <w:rPr>
          <w:rtl w:val="true"/>
        </w:rPr>
        <w:t>דתנן איברי עולה קודמין לחטאת אף על גב דדם חטאת עדיף כדאיתא התם</w:t>
      </w:r>
      <w:r>
        <w:rPr>
          <w:rtl w:val="true"/>
        </w:rPr>
        <w:t xml:space="preserve">. </w:t>
      </w:r>
      <w:r>
        <w:rPr>
          <w:rtl w:val="true"/>
        </w:rPr>
        <w:t>וכ</w:t>
      </w:r>
      <w:r>
        <w:rPr>
          <w:rtl w:val="true"/>
        </w:rPr>
        <w:t>"</w:t>
      </w:r>
      <w:r>
        <w:rPr>
          <w:rtl w:val="true"/>
        </w:rPr>
        <w:t>ש שאיבריה קודמין לכל שאר הקרבנות</w:t>
      </w:r>
      <w:r>
        <w:rPr>
          <w:rtl w:val="true"/>
        </w:rPr>
        <w:t xml:space="preserve">. </w:t>
      </w:r>
      <w:r>
        <w:rPr>
          <w:rtl w:val="true"/>
        </w:rPr>
        <w:t>עאכ</w:t>
      </w:r>
      <w:r>
        <w:rPr>
          <w:rtl w:val="true"/>
        </w:rPr>
        <w:t>"</w:t>
      </w:r>
      <w:r>
        <w:rPr>
          <w:rtl w:val="true"/>
        </w:rPr>
        <w:t>ו איברי תמיד שיש להם ג</w:t>
      </w:r>
      <w:r>
        <w:rPr>
          <w:rtl w:val="true"/>
        </w:rPr>
        <w:t>"</w:t>
      </w:r>
      <w:r>
        <w:rPr>
          <w:rtl w:val="true"/>
        </w:rPr>
        <w:t>כ המעלה של תדיר</w:t>
      </w:r>
      <w:r>
        <w:rPr>
          <w:rtl w:val="true"/>
        </w:rPr>
        <w:t xml:space="preserve">. </w:t>
      </w:r>
      <w:r>
        <w:rPr>
          <w:rtl w:val="true"/>
        </w:rPr>
        <w:t>אבל תדע באמת שאין הדברים אמורים שאיברי עולה קודמין</w:t>
      </w:r>
      <w:r>
        <w:rPr>
          <w:rtl w:val="true"/>
        </w:rPr>
        <w:t xml:space="preserve">. </w:t>
      </w:r>
      <w:r>
        <w:rPr>
          <w:rtl w:val="true"/>
        </w:rPr>
        <w:t>אלא דווקא בנדרים ונדבות או של מחוסרי כפרה</w:t>
      </w:r>
      <w:r>
        <w:rPr>
          <w:rtl w:val="true"/>
        </w:rPr>
        <w:t xml:space="preserve">. </w:t>
      </w:r>
      <w:r>
        <w:rPr>
          <w:rtl w:val="true"/>
        </w:rPr>
        <w:t>משא</w:t>
      </w:r>
      <w:r>
        <w:rPr>
          <w:rtl w:val="true"/>
        </w:rPr>
        <w:t>"</w:t>
      </w:r>
      <w:r>
        <w:rPr>
          <w:rtl w:val="true"/>
        </w:rPr>
        <w:t>כ באיברי תמיד של בין הערבי</w:t>
      </w:r>
      <w:r>
        <w:rPr>
          <w:rtl w:val="true"/>
        </w:rPr>
        <w:t xml:space="preserve">'. </w:t>
      </w:r>
      <w:r>
        <w:rPr>
          <w:rtl w:val="true"/>
        </w:rPr>
        <w:t>שהן ודאי מאוחר</w:t>
      </w:r>
      <w:r>
        <w:rPr>
          <w:rtl w:val="true"/>
        </w:rPr>
        <w:t xml:space="preserve">' </w:t>
      </w:r>
      <w:r>
        <w:rPr>
          <w:rtl w:val="true"/>
        </w:rPr>
        <w:t>לאימורי הקרבנות כולן</w:t>
      </w:r>
      <w:r>
        <w:rPr>
          <w:rtl w:val="true"/>
        </w:rPr>
        <w:t xml:space="preserve">. </w:t>
      </w:r>
      <w:r>
        <w:rPr>
          <w:rtl w:val="true"/>
        </w:rPr>
        <w:t>חדא הואיל ואתחיל בהו בהקרבה</w:t>
      </w:r>
      <w:r>
        <w:rPr>
          <w:rtl w:val="true"/>
        </w:rPr>
        <w:t xml:space="preserve">. </w:t>
      </w:r>
      <w:r>
        <w:rPr>
          <w:rtl w:val="true"/>
        </w:rPr>
        <w:t>עביד להו ברישא וגומר כל עבודתן ומקדי</w:t>
      </w:r>
      <w:r>
        <w:rPr>
          <w:rtl w:val="true"/>
        </w:rPr>
        <w:t xml:space="preserve">' </w:t>
      </w:r>
      <w:r>
        <w:rPr>
          <w:rtl w:val="true"/>
        </w:rPr>
        <w:t>גם ההקטר</w:t>
      </w:r>
      <w:r>
        <w:rPr>
          <w:rtl w:val="true"/>
        </w:rPr>
        <w:t xml:space="preserve">'. </w:t>
      </w:r>
      <w:r>
        <w:rPr>
          <w:rtl w:val="true"/>
        </w:rPr>
        <w:t>וסברא הוא דכל הקודם בעבודת הדם קודם אף באכילת מזבח</w:t>
      </w:r>
      <w:r>
        <w:rPr>
          <w:rtl w:val="true"/>
        </w:rPr>
        <w:t xml:space="preserve">. </w:t>
      </w:r>
      <w:r>
        <w:rPr>
          <w:rtl w:val="true"/>
        </w:rPr>
        <w:t>וכדמשמע בפכ</w:t>
      </w:r>
      <w:r>
        <w:rPr>
          <w:rtl w:val="true"/>
        </w:rPr>
        <w:t>"</w:t>
      </w:r>
      <w:r>
        <w:rPr>
          <w:rtl w:val="true"/>
        </w:rPr>
        <w:t>ה דאפי</w:t>
      </w:r>
      <w:r>
        <w:rPr>
          <w:rtl w:val="true"/>
        </w:rPr>
        <w:t xml:space="preserve">' </w:t>
      </w:r>
      <w:r>
        <w:rPr>
          <w:rtl w:val="true"/>
        </w:rPr>
        <w:t>בהקדשן של קרבנות אזלינן בתר חשיבותן</w:t>
      </w:r>
      <w:r>
        <w:rPr>
          <w:rtl w:val="true"/>
        </w:rPr>
        <w:t xml:space="preserve">. </w:t>
      </w:r>
      <w:r>
        <w:rPr>
          <w:rtl w:val="true"/>
        </w:rPr>
        <w:t>וכיון שהוקדמו לשחיטה ולזריקה מפני מעלתן וחשיבותן</w:t>
      </w:r>
      <w:r>
        <w:rPr>
          <w:rtl w:val="true"/>
        </w:rPr>
        <w:t xml:space="preserve">. </w:t>
      </w:r>
      <w:r>
        <w:rPr>
          <w:rtl w:val="true"/>
        </w:rPr>
        <w:t>היא מושכתן לכל עבודתן</w:t>
      </w:r>
      <w:r>
        <w:rPr>
          <w:rtl w:val="true"/>
        </w:rPr>
        <w:t xml:space="preserve">. </w:t>
      </w:r>
      <w:r>
        <w:rPr>
          <w:rtl w:val="true"/>
        </w:rPr>
        <w:t>שיתר העבודות נגררות אחריהן</w:t>
      </w:r>
      <w:r>
        <w:rPr>
          <w:rtl w:val="true"/>
        </w:rPr>
        <w:t xml:space="preserve">. </w:t>
      </w:r>
      <w:r>
        <w:rPr>
          <w:rtl w:val="true"/>
        </w:rPr>
        <w:t>ומטעמא דאין מעבירין על המצות נמי ודוק</w:t>
      </w:r>
      <w:r>
        <w:rPr>
          <w:rtl w:val="true"/>
        </w:rPr>
        <w:t xml:space="preserve">. </w:t>
      </w:r>
      <w:r>
        <w:rPr>
          <w:rtl w:val="true"/>
        </w:rPr>
        <w:t>והיינו נמי טעמיה דהר</w:t>
      </w:r>
      <w:r>
        <w:rPr>
          <w:rtl w:val="true"/>
        </w:rPr>
        <w:t>"</w:t>
      </w:r>
      <w:r>
        <w:rPr>
          <w:rtl w:val="true"/>
        </w:rPr>
        <w:t>י קורקוס ז</w:t>
      </w:r>
      <w:r>
        <w:rPr>
          <w:rtl w:val="true"/>
        </w:rPr>
        <w:t>"</w:t>
      </w:r>
      <w:r>
        <w:rPr>
          <w:rtl w:val="true"/>
        </w:rPr>
        <w:t>ל דאייתי הכ</w:t>
      </w:r>
      <w:r>
        <w:rPr>
          <w:rtl w:val="true"/>
        </w:rPr>
        <w:t>"</w:t>
      </w:r>
      <w:r>
        <w:rPr>
          <w:rtl w:val="true"/>
        </w:rPr>
        <w:t>מ בפ</w:t>
      </w:r>
      <w:r>
        <w:rPr>
          <w:rtl w:val="true"/>
        </w:rPr>
        <w:t>"</w:t>
      </w:r>
      <w:r>
        <w:rPr>
          <w:rtl w:val="true"/>
        </w:rPr>
        <w:t>ט מהל</w:t>
      </w:r>
      <w:r>
        <w:rPr>
          <w:rtl w:val="true"/>
        </w:rPr>
        <w:t xml:space="preserve">' </w:t>
      </w:r>
      <w:r>
        <w:rPr>
          <w:rtl w:val="true"/>
        </w:rPr>
        <w:t>תמ</w:t>
      </w:r>
      <w:r>
        <w:rPr>
          <w:rtl w:val="true"/>
        </w:rPr>
        <w:t>"</w:t>
      </w:r>
      <w:r>
        <w:rPr>
          <w:rtl w:val="true"/>
        </w:rPr>
        <w:t>ו שמפרש לזו ששנינו איברי עולה קודמין דווקא בששניהם שחוטים לפנינו ונזרק דמן בלי שידענו איזה מהן קדם</w:t>
      </w:r>
      <w:r>
        <w:rPr>
          <w:rtl w:val="true"/>
        </w:rPr>
        <w:t xml:space="preserve">. </w:t>
      </w:r>
      <w:r>
        <w:rPr>
          <w:rtl w:val="true"/>
        </w:rPr>
        <w:t>לפי שאם ידענו שנשחטה חטאת תחלה</w:t>
      </w:r>
      <w:r>
        <w:rPr>
          <w:rtl w:val="true"/>
        </w:rPr>
        <w:t xml:space="preserve">. </w:t>
      </w:r>
      <w:r>
        <w:rPr>
          <w:rtl w:val="true"/>
        </w:rPr>
        <w:t>איבריה קודמין</w:t>
      </w:r>
      <w:r>
        <w:rPr>
          <w:rtl w:val="true"/>
        </w:rPr>
        <w:t xml:space="preserve">. </w:t>
      </w:r>
      <w:r>
        <w:rPr>
          <w:rtl w:val="true"/>
        </w:rPr>
        <w:t>ודוק היטב שדבריו מוכרחים מטעמים הנז</w:t>
      </w:r>
      <w:r>
        <w:rPr>
          <w:rtl w:val="true"/>
        </w:rPr>
        <w:t xml:space="preserve">'. </w:t>
      </w:r>
      <w:r>
        <w:rPr>
          <w:rtl w:val="true"/>
        </w:rPr>
        <w:t>ועוד על כרחך הכא לא אפשר ולא מהני גם מעלה דתדיר לאקדומי</w:t>
      </w:r>
      <w:r>
        <w:rPr>
          <w:rtl w:val="true"/>
        </w:rPr>
        <w:t xml:space="preserve">. </w:t>
      </w:r>
      <w:r>
        <w:rPr>
          <w:rtl w:val="true"/>
        </w:rPr>
        <w:t>דהא עיקר עשה דהשלמה אהקטרה הוא דכתיב וכדמשמע נמי בגמ</w:t>
      </w:r>
      <w:r>
        <w:rPr>
          <w:rtl w:val="true"/>
        </w:rPr>
        <w:t xml:space="preserve">' </w:t>
      </w:r>
      <w:r>
        <w:rPr>
          <w:rtl w:val="true"/>
        </w:rPr>
        <w:t xml:space="preserve">ריש תמיד נשחט </w:t>
      </w:r>
      <w:r>
        <w:rPr>
          <w:rtl w:val="true"/>
        </w:rPr>
        <w:t>[</w:t>
      </w:r>
      <w:r>
        <w:rPr>
          <w:rtl w:val="true"/>
        </w:rPr>
        <w:t>ד</w:t>
      </w:r>
      <w:r>
        <w:rPr>
          <w:rtl w:val="true"/>
        </w:rPr>
        <w:t xml:space="preserve">' </w:t>
      </w:r>
      <w:r>
        <w:rPr>
          <w:rtl w:val="true"/>
        </w:rPr>
        <w:t>נ</w:t>
      </w:r>
      <w:r>
        <w:rPr>
          <w:rtl w:val="true"/>
        </w:rPr>
        <w:t>"</w:t>
      </w:r>
      <w:r>
        <w:rPr>
          <w:rtl w:val="true"/>
        </w:rPr>
        <w:t>ח</w:t>
      </w:r>
      <w:r>
        <w:rPr>
          <w:rtl w:val="true"/>
        </w:rPr>
        <w:t xml:space="preserve">]. </w:t>
      </w:r>
      <w:r>
        <w:rPr>
          <w:rtl w:val="true"/>
        </w:rPr>
        <w:t xml:space="preserve">והא דרמינן התם </w:t>
      </w:r>
      <w:r>
        <w:rPr>
          <w:rtl w:val="true"/>
        </w:rPr>
        <w:t>[</w:t>
      </w:r>
      <w:r>
        <w:rPr>
          <w:rtl w:val="true"/>
        </w:rPr>
        <w:t>ד</w:t>
      </w:r>
      <w:r>
        <w:rPr>
          <w:rtl w:val="true"/>
        </w:rPr>
        <w:t xml:space="preserve">' </w:t>
      </w:r>
      <w:r>
        <w:rPr>
          <w:rtl w:val="true"/>
        </w:rPr>
        <w:t>נ</w:t>
      </w:r>
      <w:r>
        <w:rPr>
          <w:rtl w:val="true"/>
        </w:rPr>
        <w:t>"</w:t>
      </w:r>
      <w:r>
        <w:rPr>
          <w:rtl w:val="true"/>
        </w:rPr>
        <w:t>ט ע</w:t>
      </w:r>
      <w:r>
        <w:rPr>
          <w:rtl w:val="true"/>
        </w:rPr>
        <w:t>"</w:t>
      </w:r>
      <w:r>
        <w:rPr>
          <w:rtl w:val="true"/>
        </w:rPr>
        <w:t>ב</w:t>
      </w:r>
      <w:r>
        <w:rPr>
          <w:rtl w:val="true"/>
        </w:rPr>
        <w:t xml:space="preserve">] </w:t>
      </w:r>
      <w:r>
        <w:rPr>
          <w:rtl w:val="true"/>
        </w:rPr>
        <w:t>קראי אהדדי ומשנינן בשניתותרו</w:t>
      </w:r>
      <w:r>
        <w:rPr>
          <w:rtl w:val="true"/>
        </w:rPr>
        <w:t xml:space="preserve">. </w:t>
      </w:r>
      <w:r>
        <w:rPr>
          <w:rtl w:val="true"/>
        </w:rPr>
        <w:t>הוא דכל הלילה ילין</w:t>
      </w:r>
      <w:r>
        <w:rPr>
          <w:rtl w:val="true"/>
        </w:rPr>
        <w:t xml:space="preserve">. </w:t>
      </w:r>
      <w:r>
        <w:rPr>
          <w:rtl w:val="true"/>
        </w:rPr>
        <w:t>היינו דווקא דיעבד ובדאי אפשר בענין אחר</w:t>
      </w:r>
      <w:r>
        <w:rPr>
          <w:rtl w:val="true"/>
        </w:rPr>
        <w:t xml:space="preserve">. </w:t>
      </w:r>
      <w:r>
        <w:rPr>
          <w:rtl w:val="true"/>
        </w:rPr>
        <w:t>דהיינו כשניתותרו בדיעבד וע</w:t>
      </w:r>
      <w:r>
        <w:rPr>
          <w:rtl w:val="true"/>
        </w:rPr>
        <w:t>"</w:t>
      </w:r>
      <w:r>
        <w:rPr>
          <w:rtl w:val="true"/>
        </w:rPr>
        <w:t>י הדחק</w:t>
      </w:r>
      <w:r>
        <w:rPr>
          <w:rtl w:val="true"/>
        </w:rPr>
        <w:t xml:space="preserve">. </w:t>
      </w:r>
      <w:r>
        <w:rPr>
          <w:rtl w:val="true"/>
        </w:rPr>
        <w:t>מ</w:t>
      </w:r>
      <w:r>
        <w:rPr>
          <w:rtl w:val="true"/>
        </w:rPr>
        <w:t>"</w:t>
      </w:r>
      <w:r>
        <w:rPr>
          <w:rtl w:val="true"/>
        </w:rPr>
        <w:t>מ לכתחלה לא</w:t>
      </w:r>
      <w:r>
        <w:rPr>
          <w:rtl w:val="true"/>
        </w:rPr>
        <w:t xml:space="preserve">. </w:t>
      </w:r>
      <w:r>
        <w:rPr>
          <w:rtl w:val="true"/>
        </w:rPr>
        <w:t>דבהכי מסתבר לאוקמי לקרא כיון דעשה דהשלמה בהקטרה משתעי ודאי</w:t>
      </w:r>
      <w:r>
        <w:rPr>
          <w:rtl w:val="true"/>
        </w:rPr>
        <w:t xml:space="preserve">. </w:t>
      </w:r>
      <w:r>
        <w:rPr>
          <w:rtl w:val="true"/>
        </w:rPr>
        <w:t>ואל</w:t>
      </w:r>
      <w:r>
        <w:rPr>
          <w:rtl w:val="true"/>
        </w:rPr>
        <w:t>"</w:t>
      </w:r>
      <w:r>
        <w:rPr>
          <w:rtl w:val="true"/>
        </w:rPr>
        <w:t>ה הכין הו</w:t>
      </w:r>
      <w:r>
        <w:rPr>
          <w:rtl w:val="true"/>
        </w:rPr>
        <w:t>"</w:t>
      </w:r>
      <w:r>
        <w:rPr>
          <w:rtl w:val="true"/>
        </w:rPr>
        <w:t>ל למימר בשנשחטו ונזרק דמן קודם לתמיד ודוק</w:t>
      </w:r>
      <w:r>
        <w:rPr>
          <w:rtl w:val="true"/>
        </w:rPr>
        <w:t xml:space="preserve">. </w:t>
      </w:r>
      <w:r>
        <w:rPr>
          <w:rtl w:val="true"/>
        </w:rPr>
        <w:t>אלא אין לך לומר כ</w:t>
      </w:r>
      <w:r>
        <w:rPr>
          <w:rtl w:val="true"/>
        </w:rPr>
        <w:t>"</w:t>
      </w:r>
      <w:r>
        <w:rPr>
          <w:rtl w:val="true"/>
        </w:rPr>
        <w:t>א כמו שאמרנו דלא שרינן אלא בדיעבד ומדוחק</w:t>
      </w:r>
      <w:r>
        <w:rPr>
          <w:rtl w:val="true"/>
        </w:rPr>
        <w:t xml:space="preserve">. </w:t>
      </w:r>
      <w:r>
        <w:rPr>
          <w:rtl w:val="true"/>
        </w:rPr>
        <w:t>אבל לכתחילה אינו רשאי לאחר גם ההקטרה משום עשה דהשלמה</w:t>
      </w:r>
      <w:r>
        <w:rPr>
          <w:rtl w:val="true"/>
        </w:rPr>
        <w:t xml:space="preserve">. </w:t>
      </w:r>
      <w:r>
        <w:rPr>
          <w:rtl w:val="true"/>
        </w:rPr>
        <w:t>ואם מתוך האונס ניתותרו עדיין לא הפסידו הקדימה שגם בלילה מקטירן לפני איברי התמיד וכנז</w:t>
      </w:r>
      <w:r>
        <w:rPr>
          <w:rtl w:val="true"/>
        </w:rPr>
        <w:t xml:space="preserve">'. </w:t>
      </w:r>
      <w:r>
        <w:rPr>
          <w:rtl w:val="true"/>
        </w:rPr>
        <w:t>וממוצא דבר תבין איך הרמב</w:t>
      </w:r>
      <w:r>
        <w:rPr>
          <w:rtl w:val="true"/>
        </w:rPr>
        <w:t>"</w:t>
      </w:r>
      <w:r>
        <w:rPr>
          <w:rtl w:val="true"/>
        </w:rPr>
        <w:t>ם והרע</w:t>
      </w:r>
      <w:r>
        <w:rPr>
          <w:rtl w:val="true"/>
        </w:rPr>
        <w:t>"</w:t>
      </w:r>
      <w:r>
        <w:rPr>
          <w:rtl w:val="true"/>
        </w:rPr>
        <w:t>ב ז</w:t>
      </w:r>
      <w:r>
        <w:rPr>
          <w:rtl w:val="true"/>
        </w:rPr>
        <w:t>"</w:t>
      </w:r>
      <w:r>
        <w:rPr>
          <w:rtl w:val="true"/>
        </w:rPr>
        <w:t>ל צדקו יחדיו במה שהקפידו על לשונם ודייקי טפי דדווקא קאמרי הקטר חלבים ואיברים של תמיד הוא דתנן הכא כל הלילה</w:t>
      </w:r>
      <w:r>
        <w:rPr>
          <w:rtl w:val="true"/>
        </w:rPr>
        <w:t xml:space="preserve">. </w:t>
      </w:r>
      <w:r>
        <w:rPr>
          <w:rtl w:val="true"/>
        </w:rPr>
        <w:t>אבל של שאר קרבנות לא משכחת להו</w:t>
      </w:r>
      <w:r>
        <w:rPr>
          <w:rtl w:val="true"/>
        </w:rPr>
        <w:t xml:space="preserve">. </w:t>
      </w:r>
      <w:r>
        <w:rPr>
          <w:rtl w:val="true"/>
        </w:rPr>
        <w:t>מפני שאינו רשאי להקטירן בתחלה אחר התמיד אם לא מפני האונס או שלנו בראשו של מזבח</w:t>
      </w:r>
      <w:r>
        <w:rPr>
          <w:rtl w:val="true"/>
        </w:rPr>
        <w:t xml:space="preserve">. </w:t>
      </w:r>
      <w:r>
        <w:rPr>
          <w:rtl w:val="true"/>
        </w:rPr>
        <w:t>ועיין היטב כי אסמוך על המעיין הנבון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אפשר לי לומר בדעת המפרשים הנ</w:t>
      </w:r>
      <w:r>
        <w:rPr>
          <w:rtl w:val="true"/>
        </w:rPr>
        <w:t>"</w:t>
      </w:r>
      <w:r>
        <w:rPr>
          <w:rtl w:val="true"/>
        </w:rPr>
        <w:t>ל</w:t>
      </w:r>
      <w:r>
        <w:rPr>
          <w:rtl w:val="true"/>
        </w:rPr>
        <w:t xml:space="preserve">. </w:t>
      </w:r>
      <w:r>
        <w:rPr>
          <w:rtl w:val="true"/>
        </w:rPr>
        <w:t>דמשו</w:t>
      </w:r>
      <w:r>
        <w:rPr>
          <w:rtl w:val="true"/>
        </w:rPr>
        <w:t>"</w:t>
      </w:r>
      <w:r>
        <w:rPr>
          <w:rtl w:val="true"/>
        </w:rPr>
        <w:t>ה לא נקטי בכיוון רק קרבן תמיד</w:t>
      </w:r>
      <w:r>
        <w:rPr>
          <w:rtl w:val="true"/>
        </w:rPr>
        <w:t xml:space="preserve">. </w:t>
      </w:r>
      <w:r>
        <w:rPr>
          <w:rtl w:val="true"/>
        </w:rPr>
        <w:t>דביה משכחת מילתא פסיקת</w:t>
      </w:r>
      <w:r>
        <w:rPr>
          <w:rtl w:val="true"/>
        </w:rPr>
        <w:t xml:space="preserve">' </w:t>
      </w:r>
      <w:r>
        <w:rPr>
          <w:rtl w:val="true"/>
        </w:rPr>
        <w:t>בין בחול בין בשבת</w:t>
      </w:r>
      <w:r>
        <w:rPr>
          <w:rtl w:val="true"/>
        </w:rPr>
        <w:t xml:space="preserve">. </w:t>
      </w:r>
      <w:r>
        <w:rPr>
          <w:rtl w:val="true"/>
        </w:rPr>
        <w:t>משא</w:t>
      </w:r>
      <w:r>
        <w:rPr>
          <w:rtl w:val="true"/>
        </w:rPr>
        <w:t>"</w:t>
      </w:r>
      <w:r>
        <w:rPr>
          <w:rtl w:val="true"/>
        </w:rPr>
        <w:t>כ בשאר זבחים</w:t>
      </w:r>
      <w:r>
        <w:rPr>
          <w:rtl w:val="true"/>
        </w:rPr>
        <w:t xml:space="preserve">. </w:t>
      </w:r>
      <w:r>
        <w:rPr>
          <w:rtl w:val="true"/>
        </w:rPr>
        <w:t>ובהא רווחא לן שמעת</w:t>
      </w:r>
      <w:r>
        <w:rPr>
          <w:rtl w:val="true"/>
        </w:rPr>
        <w:t xml:space="preserve">' </w:t>
      </w:r>
      <w:r>
        <w:rPr>
          <w:rtl w:val="true"/>
        </w:rPr>
        <w:t>וניחא לי מה שהקשו בתו</w:t>
      </w:r>
      <w:r>
        <w:rPr>
          <w:rtl w:val="true"/>
        </w:rPr>
        <w:t xml:space="preserve">' </w:t>
      </w:r>
      <w:r>
        <w:rPr>
          <w:rtl w:val="true"/>
        </w:rPr>
        <w:t>ספ</w:t>
      </w:r>
      <w:r>
        <w:rPr>
          <w:rtl w:val="true"/>
        </w:rPr>
        <w:t>"</w:t>
      </w:r>
      <w:r>
        <w:rPr>
          <w:rtl w:val="true"/>
        </w:rPr>
        <w:t xml:space="preserve">ק דשבת </w:t>
      </w:r>
      <w:r>
        <w:rPr>
          <w:rtl w:val="true"/>
        </w:rPr>
        <w:t>[</w:t>
      </w:r>
      <w:r>
        <w:rPr>
          <w:rtl w:val="true"/>
        </w:rPr>
        <w:t>ד</w:t>
      </w:r>
      <w:r>
        <w:rPr>
          <w:rtl w:val="true"/>
        </w:rPr>
        <w:t xml:space="preserve">' </w:t>
      </w:r>
      <w:r>
        <w:rPr>
          <w:rtl w:val="true"/>
        </w:rPr>
        <w:t>כ</w:t>
      </w:r>
      <w:r>
        <w:rPr>
          <w:rtl w:val="true"/>
        </w:rPr>
        <w:t xml:space="preserve">' </w:t>
      </w:r>
      <w:r>
        <w:rPr>
          <w:rtl w:val="true"/>
        </w:rPr>
        <w:t>ד</w:t>
      </w:r>
      <w:r>
        <w:rPr>
          <w:rtl w:val="true"/>
        </w:rPr>
        <w:t>"</w:t>
      </w:r>
      <w:r>
        <w:rPr>
          <w:rtl w:val="true"/>
        </w:rPr>
        <w:t>ה למשרי</w:t>
      </w:r>
      <w:r>
        <w:rPr>
          <w:rtl w:val="true"/>
        </w:rPr>
        <w:t xml:space="preserve">] </w:t>
      </w:r>
      <w:r>
        <w:rPr>
          <w:rtl w:val="true"/>
        </w:rPr>
        <w:t>דאמרינן התם אלא קרא למשרי איברים ופדרים הוא דאתא</w:t>
      </w:r>
      <w:r>
        <w:rPr>
          <w:rtl w:val="true"/>
        </w:rPr>
        <w:t xml:space="preserve">. </w:t>
      </w:r>
      <w:r>
        <w:rPr>
          <w:rtl w:val="true"/>
        </w:rPr>
        <w:t>דמשמע דחול דאי דשבת מעולת שבת בשבתו נפקא</w:t>
      </w:r>
      <w:r>
        <w:rPr>
          <w:rtl w:val="true"/>
        </w:rPr>
        <w:t xml:space="preserve">. </w:t>
      </w:r>
      <w:r>
        <w:rPr>
          <w:rtl w:val="true"/>
        </w:rPr>
        <w:t>דשחיטה וזריקה דתמיד של חול לא אצטריך למעוטי</w:t>
      </w:r>
      <w:r>
        <w:rPr>
          <w:rtl w:val="true"/>
        </w:rPr>
        <w:t xml:space="preserve">. </w:t>
      </w:r>
      <w:r>
        <w:rPr>
          <w:rtl w:val="true"/>
        </w:rPr>
        <w:t>וש</w:t>
      </w:r>
      <w:r>
        <w:rPr>
          <w:rtl w:val="true"/>
        </w:rPr>
        <w:t>"</w:t>
      </w:r>
      <w:r>
        <w:rPr>
          <w:rtl w:val="true"/>
        </w:rPr>
        <w:t>מ דשבת מיהת דחי</w:t>
      </w:r>
      <w:r>
        <w:rPr>
          <w:rtl w:val="true"/>
        </w:rPr>
        <w:t xml:space="preserve">. </w:t>
      </w:r>
      <w:r>
        <w:rPr>
          <w:rtl w:val="true"/>
        </w:rPr>
        <w:t>ובפ</w:t>
      </w:r>
      <w:r>
        <w:rPr>
          <w:rtl w:val="true"/>
        </w:rPr>
        <w:t xml:space="preserve">' </w:t>
      </w:r>
      <w:r>
        <w:rPr>
          <w:rtl w:val="true"/>
        </w:rPr>
        <w:t>ב</w:t>
      </w:r>
      <w:r>
        <w:rPr>
          <w:rtl w:val="true"/>
        </w:rPr>
        <w:t>"</w:t>
      </w:r>
      <w:r>
        <w:rPr>
          <w:rtl w:val="true"/>
        </w:rPr>
        <w:t xml:space="preserve">מ </w:t>
      </w:r>
      <w:r>
        <w:rPr>
          <w:rtl w:val="true"/>
        </w:rPr>
        <w:t>[</w:t>
      </w:r>
      <w:r>
        <w:rPr>
          <w:rtl w:val="true"/>
        </w:rPr>
        <w:t>ד</w:t>
      </w:r>
      <w:r>
        <w:rPr>
          <w:rtl w:val="true"/>
        </w:rPr>
        <w:t xml:space="preserve">' </w:t>
      </w:r>
      <w:r>
        <w:rPr>
          <w:rtl w:val="true"/>
        </w:rPr>
        <w:t>כ</w:t>
      </w:r>
      <w:r>
        <w:rPr>
          <w:rtl w:val="true"/>
        </w:rPr>
        <w:t>"</w:t>
      </w:r>
      <w:r>
        <w:rPr>
          <w:rtl w:val="true"/>
        </w:rPr>
        <w:t>ד</w:t>
      </w:r>
      <w:r>
        <w:rPr>
          <w:rtl w:val="true"/>
        </w:rPr>
        <w:t xml:space="preserve">] </w:t>
      </w:r>
      <w:r>
        <w:rPr>
          <w:rtl w:val="true"/>
        </w:rPr>
        <w:t>אמרינן עולת שבת בשבתו ולא עולת חול בשבת</w:t>
      </w:r>
      <w:r>
        <w:rPr>
          <w:rtl w:val="true"/>
        </w:rPr>
        <w:t xml:space="preserve">. </w:t>
      </w:r>
      <w:r>
        <w:rPr>
          <w:rtl w:val="true"/>
        </w:rPr>
        <w:t>עוד הקשו דהכא מפיק לה מבמושבותיכם</w:t>
      </w:r>
      <w:r>
        <w:rPr>
          <w:rtl w:val="true"/>
        </w:rPr>
        <w:t xml:space="preserve">. </w:t>
      </w:r>
      <w:r>
        <w:rPr>
          <w:rtl w:val="true"/>
        </w:rPr>
        <w:t xml:space="preserve">והתם ביומא </w:t>
      </w:r>
      <w:r>
        <w:rPr>
          <w:rtl w:val="true"/>
        </w:rPr>
        <w:t>[</w:t>
      </w:r>
      <w:r>
        <w:rPr>
          <w:rtl w:val="true"/>
        </w:rPr>
        <w:t>דף מ</w:t>
      </w:r>
      <w:r>
        <w:rPr>
          <w:rtl w:val="true"/>
        </w:rPr>
        <w:t>"</w:t>
      </w:r>
      <w:r>
        <w:rPr>
          <w:rtl w:val="true"/>
        </w:rPr>
        <w:t>ו</w:t>
      </w:r>
      <w:r>
        <w:rPr>
          <w:rtl w:val="true"/>
        </w:rPr>
        <w:t xml:space="preserve">] </w:t>
      </w:r>
      <w:r>
        <w:rPr>
          <w:rtl w:val="true"/>
        </w:rPr>
        <w:t>מפיק לה מבמועדו</w:t>
      </w:r>
      <w:r>
        <w:rPr>
          <w:rtl w:val="true"/>
        </w:rPr>
        <w:t xml:space="preserve">. </w:t>
      </w:r>
      <w:r>
        <w:rPr>
          <w:rtl w:val="true"/>
        </w:rPr>
        <w:t>ועשה אזנך כאפרכסת ושמע אלי דלענ</w:t>
      </w:r>
      <w:r>
        <w:rPr>
          <w:rtl w:val="true"/>
        </w:rPr>
        <w:t>"</w:t>
      </w:r>
      <w:r>
        <w:rPr>
          <w:rtl w:val="true"/>
        </w:rPr>
        <w:t>ד פשוט דעולת שבת למעוטי עולת חול דיחיד ודצבור דלא קביע ליה זמן</w:t>
      </w:r>
      <w:r>
        <w:rPr>
          <w:rtl w:val="true"/>
        </w:rPr>
        <w:t xml:space="preserve">. </w:t>
      </w:r>
      <w:r>
        <w:rPr>
          <w:rtl w:val="true"/>
        </w:rPr>
        <w:t>ולעולם למיסר שחיטה וזריקה דקרבנות שקבוע להם זמן קמ</w:t>
      </w:r>
      <w:r>
        <w:rPr>
          <w:rtl w:val="true"/>
        </w:rPr>
        <w:t>"</w:t>
      </w:r>
      <w:r>
        <w:rPr>
          <w:rtl w:val="true"/>
        </w:rPr>
        <w:t>ל דעולת שבת שריא ועולת חול אסירא</w:t>
      </w:r>
      <w:r>
        <w:rPr>
          <w:rtl w:val="true"/>
        </w:rPr>
        <w:t xml:space="preserve">. </w:t>
      </w:r>
      <w:r>
        <w:rPr>
          <w:rtl w:val="true"/>
        </w:rPr>
        <w:t>אף על גב דכל יומא זימנא הוא</w:t>
      </w:r>
      <w:r>
        <w:rPr>
          <w:rtl w:val="true"/>
        </w:rPr>
        <w:t xml:space="preserve">. </w:t>
      </w:r>
      <w:r>
        <w:rPr>
          <w:rtl w:val="true"/>
        </w:rPr>
        <w:t>ואיצטריך בכל מושבותיכם למילף שריותא לאיברי</w:t>
      </w:r>
      <w:r>
        <w:rPr>
          <w:rtl w:val="true"/>
        </w:rPr>
        <w:t xml:space="preserve">' </w:t>
      </w:r>
      <w:r>
        <w:rPr>
          <w:rtl w:val="true"/>
        </w:rPr>
        <w:t>ופדרים דחול שניתותרו מתמיד של בין הערבים</w:t>
      </w:r>
      <w:r>
        <w:rPr>
          <w:rtl w:val="true"/>
        </w:rPr>
        <w:t xml:space="preserve">. </w:t>
      </w:r>
      <w:r>
        <w:rPr>
          <w:rtl w:val="true"/>
        </w:rPr>
        <w:t>דלא תימא בכלל מיעוטא דעולת חול הוו</w:t>
      </w:r>
      <w:r>
        <w:rPr>
          <w:rtl w:val="true"/>
        </w:rPr>
        <w:t xml:space="preserve">. </w:t>
      </w:r>
      <w:r>
        <w:rPr>
          <w:rtl w:val="true"/>
        </w:rPr>
        <w:t>ומבמועדו לא מרבינן להו כיון דמע</w:t>
      </w:r>
      <w:r>
        <w:rPr>
          <w:rtl w:val="true"/>
        </w:rPr>
        <w:t>"</w:t>
      </w:r>
      <w:r>
        <w:rPr>
          <w:rtl w:val="true"/>
        </w:rPr>
        <w:t>ש הן</w:t>
      </w:r>
      <w:r>
        <w:rPr>
          <w:rtl w:val="true"/>
        </w:rPr>
        <w:t xml:space="preserve">. </w:t>
      </w:r>
      <w:r>
        <w:rPr>
          <w:rtl w:val="true"/>
        </w:rPr>
        <w:t>ואכתי מיבעי לך במועדו למיגמר אאיברים ופדרים דשל שבת שדוחין</w:t>
      </w:r>
      <w:r>
        <w:rPr>
          <w:rtl w:val="true"/>
        </w:rPr>
        <w:t xml:space="preserve">. </w:t>
      </w:r>
      <w:r>
        <w:rPr>
          <w:rtl w:val="true"/>
        </w:rPr>
        <w:t>דלא תימא דווקא שחיטה וזריקה דעבודות היום הן שרי רחמנא ולא הקטרת איברים ופדרים שמצותן כל הלילה</w:t>
      </w:r>
      <w:r>
        <w:rPr>
          <w:rtl w:val="true"/>
        </w:rPr>
        <w:t xml:space="preserve">. </w:t>
      </w:r>
      <w:r>
        <w:rPr>
          <w:rtl w:val="true"/>
        </w:rPr>
        <w:t>וא</w:t>
      </w:r>
      <w:r>
        <w:rPr>
          <w:rtl w:val="true"/>
        </w:rPr>
        <w:t>"</w:t>
      </w:r>
      <w:r>
        <w:rPr>
          <w:rtl w:val="true"/>
        </w:rPr>
        <w:t>ת הרי כבר למדנו לאיברים של ע</w:t>
      </w:r>
      <w:r>
        <w:rPr>
          <w:rtl w:val="true"/>
        </w:rPr>
        <w:t>"</w:t>
      </w:r>
      <w:r>
        <w:rPr>
          <w:rtl w:val="true"/>
        </w:rPr>
        <w:t>ש שדוחין את השבת</w:t>
      </w:r>
      <w:r>
        <w:rPr>
          <w:rtl w:val="true"/>
        </w:rPr>
        <w:t xml:space="preserve">. </w:t>
      </w:r>
      <w:r>
        <w:rPr>
          <w:rtl w:val="true"/>
        </w:rPr>
        <w:t>של שבת לא כל שכן</w:t>
      </w:r>
      <w:r>
        <w:rPr>
          <w:rtl w:val="true"/>
        </w:rPr>
        <w:t xml:space="preserve">. </w:t>
      </w:r>
      <w:r>
        <w:rPr>
          <w:rtl w:val="true"/>
        </w:rPr>
        <w:t>י</w:t>
      </w:r>
      <w:r>
        <w:rPr>
          <w:rtl w:val="true"/>
        </w:rPr>
        <w:t>"</w:t>
      </w:r>
      <w:r>
        <w:rPr>
          <w:rtl w:val="true"/>
        </w:rPr>
        <w:t>ל דהוי מוקמינן לקרא דמושבותיכם אמאי דמסתבר טפי</w:t>
      </w:r>
      <w:r>
        <w:rPr>
          <w:rtl w:val="true"/>
        </w:rPr>
        <w:t xml:space="preserve">. </w:t>
      </w:r>
      <w:r>
        <w:rPr>
          <w:rtl w:val="true"/>
        </w:rPr>
        <w:t>ואי דשבת מסתבר טפי</w:t>
      </w:r>
      <w:r>
        <w:rPr>
          <w:rtl w:val="true"/>
        </w:rPr>
        <w:t xml:space="preserve">. </w:t>
      </w:r>
      <w:r>
        <w:rPr>
          <w:rtl w:val="true"/>
        </w:rPr>
        <w:t>לא ידעינן היתירא לשל ע</w:t>
      </w:r>
      <w:r>
        <w:rPr>
          <w:rtl w:val="true"/>
        </w:rPr>
        <w:t>"</w:t>
      </w:r>
      <w:r>
        <w:rPr>
          <w:rtl w:val="true"/>
        </w:rPr>
        <w:t>ש</w:t>
      </w:r>
      <w:r>
        <w:rPr>
          <w:rtl w:val="true"/>
        </w:rPr>
        <w:t xml:space="preserve">. </w:t>
      </w:r>
      <w:r>
        <w:rPr>
          <w:rtl w:val="true"/>
        </w:rPr>
        <w:t>ואפשר נמי דשל ע</w:t>
      </w:r>
      <w:r>
        <w:rPr>
          <w:rtl w:val="true"/>
        </w:rPr>
        <w:t>"</w:t>
      </w:r>
      <w:r>
        <w:rPr>
          <w:rtl w:val="true"/>
        </w:rPr>
        <w:t>ש טפי מסתבר שכן זמנן עובר ועכשיו היא שעת מצותן</w:t>
      </w:r>
      <w:r>
        <w:rPr>
          <w:rtl w:val="true"/>
        </w:rPr>
        <w:t xml:space="preserve">. </w:t>
      </w:r>
      <w:r>
        <w:rPr>
          <w:rtl w:val="true"/>
        </w:rPr>
        <w:t>ודוק היטב שבזה נתפשטו כל הקמטים בריוח</w:t>
      </w:r>
      <w:r>
        <w:rPr>
          <w:rtl w:val="true"/>
        </w:rPr>
        <w:t xml:space="preserve">. </w:t>
      </w:r>
      <w:r>
        <w:rPr>
          <w:rtl w:val="true"/>
        </w:rPr>
        <w:t>וראיתי בתו</w:t>
      </w:r>
      <w:r>
        <w:rPr>
          <w:rtl w:val="true"/>
        </w:rPr>
        <w:t xml:space="preserve">' </w:t>
      </w:r>
      <w:r>
        <w:rPr>
          <w:rtl w:val="true"/>
        </w:rPr>
        <w:t xml:space="preserve">דיומא </w:t>
      </w:r>
      <w:r>
        <w:rPr>
          <w:rtl w:val="true"/>
        </w:rPr>
        <w:t>(</w:t>
      </w:r>
      <w:r>
        <w:rPr>
          <w:rtl w:val="true"/>
        </w:rPr>
        <w:t>דמו</w:t>
      </w:r>
      <w:r>
        <w:rPr>
          <w:rtl w:val="true"/>
        </w:rPr>
        <w:t>"</w:t>
      </w:r>
      <w:r>
        <w:rPr>
          <w:rtl w:val="true"/>
        </w:rPr>
        <w:t>א</w:t>
      </w:r>
      <w:r>
        <w:rPr>
          <w:rtl w:val="true"/>
        </w:rPr>
        <w:t xml:space="preserve">) </w:t>
      </w:r>
      <w:r>
        <w:rPr>
          <w:rtl w:val="true"/>
        </w:rPr>
        <w:t>שתירצו בשם הר</w:t>
      </w:r>
      <w:r>
        <w:rPr>
          <w:rtl w:val="true"/>
        </w:rPr>
        <w:t>"</w:t>
      </w:r>
      <w:r>
        <w:rPr>
          <w:rtl w:val="true"/>
        </w:rPr>
        <w:t>י פורת דומה במקצת למה שכתבתי</w:t>
      </w:r>
      <w:r>
        <w:rPr>
          <w:rtl w:val="true"/>
        </w:rPr>
        <w:t xml:space="preserve">. </w:t>
      </w:r>
      <w:r>
        <w:rPr>
          <w:rtl w:val="true"/>
        </w:rPr>
        <w:t>ודחאוהו מההיא דאלו קשרים עולת שבת בשבת אחרת</w:t>
      </w:r>
      <w:r>
        <w:rPr>
          <w:rtl w:val="true"/>
        </w:rPr>
        <w:t xml:space="preserve">. </w:t>
      </w:r>
      <w:r>
        <w:rPr>
          <w:rtl w:val="true"/>
        </w:rPr>
        <w:t>ואי בשחיטה וזריקה איירי קרא אטו קרבן שבת נשחט ביום הכפורים</w:t>
      </w:r>
      <w:r>
        <w:rPr>
          <w:rtl w:val="true"/>
        </w:rPr>
        <w:t xml:space="preserve">. </w:t>
      </w:r>
      <w:r>
        <w:rPr>
          <w:rtl w:val="true"/>
        </w:rPr>
        <w:t>ואי משום הא לק</w:t>
      </w:r>
      <w:r>
        <w:rPr>
          <w:rtl w:val="true"/>
        </w:rPr>
        <w:t>"</w:t>
      </w:r>
      <w:r>
        <w:rPr>
          <w:rtl w:val="true"/>
        </w:rPr>
        <w:t>מ דלעולם עולת שבת על עולת התמיד לא קאתי אלא למאי דמסתבר דהיינו לשחיטה וזריקה דעולת תמיד ומוספין שבו דלא סגי בלאו הכי</w:t>
      </w:r>
      <w:r>
        <w:rPr>
          <w:rtl w:val="true"/>
        </w:rPr>
        <w:t xml:space="preserve">. </w:t>
      </w:r>
      <w:r>
        <w:rPr>
          <w:rtl w:val="true"/>
        </w:rPr>
        <w:t>ולא להקטר</w:t>
      </w:r>
      <w:r>
        <w:rPr>
          <w:rtl w:val="true"/>
        </w:rPr>
        <w:t xml:space="preserve">' </w:t>
      </w:r>
      <w:r>
        <w:rPr>
          <w:rtl w:val="true"/>
        </w:rPr>
        <w:t>דאפשר בתר הכי</w:t>
      </w:r>
      <w:r>
        <w:rPr>
          <w:rtl w:val="true"/>
        </w:rPr>
        <w:t xml:space="preserve">. </w:t>
      </w:r>
      <w:r>
        <w:rPr>
          <w:rtl w:val="true"/>
        </w:rPr>
        <w:t>דילמא לא ניתנה שבת לדחות אצלה</w:t>
      </w:r>
      <w:r>
        <w:rPr>
          <w:rtl w:val="true"/>
        </w:rPr>
        <w:t xml:space="preserve">. </w:t>
      </w:r>
      <w:r>
        <w:rPr>
          <w:rtl w:val="true"/>
        </w:rPr>
        <w:t>אי לאו קראי אחריני</w:t>
      </w:r>
      <w:r>
        <w:rPr>
          <w:rtl w:val="true"/>
        </w:rPr>
        <w:t xml:space="preserve">. </w:t>
      </w:r>
      <w:r>
        <w:rPr>
          <w:rtl w:val="true"/>
        </w:rPr>
        <w:t>והך דרשה דעולת שבת בשבתו שלימד על חלבי שבת זו שקרבין בשב</w:t>
      </w:r>
      <w:r>
        <w:rPr>
          <w:rtl w:val="true"/>
        </w:rPr>
        <w:t xml:space="preserve">' </w:t>
      </w:r>
      <w:r>
        <w:rPr>
          <w:rtl w:val="true"/>
        </w:rPr>
        <w:t>אחרת</w:t>
      </w:r>
      <w:r>
        <w:rPr>
          <w:rtl w:val="true"/>
        </w:rPr>
        <w:t xml:space="preserve">. </w:t>
      </w:r>
      <w:r>
        <w:rPr>
          <w:rtl w:val="true"/>
        </w:rPr>
        <w:t>בהא שבקינן לקרא דדחיק ומוקי נפשיה דלא איירי אלא בחלבים ולא בשחיטה</w:t>
      </w:r>
      <w:r>
        <w:rPr>
          <w:rtl w:val="true"/>
        </w:rPr>
        <w:t xml:space="preserve">. </w:t>
      </w:r>
      <w:r>
        <w:rPr>
          <w:rtl w:val="true"/>
        </w:rPr>
        <w:t xml:space="preserve">דפשיטא דעולת תמיד </w:t>
      </w:r>
      <w:r>
        <w:rPr>
          <w:rtl w:val="true"/>
        </w:rPr>
        <w:t>(</w:t>
      </w:r>
      <w:r>
        <w:rPr>
          <w:rtl w:val="true"/>
        </w:rPr>
        <w:t>וכן כל קרבנות צבור שקבוע להן זמן</w:t>
      </w:r>
      <w:r>
        <w:rPr>
          <w:rtl w:val="true"/>
        </w:rPr>
        <w:t xml:space="preserve">) </w:t>
      </w:r>
      <w:r>
        <w:rPr>
          <w:rtl w:val="true"/>
        </w:rPr>
        <w:t>לא קרבה אפי</w:t>
      </w:r>
      <w:r>
        <w:rPr>
          <w:rtl w:val="true"/>
        </w:rPr>
        <w:t xml:space="preserve">' </w:t>
      </w:r>
      <w:r>
        <w:rPr>
          <w:rtl w:val="true"/>
        </w:rPr>
        <w:t>בחול משעבר זמנה</w:t>
      </w:r>
      <w:r>
        <w:rPr>
          <w:rtl w:val="true"/>
        </w:rPr>
        <w:t xml:space="preserve">. </w:t>
      </w:r>
      <w:r>
        <w:rPr>
          <w:rtl w:val="true"/>
        </w:rPr>
        <w:t>כדבעינן למימר קמן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ושם </w:t>
      </w:r>
      <w:r>
        <w:rPr>
          <w:rStyle w:val="Style12"/>
          <w:vertAlign w:val="superscript"/>
          <w:rtl w:val="true"/>
        </w:rPr>
        <w:t>@</w:t>
      </w:r>
      <w:r>
        <w:rPr>
          <w:rStyle w:val="Style12"/>
          <w:vertAlign w:val="superscript"/>
        </w:rPr>
        <w:t>33</w:t>
      </w:r>
      <w:r>
        <w:rPr>
          <w:rtl w:val="true"/>
        </w:rPr>
        <w:t>ראיתי בתוספות דבר מתמיה שרצו ליישב קושיא הנז</w:t>
      </w:r>
      <w:r>
        <w:rPr>
          <w:rtl w:val="true"/>
        </w:rPr>
        <w:t xml:space="preserve">' </w:t>
      </w:r>
      <w:r>
        <w:rPr>
          <w:rtl w:val="true"/>
        </w:rPr>
        <w:t>שהקשו על פירושו של הר</w:t>
      </w:r>
      <w:r>
        <w:rPr>
          <w:rtl w:val="true"/>
        </w:rPr>
        <w:t>"</w:t>
      </w:r>
      <w:r>
        <w:rPr>
          <w:rtl w:val="true"/>
        </w:rPr>
        <w:t>י פורת וז</w:t>
      </w:r>
      <w:r>
        <w:rPr>
          <w:rtl w:val="true"/>
        </w:rPr>
        <w:t>"</w:t>
      </w:r>
      <w:r>
        <w:rPr>
          <w:rtl w:val="true"/>
        </w:rPr>
        <w:t>ל מיהו יכולני ליישב שלא יקשה לפירוש הר</w:t>
      </w:r>
      <w:r>
        <w:rPr>
          <w:rtl w:val="true"/>
        </w:rPr>
        <w:t>"</w:t>
      </w:r>
      <w:r>
        <w:rPr>
          <w:rtl w:val="true"/>
        </w:rPr>
        <w:t>י פורת דקרא דעולת שבת הוה דרשינן הכי אם נאנסו ולא שחטו תמיד של שבת ישחטו בי</w:t>
      </w:r>
      <w:r>
        <w:rPr>
          <w:rtl w:val="true"/>
        </w:rPr>
        <w:t>"</w:t>
      </w:r>
      <w:r>
        <w:rPr>
          <w:rtl w:val="true"/>
        </w:rPr>
        <w:t>ה</w:t>
      </w:r>
      <w:r>
        <w:rPr>
          <w:rtl w:val="true"/>
        </w:rPr>
        <w:t xml:space="preserve">. </w:t>
      </w:r>
      <w:r>
        <w:rPr>
          <w:rtl w:val="true"/>
        </w:rPr>
        <w:t xml:space="preserve">ולעולם למשרי שחיטה הוא דאתא </w:t>
      </w:r>
      <w:r>
        <w:rPr>
          <w:rtl w:val="true"/>
        </w:rPr>
        <w:t>(</w:t>
      </w:r>
      <w:r>
        <w:rPr>
          <w:rtl w:val="true"/>
        </w:rPr>
        <w:t>ע</w:t>
      </w:r>
      <w:r>
        <w:rPr>
          <w:rtl w:val="true"/>
        </w:rPr>
        <w:t>"</w:t>
      </w:r>
      <w:r>
        <w:rPr>
          <w:rtl w:val="true"/>
        </w:rPr>
        <w:t>ש דמשמע ג</w:t>
      </w:r>
      <w:r>
        <w:rPr>
          <w:rtl w:val="true"/>
        </w:rPr>
        <w:t>"</w:t>
      </w:r>
      <w:r>
        <w:rPr>
          <w:rtl w:val="true"/>
        </w:rPr>
        <w:t>כ מלשונם דבאמת נמי הכי הוא</w:t>
      </w:r>
      <w:r>
        <w:rPr>
          <w:rtl w:val="true"/>
        </w:rPr>
        <w:t xml:space="preserve">) </w:t>
      </w:r>
      <w:r>
        <w:rPr>
          <w:rtl w:val="true"/>
        </w:rPr>
        <w:t xml:space="preserve">וכמדומה שיצא להם זה מאותה ששנינו בהתכלת </w:t>
      </w:r>
      <w:r>
        <w:rPr>
          <w:rtl w:val="true"/>
        </w:rPr>
        <w:t>[</w:t>
      </w:r>
      <w:r>
        <w:rPr>
          <w:rtl w:val="true"/>
        </w:rPr>
        <w:t>ד</w:t>
      </w:r>
      <w:r>
        <w:rPr>
          <w:rtl w:val="true"/>
        </w:rPr>
        <w:t xml:space="preserve">' </w:t>
      </w:r>
      <w:r>
        <w:rPr>
          <w:rtl w:val="true"/>
        </w:rPr>
        <w:t>מ</w:t>
      </w:r>
      <w:r>
        <w:rPr>
          <w:rtl w:val="true"/>
        </w:rPr>
        <w:t>"</w:t>
      </w:r>
      <w:r>
        <w:rPr>
          <w:rtl w:val="true"/>
        </w:rPr>
        <w:t>ט ע</w:t>
      </w:r>
      <w:r>
        <w:rPr>
          <w:rtl w:val="true"/>
        </w:rPr>
        <w:t>"</w:t>
      </w:r>
      <w:r>
        <w:rPr>
          <w:rtl w:val="true"/>
        </w:rPr>
        <w:t>א</w:t>
      </w:r>
      <w:r>
        <w:rPr>
          <w:rtl w:val="true"/>
        </w:rPr>
        <w:t xml:space="preserve">] </w:t>
      </w:r>
      <w:r>
        <w:rPr>
          <w:rtl w:val="true"/>
        </w:rPr>
        <w:t>לא הקריבו כבש בבוקר יקריבו בין הערבים בד</w:t>
      </w:r>
      <w:r>
        <w:rPr>
          <w:rtl w:val="true"/>
        </w:rPr>
        <w:t>"</w:t>
      </w:r>
      <w:r>
        <w:rPr>
          <w:rtl w:val="true"/>
        </w:rPr>
        <w:t>א שהיו אנוסין כו</w:t>
      </w:r>
      <w:r>
        <w:rPr>
          <w:rtl w:val="true"/>
        </w:rPr>
        <w:t xml:space="preserve">'. </w:t>
      </w:r>
      <w:r>
        <w:rPr>
          <w:rtl w:val="true"/>
        </w:rPr>
        <w:t>ואשתומם כשעה חדא אם יצא דבר זה מפי אותו צדיק גדול בדורו הקדוש מהר</w:t>
      </w:r>
      <w:r>
        <w:rPr>
          <w:rtl w:val="true"/>
        </w:rPr>
        <w:t>"</w:t>
      </w:r>
      <w:r>
        <w:rPr>
          <w:rtl w:val="true"/>
        </w:rPr>
        <w:t>ם רוטנבורק הידוע שחיבר התוס</w:t>
      </w:r>
      <w:r>
        <w:rPr>
          <w:rtl w:val="true"/>
        </w:rPr>
        <w:t xml:space="preserve">' </w:t>
      </w:r>
      <w:r>
        <w:rPr>
          <w:rtl w:val="true"/>
        </w:rPr>
        <w:t>על מסכת יומא שבידינו</w:t>
      </w:r>
      <w:r>
        <w:rPr>
          <w:rtl w:val="true"/>
        </w:rPr>
        <w:t xml:space="preserve">. </w:t>
      </w:r>
      <w:r>
        <w:rPr>
          <w:rtl w:val="true"/>
        </w:rPr>
        <w:t>ואין ספק אצלי שזה היה כתוב בגליון מאיזה תלמיד דלא חש לקמחיה וח</w:t>
      </w:r>
      <w:r>
        <w:rPr>
          <w:rtl w:val="true"/>
        </w:rPr>
        <w:t>"</w:t>
      </w:r>
      <w:r>
        <w:rPr>
          <w:rtl w:val="true"/>
        </w:rPr>
        <w:t>ו לתלות בוקי סריקי ברבן של ישראל הנזכר</w:t>
      </w:r>
      <w:r>
        <w:rPr>
          <w:rtl w:val="true"/>
        </w:rPr>
        <w:t xml:space="preserve">. </w:t>
      </w:r>
      <w:r>
        <w:rPr>
          <w:rtl w:val="true"/>
        </w:rPr>
        <w:t>דמי איכפל קרא למשרי של שבת בשבת אחרת</w:t>
      </w:r>
      <w:r>
        <w:rPr>
          <w:rtl w:val="true"/>
        </w:rPr>
        <w:t xml:space="preserve">. </w:t>
      </w:r>
      <w:r>
        <w:rPr>
          <w:rtl w:val="true"/>
        </w:rPr>
        <w:t>אטו תשלומין אית ליה בחול אם לא הקריבו היום תמיד שיקריבוהו למחר וליומא אוחרא ויקריבו שני כבשים בבוקר ביום א</w:t>
      </w:r>
      <w:r>
        <w:rPr>
          <w:rtl w:val="true"/>
        </w:rPr>
        <w:t xml:space="preserve">' </w:t>
      </w:r>
      <w:r>
        <w:rPr>
          <w:rtl w:val="true"/>
        </w:rPr>
        <w:t>לתמידין</w:t>
      </w:r>
      <w:r>
        <w:rPr>
          <w:rtl w:val="true"/>
        </w:rPr>
        <w:t xml:space="preserve">. </w:t>
      </w:r>
      <w:r>
        <w:rPr>
          <w:rtl w:val="true"/>
        </w:rPr>
        <w:t>נשתקע הדבר ולא נאמר</w:t>
      </w:r>
      <w:r>
        <w:rPr>
          <w:rtl w:val="true"/>
        </w:rPr>
        <w:t xml:space="preserve">. </w:t>
      </w:r>
      <w:r>
        <w:rPr>
          <w:rtl w:val="true"/>
        </w:rPr>
        <w:t>דקעבר בב</w:t>
      </w:r>
      <w:r>
        <w:rPr>
          <w:rtl w:val="true"/>
        </w:rPr>
        <w:t>"</w:t>
      </w:r>
      <w:r>
        <w:rPr>
          <w:rtl w:val="true"/>
        </w:rPr>
        <w:t>ת בודאי</w:t>
      </w:r>
      <w:r>
        <w:rPr>
          <w:rtl w:val="true"/>
        </w:rPr>
        <w:t xml:space="preserve">. </w:t>
      </w:r>
      <w:r>
        <w:rPr>
          <w:rtl w:val="true"/>
        </w:rPr>
        <w:t>ועוד פשוט וידוע משעבר זמנו בטל קרבנו כבריש ת</w:t>
      </w:r>
      <w:r>
        <w:rPr>
          <w:rtl w:val="true"/>
        </w:rPr>
        <w:t>"</w:t>
      </w:r>
      <w:r>
        <w:rPr>
          <w:rtl w:val="true"/>
        </w:rPr>
        <w:t>ה</w:t>
      </w:r>
      <w:r>
        <w:rPr>
          <w:rtl w:val="true"/>
        </w:rPr>
        <w:t>. (</w:t>
      </w:r>
      <w:r>
        <w:rPr>
          <w:rtl w:val="true"/>
        </w:rPr>
        <w:t>והא דנקט רש</w:t>
      </w:r>
      <w:r>
        <w:rPr>
          <w:rtl w:val="true"/>
        </w:rPr>
        <w:t>"</w:t>
      </w:r>
      <w:r>
        <w:rPr>
          <w:rtl w:val="true"/>
        </w:rPr>
        <w:t>י התם מוספין לדוגמא נקטינהו משום דקרא דדבר יום ביומו דמניה ילפינן דאין הצבור חייבין באחריות קרבנותיהן</w:t>
      </w:r>
      <w:r>
        <w:rPr>
          <w:rtl w:val="true"/>
        </w:rPr>
        <w:t xml:space="preserve">. </w:t>
      </w:r>
      <w:r>
        <w:rPr>
          <w:rtl w:val="true"/>
        </w:rPr>
        <w:t>במוספין הוא דכתיב</w:t>
      </w:r>
      <w:r>
        <w:rPr>
          <w:rtl w:val="true"/>
        </w:rPr>
        <w:t xml:space="preserve">. </w:t>
      </w:r>
      <w:r>
        <w:rPr>
          <w:rtl w:val="true"/>
        </w:rPr>
        <w:t>ומניה ילפינן לכל קרבנות הצבור</w:t>
      </w:r>
      <w:r>
        <w:rPr>
          <w:rtl w:val="true"/>
        </w:rPr>
        <w:t xml:space="preserve">. </w:t>
      </w:r>
      <w:r>
        <w:rPr>
          <w:rtl w:val="true"/>
        </w:rPr>
        <w:t>וכמו שכתב הרמב</w:t>
      </w:r>
      <w:r>
        <w:rPr>
          <w:rtl w:val="true"/>
        </w:rPr>
        <w:t>"</w:t>
      </w:r>
      <w:r>
        <w:rPr>
          <w:rtl w:val="true"/>
        </w:rPr>
        <w:t>ם בחבורו שכלל בפירוש כל קרבנות צבור בדין זה</w:t>
      </w:r>
      <w:r>
        <w:rPr>
          <w:rtl w:val="true"/>
        </w:rPr>
        <w:t xml:space="preserve">. </w:t>
      </w:r>
      <w:r>
        <w:rPr>
          <w:rtl w:val="true"/>
        </w:rPr>
        <w:t>ואפילו היה עולה על הדעת לחלק בין תמידין למוספין בענין זה</w:t>
      </w:r>
      <w:r>
        <w:rPr>
          <w:rtl w:val="true"/>
        </w:rPr>
        <w:t xml:space="preserve">. </w:t>
      </w:r>
      <w:r>
        <w:rPr>
          <w:rtl w:val="true"/>
        </w:rPr>
        <w:t>אינו מועיל כלום לדברי התוס</w:t>
      </w:r>
      <w:r>
        <w:rPr>
          <w:rtl w:val="true"/>
        </w:rPr>
        <w:t xml:space="preserve">' </w:t>
      </w:r>
      <w:r>
        <w:rPr>
          <w:rtl w:val="true"/>
        </w:rPr>
        <w:t>הנ</w:t>
      </w:r>
      <w:r>
        <w:rPr>
          <w:rtl w:val="true"/>
        </w:rPr>
        <w:t>"</w:t>
      </w:r>
      <w:r>
        <w:rPr>
          <w:rtl w:val="true"/>
        </w:rPr>
        <w:t>ל דהא קרא דעולת שבת נמי במוספין משתעי</w:t>
      </w:r>
      <w:r>
        <w:rPr>
          <w:rtl w:val="true"/>
        </w:rPr>
        <w:t xml:space="preserve">) </w:t>
      </w:r>
      <w:r>
        <w:rPr>
          <w:rtl w:val="true"/>
        </w:rPr>
        <w:t>ובפ</w:t>
      </w:r>
      <w:r>
        <w:rPr>
          <w:rtl w:val="true"/>
        </w:rPr>
        <w:t xml:space="preserve">' </w:t>
      </w:r>
      <w:r>
        <w:rPr>
          <w:rtl w:val="true"/>
        </w:rPr>
        <w:t xml:space="preserve">הדר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ב</w:t>
      </w:r>
      <w:r>
        <w:rPr>
          <w:rtl w:val="true"/>
        </w:rPr>
        <w:t xml:space="preserve">] </w:t>
      </w:r>
      <w:r>
        <w:rPr>
          <w:rtl w:val="true"/>
        </w:rPr>
        <w:t>אתמול ביטלתם תמיד ולא ביקש להענישם על כך אם לא משום שהוא מעוות לא יוכל לתקון וק</w:t>
      </w:r>
      <w:r>
        <w:rPr>
          <w:rtl w:val="true"/>
        </w:rPr>
        <w:t>"</w:t>
      </w:r>
      <w:r>
        <w:rPr>
          <w:rtl w:val="true"/>
        </w:rPr>
        <w:t>ל</w:t>
      </w:r>
      <w:r>
        <w:rPr>
          <w:rtl w:val="true"/>
        </w:rPr>
        <w:t xml:space="preserve">. </w:t>
      </w:r>
      <w:r>
        <w:rPr>
          <w:rtl w:val="true"/>
        </w:rPr>
        <w:t>ועד כאן לא איפליגו ר</w:t>
      </w:r>
      <w:r>
        <w:rPr>
          <w:rtl w:val="true"/>
        </w:rPr>
        <w:t>"</w:t>
      </w:r>
      <w:r>
        <w:rPr>
          <w:rtl w:val="true"/>
        </w:rPr>
        <w:t xml:space="preserve">ש ורבנן התם במנחות </w:t>
      </w:r>
      <w:r>
        <w:rPr>
          <w:rtl w:val="true"/>
        </w:rPr>
        <w:t>[</w:t>
      </w:r>
      <w:r>
        <w:rPr>
          <w:rtl w:val="true"/>
        </w:rPr>
        <w:t>דף מ</w:t>
      </w:r>
      <w:r>
        <w:rPr>
          <w:rtl w:val="true"/>
        </w:rPr>
        <w:t>"</w:t>
      </w:r>
      <w:r>
        <w:rPr>
          <w:rtl w:val="true"/>
        </w:rPr>
        <w:t>ט ע</w:t>
      </w:r>
      <w:r>
        <w:rPr>
          <w:rtl w:val="true"/>
        </w:rPr>
        <w:t>"</w:t>
      </w:r>
      <w:r>
        <w:rPr>
          <w:rtl w:val="true"/>
        </w:rPr>
        <w:t>א</w:t>
      </w:r>
      <w:r>
        <w:rPr>
          <w:rtl w:val="true"/>
        </w:rPr>
        <w:t xml:space="preserve">] </w:t>
      </w:r>
      <w:r>
        <w:rPr>
          <w:rtl w:val="true"/>
        </w:rPr>
        <w:t>אלא בלא הקריבו כבש בבוקר אם יקריבו בין הערבים</w:t>
      </w:r>
      <w:r>
        <w:rPr>
          <w:rtl w:val="true"/>
        </w:rPr>
        <w:t xml:space="preserve">. </w:t>
      </w:r>
      <w:r>
        <w:rPr>
          <w:rtl w:val="true"/>
        </w:rPr>
        <w:t>אבל להשלים ביום אחר ליכא מאן דאסיק אדעתיה אפילו בחול כה</w:t>
      </w:r>
      <w:r>
        <w:rPr>
          <w:rtl w:val="true"/>
        </w:rPr>
        <w:t>"</w:t>
      </w:r>
      <w:r>
        <w:rPr>
          <w:rtl w:val="true"/>
        </w:rPr>
        <w:t>ג</w:t>
      </w:r>
      <w:r>
        <w:rPr>
          <w:rtl w:val="true"/>
        </w:rPr>
        <w:t xml:space="preserve">. </w:t>
      </w:r>
      <w:r>
        <w:rPr>
          <w:rtl w:val="true"/>
        </w:rPr>
        <w:t>ומשנה שלמה היא ג</w:t>
      </w:r>
      <w:r>
        <w:rPr>
          <w:rtl w:val="true"/>
        </w:rPr>
        <w:t>"</w:t>
      </w:r>
      <w:r>
        <w:rPr>
          <w:rtl w:val="true"/>
        </w:rPr>
        <w:t>כ בפ</w:t>
      </w:r>
      <w:r>
        <w:rPr>
          <w:rtl w:val="true"/>
        </w:rPr>
        <w:t>"</w:t>
      </w:r>
      <w:r>
        <w:rPr>
          <w:rtl w:val="true"/>
        </w:rPr>
        <w:t xml:space="preserve">ב דתמורה </w:t>
      </w:r>
      <w:r>
        <w:rPr>
          <w:rtl w:val="true"/>
        </w:rPr>
        <w:t>[</w:t>
      </w:r>
      <w:r>
        <w:rPr>
          <w:rtl w:val="true"/>
        </w:rPr>
        <w:t>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קרבנות הצבור אין חייבין באחריותן ע</w:t>
      </w:r>
      <w:r>
        <w:rPr>
          <w:rtl w:val="true"/>
        </w:rPr>
        <w:t>"</w:t>
      </w:r>
      <w:r>
        <w:rPr>
          <w:rtl w:val="true"/>
        </w:rPr>
        <w:t>ש בגמרא ודוק</w:t>
      </w:r>
      <w:r>
        <w:rPr>
          <w:rtl w:val="true"/>
        </w:rPr>
        <w:t xml:space="preserve">. </w:t>
      </w:r>
      <w:r>
        <w:rPr>
          <w:rtl w:val="true"/>
        </w:rPr>
        <w:t>הרי שאין מקום למ</w:t>
      </w:r>
      <w:r>
        <w:rPr>
          <w:rtl w:val="true"/>
        </w:rPr>
        <w:t>"</w:t>
      </w:r>
      <w:r>
        <w:rPr>
          <w:rtl w:val="true"/>
        </w:rPr>
        <w:t>ש התו</w:t>
      </w:r>
      <w:r>
        <w:rPr>
          <w:rtl w:val="true"/>
        </w:rPr>
        <w:t xml:space="preserve">' </w:t>
      </w:r>
      <w:r>
        <w:rPr>
          <w:rtl w:val="true"/>
        </w:rPr>
        <w:t>שלא יקשה לפי</w:t>
      </w:r>
      <w:r>
        <w:rPr>
          <w:rtl w:val="true"/>
        </w:rPr>
        <w:t xml:space="preserve">' </w:t>
      </w:r>
      <w:r>
        <w:rPr>
          <w:rtl w:val="true"/>
        </w:rPr>
        <w:t>הר</w:t>
      </w:r>
      <w:r>
        <w:rPr>
          <w:rtl w:val="true"/>
        </w:rPr>
        <w:t>"</w:t>
      </w:r>
      <w:r>
        <w:rPr>
          <w:rtl w:val="true"/>
        </w:rPr>
        <w:t>י פורת</w:t>
      </w:r>
      <w:r>
        <w:rPr>
          <w:rtl w:val="true"/>
        </w:rPr>
        <w:t xml:space="preserve">. </w:t>
      </w:r>
      <w:r>
        <w:rPr>
          <w:rtl w:val="true"/>
        </w:rPr>
        <w:t>דפשיטא דלא סליק אדעתא לפרושי לקרא הכי בשבת כיון דאפי</w:t>
      </w:r>
      <w:r>
        <w:rPr>
          <w:rtl w:val="true"/>
        </w:rPr>
        <w:t xml:space="preserve">' </w:t>
      </w:r>
      <w:r>
        <w:rPr>
          <w:rtl w:val="true"/>
        </w:rPr>
        <w:t>בחול לאו דינא הכי</w:t>
      </w:r>
      <w:r>
        <w:rPr>
          <w:rtl w:val="true"/>
        </w:rPr>
        <w:t xml:space="preserve">. </w:t>
      </w:r>
      <w:r>
        <w:rPr>
          <w:rtl w:val="true"/>
        </w:rPr>
        <w:t>אלא דבלא</w:t>
      </w:r>
      <w:r>
        <w:rPr>
          <w:rtl w:val="true"/>
        </w:rPr>
        <w:t>"</w:t>
      </w:r>
      <w:r>
        <w:rPr>
          <w:rtl w:val="true"/>
        </w:rPr>
        <w:t>ה לא תקשי עליה כדכתבינן</w:t>
      </w:r>
      <w:r>
        <w:rPr>
          <w:rtl w:val="true"/>
        </w:rPr>
        <w:t xml:space="preserve">. </w:t>
      </w:r>
      <w:r>
        <w:rPr>
          <w:rtl w:val="true"/>
        </w:rPr>
        <w:t>אבל לא הונח לנו גם בפירושו של הר</w:t>
      </w:r>
      <w:r>
        <w:rPr>
          <w:rtl w:val="true"/>
        </w:rPr>
        <w:t>"</w:t>
      </w:r>
      <w:r>
        <w:rPr>
          <w:rtl w:val="true"/>
        </w:rPr>
        <w:t>י פורת דאליביה מיעוטא דעולת שבת בתמיד דווקא איירי ולשחיטה וזריקה לחוד אתי</w:t>
      </w:r>
      <w:r>
        <w:rPr>
          <w:rtl w:val="true"/>
        </w:rPr>
        <w:t xml:space="preserve">. </w:t>
      </w:r>
      <w:r>
        <w:rPr>
          <w:rtl w:val="true"/>
        </w:rPr>
        <w:t>א</w:t>
      </w:r>
      <w:r>
        <w:rPr>
          <w:rtl w:val="true"/>
        </w:rPr>
        <w:t>"</w:t>
      </w:r>
      <w:r>
        <w:rPr>
          <w:rtl w:val="true"/>
        </w:rPr>
        <w:t>כ תמה על עצמך דהא פשיטא דשחיטה וזריקה כבר עבר זמנן ולא צריך קרא להכי למעוטינהו</w:t>
      </w:r>
      <w:r>
        <w:rPr>
          <w:rtl w:val="true"/>
        </w:rPr>
        <w:t xml:space="preserve">. </w:t>
      </w:r>
      <w:r>
        <w:rPr>
          <w:rtl w:val="true"/>
        </w:rPr>
        <w:t>וכמ</w:t>
      </w:r>
      <w:r>
        <w:rPr>
          <w:rtl w:val="true"/>
        </w:rPr>
        <w:t>"</w:t>
      </w:r>
      <w:r>
        <w:rPr>
          <w:rtl w:val="true"/>
        </w:rPr>
        <w:t>ש התוס</w:t>
      </w:r>
      <w:r>
        <w:rPr>
          <w:rtl w:val="true"/>
        </w:rPr>
        <w:t xml:space="preserve">' </w:t>
      </w:r>
      <w:r>
        <w:rPr>
          <w:rtl w:val="true"/>
        </w:rPr>
        <w:t>במס</w:t>
      </w:r>
      <w:r>
        <w:rPr>
          <w:rtl w:val="true"/>
        </w:rPr>
        <w:t xml:space="preserve">' </w:t>
      </w:r>
      <w:r>
        <w:rPr>
          <w:rtl w:val="true"/>
        </w:rPr>
        <w:t xml:space="preserve">שבת </w:t>
      </w:r>
      <w:r>
        <w:rPr>
          <w:rtl w:val="true"/>
        </w:rPr>
        <w:t>[</w:t>
      </w:r>
      <w:r>
        <w:rPr>
          <w:rtl w:val="true"/>
        </w:rPr>
        <w:t>ד</w:t>
      </w:r>
      <w:r>
        <w:rPr>
          <w:rtl w:val="true"/>
        </w:rPr>
        <w:t xml:space="preserve">' </w:t>
      </w:r>
      <w:r>
        <w:rPr>
          <w:rtl w:val="true"/>
        </w:rPr>
        <w:t>כ</w:t>
      </w:r>
      <w:r>
        <w:rPr>
          <w:rtl w:val="true"/>
        </w:rPr>
        <w:t xml:space="preserve">'] </w:t>
      </w:r>
      <w:r>
        <w:rPr>
          <w:rtl w:val="true"/>
        </w:rPr>
        <w:t>והיא קו</w:t>
      </w:r>
      <w:r>
        <w:rPr>
          <w:rtl w:val="true"/>
        </w:rPr>
        <w:t xml:space="preserve">' </w:t>
      </w:r>
      <w:r>
        <w:rPr>
          <w:rtl w:val="true"/>
        </w:rPr>
        <w:t>שאין עליה תשובה עפ</w:t>
      </w:r>
      <w:r>
        <w:rPr>
          <w:rtl w:val="true"/>
        </w:rPr>
        <w:t>"</w:t>
      </w:r>
      <w:r>
        <w:rPr>
          <w:rtl w:val="true"/>
        </w:rPr>
        <w:t>י שיטתו של הר</w:t>
      </w:r>
      <w:r>
        <w:rPr>
          <w:rtl w:val="true"/>
        </w:rPr>
        <w:t>"</w:t>
      </w:r>
      <w:r>
        <w:rPr>
          <w:rtl w:val="true"/>
        </w:rPr>
        <w:t>י פורת</w:t>
      </w:r>
      <w:r>
        <w:rPr>
          <w:rtl w:val="true"/>
        </w:rPr>
        <w:t xml:space="preserve">. </w:t>
      </w:r>
      <w:r>
        <w:rPr>
          <w:rtl w:val="true"/>
        </w:rPr>
        <w:t>וגם עדיין לא נתיישב במועדו למאי אתא</w:t>
      </w:r>
      <w:r>
        <w:rPr>
          <w:rtl w:val="true"/>
        </w:rPr>
        <w:t xml:space="preserve">. </w:t>
      </w:r>
      <w:r>
        <w:rPr>
          <w:rtl w:val="true"/>
        </w:rPr>
        <w:t>ובמ</w:t>
      </w:r>
      <w:r>
        <w:rPr>
          <w:rtl w:val="true"/>
        </w:rPr>
        <w:t>"</w:t>
      </w:r>
      <w:r>
        <w:rPr>
          <w:rtl w:val="true"/>
        </w:rPr>
        <w:t>ש לעיל יבוא הכל על נכון בס</w:t>
      </w:r>
      <w:r>
        <w:rPr>
          <w:rtl w:val="true"/>
        </w:rPr>
        <w:t>"</w:t>
      </w:r>
      <w:r>
        <w:rPr>
          <w:rtl w:val="true"/>
        </w:rPr>
        <w:t>ד ומיחוורתא כדשנינן</w:t>
      </w:r>
      <w:r>
        <w:rPr>
          <w:rtl w:val="true"/>
        </w:rPr>
        <w:t xml:space="preserve">. </w:t>
      </w:r>
      <w:r>
        <w:rPr>
          <w:rtl w:val="true"/>
        </w:rPr>
        <w:t>ויעמיק המעיין הישר ויעיד</w:t>
      </w:r>
      <w:r>
        <w:rPr>
          <w:rtl w:val="true"/>
        </w:rPr>
        <w:t xml:space="preserve">. </w:t>
      </w:r>
      <w:r>
        <w:rPr>
          <w:rtl w:val="true"/>
        </w:rPr>
        <w:t>ודאתאן עלה דהשתא אתי שפיר דלא כיילי המפרשים הנז</w:t>
      </w:r>
      <w:r>
        <w:rPr>
          <w:rtl w:val="true"/>
        </w:rPr>
        <w:t xml:space="preserve">' </w:t>
      </w:r>
      <w:r>
        <w:rPr>
          <w:rtl w:val="true"/>
        </w:rPr>
        <w:t>בכיילא רבה לאוקמי למתני</w:t>
      </w:r>
      <w:r>
        <w:rPr>
          <w:rtl w:val="true"/>
        </w:rPr>
        <w:t xml:space="preserve">' </w:t>
      </w:r>
      <w:r>
        <w:rPr>
          <w:rtl w:val="true"/>
        </w:rPr>
        <w:t>באברי וחלבי כל הקרבנות דלא פסיקא להו כולי האי והרי גם זה ישר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ואיברים </w:t>
      </w:r>
      <w:r>
        <w:rPr>
          <w:rStyle w:val="Style12"/>
          <w:vertAlign w:val="superscript"/>
          <w:rtl w:val="true"/>
        </w:rPr>
        <w:t>@</w:t>
      </w:r>
      <w:r>
        <w:rPr>
          <w:rStyle w:val="Style12"/>
          <w:vertAlign w:val="superscript"/>
        </w:rPr>
        <w:t>33</w:t>
      </w:r>
      <w:r>
        <w:rPr>
          <w:rtl w:val="true"/>
        </w:rPr>
        <w:t xml:space="preserve">לפי מה שקורין היחיד מזה השם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 xml:space="preserve">' </w:t>
      </w:r>
      <w:r>
        <w:rPr>
          <w:rtl w:val="true"/>
        </w:rPr>
        <w:t>נקודות</w:t>
      </w:r>
      <w:r>
        <w:rPr>
          <w:rtl w:val="true"/>
        </w:rPr>
        <w:t xml:space="preserve">. </w:t>
      </w:r>
      <w:r>
        <w:rPr>
          <w:rtl w:val="true"/>
        </w:rPr>
        <w:t xml:space="preserve">תהיה אם כן קריאת המלה בריבוי </w:t>
      </w:r>
      <w:r>
        <w:rPr>
          <w:vertAlign w:val="superscript"/>
          <w:rtl w:val="true"/>
        </w:rPr>
        <w:t>@</w:t>
      </w:r>
      <w:r>
        <w:rPr>
          <w:vertAlign w:val="superscript"/>
        </w:rPr>
        <w:t>44</w:t>
      </w:r>
      <w:r>
        <w:rPr>
          <w:rtl w:val="true"/>
        </w:rPr>
        <w:t>אברים</w:t>
      </w:r>
      <w:r>
        <w:rPr>
          <w:vertAlign w:val="superscript"/>
          <w:rtl w:val="true"/>
        </w:rPr>
        <w:t>@</w:t>
      </w:r>
      <w:r>
        <w:rPr>
          <w:vertAlign w:val="superscript"/>
        </w:rPr>
        <w:t>55</w:t>
      </w:r>
      <w:r>
        <w:rPr>
          <w:rtl w:val="true"/>
        </w:rPr>
        <w:t xml:space="preserve"> </w:t>
      </w:r>
      <w:r>
        <w:rPr>
          <w:rtl w:val="true"/>
        </w:rPr>
        <w:t>הא</w:t>
      </w:r>
      <w:r>
        <w:rPr>
          <w:rtl w:val="true"/>
        </w:rPr>
        <w:t xml:space="preserve">' </w:t>
      </w:r>
      <w:r>
        <w:rPr>
          <w:rtl w:val="true"/>
        </w:rPr>
        <w:t>בח</w:t>
      </w:r>
      <w:r>
        <w:rPr>
          <w:rtl w:val="true"/>
        </w:rPr>
        <w:t>"</w:t>
      </w:r>
      <w:r>
        <w:rPr>
          <w:rtl w:val="true"/>
        </w:rPr>
        <w:t>פ בפלס עדרים מהנפרד עדר</w:t>
      </w:r>
      <w:r>
        <w:rPr>
          <w:rtl w:val="true"/>
        </w:rPr>
        <w:t xml:space="preserve">. </w:t>
      </w:r>
      <w:r>
        <w:rPr>
          <w:rtl w:val="true"/>
        </w:rPr>
        <w:t>וכן מנהג שאר בעלי ה</w:t>
      </w:r>
      <w:r>
        <w:rPr>
          <w:rtl w:val="true"/>
        </w:rPr>
        <w:t>"</w:t>
      </w:r>
      <w:r>
        <w:rPr>
          <w:rtl w:val="true"/>
        </w:rPr>
        <w:t>נ בריבוים</w:t>
      </w:r>
      <w:r>
        <w:rPr>
          <w:rtl w:val="true"/>
        </w:rPr>
        <w:t xml:space="preserve">. </w:t>
      </w:r>
      <w:r>
        <w:rPr>
          <w:rtl w:val="true"/>
        </w:rPr>
        <w:t>וזה א</w:t>
      </w:r>
      <w:r>
        <w:rPr>
          <w:rtl w:val="true"/>
        </w:rPr>
        <w:t>"</w:t>
      </w:r>
      <w:r>
        <w:rPr>
          <w:rtl w:val="true"/>
        </w:rPr>
        <w:t xml:space="preserve">כ שלא כמנהגנו והרגיל על לשונינו וכן בפי כל השונים וגם בתפלת יוצר דשבת לומר </w:t>
      </w:r>
      <w:r>
        <w:rPr>
          <w:vertAlign w:val="superscript"/>
          <w:rtl w:val="true"/>
        </w:rPr>
        <w:t>@</w:t>
      </w:r>
      <w:r>
        <w:rPr>
          <w:vertAlign w:val="superscript"/>
        </w:rPr>
        <w:t>44</w:t>
      </w:r>
      <w:r>
        <w:rPr>
          <w:rtl w:val="true"/>
        </w:rPr>
        <w:t>איברים</w:t>
      </w:r>
      <w:r>
        <w:rPr>
          <w:vertAlign w:val="superscript"/>
          <w:rtl w:val="true"/>
        </w:rPr>
        <w:t>@</w:t>
      </w:r>
      <w:r>
        <w:rPr>
          <w:vertAlign w:val="superscript"/>
        </w:rPr>
        <w:t>55</w:t>
      </w:r>
      <w:r>
        <w:rPr>
          <w:rtl w:val="true"/>
        </w:rPr>
        <w:t xml:space="preserve"> </w:t>
      </w:r>
      <w:r>
        <w:rPr>
          <w:rtl w:val="true"/>
        </w:rPr>
        <w:t>בצי</w:t>
      </w:r>
      <w:r>
        <w:rPr>
          <w:rtl w:val="true"/>
        </w:rPr>
        <w:t>"</w:t>
      </w:r>
      <w:r>
        <w:rPr>
          <w:rtl w:val="true"/>
        </w:rPr>
        <w:t>רי הא</w:t>
      </w:r>
      <w:r>
        <w:rPr>
          <w:rtl w:val="true"/>
        </w:rPr>
        <w:t>"</w:t>
      </w:r>
      <w:r>
        <w:rPr>
          <w:rtl w:val="true"/>
        </w:rPr>
        <w:t>לף וכן בכל הספרים מלאים הם יו</w:t>
      </w:r>
      <w:r>
        <w:rPr>
          <w:rtl w:val="true"/>
        </w:rPr>
        <w:t>"</w:t>
      </w:r>
      <w:r>
        <w:rPr>
          <w:rtl w:val="true"/>
        </w:rPr>
        <w:t>ד נוספת אחר הא</w:t>
      </w:r>
      <w:r>
        <w:rPr>
          <w:rtl w:val="true"/>
        </w:rPr>
        <w:t>"</w:t>
      </w:r>
      <w:r>
        <w:rPr>
          <w:rtl w:val="true"/>
        </w:rPr>
        <w:t>לף להורות על נקודת הציר</w:t>
      </w:r>
      <w:r>
        <w:rPr>
          <w:rtl w:val="true"/>
        </w:rPr>
        <w:t>"</w:t>
      </w:r>
      <w:r>
        <w:rPr>
          <w:rtl w:val="true"/>
        </w:rPr>
        <w:t>י</w:t>
      </w:r>
      <w:r>
        <w:rPr>
          <w:rtl w:val="true"/>
        </w:rPr>
        <w:t xml:space="preserve">. </w:t>
      </w:r>
      <w:r>
        <w:rPr>
          <w:rtl w:val="true"/>
        </w:rPr>
        <w:t>וגם ככה נמצאת מלה זאת מנוקדת בתרגום בכל מקום הא</w:t>
      </w:r>
      <w:r>
        <w:rPr>
          <w:rtl w:val="true"/>
        </w:rPr>
        <w:t>"</w:t>
      </w:r>
      <w:r>
        <w:rPr>
          <w:rtl w:val="true"/>
        </w:rPr>
        <w:t>לף צרו</w:t>
      </w:r>
      <w:r>
        <w:rPr>
          <w:rtl w:val="true"/>
        </w:rPr>
        <w:t>"</w:t>
      </w:r>
      <w:r>
        <w:rPr>
          <w:rtl w:val="true"/>
        </w:rPr>
        <w:t>יה</w:t>
      </w:r>
      <w:r>
        <w:rPr>
          <w:rtl w:val="true"/>
        </w:rPr>
        <w:t xml:space="preserve">. </w:t>
      </w:r>
      <w:r>
        <w:rPr>
          <w:rtl w:val="true"/>
        </w:rPr>
        <w:t>ולא דבר רק הוא בלי ספק</w:t>
      </w:r>
      <w:r>
        <w:rPr>
          <w:rtl w:val="true"/>
        </w:rPr>
        <w:t xml:space="preserve">. </w:t>
      </w:r>
      <w:r>
        <w:rPr>
          <w:rtl w:val="true"/>
        </w:rPr>
        <w:t>ואומר אני שלא נתברר הנפרד ממנו באמיתות</w:t>
      </w:r>
      <w:r>
        <w:rPr>
          <w:rtl w:val="true"/>
        </w:rPr>
        <w:t xml:space="preserve">. </w:t>
      </w:r>
      <w:r>
        <w:rPr>
          <w:rtl w:val="true"/>
        </w:rPr>
        <w:t xml:space="preserve">שהקורין אותו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w:t>
      </w:r>
      <w:r>
        <w:rPr>
          <w:rtl w:val="true"/>
        </w:rPr>
        <w:t>נ קרוב בעיני שנשתבש אצלם כמ</w:t>
      </w:r>
      <w:r>
        <w:rPr>
          <w:rtl w:val="true"/>
        </w:rPr>
        <w:t>"</w:t>
      </w:r>
      <w:r>
        <w:rPr>
          <w:rtl w:val="true"/>
        </w:rPr>
        <w:t>ש בסמוך בהיותי חושש ליו</w:t>
      </w:r>
      <w:r>
        <w:rPr>
          <w:rtl w:val="true"/>
        </w:rPr>
        <w:t>"</w:t>
      </w:r>
      <w:r>
        <w:rPr>
          <w:rtl w:val="true"/>
        </w:rPr>
        <w:t>ד הנמצאת בספרים כולם כנז</w:t>
      </w:r>
      <w:r>
        <w:rPr>
          <w:rtl w:val="true"/>
        </w:rPr>
        <w:t xml:space="preserve">'. </w:t>
      </w:r>
      <w:r>
        <w:rPr>
          <w:rtl w:val="true"/>
        </w:rPr>
        <w:t>שזה אמנם עמוד נכון להשען עליו בספרים הבלתי מנוקדים</w:t>
      </w:r>
      <w:r>
        <w:rPr>
          <w:rtl w:val="true"/>
        </w:rPr>
        <w:t>. (</w:t>
      </w:r>
      <w:r>
        <w:rPr>
          <w:rtl w:val="true"/>
        </w:rPr>
        <w:t>וגמרא ערוכה היא בפ</w:t>
      </w:r>
      <w:r>
        <w:rPr>
          <w:rtl w:val="true"/>
        </w:rPr>
        <w:t>"</w:t>
      </w:r>
      <w:r>
        <w:rPr>
          <w:rtl w:val="true"/>
        </w:rPr>
        <w:t>ק דע</w:t>
      </w:r>
      <w:r>
        <w:rPr>
          <w:rtl w:val="true"/>
        </w:rPr>
        <w:t>"</w:t>
      </w:r>
      <w:r>
        <w:rPr>
          <w:rtl w:val="true"/>
        </w:rPr>
        <w:t xml:space="preserve">ז </w:t>
      </w:r>
      <w:r>
        <w:rPr>
          <w:rtl w:val="true"/>
        </w:rPr>
        <w:t>[</w:t>
      </w:r>
      <w:r>
        <w:rPr>
          <w:rtl w:val="true"/>
        </w:rPr>
        <w:t>דף ט</w:t>
      </w:r>
      <w:r>
        <w:rPr>
          <w:rtl w:val="true"/>
        </w:rPr>
        <w:t xml:space="preserve">' </w:t>
      </w:r>
      <w:r>
        <w:rPr>
          <w:rtl w:val="true"/>
        </w:rPr>
        <w:t>ע</w:t>
      </w:r>
      <w:r>
        <w:rPr>
          <w:rtl w:val="true"/>
        </w:rPr>
        <w:t>"</w:t>
      </w:r>
      <w:r>
        <w:rPr>
          <w:rtl w:val="true"/>
        </w:rPr>
        <w:t>א</w:t>
      </w:r>
      <w:r>
        <w:rPr>
          <w:rtl w:val="true"/>
        </w:rPr>
        <w:t xml:space="preserve">] </w:t>
      </w:r>
      <w:r>
        <w:rPr>
          <w:rtl w:val="true"/>
        </w:rPr>
        <w:t>תנא תוספאה ע</w:t>
      </w:r>
      <w:r>
        <w:rPr>
          <w:rtl w:val="true"/>
        </w:rPr>
        <w:t>"</w:t>
      </w:r>
      <w:r>
        <w:rPr>
          <w:rtl w:val="true"/>
        </w:rPr>
        <w:t>ש ודוק</w:t>
      </w:r>
      <w:r>
        <w:rPr>
          <w:rtl w:val="true"/>
        </w:rPr>
        <w:t xml:space="preserve">). </w:t>
      </w:r>
      <w:r>
        <w:rPr>
          <w:rtl w:val="true"/>
        </w:rPr>
        <w:t>מלבד הטעם שעוד אזכיר</w:t>
      </w:r>
      <w:r>
        <w:rPr>
          <w:rtl w:val="true"/>
        </w:rPr>
        <w:t xml:space="preserve">. </w:t>
      </w:r>
      <w:r>
        <w:rPr>
          <w:rtl w:val="true"/>
        </w:rPr>
        <w:t>וממה נפשך צרכנו לתיקון</w:t>
      </w:r>
      <w:r>
        <w:rPr>
          <w:rtl w:val="true"/>
        </w:rPr>
        <w:t xml:space="preserve">. </w:t>
      </w:r>
      <w:r>
        <w:rPr>
          <w:rtl w:val="true"/>
        </w:rPr>
        <w:t xml:space="preserve">ונראה לי שהנפרד הוא </w:t>
      </w:r>
      <w:r>
        <w:rPr>
          <w:vertAlign w:val="superscript"/>
          <w:rtl w:val="true"/>
        </w:rPr>
        <w:t>@</w:t>
      </w:r>
      <w:r>
        <w:rPr>
          <w:vertAlign w:val="superscript"/>
        </w:rPr>
        <w:t>44</w:t>
      </w:r>
      <w:r>
        <w:rPr>
          <w:rtl w:val="true"/>
        </w:rPr>
        <w:t>איבר</w:t>
      </w:r>
      <w:r>
        <w:rPr>
          <w:vertAlign w:val="superscript"/>
          <w:rtl w:val="true"/>
        </w:rPr>
        <w:t>@</w:t>
      </w:r>
      <w:r>
        <w:rPr>
          <w:vertAlign w:val="superscript"/>
        </w:rPr>
        <w:t>55</w:t>
      </w:r>
      <w:r>
        <w:rPr>
          <w:rtl w:val="true"/>
        </w:rPr>
        <w:t xml:space="preserve"> </w:t>
      </w:r>
      <w:r>
        <w:rPr>
          <w:rtl w:val="true"/>
        </w:rPr>
        <w:t>בזאת ההוראה</w:t>
      </w:r>
      <w:r>
        <w:rPr>
          <w:rtl w:val="true"/>
        </w:rPr>
        <w:t xml:space="preserve">. </w:t>
      </w:r>
      <w:r>
        <w:rPr>
          <w:rtl w:val="true"/>
        </w:rPr>
        <w:t>להבדיל בינו ובין אבר דקרא בעל כנף ויהיה אם כן בפלס היכל איתן עילם שברבוים נאמר היכלים איתנים עילמים שלא ישתנה הציר</w:t>
      </w:r>
      <w:r>
        <w:rPr>
          <w:rtl w:val="true"/>
        </w:rPr>
        <w:t>"</w:t>
      </w:r>
      <w:r>
        <w:rPr>
          <w:rtl w:val="true"/>
        </w:rPr>
        <w:t>י</w:t>
      </w:r>
      <w:r>
        <w:rPr>
          <w:rtl w:val="true"/>
        </w:rPr>
        <w:t xml:space="preserve">. </w:t>
      </w:r>
      <w:r>
        <w:rPr>
          <w:rtl w:val="true"/>
        </w:rPr>
        <w:t>ובא הטעות לומר ביחיד בה</w:t>
      </w:r>
      <w:r>
        <w:rPr>
          <w:rtl w:val="true"/>
        </w:rPr>
        <w:t>"</w:t>
      </w:r>
      <w:r>
        <w:rPr>
          <w:rtl w:val="true"/>
        </w:rPr>
        <w:t>נ מלבד שהוא קל ומתדמה ונקל ללשון להחליפו מבלי כוונה</w:t>
      </w:r>
      <w:r>
        <w:rPr>
          <w:rtl w:val="true"/>
        </w:rPr>
        <w:t xml:space="preserve">. </w:t>
      </w:r>
      <w:r>
        <w:rPr>
          <w:rtl w:val="true"/>
        </w:rPr>
        <w:t>עוד אירע זה בהתחלף מלה זו עם אבר שבמקרא שהוא בה</w:t>
      </w:r>
      <w:r>
        <w:rPr>
          <w:rtl w:val="true"/>
        </w:rPr>
        <w:t>"</w:t>
      </w:r>
      <w:r>
        <w:rPr>
          <w:rtl w:val="true"/>
        </w:rPr>
        <w:t>נ ושגור מאד</w:t>
      </w:r>
      <w:r>
        <w:rPr>
          <w:rtl w:val="true"/>
        </w:rPr>
        <w:t xml:space="preserve">. </w:t>
      </w:r>
      <w:r>
        <w:rPr>
          <w:rtl w:val="true"/>
        </w:rPr>
        <w:t>עד שלא ישימו לב להפריד ביניהם</w:t>
      </w:r>
      <w:r>
        <w:rPr>
          <w:rtl w:val="true"/>
        </w:rPr>
        <w:t xml:space="preserve">. </w:t>
      </w:r>
      <w:r>
        <w:rPr>
          <w:rtl w:val="true"/>
        </w:rPr>
        <w:t>והאמת שהם ענינים נפרדים ולא נמצאת מלה זו בכתוב על הכוונה הזאת</w:t>
      </w:r>
      <w:r>
        <w:rPr>
          <w:rtl w:val="true"/>
        </w:rPr>
        <w:t xml:space="preserve">. </w:t>
      </w:r>
      <w:r>
        <w:rPr>
          <w:rtl w:val="true"/>
        </w:rPr>
        <w:t>כי במקרא בכ</w:t>
      </w:r>
      <w:r>
        <w:rPr>
          <w:rtl w:val="true"/>
        </w:rPr>
        <w:t>"</w:t>
      </w:r>
      <w:r>
        <w:rPr>
          <w:rtl w:val="true"/>
        </w:rPr>
        <w:t>מ ענינה אגפי העוף אבל האיברים הנרצים כאן וכן בכ</w:t>
      </w:r>
      <w:r>
        <w:rPr>
          <w:rtl w:val="true"/>
        </w:rPr>
        <w:t>"</w:t>
      </w:r>
      <w:r>
        <w:rPr>
          <w:rtl w:val="true"/>
        </w:rPr>
        <w:t>מ שזכרום חז</w:t>
      </w:r>
      <w:r>
        <w:rPr>
          <w:rtl w:val="true"/>
        </w:rPr>
        <w:t>"</w:t>
      </w:r>
      <w:r>
        <w:rPr>
          <w:rtl w:val="true"/>
        </w:rPr>
        <w:t xml:space="preserve">ל שהם הנתחים המנותחים לאיברים שלמים הם נקראים עצמים בלשון מקרא כמו </w:t>
      </w:r>
      <w:r>
        <w:rPr>
          <w:rtl w:val="true"/>
        </w:rPr>
        <w:t>[</w:t>
      </w:r>
      <w:r>
        <w:rPr>
          <w:rtl w:val="true"/>
        </w:rPr>
        <w:t>יחזקאל כ</w:t>
      </w:r>
      <w:r>
        <w:rPr>
          <w:rtl w:val="true"/>
        </w:rPr>
        <w:t>"</w:t>
      </w:r>
      <w:r>
        <w:rPr>
          <w:rtl w:val="true"/>
        </w:rPr>
        <w:t>ד ד</w:t>
      </w:r>
      <w:r>
        <w:rPr>
          <w:rtl w:val="true"/>
        </w:rPr>
        <w:t xml:space="preserve">'] </w:t>
      </w:r>
      <w:r>
        <w:rPr>
          <w:rtl w:val="true"/>
        </w:rPr>
        <w:t>מבחר עצמים מלא ודומיו</w:t>
      </w:r>
      <w:r>
        <w:rPr>
          <w:rtl w:val="true"/>
        </w:rPr>
        <w:t xml:space="preserve">. </w:t>
      </w:r>
      <w:r>
        <w:rPr>
          <w:rtl w:val="true"/>
        </w:rPr>
        <w:t>וראו חז</w:t>
      </w:r>
      <w:r>
        <w:rPr>
          <w:rtl w:val="true"/>
        </w:rPr>
        <w:t>"</w:t>
      </w:r>
      <w:r>
        <w:rPr>
          <w:rtl w:val="true"/>
        </w:rPr>
        <w:t>ל כי טוב הוא לקרות בשם מיוחד להוראה הידועה במלת איברים בצי</w:t>
      </w:r>
      <w:r>
        <w:rPr>
          <w:rtl w:val="true"/>
        </w:rPr>
        <w:t>"</w:t>
      </w:r>
      <w:r>
        <w:rPr>
          <w:rtl w:val="true"/>
        </w:rPr>
        <w:t>רי ולקמוץ הנפרד כנז</w:t>
      </w:r>
      <w:r>
        <w:rPr>
          <w:rtl w:val="true"/>
        </w:rPr>
        <w:t xml:space="preserve">'. </w:t>
      </w:r>
      <w:r>
        <w:rPr>
          <w:rtl w:val="true"/>
        </w:rPr>
        <w:t>כמו שעשו בהרבה מקומות שהלשון מתוקן אצלם בדרך מיוחד לצרכם להוראה נבדלת</w:t>
      </w:r>
      <w:r>
        <w:rPr>
          <w:rtl w:val="true"/>
        </w:rPr>
        <w:t xml:space="preserve">. </w:t>
      </w:r>
      <w:r>
        <w:rPr>
          <w:rtl w:val="true"/>
        </w:rPr>
        <w:t>ונתקיימה מעתה הנוסחא הישנה</w:t>
      </w:r>
      <w:r>
        <w:rPr>
          <w:rtl w:val="true"/>
        </w:rPr>
        <w:t xml:space="preserve">. </w:t>
      </w:r>
      <w:r>
        <w:rPr>
          <w:rtl w:val="true"/>
        </w:rPr>
        <w:t>ואין לזוז ממנה וכן י</w:t>
      </w:r>
      <w:r>
        <w:rPr>
          <w:rtl w:val="true"/>
        </w:rPr>
        <w:t>"</w:t>
      </w:r>
      <w:r>
        <w:rPr>
          <w:rtl w:val="true"/>
        </w:rPr>
        <w:t>ל בנשמת דשבת ואל תבהל על פיך ולבך אל ימהר להשיב דבר לפני האלהים</w:t>
      </w:r>
      <w:r>
        <w:rPr>
          <w:rtl w:val="true"/>
        </w:rPr>
        <w:t xml:space="preserve">. </w:t>
      </w:r>
      <w:r>
        <w:rPr>
          <w:rtl w:val="true"/>
        </w:rPr>
        <w:t>כמו שעלה על דעת הנמהר והנבהל להשיב ולהשיג ודרכו להזיק לנוס</w:t>
      </w:r>
      <w:r>
        <w:rPr>
          <w:rtl w:val="true"/>
        </w:rPr>
        <w:t xml:space="preserve">' </w:t>
      </w:r>
      <w:r>
        <w:rPr>
          <w:rtl w:val="true"/>
        </w:rPr>
        <w:t>ישנות ונאמנות מקובלות בידינו ומשנה הוא במטבע ברכות ככל העולה על רוחו</w:t>
      </w:r>
      <w:r>
        <w:rPr>
          <w:rtl w:val="true"/>
        </w:rPr>
        <w:t xml:space="preserve">. </w:t>
      </w:r>
      <w:r>
        <w:rPr>
          <w:rtl w:val="true"/>
        </w:rPr>
        <w:t>ולא תאבה לו ולא תשמע אליו בכל מקו</w:t>
      </w:r>
      <w:r>
        <w:rPr>
          <w:rtl w:val="true"/>
        </w:rPr>
        <w:t xml:space="preserve">' </w:t>
      </w:r>
      <w:r>
        <w:rPr>
          <w:rtl w:val="true"/>
        </w:rPr>
        <w:t>אשר יצא לדון בדבר חדש מדעתו החפשית והמשולחת אם לא יסכימו עליו מביני מדע וכבר הכיתי על קדקדו והראיתי טעותו בהגהות הנזכרים בס</w:t>
      </w:r>
      <w:r>
        <w:rPr>
          <w:rtl w:val="true"/>
        </w:rPr>
        <w:t>"</w:t>
      </w:r>
      <w:r>
        <w:rPr>
          <w:rtl w:val="true"/>
        </w:rPr>
        <w:t>ד ודי בזה הערה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כ למה אמרו חכמים עד חצות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ורש</w:t>
      </w:r>
      <w:r>
        <w:rPr>
          <w:rtl w:val="true"/>
        </w:rPr>
        <w:t>"</w:t>
      </w:r>
      <w:r>
        <w:rPr>
          <w:rtl w:val="true"/>
        </w:rPr>
        <w:t xml:space="preserve">י כתבו אבל בהקטר חלבים ואיברים לא אמרו עד חצות ולדעתם כשר כל הלילה לכתחלה כדתנן במגלה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ובאמת שאין משם כל כך ראיה</w:t>
      </w:r>
      <w:r>
        <w:rPr>
          <w:rtl w:val="true"/>
        </w:rPr>
        <w:t xml:space="preserve">. </w:t>
      </w:r>
      <w:r>
        <w:rPr>
          <w:rtl w:val="true"/>
        </w:rPr>
        <w:t>דהא מייתינן התם בזה הכלל אכילת פסחים</w:t>
      </w:r>
      <w:r>
        <w:rPr>
          <w:rtl w:val="true"/>
        </w:rPr>
        <w:t xml:space="preserve">. </w:t>
      </w:r>
      <w:r>
        <w:rPr>
          <w:rtl w:val="true"/>
        </w:rPr>
        <w:t>ובההיא אפי</w:t>
      </w:r>
      <w:r>
        <w:rPr>
          <w:rtl w:val="true"/>
        </w:rPr>
        <w:t xml:space="preserve">' </w:t>
      </w:r>
      <w:r>
        <w:rPr>
          <w:rtl w:val="true"/>
        </w:rPr>
        <w:t>לר</w:t>
      </w:r>
      <w:r>
        <w:rPr>
          <w:rtl w:val="true"/>
        </w:rPr>
        <w:t>"</w:t>
      </w:r>
      <w:r>
        <w:rPr>
          <w:rtl w:val="true"/>
        </w:rPr>
        <w:t>ע מדרבנן מיהת אין הפסח נאכל אלא עד חצות ומשו</w:t>
      </w:r>
      <w:r>
        <w:rPr>
          <w:rtl w:val="true"/>
        </w:rPr>
        <w:t>"</w:t>
      </w:r>
      <w:r>
        <w:rPr>
          <w:rtl w:val="true"/>
        </w:rPr>
        <w:t>ה לא תקשי מינה להרמב</w:t>
      </w:r>
      <w:r>
        <w:rPr>
          <w:rtl w:val="true"/>
        </w:rPr>
        <w:t>"</w:t>
      </w:r>
      <w:r>
        <w:rPr>
          <w:rtl w:val="true"/>
        </w:rPr>
        <w:t>ם דס</w:t>
      </w:r>
      <w:r>
        <w:rPr>
          <w:rtl w:val="true"/>
        </w:rPr>
        <w:t>"</w:t>
      </w:r>
      <w:r>
        <w:rPr>
          <w:rtl w:val="true"/>
        </w:rPr>
        <w:t>ל גם בהקטרה עד חצות ותו לא</w:t>
      </w:r>
      <w:r>
        <w:rPr>
          <w:rtl w:val="true"/>
        </w:rPr>
        <w:t>. (</w:t>
      </w:r>
      <w:r>
        <w:rPr>
          <w:rtl w:val="true"/>
        </w:rPr>
        <w:t>ולא תקשי היכי אתו רבנן ומפקעי מ</w:t>
      </w:r>
      <w:r>
        <w:rPr>
          <w:rtl w:val="true"/>
        </w:rPr>
        <w:t>"</w:t>
      </w:r>
      <w:r>
        <w:rPr>
          <w:rtl w:val="true"/>
        </w:rPr>
        <w:t>ע של תורה דמדין תורה כשרין כל הלילה ומשום סייג אמרי רבנן דלא יקטיר אחר חצות</w:t>
      </w:r>
      <w:r>
        <w:rPr>
          <w:rtl w:val="true"/>
        </w:rPr>
        <w:t xml:space="preserve">. </w:t>
      </w:r>
      <w:r>
        <w:rPr>
          <w:rtl w:val="true"/>
        </w:rPr>
        <w:t>דהא כבר תרצה רבינו יונה במתני</w:t>
      </w:r>
      <w:r>
        <w:rPr>
          <w:rtl w:val="true"/>
        </w:rPr>
        <w:t xml:space="preserve">' </w:t>
      </w:r>
      <w:r>
        <w:rPr>
          <w:rtl w:val="true"/>
        </w:rPr>
        <w:t>דודאי ב</w:t>
      </w:r>
      <w:r>
        <w:rPr>
          <w:rtl w:val="true"/>
        </w:rPr>
        <w:t>"</w:t>
      </w:r>
      <w:r>
        <w:rPr>
          <w:rtl w:val="true"/>
        </w:rPr>
        <w:t>ד מתנין לעקור דבר מן התורה כדי שלא לבוא לידי פשיעה ע</w:t>
      </w:r>
      <w:r>
        <w:rPr>
          <w:rtl w:val="true"/>
        </w:rPr>
        <w:t>"</w:t>
      </w:r>
      <w:r>
        <w:rPr>
          <w:rtl w:val="true"/>
        </w:rPr>
        <w:t>ש</w:t>
      </w:r>
      <w:r>
        <w:rPr>
          <w:rtl w:val="true"/>
        </w:rPr>
        <w:t xml:space="preserve">). </w:t>
      </w:r>
      <w:r>
        <w:rPr>
          <w:rtl w:val="true"/>
        </w:rPr>
        <w:t>ותו בר מנה דההיא שהרמב</w:t>
      </w:r>
      <w:r>
        <w:rPr>
          <w:rtl w:val="true"/>
        </w:rPr>
        <w:t>"</w:t>
      </w:r>
      <w:r>
        <w:rPr>
          <w:rtl w:val="true"/>
        </w:rPr>
        <w:t>ם ז</w:t>
      </w:r>
      <w:r>
        <w:rPr>
          <w:rtl w:val="true"/>
        </w:rPr>
        <w:t>"</w:t>
      </w:r>
      <w:r>
        <w:rPr>
          <w:rtl w:val="true"/>
        </w:rPr>
        <w:t>ל יש לו עוד שטה אחרת באותה משנה</w:t>
      </w:r>
      <w:r>
        <w:rPr>
          <w:rtl w:val="true"/>
        </w:rPr>
        <w:t xml:space="preserve">. </w:t>
      </w:r>
      <w:r>
        <w:rPr>
          <w:rtl w:val="true"/>
        </w:rPr>
        <w:t>דאפי</w:t>
      </w:r>
      <w:r>
        <w:rPr>
          <w:rtl w:val="true"/>
        </w:rPr>
        <w:t xml:space="preserve">' </w:t>
      </w:r>
      <w:r>
        <w:rPr>
          <w:rtl w:val="true"/>
        </w:rPr>
        <w:t>תימא מדרבנן נמי איירי התם דכשר כל הלילה</w:t>
      </w:r>
      <w:r>
        <w:rPr>
          <w:rtl w:val="true"/>
        </w:rPr>
        <w:t xml:space="preserve">. </w:t>
      </w:r>
      <w:r>
        <w:rPr>
          <w:rtl w:val="true"/>
        </w:rPr>
        <w:t>היינו דווקא באיברים ופדרים שמשלה בהן האור</w:t>
      </w:r>
      <w:r>
        <w:rPr>
          <w:rtl w:val="true"/>
        </w:rPr>
        <w:t xml:space="preserve">. </w:t>
      </w:r>
      <w:r>
        <w:rPr>
          <w:rtl w:val="true"/>
        </w:rPr>
        <w:t>וניתנו למערכה בערב שמהפכין בהן כל הלילה</w:t>
      </w:r>
      <w:r>
        <w:rPr>
          <w:rtl w:val="true"/>
        </w:rPr>
        <w:t xml:space="preserve">. </w:t>
      </w:r>
      <w:r>
        <w:rPr>
          <w:rtl w:val="true"/>
        </w:rPr>
        <w:t>או לאותן שפקעו מעל גבי המזבח ויש בהן ממש שמחזירין אותן אפילו אחר חצות ומצותן כל הלילה לחזרה ולהפוך</w:t>
      </w:r>
      <w:r>
        <w:rPr>
          <w:rtl w:val="true"/>
        </w:rPr>
        <w:t xml:space="preserve">. </w:t>
      </w:r>
      <w:r>
        <w:rPr>
          <w:rtl w:val="true"/>
        </w:rPr>
        <w:t>אבל איברים שלא הוקרבו למערכה וניתותרו אין מקטירין אותן אחר חצות</w:t>
      </w:r>
      <w:r>
        <w:rPr>
          <w:rtl w:val="true"/>
        </w:rPr>
        <w:t xml:space="preserve">. </w:t>
      </w:r>
      <w:r>
        <w:rPr>
          <w:rtl w:val="true"/>
        </w:rPr>
        <w:t>דהיינו דתנן הכא שאמרו חכמים עד חצות וס</w:t>
      </w:r>
      <w:r>
        <w:rPr>
          <w:rtl w:val="true"/>
        </w:rPr>
        <w:t>"</w:t>
      </w:r>
      <w:r>
        <w:rPr>
          <w:rtl w:val="true"/>
        </w:rPr>
        <w:t>ל דאכולהו מילי דמתני</w:t>
      </w:r>
      <w:r>
        <w:rPr>
          <w:rtl w:val="true"/>
        </w:rPr>
        <w:t xml:space="preserve">' </w:t>
      </w:r>
      <w:r>
        <w:rPr>
          <w:rtl w:val="true"/>
        </w:rPr>
        <w:t>קאי</w:t>
      </w:r>
      <w:r>
        <w:rPr>
          <w:rtl w:val="true"/>
        </w:rPr>
        <w:t xml:space="preserve">. </w:t>
      </w:r>
      <w:r>
        <w:rPr>
          <w:rtl w:val="true"/>
        </w:rPr>
        <w:t>עיין בפ</w:t>
      </w:r>
      <w:r>
        <w:rPr>
          <w:rtl w:val="true"/>
        </w:rPr>
        <w:t>"</w:t>
      </w:r>
      <w:r>
        <w:rPr>
          <w:rtl w:val="true"/>
        </w:rPr>
        <w:t xml:space="preserve">א </w:t>
      </w:r>
      <w:r>
        <w:rPr>
          <w:rtl w:val="true"/>
        </w:rPr>
        <w:t>[</w:t>
      </w:r>
      <w:r>
        <w:rPr>
          <w:rtl w:val="true"/>
        </w:rPr>
        <w:t>ה</w:t>
      </w:r>
      <w:r>
        <w:rPr>
          <w:rtl w:val="true"/>
        </w:rPr>
        <w:t>"</w:t>
      </w:r>
      <w:r>
        <w:rPr>
          <w:rtl w:val="true"/>
        </w:rPr>
        <w:t>ו</w:t>
      </w:r>
      <w:r>
        <w:rPr>
          <w:rtl w:val="true"/>
        </w:rPr>
        <w:t xml:space="preserve">] </w:t>
      </w:r>
      <w:r>
        <w:rPr>
          <w:rtl w:val="true"/>
        </w:rPr>
        <w:t>מהל</w:t>
      </w:r>
      <w:r>
        <w:rPr>
          <w:rtl w:val="true"/>
        </w:rPr>
        <w:t xml:space="preserve">' </w:t>
      </w:r>
      <w:r>
        <w:rPr>
          <w:rtl w:val="true"/>
        </w:rPr>
        <w:t>תמ</w:t>
      </w:r>
      <w:r>
        <w:rPr>
          <w:rtl w:val="true"/>
        </w:rPr>
        <w:t>"</w:t>
      </w:r>
      <w:r>
        <w:rPr>
          <w:rtl w:val="true"/>
        </w:rPr>
        <w:t>ו ותדע שזוהי דעתו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לכאורה קשיא טובא מילתיה דהרמב</w:t>
      </w:r>
      <w:r>
        <w:rPr>
          <w:rtl w:val="true"/>
        </w:rPr>
        <w:t>"</w:t>
      </w:r>
      <w:r>
        <w:rPr>
          <w:rtl w:val="true"/>
        </w:rPr>
        <w:t>ם ז</w:t>
      </w:r>
      <w:r>
        <w:rPr>
          <w:rtl w:val="true"/>
        </w:rPr>
        <w:t>"</w:t>
      </w:r>
      <w:r>
        <w:rPr>
          <w:rtl w:val="true"/>
        </w:rPr>
        <w:t>ל איך אפשר לומר כן דהא בהדיא תנן בתמיד ספ</w:t>
      </w:r>
      <w:r>
        <w:rPr>
          <w:rtl w:val="true"/>
        </w:rPr>
        <w:t>"</w:t>
      </w:r>
      <w:r>
        <w:rPr>
          <w:rtl w:val="true"/>
        </w:rPr>
        <w:t>ב האיברים שלא נתעכלו מבערב מחזירין אותן למערכה</w:t>
      </w:r>
      <w:r>
        <w:rPr>
          <w:rtl w:val="true"/>
        </w:rPr>
        <w:t xml:space="preserve">. </w:t>
      </w:r>
      <w:r>
        <w:rPr>
          <w:rtl w:val="true"/>
        </w:rPr>
        <w:t>ועיין יומא דמ</w:t>
      </w:r>
      <w:r>
        <w:rPr>
          <w:rtl w:val="true"/>
        </w:rPr>
        <w:t>"</w:t>
      </w:r>
      <w:r>
        <w:rPr>
          <w:rtl w:val="true"/>
        </w:rPr>
        <w:t xml:space="preserve">ה </w:t>
      </w:r>
      <w:r>
        <w:rPr>
          <w:rtl w:val="true"/>
        </w:rPr>
        <w:t>[</w:t>
      </w:r>
      <w:r>
        <w:rPr>
          <w:rtl w:val="true"/>
        </w:rPr>
        <w:t>ע</w:t>
      </w:r>
      <w:r>
        <w:rPr>
          <w:rtl w:val="true"/>
        </w:rPr>
        <w:t>"</w:t>
      </w:r>
      <w:r>
        <w:rPr>
          <w:rtl w:val="true"/>
        </w:rPr>
        <w:t>א</w:t>
      </w:r>
      <w:r>
        <w:rPr>
          <w:rtl w:val="true"/>
        </w:rPr>
        <w:t xml:space="preserve">] </w:t>
      </w:r>
      <w:r>
        <w:rPr>
          <w:rtl w:val="true"/>
        </w:rPr>
        <w:t>שפירש רש</w:t>
      </w:r>
      <w:r>
        <w:rPr>
          <w:rtl w:val="true"/>
        </w:rPr>
        <w:t>"</w:t>
      </w:r>
      <w:r>
        <w:rPr>
          <w:rtl w:val="true"/>
        </w:rPr>
        <w:t>י דבכלל איברים שלא נתעכלו ישנן גם כן אותן שלא ניתנו למערכה כלל שמקטירן לאחר סידור מערכה</w:t>
      </w:r>
      <w:r>
        <w:rPr>
          <w:rtl w:val="true"/>
        </w:rPr>
        <w:t xml:space="preserve">. </w:t>
      </w:r>
      <w:r>
        <w:rPr>
          <w:rtl w:val="true"/>
        </w:rPr>
        <w:t>דברוב פעמים הוא בקריאת הגבר וסמוך לו שהוא קרוב לאור היום</w:t>
      </w:r>
      <w:r>
        <w:rPr>
          <w:rtl w:val="true"/>
        </w:rPr>
        <w:t xml:space="preserve">. </w:t>
      </w:r>
      <w:r>
        <w:rPr>
          <w:rtl w:val="true"/>
        </w:rPr>
        <w:t>ולר</w:t>
      </w:r>
      <w:r>
        <w:rPr>
          <w:rtl w:val="true"/>
        </w:rPr>
        <w:t xml:space="preserve">' </w:t>
      </w:r>
      <w:r>
        <w:rPr>
          <w:rtl w:val="true"/>
        </w:rPr>
        <w:t>מאיר דהתם אפי</w:t>
      </w:r>
      <w:r>
        <w:rPr>
          <w:rtl w:val="true"/>
        </w:rPr>
        <w:t xml:space="preserve">' </w:t>
      </w:r>
      <w:r>
        <w:rPr>
          <w:rtl w:val="true"/>
        </w:rPr>
        <w:t>בשבת עושה להן מערכה בפני עצמן</w:t>
      </w:r>
      <w:r>
        <w:rPr>
          <w:rtl w:val="true"/>
        </w:rPr>
        <w:t xml:space="preserve">. </w:t>
      </w:r>
      <w:r>
        <w:rPr>
          <w:rtl w:val="true"/>
        </w:rPr>
        <w:t>ולרבנן דר</w:t>
      </w:r>
      <w:r>
        <w:rPr>
          <w:rtl w:val="true"/>
        </w:rPr>
        <w:t>"</w:t>
      </w:r>
      <w:r>
        <w:rPr>
          <w:rtl w:val="true"/>
        </w:rPr>
        <w:t>מ בחול מיהת סודרן ומחזירן למערכה אף אחר חצות כדאיתא התם</w:t>
      </w:r>
      <w:r>
        <w:rPr>
          <w:rtl w:val="true"/>
        </w:rPr>
        <w:t xml:space="preserve">. </w:t>
      </w:r>
      <w:r>
        <w:rPr>
          <w:rtl w:val="true"/>
        </w:rPr>
        <w:t>וכן בדין דמהיכי תיתי לפלוגי בין איברים שמשלה בהן האור קודם חצות דתנן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כשפקעו מע</w:t>
      </w:r>
      <w:r>
        <w:rPr>
          <w:rtl w:val="true"/>
        </w:rPr>
        <w:t>"</w:t>
      </w:r>
      <w:r>
        <w:rPr>
          <w:rtl w:val="true"/>
        </w:rPr>
        <w:t>ג המזבח יחזיר ומפרשינן התם בגמרא אי דאית בהו ממש אפילו אחר חצות</w:t>
      </w:r>
      <w:r>
        <w:rPr>
          <w:rtl w:val="true"/>
        </w:rPr>
        <w:t xml:space="preserve">. </w:t>
      </w:r>
      <w:r>
        <w:rPr>
          <w:rtl w:val="true"/>
        </w:rPr>
        <w:t>ומאין הרגלים לפסול אחר חצות אותן שלא משלה בהן האור</w:t>
      </w:r>
      <w:r>
        <w:rPr>
          <w:rtl w:val="true"/>
        </w:rPr>
        <w:t xml:space="preserve">. </w:t>
      </w:r>
      <w:r>
        <w:rPr>
          <w:rtl w:val="true"/>
        </w:rPr>
        <w:t>אפי</w:t>
      </w:r>
      <w:r>
        <w:rPr>
          <w:rtl w:val="true"/>
        </w:rPr>
        <w:t xml:space="preserve">' </w:t>
      </w:r>
      <w:r>
        <w:rPr>
          <w:rtl w:val="true"/>
        </w:rPr>
        <w:t>מדרבנן</w:t>
      </w:r>
      <w:r>
        <w:rPr>
          <w:rtl w:val="true"/>
        </w:rPr>
        <w:t xml:space="preserve">. </w:t>
      </w:r>
      <w:r>
        <w:rPr>
          <w:rtl w:val="true"/>
        </w:rPr>
        <w:t>כיון דנפקא לן מקרא דכל הלילה והקטיר שכל הלילה ראוי להקטרה דמיניה ילפינן לדאית בהו ממש שאפי</w:t>
      </w:r>
      <w:r>
        <w:rPr>
          <w:rtl w:val="true"/>
        </w:rPr>
        <w:t xml:space="preserve">' </w:t>
      </w:r>
      <w:r>
        <w:rPr>
          <w:rtl w:val="true"/>
        </w:rPr>
        <w:t>אחר חצות מקטירן</w:t>
      </w:r>
      <w:r>
        <w:rPr>
          <w:rtl w:val="true"/>
        </w:rPr>
        <w:t xml:space="preserve">. </w:t>
      </w:r>
      <w:r>
        <w:rPr>
          <w:rtl w:val="true"/>
        </w:rPr>
        <w:t>כ</w:t>
      </w:r>
      <w:r>
        <w:rPr>
          <w:rtl w:val="true"/>
        </w:rPr>
        <w:t>"</w:t>
      </w:r>
      <w:r>
        <w:rPr>
          <w:rtl w:val="true"/>
        </w:rPr>
        <w:t>ש כשלא משלה בהן האור כלל וממשן קיים לגמרי</w:t>
      </w:r>
      <w:r>
        <w:rPr>
          <w:rtl w:val="true"/>
        </w:rPr>
        <w:t xml:space="preserve">. </w:t>
      </w:r>
      <w:r>
        <w:rPr>
          <w:rtl w:val="true"/>
        </w:rPr>
        <w:t>ודמפלגינן בין משלה האור ללא משל</w:t>
      </w:r>
      <w:r>
        <w:rPr>
          <w:rtl w:val="true"/>
        </w:rPr>
        <w:t>' (</w:t>
      </w:r>
      <w:r>
        <w:rPr>
          <w:rtl w:val="true"/>
        </w:rPr>
        <w:t>ביומא דמו</w:t>
      </w:r>
      <w:r>
        <w:rPr>
          <w:rtl w:val="true"/>
        </w:rPr>
        <w:t>"</w:t>
      </w:r>
      <w:r>
        <w:rPr>
          <w:rtl w:val="true"/>
        </w:rPr>
        <w:t>א</w:t>
      </w:r>
      <w:r>
        <w:rPr>
          <w:rtl w:val="true"/>
        </w:rPr>
        <w:t xml:space="preserve">) </w:t>
      </w:r>
      <w:r>
        <w:rPr>
          <w:rtl w:val="true"/>
        </w:rPr>
        <w:t>היינו לענין הקטרתן בשבת דווקא דלא דחו שבת אלא כשנעשו לחמו של מזבח</w:t>
      </w:r>
      <w:r>
        <w:rPr>
          <w:rtl w:val="true"/>
        </w:rPr>
        <w:t xml:space="preserve">. </w:t>
      </w:r>
      <w:r>
        <w:rPr>
          <w:rtl w:val="true"/>
        </w:rPr>
        <w:t>א</w:t>
      </w:r>
      <w:r>
        <w:rPr>
          <w:rtl w:val="true"/>
        </w:rPr>
        <w:t>"</w:t>
      </w:r>
      <w:r>
        <w:rPr>
          <w:rtl w:val="true"/>
        </w:rPr>
        <w:t>נ אליבא דר</w:t>
      </w:r>
      <w:r>
        <w:rPr>
          <w:rtl w:val="true"/>
        </w:rPr>
        <w:t>"</w:t>
      </w:r>
      <w:r>
        <w:rPr>
          <w:rtl w:val="true"/>
        </w:rPr>
        <w:t>מ דווקא בעינן משלה בהן האור כדי לעשות להן בשבת מערכה בפני עצמה</w:t>
      </w:r>
      <w:r>
        <w:rPr>
          <w:rtl w:val="true"/>
        </w:rPr>
        <w:t xml:space="preserve">. </w:t>
      </w:r>
      <w:r>
        <w:rPr>
          <w:rtl w:val="true"/>
        </w:rPr>
        <w:t>מיהא לרבנן אפשר דאין חילוק בין משלה בין לא משלה לעולם דוחין אפילו שבת שנקטרין על המערכה ועכ</w:t>
      </w:r>
      <w:r>
        <w:rPr>
          <w:rtl w:val="true"/>
        </w:rPr>
        <w:t>"</w:t>
      </w:r>
      <w:r>
        <w:rPr>
          <w:rtl w:val="true"/>
        </w:rPr>
        <w:t>פ בין למר בין למר בחול מיהת ליכא מאן דאמר דבעינן משלה בהן האור דווקא</w:t>
      </w:r>
      <w:r>
        <w:rPr>
          <w:rtl w:val="true"/>
        </w:rPr>
        <w:t xml:space="preserve">. </w:t>
      </w:r>
      <w:r>
        <w:rPr>
          <w:rtl w:val="true"/>
        </w:rPr>
        <w:t>וע</w:t>
      </w:r>
      <w:r>
        <w:rPr>
          <w:rtl w:val="true"/>
        </w:rPr>
        <w:t>"</w:t>
      </w:r>
      <w:r>
        <w:rPr>
          <w:rtl w:val="true"/>
        </w:rPr>
        <w:t>כ צ</w:t>
      </w:r>
      <w:r>
        <w:rPr>
          <w:rtl w:val="true"/>
        </w:rPr>
        <w:t>"</w:t>
      </w:r>
      <w:r>
        <w:rPr>
          <w:rtl w:val="true"/>
        </w:rPr>
        <w:t>ל כן דאל</w:t>
      </w:r>
      <w:r>
        <w:rPr>
          <w:rtl w:val="true"/>
        </w:rPr>
        <w:t>"</w:t>
      </w:r>
      <w:r>
        <w:rPr>
          <w:rtl w:val="true"/>
        </w:rPr>
        <w:t>ה מאי איריא בשבת דבעינן משלה הא אפילו בחול נמי לא סגי בלא</w:t>
      </w:r>
      <w:r>
        <w:rPr>
          <w:rtl w:val="true"/>
        </w:rPr>
        <w:t>"</w:t>
      </w:r>
      <w:r>
        <w:rPr>
          <w:rtl w:val="true"/>
        </w:rPr>
        <w:t>ה ופשיטא דבהכי מיירי ודוק</w:t>
      </w:r>
      <w:r>
        <w:rPr>
          <w:rtl w:val="true"/>
        </w:rPr>
        <w:t xml:space="preserve">. </w:t>
      </w:r>
      <w:r>
        <w:rPr>
          <w:rtl w:val="true"/>
        </w:rPr>
        <w:t>ועוד תדע דאין לחלק וגם אין להעמיד ההיא דיומא ודתמיד באיברים שעלו למזבח קודם חצות דבכה</w:t>
      </w:r>
      <w:r>
        <w:rPr>
          <w:rtl w:val="true"/>
        </w:rPr>
        <w:t>"</w:t>
      </w:r>
      <w:r>
        <w:rPr>
          <w:rtl w:val="true"/>
        </w:rPr>
        <w:t>ג נעשו לחמו של מזבח</w:t>
      </w:r>
      <w:r>
        <w:rPr>
          <w:rtl w:val="true"/>
        </w:rPr>
        <w:t xml:space="preserve">. </w:t>
      </w:r>
      <w:r>
        <w:rPr>
          <w:rtl w:val="true"/>
        </w:rPr>
        <w:t>ומשו</w:t>
      </w:r>
      <w:r>
        <w:rPr>
          <w:rtl w:val="true"/>
        </w:rPr>
        <w:t>"</w:t>
      </w:r>
      <w:r>
        <w:rPr>
          <w:rtl w:val="true"/>
        </w:rPr>
        <w:t>ה אפי</w:t>
      </w:r>
      <w:r>
        <w:rPr>
          <w:rtl w:val="true"/>
        </w:rPr>
        <w:t xml:space="preserve">' </w:t>
      </w:r>
      <w:r>
        <w:rPr>
          <w:rtl w:val="true"/>
        </w:rPr>
        <w:t>לא משלה בהן האור מחזירין אותן למערכה</w:t>
      </w:r>
      <w:r>
        <w:rPr>
          <w:rtl w:val="true"/>
        </w:rPr>
        <w:t xml:space="preserve">. </w:t>
      </w:r>
      <w:r>
        <w:rPr>
          <w:rtl w:val="true"/>
        </w:rPr>
        <w:t>אפי</w:t>
      </w:r>
      <w:r>
        <w:rPr>
          <w:rtl w:val="true"/>
        </w:rPr>
        <w:t xml:space="preserve">' </w:t>
      </w:r>
      <w:r>
        <w:rPr>
          <w:rtl w:val="true"/>
        </w:rPr>
        <w:t>אחר חצות</w:t>
      </w:r>
      <w:r>
        <w:rPr>
          <w:rtl w:val="true"/>
        </w:rPr>
        <w:t xml:space="preserve">. </w:t>
      </w:r>
      <w:r>
        <w:rPr>
          <w:rtl w:val="true"/>
        </w:rPr>
        <w:t>אבל אותן שנשארו בעזרה אינן ראויין אחר חצות מדרבנן כדסבר הרמב</w:t>
      </w:r>
      <w:r>
        <w:rPr>
          <w:rtl w:val="true"/>
        </w:rPr>
        <w:t>"</w:t>
      </w:r>
      <w:r>
        <w:rPr>
          <w:rtl w:val="true"/>
        </w:rPr>
        <w:t>ם ז</w:t>
      </w:r>
      <w:r>
        <w:rPr>
          <w:rtl w:val="true"/>
        </w:rPr>
        <w:t>"</w:t>
      </w:r>
      <w:r>
        <w:rPr>
          <w:rtl w:val="true"/>
        </w:rPr>
        <w:t>ל</w:t>
      </w:r>
      <w:r>
        <w:rPr>
          <w:rtl w:val="true"/>
        </w:rPr>
        <w:t xml:space="preserve">. </w:t>
      </w:r>
      <w:r>
        <w:rPr>
          <w:rtl w:val="true"/>
        </w:rPr>
        <w:t>דהא איתא בהדיא פ</w:t>
      </w:r>
      <w:r>
        <w:rPr>
          <w:rtl w:val="true"/>
        </w:rPr>
        <w:t xml:space="preserve">' </w:t>
      </w:r>
      <w:r>
        <w:rPr>
          <w:rtl w:val="true"/>
        </w:rPr>
        <w:t xml:space="preserve">המזבח מקדש </w:t>
      </w:r>
      <w:r>
        <w:rPr>
          <w:rtl w:val="true"/>
        </w:rPr>
        <w:t>[</w:t>
      </w:r>
      <w:r>
        <w:rPr>
          <w:rtl w:val="true"/>
        </w:rPr>
        <w:t>דף פ</w:t>
      </w:r>
      <w:r>
        <w:rPr>
          <w:rtl w:val="true"/>
        </w:rPr>
        <w:t>"</w:t>
      </w:r>
      <w:r>
        <w:rPr>
          <w:rtl w:val="true"/>
        </w:rPr>
        <w:t>ז ע</w:t>
      </w:r>
      <w:r>
        <w:rPr>
          <w:rtl w:val="true"/>
        </w:rPr>
        <w:t>"</w:t>
      </w:r>
      <w:r>
        <w:rPr>
          <w:rtl w:val="true"/>
        </w:rPr>
        <w:t>א</w:t>
      </w:r>
      <w:r>
        <w:rPr>
          <w:rtl w:val="true"/>
        </w:rPr>
        <w:t xml:space="preserve">] </w:t>
      </w:r>
      <w:r>
        <w:rPr>
          <w:rtl w:val="true"/>
        </w:rPr>
        <w:t>איברים שלנו בעזרה מקטר והולך כל הלילה</w:t>
      </w:r>
      <w:r>
        <w:rPr>
          <w:rtl w:val="true"/>
        </w:rPr>
        <w:t xml:space="preserve">. </w:t>
      </w:r>
      <w:r>
        <w:rPr>
          <w:rtl w:val="true"/>
        </w:rPr>
        <w:t>ובה</w:t>
      </w:r>
      <w:r>
        <w:rPr>
          <w:rtl w:val="true"/>
        </w:rPr>
        <w:t xml:space="preserve">' </w:t>
      </w:r>
      <w:r>
        <w:rPr>
          <w:rtl w:val="true"/>
        </w:rPr>
        <w:t>פסולי המוקדשין פ</w:t>
      </w:r>
      <w:r>
        <w:rPr>
          <w:rtl w:val="true"/>
        </w:rPr>
        <w:t>"</w:t>
      </w:r>
      <w:r>
        <w:rPr>
          <w:rtl w:val="true"/>
        </w:rPr>
        <w:t xml:space="preserve">ג </w:t>
      </w:r>
      <w:r>
        <w:rPr>
          <w:rtl w:val="true"/>
        </w:rPr>
        <w:t>[</w:t>
      </w:r>
      <w:r>
        <w:rPr>
          <w:rtl w:val="true"/>
        </w:rPr>
        <w:t>הי</w:t>
      </w:r>
      <w:r>
        <w:rPr>
          <w:rtl w:val="true"/>
        </w:rPr>
        <w:t>"</w:t>
      </w:r>
      <w:r>
        <w:rPr>
          <w:rtl w:val="true"/>
        </w:rPr>
        <w:t>א</w:t>
      </w:r>
      <w:r>
        <w:rPr>
          <w:rtl w:val="true"/>
        </w:rPr>
        <w:t xml:space="preserve">] </w:t>
      </w:r>
      <w:r>
        <w:rPr>
          <w:rtl w:val="true"/>
        </w:rPr>
        <w:t>פ</w:t>
      </w:r>
      <w:r>
        <w:rPr>
          <w:rtl w:val="true"/>
        </w:rPr>
        <w:t xml:space="preserve">' </w:t>
      </w:r>
      <w:r>
        <w:rPr>
          <w:rtl w:val="true"/>
        </w:rPr>
        <w:t>הרמב</w:t>
      </w:r>
      <w:r>
        <w:rPr>
          <w:rtl w:val="true"/>
        </w:rPr>
        <w:t>"</w:t>
      </w:r>
      <w:r>
        <w:rPr>
          <w:rtl w:val="true"/>
        </w:rPr>
        <w:t>ם ז</w:t>
      </w:r>
      <w:r>
        <w:rPr>
          <w:rtl w:val="true"/>
        </w:rPr>
        <w:t>"</w:t>
      </w:r>
      <w:r>
        <w:rPr>
          <w:rtl w:val="true"/>
        </w:rPr>
        <w:t>ל שכתב שם אברים שלנו בראשו של מזבח כאילו לנו בעזרה ע</w:t>
      </w:r>
      <w:r>
        <w:rPr>
          <w:rtl w:val="true"/>
        </w:rPr>
        <w:t>"</w:t>
      </w:r>
      <w:r>
        <w:rPr>
          <w:rtl w:val="true"/>
        </w:rPr>
        <w:t>ש ודוק</w:t>
      </w:r>
      <w:r>
        <w:rPr>
          <w:rtl w:val="true"/>
        </w:rPr>
        <w:t xml:space="preserve">. </w:t>
      </w:r>
      <w:r>
        <w:rPr>
          <w:rtl w:val="true"/>
        </w:rPr>
        <w:t>אמנם קצת משמע דהרמב</w:t>
      </w:r>
      <w:r>
        <w:rPr>
          <w:rtl w:val="true"/>
        </w:rPr>
        <w:t>"</w:t>
      </w:r>
      <w:r>
        <w:rPr>
          <w:rtl w:val="true"/>
        </w:rPr>
        <w:t>ם לא ס</w:t>
      </w:r>
      <w:r>
        <w:rPr>
          <w:rtl w:val="true"/>
        </w:rPr>
        <w:t>"</w:t>
      </w:r>
      <w:r>
        <w:rPr>
          <w:rtl w:val="true"/>
        </w:rPr>
        <w:t>ל כהר</w:t>
      </w:r>
      <w:r>
        <w:rPr>
          <w:rtl w:val="true"/>
        </w:rPr>
        <w:t>"</w:t>
      </w:r>
      <w:r>
        <w:rPr>
          <w:rtl w:val="true"/>
        </w:rPr>
        <w:t>י בהא וקסבר דחכמים נמי לא פליגי בסייג אלא לכתחלה הוא דעבוד הרחקה</w:t>
      </w:r>
      <w:r>
        <w:rPr>
          <w:rtl w:val="true"/>
        </w:rPr>
        <w:t xml:space="preserve">. </w:t>
      </w:r>
      <w:r>
        <w:rPr>
          <w:rtl w:val="true"/>
        </w:rPr>
        <w:t>מיהו בדיעבד אפילו אחר חצות מקטיר והולך</w:t>
      </w:r>
      <w:r>
        <w:rPr>
          <w:rtl w:val="true"/>
        </w:rPr>
        <w:t xml:space="preserve">. </w:t>
      </w:r>
      <w:r>
        <w:rPr>
          <w:rtl w:val="true"/>
        </w:rPr>
        <w:t>והכי דייק לישניה בהל</w:t>
      </w:r>
      <w:r>
        <w:rPr>
          <w:rtl w:val="true"/>
        </w:rPr>
        <w:t xml:space="preserve">' </w:t>
      </w:r>
      <w:r>
        <w:rPr>
          <w:rtl w:val="true"/>
        </w:rPr>
        <w:t>מעה</w:t>
      </w:r>
      <w:r>
        <w:rPr>
          <w:rtl w:val="true"/>
        </w:rPr>
        <w:t>"</w:t>
      </w:r>
      <w:r>
        <w:rPr>
          <w:rtl w:val="true"/>
        </w:rPr>
        <w:t xml:space="preserve">ק </w:t>
      </w:r>
      <w:r>
        <w:rPr>
          <w:rtl w:val="true"/>
        </w:rPr>
        <w:t>[</w:t>
      </w:r>
      <w:r>
        <w:rPr>
          <w:rtl w:val="true"/>
        </w:rPr>
        <w:t>פ</w:t>
      </w:r>
      <w:r>
        <w:rPr>
          <w:rtl w:val="true"/>
        </w:rPr>
        <w:t>"</w:t>
      </w:r>
      <w:r>
        <w:rPr>
          <w:rtl w:val="true"/>
        </w:rPr>
        <w:t>ד</w:t>
      </w:r>
      <w:r>
        <w:rPr>
          <w:rtl w:val="true"/>
        </w:rPr>
        <w:t xml:space="preserve">] </w:t>
      </w:r>
      <w:r>
        <w:rPr>
          <w:rtl w:val="true"/>
        </w:rPr>
        <w:t>ע</w:t>
      </w:r>
      <w:r>
        <w:rPr>
          <w:rtl w:val="true"/>
        </w:rPr>
        <w:t>"</w:t>
      </w:r>
      <w:r>
        <w:rPr>
          <w:rtl w:val="true"/>
        </w:rPr>
        <w:t>ש הלכה ב</w:t>
      </w:r>
      <w:r>
        <w:rPr>
          <w:rtl w:val="true"/>
        </w:rPr>
        <w:t xml:space="preserve">' </w:t>
      </w:r>
      <w:r>
        <w:rPr>
          <w:rtl w:val="true"/>
        </w:rPr>
        <w:t>ו</w:t>
      </w:r>
      <w:r>
        <w:rPr>
          <w:rtl w:val="true"/>
        </w:rPr>
        <w:t xml:space="preserve">'. </w:t>
      </w:r>
      <w:r>
        <w:rPr>
          <w:rtl w:val="true"/>
        </w:rPr>
        <w:t>אלא דגבי אכילת פסח משמע יותר שדעתו ז</w:t>
      </w:r>
      <w:r>
        <w:rPr>
          <w:rtl w:val="true"/>
        </w:rPr>
        <w:t>"</w:t>
      </w:r>
      <w:r>
        <w:rPr>
          <w:rtl w:val="true"/>
        </w:rPr>
        <w:t>ל שאינו נאכל כלל אחר חצות וצ</w:t>
      </w:r>
      <w:r>
        <w:rPr>
          <w:rtl w:val="true"/>
        </w:rPr>
        <w:t>"</w:t>
      </w:r>
      <w:r>
        <w:rPr>
          <w:rtl w:val="true"/>
        </w:rPr>
        <w:t>ע א</w:t>
      </w:r>
      <w:r>
        <w:rPr>
          <w:rtl w:val="true"/>
        </w:rPr>
        <w:t>"</w:t>
      </w:r>
      <w:r>
        <w:rPr>
          <w:rtl w:val="true"/>
        </w:rPr>
        <w:t>כ שלא השוה מדותיו</w:t>
      </w:r>
      <w:r>
        <w:rPr>
          <w:rtl w:val="true"/>
        </w:rPr>
        <w:t xml:space="preserve">. </w:t>
      </w:r>
      <w:r>
        <w:rPr>
          <w:rtl w:val="true"/>
        </w:rPr>
        <w:t>ואת</w:t>
      </w:r>
      <w:r>
        <w:rPr>
          <w:rtl w:val="true"/>
        </w:rPr>
        <w:t>"</w:t>
      </w:r>
      <w:r>
        <w:rPr>
          <w:rtl w:val="true"/>
        </w:rPr>
        <w:t>ל ישנה לגזרת חכמים גם באברים ופדרים עד חצות דווקא להרמב</w:t>
      </w:r>
      <w:r>
        <w:rPr>
          <w:rtl w:val="true"/>
        </w:rPr>
        <w:t>"</w:t>
      </w:r>
      <w:r>
        <w:rPr>
          <w:rtl w:val="true"/>
        </w:rPr>
        <w:t>ם</w:t>
      </w:r>
      <w:r>
        <w:rPr>
          <w:rtl w:val="true"/>
        </w:rPr>
        <w:t xml:space="preserve">. </w:t>
      </w:r>
      <w:r>
        <w:rPr>
          <w:rtl w:val="true"/>
        </w:rPr>
        <w:t>לא משכחת לה אלא בשרירי דהיינו דתנינן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איברים שפקעו מעל גבי המזבח קודם חצות יחזיר לאחר חצות לא יחזיר</w:t>
      </w:r>
      <w:r>
        <w:rPr>
          <w:rtl w:val="true"/>
        </w:rPr>
        <w:t xml:space="preserve">. </w:t>
      </w:r>
      <w:r>
        <w:rPr>
          <w:rtl w:val="true"/>
        </w:rPr>
        <w:t>ואולי יפורש לדעתו ז</w:t>
      </w:r>
      <w:r>
        <w:rPr>
          <w:rtl w:val="true"/>
        </w:rPr>
        <w:t>"</w:t>
      </w:r>
      <w:r>
        <w:rPr>
          <w:rtl w:val="true"/>
        </w:rPr>
        <w:t>ל לא יחזיר אינו רשאי להחזיר ודלא כפירש</w:t>
      </w:r>
      <w:r>
        <w:rPr>
          <w:rtl w:val="true"/>
        </w:rPr>
        <w:t>"</w:t>
      </w:r>
      <w:r>
        <w:rPr>
          <w:rtl w:val="true"/>
        </w:rPr>
        <w:t>י ז</w:t>
      </w:r>
      <w:r>
        <w:rPr>
          <w:rtl w:val="true"/>
        </w:rPr>
        <w:t>"</w:t>
      </w:r>
      <w:r>
        <w:rPr>
          <w:rtl w:val="true"/>
        </w:rPr>
        <w:t xml:space="preserve">ל שם </w:t>
      </w:r>
      <w:r>
        <w:rPr>
          <w:rtl w:val="true"/>
        </w:rPr>
        <w:t>(</w:t>
      </w:r>
      <w:r>
        <w:rPr>
          <w:rtl w:val="true"/>
        </w:rPr>
        <w:t>ונתבאר ענין זה עוד ביומא ד</w:t>
      </w:r>
      <w:r>
        <w:rPr>
          <w:rtl w:val="true"/>
        </w:rPr>
        <w:t>"</w:t>
      </w:r>
      <w:r>
        <w:rPr>
          <w:rtl w:val="true"/>
        </w:rPr>
        <w:t xml:space="preserve">ך </w:t>
      </w:r>
      <w:r>
        <w:rPr>
          <w:rtl w:val="true"/>
        </w:rPr>
        <w:t>[</w:t>
      </w:r>
      <w:r>
        <w:rPr>
          <w:rtl w:val="true"/>
        </w:rPr>
        <w:t>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 xml:space="preserve">מדרש רבה פרשת ויצא </w:t>
      </w:r>
      <w:r>
        <w:rPr>
          <w:rtl w:val="true"/>
        </w:rPr>
        <w:t>[</w:t>
      </w:r>
      <w:r>
        <w:rPr>
          <w:rtl w:val="true"/>
        </w:rPr>
        <w:t>פס</w:t>
      </w:r>
      <w:r>
        <w:rPr>
          <w:rtl w:val="true"/>
        </w:rPr>
        <w:t>"</w:t>
      </w:r>
      <w:r>
        <w:rPr>
          <w:rtl w:val="true"/>
        </w:rPr>
        <w:t>ח י</w:t>
      </w:r>
      <w:r>
        <w:rPr>
          <w:rtl w:val="true"/>
        </w:rPr>
        <w:t>"</w:t>
      </w:r>
      <w:r>
        <w:rPr>
          <w:rtl w:val="true"/>
        </w:rPr>
        <w:t>א</w:t>
      </w:r>
      <w:r>
        <w:rPr>
          <w:rtl w:val="true"/>
        </w:rPr>
        <w:t xml:space="preserve">] </w:t>
      </w:r>
      <w:r>
        <w:rPr>
          <w:rtl w:val="true"/>
        </w:rPr>
        <w:t>איתא שם אר</w:t>
      </w:r>
      <w:r>
        <w:rPr>
          <w:rtl w:val="true"/>
        </w:rPr>
        <w:t>"</w:t>
      </w:r>
      <w:r>
        <w:rPr>
          <w:rtl w:val="true"/>
        </w:rPr>
        <w:t>ת אף תפלת הערב יש לה קבע</w:t>
      </w:r>
      <w:r>
        <w:rPr>
          <w:rtl w:val="true"/>
        </w:rPr>
        <w:t xml:space="preserve">. </w:t>
      </w:r>
      <w:r>
        <w:rPr>
          <w:rtl w:val="true"/>
        </w:rPr>
        <w:t>כמדומני שבמ</w:t>
      </w:r>
      <w:r>
        <w:rPr>
          <w:rtl w:val="true"/>
        </w:rPr>
        <w:t>"</w:t>
      </w:r>
      <w:r>
        <w:rPr>
          <w:rtl w:val="true"/>
        </w:rPr>
        <w:t>כ לא כיון יפה בפירושו</w:t>
      </w:r>
      <w:r>
        <w:rPr>
          <w:rtl w:val="true"/>
        </w:rPr>
        <w:t xml:space="preserve">. </w:t>
      </w:r>
      <w:r>
        <w:rPr>
          <w:rtl w:val="true"/>
        </w:rPr>
        <w:t>לפי שיראה לי פירוש קבע דהתם כפשטיה וכמשמעו</w:t>
      </w:r>
      <w:r>
        <w:rPr>
          <w:rtl w:val="true"/>
        </w:rPr>
        <w:t xml:space="preserve">. </w:t>
      </w:r>
      <w:r>
        <w:rPr>
          <w:rtl w:val="true"/>
        </w:rPr>
        <w:t>דקאמר התם מעיקרא שאין לה קבע לומר שזמנה כל הלילה</w:t>
      </w:r>
      <w:r>
        <w:rPr>
          <w:rtl w:val="true"/>
        </w:rPr>
        <w:t xml:space="preserve">. </w:t>
      </w:r>
      <w:r>
        <w:rPr>
          <w:rtl w:val="true"/>
        </w:rPr>
        <w:t>ור</w:t>
      </w:r>
      <w:r>
        <w:rPr>
          <w:rtl w:val="true"/>
        </w:rPr>
        <w:t>"</w:t>
      </w:r>
      <w:r>
        <w:rPr>
          <w:rtl w:val="true"/>
        </w:rPr>
        <w:t>ת ס</w:t>
      </w:r>
      <w:r>
        <w:rPr>
          <w:rtl w:val="true"/>
        </w:rPr>
        <w:t>"</w:t>
      </w:r>
      <w:r>
        <w:rPr>
          <w:rtl w:val="true"/>
        </w:rPr>
        <w:t>ל שאף תפלת הערב יש לה קבע כמו איברים ופדרים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העברה </w:t>
      </w:r>
      <w:r>
        <w:rPr>
          <w:rStyle w:val="Style12"/>
          <w:vertAlign w:val="superscript"/>
          <w:rtl w:val="true"/>
        </w:rPr>
        <w:t>@</w:t>
      </w:r>
      <w:r>
        <w:rPr>
          <w:rStyle w:val="Style12"/>
          <w:vertAlign w:val="superscript"/>
        </w:rPr>
        <w:t>33</w:t>
      </w:r>
      <w:r>
        <w:rPr>
          <w:rtl w:val="true"/>
        </w:rPr>
        <w:t>הורגלנו בגירסא דינקותא לקרות המלה עי</w:t>
      </w:r>
      <w:r>
        <w:rPr>
          <w:rtl w:val="true"/>
        </w:rPr>
        <w:t>"</w:t>
      </w:r>
      <w:r>
        <w:rPr>
          <w:rtl w:val="true"/>
        </w:rPr>
        <w:t>ן הפעל צרוי</w:t>
      </w:r>
      <w:r>
        <w:rPr>
          <w:rtl w:val="true"/>
        </w:rPr>
        <w:t>"</w:t>
      </w:r>
      <w:r>
        <w:rPr>
          <w:rtl w:val="true"/>
        </w:rPr>
        <w:t xml:space="preserve">ה על משקל גזלה </w:t>
      </w:r>
      <w:r>
        <w:rPr>
          <w:vertAlign w:val="superscript"/>
          <w:rtl w:val="true"/>
        </w:rPr>
        <w:t>@</w:t>
      </w:r>
      <w:r>
        <w:rPr>
          <w:vertAlign w:val="superscript"/>
        </w:rPr>
        <w:t>44</w:t>
      </w:r>
      <w:r>
        <w:rPr>
          <w:rtl w:val="true"/>
        </w:rPr>
        <w:t>שאלה</w:t>
      </w:r>
      <w:r>
        <w:rPr>
          <w:vertAlign w:val="superscript"/>
          <w:rtl w:val="true"/>
        </w:rPr>
        <w:t>@</w:t>
      </w:r>
      <w:r>
        <w:rPr>
          <w:vertAlign w:val="superscript"/>
        </w:rPr>
        <w:t>55</w:t>
      </w:r>
      <w:r>
        <w:rPr>
          <w:rtl w:val="true"/>
        </w:rPr>
        <w:t xml:space="preserve"> </w:t>
      </w:r>
      <w:r>
        <w:rPr>
          <w:rtl w:val="true"/>
        </w:rPr>
        <w:t xml:space="preserve">ומן הכתוב </w:t>
      </w:r>
      <w:r>
        <w:rPr>
          <w:rtl w:val="true"/>
        </w:rPr>
        <w:t>(</w:t>
      </w:r>
      <w:r>
        <w:rPr>
          <w:rtl w:val="true"/>
        </w:rPr>
        <w:t>שמואל ב</w:t>
      </w:r>
      <w:r>
        <w:rPr>
          <w:rtl w:val="true"/>
        </w:rPr>
        <w:t xml:space="preserve">' </w:t>
      </w:r>
      <w:r>
        <w:rPr>
          <w:rtl w:val="true"/>
        </w:rPr>
        <w:t>י</w:t>
      </w:r>
      <w:r>
        <w:rPr>
          <w:rtl w:val="true"/>
        </w:rPr>
        <w:t>"</w:t>
      </w:r>
      <w:r>
        <w:rPr>
          <w:rtl w:val="true"/>
        </w:rPr>
        <w:t>ט פסוק י</w:t>
      </w:r>
      <w:r>
        <w:rPr>
          <w:rtl w:val="true"/>
        </w:rPr>
        <w:t>"</w:t>
      </w:r>
      <w:r>
        <w:rPr>
          <w:rtl w:val="true"/>
        </w:rPr>
        <w:t>ט</w:t>
      </w:r>
      <w:r>
        <w:rPr>
          <w:rtl w:val="true"/>
        </w:rPr>
        <w:t xml:space="preserve">) </w:t>
      </w:r>
      <w:r>
        <w:rPr>
          <w:rtl w:val="true"/>
        </w:rPr>
        <w:t xml:space="preserve">ועברה </w:t>
      </w:r>
      <w:r>
        <w:rPr>
          <w:vertAlign w:val="superscript"/>
          <w:rtl w:val="true"/>
        </w:rPr>
        <w:t>@</w:t>
      </w:r>
      <w:r>
        <w:rPr>
          <w:vertAlign w:val="superscript"/>
        </w:rPr>
        <w:t>44</w:t>
      </w:r>
      <w:r>
        <w:rPr>
          <w:rtl w:val="true"/>
        </w:rPr>
        <w:t>העברה</w:t>
      </w:r>
      <w:r>
        <w:rPr>
          <w:vertAlign w:val="superscript"/>
          <w:rtl w:val="true"/>
        </w:rPr>
        <w:t>@</w:t>
      </w:r>
      <w:r>
        <w:rPr>
          <w:vertAlign w:val="superscript"/>
        </w:rPr>
        <w:t>55</w:t>
      </w:r>
      <w:r>
        <w:rPr>
          <w:rtl w:val="true"/>
        </w:rPr>
        <w:t xml:space="preserve"> </w:t>
      </w:r>
      <w:r>
        <w:rPr>
          <w:rtl w:val="true"/>
        </w:rPr>
        <w:t>נראה שאיננו נכון</w:t>
      </w:r>
      <w:r>
        <w:rPr>
          <w:rtl w:val="true"/>
        </w:rPr>
        <w:t xml:space="preserve">. </w:t>
      </w:r>
      <w:r>
        <w:rPr>
          <w:rtl w:val="true"/>
        </w:rPr>
        <w:t>אבל משקלה צדקה ברכה</w:t>
      </w:r>
      <w:r>
        <w:rPr>
          <w:rtl w:val="true"/>
        </w:rPr>
        <w:t xml:space="preserve">. </w:t>
      </w:r>
      <w:r>
        <w:rPr>
          <w:rtl w:val="true"/>
        </w:rPr>
        <w:t>אך לא שמענו מעולם אפילו מן הדווקנים שקראו בענין אחר</w:t>
      </w:r>
      <w:r>
        <w:rPr>
          <w:rtl w:val="true"/>
        </w:rPr>
        <w:t xml:space="preserve">. </w:t>
      </w:r>
      <w:r>
        <w:rPr>
          <w:rtl w:val="true"/>
        </w:rPr>
        <w:t>וכן תורה היו</w:t>
      </w:r>
      <w:r>
        <w:rPr>
          <w:rtl w:val="true"/>
        </w:rPr>
        <w:t>"</w:t>
      </w:r>
      <w:r>
        <w:rPr>
          <w:rtl w:val="true"/>
        </w:rPr>
        <w:t>ד הנמצאת בתובה אחר הבי</w:t>
      </w:r>
      <w:r>
        <w:rPr>
          <w:rtl w:val="true"/>
        </w:rPr>
        <w:t>"</w:t>
      </w:r>
      <w:r>
        <w:rPr>
          <w:rtl w:val="true"/>
        </w:rPr>
        <w:t>ת ברוב הספרים לברר הניקוד</w:t>
      </w:r>
      <w:r>
        <w:rPr>
          <w:rtl w:val="true"/>
        </w:rPr>
        <w:t xml:space="preserve">. </w:t>
      </w:r>
      <w:r>
        <w:rPr>
          <w:rtl w:val="true"/>
        </w:rPr>
        <w:t>ונראה שחכמינו ז</w:t>
      </w:r>
      <w:r>
        <w:rPr>
          <w:rtl w:val="true"/>
        </w:rPr>
        <w:t>"</w:t>
      </w:r>
      <w:r>
        <w:rPr>
          <w:rtl w:val="true"/>
        </w:rPr>
        <w:t>ל עשו כן בכוונה להבדיל בין הוראה זו להוראת ענינים אחרים המשתתפים במלה זו</w:t>
      </w:r>
      <w:r>
        <w:rPr>
          <w:rtl w:val="true"/>
        </w:rPr>
        <w:t xml:space="preserve">. </w:t>
      </w:r>
      <w:r>
        <w:rPr>
          <w:rtl w:val="true"/>
        </w:rPr>
        <w:t>והם ז</w:t>
      </w:r>
      <w:r>
        <w:rPr>
          <w:rtl w:val="true"/>
        </w:rPr>
        <w:t>"</w:t>
      </w:r>
      <w:r>
        <w:rPr>
          <w:rtl w:val="true"/>
        </w:rPr>
        <w:t>ל בעלי הלשון וידעו אופן השימוש בלשון והקריאה על הנכונה</w:t>
      </w:r>
      <w:r>
        <w:rPr>
          <w:rtl w:val="true"/>
        </w:rPr>
        <w:t xml:space="preserve">. </w:t>
      </w:r>
      <w:r>
        <w:rPr>
          <w:rtl w:val="true"/>
        </w:rPr>
        <w:t>והיה להם רשות לשנות דרכי השמות והפעלים לצורך כוונה מיוחדת כנז</w:t>
      </w:r>
      <w:r>
        <w:rPr>
          <w:rtl w:val="true"/>
        </w:rPr>
        <w:t xml:space="preserve">'. </w:t>
      </w:r>
      <w:r>
        <w:rPr>
          <w:rtl w:val="true"/>
        </w:rPr>
        <w:t>וכמו שעשו במלת תרם וזולתו</w:t>
      </w:r>
      <w:r>
        <w:rPr>
          <w:rtl w:val="true"/>
        </w:rPr>
        <w:t xml:space="preserve">. </w:t>
      </w:r>
      <w:r>
        <w:rPr>
          <w:rtl w:val="true"/>
        </w:rPr>
        <w:t>והוא אמרם לשון תורה לחוד ולשון חכמים לחוד</w:t>
      </w:r>
      <w:r>
        <w:rPr>
          <w:rtl w:val="true"/>
        </w:rPr>
        <w:t xml:space="preserve">. </w:t>
      </w:r>
      <w:r>
        <w:rPr>
          <w:rtl w:val="true"/>
        </w:rPr>
        <w:t>ועוד שגם בלשון ארמי כך הוא שכן ת</w:t>
      </w:r>
      <w:r>
        <w:rPr>
          <w:rtl w:val="true"/>
        </w:rPr>
        <w:t>"</w:t>
      </w:r>
      <w:r>
        <w:rPr>
          <w:rtl w:val="true"/>
        </w:rPr>
        <w:t xml:space="preserve">א ולא יראה בך ערות דבר עבירת פתגם </w:t>
      </w:r>
      <w:r>
        <w:rPr>
          <w:rtl w:val="true"/>
        </w:rPr>
        <w:t>[</w:t>
      </w:r>
      <w:r>
        <w:rPr>
          <w:rtl w:val="true"/>
        </w:rPr>
        <w:t>דברים כ</w:t>
      </w:r>
      <w:r>
        <w:rPr>
          <w:rtl w:val="true"/>
        </w:rPr>
        <w:t>"</w:t>
      </w:r>
      <w:r>
        <w:rPr>
          <w:rtl w:val="true"/>
        </w:rPr>
        <w:t>ג ט</w:t>
      </w:r>
      <w:r>
        <w:rPr>
          <w:rtl w:val="true"/>
        </w:rPr>
        <w:t>"</w:t>
      </w:r>
      <w:r>
        <w:rPr>
          <w:rtl w:val="true"/>
        </w:rPr>
        <w:t>ו</w:t>
      </w:r>
      <w:r>
        <w:rPr>
          <w:rtl w:val="true"/>
        </w:rPr>
        <w:t xml:space="preserve">] </w:t>
      </w:r>
      <w:r>
        <w:rPr>
          <w:rtl w:val="true"/>
        </w:rPr>
        <w:t>וידוע שחז</w:t>
      </w:r>
      <w:r>
        <w:rPr>
          <w:rtl w:val="true"/>
        </w:rPr>
        <w:t>"</w:t>
      </w:r>
      <w:r>
        <w:rPr>
          <w:rtl w:val="true"/>
        </w:rPr>
        <w:t>ל משתמשים הרבה בלשון תרגום ע</w:t>
      </w:r>
      <w:r>
        <w:rPr>
          <w:rtl w:val="true"/>
        </w:rPr>
        <w:t>"</w:t>
      </w:r>
      <w:r>
        <w:rPr>
          <w:rtl w:val="true"/>
        </w:rPr>
        <w:t>ד העברי והוא מה שאין לספק בו כמ</w:t>
      </w:r>
      <w:r>
        <w:rPr>
          <w:rtl w:val="true"/>
        </w:rPr>
        <w:t>"</w:t>
      </w:r>
      <w:r>
        <w:rPr>
          <w:rtl w:val="true"/>
        </w:rPr>
        <w:t>ש כמה פעמים בהגהותי הנז</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rStyle w:val="Style12"/>
        </w:rPr>
      </w:pPr>
      <w:r>
        <w:rPr>
          <w:rStyle w:val="Style12"/>
          <w:vertAlign w:val="superscript"/>
          <w:rtl w:val="true"/>
        </w:rPr>
        <w:t>@</w:t>
      </w:r>
      <w:r>
        <w:rPr>
          <w:rStyle w:val="Style12"/>
          <w:vertAlign w:val="superscript"/>
        </w:rPr>
        <w:t>11</w:t>
      </w:r>
      <w:r>
        <w:rPr>
          <w:rStyle w:val="Style12"/>
          <w:rtl w:val="true"/>
        </w:rPr>
        <w:t>בשחרית עיין לעיל ריש מ</w:t>
      </w:r>
      <w:r>
        <w:rPr>
          <w:rStyle w:val="Style12"/>
          <w:rtl w:val="true"/>
        </w:rPr>
        <w:t>"</w:t>
      </w:r>
      <w:r>
        <w:rPr>
          <w:rStyle w:val="Style12"/>
          <w:rtl w:val="true"/>
        </w:rPr>
        <w:t>א תמצא נוסחא אחרת וגם התבאר שם דקדוק מלה זו</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הנץ </w:t>
      </w:r>
      <w:r>
        <w:rPr>
          <w:rStyle w:val="Style12"/>
          <w:vertAlign w:val="superscript"/>
          <w:rtl w:val="true"/>
        </w:rPr>
        <w:t>@</w:t>
      </w:r>
      <w:r>
        <w:rPr>
          <w:rStyle w:val="Style12"/>
          <w:vertAlign w:val="superscript"/>
        </w:rPr>
        <w:t>33</w:t>
      </w:r>
      <w:r>
        <w:rPr>
          <w:rtl w:val="true"/>
        </w:rPr>
        <w:t>מקור מנחי העי</w:t>
      </w:r>
      <w:r>
        <w:rPr>
          <w:rtl w:val="true"/>
        </w:rPr>
        <w:t>"</w:t>
      </w:r>
      <w:r>
        <w:rPr>
          <w:rtl w:val="true"/>
        </w:rPr>
        <w:t>ן בפלס הקם הקימו הסר משם וטבוח טבח והכן</w:t>
      </w:r>
      <w:r>
        <w:rPr>
          <w:rtl w:val="true"/>
        </w:rPr>
        <w:t xml:space="preserve">. </w:t>
      </w:r>
      <w:r>
        <w:rPr>
          <w:rtl w:val="true"/>
        </w:rPr>
        <w:t>ונגזר מן הנצו הרמונים ששורש א</w:t>
      </w:r>
      <w:r>
        <w:rPr>
          <w:rtl w:val="true"/>
        </w:rPr>
        <w:t xml:space="preserve">' </w:t>
      </w:r>
      <w:r>
        <w:rPr>
          <w:rtl w:val="true"/>
        </w:rPr>
        <w:t>להם</w:t>
      </w:r>
      <w:r>
        <w:rPr>
          <w:rtl w:val="true"/>
        </w:rPr>
        <w:t xml:space="preserve">. </w:t>
      </w:r>
      <w:r>
        <w:rPr>
          <w:rtl w:val="true"/>
        </w:rPr>
        <w:t>עם היותן נבדלים בענינם</w:t>
      </w:r>
      <w:r>
        <w:rPr>
          <w:rtl w:val="true"/>
        </w:rPr>
        <w:t xml:space="preserve">. </w:t>
      </w:r>
      <w:r>
        <w:rPr>
          <w:rtl w:val="true"/>
        </w:rPr>
        <w:t>שזה ישמש לשון התנוצץ אור מן ופעלו לניצוץ</w:t>
      </w:r>
      <w:r>
        <w:rPr>
          <w:rtl w:val="true"/>
        </w:rPr>
        <w:t xml:space="preserve">. </w:t>
      </w:r>
      <w:r>
        <w:rPr>
          <w:rtl w:val="true"/>
        </w:rPr>
        <w:t>ואולי הוא ג</w:t>
      </w:r>
      <w:r>
        <w:rPr>
          <w:rtl w:val="true"/>
        </w:rPr>
        <w:t>"</w:t>
      </w:r>
      <w:r>
        <w:rPr>
          <w:rtl w:val="true"/>
        </w:rPr>
        <w:t>כ מענין הקודם</w:t>
      </w:r>
      <w:r>
        <w:rPr>
          <w:rtl w:val="true"/>
        </w:rPr>
        <w:t xml:space="preserve">. </w:t>
      </w:r>
      <w:r>
        <w:rPr>
          <w:rtl w:val="true"/>
        </w:rPr>
        <w:t>וירצו חז</w:t>
      </w:r>
      <w:r>
        <w:rPr>
          <w:rtl w:val="true"/>
        </w:rPr>
        <w:t>"</w:t>
      </w:r>
      <w:r>
        <w:rPr>
          <w:rtl w:val="true"/>
        </w:rPr>
        <w:t xml:space="preserve">ל לכנות עליית האור בבוקר בעלות </w:t>
      </w:r>
      <w:r>
        <w:rPr>
          <w:vertAlign w:val="superscript"/>
          <w:rtl w:val="true"/>
        </w:rPr>
        <w:t>@</w:t>
      </w:r>
      <w:r>
        <w:rPr>
          <w:vertAlign w:val="superscript"/>
        </w:rPr>
        <w:t>44</w:t>
      </w:r>
      <w:r>
        <w:rPr>
          <w:rtl w:val="true"/>
        </w:rPr>
        <w:t>הנץ</w:t>
      </w:r>
      <w:r>
        <w:rPr>
          <w:vertAlign w:val="superscript"/>
          <w:rtl w:val="true"/>
        </w:rPr>
        <w:t>@</w:t>
      </w:r>
      <w:r>
        <w:rPr>
          <w:vertAlign w:val="superscript"/>
        </w:rPr>
        <w:t>55</w:t>
      </w:r>
      <w:r>
        <w:rPr>
          <w:rtl w:val="true"/>
        </w:rPr>
        <w:t xml:space="preserve"> </w:t>
      </w:r>
      <w:r>
        <w:rPr>
          <w:rtl w:val="true"/>
        </w:rPr>
        <w:t>מן השמש כאלו עלתה נצה והתחילה להצמיח להפריח ויצץ ציץ</w:t>
      </w:r>
      <w:r>
        <w:rPr>
          <w:rtl w:val="true"/>
        </w:rPr>
        <w:t xml:space="preserve">. </w:t>
      </w:r>
      <w:r>
        <w:rPr>
          <w:rtl w:val="true"/>
        </w:rPr>
        <w:t>כדרך הנץ באילן שקודם קדימה זמנית להוצאת הפרי</w:t>
      </w:r>
      <w:r>
        <w:rPr>
          <w:rtl w:val="true"/>
        </w:rPr>
        <w:t xml:space="preserve">. </w:t>
      </w:r>
      <w:r>
        <w:rPr>
          <w:rtl w:val="true"/>
        </w:rPr>
        <w:t>כ</w:t>
      </w:r>
      <w:r>
        <w:rPr>
          <w:rtl w:val="true"/>
        </w:rPr>
        <w:t>"</w:t>
      </w:r>
      <w:r>
        <w:rPr>
          <w:rtl w:val="true"/>
        </w:rPr>
        <w:t>ה יחוס האור הקודם לגמר צאת השמש ותכלית עלייתה מהאופק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שלש שעות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כאן פירושו של הרמב</w:t>
      </w:r>
      <w:r>
        <w:rPr>
          <w:rtl w:val="true"/>
        </w:rPr>
        <w:t>"</w:t>
      </w:r>
      <w:r>
        <w:rPr>
          <w:rtl w:val="true"/>
        </w:rPr>
        <w:t>ם ז</w:t>
      </w:r>
      <w:r>
        <w:rPr>
          <w:rtl w:val="true"/>
        </w:rPr>
        <w:t>"</w:t>
      </w:r>
      <w:r>
        <w:rPr>
          <w:rtl w:val="true"/>
        </w:rPr>
        <w:t>ל בשעות הללו ושאמרו חז</w:t>
      </w:r>
      <w:r>
        <w:rPr>
          <w:rtl w:val="true"/>
        </w:rPr>
        <w:t>"</w:t>
      </w:r>
      <w:r>
        <w:rPr>
          <w:rtl w:val="true"/>
        </w:rPr>
        <w:t>ל בכל מקום שהן זמניות לדעתו</w:t>
      </w:r>
      <w:r>
        <w:rPr>
          <w:rtl w:val="true"/>
        </w:rPr>
        <w:t xml:space="preserve">. </w:t>
      </w:r>
      <w:r>
        <w:rPr>
          <w:rtl w:val="true"/>
        </w:rPr>
        <w:t xml:space="preserve">ובזוהר ויקהל </w:t>
      </w:r>
      <w:r>
        <w:rPr>
          <w:rtl w:val="true"/>
        </w:rPr>
        <w:t>(</w:t>
      </w:r>
      <w:r>
        <w:rPr>
          <w:rtl w:val="true"/>
        </w:rPr>
        <w:t>דקצ</w:t>
      </w:r>
      <w:r>
        <w:rPr>
          <w:rtl w:val="true"/>
        </w:rPr>
        <w:t>"</w:t>
      </w:r>
      <w:r>
        <w:rPr>
          <w:rtl w:val="true"/>
        </w:rPr>
        <w:t>ה ע</w:t>
      </w:r>
      <w:r>
        <w:rPr>
          <w:rtl w:val="true"/>
        </w:rPr>
        <w:t>"</w:t>
      </w:r>
      <w:r>
        <w:rPr>
          <w:rtl w:val="true"/>
        </w:rPr>
        <w:t>ב</w:t>
      </w:r>
      <w:r>
        <w:rPr>
          <w:rtl w:val="true"/>
        </w:rPr>
        <w:t xml:space="preserve">) </w:t>
      </w:r>
      <w:r>
        <w:rPr>
          <w:rtl w:val="true"/>
        </w:rPr>
        <w:t>משמע לי דלא כוותי</w:t>
      </w:r>
      <w:r>
        <w:rPr>
          <w:rtl w:val="true"/>
        </w:rPr>
        <w:t xml:space="preserve">'. </w:t>
      </w:r>
      <w:r>
        <w:rPr>
          <w:rtl w:val="true"/>
        </w:rPr>
        <w:t>ובאמת שקשה על דעת הר</w:t>
      </w:r>
      <w:r>
        <w:rPr>
          <w:rtl w:val="true"/>
        </w:rPr>
        <w:t>"</w:t>
      </w:r>
      <w:r>
        <w:rPr>
          <w:rtl w:val="true"/>
        </w:rPr>
        <w:t>מ דהוי ליה לתנא למינקט מילתא פסיקתא דהיינו שליש היום</w:t>
      </w:r>
      <w:r>
        <w:rPr>
          <w:rtl w:val="true"/>
        </w:rPr>
        <w:t xml:space="preserve">. </w:t>
      </w:r>
      <w:r>
        <w:rPr>
          <w:rtl w:val="true"/>
        </w:rPr>
        <w:t>ואע</w:t>
      </w:r>
      <w:r>
        <w:rPr>
          <w:rtl w:val="true"/>
        </w:rPr>
        <w:t>"</w:t>
      </w:r>
      <w:r>
        <w:rPr>
          <w:rtl w:val="true"/>
        </w:rPr>
        <w:t>פ שהוא ז</w:t>
      </w:r>
      <w:r>
        <w:rPr>
          <w:rtl w:val="true"/>
        </w:rPr>
        <w:t>"</w:t>
      </w:r>
      <w:r>
        <w:rPr>
          <w:rtl w:val="true"/>
        </w:rPr>
        <w:t>ל כבר נשמר מזה קצת ורצה להבליעו בנעימת לשונו</w:t>
      </w:r>
      <w:r>
        <w:rPr>
          <w:rtl w:val="true"/>
        </w:rPr>
        <w:t xml:space="preserve">. </w:t>
      </w:r>
      <w:r>
        <w:rPr>
          <w:rtl w:val="true"/>
        </w:rPr>
        <w:t>אינו נוח לי מ</w:t>
      </w:r>
      <w:r>
        <w:rPr>
          <w:rtl w:val="true"/>
        </w:rPr>
        <w:t>"</w:t>
      </w:r>
      <w:r>
        <w:rPr>
          <w:rtl w:val="true"/>
        </w:rPr>
        <w:t>ש ודוחק גדול הוא כנראה לכל</w:t>
      </w:r>
      <w:r>
        <w:rPr>
          <w:rtl w:val="true"/>
        </w:rPr>
        <w:t xml:space="preserve">. </w:t>
      </w:r>
      <w:r>
        <w:rPr>
          <w:rtl w:val="true"/>
        </w:rPr>
        <w:t>ועוד קשה לי מאד על פירושו זה במשנתינו</w:t>
      </w:r>
      <w:r>
        <w:rPr>
          <w:rtl w:val="true"/>
        </w:rPr>
        <w:t xml:space="preserve">. </w:t>
      </w:r>
      <w:r>
        <w:rPr>
          <w:rtl w:val="true"/>
        </w:rPr>
        <w:t>לפי שענין השינה בלתי נתלה בזמן</w:t>
      </w:r>
      <w:r>
        <w:rPr>
          <w:rtl w:val="true"/>
        </w:rPr>
        <w:t xml:space="preserve">. </w:t>
      </w:r>
      <w:r>
        <w:rPr>
          <w:rtl w:val="true"/>
        </w:rPr>
        <w:t>שבודאי שנת האדם הנמשך אחר הרגלו ומבקש לימודו</w:t>
      </w:r>
      <w:r>
        <w:rPr>
          <w:rtl w:val="true"/>
        </w:rPr>
        <w:t xml:space="preserve">. </w:t>
      </w:r>
      <w:r>
        <w:rPr>
          <w:rtl w:val="true"/>
        </w:rPr>
        <w:t>אינה משתנה בחילוף אורך וקוצר הימים והלילות</w:t>
      </w:r>
      <w:r>
        <w:rPr>
          <w:rtl w:val="true"/>
        </w:rPr>
        <w:t xml:space="preserve">. </w:t>
      </w:r>
      <w:r>
        <w:rPr>
          <w:rtl w:val="true"/>
        </w:rPr>
        <w:t>שאתה מוכרח לומר לפי פירוש הנ</w:t>
      </w:r>
      <w:r>
        <w:rPr>
          <w:rtl w:val="true"/>
        </w:rPr>
        <w:t>"</w:t>
      </w:r>
      <w:r>
        <w:rPr>
          <w:rtl w:val="true"/>
        </w:rPr>
        <w:t>ל בבני מלכים הישנים תמיד ג</w:t>
      </w:r>
      <w:r>
        <w:rPr>
          <w:rtl w:val="true"/>
        </w:rPr>
        <w:t xml:space="preserve">' </w:t>
      </w:r>
      <w:r>
        <w:rPr>
          <w:rtl w:val="true"/>
        </w:rPr>
        <w:t>שעות על היום</w:t>
      </w:r>
      <w:r>
        <w:rPr>
          <w:rtl w:val="true"/>
        </w:rPr>
        <w:t xml:space="preserve">. </w:t>
      </w:r>
      <w:r>
        <w:rPr>
          <w:rtl w:val="true"/>
        </w:rPr>
        <w:t>מקצרים שנתם הרבה בקיץ מבחורף</w:t>
      </w:r>
      <w:r>
        <w:rPr>
          <w:rtl w:val="true"/>
        </w:rPr>
        <w:t xml:space="preserve">. </w:t>
      </w:r>
      <w:r>
        <w:rPr>
          <w:rtl w:val="true"/>
        </w:rPr>
        <w:t>הדמיון בימים ולילות שוין ישנים ט</w:t>
      </w:r>
      <w:r>
        <w:rPr>
          <w:rtl w:val="true"/>
        </w:rPr>
        <w:t>"</w:t>
      </w:r>
      <w:r>
        <w:rPr>
          <w:rtl w:val="true"/>
        </w:rPr>
        <w:t>ו שעות</w:t>
      </w:r>
      <w:r>
        <w:rPr>
          <w:rtl w:val="true"/>
        </w:rPr>
        <w:t xml:space="preserve">. </w:t>
      </w:r>
      <w:r>
        <w:rPr>
          <w:rtl w:val="true"/>
        </w:rPr>
        <w:t>ובלילי חורף הארוכים לפעמים מי</w:t>
      </w:r>
      <w:r>
        <w:rPr>
          <w:rtl w:val="true"/>
        </w:rPr>
        <w:t>"</w:t>
      </w:r>
      <w:r>
        <w:rPr>
          <w:rtl w:val="true"/>
        </w:rPr>
        <w:t>ח שעות או קרוב נמצאת שנתם קרוב לעשרים שעות</w:t>
      </w:r>
      <w:r>
        <w:rPr>
          <w:rtl w:val="true"/>
        </w:rPr>
        <w:t>. (</w:t>
      </w:r>
      <w:r>
        <w:rPr>
          <w:rtl w:val="true"/>
        </w:rPr>
        <w:t>כי נחשוב רק שעת השכיבה שוה לכל האנשים שהיא בתחלת הלילה</w:t>
      </w:r>
      <w:r>
        <w:rPr>
          <w:rtl w:val="true"/>
        </w:rPr>
        <w:t xml:space="preserve">. </w:t>
      </w:r>
      <w:r>
        <w:rPr>
          <w:rtl w:val="true"/>
        </w:rPr>
        <w:t>ואולי ב</w:t>
      </w:r>
      <w:r>
        <w:rPr>
          <w:rtl w:val="true"/>
        </w:rPr>
        <w:t>"</w:t>
      </w:r>
      <w:r>
        <w:rPr>
          <w:rtl w:val="true"/>
        </w:rPr>
        <w:t>מ מקדימין לשכב ולישן קודם שאר האנשים ועל כל פנים אינם מתאחרים מהם בודאי</w:t>
      </w:r>
      <w:r>
        <w:rPr>
          <w:rtl w:val="true"/>
        </w:rPr>
        <w:t xml:space="preserve">) </w:t>
      </w:r>
      <w:r>
        <w:rPr>
          <w:rtl w:val="true"/>
        </w:rPr>
        <w:t>ובקיץ בהפך אינם ישנים כ</w:t>
      </w:r>
      <w:r>
        <w:rPr>
          <w:rtl w:val="true"/>
        </w:rPr>
        <w:t>"</w:t>
      </w:r>
      <w:r>
        <w:rPr>
          <w:rtl w:val="true"/>
        </w:rPr>
        <w:t>א החצי וקרוב לו וק</w:t>
      </w:r>
      <w:r>
        <w:rPr>
          <w:rtl w:val="true"/>
        </w:rPr>
        <w:t>"</w:t>
      </w:r>
      <w:r>
        <w:rPr>
          <w:rtl w:val="true"/>
        </w:rPr>
        <w:t>ל וזה דבר תמוה מאד</w:t>
      </w:r>
      <w:r>
        <w:rPr>
          <w:rtl w:val="true"/>
        </w:rPr>
        <w:t xml:space="preserve">. </w:t>
      </w:r>
      <w:r>
        <w:rPr>
          <w:rtl w:val="true"/>
        </w:rPr>
        <w:t>וכ</w:t>
      </w:r>
      <w:r>
        <w:rPr>
          <w:rtl w:val="true"/>
        </w:rPr>
        <w:t>"</w:t>
      </w:r>
      <w:r>
        <w:rPr>
          <w:rtl w:val="true"/>
        </w:rPr>
        <w:t>מ מסעודתן של ב</w:t>
      </w:r>
      <w:r>
        <w:rPr>
          <w:rtl w:val="true"/>
        </w:rPr>
        <w:t>"</w:t>
      </w:r>
      <w:r>
        <w:rPr>
          <w:rtl w:val="true"/>
        </w:rPr>
        <w:t xml:space="preserve">מ שהיא בתשעה שעות ביום עיין פסחים </w:t>
      </w:r>
      <w:r>
        <w:rPr>
          <w:rtl w:val="true"/>
        </w:rPr>
        <w:t>(</w:t>
      </w:r>
      <w:r>
        <w:rPr>
          <w:rtl w:val="true"/>
        </w:rPr>
        <w:t>דקז</w:t>
      </w:r>
      <w:r>
        <w:rPr>
          <w:rtl w:val="true"/>
        </w:rPr>
        <w:t>"</w:t>
      </w:r>
      <w:r>
        <w:rPr>
          <w:rtl w:val="true"/>
        </w:rPr>
        <w:t>ב ותענית דכה</w:t>
      </w:r>
      <w:r>
        <w:rPr>
          <w:rtl w:val="true"/>
        </w:rPr>
        <w:t>"</w:t>
      </w:r>
      <w:r>
        <w:rPr>
          <w:rtl w:val="true"/>
        </w:rPr>
        <w:t>ב ע</w:t>
      </w:r>
      <w:r>
        <w:rPr>
          <w:rtl w:val="true"/>
        </w:rPr>
        <w:t>"</w:t>
      </w:r>
      <w:r>
        <w:rPr>
          <w:rtl w:val="true"/>
        </w:rPr>
        <w:t>ש ברש</w:t>
      </w:r>
      <w:r>
        <w:rPr>
          <w:rtl w:val="true"/>
        </w:rPr>
        <w:t>"</w:t>
      </w:r>
      <w:r>
        <w:rPr>
          <w:rtl w:val="true"/>
        </w:rPr>
        <w:t xml:space="preserve">י </w:t>
      </w:r>
      <w:r>
        <w:rPr>
          <w:rtl w:val="true"/>
        </w:rPr>
        <w:t>[</w:t>
      </w:r>
      <w:r>
        <w:rPr>
          <w:rtl w:val="true"/>
        </w:rPr>
        <w:t>ד</w:t>
      </w:r>
      <w:r>
        <w:rPr>
          <w:rtl w:val="true"/>
        </w:rPr>
        <w:t>"</w:t>
      </w:r>
      <w:r>
        <w:rPr>
          <w:rtl w:val="true"/>
        </w:rPr>
        <w:t>ה שכן מצינו</w:t>
      </w:r>
      <w:r>
        <w:rPr>
          <w:rtl w:val="true"/>
        </w:rPr>
        <w:t xml:space="preserve">]) </w:t>
      </w:r>
      <w:r>
        <w:rPr>
          <w:rtl w:val="true"/>
        </w:rPr>
        <w:t>דמוכרח משם דגם שעות הקימה אינן זמניות אלא כמו שאפרש בעזה</w:t>
      </w:r>
      <w:r>
        <w:rPr>
          <w:rtl w:val="true"/>
        </w:rPr>
        <w:t>"</w:t>
      </w:r>
      <w:r>
        <w:rPr>
          <w:rtl w:val="true"/>
        </w:rPr>
        <w:t>י</w:t>
      </w:r>
      <w:r>
        <w:rPr>
          <w:rtl w:val="true"/>
        </w:rPr>
        <w:t>. (</w:t>
      </w:r>
      <w:r>
        <w:rPr>
          <w:rtl w:val="true"/>
        </w:rPr>
        <w:t>עמ</w:t>
      </w:r>
      <w:r>
        <w:rPr>
          <w:rtl w:val="true"/>
        </w:rPr>
        <w:t>"</w:t>
      </w:r>
      <w:r>
        <w:rPr>
          <w:rtl w:val="true"/>
        </w:rPr>
        <w:t>ש בס</w:t>
      </w:r>
      <w:r>
        <w:rPr>
          <w:rtl w:val="true"/>
        </w:rPr>
        <w:t>"</w:t>
      </w:r>
      <w:r>
        <w:rPr>
          <w:rtl w:val="true"/>
        </w:rPr>
        <w:t>ד בא</w:t>
      </w:r>
      <w:r>
        <w:rPr>
          <w:rtl w:val="true"/>
        </w:rPr>
        <w:t>"</w:t>
      </w:r>
      <w:r>
        <w:rPr>
          <w:rtl w:val="true"/>
        </w:rPr>
        <w:t>ח סימן קנ</w:t>
      </w:r>
      <w:r>
        <w:rPr>
          <w:rtl w:val="true"/>
        </w:rPr>
        <w:t>"</w:t>
      </w:r>
      <w:r>
        <w:rPr>
          <w:rtl w:val="true"/>
        </w:rPr>
        <w:t>ז</w:t>
      </w:r>
      <w:r>
        <w:rPr>
          <w:rtl w:val="true"/>
        </w:rPr>
        <w:t xml:space="preserve">. </w:t>
      </w:r>
      <w:r>
        <w:rPr>
          <w:rtl w:val="true"/>
        </w:rPr>
        <w:t>וסימן נ</w:t>
      </w:r>
      <w:r>
        <w:rPr>
          <w:rtl w:val="true"/>
        </w:rPr>
        <w:t>"</w:t>
      </w:r>
      <w:r>
        <w:rPr>
          <w:rtl w:val="true"/>
        </w:rPr>
        <w:t>ח</w:t>
      </w:r>
      <w:r>
        <w:rPr>
          <w:rtl w:val="true"/>
        </w:rPr>
        <w:t xml:space="preserve">). </w:t>
      </w:r>
      <w:r>
        <w:rPr>
          <w:rtl w:val="true"/>
        </w:rPr>
        <w:t>ומכלל דברינו תדע שכש</w:t>
      </w:r>
      <w:r>
        <w:rPr>
          <w:rtl w:val="true"/>
        </w:rPr>
        <w:t>"</w:t>
      </w:r>
      <w:r>
        <w:rPr>
          <w:rtl w:val="true"/>
        </w:rPr>
        <w:t>כ הוא דאין מקום לפרש השעות הללו שוות ולעולם נחשבות מהתחלת היום מע</w:t>
      </w:r>
      <w:r>
        <w:rPr>
          <w:rtl w:val="true"/>
        </w:rPr>
        <w:t>"</w:t>
      </w:r>
      <w:r>
        <w:rPr>
          <w:rtl w:val="true"/>
        </w:rPr>
        <w:t>ה או הנה</w:t>
      </w:r>
      <w:r>
        <w:rPr>
          <w:rtl w:val="true"/>
        </w:rPr>
        <w:t>"</w:t>
      </w:r>
      <w:r>
        <w:rPr>
          <w:rtl w:val="true"/>
        </w:rPr>
        <w:t>ח</w:t>
      </w:r>
      <w:r>
        <w:rPr>
          <w:rtl w:val="true"/>
        </w:rPr>
        <w:t xml:space="preserve">. </w:t>
      </w:r>
      <w:r>
        <w:rPr>
          <w:rtl w:val="true"/>
        </w:rPr>
        <w:t>שזה יוליד זרות נפלא ביותר כעין שזכרנו ואולי זהו שהכריח לרמב</w:t>
      </w:r>
      <w:r>
        <w:rPr>
          <w:rtl w:val="true"/>
        </w:rPr>
        <w:t>"</w:t>
      </w:r>
      <w:r>
        <w:rPr>
          <w:rtl w:val="true"/>
        </w:rPr>
        <w:t>ם לפרש פירושו</w:t>
      </w:r>
      <w:r>
        <w:rPr>
          <w:rtl w:val="true"/>
        </w:rPr>
        <w:t xml:space="preserve">. </w:t>
      </w:r>
      <w:r>
        <w:rPr>
          <w:rtl w:val="true"/>
        </w:rPr>
        <w:t>אמנם לא הונח לנו גם בשטתו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כן </w:t>
      </w:r>
      <w:r>
        <w:rPr>
          <w:rStyle w:val="Style12"/>
          <w:vertAlign w:val="superscript"/>
          <w:rtl w:val="true"/>
        </w:rPr>
        <w:t>@</w:t>
      </w:r>
      <w:r>
        <w:rPr>
          <w:rStyle w:val="Style12"/>
          <w:vertAlign w:val="superscript"/>
        </w:rPr>
        <w:t>33</w:t>
      </w:r>
      <w:r>
        <w:rPr>
          <w:rtl w:val="true"/>
        </w:rPr>
        <w:t>נראין דברי הזוהר שהן דעת שלישית ומכרעת</w:t>
      </w:r>
      <w:r>
        <w:rPr>
          <w:rtl w:val="true"/>
        </w:rPr>
        <w:t xml:space="preserve">. </w:t>
      </w:r>
      <w:r>
        <w:rPr>
          <w:rtl w:val="true"/>
        </w:rPr>
        <w:t>ולא כמו שמצאתי בהקדמת הס</w:t>
      </w:r>
      <w:r>
        <w:rPr>
          <w:rtl w:val="true"/>
        </w:rPr>
        <w:t xml:space="preserve">' </w:t>
      </w:r>
      <w:r>
        <w:rPr>
          <w:rtl w:val="true"/>
        </w:rPr>
        <w:t>קטן הכמות מתיקוני תפלות הנקרא ש</w:t>
      </w:r>
      <w:r>
        <w:rPr>
          <w:rtl w:val="true"/>
        </w:rPr>
        <w:t>"</w:t>
      </w:r>
      <w:r>
        <w:rPr>
          <w:rtl w:val="true"/>
        </w:rPr>
        <w:t>צ שהבין המחבר ההוא בדעת הזוהר שיש לחשוב שש שעות שוות מהתחלת</w:t>
      </w:r>
      <w:r>
        <w:rPr>
          <w:rtl w:val="true"/>
        </w:rPr>
        <w:t xml:space="preserve">. </w:t>
      </w:r>
      <w:r>
        <w:rPr>
          <w:rtl w:val="true"/>
        </w:rPr>
        <w:t>הלילה לענין עשיית תיקון חצות</w:t>
      </w:r>
      <w:r>
        <w:rPr>
          <w:rtl w:val="true"/>
        </w:rPr>
        <w:t xml:space="preserve">. </w:t>
      </w:r>
      <w:r>
        <w:rPr>
          <w:rtl w:val="true"/>
        </w:rPr>
        <w:t>ובדרך זה הוא ז</w:t>
      </w:r>
      <w:r>
        <w:rPr>
          <w:rtl w:val="true"/>
        </w:rPr>
        <w:t>"</w:t>
      </w:r>
      <w:r>
        <w:rPr>
          <w:rtl w:val="true"/>
        </w:rPr>
        <w:t>ל חושב י</w:t>
      </w:r>
      <w:r>
        <w:rPr>
          <w:rtl w:val="true"/>
        </w:rPr>
        <w:t>"</w:t>
      </w:r>
      <w:r>
        <w:rPr>
          <w:rtl w:val="true"/>
        </w:rPr>
        <w:t>ב שעות ללילה</w:t>
      </w:r>
      <w:r>
        <w:rPr>
          <w:rtl w:val="true"/>
        </w:rPr>
        <w:t xml:space="preserve">. </w:t>
      </w:r>
      <w:r>
        <w:rPr>
          <w:rtl w:val="true"/>
        </w:rPr>
        <w:t>והנותר בלילות הארוכים הוא נחשב ליום ע</w:t>
      </w:r>
      <w:r>
        <w:rPr>
          <w:rtl w:val="true"/>
        </w:rPr>
        <w:t>"</w:t>
      </w:r>
      <w:r>
        <w:rPr>
          <w:rtl w:val="true"/>
        </w:rPr>
        <w:t>פ דעת הנ</w:t>
      </w:r>
      <w:r>
        <w:rPr>
          <w:rtl w:val="true"/>
        </w:rPr>
        <w:t>"</w:t>
      </w:r>
      <w:r>
        <w:rPr>
          <w:rtl w:val="true"/>
        </w:rPr>
        <w:t>ל לפי הבנתו בזוהר</w:t>
      </w:r>
      <w:r>
        <w:rPr>
          <w:rtl w:val="true"/>
        </w:rPr>
        <w:t xml:space="preserve">. </w:t>
      </w:r>
      <w:r>
        <w:rPr>
          <w:rtl w:val="true"/>
        </w:rPr>
        <w:t>שיולד לנו דבר מבואר הביטול ונגלה הזרות שבלילות הקיץ הקצרים לא יהיו בלילה אפילו שש שעות</w:t>
      </w:r>
      <w:r>
        <w:rPr>
          <w:rtl w:val="true"/>
        </w:rPr>
        <w:t xml:space="preserve">. </w:t>
      </w:r>
      <w:r>
        <w:rPr>
          <w:rtl w:val="true"/>
        </w:rPr>
        <w:t>והזוהר אומר בפי</w:t>
      </w:r>
      <w:r>
        <w:rPr>
          <w:rtl w:val="true"/>
        </w:rPr>
        <w:t xml:space="preserve">' </w:t>
      </w:r>
      <w:r>
        <w:rPr>
          <w:rtl w:val="true"/>
        </w:rPr>
        <w:t>תריסר שעתי אית לה לליליא דמשמע תדיר</w:t>
      </w:r>
      <w:r>
        <w:rPr>
          <w:rtl w:val="true"/>
        </w:rPr>
        <w:t xml:space="preserve">. </w:t>
      </w:r>
      <w:r>
        <w:rPr>
          <w:rtl w:val="true"/>
        </w:rPr>
        <w:t>וכן הוא בלי ספק</w:t>
      </w:r>
      <w:r>
        <w:rPr>
          <w:rtl w:val="true"/>
        </w:rPr>
        <w:t>. (</w:t>
      </w:r>
      <w:r>
        <w:rPr>
          <w:rtl w:val="true"/>
        </w:rPr>
        <w:t>ואם תכנע בכאן לפי</w:t>
      </w:r>
      <w:r>
        <w:rPr>
          <w:rtl w:val="true"/>
        </w:rPr>
        <w:t xml:space="preserve">' </w:t>
      </w:r>
      <w:r>
        <w:rPr>
          <w:rtl w:val="true"/>
        </w:rPr>
        <w:t>הרמב</w:t>
      </w:r>
      <w:r>
        <w:rPr>
          <w:rtl w:val="true"/>
        </w:rPr>
        <w:t>"</w:t>
      </w:r>
      <w:r>
        <w:rPr>
          <w:rtl w:val="true"/>
        </w:rPr>
        <w:t>ם גם לענין חצות הלילה י</w:t>
      </w:r>
      <w:r>
        <w:rPr>
          <w:rtl w:val="true"/>
        </w:rPr>
        <w:t>"</w:t>
      </w:r>
      <w:r>
        <w:rPr>
          <w:rtl w:val="true"/>
        </w:rPr>
        <w:t>ל כן לעולם ומה המונע</w:t>
      </w:r>
      <w:r>
        <w:rPr>
          <w:rtl w:val="true"/>
        </w:rPr>
        <w:t xml:space="preserve">) </w:t>
      </w:r>
      <w:r>
        <w:rPr>
          <w:rtl w:val="true"/>
        </w:rPr>
        <w:t>ואם תרצה להכנס עוד בדוחק ולומר שבקיץ היום ממלא הנחסר מהלילה שאין נחשב ליום עד מלאת י</w:t>
      </w:r>
      <w:r>
        <w:rPr>
          <w:rtl w:val="true"/>
        </w:rPr>
        <w:t>"</w:t>
      </w:r>
      <w:r>
        <w:rPr>
          <w:rtl w:val="true"/>
        </w:rPr>
        <w:t>ב השעות ללילה</w:t>
      </w:r>
      <w:r>
        <w:rPr>
          <w:rtl w:val="true"/>
        </w:rPr>
        <w:t xml:space="preserve">. </w:t>
      </w:r>
      <w:r>
        <w:rPr>
          <w:rtl w:val="true"/>
        </w:rPr>
        <w:t>א</w:t>
      </w:r>
      <w:r>
        <w:rPr>
          <w:rtl w:val="true"/>
        </w:rPr>
        <w:t>"</w:t>
      </w:r>
      <w:r>
        <w:rPr>
          <w:rtl w:val="true"/>
        </w:rPr>
        <w:t>כ יוליד קלקול גדול בחישוב חצות היום שהרי הוא נמשך אחר חשבון חצות הלילה י</w:t>
      </w:r>
      <w:r>
        <w:rPr>
          <w:rtl w:val="true"/>
        </w:rPr>
        <w:t>"</w:t>
      </w:r>
      <w:r>
        <w:rPr>
          <w:rtl w:val="true"/>
        </w:rPr>
        <w:t>ב שעות שוות</w:t>
      </w:r>
      <w:r>
        <w:rPr>
          <w:rtl w:val="true"/>
        </w:rPr>
        <w:t xml:space="preserve">. </w:t>
      </w:r>
      <w:r>
        <w:rPr>
          <w:rtl w:val="true"/>
        </w:rPr>
        <w:t>ותמה על עצמך שתמצאהו לפ</w:t>
      </w:r>
      <w:r>
        <w:rPr>
          <w:rtl w:val="true"/>
        </w:rPr>
        <w:t>"</w:t>
      </w:r>
      <w:r>
        <w:rPr>
          <w:rtl w:val="true"/>
        </w:rPr>
        <w:t>ז בקיץ הרבה שעות אחר נטיית השמש</w:t>
      </w:r>
      <w:r>
        <w:rPr>
          <w:rtl w:val="true"/>
        </w:rPr>
        <w:t xml:space="preserve">. </w:t>
      </w:r>
      <w:r>
        <w:rPr>
          <w:rtl w:val="true"/>
        </w:rPr>
        <w:t>ולהפך בחורף יהיה הרבה קודם נטייתה למערב</w:t>
      </w:r>
      <w:r>
        <w:rPr>
          <w:rtl w:val="true"/>
        </w:rPr>
        <w:t xml:space="preserve">. </w:t>
      </w:r>
      <w:r>
        <w:rPr>
          <w:rtl w:val="true"/>
        </w:rPr>
        <w:t>ואיך יסופק שזה דבר בטל וידוע לכל רואי השמש שהולכין בחצות היום אחר עמידת השמש בגובהה בנקודה האמצעית בקו החותך את הכדור לחלקים שוים</w:t>
      </w:r>
      <w:r>
        <w:rPr>
          <w:rtl w:val="true"/>
        </w:rPr>
        <w:t xml:space="preserve">. </w:t>
      </w:r>
      <w:r>
        <w:rPr>
          <w:rtl w:val="true"/>
        </w:rPr>
        <w:t>שהיא מגבלת חצי היום והמקבלת אליה היא חצי הלילה</w:t>
      </w:r>
      <w:r>
        <w:rPr>
          <w:rtl w:val="true"/>
        </w:rPr>
        <w:t xml:space="preserve">. </w:t>
      </w:r>
      <w:r>
        <w:rPr>
          <w:rtl w:val="true"/>
        </w:rPr>
        <w:t>ובנטות השמש רגע אחד מגובה הכדור בערך מקומנו כבר עבר חצות היום כי ינטו צללי ערב</w:t>
      </w:r>
      <w:r>
        <w:rPr>
          <w:rtl w:val="true"/>
        </w:rPr>
        <w:t xml:space="preserve">. </w:t>
      </w:r>
      <w:r>
        <w:rPr>
          <w:rtl w:val="true"/>
        </w:rPr>
        <w:t>וכמו שתמה גם בט</w:t>
      </w:r>
      <w:r>
        <w:rPr>
          <w:rtl w:val="true"/>
        </w:rPr>
        <w:t>"</w:t>
      </w:r>
      <w:r>
        <w:rPr>
          <w:rtl w:val="true"/>
        </w:rPr>
        <w:t>ז ז</w:t>
      </w:r>
      <w:r>
        <w:rPr>
          <w:rtl w:val="true"/>
        </w:rPr>
        <w:t>"</w:t>
      </w:r>
      <w:r>
        <w:rPr>
          <w:rtl w:val="true"/>
        </w:rPr>
        <w:t>ל בה</w:t>
      </w:r>
      <w:r>
        <w:rPr>
          <w:rtl w:val="true"/>
        </w:rPr>
        <w:t xml:space="preserve">' </w:t>
      </w:r>
      <w:r>
        <w:rPr>
          <w:rtl w:val="true"/>
        </w:rPr>
        <w:t>פסח סי</w:t>
      </w:r>
      <w:r>
        <w:rPr>
          <w:rtl w:val="true"/>
        </w:rPr>
        <w:t xml:space="preserve">' </w:t>
      </w:r>
      <w:r>
        <w:rPr>
          <w:rtl w:val="true"/>
        </w:rPr>
        <w:t>תמ</w:t>
      </w:r>
      <w:r>
        <w:rPr>
          <w:rtl w:val="true"/>
        </w:rPr>
        <w:t>"</w:t>
      </w:r>
      <w:r>
        <w:rPr>
          <w:rtl w:val="true"/>
        </w:rPr>
        <w:t xml:space="preserve">ג </w:t>
      </w:r>
      <w:r>
        <w:rPr>
          <w:rtl w:val="true"/>
        </w:rPr>
        <w:t>[</w:t>
      </w:r>
      <w:r>
        <w:rPr>
          <w:rtl w:val="true"/>
        </w:rPr>
        <w:t>ס</w:t>
      </w:r>
      <w:r>
        <w:rPr>
          <w:rtl w:val="true"/>
        </w:rPr>
        <w:t>"</w:t>
      </w:r>
      <w:r>
        <w:rPr>
          <w:rtl w:val="true"/>
        </w:rPr>
        <w:t>ק ג</w:t>
      </w:r>
      <w:r>
        <w:rPr>
          <w:rtl w:val="true"/>
        </w:rPr>
        <w:t xml:space="preserve">'] </w:t>
      </w:r>
      <w:r>
        <w:rPr>
          <w:rtl w:val="true"/>
        </w:rPr>
        <w:t>על הת</w:t>
      </w:r>
      <w:r>
        <w:rPr>
          <w:rtl w:val="true"/>
        </w:rPr>
        <w:t>"</w:t>
      </w:r>
      <w:r>
        <w:rPr>
          <w:rtl w:val="true"/>
        </w:rPr>
        <w:t>ה</w:t>
      </w:r>
      <w:r>
        <w:rPr>
          <w:rtl w:val="true"/>
        </w:rPr>
        <w:t xml:space="preserve">. </w:t>
      </w:r>
      <w:r>
        <w:rPr>
          <w:rtl w:val="true"/>
        </w:rPr>
        <w:t xml:space="preserve">שאמנם דבריו כנים בזה </w:t>
      </w:r>
      <w:r>
        <w:rPr>
          <w:rtl w:val="true"/>
        </w:rPr>
        <w:t>(</w:t>
      </w:r>
      <w:r>
        <w:rPr>
          <w:rtl w:val="true"/>
        </w:rPr>
        <w:t>ועיין סתירת טענות בט</w:t>
      </w:r>
      <w:r>
        <w:rPr>
          <w:rtl w:val="true"/>
        </w:rPr>
        <w:t>"</w:t>
      </w:r>
      <w:r>
        <w:rPr>
          <w:rtl w:val="true"/>
        </w:rPr>
        <w:t>ז שכתבתי שם בחי</w:t>
      </w:r>
      <w:r>
        <w:rPr>
          <w:rtl w:val="true"/>
        </w:rPr>
        <w:t xml:space="preserve">' </w:t>
      </w:r>
      <w:r>
        <w:rPr>
          <w:rtl w:val="true"/>
        </w:rPr>
        <w:t>בהל</w:t>
      </w:r>
      <w:r>
        <w:rPr>
          <w:rtl w:val="true"/>
        </w:rPr>
        <w:t xml:space="preserve">' </w:t>
      </w:r>
      <w:r>
        <w:rPr>
          <w:rtl w:val="true"/>
        </w:rPr>
        <w:t>הנז</w:t>
      </w:r>
      <w:r>
        <w:rPr>
          <w:rtl w:val="true"/>
        </w:rPr>
        <w:t xml:space="preserve">' </w:t>
      </w:r>
      <w:r>
        <w:rPr>
          <w:rtl w:val="true"/>
        </w:rPr>
        <w:t>בס</w:t>
      </w:r>
      <w:r>
        <w:rPr>
          <w:rtl w:val="true"/>
        </w:rPr>
        <w:t>"</w:t>
      </w:r>
      <w:r>
        <w:rPr>
          <w:rtl w:val="true"/>
        </w:rPr>
        <w:t>ד</w:t>
      </w:r>
      <w:r>
        <w:rPr>
          <w:rtl w:val="true"/>
        </w:rPr>
        <w:t xml:space="preserve">). </w:t>
      </w:r>
      <w:r>
        <w:rPr>
          <w:rtl w:val="true"/>
        </w:rPr>
        <w:t>אבל בעזה</w:t>
      </w:r>
      <w:r>
        <w:rPr>
          <w:rtl w:val="true"/>
        </w:rPr>
        <w:t>"</w:t>
      </w:r>
      <w:r>
        <w:rPr>
          <w:rtl w:val="true"/>
        </w:rPr>
        <w:t>י יתיישב הכל לפי מה שנפרש כוונת הזוהר והוא שחושב ללילה וליום לעולם י</w:t>
      </w:r>
      <w:r>
        <w:rPr>
          <w:rtl w:val="true"/>
        </w:rPr>
        <w:t>"</w:t>
      </w:r>
      <w:r>
        <w:rPr>
          <w:rtl w:val="true"/>
        </w:rPr>
        <w:t>ב שעות שוות</w:t>
      </w:r>
      <w:r>
        <w:rPr>
          <w:rtl w:val="true"/>
        </w:rPr>
        <w:t xml:space="preserve">. </w:t>
      </w:r>
      <w:r>
        <w:rPr>
          <w:rtl w:val="true"/>
        </w:rPr>
        <w:t>ומה שהלילה מעדפת בחורף</w:t>
      </w:r>
      <w:r>
        <w:rPr>
          <w:rtl w:val="true"/>
        </w:rPr>
        <w:t xml:space="preserve">. </w:t>
      </w:r>
      <w:r>
        <w:rPr>
          <w:rtl w:val="true"/>
        </w:rPr>
        <w:t>אין נחשב ממנה כל העודף על י</w:t>
      </w:r>
      <w:r>
        <w:rPr>
          <w:rtl w:val="true"/>
        </w:rPr>
        <w:t>"</w:t>
      </w:r>
      <w:r>
        <w:rPr>
          <w:rtl w:val="true"/>
        </w:rPr>
        <w:t>ב שעות</w:t>
      </w:r>
      <w:r>
        <w:rPr>
          <w:rtl w:val="true"/>
        </w:rPr>
        <w:t xml:space="preserve">. </w:t>
      </w:r>
      <w:r>
        <w:rPr>
          <w:rtl w:val="true"/>
        </w:rPr>
        <w:t>רצוני האמצעיות לפי שצריך לנכות מזה ומזה בעודף מלפניה ומלאחריה בשוה</w:t>
      </w:r>
      <w:r>
        <w:rPr>
          <w:rtl w:val="true"/>
        </w:rPr>
        <w:t xml:space="preserve">. </w:t>
      </w:r>
      <w:r>
        <w:rPr>
          <w:rtl w:val="true"/>
        </w:rPr>
        <w:t>ואין זה א</w:t>
      </w:r>
      <w:r>
        <w:rPr>
          <w:rtl w:val="true"/>
        </w:rPr>
        <w:t>"</w:t>
      </w:r>
      <w:r>
        <w:rPr>
          <w:rtl w:val="true"/>
        </w:rPr>
        <w:t>כ מעלה או מוריד לענין חצות הלילה או היום</w:t>
      </w:r>
      <w:r>
        <w:rPr>
          <w:rtl w:val="true"/>
        </w:rPr>
        <w:t xml:space="preserve">. </w:t>
      </w:r>
      <w:r>
        <w:rPr>
          <w:rtl w:val="true"/>
        </w:rPr>
        <w:t>באיזה זמן מהשנה שיהיה</w:t>
      </w:r>
      <w:r>
        <w:rPr>
          <w:rtl w:val="true"/>
        </w:rPr>
        <w:t xml:space="preserve">. </w:t>
      </w:r>
      <w:r>
        <w:rPr>
          <w:rtl w:val="true"/>
        </w:rPr>
        <w:t>וכן באיזה מחוז או מדינה בין שתהיה נוטה מקו המישור או לא</w:t>
      </w:r>
      <w:r>
        <w:rPr>
          <w:rtl w:val="true"/>
        </w:rPr>
        <w:t xml:space="preserve">. </w:t>
      </w:r>
      <w:r>
        <w:rPr>
          <w:rtl w:val="true"/>
        </w:rPr>
        <w:t>כי לעולם היא בנקודה האמצעית בין הקטבים היורדת ונוקבת הכדור על קטרו</w:t>
      </w:r>
      <w:r>
        <w:rPr>
          <w:rtl w:val="true"/>
        </w:rPr>
        <w:t xml:space="preserve">. </w:t>
      </w:r>
      <w:r>
        <w:rPr>
          <w:rtl w:val="true"/>
        </w:rPr>
        <w:t>ולא בא הזוהר אלא אדרבה להוציא מדעתו של בש</w:t>
      </w:r>
      <w:r>
        <w:rPr>
          <w:rtl w:val="true"/>
        </w:rPr>
        <w:t>"</w:t>
      </w:r>
      <w:r>
        <w:rPr>
          <w:rtl w:val="true"/>
        </w:rPr>
        <w:t>ץ הנז</w:t>
      </w:r>
      <w:r>
        <w:rPr>
          <w:rtl w:val="true"/>
        </w:rPr>
        <w:t xml:space="preserve">' </w:t>
      </w:r>
      <w:r>
        <w:rPr>
          <w:rtl w:val="true"/>
        </w:rPr>
        <w:t>שלא תאמר הכל נחשב ללילה מעת שמתחיל השמש לערוב ותבוא לחשוב שש שעות שוות וככלותם תעשה חצות</w:t>
      </w:r>
      <w:r>
        <w:rPr>
          <w:rtl w:val="true"/>
        </w:rPr>
        <w:t xml:space="preserve">. </w:t>
      </w:r>
      <w:r>
        <w:rPr>
          <w:rtl w:val="true"/>
        </w:rPr>
        <w:t>שיבוא א</w:t>
      </w:r>
      <w:r>
        <w:rPr>
          <w:rtl w:val="true"/>
        </w:rPr>
        <w:t>"</w:t>
      </w:r>
      <w:r>
        <w:rPr>
          <w:rtl w:val="true"/>
        </w:rPr>
        <w:t>כ חצות הלילה שלא בזמנו האמיתי שהוא עת החלק הלילה לחלקים שוים</w:t>
      </w:r>
      <w:r>
        <w:rPr>
          <w:rtl w:val="true"/>
        </w:rPr>
        <w:t xml:space="preserve">. </w:t>
      </w:r>
      <w:r>
        <w:rPr>
          <w:rtl w:val="true"/>
        </w:rPr>
        <w:t>לכן אמר שהיתרון מה שמעדיף הלילה בחורף על י</w:t>
      </w:r>
      <w:r>
        <w:rPr>
          <w:rtl w:val="true"/>
        </w:rPr>
        <w:t>"</w:t>
      </w:r>
      <w:r>
        <w:rPr>
          <w:rtl w:val="true"/>
        </w:rPr>
        <w:t>ב שעות הוא נחשב ליום העבר והבא ונחלק בין שניהם בשוה כערך המגיע להם לפי זמני השנה והמקומות המשתנים</w:t>
      </w:r>
      <w:r>
        <w:rPr>
          <w:rtl w:val="true"/>
        </w:rPr>
        <w:t xml:space="preserve">. </w:t>
      </w:r>
      <w:r>
        <w:rPr>
          <w:rtl w:val="true"/>
        </w:rPr>
        <w:t>עד שלא ישאר ללילה האמיתית כ</w:t>
      </w:r>
      <w:r>
        <w:rPr>
          <w:rtl w:val="true"/>
        </w:rPr>
        <w:t>"</w:t>
      </w:r>
      <w:r>
        <w:rPr>
          <w:rtl w:val="true"/>
        </w:rPr>
        <w:t>א י</w:t>
      </w:r>
      <w:r>
        <w:rPr>
          <w:rtl w:val="true"/>
        </w:rPr>
        <w:t>"</w:t>
      </w:r>
      <w:r>
        <w:rPr>
          <w:rtl w:val="true"/>
        </w:rPr>
        <w:t>ב שעות שוות האמצעיות שבלילה הארוך</w:t>
      </w:r>
      <w:r>
        <w:rPr>
          <w:rtl w:val="true"/>
        </w:rPr>
        <w:t xml:space="preserve">. </w:t>
      </w:r>
      <w:r>
        <w:rPr>
          <w:rtl w:val="true"/>
        </w:rPr>
        <w:t>והרי זו דעת ממוצעת בין הדעות ומכרעת שלא כדברי החושבים הכל ללילה וליום כל מה שמעדיפים לפעמים</w:t>
      </w:r>
      <w:r>
        <w:rPr>
          <w:rtl w:val="true"/>
        </w:rPr>
        <w:t xml:space="preserve">. </w:t>
      </w:r>
      <w:r>
        <w:rPr>
          <w:rtl w:val="true"/>
        </w:rPr>
        <w:t>אבל באמת דעתו הוא כמ</w:t>
      </w:r>
      <w:r>
        <w:rPr>
          <w:rtl w:val="true"/>
        </w:rPr>
        <w:t>"</w:t>
      </w:r>
      <w:r>
        <w:rPr>
          <w:rtl w:val="true"/>
        </w:rPr>
        <w:t>ש שיש לעולם ללילה וכן ליום י</w:t>
      </w:r>
      <w:r>
        <w:rPr>
          <w:rtl w:val="true"/>
        </w:rPr>
        <w:t>"</w:t>
      </w:r>
      <w:r>
        <w:rPr>
          <w:rtl w:val="true"/>
        </w:rPr>
        <w:t>ב שעות שוות</w:t>
      </w:r>
      <w:r>
        <w:rPr>
          <w:rtl w:val="true"/>
        </w:rPr>
        <w:t xml:space="preserve">. </w:t>
      </w:r>
      <w:r>
        <w:rPr>
          <w:rtl w:val="true"/>
        </w:rPr>
        <w:t>והעודף בחילוף הזמנים ג</w:t>
      </w:r>
      <w:r>
        <w:rPr>
          <w:rtl w:val="true"/>
        </w:rPr>
        <w:t>"</w:t>
      </w:r>
      <w:r>
        <w:rPr>
          <w:rtl w:val="true"/>
        </w:rPr>
        <w:t>כ אנו חושבין מקצתו לשלפניו ומקצתו לאחריו בשיווי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לענין היום אנו חושבין שלעולם מתחילין שעותיו שש שעות מהשוות קודם אמצע היום שהוא החצות האמיתי</w:t>
      </w:r>
      <w:r>
        <w:rPr>
          <w:rtl w:val="true"/>
        </w:rPr>
        <w:t xml:space="preserve">. </w:t>
      </w:r>
      <w:r>
        <w:rPr>
          <w:rtl w:val="true"/>
        </w:rPr>
        <w:t>וכשהיום ארוך נחשבים השעות היתרות מלפניו ללילה שלפניו</w:t>
      </w:r>
      <w:r>
        <w:rPr>
          <w:rtl w:val="true"/>
        </w:rPr>
        <w:t xml:space="preserve">. </w:t>
      </w:r>
      <w:r>
        <w:rPr>
          <w:rtl w:val="true"/>
        </w:rPr>
        <w:t>וכן היתרות והעודפות על שש שעות האחרונות שאחרי חצות נחשבים ללילה הבא</w:t>
      </w:r>
      <w:r>
        <w:rPr>
          <w:rtl w:val="true"/>
        </w:rPr>
        <w:t xml:space="preserve">. </w:t>
      </w:r>
      <w:r>
        <w:rPr>
          <w:rtl w:val="true"/>
        </w:rPr>
        <w:t xml:space="preserve">וכן אמרו גם במדרש </w:t>
      </w:r>
      <w:r>
        <w:rPr>
          <w:rtl w:val="true"/>
        </w:rPr>
        <w:t>[</w:t>
      </w:r>
      <w:r>
        <w:rPr>
          <w:rtl w:val="true"/>
        </w:rPr>
        <w:t>תנחומא</w:t>
      </w:r>
      <w:r>
        <w:rPr>
          <w:rtl w:val="true"/>
        </w:rPr>
        <w:t xml:space="preserve">, </w:t>
      </w:r>
      <w:r>
        <w:rPr>
          <w:rtl w:val="true"/>
        </w:rPr>
        <w:t>משפטים</w:t>
      </w:r>
      <w:r>
        <w:rPr>
          <w:rtl w:val="true"/>
        </w:rPr>
        <w:t xml:space="preserve">, </w:t>
      </w:r>
      <w:r>
        <w:rPr>
          <w:rtl w:val="true"/>
        </w:rPr>
        <w:t>ט</w:t>
      </w:r>
      <w:r>
        <w:rPr>
          <w:rtl w:val="true"/>
        </w:rPr>
        <w:t>"</w:t>
      </w:r>
      <w:r>
        <w:rPr>
          <w:rtl w:val="true"/>
        </w:rPr>
        <w:t>ו</w:t>
      </w:r>
      <w:r>
        <w:rPr>
          <w:rtl w:val="true"/>
        </w:rPr>
        <w:t xml:space="preserve">.] </w:t>
      </w:r>
      <w:r>
        <w:rPr>
          <w:rtl w:val="true"/>
        </w:rPr>
        <w:t>היום לוה מן הלילה בחורף והלילה מן היום בקיץ</w:t>
      </w:r>
      <w:r>
        <w:rPr>
          <w:rtl w:val="true"/>
        </w:rPr>
        <w:t xml:space="preserve">. </w:t>
      </w:r>
      <w:r>
        <w:rPr>
          <w:rtl w:val="true"/>
        </w:rPr>
        <w:t>ובזה הדרך אנו תופסין ליום מתחלת שש שעות שוות שקודם חצות היום האמיתי</w:t>
      </w:r>
      <w:r>
        <w:rPr>
          <w:rtl w:val="true"/>
        </w:rPr>
        <w:t xml:space="preserve">. </w:t>
      </w:r>
      <w:r>
        <w:rPr>
          <w:rtl w:val="true"/>
        </w:rPr>
        <w:t>וכן מונין שש שעות אחר חצות היום</w:t>
      </w:r>
      <w:r>
        <w:rPr>
          <w:rtl w:val="true"/>
        </w:rPr>
        <w:t xml:space="preserve">. </w:t>
      </w:r>
      <w:r>
        <w:rPr>
          <w:rtl w:val="true"/>
        </w:rPr>
        <w:t>ואח</w:t>
      </w:r>
      <w:r>
        <w:rPr>
          <w:rtl w:val="true"/>
        </w:rPr>
        <w:t>"</w:t>
      </w:r>
      <w:r>
        <w:rPr>
          <w:rtl w:val="true"/>
        </w:rPr>
        <w:t>כ מתחילין שעות הלילה</w:t>
      </w:r>
      <w:r>
        <w:rPr>
          <w:rtl w:val="true"/>
        </w:rPr>
        <w:t xml:space="preserve">. </w:t>
      </w:r>
      <w:r>
        <w:rPr>
          <w:rtl w:val="true"/>
        </w:rPr>
        <w:t>ובכן יבוא הכל על נכון ששלש שעות של משנתינו דבני מלכים לעולם לא ישתנו ששנתם היא תמיד בשוה ט</w:t>
      </w:r>
      <w:r>
        <w:rPr>
          <w:rtl w:val="true"/>
        </w:rPr>
        <w:t>"</w:t>
      </w:r>
      <w:r>
        <w:rPr>
          <w:rtl w:val="true"/>
        </w:rPr>
        <w:t>ו שעות בכל יום</w:t>
      </w:r>
      <w:r>
        <w:rPr>
          <w:rtl w:val="true"/>
        </w:rPr>
        <w:t xml:space="preserve">. </w:t>
      </w:r>
      <w:r>
        <w:rPr>
          <w:rtl w:val="true"/>
        </w:rPr>
        <w:t>והן שעות שוות מתחילות מהתחלת השעות הנחשבות ללילה בימים ארוכים</w:t>
      </w:r>
      <w:r>
        <w:rPr>
          <w:rtl w:val="true"/>
        </w:rPr>
        <w:t xml:space="preserve">. </w:t>
      </w:r>
      <w:r>
        <w:rPr>
          <w:rtl w:val="true"/>
        </w:rPr>
        <w:t>שהוא זמן שכיבה לבני מלכים</w:t>
      </w:r>
      <w:r>
        <w:rPr>
          <w:rtl w:val="true"/>
        </w:rPr>
        <w:t xml:space="preserve">. </w:t>
      </w:r>
      <w:r>
        <w:rPr>
          <w:rtl w:val="true"/>
        </w:rPr>
        <w:t>ומסתיימות שלש שעות קודם חצות היום</w:t>
      </w:r>
      <w:r>
        <w:rPr>
          <w:rtl w:val="true"/>
        </w:rPr>
        <w:t xml:space="preserve">. </w:t>
      </w:r>
      <w:r>
        <w:rPr>
          <w:rtl w:val="true"/>
        </w:rPr>
        <w:t>וכן רגע החצות לא ישתנה ונתיישב מה שהוקשה להרב בט</w:t>
      </w:r>
      <w:r>
        <w:rPr>
          <w:rtl w:val="true"/>
        </w:rPr>
        <w:t>"</w:t>
      </w:r>
      <w:r>
        <w:rPr>
          <w:rtl w:val="true"/>
        </w:rPr>
        <w:t>ז מחמת חצות היום וק</w:t>
      </w:r>
      <w:r>
        <w:rPr>
          <w:rtl w:val="true"/>
        </w:rPr>
        <w:t>"</w:t>
      </w:r>
      <w:r>
        <w:rPr>
          <w:rtl w:val="true"/>
        </w:rPr>
        <w:t>ל</w:t>
      </w:r>
      <w:r>
        <w:rPr>
          <w:rtl w:val="true"/>
        </w:rPr>
        <w:t xml:space="preserve">. </w:t>
      </w:r>
      <w:r>
        <w:rPr>
          <w:rtl w:val="true"/>
        </w:rPr>
        <w:t>הנה הארכתי יותר מדאי לבאר זה איך לענ</w:t>
      </w:r>
      <w:r>
        <w:rPr>
          <w:rtl w:val="true"/>
        </w:rPr>
        <w:t>"</w:t>
      </w:r>
      <w:r>
        <w:rPr>
          <w:rtl w:val="true"/>
        </w:rPr>
        <w:t>ד דברי הזוהר כפשטן ולא כמו שהוציאו אותן ממשמעותן למשמע רחוק מאד</w:t>
      </w:r>
      <w:r>
        <w:rPr>
          <w:rtl w:val="true"/>
        </w:rPr>
        <w:t xml:space="preserve">. </w:t>
      </w:r>
      <w:r>
        <w:rPr>
          <w:rtl w:val="true"/>
        </w:rPr>
        <w:t>ודבריו מוכרחים לדעתי בסוגיות התלמוד בכל המקומות שנז</w:t>
      </w:r>
      <w:r>
        <w:rPr>
          <w:rtl w:val="true"/>
        </w:rPr>
        <w:t xml:space="preserve">' </w:t>
      </w:r>
      <w:r>
        <w:rPr>
          <w:rtl w:val="true"/>
        </w:rPr>
        <w:t xml:space="preserve">שעות שאינן אלא השוות </w:t>
      </w:r>
      <w:r>
        <w:rPr>
          <w:rtl w:val="true"/>
        </w:rPr>
        <w:t>(</w:t>
      </w:r>
      <w:r>
        <w:rPr>
          <w:rtl w:val="true"/>
        </w:rPr>
        <w:t>ועמ</w:t>
      </w:r>
      <w:r>
        <w:rPr>
          <w:rtl w:val="true"/>
        </w:rPr>
        <w:t>"</w:t>
      </w:r>
      <w:r>
        <w:rPr>
          <w:rtl w:val="true"/>
        </w:rPr>
        <w:t>ש לקמן ר</w:t>
      </w:r>
      <w:r>
        <w:rPr>
          <w:rtl w:val="true"/>
        </w:rPr>
        <w:t>"</w:t>
      </w:r>
      <w:r>
        <w:rPr>
          <w:rtl w:val="true"/>
        </w:rPr>
        <w:t>פ אין עומדין</w:t>
      </w:r>
      <w:r>
        <w:rPr>
          <w:rtl w:val="true"/>
        </w:rPr>
        <w:t xml:space="preserve">) </w:t>
      </w:r>
      <w:r>
        <w:rPr>
          <w:rtl w:val="true"/>
        </w:rPr>
        <w:t>אמנם נחשבות על הדרך שביארנו והכלל שלעולם מתחילין למנות הכ</w:t>
      </w:r>
      <w:r>
        <w:rPr>
          <w:rtl w:val="true"/>
        </w:rPr>
        <w:t>"</w:t>
      </w:r>
      <w:r>
        <w:rPr>
          <w:rtl w:val="true"/>
        </w:rPr>
        <w:t>ד שעות מן החצות כדרך שמכה הזוג המקשקש לשעות בארצנו</w:t>
      </w:r>
      <w:r>
        <w:rPr>
          <w:rtl w:val="true"/>
        </w:rPr>
        <w:t xml:space="preserve">. </w:t>
      </w:r>
      <w:r>
        <w:rPr>
          <w:rtl w:val="true"/>
        </w:rPr>
        <w:t>ומונין לו י</w:t>
      </w:r>
      <w:r>
        <w:rPr>
          <w:rtl w:val="true"/>
        </w:rPr>
        <w:t>"</w:t>
      </w:r>
      <w:r>
        <w:rPr>
          <w:rtl w:val="true"/>
        </w:rPr>
        <w:t>ב שעות שששה מהן הולכים אחר היום וששה מהן אחר הלילה</w:t>
      </w:r>
      <w:r>
        <w:rPr>
          <w:rtl w:val="true"/>
        </w:rPr>
        <w:t xml:space="preserve">. </w:t>
      </w:r>
      <w:r>
        <w:rPr>
          <w:rtl w:val="true"/>
        </w:rPr>
        <w:t>ובהל</w:t>
      </w:r>
      <w:r>
        <w:rPr>
          <w:rtl w:val="true"/>
        </w:rPr>
        <w:t xml:space="preserve">' </w:t>
      </w:r>
      <w:r>
        <w:rPr>
          <w:rtl w:val="true"/>
        </w:rPr>
        <w:t>פסח בחידושי כתבתי בעזה</w:t>
      </w:r>
      <w:r>
        <w:rPr>
          <w:rtl w:val="true"/>
        </w:rPr>
        <w:t>"</w:t>
      </w:r>
      <w:r>
        <w:rPr>
          <w:rtl w:val="true"/>
        </w:rPr>
        <w:t>י מה שיש להשיב לטענותיו של הט</w:t>
      </w:r>
      <w:r>
        <w:rPr>
          <w:rtl w:val="true"/>
        </w:rPr>
        <w:t>"</w:t>
      </w:r>
      <w:r>
        <w:rPr>
          <w:rtl w:val="true"/>
        </w:rPr>
        <w:t>ז</w:t>
      </w:r>
      <w:r>
        <w:rPr>
          <w:rtl w:val="true"/>
        </w:rPr>
        <w:t xml:space="preserve">. </w:t>
      </w:r>
      <w:r>
        <w:rPr>
          <w:rtl w:val="true"/>
        </w:rPr>
        <w:t>ומשם תראה עוד הכרחיות שטה זו בשעות שבתלמוד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לנו עסק כאן אלא במקומות שהזכירו חז</w:t>
      </w:r>
      <w:r>
        <w:rPr>
          <w:rtl w:val="true"/>
        </w:rPr>
        <w:t>"</w:t>
      </w:r>
      <w:r>
        <w:rPr>
          <w:rtl w:val="true"/>
        </w:rPr>
        <w:t>ל שעות שהן השוות לחשבנו היום והלילה שוים לעולם לענין זה לחישוב שעותיהן בלבד</w:t>
      </w:r>
      <w:r>
        <w:rPr>
          <w:rtl w:val="true"/>
        </w:rPr>
        <w:t xml:space="preserve">. </w:t>
      </w:r>
      <w:r>
        <w:rPr>
          <w:rtl w:val="true"/>
        </w:rPr>
        <w:t>אבל לא לענין המקומות שהקפידו על עת התחלת היום או הלילה</w:t>
      </w:r>
      <w:r>
        <w:rPr>
          <w:rtl w:val="true"/>
        </w:rPr>
        <w:t xml:space="preserve">. </w:t>
      </w:r>
      <w:r>
        <w:rPr>
          <w:rtl w:val="true"/>
        </w:rPr>
        <w:t>שעתים הללו ידועים שהם צאת הכוכבים ועמה</w:t>
      </w:r>
      <w:r>
        <w:rPr>
          <w:rtl w:val="true"/>
        </w:rPr>
        <w:t>"</w:t>
      </w:r>
      <w:r>
        <w:rPr>
          <w:rtl w:val="true"/>
        </w:rPr>
        <w:t>ש</w:t>
      </w:r>
      <w:r>
        <w:rPr>
          <w:rtl w:val="true"/>
        </w:rPr>
        <w:t xml:space="preserve">. </w:t>
      </w:r>
      <w:r>
        <w:rPr>
          <w:rtl w:val="true"/>
        </w:rPr>
        <w:t>נ</w:t>
      </w:r>
      <w:r>
        <w:rPr>
          <w:rtl w:val="true"/>
        </w:rPr>
        <w:t>"</w:t>
      </w:r>
      <w:r>
        <w:rPr>
          <w:rtl w:val="true"/>
        </w:rPr>
        <w:t xml:space="preserve">ב </w:t>
      </w:r>
      <w:r>
        <w:rPr>
          <w:rtl w:val="true"/>
        </w:rPr>
        <w:t>(</w:t>
      </w:r>
      <w:r>
        <w:rPr>
          <w:rtl w:val="true"/>
        </w:rPr>
        <w:t>בכל מקום מדינה ומדינה ובכל זמן מהשנה</w:t>
      </w:r>
      <w:r>
        <w:rPr>
          <w:rtl w:val="true"/>
        </w:rPr>
        <w:t xml:space="preserve">) </w:t>
      </w:r>
      <w:r>
        <w:rPr>
          <w:rtl w:val="true"/>
        </w:rPr>
        <w:t>ואין להם גבול אחר</w:t>
      </w:r>
      <w:r>
        <w:rPr>
          <w:rtl w:val="true"/>
        </w:rPr>
        <w:t xml:space="preserve">. </w:t>
      </w:r>
      <w:r>
        <w:rPr>
          <w:rtl w:val="true"/>
        </w:rPr>
        <w:t>חלילה להעלות על הדעת ההפך</w:t>
      </w:r>
      <w:r>
        <w:rPr>
          <w:rtl w:val="true"/>
        </w:rPr>
        <w:t xml:space="preserve">, </w:t>
      </w:r>
      <w:r>
        <w:rPr>
          <w:rtl w:val="true"/>
        </w:rPr>
        <w:t>כאשר ראיתי לא</w:t>
      </w:r>
      <w:r>
        <w:rPr>
          <w:rtl w:val="true"/>
        </w:rPr>
        <w:t xml:space="preserve">' </w:t>
      </w:r>
      <w:r>
        <w:rPr>
          <w:rtl w:val="true"/>
        </w:rPr>
        <w:t>מקרוב שנטפל בדברי הבאי</w:t>
      </w:r>
      <w:r>
        <w:rPr>
          <w:rtl w:val="true"/>
        </w:rPr>
        <w:t xml:space="preserve">. </w:t>
      </w:r>
      <w:r>
        <w:rPr>
          <w:rtl w:val="true"/>
        </w:rPr>
        <w:t>להשיב עליו אין כדאי וק</w:t>
      </w:r>
      <w:r>
        <w:rPr>
          <w:rtl w:val="true"/>
        </w:rPr>
        <w:t>"</w:t>
      </w:r>
      <w:r>
        <w:rPr>
          <w:rtl w:val="true"/>
        </w:rPr>
        <w:t>ל</w:t>
      </w:r>
      <w:r>
        <w:rPr>
          <w:rtl w:val="true"/>
        </w:rPr>
        <w:t xml:space="preserve">: </w:t>
      </w:r>
      <w:r>
        <w:rPr>
          <w:rtl w:val="true"/>
        </w:rPr>
        <w:t>ולא נזכרו בהן שעות ויצא לנו זמן ק</w:t>
      </w:r>
      <w:r>
        <w:rPr>
          <w:rtl w:val="true"/>
        </w:rPr>
        <w:t>"</w:t>
      </w:r>
      <w:r>
        <w:rPr>
          <w:rtl w:val="true"/>
        </w:rPr>
        <w:t>ש לשטת הזוהר ע</w:t>
      </w:r>
      <w:r>
        <w:rPr>
          <w:rtl w:val="true"/>
        </w:rPr>
        <w:t>"</w:t>
      </w:r>
      <w:r>
        <w:rPr>
          <w:rtl w:val="true"/>
        </w:rPr>
        <w:t>פ הבנתנו הוא לעולם נמשך עד שעה שהזוג מכה תשעה בארצנו בין בקיץ בין בחורף</w:t>
      </w:r>
      <w:r>
        <w:rPr>
          <w:rtl w:val="true"/>
        </w:rPr>
        <w:t xml:space="preserve">. </w:t>
      </w:r>
      <w:r>
        <w:rPr>
          <w:rtl w:val="true"/>
        </w:rPr>
        <w:t>ואם אמנם ידעתי מיעוט ערכי כי קטונתי מלחוות דעי הלכה למעשה</w:t>
      </w:r>
      <w:r>
        <w:rPr>
          <w:rtl w:val="true"/>
        </w:rPr>
        <w:t xml:space="preserve">. </w:t>
      </w:r>
      <w:r>
        <w:rPr>
          <w:rtl w:val="true"/>
        </w:rPr>
        <w:t>ולא אעלה על לבי חס ושלום לומר למעיין יקבל דעתי</w:t>
      </w:r>
      <w:r>
        <w:rPr>
          <w:rtl w:val="true"/>
        </w:rPr>
        <w:t xml:space="preserve">. </w:t>
      </w:r>
      <w:r>
        <w:rPr>
          <w:rtl w:val="true"/>
        </w:rPr>
        <w:t>כי למדה זו לא באתי</w:t>
      </w:r>
      <w:r>
        <w:rPr>
          <w:rtl w:val="true"/>
        </w:rPr>
        <w:t xml:space="preserve">. </w:t>
      </w:r>
      <w:r>
        <w:rPr>
          <w:rtl w:val="true"/>
        </w:rPr>
        <w:t>רק שמא יבוא ב</w:t>
      </w:r>
      <w:r>
        <w:rPr>
          <w:rtl w:val="true"/>
        </w:rPr>
        <w:t>"</w:t>
      </w:r>
      <w:r>
        <w:rPr>
          <w:rtl w:val="true"/>
        </w:rPr>
        <w:t>ד ויסמוך על הזוהר ע</w:t>
      </w:r>
      <w:r>
        <w:rPr>
          <w:rtl w:val="true"/>
        </w:rPr>
        <w:t>"</w:t>
      </w:r>
      <w:r>
        <w:rPr>
          <w:rtl w:val="true"/>
        </w:rPr>
        <w:t>פ הדרך הנזכ</w:t>
      </w:r>
      <w:r>
        <w:rPr>
          <w:rtl w:val="true"/>
        </w:rPr>
        <w:t xml:space="preserve">' </w:t>
      </w:r>
      <w:r>
        <w:rPr>
          <w:rtl w:val="true"/>
        </w:rPr>
        <w:t>להחמיר</w:t>
      </w:r>
      <w:r>
        <w:rPr>
          <w:rtl w:val="true"/>
        </w:rPr>
        <w:t xml:space="preserve">. </w:t>
      </w:r>
      <w:r>
        <w:rPr>
          <w:rtl w:val="true"/>
        </w:rPr>
        <w:t>כגון בימות החורף לחוש לדבר לכתחלה</w:t>
      </w:r>
      <w:r>
        <w:rPr>
          <w:rtl w:val="true"/>
        </w:rPr>
        <w:t xml:space="preserve">. </w:t>
      </w:r>
      <w:r>
        <w:rPr>
          <w:rtl w:val="true"/>
        </w:rPr>
        <w:t>אכן בימות הקיץ ודאי שאין לזוז משטתו של הר</w:t>
      </w:r>
      <w:r>
        <w:rPr>
          <w:rtl w:val="true"/>
        </w:rPr>
        <w:t>"</w:t>
      </w:r>
      <w:r>
        <w:rPr>
          <w:rtl w:val="true"/>
        </w:rPr>
        <w:t>מ ז</w:t>
      </w:r>
      <w:r>
        <w:rPr>
          <w:rtl w:val="true"/>
        </w:rPr>
        <w:t>"</w:t>
      </w:r>
      <w:r>
        <w:rPr>
          <w:rtl w:val="true"/>
        </w:rPr>
        <w:t>ל לחומרא</w:t>
      </w:r>
      <w:r>
        <w:rPr>
          <w:rtl w:val="true"/>
        </w:rPr>
        <w:t xml:space="preserve">. </w:t>
      </w:r>
      <w:r>
        <w:rPr>
          <w:rtl w:val="true"/>
        </w:rPr>
        <w:t>ואולי בדיעבד מ</w:t>
      </w:r>
      <w:r>
        <w:rPr>
          <w:rtl w:val="true"/>
        </w:rPr>
        <w:t>"</w:t>
      </w:r>
      <w:r>
        <w:rPr>
          <w:rtl w:val="true"/>
        </w:rPr>
        <w:t>מ לא הפסיד ברכות עד ט</w:t>
      </w:r>
      <w:r>
        <w:rPr>
          <w:rtl w:val="true"/>
        </w:rPr>
        <w:t xml:space="preserve">' </w:t>
      </w:r>
      <w:r>
        <w:rPr>
          <w:rtl w:val="true"/>
        </w:rPr>
        <w:t>שעות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w:t>
      </w:r>
      <w:r>
        <w:rPr>
          <w:rtl w:val="true"/>
        </w:rPr>
        <w:t>"</w:t>
      </w:r>
      <w:r>
        <w:rPr>
          <w:rtl w:val="true"/>
        </w:rPr>
        <w:t>י ובא לידי ס</w:t>
      </w:r>
      <w:r>
        <w:rPr>
          <w:rtl w:val="true"/>
        </w:rPr>
        <w:t xml:space="preserve">' </w:t>
      </w:r>
      <w:r>
        <w:rPr>
          <w:rtl w:val="true"/>
        </w:rPr>
        <w:t>נק</w:t>
      </w:r>
      <w:r>
        <w:rPr>
          <w:rtl w:val="true"/>
        </w:rPr>
        <w:t>"</w:t>
      </w:r>
      <w:r>
        <w:rPr>
          <w:rtl w:val="true"/>
        </w:rPr>
        <w:t>ה שחיבר הגאון בש</w:t>
      </w:r>
      <w:r>
        <w:rPr>
          <w:rtl w:val="true"/>
        </w:rPr>
        <w:t>"</w:t>
      </w:r>
      <w:r>
        <w:rPr>
          <w:rtl w:val="true"/>
        </w:rPr>
        <w:t>ך</w:t>
      </w:r>
      <w:r>
        <w:rPr>
          <w:rtl w:val="true"/>
        </w:rPr>
        <w:t xml:space="preserve">. </w:t>
      </w:r>
      <w:r>
        <w:rPr>
          <w:rtl w:val="true"/>
        </w:rPr>
        <w:t>ומצאתי לו ז</w:t>
      </w:r>
      <w:r>
        <w:rPr>
          <w:rtl w:val="true"/>
        </w:rPr>
        <w:t>"</w:t>
      </w:r>
      <w:r>
        <w:rPr>
          <w:rtl w:val="true"/>
        </w:rPr>
        <w:t>ל שתפס בפשיטות בדעה זו הנז</w:t>
      </w:r>
      <w:r>
        <w:rPr>
          <w:rtl w:val="true"/>
        </w:rPr>
        <w:t xml:space="preserve">' </w:t>
      </w:r>
      <w:r>
        <w:rPr>
          <w:rtl w:val="true"/>
        </w:rPr>
        <w:t>כמו שת</w:t>
      </w:r>
      <w:r>
        <w:rPr>
          <w:rtl w:val="true"/>
        </w:rPr>
        <w:t>"</w:t>
      </w:r>
      <w:r>
        <w:rPr>
          <w:rtl w:val="true"/>
        </w:rPr>
        <w:t>ל כיוונתי להוכיח בביאור מספר הזוהר ומן הגמרא</w:t>
      </w:r>
      <w:r>
        <w:rPr>
          <w:rtl w:val="true"/>
        </w:rPr>
        <w:t xml:space="preserve">. </w:t>
      </w:r>
      <w:r>
        <w:rPr>
          <w:rtl w:val="true"/>
        </w:rPr>
        <w:t>והוא ז</w:t>
      </w:r>
      <w:r>
        <w:rPr>
          <w:rtl w:val="true"/>
        </w:rPr>
        <w:t>"</w:t>
      </w:r>
      <w:r>
        <w:rPr>
          <w:rtl w:val="true"/>
        </w:rPr>
        <w:t>ל העיד שגם הדרישה כ</w:t>
      </w:r>
      <w:r>
        <w:rPr>
          <w:rtl w:val="true"/>
        </w:rPr>
        <w:t>"</w:t>
      </w:r>
      <w:r>
        <w:rPr>
          <w:rtl w:val="true"/>
        </w:rPr>
        <w:t>ה דעתו</w:t>
      </w:r>
      <w:r>
        <w:rPr>
          <w:rtl w:val="true"/>
        </w:rPr>
        <w:t xml:space="preserve">. </w:t>
      </w:r>
      <w:r>
        <w:rPr>
          <w:rtl w:val="true"/>
        </w:rPr>
        <w:t>ואמנם שהרב בש</w:t>
      </w:r>
      <w:r>
        <w:rPr>
          <w:rtl w:val="true"/>
        </w:rPr>
        <w:t>"</w:t>
      </w:r>
      <w:r>
        <w:rPr>
          <w:rtl w:val="true"/>
        </w:rPr>
        <w:t>ך ז</w:t>
      </w:r>
      <w:r>
        <w:rPr>
          <w:rtl w:val="true"/>
        </w:rPr>
        <w:t>"</w:t>
      </w:r>
      <w:r>
        <w:rPr>
          <w:rtl w:val="true"/>
        </w:rPr>
        <w:t>ל סתם דבריו ולא נודע כחו בזה</w:t>
      </w:r>
      <w:r>
        <w:rPr>
          <w:rtl w:val="true"/>
        </w:rPr>
        <w:t xml:space="preserve">. </w:t>
      </w:r>
      <w:r>
        <w:rPr>
          <w:rtl w:val="true"/>
        </w:rPr>
        <w:t>גם יש לתמוה עליו שהוא ז</w:t>
      </w:r>
      <w:r>
        <w:rPr>
          <w:rtl w:val="true"/>
        </w:rPr>
        <w:t>"</w:t>
      </w:r>
      <w:r>
        <w:rPr>
          <w:rtl w:val="true"/>
        </w:rPr>
        <w:t>ל הבין דהיינו פירושא דשעות זמניות שזכרו הפוסקים בכמה מקומות בא</w:t>
      </w:r>
      <w:r>
        <w:rPr>
          <w:rtl w:val="true"/>
        </w:rPr>
        <w:t>"</w:t>
      </w:r>
      <w:r>
        <w:rPr>
          <w:rtl w:val="true"/>
        </w:rPr>
        <w:t xml:space="preserve">ח </w:t>
      </w:r>
      <w:r>
        <w:rPr>
          <w:rtl w:val="true"/>
        </w:rPr>
        <w:t>(</w:t>
      </w:r>
      <w:r>
        <w:rPr>
          <w:rtl w:val="true"/>
        </w:rPr>
        <w:t>להמשכם אחר הר</w:t>
      </w:r>
      <w:r>
        <w:rPr>
          <w:rtl w:val="true"/>
        </w:rPr>
        <w:t>"</w:t>
      </w:r>
      <w:r>
        <w:rPr>
          <w:rtl w:val="true"/>
        </w:rPr>
        <w:t>מ</w:t>
      </w:r>
      <w:r>
        <w:rPr>
          <w:rtl w:val="true"/>
        </w:rPr>
        <w:t xml:space="preserve">) </w:t>
      </w:r>
      <w:r>
        <w:rPr>
          <w:rtl w:val="true"/>
        </w:rPr>
        <w:t>ובמ</w:t>
      </w:r>
      <w:r>
        <w:rPr>
          <w:rtl w:val="true"/>
        </w:rPr>
        <w:t>"</w:t>
      </w:r>
      <w:r>
        <w:rPr>
          <w:rtl w:val="true"/>
        </w:rPr>
        <w:t>כ לא זו העיר ולא זו הדרך של הפוסקים כהרמב</w:t>
      </w:r>
      <w:r>
        <w:rPr>
          <w:rtl w:val="true"/>
        </w:rPr>
        <w:t>"</w:t>
      </w:r>
      <w:r>
        <w:rPr>
          <w:rtl w:val="true"/>
        </w:rPr>
        <w:t>ם וההולכים בשטתו בזה הענין ופשוט הוא דאגב שיטפיה כתב כן וכמו שהגהתי עליו שם במקומו בס</w:t>
      </w:r>
      <w:r>
        <w:rPr>
          <w:rtl w:val="true"/>
        </w:rPr>
        <w:t>"</w:t>
      </w:r>
      <w:r>
        <w:rPr>
          <w:rtl w:val="true"/>
        </w:rPr>
        <w:t>ד</w:t>
      </w:r>
      <w:r>
        <w:rPr>
          <w:rtl w:val="true"/>
        </w:rPr>
        <w:t xml:space="preserve">. </w:t>
      </w:r>
      <w:r>
        <w:rPr>
          <w:rtl w:val="true"/>
        </w:rPr>
        <w:t>מ</w:t>
      </w:r>
      <w:r>
        <w:rPr>
          <w:rtl w:val="true"/>
        </w:rPr>
        <w:t>"</w:t>
      </w:r>
      <w:r>
        <w:rPr>
          <w:rtl w:val="true"/>
        </w:rPr>
        <w:t>מ דייני שמצאתי לי שני עדים נאמני</w:t>
      </w:r>
      <w:r>
        <w:rPr>
          <w:rtl w:val="true"/>
        </w:rPr>
        <w:t xml:space="preserve">' </w:t>
      </w:r>
      <w:r>
        <w:rPr>
          <w:rtl w:val="true"/>
        </w:rPr>
        <w:t>הרבנים הכהנים גדולי הדור ז</w:t>
      </w:r>
      <w:r>
        <w:rPr>
          <w:rtl w:val="true"/>
        </w:rPr>
        <w:t>"</w:t>
      </w:r>
      <w:r>
        <w:rPr>
          <w:rtl w:val="true"/>
        </w:rPr>
        <w:t>ל שתפסו במושלם כאשר קיימתי מסברא דנפשי ש</w:t>
      </w:r>
      <w:r>
        <w:rPr>
          <w:rtl w:val="true"/>
        </w:rPr>
        <w:t>"</w:t>
      </w:r>
      <w:r>
        <w:rPr>
          <w:rtl w:val="true"/>
        </w:rPr>
        <w:t>ל והיה לבי קוהה לומר דבר חדש כזה שלא שיערוהו הקודמ</w:t>
      </w:r>
      <w:r>
        <w:rPr>
          <w:rtl w:val="true"/>
        </w:rPr>
        <w:t xml:space="preserve">' </w:t>
      </w:r>
      <w:r>
        <w:rPr>
          <w:rtl w:val="true"/>
        </w:rPr>
        <w:t>ז</w:t>
      </w:r>
      <w:r>
        <w:rPr>
          <w:rtl w:val="true"/>
        </w:rPr>
        <w:t>"</w:t>
      </w:r>
      <w:r>
        <w:rPr>
          <w:rtl w:val="true"/>
        </w:rPr>
        <w:t>ל</w:t>
      </w:r>
      <w:r>
        <w:rPr>
          <w:rtl w:val="true"/>
        </w:rPr>
        <w:t xml:space="preserve">. </w:t>
      </w:r>
      <w:r>
        <w:rPr>
          <w:rtl w:val="true"/>
        </w:rPr>
        <w:t>והשתא אמינא חדאי נפשאי אם ספקות שלך כך</w:t>
      </w:r>
      <w:r>
        <w:rPr>
          <w:rtl w:val="true"/>
        </w:rPr>
        <w:t xml:space="preserve">. </w:t>
      </w:r>
      <w:r>
        <w:rPr>
          <w:rtl w:val="true"/>
        </w:rPr>
        <w:t>ועכ</w:t>
      </w:r>
      <w:r>
        <w:rPr>
          <w:rtl w:val="true"/>
        </w:rPr>
        <w:t>"</w:t>
      </w:r>
      <w:r>
        <w:rPr>
          <w:rtl w:val="true"/>
        </w:rPr>
        <w:t>ז במקומי אני עומד לאחוז בזה וגם מזה אל תנח ידיך להשתמש בדעות הנז</w:t>
      </w:r>
      <w:r>
        <w:rPr>
          <w:rtl w:val="true"/>
        </w:rPr>
        <w:t xml:space="preserve">' </w:t>
      </w:r>
      <w:r>
        <w:rPr>
          <w:rtl w:val="true"/>
        </w:rPr>
        <w:t>על אופן היותר בטוח וטוב בעיני אלקים ואדם כדרך שהעליתי למעלה</w:t>
      </w:r>
      <w:r>
        <w:rPr>
          <w:rtl w:val="true"/>
        </w:rPr>
        <w:t xml:space="preserve">. </w:t>
      </w:r>
      <w:r>
        <w:rPr>
          <w:rtl w:val="true"/>
        </w:rPr>
        <w:t>שיש לנו לחוש גם לדברי אותו זקן ומקובל מגאונים והקרובים אליהם הוא הרב המובהק אורן של ישראל הרמב</w:t>
      </w:r>
      <w:r>
        <w:rPr>
          <w:rtl w:val="true"/>
        </w:rPr>
        <w:t>"</w:t>
      </w:r>
      <w:r>
        <w:rPr>
          <w:rtl w:val="true"/>
        </w:rPr>
        <w:t>ם ז</w:t>
      </w:r>
      <w:r>
        <w:rPr>
          <w:rtl w:val="true"/>
        </w:rPr>
        <w:t>"</w:t>
      </w:r>
      <w:r>
        <w:rPr>
          <w:rtl w:val="true"/>
        </w:rPr>
        <w:t>ל ואזלינן הכא והכא לחומרא וכן אריך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במתני</w:t>
      </w:r>
      <w:r>
        <w:rPr>
          <w:rtl w:val="true"/>
        </w:rPr>
        <w:t xml:space="preserve">' </w:t>
      </w:r>
      <w:r>
        <w:rPr>
          <w:rtl w:val="true"/>
        </w:rPr>
        <w:t>עד ג</w:t>
      </w:r>
      <w:r>
        <w:rPr>
          <w:rtl w:val="true"/>
        </w:rPr>
        <w:t xml:space="preserve">' </w:t>
      </w:r>
      <w:r>
        <w:rPr>
          <w:rtl w:val="true"/>
        </w:rPr>
        <w:t>שעות</w:t>
      </w:r>
      <w:r>
        <w:rPr>
          <w:rtl w:val="true"/>
        </w:rPr>
        <w:t xml:space="preserve">. </w:t>
      </w:r>
      <w:r>
        <w:rPr>
          <w:rtl w:val="true"/>
        </w:rPr>
        <w:t>פירש הרע</w:t>
      </w:r>
      <w:r>
        <w:rPr>
          <w:rtl w:val="true"/>
        </w:rPr>
        <w:t>"</w:t>
      </w:r>
      <w:r>
        <w:rPr>
          <w:rtl w:val="true"/>
        </w:rPr>
        <w:t>ב עד סוף שעה שלישית</w:t>
      </w:r>
      <w:r>
        <w:rPr>
          <w:rtl w:val="true"/>
        </w:rPr>
        <w:t xml:space="preserve">. </w:t>
      </w:r>
      <w:r>
        <w:rPr>
          <w:rtl w:val="true"/>
        </w:rPr>
        <w:t>ולכאורה לא משמע הכי בגמרא</w:t>
      </w:r>
      <w:r>
        <w:rPr>
          <w:rtl w:val="true"/>
        </w:rPr>
        <w:t xml:space="preserve">. </w:t>
      </w:r>
      <w:r>
        <w:rPr>
          <w:rtl w:val="true"/>
        </w:rPr>
        <w:t>דבעי תלמודא למימר דקחשיב שית דליליא ותרתי דיממא</w:t>
      </w:r>
      <w:r>
        <w:rPr>
          <w:rtl w:val="true"/>
        </w:rPr>
        <w:t xml:space="preserve">. </w:t>
      </w:r>
      <w:r>
        <w:rPr>
          <w:rtl w:val="true"/>
        </w:rPr>
        <w:t xml:space="preserve">היינו דכתיב </w:t>
      </w:r>
      <w:r>
        <w:rPr>
          <w:rtl w:val="true"/>
        </w:rPr>
        <w:t>[</w:t>
      </w:r>
      <w:r>
        <w:rPr>
          <w:rtl w:val="true"/>
        </w:rPr>
        <w:t>תהלים קי</w:t>
      </w:r>
      <w:r>
        <w:rPr>
          <w:rtl w:val="true"/>
        </w:rPr>
        <w:t>"</w:t>
      </w:r>
      <w:r>
        <w:rPr>
          <w:rtl w:val="true"/>
        </w:rPr>
        <w:t>ט</w:t>
      </w:r>
      <w:r>
        <w:rPr>
          <w:rtl w:val="true"/>
        </w:rPr>
        <w:t xml:space="preserve">] </w:t>
      </w:r>
      <w:r>
        <w:rPr>
          <w:rtl w:val="true"/>
        </w:rPr>
        <w:t>קדמו עיני אשמורות</w:t>
      </w:r>
      <w:r>
        <w:rPr>
          <w:rtl w:val="true"/>
        </w:rPr>
        <w:t xml:space="preserve">. </w:t>
      </w:r>
      <w:r>
        <w:rPr>
          <w:rtl w:val="true"/>
        </w:rPr>
        <w:t>ואי איתא הוו להו טפי</w:t>
      </w:r>
      <w:r>
        <w:rPr>
          <w:rtl w:val="true"/>
        </w:rPr>
        <w:t xml:space="preserve">. </w:t>
      </w:r>
      <w:r>
        <w:rPr>
          <w:rtl w:val="true"/>
        </w:rPr>
        <w:t>וכן ראיתי בב</w:t>
      </w:r>
      <w:r>
        <w:rPr>
          <w:rtl w:val="true"/>
        </w:rPr>
        <w:t>"</w:t>
      </w:r>
      <w:r>
        <w:rPr>
          <w:rtl w:val="true"/>
        </w:rPr>
        <w:t>י א</w:t>
      </w:r>
      <w:r>
        <w:rPr>
          <w:rtl w:val="true"/>
        </w:rPr>
        <w:t>"</w:t>
      </w:r>
      <w:r>
        <w:rPr>
          <w:rtl w:val="true"/>
        </w:rPr>
        <w:t>ח סנ</w:t>
      </w:r>
      <w:r>
        <w:rPr>
          <w:rtl w:val="true"/>
        </w:rPr>
        <w:t>"</w:t>
      </w:r>
      <w:r>
        <w:rPr>
          <w:rtl w:val="true"/>
        </w:rPr>
        <w:t xml:space="preserve">ט </w:t>
      </w:r>
      <w:r>
        <w:rPr>
          <w:rtl w:val="true"/>
        </w:rPr>
        <w:t>[</w:t>
      </w:r>
      <w:r>
        <w:rPr>
          <w:rtl w:val="true"/>
        </w:rPr>
        <w:t>צ</w:t>
      </w:r>
      <w:r>
        <w:rPr>
          <w:rtl w:val="true"/>
        </w:rPr>
        <w:t>"</w:t>
      </w:r>
      <w:r>
        <w:rPr>
          <w:rtl w:val="true"/>
        </w:rPr>
        <w:t>ל סנ</w:t>
      </w:r>
      <w:r>
        <w:rPr>
          <w:rtl w:val="true"/>
        </w:rPr>
        <w:t>"</w:t>
      </w:r>
      <w:r>
        <w:rPr>
          <w:rtl w:val="true"/>
        </w:rPr>
        <w:t>ח</w:t>
      </w:r>
      <w:r>
        <w:rPr>
          <w:rtl w:val="true"/>
        </w:rPr>
        <w:t xml:space="preserve">] </w:t>
      </w:r>
      <w:r>
        <w:rPr>
          <w:rtl w:val="true"/>
        </w:rPr>
        <w:t>שהביא בשם ר</w:t>
      </w:r>
      <w:r>
        <w:rPr>
          <w:rtl w:val="true"/>
        </w:rPr>
        <w:t>"</w:t>
      </w:r>
      <w:r>
        <w:rPr>
          <w:rtl w:val="true"/>
        </w:rPr>
        <w:t>ש לפרש עד ג</w:t>
      </w:r>
      <w:r>
        <w:rPr>
          <w:rtl w:val="true"/>
        </w:rPr>
        <w:t xml:space="preserve">' </w:t>
      </w:r>
      <w:r>
        <w:rPr>
          <w:rtl w:val="true"/>
        </w:rPr>
        <w:t>שעות דתנן עד תחלת שעה ג</w:t>
      </w:r>
      <w:r>
        <w:rPr>
          <w:rtl w:val="true"/>
        </w:rPr>
        <w:t xml:space="preserve">'. </w:t>
      </w:r>
      <w:r>
        <w:rPr>
          <w:rtl w:val="true"/>
        </w:rPr>
        <w:t>איברא כי דייקינן ליכא ראיה מהך גמרא</w:t>
      </w:r>
      <w:r>
        <w:rPr>
          <w:rtl w:val="true"/>
        </w:rPr>
        <w:t xml:space="preserve">, </w:t>
      </w:r>
      <w:r>
        <w:rPr>
          <w:rtl w:val="true"/>
        </w:rPr>
        <w:t>דתלמודא לא נקיט אלא מאי דאצטריך ליה לפרושי אשמורות דקרא</w:t>
      </w:r>
      <w:r>
        <w:rPr>
          <w:rtl w:val="true"/>
        </w:rPr>
        <w:t xml:space="preserve">. </w:t>
      </w:r>
      <w:r>
        <w:rPr>
          <w:rtl w:val="true"/>
        </w:rPr>
        <w:t>אף על גב דבקושטא טפי הוה</w:t>
      </w:r>
      <w:r>
        <w:rPr>
          <w:rtl w:val="true"/>
        </w:rPr>
        <w:t xml:space="preserve">. </w:t>
      </w:r>
      <w:r>
        <w:rPr>
          <w:rtl w:val="true"/>
        </w:rPr>
        <w:t>כיון דלא הוי חשבון שלם לא קחשיב ליה קרא</w:t>
      </w:r>
      <w:r>
        <w:rPr>
          <w:rtl w:val="true"/>
        </w:rPr>
        <w:t xml:space="preserve">. </w:t>
      </w:r>
      <w:r>
        <w:rPr>
          <w:rtl w:val="true"/>
        </w:rPr>
        <w:t>שוב ראיתי בהג</w:t>
      </w:r>
      <w:r>
        <w:rPr>
          <w:rtl w:val="true"/>
        </w:rPr>
        <w:t>"</w:t>
      </w:r>
      <w:r>
        <w:rPr>
          <w:rtl w:val="true"/>
        </w:rPr>
        <w:t xml:space="preserve">מ </w:t>
      </w:r>
      <w:r>
        <w:rPr>
          <w:rtl w:val="true"/>
        </w:rPr>
        <w:t>[</w:t>
      </w:r>
      <w:r>
        <w:rPr>
          <w:rtl w:val="true"/>
        </w:rPr>
        <w:t>פ</w:t>
      </w:r>
      <w:r>
        <w:rPr>
          <w:rtl w:val="true"/>
        </w:rPr>
        <w:t>"</w:t>
      </w:r>
      <w:r>
        <w:rPr>
          <w:rtl w:val="true"/>
        </w:rPr>
        <w:t>א דהל</w:t>
      </w:r>
      <w:r>
        <w:rPr>
          <w:rtl w:val="true"/>
        </w:rPr>
        <w:t xml:space="preserve">' </w:t>
      </w:r>
      <w:r>
        <w:rPr>
          <w:rtl w:val="true"/>
        </w:rPr>
        <w:t>ק</w:t>
      </w:r>
      <w:r>
        <w:rPr>
          <w:rtl w:val="true"/>
        </w:rPr>
        <w:t>"</w:t>
      </w:r>
      <w:r>
        <w:rPr>
          <w:rtl w:val="true"/>
        </w:rPr>
        <w:t>ש</w:t>
      </w:r>
      <w:r>
        <w:rPr>
          <w:rtl w:val="true"/>
        </w:rPr>
        <w:t xml:space="preserve">] </w:t>
      </w:r>
      <w:r>
        <w:rPr>
          <w:rtl w:val="true"/>
        </w:rPr>
        <w:t>שדחה גם כן לפר</w:t>
      </w:r>
      <w:r>
        <w:rPr>
          <w:rtl w:val="true"/>
        </w:rPr>
        <w:t>"</w:t>
      </w:r>
      <w:r>
        <w:rPr>
          <w:rtl w:val="true"/>
        </w:rPr>
        <w:t>ש וכתב שהעיקר כפירו</w:t>
      </w:r>
      <w:r>
        <w:rPr>
          <w:rtl w:val="true"/>
        </w:rPr>
        <w:t xml:space="preserve">' </w:t>
      </w:r>
      <w:r>
        <w:rPr>
          <w:rtl w:val="true"/>
        </w:rPr>
        <w:t>הר</w:t>
      </w:r>
      <w:r>
        <w:rPr>
          <w:rtl w:val="true"/>
        </w:rPr>
        <w:t>"</w:t>
      </w:r>
      <w:r>
        <w:rPr>
          <w:rtl w:val="true"/>
        </w:rPr>
        <w:t>מ דג</w:t>
      </w:r>
      <w:r>
        <w:rPr>
          <w:rtl w:val="true"/>
        </w:rPr>
        <w:t xml:space="preserve">' </w:t>
      </w:r>
      <w:r>
        <w:rPr>
          <w:rtl w:val="true"/>
        </w:rPr>
        <w:t>שעות שלמות הן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כדאי </w:t>
      </w:r>
      <w:r>
        <w:rPr>
          <w:rStyle w:val="Style12"/>
          <w:vertAlign w:val="superscript"/>
          <w:rtl w:val="true"/>
        </w:rPr>
        <w:t>@</w:t>
      </w:r>
      <w:r>
        <w:rPr>
          <w:rStyle w:val="Style12"/>
          <w:vertAlign w:val="superscript"/>
        </w:rPr>
        <w:t>33</w:t>
      </w:r>
      <w:r>
        <w:rPr>
          <w:rtl w:val="true"/>
        </w:rPr>
        <w:t>הכ</w:t>
      </w:r>
      <w:r>
        <w:rPr>
          <w:rtl w:val="true"/>
        </w:rPr>
        <w:t>"</w:t>
      </w:r>
      <w:r>
        <w:rPr>
          <w:rtl w:val="true"/>
        </w:rPr>
        <w:t>ף שרשית בפת</w:t>
      </w:r>
      <w:r>
        <w:rPr>
          <w:rtl w:val="true"/>
        </w:rPr>
        <w:t>"</w:t>
      </w:r>
      <w:r>
        <w:rPr>
          <w:rtl w:val="true"/>
        </w:rPr>
        <w:t>ח גם הדלי</w:t>
      </w:r>
      <w:r>
        <w:rPr>
          <w:rtl w:val="true"/>
        </w:rPr>
        <w:t>"</w:t>
      </w:r>
      <w:r>
        <w:rPr>
          <w:rtl w:val="true"/>
        </w:rPr>
        <w:t>ת פתוחה ודגושה</w:t>
      </w:r>
      <w:r>
        <w:rPr>
          <w:rtl w:val="true"/>
        </w:rPr>
        <w:t xml:space="preserve">. </w:t>
      </w:r>
      <w:r>
        <w:rPr>
          <w:rtl w:val="true"/>
        </w:rPr>
        <w:t>והוא שם תואר ע</w:t>
      </w:r>
      <w:r>
        <w:rPr>
          <w:rtl w:val="true"/>
        </w:rPr>
        <w:t>"</w:t>
      </w:r>
      <w:r>
        <w:rPr>
          <w:rtl w:val="true"/>
        </w:rPr>
        <w:t>מ גבאי</w:t>
      </w:r>
      <w:r>
        <w:rPr>
          <w:rtl w:val="true"/>
        </w:rPr>
        <w:t xml:space="preserve">. </w:t>
      </w:r>
      <w:r>
        <w:rPr>
          <w:rtl w:val="true"/>
        </w:rPr>
        <w:t>בנאי</w:t>
      </w:r>
      <w:r>
        <w:rPr>
          <w:rtl w:val="true"/>
        </w:rPr>
        <w:t xml:space="preserve">. </w:t>
      </w:r>
      <w:r>
        <w:rPr>
          <w:rtl w:val="true"/>
        </w:rPr>
        <w:t>זכאי</w:t>
      </w:r>
      <w:r>
        <w:rPr>
          <w:rtl w:val="true"/>
        </w:rPr>
        <w:t xml:space="preserve">. </w:t>
      </w:r>
      <w:r>
        <w:rPr>
          <w:rtl w:val="true"/>
        </w:rPr>
        <w:t>כך נ</w:t>
      </w:r>
      <w:r>
        <w:rPr>
          <w:rtl w:val="true"/>
        </w:rPr>
        <w:t>"</w:t>
      </w:r>
      <w:r>
        <w:rPr>
          <w:rtl w:val="true"/>
        </w:rPr>
        <w:t>ל ואין נראה שיהא מענין וכדי בזיון שבמקרא שהכ</w:t>
      </w:r>
      <w:r>
        <w:rPr>
          <w:rtl w:val="true"/>
        </w:rPr>
        <w:t>"</w:t>
      </w:r>
      <w:r>
        <w:rPr>
          <w:rtl w:val="true"/>
        </w:rPr>
        <w:t>ף שימושית נקודה בשב</w:t>
      </w:r>
      <w:r>
        <w:rPr>
          <w:rtl w:val="true"/>
        </w:rPr>
        <w:t>"</w:t>
      </w:r>
      <w:r>
        <w:rPr>
          <w:rtl w:val="true"/>
        </w:rPr>
        <w:t>א</w:t>
      </w:r>
      <w:r>
        <w:rPr>
          <w:rtl w:val="true"/>
        </w:rPr>
        <w:t xml:space="preserve">. </w:t>
      </w:r>
      <w:r>
        <w:rPr>
          <w:rtl w:val="true"/>
        </w:rPr>
        <w:t>כי הוא מענין אחר מלשון די והותר</w:t>
      </w:r>
      <w:r>
        <w:rPr>
          <w:rtl w:val="true"/>
        </w:rPr>
        <w:t xml:space="preserve">. </w:t>
      </w:r>
      <w:r>
        <w:rPr>
          <w:rtl w:val="true"/>
        </w:rPr>
        <w:t>וכן כל כדי שבמשנה שבא לשער ענין וזמן כמו כדי שילך ויבוא וחבריו</w:t>
      </w:r>
      <w:r>
        <w:rPr>
          <w:rtl w:val="true"/>
        </w:rPr>
        <w:t xml:space="preserve">. </w:t>
      </w:r>
      <w:r>
        <w:rPr>
          <w:rtl w:val="true"/>
        </w:rPr>
        <w:t>הוא מלשון די והכ</w:t>
      </w:r>
      <w:r>
        <w:rPr>
          <w:rtl w:val="true"/>
        </w:rPr>
        <w:t>"</w:t>
      </w:r>
      <w:r>
        <w:rPr>
          <w:rtl w:val="true"/>
        </w:rPr>
        <w:t>ף בהם שואי</w:t>
      </w:r>
      <w:r>
        <w:rPr>
          <w:rtl w:val="true"/>
        </w:rPr>
        <w:t>"</w:t>
      </w:r>
      <w:r>
        <w:rPr>
          <w:rtl w:val="true"/>
        </w:rPr>
        <w:t>ת כמו כדי ארבה שבכתוב</w:t>
      </w:r>
      <w:r>
        <w:rPr>
          <w:rtl w:val="true"/>
        </w:rPr>
        <w:t xml:space="preserve">. </w:t>
      </w:r>
      <w:r>
        <w:rPr>
          <w:rtl w:val="true"/>
        </w:rPr>
        <w:t>אבל זה השנוי כאן הוא דבר אחר ענינו ראוי והגון ואין לו חבר במקרא</w:t>
      </w:r>
      <w:r>
        <w:rPr>
          <w:rtl w:val="true"/>
        </w:rPr>
        <w:t xml:space="preserve">. </w:t>
      </w:r>
      <w:r>
        <w:rPr>
          <w:rtl w:val="true"/>
        </w:rPr>
        <w:t>אך היא מלה תלמודית שרשה כדה ע</w:t>
      </w:r>
      <w:r>
        <w:rPr>
          <w:rtl w:val="true"/>
        </w:rPr>
        <w:t>"</w:t>
      </w:r>
      <w:r>
        <w:rPr>
          <w:rtl w:val="true"/>
        </w:rPr>
        <w:t>ד הסברא כמ</w:t>
      </w:r>
      <w:r>
        <w:rPr>
          <w:rtl w:val="true"/>
        </w:rPr>
        <w:t>"</w:t>
      </w:r>
      <w:r>
        <w:rPr>
          <w:rtl w:val="true"/>
        </w:rPr>
        <w:t>ש בהגהו</w:t>
      </w:r>
      <w:r>
        <w:rPr>
          <w:rtl w:val="true"/>
        </w:rPr>
        <w:t xml:space="preserve">' </w:t>
      </w:r>
      <w:r>
        <w:rPr>
          <w:rtl w:val="true"/>
        </w:rPr>
        <w:t>הסידור בס</w:t>
      </w:r>
      <w:r>
        <w:rPr>
          <w:rtl w:val="true"/>
        </w:rPr>
        <w:t>"</w:t>
      </w:r>
      <w:r>
        <w:rPr>
          <w:rtl w:val="true"/>
        </w:rPr>
        <w:t>ד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לחוב </w:t>
      </w:r>
      <w:r>
        <w:rPr>
          <w:rStyle w:val="Style12"/>
          <w:vertAlign w:val="superscript"/>
          <w:rtl w:val="true"/>
        </w:rPr>
        <w:t>@</w:t>
      </w:r>
      <w:r>
        <w:rPr>
          <w:rStyle w:val="Style12"/>
          <w:vertAlign w:val="superscript"/>
        </w:rPr>
        <w:t>33</w:t>
      </w:r>
      <w:r>
        <w:rPr>
          <w:rtl w:val="true"/>
        </w:rPr>
        <w:t>בעצמך</w:t>
      </w:r>
      <w:r>
        <w:rPr>
          <w:rtl w:val="true"/>
        </w:rPr>
        <w:t xml:space="preserve">. </w:t>
      </w:r>
      <w:r>
        <w:rPr>
          <w:rtl w:val="true"/>
        </w:rPr>
        <w:t>כתב הרע</w:t>
      </w:r>
      <w:r>
        <w:rPr>
          <w:rtl w:val="true"/>
        </w:rPr>
        <w:t>"</w:t>
      </w:r>
      <w:r>
        <w:rPr>
          <w:rtl w:val="true"/>
        </w:rPr>
        <w:t>ב ראוי היית ליהרג ואם היית מת היית מתחייב בנפשך עכ</w:t>
      </w:r>
      <w:r>
        <w:rPr>
          <w:rtl w:val="true"/>
        </w:rPr>
        <w:t>"</w:t>
      </w:r>
      <w:r>
        <w:rPr>
          <w:rtl w:val="true"/>
        </w:rPr>
        <w:t>ל</w:t>
      </w:r>
      <w:r>
        <w:rPr>
          <w:rtl w:val="true"/>
        </w:rPr>
        <w:t xml:space="preserve">. </w:t>
      </w:r>
      <w:r>
        <w:rPr>
          <w:rtl w:val="true"/>
        </w:rPr>
        <w:t>כלל בו שני ענינים כאילו אמרו ראוי היית לחוב ולמות ולהתחייב במיתתך שחובת המיתה היתה עליך ונתבעת ממך</w:t>
      </w:r>
      <w:r>
        <w:rPr>
          <w:rtl w:val="true"/>
        </w:rPr>
        <w:t xml:space="preserve">. </w:t>
      </w:r>
      <w:r>
        <w:rPr>
          <w:rtl w:val="true"/>
        </w:rPr>
        <w:t xml:space="preserve">וראה זה מהגמרא </w:t>
      </w:r>
      <w:r>
        <w:rPr>
          <w:rtl w:val="true"/>
        </w:rPr>
        <w:t>[</w:t>
      </w:r>
      <w:r>
        <w:rPr>
          <w:rtl w:val="true"/>
        </w:rPr>
        <w:t>דף י</w:t>
      </w:r>
      <w:r>
        <w:rPr>
          <w:rtl w:val="true"/>
        </w:rPr>
        <w:t>"</w:t>
      </w:r>
      <w:r>
        <w:rPr>
          <w:rtl w:val="true"/>
        </w:rPr>
        <w:t>א ע</w:t>
      </w:r>
      <w:r>
        <w:rPr>
          <w:rtl w:val="true"/>
        </w:rPr>
        <w:t>"</w:t>
      </w:r>
      <w:r>
        <w:rPr>
          <w:rtl w:val="true"/>
        </w:rPr>
        <w:t>א</w:t>
      </w:r>
      <w:r>
        <w:rPr>
          <w:rtl w:val="true"/>
        </w:rPr>
        <w:t xml:space="preserve">] </w:t>
      </w:r>
      <w:r>
        <w:rPr>
          <w:rtl w:val="true"/>
        </w:rPr>
        <w:t>דאמר רנב</w:t>
      </w:r>
      <w:r>
        <w:rPr>
          <w:rtl w:val="true"/>
        </w:rPr>
        <w:t>"</w:t>
      </w:r>
      <w:r>
        <w:rPr>
          <w:rtl w:val="true"/>
        </w:rPr>
        <w:t>י עשה כדברי ב</w:t>
      </w:r>
      <w:r>
        <w:rPr>
          <w:rtl w:val="true"/>
        </w:rPr>
        <w:t>"</w:t>
      </w:r>
      <w:r>
        <w:rPr>
          <w:rtl w:val="true"/>
        </w:rPr>
        <w:t>ש חייב מיתה</w:t>
      </w:r>
      <w:r>
        <w:rPr>
          <w:rtl w:val="true"/>
        </w:rPr>
        <w:t xml:space="preserve">. </w:t>
      </w:r>
      <w:r>
        <w:rPr>
          <w:rtl w:val="true"/>
        </w:rPr>
        <w:t>ש</w:t>
      </w:r>
      <w:r>
        <w:rPr>
          <w:rtl w:val="true"/>
        </w:rPr>
        <w:t>"</w:t>
      </w:r>
      <w:r>
        <w:rPr>
          <w:rtl w:val="true"/>
        </w:rPr>
        <w:t>מ דהכי קאמרי ליה</w:t>
      </w:r>
      <w:r>
        <w:rPr>
          <w:rtl w:val="true"/>
        </w:rPr>
        <w:t xml:space="preserve">. </w:t>
      </w:r>
      <w:r>
        <w:rPr>
          <w:rtl w:val="true"/>
        </w:rPr>
        <w:t>ואילולי דברי האמורא הנז</w:t>
      </w:r>
      <w:r>
        <w:rPr>
          <w:rtl w:val="true"/>
        </w:rPr>
        <w:t xml:space="preserve">' </w:t>
      </w:r>
      <w:r>
        <w:rPr>
          <w:rtl w:val="true"/>
        </w:rPr>
        <w:t>לפי פשוטו נוכל לפרש שלא אמרו לו אלא שאם היה בא לסכנה מחמת זה היה מתחייב בנפשו על שסכן עצמו שלא לצורך כי לא עשה בזה מצוה שתגין עליו בעידנא דעסיק בה</w:t>
      </w:r>
      <w:r>
        <w:rPr>
          <w:rtl w:val="true"/>
        </w:rPr>
        <w:t xml:space="preserve">. </w:t>
      </w:r>
      <w:r>
        <w:rPr>
          <w:rtl w:val="true"/>
        </w:rPr>
        <w:t>ומה שניצל באמת</w:t>
      </w:r>
      <w:r>
        <w:rPr>
          <w:rtl w:val="true"/>
        </w:rPr>
        <w:t xml:space="preserve">. </w:t>
      </w:r>
      <w:r>
        <w:rPr>
          <w:rtl w:val="true"/>
        </w:rPr>
        <w:t>הוא לפי שתורתו הגינה עליו דת</w:t>
      </w:r>
      <w:r>
        <w:rPr>
          <w:rtl w:val="true"/>
        </w:rPr>
        <w:t>"</w:t>
      </w:r>
      <w:r>
        <w:rPr>
          <w:rtl w:val="true"/>
        </w:rPr>
        <w:t>ת מגנה ומצלה אפילו בעידנא דלא עסיק בה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ובחידושי </w:t>
      </w:r>
      <w:r>
        <w:rPr>
          <w:rStyle w:val="Style12"/>
          <w:vertAlign w:val="superscript"/>
          <w:rtl w:val="true"/>
        </w:rPr>
        <w:t>@</w:t>
      </w:r>
      <w:r>
        <w:rPr>
          <w:rStyle w:val="Style12"/>
          <w:vertAlign w:val="superscript"/>
        </w:rPr>
        <w:t>33</w:t>
      </w:r>
      <w:r>
        <w:rPr>
          <w:rtl w:val="true"/>
        </w:rPr>
        <w:t>הגמ</w:t>
      </w:r>
      <w:r>
        <w:rPr>
          <w:rtl w:val="true"/>
        </w:rPr>
        <w:t xml:space="preserve">' </w:t>
      </w:r>
      <w:r>
        <w:rPr>
          <w:rtl w:val="true"/>
        </w:rPr>
        <w:t>דקדקתי בזה דהכא משמע שאין להחמיר כדברי ב</w:t>
      </w:r>
      <w:r>
        <w:rPr>
          <w:rtl w:val="true"/>
        </w:rPr>
        <w:t>"</w:t>
      </w:r>
      <w:r>
        <w:rPr>
          <w:rtl w:val="true"/>
        </w:rPr>
        <w:t>ש</w:t>
      </w:r>
      <w:r>
        <w:rPr>
          <w:rtl w:val="true"/>
        </w:rPr>
        <w:t xml:space="preserve">. </w:t>
      </w:r>
      <w:r>
        <w:rPr>
          <w:rtl w:val="true"/>
        </w:rPr>
        <w:t>ולא עוד שעבירה היא וחייבין עליה מיתה</w:t>
      </w:r>
      <w:r>
        <w:rPr>
          <w:rtl w:val="true"/>
        </w:rPr>
        <w:t xml:space="preserve">. </w:t>
      </w:r>
      <w:r>
        <w:rPr>
          <w:rtl w:val="true"/>
        </w:rPr>
        <w:t>ומאי שנא מההיא דספ</w:t>
      </w:r>
      <w:r>
        <w:rPr>
          <w:rtl w:val="true"/>
        </w:rPr>
        <w:t>"</w:t>
      </w:r>
      <w:r>
        <w:rPr>
          <w:rtl w:val="true"/>
        </w:rPr>
        <w:t>ח דמכילתין במי שאכל ושכח ולא בירך</w:t>
      </w:r>
      <w:r>
        <w:rPr>
          <w:rtl w:val="true"/>
        </w:rPr>
        <w:t xml:space="preserve">. </w:t>
      </w:r>
      <w:r>
        <w:rPr>
          <w:rtl w:val="true"/>
        </w:rPr>
        <w:t xml:space="preserve">דמוכח התם בתלמודא </w:t>
      </w:r>
      <w:r>
        <w:rPr>
          <w:rtl w:val="true"/>
        </w:rPr>
        <w:t>[</w:t>
      </w:r>
      <w:r>
        <w:rPr>
          <w:rtl w:val="true"/>
        </w:rPr>
        <w:t>דף נ</w:t>
      </w:r>
      <w:r>
        <w:rPr>
          <w:rtl w:val="true"/>
        </w:rPr>
        <w:t>"</w:t>
      </w:r>
      <w:r>
        <w:rPr>
          <w:rtl w:val="true"/>
        </w:rPr>
        <w:t>ג ע</w:t>
      </w:r>
      <w:r>
        <w:rPr>
          <w:rtl w:val="true"/>
        </w:rPr>
        <w:t>"</w:t>
      </w:r>
      <w:r>
        <w:rPr>
          <w:rtl w:val="true"/>
        </w:rPr>
        <w:t>ב</w:t>
      </w:r>
      <w:r>
        <w:rPr>
          <w:rtl w:val="true"/>
        </w:rPr>
        <w:t xml:space="preserve">] </w:t>
      </w:r>
      <w:r>
        <w:rPr>
          <w:rtl w:val="true"/>
        </w:rPr>
        <w:t>להדיא דעדיף למיעבד כבית שמאי ומקבל עליה שכר</w:t>
      </w:r>
      <w:r>
        <w:rPr>
          <w:rtl w:val="true"/>
        </w:rPr>
        <w:t xml:space="preserve">. </w:t>
      </w:r>
      <w:r>
        <w:rPr>
          <w:rtl w:val="true"/>
        </w:rPr>
        <w:t>ומשנינא דודאי היכא דבית שמאי לחומרא מצוה למיעבד כוותייהו ותבוא עליו ברכה</w:t>
      </w:r>
      <w:r>
        <w:rPr>
          <w:rtl w:val="true"/>
        </w:rPr>
        <w:t>. (</w:t>
      </w:r>
      <w:r>
        <w:rPr>
          <w:rtl w:val="true"/>
        </w:rPr>
        <w:t>ואפי</w:t>
      </w:r>
      <w:r>
        <w:rPr>
          <w:rtl w:val="true"/>
        </w:rPr>
        <w:t xml:space="preserve">' </w:t>
      </w:r>
      <w:r>
        <w:rPr>
          <w:rtl w:val="true"/>
        </w:rPr>
        <w:t>כי הוו בית שמאי לקולא מצי למעבד כותייהו קודם בת קול</w:t>
      </w:r>
      <w:r>
        <w:rPr>
          <w:rtl w:val="true"/>
        </w:rPr>
        <w:t xml:space="preserve">. </w:t>
      </w:r>
      <w:r>
        <w:rPr>
          <w:rtl w:val="true"/>
        </w:rPr>
        <w:t>או למ</w:t>
      </w:r>
      <w:r>
        <w:rPr>
          <w:rtl w:val="true"/>
        </w:rPr>
        <w:t>"</w:t>
      </w:r>
      <w:r>
        <w:rPr>
          <w:rtl w:val="true"/>
        </w:rPr>
        <w:t>ד אין משגיחין בב</w:t>
      </w:r>
      <w:r>
        <w:rPr>
          <w:rtl w:val="true"/>
        </w:rPr>
        <w:t>"</w:t>
      </w:r>
      <w:r>
        <w:rPr>
          <w:rtl w:val="true"/>
        </w:rPr>
        <w:t>ק ואפי</w:t>
      </w:r>
      <w:r>
        <w:rPr>
          <w:rtl w:val="true"/>
        </w:rPr>
        <w:t xml:space="preserve">' </w:t>
      </w:r>
      <w:r>
        <w:rPr>
          <w:rtl w:val="true"/>
        </w:rPr>
        <w:t>בתר הכי נמי</w:t>
      </w:r>
      <w:r>
        <w:rPr>
          <w:rtl w:val="true"/>
        </w:rPr>
        <w:t xml:space="preserve">. </w:t>
      </w:r>
      <w:r>
        <w:rPr>
          <w:rtl w:val="true"/>
        </w:rPr>
        <w:t>וכדאיתא בברייתא הרוצה לעשות כדברי ב</w:t>
      </w:r>
      <w:r>
        <w:rPr>
          <w:rtl w:val="true"/>
        </w:rPr>
        <w:t>"</w:t>
      </w:r>
      <w:r>
        <w:rPr>
          <w:rtl w:val="true"/>
        </w:rPr>
        <w:t xml:space="preserve">ש עושה כבשחיטת חולין </w:t>
      </w:r>
      <w:r>
        <w:rPr>
          <w:rtl w:val="true"/>
        </w:rPr>
        <w:t>[</w:t>
      </w:r>
      <w:r>
        <w:rPr>
          <w:rtl w:val="true"/>
        </w:rPr>
        <w:t>דף מ</w:t>
      </w:r>
      <w:r>
        <w:rPr>
          <w:rtl w:val="true"/>
        </w:rPr>
        <w:t>"</w:t>
      </w:r>
      <w:r>
        <w:rPr>
          <w:rtl w:val="true"/>
        </w:rPr>
        <w:t>ג ע</w:t>
      </w:r>
      <w:r>
        <w:rPr>
          <w:rtl w:val="true"/>
        </w:rPr>
        <w:t>"</w:t>
      </w:r>
      <w:r>
        <w:rPr>
          <w:rtl w:val="true"/>
        </w:rPr>
        <w:t>ב</w:t>
      </w:r>
      <w:r>
        <w:rPr>
          <w:rtl w:val="true"/>
        </w:rPr>
        <w:t xml:space="preserve">] </w:t>
      </w:r>
      <w:r>
        <w:rPr>
          <w:rtl w:val="true"/>
        </w:rPr>
        <w:t>ובפ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ובק</w:t>
      </w:r>
      <w:r>
        <w:rPr>
          <w:rtl w:val="true"/>
        </w:rPr>
        <w:t>"</w:t>
      </w:r>
      <w:r>
        <w:rPr>
          <w:rtl w:val="true"/>
        </w:rPr>
        <w:t>ש היינו טעמא דלא שפיר דמי לאחמורי כב</w:t>
      </w:r>
      <w:r>
        <w:rPr>
          <w:rtl w:val="true"/>
        </w:rPr>
        <w:t>"</w:t>
      </w:r>
      <w:r>
        <w:rPr>
          <w:rtl w:val="true"/>
        </w:rPr>
        <w:t>ש</w:t>
      </w:r>
      <w:r>
        <w:rPr>
          <w:rtl w:val="true"/>
        </w:rPr>
        <w:t xml:space="preserve">. </w:t>
      </w:r>
      <w:r>
        <w:rPr>
          <w:rtl w:val="true"/>
        </w:rPr>
        <w:t>משום דחומרא דאתיא לידי קולא היא אליבא דב</w:t>
      </w:r>
      <w:r>
        <w:rPr>
          <w:rtl w:val="true"/>
        </w:rPr>
        <w:t>"</w:t>
      </w:r>
      <w:r>
        <w:rPr>
          <w:rtl w:val="true"/>
        </w:rPr>
        <w:t>ה</w:t>
      </w:r>
      <w:r>
        <w:rPr>
          <w:rtl w:val="true"/>
        </w:rPr>
        <w:t xml:space="preserve">. </w:t>
      </w:r>
      <w:r>
        <w:rPr>
          <w:rtl w:val="true"/>
        </w:rPr>
        <w:t>דב</w:t>
      </w:r>
      <w:r>
        <w:rPr>
          <w:rtl w:val="true"/>
        </w:rPr>
        <w:t>"</w:t>
      </w:r>
      <w:r>
        <w:rPr>
          <w:rtl w:val="true"/>
        </w:rPr>
        <w:t>ש סברי אינו קורא אלא מוטה</w:t>
      </w:r>
      <w:r>
        <w:rPr>
          <w:rtl w:val="true"/>
        </w:rPr>
        <w:t xml:space="preserve">. </w:t>
      </w:r>
      <w:r>
        <w:rPr>
          <w:rtl w:val="true"/>
        </w:rPr>
        <w:t>ואם הוא אנוס שצריך לילך לדרכו</w:t>
      </w:r>
      <w:r>
        <w:rPr>
          <w:rtl w:val="true"/>
        </w:rPr>
        <w:t xml:space="preserve">. </w:t>
      </w:r>
      <w:r>
        <w:rPr>
          <w:rtl w:val="true"/>
        </w:rPr>
        <w:t>יבטל מק</w:t>
      </w:r>
      <w:r>
        <w:rPr>
          <w:rtl w:val="true"/>
        </w:rPr>
        <w:t>"</w:t>
      </w:r>
      <w:r>
        <w:rPr>
          <w:rtl w:val="true"/>
        </w:rPr>
        <w:t>ש</w:t>
      </w:r>
      <w:r>
        <w:rPr>
          <w:rtl w:val="true"/>
        </w:rPr>
        <w:t xml:space="preserve">. </w:t>
      </w:r>
      <w:r>
        <w:rPr>
          <w:rtl w:val="true"/>
        </w:rPr>
        <w:t>ואם ישהה וימתין עד שיבוא לביתו</w:t>
      </w:r>
      <w:r>
        <w:rPr>
          <w:rtl w:val="true"/>
        </w:rPr>
        <w:t xml:space="preserve">. </w:t>
      </w:r>
      <w:r>
        <w:rPr>
          <w:rtl w:val="true"/>
        </w:rPr>
        <w:t>בתוך כך תעבור עונתה</w:t>
      </w:r>
      <w:r>
        <w:rPr>
          <w:rtl w:val="true"/>
        </w:rPr>
        <w:t xml:space="preserve">. </w:t>
      </w:r>
      <w:r>
        <w:rPr>
          <w:rtl w:val="true"/>
        </w:rPr>
        <w:t>וזה היה מעשה דר</w:t>
      </w:r>
      <w:r>
        <w:rPr>
          <w:rtl w:val="true"/>
        </w:rPr>
        <w:t>"</w:t>
      </w:r>
      <w:r>
        <w:rPr>
          <w:rtl w:val="true"/>
        </w:rPr>
        <w:t>ט שהחמיר על עצמו בלכתו בדרך והגיעה עונת ק</w:t>
      </w:r>
      <w:r>
        <w:rPr>
          <w:rtl w:val="true"/>
        </w:rPr>
        <w:t>"</w:t>
      </w:r>
      <w:r>
        <w:rPr>
          <w:rtl w:val="true"/>
        </w:rPr>
        <w:t>ש נתעכב וישב לו כדי לקרות</w:t>
      </w:r>
      <w:r>
        <w:rPr>
          <w:rtl w:val="true"/>
        </w:rPr>
        <w:t xml:space="preserve">. </w:t>
      </w:r>
      <w:r>
        <w:rPr>
          <w:rtl w:val="true"/>
        </w:rPr>
        <w:t>ומתוך שלא רצה לקרותה בהליכה</w:t>
      </w:r>
      <w:r>
        <w:rPr>
          <w:rtl w:val="true"/>
        </w:rPr>
        <w:t xml:space="preserve">. </w:t>
      </w:r>
      <w:r>
        <w:rPr>
          <w:rtl w:val="true"/>
        </w:rPr>
        <w:t>נפרד מבני חבורתו עד שפגעו בו הלסטים</w:t>
      </w:r>
      <w:r>
        <w:rPr>
          <w:rtl w:val="true"/>
        </w:rPr>
        <w:t xml:space="preserve">. </w:t>
      </w:r>
      <w:r>
        <w:rPr>
          <w:rtl w:val="true"/>
        </w:rPr>
        <w:t>ולא היה צריך להכניס עצמו לסכנה שאינה צריכה</w:t>
      </w:r>
      <w:r>
        <w:rPr>
          <w:rtl w:val="true"/>
        </w:rPr>
        <w:t xml:space="preserve">. </w:t>
      </w:r>
      <w:r>
        <w:rPr>
          <w:rtl w:val="true"/>
        </w:rPr>
        <w:t>שכן אמרו בירו</w:t>
      </w:r>
      <w:r>
        <w:rPr>
          <w:rtl w:val="true"/>
        </w:rPr>
        <w:t>' [</w:t>
      </w:r>
      <w:r>
        <w:rPr>
          <w:rtl w:val="true"/>
        </w:rPr>
        <w:t>ברכות פ</w:t>
      </w:r>
      <w:r>
        <w:rPr>
          <w:rtl w:val="true"/>
        </w:rPr>
        <w:t>"</w:t>
      </w:r>
      <w:r>
        <w:rPr>
          <w:rtl w:val="true"/>
        </w:rPr>
        <w:t>ב ה</w:t>
      </w:r>
      <w:r>
        <w:rPr>
          <w:rtl w:val="true"/>
        </w:rPr>
        <w:t>"</w:t>
      </w:r>
      <w:r>
        <w:rPr>
          <w:rtl w:val="true"/>
        </w:rPr>
        <w:t>ט</w:t>
      </w:r>
      <w:r>
        <w:rPr>
          <w:rtl w:val="true"/>
        </w:rPr>
        <w:t xml:space="preserve">] </w:t>
      </w:r>
      <w:r>
        <w:rPr>
          <w:rtl w:val="true"/>
        </w:rPr>
        <w:t>הפטור מדבר ועושהו נקרא הדיוט</w:t>
      </w:r>
      <w:r>
        <w:rPr>
          <w:rtl w:val="true"/>
        </w:rPr>
        <w:t xml:space="preserve">. </w:t>
      </w:r>
      <w:r>
        <w:rPr>
          <w:rtl w:val="true"/>
        </w:rPr>
        <w:t>וכ</w:t>
      </w:r>
      <w:r>
        <w:rPr>
          <w:rtl w:val="true"/>
        </w:rPr>
        <w:t>"</w:t>
      </w:r>
      <w:r>
        <w:rPr>
          <w:rtl w:val="true"/>
        </w:rPr>
        <w:t>ש בכגון זה לסכן עצמו עליו</w:t>
      </w:r>
      <w:r>
        <w:rPr>
          <w:rtl w:val="true"/>
        </w:rPr>
        <w:t xml:space="preserve">. </w:t>
      </w:r>
      <w:r>
        <w:rPr>
          <w:rtl w:val="true"/>
        </w:rPr>
        <w:t>ולב</w:t>
      </w:r>
      <w:r>
        <w:rPr>
          <w:rtl w:val="true"/>
        </w:rPr>
        <w:t>"</w:t>
      </w:r>
      <w:r>
        <w:rPr>
          <w:rtl w:val="true"/>
        </w:rPr>
        <w:t>ה לא עדיף כלל היושב ומוטה מן ההולך</w:t>
      </w:r>
      <w:r>
        <w:rPr>
          <w:rtl w:val="true"/>
        </w:rPr>
        <w:t xml:space="preserve">. </w:t>
      </w:r>
      <w:r>
        <w:rPr>
          <w:rtl w:val="true"/>
        </w:rPr>
        <w:t>משא</w:t>
      </w:r>
      <w:r>
        <w:rPr>
          <w:rtl w:val="true"/>
        </w:rPr>
        <w:t>"</w:t>
      </w:r>
      <w:r>
        <w:rPr>
          <w:rtl w:val="true"/>
        </w:rPr>
        <w:t>כ בחוזר למקומו ומברך בה</w:t>
      </w:r>
      <w:r>
        <w:rPr>
          <w:rtl w:val="true"/>
        </w:rPr>
        <w:t>"</w:t>
      </w:r>
      <w:r>
        <w:rPr>
          <w:rtl w:val="true"/>
        </w:rPr>
        <w:t>מ מודו נמי דזימנין טפי עדיף</w:t>
      </w:r>
      <w:r>
        <w:rPr>
          <w:rtl w:val="true"/>
        </w:rPr>
        <w:t xml:space="preserve">. </w:t>
      </w:r>
      <w:r>
        <w:rPr>
          <w:rtl w:val="true"/>
        </w:rPr>
        <w:t>אלא שלא חייבוהו בהחלט</w:t>
      </w:r>
      <w:r>
        <w:rPr>
          <w:rtl w:val="true"/>
        </w:rPr>
        <w:t xml:space="preserve">. </w:t>
      </w:r>
      <w:r>
        <w:rPr>
          <w:rtl w:val="true"/>
        </w:rPr>
        <w:t>ועמ</w:t>
      </w:r>
      <w:r>
        <w:rPr>
          <w:rtl w:val="true"/>
        </w:rPr>
        <w:t>"</w:t>
      </w:r>
      <w:r>
        <w:rPr>
          <w:rtl w:val="true"/>
        </w:rPr>
        <w:t>ש בפא</w:t>
      </w:r>
      <w:r>
        <w:rPr>
          <w:rtl w:val="true"/>
        </w:rPr>
        <w:t>"</w:t>
      </w:r>
      <w:r>
        <w:rPr>
          <w:rtl w:val="true"/>
        </w:rPr>
        <w:t>ד בגמ</w:t>
      </w:r>
      <w:r>
        <w:rPr>
          <w:rtl w:val="true"/>
        </w:rPr>
        <w:t xml:space="preserve">' </w:t>
      </w:r>
      <w:r>
        <w:rPr>
          <w:rtl w:val="true"/>
        </w:rPr>
        <w:t>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שמא יראה הרואה שמסר רבי טרפון עצמו למיתה על הדבר ויקבע הלכה כבית שמאי ונפיק מינה חורבא</w:t>
      </w:r>
      <w:r>
        <w:rPr>
          <w:rtl w:val="true"/>
        </w:rPr>
        <w:t xml:space="preserve">. </w:t>
      </w:r>
      <w:r>
        <w:rPr>
          <w:rtl w:val="true"/>
        </w:rPr>
        <w:t>שמי שאינו חסיד אין לו להכניס עצמו בסכנה בעבור זה כמו שהוא מן הדין שאין חובה ליכנס אפילו לספק סכנה כדי לקיים מצות עשה שאפשר לקיימה אחר כך</w:t>
      </w:r>
      <w:r>
        <w:rPr>
          <w:rtl w:val="true"/>
        </w:rPr>
        <w:t xml:space="preserve">. </w:t>
      </w:r>
      <w:r>
        <w:rPr>
          <w:rtl w:val="true"/>
        </w:rPr>
        <w:t>ומתוך כך תבטל המצוה לגמרי לפעמים כנז</w:t>
      </w:r>
      <w:r>
        <w:rPr>
          <w:rtl w:val="true"/>
        </w:rPr>
        <w:t xml:space="preserve">'. </w:t>
      </w:r>
      <w:r>
        <w:rPr>
          <w:rtl w:val="true"/>
        </w:rPr>
        <w:t>לכן אמרו שהיה ר</w:t>
      </w:r>
      <w:r>
        <w:rPr>
          <w:rtl w:val="true"/>
        </w:rPr>
        <w:t>"</w:t>
      </w:r>
      <w:r>
        <w:rPr>
          <w:rtl w:val="true"/>
        </w:rPr>
        <w:t>ט חייב מיתה בזה שעבר על ד</w:t>
      </w:r>
      <w:r>
        <w:rPr>
          <w:rtl w:val="true"/>
        </w:rPr>
        <w:t>"</w:t>
      </w:r>
      <w:r>
        <w:rPr>
          <w:rtl w:val="true"/>
        </w:rPr>
        <w:t>ח וגם דמו היה נדרש ממנו שלא היה רשאי לעמוד במקום סכנה מחמת זה</w:t>
      </w:r>
      <w:r>
        <w:rPr>
          <w:rtl w:val="true"/>
        </w:rPr>
        <w:t xml:space="preserve">. </w:t>
      </w:r>
      <w:r>
        <w:rPr>
          <w:rtl w:val="true"/>
        </w:rPr>
        <w:t>אבל אם היה מקום להחמיר ולעשות כדברי ב</w:t>
      </w:r>
      <w:r>
        <w:rPr>
          <w:rtl w:val="true"/>
        </w:rPr>
        <w:t>"</w:t>
      </w:r>
      <w:r>
        <w:rPr>
          <w:rtl w:val="true"/>
        </w:rPr>
        <w:t>ש</w:t>
      </w:r>
      <w:r>
        <w:rPr>
          <w:rtl w:val="true"/>
        </w:rPr>
        <w:t xml:space="preserve">. </w:t>
      </w:r>
      <w:r>
        <w:rPr>
          <w:rtl w:val="true"/>
        </w:rPr>
        <w:t>לא די שלא הי</w:t>
      </w:r>
      <w:r>
        <w:rPr>
          <w:rtl w:val="true"/>
        </w:rPr>
        <w:t>"</w:t>
      </w:r>
      <w:r>
        <w:rPr>
          <w:rtl w:val="true"/>
        </w:rPr>
        <w:t>ל לירוא מפני הלסטים</w:t>
      </w:r>
      <w:r>
        <w:rPr>
          <w:rtl w:val="true"/>
        </w:rPr>
        <w:t xml:space="preserve">. </w:t>
      </w:r>
      <w:r>
        <w:rPr>
          <w:rtl w:val="true"/>
        </w:rPr>
        <w:t>דמצוה בעידנא דעסיק בה מצלה</w:t>
      </w:r>
      <w:r>
        <w:rPr>
          <w:rtl w:val="true"/>
        </w:rPr>
        <w:t xml:space="preserve">. </w:t>
      </w:r>
      <w:r>
        <w:rPr>
          <w:rtl w:val="true"/>
        </w:rPr>
        <w:t>אלא שאפי</w:t>
      </w:r>
      <w:r>
        <w:rPr>
          <w:rtl w:val="true"/>
        </w:rPr>
        <w:t xml:space="preserve">' </w:t>
      </w:r>
      <w:r>
        <w:rPr>
          <w:rtl w:val="true"/>
        </w:rPr>
        <w:t>היה מסתכן</w:t>
      </w:r>
      <w:r>
        <w:rPr>
          <w:rtl w:val="true"/>
        </w:rPr>
        <w:t xml:space="preserve">. </w:t>
      </w:r>
      <w:r>
        <w:rPr>
          <w:rtl w:val="true"/>
        </w:rPr>
        <w:t>לא היה עליו שום עונש על שהכניס עצמו לסכנה משום חומרא בעלמא</w:t>
      </w:r>
      <w:r>
        <w:rPr>
          <w:rtl w:val="true"/>
        </w:rPr>
        <w:t xml:space="preserve">. </w:t>
      </w:r>
      <w:r>
        <w:rPr>
          <w:rtl w:val="true"/>
        </w:rPr>
        <w:t>דבודאי היכא דשייכא חומרא שרי אפילו לאסתכוני עלה ומדת חסידות היא</w:t>
      </w:r>
      <w:r>
        <w:rPr>
          <w:rtl w:val="true"/>
        </w:rPr>
        <w:t xml:space="preserve">. </w:t>
      </w:r>
      <w:r>
        <w:rPr>
          <w:rtl w:val="true"/>
        </w:rPr>
        <w:t>אע</w:t>
      </w:r>
      <w:r>
        <w:rPr>
          <w:rtl w:val="true"/>
        </w:rPr>
        <w:t>"</w:t>
      </w:r>
      <w:r>
        <w:rPr>
          <w:rtl w:val="true"/>
        </w:rPr>
        <w:t>פ שאינה חובה על כל אדם</w:t>
      </w:r>
      <w:r>
        <w:rPr>
          <w:rtl w:val="true"/>
        </w:rPr>
        <w:t xml:space="preserve">. </w:t>
      </w:r>
      <w:r>
        <w:rPr>
          <w:rtl w:val="true"/>
        </w:rPr>
        <w:t xml:space="preserve">כדמוכח בגמרא דפרק עושין פסין </w:t>
      </w:r>
      <w:r>
        <w:rPr>
          <w:rtl w:val="true"/>
        </w:rPr>
        <w:t>[</w:t>
      </w:r>
      <w:r>
        <w:rPr>
          <w:rtl w:val="true"/>
        </w:rPr>
        <w:t>כ</w:t>
      </w:r>
      <w:r>
        <w:rPr>
          <w:rtl w:val="true"/>
        </w:rPr>
        <w:t>"</w:t>
      </w:r>
      <w:r>
        <w:rPr>
          <w:rtl w:val="true"/>
        </w:rPr>
        <w:t>א ע</w:t>
      </w:r>
      <w:r>
        <w:rPr>
          <w:rtl w:val="true"/>
        </w:rPr>
        <w:t>"</w:t>
      </w:r>
      <w:r>
        <w:rPr>
          <w:rtl w:val="true"/>
        </w:rPr>
        <w:t>ב</w:t>
      </w:r>
      <w:r>
        <w:rPr>
          <w:rtl w:val="true"/>
        </w:rPr>
        <w:t xml:space="preserve">] </w:t>
      </w:r>
      <w:r>
        <w:rPr>
          <w:rtl w:val="true"/>
        </w:rPr>
        <w:t>מעובדא דר</w:t>
      </w:r>
      <w:r>
        <w:rPr>
          <w:rtl w:val="true"/>
        </w:rPr>
        <w:t>"</w:t>
      </w:r>
      <w:r>
        <w:rPr>
          <w:rtl w:val="true"/>
        </w:rPr>
        <w:t>ע בבית האסורין שאמר מוטב ימות מיתת עצמו ואל יעבור על דברי חביריו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יישבתי מה ששמעתי מתמיהים על שנמצא בתשו</w:t>
      </w:r>
      <w:r>
        <w:rPr>
          <w:rtl w:val="true"/>
        </w:rPr>
        <w:t xml:space="preserve">' </w:t>
      </w:r>
      <w:r>
        <w:rPr>
          <w:rtl w:val="true"/>
        </w:rPr>
        <w:t>רקנטי משם ריב</w:t>
      </w:r>
      <w:r>
        <w:rPr>
          <w:rtl w:val="true"/>
        </w:rPr>
        <w:t>"</w:t>
      </w:r>
      <w:r>
        <w:rPr>
          <w:rtl w:val="true"/>
        </w:rPr>
        <w:t>א ז</w:t>
      </w:r>
      <w:r>
        <w:rPr>
          <w:rtl w:val="true"/>
        </w:rPr>
        <w:t>"</w:t>
      </w:r>
      <w:r>
        <w:rPr>
          <w:rtl w:val="true"/>
        </w:rPr>
        <w:t>ל שהחמיר על עצמו בבעיא דספק נפשות לענין איסור אכילה ביוה</w:t>
      </w:r>
      <w:r>
        <w:rPr>
          <w:rtl w:val="true"/>
        </w:rPr>
        <w:t>"</w:t>
      </w:r>
      <w:r>
        <w:rPr>
          <w:rtl w:val="true"/>
        </w:rPr>
        <w:t>כ דבכרת</w:t>
      </w:r>
      <w:r>
        <w:rPr>
          <w:rtl w:val="true"/>
        </w:rPr>
        <w:t xml:space="preserve">. </w:t>
      </w:r>
      <w:r>
        <w:rPr>
          <w:rtl w:val="true"/>
        </w:rPr>
        <w:t>דאע</w:t>
      </w:r>
      <w:r>
        <w:rPr>
          <w:rtl w:val="true"/>
        </w:rPr>
        <w:t>"</w:t>
      </w:r>
      <w:r>
        <w:rPr>
          <w:rtl w:val="true"/>
        </w:rPr>
        <w:t>ג דקיי</w:t>
      </w:r>
      <w:r>
        <w:rPr>
          <w:rtl w:val="true"/>
        </w:rPr>
        <w:t>"</w:t>
      </w:r>
      <w:r>
        <w:rPr>
          <w:rtl w:val="true"/>
        </w:rPr>
        <w:t>ל ספק נפשות להקל</w:t>
      </w:r>
      <w:r>
        <w:rPr>
          <w:rtl w:val="true"/>
        </w:rPr>
        <w:t xml:space="preserve">. </w:t>
      </w:r>
      <w:r>
        <w:rPr>
          <w:rtl w:val="true"/>
        </w:rPr>
        <w:t>היינו מדינא</w:t>
      </w:r>
      <w:r>
        <w:rPr>
          <w:rtl w:val="true"/>
        </w:rPr>
        <w:t xml:space="preserve">. </w:t>
      </w:r>
      <w:r>
        <w:rPr>
          <w:rtl w:val="true"/>
        </w:rPr>
        <w:t>מכל מקום אינה משנת חסידים וק</w:t>
      </w:r>
      <w:r>
        <w:rPr>
          <w:rtl w:val="true"/>
        </w:rPr>
        <w:t>"</w:t>
      </w:r>
      <w:r>
        <w:rPr>
          <w:rtl w:val="true"/>
        </w:rPr>
        <w:t>ו מנט</w:t>
      </w:r>
      <w:r>
        <w:rPr>
          <w:rtl w:val="true"/>
        </w:rPr>
        <w:t>"</w:t>
      </w:r>
      <w:r>
        <w:rPr>
          <w:rtl w:val="true"/>
        </w:rPr>
        <w:t>י שהיא של סופרים</w:t>
      </w:r>
      <w:r>
        <w:rPr>
          <w:rtl w:val="true"/>
        </w:rPr>
        <w:t xml:space="preserve">. </w:t>
      </w:r>
      <w:r>
        <w:rPr>
          <w:rtl w:val="true"/>
        </w:rPr>
        <w:t>אף כי יום הכפורים איסור כרת</w:t>
      </w:r>
      <w:r>
        <w:rPr>
          <w:rtl w:val="true"/>
        </w:rPr>
        <w:t xml:space="preserve">. </w:t>
      </w:r>
      <w:r>
        <w:rPr>
          <w:rtl w:val="true"/>
        </w:rPr>
        <w:t>ואבאר דבר זה אי</w:t>
      </w:r>
      <w:r>
        <w:rPr>
          <w:rtl w:val="true"/>
        </w:rPr>
        <w:t>"</w:t>
      </w:r>
      <w:r>
        <w:rPr>
          <w:rtl w:val="true"/>
        </w:rPr>
        <w:t>ה עוד במקומו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מזכירין </w:t>
      </w:r>
      <w:r>
        <w:rPr>
          <w:rStyle w:val="Style12"/>
          <w:vertAlign w:val="superscript"/>
          <w:rtl w:val="true"/>
        </w:rPr>
        <w:t>@</w:t>
      </w:r>
      <w:r>
        <w:rPr>
          <w:rStyle w:val="Style12"/>
          <w:vertAlign w:val="superscript"/>
        </w:rPr>
        <w:t>33</w:t>
      </w:r>
      <w:r>
        <w:rPr>
          <w:rtl w:val="true"/>
        </w:rPr>
        <w:t>כתב תי</w:t>
      </w:r>
      <w:r>
        <w:rPr>
          <w:rtl w:val="true"/>
        </w:rPr>
        <w:t>"</w:t>
      </w:r>
      <w:r>
        <w:rPr>
          <w:rtl w:val="true"/>
        </w:rPr>
        <w:t>ט איכא למידק אמאי לא תני זוכרין</w:t>
      </w:r>
      <w:r>
        <w:rPr>
          <w:rtl w:val="true"/>
        </w:rPr>
        <w:t xml:space="preserve">. </w:t>
      </w:r>
      <w:r>
        <w:rPr>
          <w:rtl w:val="true"/>
        </w:rPr>
        <w:t>ומ</w:t>
      </w:r>
      <w:r>
        <w:rPr>
          <w:rtl w:val="true"/>
        </w:rPr>
        <w:t>"</w:t>
      </w:r>
      <w:r>
        <w:rPr>
          <w:rtl w:val="true"/>
        </w:rPr>
        <w:t>ש הוא ז</w:t>
      </w:r>
      <w:r>
        <w:rPr>
          <w:rtl w:val="true"/>
        </w:rPr>
        <w:t>"</w:t>
      </w:r>
      <w:r>
        <w:rPr>
          <w:rtl w:val="true"/>
        </w:rPr>
        <w:t>ל בזה אינו כלום לע</w:t>
      </w:r>
      <w:r>
        <w:rPr>
          <w:rtl w:val="true"/>
        </w:rPr>
        <w:t>"</w:t>
      </w:r>
      <w:r>
        <w:rPr>
          <w:rtl w:val="true"/>
        </w:rPr>
        <w:t>ד</w:t>
      </w:r>
      <w:r>
        <w:rPr>
          <w:rtl w:val="true"/>
        </w:rPr>
        <w:t xml:space="preserve">. </w:t>
      </w:r>
      <w:r>
        <w:rPr>
          <w:rtl w:val="true"/>
        </w:rPr>
        <w:t>ועמ</w:t>
      </w:r>
      <w:r>
        <w:rPr>
          <w:rtl w:val="true"/>
        </w:rPr>
        <w:t>"</w:t>
      </w:r>
      <w:r>
        <w:rPr>
          <w:rtl w:val="true"/>
        </w:rPr>
        <w:t>ש בריש מס</w:t>
      </w:r>
      <w:r>
        <w:rPr>
          <w:rtl w:val="true"/>
        </w:rPr>
        <w:t xml:space="preserve">' </w:t>
      </w:r>
      <w:r>
        <w:rPr>
          <w:rtl w:val="true"/>
        </w:rPr>
        <w:t>תענית שאינו דקדוק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ראב</w:t>
      </w:r>
      <w:r>
        <w:rPr>
          <w:rtl w:val="true"/>
        </w:rPr>
        <w:t>"</w:t>
      </w:r>
      <w:r>
        <w:rPr>
          <w:rtl w:val="true"/>
        </w:rPr>
        <w:t>ע הרי אני כבן שבעים שנה ולא זכיתי שתאמר י</w:t>
      </w:r>
      <w:r>
        <w:rPr>
          <w:rtl w:val="true"/>
        </w:rPr>
        <w:t>"</w:t>
      </w:r>
      <w:r>
        <w:rPr>
          <w:rtl w:val="true"/>
        </w:rPr>
        <w:t>מ בלילה</w:t>
      </w:r>
      <w:r>
        <w:rPr>
          <w:rtl w:val="true"/>
        </w:rPr>
        <w:t xml:space="preserve">. </w:t>
      </w:r>
      <w:r>
        <w:rPr>
          <w:rtl w:val="true"/>
        </w:rPr>
        <w:t>עיין מ</w:t>
      </w:r>
      <w:r>
        <w:rPr>
          <w:rtl w:val="true"/>
        </w:rPr>
        <w:t>"</w:t>
      </w:r>
      <w:r>
        <w:rPr>
          <w:rtl w:val="true"/>
        </w:rPr>
        <w:t>ש בביאור אגדת ת</w:t>
      </w:r>
      <w:r>
        <w:rPr>
          <w:rtl w:val="true"/>
        </w:rPr>
        <w:t>"</w:t>
      </w:r>
      <w:r>
        <w:rPr>
          <w:rtl w:val="true"/>
        </w:rPr>
        <w:t>ע רשות או חובה דריש פת</w:t>
      </w:r>
      <w:r>
        <w:rPr>
          <w:rtl w:val="true"/>
        </w:rPr>
        <w:t>"</w:t>
      </w:r>
      <w:r>
        <w:rPr>
          <w:rtl w:val="true"/>
        </w:rPr>
        <w:t>ה שביארתי שם ג</w:t>
      </w:r>
      <w:r>
        <w:rPr>
          <w:rtl w:val="true"/>
        </w:rPr>
        <w:t>"</w:t>
      </w:r>
      <w:r>
        <w:rPr>
          <w:rtl w:val="true"/>
        </w:rPr>
        <w:t>כ מאמרו זה של ראב</w:t>
      </w:r>
      <w:r>
        <w:rPr>
          <w:rtl w:val="true"/>
        </w:rPr>
        <w:t>"</w:t>
      </w:r>
      <w:r>
        <w:rPr>
          <w:rtl w:val="true"/>
        </w:rPr>
        <w:t>ע בדרך דרוש נחמד מאד</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כיון לבו יצא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ואנן קיי</w:t>
      </w:r>
      <w:r>
        <w:rPr>
          <w:rtl w:val="true"/>
        </w:rPr>
        <w:t>"</w:t>
      </w:r>
      <w:r>
        <w:rPr>
          <w:rtl w:val="true"/>
        </w:rPr>
        <w:t>ל מצות צריכות כוונה</w:t>
      </w:r>
      <w:r>
        <w:rPr>
          <w:rtl w:val="true"/>
        </w:rPr>
        <w:t xml:space="preserve">. </w:t>
      </w:r>
      <w:r>
        <w:rPr>
          <w:rtl w:val="true"/>
        </w:rPr>
        <w:t>והראה בתי</w:t>
      </w:r>
      <w:r>
        <w:rPr>
          <w:rtl w:val="true"/>
        </w:rPr>
        <w:t>"</w:t>
      </w:r>
      <w:r>
        <w:rPr>
          <w:rtl w:val="true"/>
        </w:rPr>
        <w:t>ט מקום למ</w:t>
      </w:r>
      <w:r>
        <w:rPr>
          <w:rtl w:val="true"/>
        </w:rPr>
        <w:t>"</w:t>
      </w:r>
      <w:r>
        <w:rPr>
          <w:rtl w:val="true"/>
        </w:rPr>
        <w:t>ש במי</w:t>
      </w:r>
      <w:r>
        <w:rPr>
          <w:rtl w:val="true"/>
        </w:rPr>
        <w:t>"</w:t>
      </w:r>
      <w:r>
        <w:rPr>
          <w:rtl w:val="true"/>
        </w:rPr>
        <w:t>ד פ</w:t>
      </w:r>
      <w:r>
        <w:rPr>
          <w:rtl w:val="true"/>
        </w:rPr>
        <w:t>"</w:t>
      </w:r>
      <w:r>
        <w:rPr>
          <w:rtl w:val="true"/>
        </w:rPr>
        <w:t>ג דסוכה</w:t>
      </w:r>
      <w:r>
        <w:rPr>
          <w:rtl w:val="true"/>
        </w:rPr>
        <w:t xml:space="preserve">. </w:t>
      </w:r>
      <w:r>
        <w:rPr>
          <w:rtl w:val="true"/>
        </w:rPr>
        <w:t>דשם תמה הרב ז</w:t>
      </w:r>
      <w:r>
        <w:rPr>
          <w:rtl w:val="true"/>
        </w:rPr>
        <w:t>"</w:t>
      </w:r>
      <w:r>
        <w:rPr>
          <w:rtl w:val="true"/>
        </w:rPr>
        <w:t>ל על פסקו של הרע</w:t>
      </w:r>
      <w:r>
        <w:rPr>
          <w:rtl w:val="true"/>
        </w:rPr>
        <w:t>"</w:t>
      </w:r>
      <w:r>
        <w:rPr>
          <w:rtl w:val="true"/>
        </w:rPr>
        <w:t>ב הלז לפי שסותר לפירושו של שם</w:t>
      </w:r>
      <w:r>
        <w:rPr>
          <w:rtl w:val="true"/>
        </w:rPr>
        <w:t xml:space="preserve">. </w:t>
      </w:r>
      <w:r>
        <w:rPr>
          <w:rtl w:val="true"/>
        </w:rPr>
        <w:t>ובאמת עמל הוא בעיני וטורח שלא לצורך לדקדק בפרטות כאלה בלשונות הפרשנים דסתמייהו לאו לאסוקי פירושייהו אליבא דהלכתא קאתו</w:t>
      </w:r>
      <w:r>
        <w:rPr>
          <w:rtl w:val="true"/>
        </w:rPr>
        <w:t xml:space="preserve">. </w:t>
      </w:r>
      <w:r>
        <w:rPr>
          <w:rtl w:val="true"/>
        </w:rPr>
        <w:t>אף שהרע</w:t>
      </w:r>
      <w:r>
        <w:rPr>
          <w:rtl w:val="true"/>
        </w:rPr>
        <w:t>"</w:t>
      </w:r>
      <w:r>
        <w:rPr>
          <w:rtl w:val="true"/>
        </w:rPr>
        <w:t>ב ז</w:t>
      </w:r>
      <w:r>
        <w:rPr>
          <w:rtl w:val="true"/>
        </w:rPr>
        <w:t>"</w:t>
      </w:r>
      <w:r>
        <w:rPr>
          <w:rtl w:val="true"/>
        </w:rPr>
        <w:t>ל זה דרכו בהרבה מקומות להביא פסק הלכה</w:t>
      </w:r>
      <w:r>
        <w:rPr>
          <w:rtl w:val="true"/>
        </w:rPr>
        <w:t xml:space="preserve">. </w:t>
      </w:r>
      <w:r>
        <w:rPr>
          <w:rtl w:val="true"/>
        </w:rPr>
        <w:t>מכל מקום מסתייה במאי דכתב הכא איידי דנחית לחילוקי דעות שבמצות צריכות כוונה או לא דהוצרך להשמיענו פסקא דדינא חד זימנא</w:t>
      </w:r>
      <w:r>
        <w:rPr>
          <w:rtl w:val="true"/>
        </w:rPr>
        <w:t xml:space="preserve">. </w:t>
      </w:r>
      <w:r>
        <w:rPr>
          <w:rtl w:val="true"/>
        </w:rPr>
        <w:t>והתם כי קאי בסוכה תו לא איצטריך ליה דסמיך אדהכא</w:t>
      </w:r>
      <w:r>
        <w:rPr>
          <w:rtl w:val="true"/>
        </w:rPr>
        <w:t xml:space="preserve">. </w:t>
      </w:r>
      <w:r>
        <w:rPr>
          <w:rtl w:val="true"/>
        </w:rPr>
        <w:t>וקבעי לפרושי למתני</w:t>
      </w:r>
      <w:r>
        <w:rPr>
          <w:rtl w:val="true"/>
        </w:rPr>
        <w:t xml:space="preserve">' </w:t>
      </w:r>
      <w:r>
        <w:rPr>
          <w:rtl w:val="true"/>
        </w:rPr>
        <w:t>דהתם ככ</w:t>
      </w:r>
      <w:r>
        <w:rPr>
          <w:rtl w:val="true"/>
        </w:rPr>
        <w:t>"</w:t>
      </w:r>
      <w:r>
        <w:rPr>
          <w:rtl w:val="true"/>
        </w:rPr>
        <w:t>ע דתיתי אף אליבא דמ</w:t>
      </w:r>
      <w:r>
        <w:rPr>
          <w:rtl w:val="true"/>
        </w:rPr>
        <w:t>"</w:t>
      </w:r>
      <w:r>
        <w:rPr>
          <w:rtl w:val="true"/>
        </w:rPr>
        <w:t>ד דאין צריכות כוונה</w:t>
      </w:r>
      <w:r>
        <w:rPr>
          <w:rtl w:val="true"/>
        </w:rPr>
        <w:t xml:space="preserve">. </w:t>
      </w:r>
      <w:r>
        <w:rPr>
          <w:rtl w:val="true"/>
        </w:rPr>
        <w:t>ומעתה אין תפיסה עליו שזוהי דרך המפרשים להרחיב פי</w:t>
      </w:r>
      <w:r>
        <w:rPr>
          <w:rtl w:val="true"/>
        </w:rPr>
        <w:t xml:space="preserve">' </w:t>
      </w:r>
      <w:r>
        <w:rPr>
          <w:rtl w:val="true"/>
        </w:rPr>
        <w:t>המשנה או השמועה אליבא דכ</w:t>
      </w:r>
      <w:r>
        <w:rPr>
          <w:rtl w:val="true"/>
        </w:rPr>
        <w:t>"</w:t>
      </w:r>
      <w:r>
        <w:rPr>
          <w:rtl w:val="true"/>
        </w:rPr>
        <w:t xml:space="preserve">ע </w:t>
      </w:r>
      <w:r>
        <w:rPr>
          <w:rtl w:val="true"/>
        </w:rPr>
        <w:t>(</w:t>
      </w:r>
      <w:r>
        <w:rPr>
          <w:rtl w:val="true"/>
        </w:rPr>
        <w:t>ולשטתו של התי</w:t>
      </w:r>
      <w:r>
        <w:rPr>
          <w:rtl w:val="true"/>
        </w:rPr>
        <w:t>"</w:t>
      </w:r>
      <w:r>
        <w:rPr>
          <w:rtl w:val="true"/>
        </w:rPr>
        <w:t>ט הי</w:t>
      </w:r>
      <w:r>
        <w:rPr>
          <w:rtl w:val="true"/>
        </w:rPr>
        <w:t>"</w:t>
      </w:r>
      <w:r>
        <w:rPr>
          <w:rtl w:val="true"/>
        </w:rPr>
        <w:t>ל להקשות על הרע</w:t>
      </w:r>
      <w:r>
        <w:rPr>
          <w:rtl w:val="true"/>
        </w:rPr>
        <w:t>"</w:t>
      </w:r>
      <w:r>
        <w:rPr>
          <w:rtl w:val="true"/>
        </w:rPr>
        <w:t>ב בענין זה קושיא יותר עצומה דדבריו סתרן אהדדי</w:t>
      </w:r>
      <w:r>
        <w:rPr>
          <w:rtl w:val="true"/>
        </w:rPr>
        <w:t xml:space="preserve">. </w:t>
      </w:r>
      <w:r>
        <w:rPr>
          <w:rtl w:val="true"/>
        </w:rPr>
        <w:t>רצוני הא דלולב עם ההיא דתינוקות דפר</w:t>
      </w:r>
      <w:r>
        <w:rPr>
          <w:rtl w:val="true"/>
        </w:rPr>
        <w:t>"</w:t>
      </w:r>
      <w:r>
        <w:rPr>
          <w:rtl w:val="true"/>
        </w:rPr>
        <w:t xml:space="preserve">א דמילה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כמ</w:t>
      </w:r>
      <w:r>
        <w:rPr>
          <w:rtl w:val="true"/>
        </w:rPr>
        <w:t>"</w:t>
      </w:r>
      <w:r>
        <w:rPr>
          <w:rtl w:val="true"/>
        </w:rPr>
        <w:t>ש בסמוך בעזה</w:t>
      </w:r>
      <w:r>
        <w:rPr>
          <w:rtl w:val="true"/>
        </w:rPr>
        <w:t>"</w:t>
      </w:r>
      <w:r>
        <w:rPr>
          <w:rtl w:val="true"/>
        </w:rPr>
        <w:t>י</w:t>
      </w:r>
      <w:r>
        <w:rPr>
          <w:rtl w:val="true"/>
        </w:rPr>
        <w:t xml:space="preserve">. </w:t>
      </w:r>
      <w:r>
        <w:rPr>
          <w:rtl w:val="true"/>
        </w:rPr>
        <w:t>אלא שכפי פירושנו סלקא לן כהוגן בס</w:t>
      </w:r>
      <w:r>
        <w:rPr>
          <w:rtl w:val="true"/>
        </w:rPr>
        <w:t>"</w:t>
      </w:r>
      <w:r>
        <w:rPr>
          <w:rtl w:val="true"/>
        </w:rPr>
        <w:t>ד אבל לדעתו ז</w:t>
      </w:r>
      <w:r>
        <w:rPr>
          <w:rtl w:val="true"/>
        </w:rPr>
        <w:t>"</w:t>
      </w:r>
      <w:r>
        <w:rPr>
          <w:rtl w:val="true"/>
        </w:rPr>
        <w:t>ל אין ספק שהיא סתירה מבוארת ודוק</w:t>
      </w:r>
      <w:r>
        <w:rPr>
          <w:rtl w:val="true"/>
        </w:rPr>
        <w:t xml:space="preserve">) </w:t>
      </w:r>
      <w:r>
        <w:rPr>
          <w:rtl w:val="true"/>
        </w:rPr>
        <w:t>והיינו טעמיה דרמב</w:t>
      </w:r>
      <w:r>
        <w:rPr>
          <w:rtl w:val="true"/>
        </w:rPr>
        <w:t>"</w:t>
      </w:r>
      <w:r>
        <w:rPr>
          <w:rtl w:val="true"/>
        </w:rPr>
        <w:t>ם התם בפירושו</w:t>
      </w:r>
      <w:r>
        <w:rPr>
          <w:rtl w:val="true"/>
        </w:rPr>
        <w:t xml:space="preserve">. </w:t>
      </w:r>
      <w:r>
        <w:rPr>
          <w:rtl w:val="true"/>
        </w:rPr>
        <w:t>אע</w:t>
      </w:r>
      <w:r>
        <w:rPr>
          <w:rtl w:val="true"/>
        </w:rPr>
        <w:t>"</w:t>
      </w:r>
      <w:r>
        <w:rPr>
          <w:rtl w:val="true"/>
        </w:rPr>
        <w:t>פ שנראה בחבורו שאינו תופס כן לפסק הלכה</w:t>
      </w:r>
      <w:r>
        <w:rPr>
          <w:rtl w:val="true"/>
        </w:rPr>
        <w:t xml:space="preserve">. </w:t>
      </w:r>
      <w:r>
        <w:rPr>
          <w:rtl w:val="true"/>
        </w:rPr>
        <w:t>ולא תקשי עליה אפילו לדעת התי</w:t>
      </w:r>
      <w:r>
        <w:rPr>
          <w:rtl w:val="true"/>
        </w:rPr>
        <w:t>"</w:t>
      </w:r>
      <w:r>
        <w:rPr>
          <w:rtl w:val="true"/>
        </w:rPr>
        <w:t>ט</w:t>
      </w:r>
      <w:r>
        <w:rPr>
          <w:rtl w:val="true"/>
        </w:rPr>
        <w:t xml:space="preserve">. </w:t>
      </w:r>
      <w:r>
        <w:rPr>
          <w:rtl w:val="true"/>
        </w:rPr>
        <w:t>אמנם לנו אין צורך לזה שדבריו עולים יפה בקנה א</w:t>
      </w:r>
      <w:r>
        <w:rPr>
          <w:rtl w:val="true"/>
        </w:rPr>
        <w:t xml:space="preserve">' </w:t>
      </w:r>
      <w:r>
        <w:rPr>
          <w:rtl w:val="true"/>
        </w:rPr>
        <w:t>עם האוקימתות שבגמ</w:t>
      </w:r>
      <w:r>
        <w:rPr>
          <w:rtl w:val="true"/>
        </w:rPr>
        <w:t xml:space="preserve">' </w:t>
      </w:r>
      <w:r>
        <w:rPr>
          <w:rtl w:val="true"/>
        </w:rPr>
        <w:t>שם</w:t>
      </w:r>
      <w:r>
        <w:rPr>
          <w:rtl w:val="true"/>
        </w:rPr>
        <w:t xml:space="preserve">. </w:t>
      </w:r>
      <w:r>
        <w:rPr>
          <w:rtl w:val="true"/>
        </w:rPr>
        <w:t>וכבר נשמר מזה ג</w:t>
      </w:r>
      <w:r>
        <w:rPr>
          <w:rtl w:val="true"/>
        </w:rPr>
        <w:t>"</w:t>
      </w:r>
      <w:r>
        <w:rPr>
          <w:rtl w:val="true"/>
        </w:rPr>
        <w:t>כ בחבורו וכללן בלשון קצרה כראוי אליו ז</w:t>
      </w:r>
      <w:r>
        <w:rPr>
          <w:rtl w:val="true"/>
        </w:rPr>
        <w:t>"</w:t>
      </w:r>
      <w:r>
        <w:rPr>
          <w:rtl w:val="true"/>
        </w:rPr>
        <w:t>ל כמ</w:t>
      </w:r>
      <w:r>
        <w:rPr>
          <w:rtl w:val="true"/>
        </w:rPr>
        <w:t>"</w:t>
      </w:r>
      <w:r>
        <w:rPr>
          <w:rtl w:val="true"/>
        </w:rPr>
        <w:t>ש לקמן בס</w:t>
      </w:r>
      <w:r>
        <w:rPr>
          <w:rtl w:val="true"/>
        </w:rPr>
        <w:t>"</w:t>
      </w:r>
      <w:r>
        <w:rPr>
          <w:rtl w:val="true"/>
        </w:rPr>
        <w:t>ד</w:t>
      </w:r>
      <w:r>
        <w:rPr>
          <w:rtl w:val="true"/>
        </w:rPr>
        <w:t xml:space="preserve">. </w:t>
      </w:r>
      <w:r>
        <w:rPr>
          <w:rtl w:val="true"/>
        </w:rPr>
        <w:t>ועוד שהתלמוד פירש שם להדיא כדמפרש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 xml:space="preserve">שאף על פי שהתוספות שם </w:t>
      </w:r>
      <w:r>
        <w:rPr>
          <w:rtl w:val="true"/>
        </w:rPr>
        <w:t>[</w:t>
      </w:r>
      <w:r>
        <w:rPr>
          <w:rtl w:val="true"/>
        </w:rPr>
        <w:t>סוכה דף מ</w:t>
      </w:r>
      <w:r>
        <w:rPr>
          <w:rtl w:val="true"/>
        </w:rPr>
        <w:t>"</w:t>
      </w:r>
      <w:r>
        <w:rPr>
          <w:rtl w:val="true"/>
        </w:rPr>
        <w:t>ב ד</w:t>
      </w:r>
      <w:r>
        <w:rPr>
          <w:rtl w:val="true"/>
        </w:rPr>
        <w:t>"</w:t>
      </w:r>
      <w:r>
        <w:rPr>
          <w:rtl w:val="true"/>
        </w:rPr>
        <w:t>ה אמר</w:t>
      </w:r>
      <w:r>
        <w:rPr>
          <w:rtl w:val="true"/>
        </w:rPr>
        <w:t xml:space="preserve">] </w:t>
      </w:r>
      <w:r>
        <w:rPr>
          <w:rtl w:val="true"/>
        </w:rPr>
        <w:t>הכריחו דשיטה דהתם אזדא לה אליבא דמ</w:t>
      </w:r>
      <w:r>
        <w:rPr>
          <w:rtl w:val="true"/>
        </w:rPr>
        <w:t>"</w:t>
      </w:r>
      <w:r>
        <w:rPr>
          <w:rtl w:val="true"/>
        </w:rPr>
        <w:t>ד א</w:t>
      </w:r>
      <w:r>
        <w:rPr>
          <w:rtl w:val="true"/>
        </w:rPr>
        <w:t>"</w:t>
      </w:r>
      <w:r>
        <w:rPr>
          <w:rtl w:val="true"/>
        </w:rPr>
        <w:t>צ כוונה</w:t>
      </w:r>
      <w:r>
        <w:rPr>
          <w:rtl w:val="true"/>
        </w:rPr>
        <w:t xml:space="preserve">. </w:t>
      </w:r>
      <w:r>
        <w:rPr>
          <w:rtl w:val="true"/>
        </w:rPr>
        <w:t>לענ</w:t>
      </w:r>
      <w:r>
        <w:rPr>
          <w:rtl w:val="true"/>
        </w:rPr>
        <w:t>"</w:t>
      </w:r>
      <w:r>
        <w:rPr>
          <w:rtl w:val="true"/>
        </w:rPr>
        <w:t>ד יש לפקפק בהכרח זה</w:t>
      </w:r>
      <w:r>
        <w:rPr>
          <w:rtl w:val="true"/>
        </w:rPr>
        <w:t xml:space="preserve">. </w:t>
      </w:r>
      <w:r>
        <w:rPr>
          <w:rtl w:val="true"/>
        </w:rPr>
        <w:t>דאיכא לתמוהי טובא דחזינן התם לאביי גופי</w:t>
      </w:r>
      <w:r>
        <w:rPr>
          <w:rtl w:val="true"/>
        </w:rPr>
        <w:t xml:space="preserve">' </w:t>
      </w:r>
      <w:r>
        <w:rPr>
          <w:rtl w:val="true"/>
        </w:rPr>
        <w:t>דפליג עליה דרבא וס</w:t>
      </w:r>
      <w:r>
        <w:rPr>
          <w:rtl w:val="true"/>
        </w:rPr>
        <w:t>"</w:t>
      </w:r>
      <w:r>
        <w:rPr>
          <w:rtl w:val="true"/>
        </w:rPr>
        <w:t>ל צריכות כוונה</w:t>
      </w:r>
      <w:r>
        <w:rPr>
          <w:rtl w:val="true"/>
        </w:rPr>
        <w:t xml:space="preserve">. </w:t>
      </w:r>
      <w:r>
        <w:rPr>
          <w:rtl w:val="true"/>
        </w:rPr>
        <w:t>דנחית לאוקמתא דכשהפכו דמנה שמעי התוס</w:t>
      </w:r>
      <w:r>
        <w:rPr>
          <w:rtl w:val="true"/>
        </w:rPr>
        <w:t xml:space="preserve">' </w:t>
      </w:r>
      <w:r>
        <w:rPr>
          <w:rtl w:val="true"/>
        </w:rPr>
        <w:t>דס</w:t>
      </w:r>
      <w:r>
        <w:rPr>
          <w:rtl w:val="true"/>
        </w:rPr>
        <w:t>"</w:t>
      </w:r>
      <w:r>
        <w:rPr>
          <w:rtl w:val="true"/>
        </w:rPr>
        <w:t>ל א</w:t>
      </w:r>
      <w:r>
        <w:rPr>
          <w:rtl w:val="true"/>
        </w:rPr>
        <w:t>"</w:t>
      </w:r>
      <w:r>
        <w:rPr>
          <w:rtl w:val="true"/>
        </w:rPr>
        <w:t>צ כוונה</w:t>
      </w:r>
      <w:r>
        <w:rPr>
          <w:rtl w:val="true"/>
        </w:rPr>
        <w:t xml:space="preserve">. </w:t>
      </w:r>
      <w:r>
        <w:rPr>
          <w:rtl w:val="true"/>
        </w:rPr>
        <w:t>וכמו שתמהו התו</w:t>
      </w:r>
      <w:r>
        <w:rPr>
          <w:rtl w:val="true"/>
        </w:rPr>
        <w:t xml:space="preserve">' </w:t>
      </w:r>
      <w:r>
        <w:rPr>
          <w:rtl w:val="true"/>
        </w:rPr>
        <w:t>בעצמם שם ונכנסו בדוחק</w:t>
      </w:r>
      <w:r>
        <w:rPr>
          <w:rtl w:val="true"/>
        </w:rPr>
        <w:t xml:space="preserve">. </w:t>
      </w:r>
      <w:r>
        <w:rPr>
          <w:rtl w:val="true"/>
        </w:rPr>
        <w:t>ואני מוסיף להקשות עוד לפי שיטת התו</w:t>
      </w:r>
      <w:r>
        <w:rPr>
          <w:rtl w:val="true"/>
        </w:rPr>
        <w:t xml:space="preserve">' </w:t>
      </w:r>
      <w:r>
        <w:rPr>
          <w:rtl w:val="true"/>
        </w:rPr>
        <w:t>דהתם</w:t>
      </w:r>
      <w:r>
        <w:rPr>
          <w:rtl w:val="true"/>
        </w:rPr>
        <w:t xml:space="preserve">. </w:t>
      </w:r>
      <w:r>
        <w:rPr>
          <w:rtl w:val="true"/>
        </w:rPr>
        <w:t>דאפילו אליבא דמ</w:t>
      </w:r>
      <w:r>
        <w:rPr>
          <w:rtl w:val="true"/>
        </w:rPr>
        <w:t>"</w:t>
      </w:r>
      <w:r>
        <w:rPr>
          <w:rtl w:val="true"/>
        </w:rPr>
        <w:t>ד א</w:t>
      </w:r>
      <w:r>
        <w:rPr>
          <w:rtl w:val="true"/>
        </w:rPr>
        <w:t>"</w:t>
      </w:r>
      <w:r>
        <w:rPr>
          <w:rtl w:val="true"/>
        </w:rPr>
        <w:t>צ כוונה לא מיתוקמא</w:t>
      </w:r>
      <w:r>
        <w:rPr>
          <w:rtl w:val="true"/>
        </w:rPr>
        <w:t xml:space="preserve">. </w:t>
      </w:r>
      <w:r>
        <w:rPr>
          <w:rtl w:val="true"/>
        </w:rPr>
        <w:t>דהא אף מאן דלא בעי כוונה לצאת כוונה בעלמא לנטילה דווקא מיהת בעינן לכ</w:t>
      </w:r>
      <w:r>
        <w:rPr>
          <w:rtl w:val="true"/>
        </w:rPr>
        <w:t>"</w:t>
      </w:r>
      <w:r>
        <w:rPr>
          <w:rtl w:val="true"/>
        </w:rPr>
        <w:t>ע</w:t>
      </w:r>
      <w:r>
        <w:rPr>
          <w:rtl w:val="true"/>
        </w:rPr>
        <w:t xml:space="preserve">. </w:t>
      </w:r>
      <w:r>
        <w:rPr>
          <w:rtl w:val="true"/>
        </w:rPr>
        <w:t>ולאפוקי מתעסק דבהא אפי</w:t>
      </w:r>
      <w:r>
        <w:rPr>
          <w:rtl w:val="true"/>
        </w:rPr>
        <w:t xml:space="preserve">' </w:t>
      </w:r>
      <w:r>
        <w:rPr>
          <w:rtl w:val="true"/>
        </w:rPr>
        <w:t>רבא מודי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ח ע</w:t>
      </w:r>
      <w:r>
        <w:rPr>
          <w:rtl w:val="true"/>
        </w:rPr>
        <w:t>"</w:t>
      </w:r>
      <w:r>
        <w:rPr>
          <w:rtl w:val="true"/>
        </w:rPr>
        <w:t>ב</w:t>
      </w:r>
      <w:r>
        <w:rPr>
          <w:rtl w:val="true"/>
        </w:rPr>
        <w:t xml:space="preserve">] </w:t>
      </w:r>
      <w:r>
        <w:rPr>
          <w:rtl w:val="true"/>
        </w:rPr>
        <w:t xml:space="preserve">ומשנה שלמה שנינו </w:t>
      </w:r>
      <w:r>
        <w:rPr>
          <w:rtl w:val="true"/>
        </w:rPr>
        <w:t>[</w:t>
      </w:r>
      <w:r>
        <w:rPr>
          <w:rtl w:val="true"/>
        </w:rPr>
        <w:t>ר</w:t>
      </w:r>
      <w:r>
        <w:rPr>
          <w:rtl w:val="true"/>
        </w:rPr>
        <w:t>"</w:t>
      </w:r>
      <w:r>
        <w:rPr>
          <w:rtl w:val="true"/>
        </w:rPr>
        <w:t>ה פ</w:t>
      </w:r>
      <w:r>
        <w:rPr>
          <w:rtl w:val="true"/>
        </w:rPr>
        <w:t>"</w:t>
      </w:r>
      <w:r>
        <w:rPr>
          <w:rtl w:val="true"/>
        </w:rPr>
        <w:t>ד מ</w:t>
      </w:r>
      <w:r>
        <w:rPr>
          <w:rtl w:val="true"/>
        </w:rPr>
        <w:t>"</w:t>
      </w:r>
      <w:r>
        <w:rPr>
          <w:rtl w:val="true"/>
        </w:rPr>
        <w:t>ה</w:t>
      </w:r>
      <w:r>
        <w:rPr>
          <w:rtl w:val="true"/>
        </w:rPr>
        <w:t xml:space="preserve">] </w:t>
      </w:r>
      <w:r>
        <w:rPr>
          <w:rtl w:val="true"/>
        </w:rPr>
        <w:t>המתעסק לא יצא</w:t>
      </w:r>
      <w:r>
        <w:rPr>
          <w:rtl w:val="true"/>
        </w:rPr>
        <w:t xml:space="preserve">. </w:t>
      </w:r>
      <w:r>
        <w:rPr>
          <w:rtl w:val="true"/>
        </w:rPr>
        <w:t>ואי כפי</w:t>
      </w:r>
      <w:r>
        <w:rPr>
          <w:rtl w:val="true"/>
        </w:rPr>
        <w:t xml:space="preserve">' </w:t>
      </w:r>
      <w:r>
        <w:rPr>
          <w:rtl w:val="true"/>
        </w:rPr>
        <w:t>התו</w:t>
      </w:r>
      <w:r>
        <w:rPr>
          <w:rtl w:val="true"/>
        </w:rPr>
        <w:t xml:space="preserve">' </w:t>
      </w:r>
      <w:r>
        <w:rPr>
          <w:rtl w:val="true"/>
        </w:rPr>
        <w:t>הא ודאי מתעסק הוא כיון דלא מכוין לנטילה כל דהוא</w:t>
      </w:r>
      <w:r>
        <w:rPr>
          <w:rtl w:val="true"/>
        </w:rPr>
        <w:t xml:space="preserve">. </w:t>
      </w:r>
      <w:r>
        <w:rPr>
          <w:rtl w:val="true"/>
        </w:rPr>
        <w:t>דלא קבעי ליה ללולב אלא לאפוקי לר</w:t>
      </w:r>
      <w:r>
        <w:rPr>
          <w:rtl w:val="true"/>
        </w:rPr>
        <w:t>"</w:t>
      </w:r>
      <w:r>
        <w:rPr>
          <w:rtl w:val="true"/>
        </w:rPr>
        <w:t>ה בלחוד</w:t>
      </w:r>
      <w:r>
        <w:rPr>
          <w:rtl w:val="true"/>
        </w:rPr>
        <w:t xml:space="preserve">. </w:t>
      </w:r>
      <w:r>
        <w:rPr>
          <w:rtl w:val="true"/>
        </w:rPr>
        <w:t>במה יצא זה מכלל מתעסק</w:t>
      </w:r>
      <w:r>
        <w:rPr>
          <w:rtl w:val="true"/>
        </w:rPr>
        <w:t xml:space="preserve">. </w:t>
      </w:r>
      <w:r>
        <w:rPr>
          <w:rtl w:val="true"/>
        </w:rPr>
        <w:t>וא</w:t>
      </w:r>
      <w:r>
        <w:rPr>
          <w:rtl w:val="true"/>
        </w:rPr>
        <w:t>"</w:t>
      </w:r>
      <w:r>
        <w:rPr>
          <w:rtl w:val="true"/>
        </w:rPr>
        <w:t>כ אפילו אליבא דרבא דס</w:t>
      </w:r>
      <w:r>
        <w:rPr>
          <w:rtl w:val="true"/>
        </w:rPr>
        <w:t>"</w:t>
      </w:r>
      <w:r>
        <w:rPr>
          <w:rtl w:val="true"/>
        </w:rPr>
        <w:t>ל א</w:t>
      </w:r>
      <w:r>
        <w:rPr>
          <w:rtl w:val="true"/>
        </w:rPr>
        <w:t>"</w:t>
      </w:r>
      <w:r>
        <w:rPr>
          <w:rtl w:val="true"/>
        </w:rPr>
        <w:t>צ כוונה למאי אצטריך תנא ואיכפל לאשמועינן בהנך גווני</w:t>
      </w:r>
      <w:r>
        <w:rPr>
          <w:rtl w:val="true"/>
        </w:rPr>
        <w:t xml:space="preserve">. </w:t>
      </w:r>
      <w:r>
        <w:rPr>
          <w:rtl w:val="true"/>
        </w:rPr>
        <w:t>ושינויי דחיקי דשהפכו או בלקיחה ע</w:t>
      </w:r>
      <w:r>
        <w:rPr>
          <w:rtl w:val="true"/>
        </w:rPr>
        <w:t>"</w:t>
      </w:r>
      <w:r>
        <w:rPr>
          <w:rtl w:val="true"/>
        </w:rPr>
        <w:t>י ד</w:t>
      </w:r>
      <w:r>
        <w:rPr>
          <w:rtl w:val="true"/>
        </w:rPr>
        <w:t>"</w:t>
      </w:r>
      <w:r>
        <w:rPr>
          <w:rtl w:val="true"/>
        </w:rPr>
        <w:t>א</w:t>
      </w:r>
      <w:r>
        <w:rPr>
          <w:rtl w:val="true"/>
        </w:rPr>
        <w:t xml:space="preserve">. </w:t>
      </w:r>
      <w:r>
        <w:rPr>
          <w:rtl w:val="true"/>
        </w:rPr>
        <w:t>הא מודה במתעס</w:t>
      </w:r>
      <w:r>
        <w:rPr>
          <w:rtl w:val="true"/>
        </w:rPr>
        <w:t xml:space="preserve">' </w:t>
      </w:r>
      <w:r>
        <w:rPr>
          <w:rtl w:val="true"/>
        </w:rPr>
        <w:t>דלא נפיק</w:t>
      </w:r>
      <w:r>
        <w:rPr>
          <w:rtl w:val="true"/>
        </w:rPr>
        <w:t xml:space="preserve">. </w:t>
      </w:r>
      <w:r>
        <w:rPr>
          <w:rtl w:val="true"/>
        </w:rPr>
        <w:t>אלא ודאי פשיטא ליה לתלמודא התם מה</w:t>
      </w:r>
      <w:r>
        <w:rPr>
          <w:rtl w:val="true"/>
        </w:rPr>
        <w:t>"</w:t>
      </w:r>
      <w:r>
        <w:rPr>
          <w:rtl w:val="true"/>
        </w:rPr>
        <w:t>ט</w:t>
      </w:r>
      <w:r>
        <w:rPr>
          <w:rtl w:val="true"/>
        </w:rPr>
        <w:t xml:space="preserve">. </w:t>
      </w:r>
      <w:r>
        <w:rPr>
          <w:rtl w:val="true"/>
        </w:rPr>
        <w:t>דודאי לא איירי ממתעסק אלא במכוין לנטילה דמצוה</w:t>
      </w:r>
      <w:r>
        <w:rPr>
          <w:rtl w:val="true"/>
        </w:rPr>
        <w:t xml:space="preserve">. </w:t>
      </w:r>
      <w:r>
        <w:rPr>
          <w:rtl w:val="true"/>
        </w:rPr>
        <w:t>רק שהיא מסופקת בידו שאינו יודע אופן הנטילה ודיני הנענוע כהוגן</w:t>
      </w:r>
      <w:r>
        <w:rPr>
          <w:rtl w:val="true"/>
        </w:rPr>
        <w:t xml:space="preserve">. </w:t>
      </w:r>
      <w:r>
        <w:rPr>
          <w:rtl w:val="true"/>
        </w:rPr>
        <w:t>ולא ידע שיוצא בנטילה ונענוע כל דהוא גרידא</w:t>
      </w:r>
      <w:r>
        <w:rPr>
          <w:rtl w:val="true"/>
        </w:rPr>
        <w:t xml:space="preserve">. </w:t>
      </w:r>
      <w:r>
        <w:rPr>
          <w:rtl w:val="true"/>
        </w:rPr>
        <w:t>והולך אצל בקי שילמדנו אופני הנטילה</w:t>
      </w:r>
      <w:r>
        <w:rPr>
          <w:rtl w:val="true"/>
        </w:rPr>
        <w:t xml:space="preserve">. </w:t>
      </w:r>
      <w:r>
        <w:rPr>
          <w:rtl w:val="true"/>
        </w:rPr>
        <w:t>משו</w:t>
      </w:r>
      <w:r>
        <w:rPr>
          <w:rtl w:val="true"/>
        </w:rPr>
        <w:t>"</w:t>
      </w:r>
      <w:r>
        <w:rPr>
          <w:rtl w:val="true"/>
        </w:rPr>
        <w:t>ה לא חשבינן ליה מתעסק אלא לעוסק במצוה</w:t>
      </w:r>
      <w:r>
        <w:rPr>
          <w:rtl w:val="true"/>
        </w:rPr>
        <w:t xml:space="preserve">. </w:t>
      </w:r>
      <w:r>
        <w:rPr>
          <w:rtl w:val="true"/>
        </w:rPr>
        <w:t xml:space="preserve">והיינו דאמרינן התם בהדיא </w:t>
      </w:r>
      <w:r>
        <w:rPr>
          <w:rtl w:val="true"/>
        </w:rPr>
        <w:t>[</w:t>
      </w:r>
      <w:r>
        <w:rPr>
          <w:rtl w:val="true"/>
        </w:rPr>
        <w:t>סוכה מ</w:t>
      </w:r>
      <w:r>
        <w:rPr>
          <w:rtl w:val="true"/>
        </w:rPr>
        <w:t>"</w:t>
      </w:r>
      <w:r>
        <w:rPr>
          <w:rtl w:val="true"/>
        </w:rPr>
        <w:t>ב ע</w:t>
      </w:r>
      <w:r>
        <w:rPr>
          <w:rtl w:val="true"/>
        </w:rPr>
        <w:t>"</w:t>
      </w:r>
      <w:r>
        <w:rPr>
          <w:rtl w:val="true"/>
        </w:rPr>
        <w:t>א</w:t>
      </w:r>
      <w:r>
        <w:rPr>
          <w:rtl w:val="true"/>
        </w:rPr>
        <w:t xml:space="preserve">] </w:t>
      </w:r>
      <w:r>
        <w:rPr>
          <w:rtl w:val="true"/>
        </w:rPr>
        <w:t>אההיא דלולב דמיירי בטעה בדבר מצוה ועשה מצוה</w:t>
      </w:r>
      <w:r>
        <w:rPr>
          <w:rtl w:val="true"/>
        </w:rPr>
        <w:t xml:space="preserve">. </w:t>
      </w:r>
      <w:r>
        <w:rPr>
          <w:rtl w:val="true"/>
        </w:rPr>
        <w:t>ונראה שם מקריצות ורמיזות התו</w:t>
      </w:r>
      <w:r>
        <w:rPr>
          <w:rtl w:val="true"/>
        </w:rPr>
        <w:t>' [</w:t>
      </w:r>
      <w:r>
        <w:rPr>
          <w:rtl w:val="true"/>
        </w:rPr>
        <w:t>שם</w:t>
      </w:r>
      <w:r>
        <w:rPr>
          <w:rtl w:val="true"/>
        </w:rPr>
        <w:t xml:space="preserve">, </w:t>
      </w:r>
      <w:r>
        <w:rPr>
          <w:rtl w:val="true"/>
        </w:rPr>
        <w:t>ד</w:t>
      </w:r>
      <w:r>
        <w:rPr>
          <w:rtl w:val="true"/>
        </w:rPr>
        <w:t>"</w:t>
      </w:r>
      <w:r>
        <w:rPr>
          <w:rtl w:val="true"/>
        </w:rPr>
        <w:t>ה מהו</w:t>
      </w:r>
      <w:r>
        <w:rPr>
          <w:rtl w:val="true"/>
        </w:rPr>
        <w:t xml:space="preserve">] </w:t>
      </w:r>
      <w:r>
        <w:rPr>
          <w:rtl w:val="true"/>
        </w:rPr>
        <w:t>שלכן הצטרכו להביא גירסא אחרינא משום דקשיא להו הך גרסא לשטתם הנז</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אני תמה מאד איך אפשר לזוז מזה דודאי ע</w:t>
      </w:r>
      <w:r>
        <w:rPr>
          <w:rtl w:val="true"/>
        </w:rPr>
        <w:t>"</w:t>
      </w:r>
      <w:r>
        <w:rPr>
          <w:rtl w:val="true"/>
        </w:rPr>
        <w:t>כ אי אפשר אלא כדאמרן דמיחשב עוסק במצוה בההיא שעתא דמפקיה לר</w:t>
      </w:r>
      <w:r>
        <w:rPr>
          <w:rtl w:val="true"/>
        </w:rPr>
        <w:t>"</w:t>
      </w:r>
      <w:r>
        <w:rPr>
          <w:rtl w:val="true"/>
        </w:rPr>
        <w:t xml:space="preserve">ה דהא מסקינן בתינוקות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 xml:space="preserve">ובזבחים </w:t>
      </w:r>
      <w:r>
        <w:rPr>
          <w:rtl w:val="true"/>
        </w:rPr>
        <w:t>[</w:t>
      </w:r>
      <w:r>
        <w:rPr>
          <w:rtl w:val="true"/>
        </w:rPr>
        <w:t>נ</w:t>
      </w:r>
      <w:r>
        <w:rPr>
          <w:rtl w:val="true"/>
        </w:rPr>
        <w:t>"</w:t>
      </w:r>
      <w:r>
        <w:rPr>
          <w:rtl w:val="true"/>
        </w:rPr>
        <w:t>ל דט</w:t>
      </w:r>
      <w:r>
        <w:rPr>
          <w:rtl w:val="true"/>
        </w:rPr>
        <w:t>"</w:t>
      </w:r>
      <w:r>
        <w:rPr>
          <w:rtl w:val="true"/>
        </w:rPr>
        <w:t>ס וצ</w:t>
      </w:r>
      <w:r>
        <w:rPr>
          <w:rtl w:val="true"/>
        </w:rPr>
        <w:t>"</w:t>
      </w:r>
      <w:r>
        <w:rPr>
          <w:rtl w:val="true"/>
        </w:rPr>
        <w:t>ל פסחים ע</w:t>
      </w:r>
      <w:r>
        <w:rPr>
          <w:rtl w:val="true"/>
        </w:rPr>
        <w:t>"</w:t>
      </w:r>
      <w:r>
        <w:rPr>
          <w:rtl w:val="true"/>
        </w:rPr>
        <w:t>ב ע</w:t>
      </w:r>
      <w:r>
        <w:rPr>
          <w:rtl w:val="true"/>
        </w:rPr>
        <w:t>"</w:t>
      </w:r>
      <w:r>
        <w:rPr>
          <w:rtl w:val="true"/>
        </w:rPr>
        <w:t>ב</w:t>
      </w:r>
      <w:r>
        <w:rPr>
          <w:rtl w:val="true"/>
        </w:rPr>
        <w:t xml:space="preserve">] </w:t>
      </w:r>
      <w:r>
        <w:rPr>
          <w:rtl w:val="true"/>
        </w:rPr>
        <w:t>דכ</w:t>
      </w:r>
      <w:r>
        <w:rPr>
          <w:rtl w:val="true"/>
        </w:rPr>
        <w:t>"</w:t>
      </w:r>
      <w:r>
        <w:rPr>
          <w:rtl w:val="true"/>
        </w:rPr>
        <w:t>ע דטועה בדבר מצוה צריך דווקא שיעשה מצוה עם טעותו ובהכי הוא דמיפטר</w:t>
      </w:r>
      <w:r>
        <w:rPr>
          <w:rtl w:val="true"/>
        </w:rPr>
        <w:t xml:space="preserve">. </w:t>
      </w:r>
      <w:r>
        <w:rPr>
          <w:rtl w:val="true"/>
        </w:rPr>
        <w:t>דאפילו ר</w:t>
      </w:r>
      <w:r>
        <w:rPr>
          <w:rtl w:val="true"/>
        </w:rPr>
        <w:t xml:space="preserve">' </w:t>
      </w:r>
      <w:r>
        <w:rPr>
          <w:rtl w:val="true"/>
        </w:rPr>
        <w:t>יהושע מודה בה</w:t>
      </w:r>
      <w:r>
        <w:rPr>
          <w:rtl w:val="true"/>
        </w:rPr>
        <w:t xml:space="preserve">. </w:t>
      </w:r>
      <w:r>
        <w:rPr>
          <w:rtl w:val="true"/>
        </w:rPr>
        <w:t>וביותר לפסקו של הרמב</w:t>
      </w:r>
      <w:r>
        <w:rPr>
          <w:rtl w:val="true"/>
        </w:rPr>
        <w:t>"</w:t>
      </w:r>
      <w:r>
        <w:rPr>
          <w:rtl w:val="true"/>
        </w:rPr>
        <w:t>ם בה</w:t>
      </w:r>
      <w:r>
        <w:rPr>
          <w:rtl w:val="true"/>
        </w:rPr>
        <w:t xml:space="preserve">' </w:t>
      </w:r>
      <w:r>
        <w:rPr>
          <w:rtl w:val="true"/>
        </w:rPr>
        <w:t xml:space="preserve">שגגות </w:t>
      </w:r>
      <w:r>
        <w:rPr>
          <w:rtl w:val="true"/>
        </w:rPr>
        <w:t>[</w:t>
      </w:r>
      <w:r>
        <w:rPr>
          <w:rtl w:val="true"/>
        </w:rPr>
        <w:t>פ</w:t>
      </w:r>
      <w:r>
        <w:rPr>
          <w:rtl w:val="true"/>
        </w:rPr>
        <w:t>"</w:t>
      </w:r>
      <w:r>
        <w:rPr>
          <w:rtl w:val="true"/>
        </w:rPr>
        <w:t>ה</w:t>
      </w:r>
      <w:r>
        <w:rPr>
          <w:rtl w:val="true"/>
        </w:rPr>
        <w:t xml:space="preserve">] </w:t>
      </w:r>
      <w:r>
        <w:rPr>
          <w:rtl w:val="true"/>
        </w:rPr>
        <w:t>נראה בבירור דלא סגי דלא ליעבד מצוה עם הטעות לשיפטר מחטאת דוק בדבריו וזה דבר ברור ומוכרח ביותר</w:t>
      </w:r>
      <w:r>
        <w:rPr>
          <w:rtl w:val="true"/>
        </w:rPr>
        <w:t xml:space="preserve">. </w:t>
      </w:r>
      <w:r>
        <w:rPr>
          <w:rtl w:val="true"/>
        </w:rPr>
        <w:t>ואם כדברי התו</w:t>
      </w:r>
      <w:r>
        <w:rPr>
          <w:rtl w:val="true"/>
        </w:rPr>
        <w:t xml:space="preserve">' </w:t>
      </w:r>
      <w:r>
        <w:rPr>
          <w:rtl w:val="true"/>
        </w:rPr>
        <w:t>הרי שם ג</w:t>
      </w:r>
      <w:r>
        <w:rPr>
          <w:rtl w:val="true"/>
        </w:rPr>
        <w:t>"</w:t>
      </w:r>
      <w:r>
        <w:rPr>
          <w:rtl w:val="true"/>
        </w:rPr>
        <w:t>כ לא עשה מצוה לגמרי</w:t>
      </w:r>
      <w:r>
        <w:rPr>
          <w:rtl w:val="true"/>
        </w:rPr>
        <w:t xml:space="preserve">. </w:t>
      </w:r>
      <w:r>
        <w:rPr>
          <w:rtl w:val="true"/>
        </w:rPr>
        <w:t>אלא ע</w:t>
      </w:r>
      <w:r>
        <w:rPr>
          <w:rtl w:val="true"/>
        </w:rPr>
        <w:t>"</w:t>
      </w:r>
      <w:r>
        <w:rPr>
          <w:rtl w:val="true"/>
        </w:rPr>
        <w:t>כ הכי פירושא דהנהו שינויי דהפכו ואידך דלא אצטריכו אלא כי היכי דלא להוי נפיק י</w:t>
      </w:r>
      <w:r>
        <w:rPr>
          <w:rtl w:val="true"/>
        </w:rPr>
        <w:t>"</w:t>
      </w:r>
      <w:r>
        <w:rPr>
          <w:rtl w:val="true"/>
        </w:rPr>
        <w:t>ח מיד בהגבהה</w:t>
      </w:r>
      <w:r>
        <w:rPr>
          <w:rtl w:val="true"/>
        </w:rPr>
        <w:t xml:space="preserve">. </w:t>
      </w:r>
      <w:r>
        <w:rPr>
          <w:rtl w:val="true"/>
        </w:rPr>
        <w:t>ודמקשינן כיון דאגבהיה נפיק ביה</w:t>
      </w:r>
      <w:r>
        <w:rPr>
          <w:rtl w:val="true"/>
        </w:rPr>
        <w:t xml:space="preserve">. </w:t>
      </w:r>
      <w:r>
        <w:rPr>
          <w:rtl w:val="true"/>
        </w:rPr>
        <w:t>משום דודאי איירי במכוין לנטילה ורוצה לצאת י</w:t>
      </w:r>
      <w:r>
        <w:rPr>
          <w:rtl w:val="true"/>
        </w:rPr>
        <w:t>"</w:t>
      </w:r>
      <w:r>
        <w:rPr>
          <w:rtl w:val="true"/>
        </w:rPr>
        <w:t>ח כדפרישית אלא שהיא מפוקפקת בידו</w:t>
      </w:r>
      <w:r>
        <w:rPr>
          <w:rtl w:val="true"/>
        </w:rPr>
        <w:t xml:space="preserve">. </w:t>
      </w:r>
      <w:r>
        <w:rPr>
          <w:rtl w:val="true"/>
        </w:rPr>
        <w:t>ומשו</w:t>
      </w:r>
      <w:r>
        <w:rPr>
          <w:rtl w:val="true"/>
        </w:rPr>
        <w:t>"</w:t>
      </w:r>
      <w:r>
        <w:rPr>
          <w:rtl w:val="true"/>
        </w:rPr>
        <w:t>ה מוקמינן בגווני דלא נפיק ביה להדיא בהגבהה</w:t>
      </w:r>
      <w:r>
        <w:rPr>
          <w:rtl w:val="true"/>
        </w:rPr>
        <w:t xml:space="preserve">. </w:t>
      </w:r>
      <w:r>
        <w:rPr>
          <w:rtl w:val="true"/>
        </w:rPr>
        <w:t>אלא כשעסוק בהוצאה אז מהפכו ונוטלו כדרכו מתוך שזמנו בהול וירא פן יעבור זמנו</w:t>
      </w:r>
      <w:r>
        <w:rPr>
          <w:rtl w:val="true"/>
        </w:rPr>
        <w:t xml:space="preserve">. </w:t>
      </w:r>
      <w:r>
        <w:rPr>
          <w:rtl w:val="true"/>
        </w:rPr>
        <w:t>ומיקרי טעה בדבר מצוה ועשה מצוה דמשו</w:t>
      </w:r>
      <w:r>
        <w:rPr>
          <w:rtl w:val="true"/>
        </w:rPr>
        <w:t>"</w:t>
      </w:r>
      <w:r>
        <w:rPr>
          <w:rtl w:val="true"/>
        </w:rPr>
        <w:t>ה מיפטר</w:t>
      </w:r>
      <w:r>
        <w:rPr>
          <w:rtl w:val="true"/>
        </w:rPr>
        <w:t xml:space="preserve">. </w:t>
      </w:r>
      <w:r>
        <w:rPr>
          <w:rtl w:val="true"/>
        </w:rPr>
        <w:t>וזה מוכרח לע</w:t>
      </w:r>
      <w:r>
        <w:rPr>
          <w:rtl w:val="true"/>
        </w:rPr>
        <w:t>"</w:t>
      </w:r>
      <w:r>
        <w:rPr>
          <w:rtl w:val="true"/>
        </w:rPr>
        <w:t>ד ואינו דוחק כלל בפיר</w:t>
      </w:r>
      <w:r>
        <w:rPr>
          <w:rtl w:val="true"/>
        </w:rPr>
        <w:t xml:space="preserve">' </w:t>
      </w:r>
      <w:r>
        <w:rPr>
          <w:rtl w:val="true"/>
        </w:rPr>
        <w:t>האוקימתות דהא לא מהדרינן עלייהו אלא כי היכי דלא ליפוק ידי חובתיה מקמי דמפיק לר</w:t>
      </w:r>
      <w:r>
        <w:rPr>
          <w:rtl w:val="true"/>
        </w:rPr>
        <w:t>"</w:t>
      </w:r>
      <w:r>
        <w:rPr>
          <w:rtl w:val="true"/>
        </w:rPr>
        <w:t>ה</w:t>
      </w:r>
      <w:r>
        <w:rPr>
          <w:rtl w:val="true"/>
        </w:rPr>
        <w:t xml:space="preserve">. </w:t>
      </w:r>
      <w:r>
        <w:rPr>
          <w:rtl w:val="true"/>
        </w:rPr>
        <w:t>אבל עם ההוצאה כי נפיק ביה נמי י</w:t>
      </w:r>
      <w:r>
        <w:rPr>
          <w:rtl w:val="true"/>
        </w:rPr>
        <w:t>"</w:t>
      </w:r>
      <w:r>
        <w:rPr>
          <w:rtl w:val="true"/>
        </w:rPr>
        <w:t>ח בההיא שעתא לית לן בה</w:t>
      </w:r>
      <w:r>
        <w:rPr>
          <w:rtl w:val="true"/>
        </w:rPr>
        <w:t xml:space="preserve">. </w:t>
      </w:r>
      <w:r>
        <w:rPr>
          <w:rtl w:val="true"/>
        </w:rPr>
        <w:t>אדרבה הכי מיבעי למיהוי כי היכי דליפטר מחטאת כדאמרן ולית בהא ספיקא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ונתגלה </w:t>
      </w:r>
      <w:r>
        <w:rPr>
          <w:rStyle w:val="Style12"/>
          <w:vertAlign w:val="superscript"/>
          <w:rtl w:val="true"/>
        </w:rPr>
        <w:t>@</w:t>
      </w:r>
      <w:r>
        <w:rPr>
          <w:rStyle w:val="Style12"/>
          <w:vertAlign w:val="superscript"/>
        </w:rPr>
        <w:t>33</w:t>
      </w:r>
      <w:r>
        <w:rPr>
          <w:rtl w:val="true"/>
        </w:rPr>
        <w:t>טעמו של הרמב</w:t>
      </w:r>
      <w:r>
        <w:rPr>
          <w:rtl w:val="true"/>
        </w:rPr>
        <w:t>"</w:t>
      </w:r>
      <w:r>
        <w:rPr>
          <w:rtl w:val="true"/>
        </w:rPr>
        <w:t>ם ז</w:t>
      </w:r>
      <w:r>
        <w:rPr>
          <w:rtl w:val="true"/>
        </w:rPr>
        <w:t>"</w:t>
      </w:r>
      <w:r>
        <w:rPr>
          <w:rtl w:val="true"/>
        </w:rPr>
        <w:t>ל שהשמיט בהל</w:t>
      </w:r>
      <w:r>
        <w:rPr>
          <w:rtl w:val="true"/>
        </w:rPr>
        <w:t xml:space="preserve">' </w:t>
      </w:r>
      <w:r>
        <w:rPr>
          <w:rtl w:val="true"/>
        </w:rPr>
        <w:t>שגגות הני אוקמתי דהוצא</w:t>
      </w:r>
      <w:r>
        <w:rPr>
          <w:rtl w:val="true"/>
        </w:rPr>
        <w:t xml:space="preserve">' </w:t>
      </w:r>
      <w:r>
        <w:rPr>
          <w:rtl w:val="true"/>
        </w:rPr>
        <w:t>לולב שלא כדרך מצותו וכסבור הרב תי</w:t>
      </w:r>
      <w:r>
        <w:rPr>
          <w:rtl w:val="true"/>
        </w:rPr>
        <w:t>"</w:t>
      </w:r>
      <w:r>
        <w:rPr>
          <w:rtl w:val="true"/>
        </w:rPr>
        <w:t>ט משום דאזיל לטעמי</w:t>
      </w:r>
      <w:r>
        <w:rPr>
          <w:rtl w:val="true"/>
        </w:rPr>
        <w:t xml:space="preserve">' </w:t>
      </w:r>
      <w:r>
        <w:rPr>
          <w:rtl w:val="true"/>
        </w:rPr>
        <w:t>דס</w:t>
      </w:r>
      <w:r>
        <w:rPr>
          <w:rtl w:val="true"/>
        </w:rPr>
        <w:t>"</w:t>
      </w:r>
      <w:r>
        <w:rPr>
          <w:rtl w:val="true"/>
        </w:rPr>
        <w:t>ל מצות צריכות כונה</w:t>
      </w:r>
      <w:r>
        <w:rPr>
          <w:rtl w:val="true"/>
        </w:rPr>
        <w:t xml:space="preserve">. </w:t>
      </w:r>
      <w:r>
        <w:rPr>
          <w:rtl w:val="true"/>
        </w:rPr>
        <w:t>ולא היא דאפי</w:t>
      </w:r>
      <w:r>
        <w:rPr>
          <w:rtl w:val="true"/>
        </w:rPr>
        <w:t xml:space="preserve">' </w:t>
      </w:r>
      <w:r>
        <w:rPr>
          <w:rtl w:val="true"/>
        </w:rPr>
        <w:t>תימא א</w:t>
      </w:r>
      <w:r>
        <w:rPr>
          <w:rtl w:val="true"/>
        </w:rPr>
        <w:t>"</w:t>
      </w:r>
      <w:r>
        <w:rPr>
          <w:rtl w:val="true"/>
        </w:rPr>
        <w:t>צ כונה לא אצטריך להנך אוקמתי דשינויי דחיקי נינהו בקושטא</w:t>
      </w:r>
      <w:r>
        <w:rPr>
          <w:rtl w:val="true"/>
        </w:rPr>
        <w:t xml:space="preserve">. </w:t>
      </w:r>
      <w:r>
        <w:rPr>
          <w:rtl w:val="true"/>
        </w:rPr>
        <w:t>ואינן אלא אזהרה יתרה כדי שלא יצא בודאי ידי חובת המצוה מקודם שיוציאנו לר</w:t>
      </w:r>
      <w:r>
        <w:rPr>
          <w:rtl w:val="true"/>
        </w:rPr>
        <w:t>"</w:t>
      </w:r>
      <w:r>
        <w:rPr>
          <w:rtl w:val="true"/>
        </w:rPr>
        <w:t>ה</w:t>
      </w:r>
      <w:r>
        <w:rPr>
          <w:rtl w:val="true"/>
        </w:rPr>
        <w:t xml:space="preserve">. </w:t>
      </w:r>
      <w:r>
        <w:rPr>
          <w:rtl w:val="true"/>
        </w:rPr>
        <w:t>ומיהו אי איזדהר ביה והוציא הלולב לר</w:t>
      </w:r>
      <w:r>
        <w:rPr>
          <w:rtl w:val="true"/>
        </w:rPr>
        <w:t>"</w:t>
      </w:r>
      <w:r>
        <w:rPr>
          <w:rtl w:val="true"/>
        </w:rPr>
        <w:t>ה ברגע נטילתו</w:t>
      </w:r>
      <w:r>
        <w:rPr>
          <w:rtl w:val="true"/>
        </w:rPr>
        <w:t xml:space="preserve">. </w:t>
      </w:r>
      <w:r>
        <w:rPr>
          <w:rtl w:val="true"/>
        </w:rPr>
        <w:t>וכגון שעומד על פתח רה</w:t>
      </w:r>
      <w:r>
        <w:rPr>
          <w:rtl w:val="true"/>
        </w:rPr>
        <w:t>"</w:t>
      </w:r>
      <w:r>
        <w:rPr>
          <w:rtl w:val="true"/>
        </w:rPr>
        <w:t>י ומכוין שעם שעת הנטילה כדרכה תהא נעשית ההוצא</w:t>
      </w:r>
      <w:r>
        <w:rPr>
          <w:rtl w:val="true"/>
        </w:rPr>
        <w:t xml:space="preserve">' </w:t>
      </w:r>
      <w:r>
        <w:rPr>
          <w:rtl w:val="true"/>
        </w:rPr>
        <w:t>מרשות לרשות</w:t>
      </w:r>
      <w:r>
        <w:rPr>
          <w:rtl w:val="true"/>
        </w:rPr>
        <w:t xml:space="preserve">. </w:t>
      </w:r>
      <w:r>
        <w:rPr>
          <w:rtl w:val="true"/>
        </w:rPr>
        <w:t>שהיא בכל שהו אף פסיעה א</w:t>
      </w:r>
      <w:r>
        <w:rPr>
          <w:rtl w:val="true"/>
        </w:rPr>
        <w:t xml:space="preserve">' </w:t>
      </w:r>
      <w:r>
        <w:rPr>
          <w:rtl w:val="true"/>
        </w:rPr>
        <w:t>קטנה כמות שהיא לחייב עליה</w:t>
      </w:r>
      <w:r>
        <w:rPr>
          <w:rtl w:val="true"/>
        </w:rPr>
        <w:t xml:space="preserve">. </w:t>
      </w:r>
      <w:r>
        <w:rPr>
          <w:rtl w:val="true"/>
        </w:rPr>
        <w:t>פטור הוא מן החטאת מאחר שנעשית מצוה עם מלאכת ההוצאה</w:t>
      </w:r>
      <w:r>
        <w:rPr>
          <w:rtl w:val="true"/>
        </w:rPr>
        <w:t xml:space="preserve">. </w:t>
      </w:r>
      <w:r>
        <w:rPr>
          <w:rtl w:val="true"/>
        </w:rPr>
        <w:t>ולהרמב</w:t>
      </w:r>
      <w:r>
        <w:rPr>
          <w:rtl w:val="true"/>
        </w:rPr>
        <w:t>"</w:t>
      </w:r>
      <w:r>
        <w:rPr>
          <w:rtl w:val="true"/>
        </w:rPr>
        <w:t>ם ודאי לא סגי בלא</w:t>
      </w:r>
      <w:r>
        <w:rPr>
          <w:rtl w:val="true"/>
        </w:rPr>
        <w:t>"</w:t>
      </w:r>
      <w:r>
        <w:rPr>
          <w:rtl w:val="true"/>
        </w:rPr>
        <w:t>ה לענין פטורא דחטאת כמו שמוכרח מלשונו</w:t>
      </w:r>
      <w:r>
        <w:rPr>
          <w:rtl w:val="true"/>
        </w:rPr>
        <w:t xml:space="preserve">. </w:t>
      </w:r>
      <w:r>
        <w:rPr>
          <w:rtl w:val="true"/>
        </w:rPr>
        <w:t>וא</w:t>
      </w:r>
      <w:r>
        <w:rPr>
          <w:rtl w:val="true"/>
        </w:rPr>
        <w:t>"</w:t>
      </w:r>
      <w:r>
        <w:rPr>
          <w:rtl w:val="true"/>
        </w:rPr>
        <w:t>כ כיון שהזכיר שם שמוציא הלולב לר</w:t>
      </w:r>
      <w:r>
        <w:rPr>
          <w:rtl w:val="true"/>
        </w:rPr>
        <w:t>"</w:t>
      </w:r>
      <w:r>
        <w:rPr>
          <w:rtl w:val="true"/>
        </w:rPr>
        <w:t>ה לצאת בו הרי דעת שפתיו ברור מללו שביציאה זו רוצה לצאת ידי חובה</w:t>
      </w:r>
      <w:r>
        <w:rPr>
          <w:rtl w:val="true"/>
        </w:rPr>
        <w:t xml:space="preserve">. </w:t>
      </w:r>
      <w:r>
        <w:rPr>
          <w:rtl w:val="true"/>
        </w:rPr>
        <w:t>הא ע</w:t>
      </w:r>
      <w:r>
        <w:rPr>
          <w:rtl w:val="true"/>
        </w:rPr>
        <w:t>"</w:t>
      </w:r>
      <w:r>
        <w:rPr>
          <w:rtl w:val="true"/>
        </w:rPr>
        <w:t>כ לומר שלא יצא י</w:t>
      </w:r>
      <w:r>
        <w:rPr>
          <w:rtl w:val="true"/>
        </w:rPr>
        <w:t>"</w:t>
      </w:r>
      <w:r>
        <w:rPr>
          <w:rtl w:val="true"/>
        </w:rPr>
        <w:t>ח עדיין קודם ההוצאה</w:t>
      </w:r>
      <w:r>
        <w:rPr>
          <w:rtl w:val="true"/>
        </w:rPr>
        <w:t xml:space="preserve">. </w:t>
      </w:r>
      <w:r>
        <w:rPr>
          <w:rtl w:val="true"/>
        </w:rPr>
        <w:t>שא</w:t>
      </w:r>
      <w:r>
        <w:rPr>
          <w:rtl w:val="true"/>
        </w:rPr>
        <w:t>"</w:t>
      </w:r>
      <w:r>
        <w:rPr>
          <w:rtl w:val="true"/>
        </w:rPr>
        <w:t>כ אין ההוצאה כדי לצאת בו</w:t>
      </w:r>
      <w:r>
        <w:rPr>
          <w:rtl w:val="true"/>
        </w:rPr>
        <w:t xml:space="preserve">. </w:t>
      </w:r>
      <w:r>
        <w:rPr>
          <w:rtl w:val="true"/>
        </w:rPr>
        <w:t>וממילא משתמע דמיירי בדלא נפיק ביה בהגבהה דמקמי הוצאה</w:t>
      </w:r>
      <w:r>
        <w:rPr>
          <w:rtl w:val="true"/>
        </w:rPr>
        <w:t xml:space="preserve">. </w:t>
      </w:r>
      <w:r>
        <w:rPr>
          <w:rtl w:val="true"/>
        </w:rPr>
        <w:t>אי בגווני דשינויי דאתמרו בגמרא כנז</w:t>
      </w:r>
      <w:r>
        <w:rPr>
          <w:rtl w:val="true"/>
        </w:rPr>
        <w:t xml:space="preserve">'. </w:t>
      </w:r>
      <w:r>
        <w:rPr>
          <w:rtl w:val="true"/>
        </w:rPr>
        <w:t>אי נמי בגוונא דאמרן בעומד על האגף של רה</w:t>
      </w:r>
      <w:r>
        <w:rPr>
          <w:rtl w:val="true"/>
        </w:rPr>
        <w:t>"</w:t>
      </w:r>
      <w:r>
        <w:rPr>
          <w:rtl w:val="true"/>
        </w:rPr>
        <w:t>י כשלוקחו ויוצא לר</w:t>
      </w:r>
      <w:r>
        <w:rPr>
          <w:rtl w:val="true"/>
        </w:rPr>
        <w:t>"</w:t>
      </w:r>
      <w:r>
        <w:rPr>
          <w:rtl w:val="true"/>
        </w:rPr>
        <w:t>ה שעם רגע ההוצאה נעשית עמה נטילה של מצוה והוא פירוש מרווח בלשונו של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ועתה </w:t>
      </w:r>
      <w:r>
        <w:rPr>
          <w:rStyle w:val="Style12"/>
          <w:vertAlign w:val="superscript"/>
          <w:rtl w:val="true"/>
        </w:rPr>
        <w:t>@</w:t>
      </w:r>
      <w:r>
        <w:rPr>
          <w:rStyle w:val="Style12"/>
          <w:vertAlign w:val="superscript"/>
        </w:rPr>
        <w:t>33</w:t>
      </w:r>
      <w:r>
        <w:rPr>
          <w:rtl w:val="true"/>
        </w:rPr>
        <w:t>נחזור לדברי התו</w:t>
      </w:r>
      <w:r>
        <w:rPr>
          <w:rtl w:val="true"/>
        </w:rPr>
        <w:t xml:space="preserve">' </w:t>
      </w:r>
      <w:r>
        <w:rPr>
          <w:rtl w:val="true"/>
        </w:rPr>
        <w:t>הנז</w:t>
      </w:r>
      <w:r>
        <w:rPr>
          <w:rtl w:val="true"/>
        </w:rPr>
        <w:t xml:space="preserve">' </w:t>
      </w:r>
      <w:r>
        <w:rPr>
          <w:rtl w:val="true"/>
        </w:rPr>
        <w:t>שנראה א</w:t>
      </w:r>
      <w:r>
        <w:rPr>
          <w:rtl w:val="true"/>
        </w:rPr>
        <w:t>"</w:t>
      </w:r>
      <w:r>
        <w:rPr>
          <w:rtl w:val="true"/>
        </w:rPr>
        <w:t>כ שאין הכרח כל כך להעמיד הסוגיא הנז</w:t>
      </w:r>
      <w:r>
        <w:rPr>
          <w:rtl w:val="true"/>
        </w:rPr>
        <w:t xml:space="preserve">' </w:t>
      </w:r>
      <w:r>
        <w:rPr>
          <w:rtl w:val="true"/>
        </w:rPr>
        <w:t>אליבא דמ</w:t>
      </w:r>
      <w:r>
        <w:rPr>
          <w:rtl w:val="true"/>
        </w:rPr>
        <w:t>"</w:t>
      </w:r>
      <w:r>
        <w:rPr>
          <w:rtl w:val="true"/>
        </w:rPr>
        <w:t>ד א</w:t>
      </w:r>
      <w:r>
        <w:rPr>
          <w:rtl w:val="true"/>
        </w:rPr>
        <w:t>"</w:t>
      </w:r>
      <w:r>
        <w:rPr>
          <w:rtl w:val="true"/>
        </w:rPr>
        <w:t>צ כוונה מדאמרינן מדאגבהיה נפיק ביה במוציא לר</w:t>
      </w:r>
      <w:r>
        <w:rPr>
          <w:rtl w:val="true"/>
        </w:rPr>
        <w:t>"</w:t>
      </w:r>
      <w:r>
        <w:rPr>
          <w:rtl w:val="true"/>
        </w:rPr>
        <w:t>ה דלא שייך ביה מתכוין לצאת כיון דלא בירך ע</w:t>
      </w:r>
      <w:r>
        <w:rPr>
          <w:rtl w:val="true"/>
        </w:rPr>
        <w:t>"</w:t>
      </w:r>
      <w:r>
        <w:rPr>
          <w:rtl w:val="true"/>
        </w:rPr>
        <w:t>כ דבריהם</w:t>
      </w:r>
      <w:r>
        <w:rPr>
          <w:rtl w:val="true"/>
        </w:rPr>
        <w:t xml:space="preserve">. </w:t>
      </w:r>
      <w:r>
        <w:rPr>
          <w:rtl w:val="true"/>
        </w:rPr>
        <w:t>ואיני יודע מה ענין הברכה לזה</w:t>
      </w:r>
      <w:r>
        <w:rPr>
          <w:rtl w:val="true"/>
        </w:rPr>
        <w:t xml:space="preserve">. </w:t>
      </w:r>
      <w:r>
        <w:rPr>
          <w:rtl w:val="true"/>
        </w:rPr>
        <w:t>דהא קיי</w:t>
      </w:r>
      <w:r>
        <w:rPr>
          <w:rtl w:val="true"/>
        </w:rPr>
        <w:t>"</w:t>
      </w:r>
      <w:r>
        <w:rPr>
          <w:rtl w:val="true"/>
        </w:rPr>
        <w:t xml:space="preserve">ל ברכות אינן מעכבות </w:t>
      </w:r>
      <w:r>
        <w:rPr>
          <w:rtl w:val="true"/>
        </w:rPr>
        <w:t>[</w:t>
      </w:r>
      <w:r>
        <w:rPr>
          <w:rtl w:val="true"/>
        </w:rPr>
        <w:t>עיין ר</w:t>
      </w:r>
      <w:r>
        <w:rPr>
          <w:rtl w:val="true"/>
        </w:rPr>
        <w:t>"</w:t>
      </w:r>
      <w:r>
        <w:rPr>
          <w:rtl w:val="true"/>
        </w:rPr>
        <w:t>ה ל</w:t>
      </w:r>
      <w:r>
        <w:rPr>
          <w:rtl w:val="true"/>
        </w:rPr>
        <w:t>"</w:t>
      </w:r>
      <w:r>
        <w:rPr>
          <w:rtl w:val="true"/>
        </w:rPr>
        <w:t>ד ע</w:t>
      </w:r>
      <w:r>
        <w:rPr>
          <w:rtl w:val="true"/>
        </w:rPr>
        <w:t>"</w:t>
      </w:r>
      <w:r>
        <w:rPr>
          <w:rtl w:val="true"/>
        </w:rPr>
        <w:t>ב</w:t>
      </w:r>
      <w:r>
        <w:rPr>
          <w:rtl w:val="true"/>
        </w:rPr>
        <w:t xml:space="preserve">, </w:t>
      </w:r>
      <w:r>
        <w:rPr>
          <w:rtl w:val="true"/>
        </w:rPr>
        <w:t>ומג</w:t>
      </w:r>
      <w:r>
        <w:rPr>
          <w:rtl w:val="true"/>
        </w:rPr>
        <w:t>"</w:t>
      </w:r>
      <w:r>
        <w:rPr>
          <w:rtl w:val="true"/>
        </w:rPr>
        <w:t>א סי</w:t>
      </w:r>
      <w:r>
        <w:rPr>
          <w:rtl w:val="true"/>
        </w:rPr>
        <w:t xml:space="preserve">' </w:t>
      </w:r>
      <w:r>
        <w:rPr>
          <w:rtl w:val="true"/>
        </w:rPr>
        <w:t>תקצ</w:t>
      </w:r>
      <w:r>
        <w:rPr>
          <w:rtl w:val="true"/>
        </w:rPr>
        <w:t>"</w:t>
      </w:r>
      <w:r>
        <w:rPr>
          <w:rtl w:val="true"/>
        </w:rPr>
        <w:t>ג</w:t>
      </w:r>
      <w:r>
        <w:rPr>
          <w:rtl w:val="true"/>
        </w:rPr>
        <w:t xml:space="preserve">] </w:t>
      </w:r>
      <w:r>
        <w:rPr>
          <w:rtl w:val="true"/>
        </w:rPr>
        <w:t>ואף שבאמת לדעתי הברכה עושה כוונה למצוה כמו שכתבתי כבר בס</w:t>
      </w:r>
      <w:r>
        <w:rPr>
          <w:rtl w:val="true"/>
        </w:rPr>
        <w:t>"</w:t>
      </w:r>
      <w:r>
        <w:rPr>
          <w:rtl w:val="true"/>
        </w:rPr>
        <w:t>ד במ</w:t>
      </w:r>
      <w:r>
        <w:rPr>
          <w:rtl w:val="true"/>
        </w:rPr>
        <w:t>"</w:t>
      </w:r>
      <w:r>
        <w:rPr>
          <w:rtl w:val="true"/>
        </w:rPr>
        <w:t>א</w:t>
      </w:r>
      <w:r>
        <w:rPr>
          <w:rtl w:val="true"/>
        </w:rPr>
        <w:t xml:space="preserve">. </w:t>
      </w:r>
      <w:r>
        <w:rPr>
          <w:rtl w:val="true"/>
        </w:rPr>
        <w:t>אבל מצוה בלא ברכה מ</w:t>
      </w:r>
      <w:r>
        <w:rPr>
          <w:rtl w:val="true"/>
        </w:rPr>
        <w:t>"</w:t>
      </w:r>
      <w:r>
        <w:rPr>
          <w:rtl w:val="true"/>
        </w:rPr>
        <w:t>מ מצוה היא</w:t>
      </w:r>
      <w:r>
        <w:rPr>
          <w:rtl w:val="true"/>
        </w:rPr>
        <w:t xml:space="preserve">. </w:t>
      </w:r>
      <w:r>
        <w:rPr>
          <w:rtl w:val="true"/>
        </w:rPr>
        <w:t>ואין העדרה מוכיח על שאין רצונו לצאת י</w:t>
      </w:r>
      <w:r>
        <w:rPr>
          <w:rtl w:val="true"/>
        </w:rPr>
        <w:t>"</w:t>
      </w:r>
      <w:r>
        <w:rPr>
          <w:rtl w:val="true"/>
        </w:rPr>
        <w:t>ח</w:t>
      </w:r>
      <w:r>
        <w:rPr>
          <w:rtl w:val="true"/>
        </w:rPr>
        <w:t xml:space="preserve">. </w:t>
      </w:r>
      <w:r>
        <w:rPr>
          <w:rtl w:val="true"/>
        </w:rPr>
        <w:t>אלא לפי שהיא מפוקפקת בידו כמ</w:t>
      </w:r>
      <w:r>
        <w:rPr>
          <w:rtl w:val="true"/>
        </w:rPr>
        <w:t>"</w:t>
      </w:r>
      <w:r>
        <w:rPr>
          <w:rtl w:val="true"/>
        </w:rPr>
        <w:t>ש לעיל</w:t>
      </w:r>
      <w:r>
        <w:rPr>
          <w:rtl w:val="true"/>
        </w:rPr>
        <w:t xml:space="preserve">. </w:t>
      </w:r>
      <w:r>
        <w:rPr>
          <w:rtl w:val="true"/>
        </w:rPr>
        <w:t>לכן מונע הוא עצמו מספק ברכה מאחר שאינה מעכבת</w:t>
      </w:r>
      <w:r>
        <w:rPr>
          <w:rtl w:val="true"/>
        </w:rPr>
        <w:t xml:space="preserve">. </w:t>
      </w:r>
      <w:r>
        <w:rPr>
          <w:rtl w:val="true"/>
        </w:rPr>
        <w:t>ולעולם דעתו ורצונו לצאת י</w:t>
      </w:r>
      <w:r>
        <w:rPr>
          <w:rtl w:val="true"/>
        </w:rPr>
        <w:t>"</w:t>
      </w:r>
      <w:r>
        <w:rPr>
          <w:rtl w:val="true"/>
        </w:rPr>
        <w:t>ח בכך אם יוודע באמת שעושה מצוה כתקנה בנטילה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ומהאי </w:t>
      </w:r>
      <w:r>
        <w:rPr>
          <w:rStyle w:val="Style12"/>
          <w:vertAlign w:val="superscript"/>
          <w:rtl w:val="true"/>
        </w:rPr>
        <w:t>@</w:t>
      </w:r>
      <w:r>
        <w:rPr>
          <w:rStyle w:val="Style12"/>
          <w:vertAlign w:val="superscript"/>
        </w:rPr>
        <w:t>33</w:t>
      </w:r>
      <w:r>
        <w:rPr>
          <w:rtl w:val="true"/>
        </w:rPr>
        <w:t>טעמא נמי לא ק</w:t>
      </w:r>
      <w:r>
        <w:rPr>
          <w:rtl w:val="true"/>
        </w:rPr>
        <w:t xml:space="preserve">' </w:t>
      </w:r>
      <w:r>
        <w:rPr>
          <w:rtl w:val="true"/>
        </w:rPr>
        <w:t>דהא ע</w:t>
      </w:r>
      <w:r>
        <w:rPr>
          <w:rtl w:val="true"/>
        </w:rPr>
        <w:t>"</w:t>
      </w:r>
      <w:r>
        <w:rPr>
          <w:rtl w:val="true"/>
        </w:rPr>
        <w:t>כ לא חשיב מתכוין לצאת י</w:t>
      </w:r>
      <w:r>
        <w:rPr>
          <w:rtl w:val="true"/>
        </w:rPr>
        <w:t>"</w:t>
      </w:r>
      <w:r>
        <w:rPr>
          <w:rtl w:val="true"/>
        </w:rPr>
        <w:t>ח מאחר שהוא הולך עכשיו אצל בקי ללמוד מקודם</w:t>
      </w:r>
      <w:r>
        <w:rPr>
          <w:rtl w:val="true"/>
        </w:rPr>
        <w:t xml:space="preserve">. </w:t>
      </w:r>
      <w:r>
        <w:rPr>
          <w:rtl w:val="true"/>
        </w:rPr>
        <w:t>דמ</w:t>
      </w:r>
      <w:r>
        <w:rPr>
          <w:rtl w:val="true"/>
        </w:rPr>
        <w:t>"</w:t>
      </w:r>
      <w:r>
        <w:rPr>
          <w:rtl w:val="true"/>
        </w:rPr>
        <w:t>מ כוונה לצאת איכא אלא שהיא רפויה בידו</w:t>
      </w:r>
      <w:r>
        <w:rPr>
          <w:rtl w:val="true"/>
        </w:rPr>
        <w:t xml:space="preserve">. </w:t>
      </w:r>
      <w:r>
        <w:rPr>
          <w:rtl w:val="true"/>
        </w:rPr>
        <w:t>ואינו מתכוין שלא לצאת בודאי רק כנז</w:t>
      </w:r>
      <w:r>
        <w:rPr>
          <w:rtl w:val="true"/>
        </w:rPr>
        <w:t xml:space="preserve">'. </w:t>
      </w:r>
      <w:r>
        <w:rPr>
          <w:rtl w:val="true"/>
        </w:rPr>
        <w:t>ועוד מאן לימא לן דהכא בהולך אצל בקי ללמוד איירי דלא אידכר התם לגמרי כה</w:t>
      </w:r>
      <w:r>
        <w:rPr>
          <w:rtl w:val="true"/>
        </w:rPr>
        <w:t>"</w:t>
      </w:r>
      <w:r>
        <w:rPr>
          <w:rtl w:val="true"/>
        </w:rPr>
        <w:t>ג</w:t>
      </w:r>
      <w:r>
        <w:rPr>
          <w:rtl w:val="true"/>
        </w:rPr>
        <w:t xml:space="preserve">. </w:t>
      </w:r>
      <w:r>
        <w:rPr>
          <w:rtl w:val="true"/>
        </w:rPr>
        <w:t>ודילמא בצריך לו לצאת לר</w:t>
      </w:r>
      <w:r>
        <w:rPr>
          <w:rtl w:val="true"/>
        </w:rPr>
        <w:t>"</w:t>
      </w:r>
      <w:r>
        <w:rPr>
          <w:rtl w:val="true"/>
        </w:rPr>
        <w:t>ה לדבר אחר ובדרך הליכתו רוצה לקיים המצוה בטרם יעבור זמנה</w:t>
      </w:r>
      <w:r>
        <w:rPr>
          <w:rtl w:val="true"/>
        </w:rPr>
        <w:t xml:space="preserve">. </w:t>
      </w:r>
      <w:r>
        <w:rPr>
          <w:rtl w:val="true"/>
        </w:rPr>
        <w:t>וגם מה שתפסו בפשיטות דמיירי בלא בירך אינו מוכרח דלפי מאי דפרישית שפיר איכא לאוקמי נמי בברכה</w:t>
      </w:r>
      <w:r>
        <w:rPr>
          <w:rtl w:val="true"/>
        </w:rPr>
        <w:t xml:space="preserve">. </w:t>
      </w:r>
      <w:r>
        <w:rPr>
          <w:rtl w:val="true"/>
        </w:rPr>
        <w:t>ואע</w:t>
      </w:r>
      <w:r>
        <w:rPr>
          <w:rtl w:val="true"/>
        </w:rPr>
        <w:t>"</w:t>
      </w:r>
      <w:r>
        <w:rPr>
          <w:rtl w:val="true"/>
        </w:rPr>
        <w:t>ג דלפום הני אוקמתי דתלמודא לא שייכא ברכה קודם ההגבהה</w:t>
      </w:r>
      <w:r>
        <w:rPr>
          <w:rtl w:val="true"/>
        </w:rPr>
        <w:t xml:space="preserve">. </w:t>
      </w:r>
      <w:r>
        <w:rPr>
          <w:rtl w:val="true"/>
        </w:rPr>
        <w:t>מכיון שמגביהו שלא כדרך מצותו</w:t>
      </w:r>
      <w:r>
        <w:rPr>
          <w:rtl w:val="true"/>
        </w:rPr>
        <w:t xml:space="preserve">. </w:t>
      </w:r>
      <w:r>
        <w:rPr>
          <w:rtl w:val="true"/>
        </w:rPr>
        <w:t>אף עפ</w:t>
      </w:r>
      <w:r>
        <w:rPr>
          <w:rtl w:val="true"/>
        </w:rPr>
        <w:t>"</w:t>
      </w:r>
      <w:r>
        <w:rPr>
          <w:rtl w:val="true"/>
        </w:rPr>
        <w:t>כ אחר כך כשעסוק בהוצאה ורואה שזמנו בהול ממהר הוא לקיים המצוה דרך הוצאתו שמהפכו אז כדרכו כנז</w:t>
      </w:r>
      <w:r>
        <w:rPr>
          <w:rtl w:val="true"/>
        </w:rPr>
        <w:t xml:space="preserve">' </w:t>
      </w:r>
      <w:r>
        <w:rPr>
          <w:rtl w:val="true"/>
        </w:rPr>
        <w:t>ואיכא למימר דמברך נמי כדינו</w:t>
      </w:r>
      <w:r>
        <w:rPr>
          <w:rtl w:val="true"/>
        </w:rPr>
        <w:t xml:space="preserve">. </w:t>
      </w:r>
      <w:r>
        <w:rPr>
          <w:rtl w:val="true"/>
        </w:rPr>
        <w:t>מכל הלין איני רואה הכרח לשטת התו</w:t>
      </w:r>
      <w:r>
        <w:rPr>
          <w:rtl w:val="true"/>
        </w:rPr>
        <w:t xml:space="preserve">' </w:t>
      </w:r>
      <w:r>
        <w:rPr>
          <w:rtl w:val="true"/>
        </w:rPr>
        <w:t>הנז</w:t>
      </w:r>
      <w:r>
        <w:rPr>
          <w:rtl w:val="true"/>
        </w:rPr>
        <w:t xml:space="preserve">' </w:t>
      </w:r>
      <w:r>
        <w:rPr>
          <w:rtl w:val="true"/>
        </w:rPr>
        <w:t>בההיא דלולב דתיתי אליבא דמ</w:t>
      </w:r>
      <w:r>
        <w:rPr>
          <w:rtl w:val="true"/>
        </w:rPr>
        <w:t>"</w:t>
      </w:r>
      <w:r>
        <w:rPr>
          <w:rtl w:val="true"/>
        </w:rPr>
        <w:t>ד א</w:t>
      </w:r>
      <w:r>
        <w:rPr>
          <w:rtl w:val="true"/>
        </w:rPr>
        <w:t>"</w:t>
      </w:r>
      <w:r>
        <w:rPr>
          <w:rtl w:val="true"/>
        </w:rPr>
        <w:t>צ כוונה דווקא</w:t>
      </w:r>
      <w:r>
        <w:rPr>
          <w:rtl w:val="true"/>
        </w:rPr>
        <w:t xml:space="preserve">. </w:t>
      </w:r>
      <w:r>
        <w:rPr>
          <w:rtl w:val="true"/>
        </w:rPr>
        <w:t>ומכי אתינן להכי רווח פירושא דשמעתא ממילא וניחא הא דדייקינן מדאגבהיה נפיק ביה</w:t>
      </w:r>
      <w:r>
        <w:rPr>
          <w:rtl w:val="true"/>
        </w:rPr>
        <w:t xml:space="preserve">. </w:t>
      </w:r>
      <w:r>
        <w:rPr>
          <w:rtl w:val="true"/>
        </w:rPr>
        <w:t>דהא חזינן לדעתי</w:t>
      </w:r>
      <w:r>
        <w:rPr>
          <w:rtl w:val="true"/>
        </w:rPr>
        <w:t xml:space="preserve">' </w:t>
      </w:r>
      <w:r>
        <w:rPr>
          <w:rtl w:val="true"/>
        </w:rPr>
        <w:t>דלא מתעסק הוא אלא מכוין לנטילה דמצוה דניחא ליה לקיימה השתא אם אפשר</w:t>
      </w:r>
      <w:r>
        <w:rPr>
          <w:rtl w:val="true"/>
        </w:rPr>
        <w:t xml:space="preserve">. </w:t>
      </w:r>
      <w:r>
        <w:rPr>
          <w:rtl w:val="true"/>
        </w:rPr>
        <w:t>ותדע מדלא פטרינן ליה אלא מחמת טירדא דמצוה</w:t>
      </w:r>
      <w:r>
        <w:rPr>
          <w:rtl w:val="true"/>
        </w:rPr>
        <w:t xml:space="preserve">. </w:t>
      </w:r>
      <w:r>
        <w:rPr>
          <w:rtl w:val="true"/>
        </w:rPr>
        <w:t>על כרחך ודאי איירי בזריז ומתכוין לצאת י</w:t>
      </w:r>
      <w:r>
        <w:rPr>
          <w:rtl w:val="true"/>
        </w:rPr>
        <w:t>"</w:t>
      </w:r>
      <w:r>
        <w:rPr>
          <w:rtl w:val="true"/>
        </w:rPr>
        <w:t>ח קודם שיעבור הזמן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כפירוש התו</w:t>
      </w:r>
      <w:r>
        <w:rPr>
          <w:rtl w:val="true"/>
        </w:rPr>
        <w:t xml:space="preserve">' </w:t>
      </w:r>
      <w:r>
        <w:rPr>
          <w:rtl w:val="true"/>
        </w:rPr>
        <w:t>שהולך הוא אצל בקי מ</w:t>
      </w:r>
      <w:r>
        <w:rPr>
          <w:rtl w:val="true"/>
        </w:rPr>
        <w:t>"</w:t>
      </w:r>
      <w:r>
        <w:rPr>
          <w:rtl w:val="true"/>
        </w:rPr>
        <w:t>מ אינו מתכוין שלא לצאת י</w:t>
      </w:r>
      <w:r>
        <w:rPr>
          <w:rtl w:val="true"/>
        </w:rPr>
        <w:t>"</w:t>
      </w:r>
      <w:r>
        <w:rPr>
          <w:rtl w:val="true"/>
        </w:rPr>
        <w:t>ח בתוך כך קודם שיגיע אצל הבקי אבל יותר הוא רוצה שתתקיים המצוה בידו עם יציאתו בשאפשר</w:t>
      </w:r>
      <w:r>
        <w:rPr>
          <w:rtl w:val="true"/>
        </w:rPr>
        <w:t xml:space="preserve">. </w:t>
      </w:r>
      <w:r>
        <w:rPr>
          <w:rtl w:val="true"/>
        </w:rPr>
        <w:t>ומשו</w:t>
      </w:r>
      <w:r>
        <w:rPr>
          <w:rtl w:val="true"/>
        </w:rPr>
        <w:t>"</w:t>
      </w:r>
      <w:r>
        <w:rPr>
          <w:rtl w:val="true"/>
        </w:rPr>
        <w:t>ה אתי נמי שפיר דאפי</w:t>
      </w:r>
      <w:r>
        <w:rPr>
          <w:rtl w:val="true"/>
        </w:rPr>
        <w:t xml:space="preserve">' </w:t>
      </w:r>
      <w:r>
        <w:rPr>
          <w:rtl w:val="true"/>
        </w:rPr>
        <w:t>אביי דסבר צריכות כוונה</w:t>
      </w:r>
      <w:r>
        <w:rPr>
          <w:rtl w:val="true"/>
        </w:rPr>
        <w:t xml:space="preserve">. </w:t>
      </w:r>
      <w:r>
        <w:rPr>
          <w:rtl w:val="true"/>
        </w:rPr>
        <w:t>הכא מיבעי ליה לאוקמי בגוונא דלא נפיק י</w:t>
      </w:r>
      <w:r>
        <w:rPr>
          <w:rtl w:val="true"/>
        </w:rPr>
        <w:t>"</w:t>
      </w:r>
      <w:r>
        <w:rPr>
          <w:rtl w:val="true"/>
        </w:rPr>
        <w:t>ח בהגבהה לחודה</w:t>
      </w:r>
      <w:r>
        <w:rPr>
          <w:rtl w:val="true"/>
        </w:rPr>
        <w:t xml:space="preserve">. </w:t>
      </w:r>
      <w:r>
        <w:rPr>
          <w:rtl w:val="true"/>
        </w:rPr>
        <w:t>כיון שהוא מתכוין לגמור המצוה בדרך הוצאתו</w:t>
      </w:r>
      <w:r>
        <w:rPr>
          <w:rtl w:val="true"/>
        </w:rPr>
        <w:t xml:space="preserve">. </w:t>
      </w:r>
      <w:r>
        <w:rPr>
          <w:rtl w:val="true"/>
        </w:rPr>
        <w:t>וליכא למשמע מינה דמצות א</w:t>
      </w:r>
      <w:r>
        <w:rPr>
          <w:rtl w:val="true"/>
        </w:rPr>
        <w:t>"</w:t>
      </w:r>
      <w:r>
        <w:rPr>
          <w:rtl w:val="true"/>
        </w:rPr>
        <w:t>צ כוונה</w:t>
      </w:r>
      <w:r>
        <w:rPr>
          <w:rtl w:val="true"/>
        </w:rPr>
        <w:t xml:space="preserve">. </w:t>
      </w:r>
      <w:r>
        <w:rPr>
          <w:rtl w:val="true"/>
        </w:rPr>
        <w:t>דלעולם צריכות</w:t>
      </w:r>
      <w:r>
        <w:rPr>
          <w:rtl w:val="true"/>
        </w:rPr>
        <w:t xml:space="preserve">. </w:t>
      </w:r>
      <w:r>
        <w:rPr>
          <w:rtl w:val="true"/>
        </w:rPr>
        <w:t>והכא במתכוון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על הרע</w:t>
      </w:r>
      <w:r>
        <w:rPr>
          <w:rtl w:val="true"/>
        </w:rPr>
        <w:t>"</w:t>
      </w:r>
      <w:r>
        <w:rPr>
          <w:rtl w:val="true"/>
        </w:rPr>
        <w:t>ב נמי לא תקשי דאפי</w:t>
      </w:r>
      <w:r>
        <w:rPr>
          <w:rtl w:val="true"/>
        </w:rPr>
        <w:t xml:space="preserve">' </w:t>
      </w:r>
      <w:r>
        <w:rPr>
          <w:rtl w:val="true"/>
        </w:rPr>
        <w:t>תימא ס</w:t>
      </w:r>
      <w:r>
        <w:rPr>
          <w:rtl w:val="true"/>
        </w:rPr>
        <w:t>"</w:t>
      </w:r>
      <w:r>
        <w:rPr>
          <w:rtl w:val="true"/>
        </w:rPr>
        <w:t>ל כפסק</w:t>
      </w:r>
      <w:r>
        <w:rPr>
          <w:rtl w:val="true"/>
        </w:rPr>
        <w:t xml:space="preserve">' </w:t>
      </w:r>
      <w:r>
        <w:rPr>
          <w:rtl w:val="true"/>
        </w:rPr>
        <w:t>דהכא דצריך כוונה אפ</w:t>
      </w:r>
      <w:r>
        <w:rPr>
          <w:rtl w:val="true"/>
        </w:rPr>
        <w:t>"</w:t>
      </w:r>
      <w:r>
        <w:rPr>
          <w:rtl w:val="true"/>
        </w:rPr>
        <w:t>ה איבעי ליה לאוקמי בגוונא דלא ליפוק י</w:t>
      </w:r>
      <w:r>
        <w:rPr>
          <w:rtl w:val="true"/>
        </w:rPr>
        <w:t>"</w:t>
      </w:r>
      <w:r>
        <w:rPr>
          <w:rtl w:val="true"/>
        </w:rPr>
        <w:t>ח בהגבהה דקמי דעביד להוצאה</w:t>
      </w:r>
      <w:r>
        <w:rPr>
          <w:rtl w:val="true"/>
        </w:rPr>
        <w:t xml:space="preserve">. </w:t>
      </w:r>
      <w:r>
        <w:rPr>
          <w:rtl w:val="true"/>
        </w:rPr>
        <w:t>כיון דע</w:t>
      </w:r>
      <w:r>
        <w:rPr>
          <w:rtl w:val="true"/>
        </w:rPr>
        <w:t>"</w:t>
      </w:r>
      <w:r>
        <w:rPr>
          <w:rtl w:val="true"/>
        </w:rPr>
        <w:t>כ לא מיתוקמא מתני</w:t>
      </w:r>
      <w:r>
        <w:rPr>
          <w:rtl w:val="true"/>
        </w:rPr>
        <w:t xml:space="preserve">' </w:t>
      </w:r>
      <w:r>
        <w:rPr>
          <w:rtl w:val="true"/>
        </w:rPr>
        <w:t>דלולב אלא בעשה מצוה בהדי מלאכת ההוצאה</w:t>
      </w:r>
      <w:r>
        <w:rPr>
          <w:rtl w:val="true"/>
        </w:rPr>
        <w:t xml:space="preserve">. </w:t>
      </w:r>
      <w:r>
        <w:rPr>
          <w:rtl w:val="true"/>
        </w:rPr>
        <w:t>וע</w:t>
      </w:r>
      <w:r>
        <w:rPr>
          <w:rtl w:val="true"/>
        </w:rPr>
        <w:t>"</w:t>
      </w:r>
      <w:r>
        <w:rPr>
          <w:rtl w:val="true"/>
        </w:rPr>
        <w:t>כ א</w:t>
      </w:r>
      <w:r>
        <w:rPr>
          <w:rtl w:val="true"/>
        </w:rPr>
        <w:t>"</w:t>
      </w:r>
      <w:r>
        <w:rPr>
          <w:rtl w:val="true"/>
        </w:rPr>
        <w:t>א לאוקמה במתעסק בהוצאה לבדה אלא בעוסק במצוה ומתכוין לקיימה</w:t>
      </w:r>
      <w:r>
        <w:rPr>
          <w:rtl w:val="true"/>
        </w:rPr>
        <w:t xml:space="preserve">. </w:t>
      </w:r>
      <w:r>
        <w:rPr>
          <w:rtl w:val="true"/>
        </w:rPr>
        <w:t>וצריך לפרשה באופן שלא תתקיים המצוה בידו קודם שתעשה ההוצאה</w:t>
      </w:r>
      <w:r>
        <w:rPr>
          <w:rtl w:val="true"/>
        </w:rPr>
        <w:t xml:space="preserve">. </w:t>
      </w:r>
      <w:r>
        <w:rPr>
          <w:rtl w:val="true"/>
        </w:rPr>
        <w:t>ופשוט שזה מוכרח בדעת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דאם </w:t>
      </w:r>
      <w:r>
        <w:rPr>
          <w:rStyle w:val="Style12"/>
          <w:vertAlign w:val="superscript"/>
          <w:rtl w:val="true"/>
        </w:rPr>
        <w:t>@</w:t>
      </w:r>
      <w:r>
        <w:rPr>
          <w:rStyle w:val="Style12"/>
          <w:vertAlign w:val="superscript"/>
        </w:rPr>
        <w:t>33</w:t>
      </w:r>
      <w:r>
        <w:rPr>
          <w:rtl w:val="true"/>
        </w:rPr>
        <w:t>ל</w:t>
      </w:r>
      <w:r>
        <w:rPr>
          <w:rtl w:val="true"/>
        </w:rPr>
        <w:t>"</w:t>
      </w:r>
      <w:r>
        <w:rPr>
          <w:rtl w:val="true"/>
        </w:rPr>
        <w:t>כ תקשי נמי דידיה אדידיה דבתינוקות דפר</w:t>
      </w:r>
      <w:r>
        <w:rPr>
          <w:rtl w:val="true"/>
        </w:rPr>
        <w:t>"</w:t>
      </w:r>
      <w:r>
        <w:rPr>
          <w:rtl w:val="true"/>
        </w:rPr>
        <w:t>א דמילה תפס עיקר דלא מיפטר טועה בדבר מצוה אלא בעשה מצוה</w:t>
      </w:r>
      <w:r>
        <w:rPr>
          <w:rtl w:val="true"/>
        </w:rPr>
        <w:t xml:space="preserve">. </w:t>
      </w:r>
      <w:r>
        <w:rPr>
          <w:rtl w:val="true"/>
        </w:rPr>
        <w:t>והיכי מפרש ההיא דלולב בשהפכו דלא עשה מצוה כלל עם ההוצאה</w:t>
      </w:r>
      <w:r>
        <w:rPr>
          <w:rtl w:val="true"/>
        </w:rPr>
        <w:t xml:space="preserve">. </w:t>
      </w:r>
      <w:r>
        <w:rPr>
          <w:rtl w:val="true"/>
        </w:rPr>
        <w:t>והיא קושיא אלימתא טובא אלא ודאי כנ</w:t>
      </w:r>
      <w:r>
        <w:rPr>
          <w:rtl w:val="true"/>
        </w:rPr>
        <w:t>"</w:t>
      </w:r>
      <w:r>
        <w:rPr>
          <w:rtl w:val="true"/>
        </w:rPr>
        <w:t>ל דאיהו ז</w:t>
      </w:r>
      <w:r>
        <w:rPr>
          <w:rtl w:val="true"/>
        </w:rPr>
        <w:t>"</w:t>
      </w:r>
      <w:r>
        <w:rPr>
          <w:rtl w:val="true"/>
        </w:rPr>
        <w:t>ל מפרש נמי הנך שינויי באנפי דפרישנא</w:t>
      </w:r>
      <w:r>
        <w:rPr>
          <w:rtl w:val="true"/>
        </w:rPr>
        <w:t xml:space="preserve">. </w:t>
      </w:r>
      <w:r>
        <w:rPr>
          <w:rtl w:val="true"/>
        </w:rPr>
        <w:t>וכגון דבשעת הוצאה מקיים למצוה כדחזי</w:t>
      </w:r>
      <w:r>
        <w:rPr>
          <w:rtl w:val="true"/>
        </w:rPr>
        <w:t xml:space="preserve">. </w:t>
      </w:r>
      <w:r>
        <w:rPr>
          <w:rtl w:val="true"/>
        </w:rPr>
        <w:t>והאידנא מכוין הוא לצאת י</w:t>
      </w:r>
      <w:r>
        <w:rPr>
          <w:rtl w:val="true"/>
        </w:rPr>
        <w:t>"</w:t>
      </w:r>
      <w:r>
        <w:rPr>
          <w:rtl w:val="true"/>
        </w:rPr>
        <w:t xml:space="preserve">ח או לפחות אין כוונתו שלא לצאת ידי חובת המצוה </w:t>
      </w:r>
      <w:r>
        <w:rPr>
          <w:rtl w:val="true"/>
        </w:rPr>
        <w:t>(</w:t>
      </w:r>
      <w:r>
        <w:rPr>
          <w:rtl w:val="true"/>
        </w:rPr>
        <w:t>ובאמת מוכרח ג</w:t>
      </w:r>
      <w:r>
        <w:rPr>
          <w:rtl w:val="true"/>
        </w:rPr>
        <w:t>"</w:t>
      </w:r>
      <w:r>
        <w:rPr>
          <w:rtl w:val="true"/>
        </w:rPr>
        <w:t>כ לומר דמכוין נמי</w:t>
      </w:r>
      <w:r>
        <w:rPr>
          <w:rtl w:val="true"/>
        </w:rPr>
        <w:t xml:space="preserve">. </w:t>
      </w:r>
      <w:r>
        <w:rPr>
          <w:rtl w:val="true"/>
        </w:rPr>
        <w:t>דאל</w:t>
      </w:r>
      <w:r>
        <w:rPr>
          <w:rtl w:val="true"/>
        </w:rPr>
        <w:t>"</w:t>
      </w:r>
      <w:r>
        <w:rPr>
          <w:rtl w:val="true"/>
        </w:rPr>
        <w:t>ה אכתי לא מידי קעביד אליבא דהילכתא דמצוה בעיא כוונה ובלא</w:t>
      </w:r>
      <w:r>
        <w:rPr>
          <w:rtl w:val="true"/>
        </w:rPr>
        <w:t>"</w:t>
      </w:r>
      <w:r>
        <w:rPr>
          <w:rtl w:val="true"/>
        </w:rPr>
        <w:t>ה לאו מצוה היא ה</w:t>
      </w:r>
      <w:r>
        <w:rPr>
          <w:rtl w:val="true"/>
        </w:rPr>
        <w:t>"</w:t>
      </w:r>
      <w:r>
        <w:rPr>
          <w:rtl w:val="true"/>
        </w:rPr>
        <w:t>ה דלא מיפטר מחטאת מחמתה ודוק</w:t>
      </w:r>
      <w:r>
        <w:rPr>
          <w:rtl w:val="true"/>
        </w:rPr>
        <w:t xml:space="preserve">) </w:t>
      </w:r>
      <w:r>
        <w:rPr>
          <w:rtl w:val="true"/>
        </w:rPr>
        <w:t>וכמו שביארנו באריכות</w:t>
      </w:r>
      <w:r>
        <w:rPr>
          <w:rtl w:val="true"/>
        </w:rPr>
        <w:t xml:space="preserve">. </w:t>
      </w:r>
      <w:r>
        <w:rPr>
          <w:rtl w:val="true"/>
        </w:rPr>
        <w:t>והשתא לא תידוק מידי דלהוי ס</w:t>
      </w:r>
      <w:r>
        <w:rPr>
          <w:rtl w:val="true"/>
        </w:rPr>
        <w:t>"</w:t>
      </w:r>
      <w:r>
        <w:rPr>
          <w:rtl w:val="true"/>
        </w:rPr>
        <w:t>ל התם כמ</w:t>
      </w:r>
      <w:r>
        <w:rPr>
          <w:rtl w:val="true"/>
        </w:rPr>
        <w:t>"</w:t>
      </w:r>
      <w:r>
        <w:rPr>
          <w:rtl w:val="true"/>
        </w:rPr>
        <w:t>ד א</w:t>
      </w:r>
      <w:r>
        <w:rPr>
          <w:rtl w:val="true"/>
        </w:rPr>
        <w:t>"</w:t>
      </w:r>
      <w:r>
        <w:rPr>
          <w:rtl w:val="true"/>
        </w:rPr>
        <w:t>צ כוונה</w:t>
      </w:r>
      <w:r>
        <w:rPr>
          <w:rtl w:val="true"/>
        </w:rPr>
        <w:t xml:space="preserve">. </w:t>
      </w:r>
      <w:r>
        <w:rPr>
          <w:rtl w:val="true"/>
        </w:rPr>
        <w:t>דוק היטב שבאמת עם כל האורך עדיין צורך להאריך יותר אלא שסמכתו על המבין והדבר נכון מאד לע</w:t>
      </w:r>
      <w:r>
        <w:rPr>
          <w:rtl w:val="true"/>
        </w:rPr>
        <w:t>"</w:t>
      </w:r>
      <w:r>
        <w:rPr>
          <w:rtl w:val="true"/>
        </w:rPr>
        <w:t>ד</w:t>
      </w:r>
      <w:r>
        <w:rPr>
          <w:rtl w:val="true"/>
        </w:rPr>
        <w:t xml:space="preserve">. </w:t>
      </w:r>
      <w:r>
        <w:rPr>
          <w:rtl w:val="true"/>
        </w:rPr>
        <w:t>ואף עפ</w:t>
      </w:r>
      <w:r>
        <w:rPr>
          <w:rtl w:val="true"/>
        </w:rPr>
        <w:t>"</w:t>
      </w:r>
      <w:r>
        <w:rPr>
          <w:rtl w:val="true"/>
        </w:rPr>
        <w:t>י שביאור דברי תו</w:t>
      </w:r>
      <w:r>
        <w:rPr>
          <w:rtl w:val="true"/>
        </w:rPr>
        <w:t xml:space="preserve">' </w:t>
      </w:r>
      <w:r>
        <w:rPr>
          <w:rtl w:val="true"/>
        </w:rPr>
        <w:t>הנז</w:t>
      </w:r>
      <w:r>
        <w:rPr>
          <w:rtl w:val="true"/>
        </w:rPr>
        <w:t xml:space="preserve">' </w:t>
      </w:r>
      <w:r>
        <w:rPr>
          <w:rtl w:val="true"/>
        </w:rPr>
        <w:t>יותר היה להיות מקומו במסכת סוכה</w:t>
      </w:r>
      <w:r>
        <w:rPr>
          <w:rtl w:val="true"/>
        </w:rPr>
        <w:t xml:space="preserve">. </w:t>
      </w:r>
      <w:r>
        <w:rPr>
          <w:rtl w:val="true"/>
        </w:rPr>
        <w:t>מ</w:t>
      </w:r>
      <w:r>
        <w:rPr>
          <w:rtl w:val="true"/>
        </w:rPr>
        <w:t>"</w:t>
      </w:r>
      <w:r>
        <w:rPr>
          <w:rtl w:val="true"/>
        </w:rPr>
        <w:t>מ הייתי זריז להקדים עצמי לדבר מצוה הבאה לידי שלא אחמיצנה ואין מעבירין על המצות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יכילנא לשנויי שינויי רויחי בכמה אנפי דאע</w:t>
      </w:r>
      <w:r>
        <w:rPr>
          <w:rtl w:val="true"/>
        </w:rPr>
        <w:t>"</w:t>
      </w:r>
      <w:r>
        <w:rPr>
          <w:rtl w:val="true"/>
        </w:rPr>
        <w:t>ג דאיפסיקא הילכתא מצות צריכות כוונה היינו לאפוקי מכוין שלא לצאת</w:t>
      </w:r>
      <w:r>
        <w:rPr>
          <w:rtl w:val="true"/>
        </w:rPr>
        <w:t xml:space="preserve">. </w:t>
      </w:r>
      <w:r>
        <w:rPr>
          <w:rtl w:val="true"/>
        </w:rPr>
        <w:t>דלמ</w:t>
      </w:r>
      <w:r>
        <w:rPr>
          <w:rtl w:val="true"/>
        </w:rPr>
        <w:t>"</w:t>
      </w:r>
      <w:r>
        <w:rPr>
          <w:rtl w:val="true"/>
        </w:rPr>
        <w:t>ד לא בעינן כוונה למצוה</w:t>
      </w:r>
      <w:r>
        <w:rPr>
          <w:rtl w:val="true"/>
        </w:rPr>
        <w:t xml:space="preserve">. </w:t>
      </w:r>
      <w:r>
        <w:rPr>
          <w:rtl w:val="true"/>
        </w:rPr>
        <w:t>אפילו עומד וצווח שאין כוונתו לקיים המצוה מ</w:t>
      </w:r>
      <w:r>
        <w:rPr>
          <w:rtl w:val="true"/>
        </w:rPr>
        <w:t>"</w:t>
      </w:r>
      <w:r>
        <w:rPr>
          <w:rtl w:val="true"/>
        </w:rPr>
        <w:t>מ יצא י</w:t>
      </w:r>
      <w:r>
        <w:rPr>
          <w:rtl w:val="true"/>
        </w:rPr>
        <w:t>"</w:t>
      </w:r>
      <w:r>
        <w:rPr>
          <w:rtl w:val="true"/>
        </w:rPr>
        <w:t>ח</w:t>
      </w:r>
      <w:r>
        <w:rPr>
          <w:rtl w:val="true"/>
        </w:rPr>
        <w:t xml:space="preserve">. </w:t>
      </w:r>
      <w:r>
        <w:rPr>
          <w:rtl w:val="true"/>
        </w:rPr>
        <w:t>אבל לעולם לא בעינן כוונה לצאת אפי</w:t>
      </w:r>
      <w:r>
        <w:rPr>
          <w:rtl w:val="true"/>
        </w:rPr>
        <w:t xml:space="preserve">' </w:t>
      </w:r>
      <w:r>
        <w:rPr>
          <w:rtl w:val="true"/>
        </w:rPr>
        <w:t>אליבא דמ</w:t>
      </w:r>
      <w:r>
        <w:rPr>
          <w:rtl w:val="true"/>
        </w:rPr>
        <w:t>"</w:t>
      </w:r>
      <w:r>
        <w:rPr>
          <w:rtl w:val="true"/>
        </w:rPr>
        <w:t>ד צריכות כוונה דסתמא היינו כוונה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אפילו תימא כוונה לצאת נמי בעינן היינו דווקא במוציא לאחרים ידי חובתן הכי הוא דלא סגי בלא כוונת שומע ומשמיע להוציא</w:t>
      </w:r>
      <w:r>
        <w:rPr>
          <w:rtl w:val="true"/>
        </w:rPr>
        <w:t xml:space="preserve">. </w:t>
      </w:r>
      <w:r>
        <w:rPr>
          <w:rtl w:val="true"/>
        </w:rPr>
        <w:t>דאל</w:t>
      </w:r>
      <w:r>
        <w:rPr>
          <w:rtl w:val="true"/>
        </w:rPr>
        <w:t>"</w:t>
      </w:r>
      <w:r>
        <w:rPr>
          <w:rtl w:val="true"/>
        </w:rPr>
        <w:t>כ אין כאן כוונה כלל</w:t>
      </w:r>
      <w:r>
        <w:rPr>
          <w:rtl w:val="true"/>
        </w:rPr>
        <w:t>. (</w:t>
      </w:r>
      <w:r>
        <w:rPr>
          <w:rtl w:val="true"/>
        </w:rPr>
        <w:t>ואליבא דמ</w:t>
      </w:r>
      <w:r>
        <w:rPr>
          <w:rtl w:val="true"/>
        </w:rPr>
        <w:t>"</w:t>
      </w:r>
      <w:r>
        <w:rPr>
          <w:rtl w:val="true"/>
        </w:rPr>
        <w:t>ד א</w:t>
      </w:r>
      <w:r>
        <w:rPr>
          <w:rtl w:val="true"/>
        </w:rPr>
        <w:t>"</w:t>
      </w:r>
      <w:r>
        <w:rPr>
          <w:rtl w:val="true"/>
        </w:rPr>
        <w:t>צ כוונה ה</w:t>
      </w:r>
      <w:r>
        <w:rPr>
          <w:rtl w:val="true"/>
        </w:rPr>
        <w:t>"</w:t>
      </w:r>
      <w:r>
        <w:rPr>
          <w:rtl w:val="true"/>
        </w:rPr>
        <w:t>ה דסגי בכה</w:t>
      </w:r>
      <w:r>
        <w:rPr>
          <w:rtl w:val="true"/>
        </w:rPr>
        <w:t>"</w:t>
      </w:r>
      <w:r>
        <w:rPr>
          <w:rtl w:val="true"/>
        </w:rPr>
        <w:t>ג נמי במתכוין להשמיע לחבירו בלי שיכוין להוציאו ידי חובתו</w:t>
      </w:r>
      <w:r>
        <w:rPr>
          <w:rtl w:val="true"/>
        </w:rPr>
        <w:t xml:space="preserve">. </w:t>
      </w:r>
      <w:r>
        <w:rPr>
          <w:rtl w:val="true"/>
        </w:rPr>
        <w:t>וכן היא כוונת שומע עד</w:t>
      </w:r>
      <w:r>
        <w:rPr>
          <w:rtl w:val="true"/>
        </w:rPr>
        <w:t>"</w:t>
      </w:r>
      <w:r>
        <w:rPr>
          <w:rtl w:val="true"/>
        </w:rPr>
        <w:t>ז לכוין לשמיעה בעלמא אף בלי שיתן דעתו לצאת י</w:t>
      </w:r>
      <w:r>
        <w:rPr>
          <w:rtl w:val="true"/>
        </w:rPr>
        <w:t>"</w:t>
      </w:r>
      <w:r>
        <w:rPr>
          <w:rtl w:val="true"/>
        </w:rPr>
        <w:t>ח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ה ע</w:t>
      </w:r>
      <w:r>
        <w:rPr>
          <w:rtl w:val="true"/>
        </w:rPr>
        <w:t>"</w:t>
      </w:r>
      <w:r>
        <w:rPr>
          <w:rtl w:val="true"/>
        </w:rPr>
        <w:t>ב</w:t>
      </w:r>
      <w:r>
        <w:rPr>
          <w:rtl w:val="true"/>
        </w:rPr>
        <w:t xml:space="preserve">]) </w:t>
      </w:r>
      <w:r>
        <w:rPr>
          <w:rtl w:val="true"/>
        </w:rPr>
        <w:t>אבל שומע לעצמו דילמא לא בעי כוו</w:t>
      </w:r>
      <w:r>
        <w:rPr>
          <w:rtl w:val="true"/>
        </w:rPr>
        <w:t xml:space="preserve">' </w:t>
      </w:r>
      <w:r>
        <w:rPr>
          <w:rtl w:val="true"/>
        </w:rPr>
        <w:t>לצאת אלא אם כיון לבו לקרות לחוד יצא</w:t>
      </w:r>
      <w:r>
        <w:rPr>
          <w:rtl w:val="true"/>
        </w:rPr>
        <w:t xml:space="preserve">. </w:t>
      </w:r>
      <w:r>
        <w:rPr>
          <w:rtl w:val="true"/>
        </w:rPr>
        <w:t>ואיכא לאוקמא למתני</w:t>
      </w:r>
      <w:r>
        <w:rPr>
          <w:rtl w:val="true"/>
        </w:rPr>
        <w:t xml:space="preserve">' </w:t>
      </w:r>
      <w:r>
        <w:rPr>
          <w:rtl w:val="true"/>
        </w:rPr>
        <w:t>דהכא אליבא דמ</w:t>
      </w:r>
      <w:r>
        <w:rPr>
          <w:rtl w:val="true"/>
        </w:rPr>
        <w:t>"</w:t>
      </w:r>
      <w:r>
        <w:rPr>
          <w:rtl w:val="true"/>
        </w:rPr>
        <w:t>ד צריך כוונה לצאת במוציא אחרים י</w:t>
      </w:r>
      <w:r>
        <w:rPr>
          <w:rtl w:val="true"/>
        </w:rPr>
        <w:t>"</w:t>
      </w:r>
      <w:r>
        <w:rPr>
          <w:rtl w:val="true"/>
        </w:rPr>
        <w:t>ח כההיא דתנן וכן מי שהיה עובר אחורי ב</w:t>
      </w:r>
      <w:r>
        <w:rPr>
          <w:rtl w:val="true"/>
        </w:rPr>
        <w:t>"</w:t>
      </w:r>
      <w:r>
        <w:rPr>
          <w:rtl w:val="true"/>
        </w:rPr>
        <w:t>ה ושמע קול סופר אם כיון לבו יצא</w:t>
      </w:r>
      <w:r>
        <w:rPr>
          <w:rtl w:val="true"/>
        </w:rPr>
        <w:t xml:space="preserve">. </w:t>
      </w:r>
      <w:r>
        <w:rPr>
          <w:rtl w:val="true"/>
        </w:rPr>
        <w:t>ואשמעינן הכא אפילו אינו סופר העומד בב</w:t>
      </w:r>
      <w:r>
        <w:rPr>
          <w:rtl w:val="true"/>
        </w:rPr>
        <w:t>"</w:t>
      </w:r>
      <w:r>
        <w:rPr>
          <w:rtl w:val="true"/>
        </w:rPr>
        <w:t>ה אלא קורא כדרכו בביתו מוציא אם כיון לבו</w:t>
      </w:r>
      <w:r>
        <w:rPr>
          <w:rtl w:val="true"/>
        </w:rPr>
        <w:t xml:space="preserve">. </w:t>
      </w:r>
      <w:r>
        <w:rPr>
          <w:rtl w:val="true"/>
        </w:rPr>
        <w:t>ותו התם אשמעינן דשומע צריך שיתכוין והכא קתני משמיע אם כיון להוציא יצא בו השומע ואפילו אין הקורא ש</w:t>
      </w:r>
      <w:r>
        <w:rPr>
          <w:rtl w:val="true"/>
        </w:rPr>
        <w:t>"</w:t>
      </w:r>
      <w:r>
        <w:rPr>
          <w:rtl w:val="true"/>
        </w:rPr>
        <w:t>צ בב</w:t>
      </w:r>
      <w:r>
        <w:rPr>
          <w:rtl w:val="true"/>
        </w:rPr>
        <w:t>"</w:t>
      </w:r>
      <w:r>
        <w:rPr>
          <w:rtl w:val="true"/>
        </w:rPr>
        <w:t>ה</w:t>
      </w:r>
      <w:r>
        <w:rPr>
          <w:rtl w:val="true"/>
        </w:rPr>
        <w:t xml:space="preserve">. </w:t>
      </w:r>
      <w:r>
        <w:rPr>
          <w:rtl w:val="true"/>
        </w:rPr>
        <w:t>ולא תימא שינויי דחיקי נינהו</w:t>
      </w:r>
      <w:r>
        <w:rPr>
          <w:rtl w:val="true"/>
        </w:rPr>
        <w:t xml:space="preserve">. </w:t>
      </w:r>
      <w:r>
        <w:rPr>
          <w:rtl w:val="true"/>
        </w:rPr>
        <w:t>אלא דמשכוני נפשאי אדהרע</w:t>
      </w:r>
      <w:r>
        <w:rPr>
          <w:rtl w:val="true"/>
        </w:rPr>
        <w:t>"</w:t>
      </w:r>
      <w:r>
        <w:rPr>
          <w:rtl w:val="true"/>
        </w:rPr>
        <w:t>ב בהכי לא קאמינא</w:t>
      </w:r>
      <w:r>
        <w:rPr>
          <w:rtl w:val="true"/>
        </w:rPr>
        <w:t xml:space="preserve">. </w:t>
      </w:r>
      <w:r>
        <w:rPr>
          <w:rtl w:val="true"/>
        </w:rPr>
        <w:t>מ</w:t>
      </w:r>
      <w:r>
        <w:rPr>
          <w:rtl w:val="true"/>
        </w:rPr>
        <w:t>"</w:t>
      </w:r>
      <w:r>
        <w:rPr>
          <w:rtl w:val="true"/>
        </w:rPr>
        <w:t>מ איתנהו וקושטא נינהו</w:t>
      </w:r>
      <w:r>
        <w:rPr>
          <w:rtl w:val="true"/>
        </w:rPr>
        <w:t xml:space="preserve">. </w:t>
      </w:r>
      <w:r>
        <w:rPr>
          <w:rtl w:val="true"/>
        </w:rPr>
        <w:t>וכאן רמזתי מעט ממה שיש להשיב משום יגדיל תורה</w:t>
      </w:r>
      <w:r>
        <w:rPr>
          <w:rtl w:val="true"/>
        </w:rPr>
        <w:t xml:space="preserve">. </w:t>
      </w:r>
      <w:r>
        <w:rPr>
          <w:rtl w:val="true"/>
        </w:rPr>
        <w:t>ואם יגמור ה</w:t>
      </w:r>
      <w:r>
        <w:rPr>
          <w:rtl w:val="true"/>
        </w:rPr>
        <w:t xml:space="preserve">' </w:t>
      </w:r>
      <w:r>
        <w:rPr>
          <w:rtl w:val="true"/>
        </w:rPr>
        <w:t>בעדי ארבה בו החקירה</w:t>
      </w:r>
      <w:r>
        <w:rPr>
          <w:rtl w:val="true"/>
        </w:rPr>
        <w:t xml:space="preserve">. </w:t>
      </w:r>
      <w:r>
        <w:rPr>
          <w:rtl w:val="true"/>
        </w:rPr>
        <w:t>גם צריך אני למודעי עוד שלפי הנראה לא ראה בתי</w:t>
      </w:r>
      <w:r>
        <w:rPr>
          <w:rtl w:val="true"/>
        </w:rPr>
        <w:t>"</w:t>
      </w:r>
      <w:r>
        <w:rPr>
          <w:rtl w:val="true"/>
        </w:rPr>
        <w:t>ט מ</w:t>
      </w:r>
      <w:r>
        <w:rPr>
          <w:rtl w:val="true"/>
        </w:rPr>
        <w:t>"</w:t>
      </w:r>
      <w:r>
        <w:rPr>
          <w:rtl w:val="true"/>
        </w:rPr>
        <w:t xml:space="preserve">ש </w:t>
      </w:r>
      <w:r>
        <w:rPr>
          <w:rtl w:val="true"/>
        </w:rPr>
        <w:t>[</w:t>
      </w:r>
      <w:r>
        <w:rPr>
          <w:rtl w:val="true"/>
        </w:rPr>
        <w:t>תר</w:t>
      </w:r>
      <w:r>
        <w:rPr>
          <w:rtl w:val="true"/>
        </w:rPr>
        <w:t>"</w:t>
      </w:r>
      <w:r>
        <w:rPr>
          <w:rtl w:val="true"/>
        </w:rPr>
        <w:t>י</w:t>
      </w:r>
      <w:r>
        <w:rPr>
          <w:rtl w:val="true"/>
        </w:rPr>
        <w:t xml:space="preserve">] </w:t>
      </w:r>
      <w:r>
        <w:rPr>
          <w:rtl w:val="true"/>
        </w:rPr>
        <w:t>בפי</w:t>
      </w:r>
      <w:r>
        <w:rPr>
          <w:rtl w:val="true"/>
        </w:rPr>
        <w:t xml:space="preserve">' </w:t>
      </w:r>
      <w:r>
        <w:rPr>
          <w:rtl w:val="true"/>
        </w:rPr>
        <w:t>הרי</w:t>
      </w:r>
      <w:r>
        <w:rPr>
          <w:rtl w:val="true"/>
        </w:rPr>
        <w:t>"</w:t>
      </w:r>
      <w:r>
        <w:rPr>
          <w:rtl w:val="true"/>
        </w:rPr>
        <w:t>ף בספ</w:t>
      </w:r>
      <w:r>
        <w:rPr>
          <w:rtl w:val="true"/>
        </w:rPr>
        <w:t>"</w:t>
      </w:r>
      <w:r>
        <w:rPr>
          <w:rtl w:val="true"/>
        </w:rPr>
        <w:t xml:space="preserve">ק דברכות </w:t>
      </w:r>
      <w:r>
        <w:rPr>
          <w:rtl w:val="true"/>
        </w:rPr>
        <w:t>[</w:t>
      </w:r>
      <w:r>
        <w:rPr>
          <w:rtl w:val="true"/>
        </w:rPr>
        <w:t>ד</w:t>
      </w:r>
      <w:r>
        <w:rPr>
          <w:rtl w:val="true"/>
        </w:rPr>
        <w:t>"</w:t>
      </w:r>
      <w:r>
        <w:rPr>
          <w:rtl w:val="true"/>
        </w:rPr>
        <w:t>ה אמנם</w:t>
      </w:r>
      <w:r>
        <w:rPr>
          <w:rtl w:val="true"/>
        </w:rPr>
        <w:t xml:space="preserve">] </w:t>
      </w:r>
      <w:r>
        <w:rPr>
          <w:rtl w:val="true"/>
        </w:rPr>
        <w:t>שיש לחלק ג</w:t>
      </w:r>
      <w:r>
        <w:rPr>
          <w:rtl w:val="true"/>
        </w:rPr>
        <w:t>"</w:t>
      </w:r>
      <w:r>
        <w:rPr>
          <w:rtl w:val="true"/>
        </w:rPr>
        <w:t>כ בין כוונה של מצוה שמתקיימת באמירה לשאר מצות שנעשות בפועל דאפילו אליבא דמ</w:t>
      </w:r>
      <w:r>
        <w:rPr>
          <w:rtl w:val="true"/>
        </w:rPr>
        <w:t>"</w:t>
      </w:r>
      <w:r>
        <w:rPr>
          <w:rtl w:val="true"/>
        </w:rPr>
        <w:t>ד לא בעינן כוונה למצוה מודה במצוה שמתקיימת באמירה כגון ק</w:t>
      </w:r>
      <w:r>
        <w:rPr>
          <w:rtl w:val="true"/>
        </w:rPr>
        <w:t>"</w:t>
      </w:r>
      <w:r>
        <w:rPr>
          <w:rtl w:val="true"/>
        </w:rPr>
        <w:t>ש דאי לא מתכוין לא כלום עביד</w:t>
      </w:r>
      <w:r>
        <w:rPr>
          <w:rtl w:val="true"/>
        </w:rPr>
        <w:t xml:space="preserve">. </w:t>
      </w:r>
      <w:r>
        <w:rPr>
          <w:rtl w:val="true"/>
        </w:rPr>
        <w:t>הכא נמי נימא אנן דילמא אף דס</w:t>
      </w:r>
      <w:r>
        <w:rPr>
          <w:rtl w:val="true"/>
        </w:rPr>
        <w:t>"</w:t>
      </w:r>
      <w:r>
        <w:rPr>
          <w:rtl w:val="true"/>
        </w:rPr>
        <w:t>ל צריכות כונה לית ליה הכין אלא במצוה כזו</w:t>
      </w:r>
      <w:r>
        <w:rPr>
          <w:rtl w:val="true"/>
        </w:rPr>
        <w:t xml:space="preserve">. </w:t>
      </w:r>
      <w:r>
        <w:rPr>
          <w:rtl w:val="true"/>
        </w:rPr>
        <w:t>אבל בשאר מצות מודה דא</w:t>
      </w:r>
      <w:r>
        <w:rPr>
          <w:rtl w:val="true"/>
        </w:rPr>
        <w:t>"</w:t>
      </w:r>
      <w:r>
        <w:rPr>
          <w:rtl w:val="true"/>
        </w:rPr>
        <w:t>צ כוונה</w:t>
      </w:r>
      <w:r>
        <w:rPr>
          <w:rtl w:val="true"/>
        </w:rPr>
        <w:t xml:space="preserve">. </w:t>
      </w:r>
      <w:r>
        <w:rPr>
          <w:rtl w:val="true"/>
        </w:rPr>
        <w:t>וכדמשמע בדוכתי טובא</w:t>
      </w:r>
      <w:r>
        <w:rPr>
          <w:rtl w:val="true"/>
        </w:rPr>
        <w:t xml:space="preserve">. </w:t>
      </w:r>
      <w:r>
        <w:rPr>
          <w:rtl w:val="true"/>
        </w:rPr>
        <w:t>דהכי קיי</w:t>
      </w:r>
      <w:r>
        <w:rPr>
          <w:rtl w:val="true"/>
        </w:rPr>
        <w:t>"</w:t>
      </w:r>
      <w:r>
        <w:rPr>
          <w:rtl w:val="true"/>
        </w:rPr>
        <w:t>ל כמ</w:t>
      </w:r>
      <w:r>
        <w:rPr>
          <w:rtl w:val="true"/>
        </w:rPr>
        <w:t>"</w:t>
      </w:r>
      <w:r>
        <w:rPr>
          <w:rtl w:val="true"/>
        </w:rPr>
        <w:t>ד א</w:t>
      </w:r>
      <w:r>
        <w:rPr>
          <w:rtl w:val="true"/>
        </w:rPr>
        <w:t>"</w:t>
      </w:r>
      <w:r>
        <w:rPr>
          <w:rtl w:val="true"/>
        </w:rPr>
        <w:t>צ ותקיף חילייהו ודאי דהסוברים כן</w:t>
      </w:r>
      <w:r>
        <w:rPr>
          <w:rtl w:val="true"/>
        </w:rPr>
        <w:t xml:space="preserve">. </w:t>
      </w:r>
      <w:r>
        <w:rPr>
          <w:rtl w:val="true"/>
        </w:rPr>
        <w:t>וא</w:t>
      </w:r>
      <w:r>
        <w:rPr>
          <w:rtl w:val="true"/>
        </w:rPr>
        <w:t>"</w:t>
      </w:r>
      <w:r>
        <w:rPr>
          <w:rtl w:val="true"/>
        </w:rPr>
        <w:t>כ לא תקשי מידי להרע</w:t>
      </w:r>
      <w:r>
        <w:rPr>
          <w:rtl w:val="true"/>
        </w:rPr>
        <w:t>"</w:t>
      </w:r>
      <w:r>
        <w:rPr>
          <w:rtl w:val="true"/>
        </w:rPr>
        <w:t>ב מדלא שמעת ליה אלא גבי ק</w:t>
      </w:r>
      <w:r>
        <w:rPr>
          <w:rtl w:val="true"/>
        </w:rPr>
        <w:t>"</w:t>
      </w:r>
      <w:r>
        <w:rPr>
          <w:rtl w:val="true"/>
        </w:rPr>
        <w:t>ש</w:t>
      </w:r>
      <w:r>
        <w:rPr>
          <w:rtl w:val="true"/>
        </w:rPr>
        <w:t xml:space="preserve">. </w:t>
      </w:r>
      <w:r>
        <w:rPr>
          <w:rtl w:val="true"/>
        </w:rPr>
        <w:t>ולא באתי כאן אלא להעיר אוזן במה שיש להתנצל ולירד לחילוקים שונים</w:t>
      </w:r>
      <w:r>
        <w:rPr>
          <w:rtl w:val="true"/>
        </w:rPr>
        <w:t xml:space="preserve">. </w:t>
      </w:r>
      <w:r>
        <w:rPr>
          <w:rtl w:val="true"/>
        </w:rPr>
        <w:t>ויתבאר עוד בעזר העוזר 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בפרקים שואל</w:t>
      </w:r>
      <w:r>
        <w:rPr>
          <w:rStyle w:val="Style12"/>
          <w:rtl w:val="true"/>
        </w:rPr>
        <w:t xml:space="preserve">. </w:t>
      </w:r>
      <w:r>
        <w:rPr>
          <w:rStyle w:val="Style12"/>
          <w:vertAlign w:val="superscript"/>
          <w:rtl w:val="true"/>
        </w:rPr>
        <w:t>@</w:t>
      </w:r>
      <w:r>
        <w:rPr>
          <w:rStyle w:val="Style12"/>
          <w:vertAlign w:val="superscript"/>
        </w:rPr>
        <w:t>33</w:t>
      </w:r>
      <w:r>
        <w:rPr>
          <w:rtl w:val="true"/>
        </w:rPr>
        <w:t>הקשה בתי</w:t>
      </w:r>
      <w:r>
        <w:rPr>
          <w:rtl w:val="true"/>
        </w:rPr>
        <w:t>"</w:t>
      </w:r>
      <w:r>
        <w:rPr>
          <w:rtl w:val="true"/>
        </w:rPr>
        <w:t>ט אמאי לא פי</w:t>
      </w:r>
      <w:r>
        <w:rPr>
          <w:rtl w:val="true"/>
        </w:rPr>
        <w:t xml:space="preserve">' </w:t>
      </w:r>
      <w:r>
        <w:rPr>
          <w:rtl w:val="true"/>
        </w:rPr>
        <w:t>התנא שואל בשלום</w:t>
      </w:r>
      <w:r>
        <w:rPr>
          <w:rtl w:val="true"/>
        </w:rPr>
        <w:t xml:space="preserve">. </w:t>
      </w:r>
      <w:r>
        <w:rPr>
          <w:rtl w:val="true"/>
        </w:rPr>
        <w:t>כבסוף המשנה ומשיב שלום לכל אדם</w:t>
      </w:r>
      <w:r>
        <w:rPr>
          <w:rtl w:val="true"/>
        </w:rPr>
        <w:t xml:space="preserve">. </w:t>
      </w:r>
      <w:r>
        <w:rPr>
          <w:rtl w:val="true"/>
        </w:rPr>
        <w:t>עיין עליו מ</w:t>
      </w:r>
      <w:r>
        <w:rPr>
          <w:rtl w:val="true"/>
        </w:rPr>
        <w:t>"</w:t>
      </w:r>
      <w:r>
        <w:rPr>
          <w:rtl w:val="true"/>
        </w:rPr>
        <w:t>ש בשם מהר</w:t>
      </w:r>
      <w:r>
        <w:rPr>
          <w:rtl w:val="true"/>
        </w:rPr>
        <w:t>"</w:t>
      </w:r>
      <w:r>
        <w:rPr>
          <w:rtl w:val="true"/>
        </w:rPr>
        <w:t>ש בנו</w:t>
      </w:r>
      <w:r>
        <w:rPr>
          <w:rtl w:val="true"/>
        </w:rPr>
        <w:t xml:space="preserve">. </w:t>
      </w:r>
      <w:r>
        <w:rPr>
          <w:rtl w:val="true"/>
        </w:rPr>
        <w:t>ועם שיש קצת טעם בדבריו עדיין לא הונח עיקר התמיהה</w:t>
      </w:r>
      <w:r>
        <w:rPr>
          <w:rtl w:val="true"/>
        </w:rPr>
        <w:t xml:space="preserve">. </w:t>
      </w:r>
      <w:r>
        <w:rPr>
          <w:rtl w:val="true"/>
        </w:rPr>
        <w:t>דמאחר שהיה מספיק לתנא הקיצור בבבי דרישא</w:t>
      </w:r>
      <w:r>
        <w:rPr>
          <w:rtl w:val="true"/>
        </w:rPr>
        <w:t xml:space="preserve">. </w:t>
      </w:r>
      <w:r>
        <w:rPr>
          <w:rtl w:val="true"/>
        </w:rPr>
        <w:t>לפי שהדבר ידוע ומובן שעל שאלת שלום נתכוין</w:t>
      </w:r>
      <w:r>
        <w:rPr>
          <w:rtl w:val="true"/>
        </w:rPr>
        <w:t xml:space="preserve">. </w:t>
      </w:r>
      <w:r>
        <w:rPr>
          <w:rtl w:val="true"/>
        </w:rPr>
        <w:t>ואין לטועה שיטעה דשאלת ותשובת דברים דעלמא או של דב</w:t>
      </w:r>
      <w:r>
        <w:rPr>
          <w:rtl w:val="true"/>
        </w:rPr>
        <w:t xml:space="preserve">' </w:t>
      </w:r>
      <w:r>
        <w:rPr>
          <w:rtl w:val="true"/>
        </w:rPr>
        <w:t>תורה היא</w:t>
      </w:r>
      <w:r>
        <w:rPr>
          <w:rtl w:val="true"/>
        </w:rPr>
        <w:t xml:space="preserve">. </w:t>
      </w:r>
      <w:r>
        <w:rPr>
          <w:rtl w:val="true"/>
        </w:rPr>
        <w:t>כי מה ענינן למפני היראה ומפני הכבוד וק</w:t>
      </w:r>
      <w:r>
        <w:rPr>
          <w:rtl w:val="true"/>
        </w:rPr>
        <w:t>"</w:t>
      </w:r>
      <w:r>
        <w:rPr>
          <w:rtl w:val="true"/>
        </w:rPr>
        <w:t>ל</w:t>
      </w:r>
      <w:r>
        <w:rPr>
          <w:rtl w:val="true"/>
        </w:rPr>
        <w:t xml:space="preserve">. </w:t>
      </w:r>
      <w:r>
        <w:rPr>
          <w:rtl w:val="true"/>
        </w:rPr>
        <w:t>ע</w:t>
      </w:r>
      <w:r>
        <w:rPr>
          <w:rtl w:val="true"/>
        </w:rPr>
        <w:t>"</w:t>
      </w:r>
      <w:r>
        <w:rPr>
          <w:rtl w:val="true"/>
        </w:rPr>
        <w:t>כ נתחזקה הקושיא בדבריו שהי</w:t>
      </w:r>
      <w:r>
        <w:rPr>
          <w:rtl w:val="true"/>
        </w:rPr>
        <w:t>"</w:t>
      </w:r>
      <w:r>
        <w:rPr>
          <w:rtl w:val="true"/>
        </w:rPr>
        <w:t>ל לתנא לשנות דרך קצרה כראוי והגון</w:t>
      </w:r>
      <w:r>
        <w:rPr>
          <w:rtl w:val="true"/>
        </w:rPr>
        <w:t>. (</w:t>
      </w:r>
      <w:r>
        <w:rPr>
          <w:rtl w:val="true"/>
        </w:rPr>
        <w:t>ומ</w:t>
      </w:r>
      <w:r>
        <w:rPr>
          <w:rtl w:val="true"/>
        </w:rPr>
        <w:t>"</w:t>
      </w:r>
      <w:r>
        <w:rPr>
          <w:rtl w:val="true"/>
        </w:rPr>
        <w:t>ש דאשמעינן מילתא אגב אורחא דלכל אדם אין מוסיפין</w:t>
      </w:r>
      <w:r>
        <w:rPr>
          <w:rtl w:val="true"/>
        </w:rPr>
        <w:t xml:space="preserve">. </w:t>
      </w:r>
      <w:r>
        <w:rPr>
          <w:rtl w:val="true"/>
        </w:rPr>
        <w:t>כמו שמוסיפין לרבו ולגדול שאומר לו שלום לרבי ומורי</w:t>
      </w:r>
      <w:r>
        <w:rPr>
          <w:rtl w:val="true"/>
        </w:rPr>
        <w:t xml:space="preserve">. </w:t>
      </w:r>
      <w:r>
        <w:rPr>
          <w:rtl w:val="true"/>
        </w:rPr>
        <w:t>איני יודע מה צריך להשמיענו בזה</w:t>
      </w:r>
      <w:r>
        <w:rPr>
          <w:rtl w:val="true"/>
        </w:rPr>
        <w:t xml:space="preserve">. </w:t>
      </w:r>
      <w:r>
        <w:rPr>
          <w:rtl w:val="true"/>
        </w:rPr>
        <w:t>ומי סלקא אדעתין דלימא איניש לחבריה או למי שקטן ממנו לשון רבי ומורי</w:t>
      </w:r>
      <w:r>
        <w:rPr>
          <w:rtl w:val="true"/>
        </w:rPr>
        <w:t xml:space="preserve">. </w:t>
      </w:r>
      <w:r>
        <w:rPr>
          <w:rtl w:val="true"/>
        </w:rPr>
        <w:t>אדרבה אין מנהגן של ב</w:t>
      </w:r>
      <w:r>
        <w:rPr>
          <w:rtl w:val="true"/>
        </w:rPr>
        <w:t>"</w:t>
      </w:r>
      <w:r>
        <w:rPr>
          <w:rtl w:val="true"/>
        </w:rPr>
        <w:t>א כך ולא מדרך ארץ כן שנראה כמלעיג בו</w:t>
      </w:r>
      <w:r>
        <w:rPr>
          <w:rtl w:val="true"/>
        </w:rPr>
        <w:t xml:space="preserve">) </w:t>
      </w:r>
      <w:r>
        <w:rPr>
          <w:rtl w:val="true"/>
        </w:rPr>
        <w:t>וביחוד שכבר אחז לשון קצר כאן והספיק לו</w:t>
      </w:r>
      <w:r>
        <w:rPr>
          <w:rtl w:val="true"/>
        </w:rPr>
        <w:t xml:space="preserve">. </w:t>
      </w:r>
      <w:r>
        <w:rPr>
          <w:rtl w:val="true"/>
        </w:rPr>
        <w:t>ואין הקושיא על התנא שלא האריך מתחלה כמ</w:t>
      </w:r>
      <w:r>
        <w:rPr>
          <w:rtl w:val="true"/>
        </w:rPr>
        <w:t>"</w:t>
      </w:r>
      <w:r>
        <w:rPr>
          <w:rtl w:val="true"/>
        </w:rPr>
        <w:t>ש הרב תי</w:t>
      </w:r>
      <w:r>
        <w:rPr>
          <w:rtl w:val="true"/>
        </w:rPr>
        <w:t>"</w:t>
      </w:r>
      <w:r>
        <w:rPr>
          <w:rtl w:val="true"/>
        </w:rPr>
        <w:t>ט</w:t>
      </w:r>
      <w:r>
        <w:rPr>
          <w:rtl w:val="true"/>
        </w:rPr>
        <w:t xml:space="preserve">. </w:t>
      </w:r>
      <w:r>
        <w:rPr>
          <w:rtl w:val="true"/>
        </w:rPr>
        <w:t>שלשונו זה במ</w:t>
      </w:r>
      <w:r>
        <w:rPr>
          <w:rtl w:val="true"/>
        </w:rPr>
        <w:t>"</w:t>
      </w:r>
      <w:r>
        <w:rPr>
          <w:rtl w:val="true"/>
        </w:rPr>
        <w:t>כ הוא שלא בדקדוק</w:t>
      </w:r>
      <w:r>
        <w:rPr>
          <w:rtl w:val="true"/>
        </w:rPr>
        <w:t xml:space="preserve">. </w:t>
      </w:r>
      <w:r>
        <w:rPr>
          <w:rtl w:val="true"/>
        </w:rPr>
        <w:t>אך מראש דבריו יקשה על סופו</w:t>
      </w:r>
      <w:r>
        <w:rPr>
          <w:rtl w:val="true"/>
        </w:rPr>
        <w:t xml:space="preserve">. </w:t>
      </w:r>
      <w:r>
        <w:rPr>
          <w:rtl w:val="true"/>
        </w:rPr>
        <w:t>מה ראה שהאריך שם אם לא לאיזה צורך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לענ</w:t>
      </w:r>
      <w:r>
        <w:rPr>
          <w:rtl w:val="true"/>
        </w:rPr>
        <w:t>"</w:t>
      </w:r>
      <w:r>
        <w:rPr>
          <w:rtl w:val="true"/>
        </w:rPr>
        <w:t>ד כי דייקינן משכחינן מרגניתא</w:t>
      </w:r>
      <w:r>
        <w:rPr>
          <w:rtl w:val="true"/>
        </w:rPr>
        <w:t xml:space="preserve">. </w:t>
      </w:r>
      <w:r>
        <w:rPr>
          <w:rtl w:val="true"/>
        </w:rPr>
        <w:t>דהך תנא דווקנא הוא ובאגב אורחיה אשמעינן מילתא לענין שאילת שלום ואשמעינן נמי טעמא דמתני</w:t>
      </w:r>
      <w:r>
        <w:rPr>
          <w:rtl w:val="true"/>
        </w:rPr>
        <w:t xml:space="preserve">'. </w:t>
      </w:r>
      <w:r>
        <w:rPr>
          <w:rtl w:val="true"/>
        </w:rPr>
        <w:t>דלכאורה יפלא בעיני מה ראה התנ</w:t>
      </w:r>
      <w:r>
        <w:rPr>
          <w:rtl w:val="true"/>
        </w:rPr>
        <w:t xml:space="preserve">' </w:t>
      </w:r>
      <w:r>
        <w:rPr>
          <w:rtl w:val="true"/>
        </w:rPr>
        <w:t>להחמיר בשואל טפי ממשיב כדמוכח מדר</w:t>
      </w:r>
      <w:r>
        <w:rPr>
          <w:rtl w:val="true"/>
        </w:rPr>
        <w:t>"</w:t>
      </w:r>
      <w:r>
        <w:rPr>
          <w:rtl w:val="true"/>
        </w:rPr>
        <w:t>י דמפני הכבוד אינו שואל אבל משיב וכן בפרקים משיב לכל אדם ואינו שואל</w:t>
      </w:r>
      <w:r>
        <w:rPr>
          <w:rtl w:val="true"/>
        </w:rPr>
        <w:t xml:space="preserve">. </w:t>
      </w:r>
      <w:r>
        <w:rPr>
          <w:rtl w:val="true"/>
        </w:rPr>
        <w:t>ואדרבה איפכא מסתברא כיון דקיי</w:t>
      </w:r>
      <w:r>
        <w:rPr>
          <w:rtl w:val="true"/>
        </w:rPr>
        <w:t>"</w:t>
      </w:r>
      <w:r>
        <w:rPr>
          <w:rtl w:val="true"/>
        </w:rPr>
        <w:t>ל כופלין שלום לשואל</w:t>
      </w:r>
      <w:r>
        <w:rPr>
          <w:rtl w:val="true"/>
        </w:rPr>
        <w:t xml:space="preserve">. </w:t>
      </w:r>
      <w:r>
        <w:rPr>
          <w:rtl w:val="true"/>
        </w:rPr>
        <w:t>א</w:t>
      </w:r>
      <w:r>
        <w:rPr>
          <w:rtl w:val="true"/>
        </w:rPr>
        <w:t>"</w:t>
      </w:r>
      <w:r>
        <w:rPr>
          <w:rtl w:val="true"/>
        </w:rPr>
        <w:t>כ אית לן למימר לשאול קיל טפי דלמעט בהפסקה ודאי עדיף</w:t>
      </w:r>
      <w:r>
        <w:rPr>
          <w:rtl w:val="true"/>
        </w:rPr>
        <w:t xml:space="preserve">. </w:t>
      </w:r>
      <w:r>
        <w:rPr>
          <w:rtl w:val="true"/>
        </w:rPr>
        <w:t>לכן בדין הוא שיהא שואל כדי שלא יצטרך לכפול כשמשיב ויאריך בהפסקה</w:t>
      </w:r>
      <w:r>
        <w:rPr>
          <w:rtl w:val="true"/>
        </w:rPr>
        <w:t xml:space="preserve">. </w:t>
      </w:r>
      <w:r>
        <w:rPr>
          <w:rtl w:val="true"/>
        </w:rPr>
        <w:t>וכי הא דפירש</w:t>
      </w:r>
      <w:r>
        <w:rPr>
          <w:rtl w:val="true"/>
        </w:rPr>
        <w:t>"</w:t>
      </w:r>
      <w:r>
        <w:rPr>
          <w:rtl w:val="true"/>
        </w:rPr>
        <w:t>י התם גבי מקדי</w:t>
      </w:r>
      <w:r>
        <w:rPr>
          <w:rtl w:val="true"/>
        </w:rPr>
        <w:t xml:space="preserve">' </w:t>
      </w:r>
      <w:r>
        <w:rPr>
          <w:rtl w:val="true"/>
        </w:rPr>
        <w:t>ויהיב שנמא לגוי</w:t>
      </w:r>
      <w:r>
        <w:rPr>
          <w:rtl w:val="true"/>
        </w:rPr>
        <w:t xml:space="preserve">. </w:t>
      </w:r>
      <w:r>
        <w:rPr>
          <w:rtl w:val="true"/>
        </w:rPr>
        <w:t>כי היכי דלא לצטריך לכפולי</w:t>
      </w:r>
      <w:r>
        <w:rPr>
          <w:rtl w:val="true"/>
        </w:rPr>
        <w:t xml:space="preserve">. </w:t>
      </w:r>
      <w:r>
        <w:rPr>
          <w:rtl w:val="true"/>
        </w:rPr>
        <w:t>והכי נמי מסתבר למעבד הכא בהפסקה דק</w:t>
      </w:r>
      <w:r>
        <w:rPr>
          <w:rtl w:val="true"/>
        </w:rPr>
        <w:t>"</w:t>
      </w:r>
      <w:r>
        <w:rPr>
          <w:rtl w:val="true"/>
        </w:rPr>
        <w:t>ש</w:t>
      </w:r>
      <w:r>
        <w:rPr>
          <w:rtl w:val="true"/>
        </w:rPr>
        <w:t xml:space="preserve">. </w:t>
      </w:r>
      <w:r>
        <w:rPr>
          <w:rtl w:val="true"/>
        </w:rPr>
        <w:t>דכל כמה דמפסיק טובא בדיבורא גרע בלי ספק</w:t>
      </w:r>
      <w:r>
        <w:rPr>
          <w:rtl w:val="true"/>
        </w:rPr>
        <w:t xml:space="preserve">. </w:t>
      </w:r>
      <w:r>
        <w:rPr>
          <w:rtl w:val="true"/>
        </w:rPr>
        <w:t>ומשיב מגרע גרע דיוכרח להאריך ולכפול כמו שהדין נותן</w:t>
      </w:r>
      <w:r>
        <w:rPr>
          <w:rtl w:val="true"/>
        </w:rPr>
        <w:t xml:space="preserve">. </w:t>
      </w:r>
      <w:r>
        <w:rPr>
          <w:rtl w:val="true"/>
        </w:rPr>
        <w:t>שאל</w:t>
      </w:r>
      <w:r>
        <w:rPr>
          <w:rtl w:val="true"/>
        </w:rPr>
        <w:t>"</w:t>
      </w:r>
      <w:r>
        <w:rPr>
          <w:rtl w:val="true"/>
        </w:rPr>
        <w:t>כ שתיקתו יפה מדיבורו</w:t>
      </w:r>
      <w:r>
        <w:rPr>
          <w:rtl w:val="true"/>
        </w:rPr>
        <w:t xml:space="preserve">. </w:t>
      </w:r>
      <w:r>
        <w:rPr>
          <w:rtl w:val="true"/>
        </w:rPr>
        <w:t>אמנם לפמ</w:t>
      </w:r>
      <w:r>
        <w:rPr>
          <w:rtl w:val="true"/>
        </w:rPr>
        <w:t>"</w:t>
      </w:r>
      <w:r>
        <w:rPr>
          <w:rtl w:val="true"/>
        </w:rPr>
        <w:t>ש בחי</w:t>
      </w:r>
      <w:r>
        <w:rPr>
          <w:rtl w:val="true"/>
        </w:rPr>
        <w:t xml:space="preserve">' </w:t>
      </w:r>
      <w:r>
        <w:rPr>
          <w:rtl w:val="true"/>
        </w:rPr>
        <w:t>שם שילהי הניזקין והעליתי דלמלך ולמי שהוא גדול ראוי לכפול השלום גם בשאנה</w:t>
      </w:r>
      <w:r>
        <w:rPr>
          <w:rtl w:val="true"/>
        </w:rPr>
        <w:t xml:space="preserve">. </w:t>
      </w:r>
      <w:r>
        <w:rPr>
          <w:rtl w:val="true"/>
        </w:rPr>
        <w:t>מה שא</w:t>
      </w:r>
      <w:r>
        <w:rPr>
          <w:rtl w:val="true"/>
        </w:rPr>
        <w:t>"</w:t>
      </w:r>
      <w:r>
        <w:rPr>
          <w:rtl w:val="true"/>
        </w:rPr>
        <w:t>כ בכל אדם אפילו להשיב א</w:t>
      </w:r>
      <w:r>
        <w:rPr>
          <w:rtl w:val="true"/>
        </w:rPr>
        <w:t>"</w:t>
      </w:r>
      <w:r>
        <w:rPr>
          <w:rtl w:val="true"/>
        </w:rPr>
        <w:t>צ לכפונ מן הדין</w:t>
      </w:r>
      <w:r>
        <w:rPr>
          <w:rtl w:val="true"/>
        </w:rPr>
        <w:t xml:space="preserve">. </w:t>
      </w:r>
      <w:r>
        <w:rPr>
          <w:rtl w:val="true"/>
        </w:rPr>
        <w:t>אלא רשות הוא למאן דבעי ע</w:t>
      </w:r>
      <w:r>
        <w:rPr>
          <w:rtl w:val="true"/>
        </w:rPr>
        <w:t>"</w:t>
      </w:r>
      <w:r>
        <w:rPr>
          <w:rtl w:val="true"/>
        </w:rPr>
        <w:t>ש מילתא בטעמא דברים נכונים בזה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זכינו להבין טעמה של משנתנו ונסתלק הספק שזכרנו</w:t>
      </w:r>
      <w:r>
        <w:rPr>
          <w:rtl w:val="true"/>
        </w:rPr>
        <w:t xml:space="preserve">. </w:t>
      </w:r>
      <w:r>
        <w:rPr>
          <w:rtl w:val="true"/>
        </w:rPr>
        <w:t>דהשתא שפיר חמירא שאלה</w:t>
      </w:r>
      <w:r>
        <w:rPr>
          <w:rtl w:val="true"/>
        </w:rPr>
        <w:t xml:space="preserve">. </w:t>
      </w:r>
      <w:r>
        <w:rPr>
          <w:rtl w:val="true"/>
        </w:rPr>
        <w:t>משום דמפני היראה והכבוד צריך לכפול גם בשאלה</w:t>
      </w:r>
      <w:r>
        <w:rPr>
          <w:rtl w:val="true"/>
        </w:rPr>
        <w:t xml:space="preserve">. </w:t>
      </w:r>
      <w:r>
        <w:rPr>
          <w:rtl w:val="true"/>
        </w:rPr>
        <w:t>להכי ודאי עדיף טפי להשיב מלשאול שלא להפסיק בלי סבה מכרחת</w:t>
      </w:r>
      <w:r>
        <w:rPr>
          <w:rtl w:val="true"/>
        </w:rPr>
        <w:t xml:space="preserve">. </w:t>
      </w:r>
      <w:r>
        <w:rPr>
          <w:rtl w:val="true"/>
        </w:rPr>
        <w:t>והיינו דלא האריך בלשונו בבבי קמייתא</w:t>
      </w:r>
      <w:r>
        <w:rPr>
          <w:rtl w:val="true"/>
        </w:rPr>
        <w:t xml:space="preserve">. </w:t>
      </w:r>
      <w:r>
        <w:rPr>
          <w:rtl w:val="true"/>
        </w:rPr>
        <w:t>משום דשואל דומיא דמשיב בכפילה</w:t>
      </w:r>
      <w:r>
        <w:rPr>
          <w:rtl w:val="true"/>
        </w:rPr>
        <w:t xml:space="preserve">. </w:t>
      </w:r>
      <w:r>
        <w:rPr>
          <w:rtl w:val="true"/>
        </w:rPr>
        <w:t>ולא חזי לאורוכי בלישנא דממילא משמע דסתם משיב ידוע שצריך לכפול</w:t>
      </w:r>
      <w:r>
        <w:rPr>
          <w:rtl w:val="true"/>
        </w:rPr>
        <w:t xml:space="preserve">. </w:t>
      </w:r>
      <w:r>
        <w:rPr>
          <w:rtl w:val="true"/>
        </w:rPr>
        <w:t>וממילא ידעינן נמי טעמיה דשני ליה בין שאלה לתשובה במפני הכבוד לר</w:t>
      </w:r>
      <w:r>
        <w:rPr>
          <w:rtl w:val="true"/>
        </w:rPr>
        <w:t>"</w:t>
      </w:r>
      <w:r>
        <w:rPr>
          <w:rtl w:val="true"/>
        </w:rPr>
        <w:t>י</w:t>
      </w:r>
      <w:r>
        <w:rPr>
          <w:rtl w:val="true"/>
        </w:rPr>
        <w:t>. (</w:t>
      </w:r>
      <w:r>
        <w:rPr>
          <w:rtl w:val="true"/>
        </w:rPr>
        <w:t>אע</w:t>
      </w:r>
      <w:r>
        <w:rPr>
          <w:rtl w:val="true"/>
        </w:rPr>
        <w:t>"</w:t>
      </w:r>
      <w:r>
        <w:rPr>
          <w:rtl w:val="true"/>
        </w:rPr>
        <w:t>ג דבמפני היראה לא מפליג בין שואל למשיב</w:t>
      </w:r>
      <w:r>
        <w:rPr>
          <w:rtl w:val="true"/>
        </w:rPr>
        <w:t xml:space="preserve">. </w:t>
      </w:r>
      <w:r>
        <w:rPr>
          <w:rtl w:val="true"/>
        </w:rPr>
        <w:t>שאני מפני היראה דחמיר טובא</w:t>
      </w:r>
      <w:r>
        <w:rPr>
          <w:rtl w:val="true"/>
        </w:rPr>
        <w:t xml:space="preserve">. </w:t>
      </w:r>
      <w:r>
        <w:rPr>
          <w:rtl w:val="true"/>
        </w:rPr>
        <w:t>ולחד פירושא מידי הוא טעמא אלא מפני סכנת נפשות</w:t>
      </w:r>
      <w:r>
        <w:rPr>
          <w:rtl w:val="true"/>
        </w:rPr>
        <w:t xml:space="preserve">) </w:t>
      </w:r>
      <w:r>
        <w:rPr>
          <w:rtl w:val="true"/>
        </w:rPr>
        <w:t>ומהך טעמא גופיה בסיפא דמשיב שלום לכל אדם</w:t>
      </w:r>
      <w:r>
        <w:rPr>
          <w:rtl w:val="true"/>
        </w:rPr>
        <w:t xml:space="preserve">. </w:t>
      </w:r>
      <w:r>
        <w:rPr>
          <w:rtl w:val="true"/>
        </w:rPr>
        <w:t>הוכרח להאריך ולבאר שלא תטעה לומר דמשיב דידיה נמי דומיא דמשיב דרישא בכפילה</w:t>
      </w:r>
      <w:r>
        <w:rPr>
          <w:rtl w:val="true"/>
        </w:rPr>
        <w:t xml:space="preserve">. </w:t>
      </w:r>
      <w:r>
        <w:rPr>
          <w:rtl w:val="true"/>
        </w:rPr>
        <w:t>משו</w:t>
      </w:r>
      <w:r>
        <w:rPr>
          <w:rtl w:val="true"/>
        </w:rPr>
        <w:t>"</w:t>
      </w:r>
      <w:r>
        <w:rPr>
          <w:rtl w:val="true"/>
        </w:rPr>
        <w:t>ה מסיים בה ומשיב שלום זימנא חדא ותו לא</w:t>
      </w:r>
      <w:r>
        <w:rPr>
          <w:rtl w:val="true"/>
        </w:rPr>
        <w:t xml:space="preserve">. </w:t>
      </w:r>
      <w:r>
        <w:rPr>
          <w:rtl w:val="true"/>
        </w:rPr>
        <w:t>משום דרשות הוא גבי כל אדם מדרך המוסר ומדת ענווה בעלמא</w:t>
      </w:r>
      <w:r>
        <w:rPr>
          <w:rtl w:val="true"/>
        </w:rPr>
        <w:t xml:space="preserve">. </w:t>
      </w:r>
      <w:r>
        <w:rPr>
          <w:rtl w:val="true"/>
        </w:rPr>
        <w:t>ואין ראוי לעשות כן בק</w:t>
      </w:r>
      <w:r>
        <w:rPr>
          <w:rtl w:val="true"/>
        </w:rPr>
        <w:t>"</w:t>
      </w:r>
      <w:r>
        <w:rPr>
          <w:rtl w:val="true"/>
        </w:rPr>
        <w:t>ש</w:t>
      </w:r>
      <w:r>
        <w:rPr>
          <w:rtl w:val="true"/>
        </w:rPr>
        <w:t xml:space="preserve">. </w:t>
      </w:r>
      <w:r>
        <w:rPr>
          <w:rtl w:val="true"/>
        </w:rPr>
        <w:t>אף שירצה ורשאי לעשות כן בזולת זה</w:t>
      </w:r>
      <w:r>
        <w:rPr>
          <w:rtl w:val="true"/>
        </w:rPr>
        <w:t xml:space="preserve">. </w:t>
      </w:r>
      <w:r>
        <w:rPr>
          <w:rtl w:val="true"/>
        </w:rPr>
        <w:t>והרי זה נכון ומדוקדק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אני אומר שלא זו בלבד בא התנא להודיענו שלכל אדם משיב כדרכו ולא כופל</w:t>
      </w:r>
      <w:r>
        <w:rPr>
          <w:rtl w:val="true"/>
        </w:rPr>
        <w:t xml:space="preserve">. </w:t>
      </w:r>
      <w:r>
        <w:rPr>
          <w:rtl w:val="true"/>
        </w:rPr>
        <w:t>אלא שאפילו כלשונו אינו משיבו</w:t>
      </w:r>
      <w:r>
        <w:rPr>
          <w:rtl w:val="true"/>
        </w:rPr>
        <w:t xml:space="preserve">. </w:t>
      </w:r>
      <w:r>
        <w:rPr>
          <w:rtl w:val="true"/>
        </w:rPr>
        <w:t>שלא תאמר עכ</w:t>
      </w:r>
      <w:r>
        <w:rPr>
          <w:rtl w:val="true"/>
        </w:rPr>
        <w:t>"</w:t>
      </w:r>
      <w:r>
        <w:rPr>
          <w:rtl w:val="true"/>
        </w:rPr>
        <w:t>פ תהא תשובתו עליך שלום</w:t>
      </w:r>
      <w:r>
        <w:rPr>
          <w:rtl w:val="true"/>
        </w:rPr>
        <w:t xml:space="preserve">. </w:t>
      </w:r>
      <w:r>
        <w:rPr>
          <w:rtl w:val="true"/>
        </w:rPr>
        <w:t>כדרך ששאל השואל שלום עליך</w:t>
      </w:r>
      <w:r>
        <w:rPr>
          <w:rtl w:val="true"/>
        </w:rPr>
        <w:t xml:space="preserve">. </w:t>
      </w:r>
      <w:r>
        <w:rPr>
          <w:rtl w:val="true"/>
        </w:rPr>
        <w:t>ולא יפחות ממנו לברר דבריו שרצונו השלום יחול עליו כמו כן</w:t>
      </w:r>
      <w:r>
        <w:rPr>
          <w:rtl w:val="true"/>
        </w:rPr>
        <w:t xml:space="preserve">. </w:t>
      </w:r>
      <w:r>
        <w:rPr>
          <w:rtl w:val="true"/>
        </w:rPr>
        <w:t>לזה נתכוין התנא באומרו ומשיב שלום ולא יותר</w:t>
      </w:r>
      <w:r>
        <w:rPr>
          <w:rtl w:val="true"/>
        </w:rPr>
        <w:t xml:space="preserve">. </w:t>
      </w:r>
      <w:r>
        <w:rPr>
          <w:rtl w:val="true"/>
        </w:rPr>
        <w:t>בא למעט מלת עליך או לך וכיוצא</w:t>
      </w:r>
      <w:r>
        <w:rPr>
          <w:rtl w:val="true"/>
        </w:rPr>
        <w:t xml:space="preserve">. </w:t>
      </w:r>
      <w:r>
        <w:rPr>
          <w:rtl w:val="true"/>
        </w:rPr>
        <w:t xml:space="preserve">אלא יקצר כל האפשר כדרך שמצינו בשונמית </w:t>
      </w:r>
      <w:r>
        <w:rPr>
          <w:rtl w:val="true"/>
        </w:rPr>
        <w:t>[</w:t>
      </w:r>
      <w:r>
        <w:rPr>
          <w:rtl w:val="true"/>
        </w:rPr>
        <w:t>מלכים ב</w:t>
      </w:r>
      <w:r>
        <w:rPr>
          <w:rtl w:val="true"/>
        </w:rPr>
        <w:t xml:space="preserve">' </w:t>
      </w:r>
      <w:r>
        <w:rPr>
          <w:rtl w:val="true"/>
        </w:rPr>
        <w:t>ד</w:t>
      </w:r>
      <w:r>
        <w:rPr>
          <w:rtl w:val="true"/>
        </w:rPr>
        <w:t xml:space="preserve">'] </w:t>
      </w:r>
      <w:r>
        <w:rPr>
          <w:rtl w:val="true"/>
        </w:rPr>
        <w:t>כששאל לה גיחזי השלום לך וגו</w:t>
      </w:r>
      <w:r>
        <w:rPr>
          <w:rtl w:val="true"/>
        </w:rPr>
        <w:t xml:space="preserve">'. </w:t>
      </w:r>
      <w:r>
        <w:rPr>
          <w:rtl w:val="true"/>
        </w:rPr>
        <w:t>ותאמר שלום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שלפי שהי</w:t>
      </w:r>
      <w:r>
        <w:rPr>
          <w:rtl w:val="true"/>
        </w:rPr>
        <w:t xml:space="preserve">' </w:t>
      </w:r>
      <w:r>
        <w:rPr>
          <w:rtl w:val="true"/>
        </w:rPr>
        <w:t xml:space="preserve">מתה מוטל לפניה אז ודנה עצמה כאבל שאסור בשאילת שלום </w:t>
      </w:r>
      <w:r>
        <w:rPr>
          <w:rtl w:val="true"/>
        </w:rPr>
        <w:t>(</w:t>
      </w:r>
      <w:r>
        <w:rPr>
          <w:rtl w:val="true"/>
        </w:rPr>
        <w:t>וזה שלא כמו שעלה על דעתי בימי חרפי להביא ראיה מפסוק זה להמתירין לאונן בשאילת שלום ודכוותה</w:t>
      </w:r>
      <w:r>
        <w:rPr>
          <w:rtl w:val="true"/>
        </w:rPr>
        <w:t xml:space="preserve">) </w:t>
      </w:r>
      <w:r>
        <w:rPr>
          <w:rtl w:val="true"/>
        </w:rPr>
        <w:t>אלא שלפי ההכרח ומפני הכבוד ענתה בשפה רפה ובדרך קצרה</w:t>
      </w:r>
      <w:r>
        <w:rPr>
          <w:rtl w:val="true"/>
        </w:rPr>
        <w:t xml:space="preserve">. </w:t>
      </w:r>
      <w:r>
        <w:rPr>
          <w:rtl w:val="true"/>
        </w:rPr>
        <w:t>כאותה שאמרו במ</w:t>
      </w:r>
      <w:r>
        <w:rPr>
          <w:rtl w:val="true"/>
        </w:rPr>
        <w:t>"</w:t>
      </w:r>
      <w:r>
        <w:rPr>
          <w:rtl w:val="true"/>
        </w:rPr>
        <w:t xml:space="preserve">א </w:t>
      </w:r>
      <w:r>
        <w:rPr>
          <w:rtl w:val="true"/>
        </w:rPr>
        <w:t>[</w:t>
      </w:r>
      <w:r>
        <w:rPr>
          <w:rtl w:val="true"/>
        </w:rPr>
        <w:t>תענית דף י</w:t>
      </w:r>
      <w:r>
        <w:rPr>
          <w:rtl w:val="true"/>
        </w:rPr>
        <w:t>"</w:t>
      </w:r>
      <w:r>
        <w:rPr>
          <w:rtl w:val="true"/>
        </w:rPr>
        <w:t>ד ע</w:t>
      </w:r>
      <w:r>
        <w:rPr>
          <w:rtl w:val="true"/>
        </w:rPr>
        <w:t>"</w:t>
      </w:r>
      <w:r>
        <w:rPr>
          <w:rtl w:val="true"/>
        </w:rPr>
        <w:t>ב</w:t>
      </w:r>
      <w:r>
        <w:rPr>
          <w:rtl w:val="true"/>
        </w:rPr>
        <w:t xml:space="preserve">] </w:t>
      </w:r>
      <w:r>
        <w:rPr>
          <w:rtl w:val="true"/>
        </w:rPr>
        <w:t>ההדיוטות ששואלין משיבין להם בשפה רפה</w:t>
      </w:r>
      <w:r>
        <w:rPr>
          <w:rtl w:val="true"/>
        </w:rPr>
        <w:t xml:space="preserve">. </w:t>
      </w:r>
      <w:r>
        <w:rPr>
          <w:rtl w:val="true"/>
        </w:rPr>
        <w:t>ולכן לא יגרע כח ק</w:t>
      </w:r>
      <w:r>
        <w:rPr>
          <w:rtl w:val="true"/>
        </w:rPr>
        <w:t>"</w:t>
      </w:r>
      <w:r>
        <w:rPr>
          <w:rtl w:val="true"/>
        </w:rPr>
        <w:t>ש בזה שאין להפסיק בו לכל אדם שהן ההדיוטות שמשיבין להם אף כאן בשפה רפה</w:t>
      </w:r>
      <w:r>
        <w:rPr>
          <w:rtl w:val="true"/>
        </w:rPr>
        <w:t xml:space="preserve">. </w:t>
      </w:r>
      <w:r>
        <w:rPr>
          <w:rtl w:val="true"/>
        </w:rPr>
        <w:t>אחר שאין הכרח גדול להשיבן רק מפני שלום הבריות</w:t>
      </w:r>
      <w:r>
        <w:rPr>
          <w:rtl w:val="true"/>
        </w:rPr>
        <w:t xml:space="preserve">. </w:t>
      </w:r>
      <w:r>
        <w:rPr>
          <w:rtl w:val="true"/>
        </w:rPr>
        <w:t>וד</w:t>
      </w:r>
      <w:r>
        <w:rPr>
          <w:rtl w:val="true"/>
        </w:rPr>
        <w:t>"</w:t>
      </w:r>
      <w:r>
        <w:rPr>
          <w:rtl w:val="true"/>
        </w:rPr>
        <w:t>א בלבד</w:t>
      </w:r>
      <w:r>
        <w:rPr>
          <w:rtl w:val="true"/>
        </w:rPr>
        <w:t xml:space="preserve">. </w:t>
      </w:r>
      <w:r>
        <w:rPr>
          <w:rtl w:val="true"/>
        </w:rPr>
        <w:t>לכן די להם בתשובה קלה כמות שהיא שנויה כאן בדיוק ובזה יצא י</w:t>
      </w:r>
      <w:r>
        <w:rPr>
          <w:rtl w:val="true"/>
        </w:rPr>
        <w:t>"</w:t>
      </w:r>
      <w:r>
        <w:rPr>
          <w:rtl w:val="true"/>
        </w:rPr>
        <w:t>ח הכל וימצא חן ושכל טוב בעיני אלהים ואדם</w:t>
      </w:r>
      <w:r>
        <w:rPr>
          <w:rtl w:val="true"/>
        </w:rPr>
        <w:t xml:space="preserve">. </w:t>
      </w:r>
      <w:r>
        <w:rPr>
          <w:rtl w:val="true"/>
        </w:rPr>
        <w:t>וישר הדבר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אלו</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בציר</w:t>
      </w:r>
      <w:r>
        <w:rPr>
          <w:rtl w:val="true"/>
        </w:rPr>
        <w:t>"</w:t>
      </w:r>
      <w:r>
        <w:rPr>
          <w:rtl w:val="true"/>
        </w:rPr>
        <w:t>י</w:t>
      </w:r>
      <w:r>
        <w:rPr>
          <w:rtl w:val="true"/>
        </w:rPr>
        <w:t xml:space="preserve">. </w:t>
      </w:r>
      <w:r>
        <w:rPr>
          <w:rtl w:val="true"/>
        </w:rPr>
        <w:t>כי נגזר מן אלה שבמקרא ולשון חכמים לעצמו כמ</w:t>
      </w:r>
      <w:r>
        <w:rPr>
          <w:rtl w:val="true"/>
        </w:rPr>
        <w:t>"</w:t>
      </w:r>
      <w:r>
        <w:rPr>
          <w:rtl w:val="true"/>
        </w:rPr>
        <w:t>ש בהרבה מקומות</w:t>
      </w:r>
      <w:r>
        <w:rPr>
          <w:rtl w:val="true"/>
        </w:rPr>
        <w:t xml:space="preserve">. </w:t>
      </w:r>
      <w:r>
        <w:rPr>
          <w:rtl w:val="true"/>
        </w:rPr>
        <w:t xml:space="preserve">ואמנם כל מקום שיבוא בלשון משנה אילו העומד ומשמש במקום אילמלא כמו אילו נאמר כן וכיוצא הנמצאים לרוב בתלמוד הוא </w:t>
      </w:r>
      <w:r>
        <w:rPr>
          <w:vertAlign w:val="superscript"/>
          <w:rtl w:val="true"/>
        </w:rPr>
        <w:t>@</w:t>
      </w:r>
      <w:r>
        <w:rPr>
          <w:vertAlign w:val="superscript"/>
        </w:rPr>
        <w:t>44</w:t>
      </w:r>
      <w:r>
        <w:rPr>
          <w:rtl w:val="true"/>
        </w:rPr>
        <w:t>אילו</w:t>
      </w:r>
      <w:r>
        <w:rPr>
          <w:vertAlign w:val="superscript"/>
          <w:rtl w:val="true"/>
        </w:rPr>
        <w:t>@</w:t>
      </w:r>
      <w:r>
        <w:rPr>
          <w:vertAlign w:val="superscript"/>
        </w:rPr>
        <w:t>55</w:t>
      </w:r>
      <w:r>
        <w:rPr>
          <w:rtl w:val="true"/>
        </w:rPr>
        <w:t xml:space="preserve"> </w:t>
      </w:r>
      <w:r>
        <w:rPr>
          <w:rtl w:val="true"/>
        </w:rPr>
        <w:t xml:space="preserve">בחירק והורכב מן </w:t>
      </w:r>
      <w:r>
        <w:rPr>
          <w:vertAlign w:val="superscript"/>
          <w:rtl w:val="true"/>
        </w:rPr>
        <w:t>@</w:t>
      </w:r>
      <w:r>
        <w:rPr>
          <w:vertAlign w:val="superscript"/>
        </w:rPr>
        <w:t>44</w:t>
      </w:r>
      <w:r>
        <w:rPr>
          <w:rtl w:val="true"/>
        </w:rPr>
        <w:t>אם</w:t>
      </w:r>
      <w:r>
        <w:rPr>
          <w:vertAlign w:val="superscript"/>
          <w:rtl w:val="true"/>
        </w:rPr>
        <w:t>@</w:t>
      </w:r>
      <w:r>
        <w:rPr>
          <w:vertAlign w:val="superscript"/>
        </w:rPr>
        <w:t>55</w:t>
      </w:r>
      <w:r>
        <w:rPr>
          <w:rtl w:val="true"/>
        </w:rPr>
        <w:t xml:space="preserve"> </w:t>
      </w:r>
      <w:r>
        <w:rPr>
          <w:rtl w:val="true"/>
        </w:rPr>
        <w:t xml:space="preserve">או מן </w:t>
      </w:r>
      <w:r>
        <w:rPr>
          <w:vertAlign w:val="superscript"/>
          <w:rtl w:val="true"/>
        </w:rPr>
        <w:t>@</w:t>
      </w:r>
      <w:r>
        <w:rPr>
          <w:vertAlign w:val="superscript"/>
        </w:rPr>
        <w:t>44</w:t>
      </w:r>
      <w:r>
        <w:rPr>
          <w:rtl w:val="true"/>
        </w:rPr>
        <w:t xml:space="preserve">אי </w:t>
      </w:r>
      <w:r>
        <w:rPr>
          <w:vertAlign w:val="superscript"/>
          <w:rtl w:val="true"/>
        </w:rPr>
        <w:t>@</w:t>
      </w:r>
      <w:r>
        <w:rPr>
          <w:vertAlign w:val="superscript"/>
        </w:rPr>
        <w:t>55</w:t>
      </w:r>
      <w:r>
        <w:rPr>
          <w:rtl w:val="true"/>
        </w:rPr>
        <w:t>(</w:t>
      </w:r>
      <w:r>
        <w:rPr>
          <w:rtl w:val="true"/>
        </w:rPr>
        <w:t>לשון חכמים</w:t>
      </w:r>
      <w:r>
        <w:rPr>
          <w:rtl w:val="true"/>
        </w:rPr>
        <w:t xml:space="preserve">) </w:t>
      </w:r>
      <w:r>
        <w:rPr>
          <w:vertAlign w:val="superscript"/>
          <w:rtl w:val="true"/>
        </w:rPr>
        <w:t>@</w:t>
      </w:r>
      <w:r>
        <w:rPr>
          <w:vertAlign w:val="superscript"/>
        </w:rPr>
        <w:t>44</w:t>
      </w:r>
      <w:r>
        <w:rPr>
          <w:rtl w:val="true"/>
        </w:rPr>
        <w:t>ולו</w:t>
      </w:r>
      <w:r>
        <w:rPr>
          <w:vertAlign w:val="superscript"/>
          <w:rtl w:val="true"/>
        </w:rPr>
        <w:t>@</w:t>
      </w:r>
      <w:r>
        <w:rPr>
          <w:vertAlign w:val="superscript"/>
        </w:rPr>
        <w:t>55</w:t>
      </w:r>
      <w:r>
        <w:rPr>
          <w:rtl w:val="true"/>
        </w:rPr>
        <w:t xml:space="preserve"> </w:t>
      </w:r>
      <w:r>
        <w:rPr>
          <w:rtl w:val="true"/>
        </w:rPr>
        <w:t>במלאפום לו יהי לו הואלנו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למפרע</w:t>
      </w:r>
      <w:r>
        <w:rPr>
          <w:rStyle w:val="Style12"/>
          <w:rtl w:val="true"/>
        </w:rPr>
        <w:t xml:space="preserve">. </w:t>
      </w:r>
      <w:r>
        <w:rPr>
          <w:rStyle w:val="Style12"/>
          <w:vertAlign w:val="superscript"/>
          <w:rtl w:val="true"/>
        </w:rPr>
        <w:t>@</w:t>
      </w:r>
      <w:r>
        <w:rPr>
          <w:rStyle w:val="Style12"/>
          <w:vertAlign w:val="superscript"/>
        </w:rPr>
        <w:t>33</w:t>
      </w:r>
      <w:r>
        <w:rPr>
          <w:rtl w:val="true"/>
        </w:rPr>
        <w:t>לאחור</w:t>
      </w:r>
      <w:r>
        <w:rPr>
          <w:rtl w:val="true"/>
        </w:rPr>
        <w:t xml:space="preserve">. </w:t>
      </w:r>
      <w:r>
        <w:rPr>
          <w:rtl w:val="true"/>
        </w:rPr>
        <w:t>ע</w:t>
      </w:r>
      <w:r>
        <w:rPr>
          <w:rtl w:val="true"/>
        </w:rPr>
        <w:t>"</w:t>
      </w:r>
      <w:r>
        <w:rPr>
          <w:rtl w:val="true"/>
        </w:rPr>
        <w:t xml:space="preserve">ד קצת הוא מלשון המקרא לא אפרע </w:t>
      </w:r>
      <w:r>
        <w:rPr>
          <w:rtl w:val="true"/>
        </w:rPr>
        <w:t>(</w:t>
      </w:r>
      <w:r>
        <w:rPr>
          <w:rtl w:val="true"/>
        </w:rPr>
        <w:t>יחזקאל כ</w:t>
      </w:r>
      <w:r>
        <w:rPr>
          <w:rtl w:val="true"/>
        </w:rPr>
        <w:t>"</w:t>
      </w:r>
      <w:r>
        <w:rPr>
          <w:rtl w:val="true"/>
        </w:rPr>
        <w:t>ד</w:t>
      </w:r>
      <w:r>
        <w:rPr>
          <w:rtl w:val="true"/>
        </w:rPr>
        <w:t xml:space="preserve">) </w:t>
      </w:r>
      <w:r>
        <w:rPr>
          <w:rtl w:val="true"/>
        </w:rPr>
        <w:t>הכונה בו לא אשוב אחור מדברי כמ</w:t>
      </w:r>
      <w:r>
        <w:rPr>
          <w:rtl w:val="true"/>
        </w:rPr>
        <w:t>"</w:t>
      </w:r>
      <w:r>
        <w:rPr>
          <w:rtl w:val="true"/>
        </w:rPr>
        <w:t>ש שם הרד</w:t>
      </w:r>
      <w:r>
        <w:rPr>
          <w:rtl w:val="true"/>
        </w:rPr>
        <w:t>"</w:t>
      </w:r>
      <w:r>
        <w:rPr>
          <w:rtl w:val="true"/>
        </w:rPr>
        <w:t>ק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האומנין </w:t>
      </w:r>
      <w:r>
        <w:rPr>
          <w:rStyle w:val="Style12"/>
          <w:vertAlign w:val="superscript"/>
          <w:rtl w:val="true"/>
        </w:rPr>
        <w:t>@</w:t>
      </w:r>
      <w:r>
        <w:rPr>
          <w:rStyle w:val="Style12"/>
          <w:vertAlign w:val="superscript"/>
        </w:rPr>
        <w:t>33</w:t>
      </w:r>
      <w:r>
        <w:rPr>
          <w:rtl w:val="true"/>
        </w:rPr>
        <w:t>נראה שקריאת המלה באל</w:t>
      </w:r>
      <w:r>
        <w:rPr>
          <w:rtl w:val="true"/>
        </w:rPr>
        <w:t>"</w:t>
      </w:r>
      <w:r>
        <w:rPr>
          <w:rtl w:val="true"/>
        </w:rPr>
        <w:t>ף שרוק</w:t>
      </w:r>
      <w:r>
        <w:rPr>
          <w:rtl w:val="true"/>
        </w:rPr>
        <w:t>"</w:t>
      </w:r>
      <w:r>
        <w:rPr>
          <w:rtl w:val="true"/>
        </w:rPr>
        <w:t>ה</w:t>
      </w:r>
      <w:r>
        <w:rPr>
          <w:rtl w:val="true"/>
        </w:rPr>
        <w:t xml:space="preserve">. </w:t>
      </w:r>
      <w:r>
        <w:rPr>
          <w:rtl w:val="true"/>
        </w:rPr>
        <w:t>הנפרד מעשה ידי אמן בק</w:t>
      </w:r>
      <w:r>
        <w:rPr>
          <w:rtl w:val="true"/>
        </w:rPr>
        <w:t>"</w:t>
      </w:r>
      <w:r>
        <w:rPr>
          <w:rtl w:val="true"/>
        </w:rPr>
        <w:t>ח המתחלף בקיבוץ ואין לקרותה בחול</w:t>
      </w:r>
      <w:r>
        <w:rPr>
          <w:rtl w:val="true"/>
        </w:rPr>
        <w:t>"</w:t>
      </w:r>
      <w:r>
        <w:rPr>
          <w:rtl w:val="true"/>
        </w:rPr>
        <w:t>ם להבדיל בין ענין מלאכה</w:t>
      </w:r>
      <w:r>
        <w:rPr>
          <w:rtl w:val="true"/>
        </w:rPr>
        <w:t xml:space="preserve">. </w:t>
      </w:r>
      <w:r>
        <w:rPr>
          <w:rtl w:val="true"/>
        </w:rPr>
        <w:t>שהוא הנרצה כאן</w:t>
      </w:r>
      <w:r>
        <w:rPr>
          <w:rtl w:val="true"/>
        </w:rPr>
        <w:t xml:space="preserve">. </w:t>
      </w:r>
      <w:r>
        <w:rPr>
          <w:rtl w:val="true"/>
        </w:rPr>
        <w:t xml:space="preserve">ובין ענין גידול ותרבות כמו האומנים אחאב </w:t>
      </w:r>
      <w:r>
        <w:rPr>
          <w:rtl w:val="true"/>
        </w:rPr>
        <w:t>[</w:t>
      </w:r>
      <w:r>
        <w:rPr>
          <w:rtl w:val="true"/>
        </w:rPr>
        <w:t>מלכים ב</w:t>
      </w:r>
      <w:r>
        <w:rPr>
          <w:rtl w:val="true"/>
        </w:rPr>
        <w:t xml:space="preserve">' </w:t>
      </w:r>
      <w:r>
        <w:rPr>
          <w:rtl w:val="true"/>
        </w:rPr>
        <w:t>י</w:t>
      </w:r>
      <w:r>
        <w:rPr>
          <w:rtl w:val="true"/>
        </w:rPr>
        <w:t xml:space="preserve">' </w:t>
      </w:r>
      <w:r>
        <w:rPr>
          <w:rtl w:val="true"/>
        </w:rPr>
        <w:t>א</w:t>
      </w:r>
      <w:r>
        <w:rPr>
          <w:rtl w:val="true"/>
        </w:rPr>
        <w:t xml:space="preserve">'] </w:t>
      </w:r>
      <w:r>
        <w:rPr>
          <w:rtl w:val="true"/>
        </w:rPr>
        <w:t xml:space="preserve">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שהם חולמי</w:t>
      </w:r>
      <w:r>
        <w:rPr>
          <w:rtl w:val="true"/>
        </w:rPr>
        <w:t>"</w:t>
      </w:r>
      <w:r>
        <w:rPr>
          <w:rtl w:val="true"/>
        </w:rPr>
        <w:t>ם</w:t>
      </w:r>
      <w:r>
        <w:rPr>
          <w:rtl w:val="true"/>
        </w:rPr>
        <w:t xml:space="preserve">. </w:t>
      </w:r>
      <w:r>
        <w:rPr>
          <w:rtl w:val="true"/>
        </w:rPr>
        <w:t>אבל לשון אומנות שהוא ענין מלאכה</w:t>
      </w:r>
      <w:r>
        <w:rPr>
          <w:rtl w:val="true"/>
        </w:rPr>
        <w:t xml:space="preserve">. </w:t>
      </w:r>
      <w:r>
        <w:rPr>
          <w:rtl w:val="true"/>
        </w:rPr>
        <w:t>עיקרו מלשון ארמי</w:t>
      </w:r>
      <w:r>
        <w:rPr>
          <w:rtl w:val="true"/>
        </w:rPr>
        <w:t xml:space="preserve">. </w:t>
      </w:r>
      <w:r>
        <w:rPr>
          <w:rtl w:val="true"/>
        </w:rPr>
        <w:t>וכ</w:t>
      </w:r>
      <w:r>
        <w:rPr>
          <w:rtl w:val="true"/>
        </w:rPr>
        <w:t>"</w:t>
      </w:r>
      <w:r>
        <w:rPr>
          <w:rtl w:val="true"/>
        </w:rPr>
        <w:t>ה בתרגום כל אומן ואומנות שרו</w:t>
      </w:r>
      <w:r>
        <w:rPr>
          <w:rtl w:val="true"/>
        </w:rPr>
        <w:t>"</w:t>
      </w:r>
      <w:r>
        <w:rPr>
          <w:rtl w:val="true"/>
        </w:rPr>
        <w:t>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רשאין </w:t>
      </w:r>
      <w:r>
        <w:rPr>
          <w:rStyle w:val="Style12"/>
          <w:vertAlign w:val="superscript"/>
          <w:rtl w:val="true"/>
        </w:rPr>
        <w:t>@</w:t>
      </w:r>
      <w:r>
        <w:rPr>
          <w:rStyle w:val="Style12"/>
          <w:vertAlign w:val="superscript"/>
        </w:rPr>
        <w:t>33</w:t>
      </w:r>
      <w:r>
        <w:rPr>
          <w:rtl w:val="true"/>
        </w:rPr>
        <w:t>הרי</w:t>
      </w:r>
      <w:r>
        <w:rPr>
          <w:rtl w:val="true"/>
        </w:rPr>
        <w:t>"</w:t>
      </w:r>
      <w:r>
        <w:rPr>
          <w:rtl w:val="true"/>
        </w:rPr>
        <w:t>ש פתוחה</w:t>
      </w:r>
      <w:r>
        <w:rPr>
          <w:rtl w:val="true"/>
        </w:rPr>
        <w:t xml:space="preserve">. </w:t>
      </w:r>
      <w:r>
        <w:rPr>
          <w:rtl w:val="true"/>
        </w:rPr>
        <w:t>והוא שם תואר על משקל זכאין בנאין גבאין</w:t>
      </w:r>
      <w:r>
        <w:rPr>
          <w:rtl w:val="true"/>
        </w:rPr>
        <w:t xml:space="preserve">. </w:t>
      </w:r>
      <w:r>
        <w:rPr>
          <w:rtl w:val="true"/>
        </w:rPr>
        <w:t>מנחי למ</w:t>
      </w:r>
      <w:r>
        <w:rPr>
          <w:rtl w:val="true"/>
        </w:rPr>
        <w:t>"</w:t>
      </w:r>
      <w:r>
        <w:rPr>
          <w:rtl w:val="true"/>
        </w:rPr>
        <w:t>ד ה</w:t>
      </w:r>
      <w:r>
        <w:rPr>
          <w:rtl w:val="true"/>
        </w:rPr>
        <w:t>"</w:t>
      </w:r>
      <w:r>
        <w:rPr>
          <w:rtl w:val="true"/>
        </w:rPr>
        <w:t>א</w:t>
      </w:r>
      <w:r>
        <w:rPr>
          <w:rtl w:val="true"/>
        </w:rPr>
        <w:t xml:space="preserve">. </w:t>
      </w:r>
      <w:r>
        <w:rPr>
          <w:rtl w:val="true"/>
        </w:rPr>
        <w:t>ואינו משורש ראש כמו שחשב ההופך ומבלבל</w:t>
      </w:r>
      <w:r>
        <w:rPr>
          <w:rtl w:val="true"/>
        </w:rPr>
        <w:t xml:space="preserve">. </w:t>
      </w:r>
      <w:r>
        <w:rPr>
          <w:rtl w:val="true"/>
        </w:rPr>
        <w:t>וטעה בזה מאד כמ</w:t>
      </w:r>
      <w:r>
        <w:rPr>
          <w:rtl w:val="true"/>
        </w:rPr>
        <w:t>"</w:t>
      </w:r>
      <w:r>
        <w:rPr>
          <w:rtl w:val="true"/>
        </w:rPr>
        <w:t>ש בס</w:t>
      </w:r>
      <w:r>
        <w:rPr>
          <w:rtl w:val="true"/>
        </w:rPr>
        <w:t>"</w:t>
      </w:r>
      <w:r>
        <w:rPr>
          <w:rtl w:val="true"/>
        </w:rPr>
        <w:t>ד בהגהות הסידור בפרקי אבות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חתן </w:t>
      </w:r>
      <w:r>
        <w:rPr>
          <w:rStyle w:val="Style12"/>
          <w:vertAlign w:val="superscript"/>
          <w:rtl w:val="true"/>
        </w:rPr>
        <w:t>@</w:t>
      </w:r>
      <w:r>
        <w:rPr>
          <w:rStyle w:val="Style12"/>
          <w:vertAlign w:val="superscript"/>
        </w:rPr>
        <w:t>33</w:t>
      </w:r>
      <w:r>
        <w:rPr>
          <w:rtl w:val="true"/>
        </w:rPr>
        <w:t>פטור מק</w:t>
      </w:r>
      <w:r>
        <w:rPr>
          <w:rtl w:val="true"/>
        </w:rPr>
        <w:t>"</w:t>
      </w:r>
      <w:r>
        <w:rPr>
          <w:rtl w:val="true"/>
        </w:rPr>
        <w:t>ש כו</w:t>
      </w:r>
      <w:r>
        <w:rPr>
          <w:rtl w:val="true"/>
        </w:rPr>
        <w:t xml:space="preserve">' </w:t>
      </w:r>
      <w:r>
        <w:rPr>
          <w:rtl w:val="true"/>
        </w:rPr>
        <w:t>עד מוצאי שבת</w:t>
      </w:r>
      <w:r>
        <w:rPr>
          <w:rtl w:val="true"/>
        </w:rPr>
        <w:t xml:space="preserve">. </w:t>
      </w:r>
      <w:r>
        <w:rPr>
          <w:rtl w:val="true"/>
        </w:rPr>
        <w:t>לפירושא קמא דמייתי הרע</w:t>
      </w:r>
      <w:r>
        <w:rPr>
          <w:rtl w:val="true"/>
        </w:rPr>
        <w:t>"</w:t>
      </w:r>
      <w:r>
        <w:rPr>
          <w:rtl w:val="true"/>
        </w:rPr>
        <w:t xml:space="preserve">ב </w:t>
      </w:r>
      <w:r>
        <w:rPr>
          <w:rtl w:val="true"/>
        </w:rPr>
        <w:t>(</w:t>
      </w:r>
      <w:r>
        <w:rPr>
          <w:rtl w:val="true"/>
        </w:rPr>
        <w:t>ולקוח הוא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פטור משום דטריד שמא לא ימצאנה בתולה</w:t>
      </w:r>
      <w:r>
        <w:rPr>
          <w:rtl w:val="true"/>
        </w:rPr>
        <w:t xml:space="preserve">. </w:t>
      </w:r>
      <w:r>
        <w:rPr>
          <w:rtl w:val="true"/>
        </w:rPr>
        <w:t>ומכאן ואילך לבו גס בה</w:t>
      </w:r>
      <w:r>
        <w:rPr>
          <w:rtl w:val="true"/>
        </w:rPr>
        <w:t xml:space="preserve">. </w:t>
      </w:r>
      <w:r>
        <w:rPr>
          <w:rtl w:val="true"/>
        </w:rPr>
        <w:t>וכתב ע</w:t>
      </w:r>
      <w:r>
        <w:rPr>
          <w:rtl w:val="true"/>
        </w:rPr>
        <w:t>"</w:t>
      </w:r>
      <w:r>
        <w:rPr>
          <w:rtl w:val="true"/>
        </w:rPr>
        <w:t>ז בתי</w:t>
      </w:r>
      <w:r>
        <w:rPr>
          <w:rtl w:val="true"/>
        </w:rPr>
        <w:t>"</w:t>
      </w:r>
      <w:r>
        <w:rPr>
          <w:rtl w:val="true"/>
        </w:rPr>
        <w:t>ט דר</w:t>
      </w:r>
      <w:r>
        <w:rPr>
          <w:rtl w:val="true"/>
        </w:rPr>
        <w:t>"</w:t>
      </w:r>
      <w:r>
        <w:rPr>
          <w:rtl w:val="true"/>
        </w:rPr>
        <w:t>ל לבו קרוב לה לפי</w:t>
      </w:r>
      <w:r>
        <w:rPr>
          <w:rtl w:val="true"/>
        </w:rPr>
        <w:t xml:space="preserve">' </w:t>
      </w:r>
      <w:r>
        <w:rPr>
          <w:rtl w:val="true"/>
        </w:rPr>
        <w:t>הערוך</w:t>
      </w:r>
      <w:r>
        <w:rPr>
          <w:rtl w:val="true"/>
        </w:rPr>
        <w:t xml:space="preserve">. </w:t>
      </w:r>
      <w:r>
        <w:rPr>
          <w:rtl w:val="true"/>
        </w:rPr>
        <w:t>ומשו</w:t>
      </w:r>
      <w:r>
        <w:rPr>
          <w:rtl w:val="true"/>
        </w:rPr>
        <w:t>"</w:t>
      </w:r>
      <w:r>
        <w:rPr>
          <w:rtl w:val="true"/>
        </w:rPr>
        <w:t>ה כשלבו קרוב לה ימחול לה אף אם לא ימצאנה בתולה</w:t>
      </w:r>
      <w:r>
        <w:rPr>
          <w:rtl w:val="true"/>
        </w:rPr>
        <w:t xml:space="preserve">. </w:t>
      </w:r>
      <w:r>
        <w:rPr>
          <w:rtl w:val="true"/>
        </w:rPr>
        <w:t>דהא להכי מצרכינן להנשא ברביעי כדי שישכים לב</w:t>
      </w:r>
      <w:r>
        <w:rPr>
          <w:rtl w:val="true"/>
        </w:rPr>
        <w:t>"</w:t>
      </w:r>
      <w:r>
        <w:rPr>
          <w:rtl w:val="true"/>
        </w:rPr>
        <w:t>ד בעוד כעסו עליו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שמעתי ולא אבין איך לא הרגיש הרב ז</w:t>
      </w:r>
      <w:r>
        <w:rPr>
          <w:rtl w:val="true"/>
        </w:rPr>
        <w:t>"</w:t>
      </w:r>
      <w:r>
        <w:rPr>
          <w:rtl w:val="true"/>
        </w:rPr>
        <w:t>ל שהרי מכאן סתירה מבוארת לפירוש הנז</w:t>
      </w:r>
      <w:r>
        <w:rPr>
          <w:rtl w:val="true"/>
        </w:rPr>
        <w:t xml:space="preserve">'. </w:t>
      </w:r>
      <w:r>
        <w:rPr>
          <w:rtl w:val="true"/>
        </w:rPr>
        <w:t>שאם אתה אומר עד ארבעה לילות אם ימצאנה בתולה אינו מוחל לה</w:t>
      </w:r>
      <w:r>
        <w:rPr>
          <w:rtl w:val="true"/>
        </w:rPr>
        <w:t xml:space="preserve">. </w:t>
      </w:r>
      <w:r>
        <w:rPr>
          <w:rtl w:val="true"/>
        </w:rPr>
        <w:t>א</w:t>
      </w:r>
      <w:r>
        <w:rPr>
          <w:rtl w:val="true"/>
        </w:rPr>
        <w:t>"</w:t>
      </w:r>
      <w:r>
        <w:rPr>
          <w:rtl w:val="true"/>
        </w:rPr>
        <w:t>כ בתולה תינשא אף בחמישי ותיבעל אפי</w:t>
      </w:r>
      <w:r>
        <w:rPr>
          <w:rtl w:val="true"/>
        </w:rPr>
        <w:t xml:space="preserve">' </w:t>
      </w:r>
      <w:r>
        <w:rPr>
          <w:rtl w:val="true"/>
        </w:rPr>
        <w:t>בששי</w:t>
      </w:r>
      <w:r>
        <w:rPr>
          <w:rtl w:val="true"/>
        </w:rPr>
        <w:t xml:space="preserve">. </w:t>
      </w:r>
      <w:r>
        <w:rPr>
          <w:rtl w:val="true"/>
        </w:rPr>
        <w:t>דאי משום שקדו ליכא</w:t>
      </w:r>
      <w:r>
        <w:rPr>
          <w:rtl w:val="true"/>
        </w:rPr>
        <w:t xml:space="preserve">. </w:t>
      </w:r>
      <w:r>
        <w:rPr>
          <w:rtl w:val="true"/>
        </w:rPr>
        <w:t>דהא טריח ליה ג</w:t>
      </w:r>
      <w:r>
        <w:rPr>
          <w:rtl w:val="true"/>
        </w:rPr>
        <w:t xml:space="preserve">' </w:t>
      </w:r>
      <w:r>
        <w:rPr>
          <w:rtl w:val="true"/>
        </w:rPr>
        <w:t>ימים</w:t>
      </w:r>
      <w:r>
        <w:rPr>
          <w:rtl w:val="true"/>
        </w:rPr>
        <w:t xml:space="preserve">. </w:t>
      </w:r>
      <w:r>
        <w:rPr>
          <w:rtl w:val="true"/>
        </w:rPr>
        <w:t>ומשום שמא יחפה עליה נמי לא</w:t>
      </w:r>
      <w:r>
        <w:rPr>
          <w:rtl w:val="true"/>
        </w:rPr>
        <w:t xml:space="preserve">. </w:t>
      </w:r>
      <w:r>
        <w:rPr>
          <w:rtl w:val="true"/>
        </w:rPr>
        <w:t>דהא עד ד</w:t>
      </w:r>
      <w:r>
        <w:rPr>
          <w:rtl w:val="true"/>
        </w:rPr>
        <w:t xml:space="preserve">' </w:t>
      </w:r>
      <w:r>
        <w:rPr>
          <w:rtl w:val="true"/>
        </w:rPr>
        <w:t>לילות אין לבו גס בה</w:t>
      </w:r>
      <w:r>
        <w:rPr>
          <w:rtl w:val="true"/>
        </w:rPr>
        <w:t xml:space="preserve">. </w:t>
      </w:r>
      <w:r>
        <w:rPr>
          <w:rtl w:val="true"/>
        </w:rPr>
        <w:t>ויבוא לב</w:t>
      </w:r>
      <w:r>
        <w:rPr>
          <w:rtl w:val="true"/>
        </w:rPr>
        <w:t>"</w:t>
      </w:r>
      <w:r>
        <w:rPr>
          <w:rtl w:val="true"/>
        </w:rPr>
        <w:t>ד בשני</w:t>
      </w:r>
      <w:r>
        <w:rPr>
          <w:rtl w:val="true"/>
        </w:rPr>
        <w:t xml:space="preserve">. </w:t>
      </w:r>
      <w:r>
        <w:rPr>
          <w:rtl w:val="true"/>
        </w:rPr>
        <w:t>ודוק אף שיש להשיב</w:t>
      </w:r>
      <w:r>
        <w:rPr>
          <w:rtl w:val="true"/>
        </w:rPr>
        <w:t xml:space="preserve">. </w:t>
      </w:r>
      <w:r>
        <w:rPr>
          <w:rtl w:val="true"/>
        </w:rPr>
        <w:t>והכי משמע נמי מפירש</w:t>
      </w:r>
      <w:r>
        <w:rPr>
          <w:rtl w:val="true"/>
        </w:rPr>
        <w:t>"</w:t>
      </w:r>
      <w:r>
        <w:rPr>
          <w:rtl w:val="true"/>
        </w:rPr>
        <w:t>י ריש כתובות דעד כאן לא איבעיא לן אי נבעלת ברביעי דלא ניחוש לאיקרורי דעתא משום הא פורתא</w:t>
      </w:r>
      <w:r>
        <w:rPr>
          <w:rtl w:val="true"/>
        </w:rPr>
        <w:t xml:space="preserve">. </w:t>
      </w:r>
      <w:r>
        <w:rPr>
          <w:rtl w:val="true"/>
        </w:rPr>
        <w:t>אבל ד</w:t>
      </w:r>
      <w:r>
        <w:rPr>
          <w:rtl w:val="true"/>
        </w:rPr>
        <w:t xml:space="preserve">' </w:t>
      </w:r>
      <w:r>
        <w:rPr>
          <w:rtl w:val="true"/>
        </w:rPr>
        <w:t xml:space="preserve">ימים ודאי חיישינן </w:t>
      </w:r>
      <w:r>
        <w:rPr>
          <w:rtl w:val="true"/>
        </w:rPr>
        <w:t>(</w:t>
      </w:r>
      <w:r>
        <w:rPr>
          <w:rtl w:val="true"/>
        </w:rPr>
        <w:t>והכא נמי לא מסתבר למיפטריה מקבלת עול מלכות שמים ד</w:t>
      </w:r>
      <w:r>
        <w:rPr>
          <w:rtl w:val="true"/>
        </w:rPr>
        <w:t xml:space="preserve">' </w:t>
      </w:r>
      <w:r>
        <w:rPr>
          <w:rtl w:val="true"/>
        </w:rPr>
        <w:t>ימים מחמת טירדא זו</w:t>
      </w:r>
      <w:r>
        <w:rPr>
          <w:rtl w:val="true"/>
        </w:rPr>
        <w:t xml:space="preserve">. </w:t>
      </w:r>
      <w:r>
        <w:rPr>
          <w:rtl w:val="true"/>
        </w:rPr>
        <w:t>דהיכי ליקו רבנן וליעקרי לעשה גדול וחמור כזה כל שאין הטרדה ברורה</w:t>
      </w:r>
      <w:r>
        <w:rPr>
          <w:rtl w:val="true"/>
        </w:rPr>
        <w:t xml:space="preserve">) </w:t>
      </w:r>
      <w:r>
        <w:rPr>
          <w:rtl w:val="true"/>
        </w:rPr>
        <w:t>וגם אלמלא כן היה יותר סברא לבעול בששי כאלמנה משום ברכה דאדם דודאי עדיפא ושייכא טפי אף לגבי בתולה מברכה דדגים</w:t>
      </w:r>
      <w:r>
        <w:rPr>
          <w:rtl w:val="true"/>
        </w:rPr>
        <w:t xml:space="preserve">. </w:t>
      </w:r>
      <w:r>
        <w:rPr>
          <w:rtl w:val="true"/>
        </w:rPr>
        <w:t>אילו לא חשו להרחיק כל כך זמן הבעילה מישיבת הדיינין וזה ברור</w:t>
      </w:r>
      <w:r>
        <w:rPr>
          <w:rtl w:val="true"/>
        </w:rPr>
        <w:t xml:space="preserve">. </w:t>
      </w:r>
      <w:r>
        <w:rPr>
          <w:rtl w:val="true"/>
        </w:rPr>
        <w:t>אלא ע</w:t>
      </w:r>
      <w:r>
        <w:rPr>
          <w:rtl w:val="true"/>
        </w:rPr>
        <w:t>"</w:t>
      </w:r>
      <w:r>
        <w:rPr>
          <w:rtl w:val="true"/>
        </w:rPr>
        <w:t>כ ליתא לפירושא קמא דהרע</w:t>
      </w:r>
      <w:r>
        <w:rPr>
          <w:rtl w:val="true"/>
        </w:rPr>
        <w:t>"</w:t>
      </w:r>
      <w:r>
        <w:rPr>
          <w:rtl w:val="true"/>
        </w:rPr>
        <w:t>ב</w:t>
      </w:r>
      <w:r>
        <w:rPr>
          <w:rtl w:val="true"/>
        </w:rPr>
        <w:t xml:space="preserve">. </w:t>
      </w:r>
      <w:r>
        <w:rPr>
          <w:rtl w:val="true"/>
        </w:rPr>
        <w:t>אלא אפילו בבציר מד</w:t>
      </w:r>
      <w:r>
        <w:rPr>
          <w:rtl w:val="true"/>
        </w:rPr>
        <w:t xml:space="preserve">' </w:t>
      </w:r>
      <w:r>
        <w:rPr>
          <w:rtl w:val="true"/>
        </w:rPr>
        <w:t>ימים ודאי לבו גס בה</w:t>
      </w:r>
      <w:r>
        <w:rPr>
          <w:rtl w:val="true"/>
        </w:rPr>
        <w:t xml:space="preserve">. </w:t>
      </w:r>
      <w:r>
        <w:rPr>
          <w:rtl w:val="true"/>
        </w:rPr>
        <w:t>ולא נפטר מפני כך מק</w:t>
      </w:r>
      <w:r>
        <w:rPr>
          <w:rtl w:val="true"/>
        </w:rPr>
        <w:t>"</w:t>
      </w:r>
      <w:r>
        <w:rPr>
          <w:rtl w:val="true"/>
        </w:rPr>
        <w:t>ש</w:t>
      </w:r>
      <w:r>
        <w:rPr>
          <w:rtl w:val="true"/>
        </w:rPr>
        <w:t xml:space="preserve">. </w:t>
      </w:r>
      <w:r>
        <w:rPr>
          <w:rtl w:val="true"/>
        </w:rPr>
        <w:t>אלא מחמת טרדת הבעילה</w:t>
      </w:r>
      <w:r>
        <w:rPr>
          <w:rtl w:val="true"/>
        </w:rPr>
        <w:t xml:space="preserve">. </w:t>
      </w:r>
      <w:r>
        <w:rPr>
          <w:rtl w:val="true"/>
        </w:rPr>
        <w:t>וכפשטא דתלמודא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ובפ</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 xml:space="preserve">דכתובות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איתא בהדיא דעד כאן לא פטרינן ליה אלא משום דבעיל או דלא מצי בעיל</w:t>
      </w:r>
      <w:r>
        <w:rPr>
          <w:rtl w:val="true"/>
        </w:rPr>
        <w:t xml:space="preserve">. </w:t>
      </w:r>
      <w:r>
        <w:rPr>
          <w:rtl w:val="true"/>
        </w:rPr>
        <w:t>עם היות שלא נעלם ממני שיש למתעקש לדחוק ולומר דאפילו תימא שאינו טורד אלא בבעילה עצמה</w:t>
      </w:r>
      <w:r>
        <w:rPr>
          <w:rtl w:val="true"/>
        </w:rPr>
        <w:t xml:space="preserve">, </w:t>
      </w:r>
      <w:r>
        <w:rPr>
          <w:rtl w:val="true"/>
        </w:rPr>
        <w:t>היינו שמא אינו בקי בהטייה</w:t>
      </w:r>
      <w:r>
        <w:rPr>
          <w:rtl w:val="true"/>
        </w:rPr>
        <w:t xml:space="preserve">. </w:t>
      </w:r>
      <w:r>
        <w:rPr>
          <w:rtl w:val="true"/>
        </w:rPr>
        <w:t>ויטה והוא לא ידע כדרך שאמר לו ר</w:t>
      </w:r>
      <w:r>
        <w:rPr>
          <w:rtl w:val="true"/>
        </w:rPr>
        <w:t>"</w:t>
      </w:r>
      <w:r>
        <w:rPr>
          <w:rtl w:val="true"/>
        </w:rPr>
        <w:t xml:space="preserve">ג לאותו איש שמא הטית ועקרת לעברא ודשא </w:t>
      </w:r>
      <w:r>
        <w:rPr>
          <w:rtl w:val="true"/>
        </w:rPr>
        <w:t>[</w:t>
      </w:r>
      <w:r>
        <w:rPr>
          <w:rtl w:val="true"/>
        </w:rPr>
        <w:t>כתובות דף י</w:t>
      </w:r>
      <w:r>
        <w:rPr>
          <w:rtl w:val="true"/>
        </w:rPr>
        <w:t xml:space="preserve">' </w:t>
      </w:r>
      <w:r>
        <w:rPr>
          <w:rtl w:val="true"/>
        </w:rPr>
        <w:t>ע</w:t>
      </w:r>
      <w:r>
        <w:rPr>
          <w:rtl w:val="true"/>
        </w:rPr>
        <w:t>"</w:t>
      </w:r>
      <w:r>
        <w:rPr>
          <w:rtl w:val="true"/>
        </w:rPr>
        <w:t>א</w:t>
      </w:r>
      <w:r>
        <w:rPr>
          <w:rtl w:val="true"/>
        </w:rPr>
        <w:t xml:space="preserve">]. </w:t>
      </w:r>
      <w:r>
        <w:rPr>
          <w:rtl w:val="true"/>
        </w:rPr>
        <w:t>ולא יוודע לו אם בתולה היא אם לא אף אם לא ימצא בתולים</w:t>
      </w:r>
      <w:r>
        <w:rPr>
          <w:rtl w:val="true"/>
        </w:rPr>
        <w:t xml:space="preserve">. </w:t>
      </w:r>
      <w:r>
        <w:rPr>
          <w:rtl w:val="true"/>
        </w:rPr>
        <w:t>וא</w:t>
      </w:r>
      <w:r>
        <w:rPr>
          <w:rtl w:val="true"/>
        </w:rPr>
        <w:t>"</w:t>
      </w:r>
      <w:r>
        <w:rPr>
          <w:rtl w:val="true"/>
        </w:rPr>
        <w:t>כ אע</w:t>
      </w:r>
      <w:r>
        <w:rPr>
          <w:rtl w:val="true"/>
        </w:rPr>
        <w:t>"</w:t>
      </w:r>
      <w:r>
        <w:rPr>
          <w:rtl w:val="true"/>
        </w:rPr>
        <w:t>ג דתלינן הטרדה בבעילה</w:t>
      </w:r>
      <w:r>
        <w:rPr>
          <w:rtl w:val="true"/>
        </w:rPr>
        <w:t xml:space="preserve">. </w:t>
      </w:r>
      <w:r>
        <w:rPr>
          <w:rtl w:val="true"/>
        </w:rPr>
        <w:t>אעפ</w:t>
      </w:r>
      <w:r>
        <w:rPr>
          <w:rtl w:val="true"/>
        </w:rPr>
        <w:t>"</w:t>
      </w:r>
      <w:r>
        <w:rPr>
          <w:rtl w:val="true"/>
        </w:rPr>
        <w:t>כ הסבה המטרדת אותו בזה היא מחמת שלבו על הבתולים וק</w:t>
      </w:r>
      <w:r>
        <w:rPr>
          <w:rtl w:val="true"/>
        </w:rPr>
        <w:t>"</w:t>
      </w:r>
      <w:r>
        <w:rPr>
          <w:rtl w:val="true"/>
        </w:rPr>
        <w:t>ל</w:t>
      </w:r>
      <w:r>
        <w:rPr>
          <w:rtl w:val="true"/>
        </w:rPr>
        <w:t xml:space="preserve">. </w:t>
      </w:r>
      <w:r>
        <w:rPr>
          <w:rtl w:val="true"/>
        </w:rPr>
        <w:t>אבל מ</w:t>
      </w:r>
      <w:r>
        <w:rPr>
          <w:rtl w:val="true"/>
        </w:rPr>
        <w:t>"</w:t>
      </w:r>
      <w:r>
        <w:rPr>
          <w:rtl w:val="true"/>
        </w:rPr>
        <w:t>מ אין נ</w:t>
      </w:r>
      <w:r>
        <w:rPr>
          <w:rtl w:val="true"/>
        </w:rPr>
        <w:t>"</w:t>
      </w:r>
      <w:r>
        <w:rPr>
          <w:rtl w:val="true"/>
        </w:rPr>
        <w:t>ל כן בפשט הסוגיא ע</w:t>
      </w:r>
      <w:r>
        <w:rPr>
          <w:rtl w:val="true"/>
        </w:rPr>
        <w:t>"</w:t>
      </w:r>
      <w:r>
        <w:rPr>
          <w:rtl w:val="true"/>
        </w:rPr>
        <w:t>ש בתו</w:t>
      </w:r>
      <w:r>
        <w:rPr>
          <w:rtl w:val="true"/>
        </w:rPr>
        <w:t xml:space="preserve">' </w:t>
      </w:r>
      <w:r>
        <w:rPr>
          <w:rtl w:val="true"/>
        </w:rPr>
        <w:t>ודוק</w:t>
      </w:r>
      <w:r>
        <w:rPr>
          <w:rtl w:val="true"/>
        </w:rPr>
        <w:t xml:space="preserve">. </w:t>
      </w:r>
      <w:r>
        <w:rPr>
          <w:rtl w:val="true"/>
        </w:rPr>
        <w:t>ועמ</w:t>
      </w:r>
      <w:r>
        <w:rPr>
          <w:rtl w:val="true"/>
        </w:rPr>
        <w:t>"</w:t>
      </w:r>
      <w:r>
        <w:rPr>
          <w:rtl w:val="true"/>
        </w:rPr>
        <w:t>ש בר</w:t>
      </w:r>
      <w:r>
        <w:rPr>
          <w:rtl w:val="true"/>
        </w:rPr>
        <w:t>"</w:t>
      </w:r>
      <w:r>
        <w:rPr>
          <w:rtl w:val="true"/>
        </w:rPr>
        <w:t>פ דלקמן</w:t>
      </w:r>
      <w:r>
        <w:rPr>
          <w:rtl w:val="true"/>
        </w:rPr>
        <w:t xml:space="preserve">. </w:t>
      </w:r>
      <w:r>
        <w:rPr>
          <w:rtl w:val="true"/>
        </w:rPr>
        <w:t>ומ</w:t>
      </w:r>
      <w:r>
        <w:rPr>
          <w:rtl w:val="true"/>
        </w:rPr>
        <w:t>"</w:t>
      </w:r>
      <w:r>
        <w:rPr>
          <w:rtl w:val="true"/>
        </w:rPr>
        <w:t>ש הרע</w:t>
      </w:r>
      <w:r>
        <w:rPr>
          <w:rtl w:val="true"/>
        </w:rPr>
        <w:t>"</w:t>
      </w:r>
      <w:r>
        <w:rPr>
          <w:rtl w:val="true"/>
        </w:rPr>
        <w:t>ב שהם ד</w:t>
      </w:r>
      <w:r>
        <w:rPr>
          <w:rtl w:val="true"/>
        </w:rPr>
        <w:t xml:space="preserve">' </w:t>
      </w:r>
      <w:r>
        <w:rPr>
          <w:rtl w:val="true"/>
        </w:rPr>
        <w:t>לילות עיין בב</w:t>
      </w:r>
      <w:r>
        <w:rPr>
          <w:rtl w:val="true"/>
        </w:rPr>
        <w:t>"</w:t>
      </w:r>
      <w:r>
        <w:rPr>
          <w:rtl w:val="true"/>
        </w:rPr>
        <w:t>י א</w:t>
      </w:r>
      <w:r>
        <w:rPr>
          <w:rtl w:val="true"/>
        </w:rPr>
        <w:t>"</w:t>
      </w:r>
      <w:r>
        <w:rPr>
          <w:rtl w:val="true"/>
        </w:rPr>
        <w:t>ח סימן ע</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 שאין למטה צורך בהן </w:t>
      </w:r>
      <w:r>
        <w:rPr>
          <w:rStyle w:val="Style12"/>
          <w:vertAlign w:val="superscript"/>
          <w:rtl w:val="true"/>
        </w:rPr>
        <w:t>@</w:t>
      </w:r>
      <w:r>
        <w:rPr>
          <w:rStyle w:val="Style12"/>
          <w:vertAlign w:val="superscript"/>
        </w:rPr>
        <w:t>33</w:t>
      </w:r>
      <w:r>
        <w:rPr>
          <w:rtl w:val="true"/>
        </w:rPr>
        <w:t>(</w:t>
      </w:r>
      <w:r>
        <w:rPr>
          <w:rtl w:val="true"/>
        </w:rPr>
        <w:t>כגון ההולכין ללות את המת</w:t>
      </w:r>
      <w:r>
        <w:rPr>
          <w:rtl w:val="true"/>
        </w:rPr>
        <w:t xml:space="preserve">) </w:t>
      </w:r>
      <w:r>
        <w:rPr>
          <w:vertAlign w:val="superscript"/>
          <w:rtl w:val="true"/>
        </w:rPr>
        <w:t>@</w:t>
      </w:r>
      <w:r>
        <w:rPr>
          <w:vertAlign w:val="superscript"/>
        </w:rPr>
        <w:t>44</w:t>
      </w:r>
      <w:r>
        <w:rPr>
          <w:rtl w:val="true"/>
        </w:rPr>
        <w:t>חייבין</w:t>
      </w:r>
      <w:r>
        <w:rPr>
          <w:rtl w:val="true"/>
        </w:rPr>
        <w:t>.</w:t>
      </w:r>
      <w:r>
        <w:rPr>
          <w:vertAlign w:val="superscript"/>
          <w:rtl w:val="true"/>
        </w:rPr>
        <w:t>@</w:t>
      </w:r>
      <w:r>
        <w:rPr>
          <w:vertAlign w:val="superscript"/>
        </w:rPr>
        <w:t>55</w:t>
      </w:r>
      <w:r>
        <w:rPr>
          <w:rtl w:val="true"/>
        </w:rPr>
        <w:t xml:space="preserve"> </w:t>
      </w:r>
      <w:r>
        <w:rPr>
          <w:rtl w:val="true"/>
        </w:rPr>
        <w:t>כתב בתי</w:t>
      </w:r>
      <w:r>
        <w:rPr>
          <w:rtl w:val="true"/>
        </w:rPr>
        <w:t>"</w:t>
      </w:r>
      <w:r>
        <w:rPr>
          <w:rtl w:val="true"/>
        </w:rPr>
        <w:t>ט וא</w:t>
      </w:r>
      <w:r>
        <w:rPr>
          <w:rtl w:val="true"/>
        </w:rPr>
        <w:t>"</w:t>
      </w:r>
      <w:r>
        <w:rPr>
          <w:rtl w:val="true"/>
        </w:rPr>
        <w:t>ל דאכתי ג</w:t>
      </w:r>
      <w:r>
        <w:rPr>
          <w:rtl w:val="true"/>
        </w:rPr>
        <w:t>"</w:t>
      </w:r>
      <w:r>
        <w:rPr>
          <w:rtl w:val="true"/>
        </w:rPr>
        <w:t>ח הוא ויש לו דין העוסק במצוה שיש בה טירדא דפטור</w:t>
      </w:r>
      <w:r>
        <w:rPr>
          <w:rtl w:val="true"/>
        </w:rPr>
        <w:t xml:space="preserve">. </w:t>
      </w:r>
      <w:r>
        <w:rPr>
          <w:rtl w:val="true"/>
        </w:rPr>
        <w:t>דיש לחלק בין תנחומין שיש לו עסק לנחם</w:t>
      </w:r>
      <w:r>
        <w:rPr>
          <w:rtl w:val="true"/>
        </w:rPr>
        <w:t xml:space="preserve">. </w:t>
      </w:r>
      <w:r>
        <w:rPr>
          <w:rtl w:val="true"/>
        </w:rPr>
        <w:t>מה שא</w:t>
      </w:r>
      <w:r>
        <w:rPr>
          <w:rtl w:val="true"/>
        </w:rPr>
        <w:t>"</w:t>
      </w:r>
      <w:r>
        <w:rPr>
          <w:rtl w:val="true"/>
        </w:rPr>
        <w:t>כ הלויה שאין לו עסק ולא מיקרי טירדא עכ</w:t>
      </w:r>
      <w:r>
        <w:rPr>
          <w:rtl w:val="true"/>
        </w:rPr>
        <w:t>"</w:t>
      </w:r>
      <w:r>
        <w:rPr>
          <w:rtl w:val="true"/>
        </w:rPr>
        <w:t>ל</w:t>
      </w:r>
      <w:r>
        <w:rPr>
          <w:rtl w:val="true"/>
        </w:rPr>
        <w:t xml:space="preserve">. </w:t>
      </w:r>
      <w:r>
        <w:rPr>
          <w:rtl w:val="true"/>
        </w:rPr>
        <w:t>ולא יצא בזה ידי חובת ביאור כל הצורך</w:t>
      </w:r>
      <w:r>
        <w:rPr>
          <w:rtl w:val="true"/>
        </w:rPr>
        <w:t xml:space="preserve">. </w:t>
      </w:r>
      <w:r>
        <w:rPr>
          <w:rtl w:val="true"/>
        </w:rPr>
        <w:t>דאטו כי ליכא טירדא מי לא מיפטר עוסק במצוה והרי ישיבת סוכה ודכוותה דוק בפרטיהן ותמצא</w:t>
      </w:r>
      <w:r>
        <w:rPr>
          <w:rtl w:val="true"/>
        </w:rPr>
        <w:t xml:space="preserve">. </w:t>
      </w:r>
      <w:r>
        <w:rPr>
          <w:rtl w:val="true"/>
        </w:rPr>
        <w:t>אבל זה שהוצרכנו לטעמא דטרדה גבי חתן דפרק דלעיל</w:t>
      </w:r>
      <w:r>
        <w:rPr>
          <w:rtl w:val="true"/>
        </w:rPr>
        <w:t xml:space="preserve">. </w:t>
      </w:r>
      <w:r>
        <w:rPr>
          <w:rtl w:val="true"/>
        </w:rPr>
        <w:t>היינו משום דמיפטר בלא עשה מעשה דליתא לעסק מצוה כלל</w:t>
      </w:r>
      <w:r>
        <w:rPr>
          <w:rtl w:val="true"/>
        </w:rPr>
        <w:t xml:space="preserve">. </w:t>
      </w:r>
      <w:r>
        <w:rPr>
          <w:rtl w:val="true"/>
        </w:rPr>
        <w:t>אלא טירדה גרידא היא הפוטרתו</w:t>
      </w:r>
      <w:r>
        <w:rPr>
          <w:rtl w:val="true"/>
        </w:rPr>
        <w:t xml:space="preserve">. </w:t>
      </w:r>
      <w:r>
        <w:rPr>
          <w:rtl w:val="true"/>
        </w:rPr>
        <w:t>וה</w:t>
      </w:r>
      <w:r>
        <w:rPr>
          <w:rtl w:val="true"/>
        </w:rPr>
        <w:t>"</w:t>
      </w:r>
      <w:r>
        <w:rPr>
          <w:rtl w:val="true"/>
        </w:rPr>
        <w:t>ה לעסוק במצוה בלי טרדה דמיפטר ממצוה</w:t>
      </w:r>
      <w:r>
        <w:rPr>
          <w:rtl w:val="true"/>
        </w:rPr>
        <w:t xml:space="preserve">. </w:t>
      </w:r>
      <w:r>
        <w:rPr>
          <w:rtl w:val="true"/>
        </w:rPr>
        <w:t>וא</w:t>
      </w:r>
      <w:r>
        <w:rPr>
          <w:rtl w:val="true"/>
        </w:rPr>
        <w:t>"</w:t>
      </w:r>
      <w:r>
        <w:rPr>
          <w:rtl w:val="true"/>
        </w:rPr>
        <w:t>כ לוית המת דודאי מצוה היא דקעבדי המלוין</w:t>
      </w:r>
      <w:r>
        <w:rPr>
          <w:rtl w:val="true"/>
        </w:rPr>
        <w:t xml:space="preserve">. </w:t>
      </w:r>
      <w:r>
        <w:rPr>
          <w:rtl w:val="true"/>
        </w:rPr>
        <w:t>כי לא מיקרי טרדה מאי הוי</w:t>
      </w:r>
      <w:r>
        <w:rPr>
          <w:rtl w:val="true"/>
        </w:rPr>
        <w:t xml:space="preserve">. </w:t>
      </w:r>
      <w:r>
        <w:rPr>
          <w:rtl w:val="true"/>
        </w:rPr>
        <w:t xml:space="preserve">והרי אמרו </w:t>
      </w:r>
      <w:r>
        <w:rPr>
          <w:rtl w:val="true"/>
        </w:rPr>
        <w:t>[</w:t>
      </w:r>
      <w:r>
        <w:rPr>
          <w:rtl w:val="true"/>
        </w:rPr>
        <w:t>מגילה ג</w:t>
      </w:r>
      <w:r>
        <w:rPr>
          <w:rtl w:val="true"/>
        </w:rPr>
        <w:t xml:space="preserve">' </w:t>
      </w:r>
      <w:r>
        <w:rPr>
          <w:rtl w:val="true"/>
        </w:rPr>
        <w:t>ע</w:t>
      </w:r>
      <w:r>
        <w:rPr>
          <w:rtl w:val="true"/>
        </w:rPr>
        <w:t>"</w:t>
      </w:r>
      <w:r>
        <w:rPr>
          <w:rtl w:val="true"/>
        </w:rPr>
        <w:t>ב ועוד</w:t>
      </w:r>
      <w:r>
        <w:rPr>
          <w:rtl w:val="true"/>
        </w:rPr>
        <w:t xml:space="preserve">] </w:t>
      </w:r>
      <w:r>
        <w:rPr>
          <w:rtl w:val="true"/>
        </w:rPr>
        <w:t>מבטלין ת</w:t>
      </w:r>
      <w:r>
        <w:rPr>
          <w:rtl w:val="true"/>
        </w:rPr>
        <w:t>"</w:t>
      </w:r>
      <w:r>
        <w:rPr>
          <w:rtl w:val="true"/>
        </w:rPr>
        <w:t xml:space="preserve">ת </w:t>
      </w:r>
      <w:r>
        <w:rPr>
          <w:rtl w:val="true"/>
        </w:rPr>
        <w:t>(</w:t>
      </w:r>
      <w:r>
        <w:rPr>
          <w:rtl w:val="true"/>
        </w:rPr>
        <w:t>ששקולה כנגד כל המצות</w:t>
      </w:r>
      <w:r>
        <w:rPr>
          <w:rtl w:val="true"/>
        </w:rPr>
        <w:t xml:space="preserve">) </w:t>
      </w:r>
      <w:r>
        <w:rPr>
          <w:rtl w:val="true"/>
        </w:rPr>
        <w:t>להוצאת המת</w:t>
      </w:r>
      <w:r>
        <w:rPr>
          <w:rtl w:val="true"/>
        </w:rPr>
        <w:t xml:space="preserve">. </w:t>
      </w:r>
      <w:r>
        <w:rPr>
          <w:rtl w:val="true"/>
        </w:rPr>
        <w:t>אלא שלא אמרו לדחות ת</w:t>
      </w:r>
      <w:r>
        <w:rPr>
          <w:rtl w:val="true"/>
        </w:rPr>
        <w:t>"</w:t>
      </w:r>
      <w:r>
        <w:rPr>
          <w:rtl w:val="true"/>
        </w:rPr>
        <w:t>ת מפניה</w:t>
      </w:r>
      <w:r>
        <w:rPr>
          <w:rtl w:val="true"/>
        </w:rPr>
        <w:t xml:space="preserve">. </w:t>
      </w:r>
      <w:r>
        <w:rPr>
          <w:rtl w:val="true"/>
        </w:rPr>
        <w:t>אלא מי שאין תורתו אומנתו</w:t>
      </w:r>
      <w:r>
        <w:rPr>
          <w:rtl w:val="true"/>
        </w:rPr>
        <w:t xml:space="preserve">. </w:t>
      </w:r>
      <w:r>
        <w:rPr>
          <w:rtl w:val="true"/>
        </w:rPr>
        <w:t>שהרי זה יכול לקיים שתיהן</w:t>
      </w:r>
      <w:r>
        <w:rPr>
          <w:rtl w:val="true"/>
        </w:rPr>
        <w:t xml:space="preserve">. </w:t>
      </w:r>
      <w:r>
        <w:rPr>
          <w:rtl w:val="true"/>
        </w:rPr>
        <w:t>ועוד יש בזה תנאים שאין מבטלין אלא לכדי צרכו לפי מה שהוא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צורך לכל זה כאן</w:t>
      </w:r>
      <w:r>
        <w:rPr>
          <w:rtl w:val="true"/>
        </w:rPr>
        <w:t xml:space="preserve">. </w:t>
      </w:r>
      <w:r>
        <w:rPr>
          <w:rtl w:val="true"/>
        </w:rPr>
        <w:t>דק</w:t>
      </w:r>
      <w:r>
        <w:rPr>
          <w:rtl w:val="true"/>
        </w:rPr>
        <w:t>"</w:t>
      </w:r>
      <w:r>
        <w:rPr>
          <w:rtl w:val="true"/>
        </w:rPr>
        <w:t>ש שאני שהיא דאורייתא ומצוה עוברת</w:t>
      </w:r>
      <w:r>
        <w:rPr>
          <w:rtl w:val="true"/>
        </w:rPr>
        <w:t xml:space="preserve">. </w:t>
      </w:r>
      <w:r>
        <w:rPr>
          <w:rtl w:val="true"/>
        </w:rPr>
        <w:t>רק שעדיין לא נתיישב שהרי מצינו כמה מצות של תורה שיש להם עת קבוע ונדחין מטעם עסק מצוה אחרת ואע</w:t>
      </w:r>
      <w:r>
        <w:rPr>
          <w:rtl w:val="true"/>
        </w:rPr>
        <w:t>"</w:t>
      </w:r>
      <w:r>
        <w:rPr>
          <w:rtl w:val="true"/>
        </w:rPr>
        <w:t>ג דלית ביה טירדא כמבואר למבין אם יעיין במקומות שנתבארו פרטים הללו שאין לי להאריך בידוע</w:t>
      </w:r>
      <w:r>
        <w:rPr>
          <w:rtl w:val="true"/>
        </w:rPr>
        <w:t xml:space="preserve">. </w:t>
      </w:r>
      <w:r>
        <w:rPr>
          <w:rtl w:val="true"/>
        </w:rPr>
        <w:t>וא</w:t>
      </w:r>
      <w:r>
        <w:rPr>
          <w:rtl w:val="true"/>
        </w:rPr>
        <w:t>"</w:t>
      </w:r>
      <w:r>
        <w:rPr>
          <w:rtl w:val="true"/>
        </w:rPr>
        <w:t>כ מ</w:t>
      </w:r>
      <w:r>
        <w:rPr>
          <w:rtl w:val="true"/>
        </w:rPr>
        <w:t>"</w:t>
      </w:r>
      <w:r>
        <w:rPr>
          <w:rtl w:val="true"/>
        </w:rPr>
        <w:t xml:space="preserve">ש עסק הלויה שגם היא מצוה וגדולה </w:t>
      </w:r>
      <w:r>
        <w:rPr>
          <w:rtl w:val="true"/>
        </w:rPr>
        <w:t>(</w:t>
      </w:r>
      <w:r>
        <w:rPr>
          <w:rtl w:val="true"/>
        </w:rPr>
        <w:t>אע</w:t>
      </w:r>
      <w:r>
        <w:rPr>
          <w:rtl w:val="true"/>
        </w:rPr>
        <w:t>"</w:t>
      </w:r>
      <w:r>
        <w:rPr>
          <w:rtl w:val="true"/>
        </w:rPr>
        <w:t>פ שנמנית מכלל מצות דרבנן להר</w:t>
      </w:r>
      <w:r>
        <w:rPr>
          <w:rtl w:val="true"/>
        </w:rPr>
        <w:t>"</w:t>
      </w:r>
      <w:r>
        <w:rPr>
          <w:rtl w:val="true"/>
        </w:rPr>
        <w:t>מ ז</w:t>
      </w:r>
      <w:r>
        <w:rPr>
          <w:rtl w:val="true"/>
        </w:rPr>
        <w:t>"</w:t>
      </w:r>
      <w:r>
        <w:rPr>
          <w:rtl w:val="true"/>
        </w:rPr>
        <w:t>ל</w:t>
      </w:r>
      <w:r>
        <w:rPr>
          <w:rtl w:val="true"/>
        </w:rPr>
        <w:t xml:space="preserve">) </w:t>
      </w:r>
      <w:r>
        <w:rPr>
          <w:rtl w:val="true"/>
        </w:rPr>
        <w:t>מאותן שהקרן קיימת לעוה</w:t>
      </w:r>
      <w:r>
        <w:rPr>
          <w:rtl w:val="true"/>
        </w:rPr>
        <w:t>"</w:t>
      </w:r>
      <w:r>
        <w:rPr>
          <w:rtl w:val="true"/>
        </w:rPr>
        <w:t>ב</w:t>
      </w:r>
      <w:r>
        <w:rPr>
          <w:rtl w:val="true"/>
        </w:rPr>
        <w:t xml:space="preserve">. </w:t>
      </w:r>
      <w:r>
        <w:rPr>
          <w:rtl w:val="true"/>
        </w:rPr>
        <w:t>ועכ</w:t>
      </w:r>
      <w:r>
        <w:rPr>
          <w:rtl w:val="true"/>
        </w:rPr>
        <w:t>"</w:t>
      </w:r>
      <w:r>
        <w:rPr>
          <w:rtl w:val="true"/>
        </w:rPr>
        <w:t>ז אינה דוחה לק</w:t>
      </w:r>
      <w:r>
        <w:rPr>
          <w:rtl w:val="true"/>
        </w:rPr>
        <w:t>"</w:t>
      </w:r>
      <w:r>
        <w:rPr>
          <w:rtl w:val="true"/>
        </w:rPr>
        <w:t>ש</w:t>
      </w:r>
      <w:r>
        <w:rPr>
          <w:rtl w:val="true"/>
        </w:rPr>
        <w:t xml:space="preserve">. </w:t>
      </w:r>
      <w:r>
        <w:rPr>
          <w:rtl w:val="true"/>
        </w:rPr>
        <w:t>ויש לחלק בין ק</w:t>
      </w:r>
      <w:r>
        <w:rPr>
          <w:rtl w:val="true"/>
        </w:rPr>
        <w:t>"</w:t>
      </w:r>
      <w:r>
        <w:rPr>
          <w:rtl w:val="true"/>
        </w:rPr>
        <w:t>ש לשאר מצות דאי לאו מפני הטירדה לא הוה פטרינן ליה לחתן אפי</w:t>
      </w:r>
      <w:r>
        <w:rPr>
          <w:rtl w:val="true"/>
        </w:rPr>
        <w:t xml:space="preserve">' </w:t>
      </w:r>
      <w:r>
        <w:rPr>
          <w:rtl w:val="true"/>
        </w:rPr>
        <w:t>אי הוי חשיב עסיק במצוה</w:t>
      </w:r>
      <w:r>
        <w:rPr>
          <w:rtl w:val="true"/>
        </w:rPr>
        <w:t xml:space="preserve">. </w:t>
      </w:r>
      <w:r>
        <w:rPr>
          <w:rtl w:val="true"/>
        </w:rPr>
        <w:t>כיון דלא צריך כל כך זמן כדי לקיימה שבפסוק ראשון יוצא ידי חובתו</w:t>
      </w:r>
      <w:r>
        <w:rPr>
          <w:rtl w:val="true"/>
        </w:rPr>
        <w:t xml:space="preserve">. </w:t>
      </w:r>
      <w:r>
        <w:rPr>
          <w:rtl w:val="true"/>
        </w:rPr>
        <w:t>ומשו</w:t>
      </w:r>
      <w:r>
        <w:rPr>
          <w:rtl w:val="true"/>
        </w:rPr>
        <w:t>"</w:t>
      </w:r>
      <w:r>
        <w:rPr>
          <w:rtl w:val="true"/>
        </w:rPr>
        <w:t>ה הלויה אינה פוטרת מק</w:t>
      </w:r>
      <w:r>
        <w:rPr>
          <w:rtl w:val="true"/>
        </w:rPr>
        <w:t>"</w:t>
      </w:r>
      <w:r>
        <w:rPr>
          <w:rtl w:val="true"/>
        </w:rPr>
        <w:t>ש</w:t>
      </w:r>
      <w:r>
        <w:rPr>
          <w:rtl w:val="true"/>
        </w:rPr>
        <w:t xml:space="preserve">. </w:t>
      </w:r>
      <w:r>
        <w:rPr>
          <w:rtl w:val="true"/>
        </w:rPr>
        <w:t>דאפשר לקיים שתיהן דרך הילוכו שהרי קורא כדרכו ואפילו הולך בדרך</w:t>
      </w:r>
      <w:r>
        <w:rPr>
          <w:rtl w:val="true"/>
        </w:rPr>
        <w:t xml:space="preserve">. </w:t>
      </w:r>
      <w:r>
        <w:rPr>
          <w:rtl w:val="true"/>
        </w:rPr>
        <w:t>ואע</w:t>
      </w:r>
      <w:r>
        <w:rPr>
          <w:rtl w:val="true"/>
        </w:rPr>
        <w:t>"</w:t>
      </w:r>
      <w:r>
        <w:rPr>
          <w:rtl w:val="true"/>
        </w:rPr>
        <w:t>ג דבעי עמידה בפסוק ראשון משום כוונה</w:t>
      </w:r>
      <w:r>
        <w:rPr>
          <w:rtl w:val="true"/>
        </w:rPr>
        <w:t xml:space="preserve">. </w:t>
      </w:r>
      <w:r>
        <w:rPr>
          <w:rtl w:val="true"/>
        </w:rPr>
        <w:t>בקל יכול לעמוד כדי קריאת הפסוק</w:t>
      </w:r>
      <w:r>
        <w:rPr>
          <w:rtl w:val="true"/>
        </w:rPr>
        <w:t xml:space="preserve">. </w:t>
      </w:r>
      <w:r>
        <w:rPr>
          <w:rtl w:val="true"/>
        </w:rPr>
        <w:t>וכיון שאין כאן טרדה המונעת חייבין הן בק</w:t>
      </w:r>
      <w:r>
        <w:rPr>
          <w:rtl w:val="true"/>
        </w:rPr>
        <w:t>"</w:t>
      </w:r>
      <w:r>
        <w:rPr>
          <w:rtl w:val="true"/>
        </w:rPr>
        <w:t>ש</w:t>
      </w:r>
      <w:r>
        <w:rPr>
          <w:rtl w:val="true"/>
        </w:rPr>
        <w:t xml:space="preserve">. </w:t>
      </w:r>
      <w:r>
        <w:rPr>
          <w:rtl w:val="true"/>
        </w:rPr>
        <w:t>ולא דמי למשמר המת וכותבי תפילין וק</w:t>
      </w:r>
      <w:r>
        <w:rPr>
          <w:rtl w:val="true"/>
        </w:rPr>
        <w:t>"</w:t>
      </w:r>
      <w:r>
        <w:rPr>
          <w:rtl w:val="true"/>
        </w:rPr>
        <w:t>ל</w:t>
      </w:r>
      <w:r>
        <w:rPr>
          <w:rtl w:val="true"/>
        </w:rPr>
        <w:t xml:space="preserve">. </w:t>
      </w:r>
      <w:r>
        <w:rPr>
          <w:rtl w:val="true"/>
        </w:rPr>
        <w:t>וזה הגון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ואם לאו לא יתחילו</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w:t>
      </w:r>
      <w:r>
        <w:rPr>
          <w:rtl w:val="true"/>
        </w:rPr>
        <w:t>"</w:t>
      </w:r>
      <w:r>
        <w:rPr>
          <w:rtl w:val="true"/>
        </w:rPr>
        <w:t>י דתנחומי אבלים דאורייתא</w:t>
      </w:r>
      <w:r>
        <w:rPr>
          <w:rtl w:val="true"/>
        </w:rPr>
        <w:t xml:space="preserve">. </w:t>
      </w:r>
      <w:r>
        <w:rPr>
          <w:rtl w:val="true"/>
        </w:rPr>
        <w:t>וצ</w:t>
      </w:r>
      <w:r>
        <w:rPr>
          <w:rtl w:val="true"/>
        </w:rPr>
        <w:t>"</w:t>
      </w:r>
      <w:r>
        <w:rPr>
          <w:rtl w:val="true"/>
        </w:rPr>
        <w:t>ע לדעת הרמב</w:t>
      </w:r>
      <w:r>
        <w:rPr>
          <w:rtl w:val="true"/>
        </w:rPr>
        <w:t>"</w:t>
      </w:r>
      <w:r>
        <w:rPr>
          <w:rtl w:val="true"/>
        </w:rPr>
        <w:t>ם ז</w:t>
      </w:r>
      <w:r>
        <w:rPr>
          <w:rtl w:val="true"/>
        </w:rPr>
        <w:t>"</w:t>
      </w:r>
      <w:r>
        <w:rPr>
          <w:rtl w:val="true"/>
        </w:rPr>
        <w:t>ל דס</w:t>
      </w:r>
      <w:r>
        <w:rPr>
          <w:rtl w:val="true"/>
        </w:rPr>
        <w:t>"</w:t>
      </w:r>
      <w:r>
        <w:rPr>
          <w:rtl w:val="true"/>
        </w:rPr>
        <w:t>ל שאינה מן התורה אלא אסמכתא בעלמא היא</w:t>
      </w:r>
      <w:r>
        <w:rPr>
          <w:rtl w:val="true"/>
        </w:rPr>
        <w:t xml:space="preserve">. </w:t>
      </w:r>
      <w:r>
        <w:rPr>
          <w:rtl w:val="true"/>
        </w:rPr>
        <w:t>עיין בספר המצות שהשיג לבה</w:t>
      </w:r>
      <w:r>
        <w:rPr>
          <w:rtl w:val="true"/>
        </w:rPr>
        <w:t>"</w:t>
      </w:r>
      <w:r>
        <w:rPr>
          <w:rtl w:val="true"/>
        </w:rPr>
        <w:t>ג שהכניסה במנין המצות</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והתפלין </w:t>
      </w:r>
      <w:r>
        <w:rPr>
          <w:rStyle w:val="Style12"/>
          <w:vertAlign w:val="superscript"/>
          <w:rtl w:val="true"/>
        </w:rPr>
        <w:t>@</w:t>
      </w:r>
      <w:r>
        <w:rPr>
          <w:rStyle w:val="Style12"/>
          <w:vertAlign w:val="superscript"/>
        </w:rPr>
        <w:t>33</w:t>
      </w:r>
      <w:r>
        <w:rPr>
          <w:rtl w:val="true"/>
        </w:rPr>
        <w:t>עמ</w:t>
      </w:r>
      <w:r>
        <w:rPr>
          <w:rtl w:val="true"/>
        </w:rPr>
        <w:t>"</w:t>
      </w:r>
      <w:r>
        <w:rPr>
          <w:rtl w:val="true"/>
        </w:rPr>
        <w:t>ש הרע</w:t>
      </w:r>
      <w:r>
        <w:rPr>
          <w:rtl w:val="true"/>
        </w:rPr>
        <w:t>"</w:t>
      </w:r>
      <w:r>
        <w:rPr>
          <w:rtl w:val="true"/>
        </w:rPr>
        <w:t>ב דשבת לאו זמן תפלין</w:t>
      </w:r>
      <w:r>
        <w:rPr>
          <w:rtl w:val="true"/>
        </w:rPr>
        <w:t xml:space="preserve">. </w:t>
      </w:r>
      <w:r>
        <w:rPr>
          <w:rtl w:val="true"/>
        </w:rPr>
        <w:t>כתב תי</w:t>
      </w:r>
      <w:r>
        <w:rPr>
          <w:rtl w:val="true"/>
        </w:rPr>
        <w:t>"</w:t>
      </w:r>
      <w:r>
        <w:rPr>
          <w:rtl w:val="true"/>
        </w:rPr>
        <w:t>ט בפ</w:t>
      </w:r>
      <w:r>
        <w:rPr>
          <w:rtl w:val="true"/>
        </w:rPr>
        <w:t xml:space="preserve">' </w:t>
      </w:r>
      <w:r>
        <w:rPr>
          <w:rtl w:val="true"/>
        </w:rPr>
        <w:t>בתרא דעירובין לא פסק כן</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מברך </w:t>
      </w:r>
      <w:r>
        <w:rPr>
          <w:rStyle w:val="Style12"/>
          <w:vertAlign w:val="superscript"/>
          <w:rtl w:val="true"/>
        </w:rPr>
        <w:t>@</w:t>
      </w:r>
      <w:r>
        <w:rPr>
          <w:rStyle w:val="Style12"/>
          <w:vertAlign w:val="superscript"/>
        </w:rPr>
        <w:t>33</w:t>
      </w:r>
      <w:r>
        <w:rPr>
          <w:rtl w:val="true"/>
        </w:rPr>
        <w:t>לאחריו כלומר מהרהר לאחריו הר</w:t>
      </w:r>
      <w:r>
        <w:rPr>
          <w:rtl w:val="true"/>
        </w:rPr>
        <w:t>"</w:t>
      </w:r>
      <w:r>
        <w:rPr>
          <w:rtl w:val="true"/>
        </w:rPr>
        <w:t>י בפי</w:t>
      </w:r>
      <w:r>
        <w:rPr>
          <w:rtl w:val="true"/>
        </w:rPr>
        <w:t xml:space="preserve">' </w:t>
      </w:r>
      <w:r>
        <w:rPr>
          <w:rtl w:val="true"/>
        </w:rPr>
        <w:t>הרי</w:t>
      </w:r>
      <w:r>
        <w:rPr>
          <w:rtl w:val="true"/>
        </w:rPr>
        <w:t>"</w:t>
      </w:r>
      <w:r>
        <w:rPr>
          <w:rtl w:val="true"/>
        </w:rPr>
        <w:t>ף העתיקו בתי</w:t>
      </w:r>
      <w:r>
        <w:rPr>
          <w:rtl w:val="true"/>
        </w:rPr>
        <w:t>"</w:t>
      </w:r>
      <w:r>
        <w:rPr>
          <w:rtl w:val="true"/>
        </w:rPr>
        <w:t>ט</w:t>
      </w:r>
      <w:r>
        <w:rPr>
          <w:rtl w:val="true"/>
        </w:rPr>
        <w:t xml:space="preserve">. </w:t>
      </w:r>
      <w:r>
        <w:rPr>
          <w:rtl w:val="true"/>
        </w:rPr>
        <w:t>ויש לי עיון בדבר זה</w:t>
      </w:r>
      <w:r>
        <w:rPr>
          <w:rtl w:val="true"/>
        </w:rPr>
        <w:t xml:space="preserve">. </w:t>
      </w:r>
      <w:r>
        <w:rPr>
          <w:rtl w:val="true"/>
        </w:rPr>
        <w:t xml:space="preserve">דהתינח לרבינא </w:t>
      </w:r>
      <w:r>
        <w:rPr>
          <w:rtl w:val="true"/>
        </w:rPr>
        <w:t>[</w:t>
      </w:r>
      <w:r>
        <w:rPr>
          <w:rtl w:val="true"/>
        </w:rPr>
        <w:t>ברכות דף כ</w:t>
      </w:r>
      <w:r>
        <w:rPr>
          <w:rtl w:val="true"/>
        </w:rPr>
        <w:t xml:space="preserve">' </w:t>
      </w:r>
      <w:r>
        <w:rPr>
          <w:rtl w:val="true"/>
        </w:rPr>
        <w:t>ע</w:t>
      </w:r>
      <w:r>
        <w:rPr>
          <w:rtl w:val="true"/>
        </w:rPr>
        <w:t>"</w:t>
      </w:r>
      <w:r>
        <w:rPr>
          <w:rtl w:val="true"/>
        </w:rPr>
        <w:t>ב</w:t>
      </w:r>
      <w:r>
        <w:rPr>
          <w:rtl w:val="true"/>
        </w:rPr>
        <w:t xml:space="preserve">] </w:t>
      </w:r>
      <w:r>
        <w:rPr>
          <w:rtl w:val="true"/>
        </w:rPr>
        <w:t>דסבירא לי</w:t>
      </w:r>
      <w:r>
        <w:rPr>
          <w:rtl w:val="true"/>
        </w:rPr>
        <w:t xml:space="preserve">' </w:t>
      </w:r>
      <w:r>
        <w:rPr>
          <w:rtl w:val="true"/>
        </w:rPr>
        <w:t>הרהור כדיבור דמי</w:t>
      </w:r>
      <w:r>
        <w:rPr>
          <w:rtl w:val="true"/>
        </w:rPr>
        <w:t xml:space="preserve">. </w:t>
      </w:r>
      <w:r>
        <w:rPr>
          <w:rtl w:val="true"/>
        </w:rPr>
        <w:t>אלא לר</w:t>
      </w:r>
      <w:r>
        <w:rPr>
          <w:rtl w:val="true"/>
        </w:rPr>
        <w:t>"</w:t>
      </w:r>
      <w:r>
        <w:rPr>
          <w:rtl w:val="true"/>
        </w:rPr>
        <w:t>ח דקיי</w:t>
      </w:r>
      <w:r>
        <w:rPr>
          <w:rtl w:val="true"/>
        </w:rPr>
        <w:t>"</w:t>
      </w:r>
      <w:r>
        <w:rPr>
          <w:rtl w:val="true"/>
        </w:rPr>
        <w:t>ל כוותיה וכדפסק הר</w:t>
      </w:r>
      <w:r>
        <w:rPr>
          <w:rtl w:val="true"/>
        </w:rPr>
        <w:t>"</w:t>
      </w:r>
      <w:r>
        <w:rPr>
          <w:rtl w:val="true"/>
        </w:rPr>
        <w:t>י ז</w:t>
      </w:r>
      <w:r>
        <w:rPr>
          <w:rtl w:val="true"/>
        </w:rPr>
        <w:t>"</w:t>
      </w:r>
      <w:r>
        <w:rPr>
          <w:rtl w:val="true"/>
        </w:rPr>
        <w:t xml:space="preserve">ל גופיה </w:t>
      </w:r>
      <w:r>
        <w:rPr>
          <w:rtl w:val="true"/>
        </w:rPr>
        <w:t>[</w:t>
      </w:r>
      <w:r>
        <w:rPr>
          <w:rtl w:val="true"/>
        </w:rPr>
        <w:t>שם</w:t>
      </w:r>
      <w:r>
        <w:rPr>
          <w:rtl w:val="true"/>
        </w:rPr>
        <w:t xml:space="preserve">] </w:t>
      </w:r>
      <w:r>
        <w:rPr>
          <w:rtl w:val="true"/>
        </w:rPr>
        <w:t>דס</w:t>
      </w:r>
      <w:r>
        <w:rPr>
          <w:rtl w:val="true"/>
        </w:rPr>
        <w:t>"</w:t>
      </w:r>
      <w:r>
        <w:rPr>
          <w:rtl w:val="true"/>
        </w:rPr>
        <w:t>ל לאו כדיבור דמי מי ניחא דאיך אפשר לומר שיהרהר בבה</w:t>
      </w:r>
      <w:r>
        <w:rPr>
          <w:rtl w:val="true"/>
        </w:rPr>
        <w:t>"</w:t>
      </w:r>
      <w:r>
        <w:rPr>
          <w:rtl w:val="true"/>
        </w:rPr>
        <w:t>מ דאורייתא</w:t>
      </w:r>
      <w:r>
        <w:rPr>
          <w:rtl w:val="true"/>
        </w:rPr>
        <w:t xml:space="preserve">. </w:t>
      </w:r>
      <w:r>
        <w:rPr>
          <w:rtl w:val="true"/>
        </w:rPr>
        <w:t>כיון שאינו יוצא אלא בדיבור וכי אלימא תקנתא דעזרא לעקור דבר מן התורה</w:t>
      </w:r>
      <w:r>
        <w:rPr>
          <w:rtl w:val="true"/>
        </w:rPr>
        <w:t xml:space="preserve">. </w:t>
      </w:r>
      <w:r>
        <w:rPr>
          <w:rtl w:val="true"/>
        </w:rPr>
        <w:t>ובשלמא ארישא דבק</w:t>
      </w:r>
      <w:r>
        <w:rPr>
          <w:rtl w:val="true"/>
        </w:rPr>
        <w:t>"</w:t>
      </w:r>
      <w:r>
        <w:rPr>
          <w:rtl w:val="true"/>
        </w:rPr>
        <w:t>ש מהרהר בלבו לא קשי</w:t>
      </w:r>
      <w:r>
        <w:rPr>
          <w:rtl w:val="true"/>
        </w:rPr>
        <w:t xml:space="preserve">' </w:t>
      </w:r>
      <w:r>
        <w:rPr>
          <w:rtl w:val="true"/>
        </w:rPr>
        <w:t>לי</w:t>
      </w:r>
      <w:r>
        <w:rPr>
          <w:rtl w:val="true"/>
        </w:rPr>
        <w:t xml:space="preserve">. </w:t>
      </w:r>
      <w:r>
        <w:rPr>
          <w:rtl w:val="true"/>
        </w:rPr>
        <w:t>דאיכא לשנויי כגון שקרא ק</w:t>
      </w:r>
      <w:r>
        <w:rPr>
          <w:rtl w:val="true"/>
        </w:rPr>
        <w:t>"</w:t>
      </w:r>
      <w:r>
        <w:rPr>
          <w:rtl w:val="true"/>
        </w:rPr>
        <w:t>ש וכבר יצא יד</w:t>
      </w:r>
      <w:r>
        <w:rPr>
          <w:rtl w:val="true"/>
        </w:rPr>
        <w:t>"</w:t>
      </w:r>
      <w:r>
        <w:rPr>
          <w:rtl w:val="true"/>
        </w:rPr>
        <w:t>ח קודם שראה קרי</w:t>
      </w:r>
      <w:r>
        <w:rPr>
          <w:rtl w:val="true"/>
        </w:rPr>
        <w:t xml:space="preserve">. </w:t>
      </w:r>
      <w:r>
        <w:rPr>
          <w:rtl w:val="true"/>
        </w:rPr>
        <w:t>ועכשיו נקרי ועדיין לא טבל כשהוא עם הצבור</w:t>
      </w:r>
      <w:r>
        <w:rPr>
          <w:rtl w:val="true"/>
        </w:rPr>
        <w:t xml:space="preserve">. </w:t>
      </w:r>
      <w:r>
        <w:rPr>
          <w:rtl w:val="true"/>
        </w:rPr>
        <w:t>דיו בהרהור</w:t>
      </w:r>
      <w:r>
        <w:rPr>
          <w:rtl w:val="true"/>
        </w:rPr>
        <w:t xml:space="preserve">. </w:t>
      </w:r>
      <w:r>
        <w:rPr>
          <w:rtl w:val="true"/>
        </w:rPr>
        <w:t>והכי דייק נמי טעמא דיהיב תלמוד</w:t>
      </w:r>
      <w:r>
        <w:rPr>
          <w:rtl w:val="true"/>
        </w:rPr>
        <w:t xml:space="preserve">' </w:t>
      </w:r>
      <w:r>
        <w:rPr>
          <w:rtl w:val="true"/>
        </w:rPr>
        <w:t>ומייתי ליה הר</w:t>
      </w:r>
      <w:r>
        <w:rPr>
          <w:rtl w:val="true"/>
        </w:rPr>
        <w:t>"</w:t>
      </w:r>
      <w:r>
        <w:rPr>
          <w:rtl w:val="true"/>
        </w:rPr>
        <w:t xml:space="preserve">י </w:t>
      </w:r>
      <w:r>
        <w:rPr>
          <w:rtl w:val="true"/>
        </w:rPr>
        <w:t>[</w:t>
      </w:r>
      <w:r>
        <w:rPr>
          <w:rtl w:val="true"/>
        </w:rPr>
        <w:t>שם</w:t>
      </w:r>
      <w:r>
        <w:rPr>
          <w:rtl w:val="true"/>
        </w:rPr>
        <w:t xml:space="preserve">] </w:t>
      </w:r>
      <w:r>
        <w:rPr>
          <w:rtl w:val="true"/>
        </w:rPr>
        <w:t>והרא</w:t>
      </w:r>
      <w:r>
        <w:rPr>
          <w:rtl w:val="true"/>
        </w:rPr>
        <w:t>"</w:t>
      </w:r>
      <w:r>
        <w:rPr>
          <w:rtl w:val="true"/>
        </w:rPr>
        <w:t xml:space="preserve">ש </w:t>
      </w:r>
      <w:r>
        <w:rPr>
          <w:rtl w:val="true"/>
        </w:rPr>
        <w:t>(</w:t>
      </w:r>
      <w:r>
        <w:rPr>
          <w:rtl w:val="true"/>
        </w:rPr>
        <w:t>סי</w:t>
      </w:r>
      <w:r>
        <w:rPr>
          <w:rtl w:val="true"/>
        </w:rPr>
        <w:t xml:space="preserve">' </w:t>
      </w:r>
      <w:r>
        <w:rPr>
          <w:rtl w:val="true"/>
        </w:rPr>
        <w:t>י</w:t>
      </w:r>
      <w:r>
        <w:rPr>
          <w:rtl w:val="true"/>
        </w:rPr>
        <w:t>"</w:t>
      </w:r>
      <w:r>
        <w:rPr>
          <w:rtl w:val="true"/>
        </w:rPr>
        <w:t>ד</w:t>
      </w:r>
      <w:r>
        <w:rPr>
          <w:rtl w:val="true"/>
        </w:rPr>
        <w:t xml:space="preserve">) </w:t>
      </w:r>
      <w:r>
        <w:rPr>
          <w:rtl w:val="true"/>
        </w:rPr>
        <w:t>דהא דהתירו לו להרהר בק</w:t>
      </w:r>
      <w:r>
        <w:rPr>
          <w:rtl w:val="true"/>
        </w:rPr>
        <w:t>"</w:t>
      </w:r>
      <w:r>
        <w:rPr>
          <w:rtl w:val="true"/>
        </w:rPr>
        <w:t>ש כדי שלא יהיו הצבור עסוקין בק</w:t>
      </w:r>
      <w:r>
        <w:rPr>
          <w:rtl w:val="true"/>
        </w:rPr>
        <w:t>"</w:t>
      </w:r>
      <w:r>
        <w:rPr>
          <w:rtl w:val="true"/>
        </w:rPr>
        <w:t>ש והוא יושב ובטל</w:t>
      </w:r>
      <w:r>
        <w:rPr>
          <w:rtl w:val="true"/>
        </w:rPr>
        <w:t xml:space="preserve">. </w:t>
      </w:r>
      <w:r>
        <w:rPr>
          <w:rtl w:val="true"/>
        </w:rPr>
        <w:t>הא משום דק</w:t>
      </w:r>
      <w:r>
        <w:rPr>
          <w:rtl w:val="true"/>
        </w:rPr>
        <w:t>"</w:t>
      </w:r>
      <w:r>
        <w:rPr>
          <w:rtl w:val="true"/>
        </w:rPr>
        <w:t>ש דאורייתא לא התירו לצאת בהרהור לחוד</w:t>
      </w:r>
      <w:r>
        <w:rPr>
          <w:rtl w:val="true"/>
        </w:rPr>
        <w:t xml:space="preserve">. </w:t>
      </w:r>
      <w:r>
        <w:rPr>
          <w:rtl w:val="true"/>
        </w:rPr>
        <w:t>אלא משום דלא איירי בהכי</w:t>
      </w:r>
      <w:r>
        <w:rPr>
          <w:rtl w:val="true"/>
        </w:rPr>
        <w:t xml:space="preserve">. </w:t>
      </w:r>
      <w:r>
        <w:rPr>
          <w:rtl w:val="true"/>
        </w:rPr>
        <w:t>משו</w:t>
      </w:r>
      <w:r>
        <w:rPr>
          <w:rtl w:val="true"/>
        </w:rPr>
        <w:t>"</w:t>
      </w:r>
      <w:r>
        <w:rPr>
          <w:rtl w:val="true"/>
        </w:rPr>
        <w:t>ה סגי ליה בהרהור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דלא קאי הך טעמא במסקנא דמסיק תלמודא אלא ק</w:t>
      </w:r>
      <w:r>
        <w:rPr>
          <w:rtl w:val="true"/>
        </w:rPr>
        <w:t>"</w:t>
      </w:r>
      <w:r>
        <w:rPr>
          <w:rtl w:val="true"/>
        </w:rPr>
        <w:t>ש וברכת המזון דאוריית</w:t>
      </w:r>
      <w:r>
        <w:rPr>
          <w:rtl w:val="true"/>
        </w:rPr>
        <w:t xml:space="preserve">' </w:t>
      </w:r>
      <w:r>
        <w:rPr>
          <w:rtl w:val="true"/>
        </w:rPr>
        <w:t xml:space="preserve">כך היא גרסתינו על פי פירוש התוספות </w:t>
      </w:r>
      <w:r>
        <w:rPr>
          <w:rtl w:val="true"/>
        </w:rPr>
        <w:t>[</w:t>
      </w:r>
      <w:r>
        <w:rPr>
          <w:rtl w:val="true"/>
        </w:rPr>
        <w:t>שם דף כ</w:t>
      </w:r>
      <w:r>
        <w:rPr>
          <w:rtl w:val="true"/>
        </w:rPr>
        <w:t>"</w:t>
      </w:r>
      <w:r>
        <w:rPr>
          <w:rtl w:val="true"/>
        </w:rPr>
        <w:t>א ע</w:t>
      </w:r>
      <w:r>
        <w:rPr>
          <w:rtl w:val="true"/>
        </w:rPr>
        <w:t>"</w:t>
      </w:r>
      <w:r>
        <w:rPr>
          <w:rtl w:val="true"/>
        </w:rPr>
        <w:t>א ד</w:t>
      </w:r>
      <w:r>
        <w:rPr>
          <w:rtl w:val="true"/>
        </w:rPr>
        <w:t>"</w:t>
      </w:r>
      <w:r>
        <w:rPr>
          <w:rtl w:val="true"/>
        </w:rPr>
        <w:t>ה הכי</w:t>
      </w:r>
      <w:r>
        <w:rPr>
          <w:rtl w:val="true"/>
        </w:rPr>
        <w:t xml:space="preserve">] </w:t>
      </w:r>
      <w:r>
        <w:rPr>
          <w:rtl w:val="true"/>
        </w:rPr>
        <w:t>שלפ</w:t>
      </w:r>
      <w:r>
        <w:rPr>
          <w:rtl w:val="true"/>
        </w:rPr>
        <w:t>"</w:t>
      </w:r>
      <w:r>
        <w:rPr>
          <w:rtl w:val="true"/>
        </w:rPr>
        <w:t>ז נדחה הטעם דבעי למימר מעיקרא דמשום עסק הצבור וקבלת מלכות שמים התירו להרהר</w:t>
      </w:r>
      <w:r>
        <w:rPr>
          <w:rtl w:val="true"/>
        </w:rPr>
        <w:t xml:space="preserve">. </w:t>
      </w:r>
      <w:r>
        <w:rPr>
          <w:rtl w:val="true"/>
        </w:rPr>
        <w:t>ומכאן תימה גדולה לענ</w:t>
      </w:r>
      <w:r>
        <w:rPr>
          <w:rtl w:val="true"/>
        </w:rPr>
        <w:t>"</w:t>
      </w:r>
      <w:r>
        <w:rPr>
          <w:rtl w:val="true"/>
        </w:rPr>
        <w:t>ד על הר</w:t>
      </w:r>
      <w:r>
        <w:rPr>
          <w:rtl w:val="true"/>
        </w:rPr>
        <w:t>"</w:t>
      </w:r>
      <w:r>
        <w:rPr>
          <w:rtl w:val="true"/>
        </w:rPr>
        <w:t>י והרא</w:t>
      </w:r>
      <w:r>
        <w:rPr>
          <w:rtl w:val="true"/>
        </w:rPr>
        <w:t>"</w:t>
      </w:r>
      <w:r>
        <w:rPr>
          <w:rtl w:val="true"/>
        </w:rPr>
        <w:t>ש שפירשו הטעם הנז</w:t>
      </w:r>
      <w:r>
        <w:rPr>
          <w:rtl w:val="true"/>
        </w:rPr>
        <w:t xml:space="preserve">' </w:t>
      </w:r>
      <w:r>
        <w:rPr>
          <w:rtl w:val="true"/>
        </w:rPr>
        <w:t>גבי הרהור דק</w:t>
      </w:r>
      <w:r>
        <w:rPr>
          <w:rtl w:val="true"/>
        </w:rPr>
        <w:t>"</w:t>
      </w:r>
      <w:r>
        <w:rPr>
          <w:rtl w:val="true"/>
        </w:rPr>
        <w:t>ש</w:t>
      </w:r>
      <w:r>
        <w:rPr>
          <w:rtl w:val="true"/>
        </w:rPr>
        <w:t xml:space="preserve">. </w:t>
      </w:r>
      <w:r>
        <w:rPr>
          <w:rtl w:val="true"/>
        </w:rPr>
        <w:t>עם היות גרסתם כגרסת התוספות כנראה מדבריהם</w:t>
      </w:r>
      <w:r>
        <w:rPr>
          <w:rtl w:val="true"/>
        </w:rPr>
        <w:t xml:space="preserve">. </w:t>
      </w:r>
      <w:r>
        <w:rPr>
          <w:rtl w:val="true"/>
        </w:rPr>
        <w:t>ויקשה עליהם אם הטעם אמת שלא התירו להרהר בק</w:t>
      </w:r>
      <w:r>
        <w:rPr>
          <w:rtl w:val="true"/>
        </w:rPr>
        <w:t>"</w:t>
      </w:r>
      <w:r>
        <w:rPr>
          <w:rtl w:val="true"/>
        </w:rPr>
        <w:t>ש אלא שלא יהא יושב ובטל מקבלת מ</w:t>
      </w:r>
      <w:r>
        <w:rPr>
          <w:rtl w:val="true"/>
        </w:rPr>
        <w:t>"</w:t>
      </w:r>
      <w:r>
        <w:rPr>
          <w:rtl w:val="true"/>
        </w:rPr>
        <w:t>ש בשעה שהצבור עסוקין בו</w:t>
      </w:r>
      <w:r>
        <w:rPr>
          <w:rtl w:val="true"/>
        </w:rPr>
        <w:t xml:space="preserve">. </w:t>
      </w:r>
      <w:r>
        <w:rPr>
          <w:rtl w:val="true"/>
        </w:rPr>
        <w:t>ובלא</w:t>
      </w:r>
      <w:r>
        <w:rPr>
          <w:rtl w:val="true"/>
        </w:rPr>
        <w:t>"</w:t>
      </w:r>
      <w:r>
        <w:rPr>
          <w:rtl w:val="true"/>
        </w:rPr>
        <w:t>ה לא אפילו במידי דאורייתא כק</w:t>
      </w:r>
      <w:r>
        <w:rPr>
          <w:rtl w:val="true"/>
        </w:rPr>
        <w:t>"</w:t>
      </w:r>
      <w:r>
        <w:rPr>
          <w:rtl w:val="true"/>
        </w:rPr>
        <w:t>ש</w:t>
      </w:r>
      <w:r>
        <w:rPr>
          <w:rtl w:val="true"/>
        </w:rPr>
        <w:t xml:space="preserve">. </w:t>
      </w:r>
      <w:r>
        <w:rPr>
          <w:rtl w:val="true"/>
        </w:rPr>
        <w:t>אי הכי תקשי להו סיפא איך מברך על המזון אפי</w:t>
      </w:r>
      <w:r>
        <w:rPr>
          <w:rtl w:val="true"/>
        </w:rPr>
        <w:t xml:space="preserve">' </w:t>
      </w:r>
      <w:r>
        <w:rPr>
          <w:rtl w:val="true"/>
        </w:rPr>
        <w:t>ע</w:t>
      </w:r>
      <w:r>
        <w:rPr>
          <w:rtl w:val="true"/>
        </w:rPr>
        <w:t>"</w:t>
      </w:r>
      <w:r>
        <w:rPr>
          <w:rtl w:val="true"/>
        </w:rPr>
        <w:t>י הרהור</w:t>
      </w:r>
      <w:r>
        <w:rPr>
          <w:rtl w:val="true"/>
        </w:rPr>
        <w:t xml:space="preserve">. </w:t>
      </w:r>
      <w:r>
        <w:rPr>
          <w:rtl w:val="true"/>
        </w:rPr>
        <w:t>כיון דלית ביה קמ</w:t>
      </w:r>
      <w:r>
        <w:rPr>
          <w:rtl w:val="true"/>
        </w:rPr>
        <w:t>"</w:t>
      </w:r>
      <w:r>
        <w:rPr>
          <w:rtl w:val="true"/>
        </w:rPr>
        <w:t>ש ואין צבור עסוקין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איני רואה הכרח לדחות הגרסא שהביאו התו</w:t>
      </w:r>
      <w:r>
        <w:rPr>
          <w:rtl w:val="true"/>
        </w:rPr>
        <w:t xml:space="preserve">' </w:t>
      </w:r>
      <w:r>
        <w:rPr>
          <w:rtl w:val="true"/>
        </w:rPr>
        <w:t>בסוף והיא גירסת רש</w:t>
      </w:r>
      <w:r>
        <w:rPr>
          <w:rtl w:val="true"/>
        </w:rPr>
        <w:t>"</w:t>
      </w:r>
      <w:r>
        <w:rPr>
          <w:rtl w:val="true"/>
        </w:rPr>
        <w:t>י דה</w:t>
      </w:r>
      <w:r>
        <w:rPr>
          <w:rtl w:val="true"/>
        </w:rPr>
        <w:t>"</w:t>
      </w:r>
      <w:r>
        <w:rPr>
          <w:rtl w:val="true"/>
        </w:rPr>
        <w:t>ג אלא ה</w:t>
      </w:r>
      <w:r>
        <w:rPr>
          <w:rtl w:val="true"/>
        </w:rPr>
        <w:t>"</w:t>
      </w:r>
      <w:r>
        <w:rPr>
          <w:rtl w:val="true"/>
        </w:rPr>
        <w:t>ט דק</w:t>
      </w:r>
      <w:r>
        <w:rPr>
          <w:rtl w:val="true"/>
        </w:rPr>
        <w:t>"</w:t>
      </w:r>
      <w:r>
        <w:rPr>
          <w:rtl w:val="true"/>
        </w:rPr>
        <w:t>ש אית ביה מ</w:t>
      </w:r>
      <w:r>
        <w:rPr>
          <w:rtl w:val="true"/>
        </w:rPr>
        <w:t>"</w:t>
      </w:r>
      <w:r>
        <w:rPr>
          <w:rtl w:val="true"/>
        </w:rPr>
        <w:t>ש ובה</w:t>
      </w:r>
      <w:r>
        <w:rPr>
          <w:rtl w:val="true"/>
        </w:rPr>
        <w:t>"</w:t>
      </w:r>
      <w:r>
        <w:rPr>
          <w:rtl w:val="true"/>
        </w:rPr>
        <w:t>מ דאורייתא</w:t>
      </w:r>
      <w:r>
        <w:rPr>
          <w:rtl w:val="true"/>
        </w:rPr>
        <w:t xml:space="preserve">. </w:t>
      </w:r>
      <w:r>
        <w:rPr>
          <w:rtl w:val="true"/>
        </w:rPr>
        <w:t>שנראית נכונה מאד דלא הדר ביה משינויא קמא</w:t>
      </w:r>
      <w:r>
        <w:rPr>
          <w:rtl w:val="true"/>
        </w:rPr>
        <w:t xml:space="preserve">. </w:t>
      </w:r>
      <w:r>
        <w:rPr>
          <w:rtl w:val="true"/>
        </w:rPr>
        <w:t>ותרוייהו איתנהו</w:t>
      </w:r>
      <w:r>
        <w:rPr>
          <w:rtl w:val="true"/>
        </w:rPr>
        <w:t xml:space="preserve">. </w:t>
      </w:r>
      <w:r>
        <w:rPr>
          <w:rtl w:val="true"/>
        </w:rPr>
        <w:t>דמידי דקמ</w:t>
      </w:r>
      <w:r>
        <w:rPr>
          <w:rtl w:val="true"/>
        </w:rPr>
        <w:t>"</w:t>
      </w:r>
      <w:r>
        <w:rPr>
          <w:rtl w:val="true"/>
        </w:rPr>
        <w:t>ש אפילו אינו דאורייתא מהרהר</w:t>
      </w:r>
      <w:r>
        <w:rPr>
          <w:rtl w:val="true"/>
        </w:rPr>
        <w:t xml:space="preserve">. </w:t>
      </w:r>
      <w:r>
        <w:rPr>
          <w:rtl w:val="true"/>
        </w:rPr>
        <w:t>וכן בדאורייתא אע</w:t>
      </w:r>
      <w:r>
        <w:rPr>
          <w:rtl w:val="true"/>
        </w:rPr>
        <w:t>"</w:t>
      </w:r>
      <w:r>
        <w:rPr>
          <w:rtl w:val="true"/>
        </w:rPr>
        <w:t>ג דליכא קמ</w:t>
      </w:r>
      <w:r>
        <w:rPr>
          <w:rtl w:val="true"/>
        </w:rPr>
        <w:t>"</w:t>
      </w:r>
      <w:r>
        <w:rPr>
          <w:rtl w:val="true"/>
        </w:rPr>
        <w:t>ש התירו לבעל קרי להרהר</w:t>
      </w:r>
      <w:r>
        <w:rPr>
          <w:rtl w:val="true"/>
        </w:rPr>
        <w:t xml:space="preserve">. </w:t>
      </w:r>
      <w:r>
        <w:rPr>
          <w:rtl w:val="true"/>
        </w:rPr>
        <w:t>ואי משום דקשיא להתו</w:t>
      </w:r>
      <w:r>
        <w:rPr>
          <w:rtl w:val="true"/>
        </w:rPr>
        <w:t xml:space="preserve">' </w:t>
      </w:r>
      <w:r>
        <w:rPr>
          <w:rtl w:val="true"/>
        </w:rPr>
        <w:t>אגירסא זו דהא מתני</w:t>
      </w:r>
      <w:r>
        <w:rPr>
          <w:rtl w:val="true"/>
        </w:rPr>
        <w:t xml:space="preserve">' </w:t>
      </w:r>
      <w:r>
        <w:rPr>
          <w:rtl w:val="true"/>
        </w:rPr>
        <w:t>בדלא אדכיר יציאת מצרים היא דלכולי עלמא ק</w:t>
      </w:r>
      <w:r>
        <w:rPr>
          <w:rtl w:val="true"/>
        </w:rPr>
        <w:t>"</w:t>
      </w:r>
      <w:r>
        <w:rPr>
          <w:rtl w:val="true"/>
        </w:rPr>
        <w:t>ש דאורייתא</w:t>
      </w:r>
      <w:r>
        <w:rPr>
          <w:rtl w:val="true"/>
        </w:rPr>
        <w:t xml:space="preserve">. </w:t>
      </w:r>
      <w:r>
        <w:rPr>
          <w:rtl w:val="true"/>
        </w:rPr>
        <w:t>משום הא לא דחינן לגירסא הנז</w:t>
      </w:r>
      <w:r>
        <w:rPr>
          <w:rtl w:val="true"/>
        </w:rPr>
        <w:t xml:space="preserve">'. </w:t>
      </w:r>
      <w:r>
        <w:rPr>
          <w:rtl w:val="true"/>
        </w:rPr>
        <w:t>דשפיר מצינן לקיימה ויפה מתפרשת המשנה כדכתיבנא</w:t>
      </w:r>
      <w:r>
        <w:rPr>
          <w:rtl w:val="true"/>
        </w:rPr>
        <w:t xml:space="preserve">. </w:t>
      </w:r>
      <w:r>
        <w:rPr>
          <w:rtl w:val="true"/>
        </w:rPr>
        <w:t>דמיירי בשכבר קרא ויצא ידי חובתו וכגון שהשכי</w:t>
      </w:r>
      <w:r>
        <w:rPr>
          <w:rtl w:val="true"/>
        </w:rPr>
        <w:t xml:space="preserve">' </w:t>
      </w:r>
      <w:r>
        <w:rPr>
          <w:rtl w:val="true"/>
        </w:rPr>
        <w:t>לצרכיו או ללמודו וקראה</w:t>
      </w:r>
      <w:r>
        <w:rPr>
          <w:rtl w:val="true"/>
        </w:rPr>
        <w:t xml:space="preserve">. </w:t>
      </w:r>
      <w:r>
        <w:rPr>
          <w:rtl w:val="true"/>
        </w:rPr>
        <w:t>ואח</w:t>
      </w:r>
      <w:r>
        <w:rPr>
          <w:rtl w:val="true"/>
        </w:rPr>
        <w:t>"</w:t>
      </w:r>
      <w:r>
        <w:rPr>
          <w:rtl w:val="true"/>
        </w:rPr>
        <w:t>כ נכנס לב</w:t>
      </w:r>
      <w:r>
        <w:rPr>
          <w:rtl w:val="true"/>
        </w:rPr>
        <w:t>"</w:t>
      </w:r>
      <w:r>
        <w:rPr>
          <w:rtl w:val="true"/>
        </w:rPr>
        <w:t>ה להתפלל עם הצבור</w:t>
      </w:r>
      <w:r>
        <w:rPr>
          <w:rtl w:val="true"/>
        </w:rPr>
        <w:t xml:space="preserve">. </w:t>
      </w:r>
      <w:r>
        <w:rPr>
          <w:rtl w:val="true"/>
        </w:rPr>
        <w:t>ואינו דוחק להעמידה בכך</w:t>
      </w:r>
      <w:r>
        <w:rPr>
          <w:rtl w:val="true"/>
        </w:rPr>
        <w:t xml:space="preserve">. </w:t>
      </w:r>
      <w:r>
        <w:rPr>
          <w:rtl w:val="true"/>
        </w:rPr>
        <w:t>ואשמעינן דמ</w:t>
      </w:r>
      <w:r>
        <w:rPr>
          <w:rtl w:val="true"/>
        </w:rPr>
        <w:t>"</w:t>
      </w:r>
      <w:r>
        <w:rPr>
          <w:rtl w:val="true"/>
        </w:rPr>
        <w:t xml:space="preserve">מ התירו לו ההרהור עם הצבור </w:t>
      </w:r>
      <w:r>
        <w:rPr>
          <w:rtl w:val="true"/>
        </w:rPr>
        <w:t>(</w:t>
      </w:r>
      <w:r>
        <w:rPr>
          <w:rtl w:val="true"/>
        </w:rPr>
        <w:t>ולא תקשי א</w:t>
      </w:r>
      <w:r>
        <w:rPr>
          <w:rtl w:val="true"/>
        </w:rPr>
        <w:t>"</w:t>
      </w:r>
      <w:r>
        <w:rPr>
          <w:rtl w:val="true"/>
        </w:rPr>
        <w:t>ה צריכה למימר דאינו מברך לפניה ולאחריה פשיטא בלא</w:t>
      </w:r>
      <w:r>
        <w:rPr>
          <w:rtl w:val="true"/>
        </w:rPr>
        <w:t>"</w:t>
      </w:r>
      <w:r>
        <w:rPr>
          <w:rtl w:val="true"/>
        </w:rPr>
        <w:t>ה נמי לא</w:t>
      </w:r>
      <w:r>
        <w:rPr>
          <w:rtl w:val="true"/>
        </w:rPr>
        <w:t xml:space="preserve">. </w:t>
      </w:r>
      <w:r>
        <w:rPr>
          <w:rtl w:val="true"/>
        </w:rPr>
        <w:t>אחר שכבר יצא</w:t>
      </w:r>
      <w:r>
        <w:rPr>
          <w:rtl w:val="true"/>
        </w:rPr>
        <w:t xml:space="preserve">. </w:t>
      </w:r>
      <w:r>
        <w:rPr>
          <w:rtl w:val="true"/>
        </w:rPr>
        <w:t>הא לאו מילתא דהכא במאי עסקינן שלא בירך לפניה ולאחריה אלא כדרך שקורין אותה לפני פסוקי דזימרה</w:t>
      </w:r>
      <w:r>
        <w:rPr>
          <w:rtl w:val="true"/>
        </w:rPr>
        <w:t xml:space="preserve">. </w:t>
      </w:r>
      <w:r>
        <w:rPr>
          <w:rtl w:val="true"/>
        </w:rPr>
        <w:t>ואב</w:t>
      </w:r>
      <w:r>
        <w:rPr>
          <w:rtl w:val="true"/>
        </w:rPr>
        <w:t>"</w:t>
      </w:r>
      <w:r>
        <w:rPr>
          <w:rtl w:val="true"/>
        </w:rPr>
        <w:t>א אפילו בדקרי לה בברכותיה נמי</w:t>
      </w:r>
      <w:r>
        <w:rPr>
          <w:rtl w:val="true"/>
        </w:rPr>
        <w:t xml:space="preserve">. </w:t>
      </w:r>
      <w:r>
        <w:rPr>
          <w:rtl w:val="true"/>
        </w:rPr>
        <w:t>אפ</w:t>
      </w:r>
      <w:r>
        <w:rPr>
          <w:rtl w:val="true"/>
        </w:rPr>
        <w:t>"</w:t>
      </w:r>
      <w:r>
        <w:rPr>
          <w:rtl w:val="true"/>
        </w:rPr>
        <w:t>ה מי לא איצטריך לאשמועינן דבברכות אפי</w:t>
      </w:r>
      <w:r>
        <w:rPr>
          <w:rtl w:val="true"/>
        </w:rPr>
        <w:t xml:space="preserve">' </w:t>
      </w:r>
      <w:r>
        <w:rPr>
          <w:rtl w:val="true"/>
        </w:rPr>
        <w:t>להרהר לא שרי ואע</w:t>
      </w:r>
      <w:r>
        <w:rPr>
          <w:rtl w:val="true"/>
        </w:rPr>
        <w:t>"</w:t>
      </w:r>
      <w:r>
        <w:rPr>
          <w:rtl w:val="true"/>
        </w:rPr>
        <w:t>ג דצבור ג</w:t>
      </w:r>
      <w:r>
        <w:rPr>
          <w:rtl w:val="true"/>
        </w:rPr>
        <w:t>"</w:t>
      </w:r>
      <w:r>
        <w:rPr>
          <w:rtl w:val="true"/>
        </w:rPr>
        <w:t>כ עסוקין בהם</w:t>
      </w:r>
      <w:r>
        <w:rPr>
          <w:rtl w:val="true"/>
        </w:rPr>
        <w:t xml:space="preserve">) </w:t>
      </w:r>
      <w:r>
        <w:rPr>
          <w:rtl w:val="true"/>
        </w:rPr>
        <w:t>משום קמ</w:t>
      </w:r>
      <w:r>
        <w:rPr>
          <w:rtl w:val="true"/>
        </w:rPr>
        <w:t>"</w:t>
      </w:r>
      <w:r>
        <w:rPr>
          <w:rtl w:val="true"/>
        </w:rPr>
        <w:t>ש ואע</w:t>
      </w:r>
      <w:r>
        <w:rPr>
          <w:rtl w:val="true"/>
        </w:rPr>
        <w:t>"</w:t>
      </w:r>
      <w:r>
        <w:rPr>
          <w:rtl w:val="true"/>
        </w:rPr>
        <w:t>ג דלאו דאורייתא היא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זה אינו מועיל בסיפא אליבא דר</w:t>
      </w:r>
      <w:r>
        <w:rPr>
          <w:rtl w:val="true"/>
        </w:rPr>
        <w:t>"</w:t>
      </w:r>
      <w:r>
        <w:rPr>
          <w:rtl w:val="true"/>
        </w:rPr>
        <w:t>ח דס</w:t>
      </w:r>
      <w:r>
        <w:rPr>
          <w:rtl w:val="true"/>
        </w:rPr>
        <w:t>"</w:t>
      </w:r>
      <w:r>
        <w:rPr>
          <w:rtl w:val="true"/>
        </w:rPr>
        <w:t>ל הרהור לאו כדיבור דמי</w:t>
      </w:r>
      <w:r>
        <w:rPr>
          <w:rtl w:val="true"/>
        </w:rPr>
        <w:t xml:space="preserve">. </w:t>
      </w:r>
      <w:r>
        <w:rPr>
          <w:rtl w:val="true"/>
        </w:rPr>
        <w:t>ואינו יוצא י</w:t>
      </w:r>
      <w:r>
        <w:rPr>
          <w:rtl w:val="true"/>
        </w:rPr>
        <w:t>"</w:t>
      </w:r>
      <w:r>
        <w:rPr>
          <w:rtl w:val="true"/>
        </w:rPr>
        <w:t>ח ברכת המזון שהיא מן התורה בהרהור</w:t>
      </w:r>
      <w:r>
        <w:rPr>
          <w:rtl w:val="true"/>
        </w:rPr>
        <w:t xml:space="preserve">. </w:t>
      </w:r>
      <w:r>
        <w:rPr>
          <w:rtl w:val="true"/>
        </w:rPr>
        <w:t>והדרא קושיין לדוכתא וכי ב</w:t>
      </w:r>
      <w:r>
        <w:rPr>
          <w:rtl w:val="true"/>
        </w:rPr>
        <w:t>"</w:t>
      </w:r>
      <w:r>
        <w:rPr>
          <w:rtl w:val="true"/>
        </w:rPr>
        <w:t>ד מתנין לעקור דבר מן התורה</w:t>
      </w:r>
      <w:r>
        <w:rPr>
          <w:rtl w:val="true"/>
        </w:rPr>
        <w:t>. (</w:t>
      </w:r>
      <w:r>
        <w:rPr>
          <w:rtl w:val="true"/>
        </w:rPr>
        <w:t>אף דלהר</w:t>
      </w:r>
      <w:r>
        <w:rPr>
          <w:rtl w:val="true"/>
        </w:rPr>
        <w:t>"</w:t>
      </w:r>
      <w:r>
        <w:rPr>
          <w:rtl w:val="true"/>
        </w:rPr>
        <w:t>י ל</w:t>
      </w:r>
      <w:r>
        <w:rPr>
          <w:rtl w:val="true"/>
        </w:rPr>
        <w:t>"</w:t>
      </w:r>
      <w:r>
        <w:rPr>
          <w:rtl w:val="true"/>
        </w:rPr>
        <w:t>ק דאזיל לטעמיה במ</w:t>
      </w:r>
      <w:r>
        <w:rPr>
          <w:rtl w:val="true"/>
        </w:rPr>
        <w:t>"</w:t>
      </w:r>
      <w:r>
        <w:rPr>
          <w:rtl w:val="true"/>
        </w:rPr>
        <w:t>ש במשנה ראשונה דמכילתין ע</w:t>
      </w:r>
      <w:r>
        <w:rPr>
          <w:rtl w:val="true"/>
        </w:rPr>
        <w:t>"</w:t>
      </w:r>
      <w:r>
        <w:rPr>
          <w:rtl w:val="true"/>
        </w:rPr>
        <w:t>ע</w:t>
      </w:r>
      <w:r>
        <w:rPr>
          <w:rtl w:val="true"/>
        </w:rPr>
        <w:t xml:space="preserve">. </w:t>
      </w:r>
      <w:r>
        <w:rPr>
          <w:rtl w:val="true"/>
        </w:rPr>
        <w:t>אפ</w:t>
      </w:r>
      <w:r>
        <w:rPr>
          <w:rtl w:val="true"/>
        </w:rPr>
        <w:t>"</w:t>
      </w:r>
      <w:r>
        <w:rPr>
          <w:rtl w:val="true"/>
        </w:rPr>
        <w:t>ה ערבך ערבא צריך כי היא גופה רפופה בידינו מטעם החולקים שם ועוד יש לחלק בגווני טובא בין התם לנ</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דת</w:t>
      </w:r>
      <w:r>
        <w:rPr>
          <w:rtl w:val="true"/>
        </w:rPr>
        <w:t>"</w:t>
      </w:r>
      <w:r>
        <w:rPr>
          <w:rtl w:val="true"/>
        </w:rPr>
        <w:t>ק דידן ס</w:t>
      </w:r>
      <w:r>
        <w:rPr>
          <w:rtl w:val="true"/>
        </w:rPr>
        <w:t>"</w:t>
      </w:r>
      <w:r>
        <w:rPr>
          <w:rtl w:val="true"/>
        </w:rPr>
        <w:t>ל דמן התורה ב</w:t>
      </w:r>
      <w:r>
        <w:rPr>
          <w:rtl w:val="true"/>
        </w:rPr>
        <w:t>"</w:t>
      </w:r>
      <w:r>
        <w:rPr>
          <w:rtl w:val="true"/>
        </w:rPr>
        <w:t>ק אסור בד</w:t>
      </w:r>
      <w:r>
        <w:rPr>
          <w:rtl w:val="true"/>
        </w:rPr>
        <w:t>"</w:t>
      </w:r>
      <w:r>
        <w:rPr>
          <w:rtl w:val="true"/>
        </w:rPr>
        <w:t xml:space="preserve">ת כדיליף בגמרא </w:t>
      </w:r>
      <w:r>
        <w:rPr>
          <w:rtl w:val="true"/>
        </w:rPr>
        <w:t>[</w:t>
      </w:r>
      <w:r>
        <w:rPr>
          <w:rtl w:val="true"/>
        </w:rPr>
        <w:t>דף כ</w:t>
      </w:r>
      <w:r>
        <w:rPr>
          <w:rtl w:val="true"/>
        </w:rPr>
        <w:t>"</w:t>
      </w:r>
      <w:r>
        <w:rPr>
          <w:rtl w:val="true"/>
        </w:rPr>
        <w:t>ב ע</w:t>
      </w:r>
      <w:r>
        <w:rPr>
          <w:rtl w:val="true"/>
        </w:rPr>
        <w:t>"</w:t>
      </w:r>
      <w:r>
        <w:rPr>
          <w:rtl w:val="true"/>
        </w:rPr>
        <w:t>א</w:t>
      </w:r>
      <w:r>
        <w:rPr>
          <w:rtl w:val="true"/>
        </w:rPr>
        <w:t xml:space="preserve">] </w:t>
      </w:r>
      <w:r>
        <w:rPr>
          <w:rtl w:val="true"/>
        </w:rPr>
        <w:t>מקרא</w:t>
      </w:r>
      <w:r>
        <w:rPr>
          <w:rtl w:val="true"/>
        </w:rPr>
        <w:t xml:space="preserve">. </w:t>
      </w:r>
      <w:r>
        <w:rPr>
          <w:rtl w:val="true"/>
        </w:rPr>
        <w:t>דדרשינן סמוכין</w:t>
      </w:r>
      <w:r>
        <w:rPr>
          <w:rtl w:val="true"/>
        </w:rPr>
        <w:t xml:space="preserve">. </w:t>
      </w:r>
      <w:r>
        <w:rPr>
          <w:rtl w:val="true"/>
        </w:rPr>
        <w:t>ואית ליה דדרשה גמורה היא כדמשמע נמי בגמרא למדקדק כראוי</w:t>
      </w:r>
      <w:r>
        <w:rPr>
          <w:rtl w:val="true"/>
        </w:rPr>
        <w:t xml:space="preserve">. </w:t>
      </w:r>
      <w:r>
        <w:rPr>
          <w:rtl w:val="true"/>
        </w:rPr>
        <w:t>ולא משום תקנת עזרא בלחוד הוא</w:t>
      </w:r>
      <w:r>
        <w:rPr>
          <w:rtl w:val="true"/>
        </w:rPr>
        <w:t xml:space="preserve">. </w:t>
      </w:r>
      <w:r>
        <w:rPr>
          <w:rtl w:val="true"/>
        </w:rPr>
        <w:t>משו</w:t>
      </w:r>
      <w:r>
        <w:rPr>
          <w:rtl w:val="true"/>
        </w:rPr>
        <w:t>"</w:t>
      </w:r>
      <w:r>
        <w:rPr>
          <w:rtl w:val="true"/>
        </w:rPr>
        <w:t>ה אתי דאורייתא ודחי דאורייתא ובהא פליגי ת</w:t>
      </w:r>
      <w:r>
        <w:rPr>
          <w:rtl w:val="true"/>
        </w:rPr>
        <w:t>"</w:t>
      </w:r>
      <w:r>
        <w:rPr>
          <w:rtl w:val="true"/>
        </w:rPr>
        <w:t>ק ור</w:t>
      </w:r>
      <w:r>
        <w:rPr>
          <w:rtl w:val="true"/>
        </w:rPr>
        <w:t>"</w:t>
      </w:r>
      <w:r>
        <w:rPr>
          <w:rtl w:val="true"/>
        </w:rPr>
        <w:t>י</w:t>
      </w:r>
      <w:r>
        <w:rPr>
          <w:rtl w:val="true"/>
        </w:rPr>
        <w:t xml:space="preserve">. </w:t>
      </w:r>
      <w:r>
        <w:rPr>
          <w:rtl w:val="true"/>
        </w:rPr>
        <w:t>דר</w:t>
      </w:r>
      <w:r>
        <w:rPr>
          <w:rtl w:val="true"/>
        </w:rPr>
        <w:t>"</w:t>
      </w:r>
      <w:r>
        <w:rPr>
          <w:rtl w:val="true"/>
        </w:rPr>
        <w:t>י הוא דסבר דאינה אלא תקנת עזרא ומה</w:t>
      </w:r>
      <w:r>
        <w:rPr>
          <w:rtl w:val="true"/>
        </w:rPr>
        <w:t>"</w:t>
      </w:r>
      <w:r>
        <w:rPr>
          <w:rtl w:val="true"/>
        </w:rPr>
        <w:t>ט אפילו בברכות מותר לר</w:t>
      </w:r>
      <w:r>
        <w:rPr>
          <w:rtl w:val="true"/>
        </w:rPr>
        <w:t>"</w:t>
      </w:r>
      <w:r>
        <w:rPr>
          <w:rtl w:val="true"/>
        </w:rPr>
        <w:t>י שעשאן כהלכות ד</w:t>
      </w:r>
      <w:r>
        <w:rPr>
          <w:rtl w:val="true"/>
        </w:rPr>
        <w:t>"</w:t>
      </w:r>
      <w:r>
        <w:rPr>
          <w:rtl w:val="true"/>
        </w:rPr>
        <w:t>א</w:t>
      </w:r>
      <w:r>
        <w:rPr>
          <w:rtl w:val="true"/>
        </w:rPr>
        <w:t xml:space="preserve">. </w:t>
      </w:r>
      <w:r>
        <w:rPr>
          <w:rtl w:val="true"/>
        </w:rPr>
        <w:t>וס</w:t>
      </w:r>
      <w:r>
        <w:rPr>
          <w:rtl w:val="true"/>
        </w:rPr>
        <w:t>"</w:t>
      </w:r>
      <w:r>
        <w:rPr>
          <w:rtl w:val="true"/>
        </w:rPr>
        <w:t>ל דלא תיקן עזרא אלא למשנה וגמרא שיש בהן עומק</w:t>
      </w:r>
      <w:r>
        <w:rPr>
          <w:rtl w:val="true"/>
        </w:rPr>
        <w:t xml:space="preserve">. </w:t>
      </w:r>
      <w:r>
        <w:rPr>
          <w:rtl w:val="true"/>
        </w:rPr>
        <w:t>אי נמי ת</w:t>
      </w:r>
      <w:r>
        <w:rPr>
          <w:rtl w:val="true"/>
        </w:rPr>
        <w:t>"</w:t>
      </w:r>
      <w:r>
        <w:rPr>
          <w:rtl w:val="true"/>
        </w:rPr>
        <w:t>ק נמי אית ליה דעזרא הוא דתיקן טבילה לד</w:t>
      </w:r>
      <w:r>
        <w:rPr>
          <w:rtl w:val="true"/>
        </w:rPr>
        <w:t>"</w:t>
      </w:r>
      <w:r>
        <w:rPr>
          <w:rtl w:val="true"/>
        </w:rPr>
        <w:t>ת</w:t>
      </w:r>
      <w:r>
        <w:rPr>
          <w:rtl w:val="true"/>
        </w:rPr>
        <w:t xml:space="preserve">. </w:t>
      </w:r>
      <w:r>
        <w:rPr>
          <w:rtl w:val="true"/>
        </w:rPr>
        <w:t>אבל ק</w:t>
      </w:r>
      <w:r>
        <w:rPr>
          <w:rtl w:val="true"/>
        </w:rPr>
        <w:t>"</w:t>
      </w:r>
      <w:r>
        <w:rPr>
          <w:rtl w:val="true"/>
        </w:rPr>
        <w:t>ש מדאורייתא אסור לב</w:t>
      </w:r>
      <w:r>
        <w:rPr>
          <w:rtl w:val="true"/>
        </w:rPr>
        <w:t>"</w:t>
      </w:r>
      <w:r>
        <w:rPr>
          <w:rtl w:val="true"/>
        </w:rPr>
        <w:t>ק ולא הוצרך עזרא לתקן זה</w:t>
      </w:r>
      <w:r>
        <w:rPr>
          <w:rtl w:val="true"/>
        </w:rPr>
        <w:t xml:space="preserve">. </w:t>
      </w:r>
      <w:r>
        <w:rPr>
          <w:rtl w:val="true"/>
        </w:rPr>
        <w:t>דדרשת סמוכים ודאי משמע ליה לדרשה גמורה</w:t>
      </w:r>
      <w:r>
        <w:rPr>
          <w:rtl w:val="true"/>
        </w:rPr>
        <w:t xml:space="preserve">. </w:t>
      </w:r>
      <w:r>
        <w:rPr>
          <w:rtl w:val="true"/>
        </w:rPr>
        <w:t>ולא בא הכתוב לאוסרו אלא בדבר של תורה שהיא מ</w:t>
      </w:r>
      <w:r>
        <w:rPr>
          <w:rtl w:val="true"/>
        </w:rPr>
        <w:t>"</w:t>
      </w:r>
      <w:r>
        <w:rPr>
          <w:rtl w:val="true"/>
        </w:rPr>
        <w:t>ע גמורה דהיינו ק</w:t>
      </w:r>
      <w:r>
        <w:rPr>
          <w:rtl w:val="true"/>
        </w:rPr>
        <w:t>"</w:t>
      </w:r>
      <w:r>
        <w:rPr>
          <w:rtl w:val="true"/>
        </w:rPr>
        <w:t>ש</w:t>
      </w:r>
      <w:r>
        <w:rPr>
          <w:rtl w:val="true"/>
        </w:rPr>
        <w:t xml:space="preserve">. </w:t>
      </w:r>
      <w:r>
        <w:rPr>
          <w:rtl w:val="true"/>
        </w:rPr>
        <w:t>ואתא עזרא ותיקן לכל ד</w:t>
      </w:r>
      <w:r>
        <w:rPr>
          <w:rtl w:val="true"/>
        </w:rPr>
        <w:t>"</w:t>
      </w:r>
      <w:r>
        <w:rPr>
          <w:rtl w:val="true"/>
        </w:rPr>
        <w:t>ת שיהא ב</w:t>
      </w:r>
      <w:r>
        <w:rPr>
          <w:rtl w:val="true"/>
        </w:rPr>
        <w:t>"</w:t>
      </w:r>
      <w:r>
        <w:rPr>
          <w:rtl w:val="true"/>
        </w:rPr>
        <w:t>ק אסור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אני אומר לרווחא דמילתא אם נפרש מברך שבבה</w:t>
      </w:r>
      <w:r>
        <w:rPr>
          <w:rtl w:val="true"/>
        </w:rPr>
        <w:t>"</w:t>
      </w:r>
      <w:r>
        <w:rPr>
          <w:rtl w:val="true"/>
        </w:rPr>
        <w:t>מ מהרהר כפירוש הר</w:t>
      </w:r>
      <w:r>
        <w:rPr>
          <w:rtl w:val="true"/>
        </w:rPr>
        <w:t>"</w:t>
      </w:r>
      <w:r>
        <w:rPr>
          <w:rtl w:val="true"/>
        </w:rPr>
        <w:t>י</w:t>
      </w:r>
      <w:r>
        <w:rPr>
          <w:rtl w:val="true"/>
        </w:rPr>
        <w:t xml:space="preserve">. </w:t>
      </w:r>
      <w:r>
        <w:rPr>
          <w:rtl w:val="true"/>
        </w:rPr>
        <w:t>ולשטתו במהרהר שבק</w:t>
      </w:r>
      <w:r>
        <w:rPr>
          <w:rtl w:val="true"/>
        </w:rPr>
        <w:t>"</w:t>
      </w:r>
      <w:r>
        <w:rPr>
          <w:rtl w:val="true"/>
        </w:rPr>
        <w:t>ש שאפילו לא קרא עדיין לא הותר לו אלא להרהר</w:t>
      </w:r>
      <w:r>
        <w:rPr>
          <w:rtl w:val="true"/>
        </w:rPr>
        <w:t xml:space="preserve">. </w:t>
      </w:r>
      <w:r>
        <w:rPr>
          <w:rtl w:val="true"/>
        </w:rPr>
        <w:t>אף שאינו יוצא י</w:t>
      </w:r>
      <w:r>
        <w:rPr>
          <w:rtl w:val="true"/>
        </w:rPr>
        <w:t>"</w:t>
      </w:r>
      <w:r>
        <w:rPr>
          <w:rtl w:val="true"/>
        </w:rPr>
        <w:t>ח בהרהור</w:t>
      </w:r>
      <w:r>
        <w:rPr>
          <w:rtl w:val="true"/>
        </w:rPr>
        <w:t xml:space="preserve">. </w:t>
      </w:r>
      <w:r>
        <w:rPr>
          <w:rtl w:val="true"/>
        </w:rPr>
        <w:t>אבל לפי מה שפירשנו דהיינו טעמא דק</w:t>
      </w:r>
      <w:r>
        <w:rPr>
          <w:rtl w:val="true"/>
        </w:rPr>
        <w:t>"</w:t>
      </w:r>
      <w:r>
        <w:rPr>
          <w:rtl w:val="true"/>
        </w:rPr>
        <w:t>ש שלא הותר לב</w:t>
      </w:r>
      <w:r>
        <w:rPr>
          <w:rtl w:val="true"/>
        </w:rPr>
        <w:t>"</w:t>
      </w:r>
      <w:r>
        <w:rPr>
          <w:rtl w:val="true"/>
        </w:rPr>
        <w:t>ק אלא להרהר</w:t>
      </w:r>
      <w:r>
        <w:rPr>
          <w:rtl w:val="true"/>
        </w:rPr>
        <w:t xml:space="preserve">. </w:t>
      </w:r>
      <w:r>
        <w:rPr>
          <w:rtl w:val="true"/>
        </w:rPr>
        <w:t>משום דמיירי בשיצא כבר ידי חובה</w:t>
      </w:r>
      <w:r>
        <w:rPr>
          <w:rtl w:val="true"/>
        </w:rPr>
        <w:t xml:space="preserve">. </w:t>
      </w:r>
      <w:r>
        <w:rPr>
          <w:rtl w:val="true"/>
        </w:rPr>
        <w:t>ואינו מהרהר אלא כדי שלא יישב ובטל וכגרסא שהבאנו שלא נדחה תירוץ זה בגמרא</w:t>
      </w:r>
      <w:r>
        <w:rPr>
          <w:rtl w:val="true"/>
        </w:rPr>
        <w:t xml:space="preserve">. </w:t>
      </w:r>
      <w:r>
        <w:rPr>
          <w:rtl w:val="true"/>
        </w:rPr>
        <w:t>מעתה אין דוחק במשנתנו והך תנא דווקנא הוא</w:t>
      </w:r>
      <w:r>
        <w:rPr>
          <w:rtl w:val="true"/>
        </w:rPr>
        <w:t xml:space="preserve">. </w:t>
      </w:r>
      <w:r>
        <w:rPr>
          <w:rtl w:val="true"/>
        </w:rPr>
        <w:t>דבסיפא גבי בה</w:t>
      </w:r>
      <w:r>
        <w:rPr>
          <w:rtl w:val="true"/>
        </w:rPr>
        <w:t>"</w:t>
      </w:r>
      <w:r>
        <w:rPr>
          <w:rtl w:val="true"/>
        </w:rPr>
        <w:t>מ מברך דוקא כמשמעו ולא מהרהר משום דמן התורה הוא</w:t>
      </w:r>
      <w:r>
        <w:rPr>
          <w:rtl w:val="true"/>
        </w:rPr>
        <w:t xml:space="preserve">. </w:t>
      </w:r>
      <w:r>
        <w:rPr>
          <w:rtl w:val="true"/>
        </w:rPr>
        <w:t>והשתא ס</w:t>
      </w:r>
      <w:r>
        <w:rPr>
          <w:rtl w:val="true"/>
        </w:rPr>
        <w:t>"</w:t>
      </w:r>
      <w:r>
        <w:rPr>
          <w:rtl w:val="true"/>
        </w:rPr>
        <w:t>ל לתנא דידן נמי דתקנתא דעזרא לחוד היא ואסמכה אקרא</w:t>
      </w:r>
      <w:r>
        <w:rPr>
          <w:rtl w:val="true"/>
        </w:rPr>
        <w:t xml:space="preserve">. </w:t>
      </w:r>
      <w:r>
        <w:rPr>
          <w:rtl w:val="true"/>
        </w:rPr>
        <w:t>ולא חיילא תקנתיה אלא בברכות דרבנן או בשכבר יצא י</w:t>
      </w:r>
      <w:r>
        <w:rPr>
          <w:rtl w:val="true"/>
        </w:rPr>
        <w:t>"</w:t>
      </w:r>
      <w:r>
        <w:rPr>
          <w:rtl w:val="true"/>
        </w:rPr>
        <w:t>ח</w:t>
      </w:r>
      <w:r>
        <w:rPr>
          <w:rtl w:val="true"/>
        </w:rPr>
        <w:t xml:space="preserve">. </w:t>
      </w:r>
      <w:r>
        <w:rPr>
          <w:rtl w:val="true"/>
        </w:rPr>
        <w:t>דסגי ליה בהרהור שלא יבטל מקבלת מ</w:t>
      </w:r>
      <w:r>
        <w:rPr>
          <w:rtl w:val="true"/>
        </w:rPr>
        <w:t>"</w:t>
      </w:r>
      <w:r>
        <w:rPr>
          <w:rtl w:val="true"/>
        </w:rPr>
        <w:t>ש עם הצבור</w:t>
      </w:r>
      <w:r>
        <w:rPr>
          <w:rtl w:val="true"/>
        </w:rPr>
        <w:t xml:space="preserve">. </w:t>
      </w:r>
      <w:r>
        <w:rPr>
          <w:rtl w:val="true"/>
        </w:rPr>
        <w:t>אבל במידי דמדאורייתא מוציא בשפתיו</w:t>
      </w:r>
      <w:r>
        <w:rPr>
          <w:rtl w:val="true"/>
        </w:rPr>
        <w:t xml:space="preserve">. </w:t>
      </w:r>
      <w:r>
        <w:rPr>
          <w:rtl w:val="true"/>
        </w:rPr>
        <w:t>כיון דהרהור לאו כדיבור דמי</w:t>
      </w:r>
      <w:r>
        <w:rPr>
          <w:rtl w:val="true"/>
        </w:rPr>
        <w:t xml:space="preserve">. </w:t>
      </w:r>
      <w:r>
        <w:rPr>
          <w:rtl w:val="true"/>
        </w:rPr>
        <w:t>להכי תני מברך</w:t>
      </w:r>
      <w:r>
        <w:rPr>
          <w:rtl w:val="true"/>
        </w:rPr>
        <w:t xml:space="preserve">. </w:t>
      </w:r>
      <w:r>
        <w:rPr>
          <w:rtl w:val="true"/>
        </w:rPr>
        <w:t>כך נ</w:t>
      </w:r>
      <w:r>
        <w:rPr>
          <w:rtl w:val="true"/>
        </w:rPr>
        <w:t>"</w:t>
      </w:r>
      <w:r>
        <w:rPr>
          <w:rtl w:val="true"/>
        </w:rPr>
        <w:t>ל ואמר לי לבי</w:t>
      </w:r>
      <w:r>
        <w:rPr>
          <w:rtl w:val="true"/>
        </w:rPr>
        <w:t xml:space="preserve">. </w:t>
      </w:r>
      <w:r>
        <w:rPr>
          <w:rtl w:val="true"/>
        </w:rPr>
        <w:t>ועל המעיין המשכיל אשליך בזה יהבי</w:t>
      </w:r>
      <w:r>
        <w:rPr>
          <w:rtl w:val="true"/>
        </w:rPr>
        <w:t xml:space="preserve">. </w:t>
      </w:r>
      <w:r>
        <w:rPr>
          <w:rtl w:val="true"/>
        </w:rPr>
        <w:t>יחקרני וידע מה טבי</w:t>
      </w:r>
      <w:r>
        <w:rPr>
          <w:rtl w:val="true"/>
        </w:rPr>
        <w:t xml:space="preserve">. </w:t>
      </w:r>
      <w:r>
        <w:rPr>
          <w:rtl w:val="true"/>
        </w:rPr>
        <w:t>ובקשתי לי חבר ושוב מצאתי לי רב גדול כי ראיתי בפי</w:t>
      </w:r>
      <w:r>
        <w:rPr>
          <w:rtl w:val="true"/>
        </w:rPr>
        <w:t xml:space="preserve">' </w:t>
      </w:r>
      <w:r>
        <w:rPr>
          <w:rtl w:val="true"/>
        </w:rPr>
        <w:t>הר</w:t>
      </w:r>
      <w:r>
        <w:rPr>
          <w:rtl w:val="true"/>
        </w:rPr>
        <w:t>"</w:t>
      </w:r>
      <w:r>
        <w:rPr>
          <w:rtl w:val="true"/>
        </w:rPr>
        <w:t>מ ז</w:t>
      </w:r>
      <w:r>
        <w:rPr>
          <w:rtl w:val="true"/>
        </w:rPr>
        <w:t>"</w:t>
      </w:r>
      <w:r>
        <w:rPr>
          <w:rtl w:val="true"/>
        </w:rPr>
        <w:t xml:space="preserve">ל </w:t>
      </w:r>
      <w:r>
        <w:rPr>
          <w:rtl w:val="true"/>
        </w:rPr>
        <w:t>[</w:t>
      </w:r>
      <w:r>
        <w:rPr>
          <w:rtl w:val="true"/>
        </w:rPr>
        <w:t>במשנה זו</w:t>
      </w:r>
      <w:r>
        <w:rPr>
          <w:rtl w:val="true"/>
        </w:rPr>
        <w:t xml:space="preserve">] </w:t>
      </w:r>
      <w:r>
        <w:rPr>
          <w:rtl w:val="true"/>
        </w:rPr>
        <w:t>דמשמע להדיא שהיה מפרש כדפרשתי כמו שיתבאר למי שיעיין בו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אלא יקצר</w:t>
      </w:r>
      <w:r>
        <w:rPr>
          <w:rStyle w:val="Style12"/>
          <w:rtl w:val="true"/>
        </w:rPr>
        <w:t xml:space="preserve">. </w:t>
      </w:r>
      <w:r>
        <w:rPr>
          <w:rStyle w:val="Style12"/>
          <w:vertAlign w:val="superscript"/>
          <w:rtl w:val="true"/>
        </w:rPr>
        <w:t>@</w:t>
      </w:r>
      <w:r>
        <w:rPr>
          <w:rStyle w:val="Style12"/>
          <w:vertAlign w:val="superscript"/>
        </w:rPr>
        <w:t>33</w:t>
      </w:r>
      <w:r>
        <w:rPr>
          <w:rtl w:val="true"/>
        </w:rPr>
        <w:t>יש לעיין דלעיל משמע דק</w:t>
      </w:r>
      <w:r>
        <w:rPr>
          <w:rtl w:val="true"/>
        </w:rPr>
        <w:t>"</w:t>
      </w:r>
      <w:r>
        <w:rPr>
          <w:rtl w:val="true"/>
        </w:rPr>
        <w:t>ש שהוא דאורייתא עדיף</w:t>
      </w:r>
      <w:r>
        <w:rPr>
          <w:rtl w:val="true"/>
        </w:rPr>
        <w:t xml:space="preserve">. </w:t>
      </w:r>
      <w:r>
        <w:rPr>
          <w:rtl w:val="true"/>
        </w:rPr>
        <w:t>והכא משמע דתפלה דרבנן עדיפא דיכול להוציאה בשפתיו משא</w:t>
      </w:r>
      <w:r>
        <w:rPr>
          <w:rtl w:val="true"/>
        </w:rPr>
        <w:t>"</w:t>
      </w:r>
      <w:r>
        <w:rPr>
          <w:rtl w:val="true"/>
        </w:rPr>
        <w:t>כ בק</w:t>
      </w:r>
      <w:r>
        <w:rPr>
          <w:rtl w:val="true"/>
        </w:rPr>
        <w:t>"</w:t>
      </w:r>
      <w:r>
        <w:rPr>
          <w:rtl w:val="true"/>
        </w:rPr>
        <w:t>ש שלא הותר לב</w:t>
      </w:r>
      <w:r>
        <w:rPr>
          <w:rtl w:val="true"/>
        </w:rPr>
        <w:t>"</w:t>
      </w:r>
      <w:r>
        <w:rPr>
          <w:rtl w:val="true"/>
        </w:rPr>
        <w:t>ק אלא בהרהור</w:t>
      </w:r>
      <w:r>
        <w:rPr>
          <w:rtl w:val="true"/>
        </w:rPr>
        <w:t xml:space="preserve">. </w:t>
      </w:r>
      <w:r>
        <w:rPr>
          <w:rtl w:val="true"/>
        </w:rPr>
        <w:t>ולא אשמעינן התם כה</w:t>
      </w:r>
      <w:r>
        <w:rPr>
          <w:rtl w:val="true"/>
        </w:rPr>
        <w:t>"</w:t>
      </w:r>
      <w:r>
        <w:rPr>
          <w:rtl w:val="true"/>
        </w:rPr>
        <w:t>ג דאם התחיל וקרא שלא יפסיק</w:t>
      </w:r>
      <w:r>
        <w:rPr>
          <w:rtl w:val="true"/>
        </w:rPr>
        <w:t xml:space="preserve">. </w:t>
      </w:r>
      <w:r>
        <w:rPr>
          <w:rtl w:val="true"/>
        </w:rPr>
        <w:t>והנה לפמ</w:t>
      </w:r>
      <w:r>
        <w:rPr>
          <w:rtl w:val="true"/>
        </w:rPr>
        <w:t>"</w:t>
      </w:r>
      <w:r>
        <w:rPr>
          <w:rtl w:val="true"/>
        </w:rPr>
        <w:t>ש לעיל בס</w:t>
      </w:r>
      <w:r>
        <w:rPr>
          <w:rtl w:val="true"/>
        </w:rPr>
        <w:t>"</w:t>
      </w:r>
      <w:r>
        <w:rPr>
          <w:rtl w:val="true"/>
        </w:rPr>
        <w:t>ד דבמתני</w:t>
      </w:r>
      <w:r>
        <w:rPr>
          <w:rtl w:val="true"/>
        </w:rPr>
        <w:t xml:space="preserve">' </w:t>
      </w:r>
      <w:r>
        <w:rPr>
          <w:rtl w:val="true"/>
        </w:rPr>
        <w:t>דהתם בק</w:t>
      </w:r>
      <w:r>
        <w:rPr>
          <w:rtl w:val="true"/>
        </w:rPr>
        <w:t>"</w:t>
      </w:r>
      <w:r>
        <w:rPr>
          <w:rtl w:val="true"/>
        </w:rPr>
        <w:t>ש דרבנן עסקינן משו</w:t>
      </w:r>
      <w:r>
        <w:rPr>
          <w:rtl w:val="true"/>
        </w:rPr>
        <w:t>"</w:t>
      </w:r>
      <w:r>
        <w:rPr>
          <w:rtl w:val="true"/>
        </w:rPr>
        <w:t>ה מהרהר</w:t>
      </w:r>
      <w:r>
        <w:rPr>
          <w:rtl w:val="true"/>
        </w:rPr>
        <w:t xml:space="preserve">. </w:t>
      </w:r>
      <w:r>
        <w:rPr>
          <w:rtl w:val="true"/>
        </w:rPr>
        <w:t>אבל כשחייב לקרות מן התורה קורא כדרכו בשפתיו</w:t>
      </w:r>
      <w:r>
        <w:rPr>
          <w:rtl w:val="true"/>
        </w:rPr>
        <w:t xml:space="preserve">. </w:t>
      </w:r>
      <w:r>
        <w:rPr>
          <w:rtl w:val="true"/>
        </w:rPr>
        <w:t>ניחא הכא נמי</w:t>
      </w:r>
      <w:r>
        <w:rPr>
          <w:rtl w:val="true"/>
        </w:rPr>
        <w:t xml:space="preserve">. </w:t>
      </w:r>
      <w:r>
        <w:rPr>
          <w:rtl w:val="true"/>
        </w:rPr>
        <w:t>דמכל מקום ק</w:t>
      </w:r>
      <w:r>
        <w:rPr>
          <w:rtl w:val="true"/>
        </w:rPr>
        <w:t>"</w:t>
      </w:r>
      <w:r>
        <w:rPr>
          <w:rtl w:val="true"/>
        </w:rPr>
        <w:t>ש עדיף</w:t>
      </w:r>
      <w:r>
        <w:rPr>
          <w:rtl w:val="true"/>
        </w:rPr>
        <w:t xml:space="preserve">. </w:t>
      </w:r>
      <w:r>
        <w:rPr>
          <w:rtl w:val="true"/>
        </w:rPr>
        <w:t>דאינו צריך או אינו רשאי לקצר ואתחולי נמי מתחיל</w:t>
      </w:r>
      <w:r>
        <w:rPr>
          <w:rtl w:val="true"/>
        </w:rPr>
        <w:t xml:space="preserve">. </w:t>
      </w:r>
      <w:r>
        <w:rPr>
          <w:rtl w:val="true"/>
        </w:rPr>
        <w:t>משא</w:t>
      </w:r>
      <w:r>
        <w:rPr>
          <w:rtl w:val="true"/>
        </w:rPr>
        <w:t>"</w:t>
      </w:r>
      <w:r>
        <w:rPr>
          <w:rtl w:val="true"/>
        </w:rPr>
        <w:t>כ בתפלה שהצריכוהו לקצר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יכולני ליישב אפי</w:t>
      </w:r>
      <w:r>
        <w:rPr>
          <w:rtl w:val="true"/>
        </w:rPr>
        <w:t xml:space="preserve">' </w:t>
      </w:r>
      <w:r>
        <w:rPr>
          <w:rtl w:val="true"/>
        </w:rPr>
        <w:t>למאן דמפרש לעיל דבכל גוונא בק</w:t>
      </w:r>
      <w:r>
        <w:rPr>
          <w:rtl w:val="true"/>
        </w:rPr>
        <w:t>"</w:t>
      </w:r>
      <w:r>
        <w:rPr>
          <w:rtl w:val="true"/>
        </w:rPr>
        <w:t>ש מהרהר ואינו מוציא בשפתיו</w:t>
      </w:r>
      <w:r>
        <w:rPr>
          <w:rtl w:val="true"/>
        </w:rPr>
        <w:t xml:space="preserve">. </w:t>
      </w:r>
      <w:r>
        <w:rPr>
          <w:rtl w:val="true"/>
        </w:rPr>
        <w:t>אפ</w:t>
      </w:r>
      <w:r>
        <w:rPr>
          <w:rtl w:val="true"/>
        </w:rPr>
        <w:t>"</w:t>
      </w:r>
      <w:r>
        <w:rPr>
          <w:rtl w:val="true"/>
        </w:rPr>
        <w:t>ה לא תקשי מדלא תנן גבי ק</w:t>
      </w:r>
      <w:r>
        <w:rPr>
          <w:rtl w:val="true"/>
        </w:rPr>
        <w:t>"</w:t>
      </w:r>
      <w:r>
        <w:rPr>
          <w:rtl w:val="true"/>
        </w:rPr>
        <w:t>ש אם התחיל אל יפסיק כי הכא</w:t>
      </w:r>
      <w:r>
        <w:rPr>
          <w:rtl w:val="true"/>
        </w:rPr>
        <w:t xml:space="preserve">. </w:t>
      </w:r>
      <w:r>
        <w:rPr>
          <w:rtl w:val="true"/>
        </w:rPr>
        <w:t>דאיכא למימר אע</w:t>
      </w:r>
      <w:r>
        <w:rPr>
          <w:rtl w:val="true"/>
        </w:rPr>
        <w:t>"</w:t>
      </w:r>
      <w:r>
        <w:rPr>
          <w:rtl w:val="true"/>
        </w:rPr>
        <w:t>ג דק</w:t>
      </w:r>
      <w:r>
        <w:rPr>
          <w:rtl w:val="true"/>
        </w:rPr>
        <w:t>"</w:t>
      </w:r>
      <w:r>
        <w:rPr>
          <w:rtl w:val="true"/>
        </w:rPr>
        <w:t>ש דאורייתא</w:t>
      </w:r>
      <w:r>
        <w:rPr>
          <w:rtl w:val="true"/>
        </w:rPr>
        <w:t xml:space="preserve">. </w:t>
      </w:r>
      <w:r>
        <w:rPr>
          <w:rtl w:val="true"/>
        </w:rPr>
        <w:t>אין מצותו מן התורה אלא בפסוק ראשון ובו לבדו יצא</w:t>
      </w:r>
      <w:r>
        <w:rPr>
          <w:rtl w:val="true"/>
        </w:rPr>
        <w:t xml:space="preserve">. </w:t>
      </w:r>
      <w:r>
        <w:rPr>
          <w:rtl w:val="true"/>
        </w:rPr>
        <w:t>והיינו טעמא דלא תני הכי גבי ק</w:t>
      </w:r>
      <w:r>
        <w:rPr>
          <w:rtl w:val="true"/>
        </w:rPr>
        <w:t>"</w:t>
      </w:r>
      <w:r>
        <w:rPr>
          <w:rtl w:val="true"/>
        </w:rPr>
        <w:t>ש</w:t>
      </w:r>
      <w:r>
        <w:rPr>
          <w:rtl w:val="true"/>
        </w:rPr>
        <w:t xml:space="preserve">. </w:t>
      </w:r>
      <w:r>
        <w:rPr>
          <w:rtl w:val="true"/>
        </w:rPr>
        <w:t>דאפילו התחיל</w:t>
      </w:r>
      <w:r>
        <w:rPr>
          <w:rtl w:val="true"/>
        </w:rPr>
        <w:t xml:space="preserve">. </w:t>
      </w:r>
      <w:r>
        <w:rPr>
          <w:rtl w:val="true"/>
        </w:rPr>
        <w:t>יש לומר שמפסיק</w:t>
      </w:r>
      <w:r>
        <w:rPr>
          <w:rtl w:val="true"/>
        </w:rPr>
        <w:t xml:space="preserve">. </w:t>
      </w:r>
      <w:r>
        <w:rPr>
          <w:rtl w:val="true"/>
        </w:rPr>
        <w:t>כיון שכבר יצא בפסוק ראשון</w:t>
      </w:r>
      <w:r>
        <w:rPr>
          <w:rtl w:val="true"/>
        </w:rPr>
        <w:t xml:space="preserve">. </w:t>
      </w:r>
      <w:r>
        <w:rPr>
          <w:rtl w:val="true"/>
        </w:rPr>
        <w:t>והשאר אינו אלא מדרבנן</w:t>
      </w:r>
      <w:r>
        <w:rPr>
          <w:rtl w:val="true"/>
        </w:rPr>
        <w:t xml:space="preserve">. </w:t>
      </w:r>
      <w:r>
        <w:rPr>
          <w:rtl w:val="true"/>
        </w:rPr>
        <w:t>על כן צריך הוא להפסיק ודיו שיגמור בהרהור</w:t>
      </w:r>
      <w:r>
        <w:rPr>
          <w:rtl w:val="true"/>
        </w:rPr>
        <w:t xml:space="preserve">. </w:t>
      </w:r>
      <w:r>
        <w:rPr>
          <w:rtl w:val="true"/>
        </w:rPr>
        <w:t xml:space="preserve">ולענין זה ודאי חמירא תפלה דבעיא כוונה דאפילו המלך שואל בשלומו ונחש כרוך על עקבו לא יפסיק </w:t>
      </w:r>
      <w:r>
        <w:rPr>
          <w:rtl w:val="true"/>
        </w:rPr>
        <w:t>(</w:t>
      </w:r>
      <w:r>
        <w:rPr>
          <w:rtl w:val="true"/>
        </w:rPr>
        <w:t>עמ</w:t>
      </w:r>
      <w:r>
        <w:rPr>
          <w:rtl w:val="true"/>
        </w:rPr>
        <w:t>"</w:t>
      </w:r>
      <w:r>
        <w:rPr>
          <w:rtl w:val="true"/>
        </w:rPr>
        <w:t>ש בס</w:t>
      </w:r>
      <w:r>
        <w:rPr>
          <w:rtl w:val="true"/>
        </w:rPr>
        <w:t>"</w:t>
      </w:r>
      <w:r>
        <w:rPr>
          <w:rtl w:val="true"/>
        </w:rPr>
        <w:t>ד לקמן ריש פ</w:t>
      </w:r>
      <w:r>
        <w:rPr>
          <w:rtl w:val="true"/>
        </w:rPr>
        <w:t>"</w:t>
      </w:r>
      <w:r>
        <w:rPr>
          <w:rtl w:val="true"/>
        </w:rPr>
        <w:t>ה אז תבין לכשתדקדק</w:t>
      </w:r>
      <w:r>
        <w:rPr>
          <w:rtl w:val="true"/>
        </w:rPr>
        <w:t xml:space="preserve">) </w:t>
      </w:r>
      <w:r>
        <w:rPr>
          <w:rtl w:val="true"/>
        </w:rPr>
        <w:t>לכן אמרו בב</w:t>
      </w:r>
      <w:r>
        <w:rPr>
          <w:rtl w:val="true"/>
        </w:rPr>
        <w:t>"</w:t>
      </w:r>
      <w:r>
        <w:rPr>
          <w:rtl w:val="true"/>
        </w:rPr>
        <w:t>ק ג</w:t>
      </w:r>
      <w:r>
        <w:rPr>
          <w:rtl w:val="true"/>
        </w:rPr>
        <w:t>"</w:t>
      </w:r>
      <w:r>
        <w:rPr>
          <w:rtl w:val="true"/>
        </w:rPr>
        <w:t>כ אל יפסיק אבל ק</w:t>
      </w:r>
      <w:r>
        <w:rPr>
          <w:rtl w:val="true"/>
        </w:rPr>
        <w:t>"</w:t>
      </w:r>
      <w:r>
        <w:rPr>
          <w:rtl w:val="true"/>
        </w:rPr>
        <w:t>ש שפוסק בו לשאילת שלום</w:t>
      </w:r>
      <w:r>
        <w:rPr>
          <w:rtl w:val="true"/>
        </w:rPr>
        <w:t xml:space="preserve">. </w:t>
      </w:r>
      <w:r>
        <w:rPr>
          <w:rtl w:val="true"/>
        </w:rPr>
        <w:t>גם ב</w:t>
      </w:r>
      <w:r>
        <w:rPr>
          <w:rtl w:val="true"/>
        </w:rPr>
        <w:t>"</w:t>
      </w:r>
      <w:r>
        <w:rPr>
          <w:rtl w:val="true"/>
        </w:rPr>
        <w:t>ק יפסיק וזה דבר נכון וקיים לע</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זב שראה קרי</w:t>
      </w:r>
      <w:r>
        <w:rPr>
          <w:rStyle w:val="Style12"/>
          <w:rtl w:val="true"/>
        </w:rPr>
        <w:t xml:space="preserve">. </w:t>
      </w:r>
      <w:r>
        <w:rPr>
          <w:rStyle w:val="Style12"/>
          <w:vertAlign w:val="superscript"/>
          <w:rtl w:val="true"/>
        </w:rPr>
        <w:t>@</w:t>
      </w:r>
      <w:r>
        <w:rPr>
          <w:rStyle w:val="Style12"/>
          <w:vertAlign w:val="superscript"/>
        </w:rPr>
        <w:t>33</w:t>
      </w:r>
      <w:r>
        <w:rPr>
          <w:rtl w:val="true"/>
        </w:rPr>
        <w:t>לא אצטריך למתני בעל קרי שראה זיבה</w:t>
      </w:r>
      <w:r>
        <w:rPr>
          <w:rtl w:val="true"/>
        </w:rPr>
        <w:t xml:space="preserve">. </w:t>
      </w:r>
      <w:r>
        <w:rPr>
          <w:rtl w:val="true"/>
        </w:rPr>
        <w:t>דממילא נשמע אליבא דת</w:t>
      </w:r>
      <w:r>
        <w:rPr>
          <w:rtl w:val="true"/>
        </w:rPr>
        <w:t>"</w:t>
      </w:r>
      <w:r>
        <w:rPr>
          <w:rtl w:val="true"/>
        </w:rPr>
        <w:t>ק</w:t>
      </w:r>
      <w:r>
        <w:rPr>
          <w:rtl w:val="true"/>
        </w:rPr>
        <w:t xml:space="preserve">. </w:t>
      </w:r>
      <w:r>
        <w:rPr>
          <w:rtl w:val="true"/>
        </w:rPr>
        <w:t>דמה בזב שראה קרי דמעיקרא לאו בר טבילה הוא מחייב</w:t>
      </w:r>
      <w:r>
        <w:rPr>
          <w:rtl w:val="true"/>
        </w:rPr>
        <w:t xml:space="preserve">. </w:t>
      </w:r>
      <w:r>
        <w:rPr>
          <w:rtl w:val="true"/>
        </w:rPr>
        <w:t>ב</w:t>
      </w:r>
      <w:r>
        <w:rPr>
          <w:rtl w:val="true"/>
        </w:rPr>
        <w:t>"</w:t>
      </w:r>
      <w:r>
        <w:rPr>
          <w:rtl w:val="true"/>
        </w:rPr>
        <w:t>ק שראה זיבה דמעיקרא בר טבילה הוא לא כל שכן דחייב</w:t>
      </w:r>
      <w:r>
        <w:rPr>
          <w:rtl w:val="true"/>
        </w:rPr>
        <w:t xml:space="preserve">. </w:t>
      </w:r>
      <w:r>
        <w:rPr>
          <w:rtl w:val="true"/>
        </w:rPr>
        <w:t>וכן משמע קצת מדברי התי</w:t>
      </w:r>
      <w:r>
        <w:rPr>
          <w:rtl w:val="true"/>
        </w:rPr>
        <w:t>"</w:t>
      </w:r>
      <w:r>
        <w:rPr>
          <w:rtl w:val="true"/>
        </w:rPr>
        <w:t>ט אלא שקיצר יותר מדאי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מה שכתב עוד דמשום דלא פסיקא ליה דתוך מע</w:t>
      </w:r>
      <w:r>
        <w:rPr>
          <w:rtl w:val="true"/>
        </w:rPr>
        <w:t>"</w:t>
      </w:r>
      <w:r>
        <w:rPr>
          <w:rtl w:val="true"/>
        </w:rPr>
        <w:t>ל לקריו אינו נעשה זב</w:t>
      </w:r>
      <w:r>
        <w:rPr>
          <w:rtl w:val="true"/>
        </w:rPr>
        <w:t xml:space="preserve">. </w:t>
      </w:r>
      <w:r>
        <w:rPr>
          <w:rtl w:val="true"/>
        </w:rPr>
        <w:t>משו</w:t>
      </w:r>
      <w:r>
        <w:rPr>
          <w:rtl w:val="true"/>
        </w:rPr>
        <w:t>"</w:t>
      </w:r>
      <w:r>
        <w:rPr>
          <w:rtl w:val="true"/>
        </w:rPr>
        <w:t>ה לא אצטריך למתנייה דפשיטא דלא פקעה טבילה מניה כיון שלא נעשה זב בראייה שרואה תוך מע</w:t>
      </w:r>
      <w:r>
        <w:rPr>
          <w:rtl w:val="true"/>
        </w:rPr>
        <w:t>"</w:t>
      </w:r>
      <w:r>
        <w:rPr>
          <w:rtl w:val="true"/>
        </w:rPr>
        <w:t>ל שב</w:t>
      </w:r>
      <w:r>
        <w:rPr>
          <w:rtl w:val="true"/>
        </w:rPr>
        <w:t>"</w:t>
      </w:r>
      <w:r>
        <w:rPr>
          <w:rtl w:val="true"/>
        </w:rPr>
        <w:t>ק מטמא כך נראה מלשונו</w:t>
      </w:r>
      <w:r>
        <w:rPr>
          <w:rtl w:val="true"/>
        </w:rPr>
        <w:t xml:space="preserve">. </w:t>
      </w:r>
      <w:r>
        <w:rPr>
          <w:rtl w:val="true"/>
        </w:rPr>
        <w:t>דאי אליבא דר</w:t>
      </w:r>
      <w:r>
        <w:rPr>
          <w:rtl w:val="true"/>
        </w:rPr>
        <w:t>"</w:t>
      </w:r>
      <w:r>
        <w:rPr>
          <w:rtl w:val="true"/>
        </w:rPr>
        <w:t>י קאמר דלא פסיקא</w:t>
      </w:r>
      <w:r>
        <w:rPr>
          <w:rtl w:val="true"/>
        </w:rPr>
        <w:t xml:space="preserve">. </w:t>
      </w:r>
      <w:r>
        <w:rPr>
          <w:rtl w:val="true"/>
        </w:rPr>
        <w:t>איברא פסיקא ליה כדאיתא בגמ</w:t>
      </w:r>
      <w:r>
        <w:rPr>
          <w:rtl w:val="true"/>
        </w:rPr>
        <w:t xml:space="preserve">'. </w:t>
      </w:r>
      <w:r>
        <w:rPr>
          <w:rtl w:val="true"/>
        </w:rPr>
        <w:t>וכמ</w:t>
      </w:r>
      <w:r>
        <w:rPr>
          <w:rtl w:val="true"/>
        </w:rPr>
        <w:t>"</w:t>
      </w:r>
      <w:r>
        <w:rPr>
          <w:rtl w:val="true"/>
        </w:rPr>
        <w:t>ש בסמוך ותו אטו משום יחידאה לשתוק ת</w:t>
      </w:r>
      <w:r>
        <w:rPr>
          <w:rtl w:val="true"/>
        </w:rPr>
        <w:t>"</w:t>
      </w:r>
      <w:r>
        <w:rPr>
          <w:rtl w:val="true"/>
        </w:rPr>
        <w:t>ק ממאי דצריך ליה</w:t>
      </w:r>
      <w:r>
        <w:rPr>
          <w:rtl w:val="true"/>
        </w:rPr>
        <w:t xml:space="preserve">. </w:t>
      </w:r>
      <w:r>
        <w:rPr>
          <w:rtl w:val="true"/>
        </w:rPr>
        <w:t>לא מודינא ליה בהא</w:t>
      </w:r>
      <w:r>
        <w:rPr>
          <w:rtl w:val="true"/>
        </w:rPr>
        <w:t xml:space="preserve">. </w:t>
      </w:r>
      <w:r>
        <w:rPr>
          <w:rtl w:val="true"/>
        </w:rPr>
        <w:t>דאי משום הכי אכתי איצטריך דמה בכך שאינו נעשה זב גמור אי בשלישית אין בודקין אותו</w:t>
      </w:r>
      <w:r>
        <w:rPr>
          <w:rtl w:val="true"/>
        </w:rPr>
        <w:t xml:space="preserve">. </w:t>
      </w:r>
      <w:r>
        <w:rPr>
          <w:rtl w:val="true"/>
        </w:rPr>
        <w:t>ואי בראייה ראשונה ושניה ג</w:t>
      </w:r>
      <w:r>
        <w:rPr>
          <w:rtl w:val="true"/>
        </w:rPr>
        <w:t>"</w:t>
      </w:r>
      <w:r>
        <w:rPr>
          <w:rtl w:val="true"/>
        </w:rPr>
        <w:t>כ מטמא אפילו באונס</w:t>
      </w:r>
      <w:r>
        <w:rPr>
          <w:rtl w:val="true"/>
        </w:rPr>
        <w:t xml:space="preserve">. </w:t>
      </w:r>
      <w:r>
        <w:rPr>
          <w:rtl w:val="true"/>
        </w:rPr>
        <w:t>רק שאינו מטמא אלא כב</w:t>
      </w:r>
      <w:r>
        <w:rPr>
          <w:rtl w:val="true"/>
        </w:rPr>
        <w:t>"</w:t>
      </w:r>
      <w:r>
        <w:rPr>
          <w:rtl w:val="true"/>
        </w:rPr>
        <w:t>ק</w:t>
      </w:r>
      <w:r>
        <w:rPr>
          <w:rtl w:val="true"/>
        </w:rPr>
        <w:t xml:space="preserve">. </w:t>
      </w:r>
      <w:r>
        <w:rPr>
          <w:rtl w:val="true"/>
        </w:rPr>
        <w:t>מ</w:t>
      </w:r>
      <w:r>
        <w:rPr>
          <w:rtl w:val="true"/>
        </w:rPr>
        <w:t>"</w:t>
      </w:r>
      <w:r>
        <w:rPr>
          <w:rtl w:val="true"/>
        </w:rPr>
        <w:t>מ טומאתו חלוקה מקרי לענין זה שלא גזר עליה עזרא</w:t>
      </w:r>
      <w:r>
        <w:rPr>
          <w:rtl w:val="true"/>
        </w:rPr>
        <w:t xml:space="preserve">. </w:t>
      </w:r>
      <w:r>
        <w:rPr>
          <w:rtl w:val="true"/>
        </w:rPr>
        <w:t>שהרי לא גזר שיקבלו ד</w:t>
      </w:r>
      <w:r>
        <w:rPr>
          <w:rtl w:val="true"/>
        </w:rPr>
        <w:t>"</w:t>
      </w:r>
      <w:r>
        <w:rPr>
          <w:rtl w:val="true"/>
        </w:rPr>
        <w:t>ת טומאה</w:t>
      </w:r>
      <w:r>
        <w:rPr>
          <w:rtl w:val="true"/>
        </w:rPr>
        <w:t xml:space="preserve">. </w:t>
      </w:r>
      <w:r>
        <w:rPr>
          <w:rtl w:val="true"/>
        </w:rPr>
        <w:t>דנימא מאיזה טומאה שתהיה</w:t>
      </w:r>
      <w:r>
        <w:rPr>
          <w:rtl w:val="true"/>
        </w:rPr>
        <w:t xml:space="preserve">. </w:t>
      </w:r>
      <w:r>
        <w:rPr>
          <w:rtl w:val="true"/>
        </w:rPr>
        <w:t>אלא דווקא אקרי הוא דגזר</w:t>
      </w:r>
      <w:r>
        <w:rPr>
          <w:rtl w:val="true"/>
        </w:rPr>
        <w:t xml:space="preserve">. </w:t>
      </w:r>
      <w:r>
        <w:rPr>
          <w:rtl w:val="true"/>
        </w:rPr>
        <w:t>שהוא בא ע</w:t>
      </w:r>
      <w:r>
        <w:rPr>
          <w:rtl w:val="true"/>
        </w:rPr>
        <w:t>"</w:t>
      </w:r>
      <w:r>
        <w:rPr>
          <w:rtl w:val="true"/>
        </w:rPr>
        <w:t>י הרגל דבר</w:t>
      </w:r>
      <w:r>
        <w:rPr>
          <w:rtl w:val="true"/>
        </w:rPr>
        <w:t xml:space="preserve">. </w:t>
      </w:r>
      <w:r>
        <w:rPr>
          <w:rtl w:val="true"/>
        </w:rPr>
        <w:t>אבל זיבה דבר אחר הוא ובא מאבר מת</w:t>
      </w:r>
      <w:r>
        <w:rPr>
          <w:rtl w:val="true"/>
        </w:rPr>
        <w:t xml:space="preserve">. </w:t>
      </w:r>
      <w:r>
        <w:rPr>
          <w:rtl w:val="true"/>
        </w:rPr>
        <w:t>ודבר פשוט הוא דר</w:t>
      </w:r>
      <w:r>
        <w:rPr>
          <w:rtl w:val="true"/>
        </w:rPr>
        <w:t>"</w:t>
      </w:r>
      <w:r>
        <w:rPr>
          <w:rtl w:val="true"/>
        </w:rPr>
        <w:t>י דפטר בב</w:t>
      </w:r>
      <w:r>
        <w:rPr>
          <w:rtl w:val="true"/>
        </w:rPr>
        <w:t>"</w:t>
      </w:r>
      <w:r>
        <w:rPr>
          <w:rtl w:val="true"/>
        </w:rPr>
        <w:t>ק שראה זיבה ובזב שראה קרי</w:t>
      </w:r>
      <w:r>
        <w:rPr>
          <w:rtl w:val="true"/>
        </w:rPr>
        <w:t xml:space="preserve">. </w:t>
      </w:r>
      <w:r>
        <w:rPr>
          <w:rtl w:val="true"/>
        </w:rPr>
        <w:t>לא שני ליה בין ראשונה לשניה או שלישית</w:t>
      </w:r>
      <w:r>
        <w:rPr>
          <w:rtl w:val="true"/>
        </w:rPr>
        <w:t xml:space="preserve">. </w:t>
      </w:r>
      <w:r>
        <w:rPr>
          <w:rtl w:val="true"/>
        </w:rPr>
        <w:t>דבכל גוונא הזיבה מפקעת תקנת עזרא</w:t>
      </w:r>
      <w:r>
        <w:rPr>
          <w:rtl w:val="true"/>
        </w:rPr>
        <w:t xml:space="preserve">. </w:t>
      </w:r>
      <w:r>
        <w:rPr>
          <w:rtl w:val="true"/>
        </w:rPr>
        <w:t>אף על גב דבב</w:t>
      </w:r>
      <w:r>
        <w:rPr>
          <w:rtl w:val="true"/>
        </w:rPr>
        <w:t>"</w:t>
      </w:r>
      <w:r>
        <w:rPr>
          <w:rtl w:val="true"/>
        </w:rPr>
        <w:t>ק גרידא מחייב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לרבנן נמי אם ראה זיבה תוך מע</w:t>
      </w:r>
      <w:r>
        <w:rPr>
          <w:rtl w:val="true"/>
        </w:rPr>
        <w:t>"</w:t>
      </w:r>
      <w:r>
        <w:rPr>
          <w:rtl w:val="true"/>
        </w:rPr>
        <w:t>ל לקריו לאו בר טבילה הוא לד</w:t>
      </w:r>
      <w:r>
        <w:rPr>
          <w:rtl w:val="true"/>
        </w:rPr>
        <w:t>"</w:t>
      </w:r>
      <w:r>
        <w:rPr>
          <w:rtl w:val="true"/>
        </w:rPr>
        <w:t>ת</w:t>
      </w:r>
      <w:r>
        <w:rPr>
          <w:rtl w:val="true"/>
        </w:rPr>
        <w:t xml:space="preserve">. </w:t>
      </w:r>
      <w:r>
        <w:rPr>
          <w:rtl w:val="true"/>
        </w:rPr>
        <w:t>אם לא מחמת ראיה של קרי שקדמה לו</w:t>
      </w:r>
      <w:r>
        <w:rPr>
          <w:rtl w:val="true"/>
        </w:rPr>
        <w:t xml:space="preserve">. </w:t>
      </w:r>
      <w:r>
        <w:rPr>
          <w:rtl w:val="true"/>
        </w:rPr>
        <w:t xml:space="preserve">והכי משמע נמי בגמרא </w:t>
      </w:r>
      <w:r>
        <w:rPr>
          <w:rtl w:val="true"/>
        </w:rPr>
        <w:t>[</w:t>
      </w:r>
      <w:r>
        <w:rPr>
          <w:rtl w:val="true"/>
        </w:rPr>
        <w:t>דף כ</w:t>
      </w:r>
      <w:r>
        <w:rPr>
          <w:rtl w:val="true"/>
        </w:rPr>
        <w:t>"</w:t>
      </w:r>
      <w:r>
        <w:rPr>
          <w:rtl w:val="true"/>
        </w:rPr>
        <w:t>ו ע</w:t>
      </w:r>
      <w:r>
        <w:rPr>
          <w:rtl w:val="true"/>
        </w:rPr>
        <w:t>"</w:t>
      </w:r>
      <w:r>
        <w:rPr>
          <w:rtl w:val="true"/>
        </w:rPr>
        <w:t>א</w:t>
      </w:r>
      <w:r>
        <w:rPr>
          <w:rtl w:val="true"/>
        </w:rPr>
        <w:t xml:space="preserve">] </w:t>
      </w:r>
      <w:r>
        <w:rPr>
          <w:rtl w:val="true"/>
        </w:rPr>
        <w:t>דאיבעיא לן אליבא דר</w:t>
      </w:r>
      <w:r>
        <w:rPr>
          <w:rtl w:val="true"/>
        </w:rPr>
        <w:t>"</w:t>
      </w:r>
      <w:r>
        <w:rPr>
          <w:rtl w:val="true"/>
        </w:rPr>
        <w:t>י אי פטר נמי בב</w:t>
      </w:r>
      <w:r>
        <w:rPr>
          <w:rtl w:val="true"/>
        </w:rPr>
        <w:t>"</w:t>
      </w:r>
      <w:r>
        <w:rPr>
          <w:rtl w:val="true"/>
        </w:rPr>
        <w:t>ק שראה זיבה אע</w:t>
      </w:r>
      <w:r>
        <w:rPr>
          <w:rtl w:val="true"/>
        </w:rPr>
        <w:t>"</w:t>
      </w:r>
      <w:r>
        <w:rPr>
          <w:rtl w:val="true"/>
        </w:rPr>
        <w:t>ג דמעיקרא בר טבילה הוא</w:t>
      </w:r>
      <w:r>
        <w:rPr>
          <w:rtl w:val="true"/>
        </w:rPr>
        <w:t xml:space="preserve">. </w:t>
      </w:r>
      <w:r>
        <w:rPr>
          <w:rtl w:val="true"/>
        </w:rPr>
        <w:t>ש</w:t>
      </w:r>
      <w:r>
        <w:rPr>
          <w:rtl w:val="true"/>
        </w:rPr>
        <w:t>"</w:t>
      </w:r>
      <w:r>
        <w:rPr>
          <w:rtl w:val="true"/>
        </w:rPr>
        <w:t>מ דאדהשתא ודאי לאו בר טבילה הוא לכ</w:t>
      </w:r>
      <w:r>
        <w:rPr>
          <w:rtl w:val="true"/>
        </w:rPr>
        <w:t>"</w:t>
      </w:r>
      <w:r>
        <w:rPr>
          <w:rtl w:val="true"/>
        </w:rPr>
        <w:t>ע</w:t>
      </w:r>
      <w:r>
        <w:rPr>
          <w:rtl w:val="true"/>
        </w:rPr>
        <w:t xml:space="preserve">. </w:t>
      </w:r>
      <w:r>
        <w:rPr>
          <w:rtl w:val="true"/>
        </w:rPr>
        <w:t>ולא קמיבעיא לן אלא אי אזלינן בתר מעיקרא וק</w:t>
      </w:r>
      <w:r>
        <w:rPr>
          <w:rtl w:val="true"/>
        </w:rPr>
        <w:t>"</w:t>
      </w:r>
      <w:r>
        <w:rPr>
          <w:rtl w:val="true"/>
        </w:rPr>
        <w:t>ל</w:t>
      </w:r>
      <w:r>
        <w:rPr>
          <w:rtl w:val="true"/>
        </w:rPr>
        <w:t xml:space="preserve">. </w:t>
      </w:r>
      <w:r>
        <w:rPr>
          <w:rtl w:val="true"/>
        </w:rPr>
        <w:t>ותדע נמי מדר</w:t>
      </w:r>
      <w:r>
        <w:rPr>
          <w:rtl w:val="true"/>
        </w:rPr>
        <w:t>"</w:t>
      </w:r>
      <w:r>
        <w:rPr>
          <w:rtl w:val="true"/>
        </w:rPr>
        <w:t>י דפוטר אפי</w:t>
      </w:r>
      <w:r>
        <w:rPr>
          <w:rtl w:val="true"/>
        </w:rPr>
        <w:t xml:space="preserve">' </w:t>
      </w:r>
      <w:r>
        <w:rPr>
          <w:rtl w:val="true"/>
        </w:rPr>
        <w:t>בכה</w:t>
      </w:r>
      <w:r>
        <w:rPr>
          <w:rtl w:val="true"/>
        </w:rPr>
        <w:t>"</w:t>
      </w:r>
      <w:r>
        <w:rPr>
          <w:rtl w:val="true"/>
        </w:rPr>
        <w:t>ג רצוני בב</w:t>
      </w:r>
      <w:r>
        <w:rPr>
          <w:rtl w:val="true"/>
        </w:rPr>
        <w:t>"</w:t>
      </w:r>
      <w:r>
        <w:rPr>
          <w:rtl w:val="true"/>
        </w:rPr>
        <w:t xml:space="preserve">ק שראה זיבה </w:t>
      </w:r>
      <w:r>
        <w:rPr>
          <w:rtl w:val="true"/>
        </w:rPr>
        <w:t>(</w:t>
      </w:r>
      <w:r>
        <w:rPr>
          <w:rtl w:val="true"/>
        </w:rPr>
        <w:t>ומדלא מפליג בין זיבה לזיבה</w:t>
      </w:r>
      <w:r>
        <w:rPr>
          <w:rtl w:val="true"/>
        </w:rPr>
        <w:t xml:space="preserve">. </w:t>
      </w:r>
      <w:r>
        <w:rPr>
          <w:rtl w:val="true"/>
        </w:rPr>
        <w:t>ש</w:t>
      </w:r>
      <w:r>
        <w:rPr>
          <w:rtl w:val="true"/>
        </w:rPr>
        <w:t>"</w:t>
      </w:r>
      <w:r>
        <w:rPr>
          <w:rtl w:val="true"/>
        </w:rPr>
        <w:t>מ דבכל זיבה פוטר</w:t>
      </w:r>
      <w:r>
        <w:rPr>
          <w:rtl w:val="true"/>
        </w:rPr>
        <w:t xml:space="preserve">. </w:t>
      </w:r>
      <w:r>
        <w:rPr>
          <w:rtl w:val="true"/>
        </w:rPr>
        <w:t>דאל</w:t>
      </w:r>
      <w:r>
        <w:rPr>
          <w:rtl w:val="true"/>
        </w:rPr>
        <w:t>"</w:t>
      </w:r>
      <w:r>
        <w:rPr>
          <w:rtl w:val="true"/>
        </w:rPr>
        <w:t>כ אכתי לפלוג בדידיה</w:t>
      </w:r>
      <w:r>
        <w:rPr>
          <w:rtl w:val="true"/>
        </w:rPr>
        <w:t xml:space="preserve">. </w:t>
      </w:r>
      <w:r>
        <w:rPr>
          <w:rtl w:val="true"/>
        </w:rPr>
        <w:t>אבל באמת א</w:t>
      </w:r>
      <w:r>
        <w:rPr>
          <w:rtl w:val="true"/>
        </w:rPr>
        <w:t>"</w:t>
      </w:r>
      <w:r>
        <w:rPr>
          <w:rtl w:val="true"/>
        </w:rPr>
        <w:t>א לחלק בין זיבה לזיבה לענין זה ושגגה היא בלי ספק ודוק</w:t>
      </w:r>
      <w:r>
        <w:rPr>
          <w:rtl w:val="true"/>
        </w:rPr>
        <w:t xml:space="preserve">. </w:t>
      </w:r>
      <w:r>
        <w:rPr>
          <w:rtl w:val="true"/>
        </w:rPr>
        <w:t>דהא ע</w:t>
      </w:r>
      <w:r>
        <w:rPr>
          <w:rtl w:val="true"/>
        </w:rPr>
        <w:t>"</w:t>
      </w:r>
      <w:r>
        <w:rPr>
          <w:rtl w:val="true"/>
        </w:rPr>
        <w:t>כ ברואה תוך מעל</w:t>
      </w:r>
      <w:r>
        <w:rPr>
          <w:rtl w:val="true"/>
        </w:rPr>
        <w:t>"</w:t>
      </w:r>
      <w:r>
        <w:rPr>
          <w:rtl w:val="true"/>
        </w:rPr>
        <w:t>ע של קרי איירי</w:t>
      </w:r>
      <w:r>
        <w:rPr>
          <w:rtl w:val="true"/>
        </w:rPr>
        <w:t xml:space="preserve">. </w:t>
      </w:r>
      <w:r>
        <w:rPr>
          <w:rtl w:val="true"/>
        </w:rPr>
        <w:t>דאי לאחר מעל</w:t>
      </w:r>
      <w:r>
        <w:rPr>
          <w:rtl w:val="true"/>
        </w:rPr>
        <w:t>"</w:t>
      </w:r>
      <w:r>
        <w:rPr>
          <w:rtl w:val="true"/>
        </w:rPr>
        <w:t>ע מסתמא כבר טבל לקריו</w:t>
      </w:r>
      <w:r>
        <w:rPr>
          <w:rtl w:val="true"/>
        </w:rPr>
        <w:t xml:space="preserve">, </w:t>
      </w:r>
      <w:r>
        <w:rPr>
          <w:rtl w:val="true"/>
        </w:rPr>
        <w:t>דאטו ברשיעי עסקינן דעד האידנא לא טבל</w:t>
      </w:r>
      <w:r>
        <w:rPr>
          <w:rtl w:val="true"/>
        </w:rPr>
        <w:t xml:space="preserve">. </w:t>
      </w:r>
      <w:r>
        <w:rPr>
          <w:rtl w:val="true"/>
        </w:rPr>
        <w:t>ועמד יום א</w:t>
      </w:r>
      <w:r>
        <w:rPr>
          <w:rtl w:val="true"/>
        </w:rPr>
        <w:t xml:space="preserve">' </w:t>
      </w:r>
      <w:r>
        <w:rPr>
          <w:rtl w:val="true"/>
        </w:rPr>
        <w:t>בלי ק</w:t>
      </w:r>
      <w:r>
        <w:rPr>
          <w:rtl w:val="true"/>
        </w:rPr>
        <w:t>"</w:t>
      </w:r>
      <w:r>
        <w:rPr>
          <w:rtl w:val="true"/>
        </w:rPr>
        <w:t>ש ותפלה</w:t>
      </w:r>
      <w:r>
        <w:rPr>
          <w:rtl w:val="true"/>
        </w:rPr>
        <w:t xml:space="preserve">. </w:t>
      </w:r>
      <w:r>
        <w:rPr>
          <w:rtl w:val="true"/>
        </w:rPr>
        <w:t>והשתא במאי קמיירי ר</w:t>
      </w:r>
      <w:r>
        <w:rPr>
          <w:rtl w:val="true"/>
        </w:rPr>
        <w:t>"</w:t>
      </w:r>
      <w:r>
        <w:rPr>
          <w:rtl w:val="true"/>
        </w:rPr>
        <w:t>י דברייתא דפוטר בב</w:t>
      </w:r>
      <w:r>
        <w:rPr>
          <w:rtl w:val="true"/>
        </w:rPr>
        <w:t>"</w:t>
      </w:r>
      <w:r>
        <w:rPr>
          <w:rtl w:val="true"/>
        </w:rPr>
        <w:t>ק שראה זיבה</w:t>
      </w:r>
      <w:r>
        <w:rPr>
          <w:rtl w:val="true"/>
        </w:rPr>
        <w:t xml:space="preserve">. </w:t>
      </w:r>
      <w:r>
        <w:rPr>
          <w:rtl w:val="true"/>
        </w:rPr>
        <w:t>אי בראיה שלישית דווקא</w:t>
      </w:r>
      <w:r>
        <w:rPr>
          <w:rtl w:val="true"/>
        </w:rPr>
        <w:t xml:space="preserve">. </w:t>
      </w:r>
      <w:r>
        <w:rPr>
          <w:rtl w:val="true"/>
        </w:rPr>
        <w:t>והיכי דמי אי דחזא נמי ראיה ראשונה ושניה בו ביום</w:t>
      </w:r>
      <w:r>
        <w:rPr>
          <w:rtl w:val="true"/>
        </w:rPr>
        <w:t xml:space="preserve">, </w:t>
      </w:r>
      <w:r>
        <w:rPr>
          <w:rtl w:val="true"/>
        </w:rPr>
        <w:t>הא לא נעשה זב בכך</w:t>
      </w:r>
      <w:r>
        <w:rPr>
          <w:rtl w:val="true"/>
        </w:rPr>
        <w:t xml:space="preserve">. </w:t>
      </w:r>
      <w:r>
        <w:rPr>
          <w:rtl w:val="true"/>
        </w:rPr>
        <w:t>כיון דשנייה מאונס ואי בדחזא שניה מקמי דראה קרי</w:t>
      </w:r>
      <w:r>
        <w:rPr>
          <w:rtl w:val="true"/>
        </w:rPr>
        <w:t xml:space="preserve">, </w:t>
      </w:r>
      <w:r>
        <w:rPr>
          <w:rtl w:val="true"/>
        </w:rPr>
        <w:t>מאי קמ</w:t>
      </w:r>
      <w:r>
        <w:rPr>
          <w:rtl w:val="true"/>
        </w:rPr>
        <w:t>"</w:t>
      </w:r>
      <w:r>
        <w:rPr>
          <w:rtl w:val="true"/>
        </w:rPr>
        <w:t>ל האי זב שראה קרי הוא</w:t>
      </w:r>
      <w:r>
        <w:rPr>
          <w:rtl w:val="true"/>
        </w:rPr>
        <w:t xml:space="preserve">, </w:t>
      </w:r>
      <w:r>
        <w:rPr>
          <w:rtl w:val="true"/>
        </w:rPr>
        <w:t>אלא ודאי הב</w:t>
      </w:r>
      <w:r>
        <w:rPr>
          <w:rtl w:val="true"/>
        </w:rPr>
        <w:t>"</w:t>
      </w:r>
      <w:r>
        <w:rPr>
          <w:rtl w:val="true"/>
        </w:rPr>
        <w:t>ע בראה אפי</w:t>
      </w:r>
      <w:r>
        <w:rPr>
          <w:rtl w:val="true"/>
        </w:rPr>
        <w:t xml:space="preserve">' </w:t>
      </w:r>
      <w:r>
        <w:rPr>
          <w:rtl w:val="true"/>
        </w:rPr>
        <w:t>ראשונה תוך מעל</w:t>
      </w:r>
      <w:r>
        <w:rPr>
          <w:rtl w:val="true"/>
        </w:rPr>
        <w:t>"</w:t>
      </w:r>
      <w:r>
        <w:rPr>
          <w:rtl w:val="true"/>
        </w:rPr>
        <w:t>ע</w:t>
      </w:r>
      <w:r>
        <w:rPr>
          <w:rtl w:val="true"/>
        </w:rPr>
        <w:t xml:space="preserve">. </w:t>
      </w:r>
      <w:r>
        <w:rPr>
          <w:rtl w:val="true"/>
        </w:rPr>
        <w:t>ואפ</w:t>
      </w:r>
      <w:r>
        <w:rPr>
          <w:rtl w:val="true"/>
        </w:rPr>
        <w:t>"</w:t>
      </w:r>
      <w:r>
        <w:rPr>
          <w:rtl w:val="true"/>
        </w:rPr>
        <w:t>ה פטר ליה ר</w:t>
      </w:r>
      <w:r>
        <w:rPr>
          <w:rtl w:val="true"/>
        </w:rPr>
        <w:t>"</w:t>
      </w:r>
      <w:r>
        <w:rPr>
          <w:rtl w:val="true"/>
        </w:rPr>
        <w:t>י מחמת הזיבה</w:t>
      </w:r>
      <w:r>
        <w:rPr>
          <w:rtl w:val="true"/>
        </w:rPr>
        <w:t xml:space="preserve">, </w:t>
      </w:r>
      <w:r>
        <w:rPr>
          <w:rtl w:val="true"/>
        </w:rPr>
        <w:t>דאע</w:t>
      </w:r>
      <w:r>
        <w:rPr>
          <w:rtl w:val="true"/>
        </w:rPr>
        <w:t>"</w:t>
      </w:r>
      <w:r>
        <w:rPr>
          <w:rtl w:val="true"/>
        </w:rPr>
        <w:t>ג דעדיין לא נעשה זב גמור</w:t>
      </w:r>
      <w:r>
        <w:rPr>
          <w:rtl w:val="true"/>
        </w:rPr>
        <w:t xml:space="preserve">, </w:t>
      </w:r>
      <w:r>
        <w:rPr>
          <w:rtl w:val="true"/>
        </w:rPr>
        <w:t>מ</w:t>
      </w:r>
      <w:r>
        <w:rPr>
          <w:rtl w:val="true"/>
        </w:rPr>
        <w:t>"</w:t>
      </w:r>
      <w:r>
        <w:rPr>
          <w:rtl w:val="true"/>
        </w:rPr>
        <w:t>מ הואיל וראשונה מצטרפת לשנייה אפי</w:t>
      </w:r>
      <w:r>
        <w:rPr>
          <w:rtl w:val="true"/>
        </w:rPr>
        <w:t xml:space="preserve">' </w:t>
      </w:r>
      <w:r>
        <w:rPr>
          <w:rtl w:val="true"/>
        </w:rPr>
        <w:t>הראשונה מאונס</w:t>
      </w:r>
      <w:r>
        <w:rPr>
          <w:rtl w:val="true"/>
        </w:rPr>
        <w:t xml:space="preserve">, </w:t>
      </w:r>
      <w:r>
        <w:rPr>
          <w:rtl w:val="true"/>
        </w:rPr>
        <w:t>וראוי הוא לבוא על ידיה לזיבה גמורה ולטמא טומאה חמורה</w:t>
      </w:r>
      <w:r>
        <w:rPr>
          <w:rtl w:val="true"/>
        </w:rPr>
        <w:t xml:space="preserve">, </w:t>
      </w:r>
      <w:r>
        <w:rPr>
          <w:rtl w:val="true"/>
        </w:rPr>
        <w:t>הרי הוא נפטר מטבילת קריו וזה ברור</w:t>
      </w:r>
      <w:r>
        <w:rPr>
          <w:rtl w:val="true"/>
        </w:rPr>
        <w:t xml:space="preserve">. </w:t>
      </w:r>
      <w:r>
        <w:rPr>
          <w:rtl w:val="true"/>
        </w:rPr>
        <w:t>ולא תטעה מחמת מה שפירש</w:t>
      </w:r>
      <w:r>
        <w:rPr>
          <w:rtl w:val="true"/>
        </w:rPr>
        <w:t>"</w:t>
      </w:r>
      <w:r>
        <w:rPr>
          <w:rtl w:val="true"/>
        </w:rPr>
        <w:t>י במשנתנו דתלי טעמא דזיבה בטומאה חמורה</w:t>
      </w:r>
      <w:r>
        <w:rPr>
          <w:rtl w:val="true"/>
        </w:rPr>
        <w:t xml:space="preserve">, </w:t>
      </w:r>
      <w:r>
        <w:rPr>
          <w:rtl w:val="true"/>
        </w:rPr>
        <w:t>דלאו דוקא הוא אלא מפני שראוי לבא לידי כך</w:t>
      </w:r>
      <w:r>
        <w:rPr>
          <w:rtl w:val="true"/>
        </w:rPr>
        <w:t xml:space="preserve">, </w:t>
      </w:r>
      <w:r>
        <w:rPr>
          <w:rtl w:val="true"/>
        </w:rPr>
        <w:t>ועוד דאליבא דת</w:t>
      </w:r>
      <w:r>
        <w:rPr>
          <w:rtl w:val="true"/>
        </w:rPr>
        <w:t>"</w:t>
      </w:r>
      <w:r>
        <w:rPr>
          <w:rtl w:val="true"/>
        </w:rPr>
        <w:t>ק לא סגי דלא נקטיה רש</w:t>
      </w:r>
      <w:r>
        <w:rPr>
          <w:rtl w:val="true"/>
        </w:rPr>
        <w:t>"</w:t>
      </w:r>
      <w:r>
        <w:rPr>
          <w:rtl w:val="true"/>
        </w:rPr>
        <w:t>י לרבותא למימרא דאפילו בזיבה גמורה מיחייב</w:t>
      </w:r>
      <w:r>
        <w:rPr>
          <w:rtl w:val="true"/>
        </w:rPr>
        <w:t xml:space="preserve">. </w:t>
      </w:r>
      <w:r>
        <w:rPr>
          <w:rtl w:val="true"/>
        </w:rPr>
        <w:t>ואע</w:t>
      </w:r>
      <w:r>
        <w:rPr>
          <w:rtl w:val="true"/>
        </w:rPr>
        <w:t>"</w:t>
      </w:r>
      <w:r>
        <w:rPr>
          <w:rtl w:val="true"/>
        </w:rPr>
        <w:t>ג דנשאר בטומאתו ואין טבילתו מטהרתו</w:t>
      </w:r>
      <w:r>
        <w:rPr>
          <w:rtl w:val="true"/>
        </w:rPr>
        <w:t xml:space="preserve">. </w:t>
      </w:r>
      <w:r>
        <w:rPr>
          <w:rtl w:val="true"/>
        </w:rPr>
        <w:t>ומשום הכי נסיב ליה נמי בדר</w:t>
      </w:r>
      <w:r>
        <w:rPr>
          <w:rtl w:val="true"/>
        </w:rPr>
        <w:t>"</w:t>
      </w:r>
      <w:r>
        <w:rPr>
          <w:rtl w:val="true"/>
        </w:rPr>
        <w:t>י לדררא דטומאה חמורה בשיגרא דלישנא ודרך סלקא דעתך</w:t>
      </w:r>
      <w:r>
        <w:rPr>
          <w:rtl w:val="true"/>
        </w:rPr>
        <w:t xml:space="preserve">, </w:t>
      </w:r>
      <w:r>
        <w:rPr>
          <w:rtl w:val="true"/>
        </w:rPr>
        <w:t>איברא לקושטא דמילתא לא שני ליה לר</w:t>
      </w:r>
      <w:r>
        <w:rPr>
          <w:rtl w:val="true"/>
        </w:rPr>
        <w:t>"</w:t>
      </w:r>
      <w:r>
        <w:rPr>
          <w:rtl w:val="true"/>
        </w:rPr>
        <w:t>י אלא בכל גוונא הזיבה מפקעת חיוב הטבילה כדאמרן זה מוכרח</w:t>
      </w:r>
      <w:r>
        <w:rPr>
          <w:rtl w:val="true"/>
        </w:rPr>
        <w:t xml:space="preserve">, </w:t>
      </w:r>
      <w:r>
        <w:rPr>
          <w:rtl w:val="true"/>
        </w:rPr>
        <w:t>ועיין היטב</w:t>
      </w:r>
      <w:r>
        <w:rPr>
          <w:rtl w:val="true"/>
        </w:rPr>
        <w:t xml:space="preserve">). </w:t>
      </w:r>
      <w:r>
        <w:rPr>
          <w:rtl w:val="true"/>
        </w:rPr>
        <w:t>כדמפרש ר</w:t>
      </w:r>
      <w:r>
        <w:rPr>
          <w:rtl w:val="true"/>
        </w:rPr>
        <w:t>"</w:t>
      </w:r>
      <w:r>
        <w:rPr>
          <w:rtl w:val="true"/>
        </w:rPr>
        <w:t>ח בבריי</w:t>
      </w:r>
      <w:r>
        <w:rPr>
          <w:rtl w:val="true"/>
        </w:rPr>
        <w:t xml:space="preserve">' </w:t>
      </w:r>
      <w:r>
        <w:rPr>
          <w:rtl w:val="true"/>
        </w:rPr>
        <w:t>וע</w:t>
      </w:r>
      <w:r>
        <w:rPr>
          <w:rtl w:val="true"/>
        </w:rPr>
        <w:t>"</w:t>
      </w:r>
      <w:r>
        <w:rPr>
          <w:rtl w:val="true"/>
        </w:rPr>
        <w:t>כ ל</w:t>
      </w:r>
      <w:r>
        <w:rPr>
          <w:rtl w:val="true"/>
        </w:rPr>
        <w:t>"</w:t>
      </w:r>
      <w:r>
        <w:rPr>
          <w:rtl w:val="true"/>
        </w:rPr>
        <w:t>פ ר</w:t>
      </w:r>
      <w:r>
        <w:rPr>
          <w:rtl w:val="true"/>
        </w:rPr>
        <w:t>"</w:t>
      </w:r>
      <w:r>
        <w:rPr>
          <w:rtl w:val="true"/>
        </w:rPr>
        <w:t>י בהא דס</w:t>
      </w:r>
      <w:r>
        <w:rPr>
          <w:rtl w:val="true"/>
        </w:rPr>
        <w:t>"</w:t>
      </w:r>
      <w:r>
        <w:rPr>
          <w:rtl w:val="true"/>
        </w:rPr>
        <w:t>ל דאינו נעשה זב אחר שראה קרי</w:t>
      </w:r>
      <w:r>
        <w:rPr>
          <w:rtl w:val="true"/>
        </w:rPr>
        <w:t xml:space="preserve">. </w:t>
      </w:r>
      <w:r>
        <w:rPr>
          <w:rtl w:val="true"/>
        </w:rPr>
        <w:t>אלא משום דראי</w:t>
      </w:r>
      <w:r>
        <w:rPr>
          <w:rtl w:val="true"/>
        </w:rPr>
        <w:t xml:space="preserve">' </w:t>
      </w:r>
      <w:r>
        <w:rPr>
          <w:rtl w:val="true"/>
        </w:rPr>
        <w:t>דהשתא דזיבה לא בעיא טבילה לד</w:t>
      </w:r>
      <w:r>
        <w:rPr>
          <w:rtl w:val="true"/>
        </w:rPr>
        <w:t>"</w:t>
      </w:r>
      <w:r>
        <w:rPr>
          <w:rtl w:val="true"/>
        </w:rPr>
        <w:t>ת</w:t>
      </w:r>
      <w:r>
        <w:rPr>
          <w:rtl w:val="true"/>
        </w:rPr>
        <w:t xml:space="preserve">. </w:t>
      </w:r>
      <w:r>
        <w:rPr>
          <w:rtl w:val="true"/>
        </w:rPr>
        <w:t>ואזיל בתר בתרא דמפקע לחיובא דראיה קמא</w:t>
      </w:r>
      <w:r>
        <w:rPr>
          <w:rtl w:val="true"/>
        </w:rPr>
        <w:t xml:space="preserve">. </w:t>
      </w:r>
      <w:r>
        <w:rPr>
          <w:rtl w:val="true"/>
        </w:rPr>
        <w:t>ולת</w:t>
      </w:r>
      <w:r>
        <w:rPr>
          <w:rtl w:val="true"/>
        </w:rPr>
        <w:t>"</w:t>
      </w:r>
      <w:r>
        <w:rPr>
          <w:rtl w:val="true"/>
        </w:rPr>
        <w:t>ק לא פקעה</w:t>
      </w:r>
      <w:r>
        <w:rPr>
          <w:rtl w:val="true"/>
        </w:rPr>
        <w:t xml:space="preserve">. </w:t>
      </w:r>
      <w:r>
        <w:rPr>
          <w:rtl w:val="true"/>
        </w:rPr>
        <w:t>וא</w:t>
      </w:r>
      <w:r>
        <w:rPr>
          <w:rtl w:val="true"/>
        </w:rPr>
        <w:t>"</w:t>
      </w:r>
      <w:r>
        <w:rPr>
          <w:rtl w:val="true"/>
        </w:rPr>
        <w:t>כ בודאי לת</w:t>
      </w:r>
      <w:r>
        <w:rPr>
          <w:rtl w:val="true"/>
        </w:rPr>
        <w:t>"</w:t>
      </w:r>
      <w:r>
        <w:rPr>
          <w:rtl w:val="true"/>
        </w:rPr>
        <w:t>ק הוה צריך לאשמועינן דלא פקע בהכי</w:t>
      </w:r>
      <w:r>
        <w:rPr>
          <w:rtl w:val="true"/>
        </w:rPr>
        <w:t xml:space="preserve">. </w:t>
      </w:r>
      <w:r>
        <w:rPr>
          <w:rtl w:val="true"/>
        </w:rPr>
        <w:t>אי לאו דבמכ</w:t>
      </w:r>
      <w:r>
        <w:rPr>
          <w:rtl w:val="true"/>
        </w:rPr>
        <w:t>"</w:t>
      </w:r>
      <w:r>
        <w:rPr>
          <w:rtl w:val="true"/>
        </w:rPr>
        <w:t>ש שמעינן לה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שמה שכתב בתי</w:t>
      </w:r>
      <w:r>
        <w:rPr>
          <w:rtl w:val="true"/>
        </w:rPr>
        <w:t>"</w:t>
      </w:r>
      <w:r>
        <w:rPr>
          <w:rtl w:val="true"/>
        </w:rPr>
        <w:t>ט במהדורא בתרא בד</w:t>
      </w:r>
      <w:r>
        <w:rPr>
          <w:rtl w:val="true"/>
        </w:rPr>
        <w:t>"</w:t>
      </w:r>
      <w:r>
        <w:rPr>
          <w:rtl w:val="true"/>
        </w:rPr>
        <w:t>ה ור</w:t>
      </w:r>
      <w:r>
        <w:rPr>
          <w:rtl w:val="true"/>
        </w:rPr>
        <w:t>"</w:t>
      </w:r>
      <w:r>
        <w:rPr>
          <w:rtl w:val="true"/>
        </w:rPr>
        <w:t>י פוטר</w:t>
      </w:r>
      <w:r>
        <w:rPr>
          <w:rtl w:val="true"/>
        </w:rPr>
        <w:t xml:space="preserve">. </w:t>
      </w:r>
      <w:r>
        <w:rPr>
          <w:rtl w:val="true"/>
        </w:rPr>
        <w:t>דלדבריו דת</w:t>
      </w:r>
      <w:r>
        <w:rPr>
          <w:rtl w:val="true"/>
        </w:rPr>
        <w:t>"</w:t>
      </w:r>
      <w:r>
        <w:rPr>
          <w:rtl w:val="true"/>
        </w:rPr>
        <w:t>ק קאמר</w:t>
      </w:r>
      <w:r>
        <w:rPr>
          <w:rtl w:val="true"/>
        </w:rPr>
        <w:t xml:space="preserve">. </w:t>
      </w:r>
      <w:r>
        <w:rPr>
          <w:rtl w:val="true"/>
        </w:rPr>
        <w:t>דלדידיה לא נתקנה תקנת עזרא לא לק</w:t>
      </w:r>
      <w:r>
        <w:rPr>
          <w:rtl w:val="true"/>
        </w:rPr>
        <w:t>"</w:t>
      </w:r>
      <w:r>
        <w:rPr>
          <w:rtl w:val="true"/>
        </w:rPr>
        <w:t>ש ולא לברכותיה עכ</w:t>
      </w:r>
      <w:r>
        <w:rPr>
          <w:rtl w:val="true"/>
        </w:rPr>
        <w:t>"</w:t>
      </w:r>
      <w:r>
        <w:rPr>
          <w:rtl w:val="true"/>
        </w:rPr>
        <w:t>ד</w:t>
      </w:r>
      <w:r>
        <w:rPr>
          <w:rtl w:val="true"/>
        </w:rPr>
        <w:t xml:space="preserve">. </w:t>
      </w:r>
      <w:r>
        <w:rPr>
          <w:rtl w:val="true"/>
        </w:rPr>
        <w:t>דמשמע מלשונו דהשתא לענין ק</w:t>
      </w:r>
      <w:r>
        <w:rPr>
          <w:rtl w:val="true"/>
        </w:rPr>
        <w:t>"</w:t>
      </w:r>
      <w:r>
        <w:rPr>
          <w:rtl w:val="true"/>
        </w:rPr>
        <w:t>ש וברכותיה קיימינן</w:t>
      </w:r>
      <w:r>
        <w:rPr>
          <w:rtl w:val="true"/>
        </w:rPr>
        <w:t xml:space="preserve">. </w:t>
      </w:r>
      <w:r>
        <w:rPr>
          <w:rtl w:val="true"/>
        </w:rPr>
        <w:t>וקאמר ר</w:t>
      </w:r>
      <w:r>
        <w:rPr>
          <w:rtl w:val="true"/>
        </w:rPr>
        <w:t>"</w:t>
      </w:r>
      <w:r>
        <w:rPr>
          <w:rtl w:val="true"/>
        </w:rPr>
        <w:t xml:space="preserve">י פוטר אליבא דרבנן </w:t>
      </w:r>
      <w:r>
        <w:rPr>
          <w:rtl w:val="true"/>
        </w:rPr>
        <w:t>(</w:t>
      </w:r>
      <w:r>
        <w:rPr>
          <w:rtl w:val="true"/>
        </w:rPr>
        <w:t>משום דמתני</w:t>
      </w:r>
      <w:r>
        <w:rPr>
          <w:rtl w:val="true"/>
        </w:rPr>
        <w:t xml:space="preserve">' </w:t>
      </w:r>
      <w:r>
        <w:rPr>
          <w:rtl w:val="true"/>
        </w:rPr>
        <w:t>דלעיל קשיתיה</w:t>
      </w:r>
      <w:r>
        <w:rPr>
          <w:rtl w:val="true"/>
        </w:rPr>
        <w:t xml:space="preserve">. </w:t>
      </w:r>
      <w:r>
        <w:rPr>
          <w:rtl w:val="true"/>
        </w:rPr>
        <w:t>דשמעינן לר</w:t>
      </w:r>
      <w:r>
        <w:rPr>
          <w:rtl w:val="true"/>
        </w:rPr>
        <w:t>"</w:t>
      </w:r>
      <w:r>
        <w:rPr>
          <w:rtl w:val="true"/>
        </w:rPr>
        <w:t>י דלית ליה תקנתא דעזרא גבי ק</w:t>
      </w:r>
      <w:r>
        <w:rPr>
          <w:rtl w:val="true"/>
        </w:rPr>
        <w:t>"</w:t>
      </w:r>
      <w:r>
        <w:rPr>
          <w:rtl w:val="true"/>
        </w:rPr>
        <w:t>ש וברכותיה ואפילו בב</w:t>
      </w:r>
      <w:r>
        <w:rPr>
          <w:rtl w:val="true"/>
        </w:rPr>
        <w:t>"</w:t>
      </w:r>
      <w:r>
        <w:rPr>
          <w:rtl w:val="true"/>
        </w:rPr>
        <w:t>ק גרידא</w:t>
      </w:r>
      <w:r>
        <w:rPr>
          <w:rtl w:val="true"/>
        </w:rPr>
        <w:t xml:space="preserve">. </w:t>
      </w:r>
      <w:r>
        <w:rPr>
          <w:rtl w:val="true"/>
        </w:rPr>
        <w:t>כ</w:t>
      </w:r>
      <w:r>
        <w:rPr>
          <w:rtl w:val="true"/>
        </w:rPr>
        <w:t>"</w:t>
      </w:r>
      <w:r>
        <w:rPr>
          <w:rtl w:val="true"/>
        </w:rPr>
        <w:t>ש בהני</w:t>
      </w:r>
      <w:r>
        <w:rPr>
          <w:rtl w:val="true"/>
        </w:rPr>
        <w:t xml:space="preserve">) </w:t>
      </w:r>
      <w:r>
        <w:rPr>
          <w:rtl w:val="true"/>
        </w:rPr>
        <w:t>הוא דבר שאין לו שחר במחילת כבודו</w:t>
      </w:r>
      <w:r>
        <w:rPr>
          <w:rtl w:val="true"/>
        </w:rPr>
        <w:t xml:space="preserve">. </w:t>
      </w:r>
      <w:r>
        <w:rPr>
          <w:rtl w:val="true"/>
        </w:rPr>
        <w:t>ושרא ליה מאריה חס לומר דבר כזה מעצמנו דר</w:t>
      </w:r>
      <w:r>
        <w:rPr>
          <w:rtl w:val="true"/>
        </w:rPr>
        <w:t>"</w:t>
      </w:r>
      <w:r>
        <w:rPr>
          <w:rtl w:val="true"/>
        </w:rPr>
        <w:t>י אליבא דרבנן קאמר</w:t>
      </w:r>
      <w:r>
        <w:rPr>
          <w:rtl w:val="true"/>
        </w:rPr>
        <w:t xml:space="preserve">. </w:t>
      </w:r>
      <w:r>
        <w:rPr>
          <w:rtl w:val="true"/>
        </w:rPr>
        <w:t xml:space="preserve">מה שלא פירשו לנו בעלי התלמוד </w:t>
      </w:r>
      <w:r>
        <w:rPr>
          <w:rtl w:val="true"/>
        </w:rPr>
        <w:t>(</w:t>
      </w:r>
      <w:r>
        <w:rPr>
          <w:rtl w:val="true"/>
        </w:rPr>
        <w:t>אף אם ימצא לפעמים מקום צר שילחצנו לומר כן כאשר אין דרך לנטות ימין ושמאל</w:t>
      </w:r>
      <w:r>
        <w:rPr>
          <w:rtl w:val="true"/>
        </w:rPr>
        <w:t xml:space="preserve">. </w:t>
      </w:r>
      <w:r>
        <w:rPr>
          <w:rtl w:val="true"/>
        </w:rPr>
        <w:t>מ</w:t>
      </w:r>
      <w:r>
        <w:rPr>
          <w:rtl w:val="true"/>
        </w:rPr>
        <w:t>"</w:t>
      </w:r>
      <w:r>
        <w:rPr>
          <w:rtl w:val="true"/>
        </w:rPr>
        <w:t>מ אינו מן המדה בלשון מבואר כזה הס מלהזכיר</w:t>
      </w:r>
      <w:r>
        <w:rPr>
          <w:rtl w:val="true"/>
        </w:rPr>
        <w:t xml:space="preserve">. </w:t>
      </w:r>
      <w:r>
        <w:rPr>
          <w:rtl w:val="true"/>
        </w:rPr>
        <w:t>וגם אין צורך כלל כמ</w:t>
      </w:r>
      <w:r>
        <w:rPr>
          <w:rtl w:val="true"/>
        </w:rPr>
        <w:t>"</w:t>
      </w:r>
      <w:r>
        <w:rPr>
          <w:rtl w:val="true"/>
        </w:rPr>
        <w:t>ש בס</w:t>
      </w:r>
      <w:r>
        <w:rPr>
          <w:rtl w:val="true"/>
        </w:rPr>
        <w:t>"</w:t>
      </w:r>
      <w:r>
        <w:rPr>
          <w:rtl w:val="true"/>
        </w:rPr>
        <w:t>ד</w:t>
      </w:r>
      <w:r>
        <w:rPr>
          <w:rtl w:val="true"/>
        </w:rPr>
        <w:t xml:space="preserve">) </w:t>
      </w:r>
      <w:r>
        <w:rPr>
          <w:rtl w:val="true"/>
        </w:rPr>
        <w:t>ולא עוד אלא שסותר דברי התלמוד</w:t>
      </w:r>
      <w:r>
        <w:rPr>
          <w:rtl w:val="true"/>
        </w:rPr>
        <w:t xml:space="preserve">. </w:t>
      </w:r>
      <w:r>
        <w:rPr>
          <w:rtl w:val="true"/>
        </w:rPr>
        <w:t>דאם איתא דר</w:t>
      </w:r>
      <w:r>
        <w:rPr>
          <w:rtl w:val="true"/>
        </w:rPr>
        <w:t>"</w:t>
      </w:r>
      <w:r>
        <w:rPr>
          <w:rtl w:val="true"/>
        </w:rPr>
        <w:t>י אפילו בב</w:t>
      </w:r>
      <w:r>
        <w:rPr>
          <w:rtl w:val="true"/>
        </w:rPr>
        <w:t>"</w:t>
      </w:r>
      <w:r>
        <w:rPr>
          <w:rtl w:val="true"/>
        </w:rPr>
        <w:t>ק גרידא פוטר</w:t>
      </w:r>
      <w:r>
        <w:rPr>
          <w:rtl w:val="true"/>
        </w:rPr>
        <w:t xml:space="preserve">. </w:t>
      </w:r>
      <w:r>
        <w:rPr>
          <w:rtl w:val="true"/>
        </w:rPr>
        <w:t>תו לא שייך למיבעי בעיא אי פטר נמי בב</w:t>
      </w:r>
      <w:r>
        <w:rPr>
          <w:rtl w:val="true"/>
        </w:rPr>
        <w:t>"</w:t>
      </w:r>
      <w:r>
        <w:rPr>
          <w:rtl w:val="true"/>
        </w:rPr>
        <w:t>ק שראה זיבה</w:t>
      </w:r>
      <w:r>
        <w:rPr>
          <w:rtl w:val="true"/>
        </w:rPr>
        <w:t xml:space="preserve">. </w:t>
      </w:r>
      <w:r>
        <w:rPr>
          <w:rtl w:val="true"/>
        </w:rPr>
        <w:t>ומדקמבעיא לן אליביה דר</w:t>
      </w:r>
      <w:r>
        <w:rPr>
          <w:rtl w:val="true"/>
        </w:rPr>
        <w:t>"</w:t>
      </w:r>
      <w:r>
        <w:rPr>
          <w:rtl w:val="true"/>
        </w:rPr>
        <w:t>י ודאי דבב</w:t>
      </w:r>
      <w:r>
        <w:rPr>
          <w:rtl w:val="true"/>
        </w:rPr>
        <w:t>"</w:t>
      </w:r>
      <w:r>
        <w:rPr>
          <w:rtl w:val="true"/>
        </w:rPr>
        <w:t>ק חיובי מחייב</w:t>
      </w:r>
      <w:r>
        <w:rPr>
          <w:rtl w:val="true"/>
        </w:rPr>
        <w:t xml:space="preserve">. </w:t>
      </w:r>
      <w:r>
        <w:rPr>
          <w:rtl w:val="true"/>
        </w:rPr>
        <w:t>אלא שבזה יש לו קצת הצלה בשיוסיף דוחק על דוחק דהך בעיא אזלא נמי בדר</w:t>
      </w:r>
      <w:r>
        <w:rPr>
          <w:rtl w:val="true"/>
        </w:rPr>
        <w:t>"</w:t>
      </w:r>
      <w:r>
        <w:rPr>
          <w:rtl w:val="true"/>
        </w:rPr>
        <w:t xml:space="preserve">י אליבא דרבנן </w:t>
      </w:r>
      <w:r>
        <w:rPr>
          <w:rtl w:val="true"/>
        </w:rPr>
        <w:t>(</w:t>
      </w:r>
      <w:r>
        <w:rPr>
          <w:rtl w:val="true"/>
        </w:rPr>
        <w:t>מה שלא מצינו דוגמתו בשום מקום ואין לנו כיוצא בו</w:t>
      </w:r>
      <w:r>
        <w:rPr>
          <w:rtl w:val="true"/>
        </w:rPr>
        <w:t xml:space="preserve">. </w:t>
      </w:r>
      <w:r>
        <w:rPr>
          <w:rtl w:val="true"/>
        </w:rPr>
        <w:t>ואעפ</w:t>
      </w:r>
      <w:r>
        <w:rPr>
          <w:rtl w:val="true"/>
        </w:rPr>
        <w:t>"</w:t>
      </w:r>
      <w:r>
        <w:rPr>
          <w:rtl w:val="true"/>
        </w:rPr>
        <w:t>כ היינו רוצים לסבול זה הדוחק ולקבלו בסבר פנים יפות וכך חובתנו ויפה לנו אם היה בו כדי התנצלות</w:t>
      </w:r>
      <w:r>
        <w:rPr>
          <w:rtl w:val="true"/>
        </w:rPr>
        <w:t xml:space="preserve">) </w:t>
      </w:r>
      <w:r>
        <w:rPr>
          <w:rtl w:val="true"/>
        </w:rPr>
        <w:t>אבל בלי ספק א</w:t>
      </w:r>
      <w:r>
        <w:rPr>
          <w:rtl w:val="true"/>
        </w:rPr>
        <w:t>"</w:t>
      </w:r>
      <w:r>
        <w:rPr>
          <w:rtl w:val="true"/>
        </w:rPr>
        <w:t>א להשמע כלל</w:t>
      </w:r>
      <w:r>
        <w:rPr>
          <w:rtl w:val="true"/>
        </w:rPr>
        <w:t xml:space="preserve">. </w:t>
      </w:r>
      <w:r>
        <w:rPr>
          <w:rtl w:val="true"/>
        </w:rPr>
        <w:t>דהא אמתני</w:t>
      </w:r>
      <w:r>
        <w:rPr>
          <w:rtl w:val="true"/>
        </w:rPr>
        <w:t xml:space="preserve">' </w:t>
      </w:r>
      <w:r>
        <w:rPr>
          <w:rtl w:val="true"/>
        </w:rPr>
        <w:t xml:space="preserve">דלעיל בגמרא </w:t>
      </w:r>
      <w:r>
        <w:rPr>
          <w:rtl w:val="true"/>
        </w:rPr>
        <w:t>(</w:t>
      </w:r>
      <w:r>
        <w:rPr>
          <w:rtl w:val="true"/>
        </w:rPr>
        <w:t>דכ</w:t>
      </w:r>
      <w:r>
        <w:rPr>
          <w:rtl w:val="true"/>
        </w:rPr>
        <w:t>"</w:t>
      </w:r>
      <w:r>
        <w:rPr>
          <w:rtl w:val="true"/>
        </w:rPr>
        <w:t>ב בראשו</w:t>
      </w:r>
      <w:r>
        <w:rPr>
          <w:rtl w:val="true"/>
        </w:rPr>
        <w:t xml:space="preserve">) </w:t>
      </w:r>
      <w:r>
        <w:rPr>
          <w:rtl w:val="true"/>
        </w:rPr>
        <w:t>רמינן דר</w:t>
      </w:r>
      <w:r>
        <w:rPr>
          <w:rtl w:val="true"/>
        </w:rPr>
        <w:t>"</w:t>
      </w:r>
      <w:r>
        <w:rPr>
          <w:rtl w:val="true"/>
        </w:rPr>
        <w:t>י אדר</w:t>
      </w:r>
      <w:r>
        <w:rPr>
          <w:rtl w:val="true"/>
        </w:rPr>
        <w:t>"</w:t>
      </w:r>
      <w:r>
        <w:rPr>
          <w:rtl w:val="true"/>
        </w:rPr>
        <w:t>י דהתם פטר אפילו בב</w:t>
      </w:r>
      <w:r>
        <w:rPr>
          <w:rtl w:val="true"/>
        </w:rPr>
        <w:t>"</w:t>
      </w:r>
      <w:r>
        <w:rPr>
          <w:rtl w:val="true"/>
        </w:rPr>
        <w:t>ק גרידא</w:t>
      </w:r>
      <w:r>
        <w:rPr>
          <w:rtl w:val="true"/>
        </w:rPr>
        <w:t xml:space="preserve">. </w:t>
      </w:r>
      <w:r>
        <w:rPr>
          <w:rtl w:val="true"/>
        </w:rPr>
        <w:t>והכא מוכח דע</w:t>
      </w:r>
      <w:r>
        <w:rPr>
          <w:rtl w:val="true"/>
        </w:rPr>
        <w:t>"</w:t>
      </w:r>
      <w:r>
        <w:rPr>
          <w:rtl w:val="true"/>
        </w:rPr>
        <w:t>כ בב</w:t>
      </w:r>
      <w:r>
        <w:rPr>
          <w:rtl w:val="true"/>
        </w:rPr>
        <w:t>"</w:t>
      </w:r>
      <w:r>
        <w:rPr>
          <w:rtl w:val="true"/>
        </w:rPr>
        <w:t>ק גרידא חיובי מחייב</w:t>
      </w:r>
      <w:r>
        <w:rPr>
          <w:rtl w:val="true"/>
        </w:rPr>
        <w:t xml:space="preserve">. </w:t>
      </w:r>
      <w:r>
        <w:rPr>
          <w:rtl w:val="true"/>
        </w:rPr>
        <w:t>ואי כדעת הרב בתי</w:t>
      </w:r>
      <w:r>
        <w:rPr>
          <w:rtl w:val="true"/>
        </w:rPr>
        <w:t>"</w:t>
      </w:r>
      <w:r>
        <w:rPr>
          <w:rtl w:val="true"/>
        </w:rPr>
        <w:t>ט לא קשיא מידי דהתם לעיל דר</w:t>
      </w:r>
      <w:r>
        <w:rPr>
          <w:rtl w:val="true"/>
        </w:rPr>
        <w:t>"</w:t>
      </w:r>
      <w:r>
        <w:rPr>
          <w:rtl w:val="true"/>
        </w:rPr>
        <w:t>י דידיה הוא</w:t>
      </w:r>
      <w:r>
        <w:rPr>
          <w:rtl w:val="true"/>
        </w:rPr>
        <w:t xml:space="preserve">. </w:t>
      </w:r>
      <w:r>
        <w:rPr>
          <w:rtl w:val="true"/>
        </w:rPr>
        <w:t>והך דהכא אליבייהו דרבנן קאמר לה</w:t>
      </w:r>
      <w:r>
        <w:rPr>
          <w:rtl w:val="true"/>
        </w:rPr>
        <w:t xml:space="preserve">. </w:t>
      </w:r>
      <w:r>
        <w:rPr>
          <w:rtl w:val="true"/>
        </w:rPr>
        <w:t>לכן פשוט אצלי דכד ניים ושכיב מר כתב כן מבלי עיון בש</w:t>
      </w:r>
      <w:r>
        <w:rPr>
          <w:rtl w:val="true"/>
        </w:rPr>
        <w:t>"</w:t>
      </w:r>
      <w:r>
        <w:rPr>
          <w:rtl w:val="true"/>
        </w:rPr>
        <w:t>ס</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לומר אחת משתים אי בעית אימא מתני</w:t>
      </w:r>
      <w:r>
        <w:rPr>
          <w:rtl w:val="true"/>
        </w:rPr>
        <w:t xml:space="preserve">' </w:t>
      </w:r>
      <w:r>
        <w:rPr>
          <w:rtl w:val="true"/>
        </w:rPr>
        <w:t>דהכא בק</w:t>
      </w:r>
      <w:r>
        <w:rPr>
          <w:rtl w:val="true"/>
        </w:rPr>
        <w:t>"</w:t>
      </w:r>
      <w:r>
        <w:rPr>
          <w:rtl w:val="true"/>
        </w:rPr>
        <w:t>ש קעסיק ותני כוליה פרקין והכי ודאי מסתברא</w:t>
      </w:r>
      <w:r>
        <w:rPr>
          <w:rtl w:val="true"/>
        </w:rPr>
        <w:t xml:space="preserve">. </w:t>
      </w:r>
      <w:r>
        <w:rPr>
          <w:rtl w:val="true"/>
        </w:rPr>
        <w:t>ולעולם ר</w:t>
      </w:r>
      <w:r>
        <w:rPr>
          <w:rtl w:val="true"/>
        </w:rPr>
        <w:t>"</w:t>
      </w:r>
      <w:r>
        <w:rPr>
          <w:rtl w:val="true"/>
        </w:rPr>
        <w:t>י דידיה היא</w:t>
      </w:r>
      <w:r>
        <w:rPr>
          <w:rtl w:val="true"/>
        </w:rPr>
        <w:t xml:space="preserve">. </w:t>
      </w:r>
      <w:r>
        <w:rPr>
          <w:rtl w:val="true"/>
        </w:rPr>
        <w:t>ואפ</w:t>
      </w:r>
      <w:r>
        <w:rPr>
          <w:rtl w:val="true"/>
        </w:rPr>
        <w:t>"</w:t>
      </w:r>
      <w:r>
        <w:rPr>
          <w:rtl w:val="true"/>
        </w:rPr>
        <w:t>ה לא קשיין אהדדי</w:t>
      </w:r>
      <w:r>
        <w:rPr>
          <w:rtl w:val="true"/>
        </w:rPr>
        <w:t xml:space="preserve">. </w:t>
      </w:r>
      <w:r>
        <w:rPr>
          <w:rtl w:val="true"/>
        </w:rPr>
        <w:t>דודאי ר</w:t>
      </w:r>
      <w:r>
        <w:rPr>
          <w:rtl w:val="true"/>
        </w:rPr>
        <w:t>"</w:t>
      </w:r>
      <w:r>
        <w:rPr>
          <w:rtl w:val="true"/>
        </w:rPr>
        <w:t>י אית ליה נמי תקנתא דעזרא לגבי ק</w:t>
      </w:r>
      <w:r>
        <w:rPr>
          <w:rtl w:val="true"/>
        </w:rPr>
        <w:t>"</w:t>
      </w:r>
      <w:r>
        <w:rPr>
          <w:rtl w:val="true"/>
        </w:rPr>
        <w:t>ש</w:t>
      </w:r>
      <w:r>
        <w:rPr>
          <w:rtl w:val="true"/>
        </w:rPr>
        <w:t xml:space="preserve">. </w:t>
      </w:r>
      <w:r>
        <w:rPr>
          <w:rtl w:val="true"/>
        </w:rPr>
        <w:t>ולב</w:t>
      </w:r>
      <w:r>
        <w:rPr>
          <w:rtl w:val="true"/>
        </w:rPr>
        <w:t>"</w:t>
      </w:r>
      <w:r>
        <w:rPr>
          <w:rtl w:val="true"/>
        </w:rPr>
        <w:t>ק גרידא חיובי מיחייב</w:t>
      </w:r>
      <w:r>
        <w:rPr>
          <w:rtl w:val="true"/>
        </w:rPr>
        <w:t xml:space="preserve">. </w:t>
      </w:r>
      <w:r>
        <w:rPr>
          <w:rtl w:val="true"/>
        </w:rPr>
        <w:t>כדמשמע ממתני</w:t>
      </w:r>
      <w:r>
        <w:rPr>
          <w:rtl w:val="true"/>
        </w:rPr>
        <w:t xml:space="preserve">' </w:t>
      </w:r>
      <w:r>
        <w:rPr>
          <w:rtl w:val="true"/>
        </w:rPr>
        <w:t>דהכא דלא פטר אלא בטמאין טומאה אחרת עם הקרי</w:t>
      </w:r>
      <w:r>
        <w:rPr>
          <w:rtl w:val="true"/>
        </w:rPr>
        <w:t xml:space="preserve">. </w:t>
      </w:r>
      <w:r>
        <w:rPr>
          <w:rtl w:val="true"/>
        </w:rPr>
        <w:t>ומתני</w:t>
      </w:r>
      <w:r>
        <w:rPr>
          <w:rtl w:val="true"/>
        </w:rPr>
        <w:t xml:space="preserve">' </w:t>
      </w:r>
      <w:r>
        <w:rPr>
          <w:rtl w:val="true"/>
        </w:rPr>
        <w:t>דלעיל על כרחין אית לן למימר דאין לך אלא מה שמפורש בדברי ר</w:t>
      </w:r>
      <w:r>
        <w:rPr>
          <w:rtl w:val="true"/>
        </w:rPr>
        <w:t>"</w:t>
      </w:r>
      <w:r>
        <w:rPr>
          <w:rtl w:val="true"/>
        </w:rPr>
        <w:t>י</w:t>
      </w:r>
      <w:r>
        <w:rPr>
          <w:rtl w:val="true"/>
        </w:rPr>
        <w:t xml:space="preserve">. </w:t>
      </w:r>
      <w:r>
        <w:rPr>
          <w:rtl w:val="true"/>
        </w:rPr>
        <w:t>דהיינו שמברך לפניהם ולאחריהם</w:t>
      </w:r>
      <w:r>
        <w:rPr>
          <w:rtl w:val="true"/>
        </w:rPr>
        <w:t xml:space="preserve">. </w:t>
      </w:r>
      <w:r>
        <w:rPr>
          <w:rtl w:val="true"/>
        </w:rPr>
        <w:t>דבברכות לחוד הוא דמיקל</w:t>
      </w:r>
      <w:r>
        <w:rPr>
          <w:rtl w:val="true"/>
        </w:rPr>
        <w:t xml:space="preserve">. </w:t>
      </w:r>
      <w:r>
        <w:rPr>
          <w:rtl w:val="true"/>
        </w:rPr>
        <w:t>מטעמא דמפרש בגמרא שעשאן ר</w:t>
      </w:r>
      <w:r>
        <w:rPr>
          <w:rtl w:val="true"/>
        </w:rPr>
        <w:t>"</w:t>
      </w:r>
      <w:r>
        <w:rPr>
          <w:rtl w:val="true"/>
        </w:rPr>
        <w:t>י כהלכות ד</w:t>
      </w:r>
      <w:r>
        <w:rPr>
          <w:rtl w:val="true"/>
        </w:rPr>
        <w:t>"</w:t>
      </w:r>
      <w:r>
        <w:rPr>
          <w:rtl w:val="true"/>
        </w:rPr>
        <w:t>א</w:t>
      </w:r>
      <w:r>
        <w:rPr>
          <w:rtl w:val="true"/>
        </w:rPr>
        <w:t xml:space="preserve">. </w:t>
      </w:r>
      <w:r>
        <w:rPr>
          <w:rtl w:val="true"/>
        </w:rPr>
        <w:t>אבל ק</w:t>
      </w:r>
      <w:r>
        <w:rPr>
          <w:rtl w:val="true"/>
        </w:rPr>
        <w:t>"</w:t>
      </w:r>
      <w:r>
        <w:rPr>
          <w:rtl w:val="true"/>
        </w:rPr>
        <w:t>ש חמירא ליה לר</w:t>
      </w:r>
      <w:r>
        <w:rPr>
          <w:rtl w:val="true"/>
        </w:rPr>
        <w:t>"</w:t>
      </w:r>
      <w:r>
        <w:rPr>
          <w:rtl w:val="true"/>
        </w:rPr>
        <w:t>י ומודה ביה לת</w:t>
      </w:r>
      <w:r>
        <w:rPr>
          <w:rtl w:val="true"/>
        </w:rPr>
        <w:t>"</w:t>
      </w:r>
      <w:r>
        <w:rPr>
          <w:rtl w:val="true"/>
        </w:rPr>
        <w:t>ק דמהרהר</w:t>
      </w:r>
      <w:r>
        <w:rPr>
          <w:rtl w:val="true"/>
        </w:rPr>
        <w:t>. (</w:t>
      </w:r>
      <w:r>
        <w:rPr>
          <w:rtl w:val="true"/>
        </w:rPr>
        <w:t>וצריך אתה לידע דאם תמצי לומר לר</w:t>
      </w:r>
      <w:r>
        <w:rPr>
          <w:rtl w:val="true"/>
        </w:rPr>
        <w:t>"</w:t>
      </w:r>
      <w:r>
        <w:rPr>
          <w:rtl w:val="true"/>
        </w:rPr>
        <w:t>י נמי ב</w:t>
      </w:r>
      <w:r>
        <w:rPr>
          <w:rtl w:val="true"/>
        </w:rPr>
        <w:t>"</w:t>
      </w:r>
      <w:r>
        <w:rPr>
          <w:rtl w:val="true"/>
        </w:rPr>
        <w:t>ק מן התורה אסור ובק</w:t>
      </w:r>
      <w:r>
        <w:rPr>
          <w:rtl w:val="true"/>
        </w:rPr>
        <w:t>"</w:t>
      </w:r>
      <w:r>
        <w:rPr>
          <w:rtl w:val="true"/>
        </w:rPr>
        <w:t xml:space="preserve">ש דווקא </w:t>
      </w:r>
      <w:r>
        <w:rPr>
          <w:rtl w:val="true"/>
        </w:rPr>
        <w:t>(</w:t>
      </w:r>
      <w:r>
        <w:rPr>
          <w:rtl w:val="true"/>
        </w:rPr>
        <w:t>דוק והבן</w:t>
      </w:r>
      <w:r>
        <w:rPr>
          <w:rtl w:val="true"/>
        </w:rPr>
        <w:t xml:space="preserve">) </w:t>
      </w:r>
      <w:r>
        <w:rPr>
          <w:rtl w:val="true"/>
        </w:rPr>
        <w:t>דחמיר טפי</w:t>
      </w:r>
      <w:r>
        <w:rPr>
          <w:rtl w:val="true"/>
        </w:rPr>
        <w:t xml:space="preserve">. </w:t>
      </w:r>
      <w:r>
        <w:rPr>
          <w:rtl w:val="true"/>
        </w:rPr>
        <w:t>מצי איירי הכא אפי</w:t>
      </w:r>
      <w:r>
        <w:rPr>
          <w:rtl w:val="true"/>
        </w:rPr>
        <w:t xml:space="preserve">' </w:t>
      </w:r>
      <w:r>
        <w:rPr>
          <w:rtl w:val="true"/>
        </w:rPr>
        <w:t>בק</w:t>
      </w:r>
      <w:r>
        <w:rPr>
          <w:rtl w:val="true"/>
        </w:rPr>
        <w:t>"</w:t>
      </w:r>
      <w:r>
        <w:rPr>
          <w:rtl w:val="true"/>
        </w:rPr>
        <w:t>ש דאורייתא</w:t>
      </w:r>
      <w:r>
        <w:rPr>
          <w:rtl w:val="true"/>
        </w:rPr>
        <w:t xml:space="preserve">. </w:t>
      </w:r>
      <w:r>
        <w:rPr>
          <w:rtl w:val="true"/>
        </w:rPr>
        <w:t>ואי ס</w:t>
      </w:r>
      <w:r>
        <w:rPr>
          <w:rtl w:val="true"/>
        </w:rPr>
        <w:t>"</w:t>
      </w:r>
      <w:r>
        <w:rPr>
          <w:rtl w:val="true"/>
        </w:rPr>
        <w:t>ל דאינו אלא מדרבנן ומתקנתא דעזרא בלחוד</w:t>
      </w:r>
      <w:r>
        <w:rPr>
          <w:rtl w:val="true"/>
        </w:rPr>
        <w:t xml:space="preserve">. </w:t>
      </w:r>
      <w:r>
        <w:rPr>
          <w:rtl w:val="true"/>
        </w:rPr>
        <w:t>מצינן לאוקמיה נמי בק</w:t>
      </w:r>
      <w:r>
        <w:rPr>
          <w:rtl w:val="true"/>
        </w:rPr>
        <w:t>"</w:t>
      </w:r>
      <w:r>
        <w:rPr>
          <w:rtl w:val="true"/>
        </w:rPr>
        <w:t>ש דרבנן כדפרישית לעיל מ</w:t>
      </w:r>
      <w:r>
        <w:rPr>
          <w:rtl w:val="true"/>
        </w:rPr>
        <w:t>"</w:t>
      </w:r>
      <w:r>
        <w:rPr>
          <w:rtl w:val="true"/>
        </w:rPr>
        <w:t>ד בדת</w:t>
      </w:r>
      <w:r>
        <w:rPr>
          <w:rtl w:val="true"/>
        </w:rPr>
        <w:t>"</w:t>
      </w:r>
      <w:r>
        <w:rPr>
          <w:rtl w:val="true"/>
        </w:rPr>
        <w:t>ק דהתם עיין היטב הדק</w:t>
      </w:r>
      <w:r>
        <w:rPr>
          <w:rtl w:val="true"/>
        </w:rPr>
        <w:t xml:space="preserve">) </w:t>
      </w:r>
      <w:r>
        <w:rPr>
          <w:rtl w:val="true"/>
        </w:rPr>
        <w:t>ולא קורא בשפתיו</w:t>
      </w:r>
      <w:r>
        <w:rPr>
          <w:rtl w:val="true"/>
        </w:rPr>
        <w:t xml:space="preserve">. </w:t>
      </w:r>
      <w:r>
        <w:rPr>
          <w:rtl w:val="true"/>
        </w:rPr>
        <w:t>או דלמא כדכתב בתי</w:t>
      </w:r>
      <w:r>
        <w:rPr>
          <w:rtl w:val="true"/>
        </w:rPr>
        <w:t>"</w:t>
      </w:r>
      <w:r>
        <w:rPr>
          <w:rtl w:val="true"/>
        </w:rPr>
        <w:t>ט בתר הכי דבת</w:t>
      </w:r>
      <w:r>
        <w:rPr>
          <w:rtl w:val="true"/>
        </w:rPr>
        <w:t>"</w:t>
      </w:r>
      <w:r>
        <w:rPr>
          <w:rtl w:val="true"/>
        </w:rPr>
        <w:t>ת מיירי הכא דמודה בה ר</w:t>
      </w:r>
      <w:r>
        <w:rPr>
          <w:rtl w:val="true"/>
        </w:rPr>
        <w:t>"</w:t>
      </w:r>
      <w:r>
        <w:rPr>
          <w:rtl w:val="true"/>
        </w:rPr>
        <w:t>י</w:t>
      </w:r>
      <w:r>
        <w:rPr>
          <w:rtl w:val="true"/>
        </w:rPr>
        <w:t xml:space="preserve">. </w:t>
      </w:r>
      <w:r>
        <w:rPr>
          <w:rtl w:val="true"/>
        </w:rPr>
        <w:t>אבל ראשון נראה לי עיקר מכמה טעמים ברורים נכוחים למבין ומדקדק היטב במה שכתבתי</w:t>
      </w:r>
      <w:r>
        <w:rPr>
          <w:rtl w:val="true"/>
        </w:rPr>
        <w:t xml:space="preserve">. </w:t>
      </w:r>
      <w:r>
        <w:rPr>
          <w:rtl w:val="true"/>
        </w:rPr>
        <w:t>וגם פשטא דתלמודא רהטא כוותן</w:t>
      </w:r>
      <w:r>
        <w:rPr>
          <w:rtl w:val="true"/>
        </w:rPr>
        <w:t xml:space="preserve">. </w:t>
      </w:r>
      <w:r>
        <w:rPr>
          <w:rtl w:val="true"/>
        </w:rPr>
        <w:t>ותו דידן עדיפא שבכלל מאתים מנה</w:t>
      </w:r>
      <w:r>
        <w:rPr>
          <w:rtl w:val="true"/>
        </w:rPr>
        <w:t xml:space="preserve">. </w:t>
      </w:r>
      <w:r>
        <w:rPr>
          <w:rtl w:val="true"/>
        </w:rPr>
        <w:t>שאם אתה אומר דמודה ר</w:t>
      </w:r>
      <w:r>
        <w:rPr>
          <w:rtl w:val="true"/>
        </w:rPr>
        <w:t>"</w:t>
      </w:r>
      <w:r>
        <w:rPr>
          <w:rtl w:val="true"/>
        </w:rPr>
        <w:t>י בד</w:t>
      </w:r>
      <w:r>
        <w:rPr>
          <w:rtl w:val="true"/>
        </w:rPr>
        <w:t>"</w:t>
      </w:r>
      <w:r>
        <w:rPr>
          <w:rtl w:val="true"/>
        </w:rPr>
        <w:t>ת וכן האמת</w:t>
      </w:r>
      <w:r>
        <w:rPr>
          <w:rtl w:val="true"/>
        </w:rPr>
        <w:t xml:space="preserve">. </w:t>
      </w:r>
      <w:r>
        <w:rPr>
          <w:rtl w:val="true"/>
        </w:rPr>
        <w:t>א</w:t>
      </w:r>
      <w:r>
        <w:rPr>
          <w:rtl w:val="true"/>
        </w:rPr>
        <w:t>"</w:t>
      </w:r>
      <w:r>
        <w:rPr>
          <w:rtl w:val="true"/>
        </w:rPr>
        <w:t>כ ק</w:t>
      </w:r>
      <w:r>
        <w:rPr>
          <w:rtl w:val="true"/>
        </w:rPr>
        <w:t>"</w:t>
      </w:r>
      <w:r>
        <w:rPr>
          <w:rtl w:val="true"/>
        </w:rPr>
        <w:t>ש בכלל ד</w:t>
      </w:r>
      <w:r>
        <w:rPr>
          <w:rtl w:val="true"/>
        </w:rPr>
        <w:t>"</w:t>
      </w:r>
      <w:r>
        <w:rPr>
          <w:rtl w:val="true"/>
        </w:rPr>
        <w:t>ת ולא גרע משום דחובה הוא</w:t>
      </w:r>
      <w:r>
        <w:rPr>
          <w:rtl w:val="true"/>
        </w:rPr>
        <w:t xml:space="preserve">. </w:t>
      </w:r>
      <w:r>
        <w:rPr>
          <w:rtl w:val="true"/>
        </w:rPr>
        <w:t>ופשיטא דמצריך בה טבילה לב</w:t>
      </w:r>
      <w:r>
        <w:rPr>
          <w:rtl w:val="true"/>
        </w:rPr>
        <w:t>"</w:t>
      </w:r>
      <w:r>
        <w:rPr>
          <w:rtl w:val="true"/>
        </w:rPr>
        <w:t>ק גרידא</w:t>
      </w:r>
      <w:r>
        <w:rPr>
          <w:rtl w:val="true"/>
        </w:rPr>
        <w:t xml:space="preserve">. </w:t>
      </w:r>
      <w:r>
        <w:rPr>
          <w:rtl w:val="true"/>
        </w:rPr>
        <w:t>ואי משום דק</w:t>
      </w:r>
      <w:r>
        <w:rPr>
          <w:rtl w:val="true"/>
        </w:rPr>
        <w:t>"</w:t>
      </w:r>
      <w:r>
        <w:rPr>
          <w:rtl w:val="true"/>
        </w:rPr>
        <w:t>ש דאורייתא</w:t>
      </w:r>
      <w:r>
        <w:rPr>
          <w:rtl w:val="true"/>
        </w:rPr>
        <w:t xml:space="preserve">. </w:t>
      </w:r>
      <w:r>
        <w:rPr>
          <w:rtl w:val="true"/>
        </w:rPr>
        <w:t>הא ע</w:t>
      </w:r>
      <w:r>
        <w:rPr>
          <w:rtl w:val="true"/>
        </w:rPr>
        <w:t>"</w:t>
      </w:r>
      <w:r>
        <w:rPr>
          <w:rtl w:val="true"/>
        </w:rPr>
        <w:t>כ לר</w:t>
      </w:r>
      <w:r>
        <w:rPr>
          <w:rtl w:val="true"/>
        </w:rPr>
        <w:t>"</w:t>
      </w:r>
      <w:r>
        <w:rPr>
          <w:rtl w:val="true"/>
        </w:rPr>
        <w:t>י לא אלימא ליה הך סברא</w:t>
      </w:r>
      <w:r>
        <w:rPr>
          <w:rtl w:val="true"/>
        </w:rPr>
        <w:t xml:space="preserve">. </w:t>
      </w:r>
      <w:r>
        <w:rPr>
          <w:rtl w:val="true"/>
        </w:rPr>
        <w:t>דהא אפילו תאמר כפירושו דתי</w:t>
      </w:r>
      <w:r>
        <w:rPr>
          <w:rtl w:val="true"/>
        </w:rPr>
        <w:t>"</w:t>
      </w:r>
      <w:r>
        <w:rPr>
          <w:rtl w:val="true"/>
        </w:rPr>
        <w:t>ט מ</w:t>
      </w:r>
      <w:r>
        <w:rPr>
          <w:rtl w:val="true"/>
        </w:rPr>
        <w:t>"</w:t>
      </w:r>
      <w:r>
        <w:rPr>
          <w:rtl w:val="true"/>
        </w:rPr>
        <w:t>מ ק</w:t>
      </w:r>
      <w:r>
        <w:rPr>
          <w:rtl w:val="true"/>
        </w:rPr>
        <w:t>"</w:t>
      </w:r>
      <w:r>
        <w:rPr>
          <w:rtl w:val="true"/>
        </w:rPr>
        <w:t>ש וברכות דרבנן בחדא מחתא מחתינהו ר</w:t>
      </w:r>
      <w:r>
        <w:rPr>
          <w:rtl w:val="true"/>
        </w:rPr>
        <w:t>"</w:t>
      </w:r>
      <w:r>
        <w:rPr>
          <w:rtl w:val="true"/>
        </w:rPr>
        <w:t>י</w:t>
      </w:r>
      <w:r>
        <w:rPr>
          <w:rtl w:val="true"/>
        </w:rPr>
        <w:t xml:space="preserve">. </w:t>
      </w:r>
      <w:r>
        <w:rPr>
          <w:rtl w:val="true"/>
        </w:rPr>
        <w:t>אלא לאו היינו טעמיה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 xml:space="preserve">מצאתי ראיתי בתוספתא </w:t>
      </w:r>
      <w:r>
        <w:rPr>
          <w:rtl w:val="true"/>
        </w:rPr>
        <w:t>[</w:t>
      </w:r>
      <w:r>
        <w:rPr>
          <w:rtl w:val="true"/>
        </w:rPr>
        <w:t>פ</w:t>
      </w:r>
      <w:r>
        <w:rPr>
          <w:rtl w:val="true"/>
        </w:rPr>
        <w:t>"</w:t>
      </w:r>
      <w:r>
        <w:rPr>
          <w:rtl w:val="true"/>
        </w:rPr>
        <w:t>ב</w:t>
      </w:r>
      <w:r>
        <w:rPr>
          <w:rtl w:val="true"/>
        </w:rPr>
        <w:t xml:space="preserve">] </w:t>
      </w:r>
      <w:r>
        <w:rPr>
          <w:rtl w:val="true"/>
        </w:rPr>
        <w:t>כמו שכתבתי מתחלה ותפסתי לעיקר דר</w:t>
      </w:r>
      <w:r>
        <w:rPr>
          <w:rtl w:val="true"/>
        </w:rPr>
        <w:t>"</w:t>
      </w:r>
      <w:r>
        <w:rPr>
          <w:rtl w:val="true"/>
        </w:rPr>
        <w:t>י נמי אוסר לב</w:t>
      </w:r>
      <w:r>
        <w:rPr>
          <w:rtl w:val="true"/>
        </w:rPr>
        <w:t>"</w:t>
      </w:r>
      <w:r>
        <w:rPr>
          <w:rtl w:val="true"/>
        </w:rPr>
        <w:t>ק בק</w:t>
      </w:r>
      <w:r>
        <w:rPr>
          <w:rtl w:val="true"/>
        </w:rPr>
        <w:t>"</w:t>
      </w:r>
      <w:r>
        <w:rPr>
          <w:rtl w:val="true"/>
        </w:rPr>
        <w:t>ש</w:t>
      </w:r>
      <w:r>
        <w:rPr>
          <w:rtl w:val="true"/>
        </w:rPr>
        <w:t xml:space="preserve">. </w:t>
      </w:r>
      <w:r>
        <w:rPr>
          <w:rtl w:val="true"/>
        </w:rPr>
        <w:t>ולא עוד אלא שמחמיר בה ביותר</w:t>
      </w:r>
      <w:r>
        <w:rPr>
          <w:rtl w:val="true"/>
        </w:rPr>
        <w:t xml:space="preserve">. </w:t>
      </w:r>
      <w:r>
        <w:rPr>
          <w:rtl w:val="true"/>
        </w:rPr>
        <w:t>דאליבא דת</w:t>
      </w:r>
      <w:r>
        <w:rPr>
          <w:rtl w:val="true"/>
        </w:rPr>
        <w:t>"</w:t>
      </w:r>
      <w:r>
        <w:rPr>
          <w:rtl w:val="true"/>
        </w:rPr>
        <w:t>ק התם סגי ליה בט</w:t>
      </w:r>
      <w:r>
        <w:rPr>
          <w:rtl w:val="true"/>
        </w:rPr>
        <w:t xml:space="preserve">' </w:t>
      </w:r>
      <w:r>
        <w:rPr>
          <w:rtl w:val="true"/>
        </w:rPr>
        <w:t>קבין בקור</w:t>
      </w:r>
      <w:r>
        <w:rPr>
          <w:rtl w:val="true"/>
        </w:rPr>
        <w:t xml:space="preserve">' </w:t>
      </w:r>
      <w:r>
        <w:rPr>
          <w:rtl w:val="true"/>
        </w:rPr>
        <w:t>לעצמו</w:t>
      </w:r>
      <w:r>
        <w:rPr>
          <w:rtl w:val="true"/>
        </w:rPr>
        <w:t xml:space="preserve">. </w:t>
      </w:r>
      <w:r>
        <w:rPr>
          <w:rtl w:val="true"/>
        </w:rPr>
        <w:t>ולר</w:t>
      </w:r>
      <w:r>
        <w:rPr>
          <w:rtl w:val="true"/>
        </w:rPr>
        <w:t>"</w:t>
      </w:r>
      <w:r>
        <w:rPr>
          <w:rtl w:val="true"/>
        </w:rPr>
        <w:t>י דווקא ארבעים סאה ואפילו בחולה</w:t>
      </w:r>
      <w:r>
        <w:rPr>
          <w:rtl w:val="true"/>
        </w:rPr>
        <w:t xml:space="preserve">. </w:t>
      </w:r>
      <w:r>
        <w:rPr>
          <w:rtl w:val="true"/>
        </w:rPr>
        <w:t>ורבי רבבות שבחות והודאות לגומל טובות</w:t>
      </w:r>
      <w:r>
        <w:rPr>
          <w:rtl w:val="true"/>
        </w:rPr>
        <w:t xml:space="preserve">. </w:t>
      </w:r>
      <w:r>
        <w:rPr>
          <w:rtl w:val="true"/>
        </w:rPr>
        <w:t>שחנני דעה והשכל לכוין דברי אלהים חיים על אמתתן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והמשמשת שראתה נדה </w:t>
      </w:r>
      <w:r>
        <w:rPr>
          <w:rStyle w:val="Style12"/>
          <w:vertAlign w:val="superscript"/>
          <w:rtl w:val="true"/>
        </w:rPr>
        <w:t>@</w:t>
      </w:r>
      <w:r>
        <w:rPr>
          <w:rStyle w:val="Style12"/>
          <w:vertAlign w:val="superscript"/>
        </w:rPr>
        <w:t>33</w:t>
      </w:r>
      <w:r>
        <w:rPr>
          <w:rtl w:val="true"/>
        </w:rPr>
        <w:t>הא דאצטריך למתנייה נראה מדברי בתי</w:t>
      </w:r>
      <w:r>
        <w:rPr>
          <w:rtl w:val="true"/>
        </w:rPr>
        <w:t>"</w:t>
      </w:r>
      <w:r>
        <w:rPr>
          <w:rtl w:val="true"/>
        </w:rPr>
        <w:t>ט משום דמטמאה אפי</w:t>
      </w:r>
      <w:r>
        <w:rPr>
          <w:rtl w:val="true"/>
        </w:rPr>
        <w:t xml:space="preserve">' </w:t>
      </w:r>
      <w:r>
        <w:rPr>
          <w:rtl w:val="true"/>
        </w:rPr>
        <w:t>בלא פליטה מטעם שלא יהו ת</w:t>
      </w:r>
      <w:r>
        <w:rPr>
          <w:rtl w:val="true"/>
        </w:rPr>
        <w:t>"</w:t>
      </w:r>
      <w:r>
        <w:rPr>
          <w:rtl w:val="true"/>
        </w:rPr>
        <w:t>ח מצויין אצל נשותיהן כו</w:t>
      </w:r>
      <w:r>
        <w:rPr>
          <w:rtl w:val="true"/>
        </w:rPr>
        <w:t xml:space="preserve">' </w:t>
      </w:r>
      <w:r>
        <w:rPr>
          <w:rtl w:val="true"/>
        </w:rPr>
        <w:t>וגם משום דכעין דאורייתא תקון משו</w:t>
      </w:r>
      <w:r>
        <w:rPr>
          <w:rtl w:val="true"/>
        </w:rPr>
        <w:t>"</w:t>
      </w:r>
      <w:r>
        <w:rPr>
          <w:rtl w:val="true"/>
        </w:rPr>
        <w:t>ה אצטריכא ליה</w:t>
      </w:r>
      <w:r>
        <w:rPr>
          <w:rtl w:val="true"/>
        </w:rPr>
        <w:t xml:space="preserve">. </w:t>
      </w:r>
      <w:r>
        <w:rPr>
          <w:rtl w:val="true"/>
        </w:rPr>
        <w:t>ואף כאן במ</w:t>
      </w:r>
      <w:r>
        <w:rPr>
          <w:rtl w:val="true"/>
        </w:rPr>
        <w:t>"</w:t>
      </w:r>
      <w:r>
        <w:rPr>
          <w:rtl w:val="true"/>
        </w:rPr>
        <w:t>כ נטה מני הדרך הכבושה שביררו להם רז</w:t>
      </w:r>
      <w:r>
        <w:rPr>
          <w:rtl w:val="true"/>
        </w:rPr>
        <w:t>"</w:t>
      </w:r>
      <w:r>
        <w:rPr>
          <w:rtl w:val="true"/>
        </w:rPr>
        <w:t>ל בעלי התלמוד</w:t>
      </w:r>
      <w:r>
        <w:rPr>
          <w:rtl w:val="true"/>
        </w:rPr>
        <w:t xml:space="preserve">. </w:t>
      </w:r>
      <w:r>
        <w:rPr>
          <w:rtl w:val="true"/>
        </w:rPr>
        <w:t>שלפי דבריהם אין צורך להמציא צריכות חדש</w:t>
      </w:r>
      <w:r>
        <w:rPr>
          <w:rtl w:val="true"/>
        </w:rPr>
        <w:t xml:space="preserve">. </w:t>
      </w:r>
      <w:r>
        <w:rPr>
          <w:rtl w:val="true"/>
        </w:rPr>
        <w:t>דמלבד שהם דברים בלי טעם כעיקר דאי משו</w:t>
      </w:r>
      <w:r>
        <w:rPr>
          <w:rtl w:val="true"/>
        </w:rPr>
        <w:t>"</w:t>
      </w:r>
      <w:r>
        <w:rPr>
          <w:rtl w:val="true"/>
        </w:rPr>
        <w:t>ה אכתי לא אצטריך דמהיכי תיתי ניבעי בה פליטה כיון שהיא מטמאה כב</w:t>
      </w:r>
      <w:r>
        <w:rPr>
          <w:rtl w:val="true"/>
        </w:rPr>
        <w:t>"</w:t>
      </w:r>
      <w:r>
        <w:rPr>
          <w:rtl w:val="true"/>
        </w:rPr>
        <w:t>ק אף בלי פליטה</w:t>
      </w:r>
      <w:r>
        <w:rPr>
          <w:rtl w:val="true"/>
        </w:rPr>
        <w:t xml:space="preserve">. </w:t>
      </w:r>
      <w:r>
        <w:rPr>
          <w:rtl w:val="true"/>
        </w:rPr>
        <w:t>וגם עיקר הטעם שגזרו על ב</w:t>
      </w:r>
      <w:r>
        <w:rPr>
          <w:rtl w:val="true"/>
        </w:rPr>
        <w:t>"</w:t>
      </w:r>
      <w:r>
        <w:rPr>
          <w:rtl w:val="true"/>
        </w:rPr>
        <w:t>ק</w:t>
      </w:r>
      <w:r>
        <w:rPr>
          <w:rtl w:val="true"/>
        </w:rPr>
        <w:t xml:space="preserve">. </w:t>
      </w:r>
      <w:r>
        <w:rPr>
          <w:rtl w:val="true"/>
        </w:rPr>
        <w:t>כדי להרחיקו ולא יהא רגיל בתשמיש</w:t>
      </w:r>
      <w:r>
        <w:rPr>
          <w:rtl w:val="true"/>
        </w:rPr>
        <w:t xml:space="preserve">. </w:t>
      </w:r>
      <w:r>
        <w:rPr>
          <w:rtl w:val="true"/>
        </w:rPr>
        <w:t>מה אכפת בפליטתה אף שלא פלטה גדולה שימושה שמחמתה גזרו וגדרו גדר גדול</w:t>
      </w:r>
      <w:r>
        <w:rPr>
          <w:rtl w:val="true"/>
        </w:rPr>
        <w:t xml:space="preserve">. </w:t>
      </w:r>
      <w:r>
        <w:rPr>
          <w:rtl w:val="true"/>
        </w:rPr>
        <w:t xml:space="preserve">ועוד הרי פירשו לנו בתלמודין </w:t>
      </w:r>
      <w:r>
        <w:rPr>
          <w:rtl w:val="true"/>
        </w:rPr>
        <w:t>[</w:t>
      </w:r>
      <w:r>
        <w:rPr>
          <w:rtl w:val="true"/>
        </w:rPr>
        <w:t>דף כ</w:t>
      </w:r>
      <w:r>
        <w:rPr>
          <w:rtl w:val="true"/>
        </w:rPr>
        <w:t>"</w:t>
      </w:r>
      <w:r>
        <w:rPr>
          <w:rtl w:val="true"/>
        </w:rPr>
        <w:t>א ע</w:t>
      </w:r>
      <w:r>
        <w:rPr>
          <w:rtl w:val="true"/>
        </w:rPr>
        <w:t>"</w:t>
      </w:r>
      <w:r>
        <w:rPr>
          <w:rtl w:val="true"/>
        </w:rPr>
        <w:t>ב</w:t>
      </w:r>
      <w:r>
        <w:rPr>
          <w:rtl w:val="true"/>
        </w:rPr>
        <w:t xml:space="preserve">] </w:t>
      </w:r>
      <w:r>
        <w:rPr>
          <w:rtl w:val="true"/>
        </w:rPr>
        <w:t>דאליבא דרבנן פשיטא דמשנה שאינה צריכה היא</w:t>
      </w:r>
      <w:r>
        <w:rPr>
          <w:rtl w:val="true"/>
        </w:rPr>
        <w:t xml:space="preserve">. </w:t>
      </w:r>
      <w:r>
        <w:rPr>
          <w:rtl w:val="true"/>
        </w:rPr>
        <w:t>דמה זב שראה קרי דמעיקרא לאו בר טבילה הוא מחייבי רבנן</w:t>
      </w:r>
      <w:r>
        <w:rPr>
          <w:rtl w:val="true"/>
        </w:rPr>
        <w:t xml:space="preserve">. </w:t>
      </w:r>
      <w:r>
        <w:rPr>
          <w:rtl w:val="true"/>
        </w:rPr>
        <w:t>במשמשת כו</w:t>
      </w:r>
      <w:r>
        <w:rPr>
          <w:rtl w:val="true"/>
        </w:rPr>
        <w:t xml:space="preserve">' </w:t>
      </w:r>
      <w:r>
        <w:rPr>
          <w:rtl w:val="true"/>
        </w:rPr>
        <w:t>לא כל שכן</w:t>
      </w:r>
      <w:r>
        <w:rPr>
          <w:rtl w:val="true"/>
        </w:rPr>
        <w:t xml:space="preserve">. </w:t>
      </w:r>
      <w:r>
        <w:rPr>
          <w:rtl w:val="true"/>
        </w:rPr>
        <w:t>אלא ר</w:t>
      </w:r>
      <w:r>
        <w:rPr>
          <w:rtl w:val="true"/>
        </w:rPr>
        <w:t>"</w:t>
      </w:r>
      <w:r>
        <w:rPr>
          <w:rtl w:val="true"/>
        </w:rPr>
        <w:t>י היא ודווקא במשמשת כו</w:t>
      </w:r>
      <w:r>
        <w:rPr>
          <w:rtl w:val="true"/>
        </w:rPr>
        <w:t xml:space="preserve">' </w:t>
      </w:r>
      <w:r>
        <w:rPr>
          <w:rtl w:val="true"/>
        </w:rPr>
        <w:t>הוא דפוטר</w:t>
      </w:r>
      <w:r>
        <w:rPr>
          <w:rtl w:val="true"/>
        </w:rPr>
        <w:t xml:space="preserve">. </w:t>
      </w:r>
      <w:r>
        <w:rPr>
          <w:rtl w:val="true"/>
        </w:rPr>
        <w:t>אבל בב</w:t>
      </w:r>
      <w:r>
        <w:rPr>
          <w:rtl w:val="true"/>
        </w:rPr>
        <w:t>"</w:t>
      </w:r>
      <w:r>
        <w:rPr>
          <w:rtl w:val="true"/>
        </w:rPr>
        <w:t xml:space="preserve">ק גרידא </w:t>
      </w:r>
      <w:r>
        <w:rPr>
          <w:rtl w:val="true"/>
        </w:rPr>
        <w:t>(</w:t>
      </w:r>
      <w:r>
        <w:rPr>
          <w:rtl w:val="true"/>
        </w:rPr>
        <w:t>וה</w:t>
      </w:r>
      <w:r>
        <w:rPr>
          <w:rtl w:val="true"/>
        </w:rPr>
        <w:t>"</w:t>
      </w:r>
      <w:r>
        <w:rPr>
          <w:rtl w:val="true"/>
        </w:rPr>
        <w:t>ה למשמשת גרידא כך נ</w:t>
      </w:r>
      <w:r>
        <w:rPr>
          <w:rtl w:val="true"/>
        </w:rPr>
        <w:t>"</w:t>
      </w:r>
      <w:r>
        <w:rPr>
          <w:rtl w:val="true"/>
        </w:rPr>
        <w:t>ל וק</w:t>
      </w:r>
      <w:r>
        <w:rPr>
          <w:rtl w:val="true"/>
        </w:rPr>
        <w:t>"</w:t>
      </w:r>
      <w:r>
        <w:rPr>
          <w:rtl w:val="true"/>
        </w:rPr>
        <w:t>ל</w:t>
      </w:r>
      <w:r>
        <w:rPr>
          <w:rtl w:val="true"/>
        </w:rPr>
        <w:t xml:space="preserve">) </w:t>
      </w:r>
      <w:r>
        <w:rPr>
          <w:rtl w:val="true"/>
        </w:rPr>
        <w:t xml:space="preserve">מחייב וכדאיתא להדיא בגמרין </w:t>
      </w:r>
      <w:r>
        <w:rPr>
          <w:rtl w:val="true"/>
        </w:rPr>
        <w:t>(</w:t>
      </w:r>
      <w:r>
        <w:rPr>
          <w:rtl w:val="true"/>
        </w:rPr>
        <w:t>דכב</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צריכין טבילה</w:t>
      </w:r>
      <w:r>
        <w:rPr>
          <w:rStyle w:val="Style12"/>
          <w:rtl w:val="true"/>
        </w:rPr>
        <w:t xml:space="preserve">. </w:t>
      </w:r>
      <w:r>
        <w:rPr>
          <w:rStyle w:val="Style12"/>
          <w:vertAlign w:val="superscript"/>
          <w:rtl w:val="true"/>
        </w:rPr>
        <w:t>@</w:t>
      </w:r>
      <w:r>
        <w:rPr>
          <w:rStyle w:val="Style12"/>
          <w:vertAlign w:val="superscript"/>
        </w:rPr>
        <w:t>33</w:t>
      </w:r>
      <w:r>
        <w:rPr>
          <w:rtl w:val="true"/>
        </w:rPr>
        <w:t>פשוט דאפי</w:t>
      </w:r>
      <w:r>
        <w:rPr>
          <w:rtl w:val="true"/>
        </w:rPr>
        <w:t xml:space="preserve">' </w:t>
      </w:r>
      <w:r>
        <w:rPr>
          <w:rtl w:val="true"/>
        </w:rPr>
        <w:t>לת</w:t>
      </w:r>
      <w:r>
        <w:rPr>
          <w:rtl w:val="true"/>
        </w:rPr>
        <w:t>"</w:t>
      </w:r>
      <w:r>
        <w:rPr>
          <w:rtl w:val="true"/>
        </w:rPr>
        <w:t>ק דמצריך טבילה ומקמי דבטלוה לטבילותא</w:t>
      </w:r>
      <w:r>
        <w:rPr>
          <w:rtl w:val="true"/>
        </w:rPr>
        <w:t xml:space="preserve">. </w:t>
      </w:r>
      <w:r>
        <w:rPr>
          <w:rtl w:val="true"/>
        </w:rPr>
        <w:t>המשמשת ושפלטה ש</w:t>
      </w:r>
      <w:r>
        <w:rPr>
          <w:rtl w:val="true"/>
        </w:rPr>
        <w:t>"</w:t>
      </w:r>
      <w:r>
        <w:rPr>
          <w:rtl w:val="true"/>
        </w:rPr>
        <w:t>ז כשתטבולנה יכולות לקרוא ק</w:t>
      </w:r>
      <w:r>
        <w:rPr>
          <w:rtl w:val="true"/>
        </w:rPr>
        <w:t>"</w:t>
      </w:r>
      <w:r>
        <w:rPr>
          <w:rtl w:val="true"/>
        </w:rPr>
        <w:t>ש ולהתפלל</w:t>
      </w:r>
      <w:r>
        <w:rPr>
          <w:rtl w:val="true"/>
        </w:rPr>
        <w:t xml:space="preserve">. </w:t>
      </w:r>
      <w:r>
        <w:rPr>
          <w:rtl w:val="true"/>
        </w:rPr>
        <w:t>אע</w:t>
      </w:r>
      <w:r>
        <w:rPr>
          <w:rtl w:val="true"/>
        </w:rPr>
        <w:t>"</w:t>
      </w:r>
      <w:r>
        <w:rPr>
          <w:rtl w:val="true"/>
        </w:rPr>
        <w:t>פ שנשארו עדיין בטומאת נדותן</w:t>
      </w:r>
      <w:r>
        <w:rPr>
          <w:rtl w:val="true"/>
        </w:rPr>
        <w:t xml:space="preserve">. </w:t>
      </w:r>
      <w:r>
        <w:rPr>
          <w:rtl w:val="true"/>
        </w:rPr>
        <w:t>ומכאן תשובה למ</w:t>
      </w:r>
      <w:r>
        <w:rPr>
          <w:rtl w:val="true"/>
        </w:rPr>
        <w:t>"</w:t>
      </w:r>
      <w:r>
        <w:rPr>
          <w:rtl w:val="true"/>
        </w:rPr>
        <w:t>ש בהגהת הש</w:t>
      </w:r>
      <w:r>
        <w:rPr>
          <w:rtl w:val="true"/>
        </w:rPr>
        <w:t>"</w:t>
      </w:r>
      <w:r>
        <w:rPr>
          <w:rtl w:val="true"/>
        </w:rPr>
        <w:t>ע א</w:t>
      </w:r>
      <w:r>
        <w:rPr>
          <w:rtl w:val="true"/>
        </w:rPr>
        <w:t>"</w:t>
      </w:r>
      <w:r>
        <w:rPr>
          <w:rtl w:val="true"/>
        </w:rPr>
        <w:t>ח סימן פ</w:t>
      </w:r>
      <w:r>
        <w:rPr>
          <w:rtl w:val="true"/>
        </w:rPr>
        <w:t>"</w:t>
      </w:r>
      <w:r>
        <w:rPr>
          <w:rtl w:val="true"/>
        </w:rPr>
        <w:t>ח</w:t>
      </w:r>
      <w:r>
        <w:rPr>
          <w:rtl w:val="true"/>
        </w:rPr>
        <w:t xml:space="preserve">. </w:t>
      </w:r>
      <w:r>
        <w:rPr>
          <w:rtl w:val="true"/>
        </w:rPr>
        <w:t>כמבואר אצלי בס</w:t>
      </w:r>
      <w:r>
        <w:rPr>
          <w:rtl w:val="true"/>
        </w:rPr>
        <w:t>"</w:t>
      </w:r>
      <w:r>
        <w:rPr>
          <w:rtl w:val="true"/>
        </w:rPr>
        <w:t>ד בביאורי שם</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פלג המנחה</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w:t>
      </w:r>
      <w:r>
        <w:rPr>
          <w:rtl w:val="true"/>
        </w:rPr>
        <w:t>"</w:t>
      </w:r>
      <w:r>
        <w:rPr>
          <w:rtl w:val="true"/>
        </w:rPr>
        <w:t>א פלג שוא</w:t>
      </w:r>
      <w:r>
        <w:rPr>
          <w:rtl w:val="true"/>
        </w:rPr>
        <w:t>"</w:t>
      </w:r>
      <w:r>
        <w:rPr>
          <w:rtl w:val="true"/>
        </w:rPr>
        <w:t>ית והלמ</w:t>
      </w:r>
      <w:r>
        <w:rPr>
          <w:rtl w:val="true"/>
        </w:rPr>
        <w:t>"</w:t>
      </w:r>
      <w:r>
        <w:rPr>
          <w:rtl w:val="true"/>
        </w:rPr>
        <w:t xml:space="preserve">ד פתוחה מן לפלגות ראובן </w:t>
      </w:r>
      <w:r>
        <w:rPr>
          <w:rtl w:val="true"/>
        </w:rPr>
        <w:t>[</w:t>
      </w:r>
      <w:r>
        <w:rPr>
          <w:rtl w:val="true"/>
        </w:rPr>
        <w:t>שופטים ה</w:t>
      </w:r>
      <w:r>
        <w:rPr>
          <w:rtl w:val="true"/>
        </w:rPr>
        <w:t xml:space="preserve">' </w:t>
      </w:r>
      <w:r>
        <w:rPr>
          <w:rtl w:val="true"/>
        </w:rPr>
        <w:t>ט</w:t>
      </w:r>
      <w:r>
        <w:rPr>
          <w:rtl w:val="true"/>
        </w:rPr>
        <w:t>"</w:t>
      </w:r>
      <w:r>
        <w:rPr>
          <w:rtl w:val="true"/>
        </w:rPr>
        <w:t>ז</w:t>
      </w:r>
      <w:r>
        <w:rPr>
          <w:rtl w:val="true"/>
        </w:rPr>
        <w:t xml:space="preserve">] </w:t>
      </w:r>
      <w:r>
        <w:rPr>
          <w:rtl w:val="true"/>
        </w:rPr>
        <w:t>כי לא יתכן היותו שם בשש נקודות</w:t>
      </w:r>
      <w:r>
        <w:rPr>
          <w:rtl w:val="true"/>
        </w:rPr>
        <w:t xml:space="preserve">. </w:t>
      </w:r>
      <w:r>
        <w:rPr>
          <w:rtl w:val="true"/>
        </w:rPr>
        <w:t xml:space="preserve">כדי שלא יתערב בשם עצם אדם אשר בימיו נפלגה הארץ </w:t>
      </w:r>
      <w:r>
        <w:rPr>
          <w:rtl w:val="true"/>
        </w:rPr>
        <w:t>[</w:t>
      </w:r>
      <w:r>
        <w:rPr>
          <w:rtl w:val="true"/>
        </w:rPr>
        <w:t>בראשית י</w:t>
      </w:r>
      <w:r>
        <w:rPr>
          <w:rtl w:val="true"/>
        </w:rPr>
        <w:t xml:space="preserve">' </w:t>
      </w:r>
      <w:r>
        <w:rPr>
          <w:rtl w:val="true"/>
        </w:rPr>
        <w:t>כ</w:t>
      </w:r>
      <w:r>
        <w:rPr>
          <w:rtl w:val="true"/>
        </w:rPr>
        <w:t>"</w:t>
      </w:r>
      <w:r>
        <w:rPr>
          <w:rtl w:val="true"/>
        </w:rPr>
        <w:t>ה</w:t>
      </w:r>
      <w:r>
        <w:rPr>
          <w:rtl w:val="true"/>
        </w:rPr>
        <w:t xml:space="preserve">] </w:t>
      </w:r>
      <w:r>
        <w:rPr>
          <w:rtl w:val="true"/>
        </w:rPr>
        <w:t xml:space="preserve">וכן יתחלף בפלג אלהים </w:t>
      </w:r>
      <w:r>
        <w:rPr>
          <w:rtl w:val="true"/>
        </w:rPr>
        <w:t>[</w:t>
      </w:r>
      <w:r>
        <w:rPr>
          <w:rtl w:val="true"/>
        </w:rPr>
        <w:t>תהלים ס</w:t>
      </w:r>
      <w:r>
        <w:rPr>
          <w:rtl w:val="true"/>
        </w:rPr>
        <w:t>"</w:t>
      </w:r>
      <w:r>
        <w:rPr>
          <w:rtl w:val="true"/>
        </w:rPr>
        <w:t>ה י</w:t>
      </w:r>
      <w:r>
        <w:rPr>
          <w:rtl w:val="true"/>
        </w:rPr>
        <w:t xml:space="preserve">'] </w:t>
      </w:r>
      <w:r>
        <w:rPr>
          <w:rtl w:val="true"/>
        </w:rPr>
        <w:t xml:space="preserve">שהקבוץ ממנו פלגים יבלי מים </w:t>
      </w:r>
      <w:r>
        <w:rPr>
          <w:rtl w:val="true"/>
        </w:rPr>
        <w:t>[</w:t>
      </w:r>
      <w:r>
        <w:rPr>
          <w:rtl w:val="true"/>
        </w:rPr>
        <w:t>ישעיה ל</w:t>
      </w:r>
      <w:r>
        <w:rPr>
          <w:rtl w:val="true"/>
        </w:rPr>
        <w:t xml:space="preserve">' </w:t>
      </w:r>
      <w:r>
        <w:rPr>
          <w:rtl w:val="true"/>
        </w:rPr>
        <w:t>כ</w:t>
      </w:r>
      <w:r>
        <w:rPr>
          <w:rtl w:val="true"/>
        </w:rPr>
        <w:t>"</w:t>
      </w:r>
      <w:r>
        <w:rPr>
          <w:rtl w:val="true"/>
        </w:rPr>
        <w:t>ה</w:t>
      </w:r>
      <w:r>
        <w:rPr>
          <w:rtl w:val="true"/>
        </w:rPr>
        <w:t xml:space="preserve">] </w:t>
      </w:r>
      <w:r>
        <w:rPr>
          <w:rtl w:val="true"/>
        </w:rPr>
        <w:t>בשקל כסף עבד עבדים</w:t>
      </w:r>
      <w:r>
        <w:rPr>
          <w:rtl w:val="true"/>
        </w:rPr>
        <w:t xml:space="preserve">. </w:t>
      </w:r>
      <w:r>
        <w:rPr>
          <w:rtl w:val="true"/>
        </w:rPr>
        <w:t>אבל שם הפעל לגזרת חילוק קיבוצו פלגות כנזכר</w:t>
      </w:r>
      <w:r>
        <w:rPr>
          <w:rtl w:val="true"/>
        </w:rPr>
        <w:t xml:space="preserve">. </w:t>
      </w:r>
      <w:r>
        <w:rPr>
          <w:rtl w:val="true"/>
        </w:rPr>
        <w:t>שברבוי נשארה עי</w:t>
      </w:r>
      <w:r>
        <w:rPr>
          <w:rtl w:val="true"/>
        </w:rPr>
        <w:t>"</w:t>
      </w:r>
      <w:r>
        <w:rPr>
          <w:rtl w:val="true"/>
        </w:rPr>
        <w:t>ן הפעל פתוחה ונדגשת בפלס אגם הדס שמהם נאמר ברבוים אגמים הדסים מעטים מעטות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תפלת </w:t>
      </w:r>
      <w:r>
        <w:rPr>
          <w:rStyle w:val="Style12"/>
          <w:vertAlign w:val="superscript"/>
          <w:rtl w:val="true"/>
        </w:rPr>
        <w:t>@</w:t>
      </w:r>
      <w:r>
        <w:rPr>
          <w:rStyle w:val="Style12"/>
          <w:vertAlign w:val="superscript"/>
        </w:rPr>
        <w:t>33</w:t>
      </w:r>
      <w:r>
        <w:rPr>
          <w:rtl w:val="true"/>
        </w:rPr>
        <w:t>הערב</w:t>
      </w:r>
      <w:r>
        <w:rPr>
          <w:rtl w:val="true"/>
        </w:rPr>
        <w:t xml:space="preserve">. </w:t>
      </w:r>
      <w:r>
        <w:rPr>
          <w:rtl w:val="true"/>
        </w:rPr>
        <w:t>מה שתמה כאן בתי</w:t>
      </w:r>
      <w:r>
        <w:rPr>
          <w:rtl w:val="true"/>
        </w:rPr>
        <w:t>"</w:t>
      </w:r>
      <w:r>
        <w:rPr>
          <w:rtl w:val="true"/>
        </w:rPr>
        <w:t>ט על הרע</w:t>
      </w:r>
      <w:r>
        <w:rPr>
          <w:rtl w:val="true"/>
        </w:rPr>
        <w:t>"</w:t>
      </w:r>
      <w:r>
        <w:rPr>
          <w:rtl w:val="true"/>
        </w:rPr>
        <w:t>ב לא הבנתי</w:t>
      </w:r>
      <w:r>
        <w:rPr>
          <w:rtl w:val="true"/>
        </w:rPr>
        <w:t xml:space="preserve">. </w:t>
      </w:r>
      <w:r>
        <w:rPr>
          <w:rtl w:val="true"/>
        </w:rPr>
        <w:t>דכמו דבברייתא אמנחה דרבנן מהדר ר</w:t>
      </w:r>
      <w:r>
        <w:rPr>
          <w:rtl w:val="true"/>
        </w:rPr>
        <w:t>"</w:t>
      </w:r>
      <w:r>
        <w:rPr>
          <w:rtl w:val="true"/>
        </w:rPr>
        <w:t>י</w:t>
      </w:r>
      <w:r>
        <w:rPr>
          <w:rtl w:val="true"/>
        </w:rPr>
        <w:t xml:space="preserve">. </w:t>
      </w:r>
      <w:r>
        <w:rPr>
          <w:rtl w:val="true"/>
        </w:rPr>
        <w:t>הכי נמי הרע</w:t>
      </w:r>
      <w:r>
        <w:rPr>
          <w:rtl w:val="true"/>
        </w:rPr>
        <w:t>"</w:t>
      </w:r>
      <w:r>
        <w:rPr>
          <w:rtl w:val="true"/>
        </w:rPr>
        <w:t>ב שהוכרח לפרש מהו פלג המנחה כתב מתחלה פירוש המנחה אליבא דרבנן דעלה קאי ר</w:t>
      </w:r>
      <w:r>
        <w:rPr>
          <w:rtl w:val="true"/>
        </w:rPr>
        <w:t>"</w:t>
      </w:r>
      <w:r>
        <w:rPr>
          <w:rtl w:val="true"/>
        </w:rPr>
        <w:t>י ואמר עד פלג המנחה והוא פשוט מאד</w:t>
      </w:r>
      <w:r>
        <w:rPr>
          <w:rtl w:val="true"/>
        </w:rPr>
        <w:t xml:space="preserve">. </w:t>
      </w:r>
      <w:r>
        <w:rPr>
          <w:rtl w:val="true"/>
        </w:rPr>
        <w:t>ויש לתמוה על תמיהתו זאת</w:t>
      </w:r>
      <w:r>
        <w:rPr>
          <w:rtl w:val="true"/>
        </w:rPr>
        <w:t xml:space="preserve">. </w:t>
      </w:r>
      <w:r>
        <w:rPr>
          <w:rtl w:val="true"/>
        </w:rPr>
        <w:t>ומה שהביא ז</w:t>
      </w:r>
      <w:r>
        <w:rPr>
          <w:rtl w:val="true"/>
        </w:rPr>
        <w:t>"</w:t>
      </w:r>
      <w:r>
        <w:rPr>
          <w:rtl w:val="true"/>
        </w:rPr>
        <w:t>ל בשם הרמב</w:t>
      </w:r>
      <w:r>
        <w:rPr>
          <w:rtl w:val="true"/>
        </w:rPr>
        <w:t>"</w:t>
      </w:r>
      <w:r>
        <w:rPr>
          <w:rtl w:val="true"/>
        </w:rPr>
        <w:t>ן בענין שם מנחה</w:t>
      </w:r>
      <w:r>
        <w:rPr>
          <w:rtl w:val="true"/>
        </w:rPr>
        <w:t xml:space="preserve">. </w:t>
      </w:r>
      <w:r>
        <w:rPr>
          <w:rtl w:val="true"/>
        </w:rPr>
        <w:t>דעת הרמב</w:t>
      </w:r>
      <w:r>
        <w:rPr>
          <w:rtl w:val="true"/>
        </w:rPr>
        <w:t>"</w:t>
      </w:r>
      <w:r>
        <w:rPr>
          <w:rtl w:val="true"/>
        </w:rPr>
        <w:t>ן ז</w:t>
      </w:r>
      <w:r>
        <w:rPr>
          <w:rtl w:val="true"/>
        </w:rPr>
        <w:t>"</w:t>
      </w:r>
      <w:r>
        <w:rPr>
          <w:rtl w:val="true"/>
        </w:rPr>
        <w:t>ל בזה היא אחר שנמצא בכתוב מנחת בוקר ומנחת ערב שהם הם מנחה גדולה ומנחה קטנה שהזכירו חכמים ז</w:t>
      </w:r>
      <w:r>
        <w:rPr>
          <w:rtl w:val="true"/>
        </w:rPr>
        <w:t>"</w:t>
      </w:r>
      <w:r>
        <w:rPr>
          <w:rtl w:val="true"/>
        </w:rPr>
        <w:t>ל</w:t>
      </w:r>
      <w:r>
        <w:rPr>
          <w:rtl w:val="true"/>
        </w:rPr>
        <w:t xml:space="preserve">: </w:t>
      </w:r>
      <w:r>
        <w:rPr>
          <w:rtl w:val="true"/>
        </w:rPr>
        <w:t>ובאמת שהכתוב מלכים ב</w:t>
      </w:r>
      <w:r>
        <w:rPr>
          <w:rtl w:val="true"/>
        </w:rPr>
        <w:t>' [</w:t>
      </w:r>
      <w:r>
        <w:rPr>
          <w:rtl w:val="true"/>
        </w:rPr>
        <w:t>ג</w:t>
      </w:r>
      <w:r>
        <w:rPr>
          <w:rtl w:val="true"/>
        </w:rPr>
        <w:t xml:space="preserve">' </w:t>
      </w:r>
      <w:r>
        <w:rPr>
          <w:rtl w:val="true"/>
        </w:rPr>
        <w:t>כ</w:t>
      </w:r>
      <w:r>
        <w:rPr>
          <w:rtl w:val="true"/>
        </w:rPr>
        <w:t xml:space="preserve">'] </w:t>
      </w:r>
      <w:r>
        <w:rPr>
          <w:rtl w:val="true"/>
        </w:rPr>
        <w:t>ויהי בבוקר כעלות המנחה דגבי מלחמת מואב</w:t>
      </w:r>
      <w:r>
        <w:rPr>
          <w:rtl w:val="true"/>
        </w:rPr>
        <w:t xml:space="preserve">. </w:t>
      </w:r>
      <w:r>
        <w:rPr>
          <w:rtl w:val="true"/>
        </w:rPr>
        <w:t>קשה לפרשו על דרך זה לפי פשוטו שאפי</w:t>
      </w:r>
      <w:r>
        <w:rPr>
          <w:rtl w:val="true"/>
        </w:rPr>
        <w:t xml:space="preserve">' </w:t>
      </w:r>
      <w:r>
        <w:rPr>
          <w:rtl w:val="true"/>
        </w:rPr>
        <w:t>נסבול שנקרא זמן המנחה הגדולה מנחת בוקר שהוא ג</w:t>
      </w:r>
      <w:r>
        <w:rPr>
          <w:rtl w:val="true"/>
        </w:rPr>
        <w:t>"</w:t>
      </w:r>
      <w:r>
        <w:rPr>
          <w:rtl w:val="true"/>
        </w:rPr>
        <w:t>כ דוחק לא מעט</w:t>
      </w:r>
      <w:r>
        <w:rPr>
          <w:rtl w:val="true"/>
        </w:rPr>
        <w:t xml:space="preserve">. </w:t>
      </w:r>
      <w:r>
        <w:rPr>
          <w:rtl w:val="true"/>
        </w:rPr>
        <w:t>מ</w:t>
      </w:r>
      <w:r>
        <w:rPr>
          <w:rtl w:val="true"/>
        </w:rPr>
        <w:t>"</w:t>
      </w:r>
      <w:r>
        <w:rPr>
          <w:rtl w:val="true"/>
        </w:rPr>
        <w:t>מ לא יתכן לשון ויהי בבוקר סתמא על זמן המנחה שאחר חצות היום וזה ברור לבקיאי הלשון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לי נכון בפשטי המקראות שמנתת הבוקר היא כמו כן זמן הקרבת תמיד של שחר ונקרא כך על שם המנחה הבאה עמו כמו שנקרא מנחת הערב מטעם זה לפי</w:t>
      </w:r>
      <w:r>
        <w:rPr>
          <w:rtl w:val="true"/>
        </w:rPr>
        <w:t xml:space="preserve">' </w:t>
      </w:r>
      <w:r>
        <w:rPr>
          <w:rtl w:val="true"/>
        </w:rPr>
        <w:t>התוס</w:t>
      </w:r>
      <w:r>
        <w:rPr>
          <w:rtl w:val="true"/>
        </w:rPr>
        <w:t>' [</w:t>
      </w:r>
      <w:r>
        <w:rPr>
          <w:rtl w:val="true"/>
        </w:rPr>
        <w:t>פסחים ק</w:t>
      </w:r>
      <w:r>
        <w:rPr>
          <w:rtl w:val="true"/>
        </w:rPr>
        <w:t>"</w:t>
      </w:r>
      <w:r>
        <w:rPr>
          <w:rtl w:val="true"/>
        </w:rPr>
        <w:t>ז ד</w:t>
      </w:r>
      <w:r>
        <w:rPr>
          <w:rtl w:val="true"/>
        </w:rPr>
        <w:t>"</w:t>
      </w:r>
      <w:r>
        <w:rPr>
          <w:rtl w:val="true"/>
        </w:rPr>
        <w:t>ה סמוך</w:t>
      </w:r>
      <w:r>
        <w:rPr>
          <w:rtl w:val="true"/>
        </w:rPr>
        <w:t>] (</w:t>
      </w:r>
      <w:r>
        <w:rPr>
          <w:rtl w:val="true"/>
        </w:rPr>
        <w:t>שוב ראיתי בפי</w:t>
      </w:r>
      <w:r>
        <w:rPr>
          <w:rtl w:val="true"/>
        </w:rPr>
        <w:t xml:space="preserve">' </w:t>
      </w:r>
      <w:r>
        <w:rPr>
          <w:rtl w:val="true"/>
        </w:rPr>
        <w:t>הרד</w:t>
      </w:r>
      <w:r>
        <w:rPr>
          <w:rtl w:val="true"/>
        </w:rPr>
        <w:t>"</w:t>
      </w:r>
      <w:r>
        <w:rPr>
          <w:rtl w:val="true"/>
        </w:rPr>
        <w:t xml:space="preserve">ק </w:t>
      </w:r>
      <w:r>
        <w:rPr>
          <w:rtl w:val="true"/>
        </w:rPr>
        <w:t>[</w:t>
      </w:r>
      <w:r>
        <w:rPr>
          <w:rtl w:val="true"/>
        </w:rPr>
        <w:t>שם</w:t>
      </w:r>
      <w:r>
        <w:rPr>
          <w:rtl w:val="true"/>
        </w:rPr>
        <w:t xml:space="preserve">, </w:t>
      </w:r>
      <w:r>
        <w:rPr>
          <w:rtl w:val="true"/>
        </w:rPr>
        <w:t>במלכים</w:t>
      </w:r>
      <w:r>
        <w:rPr>
          <w:rtl w:val="true"/>
        </w:rPr>
        <w:t xml:space="preserve">] </w:t>
      </w:r>
      <w:r>
        <w:rPr>
          <w:rtl w:val="true"/>
        </w:rPr>
        <w:t>ומשמע שגם הוא ז</w:t>
      </w:r>
      <w:r>
        <w:rPr>
          <w:rtl w:val="true"/>
        </w:rPr>
        <w:t>"</w:t>
      </w:r>
      <w:r>
        <w:rPr>
          <w:rtl w:val="true"/>
        </w:rPr>
        <w:t>ל היה מפרש כן</w:t>
      </w:r>
      <w:r>
        <w:rPr>
          <w:rtl w:val="true"/>
        </w:rPr>
        <w:t xml:space="preserve">) </w:t>
      </w:r>
      <w:r>
        <w:rPr>
          <w:rtl w:val="true"/>
        </w:rPr>
        <w:t>או אפילו לפי</w:t>
      </w:r>
      <w:r>
        <w:rPr>
          <w:rtl w:val="true"/>
        </w:rPr>
        <w:t xml:space="preserve">' </w:t>
      </w:r>
      <w:r>
        <w:rPr>
          <w:rtl w:val="true"/>
        </w:rPr>
        <w:t>הרמב</w:t>
      </w:r>
      <w:r>
        <w:rPr>
          <w:rtl w:val="true"/>
        </w:rPr>
        <w:t>"</w:t>
      </w:r>
      <w:r>
        <w:rPr>
          <w:rtl w:val="true"/>
        </w:rPr>
        <w:t>ן במלת מנחה שענינה מנוחת השמש והשקט אורו</w:t>
      </w:r>
      <w:r>
        <w:rPr>
          <w:rtl w:val="true"/>
        </w:rPr>
        <w:t xml:space="preserve">. </w:t>
      </w:r>
      <w:r>
        <w:rPr>
          <w:rtl w:val="true"/>
        </w:rPr>
        <w:t>ככה יפורש לפי דרכינו מנחת הבוקר שהיא כמו כן מנוחת השמש והשקט אורו אז בבוקר</w:t>
      </w:r>
      <w:r>
        <w:rPr>
          <w:rtl w:val="true"/>
        </w:rPr>
        <w:t xml:space="preserve">. </w:t>
      </w:r>
      <w:r>
        <w:rPr>
          <w:rtl w:val="true"/>
        </w:rPr>
        <w:t>שהרי בודאי לא נתכוין הרמב</w:t>
      </w:r>
      <w:r>
        <w:rPr>
          <w:rtl w:val="true"/>
        </w:rPr>
        <w:t>"</w:t>
      </w:r>
      <w:r>
        <w:rPr>
          <w:rtl w:val="true"/>
        </w:rPr>
        <w:t>ן ז</w:t>
      </w:r>
      <w:r>
        <w:rPr>
          <w:rtl w:val="true"/>
        </w:rPr>
        <w:t>"</w:t>
      </w:r>
      <w:r>
        <w:rPr>
          <w:rtl w:val="true"/>
        </w:rPr>
        <w:t>ל לייחס מנוחה לשמש בבחינת עצמה</w:t>
      </w:r>
      <w:r>
        <w:rPr>
          <w:rtl w:val="true"/>
        </w:rPr>
        <w:t xml:space="preserve">. </w:t>
      </w:r>
      <w:r>
        <w:rPr>
          <w:rtl w:val="true"/>
        </w:rPr>
        <w:t>לפי שהשמש אינו שוקט לעת ערב ולא בשום שעה מן היום כי הוא תמיד סובב סובב הולך והשקט לא יוכל ומנוחתו היא מרוצתו ישיש כגבור לרוץ אורח עולם ממזרח למערב ועל סביבותיו שב ואין הפסק לתנועתו</w:t>
      </w:r>
      <w:r>
        <w:rPr>
          <w:rtl w:val="true"/>
        </w:rPr>
        <w:t xml:space="preserve">. </w:t>
      </w:r>
      <w:r>
        <w:rPr>
          <w:rtl w:val="true"/>
        </w:rPr>
        <w:t>אכן רצה לומר בהשקט אורו ומנוחתו בבחינת הבריות המקבלים שפעת אורו</w:t>
      </w:r>
      <w:r>
        <w:rPr>
          <w:rtl w:val="true"/>
        </w:rPr>
        <w:t xml:space="preserve">. </w:t>
      </w:r>
      <w:r>
        <w:rPr>
          <w:rtl w:val="true"/>
        </w:rPr>
        <w:t>לאשר בעת הצהרים בהיות השמש בראש כל אדם נדמה כאילו מרגישים בו תוקף תנועה מהירה ביתר עז</w:t>
      </w:r>
      <w:r>
        <w:rPr>
          <w:rtl w:val="true"/>
        </w:rPr>
        <w:t xml:space="preserve">. </w:t>
      </w:r>
      <w:r>
        <w:rPr>
          <w:rtl w:val="true"/>
        </w:rPr>
        <w:t>להיותם אז קרובים אליו שמפני כך מתפעלים הרבה מחומו הגדול</w:t>
      </w:r>
      <w:r>
        <w:rPr>
          <w:rtl w:val="true"/>
        </w:rPr>
        <w:t xml:space="preserve">. </w:t>
      </w:r>
      <w:r>
        <w:rPr>
          <w:rtl w:val="true"/>
        </w:rPr>
        <w:t>ובנטותו למערב כי פנה היום אזי אורו ערב ליהנות ממנו והבריות מוצאים בו מנוחת נפשם בהיות חומו ממוזג ודומה להם כאילו הוא נח שקט ומתאחר בתנועתו כי החום נולד מהתנועה</w:t>
      </w:r>
      <w:r>
        <w:rPr>
          <w:rtl w:val="true"/>
        </w:rPr>
        <w:t xml:space="preserve">. </w:t>
      </w:r>
      <w:r>
        <w:rPr>
          <w:rtl w:val="true"/>
        </w:rPr>
        <w:t>אבל באמת אין שם איחור ושינוי בתנועתו</w:t>
      </w:r>
      <w:r>
        <w:rPr>
          <w:rtl w:val="true"/>
        </w:rPr>
        <w:t xml:space="preserve">. </w:t>
      </w:r>
      <w:r>
        <w:rPr>
          <w:rtl w:val="true"/>
        </w:rPr>
        <w:t>כ</w:t>
      </w:r>
      <w:r>
        <w:rPr>
          <w:rtl w:val="true"/>
        </w:rPr>
        <w:t>"</w:t>
      </w:r>
      <w:r>
        <w:rPr>
          <w:rtl w:val="true"/>
        </w:rPr>
        <w:t>א סבת התרחק גוף השמש והשלכת ניצוציותיו דרך קוים בלתי ישרים</w:t>
      </w:r>
      <w:r>
        <w:rPr>
          <w:rtl w:val="true"/>
        </w:rPr>
        <w:t xml:space="preserve">. </w:t>
      </w:r>
      <w:r>
        <w:rPr>
          <w:rtl w:val="true"/>
        </w:rPr>
        <w:t>לכן אין האויר חם כל כך אחר חצות</w:t>
      </w:r>
      <w:r>
        <w:rPr>
          <w:rtl w:val="true"/>
        </w:rPr>
        <w:t xml:space="preserve">. </w:t>
      </w:r>
      <w:r>
        <w:rPr>
          <w:rtl w:val="true"/>
        </w:rPr>
        <w:t>כחום היום בצהרים הבא מהכפלת הניצוצות והכאתן ביושר</w:t>
      </w:r>
      <w:r>
        <w:rPr>
          <w:rtl w:val="true"/>
        </w:rPr>
        <w:t xml:space="preserve">. </w:t>
      </w:r>
      <w:r>
        <w:rPr>
          <w:rtl w:val="true"/>
        </w:rPr>
        <w:t>וכן הדבר בבוקר בד</w:t>
      </w:r>
      <w:r>
        <w:rPr>
          <w:rtl w:val="true"/>
        </w:rPr>
        <w:t xml:space="preserve">' </w:t>
      </w:r>
      <w:r>
        <w:rPr>
          <w:rtl w:val="true"/>
        </w:rPr>
        <w:t>שעות שכמו כן מתוק האור ויש בו מנוחה או השקט מדומה להתרחקו גם אז מנקודת חצי היום לצד מזרח וק</w:t>
      </w:r>
      <w:r>
        <w:rPr>
          <w:rtl w:val="true"/>
        </w:rPr>
        <w:t>"</w:t>
      </w:r>
      <w:r>
        <w:rPr>
          <w:rtl w:val="true"/>
        </w:rPr>
        <w:t>ל</w:t>
      </w:r>
      <w:r>
        <w:rPr>
          <w:rtl w:val="true"/>
        </w:rPr>
        <w:t xml:space="preserve">. </w:t>
      </w:r>
      <w:r>
        <w:rPr>
          <w:rtl w:val="true"/>
        </w:rPr>
        <w:t>ומה שבחרו בשם מנחה לתפלה שאחר חצות ולא לשל שחר</w:t>
      </w:r>
      <w:r>
        <w:rPr>
          <w:rtl w:val="true"/>
        </w:rPr>
        <w:t xml:space="preserve">. </w:t>
      </w:r>
      <w:r>
        <w:rPr>
          <w:rtl w:val="true"/>
        </w:rPr>
        <w:t>כבר אמרו בתו</w:t>
      </w:r>
      <w:r>
        <w:rPr>
          <w:rtl w:val="true"/>
        </w:rPr>
        <w:t>' [</w:t>
      </w:r>
      <w:r>
        <w:rPr>
          <w:rtl w:val="true"/>
        </w:rPr>
        <w:t>שם</w:t>
      </w:r>
      <w:r>
        <w:rPr>
          <w:rtl w:val="true"/>
        </w:rPr>
        <w:t xml:space="preserve">] </w:t>
      </w:r>
      <w:r>
        <w:rPr>
          <w:rtl w:val="true"/>
        </w:rPr>
        <w:t>האמת שלשחרית יש שם אחר ולא נמצא במנחה שם זולתו</w:t>
      </w:r>
      <w:r>
        <w:rPr>
          <w:rtl w:val="true"/>
        </w:rPr>
        <w:t xml:space="preserve">. </w:t>
      </w:r>
      <w:r>
        <w:rPr>
          <w:rtl w:val="true"/>
        </w:rPr>
        <w:t>מלבד שיתכן שיש לרז</w:t>
      </w:r>
      <w:r>
        <w:rPr>
          <w:rtl w:val="true"/>
        </w:rPr>
        <w:t>"</w:t>
      </w:r>
      <w:r>
        <w:rPr>
          <w:rtl w:val="true"/>
        </w:rPr>
        <w:t>ל עוד בעצם המלה כוונה 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עד ז</w:t>
      </w:r>
      <w:r>
        <w:rPr>
          <w:rStyle w:val="Style12"/>
          <w:rtl w:val="true"/>
        </w:rPr>
        <w:t xml:space="preserve">' </w:t>
      </w:r>
      <w:r>
        <w:rPr>
          <w:rStyle w:val="Style12"/>
          <w:rtl w:val="true"/>
        </w:rPr>
        <w:t>שעות</w:t>
      </w:r>
      <w:r>
        <w:rPr>
          <w:rStyle w:val="Style12"/>
          <w:rtl w:val="true"/>
        </w:rPr>
        <w:t xml:space="preserve">. </w:t>
      </w:r>
      <w:r>
        <w:rPr>
          <w:rStyle w:val="Style12"/>
          <w:vertAlign w:val="superscript"/>
          <w:rtl w:val="true"/>
        </w:rPr>
        <w:t>@</w:t>
      </w:r>
      <w:r>
        <w:rPr>
          <w:rStyle w:val="Style12"/>
          <w:vertAlign w:val="superscript"/>
        </w:rPr>
        <w:t>33</w:t>
      </w:r>
      <w:r>
        <w:rPr>
          <w:rtl w:val="true"/>
        </w:rPr>
        <w:t>אליבא דהתו</w:t>
      </w:r>
      <w:r>
        <w:rPr>
          <w:rtl w:val="true"/>
        </w:rPr>
        <w:t>' [</w:t>
      </w:r>
      <w:r>
        <w:rPr>
          <w:rtl w:val="true"/>
        </w:rPr>
        <w:t>דף כ</w:t>
      </w:r>
      <w:r>
        <w:rPr>
          <w:rtl w:val="true"/>
        </w:rPr>
        <w:t>"</w:t>
      </w:r>
      <w:r>
        <w:rPr>
          <w:rtl w:val="true"/>
        </w:rPr>
        <w:t>ז ע</w:t>
      </w:r>
      <w:r>
        <w:rPr>
          <w:rtl w:val="true"/>
        </w:rPr>
        <w:t>"</w:t>
      </w:r>
      <w:r>
        <w:rPr>
          <w:rtl w:val="true"/>
        </w:rPr>
        <w:t>א ד</w:t>
      </w:r>
      <w:r>
        <w:rPr>
          <w:rtl w:val="true"/>
        </w:rPr>
        <w:t>"</w:t>
      </w:r>
      <w:r>
        <w:rPr>
          <w:rtl w:val="true"/>
        </w:rPr>
        <w:t>ה תא שמע</w:t>
      </w:r>
      <w:r>
        <w:rPr>
          <w:rtl w:val="true"/>
        </w:rPr>
        <w:t xml:space="preserve">] </w:t>
      </w:r>
      <w:r>
        <w:rPr>
          <w:rtl w:val="true"/>
        </w:rPr>
        <w:t>ל</w:t>
      </w:r>
      <w:r>
        <w:rPr>
          <w:rtl w:val="true"/>
        </w:rPr>
        <w:t>"</w:t>
      </w:r>
      <w:r>
        <w:rPr>
          <w:rtl w:val="true"/>
        </w:rPr>
        <w:t>ג ליה במתני</w:t>
      </w:r>
      <w:r>
        <w:rPr>
          <w:rtl w:val="true"/>
        </w:rPr>
        <w:t xml:space="preserve">' </w:t>
      </w:r>
      <w:r>
        <w:rPr>
          <w:rtl w:val="true"/>
        </w:rPr>
        <w:t>וכתבו ז</w:t>
      </w:r>
      <w:r>
        <w:rPr>
          <w:rtl w:val="true"/>
        </w:rPr>
        <w:t>"</w:t>
      </w:r>
      <w:r>
        <w:rPr>
          <w:rtl w:val="true"/>
        </w:rPr>
        <w:t>ל הטעם שלא שנאו ר</w:t>
      </w:r>
      <w:r>
        <w:rPr>
          <w:rtl w:val="true"/>
        </w:rPr>
        <w:t xml:space="preserve">' </w:t>
      </w:r>
      <w:r>
        <w:rPr>
          <w:rtl w:val="true"/>
        </w:rPr>
        <w:t>במשנ</w:t>
      </w:r>
      <w:r>
        <w:rPr>
          <w:rtl w:val="true"/>
        </w:rPr>
        <w:t xml:space="preserve">'. </w:t>
      </w:r>
      <w:r>
        <w:rPr>
          <w:rtl w:val="true"/>
        </w:rPr>
        <w:t>משום דלא ס</w:t>
      </w:r>
      <w:r>
        <w:rPr>
          <w:rtl w:val="true"/>
        </w:rPr>
        <w:t>"</w:t>
      </w:r>
      <w:r>
        <w:rPr>
          <w:rtl w:val="true"/>
        </w:rPr>
        <w:t>ל כוותיה</w:t>
      </w:r>
      <w:r>
        <w:rPr>
          <w:rtl w:val="true"/>
        </w:rPr>
        <w:t xml:space="preserve">. </w:t>
      </w:r>
      <w:r>
        <w:rPr>
          <w:rtl w:val="true"/>
        </w:rPr>
        <w:t>אבל בשל שחר ס</w:t>
      </w:r>
      <w:r>
        <w:rPr>
          <w:rtl w:val="true"/>
        </w:rPr>
        <w:t>"</w:t>
      </w:r>
      <w:r>
        <w:rPr>
          <w:rtl w:val="true"/>
        </w:rPr>
        <w:t>ל כוותיה דבבחירתא תנן כוותי</w:t>
      </w:r>
      <w:r>
        <w:rPr>
          <w:rtl w:val="true"/>
        </w:rPr>
        <w:t xml:space="preserve">'. </w:t>
      </w:r>
      <w:r>
        <w:rPr>
          <w:rtl w:val="true"/>
        </w:rPr>
        <w:t>ובמנחה נמי קיי</w:t>
      </w:r>
      <w:r>
        <w:rPr>
          <w:rtl w:val="true"/>
        </w:rPr>
        <w:t>"</w:t>
      </w:r>
      <w:r>
        <w:rPr>
          <w:rtl w:val="true"/>
        </w:rPr>
        <w:t>ל דעבד כמר עבד עכ</w:t>
      </w:r>
      <w:r>
        <w:rPr>
          <w:rtl w:val="true"/>
        </w:rPr>
        <w:t>"</w:t>
      </w:r>
      <w:r>
        <w:rPr>
          <w:rtl w:val="true"/>
        </w:rPr>
        <w:t>ל</w:t>
      </w:r>
      <w:r>
        <w:rPr>
          <w:rtl w:val="true"/>
        </w:rPr>
        <w:t xml:space="preserve">. </w:t>
      </w:r>
      <w:r>
        <w:rPr>
          <w:rtl w:val="true"/>
        </w:rPr>
        <w:t>ולא זכיתי להבין דברי התו</w:t>
      </w:r>
      <w:r>
        <w:rPr>
          <w:rtl w:val="true"/>
        </w:rPr>
        <w:t xml:space="preserve">' </w:t>
      </w:r>
      <w:r>
        <w:rPr>
          <w:rtl w:val="true"/>
        </w:rPr>
        <w:t>הללו</w:t>
      </w:r>
      <w:r>
        <w:rPr>
          <w:rtl w:val="true"/>
        </w:rPr>
        <w:t xml:space="preserve">. </w:t>
      </w:r>
      <w:r>
        <w:rPr>
          <w:rtl w:val="true"/>
        </w:rPr>
        <w:t>דאטו משום דמייתי ר</w:t>
      </w:r>
      <w:r>
        <w:rPr>
          <w:rtl w:val="true"/>
        </w:rPr>
        <w:t xml:space="preserve">' </w:t>
      </w:r>
      <w:r>
        <w:rPr>
          <w:rtl w:val="true"/>
        </w:rPr>
        <w:t>במתני</w:t>
      </w:r>
      <w:r>
        <w:rPr>
          <w:rtl w:val="true"/>
        </w:rPr>
        <w:t xml:space="preserve">' </w:t>
      </w:r>
      <w:r>
        <w:rPr>
          <w:rtl w:val="true"/>
        </w:rPr>
        <w:t>דברי היחיד הלכה כמותו</w:t>
      </w:r>
      <w:r>
        <w:rPr>
          <w:rtl w:val="true"/>
        </w:rPr>
        <w:t xml:space="preserve">. </w:t>
      </w:r>
      <w:r>
        <w:rPr>
          <w:rtl w:val="true"/>
        </w:rPr>
        <w:t>ואע</w:t>
      </w:r>
      <w:r>
        <w:rPr>
          <w:rtl w:val="true"/>
        </w:rPr>
        <w:t>"</w:t>
      </w:r>
      <w:r>
        <w:rPr>
          <w:rtl w:val="true"/>
        </w:rPr>
        <w:t>ג דרישא סתמא לא הוי כיון דאייתי בתר הכי מאן דפליג</w:t>
      </w:r>
      <w:r>
        <w:rPr>
          <w:rtl w:val="true"/>
        </w:rPr>
        <w:t xml:space="preserve">. </w:t>
      </w:r>
      <w:r>
        <w:rPr>
          <w:rtl w:val="true"/>
        </w:rPr>
        <w:t>מ</w:t>
      </w:r>
      <w:r>
        <w:rPr>
          <w:rtl w:val="true"/>
        </w:rPr>
        <w:t>"</w:t>
      </w:r>
      <w:r>
        <w:rPr>
          <w:rtl w:val="true"/>
        </w:rPr>
        <w:t>מ יחיד לגבי רבים הוה כדכתבו התו</w:t>
      </w:r>
      <w:r>
        <w:rPr>
          <w:rtl w:val="true"/>
        </w:rPr>
        <w:t xml:space="preserve">' </w:t>
      </w:r>
      <w:r>
        <w:rPr>
          <w:rtl w:val="true"/>
        </w:rPr>
        <w:t xml:space="preserve">ביבמות </w:t>
      </w:r>
      <w:r>
        <w:rPr>
          <w:rtl w:val="true"/>
        </w:rPr>
        <w:t>[</w:t>
      </w:r>
      <w:r>
        <w:rPr>
          <w:rtl w:val="true"/>
        </w:rPr>
        <w:t>דף מ</w:t>
      </w:r>
      <w:r>
        <w:rPr>
          <w:rtl w:val="true"/>
        </w:rPr>
        <w:t>"</w:t>
      </w:r>
      <w:r>
        <w:rPr>
          <w:rtl w:val="true"/>
        </w:rPr>
        <w:t>ב ע</w:t>
      </w:r>
      <w:r>
        <w:rPr>
          <w:rtl w:val="true"/>
        </w:rPr>
        <w:t>"</w:t>
      </w:r>
      <w:r>
        <w:rPr>
          <w:rtl w:val="true"/>
        </w:rPr>
        <w:t>ב ד</w:t>
      </w:r>
      <w:r>
        <w:rPr>
          <w:rtl w:val="true"/>
        </w:rPr>
        <w:t>"</w:t>
      </w:r>
      <w:r>
        <w:rPr>
          <w:rtl w:val="true"/>
        </w:rPr>
        <w:t>ה סתם</w:t>
      </w:r>
      <w:r>
        <w:rPr>
          <w:rtl w:val="true"/>
        </w:rPr>
        <w:t xml:space="preserve">] </w:t>
      </w:r>
      <w:r>
        <w:rPr>
          <w:rtl w:val="true"/>
        </w:rPr>
        <w:t xml:space="preserve">ובריש ביצה </w:t>
      </w:r>
      <w:r>
        <w:rPr>
          <w:rtl w:val="true"/>
        </w:rPr>
        <w:t>[</w:t>
      </w:r>
      <w:r>
        <w:rPr>
          <w:rtl w:val="true"/>
        </w:rPr>
        <w:t>דף ב</w:t>
      </w:r>
      <w:r>
        <w:rPr>
          <w:rtl w:val="true"/>
        </w:rPr>
        <w:t xml:space="preserve">' </w:t>
      </w:r>
      <w:r>
        <w:rPr>
          <w:rtl w:val="true"/>
        </w:rPr>
        <w:t>ע</w:t>
      </w:r>
      <w:r>
        <w:rPr>
          <w:rtl w:val="true"/>
        </w:rPr>
        <w:t>"</w:t>
      </w:r>
      <w:r>
        <w:rPr>
          <w:rtl w:val="true"/>
        </w:rPr>
        <w:t>ב ד</w:t>
      </w:r>
      <w:r>
        <w:rPr>
          <w:rtl w:val="true"/>
        </w:rPr>
        <w:t>"</w:t>
      </w:r>
      <w:r>
        <w:rPr>
          <w:rtl w:val="true"/>
        </w:rPr>
        <w:t>ה גבי שבת</w:t>
      </w:r>
      <w:r>
        <w:rPr>
          <w:rtl w:val="true"/>
        </w:rPr>
        <w:t xml:space="preserve">] </w:t>
      </w:r>
      <w:r>
        <w:rPr>
          <w:rtl w:val="true"/>
        </w:rPr>
        <w:t>ובאמת דהתם בריש ביצה משמע בהדיא דסתמא מעליא נמי הוי</w:t>
      </w:r>
      <w:r>
        <w:rPr>
          <w:rtl w:val="true"/>
        </w:rPr>
        <w:t xml:space="preserve">. </w:t>
      </w:r>
      <w:r>
        <w:rPr>
          <w:rtl w:val="true"/>
        </w:rPr>
        <w:t>והכי מוכח בפ</w:t>
      </w:r>
      <w:r>
        <w:rPr>
          <w:rtl w:val="true"/>
        </w:rPr>
        <w:t xml:space="preserve">' </w:t>
      </w:r>
      <w:r>
        <w:rPr>
          <w:rtl w:val="true"/>
        </w:rPr>
        <w:t xml:space="preserve">מצות חליצה </w:t>
      </w:r>
      <w:r>
        <w:rPr>
          <w:rtl w:val="true"/>
        </w:rPr>
        <w:t>[</w:t>
      </w:r>
      <w:r>
        <w:rPr>
          <w:rtl w:val="true"/>
        </w:rPr>
        <w:t>דף ק</w:t>
      </w:r>
      <w:r>
        <w:rPr>
          <w:rtl w:val="true"/>
        </w:rPr>
        <w:t>"</w:t>
      </w:r>
      <w:r>
        <w:rPr>
          <w:rtl w:val="true"/>
        </w:rPr>
        <w:t>ד ע</w:t>
      </w:r>
      <w:r>
        <w:rPr>
          <w:rtl w:val="true"/>
        </w:rPr>
        <w:t>"</w:t>
      </w:r>
      <w:r>
        <w:rPr>
          <w:rtl w:val="true"/>
        </w:rPr>
        <w:t>א</w:t>
      </w:r>
      <w:r>
        <w:rPr>
          <w:rtl w:val="true"/>
        </w:rPr>
        <w:t xml:space="preserve">] </w:t>
      </w:r>
      <w:r>
        <w:rPr>
          <w:rtl w:val="true"/>
        </w:rPr>
        <w:t>גבי עובדא דרבה קטוספאה דקאמר תלמודא בלילה סתמא תניא וק</w:t>
      </w:r>
      <w:r>
        <w:rPr>
          <w:rtl w:val="true"/>
        </w:rPr>
        <w:t>"</w:t>
      </w:r>
      <w:r>
        <w:rPr>
          <w:rtl w:val="true"/>
        </w:rPr>
        <w:t>ל</w:t>
      </w:r>
      <w:r>
        <w:rPr>
          <w:rtl w:val="true"/>
        </w:rPr>
        <w:t xml:space="preserve">. </w:t>
      </w:r>
      <w:r>
        <w:rPr>
          <w:rtl w:val="true"/>
        </w:rPr>
        <w:t xml:space="preserve">וההיא דהחולץ </w:t>
      </w:r>
      <w:r>
        <w:rPr>
          <w:rtl w:val="true"/>
        </w:rPr>
        <w:t>[</w:t>
      </w:r>
      <w:r>
        <w:rPr>
          <w:rtl w:val="true"/>
        </w:rPr>
        <w:t>שם</w:t>
      </w:r>
      <w:r>
        <w:rPr>
          <w:rtl w:val="true"/>
        </w:rPr>
        <w:t xml:space="preserve">, </w:t>
      </w:r>
      <w:r>
        <w:rPr>
          <w:rtl w:val="true"/>
        </w:rPr>
        <w:t>דף מ</w:t>
      </w:r>
      <w:r>
        <w:rPr>
          <w:rtl w:val="true"/>
        </w:rPr>
        <w:t>"</w:t>
      </w:r>
      <w:r>
        <w:rPr>
          <w:rtl w:val="true"/>
        </w:rPr>
        <w:t>ב ע</w:t>
      </w:r>
      <w:r>
        <w:rPr>
          <w:rtl w:val="true"/>
        </w:rPr>
        <w:t>"</w:t>
      </w:r>
      <w:r>
        <w:rPr>
          <w:rtl w:val="true"/>
        </w:rPr>
        <w:t>ב</w:t>
      </w:r>
      <w:r>
        <w:rPr>
          <w:rtl w:val="true"/>
        </w:rPr>
        <w:t xml:space="preserve">] </w:t>
      </w:r>
      <w:r>
        <w:rPr>
          <w:rtl w:val="true"/>
        </w:rPr>
        <w:t>לא קשיא</w:t>
      </w:r>
      <w:r>
        <w:rPr>
          <w:rtl w:val="true"/>
        </w:rPr>
        <w:t xml:space="preserve">. </w:t>
      </w:r>
      <w:r>
        <w:rPr>
          <w:rtl w:val="true"/>
        </w:rPr>
        <w:t>דהתם איפליגו תנאי טוב</w:t>
      </w:r>
      <w:r>
        <w:rPr>
          <w:rtl w:val="true"/>
        </w:rPr>
        <w:t xml:space="preserve">' </w:t>
      </w:r>
      <w:r>
        <w:rPr>
          <w:rtl w:val="true"/>
        </w:rPr>
        <w:t>וק</w:t>
      </w:r>
      <w:r>
        <w:rPr>
          <w:rtl w:val="true"/>
        </w:rPr>
        <w:t>"</w:t>
      </w:r>
      <w:r>
        <w:rPr>
          <w:rtl w:val="true"/>
        </w:rPr>
        <w:t>ל</w:t>
      </w:r>
      <w:r>
        <w:rPr>
          <w:rtl w:val="true"/>
        </w:rPr>
        <w:t xml:space="preserve">. </w:t>
      </w:r>
      <w:r>
        <w:rPr>
          <w:rtl w:val="true"/>
        </w:rPr>
        <w:t xml:space="preserve">וההיא דיש נוחלין </w:t>
      </w:r>
      <w:r>
        <w:rPr>
          <w:rtl w:val="true"/>
        </w:rPr>
        <w:t>[</w:t>
      </w:r>
      <w:r>
        <w:rPr>
          <w:rtl w:val="true"/>
        </w:rPr>
        <w:t>דף קכ</w:t>
      </w:r>
      <w:r>
        <w:rPr>
          <w:rtl w:val="true"/>
        </w:rPr>
        <w:t>"</w:t>
      </w:r>
      <w:r>
        <w:rPr>
          <w:rtl w:val="true"/>
        </w:rPr>
        <w:t>ב ע</w:t>
      </w:r>
      <w:r>
        <w:rPr>
          <w:rtl w:val="true"/>
        </w:rPr>
        <w:t>"</w:t>
      </w:r>
      <w:r>
        <w:rPr>
          <w:rtl w:val="true"/>
        </w:rPr>
        <w:t>ב</w:t>
      </w:r>
      <w:r>
        <w:rPr>
          <w:rtl w:val="true"/>
        </w:rPr>
        <w:t xml:space="preserve">] </w:t>
      </w:r>
      <w:r>
        <w:rPr>
          <w:rtl w:val="true"/>
        </w:rPr>
        <w:t>נמי לא תקשי כמ</w:t>
      </w:r>
      <w:r>
        <w:rPr>
          <w:rtl w:val="true"/>
        </w:rPr>
        <w:t>"</w:t>
      </w:r>
      <w:r>
        <w:rPr>
          <w:rtl w:val="true"/>
        </w:rPr>
        <w:t>ש התו</w:t>
      </w:r>
      <w:r>
        <w:rPr>
          <w:rtl w:val="true"/>
        </w:rPr>
        <w:t xml:space="preserve">' </w:t>
      </w:r>
      <w:r>
        <w:rPr>
          <w:rtl w:val="true"/>
        </w:rPr>
        <w:t>שם במקומו ודוק</w:t>
      </w:r>
      <w:r>
        <w:rPr>
          <w:rtl w:val="true"/>
        </w:rPr>
        <w:t xml:space="preserve">. </w:t>
      </w:r>
      <w:r>
        <w:rPr>
          <w:rtl w:val="true"/>
        </w:rPr>
        <w:t>וכן עיקר לע</w:t>
      </w:r>
      <w:r>
        <w:rPr>
          <w:rtl w:val="true"/>
        </w:rPr>
        <w:t>"</w:t>
      </w:r>
      <w:r>
        <w:rPr>
          <w:rtl w:val="true"/>
        </w:rPr>
        <w:t>ד דהילכתא כסתמא דרישא ולא משגחינן ביחידאה דעמיה</w:t>
      </w:r>
      <w:r>
        <w:rPr>
          <w:rtl w:val="true"/>
        </w:rPr>
        <w:t xml:space="preserve">. </w:t>
      </w:r>
      <w:r>
        <w:rPr>
          <w:rtl w:val="true"/>
        </w:rPr>
        <w:t>דלא הוזכר אלא שלא ליתן מקום לחלוק שאם יאמר אדם כך אני מקובל יאמרו לו כדברי פלוני שמעת ולעולם הלכה כדברי המרובין</w:t>
      </w:r>
      <w:r>
        <w:rPr>
          <w:rtl w:val="true"/>
        </w:rPr>
        <w:t xml:space="preserve">. </w:t>
      </w:r>
      <w:r>
        <w:rPr>
          <w:rtl w:val="true"/>
        </w:rPr>
        <w:t>וכדברי ר</w:t>
      </w:r>
      <w:r>
        <w:rPr>
          <w:rtl w:val="true"/>
        </w:rPr>
        <w:t>"</w:t>
      </w:r>
      <w:r>
        <w:rPr>
          <w:rtl w:val="true"/>
        </w:rPr>
        <w:t>י עצמו פ</w:t>
      </w:r>
      <w:r>
        <w:rPr>
          <w:rtl w:val="true"/>
        </w:rPr>
        <w:t>"</w:t>
      </w:r>
      <w:r>
        <w:rPr>
          <w:rtl w:val="true"/>
        </w:rPr>
        <w:t xml:space="preserve">ק דעדיות </w:t>
      </w:r>
      <w:r>
        <w:rPr>
          <w:rtl w:val="true"/>
        </w:rPr>
        <w:t>[</w:t>
      </w:r>
      <w:r>
        <w:rPr>
          <w:rtl w:val="true"/>
        </w:rPr>
        <w:t>משנה ו</w:t>
      </w:r>
      <w:r>
        <w:rPr>
          <w:rtl w:val="true"/>
        </w:rPr>
        <w:t xml:space="preserve">'] </w:t>
      </w:r>
      <w:r>
        <w:rPr>
          <w:rtl w:val="true"/>
        </w:rPr>
        <w:t>והכי קיי</w:t>
      </w:r>
      <w:r>
        <w:rPr>
          <w:rtl w:val="true"/>
        </w:rPr>
        <w:t>"</w:t>
      </w:r>
      <w:r>
        <w:rPr>
          <w:rtl w:val="true"/>
        </w:rPr>
        <w:t>ל בעלמא כי סתמא דרישא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דקיי</w:t>
      </w:r>
      <w:r>
        <w:rPr>
          <w:rtl w:val="true"/>
        </w:rPr>
        <w:t>"</w:t>
      </w:r>
      <w:r>
        <w:rPr>
          <w:rtl w:val="true"/>
        </w:rPr>
        <w:t>ל כר</w:t>
      </w:r>
      <w:r>
        <w:rPr>
          <w:rtl w:val="true"/>
        </w:rPr>
        <w:t>"</w:t>
      </w:r>
      <w:r>
        <w:rPr>
          <w:rtl w:val="true"/>
        </w:rPr>
        <w:t>י לאו אמתני</w:t>
      </w:r>
      <w:r>
        <w:rPr>
          <w:rtl w:val="true"/>
        </w:rPr>
        <w:t xml:space="preserve">' </w:t>
      </w:r>
      <w:r>
        <w:rPr>
          <w:rtl w:val="true"/>
        </w:rPr>
        <w:t>דהכא סמכינן אלא דבחירתא עדיפא לן</w:t>
      </w:r>
      <w:r>
        <w:rPr>
          <w:rtl w:val="true"/>
        </w:rPr>
        <w:t xml:space="preserve">. </w:t>
      </w:r>
      <w:r>
        <w:rPr>
          <w:rtl w:val="true"/>
        </w:rPr>
        <w:t>והיינו נמי משום דקים לן תפלות כנגד תמידין תקנום</w:t>
      </w:r>
      <w:r>
        <w:rPr>
          <w:rtl w:val="true"/>
        </w:rPr>
        <w:t xml:space="preserve">. </w:t>
      </w:r>
      <w:r>
        <w:rPr>
          <w:rtl w:val="true"/>
        </w:rPr>
        <w:t>ודילמא ר</w:t>
      </w:r>
      <w:r>
        <w:rPr>
          <w:rtl w:val="true"/>
        </w:rPr>
        <w:t xml:space="preserve">' </w:t>
      </w:r>
      <w:r>
        <w:rPr>
          <w:rtl w:val="true"/>
        </w:rPr>
        <w:t>לא הוה ס</w:t>
      </w:r>
      <w:r>
        <w:rPr>
          <w:rtl w:val="true"/>
        </w:rPr>
        <w:t>"</w:t>
      </w:r>
      <w:r>
        <w:rPr>
          <w:rtl w:val="true"/>
        </w:rPr>
        <w:t>ל אלא אבות תקנום</w:t>
      </w:r>
      <w:r>
        <w:rPr>
          <w:rtl w:val="true"/>
        </w:rPr>
        <w:t xml:space="preserve">. </w:t>
      </w:r>
      <w:r>
        <w:rPr>
          <w:rtl w:val="true"/>
        </w:rPr>
        <w:t>וליכא ראיה דסבר כוותיה דר</w:t>
      </w:r>
      <w:r>
        <w:rPr>
          <w:rtl w:val="true"/>
        </w:rPr>
        <w:t>"</w:t>
      </w:r>
      <w:r>
        <w:rPr>
          <w:rtl w:val="true"/>
        </w:rPr>
        <w:t>י מדתני בבחירתא גבי תמיד הכי</w:t>
      </w:r>
      <w:r>
        <w:rPr>
          <w:rtl w:val="true"/>
        </w:rPr>
        <w:t xml:space="preserve">. </w:t>
      </w:r>
      <w:r>
        <w:rPr>
          <w:rtl w:val="true"/>
        </w:rPr>
        <w:t>דשמא שני ליה תמיד</w:t>
      </w:r>
      <w:r>
        <w:rPr>
          <w:rtl w:val="true"/>
        </w:rPr>
        <w:t xml:space="preserve">. </w:t>
      </w:r>
      <w:r>
        <w:rPr>
          <w:rtl w:val="true"/>
        </w:rPr>
        <w:t>והכי נמי מסתברא טפי דאדרבה לר</w:t>
      </w:r>
      <w:r>
        <w:rPr>
          <w:rtl w:val="true"/>
        </w:rPr>
        <w:t xml:space="preserve">' </w:t>
      </w:r>
      <w:r>
        <w:rPr>
          <w:rtl w:val="true"/>
        </w:rPr>
        <w:t>לית ליה דר</w:t>
      </w:r>
      <w:r>
        <w:rPr>
          <w:rtl w:val="true"/>
        </w:rPr>
        <w:t>"</w:t>
      </w:r>
      <w:r>
        <w:rPr>
          <w:rtl w:val="true"/>
        </w:rPr>
        <w:t>י ולכך שנאו בלשון יחיד דאל</w:t>
      </w:r>
      <w:r>
        <w:rPr>
          <w:rtl w:val="true"/>
        </w:rPr>
        <w:t>"</w:t>
      </w:r>
      <w:r>
        <w:rPr>
          <w:rtl w:val="true"/>
        </w:rPr>
        <w:t>ה הו</w:t>
      </w:r>
      <w:r>
        <w:rPr>
          <w:rtl w:val="true"/>
        </w:rPr>
        <w:t>"</w:t>
      </w:r>
      <w:r>
        <w:rPr>
          <w:rtl w:val="true"/>
        </w:rPr>
        <w:t>ל למסתם סתומי כוותיה ברישא כיון דהכי קיי</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ובשלמא </w:t>
      </w:r>
      <w:r>
        <w:rPr>
          <w:rStyle w:val="Style12"/>
          <w:vertAlign w:val="superscript"/>
          <w:rtl w:val="true"/>
        </w:rPr>
        <w:t>@</w:t>
      </w:r>
      <w:r>
        <w:rPr>
          <w:rStyle w:val="Style12"/>
          <w:vertAlign w:val="superscript"/>
        </w:rPr>
        <w:t>33</w:t>
      </w:r>
      <w:r>
        <w:rPr>
          <w:rtl w:val="true"/>
        </w:rPr>
        <w:t>בעלמא ליכא לדיוקי סתם ואח</w:t>
      </w:r>
      <w:r>
        <w:rPr>
          <w:rtl w:val="true"/>
        </w:rPr>
        <w:t>"</w:t>
      </w:r>
      <w:r>
        <w:rPr>
          <w:rtl w:val="true"/>
        </w:rPr>
        <w:t>כ מחלוקת דאין הלכה כסתם אמאי סתמיה ר</w:t>
      </w:r>
      <w:r>
        <w:rPr>
          <w:rtl w:val="true"/>
        </w:rPr>
        <w:t xml:space="preserve">' </w:t>
      </w:r>
      <w:r>
        <w:rPr>
          <w:rtl w:val="true"/>
        </w:rPr>
        <w:t>לסתם דמעיקרא</w:t>
      </w:r>
      <w:r>
        <w:rPr>
          <w:rtl w:val="true"/>
        </w:rPr>
        <w:t xml:space="preserve">. </w:t>
      </w:r>
      <w:r>
        <w:rPr>
          <w:rtl w:val="true"/>
        </w:rPr>
        <w:t>דהא דעביד ר</w:t>
      </w:r>
      <w:r>
        <w:rPr>
          <w:rtl w:val="true"/>
        </w:rPr>
        <w:t xml:space="preserve">' </w:t>
      </w:r>
      <w:r>
        <w:rPr>
          <w:rtl w:val="true"/>
        </w:rPr>
        <w:t>הכי היינו משום דרבים הכי סבירא להו</w:t>
      </w:r>
      <w:r>
        <w:rPr>
          <w:rtl w:val="true"/>
        </w:rPr>
        <w:t xml:space="preserve">. </w:t>
      </w:r>
      <w:r>
        <w:rPr>
          <w:rtl w:val="true"/>
        </w:rPr>
        <w:t>אלא שלא נראה לר</w:t>
      </w:r>
      <w:r>
        <w:rPr>
          <w:rtl w:val="true"/>
        </w:rPr>
        <w:t xml:space="preserve">' </w:t>
      </w:r>
      <w:r>
        <w:rPr>
          <w:rtl w:val="true"/>
        </w:rPr>
        <w:t>לפסוק כמותם אע</w:t>
      </w:r>
      <w:r>
        <w:rPr>
          <w:rtl w:val="true"/>
        </w:rPr>
        <w:t>"</w:t>
      </w:r>
      <w:r>
        <w:rPr>
          <w:rtl w:val="true"/>
        </w:rPr>
        <w:t>פ שהם רבים</w:t>
      </w:r>
      <w:r>
        <w:rPr>
          <w:rtl w:val="true"/>
        </w:rPr>
        <w:t xml:space="preserve">. </w:t>
      </w:r>
      <w:r>
        <w:rPr>
          <w:rtl w:val="true"/>
        </w:rPr>
        <w:t>לכן הביא המחלוקת אח</w:t>
      </w:r>
      <w:r>
        <w:rPr>
          <w:rtl w:val="true"/>
        </w:rPr>
        <w:t>"</w:t>
      </w:r>
      <w:r>
        <w:rPr>
          <w:rtl w:val="true"/>
        </w:rPr>
        <w:t>כ להודיעך שגם רבים הן החולקים והניח הדבר לחכמים ואמוראים שאחריו שיכריעו לפי מה שיראה בעיניהם לפסוק הלכה כדברי מי מהם</w:t>
      </w:r>
      <w:r>
        <w:rPr>
          <w:rtl w:val="true"/>
        </w:rPr>
        <w:t xml:space="preserve">. </w:t>
      </w:r>
      <w:r>
        <w:rPr>
          <w:rtl w:val="true"/>
        </w:rPr>
        <w:t>ובמחלוקת ואח</w:t>
      </w:r>
      <w:r>
        <w:rPr>
          <w:rtl w:val="true"/>
        </w:rPr>
        <w:t>"</w:t>
      </w:r>
      <w:r>
        <w:rPr>
          <w:rtl w:val="true"/>
        </w:rPr>
        <w:t>כ סתם צ</w:t>
      </w:r>
      <w:r>
        <w:rPr>
          <w:rtl w:val="true"/>
        </w:rPr>
        <w:t>"</w:t>
      </w:r>
      <w:r>
        <w:rPr>
          <w:rtl w:val="true"/>
        </w:rPr>
        <w:t>ל דמעיקרא ספוקי מספקא ליה הילכתא כמאן</w:t>
      </w:r>
      <w:r>
        <w:rPr>
          <w:rtl w:val="true"/>
        </w:rPr>
        <w:t xml:space="preserve">. </w:t>
      </w:r>
      <w:r>
        <w:rPr>
          <w:rtl w:val="true"/>
        </w:rPr>
        <w:t>והדר פשיטא ליה וסתם כדברי אותו שנראין לו אח</w:t>
      </w:r>
      <w:r>
        <w:rPr>
          <w:rtl w:val="true"/>
        </w:rPr>
        <w:t>"</w:t>
      </w:r>
      <w:r>
        <w:rPr>
          <w:rtl w:val="true"/>
        </w:rPr>
        <w:t>כ ומשנה ראשונה לא זזה ממקומה</w:t>
      </w:r>
      <w:r>
        <w:rPr>
          <w:rtl w:val="true"/>
        </w:rPr>
        <w:t xml:space="preserve">. </w:t>
      </w:r>
      <w:r>
        <w:rPr>
          <w:rtl w:val="true"/>
        </w:rPr>
        <w:t>ואלו דברים ברורים ונכונים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כאן דלא שייך למימר הכי דבמשנה עצמה שסובר ר</w:t>
      </w:r>
      <w:r>
        <w:rPr>
          <w:rtl w:val="true"/>
        </w:rPr>
        <w:t xml:space="preserve">' </w:t>
      </w:r>
      <w:r>
        <w:rPr>
          <w:rtl w:val="true"/>
        </w:rPr>
        <w:t>כדברי היחיד וגם במקום אחר סתם כמותו</w:t>
      </w:r>
      <w:r>
        <w:rPr>
          <w:rtl w:val="true"/>
        </w:rPr>
        <w:t xml:space="preserve">. </w:t>
      </w:r>
      <w:r>
        <w:rPr>
          <w:rtl w:val="true"/>
        </w:rPr>
        <w:t>למה זה יסתום בה מתחילה שלא כדבריו</w:t>
      </w:r>
      <w:r>
        <w:rPr>
          <w:rtl w:val="true"/>
        </w:rPr>
        <w:t xml:space="preserve">. </w:t>
      </w:r>
      <w:r>
        <w:rPr>
          <w:rtl w:val="true"/>
        </w:rPr>
        <w:t>ובפרטות שכבר הוכחנו דבעלמא סתמא מעליא הוי כה</w:t>
      </w:r>
      <w:r>
        <w:rPr>
          <w:rtl w:val="true"/>
        </w:rPr>
        <w:t>"</w:t>
      </w:r>
      <w:r>
        <w:rPr>
          <w:rtl w:val="true"/>
        </w:rPr>
        <w:t>ג ולפחות דין רבים נגד היחיד יהבינן ליה</w:t>
      </w:r>
      <w:r>
        <w:rPr>
          <w:rtl w:val="true"/>
        </w:rPr>
        <w:t xml:space="preserve">. </w:t>
      </w:r>
      <w:r>
        <w:rPr>
          <w:rtl w:val="true"/>
        </w:rPr>
        <w:t>מה הכריח ר</w:t>
      </w:r>
      <w:r>
        <w:rPr>
          <w:rtl w:val="true"/>
        </w:rPr>
        <w:t xml:space="preserve">' </w:t>
      </w:r>
      <w:r>
        <w:rPr>
          <w:rtl w:val="true"/>
        </w:rPr>
        <w:t>לסתמא דרישא או לא ס</w:t>
      </w:r>
      <w:r>
        <w:rPr>
          <w:rtl w:val="true"/>
        </w:rPr>
        <w:t>"</w:t>
      </w:r>
      <w:r>
        <w:rPr>
          <w:rtl w:val="true"/>
        </w:rPr>
        <w:t>ל כלל</w:t>
      </w:r>
      <w:r>
        <w:rPr>
          <w:rtl w:val="true"/>
        </w:rPr>
        <w:t xml:space="preserve">. </w:t>
      </w:r>
      <w:r>
        <w:rPr>
          <w:rtl w:val="true"/>
        </w:rPr>
        <w:t>על כן לא אוכל לקבל זה לפי מיעוט דעתי הקצרה מרדת לסוף דעת רבותינו בתו</w:t>
      </w:r>
      <w:r>
        <w:rPr>
          <w:rtl w:val="true"/>
        </w:rPr>
        <w:t xml:space="preserve">' </w:t>
      </w:r>
      <w:r>
        <w:rPr>
          <w:rtl w:val="true"/>
        </w:rPr>
        <w:t>ז</w:t>
      </w:r>
      <w:r>
        <w:rPr>
          <w:rtl w:val="true"/>
        </w:rPr>
        <w:t>"</w:t>
      </w:r>
      <w:r>
        <w:rPr>
          <w:rtl w:val="true"/>
        </w:rPr>
        <w:t>ל כאן</w:t>
      </w:r>
      <w:r>
        <w:rPr>
          <w:rtl w:val="true"/>
        </w:rPr>
        <w:t xml:space="preserve">. </w:t>
      </w:r>
      <w:r>
        <w:rPr>
          <w:rtl w:val="true"/>
        </w:rPr>
        <w:t>אבל אדרבה לבי אומר לי דר</w:t>
      </w:r>
      <w:r>
        <w:rPr>
          <w:rtl w:val="true"/>
        </w:rPr>
        <w:t xml:space="preserve">' </w:t>
      </w:r>
      <w:r>
        <w:rPr>
          <w:rtl w:val="true"/>
        </w:rPr>
        <w:t>גופיה לא הוה ס</w:t>
      </w:r>
      <w:r>
        <w:rPr>
          <w:rtl w:val="true"/>
        </w:rPr>
        <w:t>"</w:t>
      </w:r>
      <w:r>
        <w:rPr>
          <w:rtl w:val="true"/>
        </w:rPr>
        <w:t>ל כוותיה ומטעמא דאמרן דמבחירתא ליכא לסיועי אליביה</w:t>
      </w:r>
      <w:r>
        <w:rPr>
          <w:rtl w:val="true"/>
        </w:rPr>
        <w:t xml:space="preserve">. </w:t>
      </w:r>
      <w:r>
        <w:rPr>
          <w:rtl w:val="true"/>
        </w:rPr>
        <w:t>או עכ</w:t>
      </w:r>
      <w:r>
        <w:rPr>
          <w:rtl w:val="true"/>
        </w:rPr>
        <w:t>"</w:t>
      </w:r>
      <w:r>
        <w:rPr>
          <w:rtl w:val="true"/>
        </w:rPr>
        <w:t>פ ספוקי מספקא ליה מיהא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וממילא </w:t>
      </w:r>
      <w:r>
        <w:rPr>
          <w:rStyle w:val="Style12"/>
          <w:vertAlign w:val="superscript"/>
          <w:rtl w:val="true"/>
        </w:rPr>
        <w:t>@</w:t>
      </w:r>
      <w:r>
        <w:rPr>
          <w:rStyle w:val="Style12"/>
          <w:vertAlign w:val="superscript"/>
        </w:rPr>
        <w:t>33</w:t>
      </w:r>
      <w:r>
        <w:rPr>
          <w:rtl w:val="true"/>
        </w:rPr>
        <w:t>נשמע לדברינו אלה דמ</w:t>
      </w:r>
      <w:r>
        <w:rPr>
          <w:rtl w:val="true"/>
        </w:rPr>
        <w:t>"</w:t>
      </w:r>
      <w:r>
        <w:rPr>
          <w:rtl w:val="true"/>
        </w:rPr>
        <w:t>ש דבסיפא לא הזכיר ר</w:t>
      </w:r>
      <w:r>
        <w:rPr>
          <w:rtl w:val="true"/>
        </w:rPr>
        <w:t xml:space="preserve">' </w:t>
      </w:r>
      <w:r>
        <w:rPr>
          <w:rtl w:val="true"/>
        </w:rPr>
        <w:t>דברי ר</w:t>
      </w:r>
      <w:r>
        <w:rPr>
          <w:rtl w:val="true"/>
        </w:rPr>
        <w:t>"</w:t>
      </w:r>
      <w:r>
        <w:rPr>
          <w:rtl w:val="true"/>
        </w:rPr>
        <w:t>י משום דלא ס</w:t>
      </w:r>
      <w:r>
        <w:rPr>
          <w:rtl w:val="true"/>
        </w:rPr>
        <w:t>"</w:t>
      </w:r>
      <w:r>
        <w:rPr>
          <w:rtl w:val="true"/>
        </w:rPr>
        <w:t>ל כוותיה</w:t>
      </w:r>
      <w:r>
        <w:rPr>
          <w:rtl w:val="true"/>
        </w:rPr>
        <w:t xml:space="preserve">. </w:t>
      </w:r>
      <w:r>
        <w:rPr>
          <w:rtl w:val="true"/>
        </w:rPr>
        <w:t>שהם פליאה נשגבה מאד</w:t>
      </w:r>
      <w:r>
        <w:rPr>
          <w:rtl w:val="true"/>
        </w:rPr>
        <w:t xml:space="preserve">. </w:t>
      </w:r>
      <w:r>
        <w:rPr>
          <w:rtl w:val="true"/>
        </w:rPr>
        <w:t>דמה מקום לומר שלא הזכירו מפני שסובר שאין הלכה כמותו א</w:t>
      </w:r>
      <w:r>
        <w:rPr>
          <w:rtl w:val="true"/>
        </w:rPr>
        <w:t>"</w:t>
      </w:r>
      <w:r>
        <w:rPr>
          <w:rtl w:val="true"/>
        </w:rPr>
        <w:t>כ מה נעשה בכל מקום שהזכיר ר</w:t>
      </w:r>
      <w:r>
        <w:rPr>
          <w:rtl w:val="true"/>
        </w:rPr>
        <w:t xml:space="preserve">' </w:t>
      </w:r>
      <w:r>
        <w:rPr>
          <w:rtl w:val="true"/>
        </w:rPr>
        <w:t>דעת היחידים אע</w:t>
      </w:r>
      <w:r>
        <w:rPr>
          <w:rtl w:val="true"/>
        </w:rPr>
        <w:t>"</w:t>
      </w:r>
      <w:r>
        <w:rPr>
          <w:rtl w:val="true"/>
        </w:rPr>
        <w:t>פ שאין הלכה אלא כדברי המרובים</w:t>
      </w:r>
      <w:r>
        <w:rPr>
          <w:rtl w:val="true"/>
        </w:rPr>
        <w:t xml:space="preserve">. </w:t>
      </w:r>
      <w:r>
        <w:rPr>
          <w:rtl w:val="true"/>
        </w:rPr>
        <w:t>והלא צורך גדול להזכיר דעת היחיד וכמ</w:t>
      </w:r>
      <w:r>
        <w:rPr>
          <w:rtl w:val="true"/>
        </w:rPr>
        <w:t>"</w:t>
      </w:r>
      <w:r>
        <w:rPr>
          <w:rtl w:val="true"/>
        </w:rPr>
        <w:t>ש לעיל</w:t>
      </w:r>
      <w:r>
        <w:rPr>
          <w:rtl w:val="true"/>
        </w:rPr>
        <w:t xml:space="preserve">. </w:t>
      </w:r>
      <w:r>
        <w:rPr>
          <w:rtl w:val="true"/>
        </w:rPr>
        <w:t>ואם דעתם לומר שלכן לא הזכירו שלא נבוא לפסוק הלכה כמותו</w:t>
      </w:r>
      <w:r>
        <w:rPr>
          <w:rtl w:val="true"/>
        </w:rPr>
        <w:t xml:space="preserve">. </w:t>
      </w:r>
      <w:r>
        <w:rPr>
          <w:rtl w:val="true"/>
        </w:rPr>
        <w:t>זה קשה יותר ואיך יעלה על הדעת לפסוק כדברי היחיד דאפי</w:t>
      </w:r>
      <w:r>
        <w:rPr>
          <w:rtl w:val="true"/>
        </w:rPr>
        <w:t xml:space="preserve">' </w:t>
      </w:r>
      <w:r>
        <w:rPr>
          <w:rtl w:val="true"/>
        </w:rPr>
        <w:t>תימא סתם לא הוי רבים נגד יחיד הוי בודאי כדלעיל</w:t>
      </w:r>
      <w:r>
        <w:rPr>
          <w:rtl w:val="true"/>
        </w:rPr>
        <w:t xml:space="preserve">. </w:t>
      </w:r>
      <w:r>
        <w:rPr>
          <w:rtl w:val="true"/>
        </w:rPr>
        <w:t>ועוד אפי</w:t>
      </w:r>
      <w:r>
        <w:rPr>
          <w:rtl w:val="true"/>
        </w:rPr>
        <w:t xml:space="preserve">' </w:t>
      </w:r>
      <w:r>
        <w:rPr>
          <w:rtl w:val="true"/>
        </w:rPr>
        <w:t>היה מחלוקת שקול</w:t>
      </w:r>
      <w:r>
        <w:rPr>
          <w:rtl w:val="true"/>
        </w:rPr>
        <w:t xml:space="preserve">. </w:t>
      </w:r>
      <w:r>
        <w:rPr>
          <w:rtl w:val="true"/>
        </w:rPr>
        <w:t xml:space="preserve">הא סתים לן במגילה </w:t>
      </w:r>
      <w:r>
        <w:rPr>
          <w:rtl w:val="true"/>
        </w:rPr>
        <w:t>[</w:t>
      </w:r>
      <w:r>
        <w:rPr>
          <w:rtl w:val="true"/>
        </w:rPr>
        <w:t>פ</w:t>
      </w:r>
      <w:r>
        <w:rPr>
          <w:rtl w:val="true"/>
        </w:rPr>
        <w:t>"</w:t>
      </w:r>
      <w:r>
        <w:rPr>
          <w:rtl w:val="true"/>
        </w:rPr>
        <w:t>ב מ</w:t>
      </w:r>
      <w:r>
        <w:rPr>
          <w:rtl w:val="true"/>
        </w:rPr>
        <w:t>"</w:t>
      </w:r>
      <w:r>
        <w:rPr>
          <w:rtl w:val="true"/>
        </w:rPr>
        <w:t>ה</w:t>
      </w:r>
      <w:r>
        <w:rPr>
          <w:rtl w:val="true"/>
        </w:rPr>
        <w:t>] (</w:t>
      </w:r>
      <w:r>
        <w:rPr>
          <w:rtl w:val="true"/>
        </w:rPr>
        <w:t>וההוא סתמא אלים טפי משום דתני ליה גבי הילכתא פסיקתא</w:t>
      </w:r>
      <w:r>
        <w:rPr>
          <w:rtl w:val="true"/>
        </w:rPr>
        <w:t xml:space="preserve">) </w:t>
      </w:r>
      <w:r>
        <w:rPr>
          <w:rtl w:val="true"/>
        </w:rPr>
        <w:t>כת</w:t>
      </w:r>
      <w:r>
        <w:rPr>
          <w:rtl w:val="true"/>
        </w:rPr>
        <w:t>"</w:t>
      </w:r>
      <w:r>
        <w:rPr>
          <w:rtl w:val="true"/>
        </w:rPr>
        <w:t>ק והוי ליה נמי מחלוקת ואח</w:t>
      </w:r>
      <w:r>
        <w:rPr>
          <w:rtl w:val="true"/>
        </w:rPr>
        <w:t>"</w:t>
      </w:r>
      <w:r>
        <w:rPr>
          <w:rtl w:val="true"/>
        </w:rPr>
        <w:t>כ סתם ואין ספק דהלכה כסתם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דעתם ז</w:t>
      </w:r>
      <w:r>
        <w:rPr>
          <w:rtl w:val="true"/>
        </w:rPr>
        <w:t>"</w:t>
      </w:r>
      <w:r>
        <w:rPr>
          <w:rtl w:val="true"/>
        </w:rPr>
        <w:t>ל שלכך לא הזכירו שלא נטעה לפסוק כדבריו</w:t>
      </w:r>
      <w:r>
        <w:rPr>
          <w:rtl w:val="true"/>
        </w:rPr>
        <w:t xml:space="preserve">. </w:t>
      </w:r>
      <w:r>
        <w:rPr>
          <w:rtl w:val="true"/>
        </w:rPr>
        <w:t>מאחר שבראשונה הלכה כמותו מדתנן בבחירתא הכי</w:t>
      </w:r>
      <w:r>
        <w:rPr>
          <w:rtl w:val="true"/>
        </w:rPr>
        <w:t xml:space="preserve">. </w:t>
      </w:r>
      <w:r>
        <w:rPr>
          <w:rtl w:val="true"/>
        </w:rPr>
        <w:t>הא נמי לאו מידי הוא דאטו כולהו בחדא מחיתא מחתינהו</w:t>
      </w:r>
      <w:r>
        <w:rPr>
          <w:rtl w:val="true"/>
        </w:rPr>
        <w:t xml:space="preserve">. </w:t>
      </w:r>
      <w:r>
        <w:rPr>
          <w:rtl w:val="true"/>
        </w:rPr>
        <w:t>ותדע דא</w:t>
      </w:r>
      <w:r>
        <w:rPr>
          <w:rtl w:val="true"/>
        </w:rPr>
        <w:t>"</w:t>
      </w:r>
      <w:r>
        <w:rPr>
          <w:rtl w:val="true"/>
        </w:rPr>
        <w:t>ה מאי קמיבעיא לן בתפלת המנחה אי הילכתא נמי כוותיה</w:t>
      </w:r>
      <w:r>
        <w:rPr>
          <w:rtl w:val="true"/>
        </w:rPr>
        <w:t xml:space="preserve">. </w:t>
      </w:r>
      <w:r>
        <w:rPr>
          <w:rtl w:val="true"/>
        </w:rPr>
        <w:t>ועד כאן לא איבעיא לן בההיא אלא משום דליכא סתמא אחרינא</w:t>
      </w:r>
      <w:r>
        <w:rPr>
          <w:rtl w:val="true"/>
        </w:rPr>
        <w:t xml:space="preserve">. </w:t>
      </w:r>
      <w:r>
        <w:rPr>
          <w:rtl w:val="true"/>
        </w:rPr>
        <w:t>ועוד דמסתבר טעמיה דר</w:t>
      </w:r>
      <w:r>
        <w:rPr>
          <w:rtl w:val="true"/>
        </w:rPr>
        <w:t>"</w:t>
      </w:r>
      <w:r>
        <w:rPr>
          <w:rtl w:val="true"/>
        </w:rPr>
        <w:t>י בהא נמי כיון דאיפסיקא הילכתא כוותיה בשל שחר מטעמא דלתמיד מדמינן לה</w:t>
      </w:r>
      <w:r>
        <w:rPr>
          <w:rtl w:val="true"/>
        </w:rPr>
        <w:t xml:space="preserve">. </w:t>
      </w:r>
      <w:r>
        <w:rPr>
          <w:rtl w:val="true"/>
        </w:rPr>
        <w:t>ומהך טעמא בשל ערב נמי שייך למפסק כוותיה דהא ודאי אין התמיד קרב והולך עד הערב אלא עד תשעה ומחצה</w:t>
      </w:r>
      <w:r>
        <w:rPr>
          <w:rtl w:val="true"/>
        </w:rPr>
        <w:t xml:space="preserve">. </w:t>
      </w:r>
      <w:r>
        <w:rPr>
          <w:rtl w:val="true"/>
        </w:rPr>
        <w:t>וסתמא דתמיד נשחט מסייע נמי טפי לר</w:t>
      </w:r>
      <w:r>
        <w:rPr>
          <w:rtl w:val="true"/>
        </w:rPr>
        <w:t>"</w:t>
      </w:r>
      <w:r>
        <w:rPr>
          <w:rtl w:val="true"/>
        </w:rPr>
        <w:t>י ודוק</w:t>
      </w:r>
      <w:r>
        <w:rPr>
          <w:rtl w:val="true"/>
        </w:rPr>
        <w:t xml:space="preserve">. </w:t>
      </w:r>
      <w:r>
        <w:rPr>
          <w:rtl w:val="true"/>
        </w:rPr>
        <w:t>ואפ</w:t>
      </w:r>
      <w:r>
        <w:rPr>
          <w:rtl w:val="true"/>
        </w:rPr>
        <w:t>"</w:t>
      </w:r>
      <w:r>
        <w:rPr>
          <w:rtl w:val="true"/>
        </w:rPr>
        <w:t>ה מיבעיא לן אי הילכתא כוותיה כיון דלא איתמר התם בהדיא כר</w:t>
      </w:r>
      <w:r>
        <w:rPr>
          <w:rtl w:val="true"/>
        </w:rPr>
        <w:t>"</w:t>
      </w:r>
      <w:r>
        <w:rPr>
          <w:rtl w:val="true"/>
        </w:rPr>
        <w:t>י דהכא</w:t>
      </w:r>
      <w:r>
        <w:rPr>
          <w:rtl w:val="true"/>
        </w:rPr>
        <w:t xml:space="preserve">. </w:t>
      </w:r>
      <w:r>
        <w:rPr>
          <w:rtl w:val="true"/>
        </w:rPr>
        <w:t>דר</w:t>
      </w:r>
      <w:r>
        <w:rPr>
          <w:rtl w:val="true"/>
        </w:rPr>
        <w:t>"</w:t>
      </w:r>
      <w:r>
        <w:rPr>
          <w:rtl w:val="true"/>
        </w:rPr>
        <w:t>י מוסיף קצת ומספקא לן בדעת שלישית</w:t>
      </w:r>
      <w:r>
        <w:rPr>
          <w:rtl w:val="true"/>
        </w:rPr>
        <w:t xml:space="preserve">. </w:t>
      </w:r>
      <w:r>
        <w:rPr>
          <w:rtl w:val="true"/>
        </w:rPr>
        <w:t>ותו משום דקשה לסתור דברי הסתם</w:t>
      </w:r>
      <w:r>
        <w:rPr>
          <w:rtl w:val="true"/>
        </w:rPr>
        <w:t xml:space="preserve">. </w:t>
      </w:r>
      <w:r>
        <w:rPr>
          <w:rtl w:val="true"/>
        </w:rPr>
        <w:t>כיון דלא איפסיקא הילכתא בשום דוכתא בפירוש גבי מנחה היינו טעמא דקמיבעיא לן ודוק היטב</w:t>
      </w:r>
      <w:r>
        <w:rPr>
          <w:rtl w:val="true"/>
        </w:rPr>
        <w:t xml:space="preserve">. </w:t>
      </w:r>
      <w:r>
        <w:rPr>
          <w:rtl w:val="true"/>
        </w:rPr>
        <w:t>ונסתייעו דברינו שלמעלה עוד ביתר עז ואין לי להאריך יותר שנראין הדברים שאין דוחק לגרוס כן במתני</w:t>
      </w:r>
      <w:r>
        <w:rPr>
          <w:rtl w:val="true"/>
        </w:rPr>
        <w:t xml:space="preserve">'. </w:t>
      </w:r>
      <w:r>
        <w:rPr>
          <w:rtl w:val="true"/>
        </w:rPr>
        <w:t>ועוד הייתי יכול לעשות סמוכות וסניפין לדעתי הקלושה אמנם לבריחת האריכות יספיק מ</w:t>
      </w:r>
      <w:r>
        <w:rPr>
          <w:rtl w:val="true"/>
        </w:rPr>
        <w:t>"</w:t>
      </w:r>
      <w:r>
        <w:rPr>
          <w:rtl w:val="true"/>
        </w:rPr>
        <w:t>ש</w:t>
      </w:r>
      <w:r>
        <w:rPr>
          <w:rtl w:val="true"/>
        </w:rPr>
        <w:t xml:space="preserve">. </w:t>
      </w:r>
      <w:r>
        <w:rPr>
          <w:rtl w:val="true"/>
        </w:rPr>
        <w:t>סוף דבר דעת התוס</w:t>
      </w:r>
      <w:r>
        <w:rPr>
          <w:rtl w:val="true"/>
        </w:rPr>
        <w:t xml:space="preserve">' </w:t>
      </w:r>
      <w:r>
        <w:rPr>
          <w:rtl w:val="true"/>
        </w:rPr>
        <w:t>נעלמה מכל וכל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 xml:space="preserve">לבית המדרש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ק והרי</w:t>
      </w:r>
      <w:r>
        <w:rPr>
          <w:rtl w:val="true"/>
        </w:rPr>
        <w:t>"</w:t>
      </w:r>
      <w:r>
        <w:rPr>
          <w:rtl w:val="true"/>
        </w:rPr>
        <w:t>ש קמוצ</w:t>
      </w:r>
      <w:r>
        <w:rPr>
          <w:rtl w:val="true"/>
        </w:rPr>
        <w:t>"</w:t>
      </w:r>
      <w:r>
        <w:rPr>
          <w:rtl w:val="true"/>
        </w:rPr>
        <w:t>ה</w:t>
      </w:r>
      <w:r>
        <w:rPr>
          <w:rtl w:val="true"/>
        </w:rPr>
        <w:t xml:space="preserve">. </w:t>
      </w:r>
      <w:r>
        <w:rPr>
          <w:rtl w:val="true"/>
        </w:rPr>
        <w:t>וטועין בני מדינתינו האשכנזי</w:t>
      </w:r>
      <w:r>
        <w:rPr>
          <w:rtl w:val="true"/>
        </w:rPr>
        <w:t xml:space="preserve">' </w:t>
      </w:r>
      <w:r>
        <w:rPr>
          <w:rtl w:val="true"/>
        </w:rPr>
        <w:t>שקוראין המ</w:t>
      </w:r>
      <w:r>
        <w:rPr>
          <w:rtl w:val="true"/>
        </w:rPr>
        <w:t>"</w:t>
      </w:r>
      <w:r>
        <w:rPr>
          <w:rtl w:val="true"/>
        </w:rPr>
        <w:t>ם סגול</w:t>
      </w:r>
      <w:r>
        <w:rPr>
          <w:rtl w:val="true"/>
        </w:rPr>
        <w:t>"</w:t>
      </w:r>
      <w:r>
        <w:rPr>
          <w:rtl w:val="true"/>
        </w:rPr>
        <w:t>ה</w:t>
      </w:r>
      <w:r>
        <w:rPr>
          <w:rtl w:val="true"/>
        </w:rPr>
        <w:t xml:space="preserve">. </w:t>
      </w:r>
      <w:r>
        <w:rPr>
          <w:rtl w:val="true"/>
        </w:rPr>
        <w:t>כי לא נמצא כמוהו</w:t>
      </w:r>
      <w:r>
        <w:rPr>
          <w:rtl w:val="true"/>
        </w:rPr>
        <w:t xml:space="preserve">. </w:t>
      </w:r>
      <w:r>
        <w:rPr>
          <w:rtl w:val="true"/>
        </w:rPr>
        <w:t>אבל משקלו מקדש משכן שהם קמוצי</w:t>
      </w:r>
      <w:r>
        <w:rPr>
          <w:rtl w:val="true"/>
        </w:rPr>
        <w:t>"</w:t>
      </w:r>
      <w:r>
        <w:rPr>
          <w:rtl w:val="true"/>
        </w:rPr>
        <w:t>ם עי</w:t>
      </w:r>
      <w:r>
        <w:rPr>
          <w:rtl w:val="true"/>
        </w:rPr>
        <w:t>"</w:t>
      </w:r>
      <w:r>
        <w:rPr>
          <w:rtl w:val="true"/>
        </w:rPr>
        <w:t>ן הפעל וישתנו לפתח בסמיכות</w:t>
      </w:r>
      <w:r>
        <w:rPr>
          <w:rtl w:val="true"/>
        </w:rPr>
        <w:t xml:space="preserve">. </w:t>
      </w:r>
      <w:r>
        <w:rPr>
          <w:rtl w:val="true"/>
        </w:rPr>
        <w:t>מקדש מלך משכן ה</w:t>
      </w:r>
      <w:r>
        <w:rPr>
          <w:rtl w:val="true"/>
        </w:rPr>
        <w:t xml:space="preserve">'. </w:t>
      </w:r>
      <w:r>
        <w:rPr>
          <w:rtl w:val="true"/>
        </w:rPr>
        <w:t>וכן מדרש ישוב לפת</w:t>
      </w:r>
      <w:r>
        <w:rPr>
          <w:rtl w:val="true"/>
        </w:rPr>
        <w:t>"</w:t>
      </w:r>
      <w:r>
        <w:rPr>
          <w:rtl w:val="true"/>
        </w:rPr>
        <w:t>ח בהסמכו ושני מקראות לעדים בד</w:t>
      </w:r>
      <w:r>
        <w:rPr>
          <w:rtl w:val="true"/>
        </w:rPr>
        <w:t>"</w:t>
      </w:r>
      <w:r>
        <w:rPr>
          <w:rtl w:val="true"/>
        </w:rPr>
        <w:t>ה ב</w:t>
      </w:r>
      <w:r>
        <w:rPr>
          <w:rtl w:val="true"/>
        </w:rPr>
        <w:t xml:space="preserve">' </w:t>
      </w:r>
      <w:r>
        <w:rPr>
          <w:rtl w:val="true"/>
        </w:rPr>
        <w:t>י</w:t>
      </w:r>
      <w:r>
        <w:rPr>
          <w:rtl w:val="true"/>
        </w:rPr>
        <w:t>"</w:t>
      </w:r>
      <w:r>
        <w:rPr>
          <w:rtl w:val="true"/>
        </w:rPr>
        <w:t xml:space="preserve">ג </w:t>
      </w:r>
      <w:r>
        <w:rPr>
          <w:rtl w:val="true"/>
        </w:rPr>
        <w:t>[</w:t>
      </w:r>
      <w:r>
        <w:rPr>
          <w:rtl w:val="true"/>
        </w:rPr>
        <w:t>כ</w:t>
      </w:r>
      <w:r>
        <w:rPr>
          <w:rtl w:val="true"/>
        </w:rPr>
        <w:t>"</w:t>
      </w:r>
      <w:r>
        <w:rPr>
          <w:rtl w:val="true"/>
        </w:rPr>
        <w:t>ב</w:t>
      </w:r>
      <w:r>
        <w:rPr>
          <w:rtl w:val="true"/>
        </w:rPr>
        <w:t xml:space="preserve">] </w:t>
      </w:r>
      <w:r>
        <w:rPr>
          <w:rtl w:val="true"/>
        </w:rPr>
        <w:t>וכ</w:t>
      </w:r>
      <w:r>
        <w:rPr>
          <w:rtl w:val="true"/>
        </w:rPr>
        <w:t>"</w:t>
      </w:r>
      <w:r>
        <w:rPr>
          <w:rtl w:val="true"/>
        </w:rPr>
        <w:t xml:space="preserve">ד </w:t>
      </w:r>
      <w:r>
        <w:rPr>
          <w:rtl w:val="true"/>
        </w:rPr>
        <w:t>[</w:t>
      </w:r>
      <w:r>
        <w:rPr>
          <w:rtl w:val="true"/>
        </w:rPr>
        <w:t>כ</w:t>
      </w:r>
      <w:r>
        <w:rPr>
          <w:rtl w:val="true"/>
        </w:rPr>
        <w:t>"</w:t>
      </w:r>
      <w:r>
        <w:rPr>
          <w:rtl w:val="true"/>
        </w:rPr>
        <w:t>ז</w:t>
      </w:r>
      <w:r>
        <w:rPr>
          <w:rtl w:val="true"/>
        </w:rPr>
        <w:t xml:space="preserve">] </w:t>
      </w:r>
      <w:r>
        <w:rPr>
          <w:rtl w:val="true"/>
        </w:rPr>
        <w:t>מדרש עדו הנביא מדרש ספר המלכים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שלא תארע תקלה</w:t>
      </w:r>
      <w:r>
        <w:rPr>
          <w:rStyle w:val="Style12"/>
          <w:rtl w:val="true"/>
        </w:rPr>
        <w:t xml:space="preserve">. </w:t>
      </w:r>
      <w:r>
        <w:rPr>
          <w:rStyle w:val="Style12"/>
          <w:vertAlign w:val="superscript"/>
          <w:rtl w:val="true"/>
        </w:rPr>
        <w:t>@</w:t>
      </w:r>
      <w:r>
        <w:rPr>
          <w:rStyle w:val="Style12"/>
          <w:vertAlign w:val="superscript"/>
        </w:rPr>
        <w:t>33</w:t>
      </w:r>
      <w:r>
        <w:rPr>
          <w:rtl w:val="true"/>
        </w:rPr>
        <w:t>מלת תארע מהנפעל</w:t>
      </w:r>
      <w:r>
        <w:rPr>
          <w:rtl w:val="true"/>
        </w:rPr>
        <w:t xml:space="preserve">. </w:t>
      </w:r>
      <w:r>
        <w:rPr>
          <w:rtl w:val="true"/>
        </w:rPr>
        <w:t>ותקלה התי</w:t>
      </w:r>
      <w:r>
        <w:rPr>
          <w:rtl w:val="true"/>
        </w:rPr>
        <w:t>"</w:t>
      </w:r>
      <w:r>
        <w:rPr>
          <w:rtl w:val="true"/>
        </w:rPr>
        <w:t>ו בשו</w:t>
      </w:r>
      <w:r>
        <w:rPr>
          <w:rtl w:val="true"/>
        </w:rPr>
        <w:t>"</w:t>
      </w:r>
      <w:r>
        <w:rPr>
          <w:rtl w:val="true"/>
        </w:rPr>
        <w:t>א וק</w:t>
      </w:r>
      <w:r>
        <w:rPr>
          <w:rtl w:val="true"/>
        </w:rPr>
        <w:t>"</w:t>
      </w:r>
      <w:r>
        <w:rPr>
          <w:rtl w:val="true"/>
        </w:rPr>
        <w:t>ל לקמצי</w:t>
      </w:r>
      <w:r>
        <w:rPr>
          <w:rtl w:val="true"/>
        </w:rPr>
        <w:t>"</w:t>
      </w:r>
      <w:r>
        <w:rPr>
          <w:rtl w:val="true"/>
        </w:rPr>
        <w:t xml:space="preserve">ם כי היא מהשלמים על משקל </w:t>
      </w:r>
      <w:r>
        <w:rPr>
          <w:vertAlign w:val="superscript"/>
          <w:rtl w:val="true"/>
        </w:rPr>
        <w:t>@</w:t>
      </w:r>
      <w:r>
        <w:rPr>
          <w:vertAlign w:val="superscript"/>
        </w:rPr>
        <w:t>44</w:t>
      </w:r>
      <w:r>
        <w:rPr>
          <w:rtl w:val="true"/>
        </w:rPr>
        <w:t>צדקה ברכה</w:t>
      </w:r>
      <w:r>
        <w:rPr>
          <w:rtl w:val="true"/>
        </w:rPr>
        <w:t>.</w:t>
      </w:r>
      <w:r>
        <w:rPr>
          <w:vertAlign w:val="superscript"/>
          <w:rtl w:val="true"/>
        </w:rPr>
        <w:t>@</w:t>
      </w:r>
      <w:r>
        <w:rPr>
          <w:vertAlign w:val="superscript"/>
        </w:rPr>
        <w:t>55</w:t>
      </w:r>
      <w:r>
        <w:rPr>
          <w:rtl w:val="true"/>
        </w:rPr>
        <w:t xml:space="preserve"> </w:t>
      </w:r>
      <w:r>
        <w:rPr>
          <w:rtl w:val="true"/>
        </w:rPr>
        <w:t>ואינה מהנחי</w:t>
      </w:r>
      <w:r>
        <w:rPr>
          <w:rtl w:val="true"/>
        </w:rPr>
        <w:t xml:space="preserve">' </w:t>
      </w:r>
      <w:r>
        <w:rPr>
          <w:rtl w:val="true"/>
        </w:rPr>
        <w:t xml:space="preserve">כמו תקוה </w:t>
      </w:r>
      <w:r>
        <w:rPr>
          <w:vertAlign w:val="superscript"/>
          <w:rtl w:val="true"/>
        </w:rPr>
        <w:t>@</w:t>
      </w:r>
      <w:r>
        <w:rPr>
          <w:vertAlign w:val="superscript"/>
        </w:rPr>
        <w:t>44</w:t>
      </w:r>
      <w:r>
        <w:rPr>
          <w:rtl w:val="true"/>
        </w:rPr>
        <w:t>תכלה</w:t>
      </w:r>
      <w:r>
        <w:rPr>
          <w:vertAlign w:val="superscript"/>
          <w:rtl w:val="true"/>
        </w:rPr>
        <w:t>@</w:t>
      </w:r>
      <w:r>
        <w:rPr>
          <w:vertAlign w:val="superscript"/>
        </w:rPr>
        <w:t>55</w:t>
      </w:r>
      <w:r>
        <w:rPr>
          <w:rtl w:val="true"/>
        </w:rPr>
        <w:t xml:space="preserve"> </w:t>
      </w:r>
      <w:r>
        <w:rPr>
          <w:rtl w:val="true"/>
        </w:rPr>
        <w:t xml:space="preserve">או </w:t>
      </w:r>
      <w:r>
        <w:rPr>
          <w:vertAlign w:val="superscript"/>
          <w:rtl w:val="true"/>
        </w:rPr>
        <w:t>@</w:t>
      </w:r>
      <w:r>
        <w:rPr>
          <w:vertAlign w:val="superscript"/>
        </w:rPr>
        <w:t>44</w:t>
      </w:r>
      <w:r>
        <w:rPr>
          <w:rtl w:val="true"/>
        </w:rPr>
        <w:t>תאוה</w:t>
      </w:r>
      <w:r>
        <w:rPr>
          <w:vertAlign w:val="superscript"/>
          <w:rtl w:val="true"/>
        </w:rPr>
        <w:t>@</w:t>
      </w:r>
      <w:r>
        <w:rPr>
          <w:vertAlign w:val="superscript"/>
        </w:rPr>
        <w:t>55</w:t>
      </w:r>
      <w:r>
        <w:rPr>
          <w:rtl w:val="true"/>
        </w:rPr>
        <w:t xml:space="preserve">. </w:t>
      </w:r>
      <w:r>
        <w:rPr>
          <w:rtl w:val="true"/>
        </w:rPr>
        <w:t>כמו שיור</w:t>
      </w:r>
      <w:r>
        <w:rPr>
          <w:rtl w:val="true"/>
        </w:rPr>
        <w:t xml:space="preserve">' </w:t>
      </w:r>
      <w:r>
        <w:rPr>
          <w:rtl w:val="true"/>
        </w:rPr>
        <w:t>לשונ</w:t>
      </w:r>
      <w:r>
        <w:rPr>
          <w:rtl w:val="true"/>
        </w:rPr>
        <w:t xml:space="preserve">' </w:t>
      </w:r>
      <w:r>
        <w:rPr>
          <w:rtl w:val="true"/>
        </w:rPr>
        <w:t>ז</w:t>
      </w:r>
      <w:r>
        <w:rPr>
          <w:rtl w:val="true"/>
        </w:rPr>
        <w:t>"</w:t>
      </w:r>
      <w:r>
        <w:rPr>
          <w:rtl w:val="true"/>
        </w:rPr>
        <w:t>ל בפ</w:t>
      </w:r>
      <w:r>
        <w:rPr>
          <w:rtl w:val="true"/>
        </w:rPr>
        <w:t xml:space="preserve">' </w:t>
      </w:r>
      <w:r>
        <w:rPr>
          <w:rtl w:val="true"/>
        </w:rPr>
        <w:t xml:space="preserve">המניח </w:t>
      </w:r>
      <w:r>
        <w:rPr>
          <w:rtl w:val="true"/>
        </w:rPr>
        <w:t>[</w:t>
      </w:r>
      <w:r>
        <w:rPr>
          <w:rtl w:val="true"/>
        </w:rPr>
        <w:t>דף כ</w:t>
      </w:r>
      <w:r>
        <w:rPr>
          <w:rtl w:val="true"/>
        </w:rPr>
        <w:t>"</w:t>
      </w:r>
      <w:r>
        <w:rPr>
          <w:rtl w:val="true"/>
        </w:rPr>
        <w:t>ז ע</w:t>
      </w:r>
      <w:r>
        <w:rPr>
          <w:rtl w:val="true"/>
        </w:rPr>
        <w:t>"</w:t>
      </w:r>
      <w:r>
        <w:rPr>
          <w:rtl w:val="true"/>
        </w:rPr>
        <w:t>א</w:t>
      </w:r>
      <w:r>
        <w:rPr>
          <w:rtl w:val="true"/>
        </w:rPr>
        <w:t xml:space="preserve">] </w:t>
      </w:r>
      <w:r>
        <w:rPr>
          <w:rtl w:val="true"/>
        </w:rPr>
        <w:t>בהשתמשם בגזרה זו בפעלים על דרך השלמים באמרם ונתקל</w:t>
      </w:r>
      <w:r>
        <w:rPr>
          <w:rtl w:val="true"/>
        </w:rPr>
        <w:t xml:space="preserve">. </w:t>
      </w:r>
      <w:r>
        <w:rPr>
          <w:rtl w:val="true"/>
        </w:rPr>
        <w:t>ש</w:t>
      </w:r>
      <w:r>
        <w:rPr>
          <w:rtl w:val="true"/>
        </w:rPr>
        <w:t>"</w:t>
      </w:r>
      <w:r>
        <w:rPr>
          <w:rtl w:val="true"/>
        </w:rPr>
        <w:t>מ שהתי</w:t>
      </w:r>
      <w:r>
        <w:rPr>
          <w:rtl w:val="true"/>
        </w:rPr>
        <w:t>"</w:t>
      </w:r>
      <w:r>
        <w:rPr>
          <w:rtl w:val="true"/>
        </w:rPr>
        <w:t>ו יסודית ואינה מאותיות האמנתי</w:t>
      </w:r>
      <w:r>
        <w:rPr>
          <w:rtl w:val="true"/>
        </w:rPr>
        <w:t>"</w:t>
      </w:r>
      <w:r>
        <w:rPr>
          <w:rtl w:val="true"/>
        </w:rPr>
        <w:t>ו הנוספות</w:t>
      </w:r>
      <w:r>
        <w:rPr>
          <w:rtl w:val="true"/>
        </w:rPr>
        <w:t xml:space="preserve">. </w:t>
      </w:r>
      <w:r>
        <w:rPr>
          <w:rtl w:val="true"/>
        </w:rPr>
        <w:t xml:space="preserve">ולכן יהיה משקלה </w:t>
      </w:r>
      <w:r>
        <w:rPr>
          <w:vertAlign w:val="superscript"/>
          <w:rtl w:val="true"/>
        </w:rPr>
        <w:t>@</w:t>
      </w:r>
      <w:r>
        <w:rPr>
          <w:vertAlign w:val="superscript"/>
        </w:rPr>
        <w:t>44</w:t>
      </w:r>
      <w:r>
        <w:rPr>
          <w:rtl w:val="true"/>
        </w:rPr>
        <w:t>פעלה</w:t>
      </w:r>
      <w:r>
        <w:rPr>
          <w:vertAlign w:val="superscript"/>
          <w:rtl w:val="true"/>
        </w:rPr>
        <w:t>@</w:t>
      </w:r>
      <w:r>
        <w:rPr>
          <w:vertAlign w:val="superscript"/>
        </w:rPr>
        <w:t>55</w:t>
      </w:r>
      <w:r>
        <w:rPr>
          <w:rtl w:val="true"/>
        </w:rPr>
        <w:t xml:space="preserve"> </w:t>
      </w:r>
      <w:r>
        <w:rPr>
          <w:rtl w:val="true"/>
        </w:rPr>
        <w:t>כנז</w:t>
      </w:r>
      <w:r>
        <w:rPr>
          <w:rtl w:val="true"/>
        </w:rPr>
        <w:t xml:space="preserve">' </w:t>
      </w:r>
      <w:r>
        <w:rPr>
          <w:rtl w:val="true"/>
        </w:rPr>
        <w:t>לפי שהוא משקל גדול ומצוי מאד</w:t>
      </w:r>
      <w:r>
        <w:rPr>
          <w:rtl w:val="true"/>
        </w:rPr>
        <w:t xml:space="preserve">. </w:t>
      </w:r>
      <w:r>
        <w:rPr>
          <w:rtl w:val="true"/>
        </w:rPr>
        <w:t>וגם בנחים הבאים בתי</w:t>
      </w:r>
      <w:r>
        <w:rPr>
          <w:rtl w:val="true"/>
        </w:rPr>
        <w:t>"</w:t>
      </w:r>
      <w:r>
        <w:rPr>
          <w:rtl w:val="true"/>
        </w:rPr>
        <w:t>ו נוספת בראשן נמצאי</w:t>
      </w:r>
      <w:r>
        <w:rPr>
          <w:rtl w:val="true"/>
        </w:rPr>
        <w:t xml:space="preserve">' </w:t>
      </w:r>
      <w:r>
        <w:rPr>
          <w:rtl w:val="true"/>
        </w:rPr>
        <w:t xml:space="preserve">על זה המשקל כמו </w:t>
      </w:r>
      <w:r>
        <w:rPr>
          <w:vertAlign w:val="superscript"/>
          <w:rtl w:val="true"/>
        </w:rPr>
        <w:t>@</w:t>
      </w:r>
      <w:r>
        <w:rPr>
          <w:vertAlign w:val="superscript"/>
        </w:rPr>
        <w:t>44</w:t>
      </w:r>
      <w:r>
        <w:rPr>
          <w:rtl w:val="true"/>
        </w:rPr>
        <w:t>תעלה תלאה</w:t>
      </w:r>
      <w:r>
        <w:rPr>
          <w:rtl w:val="true"/>
        </w:rPr>
        <w:t>.</w:t>
      </w:r>
      <w:r>
        <w:rPr>
          <w:vertAlign w:val="superscript"/>
          <w:rtl w:val="true"/>
        </w:rPr>
        <w:t>@</w:t>
      </w:r>
      <w:r>
        <w:rPr>
          <w:vertAlign w:val="superscript"/>
        </w:rPr>
        <w:t>55</w:t>
      </w:r>
      <w:r>
        <w:rPr>
          <w:rtl w:val="true"/>
        </w:rPr>
        <w:t xml:space="preserve"> </w:t>
      </w:r>
      <w:r>
        <w:rPr>
          <w:rtl w:val="true"/>
        </w:rPr>
        <w:t xml:space="preserve">ואולי מאן דתני </w:t>
      </w:r>
      <w:r>
        <w:rPr>
          <w:vertAlign w:val="superscript"/>
          <w:rtl w:val="true"/>
        </w:rPr>
        <w:t>@</w:t>
      </w:r>
      <w:r>
        <w:rPr>
          <w:vertAlign w:val="superscript"/>
        </w:rPr>
        <w:t>44</w:t>
      </w:r>
      <w:r>
        <w:rPr>
          <w:rtl w:val="true"/>
        </w:rPr>
        <w:t>תקלה</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פתוח</w:t>
      </w:r>
      <w:r>
        <w:rPr>
          <w:rtl w:val="true"/>
        </w:rPr>
        <w:t xml:space="preserve">' </w:t>
      </w:r>
      <w:r>
        <w:rPr>
          <w:rtl w:val="true"/>
        </w:rPr>
        <w:t>והקו</w:t>
      </w:r>
      <w:r>
        <w:rPr>
          <w:rtl w:val="true"/>
        </w:rPr>
        <w:t>"</w:t>
      </w:r>
      <w:r>
        <w:rPr>
          <w:rtl w:val="true"/>
        </w:rPr>
        <w:t>ף דגושה לא משתבש בהחלט</w:t>
      </w:r>
      <w:r>
        <w:rPr>
          <w:rtl w:val="true"/>
        </w:rPr>
        <w:t xml:space="preserve">. </w:t>
      </w:r>
      <w:r>
        <w:rPr>
          <w:rtl w:val="true"/>
        </w:rPr>
        <w:t>שכבר ימצאו ע</w:t>
      </w:r>
      <w:r>
        <w:rPr>
          <w:rtl w:val="true"/>
        </w:rPr>
        <w:t>"</w:t>
      </w:r>
      <w:r>
        <w:rPr>
          <w:rtl w:val="true"/>
        </w:rPr>
        <w:t xml:space="preserve">מ זה בשלמים כמו </w:t>
      </w:r>
      <w:r>
        <w:rPr>
          <w:vertAlign w:val="superscript"/>
          <w:rtl w:val="true"/>
        </w:rPr>
        <w:t>@</w:t>
      </w:r>
      <w:r>
        <w:rPr>
          <w:vertAlign w:val="superscript"/>
        </w:rPr>
        <w:t>44</w:t>
      </w:r>
      <w:r>
        <w:rPr>
          <w:rtl w:val="true"/>
        </w:rPr>
        <w:t>יבשה כפרה</w:t>
      </w:r>
      <w:r>
        <w:rPr>
          <w:vertAlign w:val="superscript"/>
          <w:rtl w:val="true"/>
        </w:rPr>
        <w:t>@</w:t>
      </w:r>
      <w:r>
        <w:rPr>
          <w:vertAlign w:val="superscript"/>
        </w:rPr>
        <w:t>55</w:t>
      </w:r>
      <w:r>
        <w:rPr>
          <w:rtl w:val="true"/>
        </w:rPr>
        <w:t xml:space="preserve"> </w:t>
      </w:r>
      <w:r>
        <w:rPr>
          <w:rtl w:val="true"/>
        </w:rPr>
        <w:t>ואם אינם מצויים לרוב כראשון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קבע</w:t>
      </w:r>
      <w:r>
        <w:rPr>
          <w:rStyle w:val="Style12"/>
          <w:rtl w:val="true"/>
        </w:rPr>
        <w:t xml:space="preserve">. </w:t>
      </w:r>
      <w:r>
        <w:rPr>
          <w:rStyle w:val="Style12"/>
          <w:vertAlign w:val="superscript"/>
          <w:rtl w:val="true"/>
        </w:rPr>
        <w:t>@</w:t>
      </w:r>
      <w:r>
        <w:rPr>
          <w:rStyle w:val="Style12"/>
          <w:vertAlign w:val="superscript"/>
        </w:rPr>
        <w:t>33</w:t>
      </w:r>
      <w:r>
        <w:rPr>
          <w:rtl w:val="true"/>
        </w:rPr>
        <w:t>הקו</w:t>
      </w:r>
      <w:r>
        <w:rPr>
          <w:rtl w:val="true"/>
        </w:rPr>
        <w:t>"</w:t>
      </w:r>
      <w:r>
        <w:rPr>
          <w:rtl w:val="true"/>
        </w:rPr>
        <w:t>ף בסגו</w:t>
      </w:r>
      <w:r>
        <w:rPr>
          <w:rtl w:val="true"/>
        </w:rPr>
        <w:t>"</w:t>
      </w:r>
      <w:r>
        <w:rPr>
          <w:rtl w:val="true"/>
        </w:rPr>
        <w:t>ל והמלה מלעיל</w:t>
      </w:r>
      <w:r>
        <w:rPr>
          <w:rtl w:val="true"/>
        </w:rPr>
        <w:t xml:space="preserve">. </w:t>
      </w:r>
      <w:r>
        <w:rPr>
          <w:rtl w:val="true"/>
        </w:rPr>
        <w:t xml:space="preserve">שהיא בשקל </w:t>
      </w:r>
      <w:r>
        <w:rPr>
          <w:vertAlign w:val="superscript"/>
          <w:rtl w:val="true"/>
        </w:rPr>
        <w:t>@</w:t>
      </w:r>
      <w:r>
        <w:rPr>
          <w:vertAlign w:val="superscript"/>
        </w:rPr>
        <w:t>44</w:t>
      </w:r>
      <w:r>
        <w:rPr>
          <w:rtl w:val="true"/>
        </w:rPr>
        <w:t>שבע</w:t>
      </w:r>
      <w:r>
        <w:rPr>
          <w:vertAlign w:val="superscript"/>
          <w:rtl w:val="true"/>
        </w:rPr>
        <w:t>@</w:t>
      </w:r>
      <w:r>
        <w:rPr>
          <w:vertAlign w:val="superscript"/>
        </w:rPr>
        <w:t>55</w:t>
      </w:r>
      <w:r>
        <w:rPr>
          <w:rtl w:val="true"/>
        </w:rPr>
        <w:t xml:space="preserve"> </w:t>
      </w:r>
      <w:r>
        <w:rPr>
          <w:rtl w:val="true"/>
        </w:rPr>
        <w:t>בצע שהוא המשקל הגדול של ו</w:t>
      </w:r>
      <w:r>
        <w:rPr>
          <w:rtl w:val="true"/>
        </w:rPr>
        <w:t xml:space="preserve">' </w:t>
      </w:r>
      <w:r>
        <w:rPr>
          <w:rtl w:val="true"/>
        </w:rPr>
        <w:t>נקודות והיה ראוי להיות כולו סגו</w:t>
      </w:r>
      <w:r>
        <w:rPr>
          <w:rtl w:val="true"/>
        </w:rPr>
        <w:t>"</w:t>
      </w:r>
      <w:r>
        <w:rPr>
          <w:rtl w:val="true"/>
        </w:rPr>
        <w:t>ל</w:t>
      </w:r>
      <w:r>
        <w:rPr>
          <w:rtl w:val="true"/>
        </w:rPr>
        <w:t xml:space="preserve">. </w:t>
      </w:r>
      <w:r>
        <w:rPr>
          <w:rtl w:val="true"/>
        </w:rPr>
        <w:t>אלא שמפני למ</w:t>
      </w:r>
      <w:r>
        <w:rPr>
          <w:rtl w:val="true"/>
        </w:rPr>
        <w:t>"</w:t>
      </w:r>
      <w:r>
        <w:rPr>
          <w:rtl w:val="true"/>
        </w:rPr>
        <w:t>ד הפעל שהיא אות גרונית</w:t>
      </w:r>
      <w:r>
        <w:rPr>
          <w:rtl w:val="true"/>
        </w:rPr>
        <w:t xml:space="preserve">. </w:t>
      </w:r>
      <w:r>
        <w:rPr>
          <w:rtl w:val="true"/>
        </w:rPr>
        <w:t>לכן נפתח</w:t>
      </w:r>
      <w:r>
        <w:rPr>
          <w:rtl w:val="true"/>
        </w:rPr>
        <w:t>"</w:t>
      </w:r>
      <w:r>
        <w:rPr>
          <w:rtl w:val="true"/>
        </w:rPr>
        <w:t>ה עינ</w:t>
      </w:r>
      <w:r>
        <w:rPr>
          <w:rtl w:val="true"/>
        </w:rPr>
        <w:t>"</w:t>
      </w:r>
      <w:r>
        <w:rPr>
          <w:rtl w:val="true"/>
        </w:rPr>
        <w:t>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סכנה </w:t>
      </w:r>
      <w:r>
        <w:rPr>
          <w:rStyle w:val="Style12"/>
          <w:vertAlign w:val="superscript"/>
          <w:rtl w:val="true"/>
        </w:rPr>
        <w:t>@</w:t>
      </w:r>
      <w:r>
        <w:rPr>
          <w:rStyle w:val="Style12"/>
          <w:vertAlign w:val="superscript"/>
        </w:rPr>
        <w:t>33</w:t>
      </w:r>
      <w:r>
        <w:rPr>
          <w:rtl w:val="true"/>
        </w:rPr>
        <w:t>הסמ</w:t>
      </w:r>
      <w:r>
        <w:rPr>
          <w:rtl w:val="true"/>
        </w:rPr>
        <w:t>"</w:t>
      </w:r>
      <w:r>
        <w:rPr>
          <w:rtl w:val="true"/>
        </w:rPr>
        <w:t>ך בפת</w:t>
      </w:r>
      <w:r>
        <w:rPr>
          <w:rtl w:val="true"/>
        </w:rPr>
        <w:t>"</w:t>
      </w:r>
      <w:r>
        <w:rPr>
          <w:rtl w:val="true"/>
        </w:rPr>
        <w:t>ח ע</w:t>
      </w:r>
      <w:r>
        <w:rPr>
          <w:rtl w:val="true"/>
        </w:rPr>
        <w:t>"</w:t>
      </w:r>
      <w:r>
        <w:rPr>
          <w:rtl w:val="true"/>
        </w:rPr>
        <w:t>מ בקשה כפרה</w:t>
      </w:r>
      <w:r>
        <w:rPr>
          <w:rtl w:val="true"/>
        </w:rPr>
        <w:t xml:space="preserve">. </w:t>
      </w:r>
      <w:r>
        <w:rPr>
          <w:rtl w:val="true"/>
        </w:rPr>
        <w:t>ודגישות הכ</w:t>
      </w:r>
      <w:r>
        <w:rPr>
          <w:rtl w:val="true"/>
        </w:rPr>
        <w:t>"</w:t>
      </w:r>
      <w:r>
        <w:rPr>
          <w:rtl w:val="true"/>
        </w:rPr>
        <w:t>ף עי</w:t>
      </w:r>
      <w:r>
        <w:rPr>
          <w:rtl w:val="true"/>
        </w:rPr>
        <w:t>"</w:t>
      </w:r>
      <w:r>
        <w:rPr>
          <w:rtl w:val="true"/>
        </w:rPr>
        <w:t>ן הפעל לעד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צרכיהם</w:t>
      </w:r>
      <w:r>
        <w:rPr>
          <w:rStyle w:val="Style12"/>
          <w:rtl w:val="true"/>
        </w:rPr>
        <w:t xml:space="preserve">. </w:t>
      </w:r>
      <w:r>
        <w:rPr>
          <w:rStyle w:val="Style12"/>
          <w:vertAlign w:val="superscript"/>
          <w:rtl w:val="true"/>
        </w:rPr>
        <w:t>@</w:t>
      </w:r>
      <w:r>
        <w:rPr>
          <w:rStyle w:val="Style12"/>
          <w:vertAlign w:val="superscript"/>
        </w:rPr>
        <w:t>33</w:t>
      </w:r>
      <w:r>
        <w:rPr>
          <w:rtl w:val="true"/>
        </w:rPr>
        <w:t>יש קורין הצד</w:t>
      </w:r>
      <w:r>
        <w:rPr>
          <w:rtl w:val="true"/>
        </w:rPr>
        <w:t>"</w:t>
      </w:r>
      <w:r>
        <w:rPr>
          <w:rtl w:val="true"/>
        </w:rPr>
        <w:t>י בק</w:t>
      </w:r>
      <w:r>
        <w:rPr>
          <w:rtl w:val="true"/>
        </w:rPr>
        <w:t>"</w:t>
      </w:r>
      <w:r>
        <w:rPr>
          <w:rtl w:val="true"/>
        </w:rPr>
        <w:t>ח כאשר יורה הכתוב בד</w:t>
      </w:r>
      <w:r>
        <w:rPr>
          <w:rtl w:val="true"/>
        </w:rPr>
        <w:t>"</w:t>
      </w:r>
      <w:r>
        <w:rPr>
          <w:rtl w:val="true"/>
        </w:rPr>
        <w:t>ה ב</w:t>
      </w:r>
      <w:r>
        <w:rPr>
          <w:rtl w:val="true"/>
        </w:rPr>
        <w:t xml:space="preserve">' </w:t>
      </w:r>
      <w:r>
        <w:rPr>
          <w:rtl w:val="true"/>
        </w:rPr>
        <w:t>ב</w:t>
      </w:r>
      <w:r>
        <w:rPr>
          <w:rtl w:val="true"/>
        </w:rPr>
        <w:t>' [</w:t>
      </w:r>
      <w:r>
        <w:rPr>
          <w:rtl w:val="true"/>
        </w:rPr>
        <w:t>ט</w:t>
      </w:r>
      <w:r>
        <w:rPr>
          <w:rtl w:val="true"/>
        </w:rPr>
        <w:t>"</w:t>
      </w:r>
      <w:r>
        <w:rPr>
          <w:rtl w:val="true"/>
        </w:rPr>
        <w:t>ו</w:t>
      </w:r>
      <w:r>
        <w:rPr>
          <w:rtl w:val="true"/>
        </w:rPr>
        <w:t xml:space="preserve">] </w:t>
      </w:r>
      <w:r>
        <w:rPr>
          <w:rtl w:val="true"/>
        </w:rPr>
        <w:t>ככל צרכך</w:t>
      </w:r>
      <w:r>
        <w:rPr>
          <w:rtl w:val="true"/>
        </w:rPr>
        <w:t xml:space="preserve">. </w:t>
      </w:r>
      <w:r>
        <w:rPr>
          <w:rtl w:val="true"/>
        </w:rPr>
        <w:t>ואף מאן דתני צרכיהם הצד</w:t>
      </w:r>
      <w:r>
        <w:rPr>
          <w:rtl w:val="true"/>
        </w:rPr>
        <w:t>"</w:t>
      </w:r>
      <w:r>
        <w:rPr>
          <w:rtl w:val="true"/>
        </w:rPr>
        <w:t>י בשו</w:t>
      </w:r>
      <w:r>
        <w:rPr>
          <w:rtl w:val="true"/>
        </w:rPr>
        <w:t>"</w:t>
      </w:r>
      <w:r>
        <w:rPr>
          <w:rtl w:val="true"/>
        </w:rPr>
        <w:t>א והרי</w:t>
      </w:r>
      <w:r>
        <w:rPr>
          <w:rtl w:val="true"/>
        </w:rPr>
        <w:t>"</w:t>
      </w:r>
      <w:r>
        <w:rPr>
          <w:rtl w:val="true"/>
        </w:rPr>
        <w:t>ש מונעת בקמץ לא משתבש ששני האופנים נכונים ויש לנטיית משקל זה דרכים שונים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יכוין</w:t>
      </w:r>
      <w:r>
        <w:rPr>
          <w:rStyle w:val="Style12"/>
          <w:rtl w:val="true"/>
        </w:rPr>
        <w:t xml:space="preserve">. </w:t>
      </w:r>
      <w:r>
        <w:rPr>
          <w:rStyle w:val="Style12"/>
          <w:vertAlign w:val="superscript"/>
          <w:rtl w:val="true"/>
        </w:rPr>
        <w:t>@</w:t>
      </w:r>
      <w:r>
        <w:rPr>
          <w:rStyle w:val="Style12"/>
          <w:vertAlign w:val="superscript"/>
        </w:rPr>
        <w:t>33</w:t>
      </w:r>
      <w:r>
        <w:rPr>
          <w:rtl w:val="true"/>
        </w:rPr>
        <w:t>עתיד מהפעל הכבד וננקד הכ</w:t>
      </w:r>
      <w:r>
        <w:rPr>
          <w:rtl w:val="true"/>
        </w:rPr>
        <w:t>"</w:t>
      </w:r>
      <w:r>
        <w:rPr>
          <w:rtl w:val="true"/>
        </w:rPr>
        <w:t>ף בפת</w:t>
      </w:r>
      <w:r>
        <w:rPr>
          <w:rtl w:val="true"/>
        </w:rPr>
        <w:t>"</w:t>
      </w:r>
      <w:r>
        <w:rPr>
          <w:rtl w:val="true"/>
        </w:rPr>
        <w:t>ח והוי</w:t>
      </w:r>
      <w:r>
        <w:rPr>
          <w:rtl w:val="true"/>
        </w:rPr>
        <w:t>"</w:t>
      </w:r>
      <w:r>
        <w:rPr>
          <w:rtl w:val="true"/>
        </w:rPr>
        <w:t>ו בציר</w:t>
      </w:r>
      <w:r>
        <w:rPr>
          <w:rtl w:val="true"/>
        </w:rPr>
        <w:t>"</w:t>
      </w:r>
      <w:r>
        <w:rPr>
          <w:rtl w:val="true"/>
        </w:rPr>
        <w:t>י</w:t>
      </w:r>
      <w:r>
        <w:rPr>
          <w:rtl w:val="true"/>
        </w:rPr>
        <w:t xml:space="preserve">. </w:t>
      </w:r>
      <w:r>
        <w:rPr>
          <w:rtl w:val="true"/>
        </w:rPr>
        <w:t>ולעבר תאמר כיון בחיר</w:t>
      </w:r>
      <w:r>
        <w:rPr>
          <w:rtl w:val="true"/>
        </w:rPr>
        <w:t>"</w:t>
      </w:r>
      <w:r>
        <w:rPr>
          <w:rtl w:val="true"/>
        </w:rPr>
        <w:t xml:space="preserve">ק ופתח אחריו בפלס ומאמר אסתר </w:t>
      </w:r>
      <w:r>
        <w:rPr>
          <w:vertAlign w:val="superscript"/>
          <w:rtl w:val="true"/>
        </w:rPr>
        <w:t>@</w:t>
      </w:r>
      <w:r>
        <w:rPr>
          <w:vertAlign w:val="superscript"/>
        </w:rPr>
        <w:t>44</w:t>
      </w:r>
      <w:r>
        <w:rPr>
          <w:rtl w:val="true"/>
        </w:rPr>
        <w:t>קים</w:t>
      </w:r>
      <w:r>
        <w:rPr>
          <w:vertAlign w:val="superscript"/>
          <w:rtl w:val="true"/>
        </w:rPr>
        <w:t>@</w:t>
      </w:r>
      <w:r>
        <w:rPr>
          <w:vertAlign w:val="superscript"/>
        </w:rPr>
        <w:t>55</w:t>
      </w:r>
      <w:r>
        <w:rPr>
          <w:rtl w:val="true"/>
        </w:rPr>
        <w:t xml:space="preserve"> [</w:t>
      </w:r>
      <w:r>
        <w:rPr>
          <w:rtl w:val="true"/>
        </w:rPr>
        <w:t>אסתר ט</w:t>
      </w:r>
      <w:r>
        <w:rPr>
          <w:rtl w:val="true"/>
        </w:rPr>
        <w:t xml:space="preserve">' </w:t>
      </w:r>
      <w:r>
        <w:rPr>
          <w:rtl w:val="true"/>
        </w:rPr>
        <w:t>ל</w:t>
      </w:r>
      <w:r>
        <w:rPr>
          <w:rtl w:val="true"/>
        </w:rPr>
        <w:t>"</w:t>
      </w:r>
      <w:r>
        <w:rPr>
          <w:rtl w:val="true"/>
        </w:rPr>
        <w:t>ב</w:t>
      </w:r>
      <w:r>
        <w:rPr>
          <w:rtl w:val="true"/>
        </w:rPr>
        <w:t xml:space="preserve">] </w:t>
      </w:r>
      <w:r>
        <w:rPr>
          <w:rtl w:val="true"/>
        </w:rPr>
        <w:t>וכמו שתאמר קים יקיים מן קום</w:t>
      </w:r>
      <w:r>
        <w:rPr>
          <w:rtl w:val="true"/>
        </w:rPr>
        <w:t xml:space="preserve">. </w:t>
      </w:r>
      <w:r>
        <w:rPr>
          <w:rtl w:val="true"/>
        </w:rPr>
        <w:t>ככה תנהוג בגזרה זו ששרשה כון</w:t>
      </w:r>
      <w:r>
        <w:rPr>
          <w:rtl w:val="true"/>
        </w:rPr>
        <w:t xml:space="preserve">. </w:t>
      </w:r>
      <w:r>
        <w:rPr>
          <w:rtl w:val="true"/>
        </w:rPr>
        <w:t>וכן הם שוים בשמות ותארים</w:t>
      </w:r>
      <w:r>
        <w:rPr>
          <w:rtl w:val="true"/>
        </w:rPr>
        <w:t xml:space="preserve">. </w:t>
      </w:r>
      <w:r>
        <w:rPr>
          <w:rtl w:val="true"/>
        </w:rPr>
        <w:t xml:space="preserve">כמו שיורה </w:t>
      </w:r>
      <w:r>
        <w:rPr>
          <w:vertAlign w:val="superscript"/>
          <w:rtl w:val="true"/>
        </w:rPr>
        <w:t>@</w:t>
      </w:r>
      <w:r>
        <w:rPr>
          <w:vertAlign w:val="superscript"/>
        </w:rPr>
        <w:t>44</w:t>
      </w:r>
      <w:r>
        <w:rPr>
          <w:rtl w:val="true"/>
        </w:rPr>
        <w:t>כיון</w:t>
      </w:r>
      <w:r>
        <w:rPr>
          <w:vertAlign w:val="superscript"/>
          <w:rtl w:val="true"/>
        </w:rPr>
        <w:t>@</w:t>
      </w:r>
      <w:r>
        <w:rPr>
          <w:vertAlign w:val="superscript"/>
        </w:rPr>
        <w:t>55</w:t>
      </w:r>
      <w:r>
        <w:rPr>
          <w:rtl w:val="true"/>
        </w:rPr>
        <w:t xml:space="preserve"> </w:t>
      </w:r>
      <w:r>
        <w:rPr>
          <w:rtl w:val="true"/>
        </w:rPr>
        <w:t xml:space="preserve">צלמיכם עמוס </w:t>
      </w:r>
      <w:r>
        <w:rPr>
          <w:rtl w:val="true"/>
        </w:rPr>
        <w:t>[</w:t>
      </w:r>
      <w:r>
        <w:rPr>
          <w:rtl w:val="true"/>
        </w:rPr>
        <w:t>ה</w:t>
      </w:r>
      <w:r>
        <w:rPr>
          <w:rtl w:val="true"/>
        </w:rPr>
        <w:t xml:space="preserve">' </w:t>
      </w:r>
      <w:r>
        <w:rPr>
          <w:rtl w:val="true"/>
        </w:rPr>
        <w:t>כ</w:t>
      </w:r>
      <w:r>
        <w:rPr>
          <w:rtl w:val="true"/>
        </w:rPr>
        <w:t>"</w:t>
      </w:r>
      <w:r>
        <w:rPr>
          <w:rtl w:val="true"/>
        </w:rPr>
        <w:t>ו</w:t>
      </w:r>
      <w:r>
        <w:rPr>
          <w:rtl w:val="true"/>
        </w:rPr>
        <w:t>] (</w:t>
      </w:r>
      <w:r>
        <w:rPr>
          <w:rtl w:val="true"/>
        </w:rPr>
        <w:t>ובמסכת מדות א</w:t>
      </w:r>
      <w:r>
        <w:rPr>
          <w:rtl w:val="true"/>
        </w:rPr>
        <w:t xml:space="preserve">' </w:t>
      </w:r>
      <w:r>
        <w:rPr>
          <w:rtl w:val="true"/>
        </w:rPr>
        <w:t>פותח כוון הומר</w:t>
      </w:r>
      <w:r>
        <w:rPr>
          <w:rtl w:val="true"/>
        </w:rPr>
        <w:t xml:space="preserve">' </w:t>
      </w:r>
      <w:r>
        <w:rPr>
          <w:rtl w:val="true"/>
        </w:rPr>
        <w:t>היו</w:t>
      </w:r>
      <w:r>
        <w:rPr>
          <w:rtl w:val="true"/>
        </w:rPr>
        <w:t>"</w:t>
      </w:r>
      <w:r>
        <w:rPr>
          <w:rtl w:val="true"/>
        </w:rPr>
        <w:t>ד בוי</w:t>
      </w:r>
      <w:r>
        <w:rPr>
          <w:rtl w:val="true"/>
        </w:rPr>
        <w:t>"</w:t>
      </w:r>
      <w:r>
        <w:rPr>
          <w:rtl w:val="true"/>
        </w:rPr>
        <w:t>ו כמנהג בהרבה מקומות שאותיות יהו</w:t>
      </w:r>
      <w:r>
        <w:rPr>
          <w:rtl w:val="true"/>
        </w:rPr>
        <w:t>"</w:t>
      </w:r>
      <w:r>
        <w:rPr>
          <w:rtl w:val="true"/>
        </w:rPr>
        <w:t>א מתחלפות ונשאר הניקוד הראוי</w:t>
      </w:r>
      <w:r>
        <w:rPr>
          <w:rtl w:val="true"/>
        </w:rPr>
        <w:t xml:space="preserve">. </w:t>
      </w:r>
      <w:r>
        <w:rPr>
          <w:rtl w:val="true"/>
        </w:rPr>
        <w:t>והנה הוא ש</w:t>
      </w:r>
      <w:r>
        <w:rPr>
          <w:rtl w:val="true"/>
        </w:rPr>
        <w:t>"</w:t>
      </w:r>
      <w:r>
        <w:rPr>
          <w:rtl w:val="true"/>
        </w:rPr>
        <w:t>ד של כוונה</w:t>
      </w:r>
      <w:r>
        <w:rPr>
          <w:rtl w:val="true"/>
        </w:rPr>
        <w:t xml:space="preserve">) </w:t>
      </w:r>
      <w:r>
        <w:rPr>
          <w:rtl w:val="true"/>
        </w:rPr>
        <w:t>בפלס קיום</w:t>
      </w:r>
      <w:r>
        <w:rPr>
          <w:rtl w:val="true"/>
        </w:rPr>
        <w:t xml:space="preserve">. </w:t>
      </w:r>
      <w:r>
        <w:rPr>
          <w:vertAlign w:val="superscript"/>
          <w:rtl w:val="true"/>
        </w:rPr>
        <w:t>@</w:t>
      </w:r>
      <w:r>
        <w:rPr>
          <w:vertAlign w:val="superscript"/>
        </w:rPr>
        <w:t>44</w:t>
      </w:r>
      <w:r>
        <w:rPr>
          <w:rtl w:val="true"/>
        </w:rPr>
        <w:t>וכונים</w:t>
      </w:r>
      <w:r>
        <w:rPr>
          <w:vertAlign w:val="superscript"/>
          <w:rtl w:val="true"/>
        </w:rPr>
        <w:t>@</w:t>
      </w:r>
      <w:r>
        <w:rPr>
          <w:vertAlign w:val="superscript"/>
        </w:rPr>
        <w:t>55</w:t>
      </w:r>
      <w:r>
        <w:rPr>
          <w:rtl w:val="true"/>
        </w:rPr>
        <w:t xml:space="preserve"> </w:t>
      </w:r>
      <w:r>
        <w:rPr>
          <w:rtl w:val="true"/>
        </w:rPr>
        <w:t xml:space="preserve">למלכת השמים בפלס </w:t>
      </w:r>
      <w:r>
        <w:rPr>
          <w:vertAlign w:val="superscript"/>
          <w:rtl w:val="true"/>
        </w:rPr>
        <w:t>@</w:t>
      </w:r>
      <w:r>
        <w:rPr>
          <w:vertAlign w:val="superscript"/>
        </w:rPr>
        <w:t>44</w:t>
      </w:r>
      <w:r>
        <w:rPr>
          <w:rtl w:val="true"/>
        </w:rPr>
        <w:t>קימים</w:t>
      </w:r>
      <w:r>
        <w:rPr>
          <w:vertAlign w:val="superscript"/>
          <w:rtl w:val="true"/>
        </w:rPr>
        <w:t>@</w:t>
      </w:r>
      <w:r>
        <w:rPr>
          <w:vertAlign w:val="superscript"/>
        </w:rPr>
        <w:t>55</w:t>
      </w:r>
      <w:r>
        <w:rPr>
          <w:rtl w:val="true"/>
        </w:rPr>
        <w:t xml:space="preserve">. </w:t>
      </w:r>
      <w:r>
        <w:rPr>
          <w:rtl w:val="true"/>
        </w:rPr>
        <w:t>ומלת כיון המצויה בלשון חז</w:t>
      </w:r>
      <w:r>
        <w:rPr>
          <w:rtl w:val="true"/>
        </w:rPr>
        <w:t>"</w:t>
      </w:r>
      <w:r>
        <w:rPr>
          <w:rtl w:val="true"/>
        </w:rPr>
        <w:t>ל לבוא לנתינת טעם כמו כיון שבגד בה כיון שאמר שטעמו כטעם לפי או מאחר</w:t>
      </w:r>
      <w:r>
        <w:rPr>
          <w:rtl w:val="true"/>
        </w:rPr>
        <w:t xml:space="preserve">. </w:t>
      </w:r>
      <w:r>
        <w:rPr>
          <w:rtl w:val="true"/>
        </w:rPr>
        <w:t>קריאתה בציר</w:t>
      </w:r>
      <w:r>
        <w:rPr>
          <w:rtl w:val="true"/>
        </w:rPr>
        <w:t>"</w:t>
      </w:r>
      <w:r>
        <w:rPr>
          <w:rtl w:val="true"/>
        </w:rPr>
        <w:t>י הכ</w:t>
      </w:r>
      <w:r>
        <w:rPr>
          <w:rtl w:val="true"/>
        </w:rPr>
        <w:t>"</w:t>
      </w:r>
      <w:r>
        <w:rPr>
          <w:rtl w:val="true"/>
        </w:rPr>
        <w:t>ף</w:t>
      </w:r>
      <w:r>
        <w:rPr>
          <w:rtl w:val="true"/>
        </w:rPr>
        <w:t xml:space="preserve">. </w:t>
      </w:r>
      <w:r>
        <w:rPr>
          <w:rtl w:val="true"/>
        </w:rPr>
        <w:t xml:space="preserve">כי נגזר מן </w:t>
      </w:r>
      <w:r>
        <w:rPr>
          <w:vertAlign w:val="superscript"/>
          <w:rtl w:val="true"/>
        </w:rPr>
        <w:t>@</w:t>
      </w:r>
      <w:r>
        <w:rPr>
          <w:vertAlign w:val="superscript"/>
        </w:rPr>
        <w:t>44</w:t>
      </w:r>
      <w:r>
        <w:rPr>
          <w:rtl w:val="true"/>
        </w:rPr>
        <w:t>כן</w:t>
      </w:r>
      <w:r>
        <w:rPr>
          <w:vertAlign w:val="superscript"/>
          <w:rtl w:val="true"/>
        </w:rPr>
        <w:t>@</w:t>
      </w:r>
      <w:r>
        <w:rPr>
          <w:vertAlign w:val="superscript"/>
        </w:rPr>
        <w:t>55</w:t>
      </w:r>
      <w:r>
        <w:rPr>
          <w:rtl w:val="true"/>
        </w:rPr>
        <w:t xml:space="preserve"> </w:t>
      </w:r>
      <w:r>
        <w:rPr>
          <w:rtl w:val="true"/>
        </w:rPr>
        <w:t xml:space="preserve">כנים אנחנו </w:t>
      </w:r>
      <w:r>
        <w:rPr>
          <w:rtl w:val="true"/>
        </w:rPr>
        <w:t>[</w:t>
      </w:r>
      <w:r>
        <w:rPr>
          <w:rtl w:val="true"/>
        </w:rPr>
        <w:t>בראשית מ</w:t>
      </w:r>
      <w:r>
        <w:rPr>
          <w:rtl w:val="true"/>
        </w:rPr>
        <w:t>"</w:t>
      </w:r>
      <w:r>
        <w:rPr>
          <w:rtl w:val="true"/>
        </w:rPr>
        <w:t>ב י</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שעה </w:t>
      </w:r>
      <w:r>
        <w:rPr>
          <w:rStyle w:val="Style12"/>
          <w:vertAlign w:val="superscript"/>
          <w:rtl w:val="true"/>
        </w:rPr>
        <w:t>@</w:t>
      </w:r>
      <w:r>
        <w:rPr>
          <w:rStyle w:val="Style12"/>
          <w:vertAlign w:val="superscript"/>
        </w:rPr>
        <w:t>33</w:t>
      </w:r>
      <w:r>
        <w:rPr>
          <w:rtl w:val="true"/>
        </w:rPr>
        <w:t>ביאור מלת שעה ודקדוקה כתבתי בהגהות התפלה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שעה אחת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הך שעה דווקא ולא זמן מועט כדמוכח בגמרא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וכ</w:t>
      </w:r>
      <w:r>
        <w:rPr>
          <w:rtl w:val="true"/>
        </w:rPr>
        <w:t>"</w:t>
      </w:r>
      <w:r>
        <w:rPr>
          <w:rtl w:val="true"/>
        </w:rPr>
        <w:t>פ התי</w:t>
      </w:r>
      <w:r>
        <w:rPr>
          <w:rtl w:val="true"/>
        </w:rPr>
        <w:t>"</w:t>
      </w:r>
      <w:r>
        <w:rPr>
          <w:rtl w:val="true"/>
        </w:rPr>
        <w:t>ט בשם הר</w:t>
      </w:r>
      <w:r>
        <w:rPr>
          <w:rtl w:val="true"/>
        </w:rPr>
        <w:t>"</w:t>
      </w:r>
      <w:r>
        <w:rPr>
          <w:rtl w:val="true"/>
        </w:rPr>
        <w:t>י ועל כרחך פירושו ג</w:t>
      </w:r>
      <w:r>
        <w:rPr>
          <w:rtl w:val="true"/>
        </w:rPr>
        <w:t>"</w:t>
      </w:r>
      <w:r>
        <w:rPr>
          <w:rtl w:val="true"/>
        </w:rPr>
        <w:t>כ שעה מהשוות ולא מהזמניות כשטת הרמב</w:t>
      </w:r>
      <w:r>
        <w:rPr>
          <w:rtl w:val="true"/>
        </w:rPr>
        <w:t>"</w:t>
      </w:r>
      <w:r>
        <w:rPr>
          <w:rtl w:val="true"/>
        </w:rPr>
        <w:t>ם בשעות שזכרו חז</w:t>
      </w:r>
      <w:r>
        <w:rPr>
          <w:rtl w:val="true"/>
        </w:rPr>
        <w:t>"</w:t>
      </w:r>
      <w:r>
        <w:rPr>
          <w:rtl w:val="true"/>
        </w:rPr>
        <w:t>ל</w:t>
      </w:r>
      <w:r>
        <w:rPr>
          <w:rtl w:val="true"/>
        </w:rPr>
        <w:t xml:space="preserve">. </w:t>
      </w:r>
      <w:r>
        <w:rPr>
          <w:rtl w:val="true"/>
        </w:rPr>
        <w:t>שבודאי לא היו שוהים ומכוונים בזמן א</w:t>
      </w:r>
      <w:r>
        <w:rPr>
          <w:rtl w:val="true"/>
        </w:rPr>
        <w:t xml:space="preserve">' </w:t>
      </w:r>
      <w:r>
        <w:rPr>
          <w:rtl w:val="true"/>
        </w:rPr>
        <w:t>יותר מזולתו</w:t>
      </w:r>
      <w:r>
        <w:rPr>
          <w:rtl w:val="true"/>
        </w:rPr>
        <w:t xml:space="preserve">. </w:t>
      </w:r>
      <w:r>
        <w:rPr>
          <w:rtl w:val="true"/>
        </w:rPr>
        <w:t>ואף מכאן ראיה למ</w:t>
      </w:r>
      <w:r>
        <w:rPr>
          <w:rtl w:val="true"/>
        </w:rPr>
        <w:t>"</w:t>
      </w:r>
      <w:r>
        <w:rPr>
          <w:rtl w:val="true"/>
        </w:rPr>
        <w:t>ש בפ</w:t>
      </w:r>
      <w:r>
        <w:rPr>
          <w:rtl w:val="true"/>
        </w:rPr>
        <w:t>"</w:t>
      </w:r>
      <w:r>
        <w:rPr>
          <w:rtl w:val="true"/>
        </w:rPr>
        <w:t>ק בענין השעות שבכל מקום שהזכירום רז</w:t>
      </w:r>
      <w:r>
        <w:rPr>
          <w:rtl w:val="true"/>
        </w:rPr>
        <w:t>"</w:t>
      </w:r>
      <w:r>
        <w:rPr>
          <w:rtl w:val="true"/>
        </w:rPr>
        <w:t>ל אינן אלא השוות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יפסיק בדיבור</w:t>
      </w:r>
      <w:r>
        <w:rPr>
          <w:rtl w:val="true"/>
        </w:rPr>
        <w:t xml:space="preserve">. </w:t>
      </w:r>
      <w:r>
        <w:rPr>
          <w:rtl w:val="true"/>
        </w:rPr>
        <w:t>דאילו הליכה לא מצינו בשום מקום הפסק הר</w:t>
      </w:r>
      <w:r>
        <w:rPr>
          <w:rtl w:val="true"/>
        </w:rPr>
        <w:t>"</w:t>
      </w:r>
      <w:r>
        <w:rPr>
          <w:rtl w:val="true"/>
        </w:rPr>
        <w:t>י עכ</w:t>
      </w:r>
      <w:r>
        <w:rPr>
          <w:rtl w:val="true"/>
        </w:rPr>
        <w:t>"</w:t>
      </w:r>
      <w:r>
        <w:rPr>
          <w:rtl w:val="true"/>
        </w:rPr>
        <w:t>ל</w:t>
      </w:r>
      <w:r>
        <w:rPr>
          <w:rtl w:val="true"/>
        </w:rPr>
        <w:t xml:space="preserve">. </w:t>
      </w:r>
      <w:r>
        <w:rPr>
          <w:rtl w:val="true"/>
        </w:rPr>
        <w:t>וכבר פירשתי דבר זה בא</w:t>
      </w:r>
      <w:r>
        <w:rPr>
          <w:rtl w:val="true"/>
        </w:rPr>
        <w:t>"</w:t>
      </w:r>
      <w:r>
        <w:rPr>
          <w:rtl w:val="true"/>
        </w:rPr>
        <w:t>ח סי</w:t>
      </w:r>
      <w:r>
        <w:rPr>
          <w:rtl w:val="true"/>
        </w:rPr>
        <w:t xml:space="preserve">' </w:t>
      </w:r>
      <w:r>
        <w:rPr>
          <w:rtl w:val="true"/>
        </w:rPr>
        <w:t>ק</w:t>
      </w:r>
      <w:r>
        <w:rPr>
          <w:rtl w:val="true"/>
        </w:rPr>
        <w:t>"</w:t>
      </w:r>
      <w:r>
        <w:rPr>
          <w:rtl w:val="true"/>
        </w:rPr>
        <w:t>ד בס</w:t>
      </w:r>
      <w:r>
        <w:rPr>
          <w:rtl w:val="true"/>
        </w:rPr>
        <w:t>"</w:t>
      </w:r>
      <w:r>
        <w:rPr>
          <w:rtl w:val="true"/>
        </w:rPr>
        <w:t>ד דע</w:t>
      </w:r>
      <w:r>
        <w:rPr>
          <w:rtl w:val="true"/>
        </w:rPr>
        <w:t>"</w:t>
      </w:r>
      <w:r>
        <w:rPr>
          <w:rtl w:val="true"/>
        </w:rPr>
        <w:t>כ ר</w:t>
      </w:r>
      <w:r>
        <w:rPr>
          <w:rtl w:val="true"/>
        </w:rPr>
        <w:t>"</w:t>
      </w:r>
      <w:r>
        <w:rPr>
          <w:rtl w:val="true"/>
        </w:rPr>
        <w:t>ל הליכה גרידא אינה חשובה הפסק</w:t>
      </w:r>
      <w:r>
        <w:rPr>
          <w:rtl w:val="true"/>
        </w:rPr>
        <w:t xml:space="preserve">. </w:t>
      </w:r>
      <w:r>
        <w:rPr>
          <w:rtl w:val="true"/>
        </w:rPr>
        <w:t>כשאינו שותק אלא מתפלל בדרך הליכתו להפיל הנחש מעל עקבו</w:t>
      </w:r>
      <w:r>
        <w:rPr>
          <w:rtl w:val="true"/>
        </w:rPr>
        <w:t xml:space="preserve">. </w:t>
      </w:r>
      <w:r>
        <w:rPr>
          <w:rtl w:val="true"/>
        </w:rPr>
        <w:t>וביארתי שם שא</w:t>
      </w:r>
      <w:r>
        <w:rPr>
          <w:rtl w:val="true"/>
        </w:rPr>
        <w:t>"</w:t>
      </w:r>
      <w:r>
        <w:rPr>
          <w:rtl w:val="true"/>
        </w:rPr>
        <w:t>א לומר בענין אחר</w:t>
      </w:r>
      <w:r>
        <w:rPr>
          <w:rtl w:val="true"/>
        </w:rPr>
        <w:t xml:space="preserve">. </w:t>
      </w:r>
      <w:r>
        <w:rPr>
          <w:rtl w:val="true"/>
        </w:rPr>
        <w:t>דהא אפילו שתיקה לחודה בלי הליכה הוי הפסק</w:t>
      </w:r>
      <w:r>
        <w:rPr>
          <w:rtl w:val="true"/>
        </w:rPr>
        <w:t xml:space="preserve">. </w:t>
      </w:r>
      <w:r>
        <w:rPr>
          <w:rtl w:val="true"/>
        </w:rPr>
        <w:t>כ</w:t>
      </w:r>
      <w:r>
        <w:rPr>
          <w:rtl w:val="true"/>
        </w:rPr>
        <w:t>"</w:t>
      </w:r>
      <w:r>
        <w:rPr>
          <w:rtl w:val="true"/>
        </w:rPr>
        <w:t>ש עם ההליכה והוא דבר שאין בו ספק יע</w:t>
      </w:r>
      <w:r>
        <w:rPr>
          <w:rtl w:val="true"/>
        </w:rPr>
        <w:t>"</w:t>
      </w:r>
      <w:r>
        <w:rPr>
          <w:rtl w:val="true"/>
        </w:rPr>
        <w:t>ש</w:t>
      </w:r>
      <w:r>
        <w:rPr>
          <w:rtl w:val="true"/>
        </w:rPr>
        <w:t xml:space="preserve">. </w:t>
      </w:r>
      <w:r>
        <w:rPr>
          <w:rtl w:val="true"/>
        </w:rPr>
        <w:t>וגם מוכרח ממקומו במשנתינו מדפלגינהו בתרתי ולא כריך ותני אפילו המלך שואל בשלומו ונחש כרוך אל יפסיק אלא הא כדאיתא והא כדאיתא דלשואל דרך להפסיק בדבור</w:t>
      </w:r>
      <w:r>
        <w:rPr>
          <w:rtl w:val="true"/>
        </w:rPr>
        <w:t xml:space="preserve">. </w:t>
      </w:r>
      <w:r>
        <w:rPr>
          <w:rtl w:val="true"/>
        </w:rPr>
        <w:t>ולנחש שאין צורך בדיבור נקט הפסקה סתמא דכל הפסק במשמע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עוד שאני אומר מטעם זה יותר משמע לי שדברי הר</w:t>
      </w:r>
      <w:r>
        <w:rPr>
          <w:rtl w:val="true"/>
        </w:rPr>
        <w:t>"</w:t>
      </w:r>
      <w:r>
        <w:rPr>
          <w:rtl w:val="true"/>
        </w:rPr>
        <w:t>י הללו אינם מוכרחים כלל</w:t>
      </w:r>
      <w:r>
        <w:rPr>
          <w:rtl w:val="true"/>
        </w:rPr>
        <w:t xml:space="preserve">. </w:t>
      </w:r>
      <w:r>
        <w:rPr>
          <w:rtl w:val="true"/>
        </w:rPr>
        <w:t>דפשטא דמתני</w:t>
      </w:r>
      <w:r>
        <w:rPr>
          <w:rtl w:val="true"/>
        </w:rPr>
        <w:t xml:space="preserve">' </w:t>
      </w:r>
      <w:r>
        <w:rPr>
          <w:rtl w:val="true"/>
        </w:rPr>
        <w:t>מוכח דאין לו לילך ולא יזוז ממקומו כלל</w:t>
      </w:r>
      <w:r>
        <w:rPr>
          <w:rtl w:val="true"/>
        </w:rPr>
        <w:t xml:space="preserve">. </w:t>
      </w:r>
      <w:r>
        <w:rPr>
          <w:rtl w:val="true"/>
        </w:rPr>
        <w:t>דודאי הליכה אפי</w:t>
      </w:r>
      <w:r>
        <w:rPr>
          <w:rtl w:val="true"/>
        </w:rPr>
        <w:t xml:space="preserve">' </w:t>
      </w:r>
      <w:r>
        <w:rPr>
          <w:rtl w:val="true"/>
        </w:rPr>
        <w:t xml:space="preserve">תימא דלא הויא הפסקה </w:t>
      </w:r>
      <w:r>
        <w:rPr>
          <w:rtl w:val="true"/>
        </w:rPr>
        <w:t>(</w:t>
      </w:r>
      <w:r>
        <w:rPr>
          <w:rtl w:val="true"/>
        </w:rPr>
        <w:t>וגם על זה יש להשיב אלא שאין כאן מקום ביאורו</w:t>
      </w:r>
      <w:r>
        <w:rPr>
          <w:rtl w:val="true"/>
        </w:rPr>
        <w:t xml:space="preserve">) </w:t>
      </w:r>
      <w:r>
        <w:rPr>
          <w:rtl w:val="true"/>
        </w:rPr>
        <w:t>לענין חזרה</w:t>
      </w:r>
      <w:r>
        <w:rPr>
          <w:rtl w:val="true"/>
        </w:rPr>
        <w:t xml:space="preserve">. </w:t>
      </w:r>
      <w:r>
        <w:rPr>
          <w:rtl w:val="true"/>
        </w:rPr>
        <w:t>מ</w:t>
      </w:r>
      <w:r>
        <w:rPr>
          <w:rtl w:val="true"/>
        </w:rPr>
        <w:t>"</w:t>
      </w:r>
      <w:r>
        <w:rPr>
          <w:rtl w:val="true"/>
        </w:rPr>
        <w:t>מ מפסיקו מכוונתו בודאי וכייל תנא כל מידי דמפסיק כוונה ואהכי קפדינן בתפלה</w:t>
      </w:r>
      <w:r>
        <w:rPr>
          <w:rtl w:val="true"/>
        </w:rPr>
        <w:t xml:space="preserve">. </w:t>
      </w:r>
      <w:r>
        <w:rPr>
          <w:rtl w:val="true"/>
        </w:rPr>
        <w:t xml:space="preserve">כדתנן בפרקין דלעיל </w:t>
      </w:r>
      <w:r>
        <w:rPr>
          <w:rtl w:val="true"/>
        </w:rPr>
        <w:t>[</w:t>
      </w:r>
      <w:r>
        <w:rPr>
          <w:rtl w:val="true"/>
        </w:rPr>
        <w:t>פ</w:t>
      </w:r>
      <w:r>
        <w:rPr>
          <w:rtl w:val="true"/>
        </w:rPr>
        <w:t>"</w:t>
      </w:r>
      <w:r>
        <w:rPr>
          <w:rtl w:val="true"/>
        </w:rPr>
        <w:t>ד מ</w:t>
      </w:r>
      <w:r>
        <w:rPr>
          <w:rtl w:val="true"/>
        </w:rPr>
        <w:t>"</w:t>
      </w:r>
      <w:r>
        <w:rPr>
          <w:rtl w:val="true"/>
        </w:rPr>
        <w:t>ה</w:t>
      </w:r>
      <w:r>
        <w:rPr>
          <w:rtl w:val="true"/>
        </w:rPr>
        <w:t xml:space="preserve">] </w:t>
      </w:r>
      <w:r>
        <w:rPr>
          <w:rtl w:val="true"/>
        </w:rPr>
        <w:t>היה רוכב על החמור ירד</w:t>
      </w:r>
      <w:r>
        <w:rPr>
          <w:rtl w:val="true"/>
        </w:rPr>
        <w:t xml:space="preserve">. </w:t>
      </w:r>
      <w:r>
        <w:rPr>
          <w:rtl w:val="true"/>
        </w:rPr>
        <w:t>ואע</w:t>
      </w:r>
      <w:r>
        <w:rPr>
          <w:rtl w:val="true"/>
        </w:rPr>
        <w:t>"</w:t>
      </w:r>
      <w:r>
        <w:rPr>
          <w:rtl w:val="true"/>
        </w:rPr>
        <w:t>ג דקיי</w:t>
      </w:r>
      <w:r>
        <w:rPr>
          <w:rtl w:val="true"/>
        </w:rPr>
        <w:t>"</w:t>
      </w:r>
      <w:r>
        <w:rPr>
          <w:rtl w:val="true"/>
        </w:rPr>
        <w:t xml:space="preserve">ל רכוב כמהלך דמי </w:t>
      </w:r>
      <w:r>
        <w:rPr>
          <w:rtl w:val="true"/>
        </w:rPr>
        <w:t>[</w:t>
      </w:r>
      <w:r>
        <w:rPr>
          <w:rtl w:val="true"/>
        </w:rPr>
        <w:t>קידושין ל</w:t>
      </w:r>
      <w:r>
        <w:rPr>
          <w:rtl w:val="true"/>
        </w:rPr>
        <w:t>"</w:t>
      </w:r>
      <w:r>
        <w:rPr>
          <w:rtl w:val="true"/>
        </w:rPr>
        <w:t>ג ע</w:t>
      </w:r>
      <w:r>
        <w:rPr>
          <w:rtl w:val="true"/>
        </w:rPr>
        <w:t>"</w:t>
      </w:r>
      <w:r>
        <w:rPr>
          <w:rtl w:val="true"/>
        </w:rPr>
        <w:t>ב</w:t>
      </w:r>
      <w:r>
        <w:rPr>
          <w:rtl w:val="true"/>
        </w:rPr>
        <w:t xml:space="preserve">] </w:t>
      </w:r>
      <w:r>
        <w:rPr>
          <w:rtl w:val="true"/>
        </w:rPr>
        <w:t>אלא ודאי אחד רכוב ואחד מהלך צריך לעמוד במקומו לתפלה ולא יתפלל דרך הילוכו מטעמא דאמרן</w:t>
      </w:r>
      <w:r>
        <w:rPr>
          <w:rtl w:val="true"/>
        </w:rPr>
        <w:t xml:space="preserve">. </w:t>
      </w:r>
      <w:r>
        <w:rPr>
          <w:rtl w:val="true"/>
        </w:rPr>
        <w:t>והא דפירש הרע</w:t>
      </w:r>
      <w:r>
        <w:rPr>
          <w:rtl w:val="true"/>
        </w:rPr>
        <w:t>"</w:t>
      </w:r>
      <w:r>
        <w:rPr>
          <w:rtl w:val="true"/>
        </w:rPr>
        <w:t>ב התם דאין הלכה כאותה משנה</w:t>
      </w:r>
      <w:r>
        <w:rPr>
          <w:rtl w:val="true"/>
        </w:rPr>
        <w:t xml:space="preserve">. </w:t>
      </w:r>
      <w:r>
        <w:rPr>
          <w:rtl w:val="true"/>
        </w:rPr>
        <w:t>אלא לא ירד</w:t>
      </w:r>
      <w:r>
        <w:rPr>
          <w:rtl w:val="true"/>
        </w:rPr>
        <w:t xml:space="preserve">. </w:t>
      </w:r>
      <w:r>
        <w:rPr>
          <w:rtl w:val="true"/>
        </w:rPr>
        <w:t>היינו נמי סייעתא לדידן</w:t>
      </w:r>
      <w:r>
        <w:rPr>
          <w:rtl w:val="true"/>
        </w:rPr>
        <w:t xml:space="preserve">. </w:t>
      </w:r>
      <w:r>
        <w:rPr>
          <w:rtl w:val="true"/>
        </w:rPr>
        <w:t>דטעמא מאי לא ירד כדי שלא יתבטל מכוונתו</w:t>
      </w:r>
      <w:r>
        <w:rPr>
          <w:rtl w:val="true"/>
        </w:rPr>
        <w:t xml:space="preserve">. </w:t>
      </w:r>
      <w:r>
        <w:rPr>
          <w:rtl w:val="true"/>
        </w:rPr>
        <w:t>לפי שאין דעתו מיושבת עליו כשלבו על חמורו</w:t>
      </w:r>
      <w:r>
        <w:rPr>
          <w:rtl w:val="true"/>
        </w:rPr>
        <w:t xml:space="preserve">. </w:t>
      </w:r>
      <w:r>
        <w:rPr>
          <w:rtl w:val="true"/>
        </w:rPr>
        <w:t>וזה דווקא ברוכב אבל מהלך ברגליו פשיטא דצריך לעמוד</w:t>
      </w:r>
      <w:r>
        <w:rPr>
          <w:rtl w:val="true"/>
        </w:rPr>
        <w:t xml:space="preserve">. </w:t>
      </w:r>
      <w:r>
        <w:rPr>
          <w:rtl w:val="true"/>
        </w:rPr>
        <w:t>ואפילו ברוכב אע</w:t>
      </w:r>
      <w:r>
        <w:rPr>
          <w:rtl w:val="true"/>
        </w:rPr>
        <w:t>"</w:t>
      </w:r>
      <w:r>
        <w:rPr>
          <w:rtl w:val="true"/>
        </w:rPr>
        <w:t>ג דלא ירד אפשר דצריך לעמוד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מכל הלין לא ידענא מהיכא פשיטא ליה להר</w:t>
      </w:r>
      <w:r>
        <w:rPr>
          <w:rtl w:val="true"/>
        </w:rPr>
        <w:t>"</w:t>
      </w:r>
      <w:r>
        <w:rPr>
          <w:rtl w:val="true"/>
        </w:rPr>
        <w:t>י הא מילתא דמצי מפסיק בהליכה מאחר שאין כאן אונס</w:t>
      </w:r>
      <w:r>
        <w:rPr>
          <w:rtl w:val="true"/>
        </w:rPr>
        <w:t xml:space="preserve">. </w:t>
      </w:r>
      <w:r>
        <w:rPr>
          <w:rtl w:val="true"/>
        </w:rPr>
        <w:t>דאי בשיש סכנה הא ודאי דמפסיק אפילו בדיבור</w:t>
      </w:r>
      <w:r>
        <w:rPr>
          <w:rtl w:val="true"/>
        </w:rPr>
        <w:t>. (</w:t>
      </w:r>
      <w:r>
        <w:rPr>
          <w:rtl w:val="true"/>
        </w:rPr>
        <w:t>כגון לקרוא לבני אדם שיעזרוהו וכיוצא</w:t>
      </w:r>
      <w:r>
        <w:rPr>
          <w:rtl w:val="true"/>
        </w:rPr>
        <w:t xml:space="preserve">) </w:t>
      </w:r>
      <w:r>
        <w:rPr>
          <w:rtl w:val="true"/>
        </w:rPr>
        <w:t>ובכל דבר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וקצת </w:t>
      </w:r>
      <w:r>
        <w:rPr>
          <w:rStyle w:val="Style12"/>
          <w:vertAlign w:val="superscript"/>
          <w:rtl w:val="true"/>
        </w:rPr>
        <w:t>@</w:t>
      </w:r>
      <w:r>
        <w:rPr>
          <w:rStyle w:val="Style12"/>
          <w:vertAlign w:val="superscript"/>
        </w:rPr>
        <w:t>33</w:t>
      </w:r>
      <w:r>
        <w:rPr>
          <w:rtl w:val="true"/>
        </w:rPr>
        <w:t>יש להתנצל בעדו דס</w:t>
      </w:r>
      <w:r>
        <w:rPr>
          <w:rtl w:val="true"/>
        </w:rPr>
        <w:t>"</w:t>
      </w:r>
      <w:r>
        <w:rPr>
          <w:rtl w:val="true"/>
        </w:rPr>
        <w:t>ל כיון דאיכא ודאי טירדא בנחש כרוך על עקבו</w:t>
      </w:r>
      <w:r>
        <w:rPr>
          <w:rtl w:val="true"/>
        </w:rPr>
        <w:t xml:space="preserve">. </w:t>
      </w:r>
      <w:r>
        <w:rPr>
          <w:rtl w:val="true"/>
        </w:rPr>
        <w:t>הכי עדיף להסיר הטרדה</w:t>
      </w:r>
      <w:r>
        <w:rPr>
          <w:rtl w:val="true"/>
        </w:rPr>
        <w:t xml:space="preserve">. </w:t>
      </w:r>
      <w:r>
        <w:rPr>
          <w:rtl w:val="true"/>
        </w:rPr>
        <w:t>והוי שפיר דומיא דרוכב שהתירו לו שלא לירד מחמת שירדו חז</w:t>
      </w:r>
      <w:r>
        <w:rPr>
          <w:rtl w:val="true"/>
        </w:rPr>
        <w:t>"</w:t>
      </w:r>
      <w:r>
        <w:rPr>
          <w:rtl w:val="true"/>
        </w:rPr>
        <w:t>ל לסוף דעתו של אדם מתוך שהוא בהול על ממונו א</w:t>
      </w:r>
      <w:r>
        <w:rPr>
          <w:rtl w:val="true"/>
        </w:rPr>
        <w:t>"</w:t>
      </w:r>
      <w:r>
        <w:rPr>
          <w:rtl w:val="true"/>
        </w:rPr>
        <w:t>א שיסיר טרדתו ודאגתו ויפנה לבו לתפלתו</w:t>
      </w:r>
      <w:r>
        <w:rPr>
          <w:rtl w:val="true"/>
        </w:rPr>
        <w:t xml:space="preserve">. </w:t>
      </w:r>
      <w:r>
        <w:rPr>
          <w:rtl w:val="true"/>
        </w:rPr>
        <w:t>מ</w:t>
      </w:r>
      <w:r>
        <w:rPr>
          <w:rtl w:val="true"/>
        </w:rPr>
        <w:t>"</w:t>
      </w:r>
      <w:r>
        <w:rPr>
          <w:rtl w:val="true"/>
        </w:rPr>
        <w:t>מ יש לחלק בין ההיא דהתם ודהכא</w:t>
      </w:r>
      <w:r>
        <w:rPr>
          <w:rtl w:val="true"/>
        </w:rPr>
        <w:t xml:space="preserve">. </w:t>
      </w:r>
      <w:r>
        <w:rPr>
          <w:rtl w:val="true"/>
        </w:rPr>
        <w:t xml:space="preserve">דהתם שכיח היזיקא שיברח החמור ואיכא נמי הפסד ממון דחמיר טפי דבצדיקי עסקינן דממונם חביב עליהם מגופם </w:t>
      </w:r>
      <w:r>
        <w:rPr>
          <w:rtl w:val="true"/>
        </w:rPr>
        <w:t>[</w:t>
      </w:r>
      <w:r>
        <w:rPr>
          <w:rtl w:val="true"/>
        </w:rPr>
        <w:t>חולין צ</w:t>
      </w:r>
      <w:r>
        <w:rPr>
          <w:rtl w:val="true"/>
        </w:rPr>
        <w:t>"</w:t>
      </w:r>
      <w:r>
        <w:rPr>
          <w:rtl w:val="true"/>
        </w:rPr>
        <w:t>א ע</w:t>
      </w:r>
      <w:r>
        <w:rPr>
          <w:rtl w:val="true"/>
        </w:rPr>
        <w:t>"</w:t>
      </w:r>
      <w:r>
        <w:rPr>
          <w:rtl w:val="true"/>
        </w:rPr>
        <w:t>א</w:t>
      </w:r>
      <w:r>
        <w:rPr>
          <w:rtl w:val="true"/>
        </w:rPr>
        <w:t xml:space="preserve">. </w:t>
      </w:r>
      <w:r>
        <w:rPr>
          <w:rtl w:val="true"/>
        </w:rPr>
        <w:t>ועוד</w:t>
      </w:r>
      <w:r>
        <w:rPr>
          <w:rtl w:val="true"/>
        </w:rPr>
        <w:t xml:space="preserve">] </w:t>
      </w:r>
      <w:r>
        <w:rPr>
          <w:rtl w:val="true"/>
        </w:rPr>
        <w:t>והכא לא שכיח היזיקא לדעתם ז</w:t>
      </w:r>
      <w:r>
        <w:rPr>
          <w:rtl w:val="true"/>
        </w:rPr>
        <w:t>"</w:t>
      </w:r>
      <w:r>
        <w:rPr>
          <w:rtl w:val="true"/>
        </w:rPr>
        <w:t xml:space="preserve">ל דנחש לא הוה מועד להזיק </w:t>
      </w:r>
      <w:r>
        <w:rPr>
          <w:rtl w:val="true"/>
        </w:rPr>
        <w:t>(</w:t>
      </w:r>
      <w:r>
        <w:rPr>
          <w:rtl w:val="true"/>
        </w:rPr>
        <w:t xml:space="preserve">כדמוכח הכא </w:t>
      </w:r>
      <w:r>
        <w:rPr>
          <w:rtl w:val="true"/>
        </w:rPr>
        <w:t>[</w:t>
      </w:r>
      <w:r>
        <w:rPr>
          <w:rtl w:val="true"/>
        </w:rPr>
        <w:t>דף ל</w:t>
      </w:r>
      <w:r>
        <w:rPr>
          <w:rtl w:val="true"/>
        </w:rPr>
        <w:t>"</w:t>
      </w:r>
      <w:r>
        <w:rPr>
          <w:rtl w:val="true"/>
        </w:rPr>
        <w:t>ג ע</w:t>
      </w:r>
      <w:r>
        <w:rPr>
          <w:rtl w:val="true"/>
        </w:rPr>
        <w:t>"</w:t>
      </w:r>
      <w:r>
        <w:rPr>
          <w:rtl w:val="true"/>
        </w:rPr>
        <w:t>א</w:t>
      </w:r>
      <w:r>
        <w:rPr>
          <w:rtl w:val="true"/>
        </w:rPr>
        <w:t xml:space="preserve">] </w:t>
      </w:r>
      <w:r>
        <w:rPr>
          <w:rtl w:val="true"/>
        </w:rPr>
        <w:t>משא</w:t>
      </w:r>
      <w:r>
        <w:rPr>
          <w:rtl w:val="true"/>
        </w:rPr>
        <w:t>"</w:t>
      </w:r>
      <w:r>
        <w:rPr>
          <w:rtl w:val="true"/>
        </w:rPr>
        <w:t>כ בהזיק פ</w:t>
      </w:r>
      <w:r>
        <w:rPr>
          <w:rtl w:val="true"/>
        </w:rPr>
        <w:t>"</w:t>
      </w:r>
      <w:r>
        <w:rPr>
          <w:rtl w:val="true"/>
        </w:rPr>
        <w:t>א שנעשה מועד מתחלתו בסוף פ</w:t>
      </w:r>
      <w:r>
        <w:rPr>
          <w:rtl w:val="true"/>
        </w:rPr>
        <w:t>"</w:t>
      </w:r>
      <w:r>
        <w:rPr>
          <w:rtl w:val="true"/>
        </w:rPr>
        <w:t>ק דקמא וק</w:t>
      </w:r>
      <w:r>
        <w:rPr>
          <w:rtl w:val="true"/>
        </w:rPr>
        <w:t>"</w:t>
      </w:r>
      <w:r>
        <w:rPr>
          <w:rtl w:val="true"/>
        </w:rPr>
        <w:t>ל</w:t>
      </w:r>
      <w:r>
        <w:rPr>
          <w:rtl w:val="true"/>
        </w:rPr>
        <w:t xml:space="preserve">). </w:t>
      </w:r>
      <w:r>
        <w:rPr>
          <w:rtl w:val="true"/>
        </w:rPr>
        <w:t>וליכא היזק ממון דחביב ובהול עליו יותר</w:t>
      </w:r>
      <w:r>
        <w:rPr>
          <w:rtl w:val="true"/>
        </w:rPr>
        <w:t xml:space="preserve">. </w:t>
      </w:r>
      <w:r>
        <w:rPr>
          <w:rtl w:val="true"/>
        </w:rPr>
        <w:t>וגם קשה להוסיף על דבריהם במקום שלא אמרו הם ז</w:t>
      </w:r>
      <w:r>
        <w:rPr>
          <w:rtl w:val="true"/>
        </w:rPr>
        <w:t>"</w:t>
      </w:r>
      <w:r>
        <w:rPr>
          <w:rtl w:val="true"/>
        </w:rPr>
        <w:t>ל כן בפירוש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אין בזה התנצלות מספיק</w:t>
      </w:r>
      <w:r>
        <w:rPr>
          <w:rtl w:val="true"/>
        </w:rPr>
        <w:t xml:space="preserve">. </w:t>
      </w:r>
      <w:r>
        <w:rPr>
          <w:rtl w:val="true"/>
        </w:rPr>
        <w:t>דמ</w:t>
      </w:r>
      <w:r>
        <w:rPr>
          <w:rtl w:val="true"/>
        </w:rPr>
        <w:t>"</w:t>
      </w:r>
      <w:r>
        <w:rPr>
          <w:rtl w:val="true"/>
        </w:rPr>
        <w:t>מ קשה דלא הוי ליה למתלי שריותא דהליכה במאי דלא חשיבא הפסק</w:t>
      </w:r>
      <w:r>
        <w:rPr>
          <w:rtl w:val="true"/>
        </w:rPr>
        <w:t xml:space="preserve">. </w:t>
      </w:r>
      <w:r>
        <w:rPr>
          <w:rtl w:val="true"/>
        </w:rPr>
        <w:t>דאפילו אי הוי הפסק</w:t>
      </w:r>
      <w:r>
        <w:rPr>
          <w:rtl w:val="true"/>
        </w:rPr>
        <w:t xml:space="preserve">. </w:t>
      </w:r>
      <w:r>
        <w:rPr>
          <w:rtl w:val="true"/>
        </w:rPr>
        <w:t>הרי אמרנו שמפסיק בכל ענין אם אנוס הוא</w:t>
      </w:r>
      <w:r>
        <w:rPr>
          <w:rtl w:val="true"/>
        </w:rPr>
        <w:t xml:space="preserve">. </w:t>
      </w:r>
      <w:r>
        <w:rPr>
          <w:rtl w:val="true"/>
        </w:rPr>
        <w:t>וכאן אונס גדול הוא שא</w:t>
      </w:r>
      <w:r>
        <w:rPr>
          <w:rtl w:val="true"/>
        </w:rPr>
        <w:t>"</w:t>
      </w:r>
      <w:r>
        <w:rPr>
          <w:rtl w:val="true"/>
        </w:rPr>
        <w:t>א ליישב דעתו ומחשבתו כל זמן שהנחש כרוך על עקבו ופשיטא שישליכנו מעליו ויסירנו בכל טצדקי דאית ליה למיעבד</w:t>
      </w:r>
      <w:r>
        <w:rPr>
          <w:rtl w:val="true"/>
        </w:rPr>
        <w:t xml:space="preserve">. </w:t>
      </w:r>
      <w:r>
        <w:rPr>
          <w:rtl w:val="true"/>
        </w:rPr>
        <w:t>אבל ודאי הדין אמת בכה</w:t>
      </w:r>
      <w:r>
        <w:rPr>
          <w:rtl w:val="true"/>
        </w:rPr>
        <w:t>"</w:t>
      </w:r>
      <w:r>
        <w:rPr>
          <w:rtl w:val="true"/>
        </w:rPr>
        <w:t>ג היכא דטרוד מחמת נחש או כל דבר המטרידו ביותר עד שא</w:t>
      </w:r>
      <w:r>
        <w:rPr>
          <w:rtl w:val="true"/>
        </w:rPr>
        <w:t>"</w:t>
      </w:r>
      <w:r>
        <w:rPr>
          <w:rtl w:val="true"/>
        </w:rPr>
        <w:t>א לו לכוין כראוי</w:t>
      </w:r>
      <w:r>
        <w:rPr>
          <w:rtl w:val="true"/>
        </w:rPr>
        <w:t xml:space="preserve">. </w:t>
      </w:r>
      <w:r>
        <w:rPr>
          <w:rtl w:val="true"/>
        </w:rPr>
        <w:t>שמותר להפסיק תפלתו ולהסיר הדבר המונעו מכוונתו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לבי אומר לי דהך סיפא נמי משנת חסידים היא וארישא קאי דחסידים הראשונים עושין כן</w:t>
      </w:r>
      <w:r>
        <w:rPr>
          <w:rtl w:val="true"/>
        </w:rPr>
        <w:t xml:space="preserve">. </w:t>
      </w:r>
      <w:r>
        <w:rPr>
          <w:rtl w:val="true"/>
        </w:rPr>
        <w:t>ולא שאני אומר שלא נשנית משנה זו אלא להם</w:t>
      </w:r>
      <w:r>
        <w:rPr>
          <w:rtl w:val="true"/>
        </w:rPr>
        <w:t xml:space="preserve">. </w:t>
      </w:r>
      <w:r>
        <w:rPr>
          <w:rtl w:val="true"/>
        </w:rPr>
        <w:t>דודאי מעיקר דינא לכל אדם נשנית</w:t>
      </w:r>
      <w:r>
        <w:rPr>
          <w:rtl w:val="true"/>
        </w:rPr>
        <w:t xml:space="preserve">. </w:t>
      </w:r>
      <w:r>
        <w:rPr>
          <w:rtl w:val="true"/>
        </w:rPr>
        <w:t>אלא דקמאי מסרי נפשייהו אקדושת ה</w:t>
      </w:r>
      <w:r>
        <w:rPr>
          <w:rtl w:val="true"/>
        </w:rPr>
        <w:t xml:space="preserve">' </w:t>
      </w:r>
      <w:r>
        <w:rPr>
          <w:rtl w:val="true"/>
        </w:rPr>
        <w:t>ואכוונת התפלה וקבלת מלכות שמים</w:t>
      </w:r>
      <w:r>
        <w:rPr>
          <w:rtl w:val="true"/>
        </w:rPr>
        <w:t xml:space="preserve">. </w:t>
      </w:r>
      <w:r>
        <w:rPr>
          <w:rtl w:val="true"/>
        </w:rPr>
        <w:t>ולא היתה טרדה בעולם מפסיקתם שלא מצאה מקום בלבם לרוב דבקותם בהש</w:t>
      </w:r>
      <w:r>
        <w:rPr>
          <w:rtl w:val="true"/>
        </w:rPr>
        <w:t>"</w:t>
      </w:r>
      <w:r>
        <w:rPr>
          <w:rtl w:val="true"/>
        </w:rPr>
        <w:t>י</w:t>
      </w:r>
      <w:r>
        <w:rPr>
          <w:rtl w:val="true"/>
        </w:rPr>
        <w:t xml:space="preserve">. </w:t>
      </w:r>
      <w:r>
        <w:rPr>
          <w:rtl w:val="true"/>
        </w:rPr>
        <w:t>משו</w:t>
      </w:r>
      <w:r>
        <w:rPr>
          <w:rtl w:val="true"/>
        </w:rPr>
        <w:t>"</w:t>
      </w:r>
      <w:r>
        <w:rPr>
          <w:rtl w:val="true"/>
        </w:rPr>
        <w:t>ה לדידהו ודכוותייהו הוי חיובא כיון דליתא לטרדה לגבייהו</w:t>
      </w:r>
      <w:r>
        <w:rPr>
          <w:rtl w:val="true"/>
        </w:rPr>
        <w:t xml:space="preserve">. </w:t>
      </w:r>
      <w:r>
        <w:rPr>
          <w:rtl w:val="true"/>
        </w:rPr>
        <w:t>אבל דורות האחרונים וכ</w:t>
      </w:r>
      <w:r>
        <w:rPr>
          <w:rtl w:val="true"/>
        </w:rPr>
        <w:t>"</w:t>
      </w:r>
      <w:r>
        <w:rPr>
          <w:rtl w:val="true"/>
        </w:rPr>
        <w:t>ש כגון אנו יתמי דיתמי</w:t>
      </w:r>
      <w:r>
        <w:rPr>
          <w:rtl w:val="true"/>
        </w:rPr>
        <w:t xml:space="preserve">. </w:t>
      </w:r>
      <w:r>
        <w:rPr>
          <w:rtl w:val="true"/>
        </w:rPr>
        <w:t>שא</w:t>
      </w:r>
      <w:r>
        <w:rPr>
          <w:rtl w:val="true"/>
        </w:rPr>
        <w:t>"</w:t>
      </w:r>
      <w:r>
        <w:rPr>
          <w:rtl w:val="true"/>
        </w:rPr>
        <w:t>א לני לכוין כראוי אפילו בלא טרדה חזקה פרטית</w:t>
      </w:r>
      <w:r>
        <w:rPr>
          <w:rtl w:val="true"/>
        </w:rPr>
        <w:t xml:space="preserve">. </w:t>
      </w:r>
      <w:r>
        <w:rPr>
          <w:rtl w:val="true"/>
        </w:rPr>
        <w:t>כמ</w:t>
      </w:r>
      <w:r>
        <w:rPr>
          <w:rtl w:val="true"/>
        </w:rPr>
        <w:t>"</w:t>
      </w:r>
      <w:r>
        <w:rPr>
          <w:rtl w:val="true"/>
        </w:rPr>
        <w:t>ש בפוסקים משם הר</w:t>
      </w:r>
      <w:r>
        <w:rPr>
          <w:rtl w:val="true"/>
        </w:rPr>
        <w:t>"</w:t>
      </w:r>
      <w:r>
        <w:rPr>
          <w:rtl w:val="true"/>
        </w:rPr>
        <w:t xml:space="preserve">מ מרוטנבורק שלכן אין אנו חוזרין להתפלל מפני מניעת הכוונה </w:t>
      </w:r>
      <w:r>
        <w:rPr>
          <w:rtl w:val="true"/>
        </w:rPr>
        <w:t>[</w:t>
      </w:r>
      <w:r>
        <w:rPr>
          <w:rtl w:val="true"/>
        </w:rPr>
        <w:t>עיין בשו</w:t>
      </w:r>
      <w:r>
        <w:rPr>
          <w:rtl w:val="true"/>
        </w:rPr>
        <w:t>"</w:t>
      </w:r>
      <w:r>
        <w:rPr>
          <w:rtl w:val="true"/>
        </w:rPr>
        <w:t>ע או</w:t>
      </w:r>
      <w:r>
        <w:rPr>
          <w:rtl w:val="true"/>
        </w:rPr>
        <w:t>"</w:t>
      </w:r>
      <w:r>
        <w:rPr>
          <w:rtl w:val="true"/>
        </w:rPr>
        <w:t>ח סימן ק</w:t>
      </w:r>
      <w:r>
        <w:rPr>
          <w:rtl w:val="true"/>
        </w:rPr>
        <w:t>"</w:t>
      </w:r>
      <w:r>
        <w:rPr>
          <w:rtl w:val="true"/>
        </w:rPr>
        <w:t>א</w:t>
      </w:r>
      <w:r>
        <w:rPr>
          <w:rtl w:val="true"/>
        </w:rPr>
        <w:t xml:space="preserve">] </w:t>
      </w:r>
      <w:r>
        <w:rPr>
          <w:rtl w:val="true"/>
        </w:rPr>
        <w:t>כ</w:t>
      </w:r>
      <w:r>
        <w:rPr>
          <w:rtl w:val="true"/>
        </w:rPr>
        <w:t>"</w:t>
      </w:r>
      <w:r>
        <w:rPr>
          <w:rtl w:val="true"/>
        </w:rPr>
        <w:t>ש שא</w:t>
      </w:r>
      <w:r>
        <w:rPr>
          <w:rtl w:val="true"/>
        </w:rPr>
        <w:t>"</w:t>
      </w:r>
      <w:r>
        <w:rPr>
          <w:rtl w:val="true"/>
        </w:rPr>
        <w:t>א לנו לטהר מחשבתנו במקום שיש טרדות עצומות כדלעיל</w:t>
      </w:r>
      <w:r>
        <w:rPr>
          <w:rtl w:val="true"/>
        </w:rPr>
        <w:t xml:space="preserve">. </w:t>
      </w:r>
      <w:r>
        <w:rPr>
          <w:rtl w:val="true"/>
        </w:rPr>
        <w:t>ופשוט שיש לומר בזה הכל לפי מה שהוא אדם</w:t>
      </w:r>
      <w:r>
        <w:rPr>
          <w:rtl w:val="true"/>
        </w:rPr>
        <w:t xml:space="preserve">. </w:t>
      </w:r>
      <w:r>
        <w:rPr>
          <w:rtl w:val="true"/>
        </w:rPr>
        <w:t>ולפי מה שהיא הטרדה</w:t>
      </w:r>
      <w:r>
        <w:rPr>
          <w:rtl w:val="true"/>
        </w:rPr>
        <w:t xml:space="preserve">. </w:t>
      </w:r>
      <w:r>
        <w:rPr>
          <w:rtl w:val="true"/>
        </w:rPr>
        <w:t>ולפי הענין שיכול להסירה בקלות יותר יעשה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מנין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 xml:space="preserve">ק כי היא מלה מורכבת הרצון </w:t>
      </w:r>
      <w:r>
        <w:rPr>
          <w:vertAlign w:val="superscript"/>
          <w:rtl w:val="true"/>
        </w:rPr>
        <w:t>@</w:t>
      </w:r>
      <w:r>
        <w:rPr>
          <w:vertAlign w:val="superscript"/>
        </w:rPr>
        <w:t>44</w:t>
      </w:r>
      <w:r>
        <w:rPr>
          <w:rtl w:val="true"/>
        </w:rPr>
        <w:t>מן אין</w:t>
      </w:r>
      <w:r>
        <w:rPr>
          <w:vertAlign w:val="superscript"/>
          <w:rtl w:val="true"/>
        </w:rPr>
        <w:t>@</w:t>
      </w:r>
      <w:r>
        <w:rPr>
          <w:vertAlign w:val="superscript"/>
        </w:rPr>
        <w:t>55</w:t>
      </w:r>
      <w:r>
        <w:rPr>
          <w:rtl w:val="true"/>
        </w:rPr>
        <w:t xml:space="preserve"> </w:t>
      </w:r>
      <w:r>
        <w:rPr>
          <w:rtl w:val="true"/>
        </w:rPr>
        <w:t>שהוא כמו אנה מאין באתם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ואם הבטחתו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מהגהות מימון שכתבו הטעם שלא תתבטל נ</w:t>
      </w:r>
      <w:r>
        <w:rPr>
          <w:rtl w:val="true"/>
        </w:rPr>
        <w:t>"</w:t>
      </w:r>
      <w:r>
        <w:rPr>
          <w:rtl w:val="true"/>
        </w:rPr>
        <w:t>כ</w:t>
      </w:r>
      <w:r>
        <w:rPr>
          <w:rtl w:val="true"/>
        </w:rPr>
        <w:t xml:space="preserve">. </w:t>
      </w:r>
      <w:r>
        <w:rPr>
          <w:rtl w:val="true"/>
        </w:rPr>
        <w:t>אבל אם יש שם אחר לא ישא את כפיו אפילו אם הבטחתו וכו</w:t>
      </w:r>
      <w:r>
        <w:rPr>
          <w:rtl w:val="true"/>
        </w:rPr>
        <w:t xml:space="preserve">' </w:t>
      </w:r>
      <w:r>
        <w:rPr>
          <w:rtl w:val="true"/>
        </w:rPr>
        <w:t>עכ</w:t>
      </w:r>
      <w:r>
        <w:rPr>
          <w:rtl w:val="true"/>
        </w:rPr>
        <w:t>"</w:t>
      </w:r>
      <w:r>
        <w:rPr>
          <w:rtl w:val="true"/>
        </w:rPr>
        <w:t>ל</w:t>
      </w:r>
      <w:r>
        <w:rPr>
          <w:rtl w:val="true"/>
        </w:rPr>
        <w:t xml:space="preserve">. </w:t>
      </w:r>
      <w:r>
        <w:rPr>
          <w:rtl w:val="true"/>
        </w:rPr>
        <w:t>ובדבר הזה כבר כתבתי בעזה</w:t>
      </w:r>
      <w:r>
        <w:rPr>
          <w:rtl w:val="true"/>
        </w:rPr>
        <w:t>"</w:t>
      </w:r>
      <w:r>
        <w:rPr>
          <w:rtl w:val="true"/>
        </w:rPr>
        <w:t>י בחידושי לא</w:t>
      </w:r>
      <w:r>
        <w:rPr>
          <w:rtl w:val="true"/>
        </w:rPr>
        <w:t>"</w:t>
      </w:r>
      <w:r>
        <w:rPr>
          <w:rtl w:val="true"/>
        </w:rPr>
        <w:t>ח סימן קכ</w:t>
      </w:r>
      <w:r>
        <w:rPr>
          <w:rtl w:val="true"/>
        </w:rPr>
        <w:t>"</w:t>
      </w:r>
      <w:r>
        <w:rPr>
          <w:rtl w:val="true"/>
        </w:rPr>
        <w:t>ח דאי לאו דמסתפינא אימא בה מילתא חדתא אשר לא שערוה הראשונים ז</w:t>
      </w:r>
      <w:r>
        <w:rPr>
          <w:rtl w:val="true"/>
        </w:rPr>
        <w:t>"</w:t>
      </w:r>
      <w:r>
        <w:rPr>
          <w:rtl w:val="true"/>
        </w:rPr>
        <w:t>ל</w:t>
      </w:r>
      <w:r>
        <w:rPr>
          <w:rtl w:val="true"/>
        </w:rPr>
        <w:t xml:space="preserve">. </w:t>
      </w:r>
      <w:r>
        <w:rPr>
          <w:rtl w:val="true"/>
        </w:rPr>
        <w:t>דנלע</w:t>
      </w:r>
      <w:r>
        <w:rPr>
          <w:rtl w:val="true"/>
        </w:rPr>
        <w:t>"</w:t>
      </w:r>
      <w:r>
        <w:rPr>
          <w:rtl w:val="true"/>
        </w:rPr>
        <w:t>ד דוחק גדול פירושם ז</w:t>
      </w:r>
      <w:r>
        <w:rPr>
          <w:rtl w:val="true"/>
        </w:rPr>
        <w:t>"</w:t>
      </w:r>
      <w:r>
        <w:rPr>
          <w:rtl w:val="true"/>
        </w:rPr>
        <w:t>ל במשנתינו במה שנהגו בה עין יפה והוסיפו על לשונה כאילו חסורי מחסרא והכי קתני ואפי</w:t>
      </w:r>
      <w:r>
        <w:rPr>
          <w:rtl w:val="true"/>
        </w:rPr>
        <w:t xml:space="preserve">' </w:t>
      </w:r>
      <w:r>
        <w:rPr>
          <w:rtl w:val="true"/>
        </w:rPr>
        <w:t>אין שם כהן אלא הוא וכו</w:t>
      </w:r>
      <w:r>
        <w:rPr>
          <w:rtl w:val="true"/>
        </w:rPr>
        <w:t xml:space="preserve">'. </w:t>
      </w:r>
      <w:r>
        <w:rPr>
          <w:rtl w:val="true"/>
        </w:rPr>
        <w:t>ואני בעניי הכינותי את לבבי בכל כיוצא בזה לבאר לשון התנא כפי היכולת על פי משמע פשוטו כל שאפשר לקרבו בימינה של תורה</w:t>
      </w:r>
      <w:r>
        <w:rPr>
          <w:rtl w:val="true"/>
        </w:rPr>
        <w:t xml:space="preserve">. </w:t>
      </w:r>
      <w:r>
        <w:rPr>
          <w:rtl w:val="true"/>
        </w:rPr>
        <w:t>כאשר יראה המעיין בכמה מהמקומות שטרחתי בכזה להעמיד לשון המשנה כהוייתו</w:t>
      </w:r>
      <w:r>
        <w:rPr>
          <w:rtl w:val="true"/>
        </w:rPr>
        <w:t xml:space="preserve">. </w:t>
      </w:r>
      <w:r>
        <w:rPr>
          <w:rtl w:val="true"/>
        </w:rPr>
        <w:t>כי לא דבר רק הוא אפי</w:t>
      </w:r>
      <w:r>
        <w:rPr>
          <w:rtl w:val="true"/>
        </w:rPr>
        <w:t xml:space="preserve">' </w:t>
      </w:r>
      <w:r>
        <w:rPr>
          <w:rtl w:val="true"/>
        </w:rPr>
        <w:t>במקום שהתלמוד אומר בפירוש להוסיף או לגרוע בה צריך לבקש טעם גירסת התנא שלא שנאה כתקנה ודעת לנבון נקל</w:t>
      </w:r>
      <w:r>
        <w:rPr>
          <w:rtl w:val="true"/>
        </w:rPr>
        <w:t xml:space="preserve">. </w:t>
      </w:r>
      <w:r>
        <w:rPr>
          <w:rtl w:val="true"/>
        </w:rPr>
        <w:t>וכל שכן במקום ששתקו בעלי התלמוד אחשוב שזכות הוא לאדם להשתדל בהבנת לשון המשנה כפשטו בלי יתרון או חסרון</w:t>
      </w:r>
      <w:r>
        <w:rPr>
          <w:rtl w:val="true"/>
        </w:rPr>
        <w:t xml:space="preserve">. </w:t>
      </w:r>
      <w:r>
        <w:rPr>
          <w:rtl w:val="true"/>
        </w:rPr>
        <w:t xml:space="preserve">שאף אם אמרו </w:t>
      </w:r>
      <w:r>
        <w:rPr>
          <w:rtl w:val="true"/>
        </w:rPr>
        <w:t>[</w:t>
      </w:r>
      <w:r>
        <w:rPr>
          <w:rtl w:val="true"/>
        </w:rPr>
        <w:t>חולין ס</w:t>
      </w:r>
      <w:r>
        <w:rPr>
          <w:rtl w:val="true"/>
        </w:rPr>
        <w:t>"</w:t>
      </w:r>
      <w:r>
        <w:rPr>
          <w:rtl w:val="true"/>
        </w:rPr>
        <w:t>ג ע</w:t>
      </w:r>
      <w:r>
        <w:rPr>
          <w:rtl w:val="true"/>
        </w:rPr>
        <w:t>"</w:t>
      </w:r>
      <w:r>
        <w:rPr>
          <w:rtl w:val="true"/>
        </w:rPr>
        <w:t>ב ועוד</w:t>
      </w:r>
      <w:r>
        <w:rPr>
          <w:rtl w:val="true"/>
        </w:rPr>
        <w:t xml:space="preserve">] </w:t>
      </w:r>
      <w:r>
        <w:rPr>
          <w:rtl w:val="true"/>
        </w:rPr>
        <w:t>לעולם ישנה אדם לתלמידו דרך קצרה</w:t>
      </w:r>
      <w:r>
        <w:rPr>
          <w:rtl w:val="true"/>
        </w:rPr>
        <w:t xml:space="preserve">. </w:t>
      </w:r>
      <w:r>
        <w:rPr>
          <w:rtl w:val="true"/>
        </w:rPr>
        <w:t>לא כיוונו לקצר במקום שאמרו להאריך כדי שלא ליתן מקום לטעות</w:t>
      </w:r>
      <w:r>
        <w:rPr>
          <w:rtl w:val="true"/>
        </w:rPr>
        <w:t xml:space="preserve">. </w:t>
      </w:r>
      <w:r>
        <w:rPr>
          <w:rtl w:val="true"/>
        </w:rPr>
        <w:t>וע</w:t>
      </w:r>
      <w:r>
        <w:rPr>
          <w:rtl w:val="true"/>
        </w:rPr>
        <w:t>"</w:t>
      </w:r>
      <w:r>
        <w:rPr>
          <w:rtl w:val="true"/>
        </w:rPr>
        <w:t>כ לא אבוש מלומר גם כאן מה שהראוני מן השמים כבא לטהר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דדווקא שנינו ואם אין שם כהן אלא הוא לא ישא את כפיו אא</w:t>
      </w:r>
      <w:r>
        <w:rPr>
          <w:rtl w:val="true"/>
        </w:rPr>
        <w:t>"</w:t>
      </w:r>
      <w:r>
        <w:rPr>
          <w:rtl w:val="true"/>
        </w:rPr>
        <w:t>כ הבטחתו</w:t>
      </w:r>
      <w:r>
        <w:rPr>
          <w:rtl w:val="true"/>
        </w:rPr>
        <w:t xml:space="preserve">. </w:t>
      </w:r>
      <w:r>
        <w:rPr>
          <w:rtl w:val="true"/>
        </w:rPr>
        <w:t xml:space="preserve">משום דאם אין שם אלא כהן אחד נקטינן דאינו קורא כהנים </w:t>
      </w:r>
      <w:r>
        <w:rPr>
          <w:rtl w:val="true"/>
        </w:rPr>
        <w:t>[</w:t>
      </w:r>
      <w:r>
        <w:rPr>
          <w:rtl w:val="true"/>
        </w:rPr>
        <w:t>סוטה ל</w:t>
      </w:r>
      <w:r>
        <w:rPr>
          <w:rtl w:val="true"/>
        </w:rPr>
        <w:t>"</w:t>
      </w:r>
      <w:r>
        <w:rPr>
          <w:rtl w:val="true"/>
        </w:rPr>
        <w:t>ח ע</w:t>
      </w:r>
      <w:r>
        <w:rPr>
          <w:rtl w:val="true"/>
        </w:rPr>
        <w:t>"</w:t>
      </w:r>
      <w:r>
        <w:rPr>
          <w:rtl w:val="true"/>
        </w:rPr>
        <w:t>א</w:t>
      </w:r>
      <w:r>
        <w:rPr>
          <w:rtl w:val="true"/>
        </w:rPr>
        <w:t xml:space="preserve">]. </w:t>
      </w:r>
      <w:r>
        <w:rPr>
          <w:rtl w:val="true"/>
        </w:rPr>
        <w:t>וכשאין קוראין לעלות לדוכן אינו עובר כשאינו עולה כמבואר הכל בטור סימן הנ</w:t>
      </w:r>
      <w:r>
        <w:rPr>
          <w:rtl w:val="true"/>
        </w:rPr>
        <w:t>"</w:t>
      </w:r>
      <w:r>
        <w:rPr>
          <w:rtl w:val="true"/>
        </w:rPr>
        <w:t>ל</w:t>
      </w:r>
      <w:r>
        <w:rPr>
          <w:rtl w:val="true"/>
        </w:rPr>
        <w:t xml:space="preserve">. </w:t>
      </w:r>
      <w:r>
        <w:rPr>
          <w:rtl w:val="true"/>
        </w:rPr>
        <w:t>ומשו</w:t>
      </w:r>
      <w:r>
        <w:rPr>
          <w:rtl w:val="true"/>
        </w:rPr>
        <w:t>"</w:t>
      </w:r>
      <w:r>
        <w:rPr>
          <w:rtl w:val="true"/>
        </w:rPr>
        <w:t>ה לא חיישינן לבטל נ</w:t>
      </w:r>
      <w:r>
        <w:rPr>
          <w:rtl w:val="true"/>
        </w:rPr>
        <w:t>"</w:t>
      </w:r>
      <w:r>
        <w:rPr>
          <w:rtl w:val="true"/>
        </w:rPr>
        <w:t>כ כיון דליכא חיובא אלא בקריאה כדמתרגמינן כד יימרון להון</w:t>
      </w:r>
      <w:r>
        <w:rPr>
          <w:rtl w:val="true"/>
        </w:rPr>
        <w:t xml:space="preserve">. </w:t>
      </w:r>
      <w:r>
        <w:rPr>
          <w:rtl w:val="true"/>
        </w:rPr>
        <w:t>וטפי אית לן למיחש לביטול תפלה שכבר הותחלה</w:t>
      </w:r>
      <w:r>
        <w:rPr>
          <w:rtl w:val="true"/>
        </w:rPr>
        <w:t xml:space="preserve">. </w:t>
      </w:r>
      <w:r>
        <w:rPr>
          <w:rtl w:val="true"/>
        </w:rPr>
        <w:t>לפיכך באינו בטוח לחזור דחינן לנ</w:t>
      </w:r>
      <w:r>
        <w:rPr>
          <w:rtl w:val="true"/>
        </w:rPr>
        <w:t>"</w:t>
      </w:r>
      <w:r>
        <w:rPr>
          <w:rtl w:val="true"/>
        </w:rPr>
        <w:t>כ</w:t>
      </w:r>
      <w:r>
        <w:rPr>
          <w:rtl w:val="true"/>
        </w:rPr>
        <w:t xml:space="preserve">. </w:t>
      </w:r>
      <w:r>
        <w:rPr>
          <w:rtl w:val="true"/>
        </w:rPr>
        <w:t xml:space="preserve">אבל בשיש שם כהנים בלא הוא דהשתא חזן הכנסת </w:t>
      </w:r>
      <w:r>
        <w:rPr>
          <w:rtl w:val="true"/>
        </w:rPr>
        <w:t>(</w:t>
      </w:r>
      <w:r>
        <w:rPr>
          <w:rtl w:val="true"/>
        </w:rPr>
        <w:t>כפי</w:t>
      </w:r>
      <w:r>
        <w:rPr>
          <w:rtl w:val="true"/>
        </w:rPr>
        <w:t xml:space="preserve">' </w:t>
      </w:r>
      <w:r>
        <w:rPr>
          <w:rtl w:val="true"/>
        </w:rPr>
        <w:t>התוספות ור</w:t>
      </w:r>
      <w:r>
        <w:rPr>
          <w:rtl w:val="true"/>
        </w:rPr>
        <w:t>"</w:t>
      </w:r>
      <w:r>
        <w:rPr>
          <w:rtl w:val="true"/>
        </w:rPr>
        <w:t xml:space="preserve">ת </w:t>
      </w:r>
      <w:r>
        <w:rPr>
          <w:rtl w:val="true"/>
        </w:rPr>
        <w:t>[</w:t>
      </w:r>
      <w:r>
        <w:rPr>
          <w:rtl w:val="true"/>
        </w:rPr>
        <w:t>ברכות ל</w:t>
      </w:r>
      <w:r>
        <w:rPr>
          <w:rtl w:val="true"/>
        </w:rPr>
        <w:t>"</w:t>
      </w:r>
      <w:r>
        <w:rPr>
          <w:rtl w:val="true"/>
        </w:rPr>
        <w:t>ד ע</w:t>
      </w:r>
      <w:r>
        <w:rPr>
          <w:rtl w:val="true"/>
        </w:rPr>
        <w:t>"</w:t>
      </w:r>
      <w:r>
        <w:rPr>
          <w:rtl w:val="true"/>
        </w:rPr>
        <w:t>א ד</w:t>
      </w:r>
      <w:r>
        <w:rPr>
          <w:rtl w:val="true"/>
        </w:rPr>
        <w:t>"</w:t>
      </w:r>
      <w:r>
        <w:rPr>
          <w:rtl w:val="true"/>
        </w:rPr>
        <w:t>ה לא יענה</w:t>
      </w:r>
      <w:r>
        <w:rPr>
          <w:rtl w:val="true"/>
        </w:rPr>
        <w:t xml:space="preserve">] </w:t>
      </w:r>
      <w:r>
        <w:rPr>
          <w:rtl w:val="true"/>
        </w:rPr>
        <w:t>לאפוקי מהאומרים ש</w:t>
      </w:r>
      <w:r>
        <w:rPr>
          <w:rtl w:val="true"/>
        </w:rPr>
        <w:t>"</w:t>
      </w:r>
      <w:r>
        <w:rPr>
          <w:rtl w:val="true"/>
        </w:rPr>
        <w:t>ץ קורא</w:t>
      </w:r>
      <w:r>
        <w:rPr>
          <w:rtl w:val="true"/>
        </w:rPr>
        <w:t xml:space="preserve">) </w:t>
      </w:r>
      <w:r>
        <w:rPr>
          <w:rtl w:val="true"/>
        </w:rPr>
        <w:t>קורא כהנים</w:t>
      </w:r>
      <w:r>
        <w:rPr>
          <w:rtl w:val="true"/>
        </w:rPr>
        <w:t>. (</w:t>
      </w:r>
      <w:r>
        <w:rPr>
          <w:rtl w:val="true"/>
        </w:rPr>
        <w:t>והוכחתי בס</w:t>
      </w:r>
      <w:r>
        <w:rPr>
          <w:rtl w:val="true"/>
        </w:rPr>
        <w:t>"</w:t>
      </w:r>
      <w:r>
        <w:rPr>
          <w:rtl w:val="true"/>
        </w:rPr>
        <w:t>ד בא</w:t>
      </w:r>
      <w:r>
        <w:rPr>
          <w:rtl w:val="true"/>
        </w:rPr>
        <w:t>"</w:t>
      </w:r>
      <w:r>
        <w:rPr>
          <w:rtl w:val="true"/>
        </w:rPr>
        <w:t>ח בסי</w:t>
      </w:r>
      <w:r>
        <w:rPr>
          <w:rtl w:val="true"/>
        </w:rPr>
        <w:t xml:space="preserve">' </w:t>
      </w:r>
      <w:r>
        <w:rPr>
          <w:rtl w:val="true"/>
        </w:rPr>
        <w:t>קכ</w:t>
      </w:r>
      <w:r>
        <w:rPr>
          <w:rtl w:val="true"/>
        </w:rPr>
        <w:t>"</w:t>
      </w:r>
      <w:r>
        <w:rPr>
          <w:rtl w:val="true"/>
        </w:rPr>
        <w:t>ח דאף מי שלא עקר רגליו בעבודה אינו פטור משום זה אלא מ</w:t>
      </w:r>
      <w:r>
        <w:rPr>
          <w:rtl w:val="true"/>
        </w:rPr>
        <w:t>"</w:t>
      </w:r>
      <w:r>
        <w:rPr>
          <w:rtl w:val="true"/>
        </w:rPr>
        <w:t>מ עובר ואע</w:t>
      </w:r>
      <w:r>
        <w:rPr>
          <w:rtl w:val="true"/>
        </w:rPr>
        <w:t>"</w:t>
      </w:r>
      <w:r>
        <w:rPr>
          <w:rtl w:val="true"/>
        </w:rPr>
        <w:t>פ שאינו רשאי מחמת שלא עשה כדין תחלה</w:t>
      </w:r>
      <w:r>
        <w:rPr>
          <w:rtl w:val="true"/>
        </w:rPr>
        <w:t xml:space="preserve">. </w:t>
      </w:r>
      <w:r>
        <w:rPr>
          <w:rtl w:val="true"/>
        </w:rPr>
        <w:t>מ</w:t>
      </w:r>
      <w:r>
        <w:rPr>
          <w:rtl w:val="true"/>
        </w:rPr>
        <w:t>"</w:t>
      </w:r>
      <w:r>
        <w:rPr>
          <w:rtl w:val="true"/>
        </w:rPr>
        <w:t>מ עבירה היא בידו שלא הזמין עצמו לכך וידע שיקראוהו וברור הוא ע</w:t>
      </w:r>
      <w:r>
        <w:rPr>
          <w:rtl w:val="true"/>
        </w:rPr>
        <w:t>"</w:t>
      </w:r>
      <w:r>
        <w:rPr>
          <w:rtl w:val="true"/>
        </w:rPr>
        <w:t>ש</w:t>
      </w:r>
      <w:r>
        <w:rPr>
          <w:rtl w:val="true"/>
        </w:rPr>
        <w:t xml:space="preserve">). </w:t>
      </w:r>
      <w:r>
        <w:rPr>
          <w:rtl w:val="true"/>
        </w:rPr>
        <w:t xml:space="preserve">אין אומרים לזה עבור בשלשה עשין </w:t>
      </w:r>
      <w:r>
        <w:rPr>
          <w:rtl w:val="true"/>
        </w:rPr>
        <w:t>[</w:t>
      </w:r>
      <w:r>
        <w:rPr>
          <w:rtl w:val="true"/>
        </w:rPr>
        <w:t>סוטה ל</w:t>
      </w:r>
      <w:r>
        <w:rPr>
          <w:rtl w:val="true"/>
        </w:rPr>
        <w:t>"</w:t>
      </w:r>
      <w:r>
        <w:rPr>
          <w:rtl w:val="true"/>
        </w:rPr>
        <w:t>ח ע</w:t>
      </w:r>
      <w:r>
        <w:rPr>
          <w:rtl w:val="true"/>
        </w:rPr>
        <w:t>"</w:t>
      </w:r>
      <w:r>
        <w:rPr>
          <w:rtl w:val="true"/>
        </w:rPr>
        <w:t>ב</w:t>
      </w:r>
      <w:r>
        <w:rPr>
          <w:rtl w:val="true"/>
        </w:rPr>
        <w:t xml:space="preserve">, </w:t>
      </w:r>
      <w:r>
        <w:rPr>
          <w:rtl w:val="true"/>
        </w:rPr>
        <w:t>ועוד</w:t>
      </w:r>
      <w:r>
        <w:rPr>
          <w:rtl w:val="true"/>
        </w:rPr>
        <w:t xml:space="preserve">] </w:t>
      </w:r>
      <w:r>
        <w:rPr>
          <w:rtl w:val="true"/>
        </w:rPr>
        <w:t>מחמת ספק וחששא בעלמא דילמא מיפסקא תפלה דרבנן</w:t>
      </w:r>
      <w:r>
        <w:rPr>
          <w:rtl w:val="true"/>
        </w:rPr>
        <w:t xml:space="preserve">. </w:t>
      </w:r>
      <w:r>
        <w:rPr>
          <w:rtl w:val="true"/>
        </w:rPr>
        <w:t>ואית ביה נמי משום פגמא כמו שביארתי שם באורך עיין עליו</w:t>
      </w:r>
      <w:r>
        <w:rPr>
          <w:rtl w:val="true"/>
        </w:rPr>
        <w:t xml:space="preserve">. </w:t>
      </w:r>
      <w:r>
        <w:rPr>
          <w:rtl w:val="true"/>
        </w:rPr>
        <w:t>וא</w:t>
      </w:r>
      <w:r>
        <w:rPr>
          <w:rtl w:val="true"/>
        </w:rPr>
        <w:t>"</w:t>
      </w:r>
      <w:r>
        <w:rPr>
          <w:rtl w:val="true"/>
        </w:rPr>
        <w:t>כ השתא פשיטא ליה לתנא דצריך לעלות אפילו אין הבטחתו וכו</w:t>
      </w:r>
      <w:r>
        <w:rPr>
          <w:rtl w:val="true"/>
        </w:rPr>
        <w:t xml:space="preserve">' </w:t>
      </w:r>
      <w:r>
        <w:rPr>
          <w:rtl w:val="true"/>
        </w:rPr>
        <w:t>כשיש שם כהנים אחרים והרי זה דבר הגון מאד וקרוב לשמוע</w:t>
      </w:r>
      <w:r>
        <w:rPr>
          <w:rtl w:val="true"/>
        </w:rPr>
        <w:t xml:space="preserve">. </w:t>
      </w:r>
      <w:r>
        <w:rPr>
          <w:rtl w:val="true"/>
        </w:rPr>
        <w:t>ועוד הוספתי נופך להרחיב פי</w:t>
      </w:r>
      <w:r>
        <w:rPr>
          <w:rtl w:val="true"/>
        </w:rPr>
        <w:t xml:space="preserve">' </w:t>
      </w:r>
      <w:r>
        <w:rPr>
          <w:rtl w:val="true"/>
        </w:rPr>
        <w:t>המשנה ע</w:t>
      </w:r>
      <w:r>
        <w:rPr>
          <w:rtl w:val="true"/>
        </w:rPr>
        <w:t>"</w:t>
      </w:r>
      <w:r>
        <w:rPr>
          <w:rtl w:val="true"/>
        </w:rPr>
        <w:t>פ דרכינו יעויין בחידושי הנ</w:t>
      </w:r>
      <w:r>
        <w:rPr>
          <w:rtl w:val="true"/>
        </w:rPr>
        <w:t>"</w:t>
      </w:r>
      <w:r>
        <w:rPr>
          <w:rtl w:val="true"/>
        </w:rPr>
        <w:t>ל שאין להאריך כאן יותר</w:t>
      </w:r>
      <w:r>
        <w:rPr>
          <w:rtl w:val="true"/>
        </w:rPr>
        <w:t xml:space="preserve">. </w:t>
      </w:r>
      <w:r>
        <w:rPr>
          <w:rtl w:val="true"/>
        </w:rPr>
        <w:t>ואמנם ידעתי גם ידעתי כי קטונתי</w:t>
      </w:r>
      <w:r>
        <w:rPr>
          <w:rtl w:val="true"/>
        </w:rPr>
        <w:t xml:space="preserve">. </w:t>
      </w:r>
      <w:r>
        <w:rPr>
          <w:rtl w:val="true"/>
        </w:rPr>
        <w:t>ואינני כדאי לחוות דעתי נגד רבותינו ז</w:t>
      </w:r>
      <w:r>
        <w:rPr>
          <w:rtl w:val="true"/>
        </w:rPr>
        <w:t>"</w:t>
      </w:r>
      <w:r>
        <w:rPr>
          <w:rtl w:val="true"/>
        </w:rPr>
        <w:t>ל</w:t>
      </w:r>
      <w:r>
        <w:rPr>
          <w:rtl w:val="true"/>
        </w:rPr>
        <w:t xml:space="preserve">. </w:t>
      </w:r>
      <w:r>
        <w:rPr>
          <w:rtl w:val="true"/>
        </w:rPr>
        <w:t>והמעיין המשכיל יבחר</w:t>
      </w:r>
      <w:r>
        <w:rPr>
          <w:rtl w:val="true"/>
        </w:rPr>
        <w:t xml:space="preserve">. </w:t>
      </w:r>
      <w:r>
        <w:rPr>
          <w:rtl w:val="true"/>
        </w:rPr>
        <w:t>ולפ</w:t>
      </w:r>
      <w:r>
        <w:rPr>
          <w:rtl w:val="true"/>
        </w:rPr>
        <w:t>"</w:t>
      </w:r>
      <w:r>
        <w:rPr>
          <w:rtl w:val="true"/>
        </w:rPr>
        <w:t xml:space="preserve">ד יצא לנו שאין הכרח לדחות המדרש דברים רבה </w:t>
      </w:r>
      <w:r>
        <w:rPr>
          <w:rtl w:val="true"/>
        </w:rPr>
        <w:t>[</w:t>
      </w:r>
      <w:r>
        <w:rPr>
          <w:rtl w:val="true"/>
        </w:rPr>
        <w:t>ריש פ</w:t>
      </w:r>
      <w:r>
        <w:rPr>
          <w:rtl w:val="true"/>
        </w:rPr>
        <w:t xml:space="preserve">' </w:t>
      </w:r>
      <w:r>
        <w:rPr>
          <w:rtl w:val="true"/>
        </w:rPr>
        <w:t>תבא</w:t>
      </w:r>
      <w:r>
        <w:rPr>
          <w:rtl w:val="true"/>
        </w:rPr>
        <w:t xml:space="preserve">] </w:t>
      </w:r>
      <w:r>
        <w:rPr>
          <w:rtl w:val="true"/>
        </w:rPr>
        <w:t>שהביא בתי</w:t>
      </w:r>
      <w:r>
        <w:rPr>
          <w:rtl w:val="true"/>
        </w:rPr>
        <w:t>"</w:t>
      </w:r>
      <w:r>
        <w:rPr>
          <w:rtl w:val="true"/>
        </w:rPr>
        <w:t>ט וק</w:t>
      </w:r>
      <w:r>
        <w:rPr>
          <w:rtl w:val="true"/>
        </w:rPr>
        <w:t>"</w:t>
      </w:r>
      <w:r>
        <w:rPr>
          <w:rtl w:val="true"/>
        </w:rPr>
        <w:t>ל</w:t>
      </w:r>
      <w:r>
        <w:rPr>
          <w:rtl w:val="true"/>
        </w:rPr>
        <w:t xml:space="preserve">. </w:t>
      </w:r>
      <w:r>
        <w:rPr>
          <w:rtl w:val="true"/>
        </w:rPr>
        <w:t>וא</w:t>
      </w:r>
      <w:r>
        <w:rPr>
          <w:rtl w:val="true"/>
        </w:rPr>
        <w:t>"</w:t>
      </w:r>
      <w:r>
        <w:rPr>
          <w:rtl w:val="true"/>
        </w:rPr>
        <w:t>כ החזרה שחזר בו הרב בס</w:t>
      </w:r>
      <w:r>
        <w:rPr>
          <w:rtl w:val="true"/>
        </w:rPr>
        <w:t xml:space="preserve">' </w:t>
      </w:r>
      <w:r>
        <w:rPr>
          <w:rtl w:val="true"/>
        </w:rPr>
        <w:t>ל</w:t>
      </w:r>
      <w:r>
        <w:rPr>
          <w:rtl w:val="true"/>
        </w:rPr>
        <w:t>"</w:t>
      </w:r>
      <w:r>
        <w:rPr>
          <w:rtl w:val="true"/>
        </w:rPr>
        <w:t xml:space="preserve">ח </w:t>
      </w:r>
      <w:r>
        <w:rPr>
          <w:rtl w:val="true"/>
        </w:rPr>
        <w:t>[</w:t>
      </w:r>
      <w:r>
        <w:rPr>
          <w:rtl w:val="true"/>
        </w:rPr>
        <w:t>פ</w:t>
      </w:r>
      <w:r>
        <w:rPr>
          <w:rtl w:val="true"/>
        </w:rPr>
        <w:t>"</w:t>
      </w:r>
      <w:r>
        <w:rPr>
          <w:rtl w:val="true"/>
        </w:rPr>
        <w:t>ה סעיף נ</w:t>
      </w:r>
      <w:r>
        <w:rPr>
          <w:rtl w:val="true"/>
        </w:rPr>
        <w:t>"</w:t>
      </w:r>
      <w:r>
        <w:rPr>
          <w:rtl w:val="true"/>
        </w:rPr>
        <w:t>ב</w:t>
      </w:r>
      <w:r>
        <w:rPr>
          <w:rtl w:val="true"/>
        </w:rPr>
        <w:t xml:space="preserve">] </w:t>
      </w:r>
      <w:r>
        <w:rPr>
          <w:rtl w:val="true"/>
        </w:rPr>
        <w:t>עיקר וכן נלע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 </w:t>
      </w:r>
      <w:r>
        <w:rPr>
          <w:rStyle w:val="Style12"/>
          <w:vertAlign w:val="superscript"/>
          <w:rtl w:val="true"/>
        </w:rPr>
        <w:t>@</w:t>
      </w:r>
      <w:r>
        <w:rPr>
          <w:rStyle w:val="Style12"/>
          <w:vertAlign w:val="superscript"/>
        </w:rPr>
        <w:t>33</w:t>
      </w:r>
      <w:r>
        <w:rPr>
          <w:rtl w:val="true"/>
        </w:rPr>
        <w:t>הרי</w:t>
      </w:r>
      <w:r>
        <w:rPr>
          <w:rtl w:val="true"/>
        </w:rPr>
        <w:t>"</w:t>
      </w:r>
      <w:r>
        <w:rPr>
          <w:rtl w:val="true"/>
        </w:rPr>
        <w:t>ש והשין בפת</w:t>
      </w:r>
      <w:r>
        <w:rPr>
          <w:rtl w:val="true"/>
        </w:rPr>
        <w:t>"</w:t>
      </w:r>
      <w:r>
        <w:rPr>
          <w:rtl w:val="true"/>
        </w:rPr>
        <w:t>ח</w:t>
      </w:r>
      <w:r>
        <w:rPr>
          <w:rtl w:val="true"/>
        </w:rPr>
        <w:t xml:space="preserve">. </w:t>
      </w:r>
      <w:r>
        <w:rPr>
          <w:rtl w:val="true"/>
        </w:rPr>
        <w:t>והאל</w:t>
      </w:r>
      <w:r>
        <w:rPr>
          <w:rtl w:val="true"/>
        </w:rPr>
        <w:t>"</w:t>
      </w:r>
      <w:r>
        <w:rPr>
          <w:rtl w:val="true"/>
        </w:rPr>
        <w:t>ף סימן הנקודה כמו שמאי ודומיו</w:t>
      </w:r>
      <w:r>
        <w:rPr>
          <w:rtl w:val="true"/>
        </w:rPr>
        <w:t xml:space="preserve">. </w:t>
      </w:r>
      <w:r>
        <w:rPr>
          <w:rtl w:val="true"/>
        </w:rPr>
        <w:t>והוא שם תואר כמו בנאי</w:t>
      </w:r>
      <w:r>
        <w:rPr>
          <w:rtl w:val="true"/>
        </w:rPr>
        <w:t xml:space="preserve">. </w:t>
      </w:r>
      <w:r>
        <w:rPr>
          <w:rtl w:val="true"/>
        </w:rPr>
        <w:t>גבאי</w:t>
      </w:r>
      <w:r>
        <w:rPr>
          <w:rtl w:val="true"/>
        </w:rPr>
        <w:t xml:space="preserve">. </w:t>
      </w:r>
      <w:r>
        <w:rPr>
          <w:rtl w:val="true"/>
        </w:rPr>
        <w:t>זכאי</w:t>
      </w:r>
      <w:r>
        <w:rPr>
          <w:rtl w:val="true"/>
        </w:rPr>
        <w:t>. (</w:t>
      </w:r>
      <w:r>
        <w:rPr>
          <w:rtl w:val="true"/>
        </w:rPr>
        <w:t>עי</w:t>
      </w:r>
      <w:r>
        <w:rPr>
          <w:rtl w:val="true"/>
        </w:rPr>
        <w:t>"</w:t>
      </w:r>
      <w:r>
        <w:rPr>
          <w:rtl w:val="true"/>
        </w:rPr>
        <w:t>ן השורש דגושה בהם עמ</w:t>
      </w:r>
      <w:r>
        <w:rPr>
          <w:rtl w:val="true"/>
        </w:rPr>
        <w:t>"</w:t>
      </w:r>
      <w:r>
        <w:rPr>
          <w:rtl w:val="true"/>
        </w:rPr>
        <w:t>ש בפ</w:t>
      </w:r>
      <w:r>
        <w:rPr>
          <w:rtl w:val="true"/>
        </w:rPr>
        <w:t>"</w:t>
      </w:r>
      <w:r>
        <w:rPr>
          <w:rtl w:val="true"/>
        </w:rPr>
        <w:t>ק מ</w:t>
      </w:r>
      <w:r>
        <w:rPr>
          <w:rtl w:val="true"/>
        </w:rPr>
        <w:t>"</w:t>
      </w:r>
      <w:r>
        <w:rPr>
          <w:rtl w:val="true"/>
        </w:rPr>
        <w:t>ג</w:t>
      </w:r>
      <w:r>
        <w:rPr>
          <w:rtl w:val="true"/>
        </w:rPr>
        <w:t xml:space="preserve">. </w:t>
      </w:r>
      <w:r>
        <w:rPr>
          <w:rtl w:val="true"/>
        </w:rPr>
        <w:t>ושורש המלה רשה מנחי למ</w:t>
      </w:r>
      <w:r>
        <w:rPr>
          <w:rtl w:val="true"/>
        </w:rPr>
        <w:t>"</w:t>
      </w:r>
      <w:r>
        <w:rPr>
          <w:rtl w:val="true"/>
        </w:rPr>
        <w:t>ד ה</w:t>
      </w:r>
      <w:r>
        <w:rPr>
          <w:rtl w:val="true"/>
        </w:rPr>
        <w:t>"</w:t>
      </w:r>
      <w:r>
        <w:rPr>
          <w:rtl w:val="true"/>
        </w:rPr>
        <w:t>א עיין בהגהות התפלה מ</w:t>
      </w:r>
      <w:r>
        <w:rPr>
          <w:rtl w:val="true"/>
        </w:rPr>
        <w:t>"</w:t>
      </w:r>
      <w:r>
        <w:rPr>
          <w:rtl w:val="true"/>
        </w:rPr>
        <w:t>ש בס</w:t>
      </w:r>
      <w:r>
        <w:rPr>
          <w:rtl w:val="true"/>
        </w:rPr>
        <w:t>"</w:t>
      </w:r>
      <w:r>
        <w:rPr>
          <w:rtl w:val="true"/>
        </w:rPr>
        <w:t>ד בדקדוק מלה זו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שליח צבור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vertAlign w:val="superscript"/>
          <w:rtl w:val="true"/>
        </w:rPr>
        <w:t>@</w:t>
      </w:r>
      <w:r>
        <w:rPr>
          <w:vertAlign w:val="superscript"/>
        </w:rPr>
        <w:t>44</w:t>
      </w:r>
      <w:r>
        <w:rPr>
          <w:rtl w:val="true"/>
        </w:rPr>
        <w:t>שליח</w:t>
      </w:r>
      <w:r>
        <w:rPr>
          <w:vertAlign w:val="superscript"/>
          <w:rtl w:val="true"/>
        </w:rPr>
        <w:t>@</w:t>
      </w:r>
      <w:r>
        <w:rPr>
          <w:vertAlign w:val="superscript"/>
        </w:rPr>
        <w:t>55</w:t>
      </w:r>
      <w:r>
        <w:rPr>
          <w:rtl w:val="true"/>
        </w:rPr>
        <w:t xml:space="preserve"> </w:t>
      </w:r>
      <w:r>
        <w:rPr>
          <w:rtl w:val="true"/>
        </w:rPr>
        <w:t>השין שואית כי הוא דבוק</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על הנובלות</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פירות שנפלו מן האילן קודם שנתבשלו</w:t>
      </w:r>
      <w:r>
        <w:rPr>
          <w:rtl w:val="true"/>
        </w:rPr>
        <w:t xml:space="preserve">. </w:t>
      </w:r>
      <w:r>
        <w:rPr>
          <w:rtl w:val="true"/>
        </w:rPr>
        <w:t>פי</w:t>
      </w:r>
      <w:r>
        <w:rPr>
          <w:rtl w:val="true"/>
        </w:rPr>
        <w:t xml:space="preserve">' </w:t>
      </w:r>
      <w:r>
        <w:rPr>
          <w:rtl w:val="true"/>
        </w:rPr>
        <w:t>זה לקוח מפי</w:t>
      </w:r>
      <w:r>
        <w:rPr>
          <w:rtl w:val="true"/>
        </w:rPr>
        <w:t xml:space="preserve">' </w:t>
      </w:r>
      <w:r>
        <w:rPr>
          <w:rtl w:val="true"/>
        </w:rPr>
        <w:t>המשניות להרמב</w:t>
      </w:r>
      <w:r>
        <w:rPr>
          <w:rtl w:val="true"/>
        </w:rPr>
        <w:t>"</w:t>
      </w:r>
      <w:r>
        <w:rPr>
          <w:rtl w:val="true"/>
        </w:rPr>
        <w:t>ם ז</w:t>
      </w:r>
      <w:r>
        <w:rPr>
          <w:rtl w:val="true"/>
        </w:rPr>
        <w:t>"</w:t>
      </w:r>
      <w:r>
        <w:rPr>
          <w:rtl w:val="true"/>
        </w:rPr>
        <w:t>ל</w:t>
      </w:r>
      <w:r>
        <w:rPr>
          <w:rtl w:val="true"/>
        </w:rPr>
        <w:t xml:space="preserve">. </w:t>
      </w:r>
      <w:r>
        <w:rPr>
          <w:rtl w:val="true"/>
        </w:rPr>
        <w:t>וכן פירשן רבינו יונה והטור וה</w:t>
      </w:r>
      <w:r>
        <w:rPr>
          <w:rtl w:val="true"/>
        </w:rPr>
        <w:t>"</w:t>
      </w:r>
      <w:r>
        <w:rPr>
          <w:rtl w:val="true"/>
        </w:rPr>
        <w:t>ר ירוחם ז</w:t>
      </w:r>
      <w:r>
        <w:rPr>
          <w:rtl w:val="true"/>
        </w:rPr>
        <w:t>"</w:t>
      </w:r>
      <w:r>
        <w:rPr>
          <w:rtl w:val="true"/>
        </w:rPr>
        <w:t>ל</w:t>
      </w:r>
      <w:r>
        <w:rPr>
          <w:rtl w:val="true"/>
        </w:rPr>
        <w:t xml:space="preserve">. </w:t>
      </w:r>
      <w:r>
        <w:rPr>
          <w:rtl w:val="true"/>
        </w:rPr>
        <w:t>אבל הב</w:t>
      </w:r>
      <w:r>
        <w:rPr>
          <w:rtl w:val="true"/>
        </w:rPr>
        <w:t>"</w:t>
      </w:r>
      <w:r>
        <w:rPr>
          <w:rtl w:val="true"/>
        </w:rPr>
        <w:t>י ריש סימן ר</w:t>
      </w:r>
      <w:r>
        <w:rPr>
          <w:rtl w:val="true"/>
        </w:rPr>
        <w:t>"</w:t>
      </w:r>
      <w:r>
        <w:rPr>
          <w:rtl w:val="true"/>
        </w:rPr>
        <w:t>ב כתב עליו ולא דק לפי שהוא שלא כפירש</w:t>
      </w:r>
      <w:r>
        <w:rPr>
          <w:rtl w:val="true"/>
        </w:rPr>
        <w:t>"</w:t>
      </w:r>
      <w:r>
        <w:rPr>
          <w:rtl w:val="true"/>
        </w:rPr>
        <w:t>י והוא ז</w:t>
      </w:r>
      <w:r>
        <w:rPr>
          <w:rtl w:val="true"/>
        </w:rPr>
        <w:t>"</w:t>
      </w:r>
      <w:r>
        <w:rPr>
          <w:rtl w:val="true"/>
        </w:rPr>
        <w:t>ל לא ראה דברי הרמב</w:t>
      </w:r>
      <w:r>
        <w:rPr>
          <w:rtl w:val="true"/>
        </w:rPr>
        <w:t>"</w:t>
      </w:r>
      <w:r>
        <w:rPr>
          <w:rtl w:val="true"/>
        </w:rPr>
        <w:t>ם הנז</w:t>
      </w:r>
      <w:r>
        <w:rPr>
          <w:rtl w:val="true"/>
        </w:rPr>
        <w:t xml:space="preserve">'. </w:t>
      </w:r>
      <w:r>
        <w:rPr>
          <w:rtl w:val="true"/>
        </w:rPr>
        <w:t>כי דבר ברור הוא שהרמב</w:t>
      </w:r>
      <w:r>
        <w:rPr>
          <w:rtl w:val="true"/>
        </w:rPr>
        <w:t>"</w:t>
      </w:r>
      <w:r>
        <w:rPr>
          <w:rtl w:val="true"/>
        </w:rPr>
        <w:t xml:space="preserve">ם מפרש כן בושלי כומרא שבגמרא </w:t>
      </w:r>
      <w:r>
        <w:rPr>
          <w:rtl w:val="true"/>
        </w:rPr>
        <w:t>[</w:t>
      </w:r>
      <w:r>
        <w:rPr>
          <w:rtl w:val="true"/>
        </w:rPr>
        <w:t>דף מ</w:t>
      </w:r>
      <w:r>
        <w:rPr>
          <w:rtl w:val="true"/>
        </w:rPr>
        <w:t xml:space="preserve">' </w:t>
      </w:r>
      <w:r>
        <w:rPr>
          <w:rtl w:val="true"/>
        </w:rPr>
        <w:t>ע</w:t>
      </w:r>
      <w:r>
        <w:rPr>
          <w:rtl w:val="true"/>
        </w:rPr>
        <w:t>"</w:t>
      </w:r>
      <w:r>
        <w:rPr>
          <w:rtl w:val="true"/>
        </w:rPr>
        <w:t>ב</w:t>
      </w:r>
      <w:r>
        <w:rPr>
          <w:rtl w:val="true"/>
        </w:rPr>
        <w:t xml:space="preserve">] </w:t>
      </w:r>
      <w:r>
        <w:rPr>
          <w:rtl w:val="true"/>
        </w:rPr>
        <w:t>דהיינו שנפלו מן האילן קודם שנתבשלו ולא כפירש</w:t>
      </w:r>
      <w:r>
        <w:rPr>
          <w:rtl w:val="true"/>
        </w:rPr>
        <w:t>"</w:t>
      </w:r>
      <w:r>
        <w:rPr>
          <w:rtl w:val="true"/>
        </w:rPr>
        <w:t>י שהוא באמת דחוק ורחוק</w:t>
      </w:r>
      <w:r>
        <w:rPr>
          <w:rtl w:val="true"/>
        </w:rPr>
        <w:t xml:space="preserve">. </w:t>
      </w:r>
      <w:r>
        <w:rPr>
          <w:rtl w:val="true"/>
        </w:rPr>
        <w:t>אבל פי</w:t>
      </w:r>
      <w:r>
        <w:rPr>
          <w:rtl w:val="true"/>
        </w:rPr>
        <w:t xml:space="preserve">' </w:t>
      </w:r>
      <w:r>
        <w:rPr>
          <w:rtl w:val="true"/>
        </w:rPr>
        <w:t>זה הוא מרווח יותר ולשון בושלי כומרא מתפרש ג</w:t>
      </w:r>
      <w:r>
        <w:rPr>
          <w:rtl w:val="true"/>
        </w:rPr>
        <w:t>"</w:t>
      </w:r>
      <w:r>
        <w:rPr>
          <w:rtl w:val="true"/>
        </w:rPr>
        <w:t>כ יפה שר</w:t>
      </w:r>
      <w:r>
        <w:rPr>
          <w:rtl w:val="true"/>
        </w:rPr>
        <w:t>"</w:t>
      </w:r>
      <w:r>
        <w:rPr>
          <w:rtl w:val="true"/>
        </w:rPr>
        <w:t>ל שמתבשלים בכומר ולא באילן</w:t>
      </w:r>
      <w:r>
        <w:rPr>
          <w:rtl w:val="true"/>
        </w:rPr>
        <w:t xml:space="preserve">. </w:t>
      </w:r>
      <w:r>
        <w:rPr>
          <w:rtl w:val="true"/>
        </w:rPr>
        <w:t xml:space="preserve">והוא כמו כומר של זתים וענבים דפרק איזהו נשך </w:t>
      </w:r>
      <w:r>
        <w:rPr>
          <w:rtl w:val="true"/>
        </w:rPr>
        <w:t>[</w:t>
      </w:r>
      <w:r>
        <w:rPr>
          <w:rtl w:val="true"/>
        </w:rPr>
        <w:t>דף ע</w:t>
      </w:r>
      <w:r>
        <w:rPr>
          <w:rtl w:val="true"/>
        </w:rPr>
        <w:t>"</w:t>
      </w:r>
      <w:r>
        <w:rPr>
          <w:rtl w:val="true"/>
        </w:rPr>
        <w:t>ד ע</w:t>
      </w:r>
      <w:r>
        <w:rPr>
          <w:rtl w:val="true"/>
        </w:rPr>
        <w:t>"</w:t>
      </w:r>
      <w:r>
        <w:rPr>
          <w:rtl w:val="true"/>
        </w:rPr>
        <w:t>א</w:t>
      </w:r>
      <w:r>
        <w:rPr>
          <w:rtl w:val="true"/>
        </w:rPr>
        <w:t xml:space="preserve">] </w:t>
      </w:r>
      <w:r>
        <w:rPr>
          <w:rtl w:val="true"/>
        </w:rPr>
        <w:t>וכן מצאתי בפי</w:t>
      </w:r>
      <w:r>
        <w:rPr>
          <w:rtl w:val="true"/>
        </w:rPr>
        <w:t xml:space="preserve">' </w:t>
      </w:r>
      <w:r>
        <w:rPr>
          <w:rtl w:val="true"/>
        </w:rPr>
        <w:t>הר</w:t>
      </w:r>
      <w:r>
        <w:rPr>
          <w:rtl w:val="true"/>
        </w:rPr>
        <w:t>"</w:t>
      </w:r>
      <w:r>
        <w:rPr>
          <w:rtl w:val="true"/>
        </w:rPr>
        <w:t xml:space="preserve">ש ריש דמאי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אחרי כמה שנים זכיתי ובא לידי ספרו של מורי זקני הגאון החסיד בש</w:t>
      </w:r>
      <w:r>
        <w:rPr>
          <w:rtl w:val="true"/>
        </w:rPr>
        <w:t>"</w:t>
      </w:r>
      <w:r>
        <w:rPr>
          <w:rtl w:val="true"/>
        </w:rPr>
        <w:t>א ומצאתי לו שנהנה כמו כן במציאה זו והשיג מפני זה על הב</w:t>
      </w:r>
      <w:r>
        <w:rPr>
          <w:rtl w:val="true"/>
        </w:rPr>
        <w:t>"</w:t>
      </w:r>
      <w:r>
        <w:rPr>
          <w:rtl w:val="true"/>
        </w:rPr>
        <w:t>ח</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והוא אומר על המוגמר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המברך בה</w:t>
      </w:r>
      <w:r>
        <w:rPr>
          <w:rtl w:val="true"/>
        </w:rPr>
        <w:t>"</w:t>
      </w:r>
      <w:r>
        <w:rPr>
          <w:rtl w:val="true"/>
        </w:rPr>
        <w:t>מ וכן פירש הרמב</w:t>
      </w:r>
      <w:r>
        <w:rPr>
          <w:rtl w:val="true"/>
        </w:rPr>
        <w:t>"</w:t>
      </w:r>
      <w:r>
        <w:rPr>
          <w:rtl w:val="true"/>
        </w:rPr>
        <w:t>ם</w:t>
      </w:r>
      <w:r>
        <w:rPr>
          <w:rtl w:val="true"/>
        </w:rPr>
        <w:t xml:space="preserve">. </w:t>
      </w:r>
      <w:r>
        <w:rPr>
          <w:rtl w:val="true"/>
        </w:rPr>
        <w:t>וכ</w:t>
      </w:r>
      <w:r>
        <w:rPr>
          <w:rtl w:val="true"/>
        </w:rPr>
        <w:t xml:space="preserve">' </w:t>
      </w:r>
      <w:r>
        <w:rPr>
          <w:rtl w:val="true"/>
        </w:rPr>
        <w:t>בתי</w:t>
      </w:r>
      <w:r>
        <w:rPr>
          <w:rtl w:val="true"/>
        </w:rPr>
        <w:t>"</w:t>
      </w:r>
      <w:r>
        <w:rPr>
          <w:rtl w:val="true"/>
        </w:rPr>
        <w:t>ט ולישנא דוהוא לא דייק לדידהו דהא משמע דאדסליק מניה קאי שהוא המברך על היין שלאחר המזון וכפירש</w:t>
      </w:r>
      <w:r>
        <w:rPr>
          <w:rtl w:val="true"/>
        </w:rPr>
        <w:t>"</w:t>
      </w:r>
      <w:r>
        <w:rPr>
          <w:rtl w:val="true"/>
        </w:rPr>
        <w:t>י</w:t>
      </w:r>
      <w:r>
        <w:rPr>
          <w:rtl w:val="true"/>
        </w:rPr>
        <w:t xml:space="preserve">. </w:t>
      </w:r>
      <w:r>
        <w:rPr>
          <w:rtl w:val="true"/>
        </w:rPr>
        <w:t>ותמה על הב</w:t>
      </w:r>
      <w:r>
        <w:rPr>
          <w:rtl w:val="true"/>
        </w:rPr>
        <w:t>"</w:t>
      </w:r>
      <w:r>
        <w:rPr>
          <w:rtl w:val="true"/>
        </w:rPr>
        <w:t xml:space="preserve">י שכתב </w:t>
      </w:r>
      <w:r>
        <w:rPr>
          <w:rtl w:val="true"/>
        </w:rPr>
        <w:t>[</w:t>
      </w:r>
      <w:r>
        <w:rPr>
          <w:rtl w:val="true"/>
        </w:rPr>
        <w:t>בסימן קע</w:t>
      </w:r>
      <w:r>
        <w:rPr>
          <w:rtl w:val="true"/>
        </w:rPr>
        <w:t>"</w:t>
      </w:r>
      <w:r>
        <w:rPr>
          <w:rtl w:val="true"/>
        </w:rPr>
        <w:t>ד</w:t>
      </w:r>
      <w:r>
        <w:rPr>
          <w:rtl w:val="true"/>
        </w:rPr>
        <w:t xml:space="preserve">] </w:t>
      </w:r>
      <w:r>
        <w:rPr>
          <w:rtl w:val="true"/>
        </w:rPr>
        <w:t>שדעת הרמב</w:t>
      </w:r>
      <w:r>
        <w:rPr>
          <w:rtl w:val="true"/>
        </w:rPr>
        <w:t>"</w:t>
      </w:r>
      <w:r>
        <w:rPr>
          <w:rtl w:val="true"/>
        </w:rPr>
        <w:t>ם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אף על פי שתר</w:t>
      </w:r>
      <w:r>
        <w:rPr>
          <w:rtl w:val="true"/>
        </w:rPr>
        <w:t>"</w:t>
      </w:r>
      <w:r>
        <w:rPr>
          <w:rtl w:val="true"/>
        </w:rPr>
        <w:t>י מפרשים דברי רש</w:t>
      </w:r>
      <w:r>
        <w:rPr>
          <w:rtl w:val="true"/>
        </w:rPr>
        <w:t>"</w:t>
      </w:r>
      <w:r>
        <w:rPr>
          <w:rtl w:val="true"/>
        </w:rPr>
        <w:t>י כמו שהעתיק בתי</w:t>
      </w:r>
      <w:r>
        <w:rPr>
          <w:rtl w:val="true"/>
        </w:rPr>
        <w:t>"</w:t>
      </w:r>
      <w:r>
        <w:rPr>
          <w:rtl w:val="true"/>
        </w:rPr>
        <w:t>ט מלשונן</w:t>
      </w:r>
      <w:r>
        <w:rPr>
          <w:rtl w:val="true"/>
        </w:rPr>
        <w:t xml:space="preserve">. </w:t>
      </w:r>
      <w:r>
        <w:rPr>
          <w:rtl w:val="true"/>
        </w:rPr>
        <w:t>מ</w:t>
      </w:r>
      <w:r>
        <w:rPr>
          <w:rtl w:val="true"/>
        </w:rPr>
        <w:t>"</w:t>
      </w:r>
      <w:r>
        <w:rPr>
          <w:rtl w:val="true"/>
        </w:rPr>
        <w:t>מ איני רואה הכרח לפרש כן דברי רש</w:t>
      </w:r>
      <w:r>
        <w:rPr>
          <w:rtl w:val="true"/>
        </w:rPr>
        <w:t>"</w:t>
      </w:r>
      <w:r>
        <w:rPr>
          <w:rtl w:val="true"/>
        </w:rPr>
        <w:t>י שסתמן כפירושן</w:t>
      </w:r>
      <w:r>
        <w:rPr>
          <w:rtl w:val="true"/>
        </w:rPr>
        <w:t xml:space="preserve">. </w:t>
      </w:r>
      <w:r>
        <w:rPr>
          <w:rtl w:val="true"/>
        </w:rPr>
        <w:t>דמתני</w:t>
      </w:r>
      <w:r>
        <w:rPr>
          <w:rtl w:val="true"/>
        </w:rPr>
        <w:t xml:space="preserve">' </w:t>
      </w:r>
      <w:r>
        <w:rPr>
          <w:rtl w:val="true"/>
        </w:rPr>
        <w:t>נמי מיירי במוגמר שמביאין אחר הסעודה וכפשטא דמתני</w:t>
      </w:r>
      <w:r>
        <w:rPr>
          <w:rtl w:val="true"/>
        </w:rPr>
        <w:t xml:space="preserve">'. </w:t>
      </w:r>
      <w:r>
        <w:rPr>
          <w:rtl w:val="true"/>
        </w:rPr>
        <w:t xml:space="preserve">וכן מוכח בהדיא בפשיטות מתלמודא דידן </w:t>
      </w:r>
      <w:r>
        <w:rPr>
          <w:rtl w:val="true"/>
        </w:rPr>
        <w:t>[</w:t>
      </w:r>
      <w:r>
        <w:rPr>
          <w:rtl w:val="true"/>
        </w:rPr>
        <w:t>דף מ</w:t>
      </w:r>
      <w:r>
        <w:rPr>
          <w:rtl w:val="true"/>
        </w:rPr>
        <w:t>"</w:t>
      </w:r>
      <w:r>
        <w:rPr>
          <w:rtl w:val="true"/>
        </w:rPr>
        <w:t>ג ע</w:t>
      </w:r>
      <w:r>
        <w:rPr>
          <w:rtl w:val="true"/>
        </w:rPr>
        <w:t>"</w:t>
      </w:r>
      <w:r>
        <w:rPr>
          <w:rtl w:val="true"/>
        </w:rPr>
        <w:t>א</w:t>
      </w:r>
      <w:r>
        <w:rPr>
          <w:rtl w:val="true"/>
        </w:rPr>
        <w:t xml:space="preserve">] </w:t>
      </w:r>
      <w:r>
        <w:rPr>
          <w:rtl w:val="true"/>
        </w:rPr>
        <w:t>דאאותו דמברך בה</w:t>
      </w:r>
      <w:r>
        <w:rPr>
          <w:rtl w:val="true"/>
        </w:rPr>
        <w:t>"</w:t>
      </w:r>
      <w:r>
        <w:rPr>
          <w:rtl w:val="true"/>
        </w:rPr>
        <w:t>מ קאי דמברך נמי על המוגמר</w:t>
      </w:r>
      <w:r>
        <w:rPr>
          <w:rtl w:val="true"/>
        </w:rPr>
        <w:t xml:space="preserve">. </w:t>
      </w:r>
      <w:r>
        <w:rPr>
          <w:rtl w:val="true"/>
        </w:rPr>
        <w:t>דאע</w:t>
      </w:r>
      <w:r>
        <w:rPr>
          <w:rtl w:val="true"/>
        </w:rPr>
        <w:t>"</w:t>
      </w:r>
      <w:r>
        <w:rPr>
          <w:rtl w:val="true"/>
        </w:rPr>
        <w:t>ג דאיכא דעדיף מיניה</w:t>
      </w:r>
      <w:r>
        <w:rPr>
          <w:rtl w:val="true"/>
        </w:rPr>
        <w:t xml:space="preserve">. </w:t>
      </w:r>
      <w:r>
        <w:rPr>
          <w:rtl w:val="true"/>
        </w:rPr>
        <w:t>מאחר שנטל ידיו ומזומן הוא לבה</w:t>
      </w:r>
      <w:r>
        <w:rPr>
          <w:rtl w:val="true"/>
        </w:rPr>
        <w:t>"</w:t>
      </w:r>
      <w:r>
        <w:rPr>
          <w:rtl w:val="true"/>
        </w:rPr>
        <w:t>מ זכה גם במוגמר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לי לב להבין לדעת הגאונים ולדברי תר</w:t>
      </w:r>
      <w:r>
        <w:rPr>
          <w:rtl w:val="true"/>
        </w:rPr>
        <w:t>"</w:t>
      </w:r>
      <w:r>
        <w:rPr>
          <w:rtl w:val="true"/>
        </w:rPr>
        <w:t>י היאך נפרש תלמודא דידן</w:t>
      </w:r>
      <w:r>
        <w:rPr>
          <w:rtl w:val="true"/>
        </w:rPr>
        <w:t xml:space="preserve">. </w:t>
      </w:r>
      <w:r>
        <w:rPr>
          <w:rtl w:val="true"/>
        </w:rPr>
        <w:t>ואף דברי רש</w:t>
      </w:r>
      <w:r>
        <w:rPr>
          <w:rtl w:val="true"/>
        </w:rPr>
        <w:t>"</w:t>
      </w:r>
      <w:r>
        <w:rPr>
          <w:rtl w:val="true"/>
        </w:rPr>
        <w:t>י מוכיחים בפורוש דבמוגמר שלאחר בה</w:t>
      </w:r>
      <w:r>
        <w:rPr>
          <w:rtl w:val="true"/>
        </w:rPr>
        <w:t>"</w:t>
      </w:r>
      <w:r>
        <w:rPr>
          <w:rtl w:val="true"/>
        </w:rPr>
        <w:t>מ קמיירי דלא כמו שהבינו בו תלמידי ר</w:t>
      </w:r>
      <w:r>
        <w:rPr>
          <w:rtl w:val="true"/>
        </w:rPr>
        <w:t>"</w:t>
      </w:r>
      <w:r>
        <w:rPr>
          <w:rtl w:val="true"/>
        </w:rPr>
        <w:t>י</w:t>
      </w:r>
      <w:r>
        <w:rPr>
          <w:rtl w:val="true"/>
        </w:rPr>
        <w:t xml:space="preserve">. </w:t>
      </w:r>
      <w:r>
        <w:rPr>
          <w:rtl w:val="true"/>
        </w:rPr>
        <w:t>מדקאמר הואיל והתחיל בברכות אחרונות גומרן</w:t>
      </w:r>
      <w:r>
        <w:rPr>
          <w:rtl w:val="true"/>
        </w:rPr>
        <w:t xml:space="preserve">. </w:t>
      </w:r>
      <w:r>
        <w:rPr>
          <w:rtl w:val="true"/>
        </w:rPr>
        <w:t>דהכי   הו</w:t>
      </w:r>
      <w:r>
        <w:rPr>
          <w:rtl w:val="true"/>
        </w:rPr>
        <w:t>"</w:t>
      </w:r>
      <w:r>
        <w:rPr>
          <w:rtl w:val="true"/>
        </w:rPr>
        <w:t>ל למימר הואיל ועביד חדא עביד נמי לאידך ומדנקט ברכות אחרונות לשון רבים</w:t>
      </w:r>
      <w:r>
        <w:rPr>
          <w:rtl w:val="true"/>
        </w:rPr>
        <w:t xml:space="preserve">. </w:t>
      </w:r>
      <w:r>
        <w:rPr>
          <w:rtl w:val="true"/>
        </w:rPr>
        <w:t>ודאי כוונתו על בה</w:t>
      </w:r>
      <w:r>
        <w:rPr>
          <w:rtl w:val="true"/>
        </w:rPr>
        <w:t>"</w:t>
      </w:r>
      <w:r>
        <w:rPr>
          <w:rtl w:val="true"/>
        </w:rPr>
        <w:t>מ והיינו הך דודאי המברך על היין שלאחר המזון מברך גם בה</w:t>
      </w:r>
      <w:r>
        <w:rPr>
          <w:rtl w:val="true"/>
        </w:rPr>
        <w:t>"</w:t>
      </w:r>
      <w:r>
        <w:rPr>
          <w:rtl w:val="true"/>
        </w:rPr>
        <w:t>מ</w:t>
      </w:r>
      <w:r>
        <w:rPr>
          <w:rtl w:val="true"/>
        </w:rPr>
        <w:t xml:space="preserve">. </w:t>
      </w:r>
      <w:r>
        <w:rPr>
          <w:rtl w:val="true"/>
        </w:rPr>
        <w:t>דעד כאן לא קאמרי הגאונים וסיעתם אלא בברכה שלאחר המזון שאין המברך לפני המזון זוכה בה</w:t>
      </w:r>
      <w:r>
        <w:rPr>
          <w:rtl w:val="true"/>
        </w:rPr>
        <w:t xml:space="preserve">. </w:t>
      </w:r>
      <w:r>
        <w:rPr>
          <w:rtl w:val="true"/>
        </w:rPr>
        <w:t>כיון שכל הסעודה מפסקת ביניהם</w:t>
      </w:r>
      <w:r>
        <w:rPr>
          <w:rtl w:val="true"/>
        </w:rPr>
        <w:t xml:space="preserve">. </w:t>
      </w:r>
      <w:r>
        <w:rPr>
          <w:rtl w:val="true"/>
        </w:rPr>
        <w:t>חשיבא להו מילתא אחריתא</w:t>
      </w:r>
      <w:r>
        <w:rPr>
          <w:rtl w:val="true"/>
        </w:rPr>
        <w:t xml:space="preserve">. </w:t>
      </w:r>
      <w:r>
        <w:rPr>
          <w:rtl w:val="true"/>
        </w:rPr>
        <w:t>אבל המברך אחר המזון למה לא יזכה גם בבה</w:t>
      </w:r>
      <w:r>
        <w:rPr>
          <w:rtl w:val="true"/>
        </w:rPr>
        <w:t>"</w:t>
      </w:r>
      <w:r>
        <w:rPr>
          <w:rtl w:val="true"/>
        </w:rPr>
        <w:t>מ</w:t>
      </w:r>
      <w:r>
        <w:rPr>
          <w:rtl w:val="true"/>
        </w:rPr>
        <w:t xml:space="preserve">. </w:t>
      </w:r>
      <w:r>
        <w:rPr>
          <w:rtl w:val="true"/>
        </w:rPr>
        <w:t xml:space="preserve">ואם גדול שבסעודה הוא שבירך על שלאחר המזון הרי אמרו </w:t>
      </w:r>
      <w:r>
        <w:rPr>
          <w:rtl w:val="true"/>
        </w:rPr>
        <w:t>[</w:t>
      </w:r>
      <w:r>
        <w:rPr>
          <w:rtl w:val="true"/>
        </w:rPr>
        <w:t>ברכות מ</w:t>
      </w:r>
      <w:r>
        <w:rPr>
          <w:rtl w:val="true"/>
        </w:rPr>
        <w:t>"</w:t>
      </w:r>
      <w:r>
        <w:rPr>
          <w:rtl w:val="true"/>
        </w:rPr>
        <w:t>ז ע</w:t>
      </w:r>
      <w:r>
        <w:rPr>
          <w:rtl w:val="true"/>
        </w:rPr>
        <w:t>"</w:t>
      </w:r>
      <w:r>
        <w:rPr>
          <w:rtl w:val="true"/>
        </w:rPr>
        <w:t>א</w:t>
      </w:r>
      <w:r>
        <w:rPr>
          <w:rtl w:val="true"/>
        </w:rPr>
        <w:t xml:space="preserve">] </w:t>
      </w:r>
      <w:r>
        <w:rPr>
          <w:rtl w:val="true"/>
        </w:rPr>
        <w:t>גדול מברך אפילו אתא לבסוף</w:t>
      </w:r>
      <w:r>
        <w:rPr>
          <w:rtl w:val="true"/>
        </w:rPr>
        <w:t xml:space="preserve">. </w:t>
      </w:r>
      <w:r>
        <w:rPr>
          <w:rtl w:val="true"/>
        </w:rPr>
        <w:t>ואפילו אינו גדול אלא שנתנו לו רשות לברך על היין לאחר המזון בתר דאתחיל בברכות גומרן כיון דלא הויא הפסקה גדולה בינתיים זכה בכל הברכות הנמשכות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 xml:space="preserve">דפשיטא ליה לתלמודא </w:t>
      </w:r>
      <w:r>
        <w:rPr>
          <w:rtl w:val="true"/>
        </w:rPr>
        <w:t>[</w:t>
      </w:r>
      <w:r>
        <w:rPr>
          <w:rtl w:val="true"/>
        </w:rPr>
        <w:t>שם</w:t>
      </w:r>
      <w:r>
        <w:rPr>
          <w:rtl w:val="true"/>
        </w:rPr>
        <w:t xml:space="preserve">, </w:t>
      </w:r>
      <w:r>
        <w:rPr>
          <w:rtl w:val="true"/>
        </w:rPr>
        <w:t>מ</w:t>
      </w:r>
      <w:r>
        <w:rPr>
          <w:rtl w:val="true"/>
        </w:rPr>
        <w:t>"</w:t>
      </w:r>
      <w:r>
        <w:rPr>
          <w:rtl w:val="true"/>
        </w:rPr>
        <w:t>ג ע</w:t>
      </w:r>
      <w:r>
        <w:rPr>
          <w:rtl w:val="true"/>
        </w:rPr>
        <w:t>"</w:t>
      </w:r>
      <w:r>
        <w:rPr>
          <w:rtl w:val="true"/>
        </w:rPr>
        <w:t>א</w:t>
      </w:r>
      <w:r>
        <w:rPr>
          <w:rtl w:val="true"/>
        </w:rPr>
        <w:t xml:space="preserve">] </w:t>
      </w:r>
      <w:r>
        <w:rPr>
          <w:rtl w:val="true"/>
        </w:rPr>
        <w:t>דאע</w:t>
      </w:r>
      <w:r>
        <w:rPr>
          <w:rtl w:val="true"/>
        </w:rPr>
        <w:t>"</w:t>
      </w:r>
      <w:r>
        <w:rPr>
          <w:rtl w:val="true"/>
        </w:rPr>
        <w:t>ג דאיכא דעדיף מיניה הואיל ונטל ידיו תחלה כלומר מתוך שבירך על היין זכה ג</w:t>
      </w:r>
      <w:r>
        <w:rPr>
          <w:rtl w:val="true"/>
        </w:rPr>
        <w:t>"</w:t>
      </w:r>
      <w:r>
        <w:rPr>
          <w:rtl w:val="true"/>
        </w:rPr>
        <w:t>כ ליטול ידיו תחלה לבה</w:t>
      </w:r>
      <w:r>
        <w:rPr>
          <w:rtl w:val="true"/>
        </w:rPr>
        <w:t>"</w:t>
      </w:r>
      <w:r>
        <w:rPr>
          <w:rtl w:val="true"/>
        </w:rPr>
        <w:t>מ וגומר בה</w:t>
      </w:r>
      <w:r>
        <w:rPr>
          <w:rtl w:val="true"/>
        </w:rPr>
        <w:t>"</w:t>
      </w:r>
      <w:r>
        <w:rPr>
          <w:rtl w:val="true"/>
        </w:rPr>
        <w:t>מ ומברך על המוגמר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לפרש עוד הא דפסיקא לתלמודא שהוא נטל ידיו תחלה באחרונה שלא פירשוהו לנו רבותינו והוא כדברי הספר החתום</w:t>
      </w:r>
      <w:r>
        <w:rPr>
          <w:rtl w:val="true"/>
        </w:rPr>
        <w:t xml:space="preserve">. </w:t>
      </w:r>
      <w:r>
        <w:rPr>
          <w:rtl w:val="true"/>
        </w:rPr>
        <w:t>אמנם פשוט בעיני דהיין שבא לאחר המזון וטעון ברכה</w:t>
      </w:r>
      <w:r>
        <w:rPr>
          <w:rtl w:val="true"/>
        </w:rPr>
        <w:t xml:space="preserve">. </w:t>
      </w:r>
      <w:r>
        <w:rPr>
          <w:rtl w:val="true"/>
        </w:rPr>
        <w:t>המברך עליו טעון ג</w:t>
      </w:r>
      <w:r>
        <w:rPr>
          <w:rtl w:val="true"/>
        </w:rPr>
        <w:t>"</w:t>
      </w:r>
      <w:r>
        <w:rPr>
          <w:rtl w:val="true"/>
        </w:rPr>
        <w:t>כ נט</w:t>
      </w:r>
      <w:r>
        <w:rPr>
          <w:rtl w:val="true"/>
        </w:rPr>
        <w:t>"</w:t>
      </w:r>
      <w:r>
        <w:rPr>
          <w:rtl w:val="true"/>
        </w:rPr>
        <w:t>י לפי שידים מזוהמות פסולות לברכה וכיון שבא להזכיר את השם צריך שינקה ידיו תחלה מן הלכלוך ונטילה זו עולה לו כמו כן למים אחרונים ואתי שפיר הא דקאמר תלמודא בפשיטות דהואיל ונטל ידיו באחרונה תחלה</w:t>
      </w:r>
      <w:r>
        <w:rPr>
          <w:rtl w:val="true"/>
        </w:rPr>
        <w:t xml:space="preserve">. </w:t>
      </w:r>
      <w:r>
        <w:rPr>
          <w:rtl w:val="true"/>
        </w:rPr>
        <w:t>שהרי הוא מברך להם והן עדיין עסוקין באכילה</w:t>
      </w:r>
      <w:r>
        <w:rPr>
          <w:rtl w:val="true"/>
        </w:rPr>
        <w:t xml:space="preserve">. </w:t>
      </w:r>
      <w:r>
        <w:rPr>
          <w:rtl w:val="true"/>
        </w:rPr>
        <w:t>ולא סגי דלא נטל תחלה</w:t>
      </w:r>
      <w:r>
        <w:rPr>
          <w:rtl w:val="true"/>
        </w:rPr>
        <w:t xml:space="preserve">. </w:t>
      </w:r>
      <w:r>
        <w:rPr>
          <w:rtl w:val="true"/>
        </w:rPr>
        <w:t>ולכן הוא מזומן לברכה קודם לכולן אע</w:t>
      </w:r>
      <w:r>
        <w:rPr>
          <w:rtl w:val="true"/>
        </w:rPr>
        <w:t>"</w:t>
      </w:r>
      <w:r>
        <w:rPr>
          <w:rtl w:val="true"/>
        </w:rPr>
        <w:t>ג דאיכא דעדיף מיניה והרי זה פירוש הגון מאד בגמרא</w:t>
      </w:r>
      <w:r>
        <w:rPr>
          <w:rtl w:val="true"/>
        </w:rPr>
        <w:t xml:space="preserve">. </w:t>
      </w:r>
      <w:r>
        <w:rPr>
          <w:rtl w:val="true"/>
        </w:rPr>
        <w:t>ומכאן ראיה שאין שתיה מפסקת בין מים אחרונים ובה</w:t>
      </w:r>
      <w:r>
        <w:rPr>
          <w:rtl w:val="true"/>
        </w:rPr>
        <w:t>"</w:t>
      </w:r>
      <w:r>
        <w:rPr>
          <w:rtl w:val="true"/>
        </w:rPr>
        <w:t>מ וסייעתא לדעת התוספת והרא</w:t>
      </w:r>
      <w:r>
        <w:rPr>
          <w:rtl w:val="true"/>
        </w:rPr>
        <w:t>"</w:t>
      </w:r>
      <w:r>
        <w:rPr>
          <w:rtl w:val="true"/>
        </w:rPr>
        <w:t xml:space="preserve">ש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ודלא כב</w:t>
      </w:r>
      <w:r>
        <w:rPr>
          <w:rtl w:val="true"/>
        </w:rPr>
        <w:t>"</w:t>
      </w:r>
      <w:r>
        <w:rPr>
          <w:rtl w:val="true"/>
        </w:rPr>
        <w:t xml:space="preserve">י שם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וע</w:t>
      </w:r>
      <w:r>
        <w:rPr>
          <w:rtl w:val="true"/>
        </w:rPr>
        <w:t>"</w:t>
      </w:r>
      <w:r>
        <w:rPr>
          <w:rtl w:val="true"/>
        </w:rPr>
        <w:t>ע סי</w:t>
      </w:r>
      <w:r>
        <w:rPr>
          <w:rtl w:val="true"/>
        </w:rPr>
        <w:t xml:space="preserve">' </w:t>
      </w:r>
      <w:r>
        <w:rPr>
          <w:rtl w:val="true"/>
        </w:rPr>
        <w:t>קע</w:t>
      </w:r>
      <w:r>
        <w:rPr>
          <w:rtl w:val="true"/>
        </w:rPr>
        <w:t>"</w:t>
      </w:r>
      <w:r>
        <w:rPr>
          <w:rtl w:val="true"/>
        </w:rPr>
        <w:t>ד</w:t>
      </w:r>
      <w:r>
        <w:rPr>
          <w:rtl w:val="true"/>
        </w:rPr>
        <w:t xml:space="preserve">] </w:t>
      </w:r>
      <w:r>
        <w:rPr>
          <w:rtl w:val="true"/>
        </w:rPr>
        <w:t>וחזרנו לענין שעכ</w:t>
      </w:r>
      <w:r>
        <w:rPr>
          <w:rtl w:val="true"/>
        </w:rPr>
        <w:t>"</w:t>
      </w:r>
      <w:r>
        <w:rPr>
          <w:rtl w:val="true"/>
        </w:rPr>
        <w:t>פ המברך על היין הוא מברך בה</w:t>
      </w:r>
      <w:r>
        <w:rPr>
          <w:rtl w:val="true"/>
        </w:rPr>
        <w:t>"</w:t>
      </w:r>
      <w:r>
        <w:rPr>
          <w:rtl w:val="true"/>
        </w:rPr>
        <w:t>מ ועל המוגמר וזהו פירש</w:t>
      </w:r>
      <w:r>
        <w:rPr>
          <w:rtl w:val="true"/>
        </w:rPr>
        <w:t>"</w:t>
      </w:r>
      <w:r>
        <w:rPr>
          <w:rtl w:val="true"/>
        </w:rPr>
        <w:t>י בעינו ואין צורך למה שנדחקו בו תר</w:t>
      </w:r>
      <w:r>
        <w:rPr>
          <w:rtl w:val="true"/>
        </w:rPr>
        <w:t>"</w:t>
      </w:r>
      <w:r>
        <w:rPr>
          <w:rtl w:val="true"/>
        </w:rPr>
        <w:t>י והוסיפו במשמעותו מה שלא נזכר ולא נרמז בדברי רש</w:t>
      </w:r>
      <w:r>
        <w:rPr>
          <w:rtl w:val="true"/>
        </w:rPr>
        <w:t>"</w:t>
      </w:r>
      <w:r>
        <w:rPr>
          <w:rtl w:val="true"/>
        </w:rPr>
        <w:t>י שלפנינו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שסבור בתי</w:t>
      </w:r>
      <w:r>
        <w:rPr>
          <w:rtl w:val="true"/>
        </w:rPr>
        <w:t>"</w:t>
      </w:r>
      <w:r>
        <w:rPr>
          <w:rtl w:val="true"/>
        </w:rPr>
        <w:t>ט דלישנא דמתני</w:t>
      </w:r>
      <w:r>
        <w:rPr>
          <w:rtl w:val="true"/>
        </w:rPr>
        <w:t xml:space="preserve">' </w:t>
      </w:r>
      <w:r>
        <w:rPr>
          <w:rtl w:val="true"/>
        </w:rPr>
        <w:t>דוהוא דחקם לתר</w:t>
      </w:r>
      <w:r>
        <w:rPr>
          <w:rtl w:val="true"/>
        </w:rPr>
        <w:t>"</w:t>
      </w:r>
      <w:r>
        <w:rPr>
          <w:rtl w:val="true"/>
        </w:rPr>
        <w:t>י</w:t>
      </w:r>
      <w:r>
        <w:rPr>
          <w:rtl w:val="true"/>
        </w:rPr>
        <w:t xml:space="preserve">. </w:t>
      </w:r>
      <w:r>
        <w:rPr>
          <w:rtl w:val="true"/>
        </w:rPr>
        <w:t>ליתא דלפי מאי דכתיבנא שפיר אתי כפשטיה</w:t>
      </w:r>
      <w:r>
        <w:rPr>
          <w:rtl w:val="true"/>
        </w:rPr>
        <w:t xml:space="preserve">. </w:t>
      </w:r>
      <w:r>
        <w:rPr>
          <w:rtl w:val="true"/>
        </w:rPr>
        <w:t>דאע</w:t>
      </w:r>
      <w:r>
        <w:rPr>
          <w:rtl w:val="true"/>
        </w:rPr>
        <w:t>"</w:t>
      </w:r>
      <w:r>
        <w:rPr>
          <w:rtl w:val="true"/>
        </w:rPr>
        <w:t>ג דקאי אדסליק מיניה איהו ניהו דמברך גם בה</w:t>
      </w:r>
      <w:r>
        <w:rPr>
          <w:rtl w:val="true"/>
        </w:rPr>
        <w:t>"</w:t>
      </w:r>
      <w:r>
        <w:rPr>
          <w:rtl w:val="true"/>
        </w:rPr>
        <w:t>מ</w:t>
      </w:r>
      <w:r>
        <w:rPr>
          <w:rtl w:val="true"/>
        </w:rPr>
        <w:t xml:space="preserve">. </w:t>
      </w:r>
      <w:r>
        <w:rPr>
          <w:rtl w:val="true"/>
        </w:rPr>
        <w:t>ולא זהו הדחק שלחצם לתר</w:t>
      </w:r>
      <w:r>
        <w:rPr>
          <w:rtl w:val="true"/>
        </w:rPr>
        <w:t>"</w:t>
      </w:r>
      <w:r>
        <w:rPr>
          <w:rtl w:val="true"/>
        </w:rPr>
        <w:t>י אלא הירו</w:t>
      </w:r>
      <w:r>
        <w:rPr>
          <w:rtl w:val="true"/>
        </w:rPr>
        <w:t xml:space="preserve">' </w:t>
      </w:r>
      <w:r>
        <w:rPr>
          <w:rtl w:val="true"/>
        </w:rPr>
        <w:t>שהכריח להגאונים לפרש פרושם</w:t>
      </w:r>
      <w:r>
        <w:rPr>
          <w:rtl w:val="true"/>
        </w:rPr>
        <w:t xml:space="preserve">. </w:t>
      </w:r>
      <w:r>
        <w:rPr>
          <w:rtl w:val="true"/>
        </w:rPr>
        <w:t>במשנתינו במוגמר שבתוך הסעודה</w:t>
      </w:r>
      <w:r>
        <w:rPr>
          <w:rtl w:val="true"/>
        </w:rPr>
        <w:t xml:space="preserve">. </w:t>
      </w:r>
      <w:r>
        <w:rPr>
          <w:rtl w:val="true"/>
        </w:rPr>
        <w:t>הוא שהכריח לתר</w:t>
      </w:r>
      <w:r>
        <w:rPr>
          <w:rtl w:val="true"/>
        </w:rPr>
        <w:t>"</w:t>
      </w:r>
      <w:r>
        <w:rPr>
          <w:rtl w:val="true"/>
        </w:rPr>
        <w:t>י להוציא דברי רש</w:t>
      </w:r>
      <w:r>
        <w:rPr>
          <w:rtl w:val="true"/>
        </w:rPr>
        <w:t>"</w:t>
      </w:r>
      <w:r>
        <w:rPr>
          <w:rtl w:val="true"/>
        </w:rPr>
        <w:t>י מפשוטן</w:t>
      </w:r>
      <w:r>
        <w:rPr>
          <w:rtl w:val="true"/>
        </w:rPr>
        <w:t xml:space="preserve">. </w:t>
      </w:r>
      <w:r>
        <w:rPr>
          <w:rtl w:val="true"/>
        </w:rPr>
        <w:t>ולא אאריך בזה אחר שראיתי כבר קדמני הרב בכ</w:t>
      </w:r>
      <w:r>
        <w:rPr>
          <w:rtl w:val="true"/>
        </w:rPr>
        <w:t>"</w:t>
      </w:r>
      <w:r>
        <w:rPr>
          <w:rtl w:val="true"/>
        </w:rPr>
        <w:t xml:space="preserve">מ </w:t>
      </w:r>
      <w:r>
        <w:rPr>
          <w:rtl w:val="true"/>
        </w:rPr>
        <w:t>[</w:t>
      </w:r>
      <w:r>
        <w:rPr>
          <w:rtl w:val="true"/>
        </w:rPr>
        <w:t>הל</w:t>
      </w:r>
      <w:r>
        <w:rPr>
          <w:rtl w:val="true"/>
        </w:rPr>
        <w:t xml:space="preserve">' </w:t>
      </w:r>
      <w:r>
        <w:rPr>
          <w:rtl w:val="true"/>
        </w:rPr>
        <w:t>ברכות פ</w:t>
      </w:r>
      <w:r>
        <w:rPr>
          <w:rtl w:val="true"/>
        </w:rPr>
        <w:t>"</w:t>
      </w:r>
      <w:r>
        <w:rPr>
          <w:rtl w:val="true"/>
        </w:rPr>
        <w:t>ז הי</w:t>
      </w:r>
      <w:r>
        <w:rPr>
          <w:rtl w:val="true"/>
        </w:rPr>
        <w:t>"</w:t>
      </w:r>
      <w:r>
        <w:rPr>
          <w:rtl w:val="true"/>
        </w:rPr>
        <w:t>ג</w:t>
      </w:r>
      <w:r>
        <w:rPr>
          <w:rtl w:val="true"/>
        </w:rPr>
        <w:t xml:space="preserve">] </w:t>
      </w:r>
      <w:r>
        <w:rPr>
          <w:rtl w:val="true"/>
        </w:rPr>
        <w:t>לפרש גם הירושלמי שאינו סותר לפי</w:t>
      </w:r>
      <w:r>
        <w:rPr>
          <w:rtl w:val="true"/>
        </w:rPr>
        <w:t xml:space="preserve">' </w:t>
      </w:r>
      <w:r>
        <w:rPr>
          <w:rtl w:val="true"/>
        </w:rPr>
        <w:t>הרמב</w:t>
      </w:r>
      <w:r>
        <w:rPr>
          <w:rtl w:val="true"/>
        </w:rPr>
        <w:t>"</w:t>
      </w:r>
      <w:r>
        <w:rPr>
          <w:rtl w:val="true"/>
        </w:rPr>
        <w:t>ם וכמו שאנו סבורים גם בפי</w:t>
      </w:r>
      <w:r>
        <w:rPr>
          <w:rtl w:val="true"/>
        </w:rPr>
        <w:t xml:space="preserve">' </w:t>
      </w:r>
      <w:r>
        <w:rPr>
          <w:rtl w:val="true"/>
        </w:rPr>
        <w:t>רש</w:t>
      </w:r>
      <w:r>
        <w:rPr>
          <w:rtl w:val="true"/>
        </w:rPr>
        <w:t>"</w:t>
      </w:r>
      <w:r>
        <w:rPr>
          <w:rtl w:val="true"/>
        </w:rPr>
        <w:t>י</w:t>
      </w:r>
      <w:r>
        <w:rPr>
          <w:rtl w:val="true"/>
        </w:rPr>
        <w:t xml:space="preserve">. </w:t>
      </w:r>
      <w:r>
        <w:rPr>
          <w:rtl w:val="true"/>
        </w:rPr>
        <w:t>ומ</w:t>
      </w:r>
      <w:r>
        <w:rPr>
          <w:rtl w:val="true"/>
        </w:rPr>
        <w:t>"</w:t>
      </w:r>
      <w:r>
        <w:rPr>
          <w:rtl w:val="true"/>
        </w:rPr>
        <w:t>מ גם מ</w:t>
      </w:r>
      <w:r>
        <w:rPr>
          <w:rtl w:val="true"/>
        </w:rPr>
        <w:t>"</w:t>
      </w:r>
      <w:r>
        <w:rPr>
          <w:rtl w:val="true"/>
        </w:rPr>
        <w:t>ש בתו</w:t>
      </w:r>
      <w:r>
        <w:rPr>
          <w:rtl w:val="true"/>
        </w:rPr>
        <w:t>"</w:t>
      </w:r>
      <w:r>
        <w:rPr>
          <w:rtl w:val="true"/>
        </w:rPr>
        <w:t>ט שמבואר שחלוקים הרמב</w:t>
      </w:r>
      <w:r>
        <w:rPr>
          <w:rtl w:val="true"/>
        </w:rPr>
        <w:t>"</w:t>
      </w:r>
      <w:r>
        <w:rPr>
          <w:rtl w:val="true"/>
        </w:rPr>
        <w:t>ם ורש</w:t>
      </w:r>
      <w:r>
        <w:rPr>
          <w:rtl w:val="true"/>
        </w:rPr>
        <w:t>"</w:t>
      </w:r>
      <w:r>
        <w:rPr>
          <w:rtl w:val="true"/>
        </w:rPr>
        <w:t>י כמו שחלוק הרמב</w:t>
      </w:r>
      <w:r>
        <w:rPr>
          <w:rtl w:val="true"/>
        </w:rPr>
        <w:t>"</w:t>
      </w:r>
      <w:r>
        <w:rPr>
          <w:rtl w:val="true"/>
        </w:rPr>
        <w:t>ם עם הר</w:t>
      </w:r>
      <w:r>
        <w:rPr>
          <w:rtl w:val="true"/>
        </w:rPr>
        <w:t>"</w:t>
      </w:r>
      <w:r>
        <w:rPr>
          <w:rtl w:val="true"/>
        </w:rPr>
        <w:t>י בשם הגאונים</w:t>
      </w:r>
      <w:r>
        <w:rPr>
          <w:rtl w:val="true"/>
        </w:rPr>
        <w:t xml:space="preserve">. </w:t>
      </w:r>
      <w:r>
        <w:rPr>
          <w:rtl w:val="true"/>
        </w:rPr>
        <w:t>הוא שלא בדקדוק שאפי</w:t>
      </w:r>
      <w:r>
        <w:rPr>
          <w:rtl w:val="true"/>
        </w:rPr>
        <w:t xml:space="preserve">' </w:t>
      </w:r>
      <w:r>
        <w:rPr>
          <w:rtl w:val="true"/>
        </w:rPr>
        <w:t>לפי הבנת תר</w:t>
      </w:r>
      <w:r>
        <w:rPr>
          <w:rtl w:val="true"/>
        </w:rPr>
        <w:t>"</w:t>
      </w:r>
      <w:r>
        <w:rPr>
          <w:rtl w:val="true"/>
        </w:rPr>
        <w:t>י בדברי רש</w:t>
      </w:r>
      <w:r>
        <w:rPr>
          <w:rtl w:val="true"/>
        </w:rPr>
        <w:t>"</w:t>
      </w:r>
      <w:r>
        <w:rPr>
          <w:rtl w:val="true"/>
        </w:rPr>
        <w:t>י רחוקה דרכו מדרך הגאונים וק</w:t>
      </w:r>
      <w:r>
        <w:rPr>
          <w:rtl w:val="true"/>
        </w:rPr>
        <w:t>"</w:t>
      </w:r>
      <w:r>
        <w:rPr>
          <w:rtl w:val="true"/>
        </w:rPr>
        <w:t>ל</w:t>
      </w:r>
      <w:r>
        <w:rPr>
          <w:rtl w:val="true"/>
        </w:rPr>
        <w:t xml:space="preserve">. </w:t>
      </w:r>
      <w:r>
        <w:rPr>
          <w:rtl w:val="true"/>
        </w:rPr>
        <w:t>ואין לי להאריך בחילוקי דעותם שלדעתי אין צורך ועל החלוקים אנו מצטערים</w:t>
      </w:r>
      <w:r>
        <w:rPr>
          <w:rtl w:val="true"/>
        </w:rPr>
        <w:t xml:space="preserve">. </w:t>
      </w:r>
      <w:r>
        <w:rPr>
          <w:rtl w:val="true"/>
        </w:rPr>
        <w:t>ואפריון נמטייה להרב</w:t>
      </w:r>
      <w:r>
        <w:rPr>
          <w:rtl w:val="true"/>
        </w:rPr>
        <w:t>"</w:t>
      </w:r>
      <w:r>
        <w:rPr>
          <w:rtl w:val="true"/>
        </w:rPr>
        <w:t>י ז</w:t>
      </w:r>
      <w:r>
        <w:rPr>
          <w:rtl w:val="true"/>
        </w:rPr>
        <w:t>"</w:t>
      </w:r>
      <w:r>
        <w:rPr>
          <w:rtl w:val="true"/>
        </w:rPr>
        <w:t>ל ששם שלום בין רש</w:t>
      </w:r>
      <w:r>
        <w:rPr>
          <w:rtl w:val="true"/>
        </w:rPr>
        <w:t>"</w:t>
      </w:r>
      <w:r>
        <w:rPr>
          <w:rtl w:val="true"/>
        </w:rPr>
        <w:t>י והרמב</w:t>
      </w:r>
      <w:r>
        <w:rPr>
          <w:rtl w:val="true"/>
        </w:rPr>
        <w:t>"</w:t>
      </w:r>
      <w:r>
        <w:rPr>
          <w:rtl w:val="true"/>
        </w:rPr>
        <w:t>ם בזה והוא האמת</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מליח בתחלה</w:t>
      </w:r>
      <w:r>
        <w:rPr>
          <w:rStyle w:val="Style12"/>
          <w:rtl w:val="true"/>
        </w:rPr>
        <w:t xml:space="preserve">. </w:t>
      </w:r>
      <w:r>
        <w:rPr>
          <w:rStyle w:val="Style12"/>
          <w:vertAlign w:val="superscript"/>
          <w:rtl w:val="true"/>
        </w:rPr>
        <w:t>@</w:t>
      </w:r>
      <w:r>
        <w:rPr>
          <w:rStyle w:val="Style12"/>
          <w:vertAlign w:val="superscript"/>
        </w:rPr>
        <w:t>33</w:t>
      </w:r>
      <w:r>
        <w:rPr>
          <w:rtl w:val="true"/>
        </w:rPr>
        <w:t>יפה דקדק בתי</w:t>
      </w:r>
      <w:r>
        <w:rPr>
          <w:rtl w:val="true"/>
        </w:rPr>
        <w:t>"</w:t>
      </w:r>
      <w:r>
        <w:rPr>
          <w:rtl w:val="true"/>
        </w:rPr>
        <w:t>ט ממלת בתחלה</w:t>
      </w:r>
      <w:r>
        <w:rPr>
          <w:rtl w:val="true"/>
        </w:rPr>
        <w:t xml:space="preserve">. </w:t>
      </w:r>
      <w:r>
        <w:rPr>
          <w:rtl w:val="true"/>
        </w:rPr>
        <w:t>שבא להורות אם אוכל הטפל תחלה שאינו רשאי לסמוך על הברכה שיברך על המליח</w:t>
      </w:r>
      <w:r>
        <w:rPr>
          <w:rtl w:val="true"/>
        </w:rPr>
        <w:t xml:space="preserve">. </w:t>
      </w:r>
      <w:r>
        <w:rPr>
          <w:rtl w:val="true"/>
        </w:rPr>
        <w:t xml:space="preserve">והריני כמוסיף על דבריו דהא פשיטא דצריך לברך על הטפל אם אוכלו בתחלה דסברא הוא דאסור ליהנות מן העולם בלא ברכה </w:t>
      </w:r>
      <w:r>
        <w:rPr>
          <w:rtl w:val="true"/>
        </w:rPr>
        <w:t>[</w:t>
      </w:r>
      <w:r>
        <w:rPr>
          <w:rtl w:val="true"/>
        </w:rPr>
        <w:t>ברכות ל</w:t>
      </w:r>
      <w:r>
        <w:rPr>
          <w:rtl w:val="true"/>
        </w:rPr>
        <w:t>"</w:t>
      </w:r>
      <w:r>
        <w:rPr>
          <w:rtl w:val="true"/>
        </w:rPr>
        <w:t>ה</w:t>
      </w:r>
      <w:r>
        <w:rPr>
          <w:rtl w:val="true"/>
        </w:rPr>
        <w:t xml:space="preserve">.] </w:t>
      </w:r>
      <w:r>
        <w:rPr>
          <w:rtl w:val="true"/>
        </w:rPr>
        <w:t>ולא בא אלא לאפוקי מדעת בא</w:t>
      </w:r>
      <w:r>
        <w:rPr>
          <w:rtl w:val="true"/>
        </w:rPr>
        <w:t>"</w:t>
      </w:r>
      <w:r>
        <w:rPr>
          <w:rtl w:val="true"/>
        </w:rPr>
        <w:t>ז שהביא בת</w:t>
      </w:r>
      <w:r>
        <w:rPr>
          <w:rtl w:val="true"/>
        </w:rPr>
        <w:t>"</w:t>
      </w:r>
      <w:r>
        <w:rPr>
          <w:rtl w:val="true"/>
        </w:rPr>
        <w:t xml:space="preserve">ה </w:t>
      </w:r>
      <w:r>
        <w:rPr>
          <w:rtl w:val="true"/>
        </w:rPr>
        <w:t>[</w:t>
      </w:r>
      <w:r>
        <w:rPr>
          <w:rtl w:val="true"/>
        </w:rPr>
        <w:t>מובא בב</w:t>
      </w:r>
      <w:r>
        <w:rPr>
          <w:rtl w:val="true"/>
        </w:rPr>
        <w:t>"</w:t>
      </w:r>
      <w:r>
        <w:rPr>
          <w:rtl w:val="true"/>
        </w:rPr>
        <w:t>י סימן רי</w:t>
      </w:r>
      <w:r>
        <w:rPr>
          <w:rtl w:val="true"/>
        </w:rPr>
        <w:t>"</w:t>
      </w:r>
      <w:r>
        <w:rPr>
          <w:rtl w:val="true"/>
        </w:rPr>
        <w:t>ב</w:t>
      </w:r>
      <w:r>
        <w:rPr>
          <w:rtl w:val="true"/>
        </w:rPr>
        <w:t xml:space="preserve">] </w:t>
      </w:r>
      <w:r>
        <w:rPr>
          <w:rtl w:val="true"/>
        </w:rPr>
        <w:t>דס</w:t>
      </w:r>
      <w:r>
        <w:rPr>
          <w:rtl w:val="true"/>
        </w:rPr>
        <w:t>"</w:t>
      </w:r>
      <w:r>
        <w:rPr>
          <w:rtl w:val="true"/>
        </w:rPr>
        <w:t>ל דמברך על הטפל תחלה שהכל</w:t>
      </w:r>
      <w:r>
        <w:rPr>
          <w:rtl w:val="true"/>
        </w:rPr>
        <w:t xml:space="preserve">. </w:t>
      </w:r>
      <w:r>
        <w:rPr>
          <w:rtl w:val="true"/>
        </w:rPr>
        <w:t>קמ</w:t>
      </w:r>
      <w:r>
        <w:rPr>
          <w:rtl w:val="true"/>
        </w:rPr>
        <w:t>"</w:t>
      </w:r>
      <w:r>
        <w:rPr>
          <w:rtl w:val="true"/>
        </w:rPr>
        <w:t>ל דדווקא מליח תחלה הוא דיוצא בברכת שהכל שהיא ברכתו של מליח</w:t>
      </w:r>
      <w:r>
        <w:rPr>
          <w:rtl w:val="true"/>
        </w:rPr>
        <w:t xml:space="preserve">. </w:t>
      </w:r>
      <w:r>
        <w:rPr>
          <w:rtl w:val="true"/>
        </w:rPr>
        <w:t>משא</w:t>
      </w:r>
      <w:r>
        <w:rPr>
          <w:rtl w:val="true"/>
        </w:rPr>
        <w:t>"</w:t>
      </w:r>
      <w:r>
        <w:rPr>
          <w:rtl w:val="true"/>
        </w:rPr>
        <w:t>כ אם אוכל הטפל תחלה מברך עליו ברכתו הראויה לו</w:t>
      </w:r>
      <w:r>
        <w:rPr>
          <w:rtl w:val="true"/>
        </w:rPr>
        <w:t xml:space="preserve">. </w:t>
      </w:r>
      <w:r>
        <w:rPr>
          <w:rtl w:val="true"/>
        </w:rPr>
        <w:t>שעל הפת הוא אומר המוציא</w:t>
      </w:r>
      <w:r>
        <w:rPr>
          <w:rtl w:val="true"/>
        </w:rPr>
        <w:t xml:space="preserve">. </w:t>
      </w:r>
      <w:r>
        <w:rPr>
          <w:rtl w:val="true"/>
        </w:rPr>
        <w:t>ואפשר דאפי</w:t>
      </w:r>
      <w:r>
        <w:rPr>
          <w:rtl w:val="true"/>
        </w:rPr>
        <w:t xml:space="preserve">' </w:t>
      </w:r>
      <w:r>
        <w:rPr>
          <w:rtl w:val="true"/>
        </w:rPr>
        <w:t>א</w:t>
      </w:r>
      <w:r>
        <w:rPr>
          <w:rtl w:val="true"/>
        </w:rPr>
        <w:t>"</w:t>
      </w:r>
      <w:r>
        <w:rPr>
          <w:rtl w:val="true"/>
        </w:rPr>
        <w:t>ז מודה בהא דלא אמרה למילתיה אלא בגרעין של פרי</w:t>
      </w:r>
      <w:r>
        <w:rPr>
          <w:rtl w:val="true"/>
        </w:rPr>
        <w:t xml:space="preserve">. </w:t>
      </w:r>
      <w:r>
        <w:rPr>
          <w:rtl w:val="true"/>
        </w:rPr>
        <w:t>אבל בפת דמין שבעה הוא וקובע ברכה לעצמו אפילו לדידיה מברך עליו ברכתו המיוחדת ואינו נעשה טפל בתחלה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בתי</w:t>
      </w:r>
      <w:r>
        <w:rPr>
          <w:rtl w:val="true"/>
        </w:rPr>
        <w:t>"</w:t>
      </w:r>
      <w:r>
        <w:rPr>
          <w:rtl w:val="true"/>
        </w:rPr>
        <w:t>ט להתנצלות בת</w:t>
      </w:r>
      <w:r>
        <w:rPr>
          <w:rtl w:val="true"/>
        </w:rPr>
        <w:t>"</w:t>
      </w:r>
      <w:r>
        <w:rPr>
          <w:rtl w:val="true"/>
        </w:rPr>
        <w:t>ה שלא הביא ראיה ממשנתינו שאפשר לפרשה דאצטריך למתני בתחלה דלא תימא דווקא כשנאכלים בבת אחת</w:t>
      </w:r>
      <w:r>
        <w:rPr>
          <w:rtl w:val="true"/>
        </w:rPr>
        <w:t xml:space="preserve">. </w:t>
      </w:r>
      <w:r>
        <w:rPr>
          <w:rtl w:val="true"/>
        </w:rPr>
        <w:t>אינו נראה בעיני דיותר נ</w:t>
      </w:r>
      <w:r>
        <w:rPr>
          <w:rtl w:val="true"/>
        </w:rPr>
        <w:t>"</w:t>
      </w:r>
      <w:r>
        <w:rPr>
          <w:rtl w:val="true"/>
        </w:rPr>
        <w:t>ל דדווקא בבת אחת בעינן באמת</w:t>
      </w:r>
      <w:r>
        <w:rPr>
          <w:rtl w:val="true"/>
        </w:rPr>
        <w:t xml:space="preserve">. </w:t>
      </w:r>
      <w:r>
        <w:rPr>
          <w:rtl w:val="true"/>
        </w:rPr>
        <w:t>דהכי דייקא נמי לישנא דעמו טפלה</w:t>
      </w:r>
      <w:r>
        <w:rPr>
          <w:rtl w:val="true"/>
        </w:rPr>
        <w:t xml:space="preserve">. </w:t>
      </w:r>
      <w:r>
        <w:rPr>
          <w:rtl w:val="true"/>
        </w:rPr>
        <w:t>דאל</w:t>
      </w:r>
      <w:r>
        <w:rPr>
          <w:rtl w:val="true"/>
        </w:rPr>
        <w:t>"</w:t>
      </w:r>
      <w:r>
        <w:rPr>
          <w:rtl w:val="true"/>
        </w:rPr>
        <w:t>ה הול</w:t>
      </w:r>
      <w:r>
        <w:rPr>
          <w:rtl w:val="true"/>
        </w:rPr>
        <w:t>"</w:t>
      </w:r>
      <w:r>
        <w:rPr>
          <w:rtl w:val="true"/>
        </w:rPr>
        <w:t>ל הכי הביאי לפניו מליח תחלה ופת אחריו או פת סתמא וכן בסיפא זה הכלל כל עיקר וטפל מברך על העיק</w:t>
      </w:r>
      <w:r>
        <w:rPr>
          <w:rtl w:val="true"/>
        </w:rPr>
        <w:t xml:space="preserve">' </w:t>
      </w:r>
      <w:r>
        <w:rPr>
          <w:rtl w:val="true"/>
        </w:rPr>
        <w:t>ה</w:t>
      </w:r>
      <w:r>
        <w:rPr>
          <w:rtl w:val="true"/>
        </w:rPr>
        <w:t>"</w:t>
      </w:r>
      <w:r>
        <w:rPr>
          <w:rtl w:val="true"/>
        </w:rPr>
        <w:t>ל למתני דרך קצרה</w:t>
      </w:r>
      <w:r>
        <w:rPr>
          <w:rtl w:val="true"/>
        </w:rPr>
        <w:t xml:space="preserve">. </w:t>
      </w:r>
      <w:r>
        <w:rPr>
          <w:rtl w:val="true"/>
        </w:rPr>
        <w:t>אלא עמו כמשמעו דבבת אחת משתמע הוא דנעשה פת טפל לא זולת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ניחא לי קושיות התו</w:t>
      </w:r>
      <w:r>
        <w:rPr>
          <w:rtl w:val="true"/>
        </w:rPr>
        <w:t xml:space="preserve">' </w:t>
      </w:r>
      <w:r>
        <w:rPr>
          <w:rtl w:val="true"/>
        </w:rPr>
        <w:t>שהביא בתי</w:t>
      </w:r>
      <w:r>
        <w:rPr>
          <w:rtl w:val="true"/>
        </w:rPr>
        <w:t>"</w:t>
      </w:r>
      <w:r>
        <w:rPr>
          <w:rtl w:val="true"/>
        </w:rPr>
        <w:t>ט בדיבור שאחר זה המתחיל שהפת טפלה</w:t>
      </w:r>
      <w:r>
        <w:rPr>
          <w:rtl w:val="true"/>
        </w:rPr>
        <w:t xml:space="preserve">. </w:t>
      </w:r>
      <w:r>
        <w:rPr>
          <w:rtl w:val="true"/>
        </w:rPr>
        <w:t>שדקדקו למאי אצטריך הא שמעינן חדא זימנא דפת פוטר פרפרת</w:t>
      </w:r>
      <w:r>
        <w:rPr>
          <w:rtl w:val="true"/>
        </w:rPr>
        <w:t xml:space="preserve">. </w:t>
      </w:r>
      <w:r>
        <w:rPr>
          <w:rtl w:val="true"/>
        </w:rPr>
        <w:t>ולמאי דפרישית אתי שפיר דמהתם לא שמעינן אלא בפרפרת דהוי דברים המלפתים את הפת שנאכלין אחר הפת ולא בעינן עמו ממש</w:t>
      </w:r>
      <w:r>
        <w:rPr>
          <w:rtl w:val="true"/>
        </w:rPr>
        <w:t xml:space="preserve">. </w:t>
      </w:r>
      <w:r>
        <w:rPr>
          <w:rtl w:val="true"/>
        </w:rPr>
        <w:t>ואעפ</w:t>
      </w:r>
      <w:r>
        <w:rPr>
          <w:rtl w:val="true"/>
        </w:rPr>
        <w:t>"</w:t>
      </w:r>
      <w:r>
        <w:rPr>
          <w:rtl w:val="true"/>
        </w:rPr>
        <w:t>י שהן ג</w:t>
      </w:r>
      <w:r>
        <w:rPr>
          <w:rtl w:val="true"/>
        </w:rPr>
        <w:t>"</w:t>
      </w:r>
      <w:r>
        <w:rPr>
          <w:rtl w:val="true"/>
        </w:rPr>
        <w:t>כ מעיקר סעודה נפטרין בברכת הפת לפי שבאין ללפת ואעפ</w:t>
      </w:r>
      <w:r>
        <w:rPr>
          <w:rtl w:val="true"/>
        </w:rPr>
        <w:t>"</w:t>
      </w:r>
      <w:r>
        <w:rPr>
          <w:rtl w:val="true"/>
        </w:rPr>
        <w:t>י שאין נאכלין עמו בבת אחת</w:t>
      </w:r>
      <w:r>
        <w:rPr>
          <w:rtl w:val="true"/>
        </w:rPr>
        <w:t xml:space="preserve">. </w:t>
      </w:r>
      <w:r>
        <w:rPr>
          <w:rtl w:val="true"/>
        </w:rPr>
        <w:t>אבל בפת קמ</w:t>
      </w:r>
      <w:r>
        <w:rPr>
          <w:rtl w:val="true"/>
        </w:rPr>
        <w:t>"</w:t>
      </w:r>
      <w:r>
        <w:rPr>
          <w:rtl w:val="true"/>
        </w:rPr>
        <w:t>ל דאינו נעשה ליפתן לעולם ואי אכיל לי</w:t>
      </w:r>
      <w:r>
        <w:rPr>
          <w:rtl w:val="true"/>
        </w:rPr>
        <w:t xml:space="preserve">' </w:t>
      </w:r>
      <w:r>
        <w:rPr>
          <w:rtl w:val="true"/>
        </w:rPr>
        <w:t>אחר המליח אינו נפט</w:t>
      </w:r>
      <w:r>
        <w:rPr>
          <w:rtl w:val="true"/>
        </w:rPr>
        <w:t xml:space="preserve">' </w:t>
      </w:r>
      <w:r>
        <w:rPr>
          <w:rtl w:val="true"/>
        </w:rPr>
        <w:t>בברכתו אלא דווקא ע</w:t>
      </w:r>
      <w:r>
        <w:rPr>
          <w:rtl w:val="true"/>
        </w:rPr>
        <w:t>"</w:t>
      </w:r>
      <w:r>
        <w:rPr>
          <w:rtl w:val="true"/>
        </w:rPr>
        <w:t>י שנעשה טפל</w:t>
      </w:r>
      <w:r>
        <w:rPr>
          <w:rtl w:val="true"/>
        </w:rPr>
        <w:t xml:space="preserve">. </w:t>
      </w:r>
      <w:r>
        <w:rPr>
          <w:rtl w:val="true"/>
        </w:rPr>
        <w:t xml:space="preserve">וזה מחמת שנאכל עמו </w:t>
      </w:r>
      <w:r>
        <w:rPr>
          <w:rtl w:val="true"/>
        </w:rPr>
        <w:t>(</w:t>
      </w:r>
      <w:r>
        <w:rPr>
          <w:rtl w:val="true"/>
        </w:rPr>
        <w:t>כמו נאכל עמו דפ</w:t>
      </w:r>
      <w:r>
        <w:rPr>
          <w:rtl w:val="true"/>
        </w:rPr>
        <w:t>"</w:t>
      </w:r>
      <w:r>
        <w:rPr>
          <w:rtl w:val="true"/>
        </w:rPr>
        <w:t>ק דטבול יום</w:t>
      </w:r>
      <w:r>
        <w:rPr>
          <w:rtl w:val="true"/>
        </w:rPr>
        <w:t xml:space="preserve">) </w:t>
      </w:r>
      <w:r>
        <w:rPr>
          <w:rtl w:val="true"/>
        </w:rPr>
        <w:t>בבת אחת שהיא הוראה עצומה שא</w:t>
      </w:r>
      <w:r>
        <w:rPr>
          <w:rtl w:val="true"/>
        </w:rPr>
        <w:t>"</w:t>
      </w:r>
      <w:r>
        <w:rPr>
          <w:rtl w:val="true"/>
        </w:rPr>
        <w:t>א לו לאכול המליח לבדו</w:t>
      </w:r>
      <w:r>
        <w:rPr>
          <w:rtl w:val="true"/>
        </w:rPr>
        <w:t xml:space="preserve">. </w:t>
      </w:r>
      <w:r>
        <w:rPr>
          <w:rtl w:val="true"/>
        </w:rPr>
        <w:t>ועי</w:t>
      </w:r>
      <w:r>
        <w:rPr>
          <w:rtl w:val="true"/>
        </w:rPr>
        <w:t>"</w:t>
      </w:r>
      <w:r>
        <w:rPr>
          <w:rtl w:val="true"/>
        </w:rPr>
        <w:t>ז הוא נעשה טפל ומפסיד ברכתו</w:t>
      </w:r>
      <w:r>
        <w:rPr>
          <w:rtl w:val="true"/>
        </w:rPr>
        <w:t xml:space="preserve">. </w:t>
      </w:r>
      <w:r>
        <w:rPr>
          <w:rtl w:val="true"/>
        </w:rPr>
        <w:t>אבל אם אוכלו אחריו לא הפסיד ברכתו הראויה אליו אעפ</w:t>
      </w:r>
      <w:r>
        <w:rPr>
          <w:rtl w:val="true"/>
        </w:rPr>
        <w:t>"</w:t>
      </w:r>
      <w:r>
        <w:rPr>
          <w:rtl w:val="true"/>
        </w:rPr>
        <w:t>י שאינו בא אלא מחמת המליח שקדם לו דדין ליפתן לא יהבינן ליה וק</w:t>
      </w:r>
      <w:r>
        <w:rPr>
          <w:rtl w:val="true"/>
        </w:rPr>
        <w:t>"</w:t>
      </w:r>
      <w:r>
        <w:rPr>
          <w:rtl w:val="true"/>
        </w:rPr>
        <w:t>ל כנלע</w:t>
      </w:r>
      <w:r>
        <w:rPr>
          <w:rtl w:val="true"/>
        </w:rPr>
        <w:t>"</w:t>
      </w:r>
      <w:r>
        <w:rPr>
          <w:rtl w:val="true"/>
        </w:rPr>
        <w:t xml:space="preserve">ד </w:t>
      </w:r>
      <w:r>
        <w:rPr>
          <w:rtl w:val="true"/>
        </w:rPr>
        <w:t>(</w:t>
      </w:r>
      <w:r>
        <w:rPr>
          <w:rtl w:val="true"/>
        </w:rPr>
        <w:t>וכ</w:t>
      </w:r>
      <w:r>
        <w:rPr>
          <w:rtl w:val="true"/>
        </w:rPr>
        <w:t>"</w:t>
      </w:r>
      <w:r>
        <w:rPr>
          <w:rtl w:val="true"/>
        </w:rPr>
        <w:t>נ דעת הש</w:t>
      </w:r>
      <w:r>
        <w:rPr>
          <w:rtl w:val="true"/>
        </w:rPr>
        <w:t>"</w:t>
      </w:r>
      <w:r>
        <w:rPr>
          <w:rtl w:val="true"/>
        </w:rPr>
        <w:t>ע והאחרונים ז</w:t>
      </w:r>
      <w:r>
        <w:rPr>
          <w:rtl w:val="true"/>
        </w:rPr>
        <w:t>"</w:t>
      </w:r>
      <w:r>
        <w:rPr>
          <w:rtl w:val="true"/>
        </w:rPr>
        <w:t>ל ע</w:t>
      </w:r>
      <w:r>
        <w:rPr>
          <w:rtl w:val="true"/>
        </w:rPr>
        <w:t>"</w:t>
      </w:r>
      <w:r>
        <w:rPr>
          <w:rtl w:val="true"/>
        </w:rPr>
        <w:t>ס רי</w:t>
      </w:r>
      <w:r>
        <w:rPr>
          <w:rtl w:val="true"/>
        </w:rPr>
        <w:t>"</w:t>
      </w:r>
      <w:r>
        <w:rPr>
          <w:rtl w:val="true"/>
        </w:rPr>
        <w:t>ב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וכעין </w:t>
      </w:r>
      <w:r>
        <w:rPr>
          <w:rStyle w:val="Style12"/>
          <w:vertAlign w:val="superscript"/>
          <w:rtl w:val="true"/>
        </w:rPr>
        <w:t>@</w:t>
      </w:r>
      <w:r>
        <w:rPr>
          <w:rStyle w:val="Style12"/>
          <w:vertAlign w:val="superscript"/>
        </w:rPr>
        <w:t>33</w:t>
      </w:r>
      <w:r>
        <w:rPr>
          <w:rtl w:val="true"/>
        </w:rPr>
        <w:t xml:space="preserve">דוגמא אף על פי שאינה ראיה זכר לדבר מיהא איכא מהא דאמרינן בנזיר </w:t>
      </w:r>
      <w:r>
        <w:rPr>
          <w:rtl w:val="true"/>
        </w:rPr>
        <w:t>(</w:t>
      </w:r>
      <w:r>
        <w:rPr>
          <w:rtl w:val="true"/>
        </w:rPr>
        <w:t>דף ל</w:t>
      </w:r>
      <w:r>
        <w:rPr>
          <w:rtl w:val="true"/>
        </w:rPr>
        <w:t>"</w:t>
      </w:r>
      <w:r>
        <w:rPr>
          <w:rtl w:val="true"/>
        </w:rPr>
        <w:t>ז ע</w:t>
      </w:r>
      <w:r>
        <w:rPr>
          <w:rtl w:val="true"/>
        </w:rPr>
        <w:t>"</w:t>
      </w:r>
      <w:r>
        <w:rPr>
          <w:rtl w:val="true"/>
        </w:rPr>
        <w:t>ב</w:t>
      </w:r>
      <w:r>
        <w:rPr>
          <w:rtl w:val="true"/>
        </w:rPr>
        <w:t xml:space="preserve">) </w:t>
      </w:r>
      <w:r>
        <w:rPr>
          <w:rtl w:val="true"/>
        </w:rPr>
        <w:t xml:space="preserve">ופסחים </w:t>
      </w:r>
      <w:r>
        <w:rPr>
          <w:rtl w:val="true"/>
        </w:rPr>
        <w:t>(</w:t>
      </w:r>
      <w:r>
        <w:rPr>
          <w:rtl w:val="true"/>
        </w:rPr>
        <w:t>דמ</w:t>
      </w:r>
      <w:r>
        <w:rPr>
          <w:rtl w:val="true"/>
        </w:rPr>
        <w:t>"</w:t>
      </w:r>
      <w:r>
        <w:rPr>
          <w:rtl w:val="true"/>
        </w:rPr>
        <w:t>ה ע</w:t>
      </w:r>
      <w:r>
        <w:rPr>
          <w:rtl w:val="true"/>
        </w:rPr>
        <w:t>"</w:t>
      </w:r>
      <w:r>
        <w:rPr>
          <w:rtl w:val="true"/>
        </w:rPr>
        <w:t>א</w:t>
      </w:r>
      <w:r>
        <w:rPr>
          <w:rtl w:val="true"/>
        </w:rPr>
        <w:t xml:space="preserve">) </w:t>
      </w:r>
      <w:r>
        <w:rPr>
          <w:rtl w:val="true"/>
        </w:rPr>
        <w:t>היתר מצטרף לאיסור בבת אחת</w:t>
      </w:r>
      <w:r>
        <w:rPr>
          <w:rtl w:val="true"/>
        </w:rPr>
        <w:t xml:space="preserve">. </w:t>
      </w:r>
      <w:r>
        <w:rPr>
          <w:rtl w:val="true"/>
        </w:rPr>
        <w:t>איסור לאיסור אפי</w:t>
      </w:r>
      <w:r>
        <w:rPr>
          <w:rtl w:val="true"/>
        </w:rPr>
        <w:t xml:space="preserve">' </w:t>
      </w:r>
      <w:r>
        <w:rPr>
          <w:rtl w:val="true"/>
        </w:rPr>
        <w:t>בזה אחר זה דהיתר דלאו מיניה הוא אינו נעשה טפל וצירוף לאיסור כי אם ע</w:t>
      </w:r>
      <w:r>
        <w:rPr>
          <w:rtl w:val="true"/>
        </w:rPr>
        <w:t>"</w:t>
      </w:r>
      <w:r>
        <w:rPr>
          <w:rtl w:val="true"/>
        </w:rPr>
        <w:t>י אכילה בבת אחת</w:t>
      </w:r>
      <w:r>
        <w:rPr>
          <w:rtl w:val="true"/>
        </w:rPr>
        <w:t xml:space="preserve">. </w:t>
      </w:r>
      <w:r>
        <w:rPr>
          <w:rtl w:val="true"/>
        </w:rPr>
        <w:t>ולא בזא</w:t>
      </w:r>
      <w:r>
        <w:rPr>
          <w:rtl w:val="true"/>
        </w:rPr>
        <w:t>"</w:t>
      </w:r>
      <w:r>
        <w:rPr>
          <w:rtl w:val="true"/>
        </w:rPr>
        <w:t>ז אעפ</w:t>
      </w:r>
      <w:r>
        <w:rPr>
          <w:rtl w:val="true"/>
        </w:rPr>
        <w:t>"</w:t>
      </w:r>
      <w:r>
        <w:rPr>
          <w:rtl w:val="true"/>
        </w:rPr>
        <w:t>י שבאיסור ואיסור די להצטרף גם בזא</w:t>
      </w:r>
      <w:r>
        <w:rPr>
          <w:rtl w:val="true"/>
        </w:rPr>
        <w:t>"</w:t>
      </w:r>
      <w:r>
        <w:rPr>
          <w:rtl w:val="true"/>
        </w:rPr>
        <w:t>ז ודוק והיא סברה ישרה בטעמה ונבונה בעצמה יודוה חכמי לב</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מזמנין עליהם</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בס</w:t>
      </w:r>
      <w:r>
        <w:rPr>
          <w:rtl w:val="true"/>
        </w:rPr>
        <w:t>"</w:t>
      </w:r>
      <w:r>
        <w:rPr>
          <w:rtl w:val="true"/>
        </w:rPr>
        <w:t>ד בחיבורי לטא</w:t>
      </w:r>
      <w:r>
        <w:rPr>
          <w:rtl w:val="true"/>
        </w:rPr>
        <w:t>"</w:t>
      </w:r>
      <w:r>
        <w:rPr>
          <w:rtl w:val="true"/>
        </w:rPr>
        <w:t>ח סי</w:t>
      </w:r>
      <w:r>
        <w:rPr>
          <w:rtl w:val="true"/>
        </w:rPr>
        <w:t xml:space="preserve">' </w:t>
      </w:r>
      <w:r>
        <w:rPr>
          <w:rtl w:val="true"/>
        </w:rPr>
        <w:t>קצ</w:t>
      </w:r>
      <w:r>
        <w:rPr>
          <w:rtl w:val="true"/>
        </w:rPr>
        <w:t>"</w:t>
      </w:r>
      <w:r>
        <w:rPr>
          <w:rtl w:val="true"/>
        </w:rPr>
        <w:t>ו שם פירשתי משנתינו בדרך חדש נכון מאד לא שערוהו הראשונים ז</w:t>
      </w:r>
      <w:r>
        <w:rPr>
          <w:rtl w:val="true"/>
        </w:rPr>
        <w:t>"</w:t>
      </w:r>
      <w:r>
        <w:rPr>
          <w:rtl w:val="true"/>
        </w:rPr>
        <w:t>ל</w:t>
      </w:r>
      <w:r>
        <w:rPr>
          <w:rtl w:val="true"/>
        </w:rPr>
        <w:t xml:space="preserve">. </w:t>
      </w:r>
      <w:r>
        <w:rPr>
          <w:rtl w:val="true"/>
        </w:rPr>
        <w:t>וביארתי דבדווקא נקט אין מזמנין אע</w:t>
      </w:r>
      <w:r>
        <w:rPr>
          <w:rtl w:val="true"/>
        </w:rPr>
        <w:t>"</w:t>
      </w:r>
      <w:r>
        <w:rPr>
          <w:rtl w:val="true"/>
        </w:rPr>
        <w:t>ג דלזמנין מברכין נמי לא</w:t>
      </w:r>
      <w:r>
        <w:rPr>
          <w:rtl w:val="true"/>
        </w:rPr>
        <w:t xml:space="preserve">. </w:t>
      </w:r>
      <w:r>
        <w:rPr>
          <w:rtl w:val="true"/>
        </w:rPr>
        <w:t>מ</w:t>
      </w:r>
      <w:r>
        <w:rPr>
          <w:rtl w:val="true"/>
        </w:rPr>
        <w:t>"</w:t>
      </w:r>
      <w:r>
        <w:rPr>
          <w:rtl w:val="true"/>
        </w:rPr>
        <w:t>מ הא אצטריכא ליה דאע</w:t>
      </w:r>
      <w:r>
        <w:rPr>
          <w:rtl w:val="true"/>
        </w:rPr>
        <w:t>"</w:t>
      </w:r>
      <w:r>
        <w:rPr>
          <w:rtl w:val="true"/>
        </w:rPr>
        <w:t>ג דזמנין ודאי מברכין</w:t>
      </w:r>
      <w:r>
        <w:rPr>
          <w:rtl w:val="true"/>
        </w:rPr>
        <w:t xml:space="preserve">. </w:t>
      </w:r>
      <w:r>
        <w:rPr>
          <w:rtl w:val="true"/>
        </w:rPr>
        <w:t>אפ</w:t>
      </w:r>
      <w:r>
        <w:rPr>
          <w:rtl w:val="true"/>
        </w:rPr>
        <w:t>"</w:t>
      </w:r>
      <w:r>
        <w:rPr>
          <w:rtl w:val="true"/>
        </w:rPr>
        <w:t>ה מזמנין לא ודווקא עליהם</w:t>
      </w:r>
      <w:r>
        <w:rPr>
          <w:rtl w:val="true"/>
        </w:rPr>
        <w:t xml:space="preserve">. </w:t>
      </w:r>
      <w:r>
        <w:rPr>
          <w:rtl w:val="true"/>
        </w:rPr>
        <w:t>אבל איהו מצי מזמן לפעמים באוכל דבר איסור</w:t>
      </w:r>
      <w:r>
        <w:rPr>
          <w:rtl w:val="true"/>
        </w:rPr>
        <w:t xml:space="preserve">. </w:t>
      </w:r>
      <w:r>
        <w:rPr>
          <w:rtl w:val="true"/>
        </w:rPr>
        <w:t>ואע</w:t>
      </w:r>
      <w:r>
        <w:rPr>
          <w:rtl w:val="true"/>
        </w:rPr>
        <w:t>"</w:t>
      </w:r>
      <w:r>
        <w:rPr>
          <w:rtl w:val="true"/>
        </w:rPr>
        <w:t>ג דבשמש שאכל פחות והכותי</w:t>
      </w:r>
      <w:r>
        <w:rPr>
          <w:rtl w:val="true"/>
        </w:rPr>
        <w:t xml:space="preserve">. </w:t>
      </w:r>
      <w:r>
        <w:rPr>
          <w:rtl w:val="true"/>
        </w:rPr>
        <w:t>ודאי זמוני אינהו נמי לא</w:t>
      </w:r>
      <w:r>
        <w:rPr>
          <w:rtl w:val="true"/>
        </w:rPr>
        <w:t xml:space="preserve">. </w:t>
      </w:r>
      <w:r>
        <w:rPr>
          <w:rtl w:val="true"/>
        </w:rPr>
        <w:t>אטו בחדא מחתא מחיתינהו הא כדאיתא והא כדאיתא</w:t>
      </w:r>
      <w:r>
        <w:rPr>
          <w:rtl w:val="true"/>
        </w:rPr>
        <w:t xml:space="preserve">. </w:t>
      </w:r>
      <w:r>
        <w:rPr>
          <w:rtl w:val="true"/>
        </w:rPr>
        <w:t>ואיידי דחשיב הני דאין מזמנין עליהן נקטינהו לכולהו אע</w:t>
      </w:r>
      <w:r>
        <w:rPr>
          <w:rtl w:val="true"/>
        </w:rPr>
        <w:t>"</w:t>
      </w:r>
      <w:r>
        <w:rPr>
          <w:rtl w:val="true"/>
        </w:rPr>
        <w:t>ג דלא שוו להדדי בהא</w:t>
      </w:r>
      <w:r>
        <w:rPr>
          <w:rtl w:val="true"/>
        </w:rPr>
        <w:t xml:space="preserve">. </w:t>
      </w:r>
      <w:r>
        <w:rPr>
          <w:rtl w:val="true"/>
        </w:rPr>
        <w:t>דאית מנייהו דמזמנין לעצמן ואית מנייהו דלעצמן נמי לא</w:t>
      </w:r>
      <w:r>
        <w:rPr>
          <w:rtl w:val="true"/>
        </w:rPr>
        <w:t xml:space="preserve">. </w:t>
      </w:r>
      <w:r>
        <w:rPr>
          <w:rtl w:val="true"/>
        </w:rPr>
        <w:t>והא במתני</w:t>
      </w:r>
      <w:r>
        <w:rPr>
          <w:rtl w:val="true"/>
        </w:rPr>
        <w:t xml:space="preserve">' </w:t>
      </w:r>
      <w:r>
        <w:rPr>
          <w:rtl w:val="true"/>
        </w:rPr>
        <w:t>דלקמן מני תו הנהו דאין מזמנין עליהם ואפ</w:t>
      </w:r>
      <w:r>
        <w:rPr>
          <w:rtl w:val="true"/>
        </w:rPr>
        <w:t>"</w:t>
      </w:r>
      <w:r>
        <w:rPr>
          <w:rtl w:val="true"/>
        </w:rPr>
        <w:t>ה קיי</w:t>
      </w:r>
      <w:r>
        <w:rPr>
          <w:rtl w:val="true"/>
        </w:rPr>
        <w:t>"</w:t>
      </w:r>
      <w:r>
        <w:rPr>
          <w:rtl w:val="true"/>
        </w:rPr>
        <w:t>ל דמזמנין לעצמן כדאי</w:t>
      </w:r>
      <w:r>
        <w:rPr>
          <w:rtl w:val="true"/>
        </w:rPr>
        <w:t xml:space="preserve">' </w:t>
      </w:r>
      <w:r>
        <w:rPr>
          <w:rtl w:val="true"/>
        </w:rPr>
        <w:t xml:space="preserve">בגמרא </w:t>
      </w:r>
      <w:r>
        <w:rPr>
          <w:rtl w:val="true"/>
        </w:rPr>
        <w:t>[</w:t>
      </w:r>
      <w:r>
        <w:rPr>
          <w:rtl w:val="true"/>
        </w:rPr>
        <w:t>דף מ</w:t>
      </w:r>
      <w:r>
        <w:rPr>
          <w:rtl w:val="true"/>
        </w:rPr>
        <w:t>"</w:t>
      </w:r>
      <w:r>
        <w:rPr>
          <w:rtl w:val="true"/>
        </w:rPr>
        <w:t>ה ע</w:t>
      </w:r>
      <w:r>
        <w:rPr>
          <w:rtl w:val="true"/>
        </w:rPr>
        <w:t>"</w:t>
      </w:r>
      <w:r>
        <w:rPr>
          <w:rtl w:val="true"/>
        </w:rPr>
        <w:t>ב</w:t>
      </w:r>
      <w:r>
        <w:rPr>
          <w:rtl w:val="true"/>
        </w:rPr>
        <w:t xml:space="preserve">] </w:t>
      </w:r>
      <w:r>
        <w:rPr>
          <w:rtl w:val="true"/>
        </w:rPr>
        <w:t>ע</w:t>
      </w:r>
      <w:r>
        <w:rPr>
          <w:rtl w:val="true"/>
        </w:rPr>
        <w:t>"</w:t>
      </w:r>
      <w:r>
        <w:rPr>
          <w:rtl w:val="true"/>
        </w:rPr>
        <w:t>ש באורך ותמצא נחת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עד כמה מזמנין עד כזית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פסק הרע</w:t>
      </w:r>
      <w:r>
        <w:rPr>
          <w:rtl w:val="true"/>
        </w:rPr>
        <w:t>"</w:t>
      </w:r>
      <w:r>
        <w:rPr>
          <w:rtl w:val="true"/>
        </w:rPr>
        <w:t>ב וכן הלכה</w:t>
      </w:r>
      <w:r>
        <w:rPr>
          <w:rtl w:val="true"/>
        </w:rPr>
        <w:t xml:space="preserve">. </w:t>
      </w:r>
      <w:r>
        <w:rPr>
          <w:rtl w:val="true"/>
        </w:rPr>
        <w:t>וכתב עליו בתי</w:t>
      </w:r>
      <w:r>
        <w:rPr>
          <w:rtl w:val="true"/>
        </w:rPr>
        <w:t>"</w:t>
      </w:r>
      <w:r>
        <w:rPr>
          <w:rtl w:val="true"/>
        </w:rPr>
        <w:t>ט ואע</w:t>
      </w:r>
      <w:r>
        <w:rPr>
          <w:rtl w:val="true"/>
        </w:rPr>
        <w:t>"</w:t>
      </w:r>
      <w:r>
        <w:rPr>
          <w:rtl w:val="true"/>
        </w:rPr>
        <w:t>ג דהוי סתם ואח</w:t>
      </w:r>
      <w:r>
        <w:rPr>
          <w:rtl w:val="true"/>
        </w:rPr>
        <w:t>"</w:t>
      </w:r>
      <w:r>
        <w:rPr>
          <w:rtl w:val="true"/>
        </w:rPr>
        <w:t>כ מחלוקת</w:t>
      </w:r>
      <w:r>
        <w:rPr>
          <w:rtl w:val="true"/>
        </w:rPr>
        <w:t xml:space="preserve">. </w:t>
      </w:r>
      <w:r>
        <w:rPr>
          <w:rtl w:val="true"/>
        </w:rPr>
        <w:t>עיין מ</w:t>
      </w:r>
      <w:r>
        <w:rPr>
          <w:rtl w:val="true"/>
        </w:rPr>
        <w:t>"</w:t>
      </w:r>
      <w:r>
        <w:rPr>
          <w:rtl w:val="true"/>
        </w:rPr>
        <w:t>ש לעיל ריש פ</w:t>
      </w:r>
      <w:r>
        <w:rPr>
          <w:rtl w:val="true"/>
        </w:rPr>
        <w:t xml:space="preserve">' </w:t>
      </w:r>
      <w:r>
        <w:rPr>
          <w:rtl w:val="true"/>
        </w:rPr>
        <w:t>ת</w:t>
      </w:r>
      <w:r>
        <w:rPr>
          <w:rtl w:val="true"/>
        </w:rPr>
        <w:t>"</w:t>
      </w:r>
      <w:r>
        <w:rPr>
          <w:rtl w:val="true"/>
        </w:rPr>
        <w:t>ה דכה</w:t>
      </w:r>
      <w:r>
        <w:rPr>
          <w:rtl w:val="true"/>
        </w:rPr>
        <w:t>"</w:t>
      </w:r>
      <w:r>
        <w:rPr>
          <w:rtl w:val="true"/>
        </w:rPr>
        <w:t>ג לא חשבינן למחלוקת והך דהכא נמי סתמא הוי ולפחות יחיד נגד רבים חשיב</w:t>
      </w:r>
      <w:r>
        <w:rPr>
          <w:rtl w:val="true"/>
        </w:rPr>
        <w:t xml:space="preserve">. </w:t>
      </w:r>
      <w:r>
        <w:rPr>
          <w:rtl w:val="true"/>
        </w:rPr>
        <w:t>ואפילו היה מחלוקת שקול</w:t>
      </w:r>
      <w:r>
        <w:rPr>
          <w:rtl w:val="true"/>
        </w:rPr>
        <w:t xml:space="preserve">. </w:t>
      </w:r>
      <w:r>
        <w:rPr>
          <w:rtl w:val="true"/>
        </w:rPr>
        <w:t>הוי אזלינן לחומרא כיון דהיא מן התורה וקיי</w:t>
      </w:r>
      <w:r>
        <w:rPr>
          <w:rtl w:val="true"/>
        </w:rPr>
        <w:t>"</w:t>
      </w:r>
      <w:r>
        <w:rPr>
          <w:rtl w:val="true"/>
        </w:rPr>
        <w:t xml:space="preserve">ל </w:t>
      </w:r>
      <w:r>
        <w:rPr>
          <w:rtl w:val="true"/>
        </w:rPr>
        <w:t>[</w:t>
      </w:r>
      <w:r>
        <w:rPr>
          <w:rtl w:val="true"/>
        </w:rPr>
        <w:t>ע</w:t>
      </w:r>
      <w:r>
        <w:rPr>
          <w:rtl w:val="true"/>
        </w:rPr>
        <w:t>"</w:t>
      </w:r>
      <w:r>
        <w:rPr>
          <w:rtl w:val="true"/>
        </w:rPr>
        <w:t>ז דף ז</w:t>
      </w:r>
      <w:r>
        <w:rPr>
          <w:rtl w:val="true"/>
        </w:rPr>
        <w:t xml:space="preserve">' </w:t>
      </w:r>
      <w:r>
        <w:rPr>
          <w:rtl w:val="true"/>
        </w:rPr>
        <w:t>ע</w:t>
      </w:r>
      <w:r>
        <w:rPr>
          <w:rtl w:val="true"/>
        </w:rPr>
        <w:t>"</w:t>
      </w:r>
      <w:r>
        <w:rPr>
          <w:rtl w:val="true"/>
        </w:rPr>
        <w:t>א</w:t>
      </w:r>
      <w:r>
        <w:rPr>
          <w:rtl w:val="true"/>
        </w:rPr>
        <w:t xml:space="preserve">] </w:t>
      </w:r>
      <w:r>
        <w:rPr>
          <w:rtl w:val="true"/>
        </w:rPr>
        <w:t>בשל תורה הלך אחר המחמיר</w:t>
      </w:r>
      <w:r>
        <w:rPr>
          <w:rtl w:val="true"/>
        </w:rPr>
        <w:t xml:space="preserve">. </w:t>
      </w:r>
      <w:r>
        <w:rPr>
          <w:rtl w:val="true"/>
        </w:rPr>
        <w:t>ולא דמי לשאר ברכות דרבנן דספקן להקל</w:t>
      </w:r>
      <w:r>
        <w:rPr>
          <w:rtl w:val="true"/>
        </w:rPr>
        <w:t xml:space="preserve">. </w:t>
      </w:r>
      <w:r>
        <w:rPr>
          <w:rtl w:val="true"/>
        </w:rPr>
        <w:t>והיינו הא דדריש ר</w:t>
      </w:r>
      <w:r>
        <w:rPr>
          <w:rtl w:val="true"/>
        </w:rPr>
        <w:t xml:space="preserve">' </w:t>
      </w:r>
      <w:r>
        <w:rPr>
          <w:rtl w:val="true"/>
        </w:rPr>
        <w:t>עוירא בפ</w:t>
      </w:r>
      <w:r>
        <w:rPr>
          <w:rtl w:val="true"/>
        </w:rPr>
        <w:t xml:space="preserve">' </w:t>
      </w:r>
      <w:r>
        <w:rPr>
          <w:rtl w:val="true"/>
        </w:rPr>
        <w:t xml:space="preserve">מי שמתו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אמר הקב</w:t>
      </w:r>
      <w:r>
        <w:rPr>
          <w:rtl w:val="true"/>
        </w:rPr>
        <w:t>"</w:t>
      </w:r>
      <w:r>
        <w:rPr>
          <w:rtl w:val="true"/>
        </w:rPr>
        <w:t>ה איך לא אשא פנים לישראל וכו</w:t>
      </w:r>
      <w:r>
        <w:rPr>
          <w:rtl w:val="true"/>
        </w:rPr>
        <w:t xml:space="preserve">' </w:t>
      </w:r>
      <w:r>
        <w:rPr>
          <w:rtl w:val="true"/>
        </w:rPr>
        <w:t>והן מדקדקים ע</w:t>
      </w:r>
      <w:r>
        <w:rPr>
          <w:rtl w:val="true"/>
        </w:rPr>
        <w:t>"</w:t>
      </w:r>
      <w:r>
        <w:rPr>
          <w:rtl w:val="true"/>
        </w:rPr>
        <w:t>ע עד כזית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ומטעם </w:t>
      </w:r>
      <w:r>
        <w:rPr>
          <w:rStyle w:val="Style12"/>
          <w:vertAlign w:val="superscript"/>
          <w:rtl w:val="true"/>
        </w:rPr>
        <w:t>@</w:t>
      </w:r>
      <w:r>
        <w:rPr>
          <w:rStyle w:val="Style12"/>
          <w:vertAlign w:val="superscript"/>
        </w:rPr>
        <w:t>33</w:t>
      </w:r>
      <w:r>
        <w:rPr>
          <w:rtl w:val="true"/>
        </w:rPr>
        <w:t>זה היה נ</w:t>
      </w:r>
      <w:r>
        <w:rPr>
          <w:rtl w:val="true"/>
        </w:rPr>
        <w:t>"</w:t>
      </w:r>
      <w:r>
        <w:rPr>
          <w:rtl w:val="true"/>
        </w:rPr>
        <w:t>ל להלכה בספק אכל כזית פת וה</w:t>
      </w:r>
      <w:r>
        <w:rPr>
          <w:rtl w:val="true"/>
        </w:rPr>
        <w:t>"</w:t>
      </w:r>
      <w:r>
        <w:rPr>
          <w:rtl w:val="true"/>
        </w:rPr>
        <w:t>ה לשבעת המינין דמברך אחריהן מעין שלש למ</w:t>
      </w:r>
      <w:r>
        <w:rPr>
          <w:rtl w:val="true"/>
        </w:rPr>
        <w:t>"</w:t>
      </w:r>
      <w:r>
        <w:rPr>
          <w:rtl w:val="true"/>
        </w:rPr>
        <w:t>ד דאף היא מן התורה</w:t>
      </w:r>
      <w:r>
        <w:rPr>
          <w:rtl w:val="true"/>
        </w:rPr>
        <w:t xml:space="preserve">. </w:t>
      </w:r>
      <w:r>
        <w:rPr>
          <w:rtl w:val="true"/>
        </w:rPr>
        <w:t>ולמעשה עדיין צ</w:t>
      </w:r>
      <w:r>
        <w:rPr>
          <w:rtl w:val="true"/>
        </w:rPr>
        <w:t>"</w:t>
      </w:r>
      <w:r>
        <w:rPr>
          <w:rtl w:val="true"/>
        </w:rPr>
        <w:t>ע</w:t>
      </w:r>
      <w:r>
        <w:rPr>
          <w:rtl w:val="true"/>
        </w:rPr>
        <w:t xml:space="preserve">. </w:t>
      </w:r>
      <w:r>
        <w:rPr>
          <w:rtl w:val="true"/>
        </w:rPr>
        <w:t>משא</w:t>
      </w:r>
      <w:r>
        <w:rPr>
          <w:rtl w:val="true"/>
        </w:rPr>
        <w:t>"</w:t>
      </w:r>
      <w:r>
        <w:rPr>
          <w:rtl w:val="true"/>
        </w:rPr>
        <w:t>כ בשאר ברכות שאינו רשאי להחמיר על עצמו לברך מספק דהויא ברכה שאינה צריכה ואסורה משום לא תשא</w:t>
      </w:r>
      <w:r>
        <w:rPr>
          <w:rtl w:val="true"/>
        </w:rPr>
        <w:t xml:space="preserve">. </w:t>
      </w:r>
      <w:r>
        <w:rPr>
          <w:rtl w:val="true"/>
        </w:rPr>
        <w:t>ועמ</w:t>
      </w:r>
      <w:r>
        <w:rPr>
          <w:rtl w:val="true"/>
        </w:rPr>
        <w:t>"</w:t>
      </w:r>
      <w:r>
        <w:rPr>
          <w:rtl w:val="true"/>
        </w:rPr>
        <w:t>ש בא</w:t>
      </w:r>
      <w:r>
        <w:rPr>
          <w:rtl w:val="true"/>
        </w:rPr>
        <w:t>"</w:t>
      </w:r>
      <w:r>
        <w:rPr>
          <w:rtl w:val="true"/>
        </w:rPr>
        <w:t>ח סי</w:t>
      </w:r>
      <w:r>
        <w:rPr>
          <w:rtl w:val="true"/>
        </w:rPr>
        <w:t xml:space="preserve">' </w:t>
      </w:r>
      <w:r>
        <w:rPr>
          <w:rtl w:val="true"/>
        </w:rPr>
        <w:t>ק</w:t>
      </w:r>
      <w:r>
        <w:rPr>
          <w:rtl w:val="true"/>
        </w:rPr>
        <w:t>"</w:t>
      </w:r>
      <w:r>
        <w:rPr>
          <w:rtl w:val="true"/>
        </w:rPr>
        <w:t>ץ ור</w:t>
      </w:r>
      <w:r>
        <w:rPr>
          <w:rtl w:val="true"/>
        </w:rPr>
        <w:t>"</w:t>
      </w:r>
      <w:r>
        <w:rPr>
          <w:rtl w:val="true"/>
        </w:rPr>
        <w:t>ט</w:t>
      </w:r>
      <w:r>
        <w:rPr>
          <w:rtl w:val="true"/>
        </w:rPr>
        <w:t xml:space="preserve">. </w:t>
      </w:r>
      <w:r>
        <w:rPr>
          <w:rtl w:val="true"/>
        </w:rPr>
        <w:t>ולענין מ</w:t>
      </w:r>
      <w:r>
        <w:rPr>
          <w:rtl w:val="true"/>
        </w:rPr>
        <w:t>"</w:t>
      </w:r>
      <w:r>
        <w:rPr>
          <w:rtl w:val="true"/>
        </w:rPr>
        <w:t>ש בתי</w:t>
      </w:r>
      <w:r>
        <w:rPr>
          <w:rtl w:val="true"/>
        </w:rPr>
        <w:t>"</w:t>
      </w:r>
      <w:r>
        <w:rPr>
          <w:rtl w:val="true"/>
        </w:rPr>
        <w:t>ט דהני קראי אסמכתא בעלמא נינהו עמ</w:t>
      </w:r>
      <w:r>
        <w:rPr>
          <w:rtl w:val="true"/>
        </w:rPr>
        <w:t>"</w:t>
      </w:r>
      <w:r>
        <w:rPr>
          <w:rtl w:val="true"/>
        </w:rPr>
        <w:t>ש בס</w:t>
      </w:r>
      <w:r>
        <w:rPr>
          <w:rtl w:val="true"/>
        </w:rPr>
        <w:t>"</w:t>
      </w:r>
      <w:r>
        <w:rPr>
          <w:rtl w:val="true"/>
        </w:rPr>
        <w:t>ד לקמן רפ</w:t>
      </w:r>
      <w:r>
        <w:rPr>
          <w:rtl w:val="true"/>
        </w:rPr>
        <w:t>"</w:t>
      </w:r>
      <w:r>
        <w:rPr>
          <w:rtl w:val="true"/>
        </w:rPr>
        <w:t>ח ובביאורי לא</w:t>
      </w:r>
      <w:r>
        <w:rPr>
          <w:rtl w:val="true"/>
        </w:rPr>
        <w:t>"</w:t>
      </w:r>
      <w:r>
        <w:rPr>
          <w:rtl w:val="true"/>
        </w:rPr>
        <w:t>ח סי</w:t>
      </w:r>
      <w:r>
        <w:rPr>
          <w:rtl w:val="true"/>
        </w:rPr>
        <w:t xml:space="preserve">' </w:t>
      </w:r>
      <w:r>
        <w:rPr>
          <w:rtl w:val="true"/>
        </w:rPr>
        <w:t>קצ</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נברך לאלהינו</w:t>
      </w:r>
      <w:r>
        <w:rPr>
          <w:rStyle w:val="Style12"/>
          <w:rtl w:val="true"/>
        </w:rPr>
        <w:t xml:space="preserve">. </w:t>
      </w:r>
      <w:r>
        <w:rPr>
          <w:rStyle w:val="Style12"/>
          <w:vertAlign w:val="superscript"/>
          <w:rtl w:val="true"/>
        </w:rPr>
        <w:t>@</w:t>
      </w:r>
      <w:r>
        <w:rPr>
          <w:rStyle w:val="Style12"/>
          <w:vertAlign w:val="superscript"/>
        </w:rPr>
        <w:t>33</w:t>
      </w:r>
      <w:r>
        <w:rPr>
          <w:rtl w:val="true"/>
        </w:rPr>
        <w:t>בקש בתי</w:t>
      </w:r>
      <w:r>
        <w:rPr>
          <w:rtl w:val="true"/>
        </w:rPr>
        <w:t>"</w:t>
      </w:r>
      <w:r>
        <w:rPr>
          <w:rtl w:val="true"/>
        </w:rPr>
        <w:t>ט למצוא דברי חפץ ליתן טעם לשינוי שמות הקודש שקבעו חז</w:t>
      </w:r>
      <w:r>
        <w:rPr>
          <w:rtl w:val="true"/>
        </w:rPr>
        <w:t>"</w:t>
      </w:r>
      <w:r>
        <w:rPr>
          <w:rtl w:val="true"/>
        </w:rPr>
        <w:t>ל בבה</w:t>
      </w:r>
      <w:r>
        <w:rPr>
          <w:rtl w:val="true"/>
        </w:rPr>
        <w:t>"</w:t>
      </w:r>
      <w:r>
        <w:rPr>
          <w:rtl w:val="true"/>
        </w:rPr>
        <w:t>מ וברכת התורה</w:t>
      </w:r>
      <w:r>
        <w:rPr>
          <w:rtl w:val="true"/>
        </w:rPr>
        <w:t xml:space="preserve">. </w:t>
      </w:r>
      <w:r>
        <w:rPr>
          <w:rtl w:val="true"/>
        </w:rPr>
        <w:t>וכתב על זה מבואר הוא כי המזון הדין נותן לכלכלו את ברואיו ולפיכך תקנו זה השם שהוא מדת הדין</w:t>
      </w:r>
      <w:r>
        <w:rPr>
          <w:rtl w:val="true"/>
        </w:rPr>
        <w:t xml:space="preserve">. </w:t>
      </w:r>
      <w:r>
        <w:rPr>
          <w:rtl w:val="true"/>
        </w:rPr>
        <w:t>אבל התורה לא ניתנה אלא בחסדו כדאמר ה</w:t>
      </w:r>
      <w:r>
        <w:rPr>
          <w:rtl w:val="true"/>
        </w:rPr>
        <w:t xml:space="preserve">' </w:t>
      </w:r>
      <w:r>
        <w:rPr>
          <w:rtl w:val="true"/>
        </w:rPr>
        <w:t>חפץ למען צדקו וגו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w:t>
      </w:r>
      <w:r>
        <w:rPr>
          <w:rtl w:val="true"/>
        </w:rPr>
        <w:t>"</w:t>
      </w:r>
      <w:r>
        <w:rPr>
          <w:rtl w:val="true"/>
        </w:rPr>
        <w:t>ז דאיברא איפכא מסתברא שהרי הכל מודים בבריאה שהיא היתה מחסד עליון וחפץ פשוט</w:t>
      </w:r>
      <w:r>
        <w:rPr>
          <w:rtl w:val="true"/>
        </w:rPr>
        <w:t xml:space="preserve">. </w:t>
      </w:r>
      <w:r>
        <w:rPr>
          <w:rtl w:val="true"/>
        </w:rPr>
        <w:t>וכ</w:t>
      </w:r>
      <w:r>
        <w:rPr>
          <w:rtl w:val="true"/>
        </w:rPr>
        <w:t>"</w:t>
      </w:r>
      <w:r>
        <w:rPr>
          <w:rtl w:val="true"/>
        </w:rPr>
        <w:t>ש בכלכול הברואים שהוא דבר שתשב</w:t>
      </w:r>
      <w:r>
        <w:rPr>
          <w:rtl w:val="true"/>
        </w:rPr>
        <w:t>"</w:t>
      </w:r>
      <w:r>
        <w:rPr>
          <w:rtl w:val="true"/>
        </w:rPr>
        <w:t xml:space="preserve">ר יודעין אותו ממקרא מלא נותן לחם לכל בשר כי לעולם חסדו </w:t>
      </w:r>
      <w:r>
        <w:rPr>
          <w:rtl w:val="true"/>
        </w:rPr>
        <w:t>[</w:t>
      </w:r>
      <w:r>
        <w:rPr>
          <w:rtl w:val="true"/>
        </w:rPr>
        <w:t>תהלים קל</w:t>
      </w:r>
      <w:r>
        <w:rPr>
          <w:rtl w:val="true"/>
        </w:rPr>
        <w:t>"</w:t>
      </w:r>
      <w:r>
        <w:rPr>
          <w:rtl w:val="true"/>
        </w:rPr>
        <w:t>ז</w:t>
      </w:r>
      <w:r>
        <w:rPr>
          <w:rtl w:val="true"/>
        </w:rPr>
        <w:t xml:space="preserve">]. </w:t>
      </w:r>
      <w:r>
        <w:rPr>
          <w:rtl w:val="true"/>
        </w:rPr>
        <w:t>הרי שהכתוב אומר בפירוש שהוא חסד מוחלט</w:t>
      </w:r>
      <w:r>
        <w:rPr>
          <w:rtl w:val="true"/>
        </w:rPr>
        <w:t xml:space="preserve">. </w:t>
      </w:r>
      <w:r>
        <w:rPr>
          <w:rtl w:val="true"/>
        </w:rPr>
        <w:t>ורז</w:t>
      </w:r>
      <w:r>
        <w:rPr>
          <w:rtl w:val="true"/>
        </w:rPr>
        <w:t>"</w:t>
      </w:r>
      <w:r>
        <w:rPr>
          <w:rtl w:val="true"/>
        </w:rPr>
        <w:t>ל דרשו גם כן הני כ</w:t>
      </w:r>
      <w:r>
        <w:rPr>
          <w:rtl w:val="true"/>
        </w:rPr>
        <w:t>"</w:t>
      </w:r>
      <w:r>
        <w:rPr>
          <w:rtl w:val="true"/>
        </w:rPr>
        <w:t>ו כל</w:t>
      </w:r>
      <w:r>
        <w:rPr>
          <w:rtl w:val="true"/>
        </w:rPr>
        <w:t>"</w:t>
      </w:r>
      <w:r>
        <w:rPr>
          <w:rtl w:val="true"/>
        </w:rPr>
        <w:t>ח שבהלל הגדול</w:t>
      </w:r>
      <w:r>
        <w:rPr>
          <w:rtl w:val="true"/>
        </w:rPr>
        <w:t xml:space="preserve">. </w:t>
      </w:r>
      <w:r>
        <w:rPr>
          <w:rtl w:val="true"/>
        </w:rPr>
        <w:t>כנגד כ</w:t>
      </w:r>
      <w:r>
        <w:rPr>
          <w:rtl w:val="true"/>
        </w:rPr>
        <w:t>"</w:t>
      </w:r>
      <w:r>
        <w:rPr>
          <w:rtl w:val="true"/>
        </w:rPr>
        <w:t>ו דורות שקדמו לתורה וזן אותן בחסדו כדאי</w:t>
      </w:r>
      <w:r>
        <w:rPr>
          <w:rtl w:val="true"/>
        </w:rPr>
        <w:t xml:space="preserve">' </w:t>
      </w:r>
      <w:r>
        <w:rPr>
          <w:rtl w:val="true"/>
        </w:rPr>
        <w:t>פ</w:t>
      </w:r>
      <w:r>
        <w:rPr>
          <w:rtl w:val="true"/>
        </w:rPr>
        <w:t xml:space="preserve">' </w:t>
      </w:r>
      <w:r>
        <w:rPr>
          <w:rtl w:val="true"/>
        </w:rPr>
        <w:t>ע</w:t>
      </w:r>
      <w:r>
        <w:rPr>
          <w:rtl w:val="true"/>
        </w:rPr>
        <w:t>"</w:t>
      </w:r>
      <w:r>
        <w:rPr>
          <w:rtl w:val="true"/>
        </w:rPr>
        <w:t xml:space="preserve">פ </w:t>
      </w:r>
      <w:r>
        <w:rPr>
          <w:rtl w:val="true"/>
        </w:rPr>
        <w:t>[</w:t>
      </w:r>
      <w:r>
        <w:rPr>
          <w:rtl w:val="true"/>
        </w:rPr>
        <w:t>דף קי</w:t>
      </w:r>
      <w:r>
        <w:rPr>
          <w:rtl w:val="true"/>
        </w:rPr>
        <w:t>"</w:t>
      </w:r>
      <w:r>
        <w:rPr>
          <w:rtl w:val="true"/>
        </w:rPr>
        <w:t>ח ע</w:t>
      </w:r>
      <w:r>
        <w:rPr>
          <w:rtl w:val="true"/>
        </w:rPr>
        <w:t>"</w:t>
      </w:r>
      <w:r>
        <w:rPr>
          <w:rtl w:val="true"/>
        </w:rPr>
        <w:t>א</w:t>
      </w:r>
      <w:r>
        <w:rPr>
          <w:rtl w:val="true"/>
        </w:rPr>
        <w:t xml:space="preserve">] </w:t>
      </w:r>
      <w:r>
        <w:rPr>
          <w:rtl w:val="true"/>
        </w:rPr>
        <w:t>הרי בבירור שלא מן הדין הוא כלכול הברואים אם לא בתורת חסד מלבד שהכתובים מלאים מזה</w:t>
      </w:r>
      <w:r>
        <w:rPr>
          <w:rtl w:val="true"/>
        </w:rPr>
        <w:t xml:space="preserve">. </w:t>
      </w:r>
      <w:r>
        <w:rPr>
          <w:rtl w:val="true"/>
        </w:rPr>
        <w:t>וכן קבעו רז</w:t>
      </w:r>
      <w:r>
        <w:rPr>
          <w:rtl w:val="true"/>
        </w:rPr>
        <w:t>"</w:t>
      </w:r>
      <w:r>
        <w:rPr>
          <w:rtl w:val="true"/>
        </w:rPr>
        <w:t>ל בתפלה מכלכל חיים בחסד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בענין הנתן התורה בחסד</w:t>
      </w:r>
      <w:r>
        <w:rPr>
          <w:rtl w:val="true"/>
        </w:rPr>
        <w:t xml:space="preserve">. </w:t>
      </w:r>
      <w:r>
        <w:rPr>
          <w:rtl w:val="true"/>
        </w:rPr>
        <w:t>הכתוב ה</w:t>
      </w:r>
      <w:r>
        <w:rPr>
          <w:rtl w:val="true"/>
        </w:rPr>
        <w:t xml:space="preserve">' </w:t>
      </w:r>
      <w:r>
        <w:rPr>
          <w:rtl w:val="true"/>
        </w:rPr>
        <w:t xml:space="preserve">חפץ למען צדקו </w:t>
      </w:r>
      <w:r>
        <w:rPr>
          <w:rtl w:val="true"/>
        </w:rPr>
        <w:t>[</w:t>
      </w:r>
      <w:r>
        <w:rPr>
          <w:rtl w:val="true"/>
        </w:rPr>
        <w:t>ישעי</w:t>
      </w:r>
      <w:r>
        <w:rPr>
          <w:rtl w:val="true"/>
        </w:rPr>
        <w:t xml:space="preserve">' </w:t>
      </w:r>
      <w:r>
        <w:rPr>
          <w:rtl w:val="true"/>
        </w:rPr>
        <w:t>מ</w:t>
      </w:r>
      <w:r>
        <w:rPr>
          <w:rtl w:val="true"/>
        </w:rPr>
        <w:t>"</w:t>
      </w:r>
      <w:r>
        <w:rPr>
          <w:rtl w:val="true"/>
        </w:rPr>
        <w:t>ב כ</w:t>
      </w:r>
      <w:r>
        <w:rPr>
          <w:rtl w:val="true"/>
        </w:rPr>
        <w:t>"</w:t>
      </w:r>
      <w:r>
        <w:rPr>
          <w:rtl w:val="true"/>
        </w:rPr>
        <w:t>א</w:t>
      </w:r>
      <w:r>
        <w:rPr>
          <w:rtl w:val="true"/>
        </w:rPr>
        <w:t xml:space="preserve">] </w:t>
      </w:r>
      <w:r>
        <w:rPr>
          <w:rtl w:val="true"/>
        </w:rPr>
        <w:t>אינו מסייעו דצדקה איננה חסד כנודע</w:t>
      </w:r>
      <w:r>
        <w:rPr>
          <w:rtl w:val="true"/>
        </w:rPr>
        <w:t xml:space="preserve">. </w:t>
      </w:r>
      <w:r>
        <w:rPr>
          <w:rtl w:val="true"/>
        </w:rPr>
        <w:t>ואדרבה הדין נותן יותר הנתן דת ותורה לברואים יתנהגו על פיה ולא יהיו כרמש אין מושל בו ולא יתוקן הקיבוץ המדיני בלתי דת ותורה</w:t>
      </w:r>
      <w:r>
        <w:rPr>
          <w:rtl w:val="true"/>
        </w:rPr>
        <w:t xml:space="preserve">. </w:t>
      </w:r>
      <w:r>
        <w:rPr>
          <w:rtl w:val="true"/>
        </w:rPr>
        <w:t>ועל מנת כן באו לעולם</w:t>
      </w:r>
      <w:r>
        <w:rPr>
          <w:rtl w:val="true"/>
        </w:rPr>
        <w:t xml:space="preserve">. </w:t>
      </w:r>
      <w:r>
        <w:rPr>
          <w:rtl w:val="true"/>
        </w:rPr>
        <w:t>ומה שלא עשה כן לכל גוי</w:t>
      </w:r>
      <w:r>
        <w:rPr>
          <w:rtl w:val="true"/>
        </w:rPr>
        <w:t xml:space="preserve">. </w:t>
      </w:r>
      <w:r>
        <w:rPr>
          <w:rtl w:val="true"/>
        </w:rPr>
        <w:t>לפי שהם לא רצו בה שהרי חזר עליהם ולא קבלוה</w:t>
      </w:r>
      <w:r>
        <w:rPr>
          <w:rtl w:val="true"/>
        </w:rPr>
        <w:t xml:space="preserve">. </w:t>
      </w:r>
      <w:r>
        <w:rPr>
          <w:rtl w:val="true"/>
        </w:rPr>
        <w:t>ובאמת נתן להם תורה ושבע מצות שהן חייבין בהן היינו תורה דידהו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 xml:space="preserve">שאמר הכתוב </w:t>
      </w:r>
      <w:r>
        <w:rPr>
          <w:rtl w:val="true"/>
        </w:rPr>
        <w:t>[</w:t>
      </w:r>
      <w:r>
        <w:rPr>
          <w:rtl w:val="true"/>
        </w:rPr>
        <w:t>תהלים קמ</w:t>
      </w:r>
      <w:r>
        <w:rPr>
          <w:rtl w:val="true"/>
        </w:rPr>
        <w:t>"</w:t>
      </w:r>
      <w:r>
        <w:rPr>
          <w:rtl w:val="true"/>
        </w:rPr>
        <w:t>ז</w:t>
      </w:r>
      <w:r>
        <w:rPr>
          <w:rtl w:val="true"/>
        </w:rPr>
        <w:t xml:space="preserve">] </w:t>
      </w:r>
      <w:r>
        <w:rPr>
          <w:rtl w:val="true"/>
        </w:rPr>
        <w:t>לא עשה כן לכל גוי על תרי</w:t>
      </w:r>
      <w:r>
        <w:rPr>
          <w:rtl w:val="true"/>
        </w:rPr>
        <w:t>"</w:t>
      </w:r>
      <w:r>
        <w:rPr>
          <w:rtl w:val="true"/>
        </w:rPr>
        <w:t>ג מצות אמר</w:t>
      </w:r>
      <w:r>
        <w:rPr>
          <w:rtl w:val="true"/>
        </w:rPr>
        <w:t xml:space="preserve">. </w:t>
      </w:r>
      <w:r>
        <w:rPr>
          <w:rtl w:val="true"/>
        </w:rPr>
        <w:t>ואעפ</w:t>
      </w:r>
      <w:r>
        <w:rPr>
          <w:rtl w:val="true"/>
        </w:rPr>
        <w:t>"</w:t>
      </w:r>
      <w:r>
        <w:rPr>
          <w:rtl w:val="true"/>
        </w:rPr>
        <w:t xml:space="preserve">י שהחזירן על כל האומות </w:t>
      </w:r>
      <w:r>
        <w:rPr>
          <w:rtl w:val="true"/>
        </w:rPr>
        <w:t>[</w:t>
      </w:r>
      <w:r>
        <w:rPr>
          <w:rtl w:val="true"/>
        </w:rPr>
        <w:t>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 xml:space="preserve">לא עשה כן לכופם שיקבלום כדרך שכפה הר כגיגית </w:t>
      </w:r>
      <w:r>
        <w:rPr>
          <w:rtl w:val="true"/>
        </w:rPr>
        <w:t>[</w:t>
      </w:r>
      <w:r>
        <w:rPr>
          <w:rtl w:val="true"/>
        </w:rPr>
        <w:t>שבת פ</w:t>
      </w:r>
      <w:r>
        <w:rPr>
          <w:rtl w:val="true"/>
        </w:rPr>
        <w:t>"</w:t>
      </w:r>
      <w:r>
        <w:rPr>
          <w:rtl w:val="true"/>
        </w:rPr>
        <w:t>ח ע</w:t>
      </w:r>
      <w:r>
        <w:rPr>
          <w:rtl w:val="true"/>
        </w:rPr>
        <w:t>"</w:t>
      </w:r>
      <w:r>
        <w:rPr>
          <w:rtl w:val="true"/>
        </w:rPr>
        <w:t>א וע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על ישראל שהם נתחייבו בקבלתה בכללה אחר שקנאם לעבדים בהוציאם ממצרים</w:t>
      </w:r>
      <w:r>
        <w:rPr>
          <w:rtl w:val="true"/>
        </w:rPr>
        <w:t xml:space="preserve">. </w:t>
      </w:r>
      <w:r>
        <w:rPr>
          <w:rtl w:val="true"/>
        </w:rPr>
        <w:t>שלכן לא נשתוו בה השחור והלבן כדבר הכוזרי בראשיתו</w:t>
      </w:r>
      <w:r>
        <w:rPr>
          <w:rtl w:val="true"/>
        </w:rPr>
        <w:t xml:space="preserve">. </w:t>
      </w:r>
      <w:r>
        <w:rPr>
          <w:rtl w:val="true"/>
        </w:rPr>
        <w:t>אמנם נשתתפו כל הברואים בתורה אחת לכולם שהיא כוללת שבע מצות בנ</w:t>
      </w:r>
      <w:r>
        <w:rPr>
          <w:rtl w:val="true"/>
        </w:rPr>
        <w:t>"</w:t>
      </w:r>
      <w:r>
        <w:rPr>
          <w:rtl w:val="true"/>
        </w:rPr>
        <w:t>ח שבהם עיקרי ושרשי האמונה</w:t>
      </w:r>
      <w:r>
        <w:rPr>
          <w:rtl w:val="true"/>
        </w:rPr>
        <w:t xml:space="preserve">. </w:t>
      </w:r>
      <w:r>
        <w:rPr>
          <w:rtl w:val="true"/>
        </w:rPr>
        <w:t>ועל כן התורה בלי ספק היא מחוייבת המציאות עם המצא האנשים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שאמר הכתוב ה</w:t>
      </w:r>
      <w:r>
        <w:rPr>
          <w:rtl w:val="true"/>
        </w:rPr>
        <w:t xml:space="preserve">' </w:t>
      </w:r>
      <w:r>
        <w:rPr>
          <w:rtl w:val="true"/>
        </w:rPr>
        <w:t>חפץ למען צדקו יגדיל תורה ר</w:t>
      </w:r>
      <w:r>
        <w:rPr>
          <w:rtl w:val="true"/>
        </w:rPr>
        <w:t>"</w:t>
      </w:r>
      <w:r>
        <w:rPr>
          <w:rtl w:val="true"/>
        </w:rPr>
        <w:t>ל מה שהגדיל התורה והאדירה לזכות את ישראל בריבוי מצות תרי</w:t>
      </w:r>
      <w:r>
        <w:rPr>
          <w:rtl w:val="true"/>
        </w:rPr>
        <w:t>"</w:t>
      </w:r>
      <w:r>
        <w:rPr>
          <w:rtl w:val="true"/>
        </w:rPr>
        <w:t>ג ולא הספיקו להם שבע מצות כבנ</w:t>
      </w:r>
      <w:r>
        <w:rPr>
          <w:rtl w:val="true"/>
        </w:rPr>
        <w:t>"</w:t>
      </w:r>
      <w:r>
        <w:rPr>
          <w:rtl w:val="true"/>
        </w:rPr>
        <w:t>ח</w:t>
      </w:r>
      <w:r>
        <w:rPr>
          <w:rtl w:val="true"/>
        </w:rPr>
        <w:t xml:space="preserve">. </w:t>
      </w:r>
      <w:r>
        <w:rPr>
          <w:rtl w:val="true"/>
        </w:rPr>
        <w:t>זו תחשב לו לצדקה שרצה לזכותן כארז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לפרשו ע</w:t>
      </w:r>
      <w:r>
        <w:rPr>
          <w:rtl w:val="true"/>
        </w:rPr>
        <w:t>"</w:t>
      </w:r>
      <w:r>
        <w:rPr>
          <w:rtl w:val="true"/>
        </w:rPr>
        <w:t xml:space="preserve">ד מה שאמרו בנדרים </w:t>
      </w:r>
      <w:r>
        <w:rPr>
          <w:rtl w:val="true"/>
        </w:rPr>
        <w:t>[</w:t>
      </w:r>
      <w:r>
        <w:rPr>
          <w:rtl w:val="true"/>
        </w:rPr>
        <w:t>דף ל</w:t>
      </w:r>
      <w:r>
        <w:rPr>
          <w:rtl w:val="true"/>
        </w:rPr>
        <w:t>"</w:t>
      </w:r>
      <w:r>
        <w:rPr>
          <w:rtl w:val="true"/>
        </w:rPr>
        <w:t>ח ע</w:t>
      </w:r>
      <w:r>
        <w:rPr>
          <w:rtl w:val="true"/>
        </w:rPr>
        <w:t>"</w:t>
      </w:r>
      <w:r>
        <w:rPr>
          <w:rtl w:val="true"/>
        </w:rPr>
        <w:t>א</w:t>
      </w:r>
      <w:r>
        <w:rPr>
          <w:rtl w:val="true"/>
        </w:rPr>
        <w:t xml:space="preserve">] </w:t>
      </w:r>
      <w:r>
        <w:rPr>
          <w:rtl w:val="true"/>
        </w:rPr>
        <w:t>דפלפולא בעלמא ניתן למשה לבדו ונהג בו טובת עין ונתנו לישראל</w:t>
      </w:r>
      <w:r>
        <w:rPr>
          <w:rtl w:val="true"/>
        </w:rPr>
        <w:t xml:space="preserve">. </w:t>
      </w:r>
      <w:r>
        <w:rPr>
          <w:rtl w:val="true"/>
        </w:rPr>
        <w:t>דאפילו תימא כל התורה כולה מחוייבת היא לישראל</w:t>
      </w:r>
      <w:r>
        <w:rPr>
          <w:rtl w:val="true"/>
        </w:rPr>
        <w:t xml:space="preserve">. </w:t>
      </w:r>
      <w:r>
        <w:rPr>
          <w:rtl w:val="true"/>
        </w:rPr>
        <w:t>רק הפלפול שהוא דבר בלתי חיובי להם</w:t>
      </w:r>
      <w:r>
        <w:rPr>
          <w:rtl w:val="true"/>
        </w:rPr>
        <w:t xml:space="preserve">. </w:t>
      </w:r>
      <w:r>
        <w:rPr>
          <w:rtl w:val="true"/>
        </w:rPr>
        <w:t>הוא למען צדקו שחפץ להגדיל תורה</w:t>
      </w:r>
      <w:r>
        <w:rPr>
          <w:rtl w:val="true"/>
        </w:rPr>
        <w:t xml:space="preserve">. </w:t>
      </w:r>
      <w:r>
        <w:rPr>
          <w:rtl w:val="true"/>
        </w:rPr>
        <w:t>והרבה פנים לתורה וכבר יצאנו מכוונתינו ולא יכולנו להמלט מהאריכות אך למען ראות כי אין מהכתוב הזה סיוע למ</w:t>
      </w:r>
      <w:r>
        <w:rPr>
          <w:rtl w:val="true"/>
        </w:rPr>
        <w:t>"</w:t>
      </w:r>
      <w:r>
        <w:rPr>
          <w:rtl w:val="true"/>
        </w:rPr>
        <w:t>ש בתי</w:t>
      </w:r>
      <w:r>
        <w:rPr>
          <w:rtl w:val="true"/>
        </w:rPr>
        <w:t>"</w:t>
      </w:r>
      <w:r>
        <w:rPr>
          <w:rtl w:val="true"/>
        </w:rPr>
        <w:t>ט והוא פשוט 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בטעם שינוי השמות אף שיפה השתיקה במופלא ומכוסה ממנו דברים שהן כבשונו של עולם כי מי עמד בסוד ה</w:t>
      </w:r>
      <w:r>
        <w:rPr>
          <w:rtl w:val="true"/>
        </w:rPr>
        <w:t xml:space="preserve">' </w:t>
      </w:r>
      <w:r>
        <w:rPr>
          <w:rtl w:val="true"/>
        </w:rPr>
        <w:t>ויודע דעת קדו</w:t>
      </w:r>
      <w:r>
        <w:rPr>
          <w:rtl w:val="true"/>
        </w:rPr>
        <w:t xml:space="preserve">' </w:t>
      </w:r>
      <w:r>
        <w:rPr>
          <w:rtl w:val="true"/>
        </w:rPr>
        <w:t>אנשי כנה</w:t>
      </w:r>
      <w:r>
        <w:rPr>
          <w:rtl w:val="true"/>
        </w:rPr>
        <w:t>"</w:t>
      </w:r>
      <w:r>
        <w:rPr>
          <w:rtl w:val="true"/>
        </w:rPr>
        <w:t>ג שהחזירו העטר</w:t>
      </w:r>
      <w:r>
        <w:rPr>
          <w:rtl w:val="true"/>
        </w:rPr>
        <w:t>"</w:t>
      </w:r>
      <w:r>
        <w:rPr>
          <w:rtl w:val="true"/>
        </w:rPr>
        <w:t>ה ליושנה</w:t>
      </w:r>
      <w:r>
        <w:rPr>
          <w:rtl w:val="true"/>
        </w:rPr>
        <w:t xml:space="preserve">. </w:t>
      </w:r>
      <w:r>
        <w:rPr>
          <w:rtl w:val="true"/>
        </w:rPr>
        <w:t>החכמה מאין תמצא להם וידעו איזה מקום בינה</w:t>
      </w:r>
      <w:r>
        <w:rPr>
          <w:rtl w:val="true"/>
        </w:rPr>
        <w:t xml:space="preserve">. </w:t>
      </w:r>
      <w:r>
        <w:rPr>
          <w:rtl w:val="true"/>
        </w:rPr>
        <w:t>אף כי אנכי תולעת ולא איש נבער מדעת ותבונה</w:t>
      </w:r>
      <w:r>
        <w:rPr>
          <w:rtl w:val="true"/>
        </w:rPr>
        <w:t xml:space="preserve">. </w:t>
      </w:r>
      <w:r>
        <w:rPr>
          <w:rtl w:val="true"/>
        </w:rPr>
        <w:t>מ</w:t>
      </w:r>
      <w:r>
        <w:rPr>
          <w:rtl w:val="true"/>
        </w:rPr>
        <w:t>"</w:t>
      </w:r>
      <w:r>
        <w:rPr>
          <w:rtl w:val="true"/>
        </w:rPr>
        <w:t>מ אחר שהרב תי</w:t>
      </w:r>
      <w:r>
        <w:rPr>
          <w:rtl w:val="true"/>
        </w:rPr>
        <w:t>"</w:t>
      </w:r>
      <w:r>
        <w:rPr>
          <w:rtl w:val="true"/>
        </w:rPr>
        <w:t>ט העיר לנו אוזן במה שהורשינו ממנו נתבונן ותקח אזננו שמץ מנהו אף שכמה פנים לפנים כולם ברורים לנבונים</w:t>
      </w:r>
      <w:r>
        <w:rPr>
          <w:rtl w:val="true"/>
        </w:rPr>
        <w:t xml:space="preserve">. </w:t>
      </w:r>
      <w:r>
        <w:rPr>
          <w:rtl w:val="true"/>
        </w:rPr>
        <w:t>ואומר אני ע</w:t>
      </w:r>
      <w:r>
        <w:rPr>
          <w:rtl w:val="true"/>
        </w:rPr>
        <w:t>"</w:t>
      </w:r>
      <w:r>
        <w:rPr>
          <w:rtl w:val="true"/>
        </w:rPr>
        <w:t>פ דרכינו זה שהראית לדעת המזון הוא ממדת החסד הגמור ולא ממדת הדין</w:t>
      </w:r>
      <w:r>
        <w:rPr>
          <w:rtl w:val="true"/>
        </w:rPr>
        <w:t xml:space="preserve">. </w:t>
      </w:r>
      <w:r>
        <w:rPr>
          <w:rtl w:val="true"/>
        </w:rPr>
        <w:t>כי אדרבה שורת הדין אינו נותנת לפרנס אלא לפי המעשה שם</w:t>
      </w:r>
      <w:r>
        <w:rPr>
          <w:rtl w:val="true"/>
        </w:rPr>
        <w:t xml:space="preserve">. </w:t>
      </w:r>
      <w:r>
        <w:rPr>
          <w:rtl w:val="true"/>
        </w:rPr>
        <w:t>ומי הוא לפניה יתיצב ויעמוד לדין ויצא זכאי</w:t>
      </w:r>
      <w:r>
        <w:rPr>
          <w:rtl w:val="true"/>
        </w:rPr>
        <w:t>. (</w:t>
      </w:r>
      <w:r>
        <w:rPr>
          <w:rtl w:val="true"/>
        </w:rPr>
        <w:t>ועיין בזוהר תרומה דק</w:t>
      </w:r>
      <w:r>
        <w:rPr>
          <w:rtl w:val="true"/>
        </w:rPr>
        <w:t>"</w:t>
      </w:r>
      <w:r>
        <w:rPr>
          <w:rtl w:val="true"/>
        </w:rPr>
        <w:t>ע ע</w:t>
      </w:r>
      <w:r>
        <w:rPr>
          <w:rtl w:val="true"/>
        </w:rPr>
        <w:t>"</w:t>
      </w:r>
      <w:r>
        <w:rPr>
          <w:rtl w:val="true"/>
        </w:rPr>
        <w:t>א בד</w:t>
      </w:r>
      <w:r>
        <w:rPr>
          <w:rtl w:val="true"/>
        </w:rPr>
        <w:t>"</w:t>
      </w:r>
      <w:r>
        <w:rPr>
          <w:rtl w:val="true"/>
        </w:rPr>
        <w:t>ח</w:t>
      </w:r>
      <w:r>
        <w:rPr>
          <w:rtl w:val="true"/>
        </w:rPr>
        <w:t xml:space="preserve">) </w:t>
      </w:r>
      <w:r>
        <w:rPr>
          <w:rtl w:val="true"/>
        </w:rPr>
        <w:t>על כן אנו מקדימין לכלול מדת הדין ברחמים ולהמתיקה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שמשם יושפע לנו שפע רצון לשובע כי מצפון זהב יאתה והרוצה להעשיר יצפין וגם שולחן בצפון</w:t>
      </w:r>
      <w:r>
        <w:rPr>
          <w:rtl w:val="true"/>
        </w:rPr>
        <w:t xml:space="preserve">. </w:t>
      </w:r>
      <w:r>
        <w:rPr>
          <w:rtl w:val="true"/>
        </w:rPr>
        <w:t>ולזה אנו אומרים שאכלנו משלו ודאי ואין שולחנו של מלך חסר כלום</w:t>
      </w:r>
      <w:r>
        <w:rPr>
          <w:rtl w:val="true"/>
        </w:rPr>
        <w:t xml:space="preserve">. </w:t>
      </w:r>
      <w:r>
        <w:rPr>
          <w:rtl w:val="true"/>
        </w:rPr>
        <w:t>אלא שאין הדין נותן להשפיע בנדבה ולתת חסד חנם</w:t>
      </w:r>
      <w:r>
        <w:rPr>
          <w:rtl w:val="true"/>
        </w:rPr>
        <w:t xml:space="preserve">. </w:t>
      </w:r>
      <w:r>
        <w:rPr>
          <w:rtl w:val="true"/>
        </w:rPr>
        <w:t>כ</w:t>
      </w:r>
      <w:r>
        <w:rPr>
          <w:rtl w:val="true"/>
        </w:rPr>
        <w:t>"</w:t>
      </w:r>
      <w:r>
        <w:rPr>
          <w:rtl w:val="true"/>
        </w:rPr>
        <w:t>א ע</w:t>
      </w:r>
      <w:r>
        <w:rPr>
          <w:rtl w:val="true"/>
        </w:rPr>
        <w:t>"</w:t>
      </w:r>
      <w:r>
        <w:rPr>
          <w:rtl w:val="true"/>
        </w:rPr>
        <w:t>י מיתוק הדין בחסד הפותח יד ומשביע ומרחיב הצינורות להשפיע על כל הברואים בין ראוים בין שאינם ראוים</w:t>
      </w:r>
      <w:r>
        <w:rPr>
          <w:rtl w:val="true"/>
        </w:rPr>
        <w:t xml:space="preserve">. </w:t>
      </w:r>
      <w:r>
        <w:rPr>
          <w:rtl w:val="true"/>
        </w:rPr>
        <w:t>לכן אנו צריכים בברכה שעל המזון לפיוס כנגד המדה המודדת וקוצבת שיעור הפרנסה כפי הראוי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והפך </w:t>
      </w:r>
      <w:r>
        <w:rPr>
          <w:rStyle w:val="Style12"/>
          <w:vertAlign w:val="superscript"/>
          <w:rtl w:val="true"/>
        </w:rPr>
        <w:t>@</w:t>
      </w:r>
      <w:r>
        <w:rPr>
          <w:rStyle w:val="Style12"/>
          <w:vertAlign w:val="superscript"/>
        </w:rPr>
        <w:t>33</w:t>
      </w:r>
      <w:r>
        <w:rPr>
          <w:rtl w:val="true"/>
        </w:rPr>
        <w:t xml:space="preserve">זה הדבר בתורה שעם שאמרנו הדין נותן המצא תורה אלהית וכן השכל גוזר עם הסכמת בעלי החקירה מאומתנו וזולתנו </w:t>
      </w:r>
      <w:r>
        <w:rPr>
          <w:rtl w:val="true"/>
        </w:rPr>
        <w:t>(</w:t>
      </w:r>
      <w:r>
        <w:rPr>
          <w:rtl w:val="true"/>
        </w:rPr>
        <w:t>יעויין ס</w:t>
      </w:r>
      <w:r>
        <w:rPr>
          <w:rtl w:val="true"/>
        </w:rPr>
        <w:t xml:space="preserve">' </w:t>
      </w:r>
      <w:r>
        <w:rPr>
          <w:rtl w:val="true"/>
        </w:rPr>
        <w:t>עיקרים</w:t>
      </w:r>
      <w:r>
        <w:rPr>
          <w:rtl w:val="true"/>
        </w:rPr>
        <w:t xml:space="preserve">) </w:t>
      </w:r>
      <w:r>
        <w:rPr>
          <w:rtl w:val="true"/>
        </w:rPr>
        <w:t>אבל מדתה בעצם היא ממקור החסד והרחמים שנקראת תורת חסד ואמת וניתנה בימין כמש</w:t>
      </w:r>
      <w:r>
        <w:rPr>
          <w:rtl w:val="true"/>
        </w:rPr>
        <w:t>"</w:t>
      </w:r>
      <w:r>
        <w:rPr>
          <w:rtl w:val="true"/>
        </w:rPr>
        <w:t>ה מימינו אש דת למו</w:t>
      </w:r>
      <w:r>
        <w:rPr>
          <w:rtl w:val="true"/>
        </w:rPr>
        <w:t xml:space="preserve">. </w:t>
      </w:r>
      <w:r>
        <w:rPr>
          <w:rtl w:val="true"/>
        </w:rPr>
        <w:t>על כן אין אנו צריכין להמתקת הדין ודוק כנלע</w:t>
      </w:r>
      <w:r>
        <w:rPr>
          <w:rtl w:val="true"/>
        </w:rPr>
        <w:t>"</w:t>
      </w:r>
      <w:r>
        <w:rPr>
          <w:rtl w:val="true"/>
        </w:rPr>
        <w:t>ד נכון ע</w:t>
      </w:r>
      <w:r>
        <w:rPr>
          <w:rtl w:val="true"/>
        </w:rPr>
        <w:t>"</w:t>
      </w:r>
      <w:r>
        <w:rPr>
          <w:rtl w:val="true"/>
        </w:rPr>
        <w:t>פ דרך הנעלם הפשוט וקרוב לשכל הישר</w:t>
      </w:r>
      <w:r>
        <w:rPr>
          <w:rtl w:val="true"/>
        </w:rPr>
        <w:t xml:space="preserve">. </w:t>
      </w:r>
      <w:r>
        <w:rPr>
          <w:rtl w:val="true"/>
        </w:rPr>
        <w:t>ולא מפי הקבלה אני אומר אלא שכך הדברים מראים ע</w:t>
      </w:r>
      <w:r>
        <w:rPr>
          <w:rtl w:val="true"/>
        </w:rPr>
        <w:t>"</w:t>
      </w:r>
      <w:r>
        <w:rPr>
          <w:rtl w:val="true"/>
        </w:rPr>
        <w:t>פ דעת תורה ונוטה לפשט מלבד שיש בודאי עוד דברים בגו רזין עלאין למאן דזכי ויש לו עסק בנסתרות העמוקות</w:t>
      </w:r>
      <w:r>
        <w:rPr>
          <w:rtl w:val="true"/>
        </w:rPr>
        <w:t xml:space="preserve">. </w:t>
      </w:r>
      <w:r>
        <w:rPr>
          <w:rtl w:val="true"/>
        </w:rPr>
        <w:t>ואצלנו יספיק מ</w:t>
      </w:r>
      <w:r>
        <w:rPr>
          <w:rtl w:val="true"/>
        </w:rPr>
        <w:t>"</w:t>
      </w:r>
      <w:r>
        <w:rPr>
          <w:rtl w:val="true"/>
        </w:rPr>
        <w:t>ש כאן</w:t>
      </w:r>
      <w:r>
        <w:rPr>
          <w:rtl w:val="true"/>
        </w:rPr>
        <w:t xml:space="preserve">. </w:t>
      </w:r>
      <w:r>
        <w:rPr>
          <w:rtl w:val="true"/>
        </w:rPr>
        <w:t>ואם תזכה תדע ותבין מדעתך שאין מקום גם למה שכתב עוד בתי</w:t>
      </w:r>
      <w:r>
        <w:rPr>
          <w:rtl w:val="true"/>
        </w:rPr>
        <w:t>"</w:t>
      </w:r>
      <w:r>
        <w:rPr>
          <w:rtl w:val="true"/>
        </w:rPr>
        <w:t>ט שהי</w:t>
      </w:r>
      <w:r>
        <w:rPr>
          <w:rtl w:val="true"/>
        </w:rPr>
        <w:t>"</w:t>
      </w:r>
      <w:r>
        <w:rPr>
          <w:rtl w:val="true"/>
        </w:rPr>
        <w:t>ל לתקן שתי הלשונות בנוסח א</w:t>
      </w:r>
      <w:r>
        <w:rPr>
          <w:rtl w:val="true"/>
        </w:rPr>
        <w:t xml:space="preserve">'. </w:t>
      </w:r>
      <w:r>
        <w:rPr>
          <w:rtl w:val="true"/>
        </w:rPr>
        <w:t>וכתב בזה טעם בלתי מתקבל</w:t>
      </w:r>
      <w:r>
        <w:rPr>
          <w:rtl w:val="true"/>
        </w:rPr>
        <w:t xml:space="preserve">. </w:t>
      </w:r>
      <w:r>
        <w:rPr>
          <w:rtl w:val="true"/>
        </w:rPr>
        <w:t>וממ</w:t>
      </w:r>
      <w:r>
        <w:rPr>
          <w:rtl w:val="true"/>
        </w:rPr>
        <w:t>"</w:t>
      </w:r>
      <w:r>
        <w:rPr>
          <w:rtl w:val="true"/>
        </w:rPr>
        <w:t>ש מתבאר שא</w:t>
      </w:r>
      <w:r>
        <w:rPr>
          <w:rtl w:val="true"/>
        </w:rPr>
        <w:t>"</w:t>
      </w:r>
      <w:r>
        <w:rPr>
          <w:rtl w:val="true"/>
        </w:rPr>
        <w:t>א לומר כן והמשכיל ממקור הברכות יבין</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נוטלין לידים</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בתי</w:t>
      </w:r>
      <w:r>
        <w:rPr>
          <w:rtl w:val="true"/>
        </w:rPr>
        <w:t>"</w:t>
      </w:r>
      <w:r>
        <w:rPr>
          <w:rtl w:val="true"/>
        </w:rPr>
        <w:t>ט שהוא כמו לוקחין מים לידים</w:t>
      </w:r>
      <w:r>
        <w:rPr>
          <w:rtl w:val="true"/>
        </w:rPr>
        <w:t xml:space="preserve">. </w:t>
      </w:r>
      <w:r>
        <w:rPr>
          <w:rtl w:val="true"/>
        </w:rPr>
        <w:t>ואינו נראה בעיני שיהא מלשון לקיחה</w:t>
      </w:r>
      <w:r>
        <w:rPr>
          <w:rtl w:val="true"/>
        </w:rPr>
        <w:t xml:space="preserve">. </w:t>
      </w:r>
      <w:r>
        <w:rPr>
          <w:rtl w:val="true"/>
        </w:rPr>
        <w:t>שא</w:t>
      </w:r>
      <w:r>
        <w:rPr>
          <w:rtl w:val="true"/>
        </w:rPr>
        <w:t>"</w:t>
      </w:r>
      <w:r>
        <w:rPr>
          <w:rtl w:val="true"/>
        </w:rPr>
        <w:t>כ מה יעשה הרב במקומות שלא נסמכה פעולת הנטילה ללמ</w:t>
      </w:r>
      <w:r>
        <w:rPr>
          <w:rtl w:val="true"/>
        </w:rPr>
        <w:t>"</w:t>
      </w:r>
      <w:r>
        <w:rPr>
          <w:rtl w:val="true"/>
        </w:rPr>
        <w:t xml:space="preserve">ד מלאחריה כמו שאמרו </w:t>
      </w:r>
      <w:r>
        <w:rPr>
          <w:rtl w:val="true"/>
        </w:rPr>
        <w:t>[</w:t>
      </w:r>
      <w:r>
        <w:rPr>
          <w:rtl w:val="true"/>
        </w:rPr>
        <w:t>חולין דף ק</w:t>
      </w:r>
      <w:r>
        <w:rPr>
          <w:rtl w:val="true"/>
        </w:rPr>
        <w:t>"</w:t>
      </w:r>
      <w:r>
        <w:rPr>
          <w:rtl w:val="true"/>
        </w:rPr>
        <w:t>ו ע</w:t>
      </w:r>
      <w:r>
        <w:rPr>
          <w:rtl w:val="true"/>
        </w:rPr>
        <w:t>"</w:t>
      </w:r>
      <w:r>
        <w:rPr>
          <w:rtl w:val="true"/>
        </w:rPr>
        <w:t>א</w:t>
      </w:r>
      <w:r>
        <w:rPr>
          <w:rtl w:val="true"/>
        </w:rPr>
        <w:t xml:space="preserve">] </w:t>
      </w:r>
      <w:r>
        <w:rPr>
          <w:rtl w:val="true"/>
        </w:rPr>
        <w:t>נוטל אדם ידיו שחרית</w:t>
      </w:r>
      <w:r>
        <w:rPr>
          <w:rtl w:val="true"/>
        </w:rPr>
        <w:t xml:space="preserve">, </w:t>
      </w:r>
      <w:r>
        <w:rPr>
          <w:rtl w:val="true"/>
        </w:rPr>
        <w:t xml:space="preserve">הנוטל ידיו לפירות </w:t>
      </w:r>
      <w:r>
        <w:rPr>
          <w:rtl w:val="true"/>
        </w:rPr>
        <w:t>[</w:t>
      </w:r>
      <w:r>
        <w:rPr>
          <w:rtl w:val="true"/>
        </w:rPr>
        <w:t>שם ק</w:t>
      </w:r>
      <w:r>
        <w:rPr>
          <w:rtl w:val="true"/>
        </w:rPr>
        <w:t>"</w:t>
      </w:r>
      <w:r>
        <w:rPr>
          <w:rtl w:val="true"/>
        </w:rPr>
        <w:t>ו ע</w:t>
      </w:r>
      <w:r>
        <w:rPr>
          <w:rtl w:val="true"/>
        </w:rPr>
        <w:t>"</w:t>
      </w:r>
      <w:r>
        <w:rPr>
          <w:rtl w:val="true"/>
        </w:rPr>
        <w:t>ב</w:t>
      </w:r>
      <w:r>
        <w:rPr>
          <w:rtl w:val="true"/>
        </w:rPr>
        <w:t xml:space="preserve">] </w:t>
      </w:r>
      <w:r>
        <w:rPr>
          <w:rtl w:val="true"/>
        </w:rPr>
        <w:t>וכמוהם רבים</w:t>
      </w:r>
      <w:r>
        <w:rPr>
          <w:rtl w:val="true"/>
        </w:rPr>
        <w:t xml:space="preserve">. </w:t>
      </w:r>
      <w:r>
        <w:rPr>
          <w:rtl w:val="true"/>
        </w:rPr>
        <w:t>ומה שנשתמשו חז</w:t>
      </w:r>
      <w:r>
        <w:rPr>
          <w:rtl w:val="true"/>
        </w:rPr>
        <w:t>"</w:t>
      </w:r>
      <w:r>
        <w:rPr>
          <w:rtl w:val="true"/>
        </w:rPr>
        <w:t>ל בזאת הגזרה לפעמים בעד ענין לקיחה כנטילה דלולב וזולת זה הרבה</w:t>
      </w:r>
      <w:r>
        <w:rPr>
          <w:rtl w:val="true"/>
        </w:rPr>
        <w:t xml:space="preserve">. </w:t>
      </w:r>
      <w:r>
        <w:rPr>
          <w:rtl w:val="true"/>
        </w:rPr>
        <w:t>אינה גזרה שוה בהוראתה בכל המקומות כי היא מהמלות המשותפות בהוראות מתחלפות כאשר ימצאו רבים מאד בלה</w:t>
      </w:r>
      <w:r>
        <w:rPr>
          <w:rtl w:val="true"/>
        </w:rPr>
        <w:t>"</w:t>
      </w:r>
      <w:r>
        <w:rPr>
          <w:rtl w:val="true"/>
        </w:rPr>
        <w:t>ק ומתפרשים לפי ענינם ומקומם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והדמיון </w:t>
      </w:r>
      <w:r>
        <w:rPr>
          <w:rStyle w:val="Style12"/>
          <w:vertAlign w:val="superscript"/>
          <w:rtl w:val="true"/>
        </w:rPr>
        <w:t>@</w:t>
      </w:r>
      <w:r>
        <w:rPr>
          <w:rStyle w:val="Style12"/>
          <w:vertAlign w:val="superscript"/>
        </w:rPr>
        <w:t>33</w:t>
      </w:r>
      <w:r>
        <w:rPr>
          <w:rtl w:val="true"/>
        </w:rPr>
        <w:t>מלת נושא הכוללת ענינים רבים</w:t>
      </w:r>
      <w:r>
        <w:rPr>
          <w:rtl w:val="true"/>
        </w:rPr>
        <w:t xml:space="preserve">. </w:t>
      </w:r>
      <w:r>
        <w:rPr>
          <w:rtl w:val="true"/>
        </w:rPr>
        <w:t xml:space="preserve">כי לפעמים תורה על הלקיחה שא נא כליך </w:t>
      </w:r>
      <w:r>
        <w:rPr>
          <w:rtl w:val="true"/>
        </w:rPr>
        <w:t>[</w:t>
      </w:r>
      <w:r>
        <w:rPr>
          <w:rtl w:val="true"/>
        </w:rPr>
        <w:t>בראשית כ</w:t>
      </w:r>
      <w:r>
        <w:rPr>
          <w:rtl w:val="true"/>
        </w:rPr>
        <w:t>"</w:t>
      </w:r>
      <w:r>
        <w:rPr>
          <w:rtl w:val="true"/>
        </w:rPr>
        <w:t>ז ג</w:t>
      </w:r>
      <w:r>
        <w:rPr>
          <w:rtl w:val="true"/>
        </w:rPr>
        <w:t xml:space="preserve">'] </w:t>
      </w:r>
      <w:r>
        <w:rPr>
          <w:rtl w:val="true"/>
        </w:rPr>
        <w:t xml:space="preserve">ועל הקבלה שא את ראש </w:t>
      </w:r>
      <w:r>
        <w:rPr>
          <w:rtl w:val="true"/>
        </w:rPr>
        <w:t>[</w:t>
      </w:r>
      <w:r>
        <w:rPr>
          <w:rtl w:val="true"/>
        </w:rPr>
        <w:t>במדבר ל</w:t>
      </w:r>
      <w:r>
        <w:rPr>
          <w:rtl w:val="true"/>
        </w:rPr>
        <w:t>"</w:t>
      </w:r>
      <w:r>
        <w:rPr>
          <w:rtl w:val="true"/>
        </w:rPr>
        <w:t>א כ</w:t>
      </w:r>
      <w:r>
        <w:rPr>
          <w:rtl w:val="true"/>
        </w:rPr>
        <w:t>"</w:t>
      </w:r>
      <w:r>
        <w:rPr>
          <w:rtl w:val="true"/>
        </w:rPr>
        <w:t>ו</w:t>
      </w:r>
      <w:r>
        <w:rPr>
          <w:rtl w:val="true"/>
        </w:rPr>
        <w:t xml:space="preserve">] </w:t>
      </w:r>
      <w:r>
        <w:rPr>
          <w:rtl w:val="true"/>
        </w:rPr>
        <w:t>כתרגומו</w:t>
      </w:r>
      <w:r>
        <w:rPr>
          <w:rtl w:val="true"/>
        </w:rPr>
        <w:t xml:space="preserve">. </w:t>
      </w:r>
      <w:r>
        <w:rPr>
          <w:rtl w:val="true"/>
        </w:rPr>
        <w:t xml:space="preserve">ולפעמים ענין סבל ונשיאת משא כמו 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וענין הגבהה וינטלם וינשאם</w:t>
      </w:r>
      <w:r>
        <w:rPr>
          <w:rtl w:val="true"/>
        </w:rPr>
        <w:t xml:space="preserve">. </w:t>
      </w:r>
      <w:r>
        <w:rPr>
          <w:rtl w:val="true"/>
        </w:rPr>
        <w:t>וגם הוא לשון חזיון</w:t>
      </w:r>
      <w:r>
        <w:rPr>
          <w:rtl w:val="true"/>
        </w:rPr>
        <w:t xml:space="preserve">. </w:t>
      </w:r>
      <w:r>
        <w:rPr>
          <w:rtl w:val="true"/>
        </w:rPr>
        <w:t>ככה מלת נטילה תשמש בעד כמה ענינים נבדלים והיא מן המשותפות ומן הנרדפות</w:t>
      </w:r>
      <w:r>
        <w:rPr>
          <w:rtl w:val="true"/>
        </w:rPr>
        <w:t xml:space="preserve">. </w:t>
      </w:r>
      <w:r>
        <w:rPr>
          <w:rtl w:val="true"/>
        </w:rPr>
        <w:t>לפעמים היא לשון לקיחה</w:t>
      </w:r>
      <w:r>
        <w:rPr>
          <w:rtl w:val="true"/>
        </w:rPr>
        <w:t xml:space="preserve">. </w:t>
      </w:r>
      <w:r>
        <w:rPr>
          <w:rtl w:val="true"/>
        </w:rPr>
        <w:t>ולפעמים ענין רחיצה</w:t>
      </w:r>
      <w:r>
        <w:rPr>
          <w:rtl w:val="true"/>
        </w:rPr>
        <w:t xml:space="preserve">. </w:t>
      </w:r>
      <w:r>
        <w:rPr>
          <w:rtl w:val="true"/>
        </w:rPr>
        <w:t>או הגבהה</w:t>
      </w:r>
      <w:r>
        <w:rPr>
          <w:rtl w:val="true"/>
        </w:rPr>
        <w:t xml:space="preserve">. </w:t>
      </w:r>
      <w:r>
        <w:rPr>
          <w:rtl w:val="true"/>
        </w:rPr>
        <w:t>הכל לפי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ובאומרנו </w:t>
      </w:r>
      <w:r>
        <w:rPr>
          <w:rStyle w:val="Style12"/>
          <w:vertAlign w:val="superscript"/>
          <w:rtl w:val="true"/>
        </w:rPr>
        <w:t>@</w:t>
      </w:r>
      <w:r>
        <w:rPr>
          <w:rStyle w:val="Style12"/>
          <w:vertAlign w:val="superscript"/>
        </w:rPr>
        <w:t>33</w:t>
      </w:r>
      <w:r>
        <w:rPr>
          <w:rtl w:val="true"/>
        </w:rPr>
        <w:t>נוטל ידיו הוא ממש כאמרנו רוחץ ידיו אלא שהיא מיוחדת לרחיצה הנעשית כדין וכתקנת חז</w:t>
      </w:r>
      <w:r>
        <w:rPr>
          <w:rtl w:val="true"/>
        </w:rPr>
        <w:t>"</w:t>
      </w:r>
      <w:r>
        <w:rPr>
          <w:rtl w:val="true"/>
        </w:rPr>
        <w:t>ל בפרטי דקדוקיה</w:t>
      </w:r>
      <w:r>
        <w:rPr>
          <w:rtl w:val="true"/>
        </w:rPr>
        <w:t xml:space="preserve">. </w:t>
      </w:r>
      <w:r>
        <w:rPr>
          <w:rtl w:val="true"/>
        </w:rPr>
        <w:t>ובחרו במלת נטילה לפי שהיא משתתפת בהוראת ההגבהה</w:t>
      </w:r>
      <w:r>
        <w:rPr>
          <w:rtl w:val="true"/>
        </w:rPr>
        <w:t xml:space="preserve">. </w:t>
      </w:r>
      <w:r>
        <w:rPr>
          <w:rtl w:val="true"/>
        </w:rPr>
        <w:t>וע</w:t>
      </w:r>
      <w:r>
        <w:rPr>
          <w:rtl w:val="true"/>
        </w:rPr>
        <w:t>"</w:t>
      </w:r>
      <w:r>
        <w:rPr>
          <w:rtl w:val="true"/>
        </w:rPr>
        <w:t>ש שצריך להגביה ידיו בה כידוע</w:t>
      </w:r>
      <w:r>
        <w:rPr>
          <w:rtl w:val="true"/>
        </w:rPr>
        <w:t xml:space="preserve">. </w:t>
      </w:r>
      <w:r>
        <w:rPr>
          <w:rtl w:val="true"/>
        </w:rPr>
        <w:t>וזה נראה יותר מטעם הכלי</w:t>
      </w:r>
      <w:r>
        <w:rPr>
          <w:rtl w:val="true"/>
        </w:rPr>
        <w:t xml:space="preserve">. </w:t>
      </w:r>
      <w:r>
        <w:rPr>
          <w:rtl w:val="true"/>
        </w:rPr>
        <w:t>אבל יותר נראה ששם הכלי המתוקן לנטילה הוסב שמו נטלא בלשון חז</w:t>
      </w:r>
      <w:r>
        <w:rPr>
          <w:rtl w:val="true"/>
        </w:rPr>
        <w:t>"</w:t>
      </w:r>
      <w:r>
        <w:rPr>
          <w:rtl w:val="true"/>
        </w:rPr>
        <w:t xml:space="preserve">ל </w:t>
      </w:r>
      <w:r>
        <w:rPr>
          <w:rtl w:val="true"/>
        </w:rPr>
        <w:t>[</w:t>
      </w:r>
      <w:r>
        <w:rPr>
          <w:rtl w:val="true"/>
        </w:rPr>
        <w:t>חולין דף ק</w:t>
      </w:r>
      <w:r>
        <w:rPr>
          <w:rtl w:val="true"/>
        </w:rPr>
        <w:t>"</w:t>
      </w:r>
      <w:r>
        <w:rPr>
          <w:rtl w:val="true"/>
        </w:rPr>
        <w:t>ז ע</w:t>
      </w:r>
      <w:r>
        <w:rPr>
          <w:rtl w:val="true"/>
        </w:rPr>
        <w:t>"</w:t>
      </w:r>
      <w:r>
        <w:rPr>
          <w:rtl w:val="true"/>
        </w:rPr>
        <w:t>א</w:t>
      </w:r>
      <w:r>
        <w:rPr>
          <w:rtl w:val="true"/>
        </w:rPr>
        <w:t xml:space="preserve">] </w:t>
      </w:r>
      <w:r>
        <w:rPr>
          <w:rtl w:val="true"/>
        </w:rPr>
        <w:t>ע</w:t>
      </w:r>
      <w:r>
        <w:rPr>
          <w:rtl w:val="true"/>
        </w:rPr>
        <w:t>"</w:t>
      </w:r>
      <w:r>
        <w:rPr>
          <w:rtl w:val="true"/>
        </w:rPr>
        <w:t>ש הנטילה</w:t>
      </w:r>
      <w:r>
        <w:rPr>
          <w:rtl w:val="true"/>
        </w:rPr>
        <w:t xml:space="preserve">. </w:t>
      </w:r>
      <w:r>
        <w:rPr>
          <w:rtl w:val="true"/>
        </w:rPr>
        <w:t>ולא נבנה בנין ע</w:t>
      </w:r>
      <w:r>
        <w:rPr>
          <w:rtl w:val="true"/>
        </w:rPr>
        <w:t>"</w:t>
      </w:r>
      <w:r>
        <w:rPr>
          <w:rtl w:val="true"/>
        </w:rPr>
        <w:t>ש המקרה</w:t>
      </w:r>
      <w:r>
        <w:rPr>
          <w:rtl w:val="true"/>
        </w:rPr>
        <w:t xml:space="preserve">. </w:t>
      </w:r>
      <w:r>
        <w:rPr>
          <w:rtl w:val="true"/>
        </w:rPr>
        <w:t>אלא הוא שם נגזר מהפעולה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שאמרו לפעמים נוטלין לידים בתוספ</w:t>
      </w:r>
      <w:r>
        <w:rPr>
          <w:rtl w:val="true"/>
        </w:rPr>
        <w:t xml:space="preserve">' </w:t>
      </w:r>
      <w:r>
        <w:rPr>
          <w:rtl w:val="true"/>
        </w:rPr>
        <w:t>למ</w:t>
      </w:r>
      <w:r>
        <w:rPr>
          <w:rtl w:val="true"/>
        </w:rPr>
        <w:t>"</w:t>
      </w:r>
      <w:r>
        <w:rPr>
          <w:rtl w:val="true"/>
        </w:rPr>
        <w:t>ד כדרך ששנוי כאן וכן בריש מס</w:t>
      </w:r>
      <w:r>
        <w:rPr>
          <w:rtl w:val="true"/>
        </w:rPr>
        <w:t xml:space="preserve">' </w:t>
      </w:r>
      <w:r>
        <w:rPr>
          <w:rtl w:val="true"/>
        </w:rPr>
        <w:t>ידים לע</w:t>
      </w:r>
      <w:r>
        <w:rPr>
          <w:rtl w:val="true"/>
        </w:rPr>
        <w:t>"</w:t>
      </w:r>
      <w:r>
        <w:rPr>
          <w:rtl w:val="true"/>
        </w:rPr>
        <w:t>ד הוצרכו ללמ</w:t>
      </w:r>
      <w:r>
        <w:rPr>
          <w:rtl w:val="true"/>
        </w:rPr>
        <w:t>"</w:t>
      </w:r>
      <w:r>
        <w:rPr>
          <w:rtl w:val="true"/>
        </w:rPr>
        <w:t>ד זו ללמדנו דבר עיקרי בנטילה והוא שצריך לכוין בה לנטילה לידים לטהרן לאכילה ולא כמנקה מהלכלוך בלבד</w:t>
      </w:r>
      <w:r>
        <w:rPr>
          <w:rtl w:val="true"/>
        </w:rPr>
        <w:t xml:space="preserve">. </w:t>
      </w:r>
      <w:r>
        <w:rPr>
          <w:rtl w:val="true"/>
        </w:rPr>
        <w:t>בלי כוונה ובלי השגחה אם נוטל ידיו או אבר אחד</w:t>
      </w:r>
      <w:r>
        <w:rPr>
          <w:rtl w:val="true"/>
        </w:rPr>
        <w:t xml:space="preserve">. </w:t>
      </w:r>
      <w:r>
        <w:rPr>
          <w:rtl w:val="true"/>
        </w:rPr>
        <w:t xml:space="preserve">כמו לה לשמה </w:t>
      </w:r>
      <w:r>
        <w:rPr>
          <w:rtl w:val="true"/>
        </w:rPr>
        <w:t>[</w:t>
      </w:r>
      <w:r>
        <w:rPr>
          <w:rtl w:val="true"/>
        </w:rPr>
        <w:t>גיטין דף כ</w:t>
      </w:r>
      <w:r>
        <w:rPr>
          <w:rtl w:val="true"/>
        </w:rPr>
        <w:t xml:space="preserve">' </w:t>
      </w:r>
      <w:r>
        <w:rPr>
          <w:rtl w:val="true"/>
        </w:rPr>
        <w:t>ע</w:t>
      </w:r>
      <w:r>
        <w:rPr>
          <w:rtl w:val="true"/>
        </w:rPr>
        <w:t>"</w:t>
      </w:r>
      <w:r>
        <w:rPr>
          <w:rtl w:val="true"/>
        </w:rPr>
        <w:t>א</w:t>
      </w:r>
      <w:r>
        <w:rPr>
          <w:rtl w:val="true"/>
        </w:rPr>
        <w:t xml:space="preserve">, </w:t>
      </w:r>
      <w:r>
        <w:rPr>
          <w:rtl w:val="true"/>
        </w:rPr>
        <w:t>ועוד</w:t>
      </w:r>
      <w:r>
        <w:rPr>
          <w:rtl w:val="true"/>
        </w:rPr>
        <w:t xml:space="preserve">] </w:t>
      </w:r>
      <w:r>
        <w:rPr>
          <w:rtl w:val="true"/>
        </w:rPr>
        <w:t>וכדעת הרשב</w:t>
      </w:r>
      <w:r>
        <w:rPr>
          <w:rtl w:val="true"/>
        </w:rPr>
        <w:t>"</w:t>
      </w:r>
      <w:r>
        <w:rPr>
          <w:rtl w:val="true"/>
        </w:rPr>
        <w:t>א ז</w:t>
      </w:r>
      <w:r>
        <w:rPr>
          <w:rtl w:val="true"/>
        </w:rPr>
        <w:t>"</w:t>
      </w:r>
      <w:r>
        <w:rPr>
          <w:rtl w:val="true"/>
        </w:rPr>
        <w:t>ל וסיעתו הסוברים דבעינן כוונה לנטילה וכן עיקר</w:t>
      </w:r>
      <w:r>
        <w:rPr>
          <w:rtl w:val="true"/>
        </w:rPr>
        <w:t xml:space="preserve">. </w:t>
      </w:r>
      <w:r>
        <w:rPr>
          <w:rtl w:val="true"/>
        </w:rPr>
        <w:t>ואפי</w:t>
      </w:r>
      <w:r>
        <w:rPr>
          <w:rtl w:val="true"/>
        </w:rPr>
        <w:t xml:space="preserve">' </w:t>
      </w:r>
      <w:r>
        <w:rPr>
          <w:rtl w:val="true"/>
        </w:rPr>
        <w:t>לדעת החולקים לכתחלה מיהת מודו דבעינן כוונה וכדפסק הרב בש</w:t>
      </w:r>
      <w:r>
        <w:rPr>
          <w:rtl w:val="true"/>
        </w:rPr>
        <w:t>"</w:t>
      </w:r>
      <w:r>
        <w:rPr>
          <w:rtl w:val="true"/>
        </w:rPr>
        <w:t>ע סי</w:t>
      </w:r>
      <w:r>
        <w:rPr>
          <w:rtl w:val="true"/>
        </w:rPr>
        <w:t xml:space="preserve">' </w:t>
      </w:r>
      <w:r>
        <w:rPr>
          <w:rtl w:val="true"/>
        </w:rPr>
        <w:t>קנ</w:t>
      </w:r>
      <w:r>
        <w:rPr>
          <w:rtl w:val="true"/>
        </w:rPr>
        <w:t>"</w:t>
      </w:r>
      <w:r>
        <w:rPr>
          <w:rtl w:val="true"/>
        </w:rPr>
        <w:t>ט</w:t>
      </w:r>
      <w:r>
        <w:rPr>
          <w:rtl w:val="true"/>
        </w:rPr>
        <w:t xml:space="preserve">. </w:t>
      </w:r>
      <w:r>
        <w:rPr>
          <w:rtl w:val="true"/>
        </w:rPr>
        <w:t>ועל כן במקום הראשון שהוזכרה נטילה זו</w:t>
      </w:r>
      <w:r>
        <w:rPr>
          <w:rtl w:val="true"/>
        </w:rPr>
        <w:t xml:space="preserve">. </w:t>
      </w:r>
      <w:r>
        <w:rPr>
          <w:rtl w:val="true"/>
        </w:rPr>
        <w:t>וכמו כן במס</w:t>
      </w:r>
      <w:r>
        <w:rPr>
          <w:rtl w:val="true"/>
        </w:rPr>
        <w:t xml:space="preserve">' </w:t>
      </w:r>
      <w:r>
        <w:rPr>
          <w:rtl w:val="true"/>
        </w:rPr>
        <w:t>ידים ששם עיקר מקומה בעצם רמזו לנו דבר זה והוא דבר הגון לע</w:t>
      </w:r>
      <w:r>
        <w:rPr>
          <w:rtl w:val="true"/>
        </w:rPr>
        <w:t>"</w:t>
      </w:r>
      <w:r>
        <w:rPr>
          <w:rtl w:val="true"/>
        </w:rPr>
        <w:t>ד</w:t>
      </w:r>
      <w:r>
        <w:rPr>
          <w:rtl w:val="true"/>
        </w:rPr>
        <w:t xml:space="preserve">. </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ב דחגיגה דמתני</w:t>
      </w:r>
      <w:r>
        <w:rPr>
          <w:rtl w:val="true"/>
        </w:rPr>
        <w:t xml:space="preserve">' </w:t>
      </w:r>
      <w:r>
        <w:rPr>
          <w:rtl w:val="true"/>
        </w:rPr>
        <w:t>דהתם מסייעא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ויחזרו המשקין ויטמאו אחורי הכוס</w:t>
      </w:r>
      <w:r>
        <w:rPr>
          <w:rtl w:val="true"/>
        </w:rPr>
        <w:t xml:space="preserve">. </w:t>
      </w:r>
      <w:r>
        <w:rPr>
          <w:rtl w:val="true"/>
        </w:rPr>
        <w:t>כתב תי</w:t>
      </w:r>
      <w:r>
        <w:rPr>
          <w:rtl w:val="true"/>
        </w:rPr>
        <w:t>"</w:t>
      </w:r>
      <w:r>
        <w:rPr>
          <w:rtl w:val="true"/>
        </w:rPr>
        <w:t>ט אזיל לשטתיה</w:t>
      </w:r>
      <w:r>
        <w:rPr>
          <w:rtl w:val="true"/>
        </w:rPr>
        <w:t xml:space="preserve">. </w:t>
      </w:r>
      <w:r>
        <w:rPr>
          <w:rtl w:val="true"/>
        </w:rPr>
        <w:t>אבל להרמב</w:t>
      </w:r>
      <w:r>
        <w:rPr>
          <w:rtl w:val="true"/>
        </w:rPr>
        <w:t>"</w:t>
      </w:r>
      <w:r>
        <w:rPr>
          <w:rtl w:val="true"/>
        </w:rPr>
        <w:t xml:space="preserve">ם </w:t>
      </w:r>
      <w:r>
        <w:rPr>
          <w:rtl w:val="true"/>
        </w:rPr>
        <w:t>[</w:t>
      </w:r>
      <w:r>
        <w:rPr>
          <w:rtl w:val="true"/>
        </w:rPr>
        <w:t>בפירושו סוף זבים</w:t>
      </w:r>
      <w:r>
        <w:rPr>
          <w:rtl w:val="true"/>
        </w:rPr>
        <w:t xml:space="preserve">] </w:t>
      </w:r>
      <w:r>
        <w:rPr>
          <w:rtl w:val="true"/>
        </w:rPr>
        <w:t>אין משקין מטמאין כלים אלא שנטמאו באב הטומאה עכ</w:t>
      </w:r>
      <w:r>
        <w:rPr>
          <w:rtl w:val="true"/>
        </w:rPr>
        <w:t>"</w:t>
      </w:r>
      <w:r>
        <w:rPr>
          <w:rtl w:val="true"/>
        </w:rPr>
        <w:t>ל</w:t>
      </w:r>
      <w:r>
        <w:rPr>
          <w:rtl w:val="true"/>
        </w:rPr>
        <w:t xml:space="preserve">. </w:t>
      </w:r>
      <w:r>
        <w:rPr>
          <w:rtl w:val="true"/>
        </w:rPr>
        <w:t>והוא קצת שלא בדקדוק שזה פשוט שהמשקין נעשין תחלה לעולם ואפי</w:t>
      </w:r>
      <w:r>
        <w:rPr>
          <w:rtl w:val="true"/>
        </w:rPr>
        <w:t xml:space="preserve">' </w:t>
      </w:r>
      <w:r>
        <w:rPr>
          <w:rtl w:val="true"/>
        </w:rPr>
        <w:t>נטמאו בולד הטומאה ומטמאין לכלים מדרבנן והן נעשין שניים</w:t>
      </w:r>
      <w:r>
        <w:rPr>
          <w:rtl w:val="true"/>
        </w:rPr>
        <w:t xml:space="preserve">. </w:t>
      </w:r>
      <w:r>
        <w:rPr>
          <w:rtl w:val="true"/>
        </w:rPr>
        <w:t>וכן מתבאר מדברי הרמב</w:t>
      </w:r>
      <w:r>
        <w:rPr>
          <w:rtl w:val="true"/>
        </w:rPr>
        <w:t>"</w:t>
      </w:r>
      <w:r>
        <w:rPr>
          <w:rtl w:val="true"/>
        </w:rPr>
        <w:t>ם בפ</w:t>
      </w:r>
      <w:r>
        <w:rPr>
          <w:rtl w:val="true"/>
        </w:rPr>
        <w:t>"</w:t>
      </w:r>
      <w:r>
        <w:rPr>
          <w:rtl w:val="true"/>
        </w:rPr>
        <w:t>ח מהל</w:t>
      </w:r>
      <w:r>
        <w:rPr>
          <w:rtl w:val="true"/>
        </w:rPr>
        <w:t xml:space="preserve">' </w:t>
      </w:r>
      <w:r>
        <w:rPr>
          <w:rtl w:val="true"/>
        </w:rPr>
        <w:t>שאר אבות הטומאות הלכה י</w:t>
      </w:r>
      <w:r>
        <w:rPr>
          <w:rtl w:val="true"/>
        </w:rPr>
        <w:t xml:space="preserve">'. </w:t>
      </w:r>
      <w:r>
        <w:rPr>
          <w:rtl w:val="true"/>
        </w:rPr>
        <w:t>ואינו מוציא אלא משקין הבאין מחמת ידים שאין להן עיקר מד</w:t>
      </w:r>
      <w:r>
        <w:rPr>
          <w:rtl w:val="true"/>
        </w:rPr>
        <w:t>"</w:t>
      </w:r>
      <w:r>
        <w:rPr>
          <w:rtl w:val="true"/>
        </w:rPr>
        <w:t>ת ודכוותה</w:t>
      </w:r>
      <w:r>
        <w:rPr>
          <w:rtl w:val="true"/>
        </w:rPr>
        <w:t xml:space="preserve">. </w:t>
      </w:r>
      <w:r>
        <w:rPr>
          <w:rtl w:val="true"/>
        </w:rPr>
        <w:t>אבל הבאין מחמת שרץ אפי</w:t>
      </w:r>
      <w:r>
        <w:rPr>
          <w:rtl w:val="true"/>
        </w:rPr>
        <w:t xml:space="preserve">' </w:t>
      </w:r>
      <w:r>
        <w:rPr>
          <w:rtl w:val="true"/>
        </w:rPr>
        <w:t>לא נגעו בשרץ עצמו אלא באוכל שנגע בשרץ הן מטמאין כלים מדבריהם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שיטת הרמב</w:t>
      </w:r>
      <w:r>
        <w:rPr>
          <w:rtl w:val="true"/>
        </w:rPr>
        <w:t>"</w:t>
      </w:r>
      <w:r>
        <w:rPr>
          <w:rtl w:val="true"/>
        </w:rPr>
        <w:t>ם במשקין הבאין מחמת ידים שאינן מטמאין כלים</w:t>
      </w:r>
      <w:r>
        <w:rPr>
          <w:rtl w:val="true"/>
        </w:rPr>
        <w:t xml:space="preserve">. </w:t>
      </w:r>
      <w:r>
        <w:rPr>
          <w:rtl w:val="true"/>
        </w:rPr>
        <w:t>יש בה דוחק עצום והתשובות שהשיבו עליו הן חזקות מאד מהך דהכ</w:t>
      </w:r>
      <w:r>
        <w:rPr>
          <w:rtl w:val="true"/>
        </w:rPr>
        <w:t xml:space="preserve">' </w:t>
      </w:r>
      <w:r>
        <w:rPr>
          <w:rtl w:val="true"/>
        </w:rPr>
        <w:t>וממתני</w:t>
      </w:r>
      <w:r>
        <w:rPr>
          <w:rtl w:val="true"/>
        </w:rPr>
        <w:t xml:space="preserve">' </w:t>
      </w:r>
      <w:r>
        <w:rPr>
          <w:rtl w:val="true"/>
        </w:rPr>
        <w:t>דפ</w:t>
      </w:r>
      <w:r>
        <w:rPr>
          <w:rtl w:val="true"/>
        </w:rPr>
        <w:t>"</w:t>
      </w:r>
      <w:r>
        <w:rPr>
          <w:rtl w:val="true"/>
        </w:rPr>
        <w:t xml:space="preserve">ב </w:t>
      </w:r>
      <w:r>
        <w:rPr>
          <w:rtl w:val="true"/>
        </w:rPr>
        <w:t>[</w:t>
      </w:r>
      <w:r>
        <w:rPr>
          <w:rtl w:val="true"/>
        </w:rPr>
        <w:t>מ</w:t>
      </w:r>
      <w:r>
        <w:rPr>
          <w:rtl w:val="true"/>
        </w:rPr>
        <w:t>"</w:t>
      </w:r>
      <w:r>
        <w:rPr>
          <w:rtl w:val="true"/>
        </w:rPr>
        <w:t>א</w:t>
      </w:r>
      <w:r>
        <w:rPr>
          <w:rtl w:val="true"/>
        </w:rPr>
        <w:t xml:space="preserve">] </w:t>
      </w:r>
      <w:r>
        <w:rPr>
          <w:rtl w:val="true"/>
        </w:rPr>
        <w:t>דטבול יום כמבוא</w:t>
      </w:r>
      <w:r>
        <w:rPr>
          <w:rtl w:val="true"/>
        </w:rPr>
        <w:t xml:space="preserve">' </w:t>
      </w:r>
      <w:r>
        <w:rPr>
          <w:rtl w:val="true"/>
        </w:rPr>
        <w:t>בכ</w:t>
      </w:r>
      <w:r>
        <w:rPr>
          <w:rtl w:val="true"/>
        </w:rPr>
        <w:t>"</w:t>
      </w:r>
      <w:r>
        <w:rPr>
          <w:rtl w:val="true"/>
        </w:rPr>
        <w:t xml:space="preserve">מ </w:t>
      </w:r>
      <w:r>
        <w:rPr>
          <w:rtl w:val="true"/>
        </w:rPr>
        <w:t>[</w:t>
      </w:r>
      <w:r>
        <w:rPr>
          <w:rtl w:val="true"/>
        </w:rPr>
        <w:t>שם</w:t>
      </w:r>
      <w:r>
        <w:rPr>
          <w:rtl w:val="true"/>
        </w:rPr>
        <w:t xml:space="preserve">]. </w:t>
      </w:r>
      <w:r>
        <w:rPr>
          <w:rtl w:val="true"/>
        </w:rPr>
        <w:t>ואע</w:t>
      </w:r>
      <w:r>
        <w:rPr>
          <w:rtl w:val="true"/>
        </w:rPr>
        <w:t>"</w:t>
      </w:r>
      <w:r>
        <w:rPr>
          <w:rtl w:val="true"/>
        </w:rPr>
        <w:t>פ שהרב בכ</w:t>
      </w:r>
      <w:r>
        <w:rPr>
          <w:rtl w:val="true"/>
        </w:rPr>
        <w:t>"</w:t>
      </w:r>
      <w:r>
        <w:rPr>
          <w:rtl w:val="true"/>
        </w:rPr>
        <w:t>מ ניחא ליה למשכוני נפשיה אדרמב</w:t>
      </w:r>
      <w:r>
        <w:rPr>
          <w:rtl w:val="true"/>
        </w:rPr>
        <w:t>"</w:t>
      </w:r>
      <w:r>
        <w:rPr>
          <w:rtl w:val="true"/>
        </w:rPr>
        <w:t>ם להקל משאם מעליו אינו מתייש</w:t>
      </w:r>
      <w:r>
        <w:rPr>
          <w:rtl w:val="true"/>
        </w:rPr>
        <w:t xml:space="preserve">' </w:t>
      </w:r>
      <w:r>
        <w:rPr>
          <w:rtl w:val="true"/>
        </w:rPr>
        <w:t>על הלב מ</w:t>
      </w:r>
      <w:r>
        <w:rPr>
          <w:rtl w:val="true"/>
        </w:rPr>
        <w:t>"</w:t>
      </w:r>
      <w:r>
        <w:rPr>
          <w:rtl w:val="true"/>
        </w:rPr>
        <w:t>ש הוא ז</w:t>
      </w:r>
      <w:r>
        <w:rPr>
          <w:rtl w:val="true"/>
        </w:rPr>
        <w:t>"</w:t>
      </w:r>
      <w:r>
        <w:rPr>
          <w:rtl w:val="true"/>
        </w:rPr>
        <w:t>ל להעמיד דבריו בחזקת היד בדברים שא</w:t>
      </w:r>
      <w:r>
        <w:rPr>
          <w:rtl w:val="true"/>
        </w:rPr>
        <w:t>"</w:t>
      </w:r>
      <w:r>
        <w:rPr>
          <w:rtl w:val="true"/>
        </w:rPr>
        <w:t>א לשמוע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דגזרה שעמדו למנין לא היה אלא לנטמא מאב הטומאה ודוק שם בגמרא</w:t>
      </w:r>
      <w:r>
        <w:rPr>
          <w:rtl w:val="true"/>
        </w:rPr>
        <w:t xml:space="preserve">. </w:t>
      </w:r>
      <w:r>
        <w:rPr>
          <w:rtl w:val="true"/>
        </w:rPr>
        <w:t>ור</w:t>
      </w:r>
      <w:r>
        <w:rPr>
          <w:rtl w:val="true"/>
        </w:rPr>
        <w:t>"</w:t>
      </w:r>
      <w:r>
        <w:rPr>
          <w:rtl w:val="true"/>
        </w:rPr>
        <w:t xml:space="preserve">ל דאיתא התם בהדיא </w:t>
      </w:r>
      <w:r>
        <w:rPr>
          <w:rtl w:val="true"/>
        </w:rPr>
        <w:t>[</w:t>
      </w:r>
      <w:r>
        <w:rPr>
          <w:rtl w:val="true"/>
        </w:rPr>
        <w:t>שבת דף י</w:t>
      </w:r>
      <w:r>
        <w:rPr>
          <w:rtl w:val="true"/>
        </w:rPr>
        <w:t>"</w:t>
      </w:r>
      <w:r>
        <w:rPr>
          <w:rtl w:val="true"/>
        </w:rPr>
        <w:t>ד ע</w:t>
      </w:r>
      <w:r>
        <w:rPr>
          <w:rtl w:val="true"/>
        </w:rPr>
        <w:t>"</w:t>
      </w:r>
      <w:r>
        <w:rPr>
          <w:rtl w:val="true"/>
        </w:rPr>
        <w:t>ב</w:t>
      </w:r>
      <w:r>
        <w:rPr>
          <w:rtl w:val="true"/>
        </w:rPr>
        <w:t xml:space="preserve">] </w:t>
      </w:r>
      <w:r>
        <w:rPr>
          <w:rtl w:val="true"/>
        </w:rPr>
        <w:t>דהגזרה היתה במשקין הבאין מחמת שרץ ואין זה צריך דייקות רב</w:t>
      </w:r>
      <w:r>
        <w:rPr>
          <w:rtl w:val="true"/>
        </w:rPr>
        <w:t xml:space="preserve">. </w:t>
      </w:r>
      <w:r>
        <w:rPr>
          <w:rtl w:val="true"/>
        </w:rPr>
        <w:t>וכבר קדמו בכ</w:t>
      </w:r>
      <w:r>
        <w:rPr>
          <w:rtl w:val="true"/>
        </w:rPr>
        <w:t>"</w:t>
      </w:r>
      <w:r>
        <w:rPr>
          <w:rtl w:val="true"/>
        </w:rPr>
        <w:t xml:space="preserve">מ </w:t>
      </w:r>
      <w:r>
        <w:rPr>
          <w:rtl w:val="true"/>
        </w:rPr>
        <w:t>[</w:t>
      </w:r>
      <w:r>
        <w:rPr>
          <w:rtl w:val="true"/>
        </w:rPr>
        <w:t>בפ</w:t>
      </w:r>
      <w:r>
        <w:rPr>
          <w:rtl w:val="true"/>
        </w:rPr>
        <w:t>"</w:t>
      </w:r>
      <w:r>
        <w:rPr>
          <w:rtl w:val="true"/>
        </w:rPr>
        <w:t>ז ה</w:t>
      </w:r>
      <w:r>
        <w:rPr>
          <w:rtl w:val="true"/>
        </w:rPr>
        <w:t>"</w:t>
      </w:r>
      <w:r>
        <w:rPr>
          <w:rtl w:val="true"/>
        </w:rPr>
        <w:t>ב שם באבו</w:t>
      </w:r>
      <w:r>
        <w:rPr>
          <w:rtl w:val="true"/>
        </w:rPr>
        <w:t>"</w:t>
      </w:r>
      <w:r>
        <w:rPr>
          <w:rtl w:val="true"/>
        </w:rPr>
        <w:t>ה</w:t>
      </w:r>
      <w:r>
        <w:rPr>
          <w:rtl w:val="true"/>
        </w:rPr>
        <w:t xml:space="preserve">] </w:t>
      </w:r>
      <w:r>
        <w:rPr>
          <w:rtl w:val="true"/>
        </w:rPr>
        <w:t>אמנם איני רואה משם ראיה נסברת הרמב</w:t>
      </w:r>
      <w:r>
        <w:rPr>
          <w:rtl w:val="true"/>
        </w:rPr>
        <w:t>"</w:t>
      </w:r>
      <w:r>
        <w:rPr>
          <w:rtl w:val="true"/>
        </w:rPr>
        <w:t>ם לסתור מחמתה דברים מוכרחי</w:t>
      </w:r>
      <w:r>
        <w:rPr>
          <w:rtl w:val="true"/>
        </w:rPr>
        <w:t xml:space="preserve">' </w:t>
      </w:r>
      <w:r>
        <w:rPr>
          <w:rtl w:val="true"/>
        </w:rPr>
        <w:t>ומפורשים שהרי כבר כתבו התו</w:t>
      </w:r>
      <w:r>
        <w:rPr>
          <w:rtl w:val="true"/>
        </w:rPr>
        <w:t xml:space="preserve">' </w:t>
      </w:r>
      <w:r>
        <w:rPr>
          <w:rtl w:val="true"/>
        </w:rPr>
        <w:t xml:space="preserve">שם </w:t>
      </w:r>
      <w:r>
        <w:rPr>
          <w:rtl w:val="true"/>
        </w:rPr>
        <w:t>[</w:t>
      </w:r>
      <w:r>
        <w:rPr>
          <w:rtl w:val="true"/>
        </w:rPr>
        <w:t>ד</w:t>
      </w:r>
      <w:r>
        <w:rPr>
          <w:rtl w:val="true"/>
        </w:rPr>
        <w:t>"</w:t>
      </w:r>
      <w:r>
        <w:rPr>
          <w:rtl w:val="true"/>
        </w:rPr>
        <w:t>ה אלא וכו</w:t>
      </w:r>
      <w:r>
        <w:rPr>
          <w:rtl w:val="true"/>
        </w:rPr>
        <w:t xml:space="preserve">' </w:t>
      </w:r>
      <w:r>
        <w:rPr>
          <w:rtl w:val="true"/>
        </w:rPr>
        <w:t>מחמת שרץ</w:t>
      </w:r>
      <w:r>
        <w:rPr>
          <w:rtl w:val="true"/>
        </w:rPr>
        <w:t xml:space="preserve">] </w:t>
      </w:r>
      <w:r>
        <w:rPr>
          <w:rtl w:val="true"/>
        </w:rPr>
        <w:t>דה</w:t>
      </w:r>
      <w:r>
        <w:rPr>
          <w:rtl w:val="true"/>
        </w:rPr>
        <w:t>"</w:t>
      </w:r>
      <w:r>
        <w:rPr>
          <w:rtl w:val="true"/>
        </w:rPr>
        <w:t>ה דהוי מצי למינקט משקין הבאין מחמת ידים יעויין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הייתי כדאי היה אפשר לי למצוא פשר דבר נהכריע בין שטת הרמב</w:t>
      </w:r>
      <w:r>
        <w:rPr>
          <w:rtl w:val="true"/>
        </w:rPr>
        <w:t>"</w:t>
      </w:r>
      <w:r>
        <w:rPr>
          <w:rtl w:val="true"/>
        </w:rPr>
        <w:t>ם והראב</w:t>
      </w:r>
      <w:r>
        <w:rPr>
          <w:rtl w:val="true"/>
        </w:rPr>
        <w:t>"</w:t>
      </w:r>
      <w:r>
        <w:rPr>
          <w:rtl w:val="true"/>
        </w:rPr>
        <w:t>ד ז</w:t>
      </w:r>
      <w:r>
        <w:rPr>
          <w:rtl w:val="true"/>
        </w:rPr>
        <w:t>"</w:t>
      </w:r>
      <w:r>
        <w:rPr>
          <w:rtl w:val="true"/>
        </w:rPr>
        <w:t>ל</w:t>
      </w:r>
      <w:r>
        <w:rPr>
          <w:rtl w:val="true"/>
        </w:rPr>
        <w:t xml:space="preserve">. </w:t>
      </w:r>
      <w:r>
        <w:rPr>
          <w:rtl w:val="true"/>
        </w:rPr>
        <w:t>ולקיים דעת הרמב</w:t>
      </w:r>
      <w:r>
        <w:rPr>
          <w:rtl w:val="true"/>
        </w:rPr>
        <w:t>"</w:t>
      </w:r>
      <w:r>
        <w:rPr>
          <w:rtl w:val="true"/>
        </w:rPr>
        <w:t>ם בצד זולת צד ואומר דבודאי דברי הראב</w:t>
      </w:r>
      <w:r>
        <w:rPr>
          <w:rtl w:val="true"/>
        </w:rPr>
        <w:t>"</w:t>
      </w:r>
      <w:r>
        <w:rPr>
          <w:rtl w:val="true"/>
        </w:rPr>
        <w:t>ד טובים ונכוחי</w:t>
      </w:r>
      <w:r>
        <w:rPr>
          <w:rtl w:val="true"/>
        </w:rPr>
        <w:t xml:space="preserve">' </w:t>
      </w:r>
      <w:r>
        <w:rPr>
          <w:rtl w:val="true"/>
        </w:rPr>
        <w:t>שכל המשקין הטמאין ואפי</w:t>
      </w:r>
      <w:r>
        <w:rPr>
          <w:rtl w:val="true"/>
        </w:rPr>
        <w:t xml:space="preserve">' </w:t>
      </w:r>
      <w:r>
        <w:rPr>
          <w:rtl w:val="true"/>
        </w:rPr>
        <w:t>הבאין מחמת ידים מטמאין הכלי</w:t>
      </w:r>
      <w:r>
        <w:rPr>
          <w:rtl w:val="true"/>
        </w:rPr>
        <w:t xml:space="preserve">' </w:t>
      </w:r>
      <w:r>
        <w:rPr>
          <w:rtl w:val="true"/>
        </w:rPr>
        <w:t>מהכרח המקומות הנז</w:t>
      </w:r>
      <w:r>
        <w:rPr>
          <w:rtl w:val="true"/>
        </w:rPr>
        <w:t xml:space="preserve">'. </w:t>
      </w:r>
      <w:r>
        <w:rPr>
          <w:rtl w:val="true"/>
        </w:rPr>
        <w:t>אבל יש להם אחוריים לחלוקה דהיינו שאינן מטמטאין אלא מתוכן</w:t>
      </w:r>
      <w:r>
        <w:rPr>
          <w:rtl w:val="true"/>
        </w:rPr>
        <w:t xml:space="preserve">. </w:t>
      </w:r>
      <w:r>
        <w:rPr>
          <w:rtl w:val="true"/>
        </w:rPr>
        <w:t>אבל נטמאו מאחוריהן תוכן וגבן טהור</w:t>
      </w:r>
      <w:r>
        <w:rPr>
          <w:rtl w:val="true"/>
        </w:rPr>
        <w:t xml:space="preserve">. </w:t>
      </w:r>
      <w:r>
        <w:rPr>
          <w:rtl w:val="true"/>
        </w:rPr>
        <w:t xml:space="preserve">והא ששנינו בחומר בקודש </w:t>
      </w:r>
      <w:r>
        <w:rPr>
          <w:rtl w:val="true"/>
        </w:rPr>
        <w:t>[</w:t>
      </w:r>
      <w:r>
        <w:rPr>
          <w:rtl w:val="true"/>
        </w:rPr>
        <w:t>משנה א</w:t>
      </w:r>
      <w:r>
        <w:rPr>
          <w:rtl w:val="true"/>
        </w:rPr>
        <w:t xml:space="preserve">'] </w:t>
      </w:r>
      <w:r>
        <w:rPr>
          <w:rtl w:val="true"/>
        </w:rPr>
        <w:t>אחוריים ותוך בתרומה ובפ</w:t>
      </w:r>
      <w:r>
        <w:rPr>
          <w:rtl w:val="true"/>
        </w:rPr>
        <w:t xml:space="preserve">' </w:t>
      </w:r>
      <w:r>
        <w:rPr>
          <w:rtl w:val="true"/>
        </w:rPr>
        <w:t>כ</w:t>
      </w:r>
      <w:r>
        <w:rPr>
          <w:rtl w:val="true"/>
        </w:rPr>
        <w:t>"</w:t>
      </w:r>
      <w:r>
        <w:rPr>
          <w:rtl w:val="true"/>
        </w:rPr>
        <w:t>ה דכנים ובגמרא דבכורות</w:t>
      </w:r>
      <w:r>
        <w:rPr>
          <w:rtl w:val="true"/>
        </w:rPr>
        <w:t>. (</w:t>
      </w:r>
      <w:r>
        <w:rPr>
          <w:rtl w:val="true"/>
        </w:rPr>
        <w:t>דל</w:t>
      </w:r>
      <w:r>
        <w:rPr>
          <w:rtl w:val="true"/>
        </w:rPr>
        <w:t>"</w:t>
      </w:r>
      <w:r>
        <w:rPr>
          <w:rtl w:val="true"/>
        </w:rPr>
        <w:t>ח ע</w:t>
      </w:r>
      <w:r>
        <w:rPr>
          <w:rtl w:val="true"/>
        </w:rPr>
        <w:t>"</w:t>
      </w:r>
      <w:r>
        <w:rPr>
          <w:rtl w:val="true"/>
        </w:rPr>
        <w:t>א</w:t>
      </w:r>
      <w:r>
        <w:rPr>
          <w:rtl w:val="true"/>
        </w:rPr>
        <w:t xml:space="preserve">) </w:t>
      </w:r>
      <w:r>
        <w:rPr>
          <w:rtl w:val="true"/>
        </w:rPr>
        <w:t>דעבדו רבנן היכירא כי היכי דלא נישרוף עלייהו תרומה וקדשים אחר שאין טומאתן אלא מחמת ידים</w:t>
      </w:r>
      <w:r>
        <w:rPr>
          <w:rtl w:val="true"/>
        </w:rPr>
        <w:t xml:space="preserve">. </w:t>
      </w:r>
      <w:r>
        <w:rPr>
          <w:rtl w:val="true"/>
        </w:rPr>
        <w:t>וידים עצמן אין להם עיקר מן התורה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הבאין מחמת שרץ שהן טמאין מן התורה דטומאת עצמן מן התורה ואפילו לטמא אוכלין קיי</w:t>
      </w:r>
      <w:r>
        <w:rPr>
          <w:rtl w:val="true"/>
        </w:rPr>
        <w:t>"</w:t>
      </w:r>
      <w:r>
        <w:rPr>
          <w:rtl w:val="true"/>
        </w:rPr>
        <w:t>ל יש טומאה למשקין מן התורה כדמשמע פ</w:t>
      </w:r>
      <w:r>
        <w:rPr>
          <w:rtl w:val="true"/>
        </w:rPr>
        <w:t>"</w:t>
      </w:r>
      <w:r>
        <w:rPr>
          <w:rtl w:val="true"/>
        </w:rPr>
        <w:t xml:space="preserve">ק דפסחים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וכן בגמ</w:t>
      </w:r>
      <w:r>
        <w:rPr>
          <w:rtl w:val="true"/>
        </w:rPr>
        <w:t xml:space="preserve">' </w:t>
      </w:r>
      <w:r>
        <w:rPr>
          <w:rtl w:val="true"/>
        </w:rPr>
        <w:t>די</w:t>
      </w:r>
      <w:r>
        <w:rPr>
          <w:rtl w:val="true"/>
        </w:rPr>
        <w:t>"</w:t>
      </w:r>
      <w:r>
        <w:rPr>
          <w:rtl w:val="true"/>
        </w:rPr>
        <w:t xml:space="preserve">ח דבר דפריך תלמודא בפשיטות אוכלין אי שנטמאו במשקין הבאין מחמת שרץ דאורייתא נינהו </w:t>
      </w:r>
      <w:r>
        <w:rPr>
          <w:rtl w:val="true"/>
        </w:rPr>
        <w:t>[</w:t>
      </w:r>
      <w:r>
        <w:rPr>
          <w:rtl w:val="true"/>
        </w:rPr>
        <w:t>שם בגמ</w:t>
      </w:r>
      <w:r>
        <w:rPr>
          <w:rtl w:val="true"/>
        </w:rPr>
        <w:t xml:space="preserve">' </w:t>
      </w:r>
      <w:r>
        <w:rPr>
          <w:rtl w:val="true"/>
        </w:rPr>
        <w:t>שבת</w:t>
      </w:r>
      <w:r>
        <w:rPr>
          <w:rtl w:val="true"/>
        </w:rPr>
        <w:t xml:space="preserve">] </w:t>
      </w:r>
      <w:r>
        <w:rPr>
          <w:rtl w:val="true"/>
        </w:rPr>
        <w:t>וכיון דאיכא דררא דטומאה דאורייתא ולא אסקוה רבנן בגזרתייהו אלא חדא דרגא דליטמו כלים שאין מקבלין טומאה מן התורה כ</w:t>
      </w:r>
      <w:r>
        <w:rPr>
          <w:rtl w:val="true"/>
        </w:rPr>
        <w:t>"</w:t>
      </w:r>
      <w:r>
        <w:rPr>
          <w:rtl w:val="true"/>
        </w:rPr>
        <w:t>א מאב הטומאה איכא למימר דאין להם אחוריים לחלוקה אלא נטמאו אחוריו נטמא תוכו ואפשר דשרפינן ענייהו תרומה וקדשים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לדבר מ</w:t>
      </w:r>
      <w:r>
        <w:rPr>
          <w:rtl w:val="true"/>
        </w:rPr>
        <w:t>"</w:t>
      </w:r>
      <w:r>
        <w:rPr>
          <w:rtl w:val="true"/>
        </w:rPr>
        <w:t>ש התו</w:t>
      </w:r>
      <w:r>
        <w:rPr>
          <w:rtl w:val="true"/>
        </w:rPr>
        <w:t xml:space="preserve">' </w:t>
      </w:r>
      <w:r>
        <w:rPr>
          <w:rtl w:val="true"/>
        </w:rPr>
        <w:t>בסוגיא די</w:t>
      </w:r>
      <w:r>
        <w:rPr>
          <w:rtl w:val="true"/>
        </w:rPr>
        <w:t>"</w:t>
      </w:r>
      <w:r>
        <w:rPr>
          <w:rtl w:val="true"/>
        </w:rPr>
        <w:t xml:space="preserve">ח דבר לענין טומאת כלי זכוכית </w:t>
      </w:r>
      <w:r>
        <w:rPr>
          <w:rtl w:val="true"/>
        </w:rPr>
        <w:t>[</w:t>
      </w:r>
      <w:r>
        <w:rPr>
          <w:rtl w:val="true"/>
        </w:rPr>
        <w:t>דף ט</w:t>
      </w:r>
      <w:r>
        <w:rPr>
          <w:rtl w:val="true"/>
        </w:rPr>
        <w:t>"</w:t>
      </w:r>
      <w:r>
        <w:rPr>
          <w:rtl w:val="true"/>
        </w:rPr>
        <w:t>ז ד</w:t>
      </w:r>
      <w:r>
        <w:rPr>
          <w:rtl w:val="true"/>
        </w:rPr>
        <w:t>"</w:t>
      </w:r>
      <w:r>
        <w:rPr>
          <w:rtl w:val="true"/>
        </w:rPr>
        <w:t>ה עבדו</w:t>
      </w:r>
      <w:r>
        <w:rPr>
          <w:rtl w:val="true"/>
        </w:rPr>
        <w:t xml:space="preserve">] </w:t>
      </w:r>
      <w:r>
        <w:rPr>
          <w:rtl w:val="true"/>
        </w:rPr>
        <w:t>דאע</w:t>
      </w:r>
      <w:r>
        <w:rPr>
          <w:rtl w:val="true"/>
        </w:rPr>
        <w:t>"</w:t>
      </w:r>
      <w:r>
        <w:rPr>
          <w:rtl w:val="true"/>
        </w:rPr>
        <w:t>ג דאמרינן התם דעבד בהו רבנן היכירא דלא לשרוף עלייהו</w:t>
      </w:r>
      <w:r>
        <w:rPr>
          <w:rtl w:val="true"/>
        </w:rPr>
        <w:t xml:space="preserve">. </w:t>
      </w:r>
      <w:r>
        <w:rPr>
          <w:rtl w:val="true"/>
        </w:rPr>
        <w:t>אעפ</w:t>
      </w:r>
      <w:r>
        <w:rPr>
          <w:rtl w:val="true"/>
        </w:rPr>
        <w:t>"</w:t>
      </w:r>
      <w:r>
        <w:rPr>
          <w:rtl w:val="true"/>
        </w:rPr>
        <w:t>כ חילקו שם שלא לכל טומאתן אמרו כן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 xml:space="preserve">דאמר אילפא </w:t>
      </w:r>
      <w:r>
        <w:rPr>
          <w:rtl w:val="true"/>
        </w:rPr>
        <w:t>[</w:t>
      </w:r>
      <w:r>
        <w:rPr>
          <w:rtl w:val="true"/>
        </w:rPr>
        <w:t>שם דף י</w:t>
      </w:r>
      <w:r>
        <w:rPr>
          <w:rtl w:val="true"/>
        </w:rPr>
        <w:t>"</w:t>
      </w:r>
      <w:r>
        <w:rPr>
          <w:rtl w:val="true"/>
        </w:rPr>
        <w:t>ד ע</w:t>
      </w:r>
      <w:r>
        <w:rPr>
          <w:rtl w:val="true"/>
        </w:rPr>
        <w:t>"</w:t>
      </w:r>
      <w:r>
        <w:rPr>
          <w:rtl w:val="true"/>
        </w:rPr>
        <w:t>ב</w:t>
      </w:r>
      <w:r>
        <w:rPr>
          <w:rtl w:val="true"/>
        </w:rPr>
        <w:t xml:space="preserve">] </w:t>
      </w:r>
      <w:r>
        <w:rPr>
          <w:rtl w:val="true"/>
        </w:rPr>
        <w:t>ידים תחלת גזרתן לשרפה הא מידי אחרינא לא</w:t>
      </w:r>
      <w:r>
        <w:rPr>
          <w:rtl w:val="true"/>
        </w:rPr>
        <w:t xml:space="preserve">. </w:t>
      </w:r>
      <w:r>
        <w:rPr>
          <w:rtl w:val="true"/>
        </w:rPr>
        <w:t>דילמא בתר הכי גזרו לשרוף ועיין היטב שכבר העידו חז</w:t>
      </w:r>
      <w:r>
        <w:rPr>
          <w:rtl w:val="true"/>
        </w:rPr>
        <w:t>"</w:t>
      </w:r>
      <w:r>
        <w:rPr>
          <w:rtl w:val="true"/>
        </w:rPr>
        <w:t xml:space="preserve">ל </w:t>
      </w:r>
      <w:r>
        <w:rPr>
          <w:rtl w:val="true"/>
        </w:rPr>
        <w:t>[</w:t>
      </w:r>
      <w:r>
        <w:rPr>
          <w:rtl w:val="true"/>
        </w:rPr>
        <w:t>שבת קל</w:t>
      </w:r>
      <w:r>
        <w:rPr>
          <w:rtl w:val="true"/>
        </w:rPr>
        <w:t>"</w:t>
      </w:r>
      <w:r>
        <w:rPr>
          <w:rtl w:val="true"/>
        </w:rPr>
        <w:t>ח ע</w:t>
      </w:r>
      <w:r>
        <w:rPr>
          <w:rtl w:val="true"/>
        </w:rPr>
        <w:t>"</w:t>
      </w:r>
      <w:r>
        <w:rPr>
          <w:rtl w:val="true"/>
        </w:rPr>
        <w:t>ב</w:t>
      </w:r>
      <w:r>
        <w:rPr>
          <w:rtl w:val="true"/>
        </w:rPr>
        <w:t xml:space="preserve">] </w:t>
      </w:r>
      <w:r>
        <w:rPr>
          <w:rtl w:val="true"/>
        </w:rPr>
        <w:t>עתידה תורה שתשתכח בהלכות אלו כי נעו מעגלותיה מאד ביחוד בדור יתום שאנחנו בו</w:t>
      </w:r>
      <w:r>
        <w:rPr>
          <w:rtl w:val="true"/>
        </w:rPr>
        <w:t xml:space="preserve">. </w:t>
      </w:r>
      <w:r>
        <w:rPr>
          <w:rtl w:val="true"/>
        </w:rPr>
        <w:t>והשי</w:t>
      </w:r>
      <w:r>
        <w:rPr>
          <w:rtl w:val="true"/>
        </w:rPr>
        <w:t>"</w:t>
      </w:r>
      <w:r>
        <w:rPr>
          <w:rtl w:val="true"/>
        </w:rPr>
        <w:t>ת יגלה עפר הסכלות מעינינו ויזכנו למצוא נתיב האמת בתורתו הקדושה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ואח</w:t>
      </w:r>
      <w:r>
        <w:rPr>
          <w:rStyle w:val="Style12"/>
          <w:rtl w:val="true"/>
        </w:rPr>
        <w:t>"</w:t>
      </w:r>
      <w:r>
        <w:rPr>
          <w:rStyle w:val="Style12"/>
          <w:rtl w:val="true"/>
        </w:rPr>
        <w:t>כ מכבדין את הבית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והלכה שמותר להשתמש בשמש ע</w:t>
      </w:r>
      <w:r>
        <w:rPr>
          <w:rtl w:val="true"/>
        </w:rPr>
        <w:t>"</w:t>
      </w:r>
      <w:r>
        <w:rPr>
          <w:rtl w:val="true"/>
        </w:rPr>
        <w:t>ה</w:t>
      </w:r>
      <w:r>
        <w:rPr>
          <w:rtl w:val="true"/>
        </w:rPr>
        <w:t xml:space="preserve">. </w:t>
      </w:r>
      <w:r>
        <w:rPr>
          <w:rtl w:val="true"/>
        </w:rPr>
        <w:t>וכתבו תר</w:t>
      </w:r>
      <w:r>
        <w:rPr>
          <w:rtl w:val="true"/>
        </w:rPr>
        <w:t>"</w:t>
      </w:r>
      <w:r>
        <w:rPr>
          <w:rtl w:val="true"/>
        </w:rPr>
        <w:t>י שנראין הדברים שיותר טוב להשתמש בע</w:t>
      </w:r>
      <w:r>
        <w:rPr>
          <w:rtl w:val="true"/>
        </w:rPr>
        <w:t>"</w:t>
      </w:r>
      <w:r>
        <w:rPr>
          <w:rtl w:val="true"/>
        </w:rPr>
        <w:t>ה כדי שלא להשתמש בת</w:t>
      </w:r>
      <w:r>
        <w:rPr>
          <w:rtl w:val="true"/>
        </w:rPr>
        <w:t>"</w:t>
      </w:r>
      <w:r>
        <w:rPr>
          <w:rtl w:val="true"/>
        </w:rPr>
        <w:t>ח וכמו שהסביר בתי</w:t>
      </w:r>
      <w:r>
        <w:rPr>
          <w:rtl w:val="true"/>
        </w:rPr>
        <w:t>"</w:t>
      </w:r>
      <w:r>
        <w:rPr>
          <w:rtl w:val="true"/>
        </w:rPr>
        <w:t>ט 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דמצינו בתלמוד הרבה ת</w:t>
      </w:r>
      <w:r>
        <w:rPr>
          <w:rtl w:val="true"/>
        </w:rPr>
        <w:t>"</w:t>
      </w:r>
      <w:r>
        <w:rPr>
          <w:rtl w:val="true"/>
        </w:rPr>
        <w:t>ח שהיו שמשין כגון ר</w:t>
      </w:r>
      <w:r>
        <w:rPr>
          <w:rtl w:val="true"/>
        </w:rPr>
        <w:t xml:space="preserve">' </w:t>
      </w:r>
      <w:r>
        <w:rPr>
          <w:rtl w:val="true"/>
        </w:rPr>
        <w:t>שמלאי שמעיה דר</w:t>
      </w:r>
      <w:r>
        <w:rPr>
          <w:rtl w:val="true"/>
        </w:rPr>
        <w:t>"</w:t>
      </w:r>
      <w:r>
        <w:rPr>
          <w:rtl w:val="true"/>
        </w:rPr>
        <w:t>י   נשיאה וכמוהו רבים מאד שהיו מהאמוראים והוו שמעי לרבנן</w:t>
      </w:r>
      <w:r>
        <w:rPr>
          <w:rtl w:val="true"/>
        </w:rPr>
        <w:t xml:space="preserve">. </w:t>
      </w:r>
      <w:r>
        <w:rPr>
          <w:rtl w:val="true"/>
        </w:rPr>
        <w:t>וכן ר</w:t>
      </w:r>
      <w:r>
        <w:rPr>
          <w:rtl w:val="true"/>
        </w:rPr>
        <w:t>"</w:t>
      </w:r>
      <w:r>
        <w:rPr>
          <w:rtl w:val="true"/>
        </w:rPr>
        <w:t>ג שהשתמש בטבי עבדו אע</w:t>
      </w:r>
      <w:r>
        <w:rPr>
          <w:rtl w:val="true"/>
        </w:rPr>
        <w:t>"</w:t>
      </w:r>
      <w:r>
        <w:rPr>
          <w:rtl w:val="true"/>
        </w:rPr>
        <w:t>פ שת</w:t>
      </w:r>
      <w:r>
        <w:rPr>
          <w:rtl w:val="true"/>
        </w:rPr>
        <w:t>"</w:t>
      </w:r>
      <w:r>
        <w:rPr>
          <w:rtl w:val="true"/>
        </w:rPr>
        <w:t xml:space="preserve">ח היה כדאיתא בריש הישן </w:t>
      </w:r>
      <w:r>
        <w:rPr>
          <w:rtl w:val="true"/>
        </w:rPr>
        <w:t>[</w:t>
      </w:r>
      <w:r>
        <w:rPr>
          <w:rtl w:val="true"/>
        </w:rPr>
        <w:t>פ</w:t>
      </w:r>
      <w:r>
        <w:rPr>
          <w:rtl w:val="true"/>
        </w:rPr>
        <w:t>"</w:t>
      </w:r>
      <w:r>
        <w:rPr>
          <w:rtl w:val="true"/>
        </w:rPr>
        <w:t>ב מ</w:t>
      </w:r>
      <w:r>
        <w:rPr>
          <w:rtl w:val="true"/>
        </w:rPr>
        <w:t>"</w:t>
      </w:r>
      <w:r>
        <w:rPr>
          <w:rtl w:val="true"/>
        </w:rPr>
        <w:t>א דסוכה</w:t>
      </w:r>
      <w:r>
        <w:rPr>
          <w:rtl w:val="true"/>
        </w:rPr>
        <w:t xml:space="preserve">] </w:t>
      </w:r>
      <w:r>
        <w:rPr>
          <w:rtl w:val="true"/>
        </w:rPr>
        <w:t xml:space="preserve">איכא לפלוגי בין רבו בתורה לשאינו רבו דהא אסור להשתמש בשונה הלכות </w:t>
      </w:r>
      <w:r>
        <w:rPr>
          <w:rtl w:val="true"/>
        </w:rPr>
        <w:t>[</w:t>
      </w:r>
      <w:r>
        <w:rPr>
          <w:rtl w:val="true"/>
        </w:rPr>
        <w:t>מגילה כ</w:t>
      </w:r>
      <w:r>
        <w:rPr>
          <w:rtl w:val="true"/>
        </w:rPr>
        <w:t>"</w:t>
      </w:r>
      <w:r>
        <w:rPr>
          <w:rtl w:val="true"/>
        </w:rPr>
        <w:t>ח ע</w:t>
      </w:r>
      <w:r>
        <w:rPr>
          <w:rtl w:val="true"/>
        </w:rPr>
        <w:t>"</w:t>
      </w:r>
      <w:r>
        <w:rPr>
          <w:rtl w:val="true"/>
        </w:rPr>
        <w:t>ב</w:t>
      </w:r>
      <w:r>
        <w:rPr>
          <w:rtl w:val="true"/>
        </w:rPr>
        <w:t xml:space="preserve">]. </w:t>
      </w:r>
      <w:r>
        <w:rPr>
          <w:rtl w:val="true"/>
        </w:rPr>
        <w:t>אלא הני משמשין לרבותיהם היו</w:t>
      </w:r>
      <w:r>
        <w:rPr>
          <w:rtl w:val="true"/>
        </w:rPr>
        <w:t xml:space="preserve">. </w:t>
      </w:r>
      <w:r>
        <w:rPr>
          <w:rtl w:val="true"/>
        </w:rPr>
        <w:t>וכה</w:t>
      </w:r>
      <w:r>
        <w:rPr>
          <w:rtl w:val="true"/>
        </w:rPr>
        <w:t>"</w:t>
      </w:r>
      <w:r>
        <w:rPr>
          <w:rtl w:val="true"/>
        </w:rPr>
        <w:t xml:space="preserve">ג ודאי שרי דכל מלאכות שהעבד עושה לאדונו תלמיד עושה לרבו </w:t>
      </w:r>
      <w:r>
        <w:rPr>
          <w:rtl w:val="true"/>
        </w:rPr>
        <w:t>[</w:t>
      </w:r>
      <w:r>
        <w:rPr>
          <w:rtl w:val="true"/>
        </w:rPr>
        <w:t>כתובות צ</w:t>
      </w:r>
      <w:r>
        <w:rPr>
          <w:rtl w:val="true"/>
        </w:rPr>
        <w:t>"</w:t>
      </w:r>
      <w:r>
        <w:rPr>
          <w:rtl w:val="true"/>
        </w:rPr>
        <w:t>ו ע</w:t>
      </w:r>
      <w:r>
        <w:rPr>
          <w:rtl w:val="true"/>
        </w:rPr>
        <w:t>"</w:t>
      </w:r>
      <w:r>
        <w:rPr>
          <w:rtl w:val="true"/>
        </w:rPr>
        <w:t>א</w:t>
      </w:r>
      <w:r>
        <w:rPr>
          <w:rtl w:val="true"/>
        </w:rPr>
        <w:t xml:space="preserve">]. </w:t>
      </w:r>
      <w:r>
        <w:rPr>
          <w:rtl w:val="true"/>
        </w:rPr>
        <w:t xml:space="preserve">ומצוה נמי איכא דכל המונע תלמידו מלשמשו מונע ממנו חסד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דר</w:t>
      </w:r>
      <w:r>
        <w:rPr>
          <w:rtl w:val="true"/>
        </w:rPr>
        <w:t>"</w:t>
      </w:r>
      <w:r>
        <w:rPr>
          <w:rtl w:val="true"/>
        </w:rPr>
        <w:t>ל דפ</w:t>
      </w:r>
      <w:r>
        <w:rPr>
          <w:rtl w:val="true"/>
        </w:rPr>
        <w:t xml:space="preserve">' </w:t>
      </w:r>
      <w:r>
        <w:rPr>
          <w:rtl w:val="true"/>
        </w:rPr>
        <w:t xml:space="preserve">בני העיר </w:t>
      </w:r>
      <w:r>
        <w:rPr>
          <w:rtl w:val="true"/>
        </w:rPr>
        <w:t>[</w:t>
      </w:r>
      <w:r>
        <w:rPr>
          <w:rtl w:val="true"/>
        </w:rPr>
        <w:t>שם בגמ</w:t>
      </w:r>
      <w:r>
        <w:rPr>
          <w:rtl w:val="true"/>
        </w:rPr>
        <w:t xml:space="preserve">' </w:t>
      </w:r>
      <w:r>
        <w:rPr>
          <w:rtl w:val="true"/>
        </w:rPr>
        <w:t>מגילה</w:t>
      </w:r>
      <w:r>
        <w:rPr>
          <w:rtl w:val="true"/>
        </w:rPr>
        <w:t xml:space="preserve">] </w:t>
      </w:r>
      <w:r>
        <w:rPr>
          <w:rtl w:val="true"/>
        </w:rPr>
        <w:t>דארכביה ההוא גברא אכתפיה כי מטא לעורקמא דמיא ואע</w:t>
      </w:r>
      <w:r>
        <w:rPr>
          <w:rtl w:val="true"/>
        </w:rPr>
        <w:t>"</w:t>
      </w:r>
      <w:r>
        <w:rPr>
          <w:rtl w:val="true"/>
        </w:rPr>
        <w:t>ג דאשתכח דהוה גמיר ותני</w:t>
      </w:r>
      <w:r>
        <w:rPr>
          <w:rtl w:val="true"/>
        </w:rPr>
        <w:t xml:space="preserve">. </w:t>
      </w:r>
      <w:r>
        <w:rPr>
          <w:rtl w:val="true"/>
        </w:rPr>
        <w:t>אפ</w:t>
      </w:r>
      <w:r>
        <w:rPr>
          <w:rtl w:val="true"/>
        </w:rPr>
        <w:t>"</w:t>
      </w:r>
      <w:r>
        <w:rPr>
          <w:rtl w:val="true"/>
        </w:rPr>
        <w:t>ה שבקי</w:t>
      </w:r>
      <w:r>
        <w:rPr>
          <w:rtl w:val="true"/>
        </w:rPr>
        <w:t xml:space="preserve">' </w:t>
      </w:r>
      <w:r>
        <w:rPr>
          <w:rtl w:val="true"/>
        </w:rPr>
        <w:t>למשמעיה כדאגמריה מילתא דר</w:t>
      </w:r>
      <w:r>
        <w:rPr>
          <w:rtl w:val="true"/>
        </w:rPr>
        <w:t xml:space="preserve">' </w:t>
      </w:r>
      <w:r>
        <w:rPr>
          <w:rtl w:val="true"/>
        </w:rPr>
        <w:t>זירא</w:t>
      </w:r>
      <w:r>
        <w:rPr>
          <w:rtl w:val="true"/>
        </w:rPr>
        <w:t xml:space="preserve">. </w:t>
      </w:r>
      <w:r>
        <w:rPr>
          <w:rtl w:val="true"/>
        </w:rPr>
        <w:t>דהלמד מחברו דבר א</w:t>
      </w:r>
      <w:r>
        <w:rPr>
          <w:rtl w:val="true"/>
        </w:rPr>
        <w:t>' (</w:t>
      </w:r>
      <w:r>
        <w:rPr>
          <w:rtl w:val="true"/>
        </w:rPr>
        <w:t>אפי</w:t>
      </w:r>
      <w:r>
        <w:rPr>
          <w:rtl w:val="true"/>
        </w:rPr>
        <w:t xml:space="preserve">' </w:t>
      </w:r>
      <w:r>
        <w:rPr>
          <w:rtl w:val="true"/>
        </w:rPr>
        <w:t xml:space="preserve">כגון רב סחורה לרבא דאסבריה זוהמא ליסטרון </w:t>
      </w:r>
      <w:r>
        <w:rPr>
          <w:rtl w:val="true"/>
        </w:rPr>
        <w:t>[</w:t>
      </w:r>
      <w:r>
        <w:rPr>
          <w:rtl w:val="true"/>
        </w:rPr>
        <w:t>ב</w:t>
      </w:r>
      <w:r>
        <w:rPr>
          <w:rtl w:val="true"/>
        </w:rPr>
        <w:t>"</w:t>
      </w:r>
      <w:r>
        <w:rPr>
          <w:rtl w:val="true"/>
        </w:rPr>
        <w:t>מ דף ל</w:t>
      </w:r>
      <w:r>
        <w:rPr>
          <w:rtl w:val="true"/>
        </w:rPr>
        <w:t>"</w:t>
      </w:r>
      <w:r>
        <w:rPr>
          <w:rtl w:val="true"/>
        </w:rPr>
        <w:t>ג ע</w:t>
      </w:r>
      <w:r>
        <w:rPr>
          <w:rtl w:val="true"/>
        </w:rPr>
        <w:t>"</w:t>
      </w:r>
      <w:r>
        <w:rPr>
          <w:rtl w:val="true"/>
        </w:rPr>
        <w:t>א</w:t>
      </w:r>
      <w:r>
        <w:rPr>
          <w:rtl w:val="true"/>
        </w:rPr>
        <w:t xml:space="preserve">] </w:t>
      </w:r>
      <w:r>
        <w:rPr>
          <w:rtl w:val="true"/>
        </w:rPr>
        <w:t>כ</w:t>
      </w:r>
      <w:r>
        <w:rPr>
          <w:rtl w:val="true"/>
        </w:rPr>
        <w:t>"</w:t>
      </w:r>
      <w:r>
        <w:rPr>
          <w:rtl w:val="true"/>
        </w:rPr>
        <w:t>ש אי בלא</w:t>
      </w:r>
      <w:r>
        <w:rPr>
          <w:rtl w:val="true"/>
        </w:rPr>
        <w:t>"</w:t>
      </w:r>
      <w:r>
        <w:rPr>
          <w:rtl w:val="true"/>
        </w:rPr>
        <w:t>ה גדול ממנו ודוק</w:t>
      </w:r>
      <w:r>
        <w:rPr>
          <w:rtl w:val="true"/>
        </w:rPr>
        <w:t xml:space="preserve">). </w:t>
      </w:r>
      <w:r>
        <w:rPr>
          <w:rtl w:val="true"/>
        </w:rPr>
        <w:t xml:space="preserve">חייב בכבודו כרבו </w:t>
      </w:r>
      <w:r>
        <w:rPr>
          <w:rtl w:val="true"/>
        </w:rPr>
        <w:t>[</w:t>
      </w:r>
      <w:r>
        <w:rPr>
          <w:rtl w:val="true"/>
        </w:rPr>
        <w:t>אבות פ</w:t>
      </w:r>
      <w:r>
        <w:rPr>
          <w:rtl w:val="true"/>
        </w:rPr>
        <w:t>"</w:t>
      </w:r>
      <w:r>
        <w:rPr>
          <w:rtl w:val="true"/>
        </w:rPr>
        <w:t>ו מ</w:t>
      </w:r>
      <w:r>
        <w:rPr>
          <w:rtl w:val="true"/>
        </w:rPr>
        <w:t>"</w:t>
      </w:r>
      <w:r>
        <w:rPr>
          <w:rtl w:val="true"/>
        </w:rPr>
        <w:t>ג</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איכא למידק בדברי תר</w:t>
      </w:r>
      <w:r>
        <w:rPr>
          <w:rtl w:val="true"/>
        </w:rPr>
        <w:t>"</w:t>
      </w:r>
      <w:r>
        <w:rPr>
          <w:rtl w:val="true"/>
        </w:rPr>
        <w:t>י הנז</w:t>
      </w:r>
      <w:r>
        <w:rPr>
          <w:rtl w:val="true"/>
        </w:rPr>
        <w:t xml:space="preserve">' </w:t>
      </w:r>
      <w:r>
        <w:rPr>
          <w:rtl w:val="true"/>
        </w:rPr>
        <w:t>דיהבי טעמא דמותר להשתמש בע</w:t>
      </w:r>
      <w:r>
        <w:rPr>
          <w:rtl w:val="true"/>
        </w:rPr>
        <w:t>"</w:t>
      </w:r>
      <w:r>
        <w:rPr>
          <w:rtl w:val="true"/>
        </w:rPr>
        <w:t>ה כדי שלא להשתמש בת</w:t>
      </w:r>
      <w:r>
        <w:rPr>
          <w:rtl w:val="true"/>
        </w:rPr>
        <w:t>"</w:t>
      </w:r>
      <w:r>
        <w:rPr>
          <w:rtl w:val="true"/>
        </w:rPr>
        <w:t>ח</w:t>
      </w:r>
      <w:r>
        <w:rPr>
          <w:rtl w:val="true"/>
        </w:rPr>
        <w:t xml:space="preserve">. </w:t>
      </w:r>
      <w:r>
        <w:rPr>
          <w:rtl w:val="true"/>
        </w:rPr>
        <w:t>דאטו לב</w:t>
      </w:r>
      <w:r>
        <w:rPr>
          <w:rtl w:val="true"/>
        </w:rPr>
        <w:t>"</w:t>
      </w:r>
      <w:r>
        <w:rPr>
          <w:rtl w:val="true"/>
        </w:rPr>
        <w:t>ה מי איכא למימר דשרו לאשתמושי בשונה הלכות דאיסורא רבא הוא ודאי לכ</w:t>
      </w:r>
      <w:r>
        <w:rPr>
          <w:rtl w:val="true"/>
        </w:rPr>
        <w:t>"</w:t>
      </w:r>
      <w:r>
        <w:rPr>
          <w:rtl w:val="true"/>
        </w:rPr>
        <w:t>ע</w:t>
      </w:r>
      <w:r>
        <w:rPr>
          <w:rtl w:val="true"/>
        </w:rPr>
        <w:t xml:space="preserve">. </w:t>
      </w:r>
      <w:r>
        <w:rPr>
          <w:rtl w:val="true"/>
        </w:rPr>
        <w:t>אלא פשיטא הכא בתלמידו של בעל הבית עסקינן</w:t>
      </w:r>
      <w:r>
        <w:rPr>
          <w:rtl w:val="true"/>
        </w:rPr>
        <w:t xml:space="preserve">. </w:t>
      </w:r>
      <w:r>
        <w:rPr>
          <w:rtl w:val="true"/>
        </w:rPr>
        <w:t>וכה</w:t>
      </w:r>
      <w:r>
        <w:rPr>
          <w:rtl w:val="true"/>
        </w:rPr>
        <w:t>"</w:t>
      </w:r>
      <w:r>
        <w:rPr>
          <w:rtl w:val="true"/>
        </w:rPr>
        <w:t>ג הא מצוה לאשתמושי ביה וכדאמרן</w:t>
      </w:r>
      <w:r>
        <w:rPr>
          <w:rtl w:val="true"/>
        </w:rPr>
        <w:t xml:space="preserve">. </w:t>
      </w:r>
      <w:r>
        <w:rPr>
          <w:rtl w:val="true"/>
        </w:rPr>
        <w:t>אי נמי אע</w:t>
      </w:r>
      <w:r>
        <w:rPr>
          <w:rtl w:val="true"/>
        </w:rPr>
        <w:t>"</w:t>
      </w:r>
      <w:r>
        <w:rPr>
          <w:rtl w:val="true"/>
        </w:rPr>
        <w:t>ג דקאמרי ב</w:t>
      </w:r>
      <w:r>
        <w:rPr>
          <w:rtl w:val="true"/>
        </w:rPr>
        <w:t>"</w:t>
      </w:r>
      <w:r>
        <w:rPr>
          <w:rtl w:val="true"/>
        </w:rPr>
        <w:t>ה שמש ת</w:t>
      </w:r>
      <w:r>
        <w:rPr>
          <w:rtl w:val="true"/>
        </w:rPr>
        <w:t>"</w:t>
      </w:r>
      <w:r>
        <w:rPr>
          <w:rtl w:val="true"/>
        </w:rPr>
        <w:t>ח הוא לא בשונה הלכה קמיירי</w:t>
      </w:r>
      <w:r>
        <w:rPr>
          <w:rtl w:val="true"/>
        </w:rPr>
        <w:t xml:space="preserve">. </w:t>
      </w:r>
      <w:r>
        <w:rPr>
          <w:rtl w:val="true"/>
        </w:rPr>
        <w:t xml:space="preserve">אלא שבקי בהלכות סעודה </w:t>
      </w:r>
      <w:r>
        <w:rPr>
          <w:rtl w:val="true"/>
        </w:rPr>
        <w:t>(</w:t>
      </w:r>
      <w:r>
        <w:rPr>
          <w:rtl w:val="true"/>
        </w:rPr>
        <w:t>דאפי</w:t>
      </w:r>
      <w:r>
        <w:rPr>
          <w:rtl w:val="true"/>
        </w:rPr>
        <w:t xml:space="preserve">' </w:t>
      </w:r>
      <w:r>
        <w:rPr>
          <w:rtl w:val="true"/>
        </w:rPr>
        <w:t>פרסאי הוו ידעי בהו טפי</w:t>
      </w:r>
      <w:r>
        <w:rPr>
          <w:rtl w:val="true"/>
        </w:rPr>
        <w:t xml:space="preserve">) </w:t>
      </w:r>
      <w:r>
        <w:rPr>
          <w:rtl w:val="true"/>
        </w:rPr>
        <w:t>וגם יודע דברי חברות</w:t>
      </w:r>
      <w:r>
        <w:rPr>
          <w:rtl w:val="true"/>
        </w:rPr>
        <w:t xml:space="preserve">. </w:t>
      </w:r>
      <w:r>
        <w:rPr>
          <w:rtl w:val="true"/>
        </w:rPr>
        <w:t>הנוהגין בסעודה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תר</w:t>
      </w:r>
      <w:r>
        <w:rPr>
          <w:rtl w:val="true"/>
        </w:rPr>
        <w:t>"</w:t>
      </w:r>
      <w:r>
        <w:rPr>
          <w:rtl w:val="true"/>
        </w:rPr>
        <w:t>י לסיועי לב</w:t>
      </w:r>
      <w:r>
        <w:rPr>
          <w:rtl w:val="true"/>
        </w:rPr>
        <w:t>"</w:t>
      </w:r>
      <w:r>
        <w:rPr>
          <w:rtl w:val="true"/>
        </w:rPr>
        <w:t>ש מהא דאמרינן בב</w:t>
      </w:r>
      <w:r>
        <w:rPr>
          <w:rtl w:val="true"/>
        </w:rPr>
        <w:t>"</w:t>
      </w:r>
      <w:r>
        <w:rPr>
          <w:rtl w:val="true"/>
        </w:rPr>
        <w:t>מ שמותר להשתעבד בבני אדם שאינם יראי שמים</w:t>
      </w:r>
      <w:r>
        <w:rPr>
          <w:rtl w:val="true"/>
        </w:rPr>
        <w:t xml:space="preserve">. </w:t>
      </w:r>
      <w:r>
        <w:rPr>
          <w:rtl w:val="true"/>
        </w:rPr>
        <w:t>נתכוונו להא דאיתא פ</w:t>
      </w:r>
      <w:r>
        <w:rPr>
          <w:rtl w:val="true"/>
        </w:rPr>
        <w:t xml:space="preserve">' </w:t>
      </w:r>
      <w:r>
        <w:rPr>
          <w:rtl w:val="true"/>
        </w:rPr>
        <w:t>א</w:t>
      </w:r>
      <w:r>
        <w:rPr>
          <w:rtl w:val="true"/>
        </w:rPr>
        <w:t>"</w:t>
      </w:r>
      <w:r>
        <w:rPr>
          <w:rtl w:val="true"/>
        </w:rPr>
        <w:t xml:space="preserve">נ </w:t>
      </w:r>
      <w:r>
        <w:rPr>
          <w:rtl w:val="true"/>
        </w:rPr>
        <w:t>(</w:t>
      </w:r>
      <w:r>
        <w:rPr>
          <w:rtl w:val="true"/>
        </w:rPr>
        <w:t>דע</w:t>
      </w:r>
      <w:r>
        <w:rPr>
          <w:rtl w:val="true"/>
        </w:rPr>
        <w:t>"</w:t>
      </w:r>
      <w:r>
        <w:rPr>
          <w:rtl w:val="true"/>
        </w:rPr>
        <w:t>ג ב</w:t>
      </w:r>
      <w:r>
        <w:rPr>
          <w:rtl w:val="true"/>
        </w:rPr>
        <w:t xml:space="preserve">') </w:t>
      </w:r>
      <w:r>
        <w:rPr>
          <w:rtl w:val="true"/>
        </w:rPr>
        <w:t>דרב סעורם אחוה דרבא הוה מעייל אינשי דלא מעלו בגוהרקא דרבא</w:t>
      </w:r>
      <w:r>
        <w:rPr>
          <w:rtl w:val="true"/>
        </w:rPr>
        <w:t xml:space="preserve">. </w:t>
      </w:r>
      <w:r>
        <w:rPr>
          <w:rtl w:val="true"/>
        </w:rPr>
        <w:t>ולא ידענא מאי קאמרי דמי איכא למשמע מהתם מידי</w:t>
      </w:r>
      <w:r>
        <w:rPr>
          <w:rtl w:val="true"/>
        </w:rPr>
        <w:t xml:space="preserve">. </w:t>
      </w:r>
      <w:r>
        <w:rPr>
          <w:rtl w:val="true"/>
        </w:rPr>
        <w:t>התם מיירי באנשים העוברים על התורה ואינן נוהגין כשורה שהיה עושה כן לרדותם ולייסרם ועובד בהם עבודת עבד בפרך</w:t>
      </w:r>
      <w:r>
        <w:rPr>
          <w:rtl w:val="true"/>
        </w:rPr>
        <w:t xml:space="preserve">. </w:t>
      </w:r>
      <w:r>
        <w:rPr>
          <w:rtl w:val="true"/>
        </w:rPr>
        <w:t>וזה לא הותר אפי</w:t>
      </w:r>
      <w:r>
        <w:rPr>
          <w:rtl w:val="true"/>
        </w:rPr>
        <w:t xml:space="preserve">' </w:t>
      </w:r>
      <w:r>
        <w:rPr>
          <w:rtl w:val="true"/>
        </w:rPr>
        <w:t>בע</w:t>
      </w:r>
      <w:r>
        <w:rPr>
          <w:rtl w:val="true"/>
        </w:rPr>
        <w:t>"</w:t>
      </w:r>
      <w:r>
        <w:rPr>
          <w:rtl w:val="true"/>
        </w:rPr>
        <w:t>ה כל שהולך בתומו ולא ראינוהו בלתי נוהג כשורה</w:t>
      </w:r>
      <w:r>
        <w:rPr>
          <w:rtl w:val="true"/>
        </w:rPr>
        <w:t xml:space="preserve">. </w:t>
      </w:r>
      <w:r>
        <w:rPr>
          <w:rtl w:val="true"/>
        </w:rPr>
        <w:t>ובלתי ספק בהני אסור אליבא דכ</w:t>
      </w:r>
      <w:r>
        <w:rPr>
          <w:rtl w:val="true"/>
        </w:rPr>
        <w:t>"</w:t>
      </w:r>
      <w:r>
        <w:rPr>
          <w:rtl w:val="true"/>
        </w:rPr>
        <w:t xml:space="preserve">ע להשתמש בהם בסעודה מאחר שהם עוברי עבירה וחשודין לחלוף את המתקלקל </w:t>
      </w:r>
      <w:r>
        <w:rPr>
          <w:rtl w:val="true"/>
        </w:rPr>
        <w:t>(</w:t>
      </w:r>
      <w:r>
        <w:rPr>
          <w:rtl w:val="true"/>
        </w:rPr>
        <w:t>כענין ברב ששת עם עבדי ריש גלותא דריש פ</w:t>
      </w:r>
      <w:r>
        <w:rPr>
          <w:rtl w:val="true"/>
        </w:rPr>
        <w:t xml:space="preserve">' </w:t>
      </w:r>
      <w:r>
        <w:rPr>
          <w:rtl w:val="true"/>
        </w:rPr>
        <w:t xml:space="preserve">מי שאחזו </w:t>
      </w:r>
      <w:r>
        <w:rPr>
          <w:rtl w:val="true"/>
        </w:rPr>
        <w:t>[</w:t>
      </w:r>
      <w:r>
        <w:rPr>
          <w:rtl w:val="true"/>
        </w:rPr>
        <w:t>דף ס</w:t>
      </w:r>
      <w:r>
        <w:rPr>
          <w:rtl w:val="true"/>
        </w:rPr>
        <w:t>"</w:t>
      </w:r>
      <w:r>
        <w:rPr>
          <w:rtl w:val="true"/>
        </w:rPr>
        <w:t>ז ע</w:t>
      </w:r>
      <w:r>
        <w:rPr>
          <w:rtl w:val="true"/>
        </w:rPr>
        <w:t>"</w:t>
      </w:r>
      <w:r>
        <w:rPr>
          <w:rtl w:val="true"/>
        </w:rPr>
        <w:t>ב</w:t>
      </w:r>
      <w:r>
        <w:rPr>
          <w:rtl w:val="true"/>
        </w:rPr>
        <w:t xml:space="preserve">]). </w:t>
      </w:r>
      <w:r>
        <w:rPr>
          <w:rtl w:val="true"/>
        </w:rPr>
        <w:t>ואינם נזהרין כראוי בדברים הנוהגים בסעודה</w:t>
      </w:r>
      <w:r>
        <w:rPr>
          <w:rtl w:val="true"/>
        </w:rPr>
        <w:t xml:space="preserve">. </w:t>
      </w:r>
      <w:r>
        <w:rPr>
          <w:rtl w:val="true"/>
        </w:rPr>
        <w:t>שאף ב</w:t>
      </w:r>
      <w:r>
        <w:rPr>
          <w:rtl w:val="true"/>
        </w:rPr>
        <w:t>"</w:t>
      </w:r>
      <w:r>
        <w:rPr>
          <w:rtl w:val="true"/>
        </w:rPr>
        <w:t>ש לא התירו אלא בשמש ע</w:t>
      </w:r>
      <w:r>
        <w:rPr>
          <w:rtl w:val="true"/>
        </w:rPr>
        <w:t>"</w:t>
      </w:r>
      <w:r>
        <w:rPr>
          <w:rtl w:val="true"/>
        </w:rPr>
        <w:t>ה הנוהג כשורה</w:t>
      </w:r>
      <w:r>
        <w:rPr>
          <w:rtl w:val="true"/>
        </w:rPr>
        <w:t xml:space="preserve">. </w:t>
      </w:r>
      <w:r>
        <w:rPr>
          <w:rtl w:val="true"/>
        </w:rPr>
        <w:t>אלא שאינו בקי בדקדוקי חברות ודוק כנלע</w:t>
      </w:r>
      <w:r>
        <w:rPr>
          <w:rtl w:val="true"/>
        </w:rPr>
        <w:t>"</w:t>
      </w:r>
      <w:r>
        <w:rPr>
          <w:rtl w:val="true"/>
        </w:rPr>
        <w:t>ד ברור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מברך על היין</w:t>
      </w:r>
      <w:r>
        <w:rPr>
          <w:rStyle w:val="Style12"/>
          <w:rtl w:val="true"/>
        </w:rPr>
        <w:t xml:space="preserve">. </w:t>
      </w:r>
      <w:r>
        <w:rPr>
          <w:rStyle w:val="Style12"/>
          <w:vertAlign w:val="superscript"/>
          <w:rtl w:val="true"/>
        </w:rPr>
        <w:t>@</w:t>
      </w:r>
      <w:r>
        <w:rPr>
          <w:rStyle w:val="Style12"/>
          <w:vertAlign w:val="superscript"/>
        </w:rPr>
        <w:t>33</w:t>
      </w:r>
      <w:r>
        <w:rPr>
          <w:rtl w:val="true"/>
        </w:rPr>
        <w:t>אם ירצה</w:t>
      </w:r>
      <w:r>
        <w:rPr>
          <w:rtl w:val="true"/>
        </w:rPr>
        <w:t xml:space="preserve">. </w:t>
      </w:r>
      <w:r>
        <w:rPr>
          <w:rtl w:val="true"/>
        </w:rPr>
        <w:t>כן נמצא בפירוש הנדפס אצל הרי</w:t>
      </w:r>
      <w:r>
        <w:rPr>
          <w:rtl w:val="true"/>
        </w:rPr>
        <w:t>"</w:t>
      </w:r>
      <w:r>
        <w:rPr>
          <w:rtl w:val="true"/>
        </w:rPr>
        <w:t>ף</w:t>
      </w:r>
      <w:r>
        <w:rPr>
          <w:rtl w:val="true"/>
        </w:rPr>
        <w:t xml:space="preserve">. </w:t>
      </w:r>
      <w:r>
        <w:rPr>
          <w:rtl w:val="true"/>
        </w:rPr>
        <w:t>וקשיא לי אהדין פירושא דא</w:t>
      </w:r>
      <w:r>
        <w:rPr>
          <w:rtl w:val="true"/>
        </w:rPr>
        <w:t>"</w:t>
      </w:r>
      <w:r>
        <w:rPr>
          <w:rtl w:val="true"/>
        </w:rPr>
        <w:t xml:space="preserve">ה כי רמינן </w:t>
      </w:r>
      <w:r>
        <w:rPr>
          <w:rtl w:val="true"/>
        </w:rPr>
        <w:t>(</w:t>
      </w:r>
      <w:r>
        <w:rPr>
          <w:rtl w:val="true"/>
        </w:rPr>
        <w:t xml:space="preserve">בגמרא דריש פרקין </w:t>
      </w:r>
      <w:r>
        <w:rPr>
          <w:rtl w:val="true"/>
        </w:rPr>
        <w:t>[</w:t>
      </w:r>
      <w:r>
        <w:rPr>
          <w:rtl w:val="true"/>
        </w:rPr>
        <w:t>דף נ</w:t>
      </w:r>
      <w:r>
        <w:rPr>
          <w:rtl w:val="true"/>
        </w:rPr>
        <w:t>"</w:t>
      </w:r>
      <w:r>
        <w:rPr>
          <w:rtl w:val="true"/>
        </w:rPr>
        <w:t>ב ע</w:t>
      </w:r>
      <w:r>
        <w:rPr>
          <w:rtl w:val="true"/>
        </w:rPr>
        <w:t>"</w:t>
      </w:r>
      <w:r>
        <w:rPr>
          <w:rtl w:val="true"/>
        </w:rPr>
        <w:t>א</w:t>
      </w:r>
      <w:r>
        <w:rPr>
          <w:rtl w:val="true"/>
        </w:rPr>
        <w:t xml:space="preserve">]) </w:t>
      </w:r>
      <w:r>
        <w:rPr>
          <w:rtl w:val="true"/>
        </w:rPr>
        <w:t>עלה מדתניא מניחו לאחר המזון</w:t>
      </w:r>
      <w:r>
        <w:rPr>
          <w:rtl w:val="true"/>
        </w:rPr>
        <w:t xml:space="preserve">. </w:t>
      </w:r>
      <w:r>
        <w:rPr>
          <w:rtl w:val="true"/>
        </w:rPr>
        <w:t>ולא משכחינן שינויא אלא תרי תנאי נינהו אליבא דב</w:t>
      </w:r>
      <w:r>
        <w:rPr>
          <w:rtl w:val="true"/>
        </w:rPr>
        <w:t>"</w:t>
      </w:r>
      <w:r>
        <w:rPr>
          <w:rtl w:val="true"/>
        </w:rPr>
        <w:t>ש</w:t>
      </w:r>
      <w:r>
        <w:rPr>
          <w:rtl w:val="true"/>
        </w:rPr>
        <w:t xml:space="preserve">. </w:t>
      </w:r>
      <w:r>
        <w:rPr>
          <w:rtl w:val="true"/>
        </w:rPr>
        <w:t>מאי דוחקיה הא מצי לשנויי דהא דתניא מניחו לאחר המזון</w:t>
      </w:r>
      <w:r>
        <w:rPr>
          <w:rtl w:val="true"/>
        </w:rPr>
        <w:t xml:space="preserve">. </w:t>
      </w:r>
      <w:r>
        <w:rPr>
          <w:rtl w:val="true"/>
        </w:rPr>
        <w:t>פירושו אם מניחו לאתר המזון משלשלן כולן לאחריו</w:t>
      </w:r>
      <w:r>
        <w:rPr>
          <w:rtl w:val="true"/>
        </w:rPr>
        <w:t xml:space="preserve">. </w:t>
      </w:r>
      <w:r>
        <w:rPr>
          <w:rtl w:val="true"/>
        </w:rPr>
        <w:t>ואע</w:t>
      </w:r>
      <w:r>
        <w:rPr>
          <w:rtl w:val="true"/>
        </w:rPr>
        <w:t>"</w:t>
      </w:r>
      <w:r>
        <w:rPr>
          <w:rtl w:val="true"/>
        </w:rPr>
        <w:t>ג די</w:t>
      </w:r>
      <w:r>
        <w:rPr>
          <w:rtl w:val="true"/>
        </w:rPr>
        <w:t>"</w:t>
      </w:r>
      <w:r>
        <w:rPr>
          <w:rtl w:val="true"/>
        </w:rPr>
        <w:t>ל לישנא דמניחו משמע ליה דווקא</w:t>
      </w:r>
      <w:r>
        <w:rPr>
          <w:rtl w:val="true"/>
        </w:rPr>
        <w:t xml:space="preserve">. </w:t>
      </w:r>
      <w:r>
        <w:rPr>
          <w:rtl w:val="true"/>
        </w:rPr>
        <w:t>מ</w:t>
      </w:r>
      <w:r>
        <w:rPr>
          <w:rtl w:val="true"/>
        </w:rPr>
        <w:t>"</w:t>
      </w:r>
      <w:r>
        <w:rPr>
          <w:rtl w:val="true"/>
        </w:rPr>
        <w:t>מ עדיף טפי מלאוקמי בתרי תנאי</w:t>
      </w:r>
      <w:r>
        <w:rPr>
          <w:rtl w:val="true"/>
        </w:rPr>
        <w:t xml:space="preserve">. </w:t>
      </w:r>
      <w:r>
        <w:rPr>
          <w:rtl w:val="true"/>
        </w:rPr>
        <w:t>ומ</w:t>
      </w:r>
      <w:r>
        <w:rPr>
          <w:rtl w:val="true"/>
        </w:rPr>
        <w:t>"</w:t>
      </w:r>
      <w:r>
        <w:rPr>
          <w:rtl w:val="true"/>
        </w:rPr>
        <w:t>ש ממברך דמתני</w:t>
      </w:r>
      <w:r>
        <w:rPr>
          <w:rtl w:val="true"/>
        </w:rPr>
        <w:t xml:space="preserve">' </w:t>
      </w:r>
      <w:r>
        <w:rPr>
          <w:rtl w:val="true"/>
        </w:rPr>
        <w:t>דמפרשת ליה רשות</w:t>
      </w:r>
      <w:r>
        <w:rPr>
          <w:rtl w:val="true"/>
        </w:rPr>
        <w:t xml:space="preserve">. </w:t>
      </w:r>
      <w:r>
        <w:rPr>
          <w:rtl w:val="true"/>
        </w:rPr>
        <w:t>א</w:t>
      </w:r>
      <w:r>
        <w:rPr>
          <w:rtl w:val="true"/>
        </w:rPr>
        <w:t>"</w:t>
      </w:r>
      <w:r>
        <w:rPr>
          <w:rtl w:val="true"/>
        </w:rPr>
        <w:t>כ מניחו נמי רשות 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 xml:space="preserve">לאו דמסתפינא </w:t>
      </w:r>
      <w:r>
        <w:rPr>
          <w:rtl w:val="true"/>
        </w:rPr>
        <w:t>(</w:t>
      </w:r>
      <w:r>
        <w:rPr>
          <w:rtl w:val="true"/>
        </w:rPr>
        <w:t>מפירש</w:t>
      </w:r>
      <w:r>
        <w:rPr>
          <w:rtl w:val="true"/>
        </w:rPr>
        <w:t>"</w:t>
      </w:r>
      <w:r>
        <w:rPr>
          <w:rtl w:val="true"/>
        </w:rPr>
        <w:t>י ואולי אינו ממנו אלא גליון א</w:t>
      </w:r>
      <w:r>
        <w:rPr>
          <w:rtl w:val="true"/>
        </w:rPr>
        <w:t xml:space="preserve">') </w:t>
      </w:r>
      <w:r>
        <w:rPr>
          <w:rtl w:val="true"/>
        </w:rPr>
        <w:t>הוי אמינא בה מילתא חדתא</w:t>
      </w:r>
      <w:r>
        <w:rPr>
          <w:rtl w:val="true"/>
        </w:rPr>
        <w:t xml:space="preserve">. </w:t>
      </w:r>
      <w:r>
        <w:rPr>
          <w:rtl w:val="true"/>
        </w:rPr>
        <w:t>דטפי אית לן למימר דלישנא דמתני</w:t>
      </w:r>
      <w:r>
        <w:rPr>
          <w:rtl w:val="true"/>
        </w:rPr>
        <w:t xml:space="preserve">' </w:t>
      </w:r>
      <w:r>
        <w:rPr>
          <w:rtl w:val="true"/>
        </w:rPr>
        <w:t>דווקא קאמרי ב</w:t>
      </w:r>
      <w:r>
        <w:rPr>
          <w:rtl w:val="true"/>
        </w:rPr>
        <w:t>"</w:t>
      </w:r>
      <w:r>
        <w:rPr>
          <w:rtl w:val="true"/>
        </w:rPr>
        <w:t>ש מברך על היין ושותהו ואח</w:t>
      </w:r>
      <w:r>
        <w:rPr>
          <w:rtl w:val="true"/>
        </w:rPr>
        <w:t>"</w:t>
      </w:r>
      <w:r>
        <w:rPr>
          <w:rtl w:val="true"/>
        </w:rPr>
        <w:t>כ מברך על המזון</w:t>
      </w:r>
      <w:r>
        <w:rPr>
          <w:rtl w:val="true"/>
        </w:rPr>
        <w:t xml:space="preserve">. </w:t>
      </w:r>
      <w:r>
        <w:rPr>
          <w:rtl w:val="true"/>
        </w:rPr>
        <w:t xml:space="preserve">ובפלוגתא דהני תנאי </w:t>
      </w:r>
      <w:r>
        <w:rPr>
          <w:rtl w:val="true"/>
        </w:rPr>
        <w:t>[</w:t>
      </w:r>
      <w:r>
        <w:rPr>
          <w:rtl w:val="true"/>
        </w:rPr>
        <w:t>פסחים מ</w:t>
      </w:r>
      <w:r>
        <w:rPr>
          <w:rtl w:val="true"/>
        </w:rPr>
        <w:t>"</w:t>
      </w:r>
      <w:r>
        <w:rPr>
          <w:rtl w:val="true"/>
        </w:rPr>
        <w:t>ט ע</w:t>
      </w:r>
      <w:r>
        <w:rPr>
          <w:rtl w:val="true"/>
        </w:rPr>
        <w:t>"</w:t>
      </w:r>
      <w:r>
        <w:rPr>
          <w:rtl w:val="true"/>
        </w:rPr>
        <w:t>ב</w:t>
      </w:r>
      <w:r>
        <w:rPr>
          <w:rtl w:val="true"/>
        </w:rPr>
        <w:t xml:space="preserve">] </w:t>
      </w:r>
      <w:r>
        <w:rPr>
          <w:rtl w:val="true"/>
        </w:rPr>
        <w:t>ר</w:t>
      </w:r>
      <w:r>
        <w:rPr>
          <w:rtl w:val="true"/>
        </w:rPr>
        <w:t>"</w:t>
      </w:r>
      <w:r>
        <w:rPr>
          <w:rtl w:val="true"/>
        </w:rPr>
        <w:t>מ ור</w:t>
      </w:r>
      <w:r>
        <w:rPr>
          <w:rtl w:val="true"/>
        </w:rPr>
        <w:t>"</w:t>
      </w:r>
      <w:r>
        <w:rPr>
          <w:rtl w:val="true"/>
        </w:rPr>
        <w:t>י דאיפליגו בושבעת דס</w:t>
      </w:r>
      <w:r>
        <w:rPr>
          <w:rtl w:val="true"/>
        </w:rPr>
        <w:t>"</w:t>
      </w:r>
      <w:r>
        <w:rPr>
          <w:rtl w:val="true"/>
        </w:rPr>
        <w:t>ל לר</w:t>
      </w:r>
      <w:r>
        <w:rPr>
          <w:rtl w:val="true"/>
        </w:rPr>
        <w:t>"</w:t>
      </w:r>
      <w:r>
        <w:rPr>
          <w:rtl w:val="true"/>
        </w:rPr>
        <w:t>מ זו שתיה וכדעת המרדכי והכלבו שהביא בב</w:t>
      </w:r>
      <w:r>
        <w:rPr>
          <w:rtl w:val="true"/>
        </w:rPr>
        <w:t>"</w:t>
      </w:r>
      <w:r>
        <w:rPr>
          <w:rtl w:val="true"/>
        </w:rPr>
        <w:t>י סי</w:t>
      </w:r>
      <w:r>
        <w:rPr>
          <w:rtl w:val="true"/>
        </w:rPr>
        <w:t xml:space="preserve">' </w:t>
      </w:r>
      <w:r>
        <w:rPr>
          <w:rtl w:val="true"/>
        </w:rPr>
        <w:t>קצ</w:t>
      </w:r>
      <w:r>
        <w:rPr>
          <w:rtl w:val="true"/>
        </w:rPr>
        <w:t>"</w:t>
      </w:r>
      <w:r>
        <w:rPr>
          <w:rtl w:val="true"/>
        </w:rPr>
        <w:t>ז שאם תאב לשתות לא יברך עד שישתה מהאי טעמא</w:t>
      </w:r>
      <w:r>
        <w:rPr>
          <w:rtl w:val="true"/>
        </w:rPr>
        <w:t xml:space="preserve">. </w:t>
      </w:r>
      <w:r>
        <w:rPr>
          <w:rtl w:val="true"/>
        </w:rPr>
        <w:t>והכא נמי בלא שתה עדיין בסעודה איירי מדמברך על היין לפניו</w:t>
      </w:r>
      <w:r>
        <w:rPr>
          <w:rtl w:val="true"/>
        </w:rPr>
        <w:t xml:space="preserve">. </w:t>
      </w:r>
      <w:r>
        <w:rPr>
          <w:rtl w:val="true"/>
        </w:rPr>
        <w:t>וס</w:t>
      </w:r>
      <w:r>
        <w:rPr>
          <w:rtl w:val="true"/>
        </w:rPr>
        <w:t>"</w:t>
      </w:r>
      <w:r>
        <w:rPr>
          <w:rtl w:val="true"/>
        </w:rPr>
        <w:t>ל לב</w:t>
      </w:r>
      <w:r>
        <w:rPr>
          <w:rtl w:val="true"/>
        </w:rPr>
        <w:t>"</w:t>
      </w:r>
      <w:r>
        <w:rPr>
          <w:rtl w:val="true"/>
        </w:rPr>
        <w:t>ש כר</w:t>
      </w:r>
      <w:r>
        <w:rPr>
          <w:rtl w:val="true"/>
        </w:rPr>
        <w:t>"</w:t>
      </w:r>
      <w:r>
        <w:rPr>
          <w:rtl w:val="true"/>
        </w:rPr>
        <w:t>מ משו</w:t>
      </w:r>
      <w:r>
        <w:rPr>
          <w:rtl w:val="true"/>
        </w:rPr>
        <w:t>"</w:t>
      </w:r>
      <w:r>
        <w:rPr>
          <w:rtl w:val="true"/>
        </w:rPr>
        <w:t>ה מברך דווקא על היין תחלה דבל</w:t>
      </w:r>
      <w:r>
        <w:rPr>
          <w:rtl w:val="true"/>
        </w:rPr>
        <w:t>"</w:t>
      </w:r>
      <w:r>
        <w:rPr>
          <w:rtl w:val="true"/>
        </w:rPr>
        <w:t>ז לא יוכל לברך על המזון</w:t>
      </w:r>
      <w:r>
        <w:rPr>
          <w:rtl w:val="true"/>
        </w:rPr>
        <w:t xml:space="preserve">. </w:t>
      </w:r>
      <w:r>
        <w:rPr>
          <w:rtl w:val="true"/>
        </w:rPr>
        <w:t xml:space="preserve">דצריך לקיומי לקרא כדכתיב </w:t>
      </w:r>
      <w:r>
        <w:rPr>
          <w:rtl w:val="true"/>
        </w:rPr>
        <w:t>[</w:t>
      </w:r>
      <w:r>
        <w:rPr>
          <w:rtl w:val="true"/>
        </w:rPr>
        <w:t>דברים ח</w:t>
      </w:r>
      <w:r>
        <w:rPr>
          <w:rtl w:val="true"/>
        </w:rPr>
        <w:t xml:space="preserve">' </w:t>
      </w:r>
      <w:r>
        <w:rPr>
          <w:rtl w:val="true"/>
        </w:rPr>
        <w:t>י</w:t>
      </w:r>
      <w:r>
        <w:rPr>
          <w:rtl w:val="true"/>
        </w:rPr>
        <w:t xml:space="preserve">'] </w:t>
      </w:r>
      <w:r>
        <w:rPr>
          <w:rtl w:val="true"/>
        </w:rPr>
        <w:t>ואכלת ושבעת הדר וברכת</w:t>
      </w:r>
      <w:r>
        <w:rPr>
          <w:rtl w:val="true"/>
        </w:rPr>
        <w:t xml:space="preserve">. </w:t>
      </w:r>
      <w:r>
        <w:rPr>
          <w:rtl w:val="true"/>
        </w:rPr>
        <w:t>וב</w:t>
      </w:r>
      <w:r>
        <w:rPr>
          <w:rtl w:val="true"/>
        </w:rPr>
        <w:t>"</w:t>
      </w:r>
      <w:r>
        <w:rPr>
          <w:rtl w:val="true"/>
        </w:rPr>
        <w:t>ה כר</w:t>
      </w:r>
      <w:r>
        <w:rPr>
          <w:rtl w:val="true"/>
        </w:rPr>
        <w:t>"</w:t>
      </w:r>
      <w:r>
        <w:rPr>
          <w:rtl w:val="true"/>
        </w:rPr>
        <w:t>י דמוקי ושבעת לשיעור אכילה ולא בעי שתיה מש</w:t>
      </w:r>
      <w:bookmarkStart w:id="2" w:name="_GoBack"/>
      <w:bookmarkEnd w:id="2"/>
      <w:r>
        <w:rPr>
          <w:rtl w:val="true"/>
        </w:rPr>
        <w:t>ו</w:t>
      </w:r>
      <w:r>
        <w:rPr>
          <w:rtl w:val="true"/>
        </w:rPr>
        <w:t>"</w:t>
      </w:r>
      <w:r>
        <w:rPr>
          <w:rtl w:val="true"/>
        </w:rPr>
        <w:t>ה לדידהו הא עדיפא לברך על הכוס</w:t>
      </w:r>
      <w:r>
        <w:rPr>
          <w:rtl w:val="true"/>
        </w:rPr>
        <w:t xml:space="preserve">. </w:t>
      </w:r>
      <w:r>
        <w:rPr>
          <w:rtl w:val="true"/>
        </w:rPr>
        <w:t>והרי זה כפתור ופרח בעיני ומתיישב היטב אחר סוגיית התלמוד</w:t>
      </w:r>
      <w:r>
        <w:rPr>
          <w:rtl w:val="true"/>
        </w:rPr>
        <w:t xml:space="preserve">: </w:t>
      </w:r>
      <w:r>
        <w:rPr>
          <w:rtl w:val="true"/>
        </w:rPr>
        <w:t>ומה אעשה אם רבן של ישראל מאור הגולה לא פירש כן מי יבוא אחר המל</w:t>
      </w:r>
      <w:r>
        <w:rPr>
          <w:rtl w:val="true"/>
        </w:rPr>
        <w:t>"</w:t>
      </w:r>
      <w:r>
        <w:rPr>
          <w:rtl w:val="true"/>
        </w:rPr>
        <w:t>ח היודע לשוט בים התלמוד</w:t>
      </w:r>
      <w:r>
        <w:rPr>
          <w:rtl w:val="true"/>
        </w:rPr>
        <w:t xml:space="preserve">. </w:t>
      </w:r>
      <w:r>
        <w:rPr>
          <w:rtl w:val="true"/>
        </w:rPr>
        <w:t>ונהירין ליה שבילי דנה</w:t>
      </w:r>
      <w:r>
        <w:rPr>
          <w:rtl w:val="true"/>
        </w:rPr>
        <w:t>"</w:t>
      </w:r>
      <w:r>
        <w:rPr>
          <w:rtl w:val="true"/>
        </w:rPr>
        <w:t>ר דע</w:t>
      </w:r>
      <w:r>
        <w:rPr>
          <w:rtl w:val="true"/>
        </w:rPr>
        <w:t>"</w:t>
      </w:r>
      <w:r>
        <w:rPr>
          <w:rtl w:val="true"/>
        </w:rPr>
        <w:t>ה</w:t>
      </w:r>
      <w:r>
        <w:rPr>
          <w:rtl w:val="true"/>
        </w:rPr>
        <w:t xml:space="preserve">. </w:t>
      </w:r>
      <w:r>
        <w:rPr>
          <w:rtl w:val="true"/>
        </w:rPr>
        <w:t>אולם מאחר שבפרש</w:t>
      </w:r>
      <w:r>
        <w:rPr>
          <w:rtl w:val="true"/>
        </w:rPr>
        <w:t>"</w:t>
      </w:r>
      <w:r>
        <w:rPr>
          <w:rtl w:val="true"/>
        </w:rPr>
        <w:t>י שלנו לא נמצא כדבר הזה</w:t>
      </w:r>
      <w:r>
        <w:rPr>
          <w:rtl w:val="true"/>
        </w:rPr>
        <w:t xml:space="preserve">. </w:t>
      </w:r>
      <w:r>
        <w:rPr>
          <w:rtl w:val="true"/>
        </w:rPr>
        <w:t>הורישינו בעצמנו לנטות מפי</w:t>
      </w:r>
      <w:r>
        <w:rPr>
          <w:rtl w:val="true"/>
        </w:rPr>
        <w:t xml:space="preserve">' </w:t>
      </w:r>
      <w:r>
        <w:rPr>
          <w:rtl w:val="true"/>
        </w:rPr>
        <w:t>הנז</w:t>
      </w:r>
      <w:r>
        <w:rPr>
          <w:rtl w:val="true"/>
        </w:rPr>
        <w:t xml:space="preserve">'. </w:t>
      </w:r>
      <w:r>
        <w:rPr>
          <w:rtl w:val="true"/>
        </w:rPr>
        <w:t>שוב אחר זמן רב שכתבתי זה</w:t>
      </w:r>
      <w:r>
        <w:rPr>
          <w:rtl w:val="true"/>
        </w:rPr>
        <w:t xml:space="preserve">. </w:t>
      </w:r>
      <w:r>
        <w:rPr>
          <w:rtl w:val="true"/>
        </w:rPr>
        <w:t>ת</w:t>
      </w:r>
      <w:r>
        <w:rPr>
          <w:rtl w:val="true"/>
        </w:rPr>
        <w:t>"</w:t>
      </w:r>
      <w:r>
        <w:rPr>
          <w:rtl w:val="true"/>
        </w:rPr>
        <w:t>ל מצאתי כדברי בתשו</w:t>
      </w:r>
      <w:r>
        <w:rPr>
          <w:rtl w:val="true"/>
        </w:rPr>
        <w:t xml:space="preserve">' </w:t>
      </w:r>
      <w:r>
        <w:rPr>
          <w:rtl w:val="true"/>
        </w:rPr>
        <w:t>הרשב</w:t>
      </w:r>
      <w:r>
        <w:rPr>
          <w:rtl w:val="true"/>
        </w:rPr>
        <w:t>"</w:t>
      </w:r>
      <w:r>
        <w:rPr>
          <w:rtl w:val="true"/>
        </w:rPr>
        <w:t>א ע</w:t>
      </w:r>
      <w:r>
        <w:rPr>
          <w:rtl w:val="true"/>
        </w:rPr>
        <w:t>"</w:t>
      </w:r>
      <w:r>
        <w:rPr>
          <w:rtl w:val="true"/>
        </w:rPr>
        <w:t>כ שמח לבי שכיוונתי לדעת רבן של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ואין עונין אמן אחר כותי המברך עד שישמע כל הברכה</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עיין מ</w:t>
      </w:r>
      <w:r>
        <w:rPr>
          <w:rtl w:val="true"/>
        </w:rPr>
        <w:t>"</w:t>
      </w:r>
      <w:r>
        <w:rPr>
          <w:rtl w:val="true"/>
        </w:rPr>
        <w:t>ש הרב בריש פ</w:t>
      </w:r>
      <w:r>
        <w:rPr>
          <w:rtl w:val="true"/>
        </w:rPr>
        <w:t>"</w:t>
      </w:r>
      <w:r>
        <w:rPr>
          <w:rtl w:val="true"/>
        </w:rPr>
        <w:t>ז</w:t>
      </w:r>
      <w:r>
        <w:rPr>
          <w:rtl w:val="true"/>
        </w:rPr>
        <w:t xml:space="preserve">. </w:t>
      </w:r>
      <w:r>
        <w:rPr>
          <w:rtl w:val="true"/>
        </w:rPr>
        <w:t>ורצה בזה שעכשיו דינו כגוי וסתם מחשבת גוי לע</w:t>
      </w:r>
      <w:r>
        <w:rPr>
          <w:rtl w:val="true"/>
        </w:rPr>
        <w:t>"</w:t>
      </w:r>
      <w:r>
        <w:rPr>
          <w:rtl w:val="true"/>
        </w:rPr>
        <w:t>א</w:t>
      </w:r>
      <w:r>
        <w:rPr>
          <w:rtl w:val="true"/>
        </w:rPr>
        <w:t xml:space="preserve">. </w:t>
      </w:r>
      <w:r>
        <w:rPr>
          <w:rtl w:val="true"/>
        </w:rPr>
        <w:t>ועל כן אין לענות אמן אחריו אפי</w:t>
      </w:r>
      <w:r>
        <w:rPr>
          <w:rtl w:val="true"/>
        </w:rPr>
        <w:t xml:space="preserve">' </w:t>
      </w:r>
      <w:r>
        <w:rPr>
          <w:rtl w:val="true"/>
        </w:rPr>
        <w:t>שמע כל הברכה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דעתו ממני דאפי</w:t>
      </w:r>
      <w:r>
        <w:rPr>
          <w:rtl w:val="true"/>
        </w:rPr>
        <w:t xml:space="preserve">' </w:t>
      </w:r>
      <w:r>
        <w:rPr>
          <w:rtl w:val="true"/>
        </w:rPr>
        <w:t>כי עשאום כגוים מאי הוי</w:t>
      </w:r>
      <w:r>
        <w:rPr>
          <w:rtl w:val="true"/>
        </w:rPr>
        <w:t xml:space="preserve">. </w:t>
      </w:r>
      <w:r>
        <w:rPr>
          <w:rtl w:val="true"/>
        </w:rPr>
        <w:t>אחר הגוי נמי עונין ואפי</w:t>
      </w:r>
      <w:r>
        <w:rPr>
          <w:rtl w:val="true"/>
        </w:rPr>
        <w:t xml:space="preserve">' </w:t>
      </w:r>
      <w:r>
        <w:rPr>
          <w:rtl w:val="true"/>
        </w:rPr>
        <w:t xml:space="preserve">לא שמע כל הברכה כבירושלמי </w:t>
      </w:r>
      <w:r>
        <w:rPr>
          <w:rtl w:val="true"/>
        </w:rPr>
        <w:t>[</w:t>
      </w:r>
      <w:r>
        <w:rPr>
          <w:rtl w:val="true"/>
        </w:rPr>
        <w:t>מובא בטור סי</w:t>
      </w:r>
      <w:r>
        <w:rPr>
          <w:rtl w:val="true"/>
        </w:rPr>
        <w:t xml:space="preserve">' </w:t>
      </w:r>
      <w:r>
        <w:rPr>
          <w:rtl w:val="true"/>
        </w:rPr>
        <w:t>רט</w:t>
      </w:r>
      <w:r>
        <w:rPr>
          <w:rtl w:val="true"/>
        </w:rPr>
        <w:t>"</w:t>
      </w:r>
      <w:r>
        <w:rPr>
          <w:rtl w:val="true"/>
        </w:rPr>
        <w:t>ו</w:t>
      </w:r>
      <w:r>
        <w:rPr>
          <w:rtl w:val="true"/>
        </w:rPr>
        <w:t xml:space="preserve">] </w:t>
      </w:r>
      <w:r>
        <w:rPr>
          <w:rtl w:val="true"/>
        </w:rPr>
        <w:t>ואף את</w:t>
      </w:r>
      <w:r>
        <w:rPr>
          <w:rtl w:val="true"/>
        </w:rPr>
        <w:t>"</w:t>
      </w:r>
      <w:r>
        <w:rPr>
          <w:rtl w:val="true"/>
        </w:rPr>
        <w:t>ל דכותי גרע מגוי</w:t>
      </w:r>
      <w:r>
        <w:rPr>
          <w:rtl w:val="true"/>
        </w:rPr>
        <w:t xml:space="preserve">. </w:t>
      </w:r>
      <w:r>
        <w:rPr>
          <w:rtl w:val="true"/>
        </w:rPr>
        <w:t>בשומע כל הברכה מיהא סגי</w:t>
      </w:r>
      <w:r>
        <w:rPr>
          <w:rtl w:val="true"/>
        </w:rPr>
        <w:t xml:space="preserve">. </w:t>
      </w:r>
      <w:r>
        <w:rPr>
          <w:rtl w:val="true"/>
        </w:rPr>
        <w:t>דאפילו תימא מין הוא וכשמזכיר השם כוונתו לע</w:t>
      </w:r>
      <w:r>
        <w:rPr>
          <w:rtl w:val="true"/>
        </w:rPr>
        <w:t>"</w:t>
      </w:r>
      <w:r>
        <w:rPr>
          <w:rtl w:val="true"/>
        </w:rPr>
        <w:t>ז</w:t>
      </w:r>
      <w:r>
        <w:rPr>
          <w:rtl w:val="true"/>
        </w:rPr>
        <w:t xml:space="preserve">. </w:t>
      </w:r>
      <w:r>
        <w:rPr>
          <w:rtl w:val="true"/>
        </w:rPr>
        <w:t>דברים שבלב אינן דברים ואפילו אומר בפיו שכוונתו לע</w:t>
      </w:r>
      <w:r>
        <w:rPr>
          <w:rtl w:val="true"/>
        </w:rPr>
        <w:t>"</w:t>
      </w:r>
      <w:r>
        <w:rPr>
          <w:rtl w:val="true"/>
        </w:rPr>
        <w:t>א אפשר לומר דלאו כלום הוא</w:t>
      </w:r>
      <w:r>
        <w:rPr>
          <w:rtl w:val="true"/>
        </w:rPr>
        <w:t xml:space="preserve">. </w:t>
      </w:r>
      <w:r>
        <w:rPr>
          <w:rtl w:val="true"/>
        </w:rPr>
        <w:t>דאין השם נתפס במחשבת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דעדיף מהכותב ס</w:t>
      </w:r>
      <w:r>
        <w:rPr>
          <w:rtl w:val="true"/>
        </w:rPr>
        <w:t>"</w:t>
      </w:r>
      <w:r>
        <w:rPr>
          <w:rtl w:val="true"/>
        </w:rPr>
        <w:t>ת והקדיש שם אלקים דחול דאינו קדוש דהו</w:t>
      </w:r>
      <w:r>
        <w:rPr>
          <w:rtl w:val="true"/>
        </w:rPr>
        <w:t>"</w:t>
      </w:r>
      <w:r>
        <w:rPr>
          <w:rtl w:val="true"/>
        </w:rPr>
        <w:t>ל כמקדיש בעלי מומין למזבח שאינן נתפסין בקדושה</w:t>
      </w:r>
      <w:r>
        <w:rPr>
          <w:rtl w:val="true"/>
        </w:rPr>
        <w:t xml:space="preserve">. </w:t>
      </w:r>
      <w:r>
        <w:rPr>
          <w:rtl w:val="true"/>
        </w:rPr>
        <w:t>וה</w:t>
      </w:r>
      <w:r>
        <w:rPr>
          <w:rtl w:val="true"/>
        </w:rPr>
        <w:t>"</w:t>
      </w:r>
      <w:r>
        <w:rPr>
          <w:rtl w:val="true"/>
        </w:rPr>
        <w:t>ה איפכא שהקדוש קדושת הגוף אינו יוצא לחולין</w:t>
      </w:r>
      <w:r>
        <w:rPr>
          <w:rtl w:val="true"/>
        </w:rPr>
        <w:t>. (</w:t>
      </w:r>
      <w:r>
        <w:rPr>
          <w:rtl w:val="true"/>
        </w:rPr>
        <w:t>וכ</w:t>
      </w:r>
      <w:r>
        <w:rPr>
          <w:rtl w:val="true"/>
        </w:rPr>
        <w:t>"</w:t>
      </w:r>
      <w:r>
        <w:rPr>
          <w:rtl w:val="true"/>
        </w:rPr>
        <w:t>ש הזכרת השם בפה וכ</w:t>
      </w:r>
      <w:r>
        <w:rPr>
          <w:rtl w:val="true"/>
        </w:rPr>
        <w:t>"</w:t>
      </w:r>
      <w:r>
        <w:rPr>
          <w:rtl w:val="true"/>
        </w:rPr>
        <w:t>ש כשהן כתובים בקדושה וקורא אותן שאין מחשבה מועלת בהן</w:t>
      </w:r>
      <w:r>
        <w:rPr>
          <w:rtl w:val="true"/>
        </w:rPr>
        <w:t xml:space="preserve">. </w:t>
      </w:r>
      <w:r>
        <w:rPr>
          <w:rtl w:val="true"/>
        </w:rPr>
        <w:t>והיינו הא דאי</w:t>
      </w:r>
      <w:r>
        <w:rPr>
          <w:rtl w:val="true"/>
        </w:rPr>
        <w:t>' [</w:t>
      </w:r>
      <w:r>
        <w:rPr>
          <w:rtl w:val="true"/>
        </w:rPr>
        <w:t>סנהדרין ק</w:t>
      </w:r>
      <w:r>
        <w:rPr>
          <w:rtl w:val="true"/>
        </w:rPr>
        <w:t>"</w:t>
      </w:r>
      <w:r>
        <w:rPr>
          <w:rtl w:val="true"/>
        </w:rPr>
        <w:t>ג ע</w:t>
      </w:r>
      <w:r>
        <w:rPr>
          <w:rtl w:val="true"/>
        </w:rPr>
        <w:t>"</w:t>
      </w:r>
      <w:r>
        <w:rPr>
          <w:rtl w:val="true"/>
        </w:rPr>
        <w:t>ב</w:t>
      </w:r>
      <w:r>
        <w:rPr>
          <w:rtl w:val="true"/>
        </w:rPr>
        <w:t xml:space="preserve">] </w:t>
      </w:r>
      <w:r>
        <w:rPr>
          <w:rtl w:val="true"/>
        </w:rPr>
        <w:t>במנשה שקדר את האזכרות וכן באחזיה וכותב תחתיהן ע</w:t>
      </w:r>
      <w:r>
        <w:rPr>
          <w:rtl w:val="true"/>
        </w:rPr>
        <w:t>"</w:t>
      </w:r>
      <w:r>
        <w:rPr>
          <w:rtl w:val="true"/>
        </w:rPr>
        <w:t>א ודוק</w:t>
      </w:r>
      <w:r>
        <w:rPr>
          <w:rtl w:val="true"/>
        </w:rPr>
        <w:t xml:space="preserve">. </w:t>
      </w:r>
      <w:r>
        <w:rPr>
          <w:rtl w:val="true"/>
        </w:rPr>
        <w:t>ואע</w:t>
      </w:r>
      <w:r>
        <w:rPr>
          <w:rtl w:val="true"/>
        </w:rPr>
        <w:t>"</w:t>
      </w:r>
      <w:r>
        <w:rPr>
          <w:rtl w:val="true"/>
        </w:rPr>
        <w:t>ג דאזכרות שכתבן מין נשרפין</w:t>
      </w:r>
      <w:r>
        <w:rPr>
          <w:rtl w:val="true"/>
        </w:rPr>
        <w:t xml:space="preserve">. </w:t>
      </w:r>
      <w:r>
        <w:rPr>
          <w:rtl w:val="true"/>
        </w:rPr>
        <w:t>היינו משום דכתיבה בעיא קדושת פה והרי לא נתקדשו</w:t>
      </w:r>
      <w:r>
        <w:rPr>
          <w:rtl w:val="true"/>
        </w:rPr>
        <w:t xml:space="preserve">. </w:t>
      </w:r>
      <w:r>
        <w:rPr>
          <w:rtl w:val="true"/>
        </w:rPr>
        <w:t>משא</w:t>
      </w:r>
      <w:r>
        <w:rPr>
          <w:rtl w:val="true"/>
        </w:rPr>
        <w:t>"</w:t>
      </w:r>
      <w:r>
        <w:rPr>
          <w:rtl w:val="true"/>
        </w:rPr>
        <w:t>כ קריאה בפה קדשה מאיליה והבן</w:t>
      </w:r>
      <w:r>
        <w:rPr>
          <w:rtl w:val="true"/>
        </w:rPr>
        <w:t xml:space="preserve">) </w:t>
      </w:r>
      <w:r>
        <w:rPr>
          <w:rtl w:val="true"/>
        </w:rPr>
        <w:t>דא</w:t>
      </w:r>
      <w:r>
        <w:rPr>
          <w:rtl w:val="true"/>
        </w:rPr>
        <w:t>"</w:t>
      </w:r>
      <w:r>
        <w:rPr>
          <w:rtl w:val="true"/>
        </w:rPr>
        <w:t>א להתחלל בשום כוונה שבקדושתו הוא עומד ודאי</w:t>
      </w:r>
      <w:r>
        <w:rPr>
          <w:rtl w:val="true"/>
        </w:rPr>
        <w:t xml:space="preserve">. </w:t>
      </w:r>
      <w:r>
        <w:rPr>
          <w:rtl w:val="true"/>
        </w:rPr>
        <w:t>שהשם הוי</w:t>
      </w:r>
      <w:r>
        <w:rPr>
          <w:rtl w:val="true"/>
        </w:rPr>
        <w:t>"</w:t>
      </w:r>
      <w:r>
        <w:rPr>
          <w:rtl w:val="true"/>
        </w:rPr>
        <w:t>ה ב</w:t>
      </w:r>
      <w:r>
        <w:rPr>
          <w:rtl w:val="true"/>
        </w:rPr>
        <w:t>"</w:t>
      </w:r>
      <w:r>
        <w:rPr>
          <w:rtl w:val="true"/>
        </w:rPr>
        <w:t>ה וכן שם של אדנות אינן סובלין ביאור אחר מתחלף לאמת</w:t>
      </w:r>
      <w:r>
        <w:rPr>
          <w:rtl w:val="true"/>
        </w:rPr>
        <w:t xml:space="preserve">. </w:t>
      </w:r>
      <w:r>
        <w:rPr>
          <w:rtl w:val="true"/>
        </w:rPr>
        <w:t xml:space="preserve">שהן הן שמות עצמיים </w:t>
      </w:r>
      <w:r>
        <w:rPr>
          <w:rtl w:val="true"/>
        </w:rPr>
        <w:t>(</w:t>
      </w:r>
      <w:r>
        <w:rPr>
          <w:rtl w:val="true"/>
        </w:rPr>
        <w:t>אלא ששם אדנות מלבוש להויה ב</w:t>
      </w:r>
      <w:r>
        <w:rPr>
          <w:rtl w:val="true"/>
        </w:rPr>
        <w:t>"</w:t>
      </w:r>
      <w:r>
        <w:rPr>
          <w:rtl w:val="true"/>
        </w:rPr>
        <w:t>ה</w:t>
      </w:r>
      <w:r>
        <w:rPr>
          <w:rtl w:val="true"/>
        </w:rPr>
        <w:t xml:space="preserve">) </w:t>
      </w:r>
      <w:r>
        <w:rPr>
          <w:rtl w:val="true"/>
        </w:rPr>
        <w:t>לבורא עולם אחד ואין שני עלת כל העלות ית</w:t>
      </w:r>
      <w:r>
        <w:rPr>
          <w:rtl w:val="true"/>
        </w:rPr>
        <w:t xml:space="preserve">' </w:t>
      </w:r>
      <w:r>
        <w:rPr>
          <w:rtl w:val="true"/>
        </w:rPr>
        <w:t>ויש</w:t>
      </w:r>
      <w:r>
        <w:rPr>
          <w:rtl w:val="true"/>
        </w:rPr>
        <w:t>"</w:t>
      </w:r>
      <w:r>
        <w:rPr>
          <w:rtl w:val="true"/>
        </w:rPr>
        <w:t>ת לנצח ולנצח נצחים</w:t>
      </w:r>
      <w:r>
        <w:rPr>
          <w:rtl w:val="true"/>
        </w:rPr>
        <w:t xml:space="preserve">. </w:t>
      </w:r>
      <w:r>
        <w:rPr>
          <w:rtl w:val="true"/>
        </w:rPr>
        <w:t>וזכרם קדוש קדושה עצמית מכל מקום אשר יזכיר אותן המברך בין ישראל בין גוי</w:t>
      </w:r>
      <w:r>
        <w:rPr>
          <w:rtl w:val="true"/>
        </w:rPr>
        <w:t xml:space="preserve">. </w:t>
      </w:r>
      <w:r>
        <w:rPr>
          <w:rtl w:val="true"/>
        </w:rPr>
        <w:t>ואין הברת אותן תנועות נתפסו</w:t>
      </w:r>
      <w:r>
        <w:rPr>
          <w:rtl w:val="true"/>
        </w:rPr>
        <w:t xml:space="preserve">' </w:t>
      </w:r>
      <w:r>
        <w:rPr>
          <w:rtl w:val="true"/>
        </w:rPr>
        <w:t>בשום כוונה רעה ח</w:t>
      </w:r>
      <w:r>
        <w:rPr>
          <w:rtl w:val="true"/>
        </w:rPr>
        <w:t>"</w:t>
      </w:r>
      <w:r>
        <w:rPr>
          <w:rtl w:val="true"/>
        </w:rPr>
        <w:t>ו כנ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אין אנו אחראין להכוונה כדמוכח הכא דאל</w:t>
      </w:r>
      <w:r>
        <w:rPr>
          <w:rtl w:val="true"/>
        </w:rPr>
        <w:t>"</w:t>
      </w:r>
      <w:r>
        <w:rPr>
          <w:rtl w:val="true"/>
        </w:rPr>
        <w:t>כ אכתי ליחוש שמא כיון בלבו להר גריזים וזה פשוט וברור</w:t>
      </w:r>
      <w:r>
        <w:rPr>
          <w:rtl w:val="true"/>
        </w:rPr>
        <w:t xml:space="preserve">. </w:t>
      </w:r>
      <w:r>
        <w:rPr>
          <w:rtl w:val="true"/>
        </w:rPr>
        <w:t>שוב ראיתי בב</w:t>
      </w:r>
      <w:r>
        <w:rPr>
          <w:rtl w:val="true"/>
        </w:rPr>
        <w:t>"</w:t>
      </w:r>
      <w:r>
        <w:rPr>
          <w:rtl w:val="true"/>
        </w:rPr>
        <w:t>י א</w:t>
      </w:r>
      <w:r>
        <w:rPr>
          <w:rtl w:val="true"/>
        </w:rPr>
        <w:t>"</w:t>
      </w:r>
      <w:r>
        <w:rPr>
          <w:rtl w:val="true"/>
        </w:rPr>
        <w:t>ח סי</w:t>
      </w:r>
      <w:r>
        <w:rPr>
          <w:rtl w:val="true"/>
        </w:rPr>
        <w:t xml:space="preserve">' </w:t>
      </w:r>
      <w:r>
        <w:rPr>
          <w:rtl w:val="true"/>
        </w:rPr>
        <w:t>רט</w:t>
      </w:r>
      <w:r>
        <w:rPr>
          <w:rtl w:val="true"/>
        </w:rPr>
        <w:t>"</w:t>
      </w:r>
      <w:r>
        <w:rPr>
          <w:rtl w:val="true"/>
        </w:rPr>
        <w:t>ו בשם ר</w:t>
      </w:r>
      <w:r>
        <w:rPr>
          <w:rtl w:val="true"/>
        </w:rPr>
        <w:t>"</w:t>
      </w:r>
      <w:r>
        <w:rPr>
          <w:rtl w:val="true"/>
        </w:rPr>
        <w:t>י די</w:t>
      </w:r>
      <w:r>
        <w:rPr>
          <w:rtl w:val="true"/>
        </w:rPr>
        <w:t>"</w:t>
      </w:r>
      <w:r>
        <w:rPr>
          <w:rtl w:val="true"/>
        </w:rPr>
        <w:t>מ כן</w:t>
      </w:r>
      <w:r>
        <w:rPr>
          <w:rtl w:val="true"/>
        </w:rPr>
        <w:t xml:space="preserve">. </w:t>
      </w:r>
      <w:r>
        <w:rPr>
          <w:rtl w:val="true"/>
        </w:rPr>
        <w:t>וס</w:t>
      </w:r>
      <w:r>
        <w:rPr>
          <w:rtl w:val="true"/>
        </w:rPr>
        <w:t>"</w:t>
      </w:r>
      <w:r>
        <w:rPr>
          <w:rtl w:val="true"/>
        </w:rPr>
        <w:t>ל דכותי גרע מגוי והוא דוחק עצום</w:t>
      </w:r>
      <w:r>
        <w:rPr>
          <w:rtl w:val="true"/>
        </w:rPr>
        <w:t xml:space="preserve">. </w:t>
      </w:r>
      <w:r>
        <w:rPr>
          <w:rtl w:val="true"/>
        </w:rPr>
        <w:t>איברא כבר מחא לה אמוחא ופשיטא ליה להר</w:t>
      </w:r>
      <w:r>
        <w:rPr>
          <w:rtl w:val="true"/>
        </w:rPr>
        <w:t>"</w:t>
      </w:r>
      <w:r>
        <w:rPr>
          <w:rtl w:val="true"/>
        </w:rPr>
        <w:t>י נמי דודאי בשומע כל הברכה בכותי נמי סגי</w:t>
      </w:r>
      <w:r>
        <w:rPr>
          <w:rtl w:val="true"/>
        </w:rPr>
        <w:t xml:space="preserve">. </w:t>
      </w:r>
      <w:r>
        <w:rPr>
          <w:rtl w:val="true"/>
        </w:rPr>
        <w:t>וכן הסכמת כל הפוסקים</w:t>
      </w:r>
      <w:r>
        <w:rPr>
          <w:rtl w:val="true"/>
        </w:rPr>
        <w:t xml:space="preserve">. </w:t>
      </w:r>
      <w:r>
        <w:rPr>
          <w:rtl w:val="true"/>
        </w:rPr>
        <w:t>וא</w:t>
      </w:r>
      <w:r>
        <w:rPr>
          <w:rtl w:val="true"/>
        </w:rPr>
        <w:t>"</w:t>
      </w:r>
      <w:r>
        <w:rPr>
          <w:rtl w:val="true"/>
        </w:rPr>
        <w:t>כ משנתינו אף לזמן הזה שעשאום כגוים גמורי</w:t>
      </w:r>
      <w:r>
        <w:rPr>
          <w:rtl w:val="true"/>
        </w:rPr>
        <w:t xml:space="preserve">' </w:t>
      </w:r>
      <w:r>
        <w:rPr>
          <w:rtl w:val="true"/>
        </w:rPr>
        <w:t>נשנית</w:t>
      </w:r>
      <w:r>
        <w:rPr>
          <w:rtl w:val="true"/>
        </w:rPr>
        <w:t xml:space="preserve">. </w:t>
      </w:r>
      <w:r>
        <w:rPr>
          <w:rtl w:val="true"/>
        </w:rPr>
        <w:t>ותוספתו של הרב בתי</w:t>
      </w:r>
      <w:r>
        <w:rPr>
          <w:rtl w:val="true"/>
        </w:rPr>
        <w:t>"</w:t>
      </w:r>
      <w:r>
        <w:rPr>
          <w:rtl w:val="true"/>
        </w:rPr>
        <w:t>ט כאן למותר</w:t>
      </w:r>
      <w:r>
        <w:rPr>
          <w:rtl w:val="true"/>
        </w:rPr>
        <w:t xml:space="preserve">. </w:t>
      </w:r>
      <w:r>
        <w:rPr>
          <w:rtl w:val="true"/>
        </w:rPr>
        <w:t>כי לא ידעתי מה רצה ללמוד ממקו</w:t>
      </w:r>
      <w:r>
        <w:rPr>
          <w:rtl w:val="true"/>
        </w:rPr>
        <w:t xml:space="preserve">' </w:t>
      </w:r>
      <w:r>
        <w:rPr>
          <w:rtl w:val="true"/>
        </w:rPr>
        <w:t>הנ</w:t>
      </w:r>
      <w:r>
        <w:rPr>
          <w:rtl w:val="true"/>
        </w:rPr>
        <w:t>"</w:t>
      </w:r>
      <w:r>
        <w:rPr>
          <w:rtl w:val="true"/>
        </w:rPr>
        <w:t>ל כאמור אם לא שנתכוין לדעת הרמב</w:t>
      </w:r>
      <w:r>
        <w:rPr>
          <w:rtl w:val="true"/>
        </w:rPr>
        <w:t>"</w:t>
      </w:r>
      <w:r>
        <w:rPr>
          <w:rtl w:val="true"/>
        </w:rPr>
        <w:t>ם שהובא בסי</w:t>
      </w:r>
      <w:r>
        <w:rPr>
          <w:rtl w:val="true"/>
        </w:rPr>
        <w:t xml:space="preserve">' </w:t>
      </w:r>
      <w:r>
        <w:rPr>
          <w:rtl w:val="true"/>
        </w:rPr>
        <w:t>הנ</w:t>
      </w:r>
      <w:r>
        <w:rPr>
          <w:rtl w:val="true"/>
        </w:rPr>
        <w:t>"</w:t>
      </w:r>
      <w:r>
        <w:rPr>
          <w:rtl w:val="true"/>
        </w:rPr>
        <w:t>ל דלפי נוסח א</w:t>
      </w:r>
      <w:r>
        <w:rPr>
          <w:rtl w:val="true"/>
        </w:rPr>
        <w:t xml:space="preserve">' </w:t>
      </w:r>
      <w:r>
        <w:rPr>
          <w:rtl w:val="true"/>
        </w:rPr>
        <w:t>ס</w:t>
      </w:r>
      <w:r>
        <w:rPr>
          <w:rtl w:val="true"/>
        </w:rPr>
        <w:t>"</w:t>
      </w:r>
      <w:r>
        <w:rPr>
          <w:rtl w:val="true"/>
        </w:rPr>
        <w:t>ל דאין עונין אמן אף אחר גוי והי</w:t>
      </w:r>
      <w:r>
        <w:rPr>
          <w:rtl w:val="true"/>
        </w:rPr>
        <w:t>"</w:t>
      </w:r>
      <w:r>
        <w:rPr>
          <w:rtl w:val="true"/>
        </w:rPr>
        <w:t>ל ז</w:t>
      </w:r>
      <w:r>
        <w:rPr>
          <w:rtl w:val="true"/>
        </w:rPr>
        <w:t>"</w:t>
      </w:r>
      <w:r>
        <w:rPr>
          <w:rtl w:val="true"/>
        </w:rPr>
        <w:t>ל לפרש דבריו שהרי בכ</w:t>
      </w:r>
      <w:r>
        <w:rPr>
          <w:rtl w:val="true"/>
        </w:rPr>
        <w:t>"</w:t>
      </w:r>
      <w:r>
        <w:rPr>
          <w:rtl w:val="true"/>
        </w:rPr>
        <w:t>מ כתב בהדיא שאין כן דעת הר</w:t>
      </w:r>
      <w:r>
        <w:rPr>
          <w:rtl w:val="true"/>
        </w:rPr>
        <w:t>"</w:t>
      </w:r>
      <w:r>
        <w:rPr>
          <w:rtl w:val="true"/>
        </w:rPr>
        <w:t>מ</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הרואה את הים הגדול אומר ברוך שעשה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כתב אין הלכה כר</w:t>
      </w:r>
      <w:r>
        <w:rPr>
          <w:rtl w:val="true"/>
        </w:rPr>
        <w:t>"</w:t>
      </w:r>
      <w:r>
        <w:rPr>
          <w:rtl w:val="true"/>
        </w:rPr>
        <w:t>י</w:t>
      </w:r>
      <w:r>
        <w:rPr>
          <w:rtl w:val="true"/>
        </w:rPr>
        <w:t xml:space="preserve">. </w:t>
      </w:r>
      <w:r>
        <w:rPr>
          <w:rtl w:val="true"/>
        </w:rPr>
        <w:t xml:space="preserve">ובחיבורו </w:t>
      </w:r>
      <w:r>
        <w:rPr>
          <w:rtl w:val="true"/>
        </w:rPr>
        <w:t>[</w:t>
      </w:r>
      <w:r>
        <w:rPr>
          <w:rtl w:val="true"/>
        </w:rPr>
        <w:t>הלכות ברכות פ</w:t>
      </w:r>
      <w:r>
        <w:rPr>
          <w:rtl w:val="true"/>
        </w:rPr>
        <w:t>"</w:t>
      </w:r>
      <w:r>
        <w:rPr>
          <w:rtl w:val="true"/>
        </w:rPr>
        <w:t>י הט</w:t>
      </w:r>
      <w:r>
        <w:rPr>
          <w:rtl w:val="true"/>
        </w:rPr>
        <w:t>"</w:t>
      </w:r>
      <w:r>
        <w:rPr>
          <w:rtl w:val="true"/>
        </w:rPr>
        <w:t>ו</w:t>
      </w:r>
      <w:r>
        <w:rPr>
          <w:rtl w:val="true"/>
        </w:rPr>
        <w:t xml:space="preserve">] </w:t>
      </w:r>
      <w:r>
        <w:rPr>
          <w:rtl w:val="true"/>
        </w:rPr>
        <w:t>חזר בו ופסק הלכה כר</w:t>
      </w:r>
      <w:r>
        <w:rPr>
          <w:rtl w:val="true"/>
        </w:rPr>
        <w:t>"</w:t>
      </w:r>
      <w:r>
        <w:rPr>
          <w:rtl w:val="true"/>
        </w:rPr>
        <w:t>י</w:t>
      </w:r>
      <w:r>
        <w:rPr>
          <w:rtl w:val="true"/>
        </w:rPr>
        <w:t xml:space="preserve">. </w:t>
      </w:r>
      <w:r>
        <w:rPr>
          <w:rtl w:val="true"/>
        </w:rPr>
        <w:t xml:space="preserve">והטור </w:t>
      </w:r>
      <w:r>
        <w:rPr>
          <w:rtl w:val="true"/>
        </w:rPr>
        <w:t>[</w:t>
      </w:r>
      <w:r>
        <w:rPr>
          <w:rtl w:val="true"/>
        </w:rPr>
        <w:t>סי</w:t>
      </w:r>
      <w:r>
        <w:rPr>
          <w:rtl w:val="true"/>
        </w:rPr>
        <w:t xml:space="preserve">' </w:t>
      </w:r>
      <w:r>
        <w:rPr>
          <w:rtl w:val="true"/>
        </w:rPr>
        <w:t>רכ</w:t>
      </w:r>
      <w:r>
        <w:rPr>
          <w:rtl w:val="true"/>
        </w:rPr>
        <w:t>"</w:t>
      </w:r>
      <w:r>
        <w:rPr>
          <w:rtl w:val="true"/>
        </w:rPr>
        <w:t>ח</w:t>
      </w:r>
      <w:r>
        <w:rPr>
          <w:rtl w:val="true"/>
        </w:rPr>
        <w:t xml:space="preserve">] </w:t>
      </w:r>
      <w:r>
        <w:rPr>
          <w:rtl w:val="true"/>
        </w:rPr>
        <w:t>תמה עליו למה פסק כיחיד</w:t>
      </w:r>
      <w:r>
        <w:rPr>
          <w:rtl w:val="true"/>
        </w:rPr>
        <w:t xml:space="preserve">. </w:t>
      </w:r>
      <w:r>
        <w:rPr>
          <w:rtl w:val="true"/>
        </w:rPr>
        <w:t>והרב</w:t>
      </w:r>
      <w:r>
        <w:rPr>
          <w:rtl w:val="true"/>
        </w:rPr>
        <w:t>"</w:t>
      </w:r>
      <w:r>
        <w:rPr>
          <w:rtl w:val="true"/>
        </w:rPr>
        <w:t>י כתב ע</w:t>
      </w:r>
      <w:r>
        <w:rPr>
          <w:rtl w:val="true"/>
        </w:rPr>
        <w:t>"</w:t>
      </w:r>
      <w:r>
        <w:rPr>
          <w:rtl w:val="true"/>
        </w:rPr>
        <w:t>ז דמשמע ליה דר</w:t>
      </w:r>
      <w:r>
        <w:rPr>
          <w:rtl w:val="true"/>
        </w:rPr>
        <w:t>"</w:t>
      </w:r>
      <w:r>
        <w:rPr>
          <w:rtl w:val="true"/>
        </w:rPr>
        <w:t>י לפרושי לת</w:t>
      </w:r>
      <w:r>
        <w:rPr>
          <w:rtl w:val="true"/>
        </w:rPr>
        <w:t>"</w:t>
      </w:r>
      <w:r>
        <w:rPr>
          <w:rtl w:val="true"/>
        </w:rPr>
        <w:t>ק קאתי דעד כאן לא קאמר ת</w:t>
      </w:r>
      <w:r>
        <w:rPr>
          <w:rtl w:val="true"/>
        </w:rPr>
        <w:t>"</w:t>
      </w:r>
      <w:r>
        <w:rPr>
          <w:rtl w:val="true"/>
        </w:rPr>
        <w:t>ק אלא בימים דעלמא</w:t>
      </w:r>
      <w:r>
        <w:rPr>
          <w:rtl w:val="true"/>
        </w:rPr>
        <w:t xml:space="preserve">. </w:t>
      </w:r>
      <w:r>
        <w:rPr>
          <w:rtl w:val="true"/>
        </w:rPr>
        <w:t>אבל בים הגדול מודה לר</w:t>
      </w:r>
      <w:r>
        <w:rPr>
          <w:rtl w:val="true"/>
        </w:rPr>
        <w:t>"</w:t>
      </w:r>
      <w:r>
        <w:rPr>
          <w:rtl w:val="true"/>
        </w:rPr>
        <w:t>י דקובע ברכה לעצמו</w:t>
      </w:r>
      <w:r>
        <w:rPr>
          <w:rtl w:val="true"/>
        </w:rPr>
        <w:t xml:space="preserve">. </w:t>
      </w:r>
      <w:r>
        <w:rPr>
          <w:rtl w:val="true"/>
        </w:rPr>
        <w:t>ובאמת שנמצא כן הרבה במשנה כמו שהביאם בתי</w:t>
      </w:r>
      <w:r>
        <w:rPr>
          <w:rtl w:val="true"/>
        </w:rPr>
        <w:t>"</w:t>
      </w:r>
      <w:r>
        <w:rPr>
          <w:rtl w:val="true"/>
        </w:rPr>
        <w:t>ט בפ</w:t>
      </w:r>
      <w:r>
        <w:rPr>
          <w:rtl w:val="true"/>
        </w:rPr>
        <w:t xml:space="preserve">' </w:t>
      </w:r>
      <w:r>
        <w:rPr>
          <w:rtl w:val="true"/>
        </w:rPr>
        <w:t>בתרא דביכורים ע</w:t>
      </w:r>
      <w:r>
        <w:rPr>
          <w:rtl w:val="true"/>
        </w:rPr>
        <w:t>"</w:t>
      </w:r>
      <w:r>
        <w:rPr>
          <w:rtl w:val="true"/>
        </w:rPr>
        <w:t>ש</w:t>
      </w:r>
      <w:r>
        <w:rPr>
          <w:rtl w:val="true"/>
        </w:rPr>
        <w:t>. (</w:t>
      </w:r>
      <w:r>
        <w:rPr>
          <w:rtl w:val="true"/>
        </w:rPr>
        <w:t>ואף שקבצם א</w:t>
      </w:r>
      <w:r>
        <w:rPr>
          <w:rtl w:val="true"/>
        </w:rPr>
        <w:t xml:space="preserve">' </w:t>
      </w:r>
      <w:r>
        <w:rPr>
          <w:rtl w:val="true"/>
        </w:rPr>
        <w:t>לאחת הנה שכח לפניו</w:t>
      </w:r>
      <w:r>
        <w:rPr>
          <w:rtl w:val="true"/>
        </w:rPr>
        <w:t xml:space="preserve">. </w:t>
      </w:r>
      <w:r>
        <w:rPr>
          <w:rtl w:val="true"/>
        </w:rPr>
        <w:t>שלא הביא הך דהכא ולא ההיא דריש ת</w:t>
      </w:r>
      <w:r>
        <w:rPr>
          <w:rtl w:val="true"/>
        </w:rPr>
        <w:t>"</w:t>
      </w:r>
      <w:r>
        <w:rPr>
          <w:rtl w:val="true"/>
        </w:rPr>
        <w:t>ה דלעיל</w:t>
      </w:r>
      <w:r>
        <w:rPr>
          <w:rtl w:val="true"/>
        </w:rPr>
        <w:t xml:space="preserve">. </w:t>
      </w:r>
      <w:r>
        <w:rPr>
          <w:rtl w:val="true"/>
        </w:rPr>
        <w:t>ולאחריו עיין עירובין פ</w:t>
      </w:r>
      <w:r>
        <w:rPr>
          <w:rtl w:val="true"/>
        </w:rPr>
        <w:t xml:space="preserve">' </w:t>
      </w:r>
      <w:r>
        <w:rPr>
          <w:rtl w:val="true"/>
        </w:rPr>
        <w:t>בתרא מ</w:t>
      </w:r>
      <w:r>
        <w:rPr>
          <w:rtl w:val="true"/>
        </w:rPr>
        <w:t>"</w:t>
      </w:r>
      <w:r>
        <w:rPr>
          <w:rtl w:val="true"/>
        </w:rPr>
        <w:t>ה ומ</w:t>
      </w:r>
      <w:r>
        <w:rPr>
          <w:rtl w:val="true"/>
        </w:rPr>
        <w:t>"</w:t>
      </w:r>
      <w:r>
        <w:rPr>
          <w:rtl w:val="true"/>
        </w:rPr>
        <w:t>ש שם בס</w:t>
      </w:r>
      <w:r>
        <w:rPr>
          <w:rtl w:val="true"/>
        </w:rPr>
        <w:t>"</w:t>
      </w:r>
      <w:r>
        <w:rPr>
          <w:rtl w:val="true"/>
        </w:rPr>
        <w:t>ד</w:t>
      </w:r>
      <w:r>
        <w:rPr>
          <w:rtl w:val="true"/>
        </w:rPr>
        <w:t xml:space="preserve">. </w:t>
      </w:r>
      <w:r>
        <w:rPr>
          <w:rtl w:val="true"/>
        </w:rPr>
        <w:t>ובגמ</w:t>
      </w:r>
      <w:r>
        <w:rPr>
          <w:rtl w:val="true"/>
        </w:rPr>
        <w:t xml:space="preserve">' </w:t>
      </w:r>
      <w:r>
        <w:rPr>
          <w:rtl w:val="true"/>
        </w:rPr>
        <w:t>פא</w:t>
      </w:r>
      <w:r>
        <w:rPr>
          <w:rtl w:val="true"/>
        </w:rPr>
        <w:t>"</w:t>
      </w:r>
      <w:r>
        <w:rPr>
          <w:rtl w:val="true"/>
        </w:rPr>
        <w:t xml:space="preserve">ט </w:t>
      </w:r>
      <w:r>
        <w:rPr>
          <w:rtl w:val="true"/>
        </w:rPr>
        <w:t>[</w:t>
      </w:r>
      <w:r>
        <w:rPr>
          <w:rtl w:val="true"/>
        </w:rPr>
        <w:t>דף נ</w:t>
      </w:r>
      <w:r>
        <w:rPr>
          <w:rtl w:val="true"/>
        </w:rPr>
        <w:t>"</w:t>
      </w:r>
      <w:r>
        <w:rPr>
          <w:rtl w:val="true"/>
        </w:rPr>
        <w:t>ב ע</w:t>
      </w:r>
      <w:r>
        <w:rPr>
          <w:rtl w:val="true"/>
        </w:rPr>
        <w:t>"</w:t>
      </w:r>
      <w:r>
        <w:rPr>
          <w:rtl w:val="true"/>
        </w:rPr>
        <w:t>ב</w:t>
      </w:r>
      <w:r>
        <w:rPr>
          <w:rtl w:val="true"/>
        </w:rPr>
        <w:t xml:space="preserve">] </w:t>
      </w:r>
      <w:r>
        <w:rPr>
          <w:rtl w:val="true"/>
        </w:rPr>
        <w:t>אדרוסת הזאב בדקה</w:t>
      </w:r>
      <w:r>
        <w:rPr>
          <w:rtl w:val="true"/>
        </w:rPr>
        <w:t xml:space="preserve">. </w:t>
      </w:r>
      <w:r>
        <w:rPr>
          <w:rtl w:val="true"/>
        </w:rPr>
        <w:t xml:space="preserve">ועיין בגמרא דריש במה אשה </w:t>
      </w:r>
      <w:r>
        <w:rPr>
          <w:rtl w:val="true"/>
        </w:rPr>
        <w:t>[</w:t>
      </w:r>
      <w:r>
        <w:rPr>
          <w:rtl w:val="true"/>
        </w:rPr>
        <w:t>דף נ</w:t>
      </w:r>
      <w:r>
        <w:rPr>
          <w:rtl w:val="true"/>
        </w:rPr>
        <w:t>"</w:t>
      </w:r>
      <w:r>
        <w:rPr>
          <w:rtl w:val="true"/>
        </w:rPr>
        <w:t>ז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מדמפרש תלמודא למילתיה ש</w:t>
      </w:r>
      <w:r>
        <w:rPr>
          <w:rtl w:val="true"/>
        </w:rPr>
        <w:t>"</w:t>
      </w:r>
      <w:r>
        <w:rPr>
          <w:rtl w:val="true"/>
        </w:rPr>
        <w:t>מ דקיי</w:t>
      </w:r>
      <w:r>
        <w:rPr>
          <w:rtl w:val="true"/>
        </w:rPr>
        <w:t>"</w:t>
      </w:r>
      <w:r>
        <w:rPr>
          <w:rtl w:val="true"/>
        </w:rPr>
        <w:t>ל כוותיה</w:t>
      </w:r>
      <w:r>
        <w:rPr>
          <w:rtl w:val="true"/>
        </w:rPr>
        <w:t xml:space="preserve">. </w:t>
      </w:r>
      <w:r>
        <w:rPr>
          <w:rtl w:val="true"/>
        </w:rPr>
        <w:t>ועיין בפי</w:t>
      </w:r>
      <w:r>
        <w:rPr>
          <w:rtl w:val="true"/>
        </w:rPr>
        <w:t xml:space="preserve">' </w:t>
      </w:r>
      <w:r>
        <w:rPr>
          <w:rtl w:val="true"/>
        </w:rPr>
        <w:t>המשניות שאחר הגמ</w:t>
      </w:r>
      <w:r>
        <w:rPr>
          <w:rtl w:val="true"/>
        </w:rPr>
        <w:t xml:space="preserve">' </w:t>
      </w:r>
      <w:r>
        <w:rPr>
          <w:rtl w:val="true"/>
        </w:rPr>
        <w:t>הנדפסים מחדש שהכניס המדפיס גליון א</w:t>
      </w:r>
      <w:r>
        <w:rPr>
          <w:rtl w:val="true"/>
        </w:rPr>
        <w:t xml:space="preserve">' </w:t>
      </w:r>
      <w:r>
        <w:rPr>
          <w:rtl w:val="true"/>
        </w:rPr>
        <w:t>שרצה להשוות בין דברי הרמב</w:t>
      </w:r>
      <w:r>
        <w:rPr>
          <w:rtl w:val="true"/>
        </w:rPr>
        <w:t>"</w:t>
      </w:r>
      <w:r>
        <w:rPr>
          <w:rtl w:val="true"/>
        </w:rPr>
        <w:t>ם בחבורו ופירושו שלא יהיו סותרים זא</w:t>
      </w:r>
      <w:r>
        <w:rPr>
          <w:rtl w:val="true"/>
        </w:rPr>
        <w:t>"</w:t>
      </w:r>
      <w:r>
        <w:rPr>
          <w:rtl w:val="true"/>
        </w:rPr>
        <w:t>ז ואינו נראה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את הים הגדול</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כתב שהוא ים אוקיינוס והיא דעת הרא</w:t>
      </w:r>
      <w:r>
        <w:rPr>
          <w:rtl w:val="true"/>
        </w:rPr>
        <w:t>"</w:t>
      </w:r>
      <w:r>
        <w:rPr>
          <w:rtl w:val="true"/>
        </w:rPr>
        <w:t>ש וכן היא דעת הרב תי</w:t>
      </w:r>
      <w:r>
        <w:rPr>
          <w:rtl w:val="true"/>
        </w:rPr>
        <w:t>"</w:t>
      </w:r>
      <w:r>
        <w:rPr>
          <w:rtl w:val="true"/>
        </w:rPr>
        <w:t>ט בספרו ל</w:t>
      </w:r>
      <w:r>
        <w:rPr>
          <w:rtl w:val="true"/>
        </w:rPr>
        <w:t>"</w:t>
      </w:r>
      <w:r>
        <w:rPr>
          <w:rtl w:val="true"/>
        </w:rPr>
        <w:t xml:space="preserve">ח </w:t>
      </w:r>
      <w:r>
        <w:rPr>
          <w:rtl w:val="true"/>
        </w:rPr>
        <w:t>[</w:t>
      </w:r>
      <w:r>
        <w:rPr>
          <w:rtl w:val="true"/>
        </w:rPr>
        <w:t>פ</w:t>
      </w:r>
      <w:r>
        <w:rPr>
          <w:rtl w:val="true"/>
        </w:rPr>
        <w:t>"</w:t>
      </w:r>
      <w:r>
        <w:rPr>
          <w:rtl w:val="true"/>
        </w:rPr>
        <w:t>ט סעיף ל</w:t>
      </w:r>
      <w:r>
        <w:rPr>
          <w:rtl w:val="true"/>
        </w:rPr>
        <w:t>"</w:t>
      </w:r>
      <w:r>
        <w:rPr>
          <w:rtl w:val="true"/>
        </w:rPr>
        <w:t>ז</w:t>
      </w:r>
      <w:r>
        <w:rPr>
          <w:rtl w:val="true"/>
        </w:rPr>
        <w:t>] (</w:t>
      </w:r>
      <w:r>
        <w:rPr>
          <w:rtl w:val="true"/>
        </w:rPr>
        <w:t>כאשר העיד בשמו הרב במג</w:t>
      </w:r>
      <w:r>
        <w:rPr>
          <w:rtl w:val="true"/>
        </w:rPr>
        <w:t>"</w:t>
      </w:r>
      <w:r>
        <w:rPr>
          <w:rtl w:val="true"/>
        </w:rPr>
        <w:t xml:space="preserve">א </w:t>
      </w:r>
      <w:r>
        <w:rPr>
          <w:rtl w:val="true"/>
        </w:rPr>
        <w:t>[</w:t>
      </w:r>
      <w:r>
        <w:rPr>
          <w:rtl w:val="true"/>
        </w:rPr>
        <w:t>סי</w:t>
      </w:r>
      <w:r>
        <w:rPr>
          <w:rtl w:val="true"/>
        </w:rPr>
        <w:t xml:space="preserve">' </w:t>
      </w:r>
      <w:r>
        <w:rPr>
          <w:rtl w:val="true"/>
        </w:rPr>
        <w:t>רכ</w:t>
      </w:r>
      <w:r>
        <w:rPr>
          <w:rtl w:val="true"/>
        </w:rPr>
        <w:t>"</w:t>
      </w:r>
      <w:r>
        <w:rPr>
          <w:rtl w:val="true"/>
        </w:rPr>
        <w:t>ח ס</w:t>
      </w:r>
      <w:r>
        <w:rPr>
          <w:rtl w:val="true"/>
        </w:rPr>
        <w:t>"</w:t>
      </w:r>
      <w:r>
        <w:rPr>
          <w:rtl w:val="true"/>
        </w:rPr>
        <w:t>ק א</w:t>
      </w:r>
      <w:r>
        <w:rPr>
          <w:rtl w:val="true"/>
        </w:rPr>
        <w:t xml:space="preserve">'] </w:t>
      </w:r>
      <w:r>
        <w:rPr>
          <w:rtl w:val="true"/>
        </w:rPr>
        <w:t>אמנם ספרו הנזכ</w:t>
      </w:r>
      <w:r>
        <w:rPr>
          <w:rtl w:val="true"/>
        </w:rPr>
        <w:t xml:space="preserve">' </w:t>
      </w:r>
      <w:r>
        <w:rPr>
          <w:rtl w:val="true"/>
        </w:rPr>
        <w:t>לא ראיתיו עד הנה לדעת כח סברתו זאת</w:t>
      </w:r>
      <w:r>
        <w:rPr>
          <w:rtl w:val="true"/>
        </w:rPr>
        <w:t xml:space="preserve">) </w:t>
      </w:r>
      <w:r>
        <w:rPr>
          <w:rtl w:val="true"/>
        </w:rPr>
        <w:t>אבל דעת הרב בש</w:t>
      </w:r>
      <w:r>
        <w:rPr>
          <w:rtl w:val="true"/>
        </w:rPr>
        <w:t>"</w:t>
      </w:r>
      <w:r>
        <w:rPr>
          <w:rtl w:val="true"/>
        </w:rPr>
        <w:t xml:space="preserve">ע </w:t>
      </w:r>
      <w:r>
        <w:rPr>
          <w:rtl w:val="true"/>
        </w:rPr>
        <w:t>[</w:t>
      </w:r>
      <w:r>
        <w:rPr>
          <w:rtl w:val="true"/>
        </w:rPr>
        <w:t>שם</w:t>
      </w:r>
      <w:r>
        <w:rPr>
          <w:rtl w:val="true"/>
        </w:rPr>
        <w:t xml:space="preserve">] </w:t>
      </w:r>
      <w:r>
        <w:rPr>
          <w:rtl w:val="true"/>
        </w:rPr>
        <w:t>היא כדעת הרמב</w:t>
      </w:r>
      <w:r>
        <w:rPr>
          <w:rtl w:val="true"/>
        </w:rPr>
        <w:t>"</w:t>
      </w:r>
      <w:r>
        <w:rPr>
          <w:rtl w:val="true"/>
        </w:rPr>
        <w:t>ם ז</w:t>
      </w:r>
      <w:r>
        <w:rPr>
          <w:rtl w:val="true"/>
        </w:rPr>
        <w:t>"</w:t>
      </w:r>
      <w:r>
        <w:rPr>
          <w:rtl w:val="true"/>
        </w:rPr>
        <w:t>ל בספרו שהוא הים שעוברים בו לא</w:t>
      </w:r>
      <w:r>
        <w:rPr>
          <w:rtl w:val="true"/>
        </w:rPr>
        <w:t>"</w:t>
      </w:r>
      <w:r>
        <w:rPr>
          <w:rtl w:val="true"/>
        </w:rPr>
        <w:t>י ולמצרים שהוא הנקרא אצל רושמי הימים והארצות</w:t>
      </w:r>
      <w:r>
        <w:rPr>
          <w:rtl w:val="true"/>
        </w:rPr>
        <w:t xml:space="preserve">. </w:t>
      </w:r>
      <w:r>
        <w:rPr>
          <w:rtl w:val="true"/>
        </w:rPr>
        <w:t>הים האמצעי ובלע</w:t>
      </w:r>
      <w:r>
        <w:rPr>
          <w:rtl w:val="true"/>
        </w:rPr>
        <w:t>"</w:t>
      </w:r>
      <w:r>
        <w:rPr>
          <w:rtl w:val="true"/>
        </w:rPr>
        <w:t>ז מדיטראניאו</w:t>
      </w:r>
      <w:r>
        <w:rPr>
          <w:rtl w:val="true"/>
        </w:rPr>
        <w:t xml:space="preserve">. </w:t>
      </w:r>
      <w:r>
        <w:rPr>
          <w:rtl w:val="true"/>
        </w:rPr>
        <w:t>וכן עיקר לענ</w:t>
      </w:r>
      <w:r>
        <w:rPr>
          <w:rtl w:val="true"/>
        </w:rPr>
        <w:t>"</w:t>
      </w:r>
      <w:r>
        <w:rPr>
          <w:rtl w:val="true"/>
        </w:rPr>
        <w:t>ד כמו שביארתי בחי</w:t>
      </w:r>
      <w:r>
        <w:rPr>
          <w:rtl w:val="true"/>
        </w:rPr>
        <w:t xml:space="preserve">' </w:t>
      </w:r>
      <w:r>
        <w:rPr>
          <w:rtl w:val="true"/>
        </w:rPr>
        <w:t>לא</w:t>
      </w:r>
      <w:r>
        <w:rPr>
          <w:rtl w:val="true"/>
        </w:rPr>
        <w:t>"</w:t>
      </w:r>
      <w:r>
        <w:rPr>
          <w:rtl w:val="true"/>
        </w:rPr>
        <w:t>ח סי</w:t>
      </w:r>
      <w:r>
        <w:rPr>
          <w:rtl w:val="true"/>
        </w:rPr>
        <w:t xml:space="preserve">' </w:t>
      </w:r>
      <w:r>
        <w:rPr>
          <w:rtl w:val="true"/>
        </w:rPr>
        <w:t>רכ</w:t>
      </w:r>
      <w:r>
        <w:rPr>
          <w:rtl w:val="true"/>
        </w:rPr>
        <w:t>"</w:t>
      </w:r>
      <w:r>
        <w:rPr>
          <w:rtl w:val="true"/>
        </w:rPr>
        <w:t>ח</w:t>
      </w:r>
      <w:r>
        <w:rPr>
          <w:rtl w:val="true"/>
        </w:rPr>
        <w:t xml:space="preserve">. </w:t>
      </w:r>
      <w:r>
        <w:rPr>
          <w:rtl w:val="true"/>
        </w:rPr>
        <w:t>בעזה</w:t>
      </w:r>
      <w:r>
        <w:rPr>
          <w:rtl w:val="true"/>
        </w:rPr>
        <w:t>"</w:t>
      </w:r>
      <w:r>
        <w:rPr>
          <w:rtl w:val="true"/>
        </w:rPr>
        <w:t>י</w:t>
      </w:r>
      <w:r>
        <w:rPr>
          <w:rtl w:val="true"/>
        </w:rPr>
        <w:t xml:space="preserve">. </w:t>
      </w:r>
      <w:r>
        <w:rPr>
          <w:rtl w:val="true"/>
        </w:rPr>
        <w:t>ע</w:t>
      </w:r>
      <w:r>
        <w:rPr>
          <w:rtl w:val="true"/>
        </w:rPr>
        <w:t>"</w:t>
      </w:r>
      <w:r>
        <w:rPr>
          <w:rtl w:val="true"/>
        </w:rPr>
        <w:t>ש ותמצא דברים נכוחים ומוכרחים</w:t>
      </w:r>
      <w:r>
        <w:rPr>
          <w:rtl w:val="true"/>
        </w:rPr>
        <w:t xml:space="preserve">. </w:t>
      </w:r>
      <w:r>
        <w:rPr>
          <w:rtl w:val="true"/>
        </w:rPr>
        <w:t>וכאן אוסיף ראיה א</w:t>
      </w:r>
      <w:r>
        <w:rPr>
          <w:rtl w:val="true"/>
        </w:rPr>
        <w:t xml:space="preserve">' </w:t>
      </w:r>
      <w:r>
        <w:rPr>
          <w:rtl w:val="true"/>
        </w:rPr>
        <w:t>ממשנה ז</w:t>
      </w:r>
      <w:r>
        <w:rPr>
          <w:rtl w:val="true"/>
        </w:rPr>
        <w:t xml:space="preserve">' </w:t>
      </w:r>
      <w:r>
        <w:rPr>
          <w:rtl w:val="true"/>
        </w:rPr>
        <w:t>דפ</w:t>
      </w:r>
      <w:r>
        <w:rPr>
          <w:rtl w:val="true"/>
        </w:rPr>
        <w:t>"</w:t>
      </w:r>
      <w:r>
        <w:rPr>
          <w:rtl w:val="true"/>
        </w:rPr>
        <w:t>ה דמכשירין</w:t>
      </w:r>
      <w:r>
        <w:rPr>
          <w:rtl w:val="true"/>
        </w:rPr>
        <w:t xml:space="preserve">. </w:t>
      </w:r>
      <w:r>
        <w:rPr>
          <w:rtl w:val="true"/>
        </w:rPr>
        <w:t>דשמעת מנה בהדיא דאף בלשון חכמים קרוי הים האמצעי ים הגדול וכפ</w:t>
      </w:r>
      <w:r>
        <w:rPr>
          <w:rtl w:val="true"/>
        </w:rPr>
        <w:t>"</w:t>
      </w:r>
      <w:r>
        <w:rPr>
          <w:rtl w:val="true"/>
        </w:rPr>
        <w:t>י התי</w:t>
      </w:r>
      <w:r>
        <w:rPr>
          <w:rtl w:val="true"/>
        </w:rPr>
        <w:t>"</w:t>
      </w:r>
      <w:r>
        <w:rPr>
          <w:rtl w:val="true"/>
        </w:rPr>
        <w:t>ט גופיה שם</w:t>
      </w:r>
      <w:r>
        <w:rPr>
          <w:rtl w:val="true"/>
        </w:rPr>
        <w:t xml:space="preserve">. </w:t>
      </w:r>
      <w:r>
        <w:rPr>
          <w:rtl w:val="true"/>
        </w:rPr>
        <w:t>ובודאי הוא פשוט שאין כוונתם שם על ים אוקיינוס דווקא וק</w:t>
      </w:r>
      <w:r>
        <w:rPr>
          <w:rtl w:val="true"/>
        </w:rPr>
        <w:t>"</w:t>
      </w:r>
      <w:r>
        <w:rPr>
          <w:rtl w:val="true"/>
        </w:rPr>
        <w:t>ל והיא ראיה ברורה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במג</w:t>
      </w:r>
      <w:r>
        <w:rPr>
          <w:rtl w:val="true"/>
        </w:rPr>
        <w:t>"</w:t>
      </w:r>
      <w:r>
        <w:rPr>
          <w:rtl w:val="true"/>
        </w:rPr>
        <w:t xml:space="preserve">א </w:t>
      </w:r>
      <w:r>
        <w:rPr>
          <w:rtl w:val="true"/>
        </w:rPr>
        <w:t>[</w:t>
      </w:r>
      <w:r>
        <w:rPr>
          <w:rtl w:val="true"/>
        </w:rPr>
        <w:t>שם</w:t>
      </w:r>
      <w:r>
        <w:rPr>
          <w:rtl w:val="true"/>
        </w:rPr>
        <w:t xml:space="preserve">] </w:t>
      </w:r>
      <w:r>
        <w:rPr>
          <w:rtl w:val="true"/>
        </w:rPr>
        <w:t>בשם סה</w:t>
      </w:r>
      <w:r>
        <w:rPr>
          <w:rtl w:val="true"/>
        </w:rPr>
        <w:t>"</w:t>
      </w:r>
      <w:r>
        <w:rPr>
          <w:rtl w:val="true"/>
        </w:rPr>
        <w:t>ת שהוא הים הסובב ארץ אינגליטירא</w:t>
      </w:r>
      <w:r>
        <w:rPr>
          <w:rtl w:val="true"/>
        </w:rPr>
        <w:t xml:space="preserve">. </w:t>
      </w:r>
      <w:r>
        <w:rPr>
          <w:rtl w:val="true"/>
        </w:rPr>
        <w:t>גם זה אינו בשילוח</w:t>
      </w:r>
      <w:r>
        <w:rPr>
          <w:rtl w:val="true"/>
        </w:rPr>
        <w:t xml:space="preserve">. </w:t>
      </w:r>
      <w:r>
        <w:rPr>
          <w:rtl w:val="true"/>
        </w:rPr>
        <w:t>שהרי הוא איננו הים שעוברים בו לא</w:t>
      </w:r>
      <w:r>
        <w:rPr>
          <w:rtl w:val="true"/>
        </w:rPr>
        <w:t>"</w:t>
      </w:r>
      <w:r>
        <w:rPr>
          <w:rtl w:val="true"/>
        </w:rPr>
        <w:t>י</w:t>
      </w:r>
      <w:r>
        <w:rPr>
          <w:rtl w:val="true"/>
        </w:rPr>
        <w:t xml:space="preserve">. </w:t>
      </w:r>
      <w:r>
        <w:rPr>
          <w:rtl w:val="true"/>
        </w:rPr>
        <w:t>כדעת הרמב</w:t>
      </w:r>
      <w:r>
        <w:rPr>
          <w:rtl w:val="true"/>
        </w:rPr>
        <w:t>"</w:t>
      </w:r>
      <w:r>
        <w:rPr>
          <w:rtl w:val="true"/>
        </w:rPr>
        <w:t>ם</w:t>
      </w:r>
      <w:r>
        <w:rPr>
          <w:rtl w:val="true"/>
        </w:rPr>
        <w:t xml:space="preserve">. </w:t>
      </w:r>
      <w:r>
        <w:rPr>
          <w:rtl w:val="true"/>
        </w:rPr>
        <w:t>וגם אין זה מסכים לדעת הרא</w:t>
      </w:r>
      <w:r>
        <w:rPr>
          <w:rtl w:val="true"/>
        </w:rPr>
        <w:t>"</w:t>
      </w:r>
      <w:r>
        <w:rPr>
          <w:rtl w:val="true"/>
        </w:rPr>
        <w:t>ש כי ים אוקיינוס אינו סובב ארץ אינגליטירא רק לצד צפונה דהיינו למעלה ממדינת שקוטי</w:t>
      </w:r>
      <w:r>
        <w:rPr>
          <w:rtl w:val="true"/>
        </w:rPr>
        <w:t xml:space="preserve">' </w:t>
      </w:r>
      <w:r>
        <w:rPr>
          <w:rtl w:val="true"/>
        </w:rPr>
        <w:t>יתכן ששם הוא מים אוקיינוס</w:t>
      </w:r>
      <w:r>
        <w:rPr>
          <w:rtl w:val="true"/>
        </w:rPr>
        <w:t xml:space="preserve">. </w:t>
      </w:r>
      <w:r>
        <w:rPr>
          <w:rtl w:val="true"/>
        </w:rPr>
        <w:t>אף כי ימי האוקיינוס גם המה רבים לארבע רוחות העולם</w:t>
      </w:r>
      <w:r>
        <w:rPr>
          <w:rtl w:val="true"/>
        </w:rPr>
        <w:t xml:space="preserve">. </w:t>
      </w:r>
      <w:r>
        <w:rPr>
          <w:rtl w:val="true"/>
        </w:rPr>
        <w:t>כנראה למביט במפת הגיאוגראפיא</w:t>
      </w:r>
      <w:r>
        <w:rPr>
          <w:rtl w:val="true"/>
        </w:rPr>
        <w:t xml:space="preserve">. </w:t>
      </w:r>
      <w:r>
        <w:rPr>
          <w:rtl w:val="true"/>
        </w:rPr>
        <w:t>אבל הים האשכנזי הנקרא הדרומי שהוא המבדיל בין ארץ אשכנז וענגלנט</w:t>
      </w:r>
      <w:r>
        <w:rPr>
          <w:rtl w:val="true"/>
        </w:rPr>
        <w:t xml:space="preserve">. </w:t>
      </w:r>
      <w:r>
        <w:rPr>
          <w:rtl w:val="true"/>
        </w:rPr>
        <w:t>וסובב לאיי בריטניא בבחינת ארץ אשכנז שהיא מקומו של בעל התרומה שצריכין לעבור עליו אם רוצים לבוא אליהם</w:t>
      </w:r>
      <w:r>
        <w:rPr>
          <w:rtl w:val="true"/>
        </w:rPr>
        <w:t xml:space="preserve">. </w:t>
      </w:r>
      <w:r>
        <w:rPr>
          <w:rtl w:val="true"/>
        </w:rPr>
        <w:t>זה ודאי אינו ים אוקיינוס</w:t>
      </w:r>
      <w:r>
        <w:rPr>
          <w:rtl w:val="true"/>
        </w:rPr>
        <w:t xml:space="preserve">. </w:t>
      </w:r>
      <w:r>
        <w:rPr>
          <w:rtl w:val="true"/>
        </w:rPr>
        <w:t>וכ</w:t>
      </w:r>
      <w:r>
        <w:rPr>
          <w:rtl w:val="true"/>
        </w:rPr>
        <w:t>"</w:t>
      </w:r>
      <w:r>
        <w:rPr>
          <w:rtl w:val="true"/>
        </w:rPr>
        <w:t>ש העוברים על הים הקצר ההולך בין ארץ אינגליטירה ובין צרפת</w:t>
      </w:r>
      <w:r>
        <w:rPr>
          <w:rtl w:val="true"/>
        </w:rPr>
        <w:t xml:space="preserve">. </w:t>
      </w:r>
      <w:r>
        <w:rPr>
          <w:rtl w:val="true"/>
        </w:rPr>
        <w:t>שאין לזה דין ים הגדול כלל</w:t>
      </w:r>
      <w:r>
        <w:rPr>
          <w:rtl w:val="true"/>
        </w:rPr>
        <w:t xml:space="preserve">. </w:t>
      </w:r>
      <w:r>
        <w:rPr>
          <w:rtl w:val="true"/>
        </w:rPr>
        <w:t>אע</w:t>
      </w:r>
      <w:r>
        <w:rPr>
          <w:rtl w:val="true"/>
        </w:rPr>
        <w:t>"</w:t>
      </w:r>
      <w:r>
        <w:rPr>
          <w:rtl w:val="true"/>
        </w:rPr>
        <w:t>פ ששניהן זרועות ולשונות האוקיינוס</w:t>
      </w:r>
      <w:r>
        <w:rPr>
          <w:rtl w:val="true"/>
        </w:rPr>
        <w:t xml:space="preserve">: </w:t>
      </w:r>
    </w:p>
    <w:p>
      <w:pPr>
        <w:pStyle w:val="Normal"/>
        <w:rPr/>
      </w:pPr>
      <w:r>
        <w:rPr>
          <w:vertAlign w:val="superscript"/>
          <w:rtl w:val="true"/>
        </w:rPr>
        <w:t>@</w:t>
      </w:r>
      <w:r>
        <w:rPr>
          <w:vertAlign w:val="superscript"/>
        </w:rPr>
        <w:t>99</w:t>
      </w:r>
      <w:r>
        <w:rPr>
          <w:rtl w:val="true"/>
        </w:rPr>
        <w:t>סליקא מסכת ברכות בס</w:t>
      </w:r>
      <w:r>
        <w:rPr>
          <w:rtl w:val="true"/>
        </w:rPr>
        <w:t>"</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אשירה </w:t>
      </w:r>
      <w:r>
        <w:rPr>
          <w:rStyle w:val="Style12"/>
          <w:vertAlign w:val="superscript"/>
          <w:rtl w:val="true"/>
        </w:rPr>
        <w:t>@</w:t>
      </w:r>
      <w:r>
        <w:rPr>
          <w:rStyle w:val="Style12"/>
          <w:vertAlign w:val="superscript"/>
        </w:rPr>
        <w:t>33</w:t>
      </w:r>
      <w:r>
        <w:rPr>
          <w:rtl w:val="true"/>
        </w:rPr>
        <w:t>לה</w:t>
      </w:r>
      <w:r>
        <w:rPr>
          <w:rtl w:val="true"/>
        </w:rPr>
        <w:t xml:space="preserve">' </w:t>
      </w:r>
      <w:r>
        <w:rPr>
          <w:rtl w:val="true"/>
        </w:rPr>
        <w:t>כי גאה גאה</w:t>
      </w:r>
      <w:r>
        <w:rPr>
          <w:rtl w:val="true"/>
        </w:rPr>
        <w:t xml:space="preserve">. </w:t>
      </w:r>
      <w:r>
        <w:rPr>
          <w:rtl w:val="true"/>
        </w:rPr>
        <w:t>ובעני עבדו ראה</w:t>
      </w:r>
      <w:r>
        <w:rPr>
          <w:rtl w:val="true"/>
        </w:rPr>
        <w:t xml:space="preserve">. </w:t>
      </w:r>
      <w:r>
        <w:rPr>
          <w:rtl w:val="true"/>
        </w:rPr>
        <w:t>ויצילני מכל תלאה</w:t>
      </w:r>
      <w:r>
        <w:rPr>
          <w:rtl w:val="true"/>
        </w:rPr>
        <w:t xml:space="preserve">. </w:t>
      </w:r>
      <w:r>
        <w:rPr>
          <w:rtl w:val="true"/>
        </w:rPr>
        <w:t>לו תהלה</w:t>
      </w:r>
      <w:r>
        <w:rPr>
          <w:rtl w:val="true"/>
        </w:rPr>
        <w:t xml:space="preserve">. </w:t>
      </w:r>
      <w:r>
        <w:rPr>
          <w:rtl w:val="true"/>
        </w:rPr>
        <w:t>ושבח ורנה והלל והודאה</w:t>
      </w:r>
      <w:r>
        <w:rPr>
          <w:rtl w:val="true"/>
        </w:rPr>
        <w:t xml:space="preserve">. </w:t>
      </w:r>
      <w:r>
        <w:rPr>
          <w:rtl w:val="true"/>
        </w:rPr>
        <w:t>רובי רבבות מוסף על הברכה מאה</w:t>
      </w:r>
      <w:r>
        <w:rPr>
          <w:rtl w:val="true"/>
        </w:rPr>
        <w:t xml:space="preserve">. </w:t>
      </w:r>
      <w:r>
        <w:rPr>
          <w:rtl w:val="true"/>
        </w:rPr>
        <w:t>שסייעני לסיים מסכת ברכות ופרק הרואה</w:t>
      </w:r>
      <w:r>
        <w:rPr>
          <w:rtl w:val="true"/>
        </w:rPr>
        <w:t xml:space="preserve">. </w:t>
      </w:r>
      <w:r>
        <w:rPr>
          <w:rtl w:val="true"/>
        </w:rPr>
        <w:t>והוא יראני נפלאות מידו הנוראה</w:t>
      </w:r>
      <w:r>
        <w:rPr>
          <w:rtl w:val="true"/>
        </w:rPr>
        <w:t xml:space="preserve">. </w:t>
      </w:r>
      <w:r>
        <w:rPr>
          <w:rtl w:val="true"/>
        </w:rPr>
        <w:t>ויחזק במעוזי שלום יעשה לי יאמץ ידי הנלאה</w:t>
      </w:r>
      <w:r>
        <w:rPr>
          <w:rtl w:val="true"/>
        </w:rPr>
        <w:t xml:space="preserve">. </w:t>
      </w:r>
      <w:r>
        <w:rPr>
          <w:rtl w:val="true"/>
        </w:rPr>
        <w:t>ולבבי הנכאה</w:t>
      </w:r>
      <w:r>
        <w:rPr>
          <w:rtl w:val="true"/>
        </w:rPr>
        <w:t xml:space="preserve">. </w:t>
      </w:r>
      <w:r>
        <w:rPr>
          <w:rtl w:val="true"/>
        </w:rPr>
        <w:t>ויחדש בקרבי רוח נכון תחת רוחי השמם ומשתאה</w:t>
      </w:r>
      <w:r>
        <w:rPr>
          <w:rtl w:val="true"/>
        </w:rPr>
        <w:t xml:space="preserve">. </w:t>
      </w:r>
      <w:r>
        <w:rPr>
          <w:rtl w:val="true"/>
        </w:rPr>
        <w:t>ויעזרני לפרש כל הש</w:t>
      </w:r>
      <w:r>
        <w:rPr>
          <w:rtl w:val="true"/>
        </w:rPr>
        <w:t>"</w:t>
      </w:r>
      <w:r>
        <w:rPr>
          <w:rtl w:val="true"/>
        </w:rPr>
        <w:t>ס בלי שגיאה</w:t>
      </w:r>
      <w:r>
        <w:rPr>
          <w:rtl w:val="true"/>
        </w:rPr>
        <w:t xml:space="preserve">. </w:t>
      </w:r>
      <w:r>
        <w:rPr>
          <w:rtl w:val="true"/>
        </w:rPr>
        <w:t>ולבאר כל סתום במסכת פאה</w:t>
      </w:r>
      <w:r>
        <w:rPr>
          <w:rtl w:val="true"/>
        </w:rPr>
        <w:t xml:space="preserve">: </w:t>
      </w:r>
    </w:p>
    <w:p>
      <w:pPr>
        <w:pStyle w:val="Heading2"/>
        <w:rPr/>
      </w:pPr>
      <w:r>
        <w:rPr>
          <w:vertAlign w:val="superscript"/>
          <w:rtl w:val="true"/>
        </w:rPr>
        <w:t>@</w:t>
      </w:r>
      <w:r>
        <w:rPr>
          <w:vertAlign w:val="superscript"/>
        </w:rPr>
        <w:t>00</w:t>
      </w:r>
      <w:r>
        <w:rPr>
          <w:rtl w:val="true"/>
        </w:rPr>
        <w:t xml:space="preserve">מסכת פאה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שאין להם שיעור הפאה</w:t>
      </w:r>
      <w:r>
        <w:rPr>
          <w:rStyle w:val="Style12"/>
          <w:rtl w:val="true"/>
        </w:rPr>
        <w:t xml:space="preserve">. </w:t>
      </w:r>
      <w:r>
        <w:rPr>
          <w:rStyle w:val="Style12"/>
          <w:vertAlign w:val="superscript"/>
          <w:rtl w:val="true"/>
        </w:rPr>
        <w:t>@</w:t>
      </w:r>
      <w:r>
        <w:rPr>
          <w:rStyle w:val="Style12"/>
          <w:vertAlign w:val="superscript"/>
        </w:rPr>
        <w:t>33</w:t>
      </w:r>
      <w:r>
        <w:rPr>
          <w:rtl w:val="true"/>
        </w:rPr>
        <w:t>הביא הר</w:t>
      </w:r>
      <w:r>
        <w:rPr>
          <w:rtl w:val="true"/>
        </w:rPr>
        <w:t>"</w:t>
      </w:r>
      <w:r>
        <w:rPr>
          <w:rtl w:val="true"/>
        </w:rPr>
        <w:t>ש בשם הירושלמי למה לא תנינן עמהון תרומה אר</w:t>
      </w:r>
      <w:r>
        <w:rPr>
          <w:rtl w:val="true"/>
        </w:rPr>
        <w:t>"</w:t>
      </w:r>
      <w:r>
        <w:rPr>
          <w:rtl w:val="true"/>
        </w:rPr>
        <w:t>א מפני המחלוקת</w:t>
      </w:r>
      <w:r>
        <w:rPr>
          <w:rtl w:val="true"/>
        </w:rPr>
        <w:t xml:space="preserve">. </w:t>
      </w:r>
      <w:r>
        <w:rPr>
          <w:rtl w:val="true"/>
        </w:rPr>
        <w:t>ופי</w:t>
      </w:r>
      <w:r>
        <w:rPr>
          <w:rtl w:val="true"/>
        </w:rPr>
        <w:t xml:space="preserve">' </w:t>
      </w:r>
      <w:r>
        <w:rPr>
          <w:rtl w:val="true"/>
        </w:rPr>
        <w:t>כלומר שיש תרומות חלוקות וכו</w:t>
      </w:r>
      <w:r>
        <w:rPr>
          <w:rtl w:val="true"/>
        </w:rPr>
        <w:t xml:space="preserve">'. </w:t>
      </w:r>
      <w:r>
        <w:rPr>
          <w:rtl w:val="true"/>
        </w:rPr>
        <w:t>ועוד ה</w:t>
      </w:r>
      <w:r>
        <w:rPr>
          <w:rtl w:val="true"/>
        </w:rPr>
        <w:t>"</w:t>
      </w:r>
      <w:r>
        <w:rPr>
          <w:rtl w:val="true"/>
        </w:rPr>
        <w:t>מ לשנויי שאין מצוה בתוספתה ותרומה גדולה כשמוסיף אדרבה עבירה היא</w:t>
      </w:r>
      <w:r>
        <w:rPr>
          <w:rtl w:val="true"/>
        </w:rPr>
        <w:t xml:space="preserve">. </w:t>
      </w:r>
      <w:r>
        <w:rPr>
          <w:rtl w:val="true"/>
        </w:rPr>
        <w:t>ולכאו</w:t>
      </w:r>
      <w:r>
        <w:rPr>
          <w:rtl w:val="true"/>
        </w:rPr>
        <w:t xml:space="preserve">' </w:t>
      </w:r>
      <w:r>
        <w:rPr>
          <w:rtl w:val="true"/>
        </w:rPr>
        <w:t>יפה הק</w:t>
      </w:r>
      <w:r>
        <w:rPr>
          <w:rtl w:val="true"/>
        </w:rPr>
        <w:t xml:space="preserve">' </w:t>
      </w:r>
      <w:r>
        <w:rPr>
          <w:rtl w:val="true"/>
        </w:rPr>
        <w:t>עליו בתי</w:t>
      </w:r>
      <w:r>
        <w:rPr>
          <w:rtl w:val="true"/>
        </w:rPr>
        <w:t>"</w:t>
      </w:r>
      <w:r>
        <w:rPr>
          <w:rtl w:val="true"/>
        </w:rPr>
        <w:t>ט דע</w:t>
      </w:r>
      <w:r>
        <w:rPr>
          <w:rtl w:val="true"/>
        </w:rPr>
        <w:t>"</w:t>
      </w:r>
      <w:r>
        <w:rPr>
          <w:rtl w:val="true"/>
        </w:rPr>
        <w:t>כ לא הויא ההוספה טבל אלא כשהוסיף אחר הפרשה</w:t>
      </w:r>
      <w:r>
        <w:rPr>
          <w:rtl w:val="true"/>
        </w:rPr>
        <w:t xml:space="preserve">. </w:t>
      </w:r>
      <w:r>
        <w:rPr>
          <w:rtl w:val="true"/>
        </w:rPr>
        <w:t>אבל בתחלה רשאי לתרום כמו שירצה</w:t>
      </w:r>
      <w:r>
        <w:rPr>
          <w:rtl w:val="true"/>
        </w:rPr>
        <w:t xml:space="preserve">. </w:t>
      </w:r>
      <w:r>
        <w:rPr>
          <w:rtl w:val="true"/>
        </w:rPr>
        <w:t>ובפאה נמי דכוותה</w:t>
      </w:r>
      <w:r>
        <w:rPr>
          <w:rtl w:val="true"/>
        </w:rPr>
        <w:t xml:space="preserve">. </w:t>
      </w:r>
      <w:r>
        <w:rPr>
          <w:rtl w:val="true"/>
        </w:rPr>
        <w:t>ר</w:t>
      </w:r>
      <w:r>
        <w:rPr>
          <w:rtl w:val="true"/>
        </w:rPr>
        <w:t>"</w:t>
      </w:r>
      <w:r>
        <w:rPr>
          <w:rtl w:val="true"/>
        </w:rPr>
        <w:t>ל שגם בפאה כך הוא אם מוסיף בתחלה הויא פאה</w:t>
      </w:r>
      <w:r>
        <w:rPr>
          <w:rtl w:val="true"/>
        </w:rPr>
        <w:t xml:space="preserve">. </w:t>
      </w:r>
      <w:r>
        <w:rPr>
          <w:rtl w:val="true"/>
        </w:rPr>
        <w:t>אבל אח</w:t>
      </w:r>
      <w:r>
        <w:rPr>
          <w:rtl w:val="true"/>
        </w:rPr>
        <w:t>"</w:t>
      </w:r>
      <w:r>
        <w:rPr>
          <w:rtl w:val="true"/>
        </w:rPr>
        <w:t>כ אינו נותן אלא משום הפקר כדלקמן</w:t>
      </w:r>
      <w:r>
        <w:rPr>
          <w:rtl w:val="true"/>
        </w:rPr>
        <w:t xml:space="preserve">. </w:t>
      </w:r>
      <w:r>
        <w:rPr>
          <w:rtl w:val="true"/>
        </w:rPr>
        <w:t>ובאמת בתחלת העיון כן תמהתי מדברי הר</w:t>
      </w:r>
      <w:r>
        <w:rPr>
          <w:rtl w:val="true"/>
        </w:rPr>
        <w:t>"</w:t>
      </w:r>
      <w:r>
        <w:rPr>
          <w:rtl w:val="true"/>
        </w:rPr>
        <w:t>ש הללו מחמת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במעט השקפה בדברי הר</w:t>
      </w:r>
      <w:r>
        <w:rPr>
          <w:rtl w:val="true"/>
        </w:rPr>
        <w:t>"</w:t>
      </w:r>
      <w:r>
        <w:rPr>
          <w:rtl w:val="true"/>
        </w:rPr>
        <w:t>ש ז</w:t>
      </w:r>
      <w:r>
        <w:rPr>
          <w:rtl w:val="true"/>
        </w:rPr>
        <w:t>"</w:t>
      </w:r>
      <w:r>
        <w:rPr>
          <w:rtl w:val="true"/>
        </w:rPr>
        <w:t>ל לק</w:t>
      </w:r>
      <w:r>
        <w:rPr>
          <w:rtl w:val="true"/>
        </w:rPr>
        <w:t>"</w:t>
      </w:r>
      <w:r>
        <w:rPr>
          <w:rtl w:val="true"/>
        </w:rPr>
        <w:t>מ דאזיל לשטתיה במ</w:t>
      </w:r>
      <w:r>
        <w:rPr>
          <w:rtl w:val="true"/>
        </w:rPr>
        <w:t>"</w:t>
      </w:r>
      <w:r>
        <w:rPr>
          <w:rtl w:val="true"/>
        </w:rPr>
        <w:t xml:space="preserve">ג דלקמן </w:t>
      </w:r>
      <w:r>
        <w:rPr>
          <w:rtl w:val="true"/>
        </w:rPr>
        <w:t>[</w:t>
      </w:r>
      <w:r>
        <w:rPr>
          <w:rtl w:val="true"/>
        </w:rPr>
        <w:t>ופיר</w:t>
      </w:r>
      <w:r>
        <w:rPr>
          <w:rtl w:val="true"/>
        </w:rPr>
        <w:t>"</w:t>
      </w:r>
      <w:r>
        <w:rPr>
          <w:rtl w:val="true"/>
        </w:rPr>
        <w:t>ש כלומר</w:t>
      </w:r>
      <w:r>
        <w:rPr>
          <w:rtl w:val="true"/>
        </w:rPr>
        <w:t>] (</w:t>
      </w:r>
      <w:r>
        <w:rPr>
          <w:rtl w:val="true"/>
        </w:rPr>
        <w:t>דפירש שם</w:t>
      </w:r>
      <w:r>
        <w:rPr>
          <w:rtl w:val="true"/>
        </w:rPr>
        <w:t xml:space="preserve">) </w:t>
      </w:r>
      <w:r>
        <w:rPr>
          <w:rtl w:val="true"/>
        </w:rPr>
        <w:t>שיכול להוסיף פאה במחובר אע</w:t>
      </w:r>
      <w:r>
        <w:rPr>
          <w:rtl w:val="true"/>
        </w:rPr>
        <w:t>"</w:t>
      </w:r>
      <w:r>
        <w:rPr>
          <w:rtl w:val="true"/>
        </w:rPr>
        <w:t>פ שכבר נתן כשיעור בתחלה יש לההוספה דין פאה לפטור מן המעשרות</w:t>
      </w:r>
      <w:r>
        <w:rPr>
          <w:rtl w:val="true"/>
        </w:rPr>
        <w:t xml:space="preserve">, </w:t>
      </w:r>
      <w:r>
        <w:rPr>
          <w:rtl w:val="true"/>
        </w:rPr>
        <w:t>ובהכי אתיין שפיר דברי הר</w:t>
      </w:r>
      <w:r>
        <w:rPr>
          <w:rtl w:val="true"/>
        </w:rPr>
        <w:t>"</w:t>
      </w:r>
      <w:r>
        <w:rPr>
          <w:rtl w:val="true"/>
        </w:rPr>
        <w:t>ש דהכא נמי מיירי כה</w:t>
      </w:r>
      <w:r>
        <w:rPr>
          <w:rtl w:val="true"/>
        </w:rPr>
        <w:t>"</w:t>
      </w:r>
      <w:r>
        <w:rPr>
          <w:rtl w:val="true"/>
        </w:rPr>
        <w:t>ג דבפאה איכא מצוה בהוספתה</w:t>
      </w:r>
      <w:r>
        <w:rPr>
          <w:rtl w:val="true"/>
        </w:rPr>
        <w:t xml:space="preserve">. </w:t>
      </w:r>
      <w:r>
        <w:rPr>
          <w:rtl w:val="true"/>
        </w:rPr>
        <w:t>שאע</w:t>
      </w:r>
      <w:r>
        <w:rPr>
          <w:rtl w:val="true"/>
        </w:rPr>
        <w:t>"</w:t>
      </w:r>
      <w:r>
        <w:rPr>
          <w:rtl w:val="true"/>
        </w:rPr>
        <w:t>פ שכבר נתן מתחלת השדה ומאמצעה ויצא בזה ידי חובתו</w:t>
      </w:r>
      <w:r>
        <w:rPr>
          <w:rtl w:val="true"/>
        </w:rPr>
        <w:t xml:space="preserve">. </w:t>
      </w:r>
      <w:r>
        <w:rPr>
          <w:rtl w:val="true"/>
        </w:rPr>
        <w:t>רשאי להוסיף ומצוה היא בידו</w:t>
      </w:r>
      <w:r>
        <w:rPr>
          <w:rtl w:val="true"/>
        </w:rPr>
        <w:t xml:space="preserve">. </w:t>
      </w:r>
      <w:r>
        <w:rPr>
          <w:rtl w:val="true"/>
        </w:rPr>
        <w:t>משא</w:t>
      </w:r>
      <w:r>
        <w:rPr>
          <w:rtl w:val="true"/>
        </w:rPr>
        <w:t>"</w:t>
      </w:r>
      <w:r>
        <w:rPr>
          <w:rtl w:val="true"/>
        </w:rPr>
        <w:t>כ בתרומה שאם נפטר פ</w:t>
      </w:r>
      <w:r>
        <w:rPr>
          <w:rtl w:val="true"/>
        </w:rPr>
        <w:t>"</w:t>
      </w:r>
      <w:r>
        <w:rPr>
          <w:rtl w:val="true"/>
        </w:rPr>
        <w:t>א</w:t>
      </w:r>
      <w:r>
        <w:rPr>
          <w:rtl w:val="true"/>
        </w:rPr>
        <w:t xml:space="preserve">. </w:t>
      </w:r>
      <w:r>
        <w:rPr>
          <w:rtl w:val="true"/>
        </w:rPr>
        <w:t>שוב אינו יכול להוסיף עליה ואם הוסיף חייב במעשרות</w:t>
      </w:r>
      <w:r>
        <w:rPr>
          <w:rtl w:val="true"/>
        </w:rPr>
        <w:t xml:space="preserve">. </w:t>
      </w:r>
      <w:r>
        <w:rPr>
          <w:rtl w:val="true"/>
        </w:rPr>
        <w:t>ודוק שדברי הר</w:t>
      </w:r>
      <w:r>
        <w:rPr>
          <w:rtl w:val="true"/>
        </w:rPr>
        <w:t>"</w:t>
      </w:r>
      <w:r>
        <w:rPr>
          <w:rtl w:val="true"/>
        </w:rPr>
        <w:t>ש ברורים לשטתו</w:t>
      </w:r>
      <w:r>
        <w:rPr>
          <w:rtl w:val="true"/>
        </w:rPr>
        <w:t xml:space="preserve">. </w:t>
      </w:r>
      <w:r>
        <w:rPr>
          <w:rtl w:val="true"/>
        </w:rPr>
        <w:t>אמנם בפי</w:t>
      </w:r>
      <w:r>
        <w:rPr>
          <w:rtl w:val="true"/>
        </w:rPr>
        <w:t xml:space="preserve">' </w:t>
      </w:r>
      <w:r>
        <w:rPr>
          <w:rtl w:val="true"/>
        </w:rPr>
        <w:t>לשון הירושלמי נראין דברי הר</w:t>
      </w:r>
      <w:r>
        <w:rPr>
          <w:rtl w:val="true"/>
        </w:rPr>
        <w:t>"</w:t>
      </w:r>
      <w:r>
        <w:rPr>
          <w:rtl w:val="true"/>
        </w:rPr>
        <w:t>ש דוחק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לפרשו כך דבפאה אין בה מחלוקת שלד</w:t>
      </w:r>
      <w:r>
        <w:rPr>
          <w:rtl w:val="true"/>
        </w:rPr>
        <w:t>"</w:t>
      </w:r>
      <w:r>
        <w:rPr>
          <w:rtl w:val="true"/>
        </w:rPr>
        <w:t>ה יכול להוסיף כשירצה ואפי</w:t>
      </w:r>
      <w:r>
        <w:rPr>
          <w:rtl w:val="true"/>
        </w:rPr>
        <w:t xml:space="preserve">' </w:t>
      </w:r>
      <w:r>
        <w:rPr>
          <w:rtl w:val="true"/>
        </w:rPr>
        <w:t>לעשות כל שדהו פאה</w:t>
      </w:r>
      <w:r>
        <w:rPr>
          <w:rtl w:val="true"/>
        </w:rPr>
        <w:t xml:space="preserve">. </w:t>
      </w:r>
      <w:r>
        <w:rPr>
          <w:rtl w:val="true"/>
        </w:rPr>
        <w:t>משא</w:t>
      </w:r>
      <w:r>
        <w:rPr>
          <w:rtl w:val="true"/>
        </w:rPr>
        <w:t>"</w:t>
      </w:r>
      <w:r>
        <w:rPr>
          <w:rtl w:val="true"/>
        </w:rPr>
        <w:t xml:space="preserve">כ בתרומה דפליגי בה תנאי </w:t>
      </w:r>
      <w:r>
        <w:rPr>
          <w:rtl w:val="true"/>
        </w:rPr>
        <w:t>(</w:t>
      </w:r>
      <w:r>
        <w:rPr>
          <w:rtl w:val="true"/>
        </w:rPr>
        <w:t>בפ</w:t>
      </w:r>
      <w:r>
        <w:rPr>
          <w:rtl w:val="true"/>
        </w:rPr>
        <w:t>"</w:t>
      </w:r>
      <w:r>
        <w:rPr>
          <w:rtl w:val="true"/>
        </w:rPr>
        <w:t>ג</w:t>
      </w:r>
      <w:r>
        <w:rPr>
          <w:rtl w:val="true"/>
        </w:rPr>
        <w:t>) [</w:t>
      </w:r>
      <w:r>
        <w:rPr>
          <w:rtl w:val="true"/>
        </w:rPr>
        <w:t>פ</w:t>
      </w:r>
      <w:r>
        <w:rPr>
          <w:rtl w:val="true"/>
        </w:rPr>
        <w:t>"</w:t>
      </w:r>
      <w:r>
        <w:rPr>
          <w:rtl w:val="true"/>
        </w:rPr>
        <w:t>ד מ</w:t>
      </w:r>
      <w:r>
        <w:rPr>
          <w:rtl w:val="true"/>
        </w:rPr>
        <w:t>"</w:t>
      </w:r>
      <w:r>
        <w:rPr>
          <w:rtl w:val="true"/>
        </w:rPr>
        <w:t>ה</w:t>
      </w:r>
      <w:r>
        <w:rPr>
          <w:rtl w:val="true"/>
        </w:rPr>
        <w:t xml:space="preserve">] </w:t>
      </w:r>
      <w:r>
        <w:rPr>
          <w:rtl w:val="true"/>
        </w:rPr>
        <w:t>דתרומות עד כמה יכול להרבות בשיעורה</w:t>
      </w:r>
      <w:r>
        <w:rPr>
          <w:rtl w:val="true"/>
        </w:rPr>
        <w:t xml:space="preserve">. </w:t>
      </w:r>
      <w:r>
        <w:rPr>
          <w:rtl w:val="true"/>
        </w:rPr>
        <w:t>משו</w:t>
      </w:r>
      <w:r>
        <w:rPr>
          <w:rtl w:val="true"/>
        </w:rPr>
        <w:t>"</w:t>
      </w:r>
      <w:r>
        <w:rPr>
          <w:rtl w:val="true"/>
        </w:rPr>
        <w:t>ה לא פסיקא ליה</w:t>
      </w:r>
      <w:r>
        <w:rPr>
          <w:rtl w:val="true"/>
        </w:rPr>
        <w:t xml:space="preserve">. </w:t>
      </w:r>
      <w:r>
        <w:rPr>
          <w:rtl w:val="true"/>
        </w:rPr>
        <w:t>והשתא אתי לישנא דמפני המחלוקת כמשמעו</w:t>
      </w:r>
      <w:r>
        <w:rPr>
          <w:rtl w:val="true"/>
        </w:rPr>
        <w:t xml:space="preserve">. </w:t>
      </w:r>
      <w:r>
        <w:rPr>
          <w:rtl w:val="true"/>
        </w:rPr>
        <w:t>וגם מ</w:t>
      </w:r>
      <w:r>
        <w:rPr>
          <w:rtl w:val="true"/>
        </w:rPr>
        <w:t>"</w:t>
      </w:r>
      <w:r>
        <w:rPr>
          <w:rtl w:val="true"/>
        </w:rPr>
        <w:t>ש התו</w:t>
      </w:r>
      <w:r>
        <w:rPr>
          <w:rtl w:val="true"/>
        </w:rPr>
        <w:t>' [</w:t>
      </w:r>
      <w:r>
        <w:rPr>
          <w:rtl w:val="true"/>
        </w:rPr>
        <w:t>חגיגה דף ו</w:t>
      </w:r>
      <w:r>
        <w:rPr>
          <w:rtl w:val="true"/>
        </w:rPr>
        <w:t xml:space="preserve">' </w:t>
      </w:r>
      <w:r>
        <w:rPr>
          <w:rtl w:val="true"/>
        </w:rPr>
        <w:t>ע</w:t>
      </w:r>
      <w:r>
        <w:rPr>
          <w:rtl w:val="true"/>
        </w:rPr>
        <w:t>"</w:t>
      </w:r>
      <w:r>
        <w:rPr>
          <w:rtl w:val="true"/>
        </w:rPr>
        <w:t>ב ד</w:t>
      </w:r>
      <w:r>
        <w:rPr>
          <w:rtl w:val="true"/>
        </w:rPr>
        <w:t>"</w:t>
      </w:r>
      <w:r>
        <w:rPr>
          <w:rtl w:val="true"/>
        </w:rPr>
        <w:t>ה שאין להן</w:t>
      </w:r>
      <w:r>
        <w:rPr>
          <w:rtl w:val="true"/>
        </w:rPr>
        <w:t xml:space="preserve">] </w:t>
      </w:r>
      <w:r>
        <w:rPr>
          <w:rtl w:val="true"/>
        </w:rPr>
        <w:t>מפני המחלוקת דעין יפה רעה ובינונית לא נהירא כולי האי</w:t>
      </w:r>
      <w:r>
        <w:rPr>
          <w:rtl w:val="true"/>
        </w:rPr>
        <w:t xml:space="preserve">. </w:t>
      </w:r>
      <w:r>
        <w:rPr>
          <w:rtl w:val="true"/>
        </w:rPr>
        <w:t>דבפא</w:t>
      </w:r>
      <w:r>
        <w:rPr>
          <w:rtl w:val="true"/>
        </w:rPr>
        <w:t xml:space="preserve">' </w:t>
      </w:r>
      <w:r>
        <w:rPr>
          <w:rtl w:val="true"/>
        </w:rPr>
        <w:t>נמי מדרבנן יש בה עין יפה ורעה ובינונית</w:t>
      </w:r>
      <w:r>
        <w:rPr>
          <w:rtl w:val="true"/>
        </w:rPr>
        <w:t xml:space="preserve">. </w:t>
      </w:r>
      <w:r>
        <w:rPr>
          <w:rtl w:val="true"/>
        </w:rPr>
        <w:t>שזהו ששנינו אין פוחתין לפאה מששים לבינונית ואמרו עוד לפי רוב הענווה היינו עין יפה ורעה וק</w:t>
      </w:r>
      <w:r>
        <w:rPr>
          <w:rtl w:val="true"/>
        </w:rPr>
        <w:t>"</w:t>
      </w:r>
      <w:r>
        <w:rPr>
          <w:rtl w:val="true"/>
        </w:rPr>
        <w:t>ל</w:t>
      </w:r>
      <w:r>
        <w:rPr>
          <w:rtl w:val="true"/>
        </w:rPr>
        <w:t xml:space="preserve">. </w:t>
      </w:r>
      <w:r>
        <w:rPr>
          <w:rtl w:val="true"/>
        </w:rPr>
        <w:t>ואי מדאורייתא בין תרומה בין פאה אין להם שיעור למטה שאפילו חטה א</w:t>
      </w:r>
      <w:r>
        <w:rPr>
          <w:rtl w:val="true"/>
        </w:rPr>
        <w:t xml:space="preserve">' </w:t>
      </w:r>
      <w:r>
        <w:rPr>
          <w:rtl w:val="true"/>
        </w:rPr>
        <w:t>פוטרת כל הכרי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שעור </w:t>
      </w:r>
      <w:r>
        <w:rPr>
          <w:rStyle w:val="Style12"/>
          <w:vertAlign w:val="superscript"/>
          <w:rtl w:val="true"/>
        </w:rPr>
        <w:t>@</w:t>
      </w:r>
      <w:r>
        <w:rPr>
          <w:rStyle w:val="Style12"/>
          <w:vertAlign w:val="superscript"/>
        </w:rPr>
        <w:t>33</w:t>
      </w:r>
      <w:r>
        <w:rPr>
          <w:rtl w:val="true"/>
        </w:rPr>
        <w:t>בחיר</w:t>
      </w:r>
      <w:r>
        <w:rPr>
          <w:rtl w:val="true"/>
        </w:rPr>
        <w:t>"</w:t>
      </w:r>
      <w:r>
        <w:rPr>
          <w:rtl w:val="true"/>
        </w:rPr>
        <w:t>ק בלתי מושך יו</w:t>
      </w:r>
      <w:r>
        <w:rPr>
          <w:rtl w:val="true"/>
        </w:rPr>
        <w:t>"</w:t>
      </w:r>
      <w:r>
        <w:rPr>
          <w:rtl w:val="true"/>
        </w:rPr>
        <w:t>ד ע</w:t>
      </w:r>
      <w:r>
        <w:rPr>
          <w:rtl w:val="true"/>
        </w:rPr>
        <w:t>"</w:t>
      </w:r>
      <w:r>
        <w:rPr>
          <w:rtl w:val="true"/>
        </w:rPr>
        <w:t>מ בעור בכור בעותי אלוה</w:t>
      </w:r>
      <w:r>
        <w:rPr>
          <w:rtl w:val="true"/>
        </w:rPr>
        <w:t xml:space="preserve">. </w:t>
      </w:r>
      <w:r>
        <w:rPr>
          <w:rtl w:val="true"/>
        </w:rPr>
        <w:t>בעלי הדג</w:t>
      </w:r>
      <w:r>
        <w:rPr>
          <w:rtl w:val="true"/>
        </w:rPr>
        <w:t>"</w:t>
      </w:r>
      <w:r>
        <w:rPr>
          <w:rtl w:val="true"/>
        </w:rPr>
        <w:t>ש</w:t>
      </w:r>
      <w:r>
        <w:rPr>
          <w:rtl w:val="true"/>
        </w:rPr>
        <w:t xml:space="preserve">. </w:t>
      </w:r>
      <w:r>
        <w:rPr>
          <w:rtl w:val="true"/>
        </w:rPr>
        <w:t>אעפ</w:t>
      </w:r>
      <w:r>
        <w:rPr>
          <w:rtl w:val="true"/>
        </w:rPr>
        <w:t>"</w:t>
      </w:r>
      <w:r>
        <w:rPr>
          <w:rtl w:val="true"/>
        </w:rPr>
        <w:t>י שחסר בזו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והראיון</w:t>
      </w:r>
      <w:r>
        <w:rPr>
          <w:rStyle w:val="Style12"/>
          <w:rtl w:val="true"/>
        </w:rPr>
        <w:t xml:space="preserve">. </w:t>
      </w:r>
      <w:r>
        <w:rPr>
          <w:rStyle w:val="Style12"/>
          <w:vertAlign w:val="superscript"/>
          <w:rtl w:val="true"/>
        </w:rPr>
        <w:t>@</w:t>
      </w:r>
      <w:r>
        <w:rPr>
          <w:rStyle w:val="Style12"/>
          <w:vertAlign w:val="superscript"/>
        </w:rPr>
        <w:t>33</w:t>
      </w:r>
      <w:r>
        <w:rPr>
          <w:rtl w:val="true"/>
        </w:rPr>
        <w:t>יש דעות חלוקות בניקוד מלה זו עמ</w:t>
      </w:r>
      <w:r>
        <w:rPr>
          <w:rtl w:val="true"/>
        </w:rPr>
        <w:t>"</w:t>
      </w:r>
      <w:r>
        <w:rPr>
          <w:rtl w:val="true"/>
        </w:rPr>
        <w:t>ש בהגהות התפלה בס</w:t>
      </w:r>
      <w:r>
        <w:rPr>
          <w:rtl w:val="true"/>
        </w:rPr>
        <w:t>"</w:t>
      </w:r>
      <w:r>
        <w:rPr>
          <w:rtl w:val="true"/>
        </w:rPr>
        <w:t>ד משם תראה דעתי הקרובה לקרות הרי</w:t>
      </w:r>
      <w:r>
        <w:rPr>
          <w:rtl w:val="true"/>
        </w:rPr>
        <w:t>"</w:t>
      </w:r>
      <w:r>
        <w:rPr>
          <w:rtl w:val="true"/>
        </w:rPr>
        <w:t>ש בחיר</w:t>
      </w:r>
      <w:r>
        <w:rPr>
          <w:rtl w:val="true"/>
        </w:rPr>
        <w:t>"</w:t>
      </w:r>
      <w:r>
        <w:rPr>
          <w:rtl w:val="true"/>
        </w:rPr>
        <w:t>ק ע</w:t>
      </w:r>
      <w:r>
        <w:rPr>
          <w:rtl w:val="true"/>
        </w:rPr>
        <w:t>"</w:t>
      </w:r>
      <w:r>
        <w:rPr>
          <w:rtl w:val="true"/>
        </w:rPr>
        <w:t>מ חזיון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שאדם אוכל פירותיהם בעוה</w:t>
      </w:r>
      <w:r>
        <w:rPr>
          <w:rStyle w:val="Style12"/>
          <w:rtl w:val="true"/>
        </w:rPr>
        <w:t>"</w:t>
      </w:r>
      <w:r>
        <w:rPr>
          <w:rStyle w:val="Style12"/>
          <w:rtl w:val="true"/>
        </w:rPr>
        <w:t>ז והקרן קיימת לו לעוה</w:t>
      </w:r>
      <w:r>
        <w:rPr>
          <w:rStyle w:val="Style12"/>
          <w:rtl w:val="true"/>
        </w:rPr>
        <w:t>"</w:t>
      </w:r>
      <w:r>
        <w:rPr>
          <w:rStyle w:val="Style12"/>
          <w:rtl w:val="true"/>
        </w:rPr>
        <w:t>ב</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הרמב</w:t>
      </w:r>
      <w:r>
        <w:rPr>
          <w:rtl w:val="true"/>
        </w:rPr>
        <w:t>"</w:t>
      </w:r>
      <w:r>
        <w:rPr>
          <w:rtl w:val="true"/>
        </w:rPr>
        <w:t>ם ז</w:t>
      </w:r>
      <w:r>
        <w:rPr>
          <w:rtl w:val="true"/>
        </w:rPr>
        <w:t>"</w:t>
      </w:r>
      <w:r>
        <w:rPr>
          <w:rtl w:val="true"/>
        </w:rPr>
        <w:t>ל טעם לזה לפי שאלו המצות הן תלויות בתועלת בני אדם קצתם עם קצתם וכשיעשה אותן תחשב לו לצדקה לפי שקיים מצוה ולכן הקרן קיים לעוה</w:t>
      </w:r>
      <w:r>
        <w:rPr>
          <w:rtl w:val="true"/>
        </w:rPr>
        <w:t>"</w:t>
      </w:r>
      <w:r>
        <w:rPr>
          <w:rtl w:val="true"/>
        </w:rPr>
        <w:t>ב כמו בשאר מצות וימצא ג</w:t>
      </w:r>
      <w:r>
        <w:rPr>
          <w:rtl w:val="true"/>
        </w:rPr>
        <w:t>"</w:t>
      </w:r>
      <w:r>
        <w:rPr>
          <w:rtl w:val="true"/>
        </w:rPr>
        <w:t>כ טובה בעוה</w:t>
      </w:r>
      <w:r>
        <w:rPr>
          <w:rtl w:val="true"/>
        </w:rPr>
        <w:t>"</w:t>
      </w:r>
      <w:r>
        <w:rPr>
          <w:rtl w:val="true"/>
        </w:rPr>
        <w:t>ז שהן הפירות ששנינו בעבור שנהג מנהג הטוב בין בני אדם זוהי כוונתו אלא שתקנתי הלשון במקצת לתוספת ביאור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לי </w:t>
      </w:r>
      <w:r>
        <w:rPr>
          <w:rStyle w:val="Style12"/>
          <w:vertAlign w:val="superscript"/>
          <w:rtl w:val="true"/>
        </w:rPr>
        <w:t>@</w:t>
      </w:r>
      <w:r>
        <w:rPr>
          <w:rStyle w:val="Style12"/>
          <w:vertAlign w:val="superscript"/>
        </w:rPr>
        <w:t>33</w:t>
      </w:r>
      <w:r>
        <w:rPr>
          <w:rtl w:val="true"/>
        </w:rPr>
        <w:t xml:space="preserve">עיון תפלה דאיתא בגמרא דריש מפנין </w:t>
      </w:r>
      <w:r>
        <w:rPr>
          <w:rtl w:val="true"/>
        </w:rPr>
        <w:t>[</w:t>
      </w:r>
      <w:r>
        <w:rPr>
          <w:rtl w:val="true"/>
        </w:rPr>
        <w:t>שבת דף קכ</w:t>
      </w:r>
      <w:r>
        <w:rPr>
          <w:rtl w:val="true"/>
        </w:rPr>
        <w:t>"</w:t>
      </w:r>
      <w:r>
        <w:rPr>
          <w:rtl w:val="true"/>
        </w:rPr>
        <w:t>ז ע</w:t>
      </w:r>
      <w:r>
        <w:rPr>
          <w:rtl w:val="true"/>
        </w:rPr>
        <w:t>"</w:t>
      </w:r>
      <w:r>
        <w:rPr>
          <w:rtl w:val="true"/>
        </w:rPr>
        <w:t>א</w:t>
      </w:r>
      <w:r>
        <w:rPr>
          <w:rtl w:val="true"/>
        </w:rPr>
        <w:t xml:space="preserve">] </w:t>
      </w:r>
      <w:r>
        <w:rPr>
          <w:rtl w:val="true"/>
        </w:rPr>
        <w:t>שגם היא מאותן שהקרן קיימת ואדם אוכל פירותיה בעוה</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התו</w:t>
      </w:r>
      <w:r>
        <w:rPr>
          <w:rtl w:val="true"/>
        </w:rPr>
        <w:t xml:space="preserve">' </w:t>
      </w:r>
      <w:r>
        <w:rPr>
          <w:rtl w:val="true"/>
        </w:rPr>
        <w:t>בפ</w:t>
      </w:r>
      <w:r>
        <w:rPr>
          <w:rtl w:val="true"/>
        </w:rPr>
        <w:t xml:space="preserve">' </w:t>
      </w:r>
      <w:r>
        <w:rPr>
          <w:rtl w:val="true"/>
        </w:rPr>
        <w:t>הנז</w:t>
      </w:r>
      <w:r>
        <w:rPr>
          <w:rtl w:val="true"/>
        </w:rPr>
        <w:t>' [</w:t>
      </w:r>
      <w:r>
        <w:rPr>
          <w:rtl w:val="true"/>
        </w:rPr>
        <w:t>שם ד</w:t>
      </w:r>
      <w:r>
        <w:rPr>
          <w:rtl w:val="true"/>
        </w:rPr>
        <w:t>"</w:t>
      </w:r>
      <w:r>
        <w:rPr>
          <w:rtl w:val="true"/>
        </w:rPr>
        <w:t>ה אוכל</w:t>
      </w:r>
      <w:r>
        <w:rPr>
          <w:rtl w:val="true"/>
        </w:rPr>
        <w:t xml:space="preserve">] </w:t>
      </w:r>
      <w:r>
        <w:rPr>
          <w:rtl w:val="true"/>
        </w:rPr>
        <w:t>אינה מסכמת לדברי הר</w:t>
      </w:r>
      <w:r>
        <w:rPr>
          <w:rtl w:val="true"/>
        </w:rPr>
        <w:t>"</w:t>
      </w:r>
      <w:r>
        <w:rPr>
          <w:rtl w:val="true"/>
        </w:rPr>
        <w:t>מ הללו שכתבו שם דהיינו לומר שאם היתה שקולה מכרעת דשכר מצוה בהאי עלמא ליכא</w:t>
      </w:r>
      <w:r>
        <w:rPr>
          <w:rtl w:val="true"/>
        </w:rPr>
        <w:t xml:space="preserve">. </w:t>
      </w:r>
      <w:r>
        <w:rPr>
          <w:rtl w:val="true"/>
        </w:rPr>
        <w:t>ובאמת הכי איתא שילהי פ</w:t>
      </w:r>
      <w:r>
        <w:rPr>
          <w:rtl w:val="true"/>
        </w:rPr>
        <w:t>"</w:t>
      </w:r>
      <w:r>
        <w:rPr>
          <w:rtl w:val="true"/>
        </w:rPr>
        <w:t xml:space="preserve">ק דקדושין </w:t>
      </w:r>
      <w:r>
        <w:rPr>
          <w:rtl w:val="true"/>
        </w:rPr>
        <w:t>[</w:t>
      </w:r>
      <w:r>
        <w:rPr>
          <w:rtl w:val="true"/>
        </w:rPr>
        <w:t>דף ל</w:t>
      </w:r>
      <w:r>
        <w:rPr>
          <w:rtl w:val="true"/>
        </w:rPr>
        <w:t>"</w:t>
      </w:r>
      <w:r>
        <w:rPr>
          <w:rtl w:val="true"/>
        </w:rPr>
        <w:t>ט ע</w:t>
      </w:r>
      <w:r>
        <w:rPr>
          <w:rtl w:val="true"/>
        </w:rPr>
        <w:t>"</w:t>
      </w:r>
      <w:r>
        <w:rPr>
          <w:rtl w:val="true"/>
        </w:rPr>
        <w:t>ב</w:t>
      </w:r>
      <w:r>
        <w:rPr>
          <w:rtl w:val="true"/>
        </w:rPr>
        <w:t xml:space="preserve">] </w:t>
      </w:r>
      <w:r>
        <w:rPr>
          <w:rtl w:val="true"/>
        </w:rPr>
        <w:t>לחד שינויא ואליבא דאביי דעבדין ליה יום טב ויום ביש</w:t>
      </w:r>
      <w:r>
        <w:rPr>
          <w:rtl w:val="true"/>
        </w:rPr>
        <w:t xml:space="preserve">. </w:t>
      </w:r>
      <w:r>
        <w:rPr>
          <w:rtl w:val="true"/>
        </w:rPr>
        <w:t>וכפירש</w:t>
      </w:r>
      <w:r>
        <w:rPr>
          <w:rtl w:val="true"/>
        </w:rPr>
        <w:t>"</w:t>
      </w:r>
      <w:r>
        <w:rPr>
          <w:rtl w:val="true"/>
        </w:rPr>
        <w:t xml:space="preserve">י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אליבא דרבא ברייתא דהתם כר</w:t>
      </w:r>
      <w:r>
        <w:rPr>
          <w:rtl w:val="true"/>
        </w:rPr>
        <w:t>"</w:t>
      </w:r>
      <w:r>
        <w:rPr>
          <w:rtl w:val="true"/>
        </w:rPr>
        <w:t xml:space="preserve">י יחידאה אתיא </w:t>
      </w:r>
      <w:r>
        <w:rPr>
          <w:rtl w:val="true"/>
        </w:rPr>
        <w:t>[</w:t>
      </w:r>
      <w:r>
        <w:rPr>
          <w:rtl w:val="true"/>
        </w:rPr>
        <w:t>שם</w:t>
      </w:r>
      <w:r>
        <w:rPr>
          <w:rtl w:val="true"/>
        </w:rPr>
        <w:t xml:space="preserve">]. </w:t>
      </w:r>
      <w:r>
        <w:rPr>
          <w:rtl w:val="true"/>
        </w:rPr>
        <w:t>ולעולם מתניתין דקדושין ודהכא סברי דיש מצות שהצדיק אוכל פירות בעוה</w:t>
      </w:r>
      <w:r>
        <w:rPr>
          <w:rtl w:val="true"/>
        </w:rPr>
        <w:t>"</w:t>
      </w:r>
      <w:r>
        <w:rPr>
          <w:rtl w:val="true"/>
        </w:rPr>
        <w:t>ז</w:t>
      </w:r>
      <w:r>
        <w:rPr>
          <w:rtl w:val="true"/>
        </w:rPr>
        <w:t xml:space="preserve">. </w:t>
      </w:r>
      <w:r>
        <w:rPr>
          <w:rtl w:val="true"/>
        </w:rPr>
        <w:t>ודוק שם בגמרא דלא סלקא במסקנא הא דר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והתימה </w:t>
      </w:r>
      <w:r>
        <w:rPr>
          <w:rStyle w:val="Style12"/>
          <w:vertAlign w:val="superscript"/>
          <w:rtl w:val="true"/>
        </w:rPr>
        <w:t>@</w:t>
      </w:r>
      <w:r>
        <w:rPr>
          <w:rStyle w:val="Style12"/>
          <w:vertAlign w:val="superscript"/>
        </w:rPr>
        <w:t>33</w:t>
      </w:r>
      <w:r>
        <w:rPr>
          <w:rtl w:val="true"/>
        </w:rPr>
        <w:t>דלפירוש התו</w:t>
      </w:r>
      <w:r>
        <w:rPr>
          <w:rtl w:val="true"/>
        </w:rPr>
        <w:t xml:space="preserve">' </w:t>
      </w:r>
      <w:r>
        <w:rPr>
          <w:rtl w:val="true"/>
        </w:rPr>
        <w:t xml:space="preserve">שם בקדושין </w:t>
      </w:r>
      <w:r>
        <w:rPr>
          <w:rtl w:val="true"/>
        </w:rPr>
        <w:t>[</w:t>
      </w:r>
      <w:r>
        <w:rPr>
          <w:rtl w:val="true"/>
        </w:rPr>
        <w:t>ד</w:t>
      </w:r>
      <w:r>
        <w:rPr>
          <w:rtl w:val="true"/>
        </w:rPr>
        <w:t>"</w:t>
      </w:r>
      <w:r>
        <w:rPr>
          <w:rtl w:val="true"/>
        </w:rPr>
        <w:t>ה מתניתין</w:t>
      </w:r>
      <w:r>
        <w:rPr>
          <w:rtl w:val="true"/>
        </w:rPr>
        <w:t xml:space="preserve">] </w:t>
      </w:r>
      <w:r>
        <w:rPr>
          <w:rtl w:val="true"/>
        </w:rPr>
        <w:t>משמע נמי איפכא ממה שכתבו בריש מפנין שלפי מה שפירשו שם דברי אביי דעבדין ליה יום טב מתבאר ג</w:t>
      </w:r>
      <w:r>
        <w:rPr>
          <w:rtl w:val="true"/>
        </w:rPr>
        <w:t>"</w:t>
      </w:r>
      <w:r>
        <w:rPr>
          <w:rtl w:val="true"/>
        </w:rPr>
        <w:t>כ דמתני</w:t>
      </w:r>
      <w:r>
        <w:rPr>
          <w:rtl w:val="true"/>
        </w:rPr>
        <w:t xml:space="preserve">' </w:t>
      </w:r>
      <w:r>
        <w:rPr>
          <w:rtl w:val="true"/>
        </w:rPr>
        <w:t>כפשטה דיש פירות למצות בעוה</w:t>
      </w:r>
      <w:r>
        <w:rPr>
          <w:rtl w:val="true"/>
        </w:rPr>
        <w:t>"</w:t>
      </w:r>
      <w:r>
        <w:rPr>
          <w:rtl w:val="true"/>
        </w:rPr>
        <w:t>ז ע</w:t>
      </w:r>
      <w:r>
        <w:rPr>
          <w:rtl w:val="true"/>
        </w:rPr>
        <w:t>"</w:t>
      </w:r>
      <w:r>
        <w:rPr>
          <w:rtl w:val="true"/>
        </w:rPr>
        <w:t>ש</w:t>
      </w:r>
      <w:r>
        <w:rPr>
          <w:rtl w:val="true"/>
        </w:rPr>
        <w:t xml:space="preserve">. </w:t>
      </w:r>
      <w:r>
        <w:rPr>
          <w:rtl w:val="true"/>
        </w:rPr>
        <w:t>ואולי תו</w:t>
      </w:r>
      <w:r>
        <w:rPr>
          <w:rtl w:val="true"/>
        </w:rPr>
        <w:t xml:space="preserve">' </w:t>
      </w:r>
      <w:r>
        <w:rPr>
          <w:rtl w:val="true"/>
        </w:rPr>
        <w:t>אחרים 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בשם הר</w:t>
      </w:r>
      <w:r>
        <w:rPr>
          <w:rtl w:val="true"/>
        </w:rPr>
        <w:t>"</w:t>
      </w:r>
      <w:r>
        <w:rPr>
          <w:rtl w:val="true"/>
        </w:rPr>
        <w:t>מ שכל המצות שבין אדם לחברו נכנסות בגדר ג</w:t>
      </w:r>
      <w:r>
        <w:rPr>
          <w:rtl w:val="true"/>
        </w:rPr>
        <w:t>"</w:t>
      </w:r>
      <w:r>
        <w:rPr>
          <w:rtl w:val="true"/>
        </w:rPr>
        <w:t>ח</w:t>
      </w:r>
      <w:r>
        <w:rPr>
          <w:rtl w:val="true"/>
        </w:rPr>
        <w:t xml:space="preserve">. </w:t>
      </w:r>
      <w:r>
        <w:rPr>
          <w:rtl w:val="true"/>
        </w:rPr>
        <w:t>יש לדקדק קצת דר</w:t>
      </w:r>
      <w:r>
        <w:rPr>
          <w:rtl w:val="true"/>
        </w:rPr>
        <w:t>"</w:t>
      </w:r>
      <w:r>
        <w:rPr>
          <w:rtl w:val="true"/>
        </w:rPr>
        <w:t xml:space="preserve">י דריש מפנין </w:t>
      </w:r>
      <w:r>
        <w:rPr>
          <w:rtl w:val="true"/>
        </w:rPr>
        <w:t>[</w:t>
      </w:r>
      <w:r>
        <w:rPr>
          <w:rtl w:val="true"/>
        </w:rPr>
        <w:t>שבת קכ</w:t>
      </w:r>
      <w:r>
        <w:rPr>
          <w:rtl w:val="true"/>
        </w:rPr>
        <w:t>"</w:t>
      </w:r>
      <w:r>
        <w:rPr>
          <w:rtl w:val="true"/>
        </w:rPr>
        <w:t>ז ע</w:t>
      </w:r>
      <w:r>
        <w:rPr>
          <w:rtl w:val="true"/>
        </w:rPr>
        <w:t>"</w:t>
      </w:r>
      <w:r>
        <w:rPr>
          <w:rtl w:val="true"/>
        </w:rPr>
        <w:t>א</w:t>
      </w:r>
      <w:r>
        <w:rPr>
          <w:rtl w:val="true"/>
        </w:rPr>
        <w:t xml:space="preserve">] </w:t>
      </w:r>
      <w:r>
        <w:rPr>
          <w:rtl w:val="true"/>
        </w:rPr>
        <w:t>דחשיב נמי מאי דשביק תנא דמתני</w:t>
      </w:r>
      <w:r>
        <w:rPr>
          <w:rtl w:val="true"/>
        </w:rPr>
        <w:t xml:space="preserve">'. </w:t>
      </w:r>
      <w:r>
        <w:rPr>
          <w:rtl w:val="true"/>
        </w:rPr>
        <w:t>אמאי לא קחשיב לכולהו דבין אדם לחבירו אם איתא דס</w:t>
      </w:r>
      <w:r>
        <w:rPr>
          <w:rtl w:val="true"/>
        </w:rPr>
        <w:t>"</w:t>
      </w:r>
      <w:r>
        <w:rPr>
          <w:rtl w:val="true"/>
        </w:rPr>
        <w:t>ל לר</w:t>
      </w:r>
      <w:r>
        <w:rPr>
          <w:rtl w:val="true"/>
        </w:rPr>
        <w:t>"</w:t>
      </w:r>
      <w:r>
        <w:rPr>
          <w:rtl w:val="true"/>
        </w:rPr>
        <w:t>י הכי הו</w:t>
      </w:r>
      <w:r>
        <w:rPr>
          <w:rtl w:val="true"/>
        </w:rPr>
        <w:t>"</w:t>
      </w:r>
      <w:r>
        <w:rPr>
          <w:rtl w:val="true"/>
        </w:rPr>
        <w:t>ל לפרושי</w:t>
      </w:r>
      <w:r>
        <w:rPr>
          <w:rtl w:val="true"/>
        </w:rPr>
        <w:t xml:space="preserve">. </w:t>
      </w:r>
      <w:r>
        <w:rPr>
          <w:rtl w:val="true"/>
        </w:rPr>
        <w:t>כיון דבא לפרש מאי דסתים לן תנא במתני</w:t>
      </w:r>
      <w:r>
        <w:rPr>
          <w:rtl w:val="true"/>
        </w:rPr>
        <w:t xml:space="preserve">' </w:t>
      </w:r>
      <w:r>
        <w:rPr>
          <w:rtl w:val="true"/>
        </w:rPr>
        <w:t>דכיילינהו בכללא חדא משום דהני בהני מישך שייכי</w:t>
      </w:r>
      <w:r>
        <w:rPr>
          <w:rtl w:val="true"/>
        </w:rPr>
        <w:t xml:space="preserve">. </w:t>
      </w:r>
      <w:r>
        <w:rPr>
          <w:rtl w:val="true"/>
        </w:rPr>
        <w:t>ואפ</w:t>
      </w:r>
      <w:r>
        <w:rPr>
          <w:rtl w:val="true"/>
        </w:rPr>
        <w:t>"</w:t>
      </w:r>
      <w:r>
        <w:rPr>
          <w:rtl w:val="true"/>
        </w:rPr>
        <w:t>ה פריט להו ר</w:t>
      </w:r>
      <w:r>
        <w:rPr>
          <w:rtl w:val="true"/>
        </w:rPr>
        <w:t>"</w:t>
      </w:r>
      <w:r>
        <w:rPr>
          <w:rtl w:val="true"/>
        </w:rPr>
        <w:t>י</w:t>
      </w:r>
      <w:r>
        <w:rPr>
          <w:rtl w:val="true"/>
        </w:rPr>
        <w:t xml:space="preserve">. </w:t>
      </w:r>
      <w:r>
        <w:rPr>
          <w:rtl w:val="true"/>
        </w:rPr>
        <w:t>ה</w:t>
      </w:r>
      <w:r>
        <w:rPr>
          <w:rtl w:val="true"/>
        </w:rPr>
        <w:t>"</w:t>
      </w:r>
      <w:r>
        <w:rPr>
          <w:rtl w:val="true"/>
        </w:rPr>
        <w:t>נ הו</w:t>
      </w:r>
      <w:r>
        <w:rPr>
          <w:rtl w:val="true"/>
        </w:rPr>
        <w:t>"</w:t>
      </w:r>
      <w:r>
        <w:rPr>
          <w:rtl w:val="true"/>
        </w:rPr>
        <w:t>ל למיפרט כל מה דשייך בג</w:t>
      </w:r>
      <w:r>
        <w:rPr>
          <w:rtl w:val="true"/>
        </w:rPr>
        <w:t>"</w:t>
      </w:r>
      <w:r>
        <w:rPr>
          <w:rtl w:val="true"/>
        </w:rPr>
        <w:t>ח ולאתויינהו נמי בהדיא</w:t>
      </w:r>
      <w:r>
        <w:rPr>
          <w:rtl w:val="true"/>
        </w:rPr>
        <w:t xml:space="preserve">. </w:t>
      </w:r>
      <w:r>
        <w:rPr>
          <w:rtl w:val="true"/>
        </w:rPr>
        <w:t>וליכא למימר דשיורי שייר</w:t>
      </w:r>
      <w:r>
        <w:rPr>
          <w:rtl w:val="true"/>
        </w:rPr>
        <w:t xml:space="preserve">. </w:t>
      </w:r>
      <w:r>
        <w:rPr>
          <w:rtl w:val="true"/>
        </w:rPr>
        <w:t>דאפי</w:t>
      </w:r>
      <w:r>
        <w:rPr>
          <w:rtl w:val="true"/>
        </w:rPr>
        <w:t xml:space="preserve">' </w:t>
      </w:r>
      <w:r>
        <w:rPr>
          <w:rtl w:val="true"/>
        </w:rPr>
        <w:t>במתני</w:t>
      </w:r>
      <w:r>
        <w:rPr>
          <w:rtl w:val="true"/>
        </w:rPr>
        <w:t xml:space="preserve">' </w:t>
      </w:r>
      <w:r>
        <w:rPr>
          <w:rtl w:val="true"/>
        </w:rPr>
        <w:t>ליכא למימר הכי דהא ואלו תנן כדאי</w:t>
      </w:r>
      <w:r>
        <w:rPr>
          <w:rtl w:val="true"/>
        </w:rPr>
        <w:t xml:space="preserve">' </w:t>
      </w:r>
      <w:r>
        <w:rPr>
          <w:rtl w:val="true"/>
        </w:rPr>
        <w:t>פ</w:t>
      </w:r>
      <w:r>
        <w:rPr>
          <w:rtl w:val="true"/>
        </w:rPr>
        <w:t>"</w:t>
      </w:r>
      <w:r>
        <w:rPr>
          <w:rtl w:val="true"/>
        </w:rPr>
        <w:t xml:space="preserve">ק דקדושין </w:t>
      </w:r>
      <w:r>
        <w:rPr>
          <w:rtl w:val="true"/>
        </w:rPr>
        <w:t>[</w:t>
      </w:r>
      <w:r>
        <w:rPr>
          <w:rtl w:val="true"/>
        </w:rPr>
        <w:t>דף מ</w:t>
      </w:r>
      <w:r>
        <w:rPr>
          <w:rtl w:val="true"/>
        </w:rPr>
        <w:t xml:space="preserve">' </w:t>
      </w:r>
      <w:r>
        <w:rPr>
          <w:rtl w:val="true"/>
        </w:rPr>
        <w:t>ע</w:t>
      </w:r>
      <w:r>
        <w:rPr>
          <w:rtl w:val="true"/>
        </w:rPr>
        <w:t>"</w:t>
      </w:r>
      <w:r>
        <w:rPr>
          <w:rtl w:val="true"/>
        </w:rPr>
        <w:t>א</w:t>
      </w:r>
      <w:r>
        <w:rPr>
          <w:rtl w:val="true"/>
        </w:rPr>
        <w:t xml:space="preserve">] </w:t>
      </w:r>
      <w:r>
        <w:rPr>
          <w:rtl w:val="true"/>
        </w:rPr>
        <w:t>דמשו</w:t>
      </w:r>
      <w:r>
        <w:rPr>
          <w:rtl w:val="true"/>
        </w:rPr>
        <w:t>"</w:t>
      </w:r>
      <w:r>
        <w:rPr>
          <w:rtl w:val="true"/>
        </w:rPr>
        <w:t>ה ליכא למימר דשייר לשילוח הקן</w:t>
      </w:r>
      <w:r>
        <w:rPr>
          <w:rtl w:val="true"/>
        </w:rPr>
        <w:t xml:space="preserve">. </w:t>
      </w:r>
      <w:r>
        <w:rPr>
          <w:rtl w:val="true"/>
        </w:rPr>
        <w:t>ועוד שהיה יכול לשנות דרך קצרה ומצות שבין אדם לחברו וכ</w:t>
      </w:r>
      <w:r>
        <w:rPr>
          <w:rtl w:val="true"/>
        </w:rPr>
        <w:t>"</w:t>
      </w:r>
      <w:r>
        <w:rPr>
          <w:rtl w:val="true"/>
        </w:rPr>
        <w:t>ש שהיה מוסיף וכולל כולם כדברי הר</w:t>
      </w:r>
      <w:r>
        <w:rPr>
          <w:rtl w:val="true"/>
        </w:rPr>
        <w:t>"</w:t>
      </w:r>
      <w:r>
        <w:rPr>
          <w:rtl w:val="true"/>
        </w:rPr>
        <w:t>מ ז</w:t>
      </w:r>
      <w:r>
        <w:rPr>
          <w:rtl w:val="true"/>
        </w:rPr>
        <w:t>"</w:t>
      </w:r>
      <w:r>
        <w:rPr>
          <w:rtl w:val="true"/>
        </w:rPr>
        <w:t>ל וקשה בין אתנא בין אר</w:t>
      </w:r>
      <w:r>
        <w:rPr>
          <w:rtl w:val="true"/>
        </w:rPr>
        <w:t>"</w:t>
      </w:r>
      <w:r>
        <w:rPr>
          <w:rtl w:val="true"/>
        </w:rPr>
        <w:t>י וצ</w:t>
      </w:r>
      <w:r>
        <w:rPr>
          <w:rtl w:val="true"/>
        </w:rPr>
        <w:t>"</w:t>
      </w:r>
      <w:r>
        <w:rPr>
          <w:rtl w:val="true"/>
        </w:rPr>
        <w:t>ע</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ובלבד שיתן בסוף כשיעור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אע</w:t>
      </w:r>
      <w:r>
        <w:rPr>
          <w:rtl w:val="true"/>
        </w:rPr>
        <w:t>"</w:t>
      </w:r>
      <w:r>
        <w:rPr>
          <w:rtl w:val="true"/>
        </w:rPr>
        <w:t>ג דרבי קרא וכו</w:t>
      </w:r>
      <w:r>
        <w:rPr>
          <w:rtl w:val="true"/>
        </w:rPr>
        <w:t xml:space="preserve">' </w:t>
      </w:r>
      <w:r>
        <w:rPr>
          <w:rtl w:val="true"/>
        </w:rPr>
        <w:t>שיש תורת פאה למה שנתן</w:t>
      </w:r>
      <w:r>
        <w:rPr>
          <w:rtl w:val="true"/>
        </w:rPr>
        <w:t xml:space="preserve">. </w:t>
      </w:r>
      <w:r>
        <w:rPr>
          <w:rtl w:val="true"/>
        </w:rPr>
        <w:t>מ</w:t>
      </w:r>
      <w:r>
        <w:rPr>
          <w:rtl w:val="true"/>
        </w:rPr>
        <w:t>"</w:t>
      </w:r>
      <w:r>
        <w:rPr>
          <w:rtl w:val="true"/>
        </w:rPr>
        <w:t>מ לא מיפטר אא</w:t>
      </w:r>
      <w:r>
        <w:rPr>
          <w:rtl w:val="true"/>
        </w:rPr>
        <w:t>"</w:t>
      </w:r>
      <w:r>
        <w:rPr>
          <w:rtl w:val="true"/>
        </w:rPr>
        <w:t>כ נותן בסוף השדה תשלום שיעור א</w:t>
      </w:r>
      <w:r>
        <w:rPr>
          <w:rtl w:val="true"/>
        </w:rPr>
        <w:t xml:space="preserve">' </w:t>
      </w:r>
      <w:r>
        <w:rPr>
          <w:rtl w:val="true"/>
        </w:rPr>
        <w:t>מששים עם מה שנתן בתחלה עכ</w:t>
      </w:r>
      <w:r>
        <w:rPr>
          <w:rtl w:val="true"/>
        </w:rPr>
        <w:t>"</w:t>
      </w:r>
      <w:r>
        <w:rPr>
          <w:rtl w:val="true"/>
        </w:rPr>
        <w:t>ל</w:t>
      </w:r>
      <w:r>
        <w:rPr>
          <w:rtl w:val="true"/>
        </w:rPr>
        <w:t xml:space="preserve">. </w:t>
      </w:r>
      <w:r>
        <w:rPr>
          <w:rtl w:val="true"/>
        </w:rPr>
        <w:t>ולא הבנתי זה דהיכי תיסק אדעתין בשביל שעשה שלא כמצוה והניח בתחלה ופיחת מן השיעור</w:t>
      </w:r>
      <w:r>
        <w:rPr>
          <w:rtl w:val="true"/>
        </w:rPr>
        <w:t xml:space="preserve">. </w:t>
      </w:r>
      <w:r>
        <w:rPr>
          <w:rtl w:val="true"/>
        </w:rPr>
        <w:t>שיספיק לו יותר משאם מקיים המצוה כתקנה ומניח בסוף השדה דלא סגי ליה בבציר מששים</w:t>
      </w:r>
      <w:r>
        <w:rPr>
          <w:rtl w:val="true"/>
        </w:rPr>
        <w:t xml:space="preserve">. </w:t>
      </w:r>
      <w:r>
        <w:rPr>
          <w:rtl w:val="true"/>
        </w:rPr>
        <w:t>והא ודאי דאע</w:t>
      </w:r>
      <w:r>
        <w:rPr>
          <w:rtl w:val="true"/>
        </w:rPr>
        <w:t>"</w:t>
      </w:r>
      <w:r>
        <w:rPr>
          <w:rtl w:val="true"/>
        </w:rPr>
        <w:t>ג דרבי קרא שיש דין פאה למה שנתן בתחלה ובאמצע</w:t>
      </w:r>
      <w:r>
        <w:rPr>
          <w:rtl w:val="true"/>
        </w:rPr>
        <w:t xml:space="preserve">. </w:t>
      </w:r>
      <w:r>
        <w:rPr>
          <w:rtl w:val="true"/>
        </w:rPr>
        <w:t>מ</w:t>
      </w:r>
      <w:r>
        <w:rPr>
          <w:rtl w:val="true"/>
        </w:rPr>
        <w:t>"</w:t>
      </w:r>
      <w:r>
        <w:rPr>
          <w:rtl w:val="true"/>
        </w:rPr>
        <w:t>מ אינו מקיים המציה כמאמרה בזה</w:t>
      </w:r>
      <w:r>
        <w:rPr>
          <w:rtl w:val="true"/>
        </w:rPr>
        <w:t xml:space="preserve">. </w:t>
      </w:r>
      <w:r>
        <w:rPr>
          <w:rtl w:val="true"/>
        </w:rPr>
        <w:t>דדוקא בסוף שדה הוא דקפיד קרא לכתחלה</w:t>
      </w:r>
      <w:r>
        <w:rPr>
          <w:rtl w:val="true"/>
        </w:rPr>
        <w:t xml:space="preserve">. </w:t>
      </w:r>
      <w:r>
        <w:rPr>
          <w:rtl w:val="true"/>
        </w:rPr>
        <w:t>וכ</w:t>
      </w:r>
      <w:r>
        <w:rPr>
          <w:rtl w:val="true"/>
        </w:rPr>
        <w:t>"</w:t>
      </w:r>
      <w:r>
        <w:rPr>
          <w:rtl w:val="true"/>
        </w:rPr>
        <w:t>ש הכא דאיכא טעמי טובא דבעינן קרא כדכ</w:t>
      </w:r>
      <w:r>
        <w:rPr>
          <w:rtl w:val="true"/>
        </w:rPr>
        <w:t xml:space="preserve">' </w:t>
      </w:r>
      <w:r>
        <w:rPr>
          <w:rtl w:val="true"/>
        </w:rPr>
        <w:t>כדאי</w:t>
      </w:r>
      <w:r>
        <w:rPr>
          <w:rtl w:val="true"/>
        </w:rPr>
        <w:t xml:space="preserve">' </w:t>
      </w:r>
      <w:r>
        <w:rPr>
          <w:rtl w:val="true"/>
        </w:rPr>
        <w:t>פב</w:t>
      </w:r>
      <w:r>
        <w:rPr>
          <w:rtl w:val="true"/>
        </w:rPr>
        <w:t>"</w:t>
      </w:r>
      <w:r>
        <w:rPr>
          <w:rtl w:val="true"/>
        </w:rPr>
        <w:t xml:space="preserve">מ </w:t>
      </w:r>
      <w:r>
        <w:rPr>
          <w:rtl w:val="true"/>
        </w:rPr>
        <w:t>[</w:t>
      </w:r>
      <w:r>
        <w:rPr>
          <w:rtl w:val="true"/>
        </w:rPr>
        <w:t>שבת דף כ</w:t>
      </w:r>
      <w:r>
        <w:rPr>
          <w:rtl w:val="true"/>
        </w:rPr>
        <w:t>"</w:t>
      </w:r>
      <w:r>
        <w:rPr>
          <w:rtl w:val="true"/>
        </w:rPr>
        <w:t>ג ע</w:t>
      </w:r>
      <w:r>
        <w:rPr>
          <w:rtl w:val="true"/>
        </w:rPr>
        <w:t>"</w:t>
      </w:r>
      <w:r>
        <w:rPr>
          <w:rtl w:val="true"/>
        </w:rPr>
        <w:t>א</w:t>
      </w:r>
      <w:r>
        <w:rPr>
          <w:rtl w:val="true"/>
        </w:rPr>
        <w:t xml:space="preserve">] </w:t>
      </w:r>
      <w:r>
        <w:rPr>
          <w:rtl w:val="true"/>
        </w:rPr>
        <w:t>מפני ד</w:t>
      </w:r>
      <w:r>
        <w:rPr>
          <w:rtl w:val="true"/>
        </w:rPr>
        <w:t xml:space="preserve">' </w:t>
      </w:r>
      <w:r>
        <w:rPr>
          <w:rtl w:val="true"/>
        </w:rPr>
        <w:t>דברים אמרה תורה להניח פאה בסוף שדהו</w:t>
      </w:r>
      <w:r>
        <w:rPr>
          <w:rtl w:val="true"/>
        </w:rPr>
        <w:t xml:space="preserve">. </w:t>
      </w:r>
      <w:r>
        <w:rPr>
          <w:rtl w:val="true"/>
        </w:rPr>
        <w:t>והא נמי ר</w:t>
      </w:r>
      <w:r>
        <w:rPr>
          <w:rtl w:val="true"/>
        </w:rPr>
        <w:t>"</w:t>
      </w:r>
      <w:r>
        <w:rPr>
          <w:rtl w:val="true"/>
        </w:rPr>
        <w:t>ש הוא דקא</w:t>
      </w:r>
      <w:r>
        <w:rPr>
          <w:rtl w:val="true"/>
        </w:rPr>
        <w:t>"</w:t>
      </w:r>
      <w:r>
        <w:rPr>
          <w:rtl w:val="true"/>
        </w:rPr>
        <w:t>ל דדריש התם טעמא דקרא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משמע לי טפי דלר</w:t>
      </w:r>
      <w:r>
        <w:rPr>
          <w:rtl w:val="true"/>
        </w:rPr>
        <w:t>"</w:t>
      </w:r>
      <w:r>
        <w:rPr>
          <w:rtl w:val="true"/>
        </w:rPr>
        <w:t>ש לא יצא ידי חובתו בפאה שמניח בתחלה ובאמצע ולא סגי דלא יהיב בסוף כשיעור</w:t>
      </w:r>
      <w:r>
        <w:rPr>
          <w:rtl w:val="true"/>
        </w:rPr>
        <w:t xml:space="preserve">. </w:t>
      </w:r>
      <w:r>
        <w:rPr>
          <w:rtl w:val="true"/>
        </w:rPr>
        <w:t>אפי</w:t>
      </w:r>
      <w:r>
        <w:rPr>
          <w:rtl w:val="true"/>
        </w:rPr>
        <w:t xml:space="preserve">' </w:t>
      </w:r>
      <w:r>
        <w:rPr>
          <w:rtl w:val="true"/>
        </w:rPr>
        <w:t>כבר נתן בתחלה</w:t>
      </w:r>
      <w:r>
        <w:rPr>
          <w:rtl w:val="true"/>
        </w:rPr>
        <w:t xml:space="preserve">. </w:t>
      </w:r>
      <w:r>
        <w:rPr>
          <w:rtl w:val="true"/>
        </w:rPr>
        <w:t>או באמצע כשיעור ששים בכל השדה</w:t>
      </w:r>
      <w:r>
        <w:rPr>
          <w:rtl w:val="true"/>
        </w:rPr>
        <w:t xml:space="preserve">. </w:t>
      </w:r>
      <w:r>
        <w:rPr>
          <w:rtl w:val="true"/>
        </w:rPr>
        <w:t>דלא רבייה קרא אלא לענין שיהא לו דין פאה שחל שם פאה עליו ליתנו לעניים כשהפרישו וגם פטור מן המעשרות</w:t>
      </w:r>
      <w:r>
        <w:rPr>
          <w:rtl w:val="true"/>
        </w:rPr>
        <w:t xml:space="preserve">. </w:t>
      </w:r>
      <w:r>
        <w:rPr>
          <w:rtl w:val="true"/>
        </w:rPr>
        <w:t>ומן הפאה שאין צריך להניח פאה עליו</w:t>
      </w:r>
      <w:r>
        <w:rPr>
          <w:rtl w:val="true"/>
        </w:rPr>
        <w:t xml:space="preserve">. </w:t>
      </w:r>
      <w:r>
        <w:rPr>
          <w:rtl w:val="true"/>
        </w:rPr>
        <w:t>אבל מ</w:t>
      </w:r>
      <w:r>
        <w:rPr>
          <w:rtl w:val="true"/>
        </w:rPr>
        <w:t>"</w:t>
      </w:r>
      <w:r>
        <w:rPr>
          <w:rtl w:val="true"/>
        </w:rPr>
        <w:t>מ מחוייב ליתן בסוף כשיעור המגיע לכל השדה הנשאר לבד מה שנתן כבר שאינו עולה לו בחשבון</w:t>
      </w:r>
      <w:r>
        <w:rPr>
          <w:rtl w:val="true"/>
        </w:rPr>
        <w:t xml:space="preserve">. </w:t>
      </w:r>
      <w:r>
        <w:rPr>
          <w:rtl w:val="true"/>
        </w:rPr>
        <w:t>ופירושו כדברי הרמב</w:t>
      </w:r>
      <w:r>
        <w:rPr>
          <w:rtl w:val="true"/>
        </w:rPr>
        <w:t>"</w:t>
      </w:r>
      <w:r>
        <w:rPr>
          <w:rtl w:val="true"/>
        </w:rPr>
        <w:t xml:space="preserve">ם בחבורו </w:t>
      </w:r>
      <w:r>
        <w:rPr>
          <w:rtl w:val="true"/>
        </w:rPr>
        <w:t>[</w:t>
      </w:r>
      <w:r>
        <w:rPr>
          <w:rtl w:val="true"/>
        </w:rPr>
        <w:t>הל</w:t>
      </w:r>
      <w:r>
        <w:rPr>
          <w:rtl w:val="true"/>
        </w:rPr>
        <w:t xml:space="preserve">' </w:t>
      </w:r>
      <w:r>
        <w:rPr>
          <w:rtl w:val="true"/>
        </w:rPr>
        <w:t>מתנות עניים פ</w:t>
      </w:r>
      <w:r>
        <w:rPr>
          <w:rtl w:val="true"/>
        </w:rPr>
        <w:t>"</w:t>
      </w:r>
      <w:r>
        <w:rPr>
          <w:rtl w:val="true"/>
        </w:rPr>
        <w:t>ב הי</w:t>
      </w:r>
      <w:r>
        <w:rPr>
          <w:rtl w:val="true"/>
        </w:rPr>
        <w:t>"</w:t>
      </w:r>
      <w:r>
        <w:rPr>
          <w:rtl w:val="true"/>
        </w:rPr>
        <w:t>ב</w:t>
      </w:r>
      <w:r>
        <w:rPr>
          <w:rtl w:val="true"/>
        </w:rPr>
        <w:t xml:space="preserve">] </w:t>
      </w:r>
      <w:r>
        <w:rPr>
          <w:rtl w:val="true"/>
        </w:rPr>
        <w:t>דהיינו כשיעור הראוי למה שנשאר בשדה</w:t>
      </w:r>
      <w:r>
        <w:rPr>
          <w:rtl w:val="true"/>
        </w:rPr>
        <w:t xml:space="preserve">. </w:t>
      </w:r>
      <w:r>
        <w:rPr>
          <w:rtl w:val="true"/>
        </w:rPr>
        <w:t>אע</w:t>
      </w:r>
      <w:r>
        <w:rPr>
          <w:rtl w:val="true"/>
        </w:rPr>
        <w:t>"</w:t>
      </w:r>
      <w:r>
        <w:rPr>
          <w:rtl w:val="true"/>
        </w:rPr>
        <w:t>פ שכבר נתן עליו לא פטר את הנשאר ודיו להפקיע את עצמו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אתיין דברי המשנה כהוגן כפשטן</w:t>
      </w:r>
      <w:r>
        <w:rPr>
          <w:rtl w:val="true"/>
        </w:rPr>
        <w:t xml:space="preserve">. </w:t>
      </w:r>
      <w:r>
        <w:rPr>
          <w:rtl w:val="true"/>
        </w:rPr>
        <w:t>ולפירושו של הרע</w:t>
      </w:r>
      <w:r>
        <w:rPr>
          <w:rtl w:val="true"/>
        </w:rPr>
        <w:t>"</w:t>
      </w:r>
      <w:r>
        <w:rPr>
          <w:rtl w:val="true"/>
        </w:rPr>
        <w:t>ב אין לשונה מכוון דהגע בעצמך שכבר השלים ונתן כשיעור לכל השדה בתחלה</w:t>
      </w:r>
      <w:r>
        <w:rPr>
          <w:rtl w:val="true"/>
        </w:rPr>
        <w:t xml:space="preserve">. </w:t>
      </w:r>
      <w:r>
        <w:rPr>
          <w:rtl w:val="true"/>
        </w:rPr>
        <w:t>בזה לא שמענו כלום לדברי ר</w:t>
      </w:r>
      <w:r>
        <w:rPr>
          <w:rtl w:val="true"/>
        </w:rPr>
        <w:t>"</w:t>
      </w:r>
      <w:r>
        <w:rPr>
          <w:rtl w:val="true"/>
        </w:rPr>
        <w:t>ש ודוק</w:t>
      </w:r>
      <w:r>
        <w:rPr>
          <w:rtl w:val="true"/>
        </w:rPr>
        <w:t xml:space="preserve">. </w:t>
      </w:r>
      <w:r>
        <w:rPr>
          <w:rtl w:val="true"/>
        </w:rPr>
        <w:t>שוב ראיתי בפי</w:t>
      </w:r>
      <w:r>
        <w:rPr>
          <w:rtl w:val="true"/>
        </w:rPr>
        <w:t xml:space="preserve">' </w:t>
      </w:r>
      <w:r>
        <w:rPr>
          <w:rtl w:val="true"/>
        </w:rPr>
        <w:t>הר</w:t>
      </w:r>
      <w:r>
        <w:rPr>
          <w:rtl w:val="true"/>
        </w:rPr>
        <w:t>"</w:t>
      </w:r>
      <w:r>
        <w:rPr>
          <w:rtl w:val="true"/>
        </w:rPr>
        <w:t>ש דסד</w:t>
      </w:r>
      <w:r>
        <w:rPr>
          <w:rtl w:val="true"/>
        </w:rPr>
        <w:t>"</w:t>
      </w:r>
      <w:r>
        <w:rPr>
          <w:rtl w:val="true"/>
        </w:rPr>
        <w:t>א כדפירש רע</w:t>
      </w:r>
      <w:r>
        <w:rPr>
          <w:rtl w:val="true"/>
        </w:rPr>
        <w:t>"</w:t>
      </w:r>
      <w:r>
        <w:rPr>
          <w:rtl w:val="true"/>
        </w:rPr>
        <w:t>ב והדר ביה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ונשמר</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למעוטי הפקר שאין לו שומרים</w:t>
      </w:r>
      <w:r>
        <w:rPr>
          <w:rtl w:val="true"/>
        </w:rPr>
        <w:t xml:space="preserve">. </w:t>
      </w:r>
      <w:r>
        <w:rPr>
          <w:rtl w:val="true"/>
        </w:rPr>
        <w:t>ואיכא למידק קצת למאי צריך לאשמועינן כה</w:t>
      </w:r>
      <w:r>
        <w:rPr>
          <w:rtl w:val="true"/>
        </w:rPr>
        <w:t>"</w:t>
      </w:r>
      <w:r>
        <w:rPr>
          <w:rtl w:val="true"/>
        </w:rPr>
        <w:t>ג</w:t>
      </w:r>
      <w:r>
        <w:rPr>
          <w:rtl w:val="true"/>
        </w:rPr>
        <w:t xml:space="preserve">. </w:t>
      </w:r>
      <w:r>
        <w:rPr>
          <w:rtl w:val="true"/>
        </w:rPr>
        <w:t>דהא לאו דידיה הוא מכי אפקריה והיכי תיסק אדעתין לחיוביה במאי דלאו דיליה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אפי</w:t>
      </w:r>
      <w:r>
        <w:rPr>
          <w:rtl w:val="true"/>
        </w:rPr>
        <w:t xml:space="preserve">' </w:t>
      </w:r>
      <w:r>
        <w:rPr>
          <w:rtl w:val="true"/>
        </w:rPr>
        <w:t>חזר הוא עצמו ולקט ממנו לא נתחייב בפאה</w:t>
      </w:r>
      <w:r>
        <w:rPr>
          <w:rtl w:val="true"/>
        </w:rPr>
        <w:t xml:space="preserve">. </w:t>
      </w:r>
      <w:r>
        <w:rPr>
          <w:rtl w:val="true"/>
        </w:rPr>
        <w:t>אע</w:t>
      </w:r>
      <w:r>
        <w:rPr>
          <w:rtl w:val="true"/>
        </w:rPr>
        <w:t>"</w:t>
      </w:r>
      <w:r>
        <w:rPr>
          <w:rtl w:val="true"/>
        </w:rPr>
        <w:t>ג דקיי</w:t>
      </w:r>
      <w:r>
        <w:rPr>
          <w:rtl w:val="true"/>
        </w:rPr>
        <w:t>"</w:t>
      </w:r>
      <w:r>
        <w:rPr>
          <w:rtl w:val="true"/>
        </w:rPr>
        <w:t xml:space="preserve">ל המפקיר שדהו והשכים וקצרו חייב בפאה כדאיתא בהגוזל </w:t>
      </w:r>
      <w:r>
        <w:rPr>
          <w:rtl w:val="true"/>
        </w:rPr>
        <w:t>(</w:t>
      </w:r>
      <w:r>
        <w:rPr>
          <w:rtl w:val="true"/>
        </w:rPr>
        <w:t>דצ</w:t>
      </w:r>
      <w:r>
        <w:rPr>
          <w:rtl w:val="true"/>
        </w:rPr>
        <w:t>"</w:t>
      </w:r>
      <w:r>
        <w:rPr>
          <w:rtl w:val="true"/>
        </w:rPr>
        <w:t>ד</w:t>
      </w:r>
      <w:r>
        <w:rPr>
          <w:rtl w:val="true"/>
        </w:rPr>
        <w:t xml:space="preserve">) </w:t>
      </w:r>
      <w:r>
        <w:rPr>
          <w:rtl w:val="true"/>
        </w:rPr>
        <w:t>דווקא כשזכה בכל השדה שישנו בלא תכלה ובתעזוב יתירא</w:t>
      </w:r>
      <w:r>
        <w:rPr>
          <w:rtl w:val="true"/>
        </w:rPr>
        <w:t xml:space="preserve">. </w:t>
      </w:r>
      <w:r>
        <w:rPr>
          <w:rtl w:val="true"/>
        </w:rPr>
        <w:t>אבל אם אין לו בו אלא כשאר עניי עולם עדיין הפקר הוא ופטור אפי</w:t>
      </w:r>
      <w:r>
        <w:rPr>
          <w:rtl w:val="true"/>
        </w:rPr>
        <w:t xml:space="preserve">' </w:t>
      </w:r>
      <w:r>
        <w:rPr>
          <w:rtl w:val="true"/>
        </w:rPr>
        <w:t>מה שקצר ממנו הוא 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אתא לאפוקי הפקר שהפקירו בעליו דווקא</w:t>
      </w:r>
      <w:r>
        <w:rPr>
          <w:rtl w:val="true"/>
        </w:rPr>
        <w:t xml:space="preserve">. </w:t>
      </w:r>
      <w:r>
        <w:rPr>
          <w:rtl w:val="true"/>
        </w:rPr>
        <w:t>אבל עומד במקום הפקר שידי הכל ממשמשין בו מחמת שאין לו גדר סביב שדהו ולא העמיד עליו שומרים</w:t>
      </w:r>
      <w:r>
        <w:rPr>
          <w:rtl w:val="true"/>
        </w:rPr>
        <w:t xml:space="preserve">. </w:t>
      </w:r>
      <w:r>
        <w:rPr>
          <w:rtl w:val="true"/>
        </w:rPr>
        <w:t>לא הוי הפקר כל כמה דלא אפקריה בידים</w:t>
      </w:r>
      <w:r>
        <w:rPr>
          <w:rtl w:val="true"/>
        </w:rPr>
        <w:t xml:space="preserve">. </w:t>
      </w:r>
      <w:r>
        <w:rPr>
          <w:rtl w:val="true"/>
        </w:rPr>
        <w:t>כיון שבמינו נשמר ומקפיד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דילמא </w:t>
      </w:r>
      <w:r>
        <w:rPr>
          <w:rStyle w:val="Style12"/>
          <w:vertAlign w:val="superscript"/>
          <w:rtl w:val="true"/>
        </w:rPr>
        <w:t>@</w:t>
      </w:r>
      <w:r>
        <w:rPr>
          <w:rStyle w:val="Style12"/>
          <w:vertAlign w:val="superscript"/>
        </w:rPr>
        <w:t>33</w:t>
      </w:r>
      <w:r>
        <w:rPr>
          <w:rtl w:val="true"/>
        </w:rPr>
        <w:t>לא אצטריך אלא משום הא דאמרן דכיון דקיי</w:t>
      </w:r>
      <w:r>
        <w:rPr>
          <w:rtl w:val="true"/>
        </w:rPr>
        <w:t>"</w:t>
      </w:r>
      <w:r>
        <w:rPr>
          <w:rtl w:val="true"/>
        </w:rPr>
        <w:t>ל בחזר וזכה בשדהו וקצרו אחר שהפקירו אכתי רמי עליה חיובא דפאה</w:t>
      </w:r>
      <w:r>
        <w:rPr>
          <w:rtl w:val="true"/>
        </w:rPr>
        <w:t xml:space="preserve">. </w:t>
      </w:r>
      <w:r>
        <w:rPr>
          <w:rtl w:val="true"/>
        </w:rPr>
        <w:t>מדכתיב תעזוב יתירא סד</w:t>
      </w:r>
      <w:r>
        <w:rPr>
          <w:rtl w:val="true"/>
        </w:rPr>
        <w:t>"</w:t>
      </w:r>
      <w:r>
        <w:rPr>
          <w:rtl w:val="true"/>
        </w:rPr>
        <w:t xml:space="preserve">א דלא מהני ביה </w:t>
      </w:r>
      <w:r>
        <w:rPr>
          <w:rtl w:val="true"/>
        </w:rPr>
        <w:t>(</w:t>
      </w:r>
      <w:r>
        <w:rPr>
          <w:rtl w:val="true"/>
        </w:rPr>
        <w:t>ר</w:t>
      </w:r>
      <w:r>
        <w:rPr>
          <w:rtl w:val="true"/>
        </w:rPr>
        <w:t>"</w:t>
      </w:r>
      <w:r>
        <w:rPr>
          <w:rtl w:val="true"/>
        </w:rPr>
        <w:t>ל לבעל השדה עצמו</w:t>
      </w:r>
      <w:r>
        <w:rPr>
          <w:rtl w:val="true"/>
        </w:rPr>
        <w:t xml:space="preserve">) </w:t>
      </w:r>
      <w:r>
        <w:rPr>
          <w:rtl w:val="true"/>
        </w:rPr>
        <w:t>הפקר כלל</w:t>
      </w:r>
      <w:r>
        <w:rPr>
          <w:rtl w:val="true"/>
        </w:rPr>
        <w:t xml:space="preserve">. </w:t>
      </w:r>
      <w:r>
        <w:rPr>
          <w:rtl w:val="true"/>
        </w:rPr>
        <w:t>שאפילו עדיין לא חזר וזכה בו יתחייב בפאה וקרא להכי הוא דאתא</w:t>
      </w:r>
      <w:r>
        <w:rPr>
          <w:rtl w:val="true"/>
        </w:rPr>
        <w:t xml:space="preserve">. </w:t>
      </w:r>
      <w:r>
        <w:rPr>
          <w:rtl w:val="true"/>
        </w:rPr>
        <w:t>דמאחר שיכול שוב לחזור בו ולזכות לעצמו</w:t>
      </w:r>
      <w:r>
        <w:rPr>
          <w:rtl w:val="true"/>
        </w:rPr>
        <w:t xml:space="preserve">. </w:t>
      </w:r>
      <w:r>
        <w:rPr>
          <w:rtl w:val="true"/>
        </w:rPr>
        <w:t>כדיליה דמי ולא נפיק מרשותיה</w:t>
      </w:r>
      <w:r>
        <w:rPr>
          <w:rtl w:val="true"/>
        </w:rPr>
        <w:t xml:space="preserve">. </w:t>
      </w:r>
      <w:r>
        <w:rPr>
          <w:rtl w:val="true"/>
        </w:rPr>
        <w:t>דרחמנא רמי חיובא דעניים עליה אחר שכבר גדלה התבואה ברשותו</w:t>
      </w:r>
      <w:r>
        <w:rPr>
          <w:rtl w:val="true"/>
        </w:rPr>
        <w:t xml:space="preserve">. </w:t>
      </w:r>
      <w:r>
        <w:rPr>
          <w:rtl w:val="true"/>
        </w:rPr>
        <w:t>ולאו כל כמיניה למעט זכות העניים</w:t>
      </w:r>
      <w:r>
        <w:rPr>
          <w:rtl w:val="true"/>
        </w:rPr>
        <w:t xml:space="preserve">. </w:t>
      </w:r>
      <w:r>
        <w:rPr>
          <w:rtl w:val="true"/>
        </w:rPr>
        <w:t>דבהפקר זכו בו עשירים כעניים</w:t>
      </w:r>
      <w:r>
        <w:rPr>
          <w:rtl w:val="true"/>
        </w:rPr>
        <w:t xml:space="preserve">. </w:t>
      </w:r>
      <w:r>
        <w:rPr>
          <w:rtl w:val="true"/>
        </w:rPr>
        <w:t>והו</w:t>
      </w:r>
      <w:r>
        <w:rPr>
          <w:rtl w:val="true"/>
        </w:rPr>
        <w:t>"</w:t>
      </w:r>
      <w:r>
        <w:rPr>
          <w:rtl w:val="true"/>
        </w:rPr>
        <w:t>א דאין בהפקרו כלום שכבר זכו בו עניים בחלקם</w:t>
      </w:r>
      <w:r>
        <w:rPr>
          <w:rtl w:val="true"/>
        </w:rPr>
        <w:t xml:space="preserve">. </w:t>
      </w:r>
      <w:r>
        <w:rPr>
          <w:rtl w:val="true"/>
        </w:rPr>
        <w:t>קמ</w:t>
      </w:r>
      <w:r>
        <w:rPr>
          <w:rtl w:val="true"/>
        </w:rPr>
        <w:t>"</w:t>
      </w:r>
      <w:r>
        <w:rPr>
          <w:rtl w:val="true"/>
        </w:rPr>
        <w:t>ל כיון דהשתא לאו נשמר הוא פטור שחובת הפאה בקציר</w:t>
      </w:r>
      <w:r>
        <w:rPr>
          <w:rtl w:val="true"/>
        </w:rPr>
        <w:t xml:space="preserve">. </w:t>
      </w:r>
      <w:r>
        <w:rPr>
          <w:rtl w:val="true"/>
        </w:rPr>
        <w:t>וכל שלא התחיל בו הפקרו הפקר אף להפקיע זכות העניים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דהפקר דתנן הכא</w:t>
      </w:r>
      <w:r>
        <w:rPr>
          <w:rtl w:val="true"/>
        </w:rPr>
        <w:t xml:space="preserve">. </w:t>
      </w:r>
      <w:r>
        <w:rPr>
          <w:rtl w:val="true"/>
        </w:rPr>
        <w:t>היינו שהפקיר הקציר ולא השדה</w:t>
      </w:r>
      <w:r>
        <w:rPr>
          <w:rtl w:val="true"/>
        </w:rPr>
        <w:t xml:space="preserve">. </w:t>
      </w:r>
      <w:r>
        <w:rPr>
          <w:rtl w:val="true"/>
        </w:rPr>
        <w:t>דאם הפקיר שדהו עם הקרקע</w:t>
      </w:r>
      <w:r>
        <w:rPr>
          <w:rtl w:val="true"/>
        </w:rPr>
        <w:t xml:space="preserve">. </w:t>
      </w:r>
      <w:r>
        <w:rPr>
          <w:rtl w:val="true"/>
        </w:rPr>
        <w:t>הזוכה בקרקע ודאי חייב בפאה דהוי כלוקח</w:t>
      </w:r>
      <w:r>
        <w:rPr>
          <w:rtl w:val="true"/>
        </w:rPr>
        <w:t xml:space="preserve">. </w:t>
      </w:r>
      <w:r>
        <w:rPr>
          <w:rtl w:val="true"/>
        </w:rPr>
        <w:t>וא</w:t>
      </w:r>
      <w:r>
        <w:rPr>
          <w:rtl w:val="true"/>
        </w:rPr>
        <w:t>"</w:t>
      </w:r>
      <w:r>
        <w:rPr>
          <w:rtl w:val="true"/>
        </w:rPr>
        <w:t>כ יש לתמוה למאי אצטריך למילף פטורא דהפקר מתעזוב</w:t>
      </w:r>
      <w:r>
        <w:rPr>
          <w:rtl w:val="true"/>
        </w:rPr>
        <w:t xml:space="preserve">. </w:t>
      </w:r>
      <w:r>
        <w:rPr>
          <w:rtl w:val="true"/>
        </w:rPr>
        <w:t>תיפוק ליה דלית ליה קרקע לזוכה</w:t>
      </w:r>
      <w:r>
        <w:rPr>
          <w:rtl w:val="true"/>
        </w:rPr>
        <w:t xml:space="preserve">. </w:t>
      </w:r>
      <w:r>
        <w:rPr>
          <w:rtl w:val="true"/>
        </w:rPr>
        <w:t>ופשיטא דמיפטר משום דבעינן שדך וליכא כבפרק ג</w:t>
      </w:r>
      <w:r>
        <w:rPr>
          <w:rtl w:val="true"/>
        </w:rPr>
        <w:t xml:space="preserve">' </w:t>
      </w:r>
      <w:r>
        <w:rPr>
          <w:rtl w:val="true"/>
        </w:rPr>
        <w:t>דמכילתין</w:t>
      </w:r>
      <w:r>
        <w:rPr>
          <w:rtl w:val="true"/>
        </w:rPr>
        <w:t xml:space="preserve">. </w:t>
      </w:r>
      <w:r>
        <w:rPr>
          <w:rtl w:val="true"/>
        </w:rPr>
        <w:t>אלא על כרחך כדפרישית דלא צריך תנא דידן לאשמעינן פטורא דהפקר אלא לגביה דהיאך דהשדה שלו היא</w:t>
      </w:r>
      <w:r>
        <w:rPr>
          <w:rtl w:val="true"/>
        </w:rPr>
        <w:t xml:space="preserve">. </w:t>
      </w:r>
      <w:r>
        <w:rPr>
          <w:rtl w:val="true"/>
        </w:rPr>
        <w:t>ומשו</w:t>
      </w:r>
      <w:r>
        <w:rPr>
          <w:rtl w:val="true"/>
        </w:rPr>
        <w:t>"</w:t>
      </w:r>
      <w:r>
        <w:rPr>
          <w:rtl w:val="true"/>
        </w:rPr>
        <w:t>ה לא ניחא לי למימר דאתי לאשמועינן דאחר הזוכה בשדה המופקר פטור אע</w:t>
      </w:r>
      <w:r>
        <w:rPr>
          <w:rtl w:val="true"/>
        </w:rPr>
        <w:t>"</w:t>
      </w:r>
      <w:r>
        <w:rPr>
          <w:rtl w:val="true"/>
        </w:rPr>
        <w:t>ג דדיליה הוא</w:t>
      </w:r>
      <w:r>
        <w:rPr>
          <w:rtl w:val="true"/>
        </w:rPr>
        <w:t xml:space="preserve">. </w:t>
      </w:r>
      <w:r>
        <w:rPr>
          <w:rtl w:val="true"/>
        </w:rPr>
        <w:t>דאי משו</w:t>
      </w:r>
      <w:r>
        <w:rPr>
          <w:rtl w:val="true"/>
        </w:rPr>
        <w:t>"</w:t>
      </w:r>
      <w:r>
        <w:rPr>
          <w:rtl w:val="true"/>
        </w:rPr>
        <w:t>ה ודאי לא צריך</w:t>
      </w:r>
      <w:r>
        <w:rPr>
          <w:rtl w:val="true"/>
        </w:rPr>
        <w:t xml:space="preserve">. </w:t>
      </w:r>
      <w:r>
        <w:rPr>
          <w:rtl w:val="true"/>
        </w:rPr>
        <w:t>דהאי נשמר הוא גביה דהזוכה</w:t>
      </w:r>
      <w:r>
        <w:rPr>
          <w:rtl w:val="true"/>
        </w:rPr>
        <w:t xml:space="preserve">. </w:t>
      </w:r>
      <w:r>
        <w:rPr>
          <w:rtl w:val="true"/>
        </w:rPr>
        <w:t>ולא מיפטר משום הפקר אלא מחמת שאין לו קרקע</w:t>
      </w:r>
      <w:r>
        <w:rPr>
          <w:rtl w:val="true"/>
        </w:rPr>
        <w:t xml:space="preserve">. </w:t>
      </w:r>
      <w:r>
        <w:rPr>
          <w:rtl w:val="true"/>
        </w:rPr>
        <w:t>ומתני</w:t>
      </w:r>
      <w:r>
        <w:rPr>
          <w:rtl w:val="true"/>
        </w:rPr>
        <w:t xml:space="preserve">' </w:t>
      </w:r>
      <w:r>
        <w:rPr>
          <w:rtl w:val="true"/>
        </w:rPr>
        <w:t>בדאית ליה קרקע מיירי ודוק היטב וייטב לך בעזה</w:t>
      </w:r>
      <w:r>
        <w:rPr>
          <w:rtl w:val="true"/>
        </w:rPr>
        <w:t>"</w:t>
      </w:r>
      <w:r>
        <w:rPr>
          <w:rtl w:val="true"/>
        </w:rPr>
        <w:t>י</w:t>
      </w:r>
      <w:r>
        <w:rPr>
          <w:rtl w:val="true"/>
        </w:rPr>
        <w:t xml:space="preserve">. </w:t>
      </w:r>
      <w:r>
        <w:rPr>
          <w:rtl w:val="true"/>
        </w:rPr>
        <w:t>ועמ</w:t>
      </w:r>
      <w:r>
        <w:rPr>
          <w:rtl w:val="true"/>
        </w:rPr>
        <w:t>"</w:t>
      </w:r>
      <w:r>
        <w:rPr>
          <w:rtl w:val="true"/>
        </w:rPr>
        <w:t>ש בס</w:t>
      </w:r>
      <w:r>
        <w:rPr>
          <w:rtl w:val="true"/>
        </w:rPr>
        <w:t>"</w:t>
      </w:r>
      <w:r>
        <w:rPr>
          <w:rtl w:val="true"/>
        </w:rPr>
        <w:t>ד לקמן פ</w:t>
      </w:r>
      <w:r>
        <w:rPr>
          <w:rtl w:val="true"/>
        </w:rPr>
        <w:t>"</w:t>
      </w:r>
      <w:r>
        <w:rPr>
          <w:rtl w:val="true"/>
        </w:rPr>
        <w:t>ה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ולקיטתו כא</w:t>
      </w:r>
      <w:r>
        <w:rPr>
          <w:rStyle w:val="Style12"/>
          <w:rtl w:val="true"/>
        </w:rPr>
        <w:t xml:space="preserve">'. </w:t>
      </w:r>
      <w:r>
        <w:rPr>
          <w:rStyle w:val="Style12"/>
          <w:vertAlign w:val="superscript"/>
          <w:rtl w:val="true"/>
        </w:rPr>
        <w:t>@</w:t>
      </w:r>
      <w:r>
        <w:rPr>
          <w:rStyle w:val="Style12"/>
          <w:vertAlign w:val="superscript"/>
        </w:rPr>
        <w:t>33</w:t>
      </w:r>
      <w:r>
        <w:rPr>
          <w:rtl w:val="true"/>
        </w:rPr>
        <w:t>למעוטי תאנה</w:t>
      </w:r>
      <w:r>
        <w:rPr>
          <w:rtl w:val="true"/>
        </w:rPr>
        <w:t xml:space="preserve">. </w:t>
      </w:r>
      <w:r>
        <w:rPr>
          <w:rtl w:val="true"/>
        </w:rPr>
        <w:t>צ</w:t>
      </w:r>
      <w:r>
        <w:rPr>
          <w:rtl w:val="true"/>
        </w:rPr>
        <w:t>"</w:t>
      </w:r>
      <w:r>
        <w:rPr>
          <w:rtl w:val="true"/>
        </w:rPr>
        <w:t>ל דהיינו דווקא סתם תאנה</w:t>
      </w:r>
      <w:r>
        <w:rPr>
          <w:rtl w:val="true"/>
        </w:rPr>
        <w:t xml:space="preserve">. </w:t>
      </w:r>
      <w:r>
        <w:rPr>
          <w:rtl w:val="true"/>
        </w:rPr>
        <w:t>ולא היינו בנות שוח דתאיני חיוורתי נינהו והנהו ודאי לקיטתן כא</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w:t>
      </w:r>
      <w:r>
        <w:rPr>
          <w:rtl w:val="true"/>
        </w:rPr>
        <w:t>ה דשביעית</w:t>
      </w:r>
      <w:r>
        <w:rPr>
          <w:rtl w:val="true"/>
        </w:rPr>
        <w:t xml:space="preserve">. </w:t>
      </w:r>
      <w:r>
        <w:rPr>
          <w:rtl w:val="true"/>
        </w:rPr>
        <w:t>ועיין לקמן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והתבואה והקטנית בכלל הזה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כשישלמו בהם כל התנאי</w:t>
      </w:r>
      <w:r>
        <w:rPr>
          <w:rtl w:val="true"/>
        </w:rPr>
        <w:t xml:space="preserve">' </w:t>
      </w:r>
      <w:r>
        <w:rPr>
          <w:rtl w:val="true"/>
        </w:rPr>
        <w:t>הללו וכך הן דברי הרמב</w:t>
      </w:r>
      <w:r>
        <w:rPr>
          <w:rtl w:val="true"/>
        </w:rPr>
        <w:t>"</w:t>
      </w:r>
      <w:r>
        <w:rPr>
          <w:rtl w:val="true"/>
        </w:rPr>
        <w:t>ם ז</w:t>
      </w:r>
      <w:r>
        <w:rPr>
          <w:rtl w:val="true"/>
        </w:rPr>
        <w:t>"</w:t>
      </w:r>
      <w:r>
        <w:rPr>
          <w:rtl w:val="true"/>
        </w:rPr>
        <w:t>ל</w:t>
      </w:r>
      <w:r>
        <w:rPr>
          <w:rtl w:val="true"/>
        </w:rPr>
        <w:t xml:space="preserve">. </w:t>
      </w:r>
      <w:r>
        <w:rPr>
          <w:rtl w:val="true"/>
        </w:rPr>
        <w:t>ובתי</w:t>
      </w:r>
      <w:r>
        <w:rPr>
          <w:rtl w:val="true"/>
        </w:rPr>
        <w:t>"</w:t>
      </w:r>
      <w:r>
        <w:rPr>
          <w:rtl w:val="true"/>
        </w:rPr>
        <w:t>ט כתב עליהם ודברי תימה הם דהא ודאי שנשלמו בהם כל התנאים</w:t>
      </w:r>
      <w:r>
        <w:rPr>
          <w:rtl w:val="true"/>
        </w:rPr>
        <w:t xml:space="preserve">. </w:t>
      </w:r>
      <w:r>
        <w:rPr>
          <w:rtl w:val="true"/>
        </w:rPr>
        <w:t>ובמהדורא תבריה לגזיזיה וכתב בדרך אולי משום תנאי דנשמר כתבו כך</w:t>
      </w:r>
      <w:r>
        <w:rPr>
          <w:rtl w:val="true"/>
        </w:rPr>
        <w:t xml:space="preserve">. </w:t>
      </w:r>
      <w:r>
        <w:rPr>
          <w:rtl w:val="true"/>
        </w:rPr>
        <w:t>ויש לתמוה עליו שכתב בדרך אולי מה שהוא ברור ואין לספק בו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עוד יותר יש להפליא על הרב ז</w:t>
      </w:r>
      <w:r>
        <w:rPr>
          <w:rtl w:val="true"/>
        </w:rPr>
        <w:t>"</w:t>
      </w:r>
      <w:r>
        <w:rPr>
          <w:rtl w:val="true"/>
        </w:rPr>
        <w:t>ל איך לא שת לבו לראות שכמעט רובם ככולם של תנאים שבמשנתינו אינן גם בתבואה ובקטניות בהכרח ובחיוב</w:t>
      </w:r>
      <w:r>
        <w:rPr>
          <w:rtl w:val="true"/>
        </w:rPr>
        <w:t xml:space="preserve">. </w:t>
      </w:r>
      <w:r>
        <w:rPr>
          <w:rtl w:val="true"/>
        </w:rPr>
        <w:t>דאוכל למעוטי מה שאינו ראוי לאכילה הא נמי משכחת בתבואה וקטנית כל שלא הביאו שליש דודאי פטורין מפאה שאינן אוכל</w:t>
      </w:r>
      <w:r>
        <w:rPr>
          <w:rtl w:val="true"/>
        </w:rPr>
        <w:t xml:space="preserve">. </w:t>
      </w:r>
      <w:r>
        <w:rPr>
          <w:rtl w:val="true"/>
        </w:rPr>
        <w:t>ואע</w:t>
      </w:r>
      <w:r>
        <w:rPr>
          <w:rtl w:val="true"/>
        </w:rPr>
        <w:t>"</w:t>
      </w:r>
      <w:r>
        <w:rPr>
          <w:rtl w:val="true"/>
        </w:rPr>
        <w:t>ג דהקוצר לשחת אינו מפסיק לפאה דחשבינן ליה אתחלתא דקצירה</w:t>
      </w:r>
      <w:r>
        <w:rPr>
          <w:rtl w:val="true"/>
        </w:rPr>
        <w:t xml:space="preserve">. </w:t>
      </w:r>
      <w:r>
        <w:rPr>
          <w:rtl w:val="true"/>
        </w:rPr>
        <w:t>אבל הקציר עצמו ודאי פטור כיון דלא הוי אוכל</w:t>
      </w:r>
      <w:r>
        <w:rPr>
          <w:rtl w:val="true"/>
        </w:rPr>
        <w:t xml:space="preserve">. </w:t>
      </w:r>
      <w:r>
        <w:rPr>
          <w:rtl w:val="true"/>
        </w:rPr>
        <w:t>וגם אינו נכנס לקיום כירק וזה פשוט</w:t>
      </w:r>
      <w:r>
        <w:rPr>
          <w:rtl w:val="true"/>
        </w:rPr>
        <w:t xml:space="preserve">. </w:t>
      </w:r>
      <w:r>
        <w:rPr>
          <w:rtl w:val="true"/>
        </w:rPr>
        <w:t>ונשמר לאפוקי הפקר איתא נמי בתבואה וקטנית וכאמור</w:t>
      </w:r>
      <w:r>
        <w:rPr>
          <w:rtl w:val="true"/>
        </w:rPr>
        <w:t xml:space="preserve">. </w:t>
      </w:r>
      <w:r>
        <w:rPr>
          <w:rtl w:val="true"/>
        </w:rPr>
        <w:t>וגדוליו מן הארץ למעוטי עציץ שאינו נקוב שאינו כהארץ ולא קרינן ביה שדך לא מיחייב אפי</w:t>
      </w:r>
      <w:r>
        <w:rPr>
          <w:rtl w:val="true"/>
        </w:rPr>
        <w:t xml:space="preserve">' </w:t>
      </w:r>
      <w:r>
        <w:rPr>
          <w:rtl w:val="true"/>
        </w:rPr>
        <w:t>בתבואה וקטנית</w:t>
      </w:r>
      <w:r>
        <w:rPr>
          <w:rtl w:val="true"/>
        </w:rPr>
        <w:t xml:space="preserve">. </w:t>
      </w:r>
      <w:r>
        <w:rPr>
          <w:rtl w:val="true"/>
        </w:rPr>
        <w:t>ובגדר מכניסו לקיום נכנס ג</w:t>
      </w:r>
      <w:r>
        <w:rPr>
          <w:rtl w:val="true"/>
        </w:rPr>
        <w:t>"</w:t>
      </w:r>
      <w:r>
        <w:rPr>
          <w:rtl w:val="true"/>
        </w:rPr>
        <w:t>כ תבואה וקטנית שלא הביאו שליש וכנז</w:t>
      </w:r>
      <w:r>
        <w:rPr>
          <w:rtl w:val="true"/>
        </w:rPr>
        <w:t xml:space="preserve">'. </w:t>
      </w:r>
      <w:r>
        <w:rPr>
          <w:rtl w:val="true"/>
        </w:rPr>
        <w:t>וגם בקטנית משכחת דאתי למעוטי אפונים הגמלנים שאע</w:t>
      </w:r>
      <w:r>
        <w:rPr>
          <w:rtl w:val="true"/>
        </w:rPr>
        <w:t>"</w:t>
      </w:r>
      <w:r>
        <w:rPr>
          <w:rtl w:val="true"/>
        </w:rPr>
        <w:t>פ שהן ממיני הקטנית דין ירק להן שאין מכניסן לקיום ואפשר שגם אין לקיטתן כא</w:t>
      </w:r>
      <w:r>
        <w:rPr>
          <w:rtl w:val="true"/>
        </w:rPr>
        <w:t xml:space="preserve">'. </w:t>
      </w:r>
      <w:r>
        <w:rPr>
          <w:rtl w:val="true"/>
        </w:rPr>
        <w:t>הרי שכל תנאים האמורים אינן נשלמים בתבואה וקטנית בשילוח ובהחלט</w:t>
      </w:r>
      <w:r>
        <w:rPr>
          <w:rtl w:val="true"/>
        </w:rPr>
        <w:t xml:space="preserve">. </w:t>
      </w:r>
      <w:r>
        <w:rPr>
          <w:rtl w:val="true"/>
        </w:rPr>
        <w:t>ולא נעדר כ</w:t>
      </w:r>
      <w:r>
        <w:rPr>
          <w:rtl w:val="true"/>
        </w:rPr>
        <w:t>"</w:t>
      </w:r>
      <w:r>
        <w:rPr>
          <w:rtl w:val="true"/>
        </w:rPr>
        <w:t>א א</w:t>
      </w:r>
      <w:r>
        <w:rPr>
          <w:rtl w:val="true"/>
        </w:rPr>
        <w:t xml:space="preserve">' </w:t>
      </w:r>
      <w:r>
        <w:rPr>
          <w:rtl w:val="true"/>
        </w:rPr>
        <w:t>מהם דהיינו ולקיטתו כא</w:t>
      </w:r>
      <w:r>
        <w:rPr>
          <w:rtl w:val="true"/>
        </w:rPr>
        <w:t xml:space="preserve">' </w:t>
      </w:r>
      <w:r>
        <w:rPr>
          <w:rtl w:val="true"/>
        </w:rPr>
        <w:t>ואולי ימצא גם הוא אלא שאין צורך לדחוק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פירוש משנתינו מרווח במה שאמרו והתבואה והקטנית בכלל הזה</w:t>
      </w:r>
      <w:r>
        <w:rPr>
          <w:rtl w:val="true"/>
        </w:rPr>
        <w:t xml:space="preserve">. </w:t>
      </w:r>
      <w:r>
        <w:rPr>
          <w:rtl w:val="true"/>
        </w:rPr>
        <w:t>שהוא הכלל שקדם בתנאים האמורים</w:t>
      </w:r>
      <w:r>
        <w:rPr>
          <w:rtl w:val="true"/>
        </w:rPr>
        <w:t xml:space="preserve">. </w:t>
      </w:r>
      <w:r>
        <w:rPr>
          <w:rtl w:val="true"/>
        </w:rPr>
        <w:t>ואין מקום לפרשו אלא כמ</w:t>
      </w:r>
      <w:r>
        <w:rPr>
          <w:rtl w:val="true"/>
        </w:rPr>
        <w:t>"</w:t>
      </w:r>
      <w:r>
        <w:rPr>
          <w:rtl w:val="true"/>
        </w:rPr>
        <w:t>ש הרע</w:t>
      </w:r>
      <w:r>
        <w:rPr>
          <w:rtl w:val="true"/>
        </w:rPr>
        <w:t>"</w:t>
      </w:r>
      <w:r>
        <w:rPr>
          <w:rtl w:val="true"/>
        </w:rPr>
        <w:t>ב והרמב</w:t>
      </w:r>
      <w:r>
        <w:rPr>
          <w:rtl w:val="true"/>
        </w:rPr>
        <w:t>"</w:t>
      </w:r>
      <w:r>
        <w:rPr>
          <w:rtl w:val="true"/>
        </w:rPr>
        <w:t>ם</w:t>
      </w:r>
      <w:r>
        <w:rPr>
          <w:rtl w:val="true"/>
        </w:rPr>
        <w:t xml:space="preserve">. </w:t>
      </w:r>
      <w:r>
        <w:rPr>
          <w:rtl w:val="true"/>
        </w:rPr>
        <w:t>דלפי</w:t>
      </w:r>
      <w:r>
        <w:rPr>
          <w:rtl w:val="true"/>
        </w:rPr>
        <w:t xml:space="preserve">' </w:t>
      </w:r>
      <w:r>
        <w:rPr>
          <w:rtl w:val="true"/>
        </w:rPr>
        <w:t>התי</w:t>
      </w:r>
      <w:r>
        <w:rPr>
          <w:rtl w:val="true"/>
        </w:rPr>
        <w:t>"</w:t>
      </w:r>
      <w:r>
        <w:rPr>
          <w:rtl w:val="true"/>
        </w:rPr>
        <w:t>ט למאי דס</w:t>
      </w:r>
      <w:r>
        <w:rPr>
          <w:rtl w:val="true"/>
        </w:rPr>
        <w:t>"</w:t>
      </w:r>
      <w:r>
        <w:rPr>
          <w:rtl w:val="true"/>
        </w:rPr>
        <w:t>ד</w:t>
      </w:r>
      <w:r>
        <w:rPr>
          <w:rtl w:val="true"/>
        </w:rPr>
        <w:t xml:space="preserve">. </w:t>
      </w:r>
      <w:r>
        <w:rPr>
          <w:rtl w:val="true"/>
        </w:rPr>
        <w:t>התבואה והקטניות חייבין בפאה הוה ליה למימר</w:t>
      </w:r>
      <w:r>
        <w:rPr>
          <w:rtl w:val="true"/>
        </w:rPr>
        <w:t xml:space="preserve">. </w:t>
      </w:r>
      <w:r>
        <w:rPr>
          <w:rtl w:val="true"/>
        </w:rPr>
        <w:t>והוי מצי נמי למיכללינהו במתני</w:t>
      </w:r>
      <w:r>
        <w:rPr>
          <w:rtl w:val="true"/>
        </w:rPr>
        <w:t xml:space="preserve">' </w:t>
      </w:r>
      <w:r>
        <w:rPr>
          <w:rtl w:val="true"/>
        </w:rPr>
        <w:t>דלקמן עם האוג והתותים</w:t>
      </w:r>
      <w:r>
        <w:rPr>
          <w:rtl w:val="true"/>
        </w:rPr>
        <w:t xml:space="preserve">. </w:t>
      </w:r>
      <w:r>
        <w:rPr>
          <w:rtl w:val="true"/>
        </w:rPr>
        <w:t>וכך היה יפה לו לתנא לשנות בדרך קצרה ולשון נאות יותר</w:t>
      </w:r>
      <w:r>
        <w:rPr>
          <w:rtl w:val="true"/>
        </w:rPr>
        <w:t xml:space="preserve">. </w:t>
      </w:r>
      <w:r>
        <w:rPr>
          <w:rtl w:val="true"/>
        </w:rPr>
        <w:t>אלא ודאי האמת כמו שאמרנו וכפירושם של הר</w:t>
      </w:r>
      <w:r>
        <w:rPr>
          <w:rtl w:val="true"/>
        </w:rPr>
        <w:t>"</w:t>
      </w:r>
      <w:r>
        <w:rPr>
          <w:rtl w:val="true"/>
        </w:rPr>
        <w:t>מ והרע</w:t>
      </w:r>
      <w:r>
        <w:rPr>
          <w:rtl w:val="true"/>
        </w:rPr>
        <w:t>"</w:t>
      </w:r>
      <w:r>
        <w:rPr>
          <w:rtl w:val="true"/>
        </w:rPr>
        <w:t>ב</w:t>
      </w:r>
      <w:r>
        <w:rPr>
          <w:rtl w:val="true"/>
        </w:rPr>
        <w:t xml:space="preserve">. </w:t>
      </w:r>
      <w:r>
        <w:rPr>
          <w:rtl w:val="true"/>
        </w:rPr>
        <w:t>והוצרך להשמיענו שאפי</w:t>
      </w:r>
      <w:r>
        <w:rPr>
          <w:rtl w:val="true"/>
        </w:rPr>
        <w:t xml:space="preserve">' </w:t>
      </w:r>
      <w:r>
        <w:rPr>
          <w:rtl w:val="true"/>
        </w:rPr>
        <w:t xml:space="preserve">התבואה והקטנית שעיקר חובת הפאה בהם </w:t>
      </w:r>
      <w:r>
        <w:rPr>
          <w:rtl w:val="true"/>
        </w:rPr>
        <w:t>(</w:t>
      </w:r>
      <w:r>
        <w:rPr>
          <w:rtl w:val="true"/>
        </w:rPr>
        <w:t>ולא הוצרך לומר כן באילנות דכ</w:t>
      </w:r>
      <w:r>
        <w:rPr>
          <w:rtl w:val="true"/>
        </w:rPr>
        <w:t>"</w:t>
      </w:r>
      <w:r>
        <w:rPr>
          <w:rtl w:val="true"/>
        </w:rPr>
        <w:t>ש הוא וק</w:t>
      </w:r>
      <w:r>
        <w:rPr>
          <w:rtl w:val="true"/>
        </w:rPr>
        <w:t>"</w:t>
      </w:r>
      <w:r>
        <w:rPr>
          <w:rtl w:val="true"/>
        </w:rPr>
        <w:t>ל</w:t>
      </w:r>
      <w:r>
        <w:rPr>
          <w:rtl w:val="true"/>
        </w:rPr>
        <w:t xml:space="preserve">) </w:t>
      </w:r>
      <w:r>
        <w:rPr>
          <w:rtl w:val="true"/>
        </w:rPr>
        <w:t>דפשטא דקרא בהו משתעי</w:t>
      </w:r>
      <w:r>
        <w:rPr>
          <w:rtl w:val="true"/>
        </w:rPr>
        <w:t xml:space="preserve">. </w:t>
      </w:r>
      <w:r>
        <w:rPr>
          <w:rtl w:val="true"/>
        </w:rPr>
        <w:t>אף הן אינן יוצאין מהכלל האמור שצריכין לשלמות כל התנאים הללו</w:t>
      </w:r>
      <w:r>
        <w:rPr>
          <w:rtl w:val="true"/>
        </w:rPr>
        <w:t xml:space="preserve">. </w:t>
      </w:r>
      <w:r>
        <w:rPr>
          <w:rtl w:val="true"/>
        </w:rPr>
        <w:t>שאם לא נמצאו בהן פטורים</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האוג </w:t>
      </w:r>
      <w:r>
        <w:rPr>
          <w:rStyle w:val="Style12"/>
          <w:vertAlign w:val="superscript"/>
          <w:rtl w:val="true"/>
        </w:rPr>
        <w:t>@</w:t>
      </w:r>
      <w:r>
        <w:rPr>
          <w:rStyle w:val="Style12"/>
          <w:vertAlign w:val="superscript"/>
        </w:rPr>
        <w:t>33</w:t>
      </w:r>
      <w:r>
        <w:rPr>
          <w:rtl w:val="true"/>
        </w:rPr>
        <w:t>עיין מ</w:t>
      </w:r>
      <w:r>
        <w:rPr>
          <w:rtl w:val="true"/>
        </w:rPr>
        <w:t>"</w:t>
      </w:r>
      <w:r>
        <w:rPr>
          <w:rtl w:val="true"/>
        </w:rPr>
        <w:t>ש בעזה</w:t>
      </w:r>
      <w:r>
        <w:rPr>
          <w:rtl w:val="true"/>
        </w:rPr>
        <w:t>"</w:t>
      </w:r>
      <w:r>
        <w:rPr>
          <w:rtl w:val="true"/>
        </w:rPr>
        <w:t>י ריש דמאי</w:t>
      </w:r>
      <w:r>
        <w:rPr>
          <w:rtl w:val="true"/>
        </w:rPr>
        <w:t xml:space="preserve">. </w:t>
      </w:r>
      <w:r>
        <w:rPr>
          <w:rtl w:val="true"/>
        </w:rPr>
        <w:t>וכתב הרע</w:t>
      </w:r>
      <w:r>
        <w:rPr>
          <w:rtl w:val="true"/>
        </w:rPr>
        <w:t>"</w:t>
      </w:r>
      <w:r>
        <w:rPr>
          <w:rtl w:val="true"/>
        </w:rPr>
        <w:t>ב ולאו דווקא אלו וכו</w:t>
      </w:r>
      <w:r>
        <w:rPr>
          <w:rtl w:val="true"/>
        </w:rPr>
        <w:t xml:space="preserve">' </w:t>
      </w:r>
      <w:r>
        <w:rPr>
          <w:rtl w:val="true"/>
        </w:rPr>
        <w:t>אלא אלו ודומיהן עכ</w:t>
      </w:r>
      <w:r>
        <w:rPr>
          <w:rtl w:val="true"/>
        </w:rPr>
        <w:t>"</w:t>
      </w:r>
      <w:r>
        <w:rPr>
          <w:rtl w:val="true"/>
        </w:rPr>
        <w:t>ל וע</w:t>
      </w:r>
      <w:r>
        <w:rPr>
          <w:rtl w:val="true"/>
        </w:rPr>
        <w:t>"</w:t>
      </w:r>
      <w:r>
        <w:rPr>
          <w:rtl w:val="true"/>
        </w:rPr>
        <w:t>כ צ</w:t>
      </w:r>
      <w:r>
        <w:rPr>
          <w:rtl w:val="true"/>
        </w:rPr>
        <w:t>"</w:t>
      </w:r>
      <w:r>
        <w:rPr>
          <w:rtl w:val="true"/>
        </w:rPr>
        <w:t>ל כן דהא ודאי איכא בנות שוח כדכתיבנא לעיל מ</w:t>
      </w:r>
      <w:r>
        <w:rPr>
          <w:rtl w:val="true"/>
        </w:rPr>
        <w:t>"</w:t>
      </w:r>
      <w:r>
        <w:rPr>
          <w:rtl w:val="true"/>
        </w:rPr>
        <w:t>ד ולא קחשיב להו וצ</w:t>
      </w:r>
      <w:r>
        <w:rPr>
          <w:rtl w:val="true"/>
        </w:rPr>
        <w:t>"</w:t>
      </w:r>
      <w:r>
        <w:rPr>
          <w:rtl w:val="true"/>
        </w:rPr>
        <w:t>ל דתני ושייר וכ</w:t>
      </w:r>
      <w:r>
        <w:rPr>
          <w:rtl w:val="true"/>
        </w:rPr>
        <w:t>"</w:t>
      </w:r>
      <w:r>
        <w:rPr>
          <w:rtl w:val="true"/>
        </w:rPr>
        <w:t>כ התו</w:t>
      </w:r>
      <w:r>
        <w:rPr>
          <w:rtl w:val="true"/>
        </w:rPr>
        <w:t xml:space="preserve">' </w:t>
      </w:r>
      <w:r>
        <w:rPr>
          <w:rtl w:val="true"/>
        </w:rPr>
        <w:t>בר</w:t>
      </w:r>
      <w:r>
        <w:rPr>
          <w:rtl w:val="true"/>
        </w:rPr>
        <w:t>"</w:t>
      </w:r>
      <w:r>
        <w:rPr>
          <w:rtl w:val="true"/>
        </w:rPr>
        <w:t xml:space="preserve">ה </w:t>
      </w:r>
      <w:r>
        <w:rPr>
          <w:rtl w:val="true"/>
        </w:rPr>
        <w:t>(</w:t>
      </w:r>
      <w:r>
        <w:rPr>
          <w:rtl w:val="true"/>
        </w:rPr>
        <w:t>דט</w:t>
      </w:r>
      <w:r>
        <w:rPr>
          <w:rtl w:val="true"/>
        </w:rPr>
        <w:t>"</w:t>
      </w:r>
      <w:r>
        <w:rPr>
          <w:rtl w:val="true"/>
        </w:rPr>
        <w:t>ו ע</w:t>
      </w:r>
      <w:r>
        <w:rPr>
          <w:rtl w:val="true"/>
        </w:rPr>
        <w:t>"</w:t>
      </w:r>
      <w:r>
        <w:rPr>
          <w:rtl w:val="true"/>
        </w:rPr>
        <w:t>ב</w:t>
      </w:r>
      <w:r>
        <w:rPr>
          <w:rtl w:val="true"/>
        </w:rPr>
        <w:t xml:space="preserve">). </w:t>
      </w:r>
      <w:r>
        <w:rPr>
          <w:rtl w:val="true"/>
        </w:rPr>
        <w:t>והשתא לפי</w:t>
      </w:r>
      <w:r>
        <w:rPr>
          <w:rtl w:val="true"/>
        </w:rPr>
        <w:t xml:space="preserve">' </w:t>
      </w:r>
      <w:r>
        <w:rPr>
          <w:rtl w:val="true"/>
        </w:rPr>
        <w:t>רע</w:t>
      </w:r>
      <w:r>
        <w:rPr>
          <w:rtl w:val="true"/>
        </w:rPr>
        <w:t>"</w:t>
      </w:r>
      <w:r>
        <w:rPr>
          <w:rtl w:val="true"/>
        </w:rPr>
        <w:t>ב ניחא דל</w:t>
      </w:r>
      <w:r>
        <w:rPr>
          <w:rtl w:val="true"/>
        </w:rPr>
        <w:t>"</w:t>
      </w:r>
      <w:r>
        <w:rPr>
          <w:rtl w:val="true"/>
        </w:rPr>
        <w:t>ק מאי שייר דהאי שייר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כהן ולוי שלקחו את הגורן המעשרות שלהן עד שימרחו</w:t>
      </w:r>
      <w:r>
        <w:rPr>
          <w:rStyle w:val="Style12"/>
          <w:rtl w:val="true"/>
        </w:rPr>
        <w:t xml:space="preserve">. </w:t>
      </w:r>
      <w:r>
        <w:rPr>
          <w:rStyle w:val="Style12"/>
          <w:vertAlign w:val="superscript"/>
          <w:rtl w:val="true"/>
        </w:rPr>
        <w:t>@</w:t>
      </w:r>
      <w:r>
        <w:rPr>
          <w:rStyle w:val="Style12"/>
          <w:vertAlign w:val="superscript"/>
        </w:rPr>
        <w:t>33</w:t>
      </w:r>
      <w:r>
        <w:rPr>
          <w:rtl w:val="true"/>
        </w:rPr>
        <w:t>לשטת ר</w:t>
      </w:r>
      <w:r>
        <w:rPr>
          <w:rtl w:val="true"/>
        </w:rPr>
        <w:t>"</w:t>
      </w:r>
      <w:r>
        <w:rPr>
          <w:rtl w:val="true"/>
        </w:rPr>
        <w:t xml:space="preserve">ת </w:t>
      </w:r>
      <w:r>
        <w:rPr>
          <w:rtl w:val="true"/>
        </w:rPr>
        <w:t>[</w:t>
      </w:r>
      <w:r>
        <w:rPr>
          <w:rtl w:val="true"/>
        </w:rPr>
        <w:t>בכורות דף י</w:t>
      </w:r>
      <w:r>
        <w:rPr>
          <w:rtl w:val="true"/>
        </w:rPr>
        <w:t>"</w:t>
      </w:r>
      <w:r>
        <w:rPr>
          <w:rtl w:val="true"/>
        </w:rPr>
        <w:t>א ע</w:t>
      </w:r>
      <w:r>
        <w:rPr>
          <w:rtl w:val="true"/>
        </w:rPr>
        <w:t>"</w:t>
      </w:r>
      <w:r>
        <w:rPr>
          <w:rtl w:val="true"/>
        </w:rPr>
        <w:t>ב תוס</w:t>
      </w:r>
      <w:r>
        <w:rPr>
          <w:rtl w:val="true"/>
        </w:rPr>
        <w:t xml:space="preserve">' </w:t>
      </w:r>
      <w:r>
        <w:rPr>
          <w:rtl w:val="true"/>
        </w:rPr>
        <w:t>ד</w:t>
      </w:r>
      <w:r>
        <w:rPr>
          <w:rtl w:val="true"/>
        </w:rPr>
        <w:t>"</w:t>
      </w:r>
      <w:r>
        <w:rPr>
          <w:rtl w:val="true"/>
        </w:rPr>
        <w:t>ה טבלים וב</w:t>
      </w:r>
      <w:r>
        <w:rPr>
          <w:rtl w:val="true"/>
        </w:rPr>
        <w:t>"</w:t>
      </w:r>
      <w:r>
        <w:rPr>
          <w:rtl w:val="true"/>
        </w:rPr>
        <w:t>מ דף פ</w:t>
      </w:r>
      <w:r>
        <w:rPr>
          <w:rtl w:val="true"/>
        </w:rPr>
        <w:t>"</w:t>
      </w:r>
      <w:r>
        <w:rPr>
          <w:rtl w:val="true"/>
        </w:rPr>
        <w:t>ח תוס</w:t>
      </w:r>
      <w:r>
        <w:rPr>
          <w:rtl w:val="true"/>
        </w:rPr>
        <w:t xml:space="preserve">' </w:t>
      </w:r>
      <w:r>
        <w:rPr>
          <w:rtl w:val="true"/>
        </w:rPr>
        <w:t>ד</w:t>
      </w:r>
      <w:r>
        <w:rPr>
          <w:rtl w:val="true"/>
        </w:rPr>
        <w:t>"</w:t>
      </w:r>
      <w:r>
        <w:rPr>
          <w:rtl w:val="true"/>
        </w:rPr>
        <w:t>ה תבואת</w:t>
      </w:r>
      <w:r>
        <w:rPr>
          <w:rtl w:val="true"/>
        </w:rPr>
        <w:t xml:space="preserve">] </w:t>
      </w:r>
      <w:r>
        <w:rPr>
          <w:rtl w:val="true"/>
        </w:rPr>
        <w:t>במירוח דלוקח דמחייב במעשר ניחא דהמעשרות שלהם אף שנתמרח בידם</w:t>
      </w:r>
      <w:r>
        <w:rPr>
          <w:rtl w:val="true"/>
        </w:rPr>
        <w:t xml:space="preserve">. </w:t>
      </w:r>
      <w:r>
        <w:rPr>
          <w:rtl w:val="true"/>
        </w:rPr>
        <w:t>והוקבע למעשר בלוקח ישראל</w:t>
      </w:r>
      <w:r>
        <w:rPr>
          <w:rtl w:val="true"/>
        </w:rPr>
        <w:t xml:space="preserve">. </w:t>
      </w:r>
      <w:r>
        <w:rPr>
          <w:rtl w:val="true"/>
        </w:rPr>
        <w:t>מ</w:t>
      </w:r>
      <w:r>
        <w:rPr>
          <w:rtl w:val="true"/>
        </w:rPr>
        <w:t>"</w:t>
      </w:r>
      <w:r>
        <w:rPr>
          <w:rtl w:val="true"/>
        </w:rPr>
        <w:t>מ בכהן ולוי פטורים ולא קנסו בכה</w:t>
      </w:r>
      <w:r>
        <w:rPr>
          <w:rtl w:val="true"/>
        </w:rPr>
        <w:t>"</w:t>
      </w:r>
      <w:r>
        <w:rPr>
          <w:rtl w:val="true"/>
        </w:rPr>
        <w:t>ג</w:t>
      </w:r>
      <w:r>
        <w:rPr>
          <w:rtl w:val="true"/>
        </w:rPr>
        <w:t xml:space="preserve">. </w:t>
      </w:r>
      <w:r>
        <w:rPr>
          <w:rtl w:val="true"/>
        </w:rPr>
        <w:t>אלא לשטת הר</w:t>
      </w:r>
      <w:r>
        <w:rPr>
          <w:rtl w:val="true"/>
        </w:rPr>
        <w:t>"</w:t>
      </w:r>
      <w:r>
        <w:rPr>
          <w:rtl w:val="true"/>
        </w:rPr>
        <w:t>ש והריב</w:t>
      </w:r>
      <w:r>
        <w:rPr>
          <w:rtl w:val="true"/>
        </w:rPr>
        <w:t>"</w:t>
      </w:r>
      <w:r>
        <w:rPr>
          <w:rtl w:val="true"/>
        </w:rPr>
        <w:t>ם בתו</w:t>
      </w:r>
      <w:r>
        <w:rPr>
          <w:rtl w:val="true"/>
        </w:rPr>
        <w:t xml:space="preserve">' </w:t>
      </w:r>
      <w:r>
        <w:rPr>
          <w:rtl w:val="true"/>
        </w:rPr>
        <w:t>דהשוכר את הפועלי</w:t>
      </w:r>
      <w:r>
        <w:rPr>
          <w:rtl w:val="true"/>
        </w:rPr>
        <w:t>' [</w:t>
      </w:r>
      <w:r>
        <w:rPr>
          <w:rtl w:val="true"/>
        </w:rPr>
        <w:t>שם</w:t>
      </w:r>
      <w:r>
        <w:rPr>
          <w:rtl w:val="true"/>
        </w:rPr>
        <w:t xml:space="preserve">] </w:t>
      </w:r>
      <w:r>
        <w:rPr>
          <w:rtl w:val="true"/>
        </w:rPr>
        <w:t>דס</w:t>
      </w:r>
      <w:r>
        <w:rPr>
          <w:rtl w:val="true"/>
        </w:rPr>
        <w:t>"</w:t>
      </w:r>
      <w:r>
        <w:rPr>
          <w:rtl w:val="true"/>
        </w:rPr>
        <w:t>ל איפכא דמירוח דמוכר קובע</w:t>
      </w:r>
      <w:r>
        <w:rPr>
          <w:rtl w:val="true"/>
        </w:rPr>
        <w:t xml:space="preserve">. </w:t>
      </w:r>
      <w:r>
        <w:rPr>
          <w:rtl w:val="true"/>
        </w:rPr>
        <w:t xml:space="preserve">והנתמרח ביד לוקח פטור מדתניא </w:t>
      </w:r>
      <w:r>
        <w:rPr>
          <w:rtl w:val="true"/>
        </w:rPr>
        <w:t>[</w:t>
      </w:r>
      <w:r>
        <w:rPr>
          <w:rtl w:val="true"/>
        </w:rPr>
        <w:t>שם בב</w:t>
      </w:r>
      <w:r>
        <w:rPr>
          <w:rtl w:val="true"/>
        </w:rPr>
        <w:t>"</w:t>
      </w:r>
      <w:r>
        <w:rPr>
          <w:rtl w:val="true"/>
        </w:rPr>
        <w:t>מ</w:t>
      </w:r>
      <w:r>
        <w:rPr>
          <w:rtl w:val="true"/>
        </w:rPr>
        <w:t xml:space="preserve">] </w:t>
      </w:r>
      <w:r>
        <w:rPr>
          <w:rtl w:val="true"/>
        </w:rPr>
        <w:t>זרעך ולא לוקח</w:t>
      </w:r>
      <w:r>
        <w:rPr>
          <w:rtl w:val="true"/>
        </w:rPr>
        <w:t xml:space="preserve">. </w:t>
      </w:r>
      <w:r>
        <w:rPr>
          <w:rtl w:val="true"/>
        </w:rPr>
        <w:t>קשיא מאי קאמר המעשרות שלהן</w:t>
      </w:r>
      <w:r>
        <w:rPr>
          <w:rtl w:val="true"/>
        </w:rPr>
        <w:t xml:space="preserve">. </w:t>
      </w:r>
      <w:r>
        <w:rPr>
          <w:rtl w:val="true"/>
        </w:rPr>
        <w:t>הרי לא נתחייב במעשר אפי</w:t>
      </w:r>
      <w:r>
        <w:rPr>
          <w:rtl w:val="true"/>
        </w:rPr>
        <w:t xml:space="preserve">' </w:t>
      </w:r>
      <w:r>
        <w:rPr>
          <w:rtl w:val="true"/>
        </w:rPr>
        <w:t>בלוקח ישראל</w:t>
      </w:r>
      <w:r>
        <w:rPr>
          <w:rtl w:val="true"/>
        </w:rPr>
        <w:t xml:space="preserve">. </w:t>
      </w:r>
      <w:r>
        <w:rPr>
          <w:rtl w:val="true"/>
        </w:rPr>
        <w:t>וי</w:t>
      </w:r>
      <w:r>
        <w:rPr>
          <w:rtl w:val="true"/>
        </w:rPr>
        <w:t>"</w:t>
      </w:r>
      <w:r>
        <w:rPr>
          <w:rtl w:val="true"/>
        </w:rPr>
        <w:t>ל דמ</w:t>
      </w:r>
      <w:r>
        <w:rPr>
          <w:rtl w:val="true"/>
        </w:rPr>
        <w:t>"</w:t>
      </w:r>
      <w:r>
        <w:rPr>
          <w:rtl w:val="true"/>
        </w:rPr>
        <w:t>מ הלוקח מדרבנן מיחייב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למידק אכתי כיון דבישראל כה</w:t>
      </w:r>
      <w:r>
        <w:rPr>
          <w:rtl w:val="true"/>
        </w:rPr>
        <w:t>"</w:t>
      </w:r>
      <w:r>
        <w:rPr>
          <w:rtl w:val="true"/>
        </w:rPr>
        <w:t>ג פטור מדאורייתא</w:t>
      </w:r>
      <w:r>
        <w:rPr>
          <w:rtl w:val="true"/>
        </w:rPr>
        <w:t xml:space="preserve">. </w:t>
      </w:r>
      <w:r>
        <w:rPr>
          <w:rtl w:val="true"/>
        </w:rPr>
        <w:t>וכהן ולוי נמי לא שייך למיקנסינהו בכה</w:t>
      </w:r>
      <w:r>
        <w:rPr>
          <w:rtl w:val="true"/>
        </w:rPr>
        <w:t>"</w:t>
      </w:r>
      <w:r>
        <w:rPr>
          <w:rtl w:val="true"/>
        </w:rPr>
        <w:t>ג אמאי מיבעי להו לאפרושינהו מדקאמר המעשרות שלהם</w:t>
      </w:r>
      <w:r>
        <w:rPr>
          <w:rtl w:val="true"/>
        </w:rPr>
        <w:t xml:space="preserve">. </w:t>
      </w:r>
      <w:r>
        <w:rPr>
          <w:rtl w:val="true"/>
        </w:rPr>
        <w:t>ולא קתני פטורין מן המעשרות</w:t>
      </w:r>
      <w:r>
        <w:rPr>
          <w:rtl w:val="true"/>
        </w:rPr>
        <w:t xml:space="preserve">. </w:t>
      </w:r>
      <w:r>
        <w:rPr>
          <w:rtl w:val="true"/>
        </w:rPr>
        <w:t>ש</w:t>
      </w:r>
      <w:r>
        <w:rPr>
          <w:rtl w:val="true"/>
        </w:rPr>
        <w:t>"</w:t>
      </w:r>
      <w:r>
        <w:rPr>
          <w:rtl w:val="true"/>
        </w:rPr>
        <w:t>מ דמיהת אפרושי בעו</w:t>
      </w:r>
      <w:r>
        <w:rPr>
          <w:rtl w:val="true"/>
        </w:rPr>
        <w:t xml:space="preserve">. </w:t>
      </w:r>
      <w:r>
        <w:rPr>
          <w:rtl w:val="true"/>
        </w:rPr>
        <w:t>ואמאי לא אוקמינהו אדין תורה כיון דבלוקח ישראל נמי אינו אלא מדרבנן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ודיוקא </w:t>
      </w:r>
      <w:r>
        <w:rPr>
          <w:rStyle w:val="Style12"/>
          <w:vertAlign w:val="superscript"/>
          <w:rtl w:val="true"/>
        </w:rPr>
        <w:t>@</w:t>
      </w:r>
      <w:r>
        <w:rPr>
          <w:rStyle w:val="Style12"/>
          <w:vertAlign w:val="superscript"/>
        </w:rPr>
        <w:t>33</w:t>
      </w:r>
      <w:r>
        <w:rPr>
          <w:rtl w:val="true"/>
        </w:rPr>
        <w:t>דסיפא קשיא איפכא</w:t>
      </w:r>
      <w:r>
        <w:rPr>
          <w:rtl w:val="true"/>
        </w:rPr>
        <w:t xml:space="preserve">. </w:t>
      </w:r>
      <w:r>
        <w:rPr>
          <w:rtl w:val="true"/>
        </w:rPr>
        <w:t>דקתני עד שימרחו הוא דמיפטרי</w:t>
      </w:r>
      <w:r>
        <w:rPr>
          <w:rtl w:val="true"/>
        </w:rPr>
        <w:t xml:space="preserve">. </w:t>
      </w:r>
      <w:r>
        <w:rPr>
          <w:rtl w:val="true"/>
        </w:rPr>
        <w:t>אבל אם לקחו אחר מירוח המוכר חייבים</w:t>
      </w:r>
      <w:r>
        <w:rPr>
          <w:rtl w:val="true"/>
        </w:rPr>
        <w:t xml:space="preserve">. </w:t>
      </w:r>
      <w:r>
        <w:rPr>
          <w:rtl w:val="true"/>
        </w:rPr>
        <w:t>דלהר</w:t>
      </w:r>
      <w:r>
        <w:rPr>
          <w:rtl w:val="true"/>
        </w:rPr>
        <w:t>"</w:t>
      </w:r>
      <w:r>
        <w:rPr>
          <w:rtl w:val="true"/>
        </w:rPr>
        <w:t>ש וסיעתו אתי שפיר</w:t>
      </w:r>
      <w:r>
        <w:rPr>
          <w:rtl w:val="true"/>
        </w:rPr>
        <w:t xml:space="preserve">. </w:t>
      </w:r>
      <w:r>
        <w:rPr>
          <w:rtl w:val="true"/>
        </w:rPr>
        <w:t>דאחר שנתמרח ביד המוכר הוקבע למעשר מן התורה גם ללוקח</w:t>
      </w:r>
      <w:r>
        <w:rPr>
          <w:rtl w:val="true"/>
        </w:rPr>
        <w:t xml:space="preserve">. </w:t>
      </w:r>
      <w:r>
        <w:rPr>
          <w:rtl w:val="true"/>
        </w:rPr>
        <w:t>משו</w:t>
      </w:r>
      <w:r>
        <w:rPr>
          <w:rtl w:val="true"/>
        </w:rPr>
        <w:t>"</w:t>
      </w:r>
      <w:r>
        <w:rPr>
          <w:rtl w:val="true"/>
        </w:rPr>
        <w:t>ה כהנים ולויים חייבי</w:t>
      </w:r>
      <w:r>
        <w:rPr>
          <w:rtl w:val="true"/>
        </w:rPr>
        <w:t xml:space="preserve">' </w:t>
      </w:r>
      <w:r>
        <w:rPr>
          <w:rtl w:val="true"/>
        </w:rPr>
        <w:t>להוציאו מתחת ידם נמי מדרבנן משום קנסא</w:t>
      </w:r>
      <w:r>
        <w:rPr>
          <w:rtl w:val="true"/>
        </w:rPr>
        <w:t xml:space="preserve">. </w:t>
      </w:r>
      <w:r>
        <w:rPr>
          <w:rtl w:val="true"/>
        </w:rPr>
        <w:t>אבל לר</w:t>
      </w:r>
      <w:r>
        <w:rPr>
          <w:rtl w:val="true"/>
        </w:rPr>
        <w:t>"</w:t>
      </w:r>
      <w:r>
        <w:rPr>
          <w:rtl w:val="true"/>
        </w:rPr>
        <w:t>ת מי ניחא דכיון דאפי</w:t>
      </w:r>
      <w:r>
        <w:rPr>
          <w:rtl w:val="true"/>
        </w:rPr>
        <w:t xml:space="preserve">' </w:t>
      </w:r>
      <w:r>
        <w:rPr>
          <w:rtl w:val="true"/>
        </w:rPr>
        <w:t>לוקח ישראל בכה</w:t>
      </w:r>
      <w:r>
        <w:rPr>
          <w:rtl w:val="true"/>
        </w:rPr>
        <w:t>"</w:t>
      </w:r>
      <w:r>
        <w:rPr>
          <w:rtl w:val="true"/>
        </w:rPr>
        <w:t>ג מפטר</w:t>
      </w:r>
      <w:r>
        <w:rPr>
          <w:rtl w:val="true"/>
        </w:rPr>
        <w:t xml:space="preserve">. </w:t>
      </w:r>
      <w:r>
        <w:rPr>
          <w:rtl w:val="true"/>
        </w:rPr>
        <w:t>כ</w:t>
      </w:r>
      <w:r>
        <w:rPr>
          <w:rtl w:val="true"/>
        </w:rPr>
        <w:t>"</w:t>
      </w:r>
      <w:r>
        <w:rPr>
          <w:rtl w:val="true"/>
        </w:rPr>
        <w:t>ש כהן ולוי</w:t>
      </w:r>
      <w:r>
        <w:rPr>
          <w:rtl w:val="true"/>
        </w:rPr>
        <w:t xml:space="preserve">. </w:t>
      </w:r>
      <w:r>
        <w:rPr>
          <w:rtl w:val="true"/>
        </w:rPr>
        <w:t>ואפי</w:t>
      </w:r>
      <w:r>
        <w:rPr>
          <w:rtl w:val="true"/>
        </w:rPr>
        <w:t xml:space="preserve">' </w:t>
      </w:r>
      <w:r>
        <w:rPr>
          <w:rtl w:val="true"/>
        </w:rPr>
        <w:t>תימא דלר</w:t>
      </w:r>
      <w:r>
        <w:rPr>
          <w:rtl w:val="true"/>
        </w:rPr>
        <w:t>"</w:t>
      </w:r>
      <w:r>
        <w:rPr>
          <w:rtl w:val="true"/>
        </w:rPr>
        <w:t>ת נמי הלוקח הממורח חייב מדרבנן</w:t>
      </w:r>
      <w:r>
        <w:rPr>
          <w:rtl w:val="true"/>
        </w:rPr>
        <w:t xml:space="preserve">. </w:t>
      </w:r>
      <w:r>
        <w:rPr>
          <w:rtl w:val="true"/>
        </w:rPr>
        <w:t>מ</w:t>
      </w:r>
      <w:r>
        <w:rPr>
          <w:rtl w:val="true"/>
        </w:rPr>
        <w:t>"</w:t>
      </w:r>
      <w:r>
        <w:rPr>
          <w:rtl w:val="true"/>
        </w:rPr>
        <w:t>מ אמאי קנסו בכהן ולוי שיפסידו מעשרותיהם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דמדקתני הכא עד שימרחו לשון רבים</w:t>
      </w:r>
      <w:r>
        <w:rPr>
          <w:rtl w:val="true"/>
        </w:rPr>
        <w:t xml:space="preserve">. </w:t>
      </w:r>
      <w:r>
        <w:rPr>
          <w:rtl w:val="true"/>
        </w:rPr>
        <w:t>דמשמע דקאי אכהן ולוי דאין פטורין אלא עד שימרחו</w:t>
      </w:r>
      <w:r>
        <w:rPr>
          <w:rtl w:val="true"/>
        </w:rPr>
        <w:t xml:space="preserve">. </w:t>
      </w:r>
      <w:r>
        <w:rPr>
          <w:rtl w:val="true"/>
        </w:rPr>
        <w:t>אבל לכשימרחו הגורן מיחייבי וסייעתא לר</w:t>
      </w:r>
      <w:r>
        <w:rPr>
          <w:rtl w:val="true"/>
        </w:rPr>
        <w:t>"</w:t>
      </w:r>
      <w:r>
        <w:rPr>
          <w:rtl w:val="true"/>
        </w:rPr>
        <w:t>ת</w:t>
      </w:r>
      <w:r>
        <w:rPr>
          <w:rtl w:val="true"/>
        </w:rPr>
        <w:t xml:space="preserve">. </w:t>
      </w:r>
      <w:r>
        <w:rPr>
          <w:rtl w:val="true"/>
        </w:rPr>
        <w:t>דכיון דמירוח הלוקח קובע מן התורה</w:t>
      </w:r>
      <w:r>
        <w:rPr>
          <w:rtl w:val="true"/>
        </w:rPr>
        <w:t xml:space="preserve">. </w:t>
      </w:r>
      <w:r>
        <w:rPr>
          <w:rtl w:val="true"/>
        </w:rPr>
        <w:t>משו</w:t>
      </w:r>
      <w:r>
        <w:rPr>
          <w:rtl w:val="true"/>
        </w:rPr>
        <w:t>"</w:t>
      </w:r>
      <w:r>
        <w:rPr>
          <w:rtl w:val="true"/>
        </w:rPr>
        <w:t>ה אפי</w:t>
      </w:r>
      <w:r>
        <w:rPr>
          <w:rtl w:val="true"/>
        </w:rPr>
        <w:t xml:space="preserve">' </w:t>
      </w:r>
      <w:r>
        <w:rPr>
          <w:rtl w:val="true"/>
        </w:rPr>
        <w:t>ביד כהן ולוי נתחייב הגורן להפריש ממנו המעשרות מן התורה</w:t>
      </w:r>
      <w:r>
        <w:rPr>
          <w:rtl w:val="true"/>
        </w:rPr>
        <w:t xml:space="preserve">. </w:t>
      </w:r>
      <w:r>
        <w:rPr>
          <w:rtl w:val="true"/>
        </w:rPr>
        <w:t>וליתנם לאחרים משום קנסא</w:t>
      </w:r>
      <w:r>
        <w:rPr>
          <w:rtl w:val="true"/>
        </w:rPr>
        <w:t xml:space="preserve">. </w:t>
      </w:r>
      <w:r>
        <w:rPr>
          <w:rtl w:val="true"/>
        </w:rPr>
        <w:t>וא</w:t>
      </w:r>
      <w:r>
        <w:rPr>
          <w:rtl w:val="true"/>
        </w:rPr>
        <w:t>"</w:t>
      </w:r>
      <w:r>
        <w:rPr>
          <w:rtl w:val="true"/>
        </w:rPr>
        <w:t>ת א</w:t>
      </w:r>
      <w:r>
        <w:rPr>
          <w:rtl w:val="true"/>
        </w:rPr>
        <w:t>"</w:t>
      </w:r>
      <w:r>
        <w:rPr>
          <w:rtl w:val="true"/>
        </w:rPr>
        <w:t>ה למאי הילכתא תנן המעשרות שלהן סוף סוף לאו דידהו הוי</w:t>
      </w:r>
      <w:r>
        <w:rPr>
          <w:rtl w:val="true"/>
        </w:rPr>
        <w:t xml:space="preserve">. </w:t>
      </w:r>
      <w:r>
        <w:rPr>
          <w:rtl w:val="true"/>
        </w:rPr>
        <w:t>י</w:t>
      </w:r>
      <w:r>
        <w:rPr>
          <w:rtl w:val="true"/>
        </w:rPr>
        <w:t>"</w:t>
      </w:r>
      <w:r>
        <w:rPr>
          <w:rtl w:val="true"/>
        </w:rPr>
        <w:t>ל דילמא הכי פירושו דיכולין למכור הגורן אע</w:t>
      </w:r>
      <w:r>
        <w:rPr>
          <w:rtl w:val="true"/>
        </w:rPr>
        <w:t>"</w:t>
      </w:r>
      <w:r>
        <w:rPr>
          <w:rtl w:val="true"/>
        </w:rPr>
        <w:t>פ שמעשרותיו מעורבין בתוכו</w:t>
      </w:r>
      <w:r>
        <w:rPr>
          <w:rtl w:val="true"/>
        </w:rPr>
        <w:t xml:space="preserve">. </w:t>
      </w:r>
      <w:r>
        <w:rPr>
          <w:rtl w:val="true"/>
        </w:rPr>
        <w:t>וקמ</w:t>
      </w:r>
      <w:r>
        <w:rPr>
          <w:rtl w:val="true"/>
        </w:rPr>
        <w:t>"</w:t>
      </w:r>
      <w:r>
        <w:rPr>
          <w:rtl w:val="true"/>
        </w:rPr>
        <w:t>ל דלא קנסינהו בהכי להוציא ממנו המעשרות בשבלין</w:t>
      </w:r>
      <w:r>
        <w:rPr>
          <w:rtl w:val="true"/>
        </w:rPr>
        <w:t xml:space="preserve">. </w:t>
      </w:r>
      <w:r>
        <w:rPr>
          <w:rtl w:val="true"/>
        </w:rPr>
        <w:t>או שלא יוכלו למכור כולו עד שימרח ויוקבע למעשרות ונ</w:t>
      </w:r>
      <w:r>
        <w:rPr>
          <w:rtl w:val="true"/>
        </w:rPr>
        <w:t>"</w:t>
      </w:r>
      <w:r>
        <w:rPr>
          <w:rtl w:val="true"/>
        </w:rPr>
        <w:t>מ לדמי טובת הנאה דמעשרות שבתוכו</w:t>
      </w:r>
      <w:r>
        <w:rPr>
          <w:rtl w:val="true"/>
        </w:rPr>
        <w:t xml:space="preserve">. </w:t>
      </w:r>
      <w:r>
        <w:rPr>
          <w:rtl w:val="true"/>
        </w:rPr>
        <w:t>דאשמעינן עד שימרחו</w:t>
      </w:r>
      <w:r>
        <w:rPr>
          <w:rtl w:val="true"/>
        </w:rPr>
        <w:t xml:space="preserve">. </w:t>
      </w:r>
      <w:r>
        <w:rPr>
          <w:rtl w:val="true"/>
        </w:rPr>
        <w:t>הנאת המעשרות שבו שלהן הוא ויכולין למכרו כולו</w:t>
      </w:r>
      <w:r>
        <w:rPr>
          <w:rtl w:val="true"/>
        </w:rPr>
        <w:t xml:space="preserve">. </w:t>
      </w:r>
      <w:r>
        <w:rPr>
          <w:rtl w:val="true"/>
        </w:rPr>
        <w:t>ומכל מקום אם מרחוהו בידם נתחייבו במעשרותיו כנ</w:t>
      </w:r>
      <w:r>
        <w:rPr>
          <w:rtl w:val="true"/>
        </w:rPr>
        <w:t>"</w:t>
      </w:r>
      <w:r>
        <w:rPr>
          <w:rtl w:val="true"/>
        </w:rPr>
        <w:t>ל אליבא דר</w:t>
      </w:r>
      <w:r>
        <w:rPr>
          <w:rtl w:val="true"/>
        </w:rPr>
        <w:t>"</w:t>
      </w:r>
      <w:r>
        <w:rPr>
          <w:rtl w:val="true"/>
        </w:rPr>
        <w:t>ת</w:t>
      </w:r>
      <w:r>
        <w:rPr>
          <w:rtl w:val="true"/>
        </w:rPr>
        <w:t xml:space="preserve">. </w:t>
      </w:r>
      <w:r>
        <w:rPr>
          <w:rtl w:val="true"/>
        </w:rPr>
        <w:t>ומלת ימרחו כוותיה דייקא כדכתיבנא</w:t>
      </w:r>
      <w:r>
        <w:rPr>
          <w:rtl w:val="true"/>
        </w:rPr>
        <w:t xml:space="preserve">. </w:t>
      </w:r>
      <w:r>
        <w:rPr>
          <w:rtl w:val="true"/>
        </w:rPr>
        <w:t>דאי אמוכר קאי כמו שיחוייב לשטת הר</w:t>
      </w:r>
      <w:r>
        <w:rPr>
          <w:rtl w:val="true"/>
        </w:rPr>
        <w:t>"</w:t>
      </w:r>
      <w:r>
        <w:rPr>
          <w:rtl w:val="true"/>
        </w:rPr>
        <w:t>ש</w:t>
      </w:r>
      <w:r>
        <w:rPr>
          <w:rtl w:val="true"/>
        </w:rPr>
        <w:t xml:space="preserve">. </w:t>
      </w:r>
      <w:r>
        <w:rPr>
          <w:rtl w:val="true"/>
        </w:rPr>
        <w:t>עד שימרח הו</w:t>
      </w:r>
      <w:r>
        <w:rPr>
          <w:rtl w:val="true"/>
        </w:rPr>
        <w:t>"</w:t>
      </w:r>
      <w:r>
        <w:rPr>
          <w:rtl w:val="true"/>
        </w:rPr>
        <w:t>ל למימר כמו באינך דמתני</w:t>
      </w:r>
      <w:r>
        <w:rPr>
          <w:rtl w:val="true"/>
        </w:rPr>
        <w:t xml:space="preserve">' </w:t>
      </w:r>
      <w:r>
        <w:rPr>
          <w:rtl w:val="true"/>
        </w:rPr>
        <w:t>דמקמי הך בבא דכהן ולוי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לפי פירושו של הר</w:t>
      </w:r>
      <w:r>
        <w:rPr>
          <w:rtl w:val="true"/>
        </w:rPr>
        <w:t>"</w:t>
      </w:r>
      <w:r>
        <w:rPr>
          <w:rtl w:val="true"/>
        </w:rPr>
        <w:t xml:space="preserve">ש מלת שימרחו היא מהנפעל וקרינן </w:t>
      </w:r>
      <w:r>
        <w:rPr>
          <w:rtl w:val="true"/>
        </w:rPr>
        <w:t>$</w:t>
      </w:r>
      <w:r>
        <w:rPr>
          <w:rtl w:val="true"/>
        </w:rPr>
        <w:t>ימרחו ואמעשרות קאי דפטורין מהמעשרות עד שיתמרחו המעשרות ביד המוכר שאז הוקבעו ע</w:t>
      </w:r>
      <w:r>
        <w:rPr>
          <w:rtl w:val="true"/>
        </w:rPr>
        <w:t>"</w:t>
      </w:r>
      <w:r>
        <w:rPr>
          <w:rtl w:val="true"/>
        </w:rPr>
        <w:t>י מירוחו</w:t>
      </w:r>
      <w:r>
        <w:rPr>
          <w:rtl w:val="true"/>
        </w:rPr>
        <w:t xml:space="preserve">. </w:t>
      </w:r>
      <w:r>
        <w:rPr>
          <w:rtl w:val="true"/>
        </w:rPr>
        <w:t>שאם קנאום לאחר שכבר נמרחו הרי הן כמופרשין המעשרות שבתוכו</w:t>
      </w:r>
      <w:r>
        <w:rPr>
          <w:rtl w:val="true"/>
        </w:rPr>
        <w:t xml:space="preserve">. </w:t>
      </w:r>
      <w:r>
        <w:rPr>
          <w:rtl w:val="true"/>
        </w:rPr>
        <w:t>ולכן יתחייבו להוציאם ודוק וצ</w:t>
      </w:r>
      <w:r>
        <w:rPr>
          <w:rtl w:val="true"/>
        </w:rPr>
        <w:t>"</w:t>
      </w:r>
      <w:r>
        <w:rPr>
          <w:rtl w:val="true"/>
        </w:rPr>
        <w:t>ע</w:t>
      </w:r>
      <w:r>
        <w:rPr>
          <w:rtl w:val="true"/>
        </w:rPr>
        <w:t xml:space="preserve">. </w:t>
      </w:r>
      <w:r>
        <w:rPr>
          <w:rtl w:val="true"/>
        </w:rPr>
        <w:t>ולפירושא קמא</w:t>
      </w:r>
      <w:r>
        <w:rPr>
          <w:rtl w:val="true"/>
        </w:rPr>
        <w:t xml:space="preserve">. </w:t>
      </w:r>
      <w:r>
        <w:rPr>
          <w:rtl w:val="true"/>
        </w:rPr>
        <w:t>מלת שימרחו היא מהקל</w:t>
      </w:r>
      <w:r>
        <w:rPr>
          <w:rtl w:val="true"/>
        </w:rPr>
        <w:t xml:space="preserve">. </w:t>
      </w:r>
      <w:r>
        <w:rPr>
          <w:rtl w:val="true"/>
        </w:rPr>
        <w:t>המ</w:t>
      </w:r>
      <w:r>
        <w:rPr>
          <w:rtl w:val="true"/>
        </w:rPr>
        <w:t>"</w:t>
      </w:r>
      <w:r>
        <w:rPr>
          <w:rtl w:val="true"/>
        </w:rPr>
        <w:t>ם והרי</w:t>
      </w:r>
      <w:r>
        <w:rPr>
          <w:rtl w:val="true"/>
        </w:rPr>
        <w:t>"</w:t>
      </w:r>
      <w:r>
        <w:rPr>
          <w:rtl w:val="true"/>
        </w:rPr>
        <w:t>ש שניהם שואי</w:t>
      </w:r>
      <w:r>
        <w:rPr>
          <w:rtl w:val="true"/>
        </w:rPr>
        <w:t>"</w:t>
      </w:r>
      <w:r>
        <w:rPr>
          <w:rtl w:val="true"/>
        </w:rPr>
        <w:t xml:space="preserve">ם כמו וימרחו על השחין דישעיה </w:t>
      </w:r>
      <w:r>
        <w:rPr>
          <w:rtl w:val="true"/>
        </w:rPr>
        <w:t>[</w:t>
      </w:r>
      <w:r>
        <w:rPr>
          <w:rtl w:val="true"/>
        </w:rPr>
        <w:t>ל</w:t>
      </w:r>
      <w:r>
        <w:rPr>
          <w:rtl w:val="true"/>
        </w:rPr>
        <w:t>"</w:t>
      </w:r>
      <w:r>
        <w:rPr>
          <w:rtl w:val="true"/>
        </w:rPr>
        <w:t>ח כ</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הנחל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נהר ואפשר עוד לפרשו מלשון נחל איתן דמתרגמינן נחל בייר </w:t>
      </w:r>
      <w:r>
        <w:rPr>
          <w:rtl w:val="true"/>
        </w:rPr>
        <w:t>[</w:t>
      </w:r>
      <w:r>
        <w:rPr>
          <w:rtl w:val="true"/>
        </w:rPr>
        <w:t>דברים כ</w:t>
      </w:r>
      <w:r>
        <w:rPr>
          <w:rtl w:val="true"/>
        </w:rPr>
        <w:t>"</w:t>
      </w:r>
      <w:r>
        <w:rPr>
          <w:rtl w:val="true"/>
        </w:rPr>
        <w:t>א ד</w:t>
      </w:r>
      <w:r>
        <w:rPr>
          <w:rtl w:val="true"/>
        </w:rPr>
        <w:t xml:space="preserve">'] </w:t>
      </w:r>
      <w:r>
        <w:rPr>
          <w:rtl w:val="true"/>
        </w:rPr>
        <w:t>והיא האדמה שאינה נעבדת כלל</w:t>
      </w:r>
      <w:r>
        <w:rPr>
          <w:rtl w:val="true"/>
        </w:rPr>
        <w:t xml:space="preserve">. </w:t>
      </w:r>
      <w:r>
        <w:rPr>
          <w:rtl w:val="true"/>
        </w:rPr>
        <w:t>ואע</w:t>
      </w:r>
      <w:r>
        <w:rPr>
          <w:rtl w:val="true"/>
        </w:rPr>
        <w:t>"</w:t>
      </w:r>
      <w:r>
        <w:rPr>
          <w:rtl w:val="true"/>
        </w:rPr>
        <w:t>ג דקתני בתר הכי והבור</w:t>
      </w:r>
      <w:r>
        <w:rPr>
          <w:rtl w:val="true"/>
        </w:rPr>
        <w:t xml:space="preserve">. </w:t>
      </w:r>
      <w:r>
        <w:rPr>
          <w:rtl w:val="true"/>
        </w:rPr>
        <w:t>בשדה הנזרעת מיירי אלא שהיא בורה עכשיו ולא זו אף זו קתני</w:t>
      </w:r>
      <w:r>
        <w:rPr>
          <w:rtl w:val="true"/>
        </w:rPr>
        <w:t xml:space="preserve">. </w:t>
      </w:r>
      <w:r>
        <w:rPr>
          <w:rtl w:val="true"/>
        </w:rPr>
        <w:t>א</w:t>
      </w:r>
      <w:r>
        <w:rPr>
          <w:rtl w:val="true"/>
        </w:rPr>
        <w:t>"</w:t>
      </w:r>
      <w:r>
        <w:rPr>
          <w:rtl w:val="true"/>
        </w:rPr>
        <w:t>נ לאשמועינן דאפי</w:t>
      </w:r>
      <w:r>
        <w:rPr>
          <w:rtl w:val="true"/>
        </w:rPr>
        <w:t xml:space="preserve">' </w:t>
      </w:r>
      <w:r>
        <w:rPr>
          <w:rtl w:val="true"/>
        </w:rPr>
        <w:t>הכי באילנות אינו מפסיק</w:t>
      </w:r>
      <w:r>
        <w:rPr>
          <w:rtl w:val="true"/>
        </w:rPr>
        <w:t xml:space="preserve">. </w:t>
      </w:r>
      <w:r>
        <w:rPr>
          <w:rtl w:val="true"/>
        </w:rPr>
        <w:t>שוב מצאתי כן בפי</w:t>
      </w:r>
      <w:r>
        <w:rPr>
          <w:rtl w:val="true"/>
        </w:rPr>
        <w:t xml:space="preserve">' </w:t>
      </w:r>
      <w:r>
        <w:rPr>
          <w:rtl w:val="true"/>
        </w:rPr>
        <w:t>הרא</w:t>
      </w:r>
      <w:r>
        <w:rPr>
          <w:rtl w:val="true"/>
        </w:rPr>
        <w:t>"</w:t>
      </w:r>
      <w:r>
        <w:rPr>
          <w:rtl w:val="true"/>
        </w:rPr>
        <w:t>ש ז</w:t>
      </w:r>
      <w:r>
        <w:rPr>
          <w:rtl w:val="true"/>
        </w:rPr>
        <w:t>"</w:t>
      </w:r>
      <w:r>
        <w:rPr>
          <w:rtl w:val="true"/>
        </w:rPr>
        <w:t>ל והנאני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אמת המים שאינה יכולה להקצר כא</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שהעומד באמצע אינו יכול לקצור מכאן ומכאן וכך הם דברי הר</w:t>
      </w:r>
      <w:r>
        <w:rPr>
          <w:rtl w:val="true"/>
        </w:rPr>
        <w:t>"</w:t>
      </w:r>
      <w:r>
        <w:rPr>
          <w:rtl w:val="true"/>
        </w:rPr>
        <w:t>ש הראשונים</w:t>
      </w:r>
      <w:r>
        <w:rPr>
          <w:rtl w:val="true"/>
        </w:rPr>
        <w:t xml:space="preserve">. </w:t>
      </w:r>
      <w:r>
        <w:rPr>
          <w:rtl w:val="true"/>
        </w:rPr>
        <w:t>והתי</w:t>
      </w:r>
      <w:r>
        <w:rPr>
          <w:rtl w:val="true"/>
        </w:rPr>
        <w:t>"</w:t>
      </w:r>
      <w:r>
        <w:rPr>
          <w:rtl w:val="true"/>
        </w:rPr>
        <w:t>ט תמה ע</w:t>
      </w:r>
      <w:r>
        <w:rPr>
          <w:rtl w:val="true"/>
        </w:rPr>
        <w:t>"</w:t>
      </w:r>
      <w:r>
        <w:rPr>
          <w:rtl w:val="true"/>
        </w:rPr>
        <w:t>ז ורצה להגיה בלשון הר</w:t>
      </w:r>
      <w:r>
        <w:rPr>
          <w:rtl w:val="true"/>
        </w:rPr>
        <w:t>"</w:t>
      </w:r>
      <w:r>
        <w:rPr>
          <w:rtl w:val="true"/>
        </w:rPr>
        <w:t>ש ע</w:t>
      </w:r>
      <w:r>
        <w:rPr>
          <w:rtl w:val="true"/>
        </w:rPr>
        <w:t>"</w:t>
      </w:r>
      <w:r>
        <w:rPr>
          <w:rtl w:val="true"/>
        </w:rPr>
        <w:t>פ התוספתא והירושלמי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ליישב לשון הר</w:t>
      </w:r>
      <w:r>
        <w:rPr>
          <w:rtl w:val="true"/>
        </w:rPr>
        <w:t>"</w:t>
      </w:r>
      <w:r>
        <w:rPr>
          <w:rtl w:val="true"/>
        </w:rPr>
        <w:t>ש בלי הגהה דפשטא דמתניתין דתנן סתמא אם אינה יכולה להקצר כא</w:t>
      </w:r>
      <w:r>
        <w:rPr>
          <w:rtl w:val="true"/>
        </w:rPr>
        <w:t xml:space="preserve">'. </w:t>
      </w:r>
      <w:r>
        <w:rPr>
          <w:rtl w:val="true"/>
        </w:rPr>
        <w:t>משמע ליה מעיקרא דבכל ענין צריך שתהא אינה יכולה להקצר ואפי</w:t>
      </w:r>
      <w:r>
        <w:rPr>
          <w:rtl w:val="true"/>
        </w:rPr>
        <w:t xml:space="preserve">' </w:t>
      </w:r>
      <w:r>
        <w:rPr>
          <w:rtl w:val="true"/>
        </w:rPr>
        <w:t>באמצע לא</w:t>
      </w:r>
      <w:r>
        <w:rPr>
          <w:rtl w:val="true"/>
        </w:rPr>
        <w:t xml:space="preserve">. </w:t>
      </w:r>
      <w:r>
        <w:rPr>
          <w:rtl w:val="true"/>
        </w:rPr>
        <w:t>מדלא מפליג בהדיא בין נקצרת באמצע או לא כבתוספתא</w:t>
      </w:r>
      <w:r>
        <w:rPr>
          <w:rtl w:val="true"/>
        </w:rPr>
        <w:t xml:space="preserve">. </w:t>
      </w:r>
      <w:r>
        <w:rPr>
          <w:rtl w:val="true"/>
        </w:rPr>
        <w:t>אלא ודאי מתני</w:t>
      </w:r>
      <w:r>
        <w:rPr>
          <w:rtl w:val="true"/>
        </w:rPr>
        <w:t xml:space="preserve">' </w:t>
      </w:r>
      <w:r>
        <w:rPr>
          <w:rtl w:val="true"/>
        </w:rPr>
        <w:t>בכל גוונא איירי</w:t>
      </w:r>
      <w:r>
        <w:rPr>
          <w:rtl w:val="true"/>
        </w:rPr>
        <w:t xml:space="preserve">. </w:t>
      </w:r>
      <w:r>
        <w:rPr>
          <w:rtl w:val="true"/>
        </w:rPr>
        <w:t>ולא אייתי הר</w:t>
      </w:r>
      <w:r>
        <w:rPr>
          <w:rtl w:val="true"/>
        </w:rPr>
        <w:t>"</w:t>
      </w:r>
      <w:r>
        <w:rPr>
          <w:rtl w:val="true"/>
        </w:rPr>
        <w:t>ש התוס</w:t>
      </w:r>
      <w:r>
        <w:rPr>
          <w:rtl w:val="true"/>
        </w:rPr>
        <w:t xml:space="preserve">' </w:t>
      </w:r>
      <w:r>
        <w:rPr>
          <w:rtl w:val="true"/>
        </w:rPr>
        <w:t>מעיקרא</w:t>
      </w:r>
      <w:r>
        <w:rPr>
          <w:rtl w:val="true"/>
        </w:rPr>
        <w:t xml:space="preserve">. </w:t>
      </w:r>
      <w:r>
        <w:rPr>
          <w:rtl w:val="true"/>
        </w:rPr>
        <w:t>אלא למשמע מנה דר</w:t>
      </w:r>
      <w:r>
        <w:rPr>
          <w:rtl w:val="true"/>
        </w:rPr>
        <w:t>"</w:t>
      </w:r>
      <w:r>
        <w:rPr>
          <w:rtl w:val="true"/>
        </w:rPr>
        <w:t>י ורבנן פליגי</w:t>
      </w:r>
      <w:r>
        <w:rPr>
          <w:rtl w:val="true"/>
        </w:rPr>
        <w:t xml:space="preserve">. </w:t>
      </w:r>
      <w:r>
        <w:rPr>
          <w:rtl w:val="true"/>
        </w:rPr>
        <w:t>ושמא נתכוין בזה לירד לפסק הלכה כדברי מי</w:t>
      </w:r>
      <w:r>
        <w:rPr>
          <w:rtl w:val="true"/>
        </w:rPr>
        <w:t xml:space="preserve">. </w:t>
      </w:r>
      <w:r>
        <w:rPr>
          <w:rtl w:val="true"/>
        </w:rPr>
        <w:t>דלהכי איכפל לפרושי מתחלה דר</w:t>
      </w:r>
      <w:r>
        <w:rPr>
          <w:rtl w:val="true"/>
        </w:rPr>
        <w:t>"</w:t>
      </w:r>
      <w:r>
        <w:rPr>
          <w:rtl w:val="true"/>
        </w:rPr>
        <w:t>י פליג את</w:t>
      </w:r>
      <w:r>
        <w:rPr>
          <w:rtl w:val="true"/>
        </w:rPr>
        <w:t>"</w:t>
      </w:r>
      <w:r>
        <w:rPr>
          <w:rtl w:val="true"/>
        </w:rPr>
        <w:t>ק דשלולית</w:t>
      </w:r>
      <w:r>
        <w:rPr>
          <w:rtl w:val="true"/>
        </w:rPr>
        <w:t xml:space="preserve">. </w:t>
      </w:r>
      <w:r>
        <w:rPr>
          <w:rtl w:val="true"/>
        </w:rPr>
        <w:t>דלת</w:t>
      </w:r>
      <w:r>
        <w:rPr>
          <w:rtl w:val="true"/>
        </w:rPr>
        <w:t>"</w:t>
      </w:r>
      <w:r>
        <w:rPr>
          <w:rtl w:val="true"/>
        </w:rPr>
        <w:t>ק בכל ענין מפסקת</w:t>
      </w:r>
      <w:r>
        <w:rPr>
          <w:rtl w:val="true"/>
        </w:rPr>
        <w:t xml:space="preserve">. </w:t>
      </w:r>
      <w:r>
        <w:rPr>
          <w:rtl w:val="true"/>
        </w:rPr>
        <w:t>ולר</w:t>
      </w:r>
      <w:r>
        <w:rPr>
          <w:rtl w:val="true"/>
        </w:rPr>
        <w:t>"</w:t>
      </w:r>
      <w:r>
        <w:rPr>
          <w:rtl w:val="true"/>
        </w:rPr>
        <w:t>י בכל ענין אינה מפסקת</w:t>
      </w:r>
      <w:r>
        <w:rPr>
          <w:rtl w:val="true"/>
        </w:rPr>
        <w:t xml:space="preserve">. </w:t>
      </w:r>
      <w:r>
        <w:rPr>
          <w:rtl w:val="true"/>
        </w:rPr>
        <w:t>אלא באינה יכולה ליקצר כלל כדמשמע לישנא דמתני</w:t>
      </w:r>
      <w:r>
        <w:rPr>
          <w:rtl w:val="true"/>
        </w:rPr>
        <w:t xml:space="preserve">' </w:t>
      </w:r>
      <w:r>
        <w:rPr>
          <w:rtl w:val="true"/>
        </w:rPr>
        <w:t>כדכתיבנא</w:t>
      </w:r>
      <w:r>
        <w:rPr>
          <w:rtl w:val="true"/>
        </w:rPr>
        <w:t xml:space="preserve">. </w:t>
      </w:r>
      <w:r>
        <w:rPr>
          <w:rtl w:val="true"/>
        </w:rPr>
        <w:t>ועל זה כתב כדמשמע בתוספת</w:t>
      </w:r>
      <w:r>
        <w:rPr>
          <w:rtl w:val="true"/>
        </w:rPr>
        <w:t xml:space="preserve">' </w:t>
      </w:r>
      <w:r>
        <w:rPr>
          <w:rtl w:val="true"/>
        </w:rPr>
        <w:t>ר</w:t>
      </w:r>
      <w:r>
        <w:rPr>
          <w:rtl w:val="true"/>
        </w:rPr>
        <w:t>"</w:t>
      </w:r>
      <w:r>
        <w:rPr>
          <w:rtl w:val="true"/>
        </w:rPr>
        <w:t>ל דפליגי ר</w:t>
      </w:r>
      <w:r>
        <w:rPr>
          <w:rtl w:val="true"/>
        </w:rPr>
        <w:t>"</w:t>
      </w:r>
      <w:r>
        <w:rPr>
          <w:rtl w:val="true"/>
        </w:rPr>
        <w:t>י ות</w:t>
      </w:r>
      <w:r>
        <w:rPr>
          <w:rtl w:val="true"/>
        </w:rPr>
        <w:t>"</w:t>
      </w:r>
      <w:r>
        <w:rPr>
          <w:rtl w:val="true"/>
        </w:rPr>
        <w:t>ק הכין משמע ודאי מהתוס</w:t>
      </w:r>
      <w:r>
        <w:rPr>
          <w:rtl w:val="true"/>
        </w:rPr>
        <w:t xml:space="preserve">'. </w:t>
      </w:r>
      <w:r>
        <w:rPr>
          <w:rtl w:val="true"/>
        </w:rPr>
        <w:t>ולא דקדק עדיין מן התוספת</w:t>
      </w:r>
      <w:r>
        <w:rPr>
          <w:rtl w:val="true"/>
        </w:rPr>
        <w:t xml:space="preserve">' </w:t>
      </w:r>
      <w:r>
        <w:rPr>
          <w:rtl w:val="true"/>
        </w:rPr>
        <w:t>איכות מחלקותם</w:t>
      </w:r>
      <w:r>
        <w:rPr>
          <w:rtl w:val="true"/>
        </w:rPr>
        <w:t xml:space="preserve">. </w:t>
      </w:r>
      <w:r>
        <w:rPr>
          <w:rtl w:val="true"/>
        </w:rPr>
        <w:t>דאכתי הוה נקיט בפשטא דמתני</w:t>
      </w:r>
      <w:r>
        <w:rPr>
          <w:rtl w:val="true"/>
        </w:rPr>
        <w:t xml:space="preserve">' </w:t>
      </w:r>
      <w:r>
        <w:rPr>
          <w:rtl w:val="true"/>
        </w:rPr>
        <w:t>דידן שהיא מחלוקת רחוקה</w:t>
      </w:r>
      <w:r>
        <w:rPr>
          <w:rtl w:val="true"/>
        </w:rPr>
        <w:t xml:space="preserve">. </w:t>
      </w:r>
      <w:r>
        <w:rPr>
          <w:rtl w:val="true"/>
        </w:rPr>
        <w:t>ולא אשכח תנא דפליג עליה אלא דשלולית</w:t>
      </w:r>
      <w:r>
        <w:rPr>
          <w:rtl w:val="true"/>
        </w:rPr>
        <w:t xml:space="preserve">. </w:t>
      </w:r>
      <w:r>
        <w:rPr>
          <w:rtl w:val="true"/>
        </w:rPr>
        <w:t>ולפ</w:t>
      </w:r>
      <w:r>
        <w:rPr>
          <w:rtl w:val="true"/>
        </w:rPr>
        <w:t>"</w:t>
      </w:r>
      <w:r>
        <w:rPr>
          <w:rtl w:val="true"/>
        </w:rPr>
        <w:t>ז לא הוה קיי</w:t>
      </w:r>
      <w:r>
        <w:rPr>
          <w:rtl w:val="true"/>
        </w:rPr>
        <w:t>"</w:t>
      </w:r>
      <w:r>
        <w:rPr>
          <w:rtl w:val="true"/>
        </w:rPr>
        <w:t>ל כר</w:t>
      </w:r>
      <w:r>
        <w:rPr>
          <w:rtl w:val="true"/>
        </w:rPr>
        <w:t>"</w:t>
      </w:r>
      <w:r>
        <w:rPr>
          <w:rtl w:val="true"/>
        </w:rPr>
        <w:t>י דיחידאה הוא</w:t>
      </w:r>
      <w:r>
        <w:rPr>
          <w:rtl w:val="true"/>
        </w:rPr>
        <w:t xml:space="preserve">. </w:t>
      </w:r>
      <w:r>
        <w:rPr>
          <w:rtl w:val="true"/>
        </w:rPr>
        <w:t>ולבסוף דייק מהתוס</w:t>
      </w:r>
      <w:r>
        <w:rPr>
          <w:rtl w:val="true"/>
        </w:rPr>
        <w:t xml:space="preserve">' </w:t>
      </w:r>
      <w:r>
        <w:rPr>
          <w:rtl w:val="true"/>
        </w:rPr>
        <w:t>דליכא למימר דת</w:t>
      </w:r>
      <w:r>
        <w:rPr>
          <w:rtl w:val="true"/>
        </w:rPr>
        <w:t>"</w:t>
      </w:r>
      <w:r>
        <w:rPr>
          <w:rtl w:val="true"/>
        </w:rPr>
        <w:t>ק דשלולית פליג אר</w:t>
      </w:r>
      <w:r>
        <w:rPr>
          <w:rtl w:val="true"/>
        </w:rPr>
        <w:t>"</w:t>
      </w:r>
      <w:r>
        <w:rPr>
          <w:rtl w:val="true"/>
        </w:rPr>
        <w:t>י</w:t>
      </w:r>
      <w:r>
        <w:rPr>
          <w:rtl w:val="true"/>
        </w:rPr>
        <w:t xml:space="preserve">. </w:t>
      </w:r>
      <w:r>
        <w:rPr>
          <w:rtl w:val="true"/>
        </w:rPr>
        <w:t>כיון דחזינן התם דשלולי</w:t>
      </w:r>
      <w:r>
        <w:rPr>
          <w:rtl w:val="true"/>
        </w:rPr>
        <w:t xml:space="preserve">' </w:t>
      </w:r>
      <w:r>
        <w:rPr>
          <w:rtl w:val="true"/>
        </w:rPr>
        <w:t>ואמת המים תרי מילי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פירש התוספתא לפי משמעה דלא פליגי ת</w:t>
      </w:r>
      <w:r>
        <w:rPr>
          <w:rtl w:val="true"/>
        </w:rPr>
        <w:t>"</w:t>
      </w:r>
      <w:r>
        <w:rPr>
          <w:rtl w:val="true"/>
        </w:rPr>
        <w:t>ק דידן ור</w:t>
      </w:r>
      <w:r>
        <w:rPr>
          <w:rtl w:val="true"/>
        </w:rPr>
        <w:t>"</w:t>
      </w:r>
      <w:r>
        <w:rPr>
          <w:rtl w:val="true"/>
        </w:rPr>
        <w:t>י אלא במחלוקת קרובה</w:t>
      </w:r>
      <w:r>
        <w:rPr>
          <w:rtl w:val="true"/>
        </w:rPr>
        <w:t xml:space="preserve">. </w:t>
      </w:r>
      <w:r>
        <w:rPr>
          <w:rtl w:val="true"/>
        </w:rPr>
        <w:t>דגם לר</w:t>
      </w:r>
      <w:r>
        <w:rPr>
          <w:rtl w:val="true"/>
        </w:rPr>
        <w:t>"</w:t>
      </w:r>
      <w:r>
        <w:rPr>
          <w:rtl w:val="true"/>
        </w:rPr>
        <w:t>י לא בעינן דאינה יכולה להקצר אף באמצע</w:t>
      </w:r>
      <w:r>
        <w:rPr>
          <w:rtl w:val="true"/>
        </w:rPr>
        <w:t xml:space="preserve">. </w:t>
      </w:r>
      <w:r>
        <w:rPr>
          <w:rtl w:val="true"/>
        </w:rPr>
        <w:t>אלא באינה יכולה ליקצר מצד א</w:t>
      </w:r>
      <w:r>
        <w:rPr>
          <w:rtl w:val="true"/>
        </w:rPr>
        <w:t xml:space="preserve">' </w:t>
      </w:r>
      <w:r>
        <w:rPr>
          <w:rtl w:val="true"/>
        </w:rPr>
        <w:t>לשני סגי</w:t>
      </w:r>
      <w:r>
        <w:rPr>
          <w:rtl w:val="true"/>
        </w:rPr>
        <w:t xml:space="preserve">. </w:t>
      </w:r>
      <w:r>
        <w:rPr>
          <w:rtl w:val="true"/>
        </w:rPr>
        <w:t>אפילו עומד באמצע וקוצר מפסקת</w:t>
      </w:r>
      <w:r>
        <w:rPr>
          <w:rtl w:val="true"/>
        </w:rPr>
        <w:t xml:space="preserve">. </w:t>
      </w:r>
      <w:r>
        <w:rPr>
          <w:rtl w:val="true"/>
        </w:rPr>
        <w:t>והשתא דאתינן להכי איכא למיפסק הילכתא כוותיה דר</w:t>
      </w:r>
      <w:r>
        <w:rPr>
          <w:rtl w:val="true"/>
        </w:rPr>
        <w:t>"</w:t>
      </w:r>
      <w:r>
        <w:rPr>
          <w:rtl w:val="true"/>
        </w:rPr>
        <w:t>י כיון דלא משכחינן מאן דפלג עליה במתני</w:t>
      </w:r>
      <w:r>
        <w:rPr>
          <w:rtl w:val="true"/>
        </w:rPr>
        <w:t xml:space="preserve">'. </w:t>
      </w:r>
      <w:r>
        <w:rPr>
          <w:rtl w:val="true"/>
        </w:rPr>
        <w:t>אע</w:t>
      </w:r>
      <w:r>
        <w:rPr>
          <w:rtl w:val="true"/>
        </w:rPr>
        <w:t>"</w:t>
      </w:r>
      <w:r>
        <w:rPr>
          <w:rtl w:val="true"/>
        </w:rPr>
        <w:t>ג דאיכא מחלוקת בברייתא לא משגחינן ביה</w:t>
      </w:r>
      <w:r>
        <w:rPr>
          <w:rtl w:val="true"/>
        </w:rPr>
        <w:t xml:space="preserve">. </w:t>
      </w:r>
      <w:r>
        <w:rPr>
          <w:rtl w:val="true"/>
        </w:rPr>
        <w:t>דסתם במתני</w:t>
      </w:r>
      <w:r>
        <w:rPr>
          <w:rtl w:val="true"/>
        </w:rPr>
        <w:t xml:space="preserve">' </w:t>
      </w:r>
      <w:r>
        <w:rPr>
          <w:rtl w:val="true"/>
        </w:rPr>
        <w:t>ומחלוקת בברייתא הילכתא כסתמא דמתני</w:t>
      </w:r>
      <w:r>
        <w:rPr>
          <w:rtl w:val="true"/>
        </w:rPr>
        <w:t xml:space="preserve">' </w:t>
      </w:r>
      <w:r>
        <w:rPr>
          <w:rtl w:val="true"/>
        </w:rPr>
        <w:t>דרבי לא שנאה ר</w:t>
      </w:r>
      <w:r>
        <w:rPr>
          <w:rtl w:val="true"/>
        </w:rPr>
        <w:t>"</w:t>
      </w:r>
      <w:r>
        <w:rPr>
          <w:rtl w:val="true"/>
        </w:rPr>
        <w:t>ח מנא ליה וגם בפירוש שאינה יכולה תפסינן כדמשמע ממתני</w:t>
      </w:r>
      <w:r>
        <w:rPr>
          <w:rtl w:val="true"/>
        </w:rPr>
        <w:t xml:space="preserve">' </w:t>
      </w:r>
      <w:r>
        <w:rPr>
          <w:rtl w:val="true"/>
        </w:rPr>
        <w:t>דבכל גוונא בעינן שאינה יכולה ליקצר והילכתא הכין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ונתקיים </w:t>
      </w:r>
      <w:r>
        <w:rPr>
          <w:rStyle w:val="Style12"/>
          <w:vertAlign w:val="superscript"/>
          <w:rtl w:val="true"/>
        </w:rPr>
        <w:t>@</w:t>
      </w:r>
      <w:r>
        <w:rPr>
          <w:rStyle w:val="Style12"/>
          <w:vertAlign w:val="superscript"/>
        </w:rPr>
        <w:t>33</w:t>
      </w:r>
      <w:r>
        <w:rPr>
          <w:rtl w:val="true"/>
        </w:rPr>
        <w:t>בידינו פסקו של הרע</w:t>
      </w:r>
      <w:r>
        <w:rPr>
          <w:rtl w:val="true"/>
        </w:rPr>
        <w:t>"</w:t>
      </w:r>
      <w:r>
        <w:rPr>
          <w:rtl w:val="true"/>
        </w:rPr>
        <w:t>ב ע</w:t>
      </w:r>
      <w:r>
        <w:rPr>
          <w:rtl w:val="true"/>
        </w:rPr>
        <w:t>"</w:t>
      </w:r>
      <w:r>
        <w:rPr>
          <w:rtl w:val="true"/>
        </w:rPr>
        <w:t>פ פירושו של הר</w:t>
      </w:r>
      <w:r>
        <w:rPr>
          <w:rtl w:val="true"/>
        </w:rPr>
        <w:t>"</w:t>
      </w:r>
      <w:r>
        <w:rPr>
          <w:rtl w:val="true"/>
        </w:rPr>
        <w:t>ש דלא תקשי עליה מה שהקשה בתי</w:t>
      </w:r>
      <w:r>
        <w:rPr>
          <w:rtl w:val="true"/>
        </w:rPr>
        <w:t>"</w:t>
      </w:r>
      <w:r>
        <w:rPr>
          <w:rtl w:val="true"/>
        </w:rPr>
        <w:t>ט בפסק זה</w:t>
      </w:r>
      <w:r>
        <w:rPr>
          <w:rtl w:val="true"/>
        </w:rPr>
        <w:t xml:space="preserve">. </w:t>
      </w:r>
      <w:r>
        <w:rPr>
          <w:rtl w:val="true"/>
        </w:rPr>
        <w:t>אלא שבאמת הרע</w:t>
      </w:r>
      <w:r>
        <w:rPr>
          <w:rtl w:val="true"/>
        </w:rPr>
        <w:t>"</w:t>
      </w:r>
      <w:r>
        <w:rPr>
          <w:rtl w:val="true"/>
        </w:rPr>
        <w:t>ב לא ירד לסוף דעת הר</w:t>
      </w:r>
      <w:r>
        <w:rPr>
          <w:rtl w:val="true"/>
        </w:rPr>
        <w:t>"</w:t>
      </w:r>
      <w:r>
        <w:rPr>
          <w:rtl w:val="true"/>
        </w:rPr>
        <w:t>ש בזה וקסבר דסלקא ליה מתני</w:t>
      </w:r>
      <w:r>
        <w:rPr>
          <w:rtl w:val="true"/>
        </w:rPr>
        <w:t xml:space="preserve">' </w:t>
      </w:r>
      <w:r>
        <w:rPr>
          <w:rtl w:val="true"/>
        </w:rPr>
        <w:t>בפלוגתא</w:t>
      </w:r>
      <w:r>
        <w:rPr>
          <w:rtl w:val="true"/>
        </w:rPr>
        <w:t xml:space="preserve">. </w:t>
      </w:r>
      <w:r>
        <w:rPr>
          <w:rtl w:val="true"/>
        </w:rPr>
        <w:t>ואפ</w:t>
      </w:r>
      <w:r>
        <w:rPr>
          <w:rtl w:val="true"/>
        </w:rPr>
        <w:t>"</w:t>
      </w:r>
      <w:r>
        <w:rPr>
          <w:rtl w:val="true"/>
        </w:rPr>
        <w:t>ה פסק כוותיה דר</w:t>
      </w:r>
      <w:r>
        <w:rPr>
          <w:rtl w:val="true"/>
        </w:rPr>
        <w:t>"</w:t>
      </w:r>
      <w:r>
        <w:rPr>
          <w:rtl w:val="true"/>
        </w:rPr>
        <w:t>י</w:t>
      </w:r>
      <w:r>
        <w:rPr>
          <w:rtl w:val="true"/>
        </w:rPr>
        <w:t xml:space="preserve">. </w:t>
      </w:r>
      <w:r>
        <w:rPr>
          <w:rtl w:val="true"/>
        </w:rPr>
        <w:t>ובהא שפיר קמתמה עליה בתי</w:t>
      </w:r>
      <w:r>
        <w:rPr>
          <w:rtl w:val="true"/>
        </w:rPr>
        <w:t>"</w:t>
      </w:r>
      <w:r>
        <w:rPr>
          <w:rtl w:val="true"/>
        </w:rPr>
        <w:t>ט</w:t>
      </w:r>
      <w:r>
        <w:rPr>
          <w:rtl w:val="true"/>
        </w:rPr>
        <w:t xml:space="preserve">. </w:t>
      </w:r>
      <w:r>
        <w:rPr>
          <w:rtl w:val="true"/>
        </w:rPr>
        <w:t>אבל הר</w:t>
      </w:r>
      <w:r>
        <w:rPr>
          <w:rtl w:val="true"/>
        </w:rPr>
        <w:t>"</w:t>
      </w:r>
      <w:r>
        <w:rPr>
          <w:rtl w:val="true"/>
        </w:rPr>
        <w:t>ש יצא זכאי בדינו לפום מאי 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צ</w:t>
      </w:r>
      <w:r>
        <w:rPr>
          <w:rtl w:val="true"/>
        </w:rPr>
        <w:t>"</w:t>
      </w:r>
      <w:r>
        <w:rPr>
          <w:rtl w:val="true"/>
        </w:rPr>
        <w:t>ל אליבא דבכ</w:t>
      </w:r>
      <w:r>
        <w:rPr>
          <w:rtl w:val="true"/>
        </w:rPr>
        <w:t>"</w:t>
      </w:r>
      <w:r>
        <w:rPr>
          <w:rtl w:val="true"/>
        </w:rPr>
        <w:t xml:space="preserve">מ </w:t>
      </w:r>
      <w:r>
        <w:rPr>
          <w:rtl w:val="true"/>
        </w:rPr>
        <w:t>[</w:t>
      </w:r>
      <w:r>
        <w:rPr>
          <w:rtl w:val="true"/>
        </w:rPr>
        <w:t>הל</w:t>
      </w:r>
      <w:r>
        <w:rPr>
          <w:rtl w:val="true"/>
        </w:rPr>
        <w:t xml:space="preserve">' </w:t>
      </w:r>
      <w:r>
        <w:rPr>
          <w:rtl w:val="true"/>
        </w:rPr>
        <w:t>מתנות עניים פ</w:t>
      </w:r>
      <w:r>
        <w:rPr>
          <w:rtl w:val="true"/>
        </w:rPr>
        <w:t>"</w:t>
      </w:r>
      <w:r>
        <w:rPr>
          <w:rtl w:val="true"/>
        </w:rPr>
        <w:t>ג ה</w:t>
      </w:r>
      <w:r>
        <w:rPr>
          <w:rtl w:val="true"/>
        </w:rPr>
        <w:t>"</w:t>
      </w:r>
      <w:r>
        <w:rPr>
          <w:rtl w:val="true"/>
        </w:rPr>
        <w:t>ב</w:t>
      </w:r>
      <w:r>
        <w:rPr>
          <w:rtl w:val="true"/>
        </w:rPr>
        <w:t xml:space="preserve">] </w:t>
      </w:r>
      <w:r>
        <w:rPr>
          <w:rtl w:val="true"/>
        </w:rPr>
        <w:t>בטעם שנתן לפסק הרמב</w:t>
      </w:r>
      <w:r>
        <w:rPr>
          <w:rtl w:val="true"/>
        </w:rPr>
        <w:t>"</w:t>
      </w:r>
      <w:r>
        <w:rPr>
          <w:rtl w:val="true"/>
        </w:rPr>
        <w:t>ם כר</w:t>
      </w:r>
      <w:r>
        <w:rPr>
          <w:rtl w:val="true"/>
        </w:rPr>
        <w:t>"</w:t>
      </w:r>
      <w:r>
        <w:rPr>
          <w:rtl w:val="true"/>
        </w:rPr>
        <w:t>י משום שהוא מפרש דד</w:t>
      </w:r>
      <w:r>
        <w:rPr>
          <w:rtl w:val="true"/>
        </w:rPr>
        <w:t>"</w:t>
      </w:r>
      <w:r>
        <w:rPr>
          <w:rtl w:val="true"/>
        </w:rPr>
        <w:t>ה היא</w:t>
      </w:r>
      <w:r>
        <w:rPr>
          <w:rtl w:val="true"/>
        </w:rPr>
        <w:t xml:space="preserve">. </w:t>
      </w:r>
      <w:r>
        <w:rPr>
          <w:rtl w:val="true"/>
        </w:rPr>
        <w:t>ותמה על עצמך שהרי מן התו</w:t>
      </w:r>
      <w:r>
        <w:rPr>
          <w:rtl w:val="true"/>
        </w:rPr>
        <w:t xml:space="preserve">' </w:t>
      </w:r>
      <w:r>
        <w:rPr>
          <w:rtl w:val="true"/>
        </w:rPr>
        <w:t>למדנו שבוודאי אינם ד</w:t>
      </w:r>
      <w:r>
        <w:rPr>
          <w:rtl w:val="true"/>
        </w:rPr>
        <w:t>"</w:t>
      </w:r>
      <w:r>
        <w:rPr>
          <w:rtl w:val="true"/>
        </w:rPr>
        <w:t>ה</w:t>
      </w:r>
      <w:r>
        <w:rPr>
          <w:rtl w:val="true"/>
        </w:rPr>
        <w:t xml:space="preserve">. </w:t>
      </w:r>
      <w:r>
        <w:rPr>
          <w:rtl w:val="true"/>
        </w:rPr>
        <w:t>אלא מאי אית לך למימר כטעמא דילן דמחלוקת בברייתא לא מרע לסתמא דמתני</w:t>
      </w:r>
      <w:r>
        <w:rPr>
          <w:rtl w:val="true"/>
        </w:rPr>
        <w:t xml:space="preserve">'. </w:t>
      </w:r>
      <w:r>
        <w:rPr>
          <w:rtl w:val="true"/>
        </w:rPr>
        <w:t>היינו דקאמר בכ</w:t>
      </w:r>
      <w:r>
        <w:rPr>
          <w:rtl w:val="true"/>
        </w:rPr>
        <w:t>"</w:t>
      </w:r>
      <w:r>
        <w:rPr>
          <w:rtl w:val="true"/>
        </w:rPr>
        <w:t>מ דד</w:t>
      </w:r>
      <w:r>
        <w:rPr>
          <w:rtl w:val="true"/>
        </w:rPr>
        <w:t>"</w:t>
      </w:r>
      <w:r>
        <w:rPr>
          <w:rtl w:val="true"/>
        </w:rPr>
        <w:t>ה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w:t>
      </w:r>
      <w:r>
        <w:rPr>
          <w:rtl w:val="true"/>
        </w:rPr>
        <w:t>"</w:t>
      </w:r>
      <w:r>
        <w:rPr>
          <w:rtl w:val="true"/>
        </w:rPr>
        <w:t>ע פירושו של הר</w:t>
      </w:r>
      <w:r>
        <w:rPr>
          <w:rtl w:val="true"/>
        </w:rPr>
        <w:t>"</w:t>
      </w:r>
      <w:r>
        <w:rPr>
          <w:rtl w:val="true"/>
        </w:rPr>
        <w:t>ש בתוס</w:t>
      </w:r>
      <w:r>
        <w:rPr>
          <w:rtl w:val="true"/>
        </w:rPr>
        <w:t xml:space="preserve">' </w:t>
      </w:r>
      <w:r>
        <w:rPr>
          <w:rtl w:val="true"/>
        </w:rPr>
        <w:t>דקאמר לת</w:t>
      </w:r>
      <w:r>
        <w:rPr>
          <w:rtl w:val="true"/>
        </w:rPr>
        <w:t>"</w:t>
      </w:r>
      <w:r>
        <w:rPr>
          <w:rtl w:val="true"/>
        </w:rPr>
        <w:t>ק מפסיק אע</w:t>
      </w:r>
      <w:r>
        <w:rPr>
          <w:rtl w:val="true"/>
        </w:rPr>
        <w:t>"</w:t>
      </w:r>
      <w:r>
        <w:rPr>
          <w:rtl w:val="true"/>
        </w:rPr>
        <w:t>פ שעומד בצד א</w:t>
      </w:r>
      <w:r>
        <w:rPr>
          <w:rtl w:val="true"/>
        </w:rPr>
        <w:t xml:space="preserve">' </w:t>
      </w:r>
      <w:r>
        <w:rPr>
          <w:rtl w:val="true"/>
        </w:rPr>
        <w:t>וקוצר מצד הב</w:t>
      </w:r>
      <w:r>
        <w:rPr>
          <w:rtl w:val="true"/>
        </w:rPr>
        <w:t xml:space="preserve">'. </w:t>
      </w:r>
      <w:r>
        <w:rPr>
          <w:rtl w:val="true"/>
        </w:rPr>
        <w:t>כי לא הבנתי זה דהא ת</w:t>
      </w:r>
      <w:r>
        <w:rPr>
          <w:rtl w:val="true"/>
        </w:rPr>
        <w:t>"</w:t>
      </w:r>
      <w:r>
        <w:rPr>
          <w:rtl w:val="true"/>
        </w:rPr>
        <w:t>ק נמי נקט אמת המים שאינה יכולה להקצר</w:t>
      </w:r>
      <w:r>
        <w:rPr>
          <w:rtl w:val="true"/>
        </w:rPr>
        <w:t xml:space="preserve">. </w:t>
      </w:r>
      <w:r>
        <w:rPr>
          <w:rtl w:val="true"/>
        </w:rPr>
        <w:t>וא</w:t>
      </w:r>
      <w:r>
        <w:rPr>
          <w:rtl w:val="true"/>
        </w:rPr>
        <w:t>"</w:t>
      </w:r>
      <w:r>
        <w:rPr>
          <w:rtl w:val="true"/>
        </w:rPr>
        <w:t>כ מהו זה שאינה יכולה ליקצר דת</w:t>
      </w:r>
      <w:r>
        <w:rPr>
          <w:rtl w:val="true"/>
        </w:rPr>
        <w:t>"</w:t>
      </w:r>
      <w:r>
        <w:rPr>
          <w:rtl w:val="true"/>
        </w:rPr>
        <w:t>ק</w:t>
      </w:r>
      <w:r>
        <w:rPr>
          <w:rtl w:val="true"/>
        </w:rPr>
        <w:t xml:space="preserve">. </w:t>
      </w:r>
      <w:r>
        <w:rPr>
          <w:rtl w:val="true"/>
        </w:rPr>
        <w:t>והכי הול</w:t>
      </w:r>
      <w:r>
        <w:rPr>
          <w:rtl w:val="true"/>
        </w:rPr>
        <w:t>"</w:t>
      </w:r>
      <w:r>
        <w:rPr>
          <w:rtl w:val="true"/>
        </w:rPr>
        <w:t>ל ואמת המים אע</w:t>
      </w:r>
      <w:r>
        <w:rPr>
          <w:rtl w:val="true"/>
        </w:rPr>
        <w:t>"</w:t>
      </w:r>
      <w:r>
        <w:rPr>
          <w:rtl w:val="true"/>
        </w:rPr>
        <w:t>פ שיכולה להקצר מפסקת</w:t>
      </w:r>
      <w:r>
        <w:rPr>
          <w:rtl w:val="true"/>
        </w:rPr>
        <w:t xml:space="preserve">. </w:t>
      </w:r>
      <w:r>
        <w:rPr>
          <w:rtl w:val="true"/>
        </w:rPr>
        <w:t>כיון דלדידיה בכל אופן מפסקת וזה ודאי צע</w:t>
      </w:r>
      <w:r>
        <w:rPr>
          <w:rtl w:val="true"/>
        </w:rPr>
        <w:t>"</w:t>
      </w:r>
      <w:r>
        <w:rPr>
          <w:rtl w:val="true"/>
        </w:rPr>
        <w:t>ג ואולי יש כאן ט</w:t>
      </w:r>
      <w:r>
        <w:rPr>
          <w:rtl w:val="true"/>
        </w:rPr>
        <w:t>"</w:t>
      </w:r>
      <w:r>
        <w:rPr>
          <w:rtl w:val="true"/>
        </w:rPr>
        <w:t>ס</w:t>
      </w:r>
      <w:r>
        <w:rPr>
          <w:rtl w:val="true"/>
        </w:rPr>
        <w:t xml:space="preserve">. </w:t>
      </w:r>
      <w:r>
        <w:rPr>
          <w:rtl w:val="true"/>
        </w:rPr>
        <w:t>וכצ</w:t>
      </w:r>
      <w:r>
        <w:rPr>
          <w:rtl w:val="true"/>
        </w:rPr>
        <w:t>"</w:t>
      </w:r>
      <w:r>
        <w:rPr>
          <w:rtl w:val="true"/>
        </w:rPr>
        <w:t>ל הגירסא בתוספ</w:t>
      </w:r>
      <w:r>
        <w:rPr>
          <w:rtl w:val="true"/>
        </w:rPr>
        <w:t xml:space="preserve">' </w:t>
      </w:r>
      <w:r>
        <w:rPr>
          <w:rtl w:val="true"/>
        </w:rPr>
        <w:t>ואמת המים שיכולה ליקצר כא</w:t>
      </w:r>
      <w:r>
        <w:rPr>
          <w:rtl w:val="true"/>
        </w:rPr>
        <w:t xml:space="preserve">'. </w:t>
      </w:r>
      <w:r>
        <w:rPr>
          <w:rtl w:val="true"/>
        </w:rPr>
        <w:t>והפלא איך לא העיר בתי</w:t>
      </w:r>
      <w:r>
        <w:rPr>
          <w:rtl w:val="true"/>
        </w:rPr>
        <w:t>"</w:t>
      </w:r>
      <w:r>
        <w:rPr>
          <w:rtl w:val="true"/>
        </w:rPr>
        <w:t>ט ולא חלי ולא מרגיש גברא דמריה סייעיה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פירושו של התי</w:t>
      </w:r>
      <w:r>
        <w:rPr>
          <w:rtl w:val="true"/>
        </w:rPr>
        <w:t>"</w:t>
      </w:r>
      <w:r>
        <w:rPr>
          <w:rtl w:val="true"/>
        </w:rPr>
        <w:t>ט בירו</w:t>
      </w:r>
      <w:r>
        <w:rPr>
          <w:rtl w:val="true"/>
        </w:rPr>
        <w:t xml:space="preserve">' </w:t>
      </w:r>
      <w:r>
        <w:rPr>
          <w:rtl w:val="true"/>
        </w:rPr>
        <w:t>מגומגם מאד בלשונו וצריך תיקון ע</w:t>
      </w:r>
      <w:r>
        <w:rPr>
          <w:rtl w:val="true"/>
        </w:rPr>
        <w:t>"</w:t>
      </w:r>
      <w:r>
        <w:rPr>
          <w:rtl w:val="true"/>
        </w:rPr>
        <w:t>פ דרכו אף שהיא דרך בכ</w:t>
      </w:r>
      <w:r>
        <w:rPr>
          <w:rtl w:val="true"/>
        </w:rPr>
        <w:t>"</w:t>
      </w:r>
      <w:r>
        <w:rPr>
          <w:rtl w:val="true"/>
        </w:rPr>
        <w:t>מ</w:t>
      </w:r>
      <w:r>
        <w:rPr>
          <w:rtl w:val="true"/>
        </w:rPr>
        <w:t xml:space="preserve">. </w:t>
      </w:r>
      <w:r>
        <w:rPr>
          <w:rtl w:val="true"/>
        </w:rPr>
        <w:t>מ</w:t>
      </w:r>
      <w:r>
        <w:rPr>
          <w:rtl w:val="true"/>
        </w:rPr>
        <w:t>"</w:t>
      </w:r>
      <w:r>
        <w:rPr>
          <w:rtl w:val="true"/>
        </w:rPr>
        <w:t>מ בתי</w:t>
      </w:r>
      <w:r>
        <w:rPr>
          <w:rtl w:val="true"/>
        </w:rPr>
        <w:t>"</w:t>
      </w:r>
      <w:r>
        <w:rPr>
          <w:rtl w:val="true"/>
        </w:rPr>
        <w:t>ט עיוות עלינו הלשון קצת באמרו וה</w:t>
      </w:r>
      <w:r>
        <w:rPr>
          <w:rtl w:val="true"/>
        </w:rPr>
        <w:t>"</w:t>
      </w:r>
      <w:r>
        <w:rPr>
          <w:rtl w:val="true"/>
        </w:rPr>
        <w:t>פ דס</w:t>
      </w:r>
      <w:r>
        <w:rPr>
          <w:rtl w:val="true"/>
        </w:rPr>
        <w:t>"</w:t>
      </w:r>
      <w:r>
        <w:rPr>
          <w:rtl w:val="true"/>
        </w:rPr>
        <w:t>ד דבני ישיבה דר</w:t>
      </w:r>
      <w:r>
        <w:rPr>
          <w:rtl w:val="true"/>
        </w:rPr>
        <w:t>"</w:t>
      </w:r>
      <w:r>
        <w:rPr>
          <w:rtl w:val="true"/>
        </w:rPr>
        <w:t>י ס</w:t>
      </w:r>
      <w:r>
        <w:rPr>
          <w:rtl w:val="true"/>
        </w:rPr>
        <w:t>"</w:t>
      </w:r>
      <w:r>
        <w:rPr>
          <w:rtl w:val="true"/>
        </w:rPr>
        <w:t>ל בעומד מצד א</w:t>
      </w:r>
      <w:r>
        <w:rPr>
          <w:rtl w:val="true"/>
        </w:rPr>
        <w:t xml:space="preserve">' </w:t>
      </w:r>
      <w:r>
        <w:rPr>
          <w:rtl w:val="true"/>
        </w:rPr>
        <w:t>ואינו קוצר בצד ב</w:t>
      </w:r>
      <w:r>
        <w:rPr>
          <w:rtl w:val="true"/>
        </w:rPr>
        <w:t xml:space="preserve">'. </w:t>
      </w:r>
      <w:r>
        <w:rPr>
          <w:rtl w:val="true"/>
        </w:rPr>
        <w:t>ומ</w:t>
      </w:r>
      <w:r>
        <w:rPr>
          <w:rtl w:val="true"/>
        </w:rPr>
        <w:t>"</w:t>
      </w:r>
      <w:r>
        <w:rPr>
          <w:rtl w:val="true"/>
        </w:rPr>
        <w:t>מ אם היה עומד באמצע כו</w:t>
      </w:r>
      <w:r>
        <w:rPr>
          <w:rtl w:val="true"/>
        </w:rPr>
        <w:t xml:space="preserve">' </w:t>
      </w:r>
      <w:r>
        <w:rPr>
          <w:rtl w:val="true"/>
        </w:rPr>
        <w:t>אינו מפסיק</w:t>
      </w:r>
      <w:r>
        <w:rPr>
          <w:rtl w:val="true"/>
        </w:rPr>
        <w:t xml:space="preserve">. </w:t>
      </w:r>
      <w:r>
        <w:rPr>
          <w:rtl w:val="true"/>
        </w:rPr>
        <w:t>דכסבור היה בלשון הירו</w:t>
      </w:r>
      <w:r>
        <w:rPr>
          <w:rtl w:val="true"/>
        </w:rPr>
        <w:t xml:space="preserve">' </w:t>
      </w:r>
      <w:r>
        <w:rPr>
          <w:rtl w:val="true"/>
        </w:rPr>
        <w:t>שאומר אבל אם היה עומד באמצע וקוצר וכו</w:t>
      </w:r>
      <w:r>
        <w:rPr>
          <w:rtl w:val="true"/>
        </w:rPr>
        <w:t xml:space="preserve">'. </w:t>
      </w:r>
      <w:r>
        <w:rPr>
          <w:rtl w:val="true"/>
        </w:rPr>
        <w:t>שמלת אבל לחלוק בין הנושאים הוא בא</w:t>
      </w:r>
      <w:r>
        <w:rPr>
          <w:rtl w:val="true"/>
        </w:rPr>
        <w:t xml:space="preserve">. </w:t>
      </w:r>
      <w:r>
        <w:rPr>
          <w:rtl w:val="true"/>
        </w:rPr>
        <w:t>דה</w:t>
      </w:r>
      <w:r>
        <w:rPr>
          <w:rtl w:val="true"/>
        </w:rPr>
        <w:t>"</w:t>
      </w:r>
      <w:r>
        <w:rPr>
          <w:rtl w:val="true"/>
        </w:rPr>
        <w:t>ק ס</w:t>
      </w:r>
      <w:r>
        <w:rPr>
          <w:rtl w:val="true"/>
        </w:rPr>
        <w:t>"</w:t>
      </w:r>
      <w:r>
        <w:rPr>
          <w:rtl w:val="true"/>
        </w:rPr>
        <w:t>ד דבנ</w:t>
      </w:r>
      <w:r>
        <w:rPr>
          <w:rtl w:val="true"/>
        </w:rPr>
        <w:t>"</w:t>
      </w:r>
      <w:r>
        <w:rPr>
          <w:rtl w:val="true"/>
        </w:rPr>
        <w:t>י דר</w:t>
      </w:r>
      <w:r>
        <w:rPr>
          <w:rtl w:val="true"/>
        </w:rPr>
        <w:t>"</w:t>
      </w:r>
      <w:r>
        <w:rPr>
          <w:rtl w:val="true"/>
        </w:rPr>
        <w:t>י ס</w:t>
      </w:r>
      <w:r>
        <w:rPr>
          <w:rtl w:val="true"/>
        </w:rPr>
        <w:t>"</w:t>
      </w:r>
      <w:r>
        <w:rPr>
          <w:rtl w:val="true"/>
        </w:rPr>
        <w:t>ל בעומד מצד א</w:t>
      </w:r>
      <w:r>
        <w:rPr>
          <w:rtl w:val="true"/>
        </w:rPr>
        <w:t xml:space="preserve">' </w:t>
      </w:r>
      <w:r>
        <w:rPr>
          <w:rtl w:val="true"/>
        </w:rPr>
        <w:t>וכו</w:t>
      </w:r>
      <w:r>
        <w:rPr>
          <w:rtl w:val="true"/>
        </w:rPr>
        <w:t xml:space="preserve">' </w:t>
      </w:r>
      <w:r>
        <w:rPr>
          <w:rtl w:val="true"/>
        </w:rPr>
        <w:t>דווקא הוא דמפסיק</w:t>
      </w:r>
      <w:r>
        <w:rPr>
          <w:rtl w:val="true"/>
        </w:rPr>
        <w:t xml:space="preserve">. </w:t>
      </w:r>
      <w:r>
        <w:rPr>
          <w:rtl w:val="true"/>
        </w:rPr>
        <w:t>אבל אם הי</w:t>
      </w:r>
      <w:r>
        <w:rPr>
          <w:rtl w:val="true"/>
        </w:rPr>
        <w:t xml:space="preserve">' </w:t>
      </w:r>
      <w:r>
        <w:rPr>
          <w:rtl w:val="true"/>
        </w:rPr>
        <w:t>באופן שעומד באמצע וקוצר אינו מפסיק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נכון ולא מסוגיא דתלמודא</w:t>
      </w:r>
      <w:r>
        <w:rPr>
          <w:rtl w:val="true"/>
        </w:rPr>
        <w:t xml:space="preserve">. </w:t>
      </w:r>
      <w:r>
        <w:rPr>
          <w:rtl w:val="true"/>
        </w:rPr>
        <w:t>ופשוט דהיא היא</w:t>
      </w:r>
      <w:r>
        <w:rPr>
          <w:rtl w:val="true"/>
        </w:rPr>
        <w:t xml:space="preserve">. </w:t>
      </w:r>
      <w:r>
        <w:rPr>
          <w:rtl w:val="true"/>
        </w:rPr>
        <w:t>ר</w:t>
      </w:r>
      <w:r>
        <w:rPr>
          <w:rtl w:val="true"/>
        </w:rPr>
        <w:t>"</w:t>
      </w:r>
      <w:r>
        <w:rPr>
          <w:rtl w:val="true"/>
        </w:rPr>
        <w:t>ל דאע</w:t>
      </w:r>
      <w:r>
        <w:rPr>
          <w:rtl w:val="true"/>
        </w:rPr>
        <w:t>"</w:t>
      </w:r>
      <w:r>
        <w:rPr>
          <w:rtl w:val="true"/>
        </w:rPr>
        <w:t>ג דאם עומד בצד זה אינו יכול לקצור מצד זה</w:t>
      </w:r>
      <w:r>
        <w:rPr>
          <w:rtl w:val="true"/>
        </w:rPr>
        <w:t xml:space="preserve">. </w:t>
      </w:r>
      <w:r>
        <w:rPr>
          <w:rtl w:val="true"/>
        </w:rPr>
        <w:t>עדיין אפשר שיוכל לקצור באמצע</w:t>
      </w:r>
      <w:r>
        <w:rPr>
          <w:rtl w:val="true"/>
        </w:rPr>
        <w:t xml:space="preserve">. </w:t>
      </w:r>
      <w:r>
        <w:rPr>
          <w:rtl w:val="true"/>
        </w:rPr>
        <w:t>וכך צריך לקשור לשון הירו</w:t>
      </w:r>
      <w:r>
        <w:rPr>
          <w:rtl w:val="true"/>
        </w:rPr>
        <w:t xml:space="preserve">' </w:t>
      </w:r>
      <w:r>
        <w:rPr>
          <w:rtl w:val="true"/>
        </w:rPr>
        <w:t>ע</w:t>
      </w:r>
      <w:r>
        <w:rPr>
          <w:rtl w:val="true"/>
        </w:rPr>
        <w:t>"</w:t>
      </w:r>
      <w:r>
        <w:rPr>
          <w:rtl w:val="true"/>
        </w:rPr>
        <w:t>פ דרכם ז</w:t>
      </w:r>
      <w:r>
        <w:rPr>
          <w:rtl w:val="true"/>
        </w:rPr>
        <w:t>"</w:t>
      </w:r>
      <w:r>
        <w:rPr>
          <w:rtl w:val="true"/>
        </w:rPr>
        <w:t>ל הנז</w:t>
      </w:r>
      <w:r>
        <w:rPr>
          <w:rtl w:val="true"/>
        </w:rPr>
        <w:t xml:space="preserve">'. </w:t>
      </w:r>
      <w:r>
        <w:rPr>
          <w:rtl w:val="true"/>
        </w:rPr>
        <w:t>דהוו בעו מימר בני הישיבה במה דאמר ר</w:t>
      </w:r>
      <w:r>
        <w:rPr>
          <w:rtl w:val="true"/>
        </w:rPr>
        <w:t>"</w:t>
      </w:r>
      <w:r>
        <w:rPr>
          <w:rtl w:val="true"/>
        </w:rPr>
        <w:t>י במתני</w:t>
      </w:r>
      <w:r>
        <w:rPr>
          <w:rtl w:val="true"/>
        </w:rPr>
        <w:t xml:space="preserve">' </w:t>
      </w:r>
      <w:r>
        <w:rPr>
          <w:rtl w:val="true"/>
        </w:rPr>
        <w:t>סתמא דאינה יכולה ליקצר היינו בכל גוונא לא תהא נקצרת וכדפרישית לעיל</w:t>
      </w:r>
      <w:r>
        <w:rPr>
          <w:rtl w:val="true"/>
        </w:rPr>
        <w:t xml:space="preserve">. </w:t>
      </w:r>
      <w:r>
        <w:rPr>
          <w:rtl w:val="true"/>
        </w:rPr>
        <w:t>וימשך מזה שהיו סבורי</w:t>
      </w:r>
      <w:r>
        <w:rPr>
          <w:rtl w:val="true"/>
        </w:rPr>
        <w:t xml:space="preserve">' </w:t>
      </w:r>
      <w:r>
        <w:rPr>
          <w:rtl w:val="true"/>
        </w:rPr>
        <w:t>בעומד מצד א</w:t>
      </w:r>
      <w:r>
        <w:rPr>
          <w:rtl w:val="true"/>
        </w:rPr>
        <w:t xml:space="preserve">' </w:t>
      </w:r>
      <w:r>
        <w:rPr>
          <w:rtl w:val="true"/>
        </w:rPr>
        <w:t>ואינו יכול</w:t>
      </w:r>
      <w:r>
        <w:rPr>
          <w:rtl w:val="true"/>
        </w:rPr>
        <w:t xml:space="preserve">. </w:t>
      </w:r>
      <w:r>
        <w:rPr>
          <w:rtl w:val="true"/>
        </w:rPr>
        <w:t>אבל אם היה עומד באמצע יכול היה</w:t>
      </w:r>
      <w:r>
        <w:rPr>
          <w:rtl w:val="true"/>
        </w:rPr>
        <w:t xml:space="preserve">. </w:t>
      </w:r>
      <w:r>
        <w:rPr>
          <w:rtl w:val="true"/>
        </w:rPr>
        <w:t>כל זה הוא מאמר א</w:t>
      </w:r>
      <w:r>
        <w:rPr>
          <w:rtl w:val="true"/>
        </w:rPr>
        <w:t xml:space="preserve">' </w:t>
      </w:r>
      <w:r>
        <w:rPr>
          <w:rtl w:val="true"/>
        </w:rPr>
        <w:t>נקשר</w:t>
      </w:r>
      <w:r>
        <w:rPr>
          <w:rtl w:val="true"/>
        </w:rPr>
        <w:t xml:space="preserve">. </w:t>
      </w:r>
      <w:r>
        <w:rPr>
          <w:rtl w:val="true"/>
        </w:rPr>
        <w:t>שבאופן זה אינו מפסיק אליבא דר</w:t>
      </w:r>
      <w:r>
        <w:rPr>
          <w:rtl w:val="true"/>
        </w:rPr>
        <w:t>"</w:t>
      </w:r>
      <w:r>
        <w:rPr>
          <w:rtl w:val="true"/>
        </w:rPr>
        <w:t>י כיון דאיכא חדא לגריעותא דבאמצע מיהת נקצר אע</w:t>
      </w:r>
      <w:r>
        <w:rPr>
          <w:rtl w:val="true"/>
        </w:rPr>
        <w:t>"</w:t>
      </w:r>
      <w:r>
        <w:rPr>
          <w:rtl w:val="true"/>
        </w:rPr>
        <w:t>פ שאם עומד בצד א</w:t>
      </w:r>
      <w:r>
        <w:rPr>
          <w:rtl w:val="true"/>
        </w:rPr>
        <w:t xml:space="preserve">' </w:t>
      </w:r>
      <w:r>
        <w:rPr>
          <w:rtl w:val="true"/>
        </w:rPr>
        <w:t>אינו נקצר בצד הב</w:t>
      </w:r>
      <w:r>
        <w:rPr>
          <w:rtl w:val="true"/>
        </w:rPr>
        <w:t xml:space="preserve">'. </w:t>
      </w:r>
      <w:r>
        <w:rPr>
          <w:rtl w:val="true"/>
        </w:rPr>
        <w:t>דהוה ס</w:t>
      </w:r>
      <w:r>
        <w:rPr>
          <w:rtl w:val="true"/>
        </w:rPr>
        <w:t>"</w:t>
      </w:r>
      <w:r>
        <w:rPr>
          <w:rtl w:val="true"/>
        </w:rPr>
        <w:t>ל בדר</w:t>
      </w:r>
      <w:r>
        <w:rPr>
          <w:rtl w:val="true"/>
        </w:rPr>
        <w:t>"</w:t>
      </w:r>
      <w:r>
        <w:rPr>
          <w:rtl w:val="true"/>
        </w:rPr>
        <w:t>י דתרתי בעי ולא חדא לגריעותא</w:t>
      </w:r>
      <w:r>
        <w:rPr>
          <w:rtl w:val="true"/>
        </w:rPr>
        <w:t xml:space="preserve">. </w:t>
      </w:r>
      <w:r>
        <w:rPr>
          <w:rtl w:val="true"/>
        </w:rPr>
        <w:t>ואשכח ברייתא דפליג</w:t>
      </w:r>
      <w:r>
        <w:rPr>
          <w:rtl w:val="true"/>
        </w:rPr>
        <w:t xml:space="preserve">. </w:t>
      </w:r>
      <w:r>
        <w:rPr>
          <w:rtl w:val="true"/>
        </w:rPr>
        <w:t>ומעתה אין להקשות מן הירו</w:t>
      </w:r>
      <w:r>
        <w:rPr>
          <w:rtl w:val="true"/>
        </w:rPr>
        <w:t xml:space="preserve">' </w:t>
      </w:r>
      <w:r>
        <w:rPr>
          <w:rtl w:val="true"/>
        </w:rPr>
        <w:t>הזה מאחר שדבריו מבוארים כפי</w:t>
      </w:r>
      <w:r>
        <w:rPr>
          <w:rtl w:val="true"/>
        </w:rPr>
        <w:t xml:space="preserve">' </w:t>
      </w:r>
      <w:r>
        <w:rPr>
          <w:rtl w:val="true"/>
        </w:rPr>
        <w:t>הר</w:t>
      </w:r>
      <w:r>
        <w:rPr>
          <w:rtl w:val="true"/>
        </w:rPr>
        <w:t>"</w:t>
      </w:r>
      <w:r>
        <w:rPr>
          <w:rtl w:val="true"/>
        </w:rPr>
        <w:t>ש וכמו שקיימנוהו מסברא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התי</w:t>
      </w:r>
      <w:r>
        <w:rPr>
          <w:rtl w:val="true"/>
        </w:rPr>
        <w:t>"</w:t>
      </w:r>
      <w:r>
        <w:rPr>
          <w:rtl w:val="true"/>
        </w:rPr>
        <w:t>ט שהוא הס</w:t>
      </w:r>
      <w:r>
        <w:rPr>
          <w:rtl w:val="true"/>
        </w:rPr>
        <w:t>"</w:t>
      </w:r>
      <w:r>
        <w:rPr>
          <w:rtl w:val="true"/>
        </w:rPr>
        <w:t>ד בירו</w:t>
      </w:r>
      <w:r>
        <w:rPr>
          <w:rtl w:val="true"/>
        </w:rPr>
        <w:t xml:space="preserve">'. </w:t>
      </w:r>
      <w:r>
        <w:rPr>
          <w:rtl w:val="true"/>
        </w:rPr>
        <w:t>והי</w:t>
      </w:r>
      <w:r>
        <w:rPr>
          <w:rtl w:val="true"/>
        </w:rPr>
        <w:t>"</w:t>
      </w:r>
      <w:r>
        <w:rPr>
          <w:rtl w:val="true"/>
        </w:rPr>
        <w:t>ל לפרש כמסקנא</w:t>
      </w:r>
      <w:r>
        <w:rPr>
          <w:rtl w:val="true"/>
        </w:rPr>
        <w:t xml:space="preserve">. </w:t>
      </w:r>
      <w:r>
        <w:rPr>
          <w:rtl w:val="true"/>
        </w:rPr>
        <w:t>לפי דעתי אין זו מסקנת הירו</w:t>
      </w:r>
      <w:r>
        <w:rPr>
          <w:rtl w:val="true"/>
        </w:rPr>
        <w:t xml:space="preserve">' </w:t>
      </w:r>
      <w:r>
        <w:rPr>
          <w:rtl w:val="true"/>
        </w:rPr>
        <w:t>שאינו אלא כמ</w:t>
      </w:r>
      <w:r>
        <w:rPr>
          <w:rtl w:val="true"/>
        </w:rPr>
        <w:t>"</w:t>
      </w:r>
      <w:r>
        <w:rPr>
          <w:rtl w:val="true"/>
        </w:rPr>
        <w:t>ש למעלה שהיא דעת יחידית בברייתא ואין חוששין לה</w:t>
      </w:r>
      <w:r>
        <w:rPr>
          <w:rtl w:val="true"/>
        </w:rPr>
        <w:t xml:space="preserve">. </w:t>
      </w:r>
      <w:r>
        <w:rPr>
          <w:rtl w:val="true"/>
        </w:rPr>
        <w:t>וגם הירו</w:t>
      </w:r>
      <w:r>
        <w:rPr>
          <w:rtl w:val="true"/>
        </w:rPr>
        <w:t xml:space="preserve">' </w:t>
      </w:r>
      <w:r>
        <w:rPr>
          <w:rtl w:val="true"/>
        </w:rPr>
        <w:t>הזה לא בא אלא להודיעך שיש חולק בהבנת דברי ר</w:t>
      </w:r>
      <w:r>
        <w:rPr>
          <w:rtl w:val="true"/>
        </w:rPr>
        <w:t>"</w:t>
      </w:r>
      <w:r>
        <w:rPr>
          <w:rtl w:val="true"/>
        </w:rPr>
        <w:t>י ושכן נמצא בברייתא</w:t>
      </w:r>
      <w:r>
        <w:rPr>
          <w:rtl w:val="true"/>
        </w:rPr>
        <w:t xml:space="preserve">. </w:t>
      </w:r>
      <w:r>
        <w:rPr>
          <w:rtl w:val="true"/>
        </w:rPr>
        <w:t>דאי איכא תנא דתני לה לא תחוש ליה</w:t>
      </w:r>
      <w:r>
        <w:rPr>
          <w:rtl w:val="true"/>
        </w:rPr>
        <w:t xml:space="preserve">. </w:t>
      </w:r>
      <w:r>
        <w:rPr>
          <w:rtl w:val="true"/>
        </w:rPr>
        <w:t>וזה סיוע למה שאמרנו בפשיטות דסתמא דמתני</w:t>
      </w:r>
      <w:r>
        <w:rPr>
          <w:rtl w:val="true"/>
        </w:rPr>
        <w:t xml:space="preserve">' </w:t>
      </w:r>
      <w:r>
        <w:rPr>
          <w:rtl w:val="true"/>
        </w:rPr>
        <w:t>לא משמע הכי ולא דחינן לה מקמי ברייתא דאתיא כיחידאה אליבא דר</w:t>
      </w:r>
      <w:r>
        <w:rPr>
          <w:rtl w:val="true"/>
        </w:rPr>
        <w:t>"</w:t>
      </w:r>
      <w:r>
        <w:rPr>
          <w:rtl w:val="true"/>
        </w:rPr>
        <w:t>י ודוק</w:t>
      </w:r>
      <w:r>
        <w:rPr>
          <w:rtl w:val="true"/>
        </w:rPr>
        <w:t xml:space="preserve">. </w:t>
      </w:r>
      <w:r>
        <w:rPr>
          <w:rtl w:val="true"/>
        </w:rPr>
        <w:t>ועוד שאין לפסוק הלכה מפי תלמו</w:t>
      </w:r>
      <w:r>
        <w:rPr>
          <w:rtl w:val="true"/>
        </w:rPr>
        <w:t xml:space="preserve">' </w:t>
      </w:r>
      <w:r>
        <w:rPr>
          <w:rtl w:val="true"/>
        </w:rPr>
        <w:t>הירושלמי במקום שלשונו מפוקפק כמו 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שני מיני חטין עשאן גורן א</w:t>
      </w:r>
      <w:r>
        <w:rPr>
          <w:rStyle w:val="Style12"/>
          <w:rtl w:val="true"/>
        </w:rPr>
        <w:t xml:space="preserve">' </w:t>
      </w:r>
      <w:r>
        <w:rPr>
          <w:rStyle w:val="Style12"/>
          <w:rtl w:val="true"/>
        </w:rPr>
        <w:t>נותן פאה א</w:t>
      </w:r>
      <w:r>
        <w:rPr>
          <w:rStyle w:val="Style12"/>
          <w:rtl w:val="true"/>
        </w:rPr>
        <w:t xml:space="preserve">'. </w:t>
      </w:r>
      <w:r>
        <w:rPr>
          <w:rStyle w:val="Style12"/>
          <w:vertAlign w:val="superscript"/>
          <w:rtl w:val="true"/>
        </w:rPr>
        <w:t>@</w:t>
      </w:r>
      <w:r>
        <w:rPr>
          <w:rStyle w:val="Style12"/>
          <w:vertAlign w:val="superscript"/>
        </w:rPr>
        <w:t>33</w:t>
      </w:r>
      <w:r>
        <w:rPr>
          <w:rtl w:val="true"/>
        </w:rPr>
        <w:t>מכאן נ</w:t>
      </w:r>
      <w:r>
        <w:rPr>
          <w:rtl w:val="true"/>
        </w:rPr>
        <w:t>"</w:t>
      </w:r>
      <w:r>
        <w:rPr>
          <w:rtl w:val="true"/>
        </w:rPr>
        <w:t>ל סעד להוראת בש</w:t>
      </w:r>
      <w:r>
        <w:rPr>
          <w:rtl w:val="true"/>
        </w:rPr>
        <w:t>"</w:t>
      </w:r>
      <w:r>
        <w:rPr>
          <w:rtl w:val="true"/>
        </w:rPr>
        <w:t>ע בא</w:t>
      </w:r>
      <w:r>
        <w:rPr>
          <w:rtl w:val="true"/>
        </w:rPr>
        <w:t>"</w:t>
      </w:r>
      <w:r>
        <w:rPr>
          <w:rtl w:val="true"/>
        </w:rPr>
        <w:t>ח סי</w:t>
      </w:r>
      <w:r>
        <w:rPr>
          <w:rtl w:val="true"/>
        </w:rPr>
        <w:t xml:space="preserve">' </w:t>
      </w:r>
      <w:r>
        <w:rPr>
          <w:rtl w:val="true"/>
        </w:rPr>
        <w:t>רכ</w:t>
      </w:r>
      <w:r>
        <w:rPr>
          <w:rtl w:val="true"/>
        </w:rPr>
        <w:t>"</w:t>
      </w:r>
      <w:r>
        <w:rPr>
          <w:rtl w:val="true"/>
        </w:rPr>
        <w:t>ה ומקורו מס</w:t>
      </w:r>
      <w:r>
        <w:rPr>
          <w:rtl w:val="true"/>
        </w:rPr>
        <w:t>"</w:t>
      </w:r>
      <w:r>
        <w:rPr>
          <w:rtl w:val="true"/>
        </w:rPr>
        <w:t>ח שאם בירך שהחיינו על מין גודגניות אדומות</w:t>
      </w:r>
      <w:r>
        <w:rPr>
          <w:rtl w:val="true"/>
        </w:rPr>
        <w:t xml:space="preserve">. </w:t>
      </w:r>
      <w:r>
        <w:rPr>
          <w:rtl w:val="true"/>
        </w:rPr>
        <w:t>חוזר ומברך על השחורות</w:t>
      </w:r>
      <w:r>
        <w:rPr>
          <w:rtl w:val="true"/>
        </w:rPr>
        <w:t xml:space="preserve">. </w:t>
      </w:r>
      <w:r>
        <w:rPr>
          <w:rtl w:val="true"/>
        </w:rPr>
        <w:t>ואע</w:t>
      </w:r>
      <w:r>
        <w:rPr>
          <w:rtl w:val="true"/>
        </w:rPr>
        <w:t>"</w:t>
      </w:r>
      <w:r>
        <w:rPr>
          <w:rtl w:val="true"/>
        </w:rPr>
        <w:t>פ שהכל מין א</w:t>
      </w:r>
      <w:r>
        <w:rPr>
          <w:rtl w:val="true"/>
        </w:rPr>
        <w:t xml:space="preserve">' </w:t>
      </w:r>
      <w:r>
        <w:rPr>
          <w:rtl w:val="true"/>
        </w:rPr>
        <w:t>כהא דתנן בתרומות פ</w:t>
      </w:r>
      <w:r>
        <w:rPr>
          <w:rtl w:val="true"/>
        </w:rPr>
        <w:t>"</w:t>
      </w:r>
      <w:r>
        <w:rPr>
          <w:rtl w:val="true"/>
        </w:rPr>
        <w:t>ב</w:t>
      </w:r>
      <w:r>
        <w:rPr>
          <w:rtl w:val="true"/>
        </w:rPr>
        <w:t xml:space="preserve">. </w:t>
      </w:r>
      <w:r>
        <w:rPr>
          <w:rtl w:val="true"/>
        </w:rPr>
        <w:t>מ</w:t>
      </w:r>
      <w:r>
        <w:rPr>
          <w:rtl w:val="true"/>
        </w:rPr>
        <w:t>"</w:t>
      </w:r>
      <w:r>
        <w:rPr>
          <w:rtl w:val="true"/>
        </w:rPr>
        <w:t>מ לענין ברכות שהחיינו אינן נחשבין למין א</w:t>
      </w:r>
      <w:r>
        <w:rPr>
          <w:rtl w:val="true"/>
        </w:rPr>
        <w:t xml:space="preserve">' </w:t>
      </w:r>
      <w:r>
        <w:rPr>
          <w:rtl w:val="true"/>
        </w:rPr>
        <w:t>ויש לנו דוגמתו כאן שראינו שהגורן חולק התבואה למינין אע</w:t>
      </w:r>
      <w:r>
        <w:rPr>
          <w:rtl w:val="true"/>
        </w:rPr>
        <w:t>"</w:t>
      </w:r>
      <w:r>
        <w:rPr>
          <w:rtl w:val="true"/>
        </w:rPr>
        <w:t>פ שהן מין א</w:t>
      </w:r>
      <w:r>
        <w:rPr>
          <w:rtl w:val="true"/>
        </w:rPr>
        <w:t xml:space="preserve">' </w:t>
      </w:r>
      <w:r>
        <w:rPr>
          <w:rtl w:val="true"/>
        </w:rPr>
        <w:t>אזלינן בתר דעתיה דהיאך</w:t>
      </w:r>
      <w:r>
        <w:rPr>
          <w:rtl w:val="true"/>
        </w:rPr>
        <w:t xml:space="preserve">. </w:t>
      </w:r>
      <w:r>
        <w:rPr>
          <w:rtl w:val="true"/>
        </w:rPr>
        <w:t>וברכת שהחיינו דכוותה תלויה בדעת האדם הנהנה</w:t>
      </w:r>
      <w:r>
        <w:rPr>
          <w:rtl w:val="true"/>
        </w:rPr>
        <w:t xml:space="preserve">. </w:t>
      </w:r>
      <w:r>
        <w:rPr>
          <w:rtl w:val="true"/>
        </w:rPr>
        <w:t>שלפעמים מין אדום או שחור חביב עליו יותר כשמתחדש וכמו שאמר ר</w:t>
      </w:r>
      <w:r>
        <w:rPr>
          <w:rtl w:val="true"/>
        </w:rPr>
        <w:t>"</w:t>
      </w:r>
      <w:r>
        <w:rPr>
          <w:rtl w:val="true"/>
        </w:rPr>
        <w:t>י אנא אקרא חדתא נמי מבריכנא</w:t>
      </w:r>
      <w:r>
        <w:rPr>
          <w:rtl w:val="true"/>
        </w:rPr>
        <w:t xml:space="preserve">. </w:t>
      </w:r>
      <w:r>
        <w:rPr>
          <w:rtl w:val="true"/>
        </w:rPr>
        <w:t>דש</w:t>
      </w:r>
      <w:r>
        <w:rPr>
          <w:rtl w:val="true"/>
        </w:rPr>
        <w:t>"</w:t>
      </w:r>
      <w:r>
        <w:rPr>
          <w:rtl w:val="true"/>
        </w:rPr>
        <w:t>מ דאזלינן בתר דעת האדם</w:t>
      </w:r>
      <w:r>
        <w:rPr>
          <w:rtl w:val="true"/>
        </w:rPr>
        <w:t xml:space="preserve">. </w:t>
      </w:r>
      <w:r>
        <w:rPr>
          <w:rtl w:val="true"/>
        </w:rPr>
        <w:t>וכיון שחלוקין הן הגודגנית בטעמן ושמן ומראיהן הן חשובות הנאות נפרדות</w:t>
      </w:r>
      <w:r>
        <w:rPr>
          <w:rtl w:val="true"/>
        </w:rPr>
        <w:t xml:space="preserve">. </w:t>
      </w:r>
      <w:r>
        <w:rPr>
          <w:rtl w:val="true"/>
        </w:rPr>
        <w:t>ומברך על כל א</w:t>
      </w:r>
      <w:r>
        <w:rPr>
          <w:rtl w:val="true"/>
        </w:rPr>
        <w:t xml:space="preserve">' </w:t>
      </w:r>
      <w:r>
        <w:rPr>
          <w:rtl w:val="true"/>
        </w:rPr>
        <w:t>יא</w:t>
      </w:r>
      <w:r>
        <w:rPr>
          <w:rtl w:val="true"/>
        </w:rPr>
        <w:t xml:space="preserve">'. </w:t>
      </w:r>
      <w:r>
        <w:rPr>
          <w:rtl w:val="true"/>
        </w:rPr>
        <w:t>דפנים חדשות באו לכאן ודאי לענין ההנאה</w:t>
      </w:r>
      <w:r>
        <w:rPr>
          <w:rtl w:val="true"/>
        </w:rPr>
        <w:t xml:space="preserve">. </w:t>
      </w:r>
      <w:r>
        <w:rPr>
          <w:rtl w:val="true"/>
        </w:rPr>
        <w:t>ועמ</w:t>
      </w:r>
      <w:r>
        <w:rPr>
          <w:rtl w:val="true"/>
        </w:rPr>
        <w:t>"</w:t>
      </w:r>
      <w:r>
        <w:rPr>
          <w:rtl w:val="true"/>
        </w:rPr>
        <w:t>ש עוד בעזה</w:t>
      </w:r>
      <w:r>
        <w:rPr>
          <w:rtl w:val="true"/>
        </w:rPr>
        <w:t>"</w:t>
      </w:r>
      <w:r>
        <w:rPr>
          <w:rtl w:val="true"/>
        </w:rPr>
        <w:t>י בחידושי לא</w:t>
      </w:r>
      <w:r>
        <w:rPr>
          <w:rtl w:val="true"/>
        </w:rPr>
        <w:t>"</w:t>
      </w:r>
      <w:r>
        <w:rPr>
          <w:rtl w:val="true"/>
        </w:rPr>
        <w:t>ח שם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שקבלו מן הנביאים הלכה למשה מסיני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דנביאים לא קבלו ממשה</w:t>
      </w:r>
      <w:r>
        <w:rPr>
          <w:rtl w:val="true"/>
        </w:rPr>
        <w:t xml:space="preserve">. </w:t>
      </w:r>
      <w:r>
        <w:rPr>
          <w:rtl w:val="true"/>
        </w:rPr>
        <w:t>שהרי משה מסר ליהושע</w:t>
      </w:r>
      <w:r>
        <w:rPr>
          <w:rtl w:val="true"/>
        </w:rPr>
        <w:t xml:space="preserve">. </w:t>
      </w:r>
      <w:r>
        <w:rPr>
          <w:rtl w:val="true"/>
        </w:rPr>
        <w:t>ויהושע לזקנים</w:t>
      </w:r>
      <w:r>
        <w:rPr>
          <w:rtl w:val="true"/>
        </w:rPr>
        <w:t xml:space="preserve">. </w:t>
      </w:r>
      <w:r>
        <w:rPr>
          <w:rtl w:val="true"/>
        </w:rPr>
        <w:t>והם לנביאים</w:t>
      </w:r>
      <w:r>
        <w:rPr>
          <w:rtl w:val="true"/>
        </w:rPr>
        <w:t xml:space="preserve">. </w:t>
      </w:r>
      <w:r>
        <w:rPr>
          <w:rtl w:val="true"/>
        </w:rPr>
        <w:t>לא חש להזכיר יהושע וזקנים</w:t>
      </w:r>
      <w:r>
        <w:rPr>
          <w:rtl w:val="true"/>
        </w:rPr>
        <w:t xml:space="preserve">. </w:t>
      </w:r>
      <w:r>
        <w:rPr>
          <w:rtl w:val="true"/>
        </w:rPr>
        <w:t>דהכי אמרינן בגמ</w:t>
      </w:r>
      <w:r>
        <w:rPr>
          <w:rtl w:val="true"/>
        </w:rPr>
        <w:t xml:space="preserve">' </w:t>
      </w:r>
      <w:r>
        <w:rPr>
          <w:rtl w:val="true"/>
        </w:rPr>
        <w:t>דס</w:t>
      </w:r>
      <w:r>
        <w:rPr>
          <w:rtl w:val="true"/>
        </w:rPr>
        <w:t>"</w:t>
      </w:r>
      <w:r>
        <w:rPr>
          <w:rtl w:val="true"/>
        </w:rPr>
        <w:t>פ כ</w:t>
      </w:r>
      <w:r>
        <w:rPr>
          <w:rtl w:val="true"/>
        </w:rPr>
        <w:t>"</w:t>
      </w:r>
      <w:r>
        <w:rPr>
          <w:rtl w:val="true"/>
        </w:rPr>
        <w:t xml:space="preserve">ג ונזיר </w:t>
      </w:r>
      <w:r>
        <w:rPr>
          <w:rtl w:val="true"/>
        </w:rPr>
        <w:t>[</w:t>
      </w:r>
      <w:r>
        <w:rPr>
          <w:rtl w:val="true"/>
        </w:rPr>
        <w:t>דף נ</w:t>
      </w:r>
      <w:r>
        <w:rPr>
          <w:rtl w:val="true"/>
        </w:rPr>
        <w:t>"</w:t>
      </w:r>
      <w:r>
        <w:rPr>
          <w:rtl w:val="true"/>
        </w:rPr>
        <w:t>ו ע</w:t>
      </w:r>
      <w:r>
        <w:rPr>
          <w:rtl w:val="true"/>
        </w:rPr>
        <w:t>"</w:t>
      </w:r>
      <w:r>
        <w:rPr>
          <w:rtl w:val="true"/>
        </w:rPr>
        <w:t>ב</w:t>
      </w:r>
      <w:r>
        <w:rPr>
          <w:rtl w:val="true"/>
        </w:rPr>
        <w:t xml:space="preserve">] </w:t>
      </w:r>
      <w:r>
        <w:rPr>
          <w:rtl w:val="true"/>
        </w:rPr>
        <w:t>ש</w:t>
      </w:r>
      <w:r>
        <w:rPr>
          <w:rtl w:val="true"/>
        </w:rPr>
        <w:t>"</w:t>
      </w:r>
      <w:r>
        <w:rPr>
          <w:rtl w:val="true"/>
        </w:rPr>
        <w:t>מ כל מילתא דמתאמרא בבי תלתא קדמאי ובתראי אמרינן מציעאי לא אמרינן דאילו יהושע וכלב לא קחשיב הכא</w:t>
      </w:r>
      <w:r>
        <w:rPr>
          <w:rtl w:val="true"/>
        </w:rPr>
        <w:t xml:space="preserve">. </w:t>
      </w:r>
      <w:r>
        <w:rPr>
          <w:rtl w:val="true"/>
        </w:rPr>
        <w:t>וע</w:t>
      </w:r>
      <w:r>
        <w:rPr>
          <w:rtl w:val="true"/>
        </w:rPr>
        <w:t>"</w:t>
      </w:r>
      <w:r>
        <w:rPr>
          <w:rtl w:val="true"/>
        </w:rPr>
        <w:t>ש בפירש</w:t>
      </w:r>
      <w:r>
        <w:rPr>
          <w:rtl w:val="true"/>
        </w:rPr>
        <w:t>"</w:t>
      </w:r>
      <w:r>
        <w:rPr>
          <w:rtl w:val="true"/>
        </w:rPr>
        <w:t>י</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פאה מכל א</w:t>
      </w:r>
      <w:r>
        <w:rPr>
          <w:rStyle w:val="Style12"/>
          <w:rtl w:val="true"/>
        </w:rPr>
        <w:t xml:space="preserve">' </w:t>
      </w:r>
      <w:r>
        <w:rPr>
          <w:rStyle w:val="Style12"/>
          <w:rtl w:val="true"/>
        </w:rPr>
        <w:t>וא</w:t>
      </w:r>
      <w:r>
        <w:rPr>
          <w:rStyle w:val="Style12"/>
          <w:rtl w:val="true"/>
        </w:rPr>
        <w:t xml:space="preserve">' </w:t>
      </w:r>
      <w:r>
        <w:rPr>
          <w:rStyle w:val="Style12"/>
          <w:vertAlign w:val="superscript"/>
          <w:rtl w:val="true"/>
        </w:rPr>
        <w:t>@</w:t>
      </w:r>
      <w:r>
        <w:rPr>
          <w:rStyle w:val="Style12"/>
          <w:vertAlign w:val="superscript"/>
        </w:rPr>
        <w:t>33</w:t>
      </w:r>
      <w:r>
        <w:rPr>
          <w:rtl w:val="true"/>
        </w:rPr>
        <w:t>ראוי לידע שכל מה שאמרו בפרקין דהכא ליתן פאה מכל א</w:t>
      </w:r>
      <w:r>
        <w:rPr>
          <w:rtl w:val="true"/>
        </w:rPr>
        <w:t xml:space="preserve">' </w:t>
      </w:r>
      <w:r>
        <w:rPr>
          <w:rtl w:val="true"/>
        </w:rPr>
        <w:t>וא</w:t>
      </w:r>
      <w:r>
        <w:rPr>
          <w:rtl w:val="true"/>
        </w:rPr>
        <w:t xml:space="preserve">' </w:t>
      </w:r>
      <w:r>
        <w:rPr>
          <w:rtl w:val="true"/>
        </w:rPr>
        <w:t>או מא</w:t>
      </w:r>
      <w:r>
        <w:rPr>
          <w:rtl w:val="true"/>
        </w:rPr>
        <w:t xml:space="preserve">' </w:t>
      </w:r>
      <w:r>
        <w:rPr>
          <w:rtl w:val="true"/>
        </w:rPr>
        <w:t>על הכל</w:t>
      </w:r>
      <w:r>
        <w:rPr>
          <w:rtl w:val="true"/>
        </w:rPr>
        <w:t xml:space="preserve">. </w:t>
      </w:r>
      <w:r>
        <w:rPr>
          <w:rtl w:val="true"/>
        </w:rPr>
        <w:t>אין הפרש בכמות הפאה שהרי לעולם השיעור א</w:t>
      </w:r>
      <w:r>
        <w:rPr>
          <w:rtl w:val="true"/>
        </w:rPr>
        <w:t xml:space="preserve">' </w:t>
      </w:r>
      <w:r>
        <w:rPr>
          <w:rtl w:val="true"/>
        </w:rPr>
        <w:t>ואין בין שיעור א</w:t>
      </w:r>
      <w:r>
        <w:rPr>
          <w:rtl w:val="true"/>
        </w:rPr>
        <w:t xml:space="preserve">' </w:t>
      </w:r>
      <w:r>
        <w:rPr>
          <w:rtl w:val="true"/>
        </w:rPr>
        <w:t>מס</w:t>
      </w:r>
      <w:r>
        <w:rPr>
          <w:rtl w:val="true"/>
        </w:rPr>
        <w:t xml:space="preserve">' </w:t>
      </w:r>
      <w:r>
        <w:rPr>
          <w:rtl w:val="true"/>
        </w:rPr>
        <w:t>מכל א</w:t>
      </w:r>
      <w:r>
        <w:rPr>
          <w:rtl w:val="true"/>
        </w:rPr>
        <w:t xml:space="preserve">'. </w:t>
      </w:r>
      <w:r>
        <w:rPr>
          <w:rtl w:val="true"/>
        </w:rPr>
        <w:t>וא</w:t>
      </w:r>
      <w:r>
        <w:rPr>
          <w:rtl w:val="true"/>
        </w:rPr>
        <w:t xml:space="preserve">' </w:t>
      </w:r>
      <w:r>
        <w:rPr>
          <w:rtl w:val="true"/>
        </w:rPr>
        <w:t>לשיעור א</w:t>
      </w:r>
      <w:r>
        <w:rPr>
          <w:rtl w:val="true"/>
        </w:rPr>
        <w:t xml:space="preserve">' </w:t>
      </w:r>
      <w:r>
        <w:rPr>
          <w:rtl w:val="true"/>
        </w:rPr>
        <w:t>מס</w:t>
      </w:r>
      <w:r>
        <w:rPr>
          <w:rtl w:val="true"/>
        </w:rPr>
        <w:t xml:space="preserve">' </w:t>
      </w:r>
      <w:r>
        <w:rPr>
          <w:rtl w:val="true"/>
        </w:rPr>
        <w:t>מא</w:t>
      </w:r>
      <w:r>
        <w:rPr>
          <w:rtl w:val="true"/>
        </w:rPr>
        <w:t xml:space="preserve">' </w:t>
      </w:r>
      <w:r>
        <w:rPr>
          <w:rtl w:val="true"/>
        </w:rPr>
        <w:t>על הכל</w:t>
      </w:r>
      <w:r>
        <w:rPr>
          <w:rtl w:val="true"/>
        </w:rPr>
        <w:t xml:space="preserve">. </w:t>
      </w:r>
      <w:r>
        <w:rPr>
          <w:rtl w:val="true"/>
        </w:rPr>
        <w:t>ולא כלום</w:t>
      </w:r>
      <w:r>
        <w:rPr>
          <w:rtl w:val="true"/>
        </w:rPr>
        <w:t xml:space="preserve">. </w:t>
      </w:r>
      <w:r>
        <w:rPr>
          <w:rtl w:val="true"/>
        </w:rPr>
        <w:t>אלא לענין שאין מפרישין משדה על חברתה</w:t>
      </w:r>
      <w:r>
        <w:rPr>
          <w:rtl w:val="true"/>
        </w:rPr>
        <w:t xml:space="preserve">. </w:t>
      </w:r>
      <w:r>
        <w:rPr>
          <w:rtl w:val="true"/>
        </w:rPr>
        <w:t>כדפירש הרע</w:t>
      </w:r>
      <w:r>
        <w:rPr>
          <w:rtl w:val="true"/>
        </w:rPr>
        <w:t>"</w:t>
      </w:r>
      <w:r>
        <w:rPr>
          <w:rtl w:val="true"/>
        </w:rPr>
        <w:t>ב בריש פ</w:t>
      </w:r>
      <w:r>
        <w:rPr>
          <w:rtl w:val="true"/>
        </w:rPr>
        <w:t>"</w:t>
      </w:r>
      <w:r>
        <w:rPr>
          <w:rtl w:val="true"/>
        </w:rPr>
        <w:t>ב דלעיל והוא מן התורה שלא עלתה לו פאה ממקום א</w:t>
      </w:r>
      <w:r>
        <w:rPr>
          <w:rtl w:val="true"/>
        </w:rPr>
        <w:t xml:space="preserve">' </w:t>
      </w:r>
      <w:r>
        <w:rPr>
          <w:rtl w:val="true"/>
        </w:rPr>
        <w:t>על חברו כשהשדה מופסקת וצריך להפריש דווקא מן השדה עצמה מנה ובה</w:t>
      </w:r>
      <w:r>
        <w:rPr>
          <w:rtl w:val="true"/>
        </w:rPr>
        <w:t xml:space="preserve">. </w:t>
      </w:r>
      <w:r>
        <w:rPr>
          <w:rtl w:val="true"/>
        </w:rPr>
        <w:t>ומה שמוסיף כאן על מה שחייב במקום אחר</w:t>
      </w:r>
      <w:r>
        <w:rPr>
          <w:rtl w:val="true"/>
        </w:rPr>
        <w:t xml:space="preserve">. </w:t>
      </w:r>
      <w:r>
        <w:rPr>
          <w:rtl w:val="true"/>
        </w:rPr>
        <w:t>על מנת שתעלה לו לפי חשבון הצריך לו למקום אחר</w:t>
      </w:r>
      <w:r>
        <w:rPr>
          <w:rtl w:val="true"/>
        </w:rPr>
        <w:t xml:space="preserve">. </w:t>
      </w:r>
      <w:r>
        <w:rPr>
          <w:rtl w:val="true"/>
        </w:rPr>
        <w:t>אותו התוספת אין לו דין פאה לפטור מן המעשרות</w:t>
      </w:r>
      <w:r>
        <w:rPr>
          <w:rtl w:val="true"/>
        </w:rPr>
        <w:t xml:space="preserve">. </w:t>
      </w:r>
      <w:r>
        <w:rPr>
          <w:rtl w:val="true"/>
        </w:rPr>
        <w:t>כיון שבטעות היתה כנלע</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איכא תו נפקותא במילתיה דכי אמרו פאה מכל א</w:t>
      </w:r>
      <w:r>
        <w:rPr>
          <w:rtl w:val="true"/>
        </w:rPr>
        <w:t xml:space="preserve">' </w:t>
      </w:r>
      <w:r>
        <w:rPr>
          <w:rtl w:val="true"/>
        </w:rPr>
        <w:t>וא</w:t>
      </w:r>
      <w:r>
        <w:rPr>
          <w:rtl w:val="true"/>
        </w:rPr>
        <w:t xml:space="preserve">' </w:t>
      </w:r>
      <w:r>
        <w:rPr>
          <w:rtl w:val="true"/>
        </w:rPr>
        <w:t>ונתן במקום א</w:t>
      </w:r>
      <w:r>
        <w:rPr>
          <w:rtl w:val="true"/>
        </w:rPr>
        <w:t xml:space="preserve">' </w:t>
      </w:r>
      <w:r>
        <w:rPr>
          <w:rtl w:val="true"/>
        </w:rPr>
        <w:t>פאה גדולה</w:t>
      </w:r>
      <w:r>
        <w:rPr>
          <w:rtl w:val="true"/>
        </w:rPr>
        <w:t xml:space="preserve">. </w:t>
      </w:r>
      <w:r>
        <w:rPr>
          <w:rtl w:val="true"/>
        </w:rPr>
        <w:t>שאם היה יכול להפריש מא</w:t>
      </w:r>
      <w:r>
        <w:rPr>
          <w:rtl w:val="true"/>
        </w:rPr>
        <w:t xml:space="preserve">' </w:t>
      </w:r>
      <w:r>
        <w:rPr>
          <w:rtl w:val="true"/>
        </w:rPr>
        <w:t>על הכל היתה מספקת בשיעורה ועולה לכל השדה</w:t>
      </w:r>
      <w:r>
        <w:rPr>
          <w:rtl w:val="true"/>
        </w:rPr>
        <w:t xml:space="preserve">. </w:t>
      </w:r>
      <w:r>
        <w:rPr>
          <w:rtl w:val="true"/>
        </w:rPr>
        <w:t>עכשיו מה שנתן נתן ויש לו דין פאה שהרי אין לה שיעור</w:t>
      </w:r>
      <w:r>
        <w:rPr>
          <w:rtl w:val="true"/>
        </w:rPr>
        <w:t xml:space="preserve">. </w:t>
      </w:r>
      <w:r>
        <w:rPr>
          <w:rtl w:val="true"/>
        </w:rPr>
        <w:t>ויכול להוסיף כרצונו כמו שנתבאר בריש מכילתין</w:t>
      </w:r>
      <w:r>
        <w:rPr>
          <w:rtl w:val="true"/>
        </w:rPr>
        <w:t xml:space="preserve">. </w:t>
      </w:r>
      <w:r>
        <w:rPr>
          <w:rtl w:val="true"/>
        </w:rPr>
        <w:t>והנשאר מהשדה שחייב בפאה לעצמו</w:t>
      </w:r>
      <w:r>
        <w:rPr>
          <w:rtl w:val="true"/>
        </w:rPr>
        <w:t xml:space="preserve">. </w:t>
      </w:r>
      <w:r>
        <w:rPr>
          <w:rtl w:val="true"/>
        </w:rPr>
        <w:t>אפילו לא הפריש ממנו במחובר נותן כשיעור המגיע ממנו בתלוש</w:t>
      </w:r>
      <w:r>
        <w:rPr>
          <w:rtl w:val="true"/>
        </w:rPr>
        <w:t xml:space="preserve">. </w:t>
      </w:r>
      <w:r>
        <w:rPr>
          <w:rtl w:val="true"/>
        </w:rPr>
        <w:t>ויש לו דין פאה ופטור מן המעשרות</w:t>
      </w:r>
      <w:r>
        <w:rPr>
          <w:rtl w:val="true"/>
        </w:rPr>
        <w:t xml:space="preserve">. </w:t>
      </w:r>
      <w:r>
        <w:rPr>
          <w:rtl w:val="true"/>
        </w:rPr>
        <w:t>משא</w:t>
      </w:r>
      <w:r>
        <w:rPr>
          <w:rtl w:val="true"/>
        </w:rPr>
        <w:t>"</w:t>
      </w:r>
      <w:r>
        <w:rPr>
          <w:rtl w:val="true"/>
        </w:rPr>
        <w:t>כ כשאמרו מא</w:t>
      </w:r>
      <w:r>
        <w:rPr>
          <w:rtl w:val="true"/>
        </w:rPr>
        <w:t xml:space="preserve">' </w:t>
      </w:r>
      <w:r>
        <w:rPr>
          <w:rtl w:val="true"/>
        </w:rPr>
        <w:t>על הכל והרבה מתחלה בשיעורה עד חשבון א</w:t>
      </w:r>
      <w:r>
        <w:rPr>
          <w:rtl w:val="true"/>
        </w:rPr>
        <w:t xml:space="preserve">' </w:t>
      </w:r>
      <w:r>
        <w:rPr>
          <w:rtl w:val="true"/>
        </w:rPr>
        <w:t>מס</w:t>
      </w:r>
      <w:r>
        <w:rPr>
          <w:rtl w:val="true"/>
        </w:rPr>
        <w:t xml:space="preserve">' </w:t>
      </w:r>
      <w:r>
        <w:rPr>
          <w:rtl w:val="true"/>
        </w:rPr>
        <w:t>המגיע לכל השדה</w:t>
      </w:r>
      <w:r>
        <w:rPr>
          <w:rtl w:val="true"/>
        </w:rPr>
        <w:t xml:space="preserve">. </w:t>
      </w:r>
      <w:r>
        <w:rPr>
          <w:rtl w:val="true"/>
        </w:rPr>
        <w:t>שאע</w:t>
      </w:r>
      <w:r>
        <w:rPr>
          <w:rtl w:val="true"/>
        </w:rPr>
        <w:t>"</w:t>
      </w:r>
      <w:r>
        <w:rPr>
          <w:rtl w:val="true"/>
        </w:rPr>
        <w:t>פ שבמחובר יכול להוסיף עוד ויש לו דין פאה למה שיוסיף במחובר כדתנן 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אם שייר קלח א</w:t>
      </w:r>
      <w:r>
        <w:rPr>
          <w:rtl w:val="true"/>
        </w:rPr>
        <w:t xml:space="preserve">' </w:t>
      </w:r>
      <w:r>
        <w:rPr>
          <w:rtl w:val="true"/>
        </w:rPr>
        <w:t>סומך לו משום פאה</w:t>
      </w:r>
      <w:r>
        <w:rPr>
          <w:rtl w:val="true"/>
        </w:rPr>
        <w:t xml:space="preserve">. </w:t>
      </w:r>
      <w:r>
        <w:rPr>
          <w:rtl w:val="true"/>
        </w:rPr>
        <w:t>אבל אם כבר תלש כל השדה שוב אינו יכול להוסיף בתלוש</w:t>
      </w:r>
      <w:r>
        <w:rPr>
          <w:rtl w:val="true"/>
        </w:rPr>
        <w:t xml:space="preserve">. </w:t>
      </w:r>
      <w:r>
        <w:rPr>
          <w:rtl w:val="true"/>
        </w:rPr>
        <w:t>אחר שכבר נפטר כולו במה שהניח בתחלת השדה</w:t>
      </w:r>
      <w:r>
        <w:rPr>
          <w:rtl w:val="true"/>
        </w:rPr>
        <w:t xml:space="preserve">. </w:t>
      </w:r>
      <w:r>
        <w:rPr>
          <w:rtl w:val="true"/>
        </w:rPr>
        <w:t>ששוב אין לתוספת בתלוש דין פאה</w:t>
      </w:r>
      <w:r>
        <w:rPr>
          <w:rtl w:val="true"/>
        </w:rPr>
        <w:t xml:space="preserve">. </w:t>
      </w:r>
      <w:r>
        <w:rPr>
          <w:rtl w:val="true"/>
        </w:rPr>
        <w:t>שאם היה מפריש מכל א</w:t>
      </w:r>
      <w:r>
        <w:rPr>
          <w:rtl w:val="true"/>
        </w:rPr>
        <w:t xml:space="preserve">' </w:t>
      </w:r>
      <w:r>
        <w:rPr>
          <w:rtl w:val="true"/>
        </w:rPr>
        <w:t>וא</w:t>
      </w:r>
      <w:r>
        <w:rPr>
          <w:rtl w:val="true"/>
        </w:rPr>
        <w:t xml:space="preserve">' </w:t>
      </w:r>
      <w:r>
        <w:rPr>
          <w:rtl w:val="true"/>
        </w:rPr>
        <w:t>מפריש עליו בתלוש שחייב בפני עצמו ולא נפטר בשיעור המרוב</w:t>
      </w:r>
      <w:r>
        <w:rPr>
          <w:rtl w:val="true"/>
        </w:rPr>
        <w:t xml:space="preserve">' </w:t>
      </w:r>
      <w:r>
        <w:rPr>
          <w:rtl w:val="true"/>
        </w:rPr>
        <w:t>שהניח בתחלה וכדאמרן 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יש ליישב בזה מה שדקדק בתי</w:t>
      </w:r>
      <w:r>
        <w:rPr>
          <w:rtl w:val="true"/>
        </w:rPr>
        <w:t>"</w:t>
      </w:r>
      <w:r>
        <w:rPr>
          <w:rtl w:val="true"/>
        </w:rPr>
        <w:t>ט במשנתינו</w:t>
      </w:r>
      <w:r>
        <w:rPr>
          <w:rtl w:val="true"/>
        </w:rPr>
        <w:t xml:space="preserve">. </w:t>
      </w:r>
      <w:r>
        <w:rPr>
          <w:rtl w:val="true"/>
        </w:rPr>
        <w:t>דתנן ומודים ב</w:t>
      </w:r>
      <w:r>
        <w:rPr>
          <w:rtl w:val="true"/>
        </w:rPr>
        <w:t>"</w:t>
      </w:r>
      <w:r>
        <w:rPr>
          <w:rtl w:val="true"/>
        </w:rPr>
        <w:t>ש שאם היו ראשי שורות מעורבין וכו</w:t>
      </w:r>
      <w:r>
        <w:rPr>
          <w:rtl w:val="true"/>
        </w:rPr>
        <w:t xml:space="preserve">'. </w:t>
      </w:r>
      <w:r>
        <w:rPr>
          <w:rtl w:val="true"/>
        </w:rPr>
        <w:t>ואע</w:t>
      </w:r>
      <w:r>
        <w:rPr>
          <w:rtl w:val="true"/>
        </w:rPr>
        <w:t>"</w:t>
      </w:r>
      <w:r>
        <w:rPr>
          <w:rtl w:val="true"/>
        </w:rPr>
        <w:t>ג דאין נ</w:t>
      </w:r>
      <w:r>
        <w:rPr>
          <w:rtl w:val="true"/>
        </w:rPr>
        <w:t>"</w:t>
      </w:r>
      <w:r>
        <w:rPr>
          <w:rtl w:val="true"/>
        </w:rPr>
        <w:t>מ בהודאתם דהא לית הילכתא כוותייהו</w:t>
      </w:r>
      <w:r>
        <w:rPr>
          <w:rtl w:val="true"/>
        </w:rPr>
        <w:t xml:space="preserve">. </w:t>
      </w:r>
      <w:r>
        <w:rPr>
          <w:rtl w:val="true"/>
        </w:rPr>
        <w:t>אפשר דאצטריך לאשמועינן מילתא אליבא דב</w:t>
      </w:r>
      <w:r>
        <w:rPr>
          <w:rtl w:val="true"/>
        </w:rPr>
        <w:t>"</w:t>
      </w:r>
      <w:r>
        <w:rPr>
          <w:rtl w:val="true"/>
        </w:rPr>
        <w:t>ה</w:t>
      </w:r>
      <w:r>
        <w:rPr>
          <w:rtl w:val="true"/>
        </w:rPr>
        <w:t xml:space="preserve">. </w:t>
      </w:r>
      <w:r>
        <w:rPr>
          <w:rtl w:val="true"/>
        </w:rPr>
        <w:t>דסד</w:t>
      </w:r>
      <w:r>
        <w:rPr>
          <w:rtl w:val="true"/>
        </w:rPr>
        <w:t>"</w:t>
      </w:r>
      <w:r>
        <w:rPr>
          <w:rtl w:val="true"/>
        </w:rPr>
        <w:t>א מאי דקתני ברישא ובה</w:t>
      </w:r>
      <w:r>
        <w:rPr>
          <w:rtl w:val="true"/>
        </w:rPr>
        <w:t>"</w:t>
      </w:r>
      <w:r>
        <w:rPr>
          <w:rtl w:val="true"/>
        </w:rPr>
        <w:t>א מא</w:t>
      </w:r>
      <w:r>
        <w:rPr>
          <w:rtl w:val="true"/>
        </w:rPr>
        <w:t xml:space="preserve">' </w:t>
      </w:r>
      <w:r>
        <w:rPr>
          <w:rtl w:val="true"/>
        </w:rPr>
        <w:t>על הכל</w:t>
      </w:r>
      <w:r>
        <w:rPr>
          <w:rtl w:val="true"/>
        </w:rPr>
        <w:t xml:space="preserve">. </w:t>
      </w:r>
      <w:r>
        <w:rPr>
          <w:rtl w:val="true"/>
        </w:rPr>
        <w:t>לא באו לומר אלא שרשאי ויכול להניח מא</w:t>
      </w:r>
      <w:r>
        <w:rPr>
          <w:rtl w:val="true"/>
        </w:rPr>
        <w:t xml:space="preserve">' </w:t>
      </w:r>
      <w:r>
        <w:rPr>
          <w:rtl w:val="true"/>
        </w:rPr>
        <w:t>על הכל לכשירצה</w:t>
      </w:r>
      <w:r>
        <w:rPr>
          <w:rtl w:val="true"/>
        </w:rPr>
        <w:t xml:space="preserve">. </w:t>
      </w:r>
      <w:r>
        <w:rPr>
          <w:rtl w:val="true"/>
        </w:rPr>
        <w:t>ולעולם לא פליגי אב</w:t>
      </w:r>
      <w:r>
        <w:rPr>
          <w:rtl w:val="true"/>
        </w:rPr>
        <w:t>"</w:t>
      </w:r>
      <w:r>
        <w:rPr>
          <w:rtl w:val="true"/>
        </w:rPr>
        <w:t>ש בהא דכי מפריש מכל א</w:t>
      </w:r>
      <w:r>
        <w:rPr>
          <w:rtl w:val="true"/>
        </w:rPr>
        <w:t xml:space="preserve">' </w:t>
      </w:r>
      <w:r>
        <w:rPr>
          <w:rtl w:val="true"/>
        </w:rPr>
        <w:t>וא</w:t>
      </w:r>
      <w:r>
        <w:rPr>
          <w:rtl w:val="true"/>
        </w:rPr>
        <w:t xml:space="preserve">' </w:t>
      </w:r>
      <w:r>
        <w:rPr>
          <w:rtl w:val="true"/>
        </w:rPr>
        <w:t>נמי ש</w:t>
      </w:r>
      <w:r>
        <w:rPr>
          <w:rtl w:val="true"/>
        </w:rPr>
        <w:t>"</w:t>
      </w:r>
      <w:r>
        <w:rPr>
          <w:rtl w:val="true"/>
        </w:rPr>
        <w:t>ד</w:t>
      </w:r>
      <w:r>
        <w:rPr>
          <w:rtl w:val="true"/>
        </w:rPr>
        <w:t xml:space="preserve">. </w:t>
      </w:r>
      <w:r>
        <w:rPr>
          <w:rtl w:val="true"/>
        </w:rPr>
        <w:t>דלכאורה הכא נמי מסתברא דאפי</w:t>
      </w:r>
      <w:r>
        <w:rPr>
          <w:rtl w:val="true"/>
        </w:rPr>
        <w:t xml:space="preserve">' </w:t>
      </w:r>
      <w:r>
        <w:rPr>
          <w:rtl w:val="true"/>
        </w:rPr>
        <w:t>תימא כל המלבנות חשובין שדה א</w:t>
      </w:r>
      <w:r>
        <w:rPr>
          <w:rtl w:val="true"/>
        </w:rPr>
        <w:t xml:space="preserve">'. </w:t>
      </w:r>
      <w:r>
        <w:rPr>
          <w:rtl w:val="true"/>
        </w:rPr>
        <w:t>הא תנן לעיל נותנין פאה מתחלת השדה ומאמצעה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איכפל למתני ומודי</w:t>
      </w:r>
      <w:r>
        <w:rPr>
          <w:rtl w:val="true"/>
        </w:rPr>
        <w:t xml:space="preserve">' </w:t>
      </w:r>
      <w:r>
        <w:rPr>
          <w:rtl w:val="true"/>
        </w:rPr>
        <w:t>ב</w:t>
      </w:r>
      <w:r>
        <w:rPr>
          <w:rtl w:val="true"/>
        </w:rPr>
        <w:t>"</w:t>
      </w:r>
      <w:r>
        <w:rPr>
          <w:rtl w:val="true"/>
        </w:rPr>
        <w:t>ש למימרא דכה</w:t>
      </w:r>
      <w:r>
        <w:rPr>
          <w:rtl w:val="true"/>
        </w:rPr>
        <w:t>"</w:t>
      </w:r>
      <w:r>
        <w:rPr>
          <w:rtl w:val="true"/>
        </w:rPr>
        <w:t>ג דראשי שורות מעורבין אפי</w:t>
      </w:r>
      <w:r>
        <w:rPr>
          <w:rtl w:val="true"/>
        </w:rPr>
        <w:t xml:space="preserve">' </w:t>
      </w:r>
      <w:r>
        <w:rPr>
          <w:rtl w:val="true"/>
        </w:rPr>
        <w:t>לב</w:t>
      </w:r>
      <w:r>
        <w:rPr>
          <w:rtl w:val="true"/>
        </w:rPr>
        <w:t>"</w:t>
      </w:r>
      <w:r>
        <w:rPr>
          <w:rtl w:val="true"/>
        </w:rPr>
        <w:t>ש מא</w:t>
      </w:r>
      <w:r>
        <w:rPr>
          <w:rtl w:val="true"/>
        </w:rPr>
        <w:t xml:space="preserve">' </w:t>
      </w:r>
      <w:r>
        <w:rPr>
          <w:rtl w:val="true"/>
        </w:rPr>
        <w:t>על הכל דווקא</w:t>
      </w:r>
      <w:r>
        <w:rPr>
          <w:rtl w:val="true"/>
        </w:rPr>
        <w:t xml:space="preserve">. </w:t>
      </w:r>
      <w:r>
        <w:rPr>
          <w:rtl w:val="true"/>
        </w:rPr>
        <w:t>ואין הדבר נתון לרצונו</w:t>
      </w:r>
      <w:r>
        <w:rPr>
          <w:rtl w:val="true"/>
        </w:rPr>
        <w:t xml:space="preserve">. </w:t>
      </w:r>
      <w:r>
        <w:rPr>
          <w:rtl w:val="true"/>
        </w:rPr>
        <w:t>וטעמא כדאמרן דהיכ</w:t>
      </w:r>
      <w:r>
        <w:rPr>
          <w:rtl w:val="true"/>
        </w:rPr>
        <w:t xml:space="preserve">' </w:t>
      </w:r>
      <w:r>
        <w:rPr>
          <w:rtl w:val="true"/>
        </w:rPr>
        <w:t>דאמרו מא</w:t>
      </w:r>
      <w:r>
        <w:rPr>
          <w:rtl w:val="true"/>
        </w:rPr>
        <w:t xml:space="preserve">' </w:t>
      </w:r>
      <w:r>
        <w:rPr>
          <w:rtl w:val="true"/>
        </w:rPr>
        <w:t>על הכל אינו יכול להוסיף עוד בתלוש אם כבר הניח בתחלה כשיעור</w:t>
      </w:r>
      <w:r>
        <w:rPr>
          <w:rtl w:val="true"/>
        </w:rPr>
        <w:t xml:space="preserve">. </w:t>
      </w:r>
      <w:r>
        <w:rPr>
          <w:rtl w:val="true"/>
        </w:rPr>
        <w:t>ואי אמרת מצי נמי לאנוחי מכל א</w:t>
      </w:r>
      <w:r>
        <w:rPr>
          <w:rtl w:val="true"/>
        </w:rPr>
        <w:t xml:space="preserve">' </w:t>
      </w:r>
      <w:r>
        <w:rPr>
          <w:rtl w:val="true"/>
        </w:rPr>
        <w:t>וא</w:t>
      </w:r>
      <w:r>
        <w:rPr>
          <w:rtl w:val="true"/>
        </w:rPr>
        <w:t xml:space="preserve">' </w:t>
      </w:r>
      <w:r>
        <w:rPr>
          <w:rtl w:val="true"/>
        </w:rPr>
        <w:t>נפיק מנה חורבא</w:t>
      </w:r>
      <w:r>
        <w:rPr>
          <w:rtl w:val="true"/>
        </w:rPr>
        <w:t xml:space="preserve">. </w:t>
      </w:r>
      <w:r>
        <w:rPr>
          <w:rtl w:val="true"/>
        </w:rPr>
        <w:t>דאתי למימר כל א</w:t>
      </w:r>
      <w:r>
        <w:rPr>
          <w:rtl w:val="true"/>
        </w:rPr>
        <w:t xml:space="preserve">' </w:t>
      </w:r>
      <w:r>
        <w:rPr>
          <w:rtl w:val="true"/>
        </w:rPr>
        <w:t>חייב בפ</w:t>
      </w:r>
      <w:r>
        <w:rPr>
          <w:rtl w:val="true"/>
        </w:rPr>
        <w:t>"</w:t>
      </w:r>
      <w:r>
        <w:rPr>
          <w:rtl w:val="true"/>
        </w:rPr>
        <w:t>ע</w:t>
      </w:r>
      <w:r>
        <w:rPr>
          <w:rtl w:val="true"/>
        </w:rPr>
        <w:t xml:space="preserve">. </w:t>
      </w:r>
      <w:r>
        <w:rPr>
          <w:rtl w:val="true"/>
        </w:rPr>
        <w:t>ואתי לאפקועי ממעשר</w:t>
      </w:r>
      <w:r>
        <w:rPr>
          <w:rtl w:val="true"/>
        </w:rPr>
        <w:t xml:space="preserve">. </w:t>
      </w:r>
      <w:r>
        <w:rPr>
          <w:rtl w:val="true"/>
        </w:rPr>
        <w:t>דשמעינן ממשנה יתירא דקפידא איכא במילתא ודווקא קאמר ב</w:t>
      </w:r>
      <w:r>
        <w:rPr>
          <w:rtl w:val="true"/>
        </w:rPr>
        <w:t>"</w:t>
      </w:r>
      <w:r>
        <w:rPr>
          <w:rtl w:val="true"/>
        </w:rPr>
        <w:t>ש מא</w:t>
      </w:r>
      <w:r>
        <w:rPr>
          <w:rtl w:val="true"/>
        </w:rPr>
        <w:t xml:space="preserve">' </w:t>
      </w:r>
      <w:r>
        <w:rPr>
          <w:rtl w:val="true"/>
        </w:rPr>
        <w:t>על הכל</w:t>
      </w:r>
      <w:r>
        <w:rPr>
          <w:rtl w:val="true"/>
        </w:rPr>
        <w:t xml:space="preserve">. </w:t>
      </w:r>
      <w:r>
        <w:rPr>
          <w:rtl w:val="true"/>
        </w:rPr>
        <w:t>ומדב</w:t>
      </w:r>
      <w:r>
        <w:rPr>
          <w:rtl w:val="true"/>
        </w:rPr>
        <w:t>"</w:t>
      </w:r>
      <w:r>
        <w:rPr>
          <w:rtl w:val="true"/>
        </w:rPr>
        <w:t>ש נשמע לב</w:t>
      </w:r>
      <w:r>
        <w:rPr>
          <w:rtl w:val="true"/>
        </w:rPr>
        <w:t>"</w:t>
      </w:r>
      <w:r>
        <w:rPr>
          <w:rtl w:val="true"/>
        </w:rPr>
        <w:t>ה דברישא נמי מא</w:t>
      </w:r>
      <w:r>
        <w:rPr>
          <w:rtl w:val="true"/>
        </w:rPr>
        <w:t xml:space="preserve">' </w:t>
      </w:r>
      <w:r>
        <w:rPr>
          <w:rtl w:val="true"/>
        </w:rPr>
        <w:t>על הכל דווקא ולא באופן אחר מטעמא דפרישית וקרוב הדבר להשמע</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המוכר קלחי אילן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שרשים ולא מכר לו הקרקע והוא לשון הר</w:t>
      </w:r>
      <w:r>
        <w:rPr>
          <w:rtl w:val="true"/>
        </w:rPr>
        <w:t>"</w:t>
      </w:r>
      <w:r>
        <w:rPr>
          <w:rtl w:val="true"/>
        </w:rPr>
        <w:t>ש ז</w:t>
      </w:r>
      <w:r>
        <w:rPr>
          <w:rtl w:val="true"/>
        </w:rPr>
        <w:t>"</w:t>
      </w:r>
      <w:r>
        <w:rPr>
          <w:rtl w:val="true"/>
        </w:rPr>
        <w:t>ל</w:t>
      </w:r>
      <w:r>
        <w:rPr>
          <w:rtl w:val="true"/>
        </w:rPr>
        <w:t xml:space="preserve">. </w:t>
      </w:r>
      <w:r>
        <w:rPr>
          <w:rtl w:val="true"/>
        </w:rPr>
        <w:t>וצריך לביאור דר</w:t>
      </w:r>
      <w:r>
        <w:rPr>
          <w:rtl w:val="true"/>
        </w:rPr>
        <w:t>"</w:t>
      </w:r>
      <w:r>
        <w:rPr>
          <w:rtl w:val="true"/>
        </w:rPr>
        <w:t>ל שלא מכר לו קרקע כראוי לצורך האילן דהיינו מלא האורה וסלו</w:t>
      </w:r>
      <w:r>
        <w:rPr>
          <w:rtl w:val="true"/>
        </w:rPr>
        <w:t xml:space="preserve">. </w:t>
      </w:r>
      <w:r>
        <w:rPr>
          <w:rtl w:val="true"/>
        </w:rPr>
        <w:t>והיינו נמי דמסיים בה הרא</w:t>
      </w:r>
      <w:r>
        <w:rPr>
          <w:rtl w:val="true"/>
        </w:rPr>
        <w:t>"</w:t>
      </w:r>
      <w:r>
        <w:rPr>
          <w:rtl w:val="true"/>
        </w:rPr>
        <w:t>ש שאין לו בקרקע אפילו כדי יניקת האילן שהיא י</w:t>
      </w:r>
      <w:r>
        <w:rPr>
          <w:rtl w:val="true"/>
        </w:rPr>
        <w:t>"</w:t>
      </w:r>
      <w:r>
        <w:rPr>
          <w:rtl w:val="true"/>
        </w:rPr>
        <w:t>ו אמה וה</w:t>
      </w:r>
      <w:r>
        <w:rPr>
          <w:rtl w:val="true"/>
        </w:rPr>
        <w:t>"</w:t>
      </w:r>
      <w:r>
        <w:rPr>
          <w:rtl w:val="true"/>
        </w:rPr>
        <w:t>ה למלא האורה דלית ליה</w:t>
      </w:r>
      <w:r>
        <w:rPr>
          <w:rtl w:val="true"/>
        </w:rPr>
        <w:t xml:space="preserve">. </w:t>
      </w:r>
      <w:r>
        <w:rPr>
          <w:rtl w:val="true"/>
        </w:rPr>
        <w:t>כיון שלא מכר לו</w:t>
      </w:r>
      <w:r>
        <w:rPr>
          <w:rtl w:val="true"/>
        </w:rPr>
        <w:t xml:space="preserve">. </w:t>
      </w:r>
      <w:r>
        <w:rPr>
          <w:rtl w:val="true"/>
        </w:rPr>
        <w:t>דהקונה אילן א</w:t>
      </w:r>
      <w:r>
        <w:rPr>
          <w:rtl w:val="true"/>
        </w:rPr>
        <w:t xml:space="preserve">' </w:t>
      </w:r>
      <w:r>
        <w:rPr>
          <w:rtl w:val="true"/>
        </w:rPr>
        <w:t>אין לו קרקע אליבא דכ</w:t>
      </w:r>
      <w:r>
        <w:rPr>
          <w:rtl w:val="true"/>
        </w:rPr>
        <w:t>"</w:t>
      </w:r>
      <w:r>
        <w:rPr>
          <w:rtl w:val="true"/>
        </w:rPr>
        <w:t>ע</w:t>
      </w:r>
      <w:r>
        <w:rPr>
          <w:rtl w:val="true"/>
        </w:rPr>
        <w:t xml:space="preserve">. </w:t>
      </w:r>
      <w:r>
        <w:rPr>
          <w:rtl w:val="true"/>
        </w:rPr>
        <w:t>אבל בודאי יש לו קרקע כנגד האילן</w:t>
      </w:r>
      <w:r>
        <w:rPr>
          <w:rtl w:val="true"/>
        </w:rPr>
        <w:t xml:space="preserve">. </w:t>
      </w:r>
      <w:r>
        <w:rPr>
          <w:rtl w:val="true"/>
        </w:rPr>
        <w:t>שאותו גוף הקרקע שכנגד השרשי</w:t>
      </w:r>
      <w:r>
        <w:rPr>
          <w:rtl w:val="true"/>
        </w:rPr>
        <w:t xml:space="preserve">' </w:t>
      </w:r>
      <w:r>
        <w:rPr>
          <w:rtl w:val="true"/>
        </w:rPr>
        <w:t>צריך שיהא קנוי לו ולא סגי בלא</w:t>
      </w:r>
      <w:r>
        <w:rPr>
          <w:rtl w:val="true"/>
        </w:rPr>
        <w:t>"</w:t>
      </w:r>
      <w:r>
        <w:rPr>
          <w:rtl w:val="true"/>
        </w:rPr>
        <w:t>ה</w:t>
      </w:r>
      <w:r>
        <w:rPr>
          <w:rtl w:val="true"/>
        </w:rPr>
        <w:t xml:space="preserve">. </w:t>
      </w:r>
      <w:r>
        <w:rPr>
          <w:rtl w:val="true"/>
        </w:rPr>
        <w:t>דאל</w:t>
      </w:r>
      <w:r>
        <w:rPr>
          <w:rtl w:val="true"/>
        </w:rPr>
        <w:t>"</w:t>
      </w:r>
      <w:r>
        <w:rPr>
          <w:rtl w:val="true"/>
        </w:rPr>
        <w:t>כ לא מיחייב בפא</w:t>
      </w:r>
      <w:r>
        <w:rPr>
          <w:rtl w:val="true"/>
        </w:rPr>
        <w:t xml:space="preserve">' </w:t>
      </w:r>
      <w:r>
        <w:rPr>
          <w:rtl w:val="true"/>
        </w:rPr>
        <w:t>כבסמוך מ</w:t>
      </w:r>
      <w:r>
        <w:rPr>
          <w:rtl w:val="true"/>
        </w:rPr>
        <w:t>"</w:t>
      </w:r>
      <w:r>
        <w:rPr>
          <w:rtl w:val="true"/>
        </w:rPr>
        <w:t>ו ודוק</w:t>
      </w:r>
      <w:r>
        <w:rPr>
          <w:rtl w:val="true"/>
        </w:rPr>
        <w:t xml:space="preserve">. </w:t>
      </w:r>
      <w:r>
        <w:rPr>
          <w:rtl w:val="true"/>
        </w:rPr>
        <w:t>וכן משמע שם בפי</w:t>
      </w:r>
      <w:r>
        <w:rPr>
          <w:rtl w:val="true"/>
        </w:rPr>
        <w:t xml:space="preserve">' </w:t>
      </w:r>
      <w:r>
        <w:rPr>
          <w:rtl w:val="true"/>
        </w:rPr>
        <w:t>הר</w:t>
      </w:r>
      <w:r>
        <w:rPr>
          <w:rtl w:val="true"/>
        </w:rPr>
        <w:t>"</w:t>
      </w:r>
      <w:r>
        <w:rPr>
          <w:rtl w:val="true"/>
        </w:rPr>
        <w:t>ש וזהו דבר שאין בו ספק דאל</w:t>
      </w:r>
      <w:r>
        <w:rPr>
          <w:rtl w:val="true"/>
        </w:rPr>
        <w:t>"</w:t>
      </w:r>
      <w:r>
        <w:rPr>
          <w:rtl w:val="true"/>
        </w:rPr>
        <w:t>ה לא קרינן ביה שדך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דאיכפל הר</w:t>
      </w:r>
      <w:r>
        <w:rPr>
          <w:rtl w:val="true"/>
        </w:rPr>
        <w:t>"</w:t>
      </w:r>
      <w:r>
        <w:rPr>
          <w:rtl w:val="true"/>
        </w:rPr>
        <w:t>ש לפרושי בה</w:t>
      </w:r>
      <w:r>
        <w:rPr>
          <w:rtl w:val="true"/>
        </w:rPr>
        <w:t>"</w:t>
      </w:r>
      <w:r>
        <w:rPr>
          <w:rtl w:val="true"/>
        </w:rPr>
        <w:t>ג</w:t>
      </w:r>
      <w:r>
        <w:rPr>
          <w:rtl w:val="true"/>
        </w:rPr>
        <w:t xml:space="preserve">. </w:t>
      </w:r>
      <w:r>
        <w:rPr>
          <w:rtl w:val="true"/>
        </w:rPr>
        <w:t>היינו כדי לאוקמי מתניתין בכל גוונא דאפי</w:t>
      </w:r>
      <w:r>
        <w:rPr>
          <w:rtl w:val="true"/>
        </w:rPr>
        <w:t xml:space="preserve">' </w:t>
      </w:r>
      <w:r>
        <w:rPr>
          <w:rtl w:val="true"/>
        </w:rPr>
        <w:t>ברצופין נותן פאה מכל א</w:t>
      </w:r>
      <w:r>
        <w:rPr>
          <w:rtl w:val="true"/>
        </w:rPr>
        <w:t xml:space="preserve">' </w:t>
      </w:r>
      <w:r>
        <w:rPr>
          <w:rtl w:val="true"/>
        </w:rPr>
        <w:t>מאחר שאין כאן קרקע שתצרפם</w:t>
      </w:r>
      <w:r>
        <w:rPr>
          <w:rtl w:val="true"/>
        </w:rPr>
        <w:t xml:space="preserve">. </w:t>
      </w:r>
      <w:r>
        <w:rPr>
          <w:rtl w:val="true"/>
        </w:rPr>
        <w:t>שאין הקרקע שביניהם שלו והרי הם מופרשים ומופסקים</w:t>
      </w:r>
      <w:r>
        <w:rPr>
          <w:rtl w:val="true"/>
        </w:rPr>
        <w:t xml:space="preserve">. </w:t>
      </w:r>
      <w:r>
        <w:rPr>
          <w:rtl w:val="true"/>
        </w:rPr>
        <w:t>משא</w:t>
      </w:r>
      <w:r>
        <w:rPr>
          <w:rtl w:val="true"/>
        </w:rPr>
        <w:t>"</w:t>
      </w:r>
      <w:r>
        <w:rPr>
          <w:rtl w:val="true"/>
        </w:rPr>
        <w:t>כ אי הוי מיירי במכר לו קרקע סביבם כשיעור אינו נותן אלא פאה א</w:t>
      </w:r>
      <w:r>
        <w:rPr>
          <w:rtl w:val="true"/>
        </w:rPr>
        <w:t xml:space="preserve">' </w:t>
      </w:r>
      <w:r>
        <w:rPr>
          <w:rtl w:val="true"/>
        </w:rPr>
        <w:t>לכל הקלחים הסמוכים אלו לאלו ומובלעים בשיעור השייך להם שכיון שהקרקע שביניהם שלו</w:t>
      </w:r>
      <w:r>
        <w:rPr>
          <w:rtl w:val="true"/>
        </w:rPr>
        <w:t xml:space="preserve">. </w:t>
      </w:r>
      <w:r>
        <w:rPr>
          <w:rtl w:val="true"/>
        </w:rPr>
        <w:t>הקרקע מצרפתם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ולשון </w:t>
      </w:r>
      <w:r>
        <w:rPr>
          <w:rStyle w:val="Style12"/>
          <w:vertAlign w:val="superscript"/>
          <w:rtl w:val="true"/>
        </w:rPr>
        <w:t>@</w:t>
      </w:r>
      <w:r>
        <w:rPr>
          <w:rStyle w:val="Style12"/>
          <w:vertAlign w:val="superscript"/>
        </w:rPr>
        <w:t>33</w:t>
      </w:r>
      <w:r>
        <w:rPr>
          <w:rtl w:val="true"/>
        </w:rPr>
        <w:t>הרמב</w:t>
      </w:r>
      <w:r>
        <w:rPr>
          <w:rtl w:val="true"/>
        </w:rPr>
        <w:t>"</w:t>
      </w:r>
      <w:r>
        <w:rPr>
          <w:rtl w:val="true"/>
        </w:rPr>
        <w:t>ם בספ</w:t>
      </w:r>
      <w:r>
        <w:rPr>
          <w:rtl w:val="true"/>
        </w:rPr>
        <w:t>"</w:t>
      </w:r>
      <w:r>
        <w:rPr>
          <w:rtl w:val="true"/>
        </w:rPr>
        <w:t xml:space="preserve">ג </w:t>
      </w:r>
      <w:r>
        <w:rPr>
          <w:rtl w:val="true"/>
        </w:rPr>
        <w:t>[</w:t>
      </w:r>
      <w:r>
        <w:rPr>
          <w:rtl w:val="true"/>
        </w:rPr>
        <w:t>הלכה י</w:t>
      </w:r>
      <w:r>
        <w:rPr>
          <w:rtl w:val="true"/>
        </w:rPr>
        <w:t>"</w:t>
      </w:r>
      <w:r>
        <w:rPr>
          <w:rtl w:val="true"/>
        </w:rPr>
        <w:t>ח</w:t>
      </w:r>
      <w:r>
        <w:rPr>
          <w:rtl w:val="true"/>
        </w:rPr>
        <w:t xml:space="preserve">] </w:t>
      </w:r>
      <w:r>
        <w:rPr>
          <w:rtl w:val="true"/>
        </w:rPr>
        <w:t>דמ</w:t>
      </w:r>
      <w:r>
        <w:rPr>
          <w:rtl w:val="true"/>
        </w:rPr>
        <w:t>"</w:t>
      </w:r>
      <w:r>
        <w:rPr>
          <w:rtl w:val="true"/>
        </w:rPr>
        <w:t>ע המוכר מקומות משדהו</w:t>
      </w:r>
      <w:r>
        <w:rPr>
          <w:rtl w:val="true"/>
        </w:rPr>
        <w:t xml:space="preserve">. </w:t>
      </w:r>
      <w:r>
        <w:rPr>
          <w:rtl w:val="true"/>
        </w:rPr>
        <w:t>מבואר ג</w:t>
      </w:r>
      <w:r>
        <w:rPr>
          <w:rtl w:val="true"/>
        </w:rPr>
        <w:t>"</w:t>
      </w:r>
      <w:r>
        <w:rPr>
          <w:rtl w:val="true"/>
        </w:rPr>
        <w:t>כ שמוכר גוף הקרקע וק</w:t>
      </w:r>
      <w:r>
        <w:rPr>
          <w:rtl w:val="true"/>
        </w:rPr>
        <w:t>"</w:t>
      </w:r>
      <w:r>
        <w:rPr>
          <w:rtl w:val="true"/>
        </w:rPr>
        <w:t>ל</w:t>
      </w:r>
      <w:r>
        <w:rPr>
          <w:rtl w:val="true"/>
        </w:rPr>
        <w:t xml:space="preserve">. </w:t>
      </w:r>
      <w:r>
        <w:rPr>
          <w:rtl w:val="true"/>
        </w:rPr>
        <w:t>אלא שצ</w:t>
      </w:r>
      <w:r>
        <w:rPr>
          <w:rtl w:val="true"/>
        </w:rPr>
        <w:t>"</w:t>
      </w:r>
      <w:r>
        <w:rPr>
          <w:rtl w:val="true"/>
        </w:rPr>
        <w:t>ע למה הפליג הענין שכתב המוכר וכו</w:t>
      </w:r>
      <w:r>
        <w:rPr>
          <w:rtl w:val="true"/>
        </w:rPr>
        <w:t xml:space="preserve">' </w:t>
      </w:r>
      <w:r>
        <w:rPr>
          <w:rtl w:val="true"/>
        </w:rPr>
        <w:t>לאנשים הרבה</w:t>
      </w:r>
      <w:r>
        <w:rPr>
          <w:rtl w:val="true"/>
        </w:rPr>
        <w:t xml:space="preserve">. </w:t>
      </w:r>
      <w:r>
        <w:rPr>
          <w:rtl w:val="true"/>
        </w:rPr>
        <w:t>דסתמא דמתני</w:t>
      </w:r>
      <w:r>
        <w:rPr>
          <w:rtl w:val="true"/>
        </w:rPr>
        <w:t xml:space="preserve">' </w:t>
      </w:r>
      <w:r>
        <w:rPr>
          <w:rtl w:val="true"/>
        </w:rPr>
        <w:t>משמע אפי</w:t>
      </w:r>
      <w:r>
        <w:rPr>
          <w:rtl w:val="true"/>
        </w:rPr>
        <w:t xml:space="preserve">' </w:t>
      </w:r>
      <w:r>
        <w:rPr>
          <w:rtl w:val="true"/>
        </w:rPr>
        <w:t>לאדם א</w:t>
      </w:r>
      <w:r>
        <w:rPr>
          <w:rtl w:val="true"/>
        </w:rPr>
        <w:t xml:space="preserve">'. </w:t>
      </w:r>
      <w:r>
        <w:rPr>
          <w:rtl w:val="true"/>
        </w:rPr>
        <w:t>ולפי דרכו ז</w:t>
      </w:r>
      <w:r>
        <w:rPr>
          <w:rtl w:val="true"/>
        </w:rPr>
        <w:t>"</w:t>
      </w:r>
      <w:r>
        <w:rPr>
          <w:rtl w:val="true"/>
        </w:rPr>
        <w:t>ל אין צריך לדחוק כפירוש הר</w:t>
      </w:r>
      <w:r>
        <w:rPr>
          <w:rtl w:val="true"/>
        </w:rPr>
        <w:t>"</w:t>
      </w:r>
      <w:r>
        <w:rPr>
          <w:rtl w:val="true"/>
        </w:rPr>
        <w:t>ש הנז</w:t>
      </w:r>
      <w:r>
        <w:rPr>
          <w:rtl w:val="true"/>
        </w:rPr>
        <w:t xml:space="preserve">' </w:t>
      </w:r>
      <w:r>
        <w:rPr>
          <w:rtl w:val="true"/>
        </w:rPr>
        <w:t>דבאין לו קרקע מיירי</w:t>
      </w:r>
      <w:r>
        <w:rPr>
          <w:rtl w:val="true"/>
        </w:rPr>
        <w:t xml:space="preserve">. </w:t>
      </w:r>
      <w:r>
        <w:rPr>
          <w:rtl w:val="true"/>
        </w:rPr>
        <w:t>דלדידיה איכא לאוקמי אפי</w:t>
      </w:r>
      <w:r>
        <w:rPr>
          <w:rtl w:val="true"/>
        </w:rPr>
        <w:t xml:space="preserve">' </w:t>
      </w:r>
      <w:r>
        <w:rPr>
          <w:rtl w:val="true"/>
        </w:rPr>
        <w:t>בדאית ליה קרקע</w:t>
      </w:r>
      <w:r>
        <w:rPr>
          <w:rtl w:val="true"/>
        </w:rPr>
        <w:t xml:space="preserve">. </w:t>
      </w:r>
      <w:r>
        <w:rPr>
          <w:rtl w:val="true"/>
        </w:rPr>
        <w:t>אפ</w:t>
      </w:r>
      <w:r>
        <w:rPr>
          <w:rtl w:val="true"/>
        </w:rPr>
        <w:t>"</w:t>
      </w:r>
      <w:r>
        <w:rPr>
          <w:rtl w:val="true"/>
        </w:rPr>
        <w:t>ה כל קלח עם קרקעו רשות בפ</w:t>
      </w:r>
      <w:r>
        <w:rPr>
          <w:rtl w:val="true"/>
        </w:rPr>
        <w:t>"</w:t>
      </w:r>
      <w:r>
        <w:rPr>
          <w:rtl w:val="true"/>
        </w:rPr>
        <w:t>ע הוא</w:t>
      </w:r>
      <w:r>
        <w:rPr>
          <w:rtl w:val="true"/>
        </w:rPr>
        <w:t xml:space="preserve">. </w:t>
      </w:r>
      <w:r>
        <w:rPr>
          <w:rtl w:val="true"/>
        </w:rPr>
        <w:t>ואולי לפי שפי</w:t>
      </w:r>
      <w:r>
        <w:rPr>
          <w:rtl w:val="true"/>
        </w:rPr>
        <w:t xml:space="preserve">' </w:t>
      </w:r>
      <w:r>
        <w:rPr>
          <w:rtl w:val="true"/>
        </w:rPr>
        <w:t>הר</w:t>
      </w:r>
      <w:r>
        <w:rPr>
          <w:rtl w:val="true"/>
        </w:rPr>
        <w:t>"</w:t>
      </w:r>
      <w:r>
        <w:rPr>
          <w:rtl w:val="true"/>
        </w:rPr>
        <w:t>ש נראה דחוק זהו שהצריכו לומר כן</w:t>
      </w:r>
      <w:r>
        <w:rPr>
          <w:rtl w:val="true"/>
        </w:rPr>
        <w:t xml:space="preserve">. </w:t>
      </w:r>
      <w:r>
        <w:rPr>
          <w:rtl w:val="true"/>
        </w:rPr>
        <w:t>אבל לשון קלחי אילן דייק קצת כהר</w:t>
      </w:r>
      <w:r>
        <w:rPr>
          <w:rtl w:val="true"/>
        </w:rPr>
        <w:t>"</w:t>
      </w:r>
      <w:r>
        <w:rPr>
          <w:rtl w:val="true"/>
        </w:rPr>
        <w:t>ש</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ו דדמאי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העושה סאתים</w:t>
      </w:r>
      <w:r>
        <w:rPr>
          <w:rStyle w:val="Style12"/>
          <w:rtl w:val="true"/>
        </w:rPr>
        <w:t>.</w:t>
      </w:r>
      <w:r>
        <w:rPr>
          <w:rStyle w:val="Style12"/>
          <w:vertAlign w:val="superscript"/>
          <w:rtl w:val="true"/>
        </w:rPr>
        <w:t>@</w:t>
      </w:r>
      <w:r>
        <w:rPr>
          <w:rStyle w:val="Style12"/>
          <w:vertAlign w:val="superscript"/>
        </w:rPr>
        <w:t>33</w:t>
      </w:r>
      <w:r>
        <w:rPr>
          <w:rtl w:val="true"/>
        </w:rPr>
        <w:t>כתב תי</w:t>
      </w:r>
      <w:r>
        <w:rPr>
          <w:rtl w:val="true"/>
        </w:rPr>
        <w:t>"</w:t>
      </w:r>
      <w:r>
        <w:rPr>
          <w:rtl w:val="true"/>
        </w:rPr>
        <w:t>ט לפירש</w:t>
      </w:r>
      <w:r>
        <w:rPr>
          <w:rtl w:val="true"/>
        </w:rPr>
        <w:t>"</w:t>
      </w:r>
      <w:r>
        <w:rPr>
          <w:rtl w:val="true"/>
        </w:rPr>
        <w:t>י מוכח דסאתים דחצר המשכן היינו לפי הצמיחה ומה שתוציא הארץ הוא</w:t>
      </w:r>
      <w:r>
        <w:rPr>
          <w:rtl w:val="true"/>
        </w:rPr>
        <w:t xml:space="preserve">. </w:t>
      </w:r>
      <w:r>
        <w:rPr>
          <w:rtl w:val="true"/>
        </w:rPr>
        <w:t>וא</w:t>
      </w:r>
      <w:r>
        <w:rPr>
          <w:rtl w:val="true"/>
        </w:rPr>
        <w:t>"</w:t>
      </w:r>
      <w:r>
        <w:rPr>
          <w:rtl w:val="true"/>
        </w:rPr>
        <w:t>כ בית רובע דת</w:t>
      </w:r>
      <w:r>
        <w:rPr>
          <w:rtl w:val="true"/>
        </w:rPr>
        <w:t>"</w:t>
      </w:r>
      <w:r>
        <w:rPr>
          <w:rtl w:val="true"/>
        </w:rPr>
        <w:t>ק שמשערין על פי שיעור חצר המשכן</w:t>
      </w:r>
      <w:r>
        <w:rPr>
          <w:rtl w:val="true"/>
        </w:rPr>
        <w:t xml:space="preserve">. </w:t>
      </w:r>
      <w:r>
        <w:rPr>
          <w:rtl w:val="true"/>
        </w:rPr>
        <w:t>נמי לפי הצמיחה ומה שתוציא הארץ וכו</w:t>
      </w:r>
      <w:r>
        <w:rPr>
          <w:rtl w:val="true"/>
        </w:rPr>
        <w:t xml:space="preserve">' </w:t>
      </w:r>
      <w:r>
        <w:rPr>
          <w:rtl w:val="true"/>
        </w:rPr>
        <w:t>וקשי</w:t>
      </w:r>
      <w:r>
        <w:rPr>
          <w:rtl w:val="true"/>
        </w:rPr>
        <w:t xml:space="preserve">' </w:t>
      </w:r>
      <w:r>
        <w:rPr>
          <w:rtl w:val="true"/>
        </w:rPr>
        <w:t>לפי</w:t>
      </w:r>
      <w:r>
        <w:rPr>
          <w:rtl w:val="true"/>
        </w:rPr>
        <w:t xml:space="preserve">' </w:t>
      </w:r>
      <w:r>
        <w:rPr>
          <w:rtl w:val="true"/>
        </w:rPr>
        <w:t>זה לישנא דהעושה דהא ת</w:t>
      </w:r>
      <w:r>
        <w:rPr>
          <w:rtl w:val="true"/>
        </w:rPr>
        <w:t>"</w:t>
      </w:r>
      <w:r>
        <w:rPr>
          <w:rtl w:val="true"/>
        </w:rPr>
        <w:t>ק נמי בהעושה מיירי עכ</w:t>
      </w:r>
      <w:r>
        <w:rPr>
          <w:rtl w:val="true"/>
        </w:rPr>
        <w:t>"</w:t>
      </w:r>
      <w:r>
        <w:rPr>
          <w:rtl w:val="true"/>
        </w:rPr>
        <w:t>ל ולא אשכח פירוקא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 דמנא ליה דר</w:t>
      </w:r>
      <w:r>
        <w:rPr>
          <w:rtl w:val="true"/>
        </w:rPr>
        <w:t>"</w:t>
      </w:r>
      <w:r>
        <w:rPr>
          <w:rtl w:val="true"/>
        </w:rPr>
        <w:t>א נמי בעושה מיירי</w:t>
      </w:r>
      <w:r>
        <w:rPr>
          <w:rtl w:val="true"/>
        </w:rPr>
        <w:t xml:space="preserve">. </w:t>
      </w:r>
      <w:r>
        <w:rPr>
          <w:rtl w:val="true"/>
        </w:rPr>
        <w:t>ולדידי פשיטא דלאו בעושה מיירי אלא בשיעור בית רובע על פי חשבון חצר המשכן כמו שהזכיר הרע</w:t>
      </w:r>
      <w:r>
        <w:rPr>
          <w:rtl w:val="true"/>
        </w:rPr>
        <w:t>"</w:t>
      </w:r>
      <w:r>
        <w:rPr>
          <w:rtl w:val="true"/>
        </w:rPr>
        <w:t>ב והוא מהתוספתא</w:t>
      </w:r>
      <w:r>
        <w:rPr>
          <w:rtl w:val="true"/>
        </w:rPr>
        <w:t xml:space="preserve">. </w:t>
      </w:r>
      <w:r>
        <w:rPr>
          <w:rtl w:val="true"/>
        </w:rPr>
        <w:t>שהוא עשר אמות ומחצה בקירוב ושיעו</w:t>
      </w:r>
      <w:r>
        <w:rPr>
          <w:rtl w:val="true"/>
        </w:rPr>
        <w:t xml:space="preserve">' </w:t>
      </w:r>
      <w:r>
        <w:rPr>
          <w:rtl w:val="true"/>
        </w:rPr>
        <w:t>זה ודאי אינו עושה בית רובע בימי התנאים ששנו משנה זאת</w:t>
      </w:r>
      <w:r>
        <w:rPr>
          <w:rtl w:val="true"/>
        </w:rPr>
        <w:t xml:space="preserve">. </w:t>
      </w:r>
      <w:r>
        <w:rPr>
          <w:rtl w:val="true"/>
        </w:rPr>
        <w:t xml:space="preserve">לפי ערך שהדורות מתמעטין כנלמד מגמרא דהמקבל </w:t>
      </w:r>
      <w:r>
        <w:rPr>
          <w:rtl w:val="true"/>
        </w:rPr>
        <w:t>[</w:t>
      </w:r>
      <w:r>
        <w:rPr>
          <w:rtl w:val="true"/>
        </w:rPr>
        <w:t>דף ק</w:t>
      </w:r>
      <w:r>
        <w:rPr>
          <w:rtl w:val="true"/>
        </w:rPr>
        <w:t>"</w:t>
      </w:r>
      <w:r>
        <w:rPr>
          <w:rtl w:val="true"/>
        </w:rPr>
        <w:t>ה ע</w:t>
      </w:r>
      <w:r>
        <w:rPr>
          <w:rtl w:val="true"/>
        </w:rPr>
        <w:t>"</w:t>
      </w:r>
      <w:r>
        <w:rPr>
          <w:rtl w:val="true"/>
        </w:rPr>
        <w:t>ב</w:t>
      </w:r>
      <w:r>
        <w:rPr>
          <w:rtl w:val="true"/>
        </w:rPr>
        <w:t xml:space="preserve">] </w:t>
      </w:r>
      <w:r>
        <w:rPr>
          <w:rtl w:val="true"/>
        </w:rPr>
        <w:t>וכמבואר בתי</w:t>
      </w:r>
      <w:r>
        <w:rPr>
          <w:rtl w:val="true"/>
        </w:rPr>
        <w:t>"</w:t>
      </w:r>
      <w:r>
        <w:rPr>
          <w:rtl w:val="true"/>
        </w:rPr>
        <w:t>ט שלמד משם מעצמו דבימי חכמי המשנה הות ארעא שמינא טפי</w:t>
      </w:r>
      <w:r>
        <w:rPr>
          <w:rtl w:val="true"/>
        </w:rPr>
        <w:t xml:space="preserve">. </w:t>
      </w:r>
      <w:r>
        <w:rPr>
          <w:rtl w:val="true"/>
        </w:rPr>
        <w:t>כ</w:t>
      </w:r>
      <w:r>
        <w:rPr>
          <w:rtl w:val="true"/>
        </w:rPr>
        <w:t>"</w:t>
      </w:r>
      <w:r>
        <w:rPr>
          <w:rtl w:val="true"/>
        </w:rPr>
        <w:t>ש שאף אנו נאמר שמימות משה ועד כאן שנתמעטו הדורות ביותר והארץ מתקלקלת כל יום יותר בהוצאת פירותיה בלי ספק אפילו קודם החורבן ואצ</w:t>
      </w:r>
      <w:r>
        <w:rPr>
          <w:rtl w:val="true"/>
        </w:rPr>
        <w:t>"</w:t>
      </w:r>
      <w:r>
        <w:rPr>
          <w:rtl w:val="true"/>
        </w:rPr>
        <w:t xml:space="preserve">ל אחר החורבן </w:t>
      </w:r>
      <w:r>
        <w:rPr>
          <w:rtl w:val="true"/>
        </w:rPr>
        <w:t>(</w:t>
      </w:r>
      <w:r>
        <w:rPr>
          <w:rtl w:val="true"/>
        </w:rPr>
        <w:t>כדאי</w:t>
      </w:r>
      <w:r>
        <w:rPr>
          <w:rtl w:val="true"/>
        </w:rPr>
        <w:t xml:space="preserve">' </w:t>
      </w:r>
      <w:r>
        <w:rPr>
          <w:rtl w:val="true"/>
        </w:rPr>
        <w:t xml:space="preserve">שילהי כתובות </w:t>
      </w:r>
      <w:r>
        <w:rPr>
          <w:rtl w:val="true"/>
        </w:rPr>
        <w:t>[</w:t>
      </w:r>
      <w:r>
        <w:rPr>
          <w:rtl w:val="true"/>
        </w:rPr>
        <w:t>דף קי</w:t>
      </w:r>
      <w:r>
        <w:rPr>
          <w:rtl w:val="true"/>
        </w:rPr>
        <w:t>"</w:t>
      </w:r>
      <w:r>
        <w:rPr>
          <w:rtl w:val="true"/>
        </w:rPr>
        <w:t xml:space="preserve">א </w:t>
      </w:r>
      <w:r>
        <w:rPr>
          <w:rtl w:val="true"/>
        </w:rPr>
        <w:t xml:space="preserve">- </w:t>
      </w:r>
      <w:r>
        <w:rPr>
          <w:rtl w:val="true"/>
        </w:rPr>
        <w:t>קיב</w:t>
      </w:r>
      <w:r>
        <w:rPr>
          <w:rtl w:val="true"/>
        </w:rPr>
        <w:t xml:space="preserve">] </w:t>
      </w:r>
      <w:r>
        <w:rPr>
          <w:rtl w:val="true"/>
        </w:rPr>
        <w:t>ובמשנה דפ</w:t>
      </w:r>
      <w:r>
        <w:rPr>
          <w:rtl w:val="true"/>
        </w:rPr>
        <w:t xml:space="preserve">' </w:t>
      </w:r>
      <w:r>
        <w:rPr>
          <w:rtl w:val="true"/>
        </w:rPr>
        <w:t>עגלה ערופה</w:t>
      </w:r>
      <w:r>
        <w:rPr>
          <w:rtl w:val="true"/>
        </w:rPr>
        <w:t xml:space="preserve">) </w:t>
      </w:r>
      <w:r>
        <w:rPr>
          <w:rtl w:val="true"/>
        </w:rPr>
        <w:t>דבימי משה הות ארעא שמינא והיה שיעור י</w:t>
      </w:r>
      <w:r>
        <w:rPr>
          <w:rtl w:val="true"/>
        </w:rPr>
        <w:t xml:space="preserve">' </w:t>
      </w:r>
      <w:r>
        <w:rPr>
          <w:rtl w:val="true"/>
        </w:rPr>
        <w:t>אמות הנז</w:t>
      </w:r>
      <w:r>
        <w:rPr>
          <w:rtl w:val="true"/>
        </w:rPr>
        <w:t xml:space="preserve">' </w:t>
      </w:r>
      <w:r>
        <w:rPr>
          <w:rtl w:val="true"/>
        </w:rPr>
        <w:t>מוציא רובע</w:t>
      </w:r>
      <w:r>
        <w:rPr>
          <w:rtl w:val="true"/>
        </w:rPr>
        <w:t xml:space="preserve">. </w:t>
      </w:r>
      <w:r>
        <w:rPr>
          <w:rtl w:val="true"/>
        </w:rPr>
        <w:t>ולא בדורות האחרונים שבב</w:t>
      </w:r>
      <w:r>
        <w:rPr>
          <w:rtl w:val="true"/>
        </w:rPr>
        <w:t>"</w:t>
      </w:r>
      <w:r>
        <w:rPr>
          <w:rtl w:val="true"/>
        </w:rPr>
        <w:t>ש</w:t>
      </w:r>
      <w:r>
        <w:rPr>
          <w:rtl w:val="true"/>
        </w:rPr>
        <w:t xml:space="preserve">. </w:t>
      </w:r>
      <w:r>
        <w:rPr>
          <w:rtl w:val="true"/>
        </w:rPr>
        <w:t>וכ</w:t>
      </w:r>
      <w:r>
        <w:rPr>
          <w:rtl w:val="true"/>
        </w:rPr>
        <w:t>"</w:t>
      </w:r>
      <w:r>
        <w:rPr>
          <w:rtl w:val="true"/>
        </w:rPr>
        <w:t>ש אחר שחרב הבית דתנאי דהכא בתר חורבנו הוו קיימי</w:t>
      </w:r>
      <w:r>
        <w:rPr>
          <w:rtl w:val="true"/>
        </w:rPr>
        <w:t xml:space="preserve">. </w:t>
      </w:r>
      <w:r>
        <w:rPr>
          <w:rtl w:val="true"/>
        </w:rPr>
        <w:t>וכמו ששנינו בבתר</w:t>
      </w:r>
      <w:r>
        <w:rPr>
          <w:rtl w:val="true"/>
        </w:rPr>
        <w:t xml:space="preserve">' </w:t>
      </w:r>
      <w:r>
        <w:rPr>
          <w:rtl w:val="true"/>
        </w:rPr>
        <w:t xml:space="preserve">דסוטה </w:t>
      </w:r>
      <w:r>
        <w:rPr>
          <w:rtl w:val="true"/>
        </w:rPr>
        <w:t>[</w:t>
      </w:r>
      <w:r>
        <w:rPr>
          <w:rtl w:val="true"/>
        </w:rPr>
        <w:t>שם במשנה דפרק ע</w:t>
      </w:r>
      <w:r>
        <w:rPr>
          <w:rtl w:val="true"/>
        </w:rPr>
        <w:t>"</w:t>
      </w:r>
      <w:r>
        <w:rPr>
          <w:rtl w:val="true"/>
        </w:rPr>
        <w:t>ע</w:t>
      </w:r>
      <w:r>
        <w:rPr>
          <w:rtl w:val="true"/>
        </w:rPr>
        <w:t xml:space="preserve">] </w:t>
      </w:r>
      <w:r>
        <w:rPr>
          <w:rtl w:val="true"/>
        </w:rPr>
        <w:t>משמיה דר</w:t>
      </w:r>
      <w:r>
        <w:rPr>
          <w:rtl w:val="true"/>
        </w:rPr>
        <w:t xml:space="preserve">' </w:t>
      </w:r>
      <w:r>
        <w:rPr>
          <w:rtl w:val="true"/>
        </w:rPr>
        <w:t>יהושע גופיה דמיום שחרב ב</w:t>
      </w:r>
      <w:r>
        <w:rPr>
          <w:rtl w:val="true"/>
        </w:rPr>
        <w:t>"</w:t>
      </w:r>
      <w:r>
        <w:rPr>
          <w:rtl w:val="true"/>
        </w:rPr>
        <w:t>ה ניטל טעם ושומן הפירות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ר</w:t>
      </w:r>
      <w:r>
        <w:rPr>
          <w:rtl w:val="true"/>
        </w:rPr>
        <w:t>"</w:t>
      </w:r>
      <w:r>
        <w:rPr>
          <w:rtl w:val="true"/>
        </w:rPr>
        <w:t>א משער באמות כנז</w:t>
      </w:r>
      <w:r>
        <w:rPr>
          <w:rtl w:val="true"/>
        </w:rPr>
        <w:t xml:space="preserve">' </w:t>
      </w:r>
      <w:r>
        <w:rPr>
          <w:rtl w:val="true"/>
        </w:rPr>
        <w:t>מילתא פסיקתא בין שמשך קרקע כזה מוציא עתה כמו כן רובע</w:t>
      </w:r>
      <w:r>
        <w:rPr>
          <w:rtl w:val="true"/>
        </w:rPr>
        <w:t xml:space="preserve">. </w:t>
      </w:r>
      <w:r>
        <w:rPr>
          <w:rtl w:val="true"/>
        </w:rPr>
        <w:t>או לא</w:t>
      </w:r>
      <w:r>
        <w:rPr>
          <w:rtl w:val="true"/>
        </w:rPr>
        <w:t xml:space="preserve">. </w:t>
      </w:r>
      <w:r>
        <w:rPr>
          <w:rtl w:val="true"/>
        </w:rPr>
        <w:t>ור</w:t>
      </w:r>
      <w:r>
        <w:rPr>
          <w:rtl w:val="true"/>
        </w:rPr>
        <w:t>"</w:t>
      </w:r>
      <w:r>
        <w:rPr>
          <w:rtl w:val="true"/>
        </w:rPr>
        <w:t>י בעי קרקע העושה סאתים דווקא העושה עתה כפי הזמן וכפי דורו דיבר</w:t>
      </w:r>
      <w:r>
        <w:rPr>
          <w:rtl w:val="true"/>
        </w:rPr>
        <w:t xml:space="preserve">. </w:t>
      </w:r>
      <w:r>
        <w:rPr>
          <w:rtl w:val="true"/>
        </w:rPr>
        <w:t>ולפ</w:t>
      </w:r>
      <w:r>
        <w:rPr>
          <w:rtl w:val="true"/>
        </w:rPr>
        <w:t>"</w:t>
      </w:r>
      <w:r>
        <w:rPr>
          <w:rtl w:val="true"/>
        </w:rPr>
        <w:t>ז לפעמים צריך יותר ממאה על חמשים כחצר המשכן</w:t>
      </w:r>
      <w:r>
        <w:rPr>
          <w:rtl w:val="true"/>
        </w:rPr>
        <w:t xml:space="preserve">. </w:t>
      </w:r>
      <w:r>
        <w:rPr>
          <w:rtl w:val="true"/>
        </w:rPr>
        <w:t>שהוא לא שיער כמות הקרקע באמות לכל זמן בשוה</w:t>
      </w:r>
      <w:r>
        <w:rPr>
          <w:rtl w:val="true"/>
        </w:rPr>
        <w:t xml:space="preserve">. </w:t>
      </w:r>
      <w:r>
        <w:rPr>
          <w:rtl w:val="true"/>
        </w:rPr>
        <w:t>אלא מדת קרקע לפי מה שעושה עכשיו סאתים</w:t>
      </w:r>
      <w:r>
        <w:rPr>
          <w:rtl w:val="true"/>
        </w:rPr>
        <w:t xml:space="preserve">. </w:t>
      </w:r>
      <w:r>
        <w:rPr>
          <w:rtl w:val="true"/>
        </w:rPr>
        <w:t>אם כחצר המשכן והן חסר הן יתר והרי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עוד דלר</w:t>
      </w:r>
      <w:r>
        <w:rPr>
          <w:rtl w:val="true"/>
        </w:rPr>
        <w:t>"</w:t>
      </w:r>
      <w:r>
        <w:rPr>
          <w:rtl w:val="true"/>
        </w:rPr>
        <w:t>י אפילו בקרקע המוציאה סאתים בשנים כתקנן</w:t>
      </w:r>
      <w:r>
        <w:rPr>
          <w:rtl w:val="true"/>
        </w:rPr>
        <w:t xml:space="preserve">. </w:t>
      </w:r>
      <w:r>
        <w:rPr>
          <w:rtl w:val="true"/>
        </w:rPr>
        <w:t>אם היתה שנת שדפון וירקון שפחתה ולא עשתה סאתים נמי פטור</w:t>
      </w:r>
      <w:r>
        <w:rPr>
          <w:rtl w:val="true"/>
        </w:rPr>
        <w:t xml:space="preserve">. </w:t>
      </w:r>
      <w:r>
        <w:rPr>
          <w:rtl w:val="true"/>
        </w:rPr>
        <w:t>דדווקא בתר עשייתה עתה בשעת חובתה אזיל</w:t>
      </w:r>
      <w:r>
        <w:rPr>
          <w:rtl w:val="true"/>
        </w:rPr>
        <w:t xml:space="preserve">. </w:t>
      </w:r>
      <w:r>
        <w:rPr>
          <w:rtl w:val="true"/>
        </w:rPr>
        <w:t>ולישנא דעושה כההיא דפ</w:t>
      </w:r>
      <w:r>
        <w:rPr>
          <w:rtl w:val="true"/>
        </w:rPr>
        <w:t>"</w:t>
      </w:r>
      <w:r>
        <w:rPr>
          <w:rtl w:val="true"/>
        </w:rPr>
        <w:t xml:space="preserve">ט </w:t>
      </w:r>
      <w:r>
        <w:rPr>
          <w:rtl w:val="true"/>
        </w:rPr>
        <w:t>[</w:t>
      </w:r>
      <w:r>
        <w:rPr>
          <w:rtl w:val="true"/>
        </w:rPr>
        <w:t>מ</w:t>
      </w:r>
      <w:r>
        <w:rPr>
          <w:rtl w:val="true"/>
        </w:rPr>
        <w:t>"</w:t>
      </w:r>
      <w:r>
        <w:rPr>
          <w:rtl w:val="true"/>
        </w:rPr>
        <w:t>ה</w:t>
      </w:r>
      <w:r>
        <w:rPr>
          <w:rtl w:val="true"/>
        </w:rPr>
        <w:t xml:space="preserve">] </w:t>
      </w:r>
      <w:r>
        <w:rPr>
          <w:rtl w:val="true"/>
        </w:rPr>
        <w:t>דמציעא המקבל שדה מחברו ולא עשתה</w:t>
      </w:r>
      <w:r>
        <w:rPr>
          <w:rtl w:val="true"/>
        </w:rPr>
        <w:t xml:space="preserve">. </w:t>
      </w:r>
      <w:r>
        <w:rPr>
          <w:rtl w:val="true"/>
        </w:rPr>
        <w:t>שאין פירושו שלא צמחה כלל דהא בתר הכי קתני אם יש בה כדי להעמיד כרי</w:t>
      </w:r>
      <w:r>
        <w:rPr>
          <w:rtl w:val="true"/>
        </w:rPr>
        <w:t xml:space="preserve">. </w:t>
      </w:r>
      <w:r>
        <w:rPr>
          <w:rtl w:val="true"/>
        </w:rPr>
        <w:t>אלא לא עשתה כלימודה וכשיעור הראוי לה</w:t>
      </w:r>
      <w:r>
        <w:rPr>
          <w:rtl w:val="true"/>
        </w:rPr>
        <w:t xml:space="preserve">. </w:t>
      </w:r>
      <w:r>
        <w:rPr>
          <w:rtl w:val="true"/>
        </w:rPr>
        <w:t>אף כאן העושה סאתים ר</w:t>
      </w:r>
      <w:r>
        <w:rPr>
          <w:rtl w:val="true"/>
        </w:rPr>
        <w:t>"</w:t>
      </w:r>
      <w:r>
        <w:rPr>
          <w:rtl w:val="true"/>
        </w:rPr>
        <w:t>ל שעשתה כתיקנה</w:t>
      </w:r>
      <w:r>
        <w:rPr>
          <w:rtl w:val="true"/>
        </w:rPr>
        <w:t xml:space="preserve">. </w:t>
      </w:r>
      <w:r>
        <w:rPr>
          <w:rtl w:val="true"/>
        </w:rPr>
        <w:t>לאפוקי אם לא עשתה אע</w:t>
      </w:r>
      <w:r>
        <w:rPr>
          <w:rtl w:val="true"/>
        </w:rPr>
        <w:t>"</w:t>
      </w:r>
      <w:r>
        <w:rPr>
          <w:rtl w:val="true"/>
        </w:rPr>
        <w:t>פ שדרכה להוציא סאתים בשאר שנים</w:t>
      </w:r>
      <w:r>
        <w:rPr>
          <w:rtl w:val="true"/>
        </w:rPr>
        <w:t xml:space="preserve">. </w:t>
      </w:r>
      <w:r>
        <w:rPr>
          <w:rtl w:val="true"/>
        </w:rPr>
        <w:t>וכן נראה דזיל בתר טעמיה דר</w:t>
      </w:r>
      <w:r>
        <w:rPr>
          <w:rtl w:val="true"/>
        </w:rPr>
        <w:t>"</w:t>
      </w:r>
      <w:r>
        <w:rPr>
          <w:rtl w:val="true"/>
        </w:rPr>
        <w:t>י דגמר לה מעומר שיש בו סאתים דקרוי שדך בכה</w:t>
      </w:r>
      <w:r>
        <w:rPr>
          <w:rtl w:val="true"/>
        </w:rPr>
        <w:t>"</w:t>
      </w:r>
      <w:r>
        <w:rPr>
          <w:rtl w:val="true"/>
        </w:rPr>
        <w:t>ג ואי לא לא</w:t>
      </w:r>
      <w:r>
        <w:rPr>
          <w:rtl w:val="true"/>
        </w:rPr>
        <w:t xml:space="preserve">. </w:t>
      </w:r>
      <w:r>
        <w:rPr>
          <w:rtl w:val="true"/>
        </w:rPr>
        <w:t>והתם דווקא סאתים קצורים דאיתנהו בעין בעינן ולא איכפת לן בשעור הקרקע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קרקע כל שהו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ירו</w:t>
      </w:r>
      <w:r>
        <w:rPr>
          <w:rtl w:val="true"/>
        </w:rPr>
        <w:t xml:space="preserve">' </w:t>
      </w:r>
      <w:r>
        <w:rPr>
          <w:rtl w:val="true"/>
        </w:rPr>
        <w:t>הגע עצמך שהיא שבולת א</w:t>
      </w:r>
      <w:r>
        <w:rPr>
          <w:rtl w:val="true"/>
        </w:rPr>
        <w:t xml:space="preserve">' </w:t>
      </w:r>
      <w:r>
        <w:rPr>
          <w:rtl w:val="true"/>
        </w:rPr>
        <w:t>עד שלא קצר אין כאן חיוב</w:t>
      </w:r>
      <w:r>
        <w:rPr>
          <w:rtl w:val="true"/>
        </w:rPr>
        <w:t xml:space="preserve">. </w:t>
      </w:r>
      <w:r>
        <w:rPr>
          <w:rtl w:val="true"/>
        </w:rPr>
        <w:t>וכתב ע</w:t>
      </w:r>
      <w:r>
        <w:rPr>
          <w:rtl w:val="true"/>
        </w:rPr>
        <w:t>"</w:t>
      </w:r>
      <w:r>
        <w:rPr>
          <w:rtl w:val="true"/>
        </w:rPr>
        <w:t>ז ומ</w:t>
      </w:r>
      <w:r>
        <w:rPr>
          <w:rtl w:val="true"/>
        </w:rPr>
        <w:t>"</w:t>
      </w:r>
      <w:r>
        <w:rPr>
          <w:rtl w:val="true"/>
        </w:rPr>
        <w:t>ש ברפ</w:t>
      </w:r>
      <w:r>
        <w:rPr>
          <w:rtl w:val="true"/>
        </w:rPr>
        <w:t>"</w:t>
      </w:r>
      <w:r>
        <w:rPr>
          <w:rtl w:val="true"/>
        </w:rPr>
        <w:t>ק ביקש לעשות כל שדהו פאה עושה</w:t>
      </w:r>
      <w:r>
        <w:rPr>
          <w:rtl w:val="true"/>
        </w:rPr>
        <w:t xml:space="preserve">. </w:t>
      </w:r>
      <w:r>
        <w:rPr>
          <w:rtl w:val="true"/>
        </w:rPr>
        <w:t>כתבו התוס</w:t>
      </w:r>
      <w:r>
        <w:rPr>
          <w:rtl w:val="true"/>
        </w:rPr>
        <w:t>' [</w:t>
      </w:r>
      <w:r>
        <w:rPr>
          <w:rtl w:val="true"/>
        </w:rPr>
        <w:t>נדרים דף ו</w:t>
      </w:r>
      <w:r>
        <w:rPr>
          <w:rtl w:val="true"/>
        </w:rPr>
        <w:t xml:space="preserve">' </w:t>
      </w:r>
      <w:r>
        <w:rPr>
          <w:rtl w:val="true"/>
        </w:rPr>
        <w:t>ע</w:t>
      </w:r>
      <w:r>
        <w:rPr>
          <w:rtl w:val="true"/>
        </w:rPr>
        <w:t>"</w:t>
      </w:r>
      <w:r>
        <w:rPr>
          <w:rtl w:val="true"/>
        </w:rPr>
        <w:t>ב</w:t>
      </w:r>
      <w:r>
        <w:rPr>
          <w:rtl w:val="true"/>
        </w:rPr>
        <w:t xml:space="preserve">] </w:t>
      </w:r>
      <w:r>
        <w:rPr>
          <w:rtl w:val="true"/>
        </w:rPr>
        <w:t>דלאו דווקא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ראיתי בתוס</w:t>
      </w:r>
      <w:r>
        <w:rPr>
          <w:rtl w:val="true"/>
        </w:rPr>
        <w:t xml:space="preserve">' </w:t>
      </w:r>
      <w:r>
        <w:rPr>
          <w:rtl w:val="true"/>
        </w:rPr>
        <w:t>כלשון הזה ואין צורך אלא ודאי דווקא הוא</w:t>
      </w:r>
      <w:r>
        <w:rPr>
          <w:rtl w:val="true"/>
        </w:rPr>
        <w:t xml:space="preserve">. </w:t>
      </w:r>
      <w:r>
        <w:rPr>
          <w:rtl w:val="true"/>
        </w:rPr>
        <w:t>ודתניא בתוספתא העושה כל שדהו פאה אינה פאה נמי בדווקא הוא</w:t>
      </w:r>
      <w:r>
        <w:rPr>
          <w:rtl w:val="true"/>
        </w:rPr>
        <w:t xml:space="preserve">. </w:t>
      </w:r>
      <w:r>
        <w:rPr>
          <w:rtl w:val="true"/>
        </w:rPr>
        <w:t>ולא קשיא הא דהתוספתא מיירי בלא התחיל לקצור עדיין</w:t>
      </w:r>
      <w:r>
        <w:rPr>
          <w:rtl w:val="true"/>
        </w:rPr>
        <w:t xml:space="preserve">. </w:t>
      </w:r>
      <w:r>
        <w:rPr>
          <w:rtl w:val="true"/>
        </w:rPr>
        <w:t>והירו</w:t>
      </w:r>
      <w:r>
        <w:rPr>
          <w:rtl w:val="true"/>
        </w:rPr>
        <w:t xml:space="preserve">' </w:t>
      </w:r>
      <w:r>
        <w:rPr>
          <w:rtl w:val="true"/>
        </w:rPr>
        <w:t>דידיה מיירי בשהתחיל לקצור ואפי</w:t>
      </w:r>
      <w:r>
        <w:rPr>
          <w:rtl w:val="true"/>
        </w:rPr>
        <w:t xml:space="preserve">' </w:t>
      </w:r>
      <w:r>
        <w:rPr>
          <w:rtl w:val="true"/>
        </w:rPr>
        <w:t>שבולת א</w:t>
      </w:r>
      <w:r>
        <w:rPr>
          <w:rtl w:val="true"/>
        </w:rPr>
        <w:t xml:space="preserve">'. </w:t>
      </w:r>
      <w:r>
        <w:rPr>
          <w:rtl w:val="true"/>
        </w:rPr>
        <w:t>כל השדה כולו העומד עדיין יכול לעשותו פאה ולאפוקי מתרומה דלאחר מירוח שנתחייב הכרי</w:t>
      </w:r>
      <w:r>
        <w:rPr>
          <w:rtl w:val="true"/>
        </w:rPr>
        <w:t xml:space="preserve">. </w:t>
      </w:r>
      <w:r>
        <w:rPr>
          <w:rtl w:val="true"/>
        </w:rPr>
        <w:t>אעפ</w:t>
      </w:r>
      <w:r>
        <w:rPr>
          <w:rtl w:val="true"/>
        </w:rPr>
        <w:t>"</w:t>
      </w:r>
      <w:r>
        <w:rPr>
          <w:rtl w:val="true"/>
        </w:rPr>
        <w:t>כ אינו יכול לעשות כל גרנו תרומה הכי משני בירו</w:t>
      </w:r>
      <w:r>
        <w:rPr>
          <w:rtl w:val="true"/>
        </w:rPr>
        <w:t xml:space="preserve">' </w:t>
      </w:r>
      <w:r>
        <w:rPr>
          <w:rtl w:val="true"/>
        </w:rPr>
        <w:t>גופיה</w:t>
      </w:r>
      <w:r>
        <w:rPr>
          <w:rtl w:val="true"/>
        </w:rPr>
        <w:t xml:space="preserve">. </w:t>
      </w:r>
      <w:r>
        <w:rPr>
          <w:rtl w:val="true"/>
        </w:rPr>
        <w:t>ומייתו ליה התו</w:t>
      </w:r>
      <w:r>
        <w:rPr>
          <w:rtl w:val="true"/>
        </w:rPr>
        <w:t xml:space="preserve">' </w:t>
      </w:r>
      <w:r>
        <w:rPr>
          <w:rtl w:val="true"/>
        </w:rPr>
        <w:t xml:space="preserve">בנדרים </w:t>
      </w:r>
      <w:r>
        <w:rPr>
          <w:rtl w:val="true"/>
        </w:rPr>
        <w:t>[</w:t>
      </w:r>
      <w:r>
        <w:rPr>
          <w:rtl w:val="true"/>
        </w:rPr>
        <w:t>שם</w:t>
      </w:r>
      <w:r>
        <w:rPr>
          <w:rtl w:val="true"/>
        </w:rPr>
        <w:t xml:space="preserve">] </w:t>
      </w:r>
      <w:r>
        <w:rPr>
          <w:rtl w:val="true"/>
        </w:rPr>
        <w:t xml:space="preserve">ובראשית הגז </w:t>
      </w:r>
      <w:r>
        <w:rPr>
          <w:rtl w:val="true"/>
        </w:rPr>
        <w:t>[</w:t>
      </w:r>
      <w:r>
        <w:rPr>
          <w:rtl w:val="true"/>
        </w:rPr>
        <w:t>דף קל</w:t>
      </w:r>
      <w:r>
        <w:rPr>
          <w:rtl w:val="true"/>
        </w:rPr>
        <w:t>"</w:t>
      </w:r>
      <w:r>
        <w:rPr>
          <w:rtl w:val="true"/>
        </w:rPr>
        <w:t>ז ע</w:t>
      </w:r>
      <w:r>
        <w:rPr>
          <w:rtl w:val="true"/>
        </w:rPr>
        <w:t>"</w:t>
      </w:r>
      <w:r>
        <w:rPr>
          <w:rtl w:val="true"/>
        </w:rPr>
        <w:t>ב ד</w:t>
      </w:r>
      <w:r>
        <w:rPr>
          <w:rtl w:val="true"/>
        </w:rPr>
        <w:t>"</w:t>
      </w:r>
      <w:r>
        <w:rPr>
          <w:rtl w:val="true"/>
        </w:rPr>
        <w:t>ה אלא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נמי לק</w:t>
      </w:r>
      <w:r>
        <w:rPr>
          <w:rtl w:val="true"/>
        </w:rPr>
        <w:t>"</w:t>
      </w:r>
      <w:r>
        <w:rPr>
          <w:rtl w:val="true"/>
        </w:rPr>
        <w:t>מ דאפי</w:t>
      </w:r>
      <w:r>
        <w:rPr>
          <w:rtl w:val="true"/>
        </w:rPr>
        <w:t xml:space="preserve">' </w:t>
      </w:r>
      <w:r>
        <w:rPr>
          <w:rtl w:val="true"/>
        </w:rPr>
        <w:t>תימא יכול לעשות כל שדהו פאה אף קודם שהתחיל לקצור</w:t>
      </w:r>
      <w:r>
        <w:rPr>
          <w:rtl w:val="true"/>
        </w:rPr>
        <w:t xml:space="preserve">. </w:t>
      </w:r>
      <w:r>
        <w:rPr>
          <w:rtl w:val="true"/>
        </w:rPr>
        <w:t>רשות הוא ולא חובה</w:t>
      </w:r>
      <w:r>
        <w:rPr>
          <w:rtl w:val="true"/>
        </w:rPr>
        <w:t xml:space="preserve">. </w:t>
      </w:r>
      <w:r>
        <w:rPr>
          <w:rtl w:val="true"/>
        </w:rPr>
        <w:t>והכא במתני</w:t>
      </w:r>
      <w:r>
        <w:rPr>
          <w:rtl w:val="true"/>
        </w:rPr>
        <w:t xml:space="preserve">' </w:t>
      </w:r>
      <w:r>
        <w:rPr>
          <w:rtl w:val="true"/>
        </w:rPr>
        <w:t>קרקע כ</w:t>
      </w:r>
      <w:r>
        <w:rPr>
          <w:rtl w:val="true"/>
        </w:rPr>
        <w:t>"</w:t>
      </w:r>
      <w:r>
        <w:rPr>
          <w:rtl w:val="true"/>
        </w:rPr>
        <w:t>ש חייב בפאה תנן</w:t>
      </w:r>
      <w:r>
        <w:rPr>
          <w:rtl w:val="true"/>
        </w:rPr>
        <w:t xml:space="preserve">. </w:t>
      </w:r>
      <w:r>
        <w:rPr>
          <w:rtl w:val="true"/>
        </w:rPr>
        <w:t>ולהכי שפיר דייק בירו</w:t>
      </w:r>
      <w:r>
        <w:rPr>
          <w:rtl w:val="true"/>
        </w:rPr>
        <w:t xml:space="preserve">' </w:t>
      </w:r>
      <w:r>
        <w:rPr>
          <w:rtl w:val="true"/>
        </w:rPr>
        <w:t>הגע עצמך שאין כאן אלא שבולת א</w:t>
      </w:r>
      <w:r>
        <w:rPr>
          <w:rtl w:val="true"/>
        </w:rPr>
        <w:t xml:space="preserve">'. </w:t>
      </w:r>
      <w:r>
        <w:rPr>
          <w:rtl w:val="true"/>
        </w:rPr>
        <w:t>איך יתכן לומר שחייב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בתי</w:t>
      </w:r>
      <w:r>
        <w:rPr>
          <w:rtl w:val="true"/>
        </w:rPr>
        <w:t>"</w:t>
      </w:r>
      <w:r>
        <w:rPr>
          <w:rtl w:val="true"/>
        </w:rPr>
        <w:t>ט וא</w:t>
      </w:r>
      <w:r>
        <w:rPr>
          <w:rtl w:val="true"/>
        </w:rPr>
        <w:t>"</w:t>
      </w:r>
      <w:r>
        <w:rPr>
          <w:rtl w:val="true"/>
        </w:rPr>
        <w:t>כ חזר הדין לכלל הלכה כר</w:t>
      </w:r>
      <w:r>
        <w:rPr>
          <w:rtl w:val="true"/>
        </w:rPr>
        <w:t>"</w:t>
      </w:r>
      <w:r>
        <w:rPr>
          <w:rtl w:val="true"/>
        </w:rPr>
        <w:t>ע מחברו</w:t>
      </w:r>
      <w:r>
        <w:rPr>
          <w:rtl w:val="true"/>
        </w:rPr>
        <w:t xml:space="preserve">. </w:t>
      </w:r>
      <w:r>
        <w:rPr>
          <w:rtl w:val="true"/>
        </w:rPr>
        <w:t>וריב</w:t>
      </w:r>
      <w:r>
        <w:rPr>
          <w:rtl w:val="true"/>
        </w:rPr>
        <w:t>"</w:t>
      </w:r>
      <w:r>
        <w:rPr>
          <w:rtl w:val="true"/>
        </w:rPr>
        <w:t>ב דקדים ליה מ</w:t>
      </w:r>
      <w:r>
        <w:rPr>
          <w:rtl w:val="true"/>
        </w:rPr>
        <w:t>"</w:t>
      </w:r>
      <w:r>
        <w:rPr>
          <w:rtl w:val="true"/>
        </w:rPr>
        <w:t>מ לאו רבו הוה עכ</w:t>
      </w:r>
      <w:r>
        <w:rPr>
          <w:rtl w:val="true"/>
        </w:rPr>
        <w:t>"</w:t>
      </w:r>
      <w:r>
        <w:rPr>
          <w:rtl w:val="true"/>
        </w:rPr>
        <w:t>ל</w:t>
      </w:r>
      <w:r>
        <w:rPr>
          <w:rtl w:val="true"/>
        </w:rPr>
        <w:t xml:space="preserve">. </w:t>
      </w:r>
      <w:r>
        <w:rPr>
          <w:rtl w:val="true"/>
        </w:rPr>
        <w:t>ולא ידעתי מאין לו זה דריב</w:t>
      </w:r>
      <w:r>
        <w:rPr>
          <w:rtl w:val="true"/>
        </w:rPr>
        <w:t>"</w:t>
      </w:r>
      <w:r>
        <w:rPr>
          <w:rtl w:val="true"/>
        </w:rPr>
        <w:t>ב קדים לר</w:t>
      </w:r>
      <w:r>
        <w:rPr>
          <w:rtl w:val="true"/>
        </w:rPr>
        <w:t>"</w:t>
      </w:r>
      <w:r>
        <w:rPr>
          <w:rtl w:val="true"/>
        </w:rPr>
        <w:t>ע ומצינו בפ</w:t>
      </w:r>
      <w:r>
        <w:rPr>
          <w:rtl w:val="true"/>
        </w:rPr>
        <w:t>"</w:t>
      </w:r>
      <w:r>
        <w:rPr>
          <w:rtl w:val="true"/>
        </w:rPr>
        <w:t xml:space="preserve">ט </w:t>
      </w:r>
      <w:r>
        <w:rPr>
          <w:rtl w:val="true"/>
        </w:rPr>
        <w:t>[</w:t>
      </w:r>
      <w:r>
        <w:rPr>
          <w:rtl w:val="true"/>
        </w:rPr>
        <w:t>מ</w:t>
      </w:r>
      <w:r>
        <w:rPr>
          <w:rtl w:val="true"/>
        </w:rPr>
        <w:t>"</w:t>
      </w:r>
      <w:r>
        <w:rPr>
          <w:rtl w:val="true"/>
        </w:rPr>
        <w:t>ג</w:t>
      </w:r>
      <w:r>
        <w:rPr>
          <w:rtl w:val="true"/>
        </w:rPr>
        <w:t xml:space="preserve">] </w:t>
      </w:r>
      <w:r>
        <w:rPr>
          <w:rtl w:val="true"/>
        </w:rPr>
        <w:t>דנגעים שדן לפני ר</w:t>
      </w:r>
      <w:r>
        <w:rPr>
          <w:rtl w:val="true"/>
        </w:rPr>
        <w:t>"</w:t>
      </w:r>
      <w:r>
        <w:rPr>
          <w:rtl w:val="true"/>
        </w:rPr>
        <w:t>א רבו של ר</w:t>
      </w:r>
      <w:r>
        <w:rPr>
          <w:rtl w:val="true"/>
        </w:rPr>
        <w:t>"</w:t>
      </w:r>
      <w:r>
        <w:rPr>
          <w:rtl w:val="true"/>
        </w:rPr>
        <w:t>ע</w:t>
      </w:r>
      <w:r>
        <w:rPr>
          <w:rtl w:val="true"/>
        </w:rPr>
        <w:t xml:space="preserve">. </w:t>
      </w:r>
      <w:r>
        <w:rPr>
          <w:rtl w:val="true"/>
        </w:rPr>
        <w:t xml:space="preserve">ובעדיות </w:t>
      </w:r>
      <w:r>
        <w:rPr>
          <w:rtl w:val="true"/>
        </w:rPr>
        <w:t>[</w:t>
      </w:r>
      <w:r>
        <w:rPr>
          <w:rtl w:val="true"/>
        </w:rPr>
        <w:t>פ</w:t>
      </w:r>
      <w:r>
        <w:rPr>
          <w:rtl w:val="true"/>
        </w:rPr>
        <w:t>"</w:t>
      </w:r>
      <w:r>
        <w:rPr>
          <w:rtl w:val="true"/>
        </w:rPr>
        <w:t>ח</w:t>
      </w:r>
      <w:r>
        <w:rPr>
          <w:rtl w:val="true"/>
        </w:rPr>
        <w:t xml:space="preserve">] </w:t>
      </w:r>
      <w:r>
        <w:rPr>
          <w:rtl w:val="true"/>
        </w:rPr>
        <w:t>שנויים בני בתירה עם ר</w:t>
      </w:r>
      <w:r>
        <w:rPr>
          <w:rtl w:val="true"/>
        </w:rPr>
        <w:t>"</w:t>
      </w:r>
      <w:r>
        <w:rPr>
          <w:rtl w:val="true"/>
        </w:rPr>
        <w:t>ע ור</w:t>
      </w:r>
      <w:r>
        <w:rPr>
          <w:rtl w:val="true"/>
        </w:rPr>
        <w:t>"</w:t>
      </w:r>
      <w:r>
        <w:rPr>
          <w:rtl w:val="true"/>
        </w:rPr>
        <w:t>י רבו ובירושלמי דפד</w:t>
      </w:r>
      <w:r>
        <w:rPr>
          <w:rtl w:val="true"/>
        </w:rPr>
        <w:t>"</w:t>
      </w:r>
      <w:r>
        <w:rPr>
          <w:rtl w:val="true"/>
        </w:rPr>
        <w:t xml:space="preserve">מ </w:t>
      </w:r>
      <w:r>
        <w:rPr>
          <w:rtl w:val="true"/>
        </w:rPr>
        <w:t>[</w:t>
      </w:r>
      <w:r>
        <w:rPr>
          <w:rtl w:val="true"/>
        </w:rPr>
        <w:t>בסופו</w:t>
      </w:r>
      <w:r>
        <w:rPr>
          <w:rtl w:val="true"/>
        </w:rPr>
        <w:t xml:space="preserve">] </w:t>
      </w:r>
      <w:r>
        <w:rPr>
          <w:rtl w:val="true"/>
        </w:rPr>
        <w:t>איתא שר</w:t>
      </w:r>
      <w:r>
        <w:rPr>
          <w:rtl w:val="true"/>
        </w:rPr>
        <w:t>"</w:t>
      </w:r>
      <w:r>
        <w:rPr>
          <w:rtl w:val="true"/>
        </w:rPr>
        <w:t>א ור</w:t>
      </w:r>
      <w:r>
        <w:rPr>
          <w:rtl w:val="true"/>
        </w:rPr>
        <w:t>"</w:t>
      </w:r>
      <w:r>
        <w:rPr>
          <w:rtl w:val="true"/>
        </w:rPr>
        <w:t>י התפללו על אדם א</w:t>
      </w:r>
      <w:r>
        <w:rPr>
          <w:rtl w:val="true"/>
        </w:rPr>
        <w:t xml:space="preserve">' </w:t>
      </w:r>
      <w:r>
        <w:rPr>
          <w:rtl w:val="true"/>
        </w:rPr>
        <w:t>וזכה למוקמה לר</w:t>
      </w:r>
      <w:r>
        <w:rPr>
          <w:rtl w:val="true"/>
        </w:rPr>
        <w:t>"</w:t>
      </w:r>
      <w:r>
        <w:rPr>
          <w:rtl w:val="true"/>
        </w:rPr>
        <w:t>י ב</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הן </w:t>
      </w:r>
      <w:r>
        <w:rPr>
          <w:rStyle w:val="Style12"/>
          <w:vertAlign w:val="superscript"/>
          <w:rtl w:val="true"/>
        </w:rPr>
        <w:t>@</w:t>
      </w:r>
      <w:r>
        <w:rPr>
          <w:rStyle w:val="Style12"/>
          <w:vertAlign w:val="superscript"/>
        </w:rPr>
        <w:t>33</w:t>
      </w:r>
      <w:r>
        <w:rPr>
          <w:rtl w:val="true"/>
        </w:rPr>
        <w:t>אמת דמעובדא דפ</w:t>
      </w:r>
      <w:r>
        <w:rPr>
          <w:rtl w:val="true"/>
        </w:rPr>
        <w:t>"</w:t>
      </w:r>
      <w:r>
        <w:rPr>
          <w:rtl w:val="true"/>
        </w:rPr>
        <w:t xml:space="preserve">ו דפסחים </w:t>
      </w:r>
      <w:r>
        <w:rPr>
          <w:rtl w:val="true"/>
        </w:rPr>
        <w:t>[</w:t>
      </w:r>
      <w:r>
        <w:rPr>
          <w:rtl w:val="true"/>
        </w:rPr>
        <w:t>דף ס</w:t>
      </w:r>
      <w:r>
        <w:rPr>
          <w:rtl w:val="true"/>
        </w:rPr>
        <w:t>"</w:t>
      </w:r>
      <w:r>
        <w:rPr>
          <w:rtl w:val="true"/>
        </w:rPr>
        <w:t>ו ע</w:t>
      </w:r>
      <w:r>
        <w:rPr>
          <w:rtl w:val="true"/>
        </w:rPr>
        <w:t>"</w:t>
      </w:r>
      <w:r>
        <w:rPr>
          <w:rtl w:val="true"/>
        </w:rPr>
        <w:t>א</w:t>
      </w:r>
      <w:r>
        <w:rPr>
          <w:rtl w:val="true"/>
        </w:rPr>
        <w:t xml:space="preserve">] </w:t>
      </w:r>
      <w:r>
        <w:rPr>
          <w:rtl w:val="true"/>
        </w:rPr>
        <w:t>במעשה שחל להיות ערב פסח בשבת שנתעלמה הלכה מבני בתירה</w:t>
      </w:r>
      <w:r>
        <w:rPr>
          <w:rtl w:val="true"/>
        </w:rPr>
        <w:t xml:space="preserve">. </w:t>
      </w:r>
      <w:r>
        <w:rPr>
          <w:rtl w:val="true"/>
        </w:rPr>
        <w:t>משמע שהיו נשיאים לפני הלל</w:t>
      </w:r>
      <w:r>
        <w:rPr>
          <w:rtl w:val="true"/>
        </w:rPr>
        <w:t xml:space="preserve">. </w:t>
      </w:r>
      <w:r>
        <w:rPr>
          <w:rtl w:val="true"/>
        </w:rPr>
        <w:t>אבל נראה שאחרים הם בני בתירה שלשם ואינם אותם הנקובים בשמם במשניות הנז</w:t>
      </w:r>
      <w:r>
        <w:rPr>
          <w:rtl w:val="true"/>
        </w:rPr>
        <w:t>'. (</w:t>
      </w:r>
      <w:r>
        <w:rPr>
          <w:rtl w:val="true"/>
        </w:rPr>
        <w:t>אעפ</w:t>
      </w:r>
      <w:r>
        <w:rPr>
          <w:rtl w:val="true"/>
        </w:rPr>
        <w:t>"</w:t>
      </w:r>
      <w:r>
        <w:rPr>
          <w:rtl w:val="true"/>
        </w:rPr>
        <w:t>י שבביאור שביארתי אותו מאמר בדרך דרוש תפסתי קצת לעיקר שר</w:t>
      </w:r>
      <w:r>
        <w:rPr>
          <w:rtl w:val="true"/>
        </w:rPr>
        <w:t>"</w:t>
      </w:r>
      <w:r>
        <w:rPr>
          <w:rtl w:val="true"/>
        </w:rPr>
        <w:t>י ב</w:t>
      </w:r>
      <w:r>
        <w:rPr>
          <w:rtl w:val="true"/>
        </w:rPr>
        <w:t>"</w:t>
      </w:r>
      <w:r>
        <w:rPr>
          <w:rtl w:val="true"/>
        </w:rPr>
        <w:t>ב מנייהו דהנהו בני בתירה הוה</w:t>
      </w:r>
      <w:r>
        <w:rPr>
          <w:rtl w:val="true"/>
        </w:rPr>
        <w:t xml:space="preserve">. </w:t>
      </w:r>
      <w:r>
        <w:rPr>
          <w:rtl w:val="true"/>
        </w:rPr>
        <w:t>לא לקושטא דמילתא אלא לחדודי אמינא לה התם</w:t>
      </w:r>
      <w:r>
        <w:rPr>
          <w:rtl w:val="true"/>
        </w:rPr>
        <w:t xml:space="preserve">. </w:t>
      </w:r>
      <w:r>
        <w:rPr>
          <w:rtl w:val="true"/>
        </w:rPr>
        <w:t>ועוד א</w:t>
      </w:r>
      <w:r>
        <w:rPr>
          <w:rtl w:val="true"/>
        </w:rPr>
        <w:t>"</w:t>
      </w:r>
      <w:r>
        <w:rPr>
          <w:rtl w:val="true"/>
        </w:rPr>
        <w:t>צ כ</w:t>
      </w:r>
      <w:r>
        <w:rPr>
          <w:rtl w:val="true"/>
        </w:rPr>
        <w:t>"</w:t>
      </w:r>
      <w:r>
        <w:rPr>
          <w:rtl w:val="true"/>
        </w:rPr>
        <w:t>כ לומר דריב</w:t>
      </w:r>
      <w:r>
        <w:rPr>
          <w:rtl w:val="true"/>
        </w:rPr>
        <w:t>"</w:t>
      </w:r>
      <w:r>
        <w:rPr>
          <w:rtl w:val="true"/>
        </w:rPr>
        <w:t>ב הוה חד מנייהו דווקא</w:t>
      </w:r>
      <w:r>
        <w:rPr>
          <w:rtl w:val="true"/>
        </w:rPr>
        <w:t xml:space="preserve">. </w:t>
      </w:r>
      <w:r>
        <w:rPr>
          <w:rtl w:val="true"/>
        </w:rPr>
        <w:t>שאפי</w:t>
      </w:r>
      <w:r>
        <w:rPr>
          <w:rtl w:val="true"/>
        </w:rPr>
        <w:t xml:space="preserve">' </w:t>
      </w:r>
      <w:r>
        <w:rPr>
          <w:rtl w:val="true"/>
        </w:rPr>
        <w:t>אם נאמר שהיה מבניהם או מבני בניהם</w:t>
      </w:r>
      <w:r>
        <w:rPr>
          <w:rtl w:val="true"/>
        </w:rPr>
        <w:t xml:space="preserve">. </w:t>
      </w:r>
      <w:r>
        <w:rPr>
          <w:rtl w:val="true"/>
        </w:rPr>
        <w:t>הדרשה תדרש יפה</w:t>
      </w:r>
      <w:r>
        <w:rPr>
          <w:rtl w:val="true"/>
        </w:rPr>
        <w:t xml:space="preserve">. </w:t>
      </w:r>
      <w:r>
        <w:rPr>
          <w:rtl w:val="true"/>
        </w:rPr>
        <w:t>דלא נקטינן ליה אלא לגלויי מילתא</w:t>
      </w:r>
      <w:r>
        <w:rPr>
          <w:rtl w:val="true"/>
        </w:rPr>
        <w:t xml:space="preserve">. </w:t>
      </w:r>
      <w:r>
        <w:rPr>
          <w:rtl w:val="true"/>
        </w:rPr>
        <w:t>דר</w:t>
      </w:r>
      <w:r>
        <w:rPr>
          <w:rtl w:val="true"/>
        </w:rPr>
        <w:t>"</w:t>
      </w:r>
      <w:r>
        <w:rPr>
          <w:rtl w:val="true"/>
        </w:rPr>
        <w:t>ל שאף הן היו דרים בח</w:t>
      </w:r>
      <w:r>
        <w:rPr>
          <w:rtl w:val="true"/>
        </w:rPr>
        <w:t>"</w:t>
      </w:r>
      <w:r>
        <w:rPr>
          <w:rtl w:val="true"/>
        </w:rPr>
        <w:t>ל מטעם שזכרתי שם</w:t>
      </w:r>
      <w:r>
        <w:rPr>
          <w:rtl w:val="true"/>
        </w:rPr>
        <w:t xml:space="preserve">. </w:t>
      </w:r>
      <w:r>
        <w:rPr>
          <w:rtl w:val="true"/>
        </w:rPr>
        <w:t>והלך ריב</w:t>
      </w:r>
      <w:r>
        <w:rPr>
          <w:rtl w:val="true"/>
        </w:rPr>
        <w:t>"</w:t>
      </w:r>
      <w:r>
        <w:rPr>
          <w:rtl w:val="true"/>
        </w:rPr>
        <w:t>ב בשטת אבותיו ומנהגם היה בידו יע</w:t>
      </w:r>
      <w:r>
        <w:rPr>
          <w:rtl w:val="true"/>
        </w:rPr>
        <w:t>"</w:t>
      </w:r>
      <w:r>
        <w:rPr>
          <w:rtl w:val="true"/>
        </w:rPr>
        <w:t>ש בחלק הדרושים</w:t>
      </w:r>
      <w:r>
        <w:rPr>
          <w:rtl w:val="true"/>
        </w:rPr>
        <w:t xml:space="preserve">) </w:t>
      </w:r>
      <w:r>
        <w:rPr>
          <w:rtl w:val="true"/>
        </w:rPr>
        <w:t>דהא אשכחן בכמה דוכתי שמקומו היה בנציבין שהיא ח</w:t>
      </w:r>
      <w:r>
        <w:rPr>
          <w:rtl w:val="true"/>
        </w:rPr>
        <w:t>"</w:t>
      </w:r>
      <w:r>
        <w:rPr>
          <w:rtl w:val="true"/>
        </w:rPr>
        <w:t>ל במדינת אשור כדאי</w:t>
      </w:r>
      <w:r>
        <w:rPr>
          <w:rtl w:val="true"/>
        </w:rPr>
        <w:t xml:space="preserve">' </w:t>
      </w:r>
      <w:r>
        <w:rPr>
          <w:rtl w:val="true"/>
        </w:rPr>
        <w:t>בתוספ</w:t>
      </w:r>
      <w:r>
        <w:rPr>
          <w:rtl w:val="true"/>
        </w:rPr>
        <w:t xml:space="preserve">' </w:t>
      </w:r>
      <w:r>
        <w:rPr>
          <w:rtl w:val="true"/>
        </w:rPr>
        <w:t>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 ד</w:t>
      </w:r>
      <w:r>
        <w:rPr>
          <w:rtl w:val="true"/>
        </w:rPr>
        <w:t>"</w:t>
      </w:r>
      <w:r>
        <w:rPr>
          <w:rtl w:val="true"/>
        </w:rPr>
        <w:t>ה מאליה</w:t>
      </w:r>
      <w:r>
        <w:rPr>
          <w:rtl w:val="true"/>
        </w:rPr>
        <w:t xml:space="preserve">], </w:t>
      </w:r>
      <w:r>
        <w:rPr>
          <w:rtl w:val="true"/>
        </w:rPr>
        <w:t xml:space="preserve">ובקדושין </w:t>
      </w:r>
      <w:r>
        <w:rPr>
          <w:rtl w:val="true"/>
        </w:rPr>
        <w:t>[</w:t>
      </w:r>
      <w:r>
        <w:rPr>
          <w:rtl w:val="true"/>
        </w:rPr>
        <w:t>דף י</w:t>
      </w:r>
      <w:r>
        <w:rPr>
          <w:rtl w:val="true"/>
        </w:rPr>
        <w:t xml:space="preserve">' </w:t>
      </w:r>
      <w:r>
        <w:rPr>
          <w:rtl w:val="true"/>
        </w:rPr>
        <w:t>ע</w:t>
      </w:r>
      <w:r>
        <w:rPr>
          <w:rtl w:val="true"/>
        </w:rPr>
        <w:t>"</w:t>
      </w:r>
      <w:r>
        <w:rPr>
          <w:rtl w:val="true"/>
        </w:rPr>
        <w:t>ב</w:t>
      </w:r>
      <w:r>
        <w:rPr>
          <w:rtl w:val="true"/>
        </w:rPr>
        <w:t xml:space="preserve">] </w:t>
      </w:r>
      <w:r>
        <w:rPr>
          <w:rtl w:val="true"/>
        </w:rPr>
        <w:t>שלח יוחנן בן בג בג לריב</w:t>
      </w:r>
      <w:r>
        <w:rPr>
          <w:rtl w:val="true"/>
        </w:rPr>
        <w:t>"</w:t>
      </w:r>
      <w:r>
        <w:rPr>
          <w:rtl w:val="true"/>
        </w:rPr>
        <w:t>ב לנציבין</w:t>
      </w:r>
      <w:r>
        <w:rPr>
          <w:rtl w:val="true"/>
        </w:rPr>
        <w:t xml:space="preserve">, </w:t>
      </w:r>
      <w:r>
        <w:rPr>
          <w:rtl w:val="true"/>
        </w:rPr>
        <w:t xml:space="preserve">בסנהדרין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אחר ריב</w:t>
      </w:r>
      <w:r>
        <w:rPr>
          <w:rtl w:val="true"/>
        </w:rPr>
        <w:t>"</w:t>
      </w:r>
      <w:r>
        <w:rPr>
          <w:rtl w:val="true"/>
        </w:rPr>
        <w:t>ב לנציבין</w:t>
      </w:r>
      <w:r>
        <w:rPr>
          <w:rtl w:val="true"/>
        </w:rPr>
        <w:t xml:space="preserve">. </w:t>
      </w:r>
      <w:r>
        <w:rPr>
          <w:rtl w:val="true"/>
        </w:rPr>
        <w:t>ואיך יתכן שנשיא ישראל יעמוד בח</w:t>
      </w:r>
      <w:r>
        <w:rPr>
          <w:rtl w:val="true"/>
        </w:rPr>
        <w:t>"</w:t>
      </w:r>
      <w:r>
        <w:rPr>
          <w:rtl w:val="true"/>
        </w:rPr>
        <w:t>ל בפני הבית והלא אין מקומו אלא בבית הועד ומקום ב</w:t>
      </w:r>
      <w:r>
        <w:rPr>
          <w:rtl w:val="true"/>
        </w:rPr>
        <w:t>"</w:t>
      </w:r>
      <w:r>
        <w:rPr>
          <w:rtl w:val="true"/>
        </w:rPr>
        <w:t>ד הגדול כירושלים ואחריה יבנה ומיבנה לאושא וכו</w:t>
      </w:r>
      <w:r>
        <w:rPr>
          <w:rtl w:val="true"/>
        </w:rPr>
        <w:t xml:space="preserve">' </w:t>
      </w:r>
      <w:r>
        <w:rPr>
          <w:rtl w:val="true"/>
        </w:rPr>
        <w:t xml:space="preserve">המקומות שגלתה סנהדרין לשם </w:t>
      </w:r>
      <w:r>
        <w:rPr>
          <w:rtl w:val="true"/>
        </w:rPr>
        <w:t>[</w:t>
      </w:r>
      <w:r>
        <w:rPr>
          <w:rtl w:val="true"/>
        </w:rPr>
        <w:t>יעוי</w:t>
      </w:r>
      <w:r>
        <w:rPr>
          <w:rtl w:val="true"/>
        </w:rPr>
        <w:t xml:space="preserve">' </w:t>
      </w:r>
      <w:r>
        <w:rPr>
          <w:rtl w:val="true"/>
        </w:rPr>
        <w:t>ר</w:t>
      </w:r>
      <w:r>
        <w:rPr>
          <w:rtl w:val="true"/>
        </w:rPr>
        <w:t>"</w:t>
      </w:r>
      <w:r>
        <w:rPr>
          <w:rtl w:val="true"/>
        </w:rPr>
        <w:t>ה דף ל</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שמאותו מעשה דהלל ואילך הלך לו ריב</w:t>
      </w:r>
      <w:r>
        <w:rPr>
          <w:rtl w:val="true"/>
        </w:rPr>
        <w:t>"</w:t>
      </w:r>
      <w:r>
        <w:rPr>
          <w:rtl w:val="true"/>
        </w:rPr>
        <w:t>ב מפני הבושה</w:t>
      </w:r>
      <w:r>
        <w:rPr>
          <w:rtl w:val="true"/>
        </w:rPr>
        <w:t xml:space="preserve">. </w:t>
      </w:r>
      <w:r>
        <w:rPr>
          <w:rtl w:val="true"/>
        </w:rPr>
        <w:t>ח</w:t>
      </w:r>
      <w:r>
        <w:rPr>
          <w:rtl w:val="true"/>
        </w:rPr>
        <w:t>"</w:t>
      </w:r>
      <w:r>
        <w:rPr>
          <w:rtl w:val="true"/>
        </w:rPr>
        <w:t>ו לומר כן שהרי ענווים גדולים היו ב</w:t>
      </w:r>
      <w:r>
        <w:rPr>
          <w:rtl w:val="true"/>
        </w:rPr>
        <w:t>"</w:t>
      </w:r>
      <w:r>
        <w:rPr>
          <w:rtl w:val="true"/>
        </w:rPr>
        <w:t>ב ומעצמם מינוהו להלל נשיא עליהם</w:t>
      </w:r>
      <w:r>
        <w:rPr>
          <w:rtl w:val="true"/>
        </w:rPr>
        <w:t xml:space="preserve">. </w:t>
      </w:r>
      <w:r>
        <w:rPr>
          <w:rtl w:val="true"/>
        </w:rPr>
        <w:t>ועוד מה לו לצאת לח</w:t>
      </w:r>
      <w:r>
        <w:rPr>
          <w:rtl w:val="true"/>
        </w:rPr>
        <w:t>"</w:t>
      </w:r>
      <w:r>
        <w:rPr>
          <w:rtl w:val="true"/>
        </w:rPr>
        <w:t>ל הי</w:t>
      </w:r>
      <w:r>
        <w:rPr>
          <w:rtl w:val="true"/>
        </w:rPr>
        <w:t>"</w:t>
      </w:r>
      <w:r>
        <w:rPr>
          <w:rtl w:val="true"/>
        </w:rPr>
        <w:t>ל לשנות מקומו ולעמוד בארץ</w:t>
      </w:r>
      <w:r>
        <w:rPr>
          <w:rtl w:val="true"/>
        </w:rPr>
        <w:t xml:space="preserve">. </w:t>
      </w:r>
      <w:r>
        <w:rPr>
          <w:rtl w:val="true"/>
        </w:rPr>
        <w:t>גם אין לומר שלאחר חורבן יצא לו ריב</w:t>
      </w:r>
      <w:r>
        <w:rPr>
          <w:rtl w:val="true"/>
        </w:rPr>
        <w:t>"</w:t>
      </w:r>
      <w:r>
        <w:rPr>
          <w:rtl w:val="true"/>
        </w:rPr>
        <w:t>ב לבבל</w:t>
      </w:r>
      <w:r>
        <w:rPr>
          <w:rtl w:val="true"/>
        </w:rPr>
        <w:t xml:space="preserve">. </w:t>
      </w:r>
      <w:r>
        <w:rPr>
          <w:rtl w:val="true"/>
        </w:rPr>
        <w:t>שהרי משמע שהיה גם בזמן הבית בנציבין כדמוכח מרפ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w:t>
      </w:r>
      <w:r>
        <w:rPr>
          <w:rtl w:val="true"/>
        </w:rPr>
        <w:t xml:space="preserve">] </w:t>
      </w:r>
      <w:r>
        <w:rPr>
          <w:rtl w:val="true"/>
        </w:rPr>
        <w:t>בעובדא דההוא ארמאה דהוה סליק ואכיל פסחים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אם ת</w:t>
      </w:r>
      <w:r>
        <w:rPr>
          <w:rtl w:val="true"/>
        </w:rPr>
        <w:t>"</w:t>
      </w:r>
      <w:r>
        <w:rPr>
          <w:rtl w:val="true"/>
        </w:rPr>
        <w:t>ל שאותם ב</w:t>
      </w:r>
      <w:r>
        <w:rPr>
          <w:rtl w:val="true"/>
        </w:rPr>
        <w:t>"</w:t>
      </w:r>
      <w:r>
        <w:rPr>
          <w:rtl w:val="true"/>
        </w:rPr>
        <w:t>ב הם הם ריב</w:t>
      </w:r>
      <w:r>
        <w:rPr>
          <w:rtl w:val="true"/>
        </w:rPr>
        <w:t>"</w:t>
      </w:r>
      <w:r>
        <w:rPr>
          <w:rtl w:val="true"/>
        </w:rPr>
        <w:t>ב ואחיו השנויים בעדיות</w:t>
      </w:r>
      <w:r>
        <w:rPr>
          <w:rtl w:val="true"/>
        </w:rPr>
        <w:t xml:space="preserve">. </w:t>
      </w:r>
      <w:r>
        <w:rPr>
          <w:rtl w:val="true"/>
        </w:rPr>
        <w:t>קשיא אמאי קרי להו התם בני בתירה ולא בשמייהו כי הכא דליכא לשנויי בהא כדשנינן בגמ</w:t>
      </w:r>
      <w:r>
        <w:rPr>
          <w:rtl w:val="true"/>
        </w:rPr>
        <w:t xml:space="preserve">' </w:t>
      </w:r>
      <w:r>
        <w:rPr>
          <w:rtl w:val="true"/>
        </w:rPr>
        <w:t>דפ</w:t>
      </w:r>
      <w:r>
        <w:rPr>
          <w:rtl w:val="true"/>
        </w:rPr>
        <w:t>"</w:t>
      </w:r>
      <w:r>
        <w:rPr>
          <w:rtl w:val="true"/>
        </w:rPr>
        <w:t xml:space="preserve">ק דתענית </w:t>
      </w:r>
      <w:r>
        <w:rPr>
          <w:rtl w:val="true"/>
        </w:rPr>
        <w:t>[</w:t>
      </w:r>
      <w:r>
        <w:rPr>
          <w:rtl w:val="true"/>
        </w:rPr>
        <w:t>דף ג</w:t>
      </w:r>
      <w:r>
        <w:rPr>
          <w:rtl w:val="true"/>
        </w:rPr>
        <w:t xml:space="preserve">' </w:t>
      </w:r>
      <w:r>
        <w:rPr>
          <w:rtl w:val="true"/>
        </w:rPr>
        <w:t>ע</w:t>
      </w:r>
      <w:r>
        <w:rPr>
          <w:rtl w:val="true"/>
        </w:rPr>
        <w:t>"</w:t>
      </w:r>
      <w:r>
        <w:rPr>
          <w:rtl w:val="true"/>
        </w:rPr>
        <w:t>א</w:t>
      </w:r>
      <w:r>
        <w:rPr>
          <w:rtl w:val="true"/>
        </w:rPr>
        <w:t xml:space="preserve">] </w:t>
      </w:r>
      <w:r>
        <w:rPr>
          <w:rtl w:val="true"/>
        </w:rPr>
        <w:t>דמקמי דלסמכוה קרי ליה בן בתירה</w:t>
      </w:r>
      <w:r>
        <w:rPr>
          <w:rtl w:val="true"/>
        </w:rPr>
        <w:t xml:space="preserve">. </w:t>
      </w:r>
      <w:r>
        <w:rPr>
          <w:rtl w:val="true"/>
        </w:rPr>
        <w:t>דהא באותו מעשה כבר היו נשיאים ולא יתכן זה</w:t>
      </w:r>
      <w:r>
        <w:rPr>
          <w:rtl w:val="true"/>
        </w:rPr>
        <w:t xml:space="preserve">. </w:t>
      </w:r>
      <w:r>
        <w:rPr>
          <w:rtl w:val="true"/>
        </w:rPr>
        <w:t>אלא נראה דשם המשפחה הוא</w:t>
      </w:r>
      <w:r>
        <w:rPr>
          <w:rtl w:val="true"/>
        </w:rPr>
        <w:t xml:space="preserve">. </w:t>
      </w:r>
      <w:r>
        <w:rPr>
          <w:rtl w:val="true"/>
        </w:rPr>
        <w:t>וגם ממה שלמד ריב</w:t>
      </w:r>
      <w:r>
        <w:rPr>
          <w:rtl w:val="true"/>
        </w:rPr>
        <w:t>"</w:t>
      </w:r>
      <w:r>
        <w:rPr>
          <w:rtl w:val="true"/>
        </w:rPr>
        <w:t>ב לפני ר</w:t>
      </w:r>
      <w:r>
        <w:rPr>
          <w:rtl w:val="true"/>
        </w:rPr>
        <w:t>"</w:t>
      </w:r>
      <w:r>
        <w:rPr>
          <w:rtl w:val="true"/>
        </w:rPr>
        <w:t>א תלמיד תלמידו של הלל כנז</w:t>
      </w:r>
      <w:r>
        <w:rPr>
          <w:rtl w:val="true"/>
        </w:rPr>
        <w:t xml:space="preserve">'. </w:t>
      </w:r>
      <w:r>
        <w:rPr>
          <w:rtl w:val="true"/>
        </w:rPr>
        <w:t>מכל זה מוכח בבירור שאחרים הם ב</w:t>
      </w:r>
      <w:r>
        <w:rPr>
          <w:rtl w:val="true"/>
        </w:rPr>
        <w:t>"</w:t>
      </w:r>
      <w:r>
        <w:rPr>
          <w:rtl w:val="true"/>
        </w:rPr>
        <w:t>ב דהלל</w:t>
      </w:r>
      <w:r>
        <w:rPr>
          <w:rtl w:val="true"/>
        </w:rPr>
        <w:t xml:space="preserve">. </w:t>
      </w:r>
      <w:r>
        <w:rPr>
          <w:rtl w:val="true"/>
        </w:rPr>
        <w:t>או אלו התנאים מבני בניהם</w:t>
      </w:r>
      <w:r>
        <w:rPr>
          <w:rtl w:val="true"/>
        </w:rPr>
        <w:t xml:space="preserve">. </w:t>
      </w:r>
      <w:r>
        <w:rPr>
          <w:rtl w:val="true"/>
        </w:rPr>
        <w:t>ודאתאן עלה שדבר קרוב הוא שריב</w:t>
      </w:r>
      <w:r>
        <w:rPr>
          <w:rtl w:val="true"/>
        </w:rPr>
        <w:t>"</w:t>
      </w:r>
      <w:r>
        <w:rPr>
          <w:rtl w:val="true"/>
        </w:rPr>
        <w:t>ב דמשנתינו חבר הוא לר</w:t>
      </w:r>
      <w:r>
        <w:rPr>
          <w:rtl w:val="true"/>
        </w:rPr>
        <w:t>"</w:t>
      </w:r>
      <w:r>
        <w:rPr>
          <w:rtl w:val="true"/>
        </w:rPr>
        <w:t>ע</w:t>
      </w:r>
      <w:r>
        <w:rPr>
          <w:rtl w:val="true"/>
        </w:rPr>
        <w:t xml:space="preserve">. </w:t>
      </w:r>
      <w:r>
        <w:rPr>
          <w:rtl w:val="true"/>
        </w:rPr>
        <w:t>וע</w:t>
      </w:r>
      <w:r>
        <w:rPr>
          <w:rtl w:val="true"/>
        </w:rPr>
        <w:t>"</w:t>
      </w:r>
      <w:r>
        <w:rPr>
          <w:rtl w:val="true"/>
        </w:rPr>
        <w:t>כ לא פסק הרמב</w:t>
      </w:r>
      <w:r>
        <w:rPr>
          <w:rtl w:val="true"/>
        </w:rPr>
        <w:t>"</w:t>
      </w:r>
      <w:r>
        <w:rPr>
          <w:rtl w:val="true"/>
        </w:rPr>
        <w:t>ם כמותו</w:t>
      </w:r>
      <w:r>
        <w:rPr>
          <w:rtl w:val="true"/>
        </w:rPr>
        <w:t xml:space="preserve">. </w:t>
      </w:r>
      <w:r>
        <w:rPr>
          <w:rtl w:val="true"/>
        </w:rPr>
        <w:t>במקום ר</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ובביכורים </w:t>
      </w:r>
      <w:r>
        <w:rPr>
          <w:rStyle w:val="Style12"/>
          <w:vertAlign w:val="superscript"/>
          <w:rtl w:val="true"/>
        </w:rPr>
        <w:t>@</w:t>
      </w:r>
      <w:r>
        <w:rPr>
          <w:rStyle w:val="Style12"/>
          <w:vertAlign w:val="superscript"/>
        </w:rPr>
        <w:t>33</w:t>
      </w:r>
      <w:r>
        <w:rPr>
          <w:rtl w:val="true"/>
        </w:rPr>
        <w:t>דכתיב בהו אדמתך</w:t>
      </w:r>
      <w:r>
        <w:rPr>
          <w:rtl w:val="true"/>
        </w:rPr>
        <w:t xml:space="preserve">. </w:t>
      </w:r>
      <w:r>
        <w:rPr>
          <w:rtl w:val="true"/>
        </w:rPr>
        <w:t>כתב תי</w:t>
      </w:r>
      <w:r>
        <w:rPr>
          <w:rtl w:val="true"/>
        </w:rPr>
        <w:t>"</w:t>
      </w:r>
      <w:r>
        <w:rPr>
          <w:rtl w:val="true"/>
        </w:rPr>
        <w:t>ט במהדורא ותימה ליתני וודוי מעשר והוציא זה מהירושלמי</w:t>
      </w:r>
      <w:r>
        <w:rPr>
          <w:rtl w:val="true"/>
        </w:rPr>
        <w:t xml:space="preserve">. </w:t>
      </w:r>
      <w:r>
        <w:rPr>
          <w:rtl w:val="true"/>
        </w:rPr>
        <w:t>איברא דלא ידענא מאי קושיא דהיכי מצי למיתני קרקע כ</w:t>
      </w:r>
      <w:r>
        <w:rPr>
          <w:rtl w:val="true"/>
        </w:rPr>
        <w:t>"</w:t>
      </w:r>
      <w:r>
        <w:rPr>
          <w:rtl w:val="true"/>
        </w:rPr>
        <w:t>ש חייב בודוי מעשר</w:t>
      </w:r>
      <w:r>
        <w:rPr>
          <w:rtl w:val="true"/>
        </w:rPr>
        <w:t xml:space="preserve">. </w:t>
      </w:r>
      <w:r>
        <w:rPr>
          <w:rtl w:val="true"/>
        </w:rPr>
        <w:t>דהוה משמע אפילו הגר והעבד שקנו קרקע</w:t>
      </w:r>
      <w:r>
        <w:rPr>
          <w:rtl w:val="true"/>
        </w:rPr>
        <w:t xml:space="preserve">. </w:t>
      </w:r>
      <w:r>
        <w:rPr>
          <w:rtl w:val="true"/>
        </w:rPr>
        <w:t>דומיא דאינך דבמתני</w:t>
      </w:r>
      <w:r>
        <w:rPr>
          <w:rtl w:val="true"/>
        </w:rPr>
        <w:t xml:space="preserve">' </w:t>
      </w:r>
      <w:r>
        <w:rPr>
          <w:rtl w:val="true"/>
        </w:rPr>
        <w:t>דליכא לפלוגי בהו</w:t>
      </w:r>
      <w:r>
        <w:rPr>
          <w:rtl w:val="true"/>
        </w:rPr>
        <w:t xml:space="preserve">. </w:t>
      </w:r>
      <w:r>
        <w:rPr>
          <w:rtl w:val="true"/>
        </w:rPr>
        <w:t>שכל קרקע בין שהיא של ישראל או של גרים חייבת ושייכא בכל הדברים האמורים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 xml:space="preserve">ודאי ליתא בודוי מעשר כדתנן בהדיא בבתרא דמעשר שני </w:t>
      </w:r>
      <w:r>
        <w:rPr>
          <w:rtl w:val="true"/>
        </w:rPr>
        <w:t>[</w:t>
      </w:r>
      <w:r>
        <w:rPr>
          <w:rtl w:val="true"/>
        </w:rPr>
        <w:t>משנה י</w:t>
      </w:r>
      <w:r>
        <w:rPr>
          <w:rtl w:val="true"/>
        </w:rPr>
        <w:t>"</w:t>
      </w:r>
      <w:r>
        <w:rPr>
          <w:rtl w:val="true"/>
        </w:rPr>
        <w:t>ד</w:t>
      </w:r>
      <w:r>
        <w:rPr>
          <w:rtl w:val="true"/>
        </w:rPr>
        <w:t xml:space="preserve">] </w:t>
      </w:r>
      <w:r>
        <w:rPr>
          <w:rtl w:val="true"/>
        </w:rPr>
        <w:t>מכאן אמרו ישראל ממזרין מתודין ולא גרים וכו</w:t>
      </w:r>
      <w:r>
        <w:rPr>
          <w:rtl w:val="true"/>
        </w:rPr>
        <w:t xml:space="preserve">'. </w:t>
      </w:r>
      <w:r>
        <w:rPr>
          <w:rtl w:val="true"/>
        </w:rPr>
        <w:t>ובשלמא פאה וביכורים שפיר מיתני ליה לתנא דידן דקרקע כ</w:t>
      </w:r>
      <w:r>
        <w:rPr>
          <w:rtl w:val="true"/>
        </w:rPr>
        <w:t>"</w:t>
      </w:r>
      <w:r>
        <w:rPr>
          <w:rtl w:val="true"/>
        </w:rPr>
        <w:t>ש חייבת בהן שאפי</w:t>
      </w:r>
      <w:r>
        <w:rPr>
          <w:rtl w:val="true"/>
        </w:rPr>
        <w:t xml:space="preserve">' </w:t>
      </w:r>
      <w:r>
        <w:rPr>
          <w:rtl w:val="true"/>
        </w:rPr>
        <w:t>היתה של גרים אין הקרקע פטורה דהגר מביא אלא שאינו קורא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ולדעתי </w:t>
      </w:r>
      <w:r>
        <w:rPr>
          <w:rStyle w:val="Style12"/>
          <w:vertAlign w:val="superscript"/>
          <w:rtl w:val="true"/>
        </w:rPr>
        <w:t>@</w:t>
      </w:r>
      <w:r>
        <w:rPr>
          <w:rStyle w:val="Style12"/>
          <w:vertAlign w:val="superscript"/>
        </w:rPr>
        <w:t>33</w:t>
      </w:r>
      <w:r>
        <w:rPr>
          <w:rtl w:val="true"/>
        </w:rPr>
        <w:t>זהו שאמרו בירו</w:t>
      </w:r>
      <w:r>
        <w:rPr>
          <w:rtl w:val="true"/>
        </w:rPr>
        <w:t xml:space="preserve">' </w:t>
      </w:r>
      <w:r>
        <w:rPr>
          <w:rtl w:val="true"/>
        </w:rPr>
        <w:t>בשם ר</w:t>
      </w:r>
      <w:r>
        <w:rPr>
          <w:rtl w:val="true"/>
        </w:rPr>
        <w:t xml:space="preserve">' </w:t>
      </w:r>
      <w:r>
        <w:rPr>
          <w:rtl w:val="true"/>
        </w:rPr>
        <w:t>יוחנן שמועת כן מי שאין לו קרקע פטור מן הודוי דכתיב מן האדמה וגו</w:t>
      </w:r>
      <w:r>
        <w:rPr>
          <w:rtl w:val="true"/>
        </w:rPr>
        <w:t xml:space="preserve">'. </w:t>
      </w:r>
      <w:r>
        <w:rPr>
          <w:rtl w:val="true"/>
        </w:rPr>
        <w:t>פירושו שבא להשיב למה לא שנינו במשנתינו ודוי מעשר</w:t>
      </w:r>
      <w:r>
        <w:rPr>
          <w:rtl w:val="true"/>
        </w:rPr>
        <w:t xml:space="preserve">. </w:t>
      </w:r>
      <w:r>
        <w:rPr>
          <w:rtl w:val="true"/>
        </w:rPr>
        <w:t>ותירץ בשם ר</w:t>
      </w:r>
      <w:r>
        <w:rPr>
          <w:rtl w:val="true"/>
        </w:rPr>
        <w:t>"</w:t>
      </w:r>
      <w:r>
        <w:rPr>
          <w:rtl w:val="true"/>
        </w:rPr>
        <w:t>י שאם כך היה שונה היית שומע כן</w:t>
      </w:r>
      <w:r>
        <w:rPr>
          <w:rtl w:val="true"/>
        </w:rPr>
        <w:t xml:space="preserve">. </w:t>
      </w:r>
      <w:r>
        <w:rPr>
          <w:rtl w:val="true"/>
        </w:rPr>
        <w:t>שאם אין לו קרקע אינו חייב בודוי והא ליתא דמדכתיב לנו אפילו אין לו קרקע במשמע</w:t>
      </w:r>
      <w:r>
        <w:rPr>
          <w:rtl w:val="true"/>
        </w:rPr>
        <w:t xml:space="preserve">. </w:t>
      </w:r>
      <w:r>
        <w:rPr>
          <w:rtl w:val="true"/>
        </w:rPr>
        <w:t>וזה מסכים לדעת רש</w:t>
      </w:r>
      <w:r>
        <w:rPr>
          <w:rtl w:val="true"/>
        </w:rPr>
        <w:t>"</w:t>
      </w:r>
      <w:r>
        <w:rPr>
          <w:rtl w:val="true"/>
        </w:rPr>
        <w:t>י ז</w:t>
      </w:r>
      <w:r>
        <w:rPr>
          <w:rtl w:val="true"/>
        </w:rPr>
        <w:t>"</w:t>
      </w:r>
      <w:r>
        <w:rPr>
          <w:rtl w:val="true"/>
        </w:rPr>
        <w:t xml:space="preserve">ל </w:t>
      </w:r>
      <w:r>
        <w:rPr>
          <w:rtl w:val="true"/>
        </w:rPr>
        <w:t>[</w:t>
      </w:r>
      <w:r>
        <w:rPr>
          <w:rtl w:val="true"/>
        </w:rPr>
        <w:t>קידושין דף כ</w:t>
      </w:r>
      <w:r>
        <w:rPr>
          <w:rtl w:val="true"/>
        </w:rPr>
        <w:t>"</w:t>
      </w:r>
      <w:r>
        <w:rPr>
          <w:rtl w:val="true"/>
        </w:rPr>
        <w:t>ו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הכי פירושו שמפני כך לא נשנה במשנתי</w:t>
      </w:r>
      <w:r>
        <w:rPr>
          <w:rtl w:val="true"/>
        </w:rPr>
        <w:t xml:space="preserve">' </w:t>
      </w:r>
      <w:r>
        <w:rPr>
          <w:rtl w:val="true"/>
        </w:rPr>
        <w:t>ודוי מעשר שלא יסתור אותה שמועה שאמרו שמי שאין לו קרקע פטור מן הודוי והיינו הא דתנינן במס</w:t>
      </w:r>
      <w:r>
        <w:rPr>
          <w:rtl w:val="true"/>
        </w:rPr>
        <w:t xml:space="preserve">' </w:t>
      </w:r>
      <w:r>
        <w:rPr>
          <w:rtl w:val="true"/>
        </w:rPr>
        <w:t>מ</w:t>
      </w:r>
      <w:r>
        <w:rPr>
          <w:rtl w:val="true"/>
        </w:rPr>
        <w:t>"</w:t>
      </w:r>
      <w:r>
        <w:rPr>
          <w:rtl w:val="true"/>
        </w:rPr>
        <w:t xml:space="preserve">ש </w:t>
      </w:r>
      <w:r>
        <w:rPr>
          <w:rtl w:val="true"/>
        </w:rPr>
        <w:t>[</w:t>
      </w:r>
      <w:r>
        <w:rPr>
          <w:rtl w:val="true"/>
        </w:rPr>
        <w:t>פ</w:t>
      </w:r>
      <w:r>
        <w:rPr>
          <w:rtl w:val="true"/>
        </w:rPr>
        <w:t>"</w:t>
      </w:r>
      <w:r>
        <w:rPr>
          <w:rtl w:val="true"/>
        </w:rPr>
        <w:t>ה מי</w:t>
      </w:r>
      <w:r>
        <w:rPr>
          <w:rtl w:val="true"/>
        </w:rPr>
        <w:t>"</w:t>
      </w:r>
      <w:r>
        <w:rPr>
          <w:rtl w:val="true"/>
        </w:rPr>
        <w:t>ד</w:t>
      </w:r>
      <w:r>
        <w:rPr>
          <w:rtl w:val="true"/>
        </w:rPr>
        <w:t xml:space="preserve">] </w:t>
      </w:r>
      <w:r>
        <w:rPr>
          <w:rtl w:val="true"/>
        </w:rPr>
        <w:t>שמי שאין לו חלק בארץ אינו יכול להתוודות</w:t>
      </w:r>
      <w:r>
        <w:rPr>
          <w:rtl w:val="true"/>
        </w:rPr>
        <w:t xml:space="preserve">. </w:t>
      </w:r>
      <w:r>
        <w:rPr>
          <w:rtl w:val="true"/>
        </w:rPr>
        <w:t>דהיינו נמי ממש כמו שאמרתי דמשו</w:t>
      </w:r>
      <w:r>
        <w:rPr>
          <w:rtl w:val="true"/>
        </w:rPr>
        <w:t>"</w:t>
      </w:r>
      <w:r>
        <w:rPr>
          <w:rtl w:val="true"/>
        </w:rPr>
        <w:t>ה לא הוה אפשר למתני ודוי מעשר שלא תאמר קרקע כל שהיא אפילו של מי שאין לו חלק בארץ חייבת בודוי מפני כך לא היה אפשר לשנותו והרי זה ממש כדברינו</w:t>
      </w:r>
      <w:r>
        <w:rPr>
          <w:rtl w:val="true"/>
        </w:rPr>
        <w:t xml:space="preserve">. </w:t>
      </w:r>
      <w:r>
        <w:rPr>
          <w:rtl w:val="true"/>
        </w:rPr>
        <w:t>ומסייעא ליה לרש</w:t>
      </w:r>
      <w:r>
        <w:rPr>
          <w:rtl w:val="true"/>
        </w:rPr>
        <w:t>"</w:t>
      </w:r>
      <w:r>
        <w:rPr>
          <w:rtl w:val="true"/>
        </w:rPr>
        <w:t>י ז</w:t>
      </w:r>
      <w:r>
        <w:rPr>
          <w:rtl w:val="true"/>
        </w:rPr>
        <w:t>"</w:t>
      </w:r>
      <w:r>
        <w:rPr>
          <w:rtl w:val="true"/>
        </w:rPr>
        <w:t>ל</w:t>
      </w:r>
      <w:r>
        <w:rPr>
          <w:rtl w:val="true"/>
        </w:rPr>
        <w:t xml:space="preserve">. </w:t>
      </w:r>
      <w:r>
        <w:rPr>
          <w:rtl w:val="true"/>
        </w:rPr>
        <w:t>שלא כמו שהבינו מן הירו</w:t>
      </w:r>
      <w:r>
        <w:rPr>
          <w:rtl w:val="true"/>
        </w:rPr>
        <w:t xml:space="preserve">' </w:t>
      </w:r>
      <w:r>
        <w:rPr>
          <w:rtl w:val="true"/>
        </w:rPr>
        <w:t>הזה שסותר 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הירו</w:t>
      </w:r>
      <w:r>
        <w:rPr>
          <w:rtl w:val="true"/>
        </w:rPr>
        <w:t xml:space="preserve">' </w:t>
      </w:r>
      <w:r>
        <w:rPr>
          <w:rtl w:val="true"/>
        </w:rPr>
        <w:t>נמי מודה דלא בעינן קרקע גבי וודוי</w:t>
      </w:r>
      <w:r>
        <w:rPr>
          <w:rtl w:val="true"/>
        </w:rPr>
        <w:t xml:space="preserve">. </w:t>
      </w:r>
      <w:r>
        <w:rPr>
          <w:rtl w:val="true"/>
        </w:rPr>
        <w:t>ולא בא להוציא אלא מי שאין לו חלק בארץ</w:t>
      </w:r>
      <w:r>
        <w:rPr>
          <w:rtl w:val="true"/>
        </w:rPr>
        <w:t xml:space="preserve">. </w:t>
      </w:r>
      <w:r>
        <w:rPr>
          <w:rtl w:val="true"/>
        </w:rPr>
        <w:t>אבל כל מי שנטל חלק בארץ אע</w:t>
      </w:r>
      <w:r>
        <w:rPr>
          <w:rtl w:val="true"/>
        </w:rPr>
        <w:t>"</w:t>
      </w:r>
      <w:r>
        <w:rPr>
          <w:rtl w:val="true"/>
        </w:rPr>
        <w:t>פ שאין לו עכשיו שמכר או שמכרו אבותיו הרי אני קורא בו האדמה אשר נתת לי והרי זה יש לו קרקע שהגוף עדיין שלו וחוזר אליו ביובל אע</w:t>
      </w:r>
      <w:r>
        <w:rPr>
          <w:rtl w:val="true"/>
        </w:rPr>
        <w:t>"</w:t>
      </w:r>
      <w:r>
        <w:rPr>
          <w:rtl w:val="true"/>
        </w:rPr>
        <w:t>פ שהלוקח אוכל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זה פירוש מרווח יותר בהירושלמי</w:t>
      </w:r>
      <w:r>
        <w:rPr>
          <w:rtl w:val="true"/>
        </w:rPr>
        <w:t xml:space="preserve">. </w:t>
      </w:r>
      <w:r>
        <w:rPr>
          <w:rtl w:val="true"/>
        </w:rPr>
        <w:t>דלהבנת התי</w:t>
      </w:r>
      <w:r>
        <w:rPr>
          <w:rtl w:val="true"/>
        </w:rPr>
        <w:t>"</w:t>
      </w:r>
      <w:r>
        <w:rPr>
          <w:rtl w:val="true"/>
        </w:rPr>
        <w:t>ט לא קמשני מידי וסליק בקושיא דלפי דברי ר</w:t>
      </w:r>
      <w:r>
        <w:rPr>
          <w:rtl w:val="true"/>
        </w:rPr>
        <w:t>"</w:t>
      </w:r>
      <w:r>
        <w:rPr>
          <w:rtl w:val="true"/>
        </w:rPr>
        <w:t>י הו</w:t>
      </w:r>
      <w:r>
        <w:rPr>
          <w:rtl w:val="true"/>
        </w:rPr>
        <w:t>"</w:t>
      </w:r>
      <w:r>
        <w:rPr>
          <w:rtl w:val="true"/>
        </w:rPr>
        <w:t>ל למתנייה נמי במתני</w:t>
      </w:r>
      <w:r>
        <w:rPr>
          <w:rtl w:val="true"/>
        </w:rPr>
        <w:t>'. (</w:t>
      </w:r>
      <w:r>
        <w:rPr>
          <w:rtl w:val="true"/>
        </w:rPr>
        <w:t>אלא שי</w:t>
      </w:r>
      <w:r>
        <w:rPr>
          <w:rtl w:val="true"/>
        </w:rPr>
        <w:t>"</w:t>
      </w:r>
      <w:r>
        <w:rPr>
          <w:rtl w:val="true"/>
        </w:rPr>
        <w:t>ל בדוחק דתני ושייר</w:t>
      </w:r>
      <w:r>
        <w:rPr>
          <w:rtl w:val="true"/>
        </w:rPr>
        <w:t xml:space="preserve">. </w:t>
      </w:r>
      <w:r>
        <w:rPr>
          <w:rtl w:val="true"/>
        </w:rPr>
        <w:t>ול</w:t>
      </w:r>
      <w:r>
        <w:rPr>
          <w:rtl w:val="true"/>
        </w:rPr>
        <w:t>"</w:t>
      </w:r>
      <w:r>
        <w:rPr>
          <w:rtl w:val="true"/>
        </w:rPr>
        <w:t>ק מאי שייר דהאי שייר דשייר נמי ראיון כדאי</w:t>
      </w:r>
      <w:r>
        <w:rPr>
          <w:rtl w:val="true"/>
        </w:rPr>
        <w:t xml:space="preserve">' </w:t>
      </w:r>
      <w:r>
        <w:rPr>
          <w:rtl w:val="true"/>
        </w:rPr>
        <w:t>בירו</w:t>
      </w:r>
      <w:r>
        <w:rPr>
          <w:rtl w:val="true"/>
        </w:rPr>
        <w:t xml:space="preserve">'. </w:t>
      </w:r>
      <w:r>
        <w:rPr>
          <w:rtl w:val="true"/>
        </w:rPr>
        <w:t>אלא שאין צורך ועיין מה שאכתוב בסמוך מזה בס</w:t>
      </w:r>
      <w:r>
        <w:rPr>
          <w:rtl w:val="true"/>
        </w:rPr>
        <w:t>"</w:t>
      </w:r>
      <w:r>
        <w:rPr>
          <w:rtl w:val="true"/>
        </w:rPr>
        <w:t>ד</w:t>
      </w:r>
      <w:r>
        <w:rPr>
          <w:rtl w:val="true"/>
        </w:rPr>
        <w:t xml:space="preserve">) </w:t>
      </w:r>
      <w:r>
        <w:rPr>
          <w:rtl w:val="true"/>
        </w:rPr>
        <w:t>גם דעת רש</w:t>
      </w:r>
      <w:r>
        <w:rPr>
          <w:rtl w:val="true"/>
        </w:rPr>
        <w:t>"</w:t>
      </w:r>
      <w:r>
        <w:rPr>
          <w:rtl w:val="true"/>
        </w:rPr>
        <w:t>י נכונה בטעמה כמו שאמרנו וסתמי דסוף מ</w:t>
      </w:r>
      <w:r>
        <w:rPr>
          <w:rtl w:val="true"/>
        </w:rPr>
        <w:t>"</w:t>
      </w:r>
      <w:r>
        <w:rPr>
          <w:rtl w:val="true"/>
        </w:rPr>
        <w:t>ש נמי מסייעי ליה מדלא מפליג התם בין יש לו קרקע לאין לו לענין ודוי כמו ששנינו לענין ביכורים</w:t>
      </w:r>
      <w:r>
        <w:rPr>
          <w:rtl w:val="true"/>
        </w:rPr>
        <w:t xml:space="preserve">. </w:t>
      </w:r>
      <w:r>
        <w:rPr>
          <w:rtl w:val="true"/>
        </w:rPr>
        <w:t>וע</w:t>
      </w:r>
      <w:r>
        <w:rPr>
          <w:rtl w:val="true"/>
        </w:rPr>
        <w:t>"</w:t>
      </w:r>
      <w:r>
        <w:rPr>
          <w:rtl w:val="true"/>
        </w:rPr>
        <w:t>כ נ</w:t>
      </w:r>
      <w:r>
        <w:rPr>
          <w:rtl w:val="true"/>
        </w:rPr>
        <w:t>"</w:t>
      </w:r>
      <w:r>
        <w:rPr>
          <w:rtl w:val="true"/>
        </w:rPr>
        <w:t>ל דברי רש</w:t>
      </w:r>
      <w:r>
        <w:rPr>
          <w:rtl w:val="true"/>
        </w:rPr>
        <w:t>"</w:t>
      </w:r>
      <w:r>
        <w:rPr>
          <w:rtl w:val="true"/>
        </w:rPr>
        <w:t>י ברורים</w:t>
      </w:r>
      <w:r>
        <w:rPr>
          <w:rtl w:val="true"/>
        </w:rPr>
        <w:t xml:space="preserve">. </w:t>
      </w:r>
      <w:r>
        <w:rPr>
          <w:rtl w:val="true"/>
        </w:rPr>
        <w:t>שאף הירו</w:t>
      </w:r>
      <w:r>
        <w:rPr>
          <w:rtl w:val="true"/>
        </w:rPr>
        <w:t xml:space="preserve">' </w:t>
      </w:r>
      <w:r>
        <w:rPr>
          <w:rtl w:val="true"/>
        </w:rPr>
        <w:t>אינו סותר אותו ואע</w:t>
      </w:r>
      <w:r>
        <w:rPr>
          <w:rtl w:val="true"/>
        </w:rPr>
        <w:t>"</w:t>
      </w:r>
      <w:r>
        <w:rPr>
          <w:rtl w:val="true"/>
        </w:rPr>
        <w:t>פ שהתו</w:t>
      </w:r>
      <w:r>
        <w:rPr>
          <w:rtl w:val="true"/>
        </w:rPr>
        <w:t>' [</w:t>
      </w:r>
      <w:r>
        <w:rPr>
          <w:rtl w:val="true"/>
        </w:rPr>
        <w:t>קדושין דף כ</w:t>
      </w:r>
      <w:r>
        <w:rPr>
          <w:rtl w:val="true"/>
        </w:rPr>
        <w:t>"</w:t>
      </w:r>
      <w:r>
        <w:rPr>
          <w:rtl w:val="true"/>
        </w:rPr>
        <w:t>ו ע</w:t>
      </w:r>
      <w:r>
        <w:rPr>
          <w:rtl w:val="true"/>
        </w:rPr>
        <w:t>"</w:t>
      </w:r>
      <w:r>
        <w:rPr>
          <w:rtl w:val="true"/>
        </w:rPr>
        <w:t>א</w:t>
      </w:r>
      <w:r>
        <w:rPr>
          <w:rtl w:val="true"/>
        </w:rPr>
        <w:t xml:space="preserve">] </w:t>
      </w:r>
      <w:r>
        <w:rPr>
          <w:rtl w:val="true"/>
        </w:rPr>
        <w:t>ד</w:t>
      </w:r>
      <w:r>
        <w:rPr>
          <w:rtl w:val="true"/>
        </w:rPr>
        <w:t>"</w:t>
      </w:r>
      <w:r>
        <w:rPr>
          <w:rtl w:val="true"/>
        </w:rPr>
        <w:t xml:space="preserve">ה ובוידוי </w:t>
      </w:r>
      <w:r>
        <w:rPr>
          <w:rtl w:val="true"/>
        </w:rPr>
        <w:t>[</w:t>
      </w:r>
      <w:r>
        <w:rPr>
          <w:rtl w:val="true"/>
        </w:rPr>
        <w:t>וע</w:t>
      </w:r>
      <w:r>
        <w:rPr>
          <w:rtl w:val="true"/>
        </w:rPr>
        <w:t>"</w:t>
      </w:r>
      <w:r>
        <w:rPr>
          <w:rtl w:val="true"/>
        </w:rPr>
        <w:t>ע תו</w:t>
      </w:r>
      <w:r>
        <w:rPr>
          <w:rtl w:val="true"/>
        </w:rPr>
        <w:t xml:space="preserve">' </w:t>
      </w:r>
      <w:r>
        <w:rPr>
          <w:rtl w:val="true"/>
        </w:rPr>
        <w:t>ב</w:t>
      </w:r>
      <w:r>
        <w:rPr>
          <w:rtl w:val="true"/>
        </w:rPr>
        <w:t>"</w:t>
      </w:r>
      <w:r>
        <w:rPr>
          <w:rtl w:val="true"/>
        </w:rPr>
        <w:t>ב דף כ</w:t>
      </w:r>
      <w:r>
        <w:rPr>
          <w:rtl w:val="true"/>
        </w:rPr>
        <w:t>"</w:t>
      </w:r>
      <w:r>
        <w:rPr>
          <w:rtl w:val="true"/>
        </w:rPr>
        <w:t>ז ע</w:t>
      </w:r>
      <w:r>
        <w:rPr>
          <w:rtl w:val="true"/>
        </w:rPr>
        <w:t>"</w:t>
      </w:r>
      <w:r>
        <w:rPr>
          <w:rtl w:val="true"/>
        </w:rPr>
        <w:t>א ד</w:t>
      </w:r>
      <w:r>
        <w:rPr>
          <w:rtl w:val="true"/>
        </w:rPr>
        <w:t>"</w:t>
      </w:r>
      <w:r>
        <w:rPr>
          <w:rtl w:val="true"/>
        </w:rPr>
        <w:t>ה ובוידוי</w:t>
      </w:r>
      <w:r>
        <w:rPr>
          <w:rtl w:val="true"/>
        </w:rPr>
        <w:t xml:space="preserve">] </w:t>
      </w:r>
      <w:r>
        <w:rPr>
          <w:rtl w:val="true"/>
        </w:rPr>
        <w:t>הקשו ממנו על רש</w:t>
      </w:r>
      <w:r>
        <w:rPr>
          <w:rtl w:val="true"/>
        </w:rPr>
        <w:t>"</w:t>
      </w:r>
      <w:r>
        <w:rPr>
          <w:rtl w:val="true"/>
        </w:rPr>
        <w:t>י</w:t>
      </w:r>
      <w:r>
        <w:rPr>
          <w:rtl w:val="true"/>
        </w:rPr>
        <w:t xml:space="preserve">. </w:t>
      </w:r>
      <w:r>
        <w:rPr>
          <w:rtl w:val="true"/>
        </w:rPr>
        <w:t>ועוד פשיטא שאין קושיא מהירו</w:t>
      </w:r>
      <w:r>
        <w:rPr>
          <w:rtl w:val="true"/>
        </w:rPr>
        <w:t xml:space="preserve">' </w:t>
      </w:r>
      <w:r>
        <w:rPr>
          <w:rtl w:val="true"/>
        </w:rPr>
        <w:t>הזה שהוא לשון מגומגם הרבה ונראה שיש בו נוסחאו</w:t>
      </w:r>
      <w:r>
        <w:rPr>
          <w:rtl w:val="true"/>
        </w:rPr>
        <w:t xml:space="preserve">' </w:t>
      </w:r>
      <w:r>
        <w:rPr>
          <w:rtl w:val="true"/>
        </w:rPr>
        <w:t>שונות עי</w:t>
      </w:r>
      <w:r>
        <w:rPr>
          <w:rtl w:val="true"/>
        </w:rPr>
        <w:t xml:space="preserve">' </w:t>
      </w:r>
      <w:r>
        <w:rPr>
          <w:rtl w:val="true"/>
        </w:rPr>
        <w:t>בפי</w:t>
      </w:r>
      <w:r>
        <w:rPr>
          <w:rtl w:val="true"/>
        </w:rPr>
        <w:t xml:space="preserve">' </w:t>
      </w:r>
      <w:r>
        <w:rPr>
          <w:rtl w:val="true"/>
        </w:rPr>
        <w:t>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מהרש</w:t>
      </w:r>
      <w:r>
        <w:rPr>
          <w:rtl w:val="true"/>
        </w:rPr>
        <w:t>"</w:t>
      </w:r>
      <w:r>
        <w:rPr>
          <w:rtl w:val="true"/>
        </w:rPr>
        <w:t>א בחדושיו בקדושין העיר על דברי התו</w:t>
      </w:r>
      <w:r>
        <w:rPr>
          <w:rtl w:val="true"/>
        </w:rPr>
        <w:t xml:space="preserve">' </w:t>
      </w:r>
      <w:r>
        <w:rPr>
          <w:rtl w:val="true"/>
        </w:rPr>
        <w:t>הללו וכתב שדבריהם תמוהים ושלא נמצא כן בירו</w:t>
      </w:r>
      <w:r>
        <w:rPr>
          <w:rtl w:val="true"/>
        </w:rPr>
        <w:t xml:space="preserve">'. </w:t>
      </w:r>
      <w:r>
        <w:rPr>
          <w:rtl w:val="true"/>
        </w:rPr>
        <w:t>הרי שלא הבין בו כמו שהבין התי</w:t>
      </w:r>
      <w:r>
        <w:rPr>
          <w:rtl w:val="true"/>
        </w:rPr>
        <w:t>"</w:t>
      </w:r>
      <w:r>
        <w:rPr>
          <w:rtl w:val="true"/>
        </w:rPr>
        <w:t>ט</w:t>
      </w:r>
      <w:r>
        <w:rPr>
          <w:rtl w:val="true"/>
        </w:rPr>
        <w:t xml:space="preserve">. </w:t>
      </w:r>
      <w:r>
        <w:rPr>
          <w:rtl w:val="true"/>
        </w:rPr>
        <w:t>שא</w:t>
      </w:r>
      <w:r>
        <w:rPr>
          <w:rtl w:val="true"/>
        </w:rPr>
        <w:t>"</w:t>
      </w:r>
      <w:r>
        <w:rPr>
          <w:rtl w:val="true"/>
        </w:rPr>
        <w:t>כ אם פשפש למה לא מצא ובלי ספק שהנוסח שראה התי</w:t>
      </w:r>
      <w:r>
        <w:rPr>
          <w:rtl w:val="true"/>
        </w:rPr>
        <w:t>"</w:t>
      </w:r>
      <w:r>
        <w:rPr>
          <w:rtl w:val="true"/>
        </w:rPr>
        <w:t>ט לא נעלמה גם ממהרש</w:t>
      </w:r>
      <w:r>
        <w:rPr>
          <w:rtl w:val="true"/>
        </w:rPr>
        <w:t>"</w:t>
      </w:r>
      <w:r>
        <w:rPr>
          <w:rtl w:val="true"/>
        </w:rPr>
        <w:t>א שהיה בדורו ולא יבצר ממנו להשיג הנוסחאות הנמצאות בימיו</w:t>
      </w:r>
      <w:r>
        <w:rPr>
          <w:rtl w:val="true"/>
        </w:rPr>
        <w:t xml:space="preserve">. </w:t>
      </w:r>
      <w:r>
        <w:rPr>
          <w:rtl w:val="true"/>
        </w:rPr>
        <w:t>ואני בעניי כעת אין לי ס</w:t>
      </w:r>
      <w:r>
        <w:rPr>
          <w:rtl w:val="true"/>
        </w:rPr>
        <w:t xml:space="preserve">' </w:t>
      </w:r>
      <w:r>
        <w:rPr>
          <w:rtl w:val="true"/>
        </w:rPr>
        <w:t>הירו</w:t>
      </w:r>
      <w:r>
        <w:rPr>
          <w:rtl w:val="true"/>
        </w:rPr>
        <w:t xml:space="preserve">' </w:t>
      </w:r>
      <w:r>
        <w:rPr>
          <w:rtl w:val="true"/>
        </w:rPr>
        <w:t>לעיין בו</w:t>
      </w:r>
      <w:r>
        <w:rPr>
          <w:rtl w:val="true"/>
        </w:rPr>
        <w:t xml:space="preserve">. </w:t>
      </w:r>
      <w:r>
        <w:rPr>
          <w:rtl w:val="true"/>
        </w:rPr>
        <w:t>אבל נראה מדברי מהרש</w:t>
      </w:r>
      <w:r>
        <w:rPr>
          <w:rtl w:val="true"/>
        </w:rPr>
        <w:t>"</w:t>
      </w:r>
      <w:r>
        <w:rPr>
          <w:rtl w:val="true"/>
        </w:rPr>
        <w:t>א שכדברי כן הוא אלא שקיצר במובן ולא פירש לשון 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במה שבתי</w:t>
      </w:r>
      <w:r>
        <w:rPr>
          <w:rtl w:val="true"/>
        </w:rPr>
        <w:t>"</w:t>
      </w:r>
      <w:r>
        <w:rPr>
          <w:rtl w:val="true"/>
        </w:rPr>
        <w:t>ט ובעל חדושי הלכות שניהם לדבר אחד נתכוונו לדחות בשתי ידים דברי התו</w:t>
      </w:r>
      <w:r>
        <w:rPr>
          <w:rtl w:val="true"/>
        </w:rPr>
        <w:t xml:space="preserve">' </w:t>
      </w:r>
      <w:r>
        <w:rPr>
          <w:rtl w:val="true"/>
        </w:rPr>
        <w:t>בסוף הדבור שכתבו שם וז</w:t>
      </w:r>
      <w:r>
        <w:rPr>
          <w:rtl w:val="true"/>
        </w:rPr>
        <w:t>"</w:t>
      </w:r>
      <w:r>
        <w:rPr>
          <w:rtl w:val="true"/>
        </w:rPr>
        <w:t>ל וגם משמע שאם אין לו קרקע מתודה כמו פירות לקוחין עכ</w:t>
      </w:r>
      <w:r>
        <w:rPr>
          <w:rtl w:val="true"/>
        </w:rPr>
        <w:t>"</w:t>
      </w:r>
      <w:r>
        <w:rPr>
          <w:rtl w:val="true"/>
        </w:rPr>
        <w:t>ד</w:t>
      </w:r>
      <w:r>
        <w:rPr>
          <w:rtl w:val="true"/>
        </w:rPr>
        <w:t xml:space="preserve">. </w:t>
      </w:r>
      <w:r>
        <w:rPr>
          <w:rtl w:val="true"/>
        </w:rPr>
        <w:t>שזה הלשון היה תמוה בעיניהם שסותרים דברי עצמם שכתבו מתחלה</w:t>
      </w:r>
      <w:r>
        <w:rPr>
          <w:rtl w:val="true"/>
        </w:rPr>
        <w:t xml:space="preserve">. </w:t>
      </w:r>
      <w:r>
        <w:rPr>
          <w:rtl w:val="true"/>
        </w:rPr>
        <w:t>דמהירו</w:t>
      </w:r>
      <w:r>
        <w:rPr>
          <w:rtl w:val="true"/>
        </w:rPr>
        <w:t xml:space="preserve">' </w:t>
      </w:r>
      <w:r>
        <w:rPr>
          <w:rtl w:val="true"/>
        </w:rPr>
        <w:t>משמע דלא כרש</w:t>
      </w:r>
      <w:r>
        <w:rPr>
          <w:rtl w:val="true"/>
        </w:rPr>
        <w:t>"</w:t>
      </w:r>
      <w:r>
        <w:rPr>
          <w:rtl w:val="true"/>
        </w:rPr>
        <w:t>י מדפריך אמאי ל</w:t>
      </w:r>
      <w:r>
        <w:rPr>
          <w:rtl w:val="true"/>
        </w:rPr>
        <w:t>"</w:t>
      </w:r>
      <w:r>
        <w:rPr>
          <w:rtl w:val="true"/>
        </w:rPr>
        <w:t>ג ודוי ומוכח דמי שאין לו קרקע פטור מן הודוי שלא כדברי רש</w:t>
      </w:r>
      <w:r>
        <w:rPr>
          <w:rtl w:val="true"/>
        </w:rPr>
        <w:t>"</w:t>
      </w:r>
      <w:r>
        <w:rPr>
          <w:rtl w:val="true"/>
        </w:rPr>
        <w:t>י והיאך כתבו אח</w:t>
      </w:r>
      <w:r>
        <w:rPr>
          <w:rtl w:val="true"/>
        </w:rPr>
        <w:t>"</w:t>
      </w:r>
      <w:r>
        <w:rPr>
          <w:rtl w:val="true"/>
        </w:rPr>
        <w:t>כ שמשמע אם אין לו קרקע מתודה שזהו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אומר </w:t>
      </w:r>
      <w:r>
        <w:rPr>
          <w:rStyle w:val="Style12"/>
          <w:vertAlign w:val="superscript"/>
          <w:rtl w:val="true"/>
        </w:rPr>
        <w:t>@</w:t>
      </w:r>
      <w:r>
        <w:rPr>
          <w:rStyle w:val="Style12"/>
          <w:vertAlign w:val="superscript"/>
        </w:rPr>
        <w:t>33</w:t>
      </w:r>
      <w:r>
        <w:rPr>
          <w:rtl w:val="true"/>
        </w:rPr>
        <w:t>אני שזה דבר שלא יתכן וא</w:t>
      </w:r>
      <w:r>
        <w:rPr>
          <w:rtl w:val="true"/>
        </w:rPr>
        <w:t>"</w:t>
      </w:r>
      <w:r>
        <w:rPr>
          <w:rtl w:val="true"/>
        </w:rPr>
        <w:t>א להשמע על א</w:t>
      </w:r>
      <w:r>
        <w:rPr>
          <w:rtl w:val="true"/>
        </w:rPr>
        <w:t xml:space="preserve">' </w:t>
      </w:r>
      <w:r>
        <w:rPr>
          <w:rtl w:val="true"/>
        </w:rPr>
        <w:t>מקטני ארץ כ</w:t>
      </w:r>
      <w:r>
        <w:rPr>
          <w:rtl w:val="true"/>
        </w:rPr>
        <w:t>"</w:t>
      </w:r>
      <w:r>
        <w:rPr>
          <w:rtl w:val="true"/>
        </w:rPr>
        <w:t>ש על גדולי עולם כבעלי התוס</w:t>
      </w:r>
      <w:r>
        <w:rPr>
          <w:rtl w:val="true"/>
        </w:rPr>
        <w:t xml:space="preserve">' </w:t>
      </w:r>
      <w:r>
        <w:rPr>
          <w:rtl w:val="true"/>
        </w:rPr>
        <w:t>שיסתרו דבריהם תוך כדי דיבור</w:t>
      </w:r>
      <w:r>
        <w:rPr>
          <w:rtl w:val="true"/>
        </w:rPr>
        <w:t xml:space="preserve">. </w:t>
      </w:r>
      <w:r>
        <w:rPr>
          <w:rtl w:val="true"/>
        </w:rPr>
        <w:t>ובכל כיוצא בזה ודאי חובה עלינו להטריח עצמנו ליישב דבריהם ונ</w:t>
      </w:r>
      <w:r>
        <w:rPr>
          <w:rtl w:val="true"/>
        </w:rPr>
        <w:t>"</w:t>
      </w:r>
      <w:r>
        <w:rPr>
          <w:rtl w:val="true"/>
        </w:rPr>
        <w:t>ל דהכי קאמרי ומסקנא דקושיא הוא דמעיקרא מייתו מהירושלמי דמשמע דלא כרש</w:t>
      </w:r>
      <w:r>
        <w:rPr>
          <w:rtl w:val="true"/>
        </w:rPr>
        <w:t>"</w:t>
      </w:r>
      <w:r>
        <w:rPr>
          <w:rtl w:val="true"/>
        </w:rPr>
        <w:t>י דאע</w:t>
      </w:r>
      <w:r>
        <w:rPr>
          <w:rtl w:val="true"/>
        </w:rPr>
        <w:t>"</w:t>
      </w:r>
      <w:r>
        <w:rPr>
          <w:rtl w:val="true"/>
        </w:rPr>
        <w:t>ג דל</w:t>
      </w:r>
      <w:r>
        <w:rPr>
          <w:rtl w:val="true"/>
        </w:rPr>
        <w:t>"</w:t>
      </w:r>
      <w:r>
        <w:rPr>
          <w:rtl w:val="true"/>
        </w:rPr>
        <w:t>ג ליה</w:t>
      </w:r>
      <w:r>
        <w:rPr>
          <w:rtl w:val="true"/>
        </w:rPr>
        <w:t xml:space="preserve">. </w:t>
      </w:r>
      <w:r>
        <w:rPr>
          <w:rtl w:val="true"/>
        </w:rPr>
        <w:t>מ</w:t>
      </w:r>
      <w:r>
        <w:rPr>
          <w:rtl w:val="true"/>
        </w:rPr>
        <w:t>"</w:t>
      </w:r>
      <w:r>
        <w:rPr>
          <w:rtl w:val="true"/>
        </w:rPr>
        <w:t>מ לאו מטעמיה</w:t>
      </w:r>
      <w:r>
        <w:rPr>
          <w:rtl w:val="true"/>
        </w:rPr>
        <w:t xml:space="preserve">. </w:t>
      </w:r>
      <w:r>
        <w:rPr>
          <w:rtl w:val="true"/>
        </w:rPr>
        <w:t>דטעמו של רש</w:t>
      </w:r>
      <w:r>
        <w:rPr>
          <w:rtl w:val="true"/>
        </w:rPr>
        <w:t>"</w:t>
      </w:r>
      <w:r>
        <w:rPr>
          <w:rtl w:val="true"/>
        </w:rPr>
        <w:t>י דל</w:t>
      </w:r>
      <w:r>
        <w:rPr>
          <w:rtl w:val="true"/>
        </w:rPr>
        <w:t>"</w:t>
      </w:r>
      <w:r>
        <w:rPr>
          <w:rtl w:val="true"/>
        </w:rPr>
        <w:t>ג ליה הוא משום דס</w:t>
      </w:r>
      <w:r>
        <w:rPr>
          <w:rtl w:val="true"/>
        </w:rPr>
        <w:t>"</w:t>
      </w:r>
      <w:r>
        <w:rPr>
          <w:rtl w:val="true"/>
        </w:rPr>
        <w:t>ל אף מי שאין לו קרקע חייב בודוי</w:t>
      </w:r>
      <w:r>
        <w:rPr>
          <w:rtl w:val="true"/>
        </w:rPr>
        <w:t xml:space="preserve">. </w:t>
      </w:r>
      <w:r>
        <w:rPr>
          <w:rtl w:val="true"/>
        </w:rPr>
        <w:t>והירו</w:t>
      </w:r>
      <w:r>
        <w:rPr>
          <w:rtl w:val="true"/>
        </w:rPr>
        <w:t xml:space="preserve">' </w:t>
      </w:r>
      <w:r>
        <w:rPr>
          <w:rtl w:val="true"/>
        </w:rPr>
        <w:t>לדעתם סובר שפוטר מן הודוי</w:t>
      </w:r>
      <w:r>
        <w:rPr>
          <w:rtl w:val="true"/>
        </w:rPr>
        <w:t xml:space="preserve">. </w:t>
      </w:r>
      <w:r>
        <w:rPr>
          <w:rtl w:val="true"/>
        </w:rPr>
        <w:t>ומטעם אחר צ</w:t>
      </w:r>
      <w:r>
        <w:rPr>
          <w:rtl w:val="true"/>
        </w:rPr>
        <w:t>"</w:t>
      </w:r>
      <w:r>
        <w:rPr>
          <w:rtl w:val="true"/>
        </w:rPr>
        <w:t>ל דל</w:t>
      </w:r>
      <w:r>
        <w:rPr>
          <w:rtl w:val="true"/>
        </w:rPr>
        <w:t>"</w:t>
      </w:r>
      <w:r>
        <w:rPr>
          <w:rtl w:val="true"/>
        </w:rPr>
        <w:t>ג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קאמרי דאפילו לא היה משמע כן מהירו</w:t>
      </w:r>
      <w:r>
        <w:rPr>
          <w:rtl w:val="true"/>
        </w:rPr>
        <w:t xml:space="preserve">'. </w:t>
      </w:r>
      <w:r>
        <w:rPr>
          <w:rtl w:val="true"/>
        </w:rPr>
        <w:t>מ</w:t>
      </w:r>
      <w:r>
        <w:rPr>
          <w:rtl w:val="true"/>
        </w:rPr>
        <w:t>"</w:t>
      </w:r>
      <w:r>
        <w:rPr>
          <w:rtl w:val="true"/>
        </w:rPr>
        <w:t>מ א</w:t>
      </w:r>
      <w:r>
        <w:rPr>
          <w:rtl w:val="true"/>
        </w:rPr>
        <w:t>"</w:t>
      </w:r>
      <w:r>
        <w:rPr>
          <w:rtl w:val="true"/>
        </w:rPr>
        <w:t>א לומר כדעת רש</w:t>
      </w:r>
      <w:r>
        <w:rPr>
          <w:rtl w:val="true"/>
        </w:rPr>
        <w:t>"</w:t>
      </w:r>
      <w:r>
        <w:rPr>
          <w:rtl w:val="true"/>
        </w:rPr>
        <w:t>י שלדעתו משמע ג</w:t>
      </w:r>
      <w:r>
        <w:rPr>
          <w:rtl w:val="true"/>
        </w:rPr>
        <w:t>"</w:t>
      </w:r>
      <w:r>
        <w:rPr>
          <w:rtl w:val="true"/>
        </w:rPr>
        <w:t>כ שמי שאין לו קרקע מתודה ואפי</w:t>
      </w:r>
      <w:r>
        <w:rPr>
          <w:rtl w:val="true"/>
        </w:rPr>
        <w:t xml:space="preserve">' </w:t>
      </w:r>
      <w:r>
        <w:rPr>
          <w:rtl w:val="true"/>
        </w:rPr>
        <w:t>על פירות לקוחין</w:t>
      </w:r>
      <w:r>
        <w:rPr>
          <w:rtl w:val="true"/>
        </w:rPr>
        <w:t xml:space="preserve">. </w:t>
      </w:r>
      <w:r>
        <w:rPr>
          <w:rtl w:val="true"/>
        </w:rPr>
        <w:t>וזה אי אפשר אפילו בלא טעמו של הירו</w:t>
      </w:r>
      <w:r>
        <w:rPr>
          <w:rtl w:val="true"/>
        </w:rPr>
        <w:t xml:space="preserve">' </w:t>
      </w:r>
      <w:r>
        <w:rPr>
          <w:rtl w:val="true"/>
        </w:rPr>
        <w:t>דמפיק מקרא דבעינן קרקע מדכתיב האדמ</w:t>
      </w:r>
      <w:r>
        <w:rPr>
          <w:rtl w:val="true"/>
        </w:rPr>
        <w:t xml:space="preserve">' </w:t>
      </w:r>
      <w:r>
        <w:rPr>
          <w:rtl w:val="true"/>
        </w:rPr>
        <w:t>אשר נתת</w:t>
      </w:r>
      <w:r>
        <w:rPr>
          <w:rtl w:val="true"/>
        </w:rPr>
        <w:t xml:space="preserve">. </w:t>
      </w:r>
      <w:r>
        <w:rPr>
          <w:rtl w:val="true"/>
        </w:rPr>
        <w:t>דבלא</w:t>
      </w:r>
      <w:r>
        <w:rPr>
          <w:rtl w:val="true"/>
        </w:rPr>
        <w:t>"</w:t>
      </w:r>
      <w:r>
        <w:rPr>
          <w:rtl w:val="true"/>
        </w:rPr>
        <w:t>ה נמי הלוקח אינו יכול להתוודו</w:t>
      </w:r>
      <w:r>
        <w:rPr>
          <w:rtl w:val="true"/>
        </w:rPr>
        <w:t xml:space="preserve">' </w:t>
      </w:r>
      <w:r>
        <w:rPr>
          <w:rtl w:val="true"/>
        </w:rPr>
        <w:t>דהא לוקח לא מיחייב במעשר מדאורייתא כדאי</w:t>
      </w:r>
      <w:r>
        <w:rPr>
          <w:rtl w:val="true"/>
        </w:rPr>
        <w:t xml:space="preserve">' </w:t>
      </w:r>
      <w:r>
        <w:rPr>
          <w:rtl w:val="true"/>
        </w:rPr>
        <w:t xml:space="preserve">בהפועלים </w:t>
      </w:r>
      <w:r>
        <w:rPr>
          <w:rtl w:val="true"/>
        </w:rPr>
        <w:t>[</w:t>
      </w:r>
      <w:r>
        <w:rPr>
          <w:rtl w:val="true"/>
        </w:rPr>
        <w:t>דף פ</w:t>
      </w:r>
      <w:r>
        <w:rPr>
          <w:rtl w:val="true"/>
        </w:rPr>
        <w:t>"</w:t>
      </w:r>
      <w:r>
        <w:rPr>
          <w:rtl w:val="true"/>
        </w:rPr>
        <w:t>ח ע</w:t>
      </w:r>
      <w:r>
        <w:rPr>
          <w:rtl w:val="true"/>
        </w:rPr>
        <w:t>"</w:t>
      </w:r>
      <w:r>
        <w:rPr>
          <w:rtl w:val="true"/>
        </w:rPr>
        <w:t>ב</w:t>
      </w:r>
      <w:r>
        <w:rPr>
          <w:rtl w:val="true"/>
        </w:rPr>
        <w:t xml:space="preserve">] </w:t>
      </w:r>
      <w:r>
        <w:rPr>
          <w:rtl w:val="true"/>
        </w:rPr>
        <w:t>זרעך ולא לוקח</w:t>
      </w:r>
      <w:r>
        <w:rPr>
          <w:rtl w:val="true"/>
        </w:rPr>
        <w:t xml:space="preserve">. </w:t>
      </w:r>
      <w:r>
        <w:rPr>
          <w:rtl w:val="true"/>
        </w:rPr>
        <w:t>וכיון שאין חיובו אלא מדרבנן</w:t>
      </w:r>
      <w:r>
        <w:rPr>
          <w:rtl w:val="true"/>
        </w:rPr>
        <w:t xml:space="preserve">. </w:t>
      </w:r>
      <w:r>
        <w:rPr>
          <w:rtl w:val="true"/>
        </w:rPr>
        <w:t>היאך יוכל להתוודות והיא תשובה על דברי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מאי דמסיימי התו</w:t>
      </w:r>
      <w:r>
        <w:rPr>
          <w:rtl w:val="true"/>
        </w:rPr>
        <w:t xml:space="preserve">' </w:t>
      </w:r>
      <w:r>
        <w:rPr>
          <w:rtl w:val="true"/>
        </w:rPr>
        <w:t>וגם משמע ר</w:t>
      </w:r>
      <w:r>
        <w:rPr>
          <w:rtl w:val="true"/>
        </w:rPr>
        <w:t>"</w:t>
      </w:r>
      <w:r>
        <w:rPr>
          <w:rtl w:val="true"/>
        </w:rPr>
        <w:t>ל מדברי רש</w:t>
      </w:r>
      <w:r>
        <w:rPr>
          <w:rtl w:val="true"/>
        </w:rPr>
        <w:t>"</w:t>
      </w:r>
      <w:r>
        <w:rPr>
          <w:rtl w:val="true"/>
        </w:rPr>
        <w:t>י ג</w:t>
      </w:r>
      <w:r>
        <w:rPr>
          <w:rtl w:val="true"/>
        </w:rPr>
        <w:t>"</w:t>
      </w:r>
      <w:r>
        <w:rPr>
          <w:rtl w:val="true"/>
        </w:rPr>
        <w:t>כ כנז</w:t>
      </w:r>
      <w:r>
        <w:rPr>
          <w:rtl w:val="true"/>
        </w:rPr>
        <w:t xml:space="preserve">'. </w:t>
      </w:r>
      <w:r>
        <w:rPr>
          <w:rtl w:val="true"/>
        </w:rPr>
        <w:t>וזהו דבר שא</w:t>
      </w:r>
      <w:r>
        <w:rPr>
          <w:rtl w:val="true"/>
        </w:rPr>
        <w:t>"</w:t>
      </w:r>
      <w:r>
        <w:rPr>
          <w:rtl w:val="true"/>
        </w:rPr>
        <w:t>א</w:t>
      </w:r>
      <w:r>
        <w:rPr>
          <w:rtl w:val="true"/>
        </w:rPr>
        <w:t xml:space="preserve">. </w:t>
      </w:r>
      <w:r>
        <w:rPr>
          <w:rtl w:val="true"/>
        </w:rPr>
        <w:t>ודבר ברור הוא לענ</w:t>
      </w:r>
      <w:r>
        <w:rPr>
          <w:rtl w:val="true"/>
        </w:rPr>
        <w:t>"</w:t>
      </w:r>
      <w:r>
        <w:rPr>
          <w:rtl w:val="true"/>
        </w:rPr>
        <w:t>ד שאין הלוקח יכול להתוודו</w:t>
      </w:r>
      <w:r>
        <w:rPr>
          <w:rtl w:val="true"/>
        </w:rPr>
        <w:t xml:space="preserve">' </w:t>
      </w:r>
      <w:r>
        <w:rPr>
          <w:rtl w:val="true"/>
        </w:rPr>
        <w:t>על פירות אלו ר</w:t>
      </w:r>
      <w:r>
        <w:rPr>
          <w:rtl w:val="true"/>
        </w:rPr>
        <w:t>"</w:t>
      </w:r>
      <w:r>
        <w:rPr>
          <w:rtl w:val="true"/>
        </w:rPr>
        <w:t>ל הלקוחין בלבד</w:t>
      </w:r>
      <w:r>
        <w:rPr>
          <w:rtl w:val="true"/>
        </w:rPr>
        <w:t xml:space="preserve">. </w:t>
      </w:r>
      <w:r>
        <w:rPr>
          <w:rtl w:val="true"/>
        </w:rPr>
        <w:t>דאע</w:t>
      </w:r>
      <w:r>
        <w:rPr>
          <w:rtl w:val="true"/>
        </w:rPr>
        <w:t>"</w:t>
      </w:r>
      <w:r>
        <w:rPr>
          <w:rtl w:val="true"/>
        </w:rPr>
        <w:t>ג דקיימתי דברי רש</w:t>
      </w:r>
      <w:r>
        <w:rPr>
          <w:rtl w:val="true"/>
        </w:rPr>
        <w:t>"</w:t>
      </w:r>
      <w:r>
        <w:rPr>
          <w:rtl w:val="true"/>
        </w:rPr>
        <w:t>י דלא בעינן קרקע לגבי ודוי</w:t>
      </w:r>
      <w:r>
        <w:rPr>
          <w:rtl w:val="true"/>
        </w:rPr>
        <w:t xml:space="preserve">. </w:t>
      </w:r>
      <w:r>
        <w:rPr>
          <w:rtl w:val="true"/>
        </w:rPr>
        <w:t>היינו היכא דהפירות היו שלו וגדלו בשדהו ועתה בשעת ודוי אין לו שמכרה</w:t>
      </w:r>
      <w:r>
        <w:rPr>
          <w:rtl w:val="true"/>
        </w:rPr>
        <w:t xml:space="preserve">. </w:t>
      </w:r>
      <w:r>
        <w:rPr>
          <w:rtl w:val="true"/>
        </w:rPr>
        <w:t>או היכא דנתמרחו בידו דחייב מן התורה</w:t>
      </w:r>
      <w:r>
        <w:rPr>
          <w:rtl w:val="true"/>
        </w:rPr>
        <w:t xml:space="preserve">. </w:t>
      </w:r>
      <w:r>
        <w:rPr>
          <w:rtl w:val="true"/>
        </w:rPr>
        <w:t>אלא דבפלוגתא לא קאמינא</w:t>
      </w:r>
      <w:r>
        <w:rPr>
          <w:rtl w:val="true"/>
        </w:rPr>
        <w:t xml:space="preserve">. </w:t>
      </w:r>
      <w:r>
        <w:rPr>
          <w:rtl w:val="true"/>
        </w:rPr>
        <w:t>עכ</w:t>
      </w:r>
      <w:r>
        <w:rPr>
          <w:rtl w:val="true"/>
        </w:rPr>
        <w:t>"</w:t>
      </w:r>
      <w:r>
        <w:rPr>
          <w:rtl w:val="true"/>
        </w:rPr>
        <w:t>פ השגת התו</w:t>
      </w:r>
      <w:r>
        <w:rPr>
          <w:rtl w:val="true"/>
        </w:rPr>
        <w:t xml:space="preserve">' </w:t>
      </w:r>
      <w:r>
        <w:rPr>
          <w:rtl w:val="true"/>
        </w:rPr>
        <w:t>על רש</w:t>
      </w:r>
      <w:r>
        <w:rPr>
          <w:rtl w:val="true"/>
        </w:rPr>
        <w:t>"</w:t>
      </w:r>
      <w:r>
        <w:rPr>
          <w:rtl w:val="true"/>
        </w:rPr>
        <w:t>י במאי דלא מפליג כלל וס</w:t>
      </w:r>
      <w:r>
        <w:rPr>
          <w:rtl w:val="true"/>
        </w:rPr>
        <w:t>"</w:t>
      </w:r>
      <w:r>
        <w:rPr>
          <w:rtl w:val="true"/>
        </w:rPr>
        <w:t>ל דבכל גוונא מתוודה</w:t>
      </w:r>
      <w:r>
        <w:rPr>
          <w:rtl w:val="true"/>
        </w:rPr>
        <w:t xml:space="preserve">. </w:t>
      </w:r>
      <w:r>
        <w:rPr>
          <w:rtl w:val="true"/>
        </w:rPr>
        <w:t>וזה אינו בודאי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שזה שאמרנו למעלה דקרקע דגר ועבד אינו חייב בוידוי מעשר</w:t>
      </w:r>
      <w:r>
        <w:rPr>
          <w:rtl w:val="true"/>
        </w:rPr>
        <w:t xml:space="preserve">. </w:t>
      </w:r>
      <w:r>
        <w:rPr>
          <w:rtl w:val="true"/>
        </w:rPr>
        <w:t>היינו אליבא דמ</w:t>
      </w:r>
      <w:r>
        <w:rPr>
          <w:rtl w:val="true"/>
        </w:rPr>
        <w:t>"</w:t>
      </w:r>
      <w:r>
        <w:rPr>
          <w:rtl w:val="true"/>
        </w:rPr>
        <w:t>ד בביכורים שהגר אינו קורא</w:t>
      </w:r>
      <w:r>
        <w:rPr>
          <w:rtl w:val="true"/>
        </w:rPr>
        <w:t xml:space="preserve">. </w:t>
      </w:r>
      <w:r>
        <w:rPr>
          <w:rtl w:val="true"/>
        </w:rPr>
        <w:t>ואתיא סתמא דמתני</w:t>
      </w:r>
      <w:r>
        <w:rPr>
          <w:rtl w:val="true"/>
        </w:rPr>
        <w:t xml:space="preserve">' </w:t>
      </w:r>
      <w:r>
        <w:rPr>
          <w:rtl w:val="true"/>
        </w:rPr>
        <w:t>דמ</w:t>
      </w:r>
      <w:r>
        <w:rPr>
          <w:rtl w:val="true"/>
        </w:rPr>
        <w:t>"</w:t>
      </w:r>
      <w:r>
        <w:rPr>
          <w:rtl w:val="true"/>
        </w:rPr>
        <w:t>ש כפשטה</w:t>
      </w:r>
      <w:r>
        <w:rPr>
          <w:rtl w:val="true"/>
        </w:rPr>
        <w:t xml:space="preserve">. </w:t>
      </w:r>
      <w:r>
        <w:rPr>
          <w:rtl w:val="true"/>
        </w:rPr>
        <w:t>דבכל גוונא מיירי דאין הגרים מתוודין</w:t>
      </w:r>
      <w:r>
        <w:rPr>
          <w:rtl w:val="true"/>
        </w:rPr>
        <w:t xml:space="preserve">. </w:t>
      </w:r>
      <w:r>
        <w:rPr>
          <w:rtl w:val="true"/>
        </w:rPr>
        <w:t>אמנם למ</w:t>
      </w:r>
      <w:r>
        <w:rPr>
          <w:rtl w:val="true"/>
        </w:rPr>
        <w:t>"</w:t>
      </w:r>
      <w:r>
        <w:rPr>
          <w:rtl w:val="true"/>
        </w:rPr>
        <w:t>ד דקורא נמי דמצי למימר לאבותינו כדאיתא בירושלמי ופסקה הר</w:t>
      </w:r>
      <w:r>
        <w:rPr>
          <w:rtl w:val="true"/>
        </w:rPr>
        <w:t>"</w:t>
      </w:r>
      <w:r>
        <w:rPr>
          <w:rtl w:val="true"/>
        </w:rPr>
        <w:t>מ ז</w:t>
      </w:r>
      <w:r>
        <w:rPr>
          <w:rtl w:val="true"/>
        </w:rPr>
        <w:t>"</w:t>
      </w:r>
      <w:r>
        <w:rPr>
          <w:rtl w:val="true"/>
        </w:rPr>
        <w:t xml:space="preserve">ל </w:t>
      </w:r>
      <w:r>
        <w:rPr>
          <w:rtl w:val="true"/>
        </w:rPr>
        <w:t>[</w:t>
      </w:r>
      <w:r>
        <w:rPr>
          <w:rtl w:val="true"/>
        </w:rPr>
        <w:t>הל</w:t>
      </w:r>
      <w:r>
        <w:rPr>
          <w:rtl w:val="true"/>
        </w:rPr>
        <w:t xml:space="preserve">' </w:t>
      </w:r>
      <w:r>
        <w:rPr>
          <w:rtl w:val="true"/>
        </w:rPr>
        <w:t>בכורים פ</w:t>
      </w:r>
      <w:r>
        <w:rPr>
          <w:rtl w:val="true"/>
        </w:rPr>
        <w:t>"</w:t>
      </w:r>
      <w:r>
        <w:rPr>
          <w:rtl w:val="true"/>
        </w:rPr>
        <w:t>ד ה</w:t>
      </w:r>
      <w:r>
        <w:rPr>
          <w:rtl w:val="true"/>
        </w:rPr>
        <w:t>"</w:t>
      </w:r>
      <w:r>
        <w:rPr>
          <w:rtl w:val="true"/>
        </w:rPr>
        <w:t>ג</w:t>
      </w:r>
      <w:r>
        <w:rPr>
          <w:rtl w:val="true"/>
        </w:rPr>
        <w:t xml:space="preserve">]. </w:t>
      </w:r>
      <w:r>
        <w:rPr>
          <w:rtl w:val="true"/>
        </w:rPr>
        <w:t>צ</w:t>
      </w:r>
      <w:r>
        <w:rPr>
          <w:rtl w:val="true"/>
        </w:rPr>
        <w:t>"</w:t>
      </w:r>
      <w:r>
        <w:rPr>
          <w:rtl w:val="true"/>
        </w:rPr>
        <w:t>ל דהא דגרים אינן מתוודין</w:t>
      </w:r>
      <w:r>
        <w:rPr>
          <w:rtl w:val="true"/>
        </w:rPr>
        <w:t xml:space="preserve">. </w:t>
      </w:r>
      <w:r>
        <w:rPr>
          <w:rtl w:val="true"/>
        </w:rPr>
        <w:t>מיירי בדלית להו קרקע וכסתמא דמילתא דודאי לית להו</w:t>
      </w:r>
      <w:r>
        <w:rPr>
          <w:rtl w:val="true"/>
        </w:rPr>
        <w:t xml:space="preserve">. </w:t>
      </w:r>
      <w:r>
        <w:rPr>
          <w:rtl w:val="true"/>
        </w:rPr>
        <w:t>משו</w:t>
      </w:r>
      <w:r>
        <w:rPr>
          <w:rtl w:val="true"/>
        </w:rPr>
        <w:t>"</w:t>
      </w:r>
      <w:r>
        <w:rPr>
          <w:rtl w:val="true"/>
        </w:rPr>
        <w:t>ה אינן יכולין להתוודות מאחר שלא היה להן קרקע ולא קיימו מצות מעשרות</w:t>
      </w:r>
      <w:r>
        <w:rPr>
          <w:rtl w:val="true"/>
        </w:rPr>
        <w:t xml:space="preserve">. </w:t>
      </w:r>
      <w:r>
        <w:rPr>
          <w:rtl w:val="true"/>
        </w:rPr>
        <w:t>לאפוקי ישראל דמתוודה אע</w:t>
      </w:r>
      <w:r>
        <w:rPr>
          <w:rtl w:val="true"/>
        </w:rPr>
        <w:t>"</w:t>
      </w:r>
      <w:r>
        <w:rPr>
          <w:rtl w:val="true"/>
        </w:rPr>
        <w:t>פ שאין לו עכשיו</w:t>
      </w:r>
      <w:r>
        <w:rPr>
          <w:rtl w:val="true"/>
        </w:rPr>
        <w:t xml:space="preserve">. </w:t>
      </w:r>
      <w:r>
        <w:rPr>
          <w:rtl w:val="true"/>
        </w:rPr>
        <w:t>מאחר שיש לו חלק בארץ וכנז</w:t>
      </w:r>
      <w:r>
        <w:rPr>
          <w:rtl w:val="true"/>
        </w:rPr>
        <w:t xml:space="preserve">' </w:t>
      </w:r>
      <w:r>
        <w:rPr>
          <w:rtl w:val="true"/>
        </w:rPr>
        <w:t>וכמ</w:t>
      </w:r>
      <w:r>
        <w:rPr>
          <w:rtl w:val="true"/>
        </w:rPr>
        <w:t>"</w:t>
      </w:r>
      <w:r>
        <w:rPr>
          <w:rtl w:val="true"/>
        </w:rPr>
        <w:t>ש בס</w:t>
      </w:r>
      <w:r>
        <w:rPr>
          <w:rtl w:val="true"/>
        </w:rPr>
        <w:t>"</w:t>
      </w:r>
      <w:r>
        <w:rPr>
          <w:rtl w:val="true"/>
        </w:rPr>
        <w:t>ד ריש מס</w:t>
      </w:r>
      <w:r>
        <w:rPr>
          <w:rtl w:val="true"/>
        </w:rPr>
        <w:t xml:space="preserve">' </w:t>
      </w:r>
      <w:r>
        <w:rPr>
          <w:rtl w:val="true"/>
        </w:rPr>
        <w:t>ביכורים אליבא דרמב</w:t>
      </w:r>
      <w:r>
        <w:rPr>
          <w:rtl w:val="true"/>
        </w:rPr>
        <w:t>"</w:t>
      </w:r>
      <w:r>
        <w:rPr>
          <w:rtl w:val="true"/>
        </w:rPr>
        <w:t>ם</w:t>
      </w:r>
      <w:r>
        <w:rPr>
          <w:rtl w:val="true"/>
        </w:rPr>
        <w:t xml:space="preserve">. </w:t>
      </w:r>
      <w:r>
        <w:rPr>
          <w:rtl w:val="true"/>
        </w:rPr>
        <w:t>ולפ</w:t>
      </w:r>
      <w:r>
        <w:rPr>
          <w:rtl w:val="true"/>
        </w:rPr>
        <w:t>"</w:t>
      </w:r>
      <w:r>
        <w:rPr>
          <w:rtl w:val="true"/>
        </w:rPr>
        <w:t>ז צריך לפרש הירו</w:t>
      </w:r>
      <w:r>
        <w:rPr>
          <w:rtl w:val="true"/>
        </w:rPr>
        <w:t xml:space="preserve">' </w:t>
      </w:r>
      <w:r>
        <w:rPr>
          <w:rtl w:val="true"/>
        </w:rPr>
        <w:t>הנ</w:t>
      </w:r>
      <w:r>
        <w:rPr>
          <w:rtl w:val="true"/>
        </w:rPr>
        <w:t>"</w:t>
      </w:r>
      <w:r>
        <w:rPr>
          <w:rtl w:val="true"/>
        </w:rPr>
        <w:t>ל ששאל במשנתנו למה לא שנינו ודוי מעשר</w:t>
      </w:r>
      <w:r>
        <w:rPr>
          <w:rtl w:val="true"/>
        </w:rPr>
        <w:t xml:space="preserve">. </w:t>
      </w:r>
      <w:r>
        <w:rPr>
          <w:rtl w:val="true"/>
        </w:rPr>
        <w:t>ומתרץ כפירוש ראשון שכתבתי לעיל דלא מצי למתנייה משום דקיי</w:t>
      </w:r>
      <w:r>
        <w:rPr>
          <w:rtl w:val="true"/>
        </w:rPr>
        <w:t>"</w:t>
      </w:r>
      <w:r>
        <w:rPr>
          <w:rtl w:val="true"/>
        </w:rPr>
        <w:t>ל אף מי שאין לו קרקע חייב והיינו ישראל דווקא 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דקדקו בתלמודא דבני מערבא אמאי לא תני ראיון</w:t>
      </w:r>
      <w:r>
        <w:rPr>
          <w:rtl w:val="true"/>
        </w:rPr>
        <w:t xml:space="preserve">. </w:t>
      </w:r>
      <w:r>
        <w:rPr>
          <w:rtl w:val="true"/>
        </w:rPr>
        <w:t>ומייתי בשם ר</w:t>
      </w:r>
      <w:r>
        <w:rPr>
          <w:rtl w:val="true"/>
        </w:rPr>
        <w:t>"</w:t>
      </w:r>
      <w:r>
        <w:rPr>
          <w:rtl w:val="true"/>
        </w:rPr>
        <w:t>י בהאי לישנ</w:t>
      </w:r>
      <w:r>
        <w:rPr>
          <w:rtl w:val="true"/>
        </w:rPr>
        <w:t xml:space="preserve">' </w:t>
      </w:r>
      <w:r>
        <w:rPr>
          <w:rtl w:val="true"/>
        </w:rPr>
        <w:t>דמי שאין לו קרקע פטור מן הראייה</w:t>
      </w:r>
      <w:r>
        <w:rPr>
          <w:rtl w:val="true"/>
        </w:rPr>
        <w:t xml:space="preserve">. </w:t>
      </w:r>
      <w:r>
        <w:rPr>
          <w:rtl w:val="true"/>
        </w:rPr>
        <w:t>והכי איתא בבבלי פ</w:t>
      </w:r>
      <w:r>
        <w:rPr>
          <w:rtl w:val="true"/>
        </w:rPr>
        <w:t>"</w:t>
      </w:r>
      <w:r>
        <w:rPr>
          <w:rtl w:val="true"/>
        </w:rPr>
        <w:t xml:space="preserve">ק דפסחים </w:t>
      </w:r>
      <w:r>
        <w:rPr>
          <w:rtl w:val="true"/>
        </w:rPr>
        <w:t>[</w:t>
      </w:r>
      <w:r>
        <w:rPr>
          <w:rtl w:val="true"/>
        </w:rPr>
        <w:t>דף ח</w:t>
      </w:r>
      <w:r>
        <w:rPr>
          <w:rtl w:val="true"/>
        </w:rPr>
        <w:t xml:space="preserve">' </w:t>
      </w:r>
      <w:r>
        <w:rPr>
          <w:rtl w:val="true"/>
        </w:rPr>
        <w:t>ע</w:t>
      </w:r>
      <w:r>
        <w:rPr>
          <w:rtl w:val="true"/>
        </w:rPr>
        <w:t>"</w:t>
      </w:r>
      <w:r>
        <w:rPr>
          <w:rtl w:val="true"/>
        </w:rPr>
        <w:t>ב</w:t>
      </w:r>
      <w:r>
        <w:rPr>
          <w:rtl w:val="true"/>
        </w:rPr>
        <w:t xml:space="preserve">] </w:t>
      </w:r>
      <w:r>
        <w:rPr>
          <w:rtl w:val="true"/>
        </w:rPr>
        <w:t>ושם הארכתי בעזה</w:t>
      </w:r>
      <w:r>
        <w:rPr>
          <w:rtl w:val="true"/>
        </w:rPr>
        <w:t>"</w:t>
      </w:r>
      <w:r>
        <w:rPr>
          <w:rtl w:val="true"/>
        </w:rPr>
        <w:t>י בחי</w:t>
      </w:r>
      <w:r>
        <w:rPr>
          <w:rtl w:val="true"/>
        </w:rPr>
        <w:t xml:space="preserve">' </w:t>
      </w:r>
      <w:r>
        <w:rPr>
          <w:rtl w:val="true"/>
        </w:rPr>
        <w:t>שהיא הלכה עמומה מאד וצריך חקירת חכם ביותר להעמידה</w:t>
      </w:r>
      <w:r>
        <w:rPr>
          <w:rtl w:val="true"/>
        </w:rPr>
        <w:t xml:space="preserve">. </w:t>
      </w:r>
      <w:r>
        <w:rPr>
          <w:rtl w:val="true"/>
        </w:rPr>
        <w:t>ולפי מה שפירשתי לעיל בודוי</w:t>
      </w:r>
      <w:r>
        <w:rPr>
          <w:rtl w:val="true"/>
        </w:rPr>
        <w:t xml:space="preserve">. </w:t>
      </w:r>
      <w:r>
        <w:rPr>
          <w:rtl w:val="true"/>
        </w:rPr>
        <w:t>גם כאן כך תפרש</w:t>
      </w:r>
      <w:r>
        <w:rPr>
          <w:rtl w:val="true"/>
        </w:rPr>
        <w:t xml:space="preserve">. </w:t>
      </w:r>
      <w:r>
        <w:rPr>
          <w:rtl w:val="true"/>
        </w:rPr>
        <w:t>דמשו</w:t>
      </w:r>
      <w:r>
        <w:rPr>
          <w:rtl w:val="true"/>
        </w:rPr>
        <w:t>"</w:t>
      </w:r>
      <w:r>
        <w:rPr>
          <w:rtl w:val="true"/>
        </w:rPr>
        <w:t>ה לא תני ראיון דהו</w:t>
      </w:r>
      <w:r>
        <w:rPr>
          <w:rtl w:val="true"/>
        </w:rPr>
        <w:t>"</w:t>
      </w:r>
      <w:r>
        <w:rPr>
          <w:rtl w:val="true"/>
        </w:rPr>
        <w:t>א בקרקע תליא מילתא וכל שיש לו קרקע כל שהיא חייב בראיה ואפי</w:t>
      </w:r>
      <w:r>
        <w:rPr>
          <w:rtl w:val="true"/>
        </w:rPr>
        <w:t xml:space="preserve">' </w:t>
      </w:r>
      <w:r>
        <w:rPr>
          <w:rtl w:val="true"/>
        </w:rPr>
        <w:t>גר או עבד</w:t>
      </w:r>
      <w:r>
        <w:rPr>
          <w:rtl w:val="true"/>
        </w:rPr>
        <w:t xml:space="preserve">. </w:t>
      </w:r>
      <w:r>
        <w:rPr>
          <w:rtl w:val="true"/>
        </w:rPr>
        <w:t>ובאמת אמר ר</w:t>
      </w:r>
      <w:r>
        <w:rPr>
          <w:rtl w:val="true"/>
        </w:rPr>
        <w:t>"</w:t>
      </w:r>
      <w:r>
        <w:rPr>
          <w:rtl w:val="true"/>
        </w:rPr>
        <w:t>י דמי שאין לו קרקע</w:t>
      </w:r>
      <w:r>
        <w:rPr>
          <w:rtl w:val="true"/>
        </w:rPr>
        <w:t xml:space="preserve">. </w:t>
      </w:r>
      <w:r>
        <w:rPr>
          <w:rtl w:val="true"/>
        </w:rPr>
        <w:t>ר</w:t>
      </w:r>
      <w:r>
        <w:rPr>
          <w:rtl w:val="true"/>
        </w:rPr>
        <w:t>"</w:t>
      </w:r>
      <w:r>
        <w:rPr>
          <w:rtl w:val="true"/>
        </w:rPr>
        <w:t>ל שאין לו קנין עצמי בגוף הקרקע</w:t>
      </w:r>
      <w:r>
        <w:rPr>
          <w:rtl w:val="true"/>
        </w:rPr>
        <w:t xml:space="preserve">. </w:t>
      </w:r>
      <w:r>
        <w:rPr>
          <w:rtl w:val="true"/>
        </w:rPr>
        <w:t>דהיינו גר ועבד אותן שלא נטלו חלק בארץ כדפרישית לעיל</w:t>
      </w:r>
      <w:r>
        <w:rPr>
          <w:rtl w:val="true"/>
        </w:rPr>
        <w:t xml:space="preserve">. </w:t>
      </w:r>
      <w:r>
        <w:rPr>
          <w:rtl w:val="true"/>
        </w:rPr>
        <w:t>שאף שיש להם קרקע אין הגוף קנוי להם ואין אני קורא בהם ארצך</w:t>
      </w:r>
      <w:r>
        <w:rPr>
          <w:rtl w:val="true"/>
        </w:rPr>
        <w:t xml:space="preserve">. </w:t>
      </w:r>
      <w:r>
        <w:rPr>
          <w:rtl w:val="true"/>
        </w:rPr>
        <w:t>פטורין הן מן הראיון</w:t>
      </w:r>
      <w:r>
        <w:rPr>
          <w:rtl w:val="true"/>
        </w:rPr>
        <w:t xml:space="preserve">. </w:t>
      </w:r>
      <w:r>
        <w:rPr>
          <w:rtl w:val="true"/>
        </w:rPr>
        <w:t>משו</w:t>
      </w:r>
      <w:r>
        <w:rPr>
          <w:rtl w:val="true"/>
        </w:rPr>
        <w:t>"</w:t>
      </w:r>
      <w:r>
        <w:rPr>
          <w:rtl w:val="true"/>
        </w:rPr>
        <w:t>ה שביק דיה תנא דידן ועיין עוד בחידושי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לפום מה דכתיבנא התם דהנראה יותר לומר דכל שיש לו קרקע אפילו בח</w:t>
      </w:r>
      <w:r>
        <w:rPr>
          <w:rtl w:val="true"/>
        </w:rPr>
        <w:t>"</w:t>
      </w:r>
      <w:r>
        <w:rPr>
          <w:rtl w:val="true"/>
        </w:rPr>
        <w:t>ל סגי גבי ראייה למיחייביה</w:t>
      </w:r>
      <w:r>
        <w:rPr>
          <w:rtl w:val="true"/>
        </w:rPr>
        <w:t xml:space="preserve">. </w:t>
      </w:r>
      <w:r>
        <w:rPr>
          <w:rtl w:val="true"/>
        </w:rPr>
        <w:t>דמיקיים ביה קרא דלא יחמוד איש את ארצך דשפיר קרינן ארצך עיין שם מילתא בטעמא</w:t>
      </w:r>
      <w:r>
        <w:rPr>
          <w:rtl w:val="true"/>
        </w:rPr>
        <w:t xml:space="preserve">. </w:t>
      </w:r>
      <w:r>
        <w:rPr>
          <w:rtl w:val="true"/>
        </w:rPr>
        <w:t>מ</w:t>
      </w:r>
      <w:r>
        <w:rPr>
          <w:rtl w:val="true"/>
        </w:rPr>
        <w:t>"</w:t>
      </w:r>
      <w:r>
        <w:rPr>
          <w:rtl w:val="true"/>
        </w:rPr>
        <w:t>מ לא תנייה הכא אף על גב דבכה</w:t>
      </w:r>
      <w:r>
        <w:rPr>
          <w:rtl w:val="true"/>
        </w:rPr>
        <w:t>"</w:t>
      </w:r>
      <w:r>
        <w:rPr>
          <w:rtl w:val="true"/>
        </w:rPr>
        <w:t>ג מצי לאשכוחי אפילו בגר ועבד</w:t>
      </w:r>
      <w:r>
        <w:rPr>
          <w:rtl w:val="true"/>
        </w:rPr>
        <w:t xml:space="preserve">. </w:t>
      </w:r>
      <w:r>
        <w:rPr>
          <w:rtl w:val="true"/>
        </w:rPr>
        <w:t>דכיון דליתיה מילתא פסיקתא דאכתי צריך למיפלג בה בין קרקע שבא</w:t>
      </w:r>
      <w:r>
        <w:rPr>
          <w:rtl w:val="true"/>
        </w:rPr>
        <w:t>"</w:t>
      </w:r>
      <w:r>
        <w:rPr>
          <w:rtl w:val="true"/>
        </w:rPr>
        <w:t>י לח</w:t>
      </w:r>
      <w:r>
        <w:rPr>
          <w:rtl w:val="true"/>
        </w:rPr>
        <w:t>"</w:t>
      </w:r>
      <w:r>
        <w:rPr>
          <w:rtl w:val="true"/>
        </w:rPr>
        <w:t>ל</w:t>
      </w:r>
      <w:r>
        <w:rPr>
          <w:rtl w:val="true"/>
        </w:rPr>
        <w:t xml:space="preserve">. </w:t>
      </w:r>
      <w:r>
        <w:rPr>
          <w:rtl w:val="true"/>
        </w:rPr>
        <w:t>שלא כל מי שיש לו קרקע בא</w:t>
      </w:r>
      <w:r>
        <w:rPr>
          <w:rtl w:val="true"/>
        </w:rPr>
        <w:t>"</w:t>
      </w:r>
      <w:r>
        <w:rPr>
          <w:rtl w:val="true"/>
        </w:rPr>
        <w:t>י חייב דגר ועבד אין להם קנין בא</w:t>
      </w:r>
      <w:r>
        <w:rPr>
          <w:rtl w:val="true"/>
        </w:rPr>
        <w:t>"</w:t>
      </w:r>
      <w:r>
        <w:rPr>
          <w:rtl w:val="true"/>
        </w:rPr>
        <w:t>י</w:t>
      </w:r>
      <w:r>
        <w:rPr>
          <w:rtl w:val="true"/>
        </w:rPr>
        <w:t xml:space="preserve">. </w:t>
      </w:r>
      <w:r>
        <w:rPr>
          <w:rtl w:val="true"/>
        </w:rPr>
        <w:t>ואע</w:t>
      </w:r>
      <w:r>
        <w:rPr>
          <w:rtl w:val="true"/>
        </w:rPr>
        <w:t>"</w:t>
      </w:r>
      <w:r>
        <w:rPr>
          <w:rtl w:val="true"/>
        </w:rPr>
        <w:t>ג דקרקע דתנן הכא לענין קנין נכסים ופרוזבול</w:t>
      </w:r>
      <w:r>
        <w:rPr>
          <w:rtl w:val="true"/>
        </w:rPr>
        <w:t xml:space="preserve">. </w:t>
      </w:r>
      <w:r>
        <w:rPr>
          <w:rtl w:val="true"/>
        </w:rPr>
        <w:t>נמי לא מיירי בא</w:t>
      </w:r>
      <w:r>
        <w:rPr>
          <w:rtl w:val="true"/>
        </w:rPr>
        <w:t>"</w:t>
      </w:r>
      <w:r>
        <w:rPr>
          <w:rtl w:val="true"/>
        </w:rPr>
        <w:t>י דווקא</w:t>
      </w:r>
      <w:r>
        <w:rPr>
          <w:rtl w:val="true"/>
        </w:rPr>
        <w:t xml:space="preserve">. </w:t>
      </w:r>
      <w:r>
        <w:rPr>
          <w:rtl w:val="true"/>
        </w:rPr>
        <w:t>מ</w:t>
      </w:r>
      <w:r>
        <w:rPr>
          <w:rtl w:val="true"/>
        </w:rPr>
        <w:t>"</w:t>
      </w:r>
      <w:r>
        <w:rPr>
          <w:rtl w:val="true"/>
        </w:rPr>
        <w:t>מ ליכא לפלוגי בהו בין א</w:t>
      </w:r>
      <w:r>
        <w:rPr>
          <w:rtl w:val="true"/>
        </w:rPr>
        <w:t>"</w:t>
      </w:r>
      <w:r>
        <w:rPr>
          <w:rtl w:val="true"/>
        </w:rPr>
        <w:t>י לח</w:t>
      </w:r>
      <w:r>
        <w:rPr>
          <w:rtl w:val="true"/>
        </w:rPr>
        <w:t>"</w:t>
      </w:r>
      <w:r>
        <w:rPr>
          <w:rtl w:val="true"/>
        </w:rPr>
        <w:t>ל שהכל שוה לענינים הללו</w:t>
      </w:r>
      <w:r>
        <w:rPr>
          <w:rtl w:val="true"/>
        </w:rPr>
        <w:t xml:space="preserve">. </w:t>
      </w:r>
      <w:r>
        <w:rPr>
          <w:rtl w:val="true"/>
        </w:rPr>
        <w:t>ובאמת לפ</w:t>
      </w:r>
      <w:r>
        <w:rPr>
          <w:rtl w:val="true"/>
        </w:rPr>
        <w:t>"</w:t>
      </w:r>
      <w:r>
        <w:rPr>
          <w:rtl w:val="true"/>
        </w:rPr>
        <w:t>ד התוספ</w:t>
      </w:r>
      <w:r>
        <w:rPr>
          <w:rtl w:val="true"/>
        </w:rPr>
        <w:t xml:space="preserve">' </w:t>
      </w:r>
      <w:r>
        <w:rPr>
          <w:rtl w:val="true"/>
        </w:rPr>
        <w:t>בפח</w:t>
      </w:r>
      <w:r>
        <w:rPr>
          <w:rtl w:val="true"/>
        </w:rPr>
        <w:t>"</w:t>
      </w:r>
      <w:r>
        <w:rPr>
          <w:rtl w:val="true"/>
        </w:rPr>
        <w:t>ה בפי</w:t>
      </w:r>
      <w:r>
        <w:rPr>
          <w:rtl w:val="true"/>
        </w:rPr>
        <w:t xml:space="preserve">' </w:t>
      </w:r>
      <w:r>
        <w:rPr>
          <w:rtl w:val="true"/>
        </w:rPr>
        <w:t>ד</w:t>
      </w:r>
      <w:r>
        <w:rPr>
          <w:rtl w:val="true"/>
        </w:rPr>
        <w:t xml:space="preserve">' </w:t>
      </w:r>
      <w:r>
        <w:rPr>
          <w:rtl w:val="true"/>
        </w:rPr>
        <w:t>אמות קרקע שכל אדם מקנה על ידן</w:t>
      </w:r>
      <w:r>
        <w:rPr>
          <w:rtl w:val="true"/>
        </w:rPr>
        <w:t xml:space="preserve">. </w:t>
      </w:r>
      <w:r>
        <w:rPr>
          <w:rtl w:val="true"/>
        </w:rPr>
        <w:t>י</w:t>
      </w:r>
      <w:r>
        <w:rPr>
          <w:rtl w:val="true"/>
        </w:rPr>
        <w:t>"</w:t>
      </w:r>
      <w:r>
        <w:rPr>
          <w:rtl w:val="true"/>
        </w:rPr>
        <w:t>ל דהני נמי בקרקע שבא</w:t>
      </w:r>
      <w:r>
        <w:rPr>
          <w:rtl w:val="true"/>
        </w:rPr>
        <w:t>"</w:t>
      </w:r>
      <w:r>
        <w:rPr>
          <w:rtl w:val="true"/>
        </w:rPr>
        <w:t>י מיירי חוץ מפרוזבול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מתנתו מתנה</w:t>
      </w:r>
      <w:r>
        <w:rPr>
          <w:rStyle w:val="Style12"/>
          <w:rtl w:val="true"/>
        </w:rPr>
        <w:t xml:space="preserve">. </w:t>
      </w:r>
      <w:r>
        <w:rPr>
          <w:rStyle w:val="Style12"/>
          <w:rtl w:val="true"/>
        </w:rPr>
        <w:t>י</w:t>
      </w:r>
      <w:r>
        <w:rPr>
          <w:rStyle w:val="Style12"/>
          <w:vertAlign w:val="superscript"/>
          <w:rtl w:val="true"/>
        </w:rPr>
        <w:t>@</w:t>
      </w:r>
      <w:r>
        <w:rPr>
          <w:rStyle w:val="Style12"/>
          <w:vertAlign w:val="superscript"/>
        </w:rPr>
        <w:t>33</w:t>
      </w:r>
      <w:r>
        <w:rPr>
          <w:rtl w:val="true"/>
        </w:rPr>
        <w:t xml:space="preserve">ש גורסין </w:t>
      </w:r>
      <w:r>
        <w:rPr>
          <w:vertAlign w:val="superscript"/>
          <w:rtl w:val="true"/>
        </w:rPr>
        <w:t>@</w:t>
      </w:r>
      <w:r>
        <w:rPr>
          <w:vertAlign w:val="superscript"/>
        </w:rPr>
        <w:t>44</w:t>
      </w:r>
      <w:r>
        <w:rPr>
          <w:rtl w:val="true"/>
        </w:rPr>
        <w:t>מתנתו</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והנ</w:t>
      </w:r>
      <w:r>
        <w:rPr>
          <w:rtl w:val="true"/>
        </w:rPr>
        <w:t>"</w:t>
      </w:r>
      <w:r>
        <w:rPr>
          <w:rtl w:val="true"/>
        </w:rPr>
        <w:t>ן קמוצי</w:t>
      </w:r>
      <w:r>
        <w:rPr>
          <w:rtl w:val="true"/>
        </w:rPr>
        <w:t>"</w:t>
      </w:r>
      <w:r>
        <w:rPr>
          <w:rtl w:val="true"/>
        </w:rPr>
        <w:t>ם</w:t>
      </w:r>
      <w:r>
        <w:rPr>
          <w:rtl w:val="true"/>
        </w:rPr>
        <w:t xml:space="preserve">. </w:t>
      </w:r>
      <w:r>
        <w:rPr>
          <w:rtl w:val="true"/>
        </w:rPr>
        <w:t>וזה שלא כמשפט משקל זה</w:t>
      </w:r>
      <w:r>
        <w:rPr>
          <w:rtl w:val="true"/>
        </w:rPr>
        <w:t xml:space="preserve">. </w:t>
      </w:r>
      <w:r>
        <w:rPr>
          <w:rtl w:val="true"/>
        </w:rPr>
        <w:t xml:space="preserve">ודרך השלמים הוא כך כמו </w:t>
      </w:r>
      <w:r>
        <w:rPr>
          <w:vertAlign w:val="superscript"/>
          <w:rtl w:val="true"/>
        </w:rPr>
        <w:t>@</w:t>
      </w:r>
      <w:r>
        <w:rPr>
          <w:vertAlign w:val="superscript"/>
        </w:rPr>
        <w:t>44</w:t>
      </w:r>
      <w:r>
        <w:rPr>
          <w:rtl w:val="true"/>
        </w:rPr>
        <w:t>בקשתו</w:t>
      </w:r>
      <w:r>
        <w:rPr>
          <w:vertAlign w:val="superscript"/>
          <w:rtl w:val="true"/>
        </w:rPr>
        <w:t>@</w:t>
      </w:r>
      <w:r>
        <w:rPr>
          <w:vertAlign w:val="superscript"/>
        </w:rPr>
        <w:t>55</w:t>
      </w:r>
      <w:r>
        <w:rPr>
          <w:rtl w:val="true"/>
        </w:rPr>
        <w:t xml:space="preserve"> </w:t>
      </w:r>
      <w:r>
        <w:rPr>
          <w:rtl w:val="true"/>
        </w:rPr>
        <w:t>מן בקשה</w:t>
      </w:r>
      <w:r>
        <w:rPr>
          <w:rtl w:val="true"/>
        </w:rPr>
        <w:t xml:space="preserve">. </w:t>
      </w:r>
      <w:r>
        <w:rPr>
          <w:rtl w:val="true"/>
        </w:rPr>
        <w:t>ואמנם בחסרי הפ</w:t>
      </w:r>
      <w:r>
        <w:rPr>
          <w:rtl w:val="true"/>
        </w:rPr>
        <w:t>"</w:t>
      </w:r>
      <w:r>
        <w:rPr>
          <w:rtl w:val="true"/>
        </w:rPr>
        <w:t>א שבזה המשקל מצאנו מן מפל</w:t>
      </w:r>
      <w:r>
        <w:rPr>
          <w:rtl w:val="true"/>
        </w:rPr>
        <w:t xml:space="preserve">' </w:t>
      </w:r>
      <w:r>
        <w:rPr>
          <w:vertAlign w:val="superscript"/>
          <w:rtl w:val="true"/>
        </w:rPr>
        <w:t>@</w:t>
      </w:r>
      <w:r>
        <w:rPr>
          <w:vertAlign w:val="superscript"/>
        </w:rPr>
        <w:t>44</w:t>
      </w:r>
      <w:r>
        <w:rPr>
          <w:rtl w:val="true"/>
        </w:rPr>
        <w:t>מפלתו</w:t>
      </w:r>
      <w:r>
        <w:rPr>
          <w:vertAlign w:val="superscript"/>
          <w:rtl w:val="true"/>
        </w:rPr>
        <w:t>@</w:t>
      </w:r>
      <w:r>
        <w:rPr>
          <w:vertAlign w:val="superscript"/>
        </w:rPr>
        <w:t>55</w:t>
      </w:r>
      <w:r>
        <w:rPr>
          <w:rtl w:val="true"/>
        </w:rPr>
        <w:t xml:space="preserve"> </w:t>
      </w:r>
      <w:r>
        <w:rPr>
          <w:rtl w:val="true"/>
        </w:rPr>
        <w:t>הפ</w:t>
      </w:r>
      <w:r>
        <w:rPr>
          <w:rtl w:val="true"/>
        </w:rPr>
        <w:t>"</w:t>
      </w:r>
      <w:r>
        <w:rPr>
          <w:rtl w:val="true"/>
        </w:rPr>
        <w:t>א פתו</w:t>
      </w:r>
      <w:r>
        <w:rPr>
          <w:rtl w:val="true"/>
        </w:rPr>
        <w:t>"</w:t>
      </w:r>
      <w:r>
        <w:rPr>
          <w:rtl w:val="true"/>
        </w:rPr>
        <w:t>ח והלמ</w:t>
      </w:r>
      <w:r>
        <w:rPr>
          <w:rtl w:val="true"/>
        </w:rPr>
        <w:t>"</w:t>
      </w:r>
      <w:r>
        <w:rPr>
          <w:rtl w:val="true"/>
        </w:rPr>
        <w:t>ד למ</w:t>
      </w:r>
      <w:r>
        <w:rPr>
          <w:rtl w:val="true"/>
        </w:rPr>
        <w:t>"</w:t>
      </w:r>
      <w:r>
        <w:rPr>
          <w:rtl w:val="true"/>
        </w:rPr>
        <w:t>ד הפעל בשוא ודג</w:t>
      </w:r>
      <w:r>
        <w:rPr>
          <w:rtl w:val="true"/>
        </w:rPr>
        <w:t>"</w:t>
      </w:r>
      <w:r>
        <w:rPr>
          <w:rtl w:val="true"/>
        </w:rPr>
        <w:t>ש אחריו</w:t>
      </w:r>
      <w:r>
        <w:rPr>
          <w:rtl w:val="true"/>
        </w:rPr>
        <w:t xml:space="preserve">. </w:t>
      </w:r>
      <w:r>
        <w:rPr>
          <w:rtl w:val="true"/>
        </w:rPr>
        <w:t xml:space="preserve">וכן </w:t>
      </w:r>
      <w:r>
        <w:rPr>
          <w:vertAlign w:val="superscript"/>
          <w:rtl w:val="true"/>
        </w:rPr>
        <w:t>@</w:t>
      </w:r>
      <w:r>
        <w:rPr>
          <w:vertAlign w:val="superscript"/>
        </w:rPr>
        <w:t>44</w:t>
      </w:r>
      <w:r>
        <w:rPr>
          <w:rtl w:val="true"/>
        </w:rPr>
        <w:t>מצבתו</w:t>
      </w:r>
      <w:r>
        <w:rPr>
          <w:vertAlign w:val="superscript"/>
          <w:rtl w:val="true"/>
        </w:rPr>
        <w:t>@</w:t>
      </w:r>
      <w:r>
        <w:rPr>
          <w:vertAlign w:val="superscript"/>
        </w:rPr>
        <w:t>55</w:t>
      </w:r>
      <w:r>
        <w:rPr>
          <w:rtl w:val="true"/>
        </w:rPr>
        <w:t xml:space="preserve"> </w:t>
      </w:r>
      <w:r>
        <w:rPr>
          <w:rtl w:val="true"/>
        </w:rPr>
        <w:t>מן מצבה</w:t>
      </w:r>
      <w:r>
        <w:rPr>
          <w:rtl w:val="true"/>
        </w:rPr>
        <w:t xml:space="preserve">. </w:t>
      </w:r>
      <w:r>
        <w:rPr>
          <w:rtl w:val="true"/>
        </w:rPr>
        <w:t>ואולי כינויי מפלתו מצבתו הם ממשקל מפלת האריה מצבת בם שבאו בשש נקודות</w:t>
      </w:r>
      <w:r>
        <w:rPr>
          <w:rtl w:val="true"/>
        </w:rPr>
        <w:t xml:space="preserve">. </w:t>
      </w:r>
      <w:r>
        <w:rPr>
          <w:rtl w:val="true"/>
        </w:rPr>
        <w:t>ויהיו שוים בסמוך ובמוכרת</w:t>
      </w:r>
      <w:r>
        <w:rPr>
          <w:rtl w:val="true"/>
        </w:rPr>
        <w:t xml:space="preserve">. </w:t>
      </w:r>
      <w:r>
        <w:rPr>
          <w:rtl w:val="true"/>
        </w:rPr>
        <w:t>וא</w:t>
      </w:r>
      <w:r>
        <w:rPr>
          <w:rtl w:val="true"/>
        </w:rPr>
        <w:t>"</w:t>
      </w:r>
      <w:r>
        <w:rPr>
          <w:rtl w:val="true"/>
        </w:rPr>
        <w:t>כ אפשר שנטיית מתנה בכינוי שוה למשקל בקשה</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מוריד ומחלק לעניים</w:t>
      </w:r>
      <w:r>
        <w:rPr>
          <w:rStyle w:val="Style12"/>
          <w:rtl w:val="true"/>
        </w:rPr>
        <w:t xml:space="preserve">. </w:t>
      </w:r>
      <w:r>
        <w:rPr>
          <w:rStyle w:val="Style12"/>
          <w:vertAlign w:val="superscript"/>
          <w:rtl w:val="true"/>
        </w:rPr>
        <w:t>@</w:t>
      </w:r>
      <w:r>
        <w:rPr>
          <w:rStyle w:val="Style12"/>
          <w:vertAlign w:val="superscript"/>
        </w:rPr>
        <w:t>33</w:t>
      </w:r>
      <w:r>
        <w:rPr>
          <w:rtl w:val="true"/>
        </w:rPr>
        <w:t>מוריד מפני הסכנה ומחלק ביניהם ולא יבוזו הם אע</w:t>
      </w:r>
      <w:r>
        <w:rPr>
          <w:rtl w:val="true"/>
        </w:rPr>
        <w:t>"</w:t>
      </w:r>
      <w:r>
        <w:rPr>
          <w:rtl w:val="true"/>
        </w:rPr>
        <w:t>פ שכהלכה הוא שיבוזו כדדרשינן מקרא</w:t>
      </w:r>
      <w:r>
        <w:rPr>
          <w:rtl w:val="true"/>
        </w:rPr>
        <w:t xml:space="preserve">. </w:t>
      </w:r>
      <w:r>
        <w:rPr>
          <w:rtl w:val="true"/>
        </w:rPr>
        <w:t>בירו</w:t>
      </w:r>
      <w:r>
        <w:rPr>
          <w:rtl w:val="true"/>
        </w:rPr>
        <w:t xml:space="preserve">' </w:t>
      </w:r>
      <w:r>
        <w:rPr>
          <w:rtl w:val="true"/>
        </w:rPr>
        <w:t>פירשו דבר זה שחששו לתקנת העניי</w:t>
      </w:r>
      <w:r>
        <w:rPr>
          <w:rtl w:val="true"/>
        </w:rPr>
        <w:t xml:space="preserve">' </w:t>
      </w:r>
      <w:r>
        <w:rPr>
          <w:rtl w:val="true"/>
        </w:rPr>
        <w:t>מאחר שהצריכוהו לב</w:t>
      </w:r>
      <w:r>
        <w:rPr>
          <w:rtl w:val="true"/>
        </w:rPr>
        <w:t>"</w:t>
      </w:r>
      <w:r>
        <w:rPr>
          <w:rtl w:val="true"/>
        </w:rPr>
        <w:t>ה להוריד להם</w:t>
      </w:r>
      <w:r>
        <w:rPr>
          <w:rtl w:val="true"/>
        </w:rPr>
        <w:t xml:space="preserve">. </w:t>
      </w:r>
      <w:r>
        <w:rPr>
          <w:rtl w:val="true"/>
        </w:rPr>
        <w:t>יש לחוש שמא יראה בעל הבית קרובו עני וישליך לפניו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דברי הירו</w:t>
      </w:r>
      <w:r>
        <w:rPr>
          <w:rtl w:val="true"/>
        </w:rPr>
        <w:t xml:space="preserve">' </w:t>
      </w:r>
      <w:r>
        <w:rPr>
          <w:rtl w:val="true"/>
        </w:rPr>
        <w:t>סותרין זא</w:t>
      </w:r>
      <w:r>
        <w:rPr>
          <w:rtl w:val="true"/>
        </w:rPr>
        <w:t>"</w:t>
      </w:r>
      <w:r>
        <w:rPr>
          <w:rtl w:val="true"/>
        </w:rPr>
        <w:t>ז</w:t>
      </w:r>
      <w:r>
        <w:rPr>
          <w:rtl w:val="true"/>
        </w:rPr>
        <w:t xml:space="preserve">. </w:t>
      </w:r>
      <w:r>
        <w:rPr>
          <w:rtl w:val="true"/>
        </w:rPr>
        <w:t>עיין לשונו בפי</w:t>
      </w:r>
      <w:r>
        <w:rPr>
          <w:rtl w:val="true"/>
        </w:rPr>
        <w:t xml:space="preserve">' </w:t>
      </w:r>
      <w:r>
        <w:rPr>
          <w:rtl w:val="true"/>
        </w:rPr>
        <w:t>הר</w:t>
      </w:r>
      <w:r>
        <w:rPr>
          <w:rtl w:val="true"/>
        </w:rPr>
        <w:t>"</w:t>
      </w:r>
      <w:r>
        <w:rPr>
          <w:rtl w:val="true"/>
        </w:rPr>
        <w:t>ש דמשמע דגם בתמרה במכבדות יש להניח לפניהם ויבוזו העניי</w:t>
      </w:r>
      <w:r>
        <w:rPr>
          <w:rtl w:val="true"/>
        </w:rPr>
        <w:t xml:space="preserve">' </w:t>
      </w:r>
      <w:r>
        <w:rPr>
          <w:rtl w:val="true"/>
        </w:rPr>
        <w:t>ולא יחלק לפניהם</w:t>
      </w:r>
      <w:r>
        <w:rPr>
          <w:rtl w:val="true"/>
        </w:rPr>
        <w:t xml:space="preserve">. </w:t>
      </w:r>
      <w:r>
        <w:rPr>
          <w:rtl w:val="true"/>
        </w:rPr>
        <w:t>דכיון שאינן בראשו של דקל ואין בהם סכנה חזרה מצותן להלכה ששומעין לבוז</w:t>
      </w:r>
      <w:r>
        <w:rPr>
          <w:rtl w:val="true"/>
        </w:rPr>
        <w:t xml:space="preserve">. </w:t>
      </w:r>
      <w:r>
        <w:rPr>
          <w:rtl w:val="true"/>
        </w:rPr>
        <w:t>והא אנן מוריד ומחלק תנן</w:t>
      </w:r>
      <w:r>
        <w:rPr>
          <w:rtl w:val="true"/>
        </w:rPr>
        <w:t xml:space="preserve">. </w:t>
      </w:r>
      <w:r>
        <w:rPr>
          <w:rtl w:val="true"/>
        </w:rPr>
        <w:t>ותו משמע התם דגם בכילה שדהו שחזרה פאה לעומרים</w:t>
      </w:r>
      <w:r>
        <w:rPr>
          <w:rtl w:val="true"/>
        </w:rPr>
        <w:t xml:space="preserve">. </w:t>
      </w:r>
      <w:r>
        <w:rPr>
          <w:rtl w:val="true"/>
        </w:rPr>
        <w:t>ב</w:t>
      </w:r>
      <w:r>
        <w:rPr>
          <w:rtl w:val="true"/>
        </w:rPr>
        <w:t>"</w:t>
      </w:r>
      <w:r>
        <w:rPr>
          <w:rtl w:val="true"/>
        </w:rPr>
        <w:t>ה מחלק בידו אפילו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מבואר הוא במעט שאין כאן סתירה</w:t>
      </w:r>
      <w:r>
        <w:rPr>
          <w:rtl w:val="true"/>
        </w:rPr>
        <w:t xml:space="preserve">. </w:t>
      </w:r>
      <w:r>
        <w:rPr>
          <w:rtl w:val="true"/>
        </w:rPr>
        <w:t>דהא דקאמר במכבדות שמצותן לבוז איירי במפריש הפאה בתלוש במונח לפניהם שאין כאן סכנה</w:t>
      </w:r>
      <w:r>
        <w:rPr>
          <w:rtl w:val="true"/>
        </w:rPr>
        <w:t xml:space="preserve">. </w:t>
      </w:r>
      <w:r>
        <w:rPr>
          <w:rtl w:val="true"/>
        </w:rPr>
        <w:t>ולא מקום החששה שב</w:t>
      </w:r>
      <w:r>
        <w:rPr>
          <w:rtl w:val="true"/>
        </w:rPr>
        <w:t>"</w:t>
      </w:r>
      <w:r>
        <w:rPr>
          <w:rtl w:val="true"/>
        </w:rPr>
        <w:t>ה ישליך לפני אוהבו מאחר שהמכבדות מזומנים לפניו</w:t>
      </w:r>
      <w:r>
        <w:rPr>
          <w:rtl w:val="true"/>
        </w:rPr>
        <w:t xml:space="preserve">. </w:t>
      </w:r>
      <w:r>
        <w:rPr>
          <w:rtl w:val="true"/>
        </w:rPr>
        <w:t>ונראה לעין כשמשליך לפני הא</w:t>
      </w:r>
      <w:r>
        <w:rPr>
          <w:rtl w:val="true"/>
        </w:rPr>
        <w:t xml:space="preserve">' </w:t>
      </w:r>
      <w:r>
        <w:rPr>
          <w:rtl w:val="true"/>
        </w:rPr>
        <w:t>בכוונה</w:t>
      </w:r>
      <w:r>
        <w:rPr>
          <w:rtl w:val="true"/>
        </w:rPr>
        <w:t xml:space="preserve">. </w:t>
      </w:r>
      <w:r>
        <w:rPr>
          <w:rtl w:val="true"/>
        </w:rPr>
        <w:t>וכן לא יעשה בודאי</w:t>
      </w:r>
      <w:r>
        <w:rPr>
          <w:rtl w:val="true"/>
        </w:rPr>
        <w:t xml:space="preserve">. </w:t>
      </w:r>
      <w:r>
        <w:rPr>
          <w:rtl w:val="true"/>
        </w:rPr>
        <w:t>ובמתני</w:t>
      </w:r>
      <w:r>
        <w:rPr>
          <w:rtl w:val="true"/>
        </w:rPr>
        <w:t xml:space="preserve">' </w:t>
      </w:r>
      <w:r>
        <w:rPr>
          <w:rtl w:val="true"/>
        </w:rPr>
        <w:t>דקתני בדלית ובדקל מוריד ומחל</w:t>
      </w:r>
      <w:r>
        <w:rPr>
          <w:rtl w:val="true"/>
        </w:rPr>
        <w:t xml:space="preserve">'. </w:t>
      </w:r>
      <w:r>
        <w:rPr>
          <w:rtl w:val="true"/>
        </w:rPr>
        <w:t>בעניים עומדים והוא מפריש הפאה במחובר בפניהם</w:t>
      </w:r>
      <w:r>
        <w:rPr>
          <w:rtl w:val="true"/>
        </w:rPr>
        <w:t xml:space="preserve">. </w:t>
      </w:r>
      <w:r>
        <w:rPr>
          <w:rtl w:val="true"/>
        </w:rPr>
        <w:t>שאם תאמר מוריד ומשליך לפניהם יש לחוש כנז</w:t>
      </w:r>
      <w:r>
        <w:rPr>
          <w:rtl w:val="true"/>
        </w:rPr>
        <w:t xml:space="preserve">'. </w:t>
      </w:r>
      <w:r>
        <w:rPr>
          <w:rtl w:val="true"/>
        </w:rPr>
        <w:t>לכן הצריכוהו לחלק ג</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ובתבואה </w:t>
      </w:r>
      <w:r>
        <w:rPr>
          <w:rStyle w:val="Style12"/>
          <w:vertAlign w:val="superscript"/>
          <w:rtl w:val="true"/>
        </w:rPr>
        <w:t>@</w:t>
      </w:r>
      <w:r>
        <w:rPr>
          <w:rStyle w:val="Style12"/>
          <w:vertAlign w:val="superscript"/>
        </w:rPr>
        <w:t>33</w:t>
      </w:r>
      <w:r>
        <w:rPr>
          <w:rtl w:val="true"/>
        </w:rPr>
        <w:t>הוי איפכא</w:t>
      </w:r>
      <w:r>
        <w:rPr>
          <w:rtl w:val="true"/>
        </w:rPr>
        <w:t xml:space="preserve">. </w:t>
      </w:r>
      <w:r>
        <w:rPr>
          <w:rtl w:val="true"/>
        </w:rPr>
        <w:t>שכשמפריש בקמה בפני העניים מצותן לבוז</w:t>
      </w:r>
      <w:r>
        <w:rPr>
          <w:rtl w:val="true"/>
        </w:rPr>
        <w:t xml:space="preserve">. </w:t>
      </w:r>
      <w:r>
        <w:rPr>
          <w:rtl w:val="true"/>
        </w:rPr>
        <w:t>ואם כילה השדה ומפריש מן העומרים שבביתו בבוא העניים</w:t>
      </w:r>
      <w:r>
        <w:rPr>
          <w:rtl w:val="true"/>
        </w:rPr>
        <w:t xml:space="preserve">. </w:t>
      </w:r>
      <w:r>
        <w:rPr>
          <w:rtl w:val="true"/>
        </w:rPr>
        <w:t>שבזה האופן מצאה החששה הנז</w:t>
      </w:r>
      <w:r>
        <w:rPr>
          <w:rtl w:val="true"/>
        </w:rPr>
        <w:t xml:space="preserve">' </w:t>
      </w:r>
      <w:r>
        <w:rPr>
          <w:rtl w:val="true"/>
        </w:rPr>
        <w:t>מקום גם בתבואה שבהוציאו הפאה ממקום המוצנע ומשליך לפניהם</w:t>
      </w:r>
      <w:r>
        <w:rPr>
          <w:rtl w:val="true"/>
        </w:rPr>
        <w:t xml:space="preserve">. </w:t>
      </w:r>
      <w:r>
        <w:rPr>
          <w:rtl w:val="true"/>
        </w:rPr>
        <w:t>יוכל לכוין שיפול לפני אוהבו קרובו</w:t>
      </w:r>
      <w:r>
        <w:rPr>
          <w:rtl w:val="true"/>
        </w:rPr>
        <w:t xml:space="preserve">. </w:t>
      </w:r>
      <w:r>
        <w:rPr>
          <w:rtl w:val="true"/>
        </w:rPr>
        <w:t>ע</w:t>
      </w:r>
      <w:r>
        <w:rPr>
          <w:rtl w:val="true"/>
        </w:rPr>
        <w:t>"</w:t>
      </w:r>
      <w:r>
        <w:rPr>
          <w:rtl w:val="true"/>
        </w:rPr>
        <w:t>כ באופן זה מצותו לחלק אפי</w:t>
      </w:r>
      <w:r>
        <w:rPr>
          <w:rtl w:val="true"/>
        </w:rPr>
        <w:t xml:space="preserve">' </w:t>
      </w:r>
      <w:r>
        <w:rPr>
          <w:rtl w:val="true"/>
        </w:rPr>
        <w:t>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אם התנו ביניהם אפי</w:t>
      </w:r>
      <w:r>
        <w:rPr>
          <w:rtl w:val="true"/>
        </w:rPr>
        <w:t xml:space="preserve">' </w:t>
      </w:r>
      <w:r>
        <w:rPr>
          <w:rtl w:val="true"/>
        </w:rPr>
        <w:t>כן אין שומעין הכי איתא בירושלמי</w:t>
      </w:r>
      <w:r>
        <w:rPr>
          <w:rtl w:val="true"/>
        </w:rPr>
        <w:t xml:space="preserve">. </w:t>
      </w:r>
      <w:r>
        <w:rPr>
          <w:rtl w:val="true"/>
        </w:rPr>
        <w:t>ור</w:t>
      </w:r>
      <w:r>
        <w:rPr>
          <w:rtl w:val="true"/>
        </w:rPr>
        <w:t>"</w:t>
      </w:r>
      <w:r>
        <w:rPr>
          <w:rtl w:val="true"/>
        </w:rPr>
        <w:t>ל שאם התנו אפי</w:t>
      </w:r>
      <w:r>
        <w:rPr>
          <w:rtl w:val="true"/>
        </w:rPr>
        <w:t xml:space="preserve">' </w:t>
      </w:r>
      <w:r>
        <w:rPr>
          <w:rtl w:val="true"/>
        </w:rPr>
        <w:t>כן שגם בתבואה יחלקו ביניהם אין שומעין לו לזה שאמר לבוז אע</w:t>
      </w:r>
      <w:r>
        <w:rPr>
          <w:rtl w:val="true"/>
        </w:rPr>
        <w:t>"</w:t>
      </w:r>
      <w:r>
        <w:rPr>
          <w:rtl w:val="true"/>
        </w:rPr>
        <w:t>פ שאומר כהלכה</w:t>
      </w:r>
      <w:r>
        <w:rPr>
          <w:rtl w:val="true"/>
        </w:rPr>
        <w:t xml:space="preserve">. </w:t>
      </w:r>
      <w:r>
        <w:rPr>
          <w:rtl w:val="true"/>
        </w:rPr>
        <w:t>והתנאי קיים</w:t>
      </w:r>
      <w:r>
        <w:rPr>
          <w:rtl w:val="true"/>
        </w:rPr>
        <w:t xml:space="preserve">. </w:t>
      </w:r>
      <w:r>
        <w:rPr>
          <w:rtl w:val="true"/>
        </w:rPr>
        <w:t>ופירש הר</w:t>
      </w:r>
      <w:r>
        <w:rPr>
          <w:rtl w:val="true"/>
        </w:rPr>
        <w:t>"</w:t>
      </w:r>
      <w:r>
        <w:rPr>
          <w:rtl w:val="true"/>
        </w:rPr>
        <w:t>ש דהך תנאי שמתנין ב</w:t>
      </w:r>
      <w:r>
        <w:rPr>
          <w:rtl w:val="true"/>
        </w:rPr>
        <w:t>"</w:t>
      </w:r>
      <w:r>
        <w:rPr>
          <w:rtl w:val="true"/>
        </w:rPr>
        <w:t>ד על העניים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שאין צורך שגם העניים עצמן יכולים להתנות כן ביניהם ואין אחר תנאי כלום</w:t>
      </w:r>
      <w:r>
        <w:rPr>
          <w:rtl w:val="true"/>
        </w:rPr>
        <w:t xml:space="preserve">. </w:t>
      </w:r>
      <w:r>
        <w:rPr>
          <w:rtl w:val="true"/>
        </w:rPr>
        <w:t>והוצרך להשמיענו שאם מתחילה התנו ביניהם שוב אין א</w:t>
      </w:r>
      <w:r>
        <w:rPr>
          <w:rtl w:val="true"/>
        </w:rPr>
        <w:t xml:space="preserve">' </w:t>
      </w:r>
      <w:r>
        <w:rPr>
          <w:rtl w:val="true"/>
        </w:rPr>
        <w:t>מהם יכול לחזור בו ולא הוי מתנה על מה שכתוב בתורה</w:t>
      </w:r>
      <w:r>
        <w:rPr>
          <w:rtl w:val="true"/>
        </w:rPr>
        <w:t xml:space="preserve">. </w:t>
      </w:r>
      <w:r>
        <w:rPr>
          <w:rtl w:val="true"/>
        </w:rPr>
        <w:t>שכל תנאי שבממון קיים</w:t>
      </w:r>
      <w:r>
        <w:rPr>
          <w:rtl w:val="true"/>
        </w:rPr>
        <w:t xml:space="preserve">. </w:t>
      </w:r>
      <w:r>
        <w:rPr>
          <w:rtl w:val="true"/>
        </w:rPr>
        <w:t>ואע</w:t>
      </w:r>
      <w:r>
        <w:rPr>
          <w:rtl w:val="true"/>
        </w:rPr>
        <w:t>"</w:t>
      </w:r>
      <w:r>
        <w:rPr>
          <w:rtl w:val="true"/>
        </w:rPr>
        <w:t>פ שהוא דבר שלא בא עדיין לרשותו משתעבד</w:t>
      </w:r>
      <w:r>
        <w:rPr>
          <w:rtl w:val="true"/>
        </w:rPr>
        <w:t xml:space="preserve">. </w:t>
      </w:r>
      <w:r>
        <w:rPr>
          <w:rtl w:val="true"/>
        </w:rPr>
        <w:t>וכמו שבני העיר מסיעין על קיצותן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דמתני</w:t>
      </w:r>
      <w:r>
        <w:rPr>
          <w:rtl w:val="true"/>
        </w:rPr>
        <w:t xml:space="preserve">' </w:t>
      </w:r>
      <w:r>
        <w:rPr>
          <w:rtl w:val="true"/>
        </w:rPr>
        <w:t>אין בין תבואה וקטנית לדלית ודקל</w:t>
      </w:r>
      <w:r>
        <w:rPr>
          <w:rtl w:val="true"/>
        </w:rPr>
        <w:t xml:space="preserve">. </w:t>
      </w:r>
      <w:r>
        <w:rPr>
          <w:rtl w:val="true"/>
        </w:rPr>
        <w:t xml:space="preserve">אלא שבכל מקום שמפריש הפאה </w:t>
      </w:r>
      <w:r>
        <w:rPr>
          <w:rtl w:val="true"/>
        </w:rPr>
        <w:t>(</w:t>
      </w:r>
      <w:r>
        <w:rPr>
          <w:rtl w:val="true"/>
        </w:rPr>
        <w:t>בין בתבואה בין באילן במחובר או בתלוש</w:t>
      </w:r>
      <w:r>
        <w:rPr>
          <w:rtl w:val="true"/>
        </w:rPr>
        <w:t xml:space="preserve">) </w:t>
      </w:r>
      <w:r>
        <w:rPr>
          <w:rtl w:val="true"/>
        </w:rPr>
        <w:t>בפני העניים והיא מזומנת לפניהם עד שאין ב</w:t>
      </w:r>
      <w:r>
        <w:rPr>
          <w:rtl w:val="true"/>
        </w:rPr>
        <w:t>"</w:t>
      </w:r>
      <w:r>
        <w:rPr>
          <w:rtl w:val="true"/>
        </w:rPr>
        <w:t>ה צריך לטרוח אחריה</w:t>
      </w:r>
      <w:r>
        <w:rPr>
          <w:rtl w:val="true"/>
        </w:rPr>
        <w:t xml:space="preserve">. </w:t>
      </w:r>
      <w:r>
        <w:rPr>
          <w:rtl w:val="true"/>
        </w:rPr>
        <w:t>אלא הוא קורא לה שם ומראה להם מקומה שומעין לבוז</w:t>
      </w:r>
      <w:r>
        <w:rPr>
          <w:rtl w:val="true"/>
        </w:rPr>
        <w:t xml:space="preserve">. </w:t>
      </w:r>
      <w:r>
        <w:rPr>
          <w:rtl w:val="true"/>
        </w:rPr>
        <w:t>וכל מקום שהב</w:t>
      </w:r>
      <w:r>
        <w:rPr>
          <w:rtl w:val="true"/>
        </w:rPr>
        <w:t>"</w:t>
      </w:r>
      <w:r>
        <w:rPr>
          <w:rtl w:val="true"/>
        </w:rPr>
        <w:t>ה צריך להורידה מן האילן או להביאה מתוך הבית ומן האוצר שומעין לחלק</w:t>
      </w:r>
      <w:r>
        <w:rPr>
          <w:rtl w:val="true"/>
        </w:rPr>
        <w:t xml:space="preserve">. </w:t>
      </w:r>
      <w:r>
        <w:rPr>
          <w:rtl w:val="true"/>
        </w:rPr>
        <w:t>וכן אם תנאי היו דבריהם שרשאין ויכולין להתחייב בכך ואינן יכולין לחזור בהן</w:t>
      </w:r>
      <w:r>
        <w:rPr>
          <w:rtl w:val="true"/>
        </w:rPr>
        <w:t xml:space="preserve">. </w:t>
      </w:r>
      <w:r>
        <w:rPr>
          <w:rtl w:val="true"/>
        </w:rPr>
        <w:t>ולאחד המעכב שומעין</w:t>
      </w:r>
      <w:r>
        <w:rPr>
          <w:rtl w:val="true"/>
        </w:rPr>
        <w:t xml:space="preserve">: </w:t>
      </w:r>
      <w:r>
        <w:rPr>
          <w:vertAlign w:val="superscript"/>
          <w:rtl w:val="true"/>
        </w:rPr>
        <w:t>@</w:t>
      </w:r>
      <w:r>
        <w:rPr>
          <w:vertAlign w:val="superscript"/>
        </w:rPr>
        <w:t>44</w:t>
      </w:r>
      <w:r>
        <w:rPr>
          <w:rtl w:val="true"/>
        </w:rPr>
        <w:t>בדלית</w:t>
      </w:r>
      <w:r>
        <w:rPr>
          <w:vertAlign w:val="superscript"/>
          <w:rtl w:val="true"/>
        </w:rPr>
        <w:t>@</w:t>
      </w:r>
      <w:r>
        <w:rPr>
          <w:vertAlign w:val="superscript"/>
        </w:rPr>
        <w:t>55</w:t>
      </w:r>
      <w:r>
        <w:rPr>
          <w:rtl w:val="true"/>
        </w:rPr>
        <w:t xml:space="preserve">. </w:t>
      </w:r>
      <w:r>
        <w:rPr>
          <w:rtl w:val="true"/>
        </w:rPr>
        <w:t>הדל</w:t>
      </w:r>
      <w:r>
        <w:rPr>
          <w:rtl w:val="true"/>
        </w:rPr>
        <w:t>"</w:t>
      </w:r>
      <w:r>
        <w:rPr>
          <w:rtl w:val="true"/>
        </w:rPr>
        <w:t>ת בקמ</w:t>
      </w:r>
      <w:r>
        <w:rPr>
          <w:rtl w:val="true"/>
        </w:rPr>
        <w:t>"</w:t>
      </w:r>
      <w:r>
        <w:rPr>
          <w:rtl w:val="true"/>
        </w:rPr>
        <w:t>ץ</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השאר</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קמוצ</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אותו הימנה</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ג אותו בוי</w:t>
      </w:r>
      <w:r>
        <w:rPr>
          <w:rtl w:val="true"/>
        </w:rPr>
        <w:t>"</w:t>
      </w:r>
      <w:r>
        <w:rPr>
          <w:rtl w:val="true"/>
        </w:rPr>
        <w:t>ו כינוי הזכר</w:t>
      </w:r>
      <w:r>
        <w:rPr>
          <w:rtl w:val="true"/>
        </w:rPr>
        <w:t xml:space="preserve">. </w:t>
      </w:r>
      <w:r>
        <w:rPr>
          <w:rtl w:val="true"/>
        </w:rPr>
        <w:t>דקאי אנפל עליה</w:t>
      </w:r>
      <w:r>
        <w:rPr>
          <w:rtl w:val="true"/>
        </w:rPr>
        <w:t xml:space="preserve">. </w:t>
      </w:r>
      <w:r>
        <w:rPr>
          <w:rtl w:val="true"/>
        </w:rPr>
        <w:t>ואפי</w:t>
      </w:r>
      <w:r>
        <w:rPr>
          <w:rtl w:val="true"/>
        </w:rPr>
        <w:t xml:space="preserve">' </w:t>
      </w:r>
      <w:r>
        <w:rPr>
          <w:rtl w:val="true"/>
        </w:rPr>
        <w:t>אי קאי אטלית נמי שייך ביה לשון זכר</w:t>
      </w:r>
      <w:r>
        <w:rPr>
          <w:rtl w:val="true"/>
        </w:rPr>
        <w:t xml:space="preserve">. </w:t>
      </w:r>
      <w:r>
        <w:rPr>
          <w:rtl w:val="true"/>
        </w:rPr>
        <w:t>אע</w:t>
      </w:r>
      <w:r>
        <w:rPr>
          <w:rtl w:val="true"/>
        </w:rPr>
        <w:t>"</w:t>
      </w:r>
      <w:r>
        <w:rPr>
          <w:rtl w:val="true"/>
        </w:rPr>
        <w:t>ג דמצינו ריש שנים אוחזין ובשאר מקומות טלית לשון נקבה</w:t>
      </w:r>
      <w:r>
        <w:rPr>
          <w:rtl w:val="true"/>
        </w:rPr>
        <w:t xml:space="preserve">. </w:t>
      </w:r>
      <w:r>
        <w:rPr>
          <w:rtl w:val="true"/>
        </w:rPr>
        <w:t>נמצא ג</w:t>
      </w:r>
      <w:r>
        <w:rPr>
          <w:rtl w:val="true"/>
        </w:rPr>
        <w:t>"</w:t>
      </w:r>
      <w:r>
        <w:rPr>
          <w:rtl w:val="true"/>
        </w:rPr>
        <w:t>כ בלשון זכר לפעמים וככללו של הראב</w:t>
      </w:r>
      <w:r>
        <w:rPr>
          <w:rtl w:val="true"/>
        </w:rPr>
        <w:t>"</w:t>
      </w:r>
      <w:r>
        <w:rPr>
          <w:rtl w:val="true"/>
        </w:rPr>
        <w:t>ע שכל דבר שאין בו רוח חיים זכרהו ונקבהו</w:t>
      </w:r>
      <w:r>
        <w:rPr>
          <w:rtl w:val="true"/>
        </w:rPr>
        <w:t xml:space="preserve">. </w:t>
      </w:r>
      <w:r>
        <w:rPr>
          <w:rtl w:val="true"/>
        </w:rPr>
        <w:t>והימנה לשון נקבה מוסב על הפאה</w:t>
      </w:r>
      <w:r>
        <w:rPr>
          <w:rtl w:val="true"/>
        </w:rPr>
        <w:t xml:space="preserve">. </w:t>
      </w:r>
      <w:r>
        <w:rPr>
          <w:rtl w:val="true"/>
        </w:rPr>
        <w:t>וכ</w:t>
      </w:r>
      <w:r>
        <w:rPr>
          <w:rtl w:val="true"/>
        </w:rPr>
        <w:t>"</w:t>
      </w:r>
      <w:r>
        <w:rPr>
          <w:rtl w:val="true"/>
        </w:rPr>
        <w:t>ה הגי</w:t>
      </w:r>
      <w:r>
        <w:rPr>
          <w:rtl w:val="true"/>
        </w:rPr>
        <w:t xml:space="preserve">' </w:t>
      </w:r>
      <w:r>
        <w:rPr>
          <w:rtl w:val="true"/>
        </w:rPr>
        <w:t>בגמ</w:t>
      </w:r>
      <w:r>
        <w:rPr>
          <w:rtl w:val="true"/>
        </w:rPr>
        <w:t xml:space="preserve">' </w:t>
      </w:r>
      <w:r>
        <w:rPr>
          <w:rtl w:val="true"/>
        </w:rPr>
        <w:t>דב</w:t>
      </w:r>
      <w:r>
        <w:rPr>
          <w:rtl w:val="true"/>
        </w:rPr>
        <w:t>"</w:t>
      </w:r>
      <w:r>
        <w:rPr>
          <w:rtl w:val="true"/>
        </w:rPr>
        <w:t xml:space="preserve">מ </w:t>
      </w:r>
      <w:r>
        <w:rPr>
          <w:rtl w:val="true"/>
        </w:rPr>
        <w:t>[</w:t>
      </w:r>
      <w:r>
        <w:rPr>
          <w:rtl w:val="true"/>
        </w:rPr>
        <w:t>דף י</w:t>
      </w:r>
      <w:r>
        <w:rPr>
          <w:rtl w:val="true"/>
        </w:rPr>
        <w:t xml:space="preserve">' </w:t>
      </w:r>
      <w:r>
        <w:rPr>
          <w:rtl w:val="true"/>
        </w:rPr>
        <w:t>ע</w:t>
      </w:r>
      <w:r>
        <w:rPr>
          <w:rtl w:val="true"/>
        </w:rPr>
        <w:t>"</w:t>
      </w:r>
      <w:r>
        <w:rPr>
          <w:rtl w:val="true"/>
        </w:rPr>
        <w:t>א</w:t>
      </w:r>
      <w:r>
        <w:rPr>
          <w:rtl w:val="true"/>
        </w:rPr>
        <w:t xml:space="preserve">] </w:t>
      </w:r>
      <w:r>
        <w:rPr>
          <w:rtl w:val="true"/>
        </w:rPr>
        <w:t>ועמ</w:t>
      </w:r>
      <w:r>
        <w:rPr>
          <w:rtl w:val="true"/>
        </w:rPr>
        <w:t>"</w:t>
      </w:r>
      <w:r>
        <w:rPr>
          <w:rtl w:val="true"/>
        </w:rPr>
        <w:t>ש לקמן בעזה</w:t>
      </w:r>
      <w:r>
        <w:rPr>
          <w:rtl w:val="true"/>
        </w:rPr>
        <w:t>"</w:t>
      </w:r>
      <w:r>
        <w:rPr>
          <w:rtl w:val="true"/>
        </w:rPr>
        <w:t>י פ</w:t>
      </w:r>
      <w:r>
        <w:rPr>
          <w:rtl w:val="true"/>
        </w:rPr>
        <w:t>"</w:t>
      </w:r>
      <w:r>
        <w:rPr>
          <w:rtl w:val="true"/>
        </w:rPr>
        <w:t>ה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בשעת העמור</w:t>
      </w:r>
      <w:r>
        <w:rPr>
          <w:rStyle w:val="Style12"/>
          <w:rtl w:val="true"/>
        </w:rPr>
        <w:t xml:space="preserve">. </w:t>
      </w:r>
      <w:r>
        <w:rPr>
          <w:rStyle w:val="Style12"/>
          <w:vertAlign w:val="superscript"/>
          <w:rtl w:val="true"/>
        </w:rPr>
        <w:t>@</w:t>
      </w:r>
      <w:r>
        <w:rPr>
          <w:rStyle w:val="Style12"/>
          <w:vertAlign w:val="superscript"/>
        </w:rPr>
        <w:t>33</w:t>
      </w:r>
      <w:r>
        <w:rPr>
          <w:rtl w:val="true"/>
        </w:rPr>
        <w:t>השי</w:t>
      </w:r>
      <w:r>
        <w:rPr>
          <w:rtl w:val="true"/>
        </w:rPr>
        <w:t>"</w:t>
      </w:r>
      <w:r>
        <w:rPr>
          <w:rtl w:val="true"/>
        </w:rPr>
        <w:t>ן בקמ</w:t>
      </w:r>
      <w:r>
        <w:rPr>
          <w:rtl w:val="true"/>
        </w:rPr>
        <w:t>"</w:t>
      </w:r>
      <w:r>
        <w:rPr>
          <w:rtl w:val="true"/>
        </w:rPr>
        <w:t>ץ לקיום הנח</w:t>
      </w:r>
      <w:r>
        <w:rPr>
          <w:rtl w:val="true"/>
        </w:rPr>
        <w:t xml:space="preserve">. </w:t>
      </w:r>
      <w:r>
        <w:rPr>
          <w:rtl w:val="true"/>
        </w:rPr>
        <w:t>כמו מן קמה קמת</w:t>
      </w:r>
      <w:r>
        <w:rPr>
          <w:rtl w:val="true"/>
        </w:rPr>
        <w:t xml:space="preserve">. </w:t>
      </w:r>
      <w:r>
        <w:rPr>
          <w:rtl w:val="true"/>
        </w:rPr>
        <w:t>כאשר ביררתי וביארתי יפה בהגהות התפלה בס</w:t>
      </w:r>
      <w:r>
        <w:rPr>
          <w:rtl w:val="true"/>
        </w:rPr>
        <w:t>"</w:t>
      </w:r>
      <w:r>
        <w:rPr>
          <w:rtl w:val="true"/>
        </w:rPr>
        <w:t>ד</w:t>
      </w:r>
      <w:r>
        <w:rPr>
          <w:rtl w:val="true"/>
        </w:rPr>
        <w:t xml:space="preserve">. </w:t>
      </w:r>
      <w:r>
        <w:rPr>
          <w:rtl w:val="true"/>
        </w:rPr>
        <w:t>וכן מצאתי הניקוד במשניות הנדפס באמשטרדם ע</w:t>
      </w:r>
      <w:r>
        <w:rPr>
          <w:rtl w:val="true"/>
        </w:rPr>
        <w:t>"</w:t>
      </w:r>
      <w:r>
        <w:rPr>
          <w:rtl w:val="true"/>
        </w:rPr>
        <w:t>י חכם מנשה בן ישראל והנייא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עמרים</w:t>
      </w:r>
      <w:r>
        <w:rPr>
          <w:rStyle w:val="Style12"/>
          <w:rtl w:val="true"/>
        </w:rPr>
        <w:t xml:space="preserve">. </w:t>
      </w:r>
      <w:r>
        <w:rPr>
          <w:rStyle w:val="Style12"/>
          <w:vertAlign w:val="superscript"/>
          <w:rtl w:val="true"/>
        </w:rPr>
        <w:t>@</w:t>
      </w:r>
      <w:r>
        <w:rPr>
          <w:rStyle w:val="Style12"/>
          <w:vertAlign w:val="superscript"/>
        </w:rPr>
        <w:t>33</w:t>
      </w:r>
      <w:r>
        <w:rPr>
          <w:rtl w:val="true"/>
        </w:rPr>
        <w:t>העי</w:t>
      </w:r>
      <w:r>
        <w:rPr>
          <w:rtl w:val="true"/>
        </w:rPr>
        <w:t>"</w:t>
      </w:r>
      <w:r>
        <w:rPr>
          <w:rtl w:val="true"/>
        </w:rPr>
        <w:t>ן בח</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א אומר זכה לו </w:t>
      </w:r>
      <w:r>
        <w:rPr>
          <w:rStyle w:val="Style12"/>
          <w:vertAlign w:val="superscript"/>
          <w:rtl w:val="true"/>
        </w:rPr>
        <w:t>@</w:t>
      </w:r>
      <w:r>
        <w:rPr>
          <w:rStyle w:val="Style12"/>
          <w:vertAlign w:val="superscript"/>
        </w:rPr>
        <w:t>33</w:t>
      </w:r>
      <w:r>
        <w:rPr>
          <w:rtl w:val="true"/>
        </w:rPr>
        <w:t>פירש הרע</w:t>
      </w:r>
      <w:r>
        <w:rPr>
          <w:rtl w:val="true"/>
        </w:rPr>
        <w:t>"</w:t>
      </w:r>
      <w:r>
        <w:rPr>
          <w:rtl w:val="true"/>
        </w:rPr>
        <w:t>ב פלוגתא דר</w:t>
      </w:r>
      <w:r>
        <w:rPr>
          <w:rtl w:val="true"/>
        </w:rPr>
        <w:t>"</w:t>
      </w:r>
      <w:r>
        <w:rPr>
          <w:rtl w:val="true"/>
        </w:rPr>
        <w:t>א ורבנן בעשיר שלקט</w:t>
      </w:r>
      <w:r>
        <w:rPr>
          <w:rtl w:val="true"/>
        </w:rPr>
        <w:t xml:space="preserve">. </w:t>
      </w:r>
      <w:r>
        <w:rPr>
          <w:rtl w:val="true"/>
        </w:rPr>
        <w:t>דר</w:t>
      </w:r>
      <w:r>
        <w:rPr>
          <w:rtl w:val="true"/>
        </w:rPr>
        <w:t>"</w:t>
      </w:r>
      <w:r>
        <w:rPr>
          <w:rtl w:val="true"/>
        </w:rPr>
        <w:t>א סבר אמרינן תרי מגו וכו</w:t>
      </w:r>
      <w:r>
        <w:rPr>
          <w:rtl w:val="true"/>
        </w:rPr>
        <w:t xml:space="preserve">' </w:t>
      </w:r>
      <w:r>
        <w:rPr>
          <w:rtl w:val="true"/>
        </w:rPr>
        <w:t>ופירש</w:t>
      </w:r>
      <w:r>
        <w:rPr>
          <w:rtl w:val="true"/>
        </w:rPr>
        <w:t>"</w:t>
      </w:r>
      <w:r>
        <w:rPr>
          <w:rtl w:val="true"/>
        </w:rPr>
        <w:t>י ז</w:t>
      </w:r>
      <w:r>
        <w:rPr>
          <w:rtl w:val="true"/>
        </w:rPr>
        <w:t>"</w:t>
      </w:r>
      <w:r>
        <w:rPr>
          <w:rtl w:val="true"/>
        </w:rPr>
        <w:t>ל בפ</w:t>
      </w:r>
      <w:r>
        <w:rPr>
          <w:rtl w:val="true"/>
        </w:rPr>
        <w:t>"</w:t>
      </w:r>
      <w:r>
        <w:rPr>
          <w:rtl w:val="true"/>
        </w:rPr>
        <w:t>ק דב</w:t>
      </w:r>
      <w:r>
        <w:rPr>
          <w:rtl w:val="true"/>
        </w:rPr>
        <w:t>"</w:t>
      </w:r>
      <w:r>
        <w:rPr>
          <w:rtl w:val="true"/>
        </w:rPr>
        <w:t xml:space="preserve">מ </w:t>
      </w:r>
      <w:r>
        <w:rPr>
          <w:rtl w:val="true"/>
        </w:rPr>
        <w:t>[</w:t>
      </w:r>
      <w:r>
        <w:rPr>
          <w:rtl w:val="true"/>
        </w:rPr>
        <w:t>דף ט</w:t>
      </w:r>
      <w:r>
        <w:rPr>
          <w:rtl w:val="true"/>
        </w:rPr>
        <w:t xml:space="preserve">' </w:t>
      </w:r>
      <w:r>
        <w:rPr>
          <w:rtl w:val="true"/>
        </w:rPr>
        <w:t>ע</w:t>
      </w:r>
      <w:r>
        <w:rPr>
          <w:rtl w:val="true"/>
        </w:rPr>
        <w:t>"</w:t>
      </w:r>
      <w:r>
        <w:rPr>
          <w:rtl w:val="true"/>
        </w:rPr>
        <w:t>ב</w:t>
      </w:r>
      <w:r>
        <w:rPr>
          <w:rtl w:val="true"/>
        </w:rPr>
        <w:t xml:space="preserve">] </w:t>
      </w:r>
      <w:r>
        <w:rPr>
          <w:rtl w:val="true"/>
        </w:rPr>
        <w:t>דמיירי בעשיר דעלמא שאינו בעל השדה</w:t>
      </w:r>
      <w:r>
        <w:rPr>
          <w:rtl w:val="true"/>
        </w:rPr>
        <w:t xml:space="preserve">. </w:t>
      </w:r>
      <w:r>
        <w:rPr>
          <w:rtl w:val="true"/>
        </w:rPr>
        <w:t>דאי בבעל השדה לא אמר ר</w:t>
      </w:r>
      <w:r>
        <w:rPr>
          <w:rtl w:val="true"/>
        </w:rPr>
        <w:t>"</w:t>
      </w:r>
      <w:r>
        <w:rPr>
          <w:rtl w:val="true"/>
        </w:rPr>
        <w:t>א זכה לו דליכא למימר מגו</w:t>
      </w:r>
      <w:r>
        <w:rPr>
          <w:rtl w:val="true"/>
        </w:rPr>
        <w:t xml:space="preserve">. </w:t>
      </w:r>
      <w:r>
        <w:rPr>
          <w:rtl w:val="true"/>
        </w:rPr>
        <w:t>דאפי</w:t>
      </w:r>
      <w:r>
        <w:rPr>
          <w:rtl w:val="true"/>
        </w:rPr>
        <w:t xml:space="preserve">' </w:t>
      </w:r>
      <w:r>
        <w:rPr>
          <w:rtl w:val="true"/>
        </w:rPr>
        <w:t>עני מוזהר שלא ללקט פאה משדהו</w:t>
      </w:r>
      <w:r>
        <w:rPr>
          <w:rtl w:val="true"/>
        </w:rPr>
        <w:t xml:space="preserve">. </w:t>
      </w:r>
      <w:r>
        <w:rPr>
          <w:rtl w:val="true"/>
        </w:rPr>
        <w:t>והר</w:t>
      </w:r>
      <w:r>
        <w:rPr>
          <w:rtl w:val="true"/>
        </w:rPr>
        <w:t>"</w:t>
      </w:r>
      <w:r>
        <w:rPr>
          <w:rtl w:val="true"/>
        </w:rPr>
        <w:t>ש הקשה עליו מהירוש</w:t>
      </w:r>
      <w:r>
        <w:rPr>
          <w:rtl w:val="true"/>
        </w:rPr>
        <w:t>' (</w:t>
      </w:r>
      <w:r>
        <w:rPr>
          <w:rtl w:val="true"/>
        </w:rPr>
        <w:t>עיין בזה לקמן 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בש</w:t>
      </w:r>
      <w:r>
        <w:rPr>
          <w:rtl w:val="true"/>
        </w:rPr>
        <w:t>"</w:t>
      </w:r>
      <w:r>
        <w:rPr>
          <w:rtl w:val="true"/>
        </w:rPr>
        <w:t>ס החדשים מועתק כאן מפירוש הרא</w:t>
      </w:r>
      <w:r>
        <w:rPr>
          <w:rtl w:val="true"/>
        </w:rPr>
        <w:t>"</w:t>
      </w:r>
      <w:r>
        <w:rPr>
          <w:rtl w:val="true"/>
        </w:rPr>
        <w:t>ש ז</w:t>
      </w:r>
      <w:r>
        <w:rPr>
          <w:rtl w:val="true"/>
        </w:rPr>
        <w:t>"</w:t>
      </w:r>
      <w:r>
        <w:rPr>
          <w:rtl w:val="true"/>
        </w:rPr>
        <w:t>ל שהסכים עם הר</w:t>
      </w:r>
      <w:r>
        <w:rPr>
          <w:rtl w:val="true"/>
        </w:rPr>
        <w:t>"</w:t>
      </w:r>
      <w:r>
        <w:rPr>
          <w:rtl w:val="true"/>
        </w:rPr>
        <w:t>ש לדחות דברי רש</w:t>
      </w:r>
      <w:r>
        <w:rPr>
          <w:rtl w:val="true"/>
        </w:rPr>
        <w:t>"</w:t>
      </w:r>
      <w:r>
        <w:rPr>
          <w:rtl w:val="true"/>
        </w:rPr>
        <w:t>י וז</w:t>
      </w:r>
      <w:r>
        <w:rPr>
          <w:rtl w:val="true"/>
        </w:rPr>
        <w:t>"</w:t>
      </w:r>
      <w:r>
        <w:rPr>
          <w:rtl w:val="true"/>
        </w:rPr>
        <w:t>ל וכן נ</w:t>
      </w:r>
      <w:r>
        <w:rPr>
          <w:rtl w:val="true"/>
        </w:rPr>
        <w:t>"</w:t>
      </w:r>
      <w:r>
        <w:rPr>
          <w:rtl w:val="true"/>
        </w:rPr>
        <w:t>ל דאי מפקיר נכסיה גם אותה שדה מופקרת ויכול לזכות בה לעצמו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מאד על זה דא</w:t>
      </w:r>
      <w:r>
        <w:rPr>
          <w:rtl w:val="true"/>
        </w:rPr>
        <w:t>"</w:t>
      </w:r>
      <w:r>
        <w:rPr>
          <w:rtl w:val="true"/>
        </w:rPr>
        <w:t>כ מאי דוחקי</w:t>
      </w:r>
      <w:r>
        <w:rPr>
          <w:rtl w:val="true"/>
        </w:rPr>
        <w:t xml:space="preserve">' </w:t>
      </w:r>
      <w:r>
        <w:rPr>
          <w:rtl w:val="true"/>
        </w:rPr>
        <w:t>דתלמודא לאוקמה במגו דאי בעי מפקיר נכסיה והוי עני</w:t>
      </w:r>
      <w:r>
        <w:rPr>
          <w:rtl w:val="true"/>
        </w:rPr>
        <w:t xml:space="preserve">. </w:t>
      </w:r>
      <w:r>
        <w:rPr>
          <w:rtl w:val="true"/>
        </w:rPr>
        <w:t>הא מצי לאשכוחי אפי</w:t>
      </w:r>
      <w:r>
        <w:rPr>
          <w:rtl w:val="true"/>
        </w:rPr>
        <w:t xml:space="preserve">' </w:t>
      </w:r>
      <w:r>
        <w:rPr>
          <w:rtl w:val="true"/>
        </w:rPr>
        <w:t>בדלא הוי עני</w:t>
      </w:r>
      <w:r>
        <w:rPr>
          <w:rtl w:val="true"/>
        </w:rPr>
        <w:t xml:space="preserve">. </w:t>
      </w:r>
      <w:r>
        <w:rPr>
          <w:rtl w:val="true"/>
        </w:rPr>
        <w:t>אלא במגו דמפקיר אותה שדה דאע</w:t>
      </w:r>
      <w:r>
        <w:rPr>
          <w:rtl w:val="true"/>
        </w:rPr>
        <w:t>"</w:t>
      </w:r>
      <w:r>
        <w:rPr>
          <w:rtl w:val="true"/>
        </w:rPr>
        <w:t>ג דלא הוי עני בהכי חזי ליה</w:t>
      </w:r>
      <w:r>
        <w:rPr>
          <w:rtl w:val="true"/>
        </w:rPr>
        <w:t xml:space="preserve">. </w:t>
      </w:r>
      <w:r>
        <w:rPr>
          <w:rtl w:val="true"/>
        </w:rPr>
        <w:t>והול</w:t>
      </w:r>
      <w:r>
        <w:rPr>
          <w:rtl w:val="true"/>
        </w:rPr>
        <w:t>"</w:t>
      </w:r>
      <w:r>
        <w:rPr>
          <w:rtl w:val="true"/>
        </w:rPr>
        <w:t>ל הכי מגו דאי בעי מפקיר לה וחזי ליה</w:t>
      </w:r>
      <w:r>
        <w:rPr>
          <w:rtl w:val="true"/>
        </w:rPr>
        <w:t xml:space="preserve">. </w:t>
      </w:r>
      <w:r>
        <w:rPr>
          <w:rtl w:val="true"/>
        </w:rPr>
        <w:t>וא</w:t>
      </w:r>
      <w:r>
        <w:rPr>
          <w:rtl w:val="true"/>
        </w:rPr>
        <w:t>"</w:t>
      </w:r>
      <w:r>
        <w:rPr>
          <w:rtl w:val="true"/>
        </w:rPr>
        <w:t>ל דהא דנקיט הכי</w:t>
      </w:r>
      <w:r>
        <w:rPr>
          <w:rtl w:val="true"/>
        </w:rPr>
        <w:t xml:space="preserve">. </w:t>
      </w:r>
      <w:r>
        <w:rPr>
          <w:rtl w:val="true"/>
        </w:rPr>
        <w:t>משום דבה</w:t>
      </w:r>
      <w:r>
        <w:rPr>
          <w:rtl w:val="true"/>
        </w:rPr>
        <w:t>"</w:t>
      </w:r>
      <w:r>
        <w:rPr>
          <w:rtl w:val="true"/>
        </w:rPr>
        <w:t>ג הויא מילתא פסיקתא דשייכא גם באדם עשיר דעלמא שאינו בעל השדה</w:t>
      </w:r>
      <w:r>
        <w:rPr>
          <w:rtl w:val="true"/>
        </w:rPr>
        <w:t xml:space="preserve">. </w:t>
      </w:r>
      <w:r>
        <w:rPr>
          <w:rtl w:val="true"/>
        </w:rPr>
        <w:t>דאי משו</w:t>
      </w:r>
      <w:r>
        <w:rPr>
          <w:rtl w:val="true"/>
        </w:rPr>
        <w:t>"</w:t>
      </w:r>
      <w:r>
        <w:rPr>
          <w:rtl w:val="true"/>
        </w:rPr>
        <w:t>ה אכתי לא צריך להכי</w:t>
      </w:r>
      <w:r>
        <w:rPr>
          <w:rtl w:val="true"/>
        </w:rPr>
        <w:t xml:space="preserve">. </w:t>
      </w:r>
      <w:r>
        <w:rPr>
          <w:rtl w:val="true"/>
        </w:rPr>
        <w:t>דכיון דשמעינן בבעל השדה שזכה לו משום דאמרינן תרי מגו</w:t>
      </w:r>
      <w:r>
        <w:rPr>
          <w:rtl w:val="true"/>
        </w:rPr>
        <w:t xml:space="preserve">. </w:t>
      </w:r>
      <w:r>
        <w:rPr>
          <w:rtl w:val="true"/>
        </w:rPr>
        <w:t>ה</w:t>
      </w:r>
      <w:r>
        <w:rPr>
          <w:rtl w:val="true"/>
        </w:rPr>
        <w:t>"</w:t>
      </w:r>
      <w:r>
        <w:rPr>
          <w:rtl w:val="true"/>
        </w:rPr>
        <w:t>ה באדם דעלמא דהא שייכי ביה נמי תרי מגו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להפליא מאד איך יש לזוז מדברי רש</w:t>
      </w:r>
      <w:r>
        <w:rPr>
          <w:rtl w:val="true"/>
        </w:rPr>
        <w:t>"</w:t>
      </w:r>
      <w:r>
        <w:rPr>
          <w:rtl w:val="true"/>
        </w:rPr>
        <w:t>י בשטת תלמודנו</w:t>
      </w:r>
      <w:r>
        <w:rPr>
          <w:rtl w:val="true"/>
        </w:rPr>
        <w:t xml:space="preserve">. </w:t>
      </w:r>
      <w:r>
        <w:rPr>
          <w:rtl w:val="true"/>
        </w:rPr>
        <w:t>דכיון דאוקימנא לפלוגתייהו דר</w:t>
      </w:r>
      <w:r>
        <w:rPr>
          <w:rtl w:val="true"/>
        </w:rPr>
        <w:t>"</w:t>
      </w:r>
      <w:r>
        <w:rPr>
          <w:rtl w:val="true"/>
        </w:rPr>
        <w:t>א ורבנן בתרי מגו דברישא פליגי רבנן משום דהוי תרי מגו</w:t>
      </w:r>
      <w:r>
        <w:rPr>
          <w:rtl w:val="true"/>
        </w:rPr>
        <w:t xml:space="preserve">. </w:t>
      </w:r>
      <w:r>
        <w:rPr>
          <w:rtl w:val="true"/>
        </w:rPr>
        <w:t>ובעני מודו משום דהוי חד מגו</w:t>
      </w:r>
      <w:r>
        <w:rPr>
          <w:rtl w:val="true"/>
        </w:rPr>
        <w:t xml:space="preserve">. </w:t>
      </w:r>
      <w:r>
        <w:rPr>
          <w:rtl w:val="true"/>
        </w:rPr>
        <w:t>אי ס</w:t>
      </w:r>
      <w:r>
        <w:rPr>
          <w:rtl w:val="true"/>
        </w:rPr>
        <w:t>"</w:t>
      </w:r>
      <w:r>
        <w:rPr>
          <w:rtl w:val="true"/>
        </w:rPr>
        <w:t>ד דבבעל השדה מיירי</w:t>
      </w:r>
      <w:r>
        <w:rPr>
          <w:rtl w:val="true"/>
        </w:rPr>
        <w:t xml:space="preserve">. </w:t>
      </w:r>
      <w:r>
        <w:rPr>
          <w:rtl w:val="true"/>
        </w:rPr>
        <w:t>בעני אמאי מודו רבנן הא הכא נמי תרי מגו איכא דהא אף רבנן אית להו דעני מוזהר בשלו</w:t>
      </w:r>
      <w:r>
        <w:rPr>
          <w:rtl w:val="true"/>
        </w:rPr>
        <w:t xml:space="preserve">. </w:t>
      </w:r>
      <w:r>
        <w:rPr>
          <w:rtl w:val="true"/>
        </w:rPr>
        <w:t>א</w:t>
      </w:r>
      <w:r>
        <w:rPr>
          <w:rtl w:val="true"/>
        </w:rPr>
        <w:t>"</w:t>
      </w:r>
      <w:r>
        <w:rPr>
          <w:rtl w:val="true"/>
        </w:rPr>
        <w:t>כ בעני נמי ליכא למימר מגו דזכי לנפשיה</w:t>
      </w:r>
      <w:r>
        <w:rPr>
          <w:rtl w:val="true"/>
        </w:rPr>
        <w:t xml:space="preserve">. </w:t>
      </w:r>
      <w:r>
        <w:rPr>
          <w:rtl w:val="true"/>
        </w:rPr>
        <w:t>אם לא ע</w:t>
      </w:r>
      <w:r>
        <w:rPr>
          <w:rtl w:val="true"/>
        </w:rPr>
        <w:t>"</w:t>
      </w:r>
      <w:r>
        <w:rPr>
          <w:rtl w:val="true"/>
        </w:rPr>
        <w:t>י מגו דאי בעי מפקיר לשדהו והוו להו נמי תרי מגו</w:t>
      </w:r>
      <w:r>
        <w:rPr>
          <w:rtl w:val="true"/>
        </w:rPr>
        <w:t xml:space="preserve">. </w:t>
      </w:r>
      <w:r>
        <w:rPr>
          <w:rtl w:val="true"/>
        </w:rPr>
        <w:t>והא לא ס</w:t>
      </w:r>
      <w:r>
        <w:rPr>
          <w:rtl w:val="true"/>
        </w:rPr>
        <w:t>"</w:t>
      </w:r>
      <w:r>
        <w:rPr>
          <w:rtl w:val="true"/>
        </w:rPr>
        <w:t>ל בתרי מגו כר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טפי אהך מילתא דהרא</w:t>
      </w:r>
      <w:r>
        <w:rPr>
          <w:rtl w:val="true"/>
        </w:rPr>
        <w:t>"</w:t>
      </w:r>
      <w:r>
        <w:rPr>
          <w:rtl w:val="true"/>
        </w:rPr>
        <w:t>ש דאפי</w:t>
      </w:r>
      <w:r>
        <w:rPr>
          <w:rtl w:val="true"/>
        </w:rPr>
        <w:t xml:space="preserve">' </w:t>
      </w:r>
      <w:r>
        <w:rPr>
          <w:rtl w:val="true"/>
        </w:rPr>
        <w:t>תרי מגו נמי ליכא ואפי</w:t>
      </w:r>
      <w:r>
        <w:rPr>
          <w:rtl w:val="true"/>
        </w:rPr>
        <w:t xml:space="preserve">' </w:t>
      </w:r>
      <w:r>
        <w:rPr>
          <w:rtl w:val="true"/>
        </w:rPr>
        <w:t>בעני ואליבא דרבנן וכ</w:t>
      </w:r>
      <w:r>
        <w:rPr>
          <w:rtl w:val="true"/>
        </w:rPr>
        <w:t>"</w:t>
      </w:r>
      <w:r>
        <w:rPr>
          <w:rtl w:val="true"/>
        </w:rPr>
        <w:t>ש בעשיר ולר</w:t>
      </w:r>
      <w:r>
        <w:rPr>
          <w:rtl w:val="true"/>
        </w:rPr>
        <w:t>"</w:t>
      </w:r>
      <w:r>
        <w:rPr>
          <w:rtl w:val="true"/>
        </w:rPr>
        <w:t>א</w:t>
      </w:r>
      <w:r>
        <w:rPr>
          <w:rtl w:val="true"/>
        </w:rPr>
        <w:t xml:space="preserve">. </w:t>
      </w:r>
      <w:r>
        <w:rPr>
          <w:rtl w:val="true"/>
        </w:rPr>
        <w:t>דהיכי איכא למימר אי בעי מפקיר נכסיה</w:t>
      </w:r>
      <w:r>
        <w:rPr>
          <w:rtl w:val="true"/>
        </w:rPr>
        <w:t xml:space="preserve">. </w:t>
      </w:r>
      <w:r>
        <w:rPr>
          <w:rtl w:val="true"/>
        </w:rPr>
        <w:t>וכי נמי מפקיר עכשיו כל נכסיו והוי עני</w:t>
      </w:r>
      <w:r>
        <w:rPr>
          <w:rtl w:val="true"/>
        </w:rPr>
        <w:t xml:space="preserve">. </w:t>
      </w:r>
      <w:r>
        <w:rPr>
          <w:rtl w:val="true"/>
        </w:rPr>
        <w:t>אין העני הזה יכול לזכות בפאה שלו שחייבה אותו תורה להוציאה מתחת ידו ולתת אותה לעני אחר דוקא</w:t>
      </w:r>
      <w:r>
        <w:rPr>
          <w:rtl w:val="true"/>
        </w:rPr>
        <w:t xml:space="preserve">. </w:t>
      </w:r>
      <w:r>
        <w:rPr>
          <w:rtl w:val="true"/>
        </w:rPr>
        <w:t>ומאי מהני ליה דהוי עני אפי</w:t>
      </w:r>
      <w:r>
        <w:rPr>
          <w:rtl w:val="true"/>
        </w:rPr>
        <w:t xml:space="preserve">' </w:t>
      </w:r>
      <w:r>
        <w:rPr>
          <w:rtl w:val="true"/>
        </w:rPr>
        <w:t>נעשה עני בפועל ודאי שאינו יכול לזכות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 הרא</w:t>
      </w:r>
      <w:r>
        <w:rPr>
          <w:rtl w:val="true"/>
        </w:rPr>
        <w:t>"</w:t>
      </w:r>
      <w:r>
        <w:rPr>
          <w:rtl w:val="true"/>
        </w:rPr>
        <w:t>ש דהאי מגו דאי בעי מפקיר הכי פירושו מגו דאי הוה בעי והפקיר השדה מתחלה קודם שהפריש הפאה</w:t>
      </w:r>
      <w:r>
        <w:rPr>
          <w:rtl w:val="true"/>
        </w:rPr>
        <w:t xml:space="preserve">. </w:t>
      </w:r>
      <w:r>
        <w:rPr>
          <w:rtl w:val="true"/>
        </w:rPr>
        <w:t>הוי חזי ליה לזכות בה מן ההפקר</w:t>
      </w:r>
      <w:r>
        <w:rPr>
          <w:rtl w:val="true"/>
        </w:rPr>
        <w:t xml:space="preserve">. </w:t>
      </w:r>
      <w:r>
        <w:rPr>
          <w:rtl w:val="true"/>
        </w:rPr>
        <w:t>זה דבר שלא יתכן לגמרי דודאי אין שייך מגו אלא במה שבידו לתקן עדיין בשעת זכייה</w:t>
      </w:r>
      <w:r>
        <w:rPr>
          <w:rtl w:val="true"/>
        </w:rPr>
        <w:t xml:space="preserve">. </w:t>
      </w:r>
      <w:r>
        <w:rPr>
          <w:rtl w:val="true"/>
        </w:rPr>
        <w:t>ולא במה שכבר חלף ועבר</w:t>
      </w:r>
      <w:r>
        <w:rPr>
          <w:rtl w:val="true"/>
        </w:rPr>
        <w:t xml:space="preserve">. </w:t>
      </w:r>
      <w:r>
        <w:rPr>
          <w:rtl w:val="true"/>
        </w:rPr>
        <w:t>ושוב אין ביכלתו מעתה להפקיר הפאה שהפריש שיוכל לזכות בה מתורת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הוא דבר בטל שנאמר שהיה יכול להפקיר ולחזור ולזכות בה</w:t>
      </w:r>
      <w:r>
        <w:rPr>
          <w:rtl w:val="true"/>
        </w:rPr>
        <w:t xml:space="preserve">. </w:t>
      </w:r>
      <w:r>
        <w:rPr>
          <w:rtl w:val="true"/>
        </w:rPr>
        <w:t>שזה אפשרות לאחרים כמוהו</w:t>
      </w:r>
      <w:r>
        <w:rPr>
          <w:rtl w:val="true"/>
        </w:rPr>
        <w:t xml:space="preserve">. </w:t>
      </w:r>
      <w:r>
        <w:rPr>
          <w:rtl w:val="true"/>
        </w:rPr>
        <w:t>רצוני כי הלא ההפקר הוא ראוי לכל אדם לזכות בו שאל</w:t>
      </w:r>
      <w:r>
        <w:rPr>
          <w:rtl w:val="true"/>
        </w:rPr>
        <w:t>"</w:t>
      </w:r>
      <w:r>
        <w:rPr>
          <w:rtl w:val="true"/>
        </w:rPr>
        <w:t>כ אין לו דין הפקר</w:t>
      </w:r>
      <w:r>
        <w:rPr>
          <w:rtl w:val="true"/>
        </w:rPr>
        <w:t xml:space="preserve">. </w:t>
      </w:r>
      <w:r>
        <w:rPr>
          <w:rtl w:val="true"/>
        </w:rPr>
        <w:t>א</w:t>
      </w:r>
      <w:r>
        <w:rPr>
          <w:rtl w:val="true"/>
        </w:rPr>
        <w:t>"</w:t>
      </w:r>
      <w:r>
        <w:rPr>
          <w:rtl w:val="true"/>
        </w:rPr>
        <w:t>כ מאן יימר שהוא יחזור ויזכה בהפקרו שמא יקדימנו אחר</w:t>
      </w:r>
      <w:r>
        <w:rPr>
          <w:rtl w:val="true"/>
        </w:rPr>
        <w:t xml:space="preserve">. </w:t>
      </w:r>
      <w:r>
        <w:rPr>
          <w:rtl w:val="true"/>
        </w:rPr>
        <w:t>ועל כרחך אין המגו אלא בדבר שיכול לסבב שבודאי יהא ראוי לו</w:t>
      </w:r>
      <w:r>
        <w:rPr>
          <w:rtl w:val="true"/>
        </w:rPr>
        <w:t xml:space="preserve">. </w:t>
      </w:r>
      <w:r>
        <w:rPr>
          <w:rtl w:val="true"/>
        </w:rPr>
        <w:t>והיינו דווקא באופן שאף אחר הפרשת הפאה יוכל למצוא עילה שייעני ותהא ראויה לו הפאה להחזיק בה לעצמו</w:t>
      </w:r>
      <w:r>
        <w:rPr>
          <w:rtl w:val="true"/>
        </w:rPr>
        <w:t xml:space="preserve">. </w:t>
      </w:r>
      <w:r>
        <w:rPr>
          <w:rtl w:val="true"/>
        </w:rPr>
        <w:t>וכן מורה הלשון דאי בעי מפקיר</w:t>
      </w:r>
      <w:r>
        <w:rPr>
          <w:rtl w:val="true"/>
        </w:rPr>
        <w:t xml:space="preserve">. </w:t>
      </w:r>
      <w:r>
        <w:rPr>
          <w:rtl w:val="true"/>
        </w:rPr>
        <w:t>ומנין לנו להוסיף עליו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היכי שייך למימר מגו כזה מגו דאי בעי הו</w:t>
      </w:r>
      <w:r>
        <w:rPr>
          <w:rtl w:val="true"/>
        </w:rPr>
        <w:t xml:space="preserve">' </w:t>
      </w:r>
      <w:r>
        <w:rPr>
          <w:rtl w:val="true"/>
        </w:rPr>
        <w:t>מפקי</w:t>
      </w:r>
      <w:r>
        <w:rPr>
          <w:rtl w:val="true"/>
        </w:rPr>
        <w:t xml:space="preserve">' </w:t>
      </w:r>
      <w:r>
        <w:rPr>
          <w:rtl w:val="true"/>
        </w:rPr>
        <w:t>לה לשדהו ולא היה מתחייב בפאה והוי חזי ליה דהשתא נמי חזי ליה</w:t>
      </w:r>
      <w:r>
        <w:rPr>
          <w:rtl w:val="true"/>
        </w:rPr>
        <w:t xml:space="preserve">. </w:t>
      </w:r>
      <w:r>
        <w:rPr>
          <w:rtl w:val="true"/>
        </w:rPr>
        <w:t>דשאני אם היה מפקירה שלא היה בה דין פאה</w:t>
      </w:r>
      <w:r>
        <w:rPr>
          <w:rtl w:val="true"/>
        </w:rPr>
        <w:t xml:space="preserve">. </w:t>
      </w:r>
      <w:r>
        <w:rPr>
          <w:rtl w:val="true"/>
        </w:rPr>
        <w:t>משא</w:t>
      </w:r>
      <w:r>
        <w:rPr>
          <w:rtl w:val="true"/>
        </w:rPr>
        <w:t>"</w:t>
      </w:r>
      <w:r>
        <w:rPr>
          <w:rtl w:val="true"/>
        </w:rPr>
        <w:t>כ עכשיו שיש בה דין פאה</w:t>
      </w:r>
      <w:r>
        <w:rPr>
          <w:rtl w:val="true"/>
        </w:rPr>
        <w:t xml:space="preserve">. </w:t>
      </w:r>
      <w:r>
        <w:rPr>
          <w:rtl w:val="true"/>
        </w:rPr>
        <w:t>ואיזה ערך ויחס לזה עם זה</w:t>
      </w:r>
      <w:r>
        <w:rPr>
          <w:rtl w:val="true"/>
        </w:rPr>
        <w:t xml:space="preserve">. </w:t>
      </w:r>
      <w:r>
        <w:rPr>
          <w:rtl w:val="true"/>
        </w:rPr>
        <w:t>הא אין המגו הזה אלא שעושה לעשיר ראוי לזכות בפאה עכ</w:t>
      </w:r>
      <w:r>
        <w:rPr>
          <w:rtl w:val="true"/>
        </w:rPr>
        <w:t>"</w:t>
      </w:r>
      <w:r>
        <w:rPr>
          <w:rtl w:val="true"/>
        </w:rPr>
        <w:t>פ משום דאפשר ליה למיעבד טצדקי למיהוי עני שיזכה בה בפאה ממש וזה פשוט</w:t>
      </w:r>
      <w:r>
        <w:rPr>
          <w:rtl w:val="true"/>
        </w:rPr>
        <w:t xml:space="preserve">. </w:t>
      </w:r>
      <w:r>
        <w:rPr>
          <w:rtl w:val="true"/>
        </w:rPr>
        <w:t>ועל כן יפה אמר רש</w:t>
      </w:r>
      <w:r>
        <w:rPr>
          <w:rtl w:val="true"/>
        </w:rPr>
        <w:t>"</w:t>
      </w:r>
      <w:r>
        <w:rPr>
          <w:rtl w:val="true"/>
        </w:rPr>
        <w:t>י שא</w:t>
      </w:r>
      <w:r>
        <w:rPr>
          <w:rtl w:val="true"/>
        </w:rPr>
        <w:t>"</w:t>
      </w:r>
      <w:r>
        <w:rPr>
          <w:rtl w:val="true"/>
        </w:rPr>
        <w:t>א לומר כן בב</w:t>
      </w:r>
      <w:r>
        <w:rPr>
          <w:rtl w:val="true"/>
        </w:rPr>
        <w:t>"</w:t>
      </w:r>
      <w:r>
        <w:rPr>
          <w:rtl w:val="true"/>
        </w:rPr>
        <w:t>ה בין עני בין עשיר</w:t>
      </w:r>
      <w:r>
        <w:rPr>
          <w:rtl w:val="true"/>
        </w:rPr>
        <w:t xml:space="preserve">. </w:t>
      </w:r>
      <w:r>
        <w:rPr>
          <w:rtl w:val="true"/>
        </w:rPr>
        <w:t>מכיון שאפי</w:t>
      </w:r>
      <w:r>
        <w:rPr>
          <w:rtl w:val="true"/>
        </w:rPr>
        <w:t xml:space="preserve">' </w:t>
      </w:r>
      <w:r>
        <w:rPr>
          <w:rtl w:val="true"/>
        </w:rPr>
        <w:t>העני צריך להוציא הפאה מתחת ידו ולתתה לאחרים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תמה על עצמך אם אפשר לומר מגו דאי בעי הוה מפקיר נכסיה והיה חוזר וזוכה בשדה ומחזיק בפאה לעצמו</w:t>
      </w:r>
      <w:r>
        <w:rPr>
          <w:rtl w:val="true"/>
        </w:rPr>
        <w:t xml:space="preserve">. </w:t>
      </w:r>
      <w:r>
        <w:rPr>
          <w:rtl w:val="true"/>
        </w:rPr>
        <w:t>דהא קיי</w:t>
      </w:r>
      <w:r>
        <w:rPr>
          <w:rtl w:val="true"/>
        </w:rPr>
        <w:t>"</w:t>
      </w:r>
      <w:r>
        <w:rPr>
          <w:rtl w:val="true"/>
        </w:rPr>
        <w:t xml:space="preserve">ל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 וברמב</w:t>
      </w:r>
      <w:r>
        <w:rPr>
          <w:rtl w:val="true"/>
        </w:rPr>
        <w:t>"</w:t>
      </w:r>
      <w:r>
        <w:rPr>
          <w:rtl w:val="true"/>
        </w:rPr>
        <w:t>ם הל</w:t>
      </w:r>
      <w:r>
        <w:rPr>
          <w:rtl w:val="true"/>
        </w:rPr>
        <w:t xml:space="preserve">' </w:t>
      </w:r>
      <w:r>
        <w:rPr>
          <w:rtl w:val="true"/>
        </w:rPr>
        <w:t>מתנות עניים פ</w:t>
      </w:r>
      <w:r>
        <w:rPr>
          <w:rtl w:val="true"/>
        </w:rPr>
        <w:t>"</w:t>
      </w:r>
      <w:r>
        <w:rPr>
          <w:rtl w:val="true"/>
        </w:rPr>
        <w:t>ה הל</w:t>
      </w:r>
      <w:r>
        <w:rPr>
          <w:rtl w:val="true"/>
        </w:rPr>
        <w:t xml:space="preserve">' </w:t>
      </w:r>
      <w:r>
        <w:rPr>
          <w:rtl w:val="true"/>
        </w:rPr>
        <w:t>כ</w:t>
      </w:r>
      <w:r>
        <w:rPr>
          <w:rtl w:val="true"/>
        </w:rPr>
        <w:t>"</w:t>
      </w:r>
      <w:r>
        <w:rPr>
          <w:rtl w:val="true"/>
        </w:rPr>
        <w:t>ז</w:t>
      </w:r>
      <w:r>
        <w:rPr>
          <w:rtl w:val="true"/>
        </w:rPr>
        <w:t xml:space="preserve">], </w:t>
      </w:r>
      <w:r>
        <w:rPr>
          <w:rtl w:val="true"/>
        </w:rPr>
        <w:t>המפקיר כרמו והשכים ובצרו חייב בפאה דמרבינן ליה מקרא יתירא</w:t>
      </w:r>
      <w:r>
        <w:rPr>
          <w:rtl w:val="true"/>
        </w:rPr>
        <w:t xml:space="preserve">. </w:t>
      </w:r>
      <w:r>
        <w:rPr>
          <w:rtl w:val="true"/>
        </w:rPr>
        <w:t>שאם הבעל הבית המפקיר חוזר וזוכה בהפקרו</w:t>
      </w:r>
      <w:r>
        <w:rPr>
          <w:rtl w:val="true"/>
        </w:rPr>
        <w:t xml:space="preserve">. </w:t>
      </w:r>
      <w:r>
        <w:rPr>
          <w:rtl w:val="true"/>
        </w:rPr>
        <w:t>מ</w:t>
      </w:r>
      <w:r>
        <w:rPr>
          <w:rtl w:val="true"/>
        </w:rPr>
        <w:t>"</w:t>
      </w:r>
      <w:r>
        <w:rPr>
          <w:rtl w:val="true"/>
        </w:rPr>
        <w:t>מ חייב בפאה וא</w:t>
      </w:r>
      <w:r>
        <w:rPr>
          <w:rtl w:val="true"/>
        </w:rPr>
        <w:t>"</w:t>
      </w:r>
      <w:r>
        <w:rPr>
          <w:rtl w:val="true"/>
        </w:rPr>
        <w:t>כ אפ</w:t>
      </w:r>
      <w:r>
        <w:rPr>
          <w:rtl w:val="true"/>
        </w:rPr>
        <w:t>"</w:t>
      </w:r>
      <w:r>
        <w:rPr>
          <w:rtl w:val="true"/>
        </w:rPr>
        <w:t>ה לא שייך אי בעי זכי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שבזה י</w:t>
      </w:r>
      <w:r>
        <w:rPr>
          <w:rtl w:val="true"/>
        </w:rPr>
        <w:t>"</w:t>
      </w:r>
      <w:r>
        <w:rPr>
          <w:rtl w:val="true"/>
        </w:rPr>
        <w:t>ל קצת כמ</w:t>
      </w:r>
      <w:r>
        <w:rPr>
          <w:rtl w:val="true"/>
        </w:rPr>
        <w:t>"</w:t>
      </w:r>
      <w:r>
        <w:rPr>
          <w:rtl w:val="true"/>
        </w:rPr>
        <w:t>ש אני בס</w:t>
      </w:r>
      <w:r>
        <w:rPr>
          <w:rtl w:val="true"/>
        </w:rPr>
        <w:t>"</w:t>
      </w:r>
      <w:r>
        <w:rPr>
          <w:rtl w:val="true"/>
        </w:rPr>
        <w:t>ד בפרקא קמא דמכילתין שאפי</w:t>
      </w:r>
      <w:r>
        <w:rPr>
          <w:rtl w:val="true"/>
        </w:rPr>
        <w:t xml:space="preserve">' </w:t>
      </w:r>
      <w:r>
        <w:rPr>
          <w:rtl w:val="true"/>
        </w:rPr>
        <w:t>הבע</w:t>
      </w:r>
      <w:r>
        <w:rPr>
          <w:rtl w:val="true"/>
        </w:rPr>
        <w:t>"</w:t>
      </w:r>
      <w:r>
        <w:rPr>
          <w:rtl w:val="true"/>
        </w:rPr>
        <w:t>ה שחזר וזכה בהפקרו אינו מתחייב אלא בזכה בכל השדה אבל אם זכה במקצת לא נתחייב</w:t>
      </w:r>
      <w:r>
        <w:rPr>
          <w:rtl w:val="true"/>
        </w:rPr>
        <w:t>. (</w:t>
      </w:r>
      <w:r>
        <w:rPr>
          <w:rtl w:val="true"/>
        </w:rPr>
        <w:t>ואף זה אינו מספיק דכה</w:t>
      </w:r>
      <w:r>
        <w:rPr>
          <w:rtl w:val="true"/>
        </w:rPr>
        <w:t>"</w:t>
      </w:r>
      <w:r>
        <w:rPr>
          <w:rtl w:val="true"/>
        </w:rPr>
        <w:t>ג לאו פאה הוא מה שזכה מן ההפקר</w:t>
      </w:r>
      <w:r>
        <w:rPr>
          <w:rtl w:val="true"/>
        </w:rPr>
        <w:t xml:space="preserve">. </w:t>
      </w:r>
      <w:r>
        <w:rPr>
          <w:rtl w:val="true"/>
        </w:rPr>
        <w:t>ומאן לימא לן נמי דפאה הראוי משדה זו גביה היא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מיירי במפקיר השדה עם פירותיה וחזר וזכה בפירות לבד דכיון שאין לו קרקע נפטר מן הפאה כמ</w:t>
      </w:r>
      <w:r>
        <w:rPr>
          <w:rtl w:val="true"/>
        </w:rPr>
        <w:t>"</w:t>
      </w:r>
      <w:r>
        <w:rPr>
          <w:rtl w:val="true"/>
        </w:rPr>
        <w:t>ש לעיל</w:t>
      </w:r>
      <w:r>
        <w:rPr>
          <w:rtl w:val="true"/>
        </w:rPr>
        <w:t xml:space="preserve">. </w:t>
      </w:r>
      <w:r>
        <w:rPr>
          <w:rtl w:val="true"/>
        </w:rPr>
        <w:t>אבל בכל זה לא הונח לנו מטעמא דאמרן דאכתי לא הוי מגו טוב דמאן לימא לן שהיה יכול לזכות בה שלא יקדימוהו אחרים</w:t>
      </w:r>
      <w:r>
        <w:rPr>
          <w:rtl w:val="true"/>
        </w:rPr>
        <w:t xml:space="preserve">. </w:t>
      </w:r>
      <w:r>
        <w:rPr>
          <w:rtl w:val="true"/>
        </w:rPr>
        <w:t>וע</w:t>
      </w:r>
      <w:r>
        <w:rPr>
          <w:rtl w:val="true"/>
        </w:rPr>
        <w:t>"</w:t>
      </w:r>
      <w:r>
        <w:rPr>
          <w:rtl w:val="true"/>
        </w:rPr>
        <w:t>כ מכל הלין דברי רש</w:t>
      </w:r>
      <w:r>
        <w:rPr>
          <w:rtl w:val="true"/>
        </w:rPr>
        <w:t>"</w:t>
      </w:r>
      <w:r>
        <w:rPr>
          <w:rtl w:val="true"/>
        </w:rPr>
        <w:t>י ברורים לענ</w:t>
      </w:r>
      <w:r>
        <w:rPr>
          <w:rtl w:val="true"/>
        </w:rPr>
        <w:t>"</w:t>
      </w:r>
      <w:r>
        <w:rPr>
          <w:rtl w:val="true"/>
        </w:rPr>
        <w:t>ד ואין בהם נפתל ועקש</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לעני</w:t>
      </w:r>
      <w:r>
        <w:rPr>
          <w:rStyle w:val="Style12"/>
          <w:rtl w:val="true"/>
        </w:rPr>
        <w:t xml:space="preserve">. </w:t>
      </w:r>
      <w:r>
        <w:rPr>
          <w:rStyle w:val="Style12"/>
          <w:vertAlign w:val="superscript"/>
          <w:rtl w:val="true"/>
        </w:rPr>
        <w:t>@</w:t>
      </w:r>
      <w:r>
        <w:rPr>
          <w:rStyle w:val="Style12"/>
          <w:vertAlign w:val="superscript"/>
        </w:rPr>
        <w:t>33</w:t>
      </w:r>
      <w:r>
        <w:rPr>
          <w:rtl w:val="true"/>
        </w:rPr>
        <w:t>הלמ</w:t>
      </w:r>
      <w:r>
        <w:rPr>
          <w:rtl w:val="true"/>
        </w:rPr>
        <w:t>"</w:t>
      </w:r>
      <w:r>
        <w:rPr>
          <w:rtl w:val="true"/>
        </w:rPr>
        <w:t>ד סגולה שכצ</w:t>
      </w:r>
      <w:r>
        <w:rPr>
          <w:rtl w:val="true"/>
        </w:rPr>
        <w:t>"</w:t>
      </w:r>
      <w:r>
        <w:rPr>
          <w:rtl w:val="true"/>
        </w:rPr>
        <w:t>ל נודע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איזהו לקט</w:t>
      </w:r>
      <w:r>
        <w:rPr>
          <w:rStyle w:val="Style12"/>
          <w:rtl w:val="true"/>
        </w:rPr>
        <w:t xml:space="preserve">. </w:t>
      </w:r>
      <w:r>
        <w:rPr>
          <w:rStyle w:val="Style12"/>
          <w:vertAlign w:val="superscript"/>
          <w:rtl w:val="true"/>
        </w:rPr>
        <w:t>@</w:t>
      </w:r>
      <w:r>
        <w:rPr>
          <w:rStyle w:val="Style12"/>
          <w:vertAlign w:val="superscript"/>
        </w:rPr>
        <w:t>33</w:t>
      </w:r>
      <w:r>
        <w:rPr>
          <w:rtl w:val="true"/>
        </w:rPr>
        <w:t>צריך לדעת שאין דין לקט אלא בתבואה בלבד</w:t>
      </w:r>
      <w:r>
        <w:rPr>
          <w:rtl w:val="true"/>
        </w:rPr>
        <w:t xml:space="preserve">. </w:t>
      </w:r>
      <w:r>
        <w:rPr>
          <w:rtl w:val="true"/>
        </w:rPr>
        <w:t>ומה שכתב הר</w:t>
      </w:r>
      <w:r>
        <w:rPr>
          <w:rtl w:val="true"/>
        </w:rPr>
        <w:t>"</w:t>
      </w:r>
      <w:r>
        <w:rPr>
          <w:rtl w:val="true"/>
        </w:rPr>
        <w:t>מ ז</w:t>
      </w:r>
      <w:r>
        <w:rPr>
          <w:rtl w:val="true"/>
        </w:rPr>
        <w:t>"</w:t>
      </w:r>
      <w:r>
        <w:rPr>
          <w:rtl w:val="true"/>
        </w:rPr>
        <w:t>ל בפ</w:t>
      </w:r>
      <w:r>
        <w:rPr>
          <w:rtl w:val="true"/>
        </w:rPr>
        <w:t>"</w:t>
      </w:r>
      <w:r>
        <w:rPr>
          <w:rtl w:val="true"/>
        </w:rPr>
        <w:t xml:space="preserve">ד </w:t>
      </w:r>
      <w:r>
        <w:rPr>
          <w:rtl w:val="true"/>
        </w:rPr>
        <w:t>[</w:t>
      </w:r>
      <w:r>
        <w:rPr>
          <w:rtl w:val="true"/>
        </w:rPr>
        <w:t>ה</w:t>
      </w:r>
      <w:r>
        <w:rPr>
          <w:rtl w:val="true"/>
        </w:rPr>
        <w:t>"</w:t>
      </w:r>
      <w:r>
        <w:rPr>
          <w:rtl w:val="true"/>
        </w:rPr>
        <w:t>ב</w:t>
      </w:r>
      <w:r>
        <w:rPr>
          <w:rtl w:val="true"/>
        </w:rPr>
        <w:t xml:space="preserve">] </w:t>
      </w:r>
      <w:r>
        <w:rPr>
          <w:rtl w:val="true"/>
        </w:rPr>
        <w:t>דמ</w:t>
      </w:r>
      <w:r>
        <w:rPr>
          <w:rtl w:val="true"/>
        </w:rPr>
        <w:t>"</w:t>
      </w:r>
      <w:r>
        <w:rPr>
          <w:rtl w:val="true"/>
        </w:rPr>
        <w:t>ע</w:t>
      </w:r>
      <w:r>
        <w:rPr>
          <w:rtl w:val="true"/>
        </w:rPr>
        <w:t xml:space="preserve">, </w:t>
      </w:r>
      <w:r>
        <w:rPr>
          <w:rtl w:val="true"/>
        </w:rPr>
        <w:t>הי</w:t>
      </w:r>
      <w:r>
        <w:rPr>
          <w:rtl w:val="true"/>
        </w:rPr>
        <w:t xml:space="preserve">' </w:t>
      </w:r>
      <w:r>
        <w:rPr>
          <w:rtl w:val="true"/>
        </w:rPr>
        <w:t>קוצר או תולש</w:t>
      </w:r>
      <w:r>
        <w:rPr>
          <w:rtl w:val="true"/>
        </w:rPr>
        <w:t xml:space="preserve">, </w:t>
      </w:r>
      <w:r>
        <w:rPr>
          <w:rtl w:val="true"/>
        </w:rPr>
        <w:t>היינו נמי תולש בתבואה</w:t>
      </w:r>
      <w:r>
        <w:rPr>
          <w:rtl w:val="true"/>
        </w:rPr>
        <w:t xml:space="preserve">, </w:t>
      </w:r>
      <w:r>
        <w:rPr>
          <w:rtl w:val="true"/>
        </w:rPr>
        <w:t>ואי נמי ירק וקטניות נמי בכללא דתבואה לענין לקט</w:t>
      </w:r>
      <w:r>
        <w:rPr>
          <w:rtl w:val="true"/>
        </w:rPr>
        <w:t xml:space="preserve">, </w:t>
      </w:r>
      <w:r>
        <w:rPr>
          <w:rtl w:val="true"/>
        </w:rPr>
        <w:t>דכולהו בכלל קציר נינהו אע</w:t>
      </w:r>
      <w:r>
        <w:rPr>
          <w:rtl w:val="true"/>
        </w:rPr>
        <w:t>"</w:t>
      </w:r>
      <w:r>
        <w:rPr>
          <w:rtl w:val="true"/>
        </w:rPr>
        <w:t>פ שיש מהן דרכן ליתלש</w:t>
      </w:r>
      <w:r>
        <w:rPr>
          <w:rtl w:val="true"/>
        </w:rPr>
        <w:t xml:space="preserve">, </w:t>
      </w:r>
      <w:r>
        <w:rPr>
          <w:rtl w:val="true"/>
        </w:rPr>
        <w:t xml:space="preserve">כיון דאורחייהו בהכי היינו קצירה כדאיתא בגמרא </w:t>
      </w:r>
      <w:r>
        <w:rPr>
          <w:rtl w:val="true"/>
        </w:rPr>
        <w:t>[</w:t>
      </w:r>
      <w:r>
        <w:rPr>
          <w:rtl w:val="true"/>
        </w:rPr>
        <w:t>חולין קל</w:t>
      </w:r>
      <w:r>
        <w:rPr>
          <w:rtl w:val="true"/>
        </w:rPr>
        <w:t>"</w:t>
      </w:r>
      <w:r>
        <w:rPr>
          <w:rtl w:val="true"/>
        </w:rPr>
        <w:t>ז ע</w:t>
      </w:r>
      <w:r>
        <w:rPr>
          <w:rtl w:val="true"/>
        </w:rPr>
        <w:t>"</w:t>
      </w:r>
      <w:r>
        <w:rPr>
          <w:rtl w:val="true"/>
        </w:rPr>
        <w:t>א</w:t>
      </w:r>
      <w:r>
        <w:rPr>
          <w:rtl w:val="true"/>
        </w:rPr>
        <w:t xml:space="preserve">] </w:t>
      </w:r>
      <w:r>
        <w:rPr>
          <w:rtl w:val="true"/>
        </w:rPr>
        <w:t>דאפי</w:t>
      </w:r>
      <w:r>
        <w:rPr>
          <w:rtl w:val="true"/>
        </w:rPr>
        <w:t xml:space="preserve">' </w:t>
      </w:r>
      <w:r>
        <w:rPr>
          <w:rtl w:val="true"/>
        </w:rPr>
        <w:t>ר</w:t>
      </w:r>
      <w:r>
        <w:rPr>
          <w:rtl w:val="true"/>
        </w:rPr>
        <w:t xml:space="preserve">' </w:t>
      </w:r>
      <w:r>
        <w:rPr>
          <w:rtl w:val="true"/>
        </w:rPr>
        <w:t>יוסי דדריש ולא לקט קיטוף מודה בהני דאורחיה</w:t>
      </w:r>
      <w:r>
        <w:rPr>
          <w:rtl w:val="true"/>
        </w:rPr>
        <w:t xml:space="preserve">, </w:t>
      </w:r>
      <w:r>
        <w:rPr>
          <w:rtl w:val="true"/>
        </w:rPr>
        <w:t>מכל מקום ודאי דאין אילנות בכלל</w:t>
      </w:r>
      <w:r>
        <w:rPr>
          <w:rtl w:val="true"/>
        </w:rPr>
        <w:t xml:space="preserve">, </w:t>
      </w:r>
      <w:r>
        <w:rPr>
          <w:rtl w:val="true"/>
        </w:rPr>
        <w:t xml:space="preserve">ותלמוד ערוך הוא בפרק הזרוע </w:t>
      </w:r>
      <w:r>
        <w:rPr>
          <w:rtl w:val="true"/>
        </w:rPr>
        <w:t>(</w:t>
      </w:r>
      <w:r>
        <w:rPr>
          <w:rtl w:val="true"/>
        </w:rPr>
        <w:t>דקלא</w:t>
      </w:r>
      <w:r>
        <w:rPr>
          <w:rtl w:val="true"/>
        </w:rPr>
        <w:t>"</w:t>
      </w:r>
      <w:r>
        <w:rPr>
          <w:rtl w:val="true"/>
        </w:rPr>
        <w:t>א</w:t>
      </w:r>
      <w:r>
        <w:rPr>
          <w:rtl w:val="true"/>
        </w:rPr>
        <w:t xml:space="preserve">) </w:t>
      </w:r>
      <w:r>
        <w:rPr>
          <w:rtl w:val="true"/>
        </w:rPr>
        <w:t>שלש שבתבואה הלקט השכחה הפאה שנים שבאילן השכחה והפאה</w:t>
      </w:r>
      <w:r>
        <w:rPr>
          <w:rtl w:val="true"/>
        </w:rPr>
        <w:t xml:space="preserve">. </w:t>
      </w:r>
      <w:r>
        <w:rPr>
          <w:rtl w:val="true"/>
        </w:rPr>
        <w:t>אבל לקט באילן ליתיה חוץ מפרט בכרם לחוד זה פשוט</w:t>
      </w:r>
      <w:r>
        <w:rPr>
          <w:rtl w:val="true"/>
        </w:rPr>
        <w:t xml:space="preserve">, </w:t>
      </w:r>
      <w:r>
        <w:rPr>
          <w:rtl w:val="true"/>
        </w:rPr>
        <w:t>ולא תטעה במ</w:t>
      </w:r>
      <w:r>
        <w:rPr>
          <w:rtl w:val="true"/>
        </w:rPr>
        <w:t>"</w:t>
      </w:r>
      <w:r>
        <w:rPr>
          <w:rtl w:val="true"/>
        </w:rPr>
        <w:t>ש הר</w:t>
      </w:r>
      <w:r>
        <w:rPr>
          <w:rtl w:val="true"/>
        </w:rPr>
        <w:t>"</w:t>
      </w:r>
      <w:r>
        <w:rPr>
          <w:rtl w:val="true"/>
        </w:rPr>
        <w:t xml:space="preserve">מ או תולש בדבר שדרכו להתלש </w:t>
      </w:r>
      <w:r>
        <w:rPr>
          <w:rtl w:val="true"/>
        </w:rPr>
        <w:t>[</w:t>
      </w:r>
      <w:r>
        <w:rPr>
          <w:rtl w:val="true"/>
        </w:rPr>
        <w:t>שם</w:t>
      </w:r>
      <w:r>
        <w:rPr>
          <w:rtl w:val="true"/>
        </w:rPr>
        <w:t xml:space="preserve">. </w:t>
      </w:r>
      <w:r>
        <w:rPr>
          <w:rtl w:val="true"/>
        </w:rPr>
        <w:t>ה</w:t>
      </w:r>
      <w:r>
        <w:rPr>
          <w:rtl w:val="true"/>
        </w:rPr>
        <w:t>"</w:t>
      </w:r>
      <w:r>
        <w:rPr>
          <w:rtl w:val="true"/>
        </w:rPr>
        <w:t>ב</w:t>
      </w:r>
      <w:r>
        <w:rPr>
          <w:rtl w:val="true"/>
        </w:rPr>
        <w:t xml:space="preserve">] </w:t>
      </w:r>
      <w:r>
        <w:rPr>
          <w:rtl w:val="true"/>
        </w:rPr>
        <w:t>דר</w:t>
      </w:r>
      <w:r>
        <w:rPr>
          <w:rtl w:val="true"/>
        </w:rPr>
        <w:t>"</w:t>
      </w:r>
      <w:r>
        <w:rPr>
          <w:rtl w:val="true"/>
        </w:rPr>
        <w:t>ל כגון בצלים ודכוותייהו דבני קצירה נינהו</w:t>
      </w:r>
      <w:r>
        <w:rPr>
          <w:rtl w:val="true"/>
        </w:rPr>
        <w:t xml:space="preserve">. </w:t>
      </w:r>
      <w:r>
        <w:rPr>
          <w:rtl w:val="true"/>
        </w:rPr>
        <w:t>אבל לא פירות האילן דלאו בני קצירה הוו לגמרי</w:t>
      </w:r>
      <w:r>
        <w:rPr>
          <w:rtl w:val="true"/>
        </w:rPr>
        <w:t>, (</w:t>
      </w:r>
      <w:r>
        <w:rPr>
          <w:rtl w:val="true"/>
        </w:rPr>
        <w:t>ולכן אין להשאיל שם לקט לשכחה ופאה כדכתב הרב תי</w:t>
      </w:r>
      <w:r>
        <w:rPr>
          <w:rtl w:val="true"/>
        </w:rPr>
        <w:t>"</w:t>
      </w:r>
      <w:r>
        <w:rPr>
          <w:rtl w:val="true"/>
        </w:rPr>
        <w:t>ט לקמן פ</w:t>
      </w:r>
      <w:r>
        <w:rPr>
          <w:rtl w:val="true"/>
        </w:rPr>
        <w:t>"</w:t>
      </w:r>
      <w:r>
        <w:rPr>
          <w:rtl w:val="true"/>
        </w:rPr>
        <w:t>ח</w:t>
      </w:r>
      <w:r>
        <w:rPr>
          <w:rtl w:val="true"/>
        </w:rPr>
        <w:t xml:space="preserve">. </w:t>
      </w:r>
      <w:r>
        <w:rPr>
          <w:rtl w:val="true"/>
        </w:rPr>
        <w:t>דלא ליתי לאיחלופי ויש בזה מה שאין בזה</w:t>
      </w:r>
      <w:r>
        <w:rPr>
          <w:rtl w:val="true"/>
        </w:rPr>
        <w:t xml:space="preserve">) </w:t>
      </w:r>
      <w:r>
        <w:rPr>
          <w:rtl w:val="true"/>
        </w:rPr>
        <w:t>והוי יודע שהר</w:t>
      </w:r>
      <w:r>
        <w:rPr>
          <w:rtl w:val="true"/>
        </w:rPr>
        <w:t>"</w:t>
      </w:r>
      <w:r>
        <w:rPr>
          <w:rtl w:val="true"/>
        </w:rPr>
        <w:t>מ ז</w:t>
      </w:r>
      <w:r>
        <w:rPr>
          <w:rtl w:val="true"/>
        </w:rPr>
        <w:t>"</w:t>
      </w:r>
      <w:r>
        <w:rPr>
          <w:rtl w:val="true"/>
        </w:rPr>
        <w:t xml:space="preserve">ל </w:t>
      </w:r>
      <w:r>
        <w:rPr>
          <w:rtl w:val="true"/>
        </w:rPr>
        <w:t>(</w:t>
      </w:r>
      <w:r>
        <w:rPr>
          <w:rtl w:val="true"/>
        </w:rPr>
        <w:t>פ</w:t>
      </w:r>
      <w:r>
        <w:rPr>
          <w:rtl w:val="true"/>
        </w:rPr>
        <w:t>"</w:t>
      </w:r>
      <w:r>
        <w:rPr>
          <w:rtl w:val="true"/>
        </w:rPr>
        <w:t>א</w:t>
      </w:r>
      <w:r>
        <w:rPr>
          <w:rtl w:val="true"/>
        </w:rPr>
        <w:t>) [</w:t>
      </w:r>
      <w:r>
        <w:rPr>
          <w:rtl w:val="true"/>
        </w:rPr>
        <w:t>צ</w:t>
      </w:r>
      <w:r>
        <w:rPr>
          <w:rtl w:val="true"/>
        </w:rPr>
        <w:t>"</w:t>
      </w:r>
      <w:r>
        <w:rPr>
          <w:rtl w:val="true"/>
        </w:rPr>
        <w:t>ל פ</w:t>
      </w:r>
      <w:r>
        <w:rPr>
          <w:rtl w:val="true"/>
        </w:rPr>
        <w:t>"</w:t>
      </w:r>
      <w:r>
        <w:rPr>
          <w:rtl w:val="true"/>
        </w:rPr>
        <w:t>ב ה</w:t>
      </w:r>
      <w:r>
        <w:rPr>
          <w:rtl w:val="true"/>
        </w:rPr>
        <w:t>"</w:t>
      </w:r>
      <w:r>
        <w:rPr>
          <w:rtl w:val="true"/>
        </w:rPr>
        <w:t>ו</w:t>
      </w:r>
      <w:r>
        <w:rPr>
          <w:rtl w:val="true"/>
        </w:rPr>
        <w:t xml:space="preserve">] </w:t>
      </w:r>
      <w:r>
        <w:rPr>
          <w:rtl w:val="true"/>
        </w:rPr>
        <w:t>דמ</w:t>
      </w:r>
      <w:r>
        <w:rPr>
          <w:rtl w:val="true"/>
        </w:rPr>
        <w:t>"</w:t>
      </w:r>
      <w:r>
        <w:rPr>
          <w:rtl w:val="true"/>
        </w:rPr>
        <w:t>ע פסק דלקט קיטוף פטור כר</w:t>
      </w:r>
      <w:r>
        <w:rPr>
          <w:rtl w:val="true"/>
        </w:rPr>
        <w:t xml:space="preserve">' </w:t>
      </w:r>
      <w:r>
        <w:rPr>
          <w:rtl w:val="true"/>
        </w:rPr>
        <w:t>יוסי</w:t>
      </w:r>
      <w:r>
        <w:rPr>
          <w:rtl w:val="true"/>
        </w:rPr>
        <w:t xml:space="preserve">, </w:t>
      </w:r>
      <w:r>
        <w:rPr>
          <w:rtl w:val="true"/>
        </w:rPr>
        <w:t>וכתב הר</w:t>
      </w:r>
      <w:r>
        <w:rPr>
          <w:rtl w:val="true"/>
        </w:rPr>
        <w:t>"</w:t>
      </w:r>
      <w:r>
        <w:rPr>
          <w:rtl w:val="true"/>
        </w:rPr>
        <w:t xml:space="preserve">ן </w:t>
      </w:r>
      <w:r>
        <w:rPr>
          <w:rtl w:val="true"/>
        </w:rPr>
        <w:t>[</w:t>
      </w:r>
      <w:r>
        <w:rPr>
          <w:rtl w:val="true"/>
        </w:rPr>
        <w:t>שם</w:t>
      </w:r>
      <w:r>
        <w:rPr>
          <w:rtl w:val="true"/>
        </w:rPr>
        <w:t xml:space="preserve">. </w:t>
      </w:r>
      <w:r>
        <w:rPr>
          <w:rtl w:val="true"/>
        </w:rPr>
        <w:t>במס</w:t>
      </w:r>
      <w:r>
        <w:rPr>
          <w:rtl w:val="true"/>
        </w:rPr>
        <w:t xml:space="preserve">' </w:t>
      </w:r>
      <w:r>
        <w:rPr>
          <w:rtl w:val="true"/>
        </w:rPr>
        <w:t>חולין</w:t>
      </w:r>
      <w:r>
        <w:rPr>
          <w:rtl w:val="true"/>
        </w:rPr>
        <w:t xml:space="preserve">] </w:t>
      </w:r>
      <w:r>
        <w:rPr>
          <w:rtl w:val="true"/>
        </w:rPr>
        <w:t>שטעמו משום דשקלי וטרו אמוראי אליביה</w:t>
      </w:r>
      <w:r>
        <w:rPr>
          <w:rtl w:val="true"/>
        </w:rPr>
        <w:t xml:space="preserve">. </w:t>
      </w:r>
      <w:r>
        <w:rPr>
          <w:rtl w:val="true"/>
        </w:rPr>
        <w:t>ומ</w:t>
      </w:r>
      <w:r>
        <w:rPr>
          <w:rtl w:val="true"/>
        </w:rPr>
        <w:t>"</w:t>
      </w:r>
      <w:r>
        <w:rPr>
          <w:rtl w:val="true"/>
        </w:rPr>
        <w:t>מ לא ניחא ליה מ</w:t>
      </w:r>
      <w:r>
        <w:rPr>
          <w:rtl w:val="true"/>
        </w:rPr>
        <w:t>"</w:t>
      </w:r>
      <w:r>
        <w:rPr>
          <w:rtl w:val="true"/>
        </w:rPr>
        <w:t>ט לא פסק כוותיה בראשית הגז לענין תולש הצמר והניחו בצ</w:t>
      </w:r>
      <w:r>
        <w:rPr>
          <w:rtl w:val="true"/>
        </w:rPr>
        <w:t>"</w:t>
      </w:r>
      <w:r>
        <w:rPr>
          <w:rtl w:val="true"/>
        </w:rPr>
        <w:t>ע</w:t>
      </w:r>
      <w:r>
        <w:rPr>
          <w:rtl w:val="true"/>
        </w:rPr>
        <w:t xml:space="preserve">. </w:t>
      </w:r>
      <w:r>
        <w:rPr>
          <w:rtl w:val="true"/>
        </w:rPr>
        <w:t>והכ</w:t>
      </w:r>
      <w:r>
        <w:rPr>
          <w:rtl w:val="true"/>
        </w:rPr>
        <w:t>"</w:t>
      </w:r>
      <w:r>
        <w:rPr>
          <w:rtl w:val="true"/>
        </w:rPr>
        <w:t xml:space="preserve">מ </w:t>
      </w:r>
      <w:r>
        <w:rPr>
          <w:rtl w:val="true"/>
        </w:rPr>
        <w:t>[</w:t>
      </w:r>
      <w:r>
        <w:rPr>
          <w:rtl w:val="true"/>
        </w:rPr>
        <w:t>שם</w:t>
      </w:r>
      <w:r>
        <w:rPr>
          <w:rtl w:val="true"/>
        </w:rPr>
        <w:t xml:space="preserve">. </w:t>
      </w:r>
      <w:r>
        <w:rPr>
          <w:rtl w:val="true"/>
        </w:rPr>
        <w:t>בפ</w:t>
      </w:r>
      <w:r>
        <w:rPr>
          <w:rtl w:val="true"/>
        </w:rPr>
        <w:t>"</w:t>
      </w:r>
      <w:r>
        <w:rPr>
          <w:rtl w:val="true"/>
        </w:rPr>
        <w:t>ב ה</w:t>
      </w:r>
      <w:r>
        <w:rPr>
          <w:rtl w:val="true"/>
        </w:rPr>
        <w:t>"</w:t>
      </w:r>
      <w:r>
        <w:rPr>
          <w:rtl w:val="true"/>
        </w:rPr>
        <w:t>ו דמ</w:t>
      </w:r>
      <w:r>
        <w:rPr>
          <w:rtl w:val="true"/>
        </w:rPr>
        <w:t>"</w:t>
      </w:r>
      <w:r>
        <w:rPr>
          <w:rtl w:val="true"/>
        </w:rPr>
        <w:t>ע</w:t>
      </w:r>
      <w:r>
        <w:rPr>
          <w:rtl w:val="true"/>
        </w:rPr>
        <w:t xml:space="preserve">] </w:t>
      </w:r>
      <w:r>
        <w:rPr>
          <w:rtl w:val="true"/>
        </w:rPr>
        <w:t>טען שאין זה שיקלא וטיריא הא דקאמר תלמודא ומודה ר</w:t>
      </w:r>
      <w:r>
        <w:rPr>
          <w:rtl w:val="true"/>
        </w:rPr>
        <w:t>"</w:t>
      </w:r>
      <w:r>
        <w:rPr>
          <w:rtl w:val="true"/>
        </w:rPr>
        <w:t>י</w:t>
      </w:r>
      <w:r>
        <w:rPr>
          <w:rtl w:val="true"/>
        </w:rPr>
        <w:t xml:space="preserve">, </w:t>
      </w:r>
      <w:r>
        <w:rPr>
          <w:rtl w:val="true"/>
        </w:rPr>
        <w:t>ולאו אתלמודא דידן סמך אלא אתוספתא ע</w:t>
      </w:r>
      <w:r>
        <w:rPr>
          <w:rtl w:val="true"/>
        </w:rPr>
        <w:t>"</w:t>
      </w:r>
      <w:r>
        <w:rPr>
          <w:rtl w:val="true"/>
        </w:rPr>
        <w:t>ש</w:t>
      </w:r>
      <w:r>
        <w:rPr>
          <w:rtl w:val="true"/>
        </w:rPr>
        <w:t xml:space="preserve">, </w:t>
      </w:r>
      <w:r>
        <w:rPr>
          <w:rtl w:val="true"/>
        </w:rPr>
        <w:t>ולענ</w:t>
      </w:r>
      <w:r>
        <w:rPr>
          <w:rtl w:val="true"/>
        </w:rPr>
        <w:t>"</w:t>
      </w:r>
      <w:r>
        <w:rPr>
          <w:rtl w:val="true"/>
        </w:rPr>
        <w:t>ד נראה דשפיר קאמר הר</w:t>
      </w:r>
      <w:r>
        <w:rPr>
          <w:rtl w:val="true"/>
        </w:rPr>
        <w:t>"</w:t>
      </w:r>
      <w:r>
        <w:rPr>
          <w:rtl w:val="true"/>
        </w:rPr>
        <w:t>ן דשקלו וטרו אמוראי אליבא דר</w:t>
      </w:r>
      <w:r>
        <w:rPr>
          <w:rtl w:val="true"/>
        </w:rPr>
        <w:t>"</w:t>
      </w:r>
      <w:r>
        <w:rPr>
          <w:rtl w:val="true"/>
        </w:rPr>
        <w:t>י דאי לאו דהילכתא כוותיה מאי נ</w:t>
      </w:r>
      <w:r>
        <w:rPr>
          <w:rtl w:val="true"/>
        </w:rPr>
        <w:t>"</w:t>
      </w:r>
      <w:r>
        <w:rPr>
          <w:rtl w:val="true"/>
        </w:rPr>
        <w:t>מ דמודה</w:t>
      </w:r>
      <w:r>
        <w:rPr>
          <w:rtl w:val="true"/>
        </w:rPr>
        <w:t xml:space="preserve">, </w:t>
      </w:r>
      <w:r>
        <w:rPr>
          <w:rtl w:val="true"/>
        </w:rPr>
        <w:t>והמעיין שם בסוגיא יראה דכולה כוותיה דר</w:t>
      </w:r>
      <w:r>
        <w:rPr>
          <w:rtl w:val="true"/>
        </w:rPr>
        <w:t>"</w:t>
      </w:r>
      <w:r>
        <w:rPr>
          <w:rtl w:val="true"/>
        </w:rPr>
        <w:t>י משמע בודאי</w:t>
      </w:r>
      <w:r>
        <w:rPr>
          <w:rtl w:val="true"/>
        </w:rPr>
        <w:t xml:space="preserve">. </w:t>
      </w:r>
      <w:r>
        <w:rPr>
          <w:rtl w:val="true"/>
        </w:rPr>
        <w:t>וסתמא נמי איכא ור</w:t>
      </w:r>
      <w:r>
        <w:rPr>
          <w:rtl w:val="true"/>
        </w:rPr>
        <w:t>"</w:t>
      </w:r>
      <w:r>
        <w:rPr>
          <w:rtl w:val="true"/>
        </w:rPr>
        <w:t>י נימוקו עמו</w:t>
      </w:r>
      <w:r>
        <w:rPr>
          <w:rtl w:val="true"/>
        </w:rPr>
        <w:t xml:space="preserve">. </w:t>
      </w:r>
      <w:r>
        <w:rPr>
          <w:rtl w:val="true"/>
        </w:rPr>
        <w:t>משו</w:t>
      </w:r>
      <w:r>
        <w:rPr>
          <w:rtl w:val="true"/>
        </w:rPr>
        <w:t>"</w:t>
      </w:r>
      <w:r>
        <w:rPr>
          <w:rtl w:val="true"/>
        </w:rPr>
        <w:t>ה ודאי שפיר עבד הר</w:t>
      </w:r>
      <w:r>
        <w:rPr>
          <w:rtl w:val="true"/>
        </w:rPr>
        <w:t>"</w:t>
      </w:r>
      <w:r>
        <w:rPr>
          <w:rtl w:val="true"/>
        </w:rPr>
        <w:t>מ דפסק כוותיה</w:t>
      </w:r>
      <w:r>
        <w:rPr>
          <w:rtl w:val="true"/>
        </w:rPr>
        <w:t xml:space="preserve">. </w:t>
      </w:r>
      <w:r>
        <w:rPr>
          <w:rtl w:val="true"/>
        </w:rPr>
        <w:t>ומ</w:t>
      </w:r>
      <w:r>
        <w:rPr>
          <w:rtl w:val="true"/>
        </w:rPr>
        <w:t>"</w:t>
      </w:r>
      <w:r>
        <w:rPr>
          <w:rtl w:val="true"/>
        </w:rPr>
        <w:t>ש הרב כ</w:t>
      </w:r>
      <w:r>
        <w:rPr>
          <w:rtl w:val="true"/>
        </w:rPr>
        <w:t>"</w:t>
      </w:r>
      <w:r>
        <w:rPr>
          <w:rtl w:val="true"/>
        </w:rPr>
        <w:t xml:space="preserve">מ </w:t>
      </w:r>
      <w:r>
        <w:rPr>
          <w:rtl w:val="true"/>
        </w:rPr>
        <w:t>[</w:t>
      </w:r>
      <w:r>
        <w:rPr>
          <w:rtl w:val="true"/>
        </w:rPr>
        <w:t>שם</w:t>
      </w:r>
      <w:r>
        <w:rPr>
          <w:rtl w:val="true"/>
        </w:rPr>
        <w:t xml:space="preserve">] </w:t>
      </w:r>
      <w:r>
        <w:rPr>
          <w:rtl w:val="true"/>
        </w:rPr>
        <w:t>דלא סמך כי אם על הירו</w:t>
      </w:r>
      <w:r>
        <w:rPr>
          <w:rtl w:val="true"/>
        </w:rPr>
        <w:t xml:space="preserve">' </w:t>
      </w:r>
      <w:r>
        <w:rPr>
          <w:rtl w:val="true"/>
        </w:rPr>
        <w:t>נ</w:t>
      </w:r>
      <w:r>
        <w:rPr>
          <w:rtl w:val="true"/>
        </w:rPr>
        <w:t>"</w:t>
      </w:r>
      <w:r>
        <w:rPr>
          <w:rtl w:val="true"/>
        </w:rPr>
        <w:t>ל דאישתמיטתיה לרב ז</w:t>
      </w:r>
      <w:r>
        <w:rPr>
          <w:rtl w:val="true"/>
        </w:rPr>
        <w:t>"</w:t>
      </w:r>
      <w:r>
        <w:rPr>
          <w:rtl w:val="true"/>
        </w:rPr>
        <w:t>ל מ</w:t>
      </w:r>
      <w:r>
        <w:rPr>
          <w:rtl w:val="true"/>
        </w:rPr>
        <w:t>"</w:t>
      </w:r>
      <w:r>
        <w:rPr>
          <w:rtl w:val="true"/>
        </w:rPr>
        <w:t>ש הר</w:t>
      </w:r>
      <w:r>
        <w:rPr>
          <w:rtl w:val="true"/>
        </w:rPr>
        <w:t>"</w:t>
      </w:r>
      <w:r>
        <w:rPr>
          <w:rtl w:val="true"/>
        </w:rPr>
        <w:t>מ בפ</w:t>
      </w:r>
      <w:r>
        <w:rPr>
          <w:rtl w:val="true"/>
        </w:rPr>
        <w:t>"</w:t>
      </w:r>
      <w:r>
        <w:rPr>
          <w:rtl w:val="true"/>
        </w:rPr>
        <w:t>ד הנז</w:t>
      </w:r>
      <w:r>
        <w:rPr>
          <w:rtl w:val="true"/>
        </w:rPr>
        <w:t xml:space="preserve">' </w:t>
      </w:r>
      <w:r>
        <w:rPr>
          <w:rtl w:val="true"/>
        </w:rPr>
        <w:t>דמשמע בהדיא דאתלמודין הוא דסמך בהא</w:t>
      </w:r>
      <w:r>
        <w:rPr>
          <w:rtl w:val="true"/>
        </w:rPr>
        <w:t xml:space="preserve">. </w:t>
      </w:r>
      <w:r>
        <w:rPr>
          <w:rtl w:val="true"/>
        </w:rPr>
        <w:t>מדמפליג בין דבר שדרכו להתלש כו</w:t>
      </w:r>
      <w:r>
        <w:rPr>
          <w:rtl w:val="true"/>
        </w:rPr>
        <w:t xml:space="preserve">'. </w:t>
      </w:r>
      <w:r>
        <w:rPr>
          <w:rtl w:val="true"/>
        </w:rPr>
        <w:t>והא לא משכחת בתוספתא ובירושלמי אלא בתלמודא דילן</w:t>
      </w:r>
      <w:r>
        <w:rPr>
          <w:rtl w:val="true"/>
        </w:rPr>
        <w:t xml:space="preserve">, </w:t>
      </w:r>
      <w:r>
        <w:rPr>
          <w:rtl w:val="true"/>
        </w:rPr>
        <w:t>ואי איתא דפסק כוותיהו דוקא</w:t>
      </w:r>
      <w:r>
        <w:rPr>
          <w:rtl w:val="true"/>
        </w:rPr>
        <w:t xml:space="preserve">. </w:t>
      </w:r>
      <w:r>
        <w:rPr>
          <w:rtl w:val="true"/>
        </w:rPr>
        <w:t>לא הו</w:t>
      </w:r>
      <w:r>
        <w:rPr>
          <w:rtl w:val="true"/>
        </w:rPr>
        <w:t>"</w:t>
      </w:r>
      <w:r>
        <w:rPr>
          <w:rtl w:val="true"/>
        </w:rPr>
        <w:t>ל לפלוגי בהכי וק</w:t>
      </w:r>
      <w:r>
        <w:rPr>
          <w:rtl w:val="true"/>
        </w:rPr>
        <w:t>"</w:t>
      </w:r>
      <w:r>
        <w:rPr>
          <w:rtl w:val="true"/>
        </w:rPr>
        <w:t>ל</w:t>
      </w:r>
      <w:r>
        <w:rPr>
          <w:rtl w:val="true"/>
        </w:rPr>
        <w:t xml:space="preserve">. </w:t>
      </w:r>
      <w:r>
        <w:rPr>
          <w:rtl w:val="true"/>
        </w:rPr>
        <w:t>איברא לקושית הר</w:t>
      </w:r>
      <w:r>
        <w:rPr>
          <w:rtl w:val="true"/>
        </w:rPr>
        <w:t>"</w:t>
      </w:r>
      <w:r>
        <w:rPr>
          <w:rtl w:val="true"/>
        </w:rPr>
        <w:t>ן על הר</w:t>
      </w:r>
      <w:r>
        <w:rPr>
          <w:rtl w:val="true"/>
        </w:rPr>
        <w:t>"</w:t>
      </w:r>
      <w:r>
        <w:rPr>
          <w:rtl w:val="true"/>
        </w:rPr>
        <w:t>מ ז</w:t>
      </w:r>
      <w:r>
        <w:rPr>
          <w:rtl w:val="true"/>
        </w:rPr>
        <w:t>"</w:t>
      </w:r>
      <w:r>
        <w:rPr>
          <w:rtl w:val="true"/>
        </w:rPr>
        <w:t>ל נ</w:t>
      </w:r>
      <w:r>
        <w:rPr>
          <w:rtl w:val="true"/>
        </w:rPr>
        <w:t>"</w:t>
      </w:r>
      <w:r>
        <w:rPr>
          <w:rtl w:val="true"/>
        </w:rPr>
        <w:t>ל ברור שסמך לו הר</w:t>
      </w:r>
      <w:r>
        <w:rPr>
          <w:rtl w:val="true"/>
        </w:rPr>
        <w:t>"</w:t>
      </w:r>
      <w:r>
        <w:rPr>
          <w:rtl w:val="true"/>
        </w:rPr>
        <w:t>מ על הסוגיא דבכורות פ</w:t>
      </w:r>
      <w:r>
        <w:rPr>
          <w:rtl w:val="true"/>
        </w:rPr>
        <w:t>"</w:t>
      </w:r>
      <w:r>
        <w:rPr>
          <w:rtl w:val="true"/>
        </w:rPr>
        <w:t xml:space="preserve">ג </w:t>
      </w:r>
      <w:r>
        <w:rPr>
          <w:rtl w:val="true"/>
        </w:rPr>
        <w:t>[</w:t>
      </w:r>
      <w:r>
        <w:rPr>
          <w:rtl w:val="true"/>
        </w:rPr>
        <w:t>דף כ</w:t>
      </w:r>
      <w:r>
        <w:rPr>
          <w:rtl w:val="true"/>
        </w:rPr>
        <w:t>"</w:t>
      </w:r>
      <w:r>
        <w:rPr>
          <w:rtl w:val="true"/>
        </w:rPr>
        <w:t>ה ע</w:t>
      </w:r>
      <w:r>
        <w:rPr>
          <w:rtl w:val="true"/>
        </w:rPr>
        <w:t>"</w:t>
      </w:r>
      <w:r>
        <w:rPr>
          <w:rtl w:val="true"/>
        </w:rPr>
        <w:t>א</w:t>
      </w:r>
      <w:r>
        <w:rPr>
          <w:rtl w:val="true"/>
        </w:rPr>
        <w:t xml:space="preserve">] </w:t>
      </w:r>
      <w:r>
        <w:rPr>
          <w:rtl w:val="true"/>
        </w:rPr>
        <w:t>דמסקינן תולש חייב משום גוזז</w:t>
      </w:r>
      <w:r>
        <w:rPr>
          <w:rtl w:val="true"/>
        </w:rPr>
        <w:t xml:space="preserve">, </w:t>
      </w:r>
      <w:r>
        <w:rPr>
          <w:rtl w:val="true"/>
        </w:rPr>
        <w:t>וכך פסק הר</w:t>
      </w:r>
      <w:r>
        <w:rPr>
          <w:rtl w:val="true"/>
        </w:rPr>
        <w:t>"</w:t>
      </w:r>
      <w:r>
        <w:rPr>
          <w:rtl w:val="true"/>
        </w:rPr>
        <w:t>מ ז</w:t>
      </w:r>
      <w:r>
        <w:rPr>
          <w:rtl w:val="true"/>
        </w:rPr>
        <w:t>"</w:t>
      </w:r>
      <w:r>
        <w:rPr>
          <w:rtl w:val="true"/>
        </w:rPr>
        <w:t>ל בה</w:t>
      </w:r>
      <w:r>
        <w:rPr>
          <w:rtl w:val="true"/>
        </w:rPr>
        <w:t xml:space="preserve">' </w:t>
      </w:r>
      <w:r>
        <w:rPr>
          <w:rtl w:val="true"/>
        </w:rPr>
        <w:t xml:space="preserve">שבת </w:t>
      </w:r>
      <w:r>
        <w:rPr>
          <w:rtl w:val="true"/>
        </w:rPr>
        <w:t>[</w:t>
      </w:r>
      <w:r>
        <w:rPr>
          <w:rtl w:val="true"/>
        </w:rPr>
        <w:t>פ</w:t>
      </w:r>
      <w:r>
        <w:rPr>
          <w:rtl w:val="true"/>
        </w:rPr>
        <w:t>"</w:t>
      </w:r>
      <w:r>
        <w:rPr>
          <w:rtl w:val="true"/>
        </w:rPr>
        <w:t>ט ה</w:t>
      </w:r>
      <w:r>
        <w:rPr>
          <w:rtl w:val="true"/>
        </w:rPr>
        <w:t>"</w:t>
      </w:r>
      <w:r>
        <w:rPr>
          <w:rtl w:val="true"/>
        </w:rPr>
        <w:t>ז</w:t>
      </w:r>
      <w:r>
        <w:rPr>
          <w:rtl w:val="true"/>
        </w:rPr>
        <w:t xml:space="preserve">] </w:t>
      </w:r>
      <w:r>
        <w:rPr>
          <w:rtl w:val="true"/>
        </w:rPr>
        <w:t>ועלה סמיך דאזלה לה נמי כר</w:t>
      </w:r>
      <w:r>
        <w:rPr>
          <w:rtl w:val="true"/>
        </w:rPr>
        <w:t>"</w:t>
      </w:r>
      <w:r>
        <w:rPr>
          <w:rtl w:val="true"/>
        </w:rPr>
        <w:t>י</w:t>
      </w:r>
      <w:r>
        <w:rPr>
          <w:rtl w:val="true"/>
        </w:rPr>
        <w:t xml:space="preserve">, </w:t>
      </w:r>
      <w:r>
        <w:rPr>
          <w:rtl w:val="true"/>
        </w:rPr>
        <w:t>ודוקא בשוטף פליג ר</w:t>
      </w:r>
      <w:r>
        <w:rPr>
          <w:rtl w:val="true"/>
        </w:rPr>
        <w:t>"</w:t>
      </w:r>
      <w:r>
        <w:rPr>
          <w:rtl w:val="true"/>
        </w:rPr>
        <w:t>י דאינו בכלל גוזז</w:t>
      </w:r>
      <w:r>
        <w:rPr>
          <w:rtl w:val="true"/>
        </w:rPr>
        <w:t xml:space="preserve">, </w:t>
      </w:r>
      <w:r>
        <w:rPr>
          <w:rtl w:val="true"/>
        </w:rPr>
        <w:t>אבל תולש היינו גוזז</w:t>
      </w:r>
      <w:r>
        <w:rPr>
          <w:rtl w:val="true"/>
        </w:rPr>
        <w:t xml:space="preserve">, </w:t>
      </w:r>
      <w:r>
        <w:rPr>
          <w:rtl w:val="true"/>
        </w:rPr>
        <w:t>ודו</w:t>
      </w:r>
      <w:r>
        <w:rPr>
          <w:rtl w:val="true"/>
        </w:rPr>
        <w:t>"</w:t>
      </w:r>
      <w:r>
        <w:rPr>
          <w:rtl w:val="true"/>
        </w:rPr>
        <w:t>ק</w:t>
      </w:r>
      <w:r>
        <w:rPr>
          <w:rtl w:val="true"/>
        </w:rPr>
        <w:t xml:space="preserve">. </w:t>
      </w:r>
      <w:r>
        <w:rPr>
          <w:rtl w:val="true"/>
        </w:rPr>
        <w:t>שזה ברור בס</w:t>
      </w:r>
      <w:r>
        <w:rPr>
          <w:rtl w:val="true"/>
        </w:rPr>
        <w:t>"</w:t>
      </w:r>
      <w:r>
        <w:rPr>
          <w:rtl w:val="true"/>
        </w:rPr>
        <w:t>ד ומקום הניחו לי</w:t>
      </w:r>
      <w:r>
        <w:rPr>
          <w:rtl w:val="true"/>
        </w:rPr>
        <w:t xml:space="preserve">, </w:t>
      </w:r>
      <w:r>
        <w:rPr>
          <w:rtl w:val="true"/>
        </w:rPr>
        <w:t>עיין היטב</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שספק לקט לקט</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דכתיב וכו</w:t>
      </w:r>
      <w:r>
        <w:rPr>
          <w:rtl w:val="true"/>
        </w:rPr>
        <w:t xml:space="preserve">'. </w:t>
      </w:r>
      <w:r>
        <w:rPr>
          <w:rtl w:val="true"/>
        </w:rPr>
        <w:t>וא</w:t>
      </w:r>
      <w:r>
        <w:rPr>
          <w:rtl w:val="true"/>
        </w:rPr>
        <w:t>"</w:t>
      </w:r>
      <w:r>
        <w:rPr>
          <w:rtl w:val="true"/>
        </w:rPr>
        <w:t>ת למאי צריך קרא</w:t>
      </w:r>
      <w:r>
        <w:rPr>
          <w:rtl w:val="true"/>
        </w:rPr>
        <w:t xml:space="preserve">. </w:t>
      </w:r>
      <w:r>
        <w:rPr>
          <w:rtl w:val="true"/>
        </w:rPr>
        <w:t>תיפוק ליה דספק גזל הוא וספק גזל ודאי צריך להוציא מתחת ידו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שמענו בפ</w:t>
      </w:r>
      <w:r>
        <w:rPr>
          <w:rtl w:val="true"/>
        </w:rPr>
        <w:t>"</w:t>
      </w:r>
      <w:r>
        <w:rPr>
          <w:rtl w:val="true"/>
        </w:rPr>
        <w:t xml:space="preserve">ט </w:t>
      </w:r>
      <w:r>
        <w:rPr>
          <w:rtl w:val="true"/>
        </w:rPr>
        <w:t>[</w:t>
      </w:r>
      <w:r>
        <w:rPr>
          <w:rtl w:val="true"/>
        </w:rPr>
        <w:t>מ</w:t>
      </w:r>
      <w:r>
        <w:rPr>
          <w:rtl w:val="true"/>
        </w:rPr>
        <w:t>"</w:t>
      </w:r>
      <w:r>
        <w:rPr>
          <w:rtl w:val="true"/>
        </w:rPr>
        <w:t>ז</w:t>
      </w:r>
      <w:r>
        <w:rPr>
          <w:rtl w:val="true"/>
        </w:rPr>
        <w:t xml:space="preserve">] </w:t>
      </w:r>
      <w:r>
        <w:rPr>
          <w:rtl w:val="true"/>
        </w:rPr>
        <w:t>דיבמות בגזל מאחד מחמשה וכו</w:t>
      </w:r>
      <w:r>
        <w:rPr>
          <w:rtl w:val="true"/>
        </w:rPr>
        <w:t xml:space="preserve">' </w:t>
      </w:r>
      <w:r>
        <w:rPr>
          <w:rtl w:val="true"/>
        </w:rPr>
        <w:t>שצריך לשלם גזלה לכל א</w:t>
      </w:r>
      <w:r>
        <w:rPr>
          <w:rtl w:val="true"/>
        </w:rPr>
        <w:t xml:space="preserve">'. </w:t>
      </w:r>
      <w:r>
        <w:rPr>
          <w:rtl w:val="true"/>
        </w:rPr>
        <w:t>ואע</w:t>
      </w:r>
      <w:r>
        <w:rPr>
          <w:rtl w:val="true"/>
        </w:rPr>
        <w:t>"</w:t>
      </w:r>
      <w:r>
        <w:rPr>
          <w:rtl w:val="true"/>
        </w:rPr>
        <w:t>ג דהתם קנסא משום איסורא דעבד</w:t>
      </w:r>
      <w:r>
        <w:rPr>
          <w:rtl w:val="true"/>
        </w:rPr>
        <w:t xml:space="preserve">. </w:t>
      </w:r>
      <w:r>
        <w:rPr>
          <w:rtl w:val="true"/>
        </w:rPr>
        <w:t>מ</w:t>
      </w:r>
      <w:r>
        <w:rPr>
          <w:rtl w:val="true"/>
        </w:rPr>
        <w:t>"</w:t>
      </w:r>
      <w:r>
        <w:rPr>
          <w:rtl w:val="true"/>
        </w:rPr>
        <w:t>מ ודאי דלא סגי דלא יהיב לעניים מה דאית להו גביה וכל שאינו יכול להתברר פשיטא דהכל לעניים ואין לומר בזה המע</w:t>
      </w:r>
      <w:r>
        <w:rPr>
          <w:rtl w:val="true"/>
        </w:rPr>
        <w:t>"</w:t>
      </w:r>
      <w:r>
        <w:rPr>
          <w:rtl w:val="true"/>
        </w:rPr>
        <w:t>ה</w:t>
      </w:r>
      <w:r>
        <w:rPr>
          <w:rtl w:val="true"/>
        </w:rPr>
        <w:t xml:space="preserve">. </w:t>
      </w:r>
      <w:r>
        <w:rPr>
          <w:rtl w:val="true"/>
        </w:rPr>
        <w:t>דדווקא היכא דאפשר דלית ליה מידי להמוציא גביה דהיאך הוא דאמרינן הכי</w:t>
      </w:r>
      <w:r>
        <w:rPr>
          <w:rtl w:val="true"/>
        </w:rPr>
        <w:t xml:space="preserve">. </w:t>
      </w:r>
      <w:r>
        <w:rPr>
          <w:rtl w:val="true"/>
        </w:rPr>
        <w:t>אבל הכא ברי אית להו לעניים גביה אלי</w:t>
      </w:r>
      <w:r>
        <w:rPr>
          <w:rtl w:val="true"/>
        </w:rPr>
        <w:t xml:space="preserve">' </w:t>
      </w:r>
      <w:r>
        <w:rPr>
          <w:rtl w:val="true"/>
        </w:rPr>
        <w:t>דר</w:t>
      </w:r>
      <w:r>
        <w:rPr>
          <w:rtl w:val="true"/>
        </w:rPr>
        <w:t>"</w:t>
      </w:r>
      <w:r>
        <w:rPr>
          <w:rtl w:val="true"/>
        </w:rPr>
        <w:t>מ ועדיף מברי דעלמא</w:t>
      </w:r>
      <w:r>
        <w:rPr>
          <w:rtl w:val="true"/>
        </w:rPr>
        <w:t xml:space="preserve">. </w:t>
      </w:r>
      <w:r>
        <w:rPr>
          <w:rtl w:val="true"/>
        </w:rPr>
        <w:t>דהא בעל הבית נמי מודה דאית לעניים גביה מידי</w:t>
      </w:r>
      <w:r>
        <w:rPr>
          <w:rtl w:val="true"/>
        </w:rPr>
        <w:t xml:space="preserve">. </w:t>
      </w:r>
      <w:r>
        <w:rPr>
          <w:rtl w:val="true"/>
        </w:rPr>
        <w:t>ודמי להא דתנינן תמן בבכורו</w:t>
      </w:r>
      <w:r>
        <w:rPr>
          <w:rtl w:val="true"/>
        </w:rPr>
        <w:t xml:space="preserve">' </w:t>
      </w:r>
      <w:r>
        <w:rPr>
          <w:rtl w:val="true"/>
        </w:rPr>
        <w:t>ילדה שני זכרים כא</w:t>
      </w:r>
      <w:r>
        <w:rPr>
          <w:rtl w:val="true"/>
        </w:rPr>
        <w:t xml:space="preserve">' </w:t>
      </w:r>
      <w:r>
        <w:rPr>
          <w:rtl w:val="true"/>
        </w:rPr>
        <w:t>נותן שני סלעים לכהן</w:t>
      </w:r>
      <w:r>
        <w:rPr>
          <w:rtl w:val="true"/>
        </w:rPr>
        <w:t xml:space="preserve">. </w:t>
      </w:r>
      <w:r>
        <w:rPr>
          <w:rtl w:val="true"/>
        </w:rPr>
        <w:t>והכא נמי כיון דא</w:t>
      </w:r>
      <w:r>
        <w:rPr>
          <w:rtl w:val="true"/>
        </w:rPr>
        <w:t>"</w:t>
      </w:r>
      <w:r>
        <w:rPr>
          <w:rtl w:val="true"/>
        </w:rPr>
        <w:t>א להתברר פשיטא דאזלינן לחומרא וכל שנכנס בספק הרי הוא של 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לפטורי ממעשרות</w:t>
      </w:r>
      <w:r>
        <w:rPr>
          <w:rtl w:val="true"/>
        </w:rPr>
        <w:t xml:space="preserve">. </w:t>
      </w:r>
      <w:r>
        <w:rPr>
          <w:rtl w:val="true"/>
        </w:rPr>
        <w:t>דאי מחמת ספק הוי אזלינן הכא והכא לחומרא כיון דקנסא והפקר ב</w:t>
      </w:r>
      <w:r>
        <w:rPr>
          <w:rtl w:val="true"/>
        </w:rPr>
        <w:t>"</w:t>
      </w:r>
      <w:r>
        <w:rPr>
          <w:rtl w:val="true"/>
        </w:rPr>
        <w:t>ד נמי לא שייך הכא</w:t>
      </w:r>
      <w:r>
        <w:rPr>
          <w:rtl w:val="true"/>
        </w:rPr>
        <w:t xml:space="preserve">. </w:t>
      </w:r>
      <w:r>
        <w:rPr>
          <w:rtl w:val="true"/>
        </w:rPr>
        <w:t>והו</w:t>
      </w:r>
      <w:r>
        <w:rPr>
          <w:rtl w:val="true"/>
        </w:rPr>
        <w:t>"</w:t>
      </w:r>
      <w:r>
        <w:rPr>
          <w:rtl w:val="true"/>
        </w:rPr>
        <w:t>א דהעניים חייבים לעשרו</w:t>
      </w:r>
      <w:r>
        <w:rPr>
          <w:rtl w:val="true"/>
        </w:rPr>
        <w:t xml:space="preserve">. </w:t>
      </w:r>
      <w:r>
        <w:rPr>
          <w:rtl w:val="true"/>
        </w:rPr>
        <w:t>להכי אתי קרא לפוטרן דהו</w:t>
      </w:r>
      <w:r>
        <w:rPr>
          <w:rtl w:val="true"/>
        </w:rPr>
        <w:t>"</w:t>
      </w:r>
      <w:r>
        <w:rPr>
          <w:rtl w:val="true"/>
        </w:rPr>
        <w:t>ל כודאי לקט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שדייק בתי</w:t>
      </w:r>
      <w:r>
        <w:rPr>
          <w:rtl w:val="true"/>
        </w:rPr>
        <w:t>"</w:t>
      </w:r>
      <w:r>
        <w:rPr>
          <w:rtl w:val="true"/>
        </w:rPr>
        <w:t>ט אהך דרשה דתעזוב</w:t>
      </w:r>
      <w:r>
        <w:rPr>
          <w:rtl w:val="true"/>
        </w:rPr>
        <w:t xml:space="preserve">. </w:t>
      </w:r>
      <w:r>
        <w:rPr>
          <w:rtl w:val="true"/>
        </w:rPr>
        <w:t>אין צורך למ</w:t>
      </w:r>
      <w:r>
        <w:rPr>
          <w:rtl w:val="true"/>
        </w:rPr>
        <w:t>"</w:t>
      </w:r>
      <w:r>
        <w:rPr>
          <w:rtl w:val="true"/>
        </w:rPr>
        <w:t>ש ז</w:t>
      </w:r>
      <w:r>
        <w:rPr>
          <w:rtl w:val="true"/>
        </w:rPr>
        <w:t>"</w:t>
      </w:r>
      <w:r>
        <w:rPr>
          <w:rtl w:val="true"/>
        </w:rPr>
        <w:t>ל</w:t>
      </w:r>
      <w:r>
        <w:rPr>
          <w:rtl w:val="true"/>
        </w:rPr>
        <w:t xml:space="preserve">. </w:t>
      </w:r>
      <w:r>
        <w:rPr>
          <w:rtl w:val="true"/>
        </w:rPr>
        <w:t>דבירו</w:t>
      </w:r>
      <w:r>
        <w:rPr>
          <w:rtl w:val="true"/>
        </w:rPr>
        <w:t xml:space="preserve">' </w:t>
      </w:r>
      <w:r>
        <w:rPr>
          <w:rtl w:val="true"/>
        </w:rPr>
        <w:t>איכא קראי טובא</w:t>
      </w:r>
      <w:r>
        <w:rPr>
          <w:rtl w:val="true"/>
        </w:rPr>
        <w:t xml:space="preserve">. </w:t>
      </w:r>
      <w:r>
        <w:rPr>
          <w:rtl w:val="true"/>
        </w:rPr>
        <w:t>ות</w:t>
      </w:r>
      <w:r>
        <w:rPr>
          <w:rtl w:val="true"/>
        </w:rPr>
        <w:t>"</w:t>
      </w:r>
      <w:r>
        <w:rPr>
          <w:rtl w:val="true"/>
        </w:rPr>
        <w:t>ק ור</w:t>
      </w:r>
      <w:r>
        <w:rPr>
          <w:rtl w:val="true"/>
        </w:rPr>
        <w:t>"</w:t>
      </w:r>
      <w:r>
        <w:rPr>
          <w:rtl w:val="true"/>
        </w:rPr>
        <w:t>מ בהא פליגי</w:t>
      </w:r>
      <w:r>
        <w:rPr>
          <w:rtl w:val="true"/>
        </w:rPr>
        <w:t xml:space="preserve">. </w:t>
      </w:r>
      <w:r>
        <w:rPr>
          <w:rtl w:val="true"/>
        </w:rPr>
        <w:t>ת</w:t>
      </w:r>
      <w:r>
        <w:rPr>
          <w:rtl w:val="true"/>
        </w:rPr>
        <w:t>"</w:t>
      </w:r>
      <w:r>
        <w:rPr>
          <w:rtl w:val="true"/>
        </w:rPr>
        <w:t>ק ס</w:t>
      </w:r>
      <w:r>
        <w:rPr>
          <w:rtl w:val="true"/>
        </w:rPr>
        <w:t>"</w:t>
      </w:r>
      <w:r>
        <w:rPr>
          <w:rtl w:val="true"/>
        </w:rPr>
        <w:t>ל כיון דאיכא למיקם עלה דמילתא לא מיקרי ספק לפוטרו ממעשר</w:t>
      </w:r>
      <w:r>
        <w:rPr>
          <w:rtl w:val="true"/>
        </w:rPr>
        <w:t xml:space="preserve">. </w:t>
      </w:r>
      <w:r>
        <w:rPr>
          <w:rtl w:val="true"/>
        </w:rPr>
        <w:t>ורבי מאיר אית ליה הנח להם משלך</w:t>
      </w:r>
      <w:r>
        <w:rPr>
          <w:rtl w:val="true"/>
        </w:rPr>
        <w:t xml:space="preserve">. </w:t>
      </w:r>
      <w:r>
        <w:rPr>
          <w:rtl w:val="true"/>
        </w:rPr>
        <w:t>דאפילו מה שאתה נותן משלך פטור כי הכא דודאי נותן להם גם משלו עם המסופק</w:t>
      </w:r>
      <w:r>
        <w:rPr>
          <w:rtl w:val="true"/>
        </w:rPr>
        <w:t xml:space="preserve">. </w:t>
      </w:r>
      <w:r>
        <w:rPr>
          <w:rtl w:val="true"/>
        </w:rPr>
        <w:t>ואפי</w:t>
      </w:r>
      <w:r>
        <w:rPr>
          <w:rtl w:val="true"/>
        </w:rPr>
        <w:t xml:space="preserve">' </w:t>
      </w:r>
      <w:r>
        <w:rPr>
          <w:rtl w:val="true"/>
        </w:rPr>
        <w:t>בספק אם יש לעניים חלק כלל הרי זה לעניים</w:t>
      </w:r>
      <w:r>
        <w:rPr>
          <w:rtl w:val="true"/>
        </w:rPr>
        <w:t xml:space="preserve">. </w:t>
      </w:r>
      <w:r>
        <w:rPr>
          <w:rtl w:val="true"/>
        </w:rPr>
        <w:t>כדרך ששנינו לקמן פ</w:t>
      </w:r>
      <w:r>
        <w:rPr>
          <w:rtl w:val="true"/>
        </w:rPr>
        <w:t>"</w:t>
      </w:r>
      <w:r>
        <w:rPr>
          <w:rtl w:val="true"/>
        </w:rPr>
        <w:t>ז בספק כתף ונטף ולא אמרינן המע</w:t>
      </w:r>
      <w:r>
        <w:rPr>
          <w:rtl w:val="true"/>
        </w:rPr>
        <w:t>"</w:t>
      </w:r>
      <w:r>
        <w:rPr>
          <w:rtl w:val="true"/>
        </w:rPr>
        <w:t>ה</w:t>
      </w:r>
      <w:r>
        <w:rPr>
          <w:rtl w:val="true"/>
        </w:rPr>
        <w:t xml:space="preserve">. </w:t>
      </w:r>
      <w:r>
        <w:rPr>
          <w:rtl w:val="true"/>
        </w:rPr>
        <w:t>ועמ</w:t>
      </w:r>
      <w:r>
        <w:rPr>
          <w:rtl w:val="true"/>
        </w:rPr>
        <w:t>"</w:t>
      </w:r>
      <w:r>
        <w:rPr>
          <w:rtl w:val="true"/>
        </w:rPr>
        <w:t>ש ריש דמאי בעזה</w:t>
      </w:r>
      <w:r>
        <w:rPr>
          <w:rtl w:val="true"/>
        </w:rPr>
        <w:t>"</w:t>
      </w:r>
      <w:r>
        <w:rPr>
          <w:rtl w:val="true"/>
        </w:rPr>
        <w:t>י בד</w:t>
      </w:r>
      <w:r>
        <w:rPr>
          <w:rtl w:val="true"/>
        </w:rPr>
        <w:t>"</w:t>
      </w:r>
      <w:r>
        <w:rPr>
          <w:rtl w:val="true"/>
        </w:rPr>
        <w:t>ה וביהודה האוג</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מעשר שבולת א</w:t>
      </w:r>
      <w:r>
        <w:rPr>
          <w:rStyle w:val="Style12"/>
          <w:rtl w:val="true"/>
        </w:rPr>
        <w:t xml:space="preserve">'. </w:t>
      </w:r>
      <w:r>
        <w:rPr>
          <w:rStyle w:val="Style12"/>
          <w:vertAlign w:val="superscript"/>
          <w:rtl w:val="true"/>
        </w:rPr>
        <w:t>@</w:t>
      </w:r>
      <w:r>
        <w:rPr>
          <w:rStyle w:val="Style12"/>
          <w:vertAlign w:val="superscript"/>
        </w:rPr>
        <w:t>33</w:t>
      </w:r>
      <w:r>
        <w:rPr>
          <w:rtl w:val="true"/>
        </w:rPr>
        <w:t>לשון הר</w:t>
      </w:r>
      <w:r>
        <w:rPr>
          <w:rtl w:val="true"/>
        </w:rPr>
        <w:t>"</w:t>
      </w:r>
      <w:r>
        <w:rPr>
          <w:rtl w:val="true"/>
        </w:rPr>
        <w:t>ש מה שאינו מזכיר תרומה גדולה לאו משום דמיפטר וכו</w:t>
      </w:r>
      <w:r>
        <w:rPr>
          <w:rtl w:val="true"/>
        </w:rPr>
        <w:t xml:space="preserve">'. </w:t>
      </w:r>
      <w:r>
        <w:rPr>
          <w:rtl w:val="true"/>
        </w:rPr>
        <w:t>והרא</w:t>
      </w:r>
      <w:r>
        <w:rPr>
          <w:rtl w:val="true"/>
        </w:rPr>
        <w:t>"</w:t>
      </w:r>
      <w:r>
        <w:rPr>
          <w:rtl w:val="true"/>
        </w:rPr>
        <w:t>ש מסיים בה דמשום דחטה א</w:t>
      </w:r>
      <w:r>
        <w:rPr>
          <w:rtl w:val="true"/>
        </w:rPr>
        <w:t xml:space="preserve">' </w:t>
      </w:r>
      <w:r>
        <w:rPr>
          <w:rtl w:val="true"/>
        </w:rPr>
        <w:t>פוטרת כל הכרי לא חש לאדכורה</w:t>
      </w:r>
      <w:r>
        <w:rPr>
          <w:rtl w:val="true"/>
        </w:rPr>
        <w:t xml:space="preserve">. </w:t>
      </w:r>
      <w:r>
        <w:rPr>
          <w:rtl w:val="true"/>
        </w:rPr>
        <w:t>וכן אני אומר עוד לפי שהרבה פעמים מצינו ששם מעשר כולל גם לתרומה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ונותן </w:t>
      </w:r>
      <w:r>
        <w:rPr>
          <w:rStyle w:val="Style12"/>
          <w:vertAlign w:val="superscript"/>
          <w:rtl w:val="true"/>
        </w:rPr>
        <w:t>@</w:t>
      </w:r>
      <w:r>
        <w:rPr>
          <w:rStyle w:val="Style12"/>
          <w:vertAlign w:val="superscript"/>
        </w:rPr>
        <w:t>33</w:t>
      </w:r>
      <w:r>
        <w:rPr>
          <w:rtl w:val="true"/>
        </w:rPr>
        <w:t>לו לשון התי</w:t>
      </w:r>
      <w:r>
        <w:rPr>
          <w:rtl w:val="true"/>
        </w:rPr>
        <w:t>"</w:t>
      </w:r>
      <w:r>
        <w:rPr>
          <w:rtl w:val="true"/>
        </w:rPr>
        <w:t>ט ואין צריך העני להמתין עד שיתקן גדיש של עצמו</w:t>
      </w:r>
      <w:r>
        <w:rPr>
          <w:rtl w:val="true"/>
        </w:rPr>
        <w:t xml:space="preserve">. </w:t>
      </w:r>
      <w:r>
        <w:rPr>
          <w:rtl w:val="true"/>
        </w:rPr>
        <w:t>דודאי גדיש עצמו נמי בעי תיקון שהרי יש בו שבולת הפטורה מן המעשרות</w:t>
      </w:r>
      <w:r>
        <w:rPr>
          <w:rtl w:val="true"/>
        </w:rPr>
        <w:t xml:space="preserve">. </w:t>
      </w:r>
      <w:r>
        <w:rPr>
          <w:rtl w:val="true"/>
        </w:rPr>
        <w:t>ור</w:t>
      </w:r>
      <w:r>
        <w:rPr>
          <w:rtl w:val="true"/>
        </w:rPr>
        <w:t>"</w:t>
      </w:r>
      <w:r>
        <w:rPr>
          <w:rtl w:val="true"/>
        </w:rPr>
        <w:t>ל שא</w:t>
      </w:r>
      <w:r>
        <w:rPr>
          <w:rtl w:val="true"/>
        </w:rPr>
        <w:t>"</w:t>
      </w:r>
      <w:r>
        <w:rPr>
          <w:rtl w:val="true"/>
        </w:rPr>
        <w:t>א לעשר מנה ובה דאתי לאפרושי מן הפטור על החיוב והוא לקוח מהר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לא ידענא אמאי פשיטא ליה כולי האי ותנאי שקיל מעלמא שדבר זה אף להר</w:t>
      </w:r>
      <w:r>
        <w:rPr>
          <w:rtl w:val="true"/>
        </w:rPr>
        <w:t>"</w:t>
      </w:r>
      <w:r>
        <w:rPr>
          <w:rtl w:val="true"/>
        </w:rPr>
        <w:t>ש אינו ברור אצלו כנראה מלשונו</w:t>
      </w:r>
      <w:r>
        <w:rPr>
          <w:rtl w:val="true"/>
        </w:rPr>
        <w:t xml:space="preserve">. </w:t>
      </w:r>
      <w:r>
        <w:rPr>
          <w:rtl w:val="true"/>
        </w:rPr>
        <w:t>ולהרמב</w:t>
      </w:r>
      <w:r>
        <w:rPr>
          <w:rtl w:val="true"/>
        </w:rPr>
        <w:t>"</w:t>
      </w:r>
      <w:r>
        <w:rPr>
          <w:rtl w:val="true"/>
        </w:rPr>
        <w:t>ם ז</w:t>
      </w:r>
      <w:r>
        <w:rPr>
          <w:rtl w:val="true"/>
        </w:rPr>
        <w:t>"</w:t>
      </w:r>
      <w:r>
        <w:rPr>
          <w:rtl w:val="true"/>
        </w:rPr>
        <w:t>ל פשיטא ליה דאין הגדיש צריך תיקון אחר וכדמוכח פ</w:t>
      </w:r>
      <w:r>
        <w:rPr>
          <w:rtl w:val="true"/>
        </w:rPr>
        <w:t>"</w:t>
      </w:r>
      <w:r>
        <w:rPr>
          <w:rtl w:val="true"/>
        </w:rPr>
        <w:t>ד מהל</w:t>
      </w:r>
      <w:r>
        <w:rPr>
          <w:rtl w:val="true"/>
        </w:rPr>
        <w:t xml:space="preserve">' </w:t>
      </w:r>
      <w:r>
        <w:rPr>
          <w:rtl w:val="true"/>
        </w:rPr>
        <w:t>מ</w:t>
      </w:r>
      <w:r>
        <w:rPr>
          <w:rtl w:val="true"/>
        </w:rPr>
        <w:t>"</w:t>
      </w:r>
      <w:r>
        <w:rPr>
          <w:rtl w:val="true"/>
        </w:rPr>
        <w:t>ע</w:t>
      </w:r>
      <w:r>
        <w:rPr>
          <w:rtl w:val="true"/>
        </w:rPr>
        <w:t xml:space="preserve">. </w:t>
      </w:r>
      <w:r>
        <w:rPr>
          <w:rtl w:val="true"/>
        </w:rPr>
        <w:t>וכן הוא ז</w:t>
      </w:r>
      <w:r>
        <w:rPr>
          <w:rtl w:val="true"/>
        </w:rPr>
        <w:t>"</w:t>
      </w:r>
      <w:r>
        <w:rPr>
          <w:rtl w:val="true"/>
        </w:rPr>
        <w:t>ל תופס המשניות דפ</w:t>
      </w:r>
      <w:r>
        <w:rPr>
          <w:rtl w:val="true"/>
        </w:rPr>
        <w:t>"</w:t>
      </w:r>
      <w:r>
        <w:rPr>
          <w:rtl w:val="true"/>
        </w:rPr>
        <w:t>ז דדמאי ודפ</w:t>
      </w:r>
      <w:r>
        <w:rPr>
          <w:rtl w:val="true"/>
        </w:rPr>
        <w:t>"</w:t>
      </w:r>
      <w:r>
        <w:rPr>
          <w:rtl w:val="true"/>
        </w:rPr>
        <w:t>ג דחלה כפשטן דבכל גוונא מיירי שאם אין לו פרנסה ממקום אחר מפריש מאחד על הכל</w:t>
      </w:r>
      <w:r>
        <w:rPr>
          <w:rtl w:val="true"/>
        </w:rPr>
        <w:t xml:space="preserve">. </w:t>
      </w:r>
      <w:r>
        <w:rPr>
          <w:rtl w:val="true"/>
        </w:rPr>
        <w:t>ולא כהר</w:t>
      </w:r>
      <w:r>
        <w:rPr>
          <w:rtl w:val="true"/>
        </w:rPr>
        <w:t>"</w:t>
      </w:r>
      <w:r>
        <w:rPr>
          <w:rtl w:val="true"/>
        </w:rPr>
        <w:t>ש שמפרש אותה של דמאי בדמאי דווקא הקלו בכה</w:t>
      </w:r>
      <w:r>
        <w:rPr>
          <w:rtl w:val="true"/>
        </w:rPr>
        <w:t>"</w:t>
      </w:r>
      <w:r>
        <w:rPr>
          <w:rtl w:val="true"/>
        </w:rPr>
        <w:t>ג</w:t>
      </w:r>
      <w:r>
        <w:rPr>
          <w:rtl w:val="true"/>
        </w:rPr>
        <w:t xml:space="preserve">. </w:t>
      </w:r>
      <w:r>
        <w:rPr>
          <w:rtl w:val="true"/>
        </w:rPr>
        <w:t>ולא בודאי</w:t>
      </w:r>
      <w:r>
        <w:rPr>
          <w:rtl w:val="true"/>
        </w:rPr>
        <w:t xml:space="preserve">. </w:t>
      </w:r>
      <w:r>
        <w:rPr>
          <w:rtl w:val="true"/>
        </w:rPr>
        <w:t>וההיא דחלה ביין ושמן איירי דבהו קיי</w:t>
      </w:r>
      <w:r>
        <w:rPr>
          <w:rtl w:val="true"/>
        </w:rPr>
        <w:t>"</w:t>
      </w:r>
      <w:r>
        <w:rPr>
          <w:rtl w:val="true"/>
        </w:rPr>
        <w:t>ל יש בילה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שטתו של הרמב</w:t>
      </w:r>
      <w:r>
        <w:rPr>
          <w:rtl w:val="true"/>
        </w:rPr>
        <w:t>"</w:t>
      </w:r>
      <w:r>
        <w:rPr>
          <w:rtl w:val="true"/>
        </w:rPr>
        <w:t>ם צע</w:t>
      </w:r>
      <w:r>
        <w:rPr>
          <w:rtl w:val="true"/>
        </w:rPr>
        <w:t>"</w:t>
      </w:r>
      <w:r>
        <w:rPr>
          <w:rtl w:val="true"/>
        </w:rPr>
        <w:t>ג דבפ</w:t>
      </w:r>
      <w:r>
        <w:rPr>
          <w:rtl w:val="true"/>
        </w:rPr>
        <w:t>"</w:t>
      </w:r>
      <w:r>
        <w:rPr>
          <w:rtl w:val="true"/>
        </w:rPr>
        <w:t>ב דהל</w:t>
      </w:r>
      <w:r>
        <w:rPr>
          <w:rtl w:val="true"/>
        </w:rPr>
        <w:t xml:space="preserve">' </w:t>
      </w:r>
      <w:r>
        <w:rPr>
          <w:rtl w:val="true"/>
        </w:rPr>
        <w:t>תרומות ופ</w:t>
      </w:r>
      <w:r>
        <w:rPr>
          <w:rtl w:val="true"/>
        </w:rPr>
        <w:t>"</w:t>
      </w:r>
      <w:r>
        <w:rPr>
          <w:rtl w:val="true"/>
        </w:rPr>
        <w:t>ח דמעשרות ופ</w:t>
      </w:r>
      <w:r>
        <w:rPr>
          <w:rtl w:val="true"/>
        </w:rPr>
        <w:t>"</w:t>
      </w:r>
      <w:r>
        <w:rPr>
          <w:rtl w:val="true"/>
        </w:rPr>
        <w:t>א דמ</w:t>
      </w:r>
      <w:r>
        <w:rPr>
          <w:rtl w:val="true"/>
        </w:rPr>
        <w:t>"</w:t>
      </w:r>
      <w:r>
        <w:rPr>
          <w:rtl w:val="true"/>
        </w:rPr>
        <w:t>ש ופ</w:t>
      </w:r>
      <w:r>
        <w:rPr>
          <w:rtl w:val="true"/>
        </w:rPr>
        <w:t>"</w:t>
      </w:r>
      <w:r>
        <w:rPr>
          <w:rtl w:val="true"/>
        </w:rPr>
        <w:t>ד דמתנות עניים בכולהו משמע דס</w:t>
      </w:r>
      <w:r>
        <w:rPr>
          <w:rtl w:val="true"/>
        </w:rPr>
        <w:t>"</w:t>
      </w:r>
      <w:r>
        <w:rPr>
          <w:rtl w:val="true"/>
        </w:rPr>
        <w:t>ל לכל יש בילה</w:t>
      </w:r>
      <w:r>
        <w:rPr>
          <w:rtl w:val="true"/>
        </w:rPr>
        <w:t xml:space="preserve">. </w:t>
      </w:r>
      <w:r>
        <w:rPr>
          <w:rtl w:val="true"/>
        </w:rPr>
        <w:t>והוא דלא כהילכתא דאיפסיקא 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ג ע</w:t>
      </w:r>
      <w:r>
        <w:rPr>
          <w:rtl w:val="true"/>
        </w:rPr>
        <w:t>"</w:t>
      </w:r>
      <w:r>
        <w:rPr>
          <w:rtl w:val="true"/>
        </w:rPr>
        <w:t>ב</w:t>
      </w:r>
      <w:r>
        <w:rPr>
          <w:rtl w:val="true"/>
        </w:rPr>
        <w:t xml:space="preserve">] </w:t>
      </w:r>
      <w:r>
        <w:rPr>
          <w:rtl w:val="true"/>
        </w:rPr>
        <w:t>ואין כאן מקום בירור דבר זה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וכשיחזור לביתו ישלם</w:t>
      </w:r>
      <w:r>
        <w:rPr>
          <w:rStyle w:val="Style12"/>
          <w:rtl w:val="true"/>
        </w:rPr>
        <w:t xml:space="preserve">. </w:t>
      </w:r>
      <w:r>
        <w:rPr>
          <w:rStyle w:val="Style12"/>
          <w:vertAlign w:val="superscript"/>
          <w:rtl w:val="true"/>
        </w:rPr>
        <w:t>@</w:t>
      </w:r>
      <w:r>
        <w:rPr>
          <w:rStyle w:val="Style12"/>
          <w:vertAlign w:val="superscript"/>
        </w:rPr>
        <w:t>33</w:t>
      </w:r>
      <w:r>
        <w:rPr>
          <w:rtl w:val="true"/>
        </w:rPr>
        <w:t>אפילו רבנן לא פליגי עליה דר</w:t>
      </w:r>
      <w:r>
        <w:rPr>
          <w:rtl w:val="true"/>
        </w:rPr>
        <w:t>"</w:t>
      </w:r>
      <w:r>
        <w:rPr>
          <w:rtl w:val="true"/>
        </w:rPr>
        <w:t>א אלא בעני באותה שעה</w:t>
      </w:r>
      <w:r>
        <w:rPr>
          <w:rtl w:val="true"/>
        </w:rPr>
        <w:t xml:space="preserve">. </w:t>
      </w:r>
      <w:r>
        <w:rPr>
          <w:rtl w:val="true"/>
        </w:rPr>
        <w:t>אבל עשיר באותה שעה ד</w:t>
      </w:r>
      <w:r>
        <w:rPr>
          <w:rtl w:val="true"/>
        </w:rPr>
        <w:t>"</w:t>
      </w:r>
      <w:r>
        <w:rPr>
          <w:rtl w:val="true"/>
        </w:rPr>
        <w:t>ה ישלם</w:t>
      </w:r>
      <w:r>
        <w:rPr>
          <w:rtl w:val="true"/>
        </w:rPr>
        <w:t xml:space="preserve">. </w:t>
      </w:r>
      <w:r>
        <w:rPr>
          <w:rtl w:val="true"/>
        </w:rPr>
        <w:t>וכדתנן לקמן ריש פ</w:t>
      </w:r>
      <w:r>
        <w:rPr>
          <w:rtl w:val="true"/>
        </w:rPr>
        <w:t>"</w:t>
      </w:r>
      <w:r>
        <w:rPr>
          <w:rtl w:val="true"/>
        </w:rPr>
        <w:t>ח מאימתי כל אדם מותרין בלקט דאתיא ככ</w:t>
      </w:r>
      <w:r>
        <w:rPr>
          <w:rtl w:val="true"/>
        </w:rPr>
        <w:t>"</w:t>
      </w:r>
      <w:r>
        <w:rPr>
          <w:rtl w:val="true"/>
        </w:rPr>
        <w:t>ע</w:t>
      </w:r>
      <w:r>
        <w:rPr>
          <w:rtl w:val="true"/>
        </w:rPr>
        <w:t xml:space="preserve">. </w:t>
      </w:r>
      <w:r>
        <w:rPr>
          <w:rtl w:val="true"/>
        </w:rPr>
        <w:t>ומשמע דקודם לאותו זמן כל אדם אסורין בו וחייבין לשלם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דמתנות עניים הללו אין גופן קדוש כתרומה</w:t>
      </w:r>
      <w:r>
        <w:rPr>
          <w:rtl w:val="true"/>
        </w:rPr>
        <w:t xml:space="preserve">. </w:t>
      </w:r>
      <w:r>
        <w:rPr>
          <w:rtl w:val="true"/>
        </w:rPr>
        <w:t>כמ</w:t>
      </w:r>
      <w:r>
        <w:rPr>
          <w:rtl w:val="true"/>
        </w:rPr>
        <w:t>"</w:t>
      </w:r>
      <w:r>
        <w:rPr>
          <w:rtl w:val="true"/>
        </w:rPr>
        <w:t>ש הרמב</w:t>
      </w:r>
      <w:r>
        <w:rPr>
          <w:rtl w:val="true"/>
        </w:rPr>
        <w:t>"</w:t>
      </w:r>
      <w:r>
        <w:rPr>
          <w:rtl w:val="true"/>
        </w:rPr>
        <w:t>ם בפ</w:t>
      </w:r>
      <w:r>
        <w:rPr>
          <w:rtl w:val="true"/>
        </w:rPr>
        <w:t>"</w:t>
      </w:r>
      <w:r>
        <w:rPr>
          <w:rtl w:val="true"/>
        </w:rPr>
        <w:t>א דמ</w:t>
      </w:r>
      <w:r>
        <w:rPr>
          <w:rtl w:val="true"/>
        </w:rPr>
        <w:t>"</w:t>
      </w:r>
      <w:r>
        <w:rPr>
          <w:rtl w:val="true"/>
        </w:rPr>
        <w:t xml:space="preserve">ע </w:t>
      </w:r>
      <w:r>
        <w:rPr>
          <w:rtl w:val="true"/>
        </w:rPr>
        <w:t>[</w:t>
      </w:r>
      <w:r>
        <w:rPr>
          <w:rtl w:val="true"/>
        </w:rPr>
        <w:t>ה</w:t>
      </w:r>
      <w:r>
        <w:rPr>
          <w:rtl w:val="true"/>
        </w:rPr>
        <w:t>"</w:t>
      </w:r>
      <w:r>
        <w:rPr>
          <w:rtl w:val="true"/>
        </w:rPr>
        <w:t>י</w:t>
      </w:r>
      <w:r>
        <w:rPr>
          <w:rtl w:val="true"/>
        </w:rPr>
        <w:t xml:space="preserve">] </w:t>
      </w:r>
      <w:r>
        <w:rPr>
          <w:rtl w:val="true"/>
        </w:rPr>
        <w:t>מדלא כתיב בהו נתינה דאין חיוב בדמיהן כשאין שם עניים</w:t>
      </w:r>
      <w:r>
        <w:rPr>
          <w:rtl w:val="true"/>
        </w:rPr>
        <w:t xml:space="preserve">. </w:t>
      </w:r>
      <w:r>
        <w:rPr>
          <w:rtl w:val="true"/>
        </w:rPr>
        <w:t>וא</w:t>
      </w:r>
      <w:r>
        <w:rPr>
          <w:rtl w:val="true"/>
        </w:rPr>
        <w:t>"</w:t>
      </w:r>
      <w:r>
        <w:rPr>
          <w:rtl w:val="true"/>
        </w:rPr>
        <w:t>כ אף דקרא כתיב לעני ולגר תעזוב אותם</w:t>
      </w:r>
      <w:r>
        <w:rPr>
          <w:rtl w:val="true"/>
        </w:rPr>
        <w:t xml:space="preserve">. </w:t>
      </w:r>
      <w:r>
        <w:rPr>
          <w:rtl w:val="true"/>
        </w:rPr>
        <w:t>מ</w:t>
      </w:r>
      <w:r>
        <w:rPr>
          <w:rtl w:val="true"/>
        </w:rPr>
        <w:t>"</w:t>
      </w:r>
      <w:r>
        <w:rPr>
          <w:rtl w:val="true"/>
        </w:rPr>
        <w:t>מ מנ</w:t>
      </w:r>
      <w:r>
        <w:rPr>
          <w:rtl w:val="true"/>
        </w:rPr>
        <w:t>"</w:t>
      </w:r>
      <w:r>
        <w:rPr>
          <w:rtl w:val="true"/>
        </w:rPr>
        <w:t>ל לחייב כל אדם בתשלומין כשעבר ונהנה ממתנות עניים</w:t>
      </w:r>
      <w:r>
        <w:rPr>
          <w:rtl w:val="true"/>
        </w:rPr>
        <w:t xml:space="preserve">. </w:t>
      </w:r>
      <w:r>
        <w:rPr>
          <w:rtl w:val="true"/>
        </w:rPr>
        <w:t>כיון דאפילו בבעל הבית גופיה לא כתיבה נתינה ואינו נותן דמיהם כשליקטן לעצמו כנז</w:t>
      </w:r>
      <w:r>
        <w:rPr>
          <w:rtl w:val="true"/>
        </w:rPr>
        <w:t xml:space="preserve">'. </w:t>
      </w:r>
      <w:r>
        <w:rPr>
          <w:rtl w:val="true"/>
        </w:rPr>
        <w:t>משום דאין גופן ממון עניים עד שלא באו לידם</w:t>
      </w:r>
      <w:r>
        <w:rPr>
          <w:rtl w:val="true"/>
        </w:rPr>
        <w:t xml:space="preserve">. </w:t>
      </w:r>
      <w:r>
        <w:rPr>
          <w:rtl w:val="true"/>
        </w:rPr>
        <w:t>ואינו לוקה אא</w:t>
      </w:r>
      <w:r>
        <w:rPr>
          <w:rtl w:val="true"/>
        </w:rPr>
        <w:t>"</w:t>
      </w:r>
      <w:r>
        <w:rPr>
          <w:rtl w:val="true"/>
        </w:rPr>
        <w:t>כ איבדם כמ</w:t>
      </w:r>
      <w:r>
        <w:rPr>
          <w:rtl w:val="true"/>
        </w:rPr>
        <w:t>"</w:t>
      </w:r>
      <w:r>
        <w:rPr>
          <w:rtl w:val="true"/>
        </w:rPr>
        <w:t>ש הרמב</w:t>
      </w:r>
      <w:r>
        <w:rPr>
          <w:rtl w:val="true"/>
        </w:rPr>
        <w:t>"</w:t>
      </w:r>
      <w:r>
        <w:rPr>
          <w:rtl w:val="true"/>
        </w:rPr>
        <w:t>ם כל זה בפ</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 </w:t>
      </w:r>
      <w:r>
        <w:rPr>
          <w:rStyle w:val="Style12"/>
          <w:vertAlign w:val="superscript"/>
          <w:rtl w:val="true"/>
        </w:rPr>
        <w:t>@</w:t>
      </w:r>
      <w:r>
        <w:rPr>
          <w:rStyle w:val="Style12"/>
          <w:vertAlign w:val="superscript"/>
        </w:rPr>
        <w:t>33</w:t>
      </w:r>
      <w:r>
        <w:rPr>
          <w:rtl w:val="true"/>
        </w:rPr>
        <w:t>נמי מוכח דלאו ממון עניים הוא מדכתב שלוקה אם איבד וכילה מתנות העניים</w:t>
      </w:r>
      <w:r>
        <w:rPr>
          <w:rtl w:val="true"/>
        </w:rPr>
        <w:t xml:space="preserve">. </w:t>
      </w:r>
      <w:r>
        <w:rPr>
          <w:rtl w:val="true"/>
        </w:rPr>
        <w:t>ש</w:t>
      </w:r>
      <w:r>
        <w:rPr>
          <w:rtl w:val="true"/>
        </w:rPr>
        <w:t>"</w:t>
      </w:r>
      <w:r>
        <w:rPr>
          <w:rtl w:val="true"/>
        </w:rPr>
        <w:t>מ דאינו מתחייב להם בדמיהן</w:t>
      </w:r>
      <w:r>
        <w:rPr>
          <w:rtl w:val="true"/>
        </w:rPr>
        <w:t xml:space="preserve">. </w:t>
      </w:r>
      <w:r>
        <w:rPr>
          <w:rtl w:val="true"/>
        </w:rPr>
        <w:t>דאי בר תשלומין הוא לישלם ומילקא לא לילקי דכל המשלם אינו לוקה</w:t>
      </w:r>
      <w:r>
        <w:rPr>
          <w:rtl w:val="true"/>
        </w:rPr>
        <w:t xml:space="preserve">. </w:t>
      </w:r>
      <w:r>
        <w:rPr>
          <w:rtl w:val="true"/>
        </w:rPr>
        <w:t>אלא שמע מינה דע</w:t>
      </w:r>
      <w:r>
        <w:rPr>
          <w:rtl w:val="true"/>
        </w:rPr>
        <w:t>"</w:t>
      </w:r>
      <w:r>
        <w:rPr>
          <w:rtl w:val="true"/>
        </w:rPr>
        <w:t>כ לאו ממון עניים הוי ואינו לוקה אלא משום דעבר אלאו דלא תכלה ודווקא בבע</w:t>
      </w:r>
      <w:r>
        <w:rPr>
          <w:rtl w:val="true"/>
        </w:rPr>
        <w:t>"</w:t>
      </w:r>
      <w:r>
        <w:rPr>
          <w:rtl w:val="true"/>
        </w:rPr>
        <w:t>ה</w:t>
      </w:r>
      <w:r>
        <w:rPr>
          <w:rtl w:val="true"/>
        </w:rPr>
        <w:t xml:space="preserve">. </w:t>
      </w:r>
      <w:r>
        <w:rPr>
          <w:rtl w:val="true"/>
        </w:rPr>
        <w:t>אבל כל אדם דלא קאי עלייהו בלאו ולא בעשה</w:t>
      </w:r>
      <w:r>
        <w:rPr>
          <w:rtl w:val="true"/>
        </w:rPr>
        <w:t xml:space="preserve">. </w:t>
      </w:r>
      <w:r>
        <w:rPr>
          <w:rtl w:val="true"/>
        </w:rPr>
        <w:t>מאין הרגלים לחייב עליהם ממון אם הפסידום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צריך </w:t>
      </w:r>
      <w:r>
        <w:rPr>
          <w:rStyle w:val="Style12"/>
          <w:vertAlign w:val="superscript"/>
          <w:rtl w:val="true"/>
        </w:rPr>
        <w:t>@</w:t>
      </w:r>
      <w:r>
        <w:rPr>
          <w:rStyle w:val="Style12"/>
          <w:vertAlign w:val="superscript"/>
        </w:rPr>
        <w:t>33</w:t>
      </w:r>
      <w:r>
        <w:rPr>
          <w:rtl w:val="true"/>
        </w:rPr>
        <w:t>לומר דהו</w:t>
      </w:r>
      <w:r>
        <w:rPr>
          <w:rtl w:val="true"/>
        </w:rPr>
        <w:t>"</w:t>
      </w:r>
      <w:r>
        <w:rPr>
          <w:rtl w:val="true"/>
        </w:rPr>
        <w:t>ל כמעשר וצדקה אחר שבע</w:t>
      </w:r>
      <w:r>
        <w:rPr>
          <w:rtl w:val="true"/>
        </w:rPr>
        <w:t>"</w:t>
      </w:r>
      <w:r>
        <w:rPr>
          <w:rtl w:val="true"/>
        </w:rPr>
        <w:t>ה הפרישן לעניים</w:t>
      </w:r>
      <w:r>
        <w:rPr>
          <w:rtl w:val="true"/>
        </w:rPr>
        <w:t xml:space="preserve">. </w:t>
      </w:r>
      <w:r>
        <w:rPr>
          <w:rtl w:val="true"/>
        </w:rPr>
        <w:t>דאיכא דעת אחרת מקנ</w:t>
      </w:r>
      <w:r>
        <w:rPr>
          <w:rtl w:val="true"/>
        </w:rPr>
        <w:t xml:space="preserve">' </w:t>
      </w:r>
      <w:r>
        <w:rPr>
          <w:rtl w:val="true"/>
        </w:rPr>
        <w:t>אותן כבר זכו בו עניים מדין נדר ונעשה ממונם ודווקא בדליתינהו לעניים דלא אפרשינהו אין כאן ממון עניים כלל וזוכה בהן בע</w:t>
      </w:r>
      <w:r>
        <w:rPr>
          <w:rtl w:val="true"/>
        </w:rPr>
        <w:t>"</w:t>
      </w:r>
      <w:r>
        <w:rPr>
          <w:rtl w:val="true"/>
        </w:rPr>
        <w:t>ה ממילא</w:t>
      </w:r>
      <w:r>
        <w:rPr>
          <w:rtl w:val="true"/>
        </w:rPr>
        <w:t xml:space="preserve">. </w:t>
      </w:r>
      <w:r>
        <w:rPr>
          <w:rtl w:val="true"/>
        </w:rPr>
        <w:t>וכן בדאיכא עניים ולא הפרישן שעכבן לעצמו ואכלן או איבדן והפסידן דקאי עלייהו בלאו ולקי</w:t>
      </w:r>
      <w:r>
        <w:rPr>
          <w:rtl w:val="true"/>
        </w:rPr>
        <w:t xml:space="preserve">. </w:t>
      </w:r>
      <w:r>
        <w:rPr>
          <w:rtl w:val="true"/>
        </w:rPr>
        <w:t>ולא קמשלם דלא זכו בהן עניים לשיתחייב בתשלומיהן כל כמה דלא אפרשינהו</w:t>
      </w:r>
      <w:r>
        <w:rPr>
          <w:rtl w:val="true"/>
        </w:rPr>
        <w:t xml:space="preserve">. </w:t>
      </w:r>
      <w:r>
        <w:rPr>
          <w:rtl w:val="true"/>
        </w:rPr>
        <w:t>מה שאין כן בדאפרשינהו וקיימו עניים</w:t>
      </w:r>
      <w:r>
        <w:rPr>
          <w:rtl w:val="true"/>
        </w:rPr>
        <w:t xml:space="preserve">. </w:t>
      </w:r>
      <w:r>
        <w:rPr>
          <w:rtl w:val="true"/>
        </w:rPr>
        <w:t>נעשו ממון עניים וכל אדם חייב בתשלומי דמיהן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מדרבנן ועשו שאינו זוכה כזוכה בדקיימי עניים להיות כל אדם מתחייבין בדמיהן</w:t>
      </w:r>
      <w:r>
        <w:rPr>
          <w:rtl w:val="true"/>
        </w:rPr>
        <w:t xml:space="preserve">. </w:t>
      </w:r>
      <w:r>
        <w:rPr>
          <w:rtl w:val="true"/>
        </w:rPr>
        <w:t>והא דתנן בגיטין פ</w:t>
      </w:r>
      <w:r>
        <w:rPr>
          <w:rtl w:val="true"/>
        </w:rPr>
        <w:t>"</w:t>
      </w:r>
      <w:r>
        <w:rPr>
          <w:rtl w:val="true"/>
        </w:rPr>
        <w:t xml:space="preserve">ה </w:t>
      </w:r>
      <w:r>
        <w:rPr>
          <w:rtl w:val="true"/>
        </w:rPr>
        <w:t>[</w:t>
      </w:r>
      <w:r>
        <w:rPr>
          <w:rtl w:val="true"/>
        </w:rPr>
        <w:t>מ</w:t>
      </w:r>
      <w:r>
        <w:rPr>
          <w:rtl w:val="true"/>
        </w:rPr>
        <w:t>"</w:t>
      </w:r>
      <w:r>
        <w:rPr>
          <w:rtl w:val="true"/>
        </w:rPr>
        <w:t>ח</w:t>
      </w:r>
      <w:r>
        <w:rPr>
          <w:rtl w:val="true"/>
        </w:rPr>
        <w:t xml:space="preserve">] </w:t>
      </w:r>
      <w:r>
        <w:rPr>
          <w:rtl w:val="true"/>
        </w:rPr>
        <w:t>עני המנקף בראש הזית מה שתחתיו גזל מפני דרכי שלום</w:t>
      </w:r>
      <w:r>
        <w:rPr>
          <w:rtl w:val="true"/>
        </w:rPr>
        <w:t xml:space="preserve">. </w:t>
      </w:r>
      <w:r>
        <w:rPr>
          <w:rtl w:val="true"/>
        </w:rPr>
        <w:t>התם בזית דהפקר איירי</w:t>
      </w:r>
      <w:r>
        <w:rPr>
          <w:rtl w:val="true"/>
        </w:rPr>
        <w:t xml:space="preserve">. </w:t>
      </w:r>
      <w:r>
        <w:rPr>
          <w:rtl w:val="true"/>
        </w:rPr>
        <w:t>והא דנקט עני</w:t>
      </w:r>
      <w:r>
        <w:rPr>
          <w:rtl w:val="true"/>
        </w:rPr>
        <w:t xml:space="preserve">. </w:t>
      </w:r>
      <w:r>
        <w:rPr>
          <w:rtl w:val="true"/>
        </w:rPr>
        <w:t>משום דבדבר ההווה ורגיל מיירי</w:t>
      </w:r>
      <w:r>
        <w:rPr>
          <w:rtl w:val="true"/>
        </w:rPr>
        <w:t xml:space="preserve">. </w:t>
      </w:r>
      <w:r>
        <w:rPr>
          <w:rtl w:val="true"/>
        </w:rPr>
        <w:t>ועוד דלגבי הפקר הכל עניים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נמי בזית ניקוף דשכחה ופאה</w:t>
      </w:r>
      <w:r>
        <w:rPr>
          <w:rtl w:val="true"/>
        </w:rPr>
        <w:t xml:space="preserve">. </w:t>
      </w:r>
      <w:r>
        <w:rPr>
          <w:rtl w:val="true"/>
        </w:rPr>
        <w:t>אפ</w:t>
      </w:r>
      <w:r>
        <w:rPr>
          <w:rtl w:val="true"/>
        </w:rPr>
        <w:t>"</w:t>
      </w:r>
      <w:r>
        <w:rPr>
          <w:rtl w:val="true"/>
        </w:rPr>
        <w:t>ה אתי שפיר דאינו גזל אלא מפני ד</w:t>
      </w:r>
      <w:r>
        <w:rPr>
          <w:rtl w:val="true"/>
        </w:rPr>
        <w:t>"</w:t>
      </w:r>
      <w:r>
        <w:rPr>
          <w:rtl w:val="true"/>
        </w:rPr>
        <w:t>ש</w:t>
      </w:r>
      <w:r>
        <w:rPr>
          <w:rtl w:val="true"/>
        </w:rPr>
        <w:t xml:space="preserve">. </w:t>
      </w:r>
      <w:r>
        <w:rPr>
          <w:rtl w:val="true"/>
        </w:rPr>
        <w:t>כשאינו תולשן ומפילן בידו</w:t>
      </w:r>
      <w:r>
        <w:rPr>
          <w:rtl w:val="true"/>
        </w:rPr>
        <w:t xml:space="preserve">. </w:t>
      </w:r>
      <w:r>
        <w:rPr>
          <w:rtl w:val="true"/>
        </w:rPr>
        <w:t>דקמ</w:t>
      </w:r>
      <w:r>
        <w:rPr>
          <w:rtl w:val="true"/>
        </w:rPr>
        <w:t>"</w:t>
      </w:r>
      <w:r>
        <w:rPr>
          <w:rtl w:val="true"/>
        </w:rPr>
        <w:t>ל דאפילו לעני אחר איכא איסורא משום גזל דד</w:t>
      </w:r>
      <w:r>
        <w:rPr>
          <w:rtl w:val="true"/>
        </w:rPr>
        <w:t>"</w:t>
      </w:r>
      <w:r>
        <w:rPr>
          <w:rtl w:val="true"/>
        </w:rPr>
        <w:t>ש מיהא</w:t>
      </w:r>
      <w:r>
        <w:rPr>
          <w:rtl w:val="true"/>
        </w:rPr>
        <w:t xml:space="preserve">. </w:t>
      </w:r>
      <w:r>
        <w:rPr>
          <w:rtl w:val="true"/>
        </w:rPr>
        <w:t>ואע</w:t>
      </w:r>
      <w:r>
        <w:rPr>
          <w:rtl w:val="true"/>
        </w:rPr>
        <w:t>"</w:t>
      </w:r>
      <w:r>
        <w:rPr>
          <w:rtl w:val="true"/>
        </w:rPr>
        <w:t>ג דבמשירן במקל עסקינן דלא אתי לידיה</w:t>
      </w:r>
      <w:r>
        <w:rPr>
          <w:rtl w:val="true"/>
        </w:rPr>
        <w:t xml:space="preserve">. </w:t>
      </w:r>
      <w:r>
        <w:rPr>
          <w:rtl w:val="true"/>
        </w:rPr>
        <w:t>וארבע אמות לא תקינו ליה רבנן דליקני בחצר חבירו כדאמרינן בפרקין דלעיל</w:t>
      </w:r>
      <w:r>
        <w:rPr>
          <w:rtl w:val="true"/>
        </w:rPr>
        <w:t xml:space="preserve">. </w:t>
      </w:r>
      <w:r>
        <w:rPr>
          <w:rtl w:val="true"/>
        </w:rPr>
        <w:t>מ</w:t>
      </w:r>
      <w:r>
        <w:rPr>
          <w:rtl w:val="true"/>
        </w:rPr>
        <w:t>"</w:t>
      </w:r>
      <w:r>
        <w:rPr>
          <w:rtl w:val="true"/>
        </w:rPr>
        <w:t>מ כיון דעביד בהו מעשה ניקוף</w:t>
      </w:r>
      <w:r>
        <w:rPr>
          <w:rtl w:val="true"/>
        </w:rPr>
        <w:t xml:space="preserve">. </w:t>
      </w:r>
      <w:r>
        <w:rPr>
          <w:rtl w:val="true"/>
        </w:rPr>
        <w:t>עבדו ליה רבנן תקנתא מפני ד</w:t>
      </w:r>
      <w:r>
        <w:rPr>
          <w:rtl w:val="true"/>
        </w:rPr>
        <w:t>"</w:t>
      </w:r>
      <w:r>
        <w:rPr>
          <w:rtl w:val="true"/>
        </w:rPr>
        <w:t>ש</w:t>
      </w:r>
      <w:r>
        <w:rPr>
          <w:rtl w:val="true"/>
        </w:rPr>
        <w:t xml:space="preserve">. </w:t>
      </w:r>
      <w:r>
        <w:rPr>
          <w:rtl w:val="true"/>
        </w:rPr>
        <w:t>ולא דמי לנפל לו עליה ופירש טליתו דלעיל</w:t>
      </w:r>
      <w:r>
        <w:rPr>
          <w:rtl w:val="true"/>
        </w:rPr>
        <w:t xml:space="preserve">. </w:t>
      </w:r>
      <w:r>
        <w:rPr>
          <w:rtl w:val="true"/>
        </w:rPr>
        <w:t>דלא קעביד עובדא בגוף הפאה ודוק</w:t>
      </w:r>
      <w:r>
        <w:rPr>
          <w:rtl w:val="true"/>
        </w:rPr>
        <w:t>. (</w:t>
      </w:r>
      <w:r>
        <w:rPr>
          <w:rtl w:val="true"/>
        </w:rPr>
        <w:t>ועיין בתו</w:t>
      </w:r>
      <w:r>
        <w:rPr>
          <w:rtl w:val="true"/>
        </w:rPr>
        <w:t xml:space="preserve">' </w:t>
      </w:r>
      <w:r>
        <w:rPr>
          <w:rtl w:val="true"/>
        </w:rPr>
        <w:t>פ</w:t>
      </w:r>
      <w:r>
        <w:rPr>
          <w:rtl w:val="true"/>
        </w:rPr>
        <w:t>"</w:t>
      </w:r>
      <w:r>
        <w:rPr>
          <w:rtl w:val="true"/>
        </w:rPr>
        <w:t>ק דר</w:t>
      </w:r>
      <w:r>
        <w:rPr>
          <w:rtl w:val="true"/>
        </w:rPr>
        <w:t>"</w:t>
      </w:r>
      <w:r>
        <w:rPr>
          <w:rtl w:val="true"/>
        </w:rPr>
        <w:t xml:space="preserve">ה </w:t>
      </w:r>
      <w:r>
        <w:rPr>
          <w:rtl w:val="true"/>
        </w:rPr>
        <w:t>[</w:t>
      </w:r>
      <w:r>
        <w:rPr>
          <w:rtl w:val="true"/>
        </w:rPr>
        <w:t>דף ד</w:t>
      </w:r>
      <w:r>
        <w:rPr>
          <w:rtl w:val="true"/>
        </w:rPr>
        <w:t xml:space="preserve">'] </w:t>
      </w:r>
      <w:r>
        <w:rPr>
          <w:rtl w:val="true"/>
        </w:rPr>
        <w:t>לענין בל תאחר שמסקנתם שם בכלל דברינו כמ</w:t>
      </w:r>
      <w:r>
        <w:rPr>
          <w:rtl w:val="true"/>
        </w:rPr>
        <w:t>"</w:t>
      </w:r>
      <w:r>
        <w:rPr>
          <w:rtl w:val="true"/>
        </w:rPr>
        <w:t>ש לעיל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שקבלו את השדה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הרע</w:t>
      </w:r>
      <w:r>
        <w:rPr>
          <w:rtl w:val="true"/>
        </w:rPr>
        <w:t>"</w:t>
      </w:r>
      <w:r>
        <w:rPr>
          <w:rtl w:val="true"/>
        </w:rPr>
        <w:t>ב ובעה</w:t>
      </w:r>
      <w:r>
        <w:rPr>
          <w:rtl w:val="true"/>
        </w:rPr>
        <w:t>"</w:t>
      </w:r>
      <w:r>
        <w:rPr>
          <w:rtl w:val="true"/>
        </w:rPr>
        <w:t>ב עני אסור ללקט בשדהו וכו</w:t>
      </w:r>
      <w:r>
        <w:rPr>
          <w:rtl w:val="true"/>
        </w:rPr>
        <w:t xml:space="preserve">'. </w:t>
      </w:r>
      <w:r>
        <w:rPr>
          <w:rtl w:val="true"/>
        </w:rPr>
        <w:t>ואע</w:t>
      </w:r>
      <w:r>
        <w:rPr>
          <w:rtl w:val="true"/>
        </w:rPr>
        <w:t>"</w:t>
      </w:r>
      <w:r>
        <w:rPr>
          <w:rtl w:val="true"/>
        </w:rPr>
        <w:t xml:space="preserve">ג דבגיטין </w:t>
      </w:r>
      <w:r>
        <w:rPr>
          <w:rtl w:val="true"/>
        </w:rPr>
        <w:t>[</w:t>
      </w:r>
      <w:r>
        <w:rPr>
          <w:rtl w:val="true"/>
        </w:rPr>
        <w:t>דף י</w:t>
      </w:r>
      <w:r>
        <w:rPr>
          <w:rtl w:val="true"/>
        </w:rPr>
        <w:t>"</w:t>
      </w:r>
      <w:r>
        <w:rPr>
          <w:rtl w:val="true"/>
        </w:rPr>
        <w:t>ב ע</w:t>
      </w:r>
      <w:r>
        <w:rPr>
          <w:rtl w:val="true"/>
        </w:rPr>
        <w:t>"</w:t>
      </w:r>
      <w:r>
        <w:rPr>
          <w:rtl w:val="true"/>
        </w:rPr>
        <w:t>א</w:t>
      </w:r>
      <w:r>
        <w:rPr>
          <w:rtl w:val="true"/>
        </w:rPr>
        <w:t xml:space="preserve">] </w:t>
      </w:r>
      <w:r>
        <w:rPr>
          <w:rtl w:val="true"/>
        </w:rPr>
        <w:t>ר</w:t>
      </w:r>
      <w:r>
        <w:rPr>
          <w:rtl w:val="true"/>
        </w:rPr>
        <w:t>"</w:t>
      </w:r>
      <w:r>
        <w:rPr>
          <w:rtl w:val="true"/>
        </w:rPr>
        <w:t>א דריש לה להך דרשא</w:t>
      </w:r>
      <w:r>
        <w:rPr>
          <w:rtl w:val="true"/>
        </w:rPr>
        <w:t xml:space="preserve">. </w:t>
      </w:r>
      <w:r>
        <w:rPr>
          <w:rtl w:val="true"/>
        </w:rPr>
        <w:t>י</w:t>
      </w:r>
      <w:r>
        <w:rPr>
          <w:rtl w:val="true"/>
        </w:rPr>
        <w:t>"</w:t>
      </w:r>
      <w:r>
        <w:rPr>
          <w:rtl w:val="true"/>
        </w:rPr>
        <w:t>ל דרבנן תרתי שמעי דאי לדרשה וכו</w:t>
      </w:r>
      <w:r>
        <w:rPr>
          <w:rtl w:val="true"/>
        </w:rPr>
        <w:t xml:space="preserve">' </w:t>
      </w:r>
      <w:r>
        <w:rPr>
          <w:rtl w:val="true"/>
        </w:rPr>
        <w:t>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דודאי דרשה דרבנן נמי לא נפקא אלא מדאסמיך לא תלקט לעני</w:t>
      </w:r>
      <w:r>
        <w:rPr>
          <w:rtl w:val="true"/>
        </w:rPr>
        <w:t xml:space="preserve">. </w:t>
      </w:r>
      <w:r>
        <w:rPr>
          <w:rtl w:val="true"/>
        </w:rPr>
        <w:t>ואי הוה כתיב בתר הכי לא הוה משמע מידי</w:t>
      </w:r>
      <w:r>
        <w:rPr>
          <w:rtl w:val="true"/>
        </w:rPr>
        <w:t xml:space="preserve">. </w:t>
      </w:r>
      <w:r>
        <w:rPr>
          <w:rtl w:val="true"/>
        </w:rPr>
        <w:t>ולא תלקט לגופיה אצטריך למיקם עליה בלאו וק</w:t>
      </w:r>
      <w:r>
        <w:rPr>
          <w:rtl w:val="true"/>
        </w:rPr>
        <w:t>"</w:t>
      </w:r>
      <w:r>
        <w:rPr>
          <w:rtl w:val="true"/>
        </w:rPr>
        <w:t>ל</w:t>
      </w:r>
      <w:r>
        <w:rPr>
          <w:rtl w:val="true"/>
        </w:rPr>
        <w:t xml:space="preserve">. </w:t>
      </w:r>
      <w:r>
        <w:rPr>
          <w:rtl w:val="true"/>
        </w:rPr>
        <w:t>ולענ</w:t>
      </w:r>
      <w:r>
        <w:rPr>
          <w:rtl w:val="true"/>
        </w:rPr>
        <w:t>"</w:t>
      </w:r>
      <w:r>
        <w:rPr>
          <w:rtl w:val="true"/>
        </w:rPr>
        <w:t>ד נדחק שלא לצורך שיש הרבה בש</w:t>
      </w:r>
      <w:r>
        <w:rPr>
          <w:rtl w:val="true"/>
        </w:rPr>
        <w:t>"</w:t>
      </w:r>
      <w:r>
        <w:rPr>
          <w:rtl w:val="true"/>
        </w:rPr>
        <w:t>ס דוגמתו דיליף מילי טובא מקרא חדא</w:t>
      </w:r>
      <w:r>
        <w:rPr>
          <w:rtl w:val="true"/>
        </w:rPr>
        <w:t xml:space="preserve">. </w:t>
      </w:r>
      <w:r>
        <w:rPr>
          <w:rtl w:val="true"/>
        </w:rPr>
        <w:t>ובדכוותיה אמרינן מי לא שמעת מנה הך שמע נמי הא</w:t>
      </w:r>
      <w:r>
        <w:rPr>
          <w:rtl w:val="true"/>
        </w:rPr>
        <w:t xml:space="preserve">. </w:t>
      </w:r>
      <w:r>
        <w:rPr>
          <w:rtl w:val="true"/>
        </w:rPr>
        <w:t>וכן איתא בתי</w:t>
      </w:r>
      <w:r>
        <w:rPr>
          <w:rtl w:val="true"/>
        </w:rPr>
        <w:t>"</w:t>
      </w:r>
      <w:r>
        <w:rPr>
          <w:rtl w:val="true"/>
        </w:rPr>
        <w:t>ט גופיה לקמן ריש פרקא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לסיועי לשטת רש</w:t>
      </w:r>
      <w:r>
        <w:rPr>
          <w:rtl w:val="true"/>
        </w:rPr>
        <w:t>"</w:t>
      </w:r>
      <w:r>
        <w:rPr>
          <w:rtl w:val="true"/>
        </w:rPr>
        <w:t xml:space="preserve">י </w:t>
      </w:r>
      <w:r>
        <w:rPr>
          <w:rtl w:val="true"/>
        </w:rPr>
        <w:t>[</w:t>
      </w:r>
      <w:r>
        <w:rPr>
          <w:rtl w:val="true"/>
        </w:rPr>
        <w:t>בב</w:t>
      </w:r>
      <w:r>
        <w:rPr>
          <w:rtl w:val="true"/>
        </w:rPr>
        <w:t>"</w:t>
      </w:r>
      <w:r>
        <w:rPr>
          <w:rtl w:val="true"/>
        </w:rPr>
        <w:t>מ דף ט</w:t>
      </w:r>
      <w:r>
        <w:rPr>
          <w:rtl w:val="true"/>
        </w:rPr>
        <w:t xml:space="preserve">' </w:t>
      </w:r>
      <w:r>
        <w:rPr>
          <w:rtl w:val="true"/>
        </w:rPr>
        <w:t>ע</w:t>
      </w:r>
      <w:r>
        <w:rPr>
          <w:rtl w:val="true"/>
        </w:rPr>
        <w:t>"</w:t>
      </w:r>
      <w:r>
        <w:rPr>
          <w:rtl w:val="true"/>
        </w:rPr>
        <w:t>ב</w:t>
      </w:r>
      <w:r>
        <w:rPr>
          <w:rtl w:val="true"/>
        </w:rPr>
        <w:t xml:space="preserve">] </w:t>
      </w:r>
      <w:r>
        <w:rPr>
          <w:rtl w:val="true"/>
        </w:rPr>
        <w:t>דלא אמרינן מגו בבע</w:t>
      </w:r>
      <w:r>
        <w:rPr>
          <w:rtl w:val="true"/>
        </w:rPr>
        <w:t>"</w:t>
      </w:r>
      <w:r>
        <w:rPr>
          <w:rtl w:val="true"/>
        </w:rPr>
        <w:t>ה כבר ביארתי דעת רש</w:t>
      </w:r>
      <w:r>
        <w:rPr>
          <w:rtl w:val="true"/>
        </w:rPr>
        <w:t>"</w:t>
      </w:r>
      <w:r>
        <w:rPr>
          <w:rtl w:val="true"/>
        </w:rPr>
        <w:t>י בפרקין דלעיל די בא</w:t>
      </w:r>
      <w:r>
        <w:rPr>
          <w:rtl w:val="true"/>
        </w:rPr>
        <w:t>"</w:t>
      </w:r>
      <w:r>
        <w:rPr>
          <w:rtl w:val="true"/>
        </w:rPr>
        <w:t>ר היטב</w:t>
      </w:r>
      <w:r>
        <w:rPr>
          <w:rtl w:val="true"/>
        </w:rPr>
        <w:t xml:space="preserve">. </w:t>
      </w:r>
      <w:r>
        <w:rPr>
          <w:rtl w:val="true"/>
        </w:rPr>
        <w:t>והכרחתי שע</w:t>
      </w:r>
      <w:r>
        <w:rPr>
          <w:rtl w:val="true"/>
        </w:rPr>
        <w:t>"</w:t>
      </w:r>
      <w:r>
        <w:rPr>
          <w:rtl w:val="true"/>
        </w:rPr>
        <w:t>כ שעת תלמודנו אין לנו אלא דבריו ז</w:t>
      </w:r>
      <w:r>
        <w:rPr>
          <w:rtl w:val="true"/>
        </w:rPr>
        <w:t>"</w:t>
      </w:r>
      <w:r>
        <w:rPr>
          <w:rtl w:val="true"/>
        </w:rPr>
        <w:t>ל ע</w:t>
      </w:r>
      <w:r>
        <w:rPr>
          <w:rtl w:val="true"/>
        </w:rPr>
        <w:t>"</w:t>
      </w:r>
      <w:r>
        <w:rPr>
          <w:rtl w:val="true"/>
        </w:rPr>
        <w:t>ש דברים ברורים ונכונים בעזה</w:t>
      </w:r>
      <w:r>
        <w:rPr>
          <w:rtl w:val="true"/>
        </w:rPr>
        <w:t>"</w:t>
      </w:r>
      <w:r>
        <w:rPr>
          <w:rtl w:val="true"/>
        </w:rPr>
        <w:t>י</w:t>
      </w:r>
      <w:r>
        <w:rPr>
          <w:rtl w:val="true"/>
        </w:rPr>
        <w:t xml:space="preserve">. </w:t>
      </w:r>
      <w:r>
        <w:rPr>
          <w:rtl w:val="true"/>
        </w:rPr>
        <w:t>ואחרי רואי הנה שבמ</w:t>
      </w:r>
      <w:r>
        <w:rPr>
          <w:rtl w:val="true"/>
        </w:rPr>
        <w:t>"</w:t>
      </w:r>
      <w:r>
        <w:rPr>
          <w:rtl w:val="true"/>
        </w:rPr>
        <w:t>ש לעיל בסוף דרמיתי דיקלא וזקפתי בדברי הרא</w:t>
      </w:r>
      <w:r>
        <w:rPr>
          <w:rtl w:val="true"/>
        </w:rPr>
        <w:t>"</w:t>
      </w:r>
      <w:r>
        <w:rPr>
          <w:rtl w:val="true"/>
        </w:rPr>
        <w:t>ש</w:t>
      </w:r>
      <w:r>
        <w:rPr>
          <w:rtl w:val="true"/>
        </w:rPr>
        <w:t xml:space="preserve">. </w:t>
      </w:r>
      <w:r>
        <w:rPr>
          <w:rtl w:val="true"/>
        </w:rPr>
        <w:t>ובשמים עדי כי בקושיא האחרונה נתכוונתי לדעתו של הגאון בתי</w:t>
      </w:r>
      <w:r>
        <w:rPr>
          <w:rtl w:val="true"/>
        </w:rPr>
        <w:t>"</w:t>
      </w:r>
      <w:r>
        <w:rPr>
          <w:rtl w:val="true"/>
        </w:rPr>
        <w:t>ט טרם שהגעתי לפרק זה לראות מה שכתב הוא ז</w:t>
      </w:r>
      <w:r>
        <w:rPr>
          <w:rtl w:val="true"/>
        </w:rPr>
        <w:t>"</w:t>
      </w:r>
      <w:r>
        <w:rPr>
          <w:rtl w:val="true"/>
        </w:rPr>
        <w:t>ל כאן</w:t>
      </w:r>
      <w:r>
        <w:rPr>
          <w:rtl w:val="true"/>
        </w:rPr>
        <w:t xml:space="preserve">. </w:t>
      </w:r>
      <w:r>
        <w:rPr>
          <w:rtl w:val="true"/>
        </w:rPr>
        <w:t>והנה כתובה לפני למעלה הקושיא וישובה בדרכים שונים בטוב טעם ודעת</w:t>
      </w:r>
      <w:r>
        <w:rPr>
          <w:rtl w:val="true"/>
        </w:rPr>
        <w:t xml:space="preserve">. </w:t>
      </w:r>
      <w:r>
        <w:rPr>
          <w:rtl w:val="true"/>
        </w:rPr>
        <w:t>ולפי תומי לא חשבתי יפול ספק בדבר לכן לא העירותי שם יותר</w:t>
      </w:r>
      <w:r>
        <w:rPr>
          <w:rtl w:val="true"/>
        </w:rPr>
        <w:t xml:space="preserve">. </w:t>
      </w:r>
      <w:r>
        <w:rPr>
          <w:rtl w:val="true"/>
        </w:rPr>
        <w:t>ועתה ראיתי כאן שהרב תי</w:t>
      </w:r>
      <w:r>
        <w:rPr>
          <w:rtl w:val="true"/>
        </w:rPr>
        <w:t>"</w:t>
      </w:r>
      <w:r>
        <w:rPr>
          <w:rtl w:val="true"/>
        </w:rPr>
        <w:t>ט לקח לעצמו דרך אחרת סותר</w:t>
      </w:r>
      <w:r>
        <w:rPr>
          <w:rtl w:val="true"/>
        </w:rPr>
        <w:t xml:space="preserve">' </w:t>
      </w:r>
      <w:r>
        <w:rPr>
          <w:rtl w:val="true"/>
        </w:rPr>
        <w:t>למה שכתבתי שם בס</w:t>
      </w:r>
      <w:r>
        <w:rPr>
          <w:rtl w:val="true"/>
        </w:rPr>
        <w:t>"</w:t>
      </w:r>
      <w:r>
        <w:rPr>
          <w:rtl w:val="true"/>
        </w:rPr>
        <w:t>ד בישוב דברי הרא</w:t>
      </w:r>
      <w:r>
        <w:rPr>
          <w:rtl w:val="true"/>
        </w:rPr>
        <w:t>"</w:t>
      </w:r>
      <w:r>
        <w:rPr>
          <w:rtl w:val="true"/>
        </w:rPr>
        <w:t>ש</w:t>
      </w:r>
      <w:r>
        <w:rPr>
          <w:rtl w:val="true"/>
        </w:rPr>
        <w:t xml:space="preserve">. </w:t>
      </w:r>
      <w:r>
        <w:rPr>
          <w:rtl w:val="true"/>
        </w:rPr>
        <w:t>ולפי מיעוט דעתי דבריו תמוהים בעיני</w:t>
      </w:r>
      <w:r>
        <w:rPr>
          <w:rtl w:val="true"/>
        </w:rPr>
        <w:t xml:space="preserve">. </w:t>
      </w:r>
      <w:r>
        <w:rPr>
          <w:rtl w:val="true"/>
        </w:rPr>
        <w:t>על כן לא חזרתי בי ועדיין אני במקומי עומד לומר שיפה זיכיתי בזה דעת הרא</w:t>
      </w:r>
      <w:r>
        <w:rPr>
          <w:rtl w:val="true"/>
        </w:rPr>
        <w:t>"</w:t>
      </w:r>
      <w:r>
        <w:rPr>
          <w:rtl w:val="true"/>
        </w:rPr>
        <w:t>ש אם היה אפשר לקיימה מצדדים אחרים כמבואר 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אשובה אראה היתכנו דברי בתי</w:t>
      </w:r>
      <w:r>
        <w:rPr>
          <w:rtl w:val="true"/>
        </w:rPr>
        <w:t>"</w:t>
      </w:r>
      <w:r>
        <w:rPr>
          <w:rtl w:val="true"/>
        </w:rPr>
        <w:t>ט במ</w:t>
      </w:r>
      <w:r>
        <w:rPr>
          <w:rtl w:val="true"/>
        </w:rPr>
        <w:t>"</w:t>
      </w:r>
      <w:r>
        <w:rPr>
          <w:rtl w:val="true"/>
        </w:rPr>
        <w:t>ש בדרך א</w:t>
      </w:r>
      <w:r>
        <w:rPr>
          <w:rtl w:val="true"/>
        </w:rPr>
        <w:t>"</w:t>
      </w:r>
      <w:r>
        <w:rPr>
          <w:rtl w:val="true"/>
        </w:rPr>
        <w:t>ל על הקושיא שהירו</w:t>
      </w:r>
      <w:r>
        <w:rPr>
          <w:rtl w:val="true"/>
        </w:rPr>
        <w:t xml:space="preserve">' </w:t>
      </w:r>
      <w:r>
        <w:rPr>
          <w:rtl w:val="true"/>
        </w:rPr>
        <w:t>הוא דלא כבבלי דקיי</w:t>
      </w:r>
      <w:r>
        <w:rPr>
          <w:rtl w:val="true"/>
        </w:rPr>
        <w:t>"</w:t>
      </w:r>
      <w:r>
        <w:rPr>
          <w:rtl w:val="true"/>
        </w:rPr>
        <w:t xml:space="preserve">ל המפקיר כרמו ובצרו חייב בפאה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w:t>
      </w:r>
      <w:r>
        <w:rPr>
          <w:rtl w:val="true"/>
        </w:rPr>
        <w:t xml:space="preserve">]. </w:t>
      </w:r>
      <w:r>
        <w:rPr>
          <w:rtl w:val="true"/>
        </w:rPr>
        <w:t>וא</w:t>
      </w:r>
      <w:r>
        <w:rPr>
          <w:rtl w:val="true"/>
        </w:rPr>
        <w:t>"</w:t>
      </w:r>
      <w:r>
        <w:rPr>
          <w:rtl w:val="true"/>
        </w:rPr>
        <w:t>כ שפיר נסיב ר</w:t>
      </w:r>
      <w:r>
        <w:rPr>
          <w:rtl w:val="true"/>
        </w:rPr>
        <w:t>"</w:t>
      </w:r>
      <w:r>
        <w:rPr>
          <w:rtl w:val="true"/>
        </w:rPr>
        <w:t>א וכי היאך וכו</w:t>
      </w:r>
      <w:r>
        <w:rPr>
          <w:rtl w:val="true"/>
        </w:rPr>
        <w:t xml:space="preserve">' </w:t>
      </w:r>
      <w:r>
        <w:rPr>
          <w:rtl w:val="true"/>
        </w:rPr>
        <w:t>כלומר דאכתי ליכא מגו אפילו לדידיה כיון דבבעה</w:t>
      </w:r>
      <w:r>
        <w:rPr>
          <w:rtl w:val="true"/>
        </w:rPr>
        <w:t>"</w:t>
      </w:r>
      <w:r>
        <w:rPr>
          <w:rtl w:val="true"/>
        </w:rPr>
        <w:t>ב עסקינן דכשחוזר וזוכה בו מן ההפקר</w:t>
      </w:r>
      <w:r>
        <w:rPr>
          <w:rtl w:val="true"/>
        </w:rPr>
        <w:t xml:space="preserve">. </w:t>
      </w:r>
      <w:r>
        <w:rPr>
          <w:rtl w:val="true"/>
        </w:rPr>
        <w:t>עכ</w:t>
      </w:r>
      <w:r>
        <w:rPr>
          <w:rtl w:val="true"/>
        </w:rPr>
        <w:t>"</w:t>
      </w:r>
      <w:r>
        <w:rPr>
          <w:rtl w:val="true"/>
        </w:rPr>
        <w:t>פ מתחייב ואין מועיל לו המגו וכמו שהקשיתי לעיל</w:t>
      </w:r>
      <w:r>
        <w:rPr>
          <w:rtl w:val="true"/>
        </w:rPr>
        <w:t xml:space="preserve">. </w:t>
      </w:r>
      <w:r>
        <w:rPr>
          <w:rtl w:val="true"/>
        </w:rPr>
        <w:t>וע</w:t>
      </w:r>
      <w:r>
        <w:rPr>
          <w:rtl w:val="true"/>
        </w:rPr>
        <w:t>"</w:t>
      </w:r>
      <w:r>
        <w:rPr>
          <w:rtl w:val="true"/>
        </w:rPr>
        <w:t>ז כתב במהדור</w:t>
      </w:r>
      <w:r>
        <w:rPr>
          <w:rtl w:val="true"/>
        </w:rPr>
        <w:t xml:space="preserve">' </w:t>
      </w:r>
      <w:r>
        <w:rPr>
          <w:rtl w:val="true"/>
        </w:rPr>
        <w:t>אכן גם אין לומר דהתם רוצה לזכות בכרם עצמו דא</w:t>
      </w:r>
      <w:r>
        <w:rPr>
          <w:rtl w:val="true"/>
        </w:rPr>
        <w:t>"</w:t>
      </w:r>
      <w:r>
        <w:rPr>
          <w:rtl w:val="true"/>
        </w:rPr>
        <w:t>כ פשיטא דלמה יהיה פטור וכי העני הזוכה בגוף הקרקע המופקר לא יהא חייב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הבין </w:t>
      </w:r>
      <w:r>
        <w:rPr>
          <w:rStyle w:val="Style12"/>
          <w:vertAlign w:val="superscript"/>
          <w:rtl w:val="true"/>
        </w:rPr>
        <w:t>@</w:t>
      </w:r>
      <w:r>
        <w:rPr>
          <w:rStyle w:val="Style12"/>
          <w:vertAlign w:val="superscript"/>
        </w:rPr>
        <w:t>33</w:t>
      </w:r>
      <w:r>
        <w:rPr>
          <w:rtl w:val="true"/>
        </w:rPr>
        <w:t>ז</w:t>
      </w:r>
      <w:r>
        <w:rPr>
          <w:rtl w:val="true"/>
        </w:rPr>
        <w:t>"</w:t>
      </w:r>
      <w:r>
        <w:rPr>
          <w:rtl w:val="true"/>
        </w:rPr>
        <w:t>ל דהפקיר גוף קרקע הכרם וליתא דלאו בהכי עסקינן אלא פירות כרם הפקיר ולא הקרקע</w:t>
      </w:r>
      <w:r>
        <w:rPr>
          <w:rtl w:val="true"/>
        </w:rPr>
        <w:t xml:space="preserve">. </w:t>
      </w:r>
      <w:r>
        <w:rPr>
          <w:rtl w:val="true"/>
        </w:rPr>
        <w:t>וכן משמע לישנא דחזר ובצרו ואין גוף הכרם נבצר</w:t>
      </w:r>
      <w:r>
        <w:rPr>
          <w:rtl w:val="true"/>
        </w:rPr>
        <w:t xml:space="preserve">. </w:t>
      </w:r>
      <w:r>
        <w:rPr>
          <w:rtl w:val="true"/>
        </w:rPr>
        <w:t>ותו דהכי הו</w:t>
      </w:r>
      <w:r>
        <w:rPr>
          <w:rtl w:val="true"/>
        </w:rPr>
        <w:t>"</w:t>
      </w:r>
      <w:r>
        <w:rPr>
          <w:rtl w:val="true"/>
        </w:rPr>
        <w:t>ל למימר ובצר פירותיו וק</w:t>
      </w:r>
      <w:r>
        <w:rPr>
          <w:rtl w:val="true"/>
        </w:rPr>
        <w:t>"</w:t>
      </w:r>
      <w:r>
        <w:rPr>
          <w:rtl w:val="true"/>
        </w:rPr>
        <w:t>ל</w:t>
      </w:r>
      <w:r>
        <w:rPr>
          <w:rtl w:val="true"/>
        </w:rPr>
        <w:t xml:space="preserve">. </w:t>
      </w:r>
      <w:r>
        <w:rPr>
          <w:rtl w:val="true"/>
        </w:rPr>
        <w:t>אלא ודאי דלא מיירי במפקיר השדה עצמו והוא פשוט מכל צד וכן הבינו כל המפרשים כמ</w:t>
      </w:r>
      <w:r>
        <w:rPr>
          <w:rtl w:val="true"/>
        </w:rPr>
        <w:t>"</w:t>
      </w:r>
      <w:r>
        <w:rPr>
          <w:rtl w:val="true"/>
        </w:rPr>
        <w:t>ש בס</w:t>
      </w:r>
      <w:r>
        <w:rPr>
          <w:rtl w:val="true"/>
        </w:rPr>
        <w:t>"</w:t>
      </w:r>
      <w:r>
        <w:rPr>
          <w:rtl w:val="true"/>
        </w:rPr>
        <w:t>ד שא</w:t>
      </w:r>
      <w:r>
        <w:rPr>
          <w:rtl w:val="true"/>
        </w:rPr>
        <w:t>"</w:t>
      </w:r>
      <w:r>
        <w:rPr>
          <w:rtl w:val="true"/>
        </w:rPr>
        <w:t>צ כלל לדחוק</w:t>
      </w:r>
      <w:r>
        <w:rPr>
          <w:rtl w:val="true"/>
        </w:rPr>
        <w:t xml:space="preserve">. </w:t>
      </w:r>
      <w:r>
        <w:rPr>
          <w:rtl w:val="true"/>
        </w:rPr>
        <w:t>והשתא אזדא ליה דיוקיה דא</w:t>
      </w:r>
      <w:r>
        <w:rPr>
          <w:rtl w:val="true"/>
        </w:rPr>
        <w:t>"</w:t>
      </w:r>
      <w:r>
        <w:rPr>
          <w:rtl w:val="true"/>
        </w:rPr>
        <w:t>כ פשיטא וכו</w:t>
      </w:r>
      <w:r>
        <w:rPr>
          <w:rtl w:val="true"/>
        </w:rPr>
        <w:t xml:space="preserve">'. </w:t>
      </w:r>
      <w:r>
        <w:rPr>
          <w:rtl w:val="true"/>
        </w:rPr>
        <w:t>דודאי אצטריך לאשמעינן דחייב</w:t>
      </w:r>
      <w:r>
        <w:rPr>
          <w:rtl w:val="true"/>
        </w:rPr>
        <w:t xml:space="preserve">. </w:t>
      </w:r>
      <w:r>
        <w:rPr>
          <w:rtl w:val="true"/>
        </w:rPr>
        <w:t>אע</w:t>
      </w:r>
      <w:r>
        <w:rPr>
          <w:rtl w:val="true"/>
        </w:rPr>
        <w:t>"</w:t>
      </w:r>
      <w:r>
        <w:rPr>
          <w:rtl w:val="true"/>
        </w:rPr>
        <w:t>ג דאיניש דעלמא בכה</w:t>
      </w:r>
      <w:r>
        <w:rPr>
          <w:rtl w:val="true"/>
        </w:rPr>
        <w:t>"</w:t>
      </w:r>
      <w:r>
        <w:rPr>
          <w:rtl w:val="true"/>
        </w:rPr>
        <w:t>ג כי זכי בפירות לבד בלא קרקע מיפטר</w:t>
      </w:r>
      <w:r>
        <w:rPr>
          <w:rtl w:val="true"/>
        </w:rPr>
        <w:t xml:space="preserve">. </w:t>
      </w:r>
      <w:r>
        <w:rPr>
          <w:rtl w:val="true"/>
        </w:rPr>
        <w:t>הו</w:t>
      </w:r>
      <w:r>
        <w:rPr>
          <w:rtl w:val="true"/>
        </w:rPr>
        <w:t>"</w:t>
      </w:r>
      <w:r>
        <w:rPr>
          <w:rtl w:val="true"/>
        </w:rPr>
        <w:t>א אפילו בעה</w:t>
      </w:r>
      <w:r>
        <w:rPr>
          <w:rtl w:val="true"/>
        </w:rPr>
        <w:t>"</w:t>
      </w:r>
      <w:r>
        <w:rPr>
          <w:rtl w:val="true"/>
        </w:rPr>
        <w:t>ב נמי מיפטר כיון דרחמנא מיעטיה להפקר ולא קנאו עם הקרקע שהרי לא הפקירה ונשארה שלו אף אחר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דאצטריך משום סיפא דפטור מן המעשרות</w:t>
      </w:r>
      <w:r>
        <w:rPr>
          <w:rtl w:val="true"/>
        </w:rPr>
        <w:t xml:space="preserve">. </w:t>
      </w:r>
      <w:r>
        <w:rPr>
          <w:rtl w:val="true"/>
        </w:rPr>
        <w:t>דאע</w:t>
      </w:r>
      <w:r>
        <w:rPr>
          <w:rtl w:val="true"/>
        </w:rPr>
        <w:t>"</w:t>
      </w:r>
      <w:r>
        <w:rPr>
          <w:rtl w:val="true"/>
        </w:rPr>
        <w:t>ג דחזינן דממעשרות פטור</w:t>
      </w:r>
      <w:r>
        <w:rPr>
          <w:rtl w:val="true"/>
        </w:rPr>
        <w:t xml:space="preserve">. </w:t>
      </w:r>
      <w:r>
        <w:rPr>
          <w:rtl w:val="true"/>
        </w:rPr>
        <w:t>אפ</w:t>
      </w:r>
      <w:r>
        <w:rPr>
          <w:rtl w:val="true"/>
        </w:rPr>
        <w:t>"</w:t>
      </w:r>
      <w:r>
        <w:rPr>
          <w:rtl w:val="true"/>
        </w:rPr>
        <w:t>ה לא נפטר מפאה ודכוותה דאתרבו מתעזוב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w:t>
      </w:r>
      <w:r>
        <w:rPr>
          <w:rtl w:val="true"/>
        </w:rPr>
        <w:t>"</w:t>
      </w:r>
      <w:r>
        <w:rPr>
          <w:rtl w:val="true"/>
        </w:rPr>
        <w:t>ע הרב אלא דלא בצרו ע</w:t>
      </w:r>
      <w:r>
        <w:rPr>
          <w:rtl w:val="true"/>
        </w:rPr>
        <w:t>"</w:t>
      </w:r>
      <w:r>
        <w:rPr>
          <w:rtl w:val="true"/>
        </w:rPr>
        <w:t>מ שיזכה בגוף כרמו</w:t>
      </w:r>
      <w:r>
        <w:rPr>
          <w:rtl w:val="true"/>
        </w:rPr>
        <w:t xml:space="preserve">. </w:t>
      </w:r>
      <w:r>
        <w:rPr>
          <w:rtl w:val="true"/>
        </w:rPr>
        <w:t>הוא אך למותר שכבר הוכחתי דלאו בהכי איירי אלא דלא הפקיר גוף השדה כלל</w:t>
      </w:r>
      <w:r>
        <w:rPr>
          <w:rtl w:val="true"/>
        </w:rPr>
        <w:t xml:space="preserve">. </w:t>
      </w:r>
      <w:r>
        <w:rPr>
          <w:rtl w:val="true"/>
        </w:rPr>
        <w:t>ואפילו אי הוה מיירי בהכי אין ספק שהכרח לומר שכשחוזר ובצרו רוצה לזכות ע</w:t>
      </w:r>
      <w:r>
        <w:rPr>
          <w:rtl w:val="true"/>
        </w:rPr>
        <w:t>"</w:t>
      </w:r>
      <w:r>
        <w:rPr>
          <w:rtl w:val="true"/>
        </w:rPr>
        <w:t>י כך בגוף הכרם</w:t>
      </w:r>
      <w:r>
        <w:rPr>
          <w:rtl w:val="true"/>
        </w:rPr>
        <w:t xml:space="preserve">. </w:t>
      </w:r>
      <w:r>
        <w:rPr>
          <w:rtl w:val="true"/>
        </w:rPr>
        <w:t>דאל</w:t>
      </w:r>
      <w:r>
        <w:rPr>
          <w:rtl w:val="true"/>
        </w:rPr>
        <w:t>"</w:t>
      </w:r>
      <w:r>
        <w:rPr>
          <w:rtl w:val="true"/>
        </w:rPr>
        <w:t>כ פשיטא דליכא למימר שיתחייב בפאה ושארא דכוותה</w:t>
      </w:r>
      <w:r>
        <w:rPr>
          <w:rtl w:val="true"/>
        </w:rPr>
        <w:t xml:space="preserve">. </w:t>
      </w:r>
      <w:r>
        <w:rPr>
          <w:rtl w:val="true"/>
        </w:rPr>
        <w:t>דהא פשוט שאין חייב בהן אלא בעל הקרקע דווקא</w:t>
      </w:r>
      <w:r>
        <w:rPr>
          <w:rtl w:val="true"/>
        </w:rPr>
        <w:t xml:space="preserve">. </w:t>
      </w:r>
      <w:r>
        <w:rPr>
          <w:rtl w:val="true"/>
        </w:rPr>
        <w:t>אבל מי שאין לו קרקע פטור מכל אלה כדאי</w:t>
      </w:r>
      <w:r>
        <w:rPr>
          <w:rtl w:val="true"/>
        </w:rPr>
        <w:t xml:space="preserve">' </w:t>
      </w:r>
      <w:r>
        <w:rPr>
          <w:rtl w:val="true"/>
        </w:rPr>
        <w:t>לעיל פ</w:t>
      </w:r>
      <w:r>
        <w:rPr>
          <w:rtl w:val="true"/>
        </w:rPr>
        <w:t>"</w:t>
      </w:r>
      <w:r>
        <w:rPr>
          <w:rtl w:val="true"/>
        </w:rPr>
        <w:t>ג מ</w:t>
      </w:r>
      <w:r>
        <w:rPr>
          <w:rtl w:val="true"/>
        </w:rPr>
        <w:t>"</w:t>
      </w:r>
      <w:r>
        <w:rPr>
          <w:rtl w:val="true"/>
        </w:rPr>
        <w:t>ו ועמ</w:t>
      </w:r>
      <w:r>
        <w:rPr>
          <w:rtl w:val="true"/>
        </w:rPr>
        <w:t>"</w:t>
      </w:r>
      <w:r>
        <w:rPr>
          <w:rtl w:val="true"/>
        </w:rPr>
        <w:t>ש שם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במ</w:t>
      </w:r>
      <w:r>
        <w:rPr>
          <w:rtl w:val="true"/>
        </w:rPr>
        <w:t>"</w:t>
      </w:r>
      <w:r>
        <w:rPr>
          <w:rtl w:val="true"/>
        </w:rPr>
        <w:t>כ הרב זהו דבר שאין לו שחר מה שאמר דלא בצר ע</w:t>
      </w:r>
      <w:r>
        <w:rPr>
          <w:rtl w:val="true"/>
        </w:rPr>
        <w:t>"</w:t>
      </w:r>
      <w:r>
        <w:rPr>
          <w:rtl w:val="true"/>
        </w:rPr>
        <w:t>מ שיזכה בגוף כרמו ורצה להסב גם לשונו של הרמב</w:t>
      </w:r>
      <w:r>
        <w:rPr>
          <w:rtl w:val="true"/>
        </w:rPr>
        <w:t>"</w:t>
      </w:r>
      <w:r>
        <w:rPr>
          <w:rtl w:val="true"/>
        </w:rPr>
        <w:t xml:space="preserve">ם </w:t>
      </w:r>
      <w:r>
        <w:rPr>
          <w:rtl w:val="true"/>
        </w:rPr>
        <w:t>[</w:t>
      </w:r>
      <w:r>
        <w:rPr>
          <w:rtl w:val="true"/>
        </w:rPr>
        <w:t>ספ</w:t>
      </w:r>
      <w:r>
        <w:rPr>
          <w:rtl w:val="true"/>
        </w:rPr>
        <w:t>"</w:t>
      </w:r>
      <w:r>
        <w:rPr>
          <w:rtl w:val="true"/>
        </w:rPr>
        <w:t>ה דמ</w:t>
      </w:r>
      <w:r>
        <w:rPr>
          <w:rtl w:val="true"/>
        </w:rPr>
        <w:t>"</w:t>
      </w:r>
      <w:r>
        <w:rPr>
          <w:rtl w:val="true"/>
        </w:rPr>
        <w:t>ע</w:t>
      </w:r>
      <w:r>
        <w:rPr>
          <w:rtl w:val="true"/>
        </w:rPr>
        <w:t xml:space="preserve">] </w:t>
      </w:r>
      <w:r>
        <w:rPr>
          <w:rtl w:val="true"/>
        </w:rPr>
        <w:t>הצח והברור ביותר ולהפכו על פיו להבין מדבריו באומרו והרי הוא שלו שהוא כלומר שנראה כאילו הוא שלו</w:t>
      </w:r>
      <w:r>
        <w:rPr>
          <w:rtl w:val="true"/>
        </w:rPr>
        <w:t xml:space="preserve">. </w:t>
      </w:r>
      <w:r>
        <w:rPr>
          <w:rtl w:val="true"/>
        </w:rPr>
        <w:t>וח</w:t>
      </w:r>
      <w:r>
        <w:rPr>
          <w:rtl w:val="true"/>
        </w:rPr>
        <w:t>"</w:t>
      </w:r>
      <w:r>
        <w:rPr>
          <w:rtl w:val="true"/>
        </w:rPr>
        <w:t>ו לומר כן על א</w:t>
      </w:r>
      <w:r>
        <w:rPr>
          <w:rtl w:val="true"/>
        </w:rPr>
        <w:t xml:space="preserve">' </w:t>
      </w:r>
      <w:r>
        <w:rPr>
          <w:rtl w:val="true"/>
        </w:rPr>
        <w:t>מקטני המחברים כי בלשון אחרת ידבר ובלעגי שפה הפך הכוונה</w:t>
      </w:r>
      <w:r>
        <w:rPr>
          <w:rtl w:val="true"/>
        </w:rPr>
        <w:t xml:space="preserve">. </w:t>
      </w:r>
      <w:r>
        <w:rPr>
          <w:rtl w:val="true"/>
        </w:rPr>
        <w:t>לא תהא כזאת בישראל</w:t>
      </w:r>
      <w:r>
        <w:rPr>
          <w:rtl w:val="true"/>
        </w:rPr>
        <w:t xml:space="preserve">. </w:t>
      </w:r>
      <w:r>
        <w:rPr>
          <w:rtl w:val="true"/>
        </w:rPr>
        <w:t>כ</w:t>
      </w:r>
      <w:r>
        <w:rPr>
          <w:rtl w:val="true"/>
        </w:rPr>
        <w:t>"</w:t>
      </w:r>
      <w:r>
        <w:rPr>
          <w:rtl w:val="true"/>
        </w:rPr>
        <w:t>ש שאין לחשוב כזאת על גדול המחברים</w:t>
      </w:r>
      <w:r>
        <w:rPr>
          <w:rtl w:val="true"/>
        </w:rPr>
        <w:t xml:space="preserve">. </w:t>
      </w:r>
      <w:r>
        <w:rPr>
          <w:rtl w:val="true"/>
        </w:rPr>
        <w:t>שדעת שפתיו ברור מלולו ובהיר ולשונו עט סופר מהיר</w:t>
      </w:r>
      <w:r>
        <w:rPr>
          <w:rtl w:val="true"/>
        </w:rPr>
        <w:t xml:space="preserve">. </w:t>
      </w:r>
      <w:r>
        <w:rPr>
          <w:rtl w:val="true"/>
        </w:rPr>
        <w:t>אבל אין ספק בעולם בזה שהרמב</w:t>
      </w:r>
      <w:r>
        <w:rPr>
          <w:rtl w:val="true"/>
        </w:rPr>
        <w:t>"</w:t>
      </w:r>
      <w:r>
        <w:rPr>
          <w:rtl w:val="true"/>
        </w:rPr>
        <w:t>ם ז</w:t>
      </w:r>
      <w:r>
        <w:rPr>
          <w:rtl w:val="true"/>
        </w:rPr>
        <w:t>"</w:t>
      </w:r>
      <w:r>
        <w:rPr>
          <w:rtl w:val="true"/>
        </w:rPr>
        <w:t>ל כפיו כן לבו ורצה בו הרי הוא שלו כמשמעו וכפשוטו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שדייק הרב בלשון הרמב</w:t>
      </w:r>
      <w:r>
        <w:rPr>
          <w:rtl w:val="true"/>
        </w:rPr>
        <w:t>"</w:t>
      </w:r>
      <w:r>
        <w:rPr>
          <w:rtl w:val="true"/>
        </w:rPr>
        <w:t>ם מדהוצרך לכתוב שהיה שלו</w:t>
      </w:r>
      <w:r>
        <w:rPr>
          <w:rtl w:val="true"/>
        </w:rPr>
        <w:t xml:space="preserve">. </w:t>
      </w:r>
      <w:r>
        <w:rPr>
          <w:rtl w:val="true"/>
        </w:rPr>
        <w:t>שמעינן דאילו בעני שזכה לא והיינו טעמא שלא רצה לזכות בגוף הכרם</w:t>
      </w:r>
      <w:r>
        <w:rPr>
          <w:rtl w:val="true"/>
        </w:rPr>
        <w:t xml:space="preserve">. </w:t>
      </w:r>
      <w:r>
        <w:rPr>
          <w:rtl w:val="true"/>
        </w:rPr>
        <w:t>לא ידענא דיוקיה מהיכא</w:t>
      </w:r>
      <w:r>
        <w:rPr>
          <w:rtl w:val="true"/>
        </w:rPr>
        <w:t xml:space="preserve">. </w:t>
      </w:r>
      <w:r>
        <w:rPr>
          <w:rtl w:val="true"/>
        </w:rPr>
        <w:t>דהיכא לימא מפני שהוא שלו</w:t>
      </w:r>
      <w:r>
        <w:rPr>
          <w:rtl w:val="true"/>
        </w:rPr>
        <w:t xml:space="preserve">. </w:t>
      </w:r>
      <w:r>
        <w:rPr>
          <w:rtl w:val="true"/>
        </w:rPr>
        <w:t>א</w:t>
      </w:r>
      <w:r>
        <w:rPr>
          <w:rtl w:val="true"/>
        </w:rPr>
        <w:t>"</w:t>
      </w:r>
      <w:r>
        <w:rPr>
          <w:rtl w:val="true"/>
        </w:rPr>
        <w:t>כ כל הזוכה מן ההפקר הרי הוא שלו ופטור</w:t>
      </w:r>
      <w:r>
        <w:rPr>
          <w:rtl w:val="true"/>
        </w:rPr>
        <w:t xml:space="preserve">. </w:t>
      </w:r>
      <w:r>
        <w:rPr>
          <w:rtl w:val="true"/>
        </w:rPr>
        <w:t>ולא מרבינן ליה אלא משום דמסתבר לחיוביה טפי לבעה</w:t>
      </w:r>
      <w:r>
        <w:rPr>
          <w:rtl w:val="true"/>
        </w:rPr>
        <w:t>"</w:t>
      </w:r>
      <w:r>
        <w:rPr>
          <w:rtl w:val="true"/>
        </w:rPr>
        <w:t>ב הזוכה אחר שכבר היה שלו</w:t>
      </w:r>
      <w:r>
        <w:rPr>
          <w:rtl w:val="true"/>
        </w:rPr>
        <w:t xml:space="preserve">. </w:t>
      </w:r>
      <w:r>
        <w:rPr>
          <w:rtl w:val="true"/>
        </w:rPr>
        <w:t>אבל מנ</w:t>
      </w:r>
      <w:r>
        <w:rPr>
          <w:rtl w:val="true"/>
        </w:rPr>
        <w:t>"</w:t>
      </w:r>
      <w:r>
        <w:rPr>
          <w:rtl w:val="true"/>
        </w:rPr>
        <w:t>ל דהיינו טעמא שלא רצה לזכות בגוף הכרם</w:t>
      </w:r>
      <w:r>
        <w:rPr>
          <w:rtl w:val="true"/>
        </w:rPr>
        <w:t xml:space="preserve">. </w:t>
      </w:r>
      <w:r>
        <w:rPr>
          <w:rtl w:val="true"/>
        </w:rPr>
        <w:t>וכבר מבואר ההפך שא</w:t>
      </w:r>
      <w:r>
        <w:rPr>
          <w:rtl w:val="true"/>
        </w:rPr>
        <w:t>"</w:t>
      </w:r>
      <w:r>
        <w:rPr>
          <w:rtl w:val="true"/>
        </w:rPr>
        <w:t>א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ועוד אי זכה בגוף הכרם למה פטרו הרמב</w:t>
      </w:r>
      <w:r>
        <w:rPr>
          <w:rtl w:val="true"/>
        </w:rPr>
        <w:t>"</w:t>
      </w:r>
      <w:r>
        <w:rPr>
          <w:rtl w:val="true"/>
        </w:rPr>
        <w:t>ם מהמעשרות וכו</w:t>
      </w:r>
      <w:r>
        <w:rPr>
          <w:rtl w:val="true"/>
        </w:rPr>
        <w:t xml:space="preserve">'. </w:t>
      </w:r>
      <w:r>
        <w:rPr>
          <w:rtl w:val="true"/>
        </w:rPr>
        <w:t>שהיה נראה לחייבו יותר וכו</w:t>
      </w:r>
      <w:r>
        <w:rPr>
          <w:rtl w:val="true"/>
        </w:rPr>
        <w:t xml:space="preserve">'. </w:t>
      </w:r>
      <w:r>
        <w:rPr>
          <w:rtl w:val="true"/>
        </w:rPr>
        <w:t>אלא שלא זכה בגוף הכרם ומשום הכי פטור ממעשרות ע</w:t>
      </w:r>
      <w:r>
        <w:rPr>
          <w:rtl w:val="true"/>
        </w:rPr>
        <w:t>"</w:t>
      </w:r>
      <w:r>
        <w:rPr>
          <w:rtl w:val="true"/>
        </w:rPr>
        <w:t>כ דבריו</w:t>
      </w:r>
      <w:r>
        <w:rPr>
          <w:rtl w:val="true"/>
        </w:rPr>
        <w:t xml:space="preserve">. </w:t>
      </w:r>
      <w:r>
        <w:rPr>
          <w:rtl w:val="true"/>
        </w:rPr>
        <w:t>בזה לא ירדתי לסוף דעתו כלל ושותא דמר לא ידענא מה אידון ביה שהלשון מגומגם ותלי תניא בדלא תניא דמה ענין מעשרות אצל קרקע</w:t>
      </w:r>
      <w:r>
        <w:rPr>
          <w:rtl w:val="true"/>
        </w:rPr>
        <w:t xml:space="preserve">. </w:t>
      </w:r>
      <w:r>
        <w:rPr>
          <w:rtl w:val="true"/>
        </w:rPr>
        <w:t>דודאי מעשר לא בעי קרקע והוא מוסכם</w:t>
      </w:r>
      <w:r>
        <w:rPr>
          <w:rtl w:val="true"/>
        </w:rPr>
        <w:t xml:space="preserve">. </w:t>
      </w:r>
      <w:r>
        <w:rPr>
          <w:rtl w:val="true"/>
        </w:rPr>
        <w:t>והכי מוכח נמי להדיא מסיפא דסיפא דמתני</w:t>
      </w:r>
      <w:r>
        <w:rPr>
          <w:rtl w:val="true"/>
        </w:rPr>
        <w:t xml:space="preserve">'. </w:t>
      </w:r>
      <w:r>
        <w:rPr>
          <w:rtl w:val="true"/>
        </w:rPr>
        <w:t>שאם אמר שליש מה שאתה קוצר שלך</w:t>
      </w:r>
      <w:r>
        <w:rPr>
          <w:rtl w:val="true"/>
        </w:rPr>
        <w:t xml:space="preserve">. </w:t>
      </w:r>
      <w:r>
        <w:rPr>
          <w:rtl w:val="true"/>
        </w:rPr>
        <w:t>אפ</w:t>
      </w:r>
      <w:r>
        <w:rPr>
          <w:rtl w:val="true"/>
        </w:rPr>
        <w:t>"</w:t>
      </w:r>
      <w:r>
        <w:rPr>
          <w:rtl w:val="true"/>
        </w:rPr>
        <w:t>ה אסור במ</w:t>
      </w:r>
      <w:r>
        <w:rPr>
          <w:rtl w:val="true"/>
        </w:rPr>
        <w:t>"</w:t>
      </w:r>
      <w:r>
        <w:rPr>
          <w:rtl w:val="true"/>
        </w:rPr>
        <w:t>ע לכ</w:t>
      </w:r>
      <w:r>
        <w:rPr>
          <w:rtl w:val="true"/>
        </w:rPr>
        <w:t>"</w:t>
      </w:r>
      <w:r>
        <w:rPr>
          <w:rtl w:val="true"/>
        </w:rPr>
        <w:t>ע אע</w:t>
      </w:r>
      <w:r>
        <w:rPr>
          <w:rtl w:val="true"/>
        </w:rPr>
        <w:t>"</w:t>
      </w:r>
      <w:r>
        <w:rPr>
          <w:rtl w:val="true"/>
        </w:rPr>
        <w:t>ג דודאי לית ליה 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התו</w:t>
      </w:r>
      <w:r>
        <w:rPr>
          <w:rtl w:val="true"/>
        </w:rPr>
        <w:t>' [</w:t>
      </w:r>
      <w:r>
        <w:rPr>
          <w:rtl w:val="true"/>
        </w:rPr>
        <w:t>קידושין דף כ</w:t>
      </w:r>
      <w:r>
        <w:rPr>
          <w:rtl w:val="true"/>
        </w:rPr>
        <w:t>"</w:t>
      </w:r>
      <w:r>
        <w:rPr>
          <w:rtl w:val="true"/>
        </w:rPr>
        <w:t>א ע</w:t>
      </w:r>
      <w:r>
        <w:rPr>
          <w:rtl w:val="true"/>
        </w:rPr>
        <w:t>"</w:t>
      </w:r>
      <w:r>
        <w:rPr>
          <w:rtl w:val="true"/>
        </w:rPr>
        <w:t>א ד</w:t>
      </w:r>
      <w:r>
        <w:rPr>
          <w:rtl w:val="true"/>
        </w:rPr>
        <w:t>"</w:t>
      </w:r>
      <w:r>
        <w:rPr>
          <w:rtl w:val="true"/>
        </w:rPr>
        <w:t>ה ובוידוי</w:t>
      </w:r>
      <w:r>
        <w:rPr>
          <w:rtl w:val="true"/>
        </w:rPr>
        <w:t xml:space="preserve">] </w:t>
      </w:r>
      <w:r>
        <w:rPr>
          <w:rtl w:val="true"/>
        </w:rPr>
        <w:t>לחלוק על רש</w:t>
      </w:r>
      <w:r>
        <w:rPr>
          <w:rtl w:val="true"/>
        </w:rPr>
        <w:t>"</w:t>
      </w:r>
      <w:r>
        <w:rPr>
          <w:rtl w:val="true"/>
        </w:rPr>
        <w:t>י לגבי ווידוי מעש</w:t>
      </w:r>
      <w:r>
        <w:rPr>
          <w:rtl w:val="true"/>
        </w:rPr>
        <w:t xml:space="preserve">' </w:t>
      </w:r>
      <w:r>
        <w:rPr>
          <w:rtl w:val="true"/>
        </w:rPr>
        <w:t>דמהירו</w:t>
      </w:r>
      <w:r>
        <w:rPr>
          <w:rtl w:val="true"/>
        </w:rPr>
        <w:t xml:space="preserve">' </w:t>
      </w:r>
      <w:r>
        <w:rPr>
          <w:rtl w:val="true"/>
        </w:rPr>
        <w:t>משמע להו דבעינן קרקע</w:t>
      </w:r>
      <w:r>
        <w:rPr>
          <w:rtl w:val="true"/>
        </w:rPr>
        <w:t xml:space="preserve">. </w:t>
      </w:r>
      <w:r>
        <w:rPr>
          <w:rtl w:val="true"/>
        </w:rPr>
        <w:t>היינו דווקא וידוי אבל לענין חיוב מעשרות עצמן זה לא נשמע מעולם שיהא תלוי בקרקע</w:t>
      </w:r>
      <w:r>
        <w:rPr>
          <w:rtl w:val="true"/>
        </w:rPr>
        <w:t xml:space="preserve">. </w:t>
      </w:r>
      <w:r>
        <w:rPr>
          <w:rtl w:val="true"/>
        </w:rPr>
        <w:t>ואף גבי וודוי אין הדבר ברור אצל החולקים ועמש</w:t>
      </w:r>
      <w:r>
        <w:rPr>
          <w:rtl w:val="true"/>
        </w:rPr>
        <w:t>"</w:t>
      </w:r>
      <w:r>
        <w:rPr>
          <w:rtl w:val="true"/>
        </w:rPr>
        <w:t>ש וביארנו ההפך שדברי רש</w:t>
      </w:r>
      <w:r>
        <w:rPr>
          <w:rtl w:val="true"/>
        </w:rPr>
        <w:t>"</w:t>
      </w:r>
      <w:r>
        <w:rPr>
          <w:rtl w:val="true"/>
        </w:rPr>
        <w:t>י נכונים ונכוחים ומהם לא נזוע</w:t>
      </w:r>
      <w:r>
        <w:rPr>
          <w:rtl w:val="true"/>
        </w:rPr>
        <w:t xml:space="preserve">. </w:t>
      </w:r>
      <w:r>
        <w:rPr>
          <w:rtl w:val="true"/>
        </w:rPr>
        <w:t>ולא נוסיף צער להגדיל מדורת מחלוקתם ע</w:t>
      </w:r>
      <w:r>
        <w:rPr>
          <w:rtl w:val="true"/>
        </w:rPr>
        <w:t>"</w:t>
      </w:r>
      <w:r>
        <w:rPr>
          <w:rtl w:val="true"/>
        </w:rPr>
        <w:t>כ אין לנו אלא מה שאמרנו שאין חיוב מעשרות תלוי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מהו זה שאמר הרב אם זכה בגוף למה פטרו הרמב</w:t>
      </w:r>
      <w:r>
        <w:rPr>
          <w:rtl w:val="true"/>
        </w:rPr>
        <w:t>"</w:t>
      </w:r>
      <w:r>
        <w:rPr>
          <w:rtl w:val="true"/>
        </w:rPr>
        <w:t>ם ממעשרות</w:t>
      </w:r>
      <w:r>
        <w:rPr>
          <w:rtl w:val="true"/>
        </w:rPr>
        <w:t xml:space="preserve">. </w:t>
      </w:r>
      <w:r>
        <w:rPr>
          <w:rtl w:val="true"/>
        </w:rPr>
        <w:t>והלא אפילו אין לו בגוף הקרקע כלום יקשה מדוע פטרו ממעשרות מאחר שאינן תלויין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מה יעשה הרמב</w:t>
      </w:r>
      <w:r>
        <w:rPr>
          <w:rtl w:val="true"/>
        </w:rPr>
        <w:t>"</w:t>
      </w:r>
      <w:r>
        <w:rPr>
          <w:rtl w:val="true"/>
        </w:rPr>
        <w:t>ם והתורה פטרתו להפקר ובין יש לו קרקע או אין לו קרקע דאינו תלוי בה כלל</w:t>
      </w:r>
      <w:r>
        <w:rPr>
          <w:rtl w:val="true"/>
        </w:rPr>
        <w:t xml:space="preserve">. </w:t>
      </w:r>
      <w:r>
        <w:rPr>
          <w:rtl w:val="true"/>
        </w:rPr>
        <w:t>ואפילו מפאה הוה מיפטר אי לאו קרא דתעזוב יתירא</w:t>
      </w:r>
      <w:r>
        <w:rPr>
          <w:rtl w:val="true"/>
        </w:rPr>
        <w:t xml:space="preserve">. </w:t>
      </w:r>
      <w:r>
        <w:rPr>
          <w:rtl w:val="true"/>
        </w:rPr>
        <w:t>וגבי מעשר ליכא קרא יתירא משו</w:t>
      </w:r>
      <w:r>
        <w:rPr>
          <w:rtl w:val="true"/>
        </w:rPr>
        <w:t>"</w:t>
      </w:r>
      <w:r>
        <w:rPr>
          <w:rtl w:val="true"/>
        </w:rPr>
        <w:t>ה פטור ולא משום שלא זכה בגוף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ומההיא גופה שמעינן דמיירי בלא רצה שיזכה בגוף דאל</w:t>
      </w:r>
      <w:r>
        <w:rPr>
          <w:rtl w:val="true"/>
        </w:rPr>
        <w:t>"</w:t>
      </w:r>
      <w:r>
        <w:rPr>
          <w:rtl w:val="true"/>
        </w:rPr>
        <w:t>כ קרא למ</w:t>
      </w:r>
      <w:r>
        <w:rPr>
          <w:rtl w:val="true"/>
        </w:rPr>
        <w:t>"</w:t>
      </w:r>
      <w:r>
        <w:rPr>
          <w:rtl w:val="true"/>
        </w:rPr>
        <w:t>ל</w:t>
      </w:r>
      <w:r>
        <w:rPr>
          <w:rtl w:val="true"/>
        </w:rPr>
        <w:t xml:space="preserve">. </w:t>
      </w:r>
      <w:r>
        <w:rPr>
          <w:rtl w:val="true"/>
        </w:rPr>
        <w:t>כבר אתה למד מתוך דברי למעלה תשובה לזה די והותר דודאי אצטריך קרא כיון דזכי מהפקר הו</w:t>
      </w:r>
      <w:r>
        <w:rPr>
          <w:rtl w:val="true"/>
        </w:rPr>
        <w:t>"</w:t>
      </w:r>
      <w:r>
        <w:rPr>
          <w:rtl w:val="true"/>
        </w:rPr>
        <w:t>א ליפטר</w:t>
      </w:r>
      <w:r>
        <w:rPr>
          <w:rtl w:val="true"/>
        </w:rPr>
        <w:t xml:space="preserve">. </w:t>
      </w:r>
      <w:r>
        <w:rPr>
          <w:rtl w:val="true"/>
        </w:rPr>
        <w:t>דהא אינש דעלמא מיפטר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אני מוסיף כאן דאפילו תימא דאיירי במפקיר גוף הכרם וחוזר וזוכה בו דכה</w:t>
      </w:r>
      <w:r>
        <w:rPr>
          <w:rtl w:val="true"/>
        </w:rPr>
        <w:t>"</w:t>
      </w:r>
      <w:r>
        <w:rPr>
          <w:rtl w:val="true"/>
        </w:rPr>
        <w:t>ג אפילו אחרים מיחייבי כדכתיבנא בריש מכילתין</w:t>
      </w:r>
      <w:r>
        <w:rPr>
          <w:rtl w:val="true"/>
        </w:rPr>
        <w:t xml:space="preserve">. </w:t>
      </w:r>
      <w:r>
        <w:rPr>
          <w:rtl w:val="true"/>
        </w:rPr>
        <w:t>אפ</w:t>
      </w:r>
      <w:r>
        <w:rPr>
          <w:rtl w:val="true"/>
        </w:rPr>
        <w:t>"</w:t>
      </w:r>
      <w:r>
        <w:rPr>
          <w:rtl w:val="true"/>
        </w:rPr>
        <w:t>ה אצטריך קרא דלא נילף ממעשרות דמיפטר מנייהו אפילו בכה</w:t>
      </w:r>
      <w:r>
        <w:rPr>
          <w:rtl w:val="true"/>
        </w:rPr>
        <w:t>"</w:t>
      </w:r>
      <w:r>
        <w:rPr>
          <w:rtl w:val="true"/>
        </w:rPr>
        <w:t>ג</w:t>
      </w:r>
      <w:r>
        <w:rPr>
          <w:rtl w:val="true"/>
        </w:rPr>
        <w:t xml:space="preserve">. </w:t>
      </w:r>
      <w:r>
        <w:rPr>
          <w:rtl w:val="true"/>
        </w:rPr>
        <w:t>להכי כתב קרא יתירא לרבויי לזוכה בקרקע וה</w:t>
      </w:r>
      <w:r>
        <w:rPr>
          <w:rtl w:val="true"/>
        </w:rPr>
        <w:t>"</w:t>
      </w:r>
      <w:r>
        <w:rPr>
          <w:rtl w:val="true"/>
        </w:rPr>
        <w:t>ה לכל אדם הזוכה בקרקע</w:t>
      </w:r>
      <w:r>
        <w:rPr>
          <w:rtl w:val="true"/>
        </w:rPr>
        <w:t xml:space="preserve">. </w:t>
      </w:r>
      <w:r>
        <w:rPr>
          <w:rtl w:val="true"/>
        </w:rPr>
        <w:t>וכן הלוקח שדה בקמותיה דחייב בפאה מהכא ילפינן מדרבי קרא בתעזוב יתירא דכל מקום שהקרקע היא שלו אפילו זכה בה מן מן ההפקר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דנקט המפקיר עצמו שזכה בה ה</w:t>
      </w:r>
      <w:r>
        <w:rPr>
          <w:rtl w:val="true"/>
        </w:rPr>
        <w:t>"</w:t>
      </w:r>
      <w:r>
        <w:rPr>
          <w:rtl w:val="true"/>
        </w:rPr>
        <w:t>ה לשאר כל אדם שקדמו וזכו בקרקע</w:t>
      </w:r>
      <w:r>
        <w:rPr>
          <w:rtl w:val="true"/>
        </w:rPr>
        <w:t xml:space="preserve">. </w:t>
      </w:r>
      <w:r>
        <w:rPr>
          <w:rtl w:val="true"/>
        </w:rPr>
        <w:t>אלא דבמפ</w:t>
      </w:r>
      <w:r>
        <w:rPr>
          <w:rtl w:val="true"/>
        </w:rPr>
        <w:t xml:space="preserve">' </w:t>
      </w:r>
      <w:r>
        <w:rPr>
          <w:rtl w:val="true"/>
        </w:rPr>
        <w:t>עצמו משכחת מילתא פסיקתא אפי</w:t>
      </w:r>
      <w:r>
        <w:rPr>
          <w:rtl w:val="true"/>
        </w:rPr>
        <w:t xml:space="preserve">' </w:t>
      </w:r>
      <w:r>
        <w:rPr>
          <w:rtl w:val="true"/>
        </w:rPr>
        <w:t>בדלא הפקיר גוף השדה עצמה אלא פירותיה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מש</w:t>
      </w:r>
      <w:r>
        <w:rPr>
          <w:rtl w:val="true"/>
        </w:rPr>
        <w:t>"</w:t>
      </w:r>
      <w:r>
        <w:rPr>
          <w:rtl w:val="true"/>
        </w:rPr>
        <w:t>ע הרב דמ</w:t>
      </w:r>
      <w:r>
        <w:rPr>
          <w:rtl w:val="true"/>
        </w:rPr>
        <w:t>"</w:t>
      </w:r>
      <w:r>
        <w:rPr>
          <w:rtl w:val="true"/>
        </w:rPr>
        <w:t>מ רש</w:t>
      </w:r>
      <w:r>
        <w:rPr>
          <w:rtl w:val="true"/>
        </w:rPr>
        <w:t>"</w:t>
      </w:r>
      <w:r>
        <w:rPr>
          <w:rtl w:val="true"/>
        </w:rPr>
        <w:t>י כך הוא סובר וכו</w:t>
      </w:r>
      <w:r>
        <w:rPr>
          <w:rtl w:val="true"/>
        </w:rPr>
        <w:t xml:space="preserve">'. </w:t>
      </w:r>
      <w:r>
        <w:rPr>
          <w:rtl w:val="true"/>
        </w:rPr>
        <w:t>לא משמע כלל וא</w:t>
      </w:r>
      <w:r>
        <w:rPr>
          <w:rtl w:val="true"/>
        </w:rPr>
        <w:t>"</w:t>
      </w:r>
      <w:r>
        <w:rPr>
          <w:rtl w:val="true"/>
        </w:rPr>
        <w:t xml:space="preserve">א להשמע לעולם </w:t>
      </w:r>
      <w:r>
        <w:rPr>
          <w:rtl w:val="true"/>
        </w:rPr>
        <w:t>(</w:t>
      </w:r>
      <w:r>
        <w:rPr>
          <w:rtl w:val="true"/>
        </w:rPr>
        <w:t>ואין צורך לגמרי שיסבור רש</w:t>
      </w:r>
      <w:r>
        <w:rPr>
          <w:rtl w:val="true"/>
        </w:rPr>
        <w:t>"</w:t>
      </w:r>
      <w:r>
        <w:rPr>
          <w:rtl w:val="true"/>
        </w:rPr>
        <w:t>י נגד האמת ואף על פי כן דברי רש</w:t>
      </w:r>
      <w:r>
        <w:rPr>
          <w:rtl w:val="true"/>
        </w:rPr>
        <w:t>"</w:t>
      </w:r>
      <w:r>
        <w:rPr>
          <w:rtl w:val="true"/>
        </w:rPr>
        <w:t>י נכונים ואמיתיים</w:t>
      </w:r>
      <w:r>
        <w:rPr>
          <w:rtl w:val="true"/>
        </w:rPr>
        <w:t xml:space="preserve">. </w:t>
      </w:r>
      <w:r>
        <w:rPr>
          <w:rtl w:val="true"/>
        </w:rPr>
        <w:t>דמ</w:t>
      </w:r>
      <w:r>
        <w:rPr>
          <w:rtl w:val="true"/>
        </w:rPr>
        <w:t>"</w:t>
      </w:r>
      <w:r>
        <w:rPr>
          <w:rtl w:val="true"/>
        </w:rPr>
        <w:t>מ אין כאן מגו גבי בעל השדה כמ</w:t>
      </w:r>
      <w:r>
        <w:rPr>
          <w:rtl w:val="true"/>
        </w:rPr>
        <w:t>"</w:t>
      </w:r>
      <w:r>
        <w:rPr>
          <w:rtl w:val="true"/>
        </w:rPr>
        <w:t>ש לעיל</w:t>
      </w:r>
      <w:r>
        <w:rPr>
          <w:rtl w:val="true"/>
        </w:rPr>
        <w:t xml:space="preserve">) </w:t>
      </w:r>
      <w:r>
        <w:rPr>
          <w:rtl w:val="true"/>
        </w:rPr>
        <w:t>ואין ספק שכך היא דעת רש</w:t>
      </w:r>
      <w:r>
        <w:rPr>
          <w:rtl w:val="true"/>
        </w:rPr>
        <w:t>"</w:t>
      </w:r>
      <w:r>
        <w:rPr>
          <w:rtl w:val="true"/>
        </w:rPr>
        <w:t>י וכמו שכתבו התו</w:t>
      </w:r>
      <w:r>
        <w:rPr>
          <w:rtl w:val="true"/>
        </w:rPr>
        <w:t xml:space="preserve">' </w:t>
      </w:r>
      <w:r>
        <w:rPr>
          <w:rtl w:val="true"/>
        </w:rPr>
        <w:t xml:space="preserve">בתמורה </w:t>
      </w:r>
      <w:r>
        <w:rPr>
          <w:rtl w:val="true"/>
        </w:rPr>
        <w:t>[</w:t>
      </w:r>
      <w:r>
        <w:rPr>
          <w:rtl w:val="true"/>
        </w:rPr>
        <w:t>דף ו</w:t>
      </w:r>
      <w:r>
        <w:rPr>
          <w:rtl w:val="true"/>
        </w:rPr>
        <w:t xml:space="preserve">' </w:t>
      </w:r>
      <w:r>
        <w:rPr>
          <w:rtl w:val="true"/>
        </w:rPr>
        <w:t>ע</w:t>
      </w:r>
      <w:r>
        <w:rPr>
          <w:rtl w:val="true"/>
        </w:rPr>
        <w:t>"</w:t>
      </w:r>
      <w:r>
        <w:rPr>
          <w:rtl w:val="true"/>
        </w:rPr>
        <w:t>א ד</w:t>
      </w:r>
      <w:r>
        <w:rPr>
          <w:rtl w:val="true"/>
        </w:rPr>
        <w:t>"</w:t>
      </w:r>
      <w:r>
        <w:rPr>
          <w:rtl w:val="true"/>
        </w:rPr>
        <w:t>ה המפקיר</w:t>
      </w:r>
      <w:r>
        <w:rPr>
          <w:rtl w:val="true"/>
        </w:rPr>
        <w:t xml:space="preserve">] </w:t>
      </w:r>
      <w:r>
        <w:rPr>
          <w:rtl w:val="true"/>
        </w:rPr>
        <w:t>בפשיטות לא כחולקים על רש</w:t>
      </w:r>
      <w:r>
        <w:rPr>
          <w:rtl w:val="true"/>
        </w:rPr>
        <w:t>"</w:t>
      </w:r>
      <w:r>
        <w:rPr>
          <w:rtl w:val="true"/>
        </w:rPr>
        <w:t>י שלא באו אלא לפרש דבריו</w:t>
      </w:r>
      <w:r>
        <w:rPr>
          <w:rtl w:val="true"/>
        </w:rPr>
        <w:t xml:space="preserve">. </w:t>
      </w:r>
      <w:r>
        <w:rPr>
          <w:rtl w:val="true"/>
        </w:rPr>
        <w:t>ובעתי</w:t>
      </w:r>
      <w:r>
        <w:rPr>
          <w:rtl w:val="true"/>
        </w:rPr>
        <w:t>"</w:t>
      </w:r>
      <w:r>
        <w:rPr>
          <w:rtl w:val="true"/>
        </w:rPr>
        <w:t>ט כתב עליהם ואכתי אין הכרח וכו</w:t>
      </w:r>
      <w:r>
        <w:rPr>
          <w:rtl w:val="true"/>
        </w:rPr>
        <w:t xml:space="preserve">'. </w:t>
      </w:r>
      <w:r>
        <w:rPr>
          <w:rtl w:val="true"/>
        </w:rPr>
        <w:t>ויש להפליא עליו מאד איך דחה דבריהם בגילא דחיטתא אחר שהם ז</w:t>
      </w:r>
      <w:r>
        <w:rPr>
          <w:rtl w:val="true"/>
        </w:rPr>
        <w:t>"</w:t>
      </w:r>
      <w:r>
        <w:rPr>
          <w:rtl w:val="true"/>
        </w:rPr>
        <w:t>ל תפסו כן במושלם ואיזה הכרח מצא הוא ז</w:t>
      </w:r>
      <w:r>
        <w:rPr>
          <w:rtl w:val="true"/>
        </w:rPr>
        <w:t>"</w:t>
      </w:r>
      <w:r>
        <w:rPr>
          <w:rtl w:val="true"/>
        </w:rPr>
        <w:t>ל שלא כדעתם</w:t>
      </w:r>
      <w:r>
        <w:rPr>
          <w:rtl w:val="true"/>
        </w:rPr>
        <w:t xml:space="preserve">. </w:t>
      </w:r>
      <w:r>
        <w:rPr>
          <w:rtl w:val="true"/>
        </w:rPr>
        <w:t>ולפי מה שכתבתי דבריהם ברורים וישרים בלא פקפוק בעולם ואברך את ה</w:t>
      </w:r>
      <w:r>
        <w:rPr>
          <w:rtl w:val="true"/>
        </w:rPr>
        <w:t xml:space="preserve">' </w:t>
      </w:r>
      <w:r>
        <w:rPr>
          <w:rtl w:val="true"/>
        </w:rPr>
        <w:t>בפה מלא אשר האיר עיני שכיוונתי מסברא דנפשי למ</w:t>
      </w:r>
      <w:r>
        <w:rPr>
          <w:rtl w:val="true"/>
        </w:rPr>
        <w:t>"</w:t>
      </w:r>
      <w:r>
        <w:rPr>
          <w:rtl w:val="true"/>
        </w:rPr>
        <w:t>ש התו</w:t>
      </w:r>
      <w:r>
        <w:rPr>
          <w:rtl w:val="true"/>
        </w:rPr>
        <w:t xml:space="preserve">' </w:t>
      </w:r>
      <w:r>
        <w:rPr>
          <w:rtl w:val="true"/>
        </w:rPr>
        <w:t xml:space="preserve">בתמורה </w:t>
      </w:r>
      <w:r>
        <w:rPr>
          <w:rtl w:val="true"/>
        </w:rPr>
        <w:t>[</w:t>
      </w:r>
      <w:r>
        <w:rPr>
          <w:rtl w:val="true"/>
        </w:rPr>
        <w:t>שם</w:t>
      </w:r>
      <w:r>
        <w:rPr>
          <w:rtl w:val="true"/>
        </w:rPr>
        <w:t xml:space="preserve">] </w:t>
      </w:r>
      <w:r>
        <w:rPr>
          <w:rtl w:val="true"/>
        </w:rPr>
        <w:t>שהוא האמת שאין בו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דמילתא הכי הוא דא</w:t>
      </w:r>
      <w:r>
        <w:rPr>
          <w:rtl w:val="true"/>
        </w:rPr>
        <w:t>"</w:t>
      </w:r>
      <w:r>
        <w:rPr>
          <w:rtl w:val="true"/>
        </w:rPr>
        <w:t>א לפרש אותה שאמרו במפקיר שדהו וחזר וזכה בו</w:t>
      </w:r>
      <w:r>
        <w:rPr>
          <w:rtl w:val="true"/>
        </w:rPr>
        <w:t xml:space="preserve">. </w:t>
      </w:r>
      <w:r>
        <w:rPr>
          <w:rtl w:val="true"/>
        </w:rPr>
        <w:t>אלא אם במפקירו עם הקרקע וחוזר וזוכה ג</w:t>
      </w:r>
      <w:r>
        <w:rPr>
          <w:rtl w:val="true"/>
        </w:rPr>
        <w:t>"</w:t>
      </w:r>
      <w:r>
        <w:rPr>
          <w:rtl w:val="true"/>
        </w:rPr>
        <w:t>כ עם הקרקע</w:t>
      </w:r>
      <w:r>
        <w:rPr>
          <w:rtl w:val="true"/>
        </w:rPr>
        <w:t xml:space="preserve">. </w:t>
      </w:r>
      <w:r>
        <w:rPr>
          <w:rtl w:val="true"/>
        </w:rPr>
        <w:t>אלא דבכה</w:t>
      </w:r>
      <w:r>
        <w:rPr>
          <w:rtl w:val="true"/>
        </w:rPr>
        <w:t>"</w:t>
      </w:r>
      <w:r>
        <w:rPr>
          <w:rtl w:val="true"/>
        </w:rPr>
        <w:t>ג ליכא נפקותא דבין הוא בין אחר שזכה בגוף הקרקע עם הפירות מתחייב כמו שביארנו</w:t>
      </w:r>
      <w:r>
        <w:rPr>
          <w:rtl w:val="true"/>
        </w:rPr>
        <w:t xml:space="preserve">. </w:t>
      </w:r>
      <w:r>
        <w:rPr>
          <w:rtl w:val="true"/>
        </w:rPr>
        <w:t>או דמיירי בלא הפקיר הקרקע ובהאי גוונא איהו דווקא מיחייב כיון דסכ</w:t>
      </w:r>
      <w:r>
        <w:rPr>
          <w:rtl w:val="true"/>
        </w:rPr>
        <w:t>"</w:t>
      </w:r>
      <w:r>
        <w:rPr>
          <w:rtl w:val="true"/>
        </w:rPr>
        <w:t>ס יש לו קרקע</w:t>
      </w:r>
      <w:r>
        <w:rPr>
          <w:rtl w:val="true"/>
        </w:rPr>
        <w:t xml:space="preserve">. </w:t>
      </w:r>
      <w:r>
        <w:rPr>
          <w:rtl w:val="true"/>
        </w:rPr>
        <w:t>משא</w:t>
      </w:r>
      <w:r>
        <w:rPr>
          <w:rtl w:val="true"/>
        </w:rPr>
        <w:t>"</w:t>
      </w:r>
      <w:r>
        <w:rPr>
          <w:rtl w:val="true"/>
        </w:rPr>
        <w:t>כ באחרים שזכו בפירות</w:t>
      </w:r>
      <w:r>
        <w:rPr>
          <w:rtl w:val="true"/>
        </w:rPr>
        <w:t xml:space="preserve">. </w:t>
      </w:r>
      <w:r>
        <w:rPr>
          <w:rtl w:val="true"/>
        </w:rPr>
        <w:t>אבל הזוכה בפירות ואין לו קרקע עמהם אפילו הם בעלים ראשונים פטורים</w:t>
      </w:r>
      <w:r>
        <w:rPr>
          <w:rtl w:val="true"/>
        </w:rPr>
        <w:t xml:space="preserve">. </w:t>
      </w:r>
      <w:r>
        <w:rPr>
          <w:rtl w:val="true"/>
        </w:rPr>
        <w:t>דכיון דלית להו קרקע א</w:t>
      </w:r>
      <w:r>
        <w:rPr>
          <w:rtl w:val="true"/>
        </w:rPr>
        <w:t>"</w:t>
      </w:r>
      <w:r>
        <w:rPr>
          <w:rtl w:val="true"/>
        </w:rPr>
        <w:t>א להם להתחייב בפאה מן התורה כפי שביארנו והם דברים מאירים כשמש בצהרים</w:t>
      </w:r>
      <w:r>
        <w:rPr>
          <w:rtl w:val="true"/>
        </w:rPr>
        <w:t xml:space="preserve">. </w:t>
      </w:r>
      <w:r>
        <w:rPr>
          <w:rtl w:val="true"/>
        </w:rPr>
        <w:t>ולכן יפה אמרתי והטבתי אשר דיברתי בעזה</w:t>
      </w:r>
      <w:r>
        <w:rPr>
          <w:rtl w:val="true"/>
        </w:rPr>
        <w:t>"</w:t>
      </w:r>
      <w:r>
        <w:rPr>
          <w:rtl w:val="true"/>
        </w:rPr>
        <w:t>י בפרקין דלעיל בהפוך בזכותו של הרא</w:t>
      </w:r>
      <w:r>
        <w:rPr>
          <w:rtl w:val="true"/>
        </w:rPr>
        <w:t>"</w:t>
      </w:r>
      <w:r>
        <w:rPr>
          <w:rtl w:val="true"/>
        </w:rPr>
        <w:t>ש הנמשך אחר שטתו של הירו</w:t>
      </w:r>
      <w:r>
        <w:rPr>
          <w:rtl w:val="true"/>
        </w:rPr>
        <w:t xml:space="preserve">'. </w:t>
      </w:r>
      <w:r>
        <w:rPr>
          <w:rtl w:val="true"/>
        </w:rPr>
        <w:t>אלא שלא יכולתי מלט והציל מטענות אחרות שזכרתי שם</w:t>
      </w:r>
      <w:r>
        <w:rPr>
          <w:rtl w:val="true"/>
        </w:rPr>
        <w:t xml:space="preserve">. </w:t>
      </w:r>
      <w:r>
        <w:rPr>
          <w:rtl w:val="true"/>
        </w:rPr>
        <w:t>ועל כרחנו נאמר דסוגיות הירו</w:t>
      </w:r>
      <w:r>
        <w:rPr>
          <w:rtl w:val="true"/>
        </w:rPr>
        <w:t xml:space="preserve">' </w:t>
      </w:r>
      <w:r>
        <w:rPr>
          <w:rtl w:val="true"/>
        </w:rPr>
        <w:t>והבבלי בהא ודאי פליגן אהדדי</w:t>
      </w:r>
      <w:r>
        <w:rPr>
          <w:rtl w:val="true"/>
        </w:rPr>
        <w:t xml:space="preserve">. </w:t>
      </w:r>
      <w:r>
        <w:rPr>
          <w:rtl w:val="true"/>
        </w:rPr>
        <w:t>ותו לא מידי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העומר שהוא סמוך לגפה</w:t>
      </w:r>
      <w:r>
        <w:rPr>
          <w:rStyle w:val="Style12"/>
          <w:rtl w:val="true"/>
        </w:rPr>
        <w:t xml:space="preserve">. </w:t>
      </w:r>
      <w:r>
        <w:rPr>
          <w:rStyle w:val="Style12"/>
          <w:vertAlign w:val="superscript"/>
          <w:rtl w:val="true"/>
        </w:rPr>
        <w:t>@</w:t>
      </w:r>
      <w:r>
        <w:rPr>
          <w:rStyle w:val="Style12"/>
          <w:vertAlign w:val="superscript"/>
        </w:rPr>
        <w:t>33</w:t>
      </w:r>
      <w:r>
        <w:rPr>
          <w:rtl w:val="true"/>
        </w:rPr>
        <w:t>נפלאתי עמ</w:t>
      </w:r>
      <w:r>
        <w:rPr>
          <w:rtl w:val="true"/>
        </w:rPr>
        <w:t>"</w:t>
      </w:r>
      <w:r>
        <w:rPr>
          <w:rtl w:val="true"/>
        </w:rPr>
        <w:t>ש הר</w:t>
      </w:r>
      <w:r>
        <w:rPr>
          <w:rtl w:val="true"/>
        </w:rPr>
        <w:t>"</w:t>
      </w:r>
      <w:r>
        <w:rPr>
          <w:rtl w:val="true"/>
        </w:rPr>
        <w:t>ש כאן שלא מצאנו משנתינו זאת בעדויות גבי קולי ב</w:t>
      </w:r>
      <w:r>
        <w:rPr>
          <w:rtl w:val="true"/>
        </w:rPr>
        <w:t>"</w:t>
      </w:r>
      <w:r>
        <w:rPr>
          <w:rtl w:val="true"/>
        </w:rPr>
        <w:t>ש וחומרי ב</w:t>
      </w:r>
      <w:r>
        <w:rPr>
          <w:rtl w:val="true"/>
        </w:rPr>
        <w:t>"</w:t>
      </w:r>
      <w:r>
        <w:rPr>
          <w:rtl w:val="true"/>
        </w:rPr>
        <w:t>ה</w:t>
      </w:r>
      <w:r>
        <w:rPr>
          <w:rtl w:val="true"/>
        </w:rPr>
        <w:t xml:space="preserve">. </w:t>
      </w:r>
      <w:r>
        <w:rPr>
          <w:rtl w:val="true"/>
        </w:rPr>
        <w:t>והלא בידינו היא שם 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אולי היה חסר מספרו שם</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ראשי שורות העומר שכנגדו מוכיח</w:t>
      </w:r>
      <w:r>
        <w:rPr>
          <w:rStyle w:val="Style12"/>
          <w:rtl w:val="true"/>
        </w:rPr>
        <w:t xml:space="preserve">. </w:t>
      </w:r>
      <w:r>
        <w:rPr>
          <w:rStyle w:val="Style12"/>
          <w:rtl w:val="true"/>
        </w:rPr>
        <w:t>העומ</w:t>
      </w:r>
      <w:r>
        <w:rPr>
          <w:rStyle w:val="Style12"/>
          <w:rtl w:val="true"/>
        </w:rPr>
        <w:t xml:space="preserve">' </w:t>
      </w:r>
      <w:r>
        <w:rPr>
          <w:rStyle w:val="Style12"/>
          <w:rtl w:val="true"/>
        </w:rPr>
        <w:t>שהחזיק וכו</w:t>
      </w:r>
      <w:r>
        <w:rPr>
          <w:rStyle w:val="Style12"/>
          <w:rtl w:val="true"/>
        </w:rPr>
        <w:t xml:space="preserve">' </w:t>
      </w:r>
      <w:r>
        <w:rPr>
          <w:rStyle w:val="Style12"/>
          <w:rtl w:val="true"/>
        </w:rPr>
        <w:t>מודי</w:t>
      </w:r>
      <w:r>
        <w:rPr>
          <w:rStyle w:val="Style12"/>
          <w:rtl w:val="true"/>
        </w:rPr>
        <w:t xml:space="preserve">' </w:t>
      </w:r>
      <w:r>
        <w:rPr>
          <w:rStyle w:val="Style12"/>
          <w:vertAlign w:val="superscript"/>
          <w:rtl w:val="true"/>
        </w:rPr>
        <w:t>@</w:t>
      </w:r>
      <w:r>
        <w:rPr>
          <w:rStyle w:val="Style12"/>
          <w:vertAlign w:val="superscript"/>
        </w:rPr>
        <w:t>33</w:t>
      </w:r>
      <w:r>
        <w:rPr>
          <w:rtl w:val="true"/>
        </w:rPr>
        <w:t>ב</w:t>
      </w:r>
      <w:r>
        <w:rPr>
          <w:rtl w:val="true"/>
        </w:rPr>
        <w:t>"</w:t>
      </w:r>
      <w:r>
        <w:rPr>
          <w:rtl w:val="true"/>
        </w:rPr>
        <w:t>ה לעיל לב</w:t>
      </w:r>
      <w:r>
        <w:rPr>
          <w:rtl w:val="true"/>
        </w:rPr>
        <w:t>"</w:t>
      </w:r>
      <w:r>
        <w:rPr>
          <w:rtl w:val="true"/>
        </w:rPr>
        <w:t>ש בכל הני דלא הוי שכחה</w:t>
      </w:r>
      <w:r>
        <w:rPr>
          <w:rtl w:val="true"/>
        </w:rPr>
        <w:t xml:space="preserve">. </w:t>
      </w:r>
      <w:r>
        <w:rPr>
          <w:rtl w:val="true"/>
        </w:rPr>
        <w:t>ומודים אכולהו קאי וחסרה בהם וי</w:t>
      </w:r>
      <w:r>
        <w:rPr>
          <w:rtl w:val="true"/>
        </w:rPr>
        <w:t>"</w:t>
      </w:r>
      <w:r>
        <w:rPr>
          <w:rtl w:val="true"/>
        </w:rPr>
        <w:t>ו העטף כמנהג לפעמים עוזב הוי</w:t>
      </w:r>
      <w:r>
        <w:rPr>
          <w:rtl w:val="true"/>
        </w:rPr>
        <w:t>"</w:t>
      </w:r>
      <w:r>
        <w:rPr>
          <w:rtl w:val="true"/>
        </w:rPr>
        <w:t>ו כמו ראובן שמעון לוי וכן רגיל גם בדרז</w:t>
      </w:r>
      <w:r>
        <w:rPr>
          <w:rtl w:val="true"/>
        </w:rPr>
        <w:t>"</w:t>
      </w:r>
      <w:r>
        <w:rPr>
          <w:rtl w:val="true"/>
        </w:rPr>
        <w:t>ל</w:t>
      </w:r>
      <w:r>
        <w:rPr>
          <w:rtl w:val="true"/>
        </w:rPr>
        <w:t xml:space="preserve">. </w:t>
      </w:r>
      <w:r>
        <w:rPr>
          <w:rtl w:val="true"/>
        </w:rPr>
        <w:t>וכך הוא משמעות הלשון כאן ראשי שורות והעומר שכנגדו מוכיח והעומר שהחזיק בו בכל אלו מודים ב</w:t>
      </w:r>
      <w:r>
        <w:rPr>
          <w:rtl w:val="true"/>
        </w:rPr>
        <w:t>"</w:t>
      </w:r>
      <w:r>
        <w:rPr>
          <w:rtl w:val="true"/>
        </w:rPr>
        <w:t>ה</w:t>
      </w:r>
      <w:r>
        <w:rPr>
          <w:rtl w:val="true"/>
        </w:rPr>
        <w:t xml:space="preserve">. </w:t>
      </w:r>
      <w:r>
        <w:rPr>
          <w:rtl w:val="true"/>
        </w:rPr>
        <w:t>אע</w:t>
      </w:r>
      <w:r>
        <w:rPr>
          <w:rtl w:val="true"/>
        </w:rPr>
        <w:t>"</w:t>
      </w:r>
      <w:r>
        <w:rPr>
          <w:rtl w:val="true"/>
        </w:rPr>
        <w:t>ג דפליגי לעיל במניחו אצל דבר מסוים ושכחו דישנו שכחה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העומר שיש בו סאתים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עומר שאתה יכול להגביהו כולו כא</w:t>
      </w:r>
      <w:r>
        <w:rPr>
          <w:rtl w:val="true"/>
        </w:rPr>
        <w:t xml:space="preserve">' </w:t>
      </w:r>
      <w:r>
        <w:rPr>
          <w:rtl w:val="true"/>
        </w:rPr>
        <w:t>לשאת אותו על כתפו</w:t>
      </w:r>
      <w:r>
        <w:rPr>
          <w:rtl w:val="true"/>
        </w:rPr>
        <w:t xml:space="preserve">. </w:t>
      </w:r>
      <w:r>
        <w:rPr>
          <w:rtl w:val="true"/>
        </w:rPr>
        <w:t>ופירש בתי</w:t>
      </w:r>
      <w:r>
        <w:rPr>
          <w:rtl w:val="true"/>
        </w:rPr>
        <w:t>"</w:t>
      </w:r>
      <w:r>
        <w:rPr>
          <w:rtl w:val="true"/>
        </w:rPr>
        <w:t>ט דר</w:t>
      </w:r>
      <w:r>
        <w:rPr>
          <w:rtl w:val="true"/>
        </w:rPr>
        <w:t>"</w:t>
      </w:r>
      <w:r>
        <w:rPr>
          <w:rtl w:val="true"/>
        </w:rPr>
        <w:t>ל מפני שהנפח מרובה לכך לא יוכל להגביהו וכו</w:t>
      </w:r>
      <w:r>
        <w:rPr>
          <w:rtl w:val="true"/>
        </w:rPr>
        <w:t xml:space="preserve">' </w:t>
      </w:r>
      <w:r>
        <w:rPr>
          <w:rtl w:val="true"/>
        </w:rPr>
        <w:t>דאין לפרש מפני כובדו</w:t>
      </w:r>
      <w:r>
        <w:rPr>
          <w:rtl w:val="true"/>
        </w:rPr>
        <w:t xml:space="preserve">. </w:t>
      </w:r>
      <w:r>
        <w:rPr>
          <w:rtl w:val="true"/>
        </w:rPr>
        <w:t>דהא רז</w:t>
      </w:r>
      <w:r>
        <w:rPr>
          <w:rtl w:val="true"/>
        </w:rPr>
        <w:t>"</w:t>
      </w:r>
      <w:r>
        <w:rPr>
          <w:rtl w:val="true"/>
        </w:rPr>
        <w:t xml:space="preserve">ל </w:t>
      </w:r>
      <w:r>
        <w:rPr>
          <w:rtl w:val="true"/>
        </w:rPr>
        <w:t>[</w:t>
      </w:r>
      <w:r>
        <w:rPr>
          <w:rtl w:val="true"/>
        </w:rPr>
        <w:t>עיין שם בתוי</w:t>
      </w:r>
      <w:r>
        <w:rPr>
          <w:rtl w:val="true"/>
        </w:rPr>
        <w:t>"</w:t>
      </w:r>
      <w:r>
        <w:rPr>
          <w:rtl w:val="true"/>
        </w:rPr>
        <w:t>ט</w:t>
      </w:r>
      <w:r>
        <w:rPr>
          <w:rtl w:val="true"/>
        </w:rPr>
        <w:t xml:space="preserve">] </w:t>
      </w:r>
      <w:r>
        <w:rPr>
          <w:rtl w:val="true"/>
        </w:rPr>
        <w:t>שקלו האבנים בגלגל מצאו משקל כל א</w:t>
      </w:r>
      <w:r>
        <w:rPr>
          <w:rtl w:val="true"/>
        </w:rPr>
        <w:t xml:space="preserve">' </w:t>
      </w:r>
      <w:r>
        <w:rPr>
          <w:rtl w:val="true"/>
        </w:rPr>
        <w:t>ארבעים סאה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מתפלא בכאן על חכמת הרב ז</w:t>
      </w:r>
      <w:r>
        <w:rPr>
          <w:rtl w:val="true"/>
        </w:rPr>
        <w:t>"</w:t>
      </w:r>
      <w:r>
        <w:rPr>
          <w:rtl w:val="true"/>
        </w:rPr>
        <w:t>ל</w:t>
      </w:r>
      <w:r>
        <w:rPr>
          <w:rtl w:val="true"/>
        </w:rPr>
        <w:t xml:space="preserve">. </w:t>
      </w:r>
      <w:r>
        <w:rPr>
          <w:rtl w:val="true"/>
        </w:rPr>
        <w:t>כי מ</w:t>
      </w:r>
      <w:r>
        <w:rPr>
          <w:rtl w:val="true"/>
        </w:rPr>
        <w:t>"</w:t>
      </w:r>
      <w:r>
        <w:rPr>
          <w:rtl w:val="true"/>
        </w:rPr>
        <w:t>ש ממשא האבנים שהקימו בגלגל</w:t>
      </w:r>
      <w:r>
        <w:rPr>
          <w:rtl w:val="true"/>
        </w:rPr>
        <w:t xml:space="preserve">. </w:t>
      </w:r>
      <w:r>
        <w:rPr>
          <w:rtl w:val="true"/>
        </w:rPr>
        <w:t>אין זה כלום שאין מביאין ראיה מדורות הראשונים שכוחן יפה</w:t>
      </w:r>
      <w:r>
        <w:rPr>
          <w:rtl w:val="true"/>
        </w:rPr>
        <w:t xml:space="preserve">. </w:t>
      </w:r>
      <w:r>
        <w:rPr>
          <w:rtl w:val="true"/>
        </w:rPr>
        <w:t>ורז</w:t>
      </w:r>
      <w:r>
        <w:rPr>
          <w:rtl w:val="true"/>
        </w:rPr>
        <w:t>"</w:t>
      </w:r>
      <w:r>
        <w:rPr>
          <w:rtl w:val="true"/>
        </w:rPr>
        <w:t>ל נתכוונו בזה לספר בשבחן ולהודיע הפלגת גבורתם סיפרו מהם כן</w:t>
      </w:r>
      <w:r>
        <w:rPr>
          <w:rtl w:val="true"/>
        </w:rPr>
        <w:t xml:space="preserve">. </w:t>
      </w:r>
      <w:r>
        <w:rPr>
          <w:rtl w:val="true"/>
        </w:rPr>
        <w:t>מכלל שאינו דבר טבעי</w:t>
      </w:r>
      <w:r>
        <w:rPr>
          <w:rtl w:val="true"/>
        </w:rPr>
        <w:t xml:space="preserve">. </w:t>
      </w:r>
      <w:r>
        <w:rPr>
          <w:rtl w:val="true"/>
        </w:rPr>
        <w:t>אבל כאן באמת אמרו בנוהג שבעולם שאינו יכול להגביהו מתוך כובדו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אם אין כובד גדול בסאתים</w:t>
      </w:r>
      <w:r>
        <w:rPr>
          <w:rtl w:val="true"/>
        </w:rPr>
        <w:t xml:space="preserve">. </w:t>
      </w:r>
      <w:r>
        <w:rPr>
          <w:rtl w:val="true"/>
        </w:rPr>
        <w:t>שלפי חשבון הירו</w:t>
      </w:r>
      <w:r>
        <w:rPr>
          <w:rtl w:val="true"/>
        </w:rPr>
        <w:t xml:space="preserve">' </w:t>
      </w:r>
      <w:r>
        <w:rPr>
          <w:rtl w:val="true"/>
        </w:rPr>
        <w:t>דפ</w:t>
      </w:r>
      <w:r>
        <w:rPr>
          <w:rtl w:val="true"/>
        </w:rPr>
        <w:t>"</w:t>
      </w:r>
      <w:r>
        <w:rPr>
          <w:rtl w:val="true"/>
        </w:rPr>
        <w:t>י דתרומות שהביא הוא ז</w:t>
      </w:r>
      <w:r>
        <w:rPr>
          <w:rtl w:val="true"/>
        </w:rPr>
        <w:t>"</w:t>
      </w:r>
      <w:r>
        <w:rPr>
          <w:rtl w:val="true"/>
        </w:rPr>
        <w:t>ל עולה צ</w:t>
      </w:r>
      <w:r>
        <w:rPr>
          <w:rtl w:val="true"/>
        </w:rPr>
        <w:t>"</w:t>
      </w:r>
      <w:r>
        <w:rPr>
          <w:rtl w:val="true"/>
        </w:rPr>
        <w:t>ו ליטרין</w:t>
      </w:r>
      <w:r>
        <w:rPr>
          <w:rtl w:val="true"/>
        </w:rPr>
        <w:t xml:space="preserve">. </w:t>
      </w:r>
      <w:r>
        <w:rPr>
          <w:rtl w:val="true"/>
        </w:rPr>
        <w:t>ואף אם נאמר שהן קלים משלנו וכמו שמצאתי לאחרונים ז</w:t>
      </w:r>
      <w:r>
        <w:rPr>
          <w:rtl w:val="true"/>
        </w:rPr>
        <w:t>"</w:t>
      </w:r>
      <w:r>
        <w:rPr>
          <w:rtl w:val="true"/>
        </w:rPr>
        <w:t>ל בשם הרב בספרו ל</w:t>
      </w:r>
      <w:r>
        <w:rPr>
          <w:rtl w:val="true"/>
        </w:rPr>
        <w:t>"</w:t>
      </w:r>
      <w:r>
        <w:rPr>
          <w:rtl w:val="true"/>
        </w:rPr>
        <w:t>ח שתפס שטת האומרים שמשקל סלע א</w:t>
      </w:r>
      <w:r>
        <w:rPr>
          <w:rtl w:val="true"/>
        </w:rPr>
        <w:t xml:space="preserve">' </w:t>
      </w:r>
      <w:r>
        <w:rPr>
          <w:rtl w:val="true"/>
        </w:rPr>
        <w:t>לוי</w:t>
      </w:r>
      <w:r>
        <w:rPr>
          <w:rtl w:val="true"/>
        </w:rPr>
        <w:t>"</w:t>
      </w:r>
      <w:r>
        <w:rPr>
          <w:rtl w:val="true"/>
        </w:rPr>
        <w:t>ט שלנו ולכן פירש בד</w:t>
      </w:r>
      <w:r>
        <w:rPr>
          <w:rtl w:val="true"/>
        </w:rPr>
        <w:t xml:space="preserve">' </w:t>
      </w:r>
      <w:r>
        <w:rPr>
          <w:rtl w:val="true"/>
        </w:rPr>
        <w:t>קבין לתפלה שהן כ</w:t>
      </w:r>
      <w:r>
        <w:rPr>
          <w:rtl w:val="true"/>
        </w:rPr>
        <w:t>"</w:t>
      </w:r>
      <w:r>
        <w:rPr>
          <w:rtl w:val="true"/>
        </w:rPr>
        <w:t>ה ליטראות שלנו</w:t>
      </w:r>
      <w:r>
        <w:rPr>
          <w:rtl w:val="true"/>
        </w:rPr>
        <w:t xml:space="preserve">. </w:t>
      </w:r>
      <w:r>
        <w:rPr>
          <w:rtl w:val="true"/>
        </w:rPr>
        <w:t>אם כן צא וחשוב סאתים עושים ע</w:t>
      </w:r>
      <w:r>
        <w:rPr>
          <w:rtl w:val="true"/>
        </w:rPr>
        <w:t>"</w:t>
      </w:r>
      <w:r>
        <w:rPr>
          <w:rtl w:val="true"/>
        </w:rPr>
        <w:t>ה ליטרא</w:t>
      </w:r>
      <w:r>
        <w:rPr>
          <w:rtl w:val="true"/>
        </w:rPr>
        <w:t xml:space="preserve">. </w:t>
      </w:r>
      <w:r>
        <w:rPr>
          <w:rtl w:val="true"/>
        </w:rPr>
        <w:t>והוא בלי ספק יותר ממשא אדם בינוני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ואת</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שבימי חכמי המשנה היה כח בני אדם עצום ממנו</w:t>
      </w:r>
      <w:r>
        <w:rPr>
          <w:rtl w:val="true"/>
        </w:rPr>
        <w:t xml:space="preserve">. </w:t>
      </w:r>
      <w:r>
        <w:rPr>
          <w:rtl w:val="true"/>
        </w:rPr>
        <w:t xml:space="preserve">יש לנו ללמדה ממשנת מפנין </w:t>
      </w:r>
      <w:r>
        <w:rPr>
          <w:rtl w:val="true"/>
        </w:rPr>
        <w:t>[</w:t>
      </w:r>
      <w:r>
        <w:rPr>
          <w:rtl w:val="true"/>
        </w:rPr>
        <w:t>משנה א</w:t>
      </w:r>
      <w:r>
        <w:rPr>
          <w:rtl w:val="true"/>
        </w:rPr>
        <w:t xml:space="preserve">] </w:t>
      </w:r>
      <w:r>
        <w:rPr>
          <w:rtl w:val="true"/>
        </w:rPr>
        <w:t>ששם כ</w:t>
      </w:r>
      <w:r>
        <w:rPr>
          <w:rtl w:val="true"/>
        </w:rPr>
        <w:t xml:space="preserve">' </w:t>
      </w:r>
      <w:r>
        <w:rPr>
          <w:rtl w:val="true"/>
        </w:rPr>
        <w:t>הרב תי</w:t>
      </w:r>
      <w:r>
        <w:rPr>
          <w:rtl w:val="true"/>
        </w:rPr>
        <w:t>"</w:t>
      </w:r>
      <w:r>
        <w:rPr>
          <w:rtl w:val="true"/>
        </w:rPr>
        <w:t>ט בשם התו</w:t>
      </w:r>
      <w:r>
        <w:rPr>
          <w:rtl w:val="true"/>
        </w:rPr>
        <w:t xml:space="preserve">' </w:t>
      </w:r>
      <w:r>
        <w:rPr>
          <w:rtl w:val="true"/>
        </w:rPr>
        <w:t>והוא מהירו</w:t>
      </w:r>
      <w:r>
        <w:rPr>
          <w:rtl w:val="true"/>
        </w:rPr>
        <w:t xml:space="preserve">' </w:t>
      </w:r>
      <w:r>
        <w:rPr>
          <w:rtl w:val="true"/>
        </w:rPr>
        <w:t>שאותה קופה של שלש סאין היא</w:t>
      </w:r>
      <w:r>
        <w:rPr>
          <w:rtl w:val="true"/>
        </w:rPr>
        <w:t xml:space="preserve">. </w:t>
      </w:r>
      <w:r>
        <w:rPr>
          <w:rtl w:val="true"/>
        </w:rPr>
        <w:t>דמשמע שזהו משא אדם בימיהם</w:t>
      </w:r>
      <w:r>
        <w:rPr>
          <w:rtl w:val="true"/>
        </w:rPr>
        <w:t xml:space="preserve">. </w:t>
      </w:r>
      <w:r>
        <w:rPr>
          <w:rtl w:val="true"/>
        </w:rPr>
        <w:t>ועל פי אותה שאמרו רז</w:t>
      </w:r>
      <w:r>
        <w:rPr>
          <w:rtl w:val="true"/>
        </w:rPr>
        <w:t>"</w:t>
      </w:r>
      <w:r>
        <w:rPr>
          <w:rtl w:val="true"/>
        </w:rPr>
        <w:t xml:space="preserve">ל בסוטה </w:t>
      </w:r>
      <w:r>
        <w:rPr>
          <w:rtl w:val="true"/>
        </w:rPr>
        <w:t>(</w:t>
      </w:r>
      <w:r>
        <w:rPr>
          <w:rtl w:val="true"/>
        </w:rPr>
        <w:t>דל</w:t>
      </w:r>
      <w:r>
        <w:rPr>
          <w:rtl w:val="true"/>
        </w:rPr>
        <w:t>"</w:t>
      </w:r>
      <w:r>
        <w:rPr>
          <w:rtl w:val="true"/>
        </w:rPr>
        <w:t>דא</w:t>
      </w:r>
      <w:r>
        <w:rPr>
          <w:rtl w:val="true"/>
        </w:rPr>
        <w:t xml:space="preserve">) </w:t>
      </w:r>
      <w:r>
        <w:rPr>
          <w:rtl w:val="true"/>
        </w:rPr>
        <w:t>דמאי דמדלי איניש אכתפי</w:t>
      </w:r>
      <w:r>
        <w:rPr>
          <w:rtl w:val="true"/>
        </w:rPr>
        <w:t xml:space="preserve">' </w:t>
      </w:r>
      <w:r>
        <w:rPr>
          <w:rtl w:val="true"/>
        </w:rPr>
        <w:t>תילתא דטוניה הוה</w:t>
      </w:r>
      <w:r>
        <w:rPr>
          <w:rtl w:val="true"/>
        </w:rPr>
        <w:t xml:space="preserve">. </w:t>
      </w:r>
      <w:r>
        <w:rPr>
          <w:rtl w:val="true"/>
        </w:rPr>
        <w:t>הדבר מכוון מאד</w:t>
      </w:r>
      <w:r>
        <w:rPr>
          <w:rtl w:val="true"/>
        </w:rPr>
        <w:t xml:space="preserve">. </w:t>
      </w:r>
      <w:r>
        <w:rPr>
          <w:rtl w:val="true"/>
        </w:rPr>
        <w:t>שסאה היא משא אדם א</w:t>
      </w:r>
      <w:r>
        <w:rPr>
          <w:rtl w:val="true"/>
        </w:rPr>
        <w:t xml:space="preserve">' </w:t>
      </w:r>
      <w:r>
        <w:rPr>
          <w:rtl w:val="true"/>
        </w:rPr>
        <w:t>כשמגביהו לבדו לשאתו על כתפו כדאיירי הכא במתני</w:t>
      </w:r>
      <w:r>
        <w:rPr>
          <w:rtl w:val="true"/>
        </w:rPr>
        <w:t xml:space="preserve">'. </w:t>
      </w:r>
      <w:r>
        <w:rPr>
          <w:rtl w:val="true"/>
        </w:rPr>
        <w:t>ומשו</w:t>
      </w:r>
      <w:r>
        <w:rPr>
          <w:rtl w:val="true"/>
        </w:rPr>
        <w:t>"</w:t>
      </w:r>
      <w:r>
        <w:rPr>
          <w:rtl w:val="true"/>
        </w:rPr>
        <w:t>ה סאתים הוי דבר שאינו יכול להגביהו כא</w:t>
      </w:r>
      <w:r>
        <w:rPr>
          <w:rtl w:val="true"/>
        </w:rPr>
        <w:t xml:space="preserve">' </w:t>
      </w:r>
      <w:r>
        <w:rPr>
          <w:rtl w:val="true"/>
        </w:rPr>
        <w:t>וזה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פירושו של הרב תי</w:t>
      </w:r>
      <w:r>
        <w:rPr>
          <w:rtl w:val="true"/>
        </w:rPr>
        <w:t>"</w:t>
      </w:r>
      <w:r>
        <w:rPr>
          <w:rtl w:val="true"/>
        </w:rPr>
        <w:t>ט במ</w:t>
      </w:r>
      <w:r>
        <w:rPr>
          <w:rtl w:val="true"/>
        </w:rPr>
        <w:t>"</w:t>
      </w:r>
      <w:r>
        <w:rPr>
          <w:rtl w:val="true"/>
        </w:rPr>
        <w:t>כ אין לו מקום</w:t>
      </w:r>
      <w:r>
        <w:rPr>
          <w:rtl w:val="true"/>
        </w:rPr>
        <w:t xml:space="preserve">. </w:t>
      </w:r>
      <w:r>
        <w:rPr>
          <w:rtl w:val="true"/>
        </w:rPr>
        <w:t>לומר שהנפח של סאתים גורם כבדות כזה שע</w:t>
      </w:r>
      <w:r>
        <w:rPr>
          <w:rtl w:val="true"/>
        </w:rPr>
        <w:t>"</w:t>
      </w:r>
      <w:r>
        <w:rPr>
          <w:rtl w:val="true"/>
        </w:rPr>
        <w:t>פ דרכו יהא עולה לערך ארבעים סאה</w:t>
      </w:r>
      <w:r>
        <w:rPr>
          <w:rtl w:val="true"/>
        </w:rPr>
        <w:t xml:space="preserve">. </w:t>
      </w:r>
      <w:r>
        <w:rPr>
          <w:rtl w:val="true"/>
        </w:rPr>
        <w:t>שהוא ודאי דבר תימה שא</w:t>
      </w:r>
      <w:r>
        <w:rPr>
          <w:rtl w:val="true"/>
        </w:rPr>
        <w:t>"</w:t>
      </w:r>
      <w:r>
        <w:rPr>
          <w:rtl w:val="true"/>
        </w:rPr>
        <w:t>א לאומרו וכמ</w:t>
      </w:r>
      <w:r>
        <w:rPr>
          <w:rtl w:val="true"/>
        </w:rPr>
        <w:t>"</w:t>
      </w:r>
      <w:r>
        <w:rPr>
          <w:rtl w:val="true"/>
        </w:rPr>
        <w:t>ש הוא ז</w:t>
      </w:r>
      <w:r>
        <w:rPr>
          <w:rtl w:val="true"/>
        </w:rPr>
        <w:t>"</w:t>
      </w:r>
      <w:r>
        <w:rPr>
          <w:rtl w:val="true"/>
        </w:rPr>
        <w:t>ל בעצמו פ</w:t>
      </w:r>
      <w:r>
        <w:rPr>
          <w:rtl w:val="true"/>
        </w:rPr>
        <w:t>"</w:t>
      </w:r>
      <w:r>
        <w:rPr>
          <w:rtl w:val="true"/>
        </w:rPr>
        <w:t>ו דמציע</w:t>
      </w:r>
      <w:r>
        <w:rPr>
          <w:rtl w:val="true"/>
        </w:rPr>
        <w:t xml:space="preserve">' </w:t>
      </w:r>
      <w:r>
        <w:rPr>
          <w:rtl w:val="true"/>
        </w:rPr>
        <w:t>ועיין מה שאכתוב שם עוד בזה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סאה תבואה עקורה</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אין מצטרפין לסאתים אלא הוו שכחה</w:t>
      </w:r>
      <w:r>
        <w:rPr>
          <w:rtl w:val="true"/>
        </w:rPr>
        <w:t xml:space="preserve">. </w:t>
      </w:r>
      <w:r>
        <w:rPr>
          <w:rtl w:val="true"/>
        </w:rPr>
        <w:t>ודווקא בשכח שניהם</w:t>
      </w:r>
      <w:r>
        <w:rPr>
          <w:rtl w:val="true"/>
        </w:rPr>
        <w:t xml:space="preserve">. </w:t>
      </w:r>
      <w:r>
        <w:rPr>
          <w:rtl w:val="true"/>
        </w:rPr>
        <w:t>שאם שכח עקורה ולא שאינה עקורה היתה שאינה עקורה מצלת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שאפי</w:t>
      </w:r>
      <w:r>
        <w:rPr>
          <w:rtl w:val="true"/>
        </w:rPr>
        <w:t xml:space="preserve">' </w:t>
      </w:r>
      <w:r>
        <w:rPr>
          <w:rtl w:val="true"/>
        </w:rPr>
        <w:t>חזר ושכח שאינה עקורה אינן שכחה שכבר הצילתה שאינה עקורה לעקורה</w:t>
      </w:r>
      <w:r>
        <w:rPr>
          <w:rtl w:val="true"/>
        </w:rPr>
        <w:t xml:space="preserve">. </w:t>
      </w:r>
      <w:r>
        <w:rPr>
          <w:rtl w:val="true"/>
        </w:rPr>
        <w:t>ועכשיו כשחזר ושכח שאינה עקורה דיינינן לה כקמה שיש בה סאתים ושכחה דלא הויא שכחה</w:t>
      </w:r>
      <w:r>
        <w:rPr>
          <w:rtl w:val="true"/>
        </w:rPr>
        <w:t xml:space="preserve">. </w:t>
      </w:r>
      <w:r>
        <w:rPr>
          <w:rtl w:val="true"/>
        </w:rPr>
        <w:t>וליכא לאשכוחי להא דתנן הכא אין מצטרפין אלא דווקא בששכח שאינה עקורה תחלה ואחר כך שכח גם העקורה</w:t>
      </w:r>
      <w:r>
        <w:rPr>
          <w:rtl w:val="true"/>
        </w:rPr>
        <w:t xml:space="preserve">. </w:t>
      </w:r>
      <w:r>
        <w:rPr>
          <w:rtl w:val="true"/>
        </w:rPr>
        <w:t>כך הבנתי מפירוש הר</w:t>
      </w:r>
      <w:r>
        <w:rPr>
          <w:rtl w:val="true"/>
        </w:rPr>
        <w:t>"</w:t>
      </w:r>
      <w:r>
        <w:rPr>
          <w:rtl w:val="true"/>
        </w:rPr>
        <w:t>ש ז</w:t>
      </w:r>
      <w:r>
        <w:rPr>
          <w:rtl w:val="true"/>
        </w:rPr>
        <w:t>"</w:t>
      </w:r>
      <w:r>
        <w:rPr>
          <w:rtl w:val="true"/>
        </w:rPr>
        <w:t>ל אלא שבכוונה שיניתי ההסברה קצת</w:t>
      </w:r>
      <w:r>
        <w:rPr>
          <w:rtl w:val="true"/>
        </w:rPr>
        <w:t xml:space="preserve">. </w:t>
      </w:r>
      <w:r>
        <w:rPr>
          <w:rtl w:val="true"/>
        </w:rPr>
        <w:t>והמשכיל יבין וימצא טעם נוסף בדברינו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באת רשו</w:t>
      </w:r>
      <w:r>
        <w:rPr>
          <w:rStyle w:val="Style12"/>
          <w:rtl w:val="true"/>
        </w:rPr>
        <w:t xml:space="preserve">' </w:t>
      </w:r>
      <w:r>
        <w:rPr>
          <w:rStyle w:val="Style12"/>
          <w:rtl w:val="true"/>
        </w:rPr>
        <w:t>העני באמצע</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אבל בפירות האילן לא משכחת וכו</w:t>
      </w:r>
      <w:r>
        <w:rPr>
          <w:rtl w:val="true"/>
        </w:rPr>
        <w:t xml:space="preserve">'. </w:t>
      </w:r>
      <w:r>
        <w:rPr>
          <w:rtl w:val="true"/>
        </w:rPr>
        <w:t>ותימה דמשכחת לה בפאה דשייכא באילן</w:t>
      </w:r>
      <w:r>
        <w:rPr>
          <w:rtl w:val="true"/>
        </w:rPr>
        <w:t xml:space="preserve">. </w:t>
      </w:r>
      <w:r>
        <w:rPr>
          <w:rtl w:val="true"/>
        </w:rPr>
        <w:t>אלא דכיון דהמחובר מציל לפיכך אין רשות העני מועלת וכו</w:t>
      </w:r>
      <w:r>
        <w:rPr>
          <w:rtl w:val="true"/>
        </w:rPr>
        <w:t xml:space="preserve">'. </w:t>
      </w:r>
      <w:r>
        <w:rPr>
          <w:rtl w:val="true"/>
        </w:rPr>
        <w:t>ולפי</w:t>
      </w:r>
      <w:r>
        <w:rPr>
          <w:rtl w:val="true"/>
        </w:rPr>
        <w:t>"</w:t>
      </w:r>
      <w:r>
        <w:rPr>
          <w:rtl w:val="true"/>
        </w:rPr>
        <w:t>ז תימא על פי</w:t>
      </w:r>
      <w:r>
        <w:rPr>
          <w:rtl w:val="true"/>
        </w:rPr>
        <w:t xml:space="preserve">' </w:t>
      </w:r>
      <w:r>
        <w:rPr>
          <w:rtl w:val="true"/>
        </w:rPr>
        <w:t>הרמב</w:t>
      </w:r>
      <w:r>
        <w:rPr>
          <w:rtl w:val="true"/>
        </w:rPr>
        <w:t>"</w:t>
      </w:r>
      <w:r>
        <w:rPr>
          <w:rtl w:val="true"/>
        </w:rPr>
        <w:t>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וביאור </w:t>
      </w:r>
      <w:r>
        <w:rPr>
          <w:rStyle w:val="Style12"/>
          <w:vertAlign w:val="superscript"/>
          <w:rtl w:val="true"/>
        </w:rPr>
        <w:t>@</w:t>
      </w:r>
      <w:r>
        <w:rPr>
          <w:rStyle w:val="Style12"/>
          <w:vertAlign w:val="superscript"/>
        </w:rPr>
        <w:t>33</w:t>
      </w:r>
      <w:r>
        <w:rPr>
          <w:rtl w:val="true"/>
        </w:rPr>
        <w:t>דבריו דאע</w:t>
      </w:r>
      <w:r>
        <w:rPr>
          <w:rtl w:val="true"/>
        </w:rPr>
        <w:t>"</w:t>
      </w:r>
      <w:r>
        <w:rPr>
          <w:rtl w:val="true"/>
        </w:rPr>
        <w:t>ג דמשכחת רשות עני באמצע גם באילן ע</w:t>
      </w:r>
      <w:r>
        <w:rPr>
          <w:rtl w:val="true"/>
        </w:rPr>
        <w:t>"</w:t>
      </w:r>
      <w:r>
        <w:rPr>
          <w:rtl w:val="true"/>
        </w:rPr>
        <w:t>י פאה דשייכא נמי באילן</w:t>
      </w:r>
      <w:r>
        <w:rPr>
          <w:rtl w:val="true"/>
        </w:rPr>
        <w:t xml:space="preserve">. </w:t>
      </w:r>
      <w:r>
        <w:rPr>
          <w:rtl w:val="true"/>
        </w:rPr>
        <w:t>מ</w:t>
      </w:r>
      <w:r>
        <w:rPr>
          <w:rtl w:val="true"/>
        </w:rPr>
        <w:t>"</w:t>
      </w:r>
      <w:r>
        <w:rPr>
          <w:rtl w:val="true"/>
        </w:rPr>
        <w:t>מ כיון דקיי</w:t>
      </w:r>
      <w:r>
        <w:rPr>
          <w:rtl w:val="true"/>
        </w:rPr>
        <w:t>"</w:t>
      </w:r>
      <w:r>
        <w:rPr>
          <w:rtl w:val="true"/>
        </w:rPr>
        <w:t>ל פאה ניתנת במחובר לקרקע</w:t>
      </w:r>
      <w:r>
        <w:rPr>
          <w:rtl w:val="true"/>
        </w:rPr>
        <w:t xml:space="preserve">. </w:t>
      </w:r>
      <w:r>
        <w:rPr>
          <w:rtl w:val="true"/>
        </w:rPr>
        <w:t>ופאה זו שבאמצע אינה שכוחה שהרי הפרישה לפאה</w:t>
      </w:r>
      <w:r>
        <w:rPr>
          <w:rtl w:val="true"/>
        </w:rPr>
        <w:t xml:space="preserve">. </w:t>
      </w:r>
      <w:r>
        <w:rPr>
          <w:rtl w:val="true"/>
        </w:rPr>
        <w:t>ומאחר שהיא במחובר כדאמרן אין רשות זו מועלת שלא להפסיק ביניהם</w:t>
      </w:r>
      <w:r>
        <w:rPr>
          <w:rtl w:val="true"/>
        </w:rPr>
        <w:t xml:space="preserve">. </w:t>
      </w:r>
      <w:r>
        <w:rPr>
          <w:rtl w:val="true"/>
        </w:rPr>
        <w:t>דמחובר זה של פאה מציל כיון שאינו שכוח</w:t>
      </w:r>
      <w:r>
        <w:rPr>
          <w:rtl w:val="true"/>
        </w:rPr>
        <w:t xml:space="preserve">. </w:t>
      </w:r>
      <w:r>
        <w:rPr>
          <w:rtl w:val="true"/>
        </w:rPr>
        <w:t>ולכן באילן לעולם מצטרפין אליבא דר</w:t>
      </w:r>
      <w:r>
        <w:rPr>
          <w:rtl w:val="true"/>
        </w:rPr>
        <w:t>"</w:t>
      </w:r>
      <w:r>
        <w:rPr>
          <w:rtl w:val="true"/>
        </w:rPr>
        <w:t>י מפני שא</w:t>
      </w:r>
      <w:r>
        <w:rPr>
          <w:rtl w:val="true"/>
        </w:rPr>
        <w:t>"</w:t>
      </w:r>
      <w:r>
        <w:rPr>
          <w:rtl w:val="true"/>
        </w:rPr>
        <w:t>א להיות רשות העני באמצע שתועיל שלא להצטרף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ניחא ליה למידק משכחה גופה רצוני לומר דהא איכא לאשכוחי בשבאת רשות העני באמצע ע</w:t>
      </w:r>
      <w:r>
        <w:rPr>
          <w:rtl w:val="true"/>
        </w:rPr>
        <w:t>"</w:t>
      </w:r>
      <w:r>
        <w:rPr>
          <w:rtl w:val="true"/>
        </w:rPr>
        <w:t>י שכחה</w:t>
      </w:r>
      <w:r>
        <w:rPr>
          <w:rtl w:val="true"/>
        </w:rPr>
        <w:t xml:space="preserve">. </w:t>
      </w:r>
      <w:r>
        <w:rPr>
          <w:rtl w:val="true"/>
        </w:rPr>
        <w:t>ששכח מתחלה באמצע בין אלו שני הסאין שהא</w:t>
      </w:r>
      <w:r>
        <w:rPr>
          <w:rtl w:val="true"/>
        </w:rPr>
        <w:t xml:space="preserve">' </w:t>
      </w:r>
      <w:r>
        <w:rPr>
          <w:rtl w:val="true"/>
        </w:rPr>
        <w:t>עקור והב</w:t>
      </w:r>
      <w:r>
        <w:rPr>
          <w:rtl w:val="true"/>
        </w:rPr>
        <w:t xml:space="preserve">' </w:t>
      </w:r>
      <w:r>
        <w:rPr>
          <w:rtl w:val="true"/>
        </w:rPr>
        <w:t>אינו עקור וזכה בו העני במה שביניהן</w:t>
      </w:r>
      <w:r>
        <w:rPr>
          <w:rtl w:val="true"/>
        </w:rPr>
        <w:t xml:space="preserve">. </w:t>
      </w:r>
      <w:r>
        <w:rPr>
          <w:rtl w:val="true"/>
        </w:rPr>
        <w:t>ואח</w:t>
      </w:r>
      <w:r>
        <w:rPr>
          <w:rtl w:val="true"/>
        </w:rPr>
        <w:t>"</w:t>
      </w:r>
      <w:r>
        <w:rPr>
          <w:rtl w:val="true"/>
        </w:rPr>
        <w:t>כ חזר ושכח גם אלו שני סאין שסביבות השכחה שכבר באה ליד עניים</w:t>
      </w:r>
      <w:r>
        <w:rPr>
          <w:rtl w:val="true"/>
        </w:rPr>
        <w:t xml:space="preserve">. </w:t>
      </w:r>
      <w:r>
        <w:rPr>
          <w:rtl w:val="true"/>
        </w:rPr>
        <w:t>ובה</w:t>
      </w:r>
      <w:r>
        <w:rPr>
          <w:rtl w:val="true"/>
        </w:rPr>
        <w:t>"</w:t>
      </w:r>
      <w:r>
        <w:rPr>
          <w:rtl w:val="true"/>
        </w:rPr>
        <w:t>ג משכחת אליבא דר</w:t>
      </w:r>
      <w:r>
        <w:rPr>
          <w:rtl w:val="true"/>
        </w:rPr>
        <w:t>"</w:t>
      </w:r>
      <w:r>
        <w:rPr>
          <w:rtl w:val="true"/>
        </w:rPr>
        <w:t>י גם באילן דאין מצטרפין</w:t>
      </w:r>
      <w:r>
        <w:rPr>
          <w:rtl w:val="true"/>
        </w:rPr>
        <w:t xml:space="preserve">. </w:t>
      </w:r>
      <w:r>
        <w:rPr>
          <w:rtl w:val="true"/>
        </w:rPr>
        <w:t>דזה נראה קצת רחוק שיסבור ר</w:t>
      </w:r>
      <w:r>
        <w:rPr>
          <w:rtl w:val="true"/>
        </w:rPr>
        <w:t>"</w:t>
      </w:r>
      <w:r>
        <w:rPr>
          <w:rtl w:val="true"/>
        </w:rPr>
        <w:t>י דשכחה חשיבה נמי רשות עני באמצע</w:t>
      </w:r>
      <w:r>
        <w:rPr>
          <w:rtl w:val="true"/>
        </w:rPr>
        <w:t xml:space="preserve">. </w:t>
      </w:r>
      <w:r>
        <w:rPr>
          <w:rtl w:val="true"/>
        </w:rPr>
        <w:t>דהא מין במינו הוו דתרווייהו שכחה נינהו והו</w:t>
      </w:r>
      <w:r>
        <w:rPr>
          <w:rtl w:val="true"/>
        </w:rPr>
        <w:t>"</w:t>
      </w:r>
      <w:r>
        <w:rPr>
          <w:rtl w:val="true"/>
        </w:rPr>
        <w:t>ל כחדא שכחה מרובה ולא מיקרי רשות עני אע</w:t>
      </w:r>
      <w:r>
        <w:rPr>
          <w:rtl w:val="true"/>
        </w:rPr>
        <w:t>"</w:t>
      </w:r>
      <w:r>
        <w:rPr>
          <w:rtl w:val="true"/>
        </w:rPr>
        <w:t>ג דשכח בתרי זימני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למידק אמאי ניחא ליה דבפאה נמי לא משכחת רשות עני באמצע</w:t>
      </w:r>
      <w:r>
        <w:rPr>
          <w:rtl w:val="true"/>
        </w:rPr>
        <w:t xml:space="preserve">. </w:t>
      </w:r>
      <w:r>
        <w:rPr>
          <w:rtl w:val="true"/>
        </w:rPr>
        <w:t>כיון דקיי</w:t>
      </w:r>
      <w:r>
        <w:rPr>
          <w:rtl w:val="true"/>
        </w:rPr>
        <w:t>"</w:t>
      </w:r>
      <w:r>
        <w:rPr>
          <w:rtl w:val="true"/>
        </w:rPr>
        <w:t>ל לא הפריש במחובר חזרה פאה לעמרים</w:t>
      </w:r>
      <w:r>
        <w:rPr>
          <w:rtl w:val="true"/>
        </w:rPr>
        <w:t xml:space="preserve">. </w:t>
      </w:r>
      <w:r>
        <w:rPr>
          <w:rtl w:val="true"/>
        </w:rPr>
        <w:t>א</w:t>
      </w:r>
      <w:r>
        <w:rPr>
          <w:rtl w:val="true"/>
        </w:rPr>
        <w:t>"</w:t>
      </w:r>
      <w:r>
        <w:rPr>
          <w:rtl w:val="true"/>
        </w:rPr>
        <w:t>ה אכתי מצי לאשכוחי רשות עני וכו</w:t>
      </w:r>
      <w:r>
        <w:rPr>
          <w:rtl w:val="true"/>
        </w:rPr>
        <w:t xml:space="preserve">' </w:t>
      </w:r>
      <w:r>
        <w:rPr>
          <w:rtl w:val="true"/>
        </w:rPr>
        <w:t>אפילו באילן ובפיאה דבתלוש דאינו מציל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יותר דפאה אינו מעלה ומוריד לענין זה</w:t>
      </w:r>
      <w:r>
        <w:rPr>
          <w:rtl w:val="true"/>
        </w:rPr>
        <w:t xml:space="preserve">. </w:t>
      </w:r>
      <w:r>
        <w:rPr>
          <w:rtl w:val="true"/>
        </w:rPr>
        <w:t>לפי שמשום שם אחר הוא שבעל הבית מפרישו לדעתו</w:t>
      </w:r>
      <w:r>
        <w:rPr>
          <w:rtl w:val="true"/>
        </w:rPr>
        <w:t xml:space="preserve">. </w:t>
      </w:r>
      <w:r>
        <w:rPr>
          <w:rtl w:val="true"/>
        </w:rPr>
        <w:t>ואינו מועיל לענין זה אליבא דר</w:t>
      </w:r>
      <w:r>
        <w:rPr>
          <w:rtl w:val="true"/>
        </w:rPr>
        <w:t>"</w:t>
      </w:r>
      <w:r>
        <w:rPr>
          <w:rtl w:val="true"/>
        </w:rPr>
        <w:t>י דס</w:t>
      </w:r>
      <w:r>
        <w:rPr>
          <w:rtl w:val="true"/>
        </w:rPr>
        <w:t>"</w:t>
      </w:r>
      <w:r>
        <w:rPr>
          <w:rtl w:val="true"/>
        </w:rPr>
        <w:t>ל רשות העני עושה שלא יצטרפו הסאין</w:t>
      </w:r>
      <w:r>
        <w:rPr>
          <w:rtl w:val="true"/>
        </w:rPr>
        <w:t xml:space="preserve">. </w:t>
      </w:r>
      <w:r>
        <w:rPr>
          <w:rtl w:val="true"/>
        </w:rPr>
        <w:t>אלא דווקא בלקט ופרט שזוכין בהן העניים על כרחו ושלא מדעתו של בעה</w:t>
      </w:r>
      <w:r>
        <w:rPr>
          <w:rtl w:val="true"/>
        </w:rPr>
        <w:t>"</w:t>
      </w:r>
      <w:r>
        <w:rPr>
          <w:rtl w:val="true"/>
        </w:rPr>
        <w:t>ב כמו שכחה</w:t>
      </w:r>
      <w:r>
        <w:rPr>
          <w:rtl w:val="true"/>
        </w:rPr>
        <w:t xml:space="preserve">. </w:t>
      </w:r>
      <w:r>
        <w:rPr>
          <w:rtl w:val="true"/>
        </w:rPr>
        <w:t>והיינו טעמיה דאם באת רשות העני באמצע אינן מצטרפין לפי שנגררת השכחה אחריהן ונעשית כמותן</w:t>
      </w:r>
      <w:r>
        <w:rPr>
          <w:rtl w:val="true"/>
        </w:rPr>
        <w:t xml:space="preserve">. </w:t>
      </w:r>
      <w:r>
        <w:rPr>
          <w:rtl w:val="true"/>
        </w:rPr>
        <w:t>אבל הפאה שלא זכה בה העני כ</w:t>
      </w:r>
      <w:r>
        <w:rPr>
          <w:rtl w:val="true"/>
        </w:rPr>
        <w:t>"</w:t>
      </w:r>
      <w:r>
        <w:rPr>
          <w:rtl w:val="true"/>
        </w:rPr>
        <w:t>א ע</w:t>
      </w:r>
      <w:r>
        <w:rPr>
          <w:rtl w:val="true"/>
        </w:rPr>
        <w:t>"</w:t>
      </w:r>
      <w:r>
        <w:rPr>
          <w:rtl w:val="true"/>
        </w:rPr>
        <w:t>י דעתו של בע</w:t>
      </w:r>
      <w:r>
        <w:rPr>
          <w:rtl w:val="true"/>
        </w:rPr>
        <w:t>"</w:t>
      </w:r>
      <w:r>
        <w:rPr>
          <w:rtl w:val="true"/>
        </w:rPr>
        <w:t>ה</w:t>
      </w:r>
      <w:r>
        <w:rPr>
          <w:rtl w:val="true"/>
        </w:rPr>
        <w:t xml:space="preserve">. </w:t>
      </w:r>
      <w:r>
        <w:rPr>
          <w:rtl w:val="true"/>
        </w:rPr>
        <w:t>אינו בדין שיורע כוחו על ידה זה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משו</w:t>
      </w:r>
      <w:r>
        <w:rPr>
          <w:rtl w:val="true"/>
        </w:rPr>
        <w:t>"</w:t>
      </w:r>
      <w:r>
        <w:rPr>
          <w:rtl w:val="true"/>
        </w:rPr>
        <w:t>ה ע</w:t>
      </w:r>
      <w:r>
        <w:rPr>
          <w:rtl w:val="true"/>
        </w:rPr>
        <w:t>"</w:t>
      </w:r>
      <w:r>
        <w:rPr>
          <w:rtl w:val="true"/>
        </w:rPr>
        <w:t>י פאה לא משכחת לה בין במחובר בין בתלוש</w:t>
      </w:r>
      <w:r>
        <w:rPr>
          <w:rtl w:val="true"/>
        </w:rPr>
        <w:t xml:space="preserve">. </w:t>
      </w:r>
      <w:r>
        <w:rPr>
          <w:rtl w:val="true"/>
        </w:rPr>
        <w:t>דאינו מועיל לענין שלא להצטרף הסאין השכוחין ע</w:t>
      </w:r>
      <w:r>
        <w:rPr>
          <w:rtl w:val="true"/>
        </w:rPr>
        <w:t>"</w:t>
      </w:r>
      <w:r>
        <w:rPr>
          <w:rtl w:val="true"/>
        </w:rPr>
        <w:t>י פאה המפסקת ביניהם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כטעמו של בעתי</w:t>
      </w:r>
      <w:r>
        <w:rPr>
          <w:rtl w:val="true"/>
        </w:rPr>
        <w:t>"</w:t>
      </w:r>
      <w:r>
        <w:rPr>
          <w:rtl w:val="true"/>
        </w:rPr>
        <w:t>ט דבמחובר משום דמציל לא משכחת לה דליתא</w:t>
      </w:r>
      <w:r>
        <w:rPr>
          <w:rtl w:val="true"/>
        </w:rPr>
        <w:t xml:space="preserve">. </w:t>
      </w:r>
      <w:r>
        <w:rPr>
          <w:rtl w:val="true"/>
        </w:rPr>
        <w:t>דלדידי לא נהירא למימר דפאה מחוברת תציל</w:t>
      </w:r>
      <w:r>
        <w:rPr>
          <w:rtl w:val="true"/>
        </w:rPr>
        <w:t xml:space="preserve">. </w:t>
      </w:r>
      <w:r>
        <w:rPr>
          <w:rtl w:val="true"/>
        </w:rPr>
        <w:t>דאם אמרו הקמה מצלת</w:t>
      </w:r>
      <w:r>
        <w:rPr>
          <w:rtl w:val="true"/>
        </w:rPr>
        <w:t xml:space="preserve">. </w:t>
      </w:r>
      <w:r>
        <w:rPr>
          <w:rtl w:val="true"/>
        </w:rPr>
        <w:t>דווקא בקמה שלו</w:t>
      </w:r>
      <w:r>
        <w:rPr>
          <w:rtl w:val="true"/>
        </w:rPr>
        <w:t xml:space="preserve">. </w:t>
      </w:r>
      <w:r>
        <w:rPr>
          <w:rtl w:val="true"/>
        </w:rPr>
        <w:t>אבל פאה לאו דידיה היא אלא של עני היא ולמה תהא מצלת לבעה</w:t>
      </w:r>
      <w:r>
        <w:rPr>
          <w:rtl w:val="true"/>
        </w:rPr>
        <w:t>"</w:t>
      </w:r>
      <w:r>
        <w:rPr>
          <w:rtl w:val="true"/>
        </w:rPr>
        <w:t>ב</w:t>
      </w:r>
      <w:r>
        <w:rPr>
          <w:rtl w:val="true"/>
        </w:rPr>
        <w:t xml:space="preserve">. </w:t>
      </w:r>
      <w:r>
        <w:rPr>
          <w:rtl w:val="true"/>
        </w:rPr>
        <w:t>ולא אשתמיט תנא בשום דוכתא לאשמועינן כי הך מילתא חדתא דאפילו קמת חבירו מצלת</w:t>
      </w:r>
      <w:r>
        <w:rPr>
          <w:rtl w:val="true"/>
        </w:rPr>
        <w:t xml:space="preserve">. </w:t>
      </w:r>
      <w:r>
        <w:rPr>
          <w:rtl w:val="true"/>
        </w:rPr>
        <w:t>ואיברא איפכא מסתברא דאי משום שעומד בצד דבר מסוים</w:t>
      </w:r>
      <w:r>
        <w:rPr>
          <w:rtl w:val="true"/>
        </w:rPr>
        <w:t xml:space="preserve">. </w:t>
      </w:r>
      <w:r>
        <w:rPr>
          <w:rtl w:val="true"/>
        </w:rPr>
        <w:t>הא קיי</w:t>
      </w:r>
      <w:r>
        <w:rPr>
          <w:rtl w:val="true"/>
        </w:rPr>
        <w:t>"</w:t>
      </w:r>
      <w:r>
        <w:rPr>
          <w:rtl w:val="true"/>
        </w:rPr>
        <w:t xml:space="preserve">ל </w:t>
      </w:r>
      <w:r>
        <w:rPr>
          <w:rtl w:val="true"/>
        </w:rPr>
        <w:t>[</w:t>
      </w:r>
      <w:r>
        <w:rPr>
          <w:rtl w:val="true"/>
        </w:rPr>
        <w:t>לעיל פ</w:t>
      </w:r>
      <w:r>
        <w:rPr>
          <w:rtl w:val="true"/>
        </w:rPr>
        <w:t>"</w:t>
      </w:r>
      <w:r>
        <w:rPr>
          <w:rtl w:val="true"/>
        </w:rPr>
        <w:t>ו מ</w:t>
      </w:r>
      <w:r>
        <w:rPr>
          <w:rtl w:val="true"/>
        </w:rPr>
        <w:t>"</w:t>
      </w:r>
      <w:r>
        <w:rPr>
          <w:rtl w:val="true"/>
        </w:rPr>
        <w:t>ב</w:t>
      </w:r>
      <w:r>
        <w:rPr>
          <w:rtl w:val="true"/>
        </w:rPr>
        <w:t xml:space="preserve">. </w:t>
      </w:r>
      <w:r>
        <w:rPr>
          <w:rtl w:val="true"/>
        </w:rPr>
        <w:t>ובעדיות פ</w:t>
      </w:r>
      <w:r>
        <w:rPr>
          <w:rtl w:val="true"/>
        </w:rPr>
        <w:t>"</w:t>
      </w:r>
      <w:r>
        <w:rPr>
          <w:rtl w:val="true"/>
        </w:rPr>
        <w:t>ד מ</w:t>
      </w:r>
      <w:r>
        <w:rPr>
          <w:rtl w:val="true"/>
        </w:rPr>
        <w:t>"</w:t>
      </w:r>
      <w:r>
        <w:rPr>
          <w:rtl w:val="true"/>
        </w:rPr>
        <w:t>ד</w:t>
      </w:r>
      <w:r>
        <w:rPr>
          <w:rtl w:val="true"/>
        </w:rPr>
        <w:t xml:space="preserve">] </w:t>
      </w:r>
      <w:r>
        <w:rPr>
          <w:rtl w:val="true"/>
        </w:rPr>
        <w:t>כב</w:t>
      </w:r>
      <w:r>
        <w:rPr>
          <w:rtl w:val="true"/>
        </w:rPr>
        <w:t>"</w:t>
      </w:r>
      <w:r>
        <w:rPr>
          <w:rtl w:val="true"/>
        </w:rPr>
        <w:t>ה בסמוך לגפה ולגדר ודכוותיה דהוי שכחה</w:t>
      </w:r>
      <w:r>
        <w:rPr>
          <w:rtl w:val="true"/>
        </w:rPr>
        <w:t xml:space="preserve">. </w:t>
      </w:r>
      <w:r>
        <w:rPr>
          <w:rtl w:val="true"/>
        </w:rPr>
        <w:t>אלא מטעמא דאמרן לא משכחת לה במחובר</w:t>
      </w:r>
      <w:r>
        <w:rPr>
          <w:rtl w:val="true"/>
        </w:rPr>
        <w:t xml:space="preserve">. </w:t>
      </w:r>
      <w:r>
        <w:rPr>
          <w:rtl w:val="true"/>
        </w:rPr>
        <w:t>דפאה אינו מועיל שלא להצטרף דלא מיקריא רשות עני לענין זה אליבא דר</w:t>
      </w:r>
      <w:r>
        <w:rPr>
          <w:rtl w:val="true"/>
        </w:rPr>
        <w:t>"</w:t>
      </w:r>
      <w:r>
        <w:rPr>
          <w:rtl w:val="true"/>
        </w:rPr>
        <w:t>י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והיוצא </w:t>
      </w:r>
      <w:r>
        <w:rPr>
          <w:rStyle w:val="Style12"/>
          <w:vertAlign w:val="superscript"/>
          <w:rtl w:val="true"/>
        </w:rPr>
        <w:t>@</w:t>
      </w:r>
      <w:r>
        <w:rPr>
          <w:rStyle w:val="Style12"/>
          <w:vertAlign w:val="superscript"/>
        </w:rPr>
        <w:t>33</w:t>
      </w:r>
      <w:r>
        <w:rPr>
          <w:rtl w:val="true"/>
        </w:rPr>
        <w:t>מדברינו אלה דפאה במחובר אינה מצלת אליבא דכ</w:t>
      </w:r>
      <w:r>
        <w:rPr>
          <w:rtl w:val="true"/>
        </w:rPr>
        <w:t>"</w:t>
      </w:r>
      <w:r>
        <w:rPr>
          <w:rtl w:val="true"/>
        </w:rPr>
        <w:t>ע</w:t>
      </w:r>
      <w:r>
        <w:rPr>
          <w:rtl w:val="true"/>
        </w:rPr>
        <w:t xml:space="preserve">. </w:t>
      </w:r>
      <w:r>
        <w:rPr>
          <w:rtl w:val="true"/>
        </w:rPr>
        <w:t>ואליבא דר</w:t>
      </w:r>
      <w:r>
        <w:rPr>
          <w:rtl w:val="true"/>
        </w:rPr>
        <w:t>"</w:t>
      </w:r>
      <w:r>
        <w:rPr>
          <w:rtl w:val="true"/>
        </w:rPr>
        <w:t>י אינה מפסקת בין שני סאין שכוחים דמתני</w:t>
      </w:r>
      <w:r>
        <w:rPr>
          <w:rtl w:val="true"/>
        </w:rPr>
        <w:t xml:space="preserve">' </w:t>
      </w:r>
      <w:r>
        <w:rPr>
          <w:rtl w:val="true"/>
        </w:rPr>
        <w:t>שלא לצרפם לסאתים</w:t>
      </w:r>
      <w:r>
        <w:rPr>
          <w:rtl w:val="true"/>
        </w:rPr>
        <w:t xml:space="preserve">. </w:t>
      </w:r>
      <w:r>
        <w:rPr>
          <w:rtl w:val="true"/>
        </w:rPr>
        <w:t>בין שתהא הפאה שביניהם במחובר או בתלוש</w:t>
      </w:r>
      <w:r>
        <w:rPr>
          <w:rtl w:val="true"/>
        </w:rPr>
        <w:t xml:space="preserve">. </w:t>
      </w:r>
      <w:r>
        <w:rPr>
          <w:rtl w:val="true"/>
        </w:rPr>
        <w:t>כנלע</w:t>
      </w:r>
      <w:r>
        <w:rPr>
          <w:rtl w:val="true"/>
        </w:rPr>
        <w:t>"</w:t>
      </w:r>
      <w:r>
        <w:rPr>
          <w:rtl w:val="true"/>
        </w:rPr>
        <w:t>ד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אולי הרמב</w:t>
      </w:r>
      <w:r>
        <w:rPr>
          <w:rtl w:val="true"/>
        </w:rPr>
        <w:t>"</w:t>
      </w:r>
      <w:r>
        <w:rPr>
          <w:rtl w:val="true"/>
        </w:rPr>
        <w:t>ם לא ס</w:t>
      </w:r>
      <w:r>
        <w:rPr>
          <w:rtl w:val="true"/>
        </w:rPr>
        <w:t>"</w:t>
      </w:r>
      <w:r>
        <w:rPr>
          <w:rtl w:val="true"/>
        </w:rPr>
        <w:t>ל הכי כמה דאסיקנא דפאה לא מהניא לר</w:t>
      </w:r>
      <w:r>
        <w:rPr>
          <w:rtl w:val="true"/>
        </w:rPr>
        <w:t>"</w:t>
      </w:r>
      <w:r>
        <w:rPr>
          <w:rtl w:val="true"/>
        </w:rPr>
        <w:t>י</w:t>
      </w:r>
      <w:r>
        <w:rPr>
          <w:rtl w:val="true"/>
        </w:rPr>
        <w:t xml:space="preserve">. </w:t>
      </w:r>
      <w:r>
        <w:rPr>
          <w:rtl w:val="true"/>
        </w:rPr>
        <w:t>וזה כפי הבנת בתי</w:t>
      </w:r>
      <w:r>
        <w:rPr>
          <w:rtl w:val="true"/>
        </w:rPr>
        <w:t>"</w:t>
      </w:r>
      <w:r>
        <w:rPr>
          <w:rtl w:val="true"/>
        </w:rPr>
        <w:t>ט שסבור היה בלשונו של הרמב</w:t>
      </w:r>
      <w:r>
        <w:rPr>
          <w:rtl w:val="true"/>
        </w:rPr>
        <w:t>"</w:t>
      </w:r>
      <w:r>
        <w:rPr>
          <w:rtl w:val="true"/>
        </w:rPr>
        <w:t>ם באומרו שרשות העני היא כשיזכה</w:t>
      </w:r>
      <w:r>
        <w:rPr>
          <w:rtl w:val="true"/>
        </w:rPr>
        <w:t xml:space="preserve">. </w:t>
      </w:r>
      <w:r>
        <w:rPr>
          <w:rtl w:val="true"/>
        </w:rPr>
        <w:t>ר</w:t>
      </w:r>
      <w:r>
        <w:rPr>
          <w:rtl w:val="true"/>
        </w:rPr>
        <w:t>"</w:t>
      </w:r>
      <w:r>
        <w:rPr>
          <w:rtl w:val="true"/>
        </w:rPr>
        <w:t>ל העני בקצת הדבר</w:t>
      </w:r>
      <w:r>
        <w:rPr>
          <w:rtl w:val="true"/>
        </w:rPr>
        <w:t xml:space="preserve">. </w:t>
      </w:r>
      <w:r>
        <w:rPr>
          <w:rtl w:val="true"/>
        </w:rPr>
        <w:t>בתלוש או במחובר</w:t>
      </w:r>
      <w:r>
        <w:rPr>
          <w:rtl w:val="true"/>
        </w:rPr>
        <w:t xml:space="preserve">. </w:t>
      </w:r>
      <w:r>
        <w:rPr>
          <w:rtl w:val="true"/>
        </w:rPr>
        <w:t>דהאי במחובר דחקיה להרב בתי</w:t>
      </w:r>
      <w:r>
        <w:rPr>
          <w:rtl w:val="true"/>
        </w:rPr>
        <w:t>"</w:t>
      </w:r>
      <w:r>
        <w:rPr>
          <w:rtl w:val="true"/>
        </w:rPr>
        <w:t>ט דאי לקט ופרט אינן במחובר</w:t>
      </w:r>
      <w:r>
        <w:rPr>
          <w:rtl w:val="true"/>
        </w:rPr>
        <w:t xml:space="preserve">. </w:t>
      </w:r>
      <w:r>
        <w:rPr>
          <w:rtl w:val="true"/>
        </w:rPr>
        <w:t>ושכחה נמי לא משמע ליה מטעמא דפרישית</w:t>
      </w:r>
      <w:r>
        <w:rPr>
          <w:rtl w:val="true"/>
        </w:rPr>
        <w:t xml:space="preserve">. </w:t>
      </w:r>
      <w:r>
        <w:rPr>
          <w:rtl w:val="true"/>
        </w:rPr>
        <w:t>הא ע</w:t>
      </w:r>
      <w:r>
        <w:rPr>
          <w:rtl w:val="true"/>
        </w:rPr>
        <w:t>"</w:t>
      </w:r>
      <w:r>
        <w:rPr>
          <w:rtl w:val="true"/>
        </w:rPr>
        <w:t>כ אין לך לומר אלא שכוונתו על פאה שבמחובר כדלעיל</w:t>
      </w:r>
      <w:r>
        <w:rPr>
          <w:rtl w:val="true"/>
        </w:rPr>
        <w:t xml:space="preserve">. </w:t>
      </w:r>
      <w:r>
        <w:rPr>
          <w:rtl w:val="true"/>
        </w:rPr>
        <w:t>ועל כן תמה עליו והניחו בצ</w:t>
      </w:r>
      <w:r>
        <w:rPr>
          <w:rtl w:val="true"/>
        </w:rPr>
        <w:t>"</w:t>
      </w:r>
      <w:r>
        <w:rPr>
          <w:rtl w:val="true"/>
        </w:rPr>
        <w:t>ע דקשיא ליה א</w:t>
      </w:r>
      <w:r>
        <w:rPr>
          <w:rtl w:val="true"/>
        </w:rPr>
        <w:t>"</w:t>
      </w:r>
      <w:r>
        <w:rPr>
          <w:rtl w:val="true"/>
        </w:rPr>
        <w:t>כ הא דבתוספתא דבפירות האילן לא משכחת</w:t>
      </w:r>
      <w:r>
        <w:rPr>
          <w:rtl w:val="true"/>
        </w:rPr>
        <w:t xml:space="preserve">. </w:t>
      </w:r>
      <w:r>
        <w:rPr>
          <w:rtl w:val="true"/>
        </w:rPr>
        <w:t>ואמאי הא משכחת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לזה נאמר אף אם נודה להבנתו זאת בלשון הרמב</w:t>
      </w:r>
      <w:r>
        <w:rPr>
          <w:rtl w:val="true"/>
        </w:rPr>
        <w:t>"</w:t>
      </w:r>
      <w:r>
        <w:rPr>
          <w:rtl w:val="true"/>
        </w:rPr>
        <w:t>ם דבפאה איירי</w:t>
      </w:r>
      <w:r>
        <w:rPr>
          <w:rtl w:val="true"/>
        </w:rPr>
        <w:t xml:space="preserve">. </w:t>
      </w:r>
      <w:r>
        <w:rPr>
          <w:rtl w:val="true"/>
        </w:rPr>
        <w:t>שיקשה א</w:t>
      </w:r>
      <w:r>
        <w:rPr>
          <w:rtl w:val="true"/>
        </w:rPr>
        <w:t>"</w:t>
      </w:r>
      <w:r>
        <w:rPr>
          <w:rtl w:val="true"/>
        </w:rPr>
        <w:t>כ להרמב</w:t>
      </w:r>
      <w:r>
        <w:rPr>
          <w:rtl w:val="true"/>
        </w:rPr>
        <w:t>"</w:t>
      </w:r>
      <w:r>
        <w:rPr>
          <w:rtl w:val="true"/>
        </w:rPr>
        <w:t>ם שתי קושיות חזקות</w:t>
      </w:r>
      <w:r>
        <w:rPr>
          <w:rtl w:val="true"/>
        </w:rPr>
        <w:t xml:space="preserve">. </w:t>
      </w:r>
      <w:r>
        <w:rPr>
          <w:rtl w:val="true"/>
        </w:rPr>
        <w:t>חדא דהוא שלא כהתוספתא</w:t>
      </w:r>
      <w:r>
        <w:rPr>
          <w:rtl w:val="true"/>
        </w:rPr>
        <w:t xml:space="preserve">. </w:t>
      </w:r>
      <w:r>
        <w:rPr>
          <w:rtl w:val="true"/>
        </w:rPr>
        <w:t>ותו דהא מחובר מציל</w:t>
      </w:r>
      <w:r>
        <w:rPr>
          <w:rtl w:val="true"/>
        </w:rPr>
        <w:t xml:space="preserve">. </w:t>
      </w:r>
      <w:r>
        <w:rPr>
          <w:rtl w:val="true"/>
        </w:rPr>
        <w:t>איברא מ</w:t>
      </w:r>
      <w:r>
        <w:rPr>
          <w:rtl w:val="true"/>
        </w:rPr>
        <w:t>"</w:t>
      </w:r>
      <w:r>
        <w:rPr>
          <w:rtl w:val="true"/>
        </w:rPr>
        <w:t>מ אינן אלא אחת דאף אם נסבול ונאמר שלא ראה התו</w:t>
      </w:r>
      <w:r>
        <w:rPr>
          <w:rtl w:val="true"/>
        </w:rPr>
        <w:t xml:space="preserve">' </w:t>
      </w:r>
      <w:r>
        <w:rPr>
          <w:rtl w:val="true"/>
        </w:rPr>
        <w:t>או דלא חש לה מאיזה טעם שיהיה</w:t>
      </w:r>
      <w:r>
        <w:rPr>
          <w:rtl w:val="true"/>
        </w:rPr>
        <w:t xml:space="preserve">. </w:t>
      </w:r>
      <w:r>
        <w:rPr>
          <w:rtl w:val="true"/>
        </w:rPr>
        <w:t>מ</w:t>
      </w:r>
      <w:r>
        <w:rPr>
          <w:rtl w:val="true"/>
        </w:rPr>
        <w:t>"</w:t>
      </w:r>
      <w:r>
        <w:rPr>
          <w:rtl w:val="true"/>
        </w:rPr>
        <w:t>מ מסולק הוא מהטענה השנית</w:t>
      </w:r>
      <w:r>
        <w:rPr>
          <w:rtl w:val="true"/>
        </w:rPr>
        <w:t xml:space="preserve">. </w:t>
      </w:r>
      <w:r>
        <w:rPr>
          <w:rtl w:val="true"/>
        </w:rPr>
        <w:t>מטעמא דילן דאע</w:t>
      </w:r>
      <w:r>
        <w:rPr>
          <w:rtl w:val="true"/>
        </w:rPr>
        <w:t>"</w:t>
      </w:r>
      <w:r>
        <w:rPr>
          <w:rtl w:val="true"/>
        </w:rPr>
        <w:t>ג דמחובר מציל</w:t>
      </w:r>
      <w:r>
        <w:rPr>
          <w:rtl w:val="true"/>
        </w:rPr>
        <w:t xml:space="preserve">. </w:t>
      </w:r>
      <w:r>
        <w:rPr>
          <w:rtl w:val="true"/>
        </w:rPr>
        <w:t>לא אמרו אלא בקמה שלו ולא במחובר שאינו שלו וכדעתנו הנז</w:t>
      </w:r>
      <w:r>
        <w:rPr>
          <w:rtl w:val="true"/>
        </w:rPr>
        <w:t xml:space="preserve">' </w:t>
      </w:r>
      <w:r>
        <w:rPr>
          <w:rtl w:val="true"/>
        </w:rPr>
        <w:t>ואנחת לן חדא מיהת בדברי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אם נחזיק בזה במוחלט דהרמב</w:t>
      </w:r>
      <w:r>
        <w:rPr>
          <w:rtl w:val="true"/>
        </w:rPr>
        <w:t>"</w:t>
      </w:r>
      <w:r>
        <w:rPr>
          <w:rtl w:val="true"/>
        </w:rPr>
        <w:t>ם אתי דלא כהתוספתא איכא לאוקמי נמי בשכחה וכדלעיל דבמחובר נמי איכא שכחה כדמרבינן שכחת קמה</w:t>
      </w:r>
      <w:r>
        <w:rPr>
          <w:rtl w:val="true"/>
        </w:rPr>
        <w:t xml:space="preserve">. </w:t>
      </w:r>
      <w:r>
        <w:rPr>
          <w:rtl w:val="true"/>
        </w:rPr>
        <w:t>ואע</w:t>
      </w:r>
      <w:r>
        <w:rPr>
          <w:rtl w:val="true"/>
        </w:rPr>
        <w:t>"</w:t>
      </w:r>
      <w:r>
        <w:rPr>
          <w:rtl w:val="true"/>
        </w:rPr>
        <w:t>ג דכתיבנא לעיל שנראה דוחק לבתי</w:t>
      </w:r>
      <w:r>
        <w:rPr>
          <w:rtl w:val="true"/>
        </w:rPr>
        <w:t>"</w:t>
      </w:r>
      <w:r>
        <w:rPr>
          <w:rtl w:val="true"/>
        </w:rPr>
        <w:t>ט לומר דבשכחה נמי משכחת רשות עני באמצע</w:t>
      </w:r>
      <w:r>
        <w:rPr>
          <w:rtl w:val="true"/>
        </w:rPr>
        <w:t xml:space="preserve">. </w:t>
      </w:r>
      <w:r>
        <w:rPr>
          <w:rtl w:val="true"/>
        </w:rPr>
        <w:t>דילמא להרמב</w:t>
      </w:r>
      <w:r>
        <w:rPr>
          <w:rtl w:val="true"/>
        </w:rPr>
        <w:t>"</w:t>
      </w:r>
      <w:r>
        <w:rPr>
          <w:rtl w:val="true"/>
        </w:rPr>
        <w:t>ם אינו רחוק כל כך כי מה שכתבתי למעלה בתחלה עדיין אינו מספיק</w:t>
      </w:r>
      <w:r>
        <w:rPr>
          <w:rtl w:val="true"/>
        </w:rPr>
        <w:t xml:space="preserve">. </w:t>
      </w:r>
      <w:r>
        <w:rPr>
          <w:rtl w:val="true"/>
        </w:rPr>
        <w:t>וא</w:t>
      </w:r>
      <w:r>
        <w:rPr>
          <w:rtl w:val="true"/>
        </w:rPr>
        <w:t>"</w:t>
      </w:r>
      <w:r>
        <w:rPr>
          <w:rtl w:val="true"/>
        </w:rPr>
        <w:t>כ אפשר דהרמב</w:t>
      </w:r>
      <w:r>
        <w:rPr>
          <w:rtl w:val="true"/>
        </w:rPr>
        <w:t>"</w:t>
      </w:r>
      <w:r>
        <w:rPr>
          <w:rtl w:val="true"/>
        </w:rPr>
        <w:t>ם נמי ציית להך כללא דכיילינא בפאה לענין משנתי</w:t>
      </w:r>
      <w:r>
        <w:rPr>
          <w:rtl w:val="true"/>
        </w:rPr>
        <w:t xml:space="preserve">' </w:t>
      </w:r>
      <w:r>
        <w:rPr>
          <w:rtl w:val="true"/>
        </w:rPr>
        <w:t>אליבא דר</w:t>
      </w:r>
      <w:r>
        <w:rPr>
          <w:rtl w:val="true"/>
        </w:rPr>
        <w:t>"</w:t>
      </w:r>
      <w:r>
        <w:rPr>
          <w:rtl w:val="true"/>
        </w:rPr>
        <w:t>י</w:t>
      </w:r>
      <w:r>
        <w:rPr>
          <w:rtl w:val="true"/>
        </w:rPr>
        <w:t xml:space="preserve">. </w:t>
      </w:r>
      <w:r>
        <w:rPr>
          <w:rtl w:val="true"/>
        </w:rPr>
        <w:t>ובהא לא איכפת לן טובא כיון דיחידאה היא</w:t>
      </w:r>
      <w:r>
        <w:rPr>
          <w:rtl w:val="true"/>
        </w:rPr>
        <w:t xml:space="preserve">. </w:t>
      </w:r>
      <w:r>
        <w:rPr>
          <w:rtl w:val="true"/>
        </w:rPr>
        <w:t>אבל ודאי בכללא דפאה אינה מצלת דלהילכתא הוא דאמינא לה וחדת היא לי</w:t>
      </w:r>
      <w:r>
        <w:rPr>
          <w:rtl w:val="true"/>
        </w:rPr>
        <w:t xml:space="preserve">. </w:t>
      </w:r>
      <w:r>
        <w:rPr>
          <w:rtl w:val="true"/>
        </w:rPr>
        <w:t>כבר יש לנו הודאת בע</w:t>
      </w:r>
      <w:r>
        <w:rPr>
          <w:rtl w:val="true"/>
        </w:rPr>
        <w:t>"</w:t>
      </w:r>
      <w:r>
        <w:rPr>
          <w:rtl w:val="true"/>
        </w:rPr>
        <w:t>ד שכן מוכרח לומר בודאי בדעת הרמב</w:t>
      </w:r>
      <w:r>
        <w:rPr>
          <w:rtl w:val="true"/>
        </w:rPr>
        <w:t>"</w:t>
      </w:r>
      <w:r>
        <w:rPr>
          <w:rtl w:val="true"/>
        </w:rPr>
        <w:t>ם ע</w:t>
      </w:r>
      <w:r>
        <w:rPr>
          <w:rtl w:val="true"/>
        </w:rPr>
        <w:t>"</w:t>
      </w:r>
      <w:r>
        <w:rPr>
          <w:rtl w:val="true"/>
        </w:rPr>
        <w:t>פ הבנתו של בעתי</w:t>
      </w:r>
      <w:r>
        <w:rPr>
          <w:rtl w:val="true"/>
        </w:rPr>
        <w:t>"</w:t>
      </w:r>
      <w:r>
        <w:rPr>
          <w:rtl w:val="true"/>
        </w:rPr>
        <w:t>ט</w:t>
      </w:r>
      <w:r>
        <w:rPr>
          <w:rtl w:val="true"/>
        </w:rPr>
        <w:t xml:space="preserve">. </w:t>
      </w:r>
      <w:r>
        <w:rPr>
          <w:rtl w:val="true"/>
        </w:rPr>
        <w:t>ויש לי עוד לעשות סמוכות לזה אלא שאין רצוני להאריך יותר והוא דבר נכון בעצמו ומובן לטועם טעמו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עצלות היתה בי ולא השגחתי לראות בספרו של הרמב</w:t>
      </w:r>
      <w:r>
        <w:rPr>
          <w:rtl w:val="true"/>
        </w:rPr>
        <w:t>"</w:t>
      </w:r>
      <w:r>
        <w:rPr>
          <w:rtl w:val="true"/>
        </w:rPr>
        <w:t>ם וכתבתי כן מדעתי</w:t>
      </w:r>
      <w:r>
        <w:rPr>
          <w:rtl w:val="true"/>
        </w:rPr>
        <w:t xml:space="preserve">. </w:t>
      </w:r>
      <w:r>
        <w:rPr>
          <w:rtl w:val="true"/>
        </w:rPr>
        <w:t>ושוב בדקתי בס</w:t>
      </w:r>
      <w:r>
        <w:rPr>
          <w:rtl w:val="true"/>
        </w:rPr>
        <w:t xml:space="preserve">' </w:t>
      </w:r>
      <w:r>
        <w:rPr>
          <w:rtl w:val="true"/>
        </w:rPr>
        <w:t>הנז</w:t>
      </w:r>
      <w:r>
        <w:rPr>
          <w:rtl w:val="true"/>
        </w:rPr>
        <w:t xml:space="preserve">' </w:t>
      </w:r>
      <w:r>
        <w:rPr>
          <w:rtl w:val="true"/>
        </w:rPr>
        <w:t>ומצאתי ראיתי שכתב בפירו</w:t>
      </w:r>
      <w:r>
        <w:rPr>
          <w:rtl w:val="true"/>
        </w:rPr>
        <w:t xml:space="preserve">' </w:t>
      </w:r>
      <w:r>
        <w:rPr>
          <w:rtl w:val="true"/>
        </w:rPr>
        <w:t xml:space="preserve">שקמת חברו אינה מצלת על עומר שלו </w:t>
      </w:r>
      <w:r>
        <w:rPr>
          <w:rtl w:val="true"/>
        </w:rPr>
        <w:t>(</w:t>
      </w:r>
      <w:r>
        <w:rPr>
          <w:rtl w:val="true"/>
        </w:rPr>
        <w:t>וכתבו מפרשיו שבתוספתא היא</w:t>
      </w:r>
      <w:r>
        <w:rPr>
          <w:rtl w:val="true"/>
        </w:rPr>
        <w:t xml:space="preserve">) </w:t>
      </w:r>
      <w:r>
        <w:rPr>
          <w:rtl w:val="true"/>
        </w:rPr>
        <w:t>אז אמרתי חדאי נפשאי אם ספיקות שלך כך</w:t>
      </w:r>
      <w:r>
        <w:rPr>
          <w:rtl w:val="true"/>
        </w:rPr>
        <w:t xml:space="preserve">. </w:t>
      </w:r>
      <w:r>
        <w:rPr>
          <w:rtl w:val="true"/>
        </w:rPr>
        <w:t>ואברך את ה</w:t>
      </w:r>
      <w:r>
        <w:rPr>
          <w:rtl w:val="true"/>
        </w:rPr>
        <w:t xml:space="preserve">' </w:t>
      </w:r>
      <w:r>
        <w:rPr>
          <w:rtl w:val="true"/>
        </w:rPr>
        <w:t>אשר יעצני וחנני דעה בינה והשכל בתורתו הקדושה לכוין מדעתי הקלושה דברי תורה על אמתתן עם היות שלא עמדו על זה גדולים חקרי לב שקטנם עבה ממתני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לי דברים בגו ליישב תמיהתו של בעתי</w:t>
      </w:r>
      <w:r>
        <w:rPr>
          <w:rtl w:val="true"/>
        </w:rPr>
        <w:t>"</w:t>
      </w:r>
      <w:r>
        <w:rPr>
          <w:rtl w:val="true"/>
        </w:rPr>
        <w:t>ט על הרמב</w:t>
      </w:r>
      <w:r>
        <w:rPr>
          <w:rtl w:val="true"/>
        </w:rPr>
        <w:t>"</w:t>
      </w:r>
      <w:r>
        <w:rPr>
          <w:rtl w:val="true"/>
        </w:rPr>
        <w:t>ם</w:t>
      </w:r>
      <w:r>
        <w:rPr>
          <w:rtl w:val="true"/>
        </w:rPr>
        <w:t xml:space="preserve">. </w:t>
      </w:r>
      <w:r>
        <w:rPr>
          <w:rtl w:val="true"/>
        </w:rPr>
        <w:t>דאף לשטתו ולהבנתו לק</w:t>
      </w:r>
      <w:r>
        <w:rPr>
          <w:rtl w:val="true"/>
        </w:rPr>
        <w:t>"</w:t>
      </w:r>
      <w:r>
        <w:rPr>
          <w:rtl w:val="true"/>
        </w:rPr>
        <w:t>מ דאפי</w:t>
      </w:r>
      <w:r>
        <w:rPr>
          <w:rtl w:val="true"/>
        </w:rPr>
        <w:t xml:space="preserve">' </w:t>
      </w:r>
      <w:r>
        <w:rPr>
          <w:rtl w:val="true"/>
        </w:rPr>
        <w:t>תימא פאה במחובר נמי מצלת והרמב</w:t>
      </w:r>
      <w:r>
        <w:rPr>
          <w:rtl w:val="true"/>
        </w:rPr>
        <w:t>"</w:t>
      </w:r>
      <w:r>
        <w:rPr>
          <w:rtl w:val="true"/>
        </w:rPr>
        <w:t>ם בה איירי במ</w:t>
      </w:r>
      <w:r>
        <w:rPr>
          <w:rtl w:val="true"/>
        </w:rPr>
        <w:t>"</w:t>
      </w:r>
      <w:r>
        <w:rPr>
          <w:rtl w:val="true"/>
        </w:rPr>
        <w:t>ש כשיזכה בקצת וכו</w:t>
      </w:r>
      <w:r>
        <w:rPr>
          <w:rtl w:val="true"/>
        </w:rPr>
        <w:t xml:space="preserve">' </w:t>
      </w:r>
      <w:r>
        <w:rPr>
          <w:rtl w:val="true"/>
        </w:rPr>
        <w:t>במחובר</w:t>
      </w:r>
      <w:r>
        <w:rPr>
          <w:rtl w:val="true"/>
        </w:rPr>
        <w:t xml:space="preserve">. </w:t>
      </w:r>
      <w:r>
        <w:rPr>
          <w:rtl w:val="true"/>
        </w:rPr>
        <w:t>אפ</w:t>
      </w:r>
      <w:r>
        <w:rPr>
          <w:rtl w:val="true"/>
        </w:rPr>
        <w:t>"</w:t>
      </w:r>
      <w:r>
        <w:rPr>
          <w:rtl w:val="true"/>
        </w:rPr>
        <w:t>ה שפיר קאמר הרמב</w:t>
      </w:r>
      <w:r>
        <w:rPr>
          <w:rtl w:val="true"/>
        </w:rPr>
        <w:t>"</w:t>
      </w:r>
      <w:r>
        <w:rPr>
          <w:rtl w:val="true"/>
        </w:rPr>
        <w:t>ם</w:t>
      </w:r>
      <w:r>
        <w:rPr>
          <w:rtl w:val="true"/>
        </w:rPr>
        <w:t xml:space="preserve">. </w:t>
      </w:r>
      <w:r>
        <w:rPr>
          <w:rtl w:val="true"/>
        </w:rPr>
        <w:t>דצריך לפרושי דמיירי ממחובר שרחוק מן הסאה השכוחה עד שאין ראוי להציל</w:t>
      </w:r>
      <w:r>
        <w:rPr>
          <w:rtl w:val="true"/>
        </w:rPr>
        <w:t xml:space="preserve">. </w:t>
      </w:r>
      <w:r>
        <w:rPr>
          <w:rtl w:val="true"/>
        </w:rPr>
        <w:t>כגון שאינו נקצר עם הקמה</w:t>
      </w:r>
      <w:r>
        <w:rPr>
          <w:rtl w:val="true"/>
        </w:rPr>
        <w:t xml:space="preserve">. </w:t>
      </w:r>
      <w:r>
        <w:rPr>
          <w:rtl w:val="true"/>
        </w:rPr>
        <w:t>ודבר זה למדתי מפירוש הרא</w:t>
      </w:r>
      <w:r>
        <w:rPr>
          <w:rtl w:val="true"/>
        </w:rPr>
        <w:t>"</w:t>
      </w:r>
      <w:r>
        <w:rPr>
          <w:rtl w:val="true"/>
        </w:rPr>
        <w:t>ש ומוכח לה מהירו</w:t>
      </w:r>
      <w:r>
        <w:rPr>
          <w:rtl w:val="true"/>
        </w:rPr>
        <w:t xml:space="preserve">' </w:t>
      </w:r>
      <w:r>
        <w:rPr>
          <w:rtl w:val="true"/>
        </w:rPr>
        <w:t>דמפרש לה אע</w:t>
      </w:r>
      <w:r>
        <w:rPr>
          <w:rtl w:val="true"/>
        </w:rPr>
        <w:t>"</w:t>
      </w:r>
      <w:r>
        <w:rPr>
          <w:rtl w:val="true"/>
        </w:rPr>
        <w:t>פ שלא באה עדיין רשות העני אלא שראויה לבוא כגון שעומדת תבואה מחוברת ביניהם וראוי ליפול ממנה לקט</w:t>
      </w:r>
      <w:r>
        <w:rPr>
          <w:rtl w:val="true"/>
        </w:rPr>
        <w:t xml:space="preserve">. </w:t>
      </w:r>
      <w:r>
        <w:rPr>
          <w:rtl w:val="true"/>
        </w:rPr>
        <w:t>הא קמן בהדיא בירו</w:t>
      </w:r>
      <w:r>
        <w:rPr>
          <w:rtl w:val="true"/>
        </w:rPr>
        <w:t xml:space="preserve">' </w:t>
      </w:r>
      <w:r>
        <w:rPr>
          <w:rtl w:val="true"/>
        </w:rPr>
        <w:t>דמחובר מפסיק ביניהם ואפ</w:t>
      </w:r>
      <w:r>
        <w:rPr>
          <w:rtl w:val="true"/>
        </w:rPr>
        <w:t>"</w:t>
      </w:r>
      <w:r>
        <w:rPr>
          <w:rtl w:val="true"/>
        </w:rPr>
        <w:t>ה אינו מציל</w:t>
      </w:r>
      <w:r>
        <w:rPr>
          <w:rtl w:val="true"/>
        </w:rPr>
        <w:t xml:space="preserve">. </w:t>
      </w:r>
      <w:r>
        <w:rPr>
          <w:rtl w:val="true"/>
        </w:rPr>
        <w:t>ומה אליבא דהירו</w:t>
      </w:r>
      <w:r>
        <w:rPr>
          <w:rtl w:val="true"/>
        </w:rPr>
        <w:t xml:space="preserve">' </w:t>
      </w:r>
      <w:r>
        <w:rPr>
          <w:rtl w:val="true"/>
        </w:rPr>
        <w:t>דאמר רואין אע</w:t>
      </w:r>
      <w:r>
        <w:rPr>
          <w:rtl w:val="true"/>
        </w:rPr>
        <w:t>"</w:t>
      </w:r>
      <w:r>
        <w:rPr>
          <w:rtl w:val="true"/>
        </w:rPr>
        <w:t>פ שאין שם רשות העני עדיין בפועל</w:t>
      </w:r>
      <w:r>
        <w:rPr>
          <w:rtl w:val="true"/>
        </w:rPr>
        <w:t xml:space="preserve">. </w:t>
      </w:r>
      <w:r>
        <w:rPr>
          <w:rtl w:val="true"/>
        </w:rPr>
        <w:t>אין מצטרפין</w:t>
      </w:r>
      <w:r>
        <w:rPr>
          <w:rtl w:val="true"/>
        </w:rPr>
        <w:t xml:space="preserve">. </w:t>
      </w:r>
      <w:r>
        <w:rPr>
          <w:rtl w:val="true"/>
        </w:rPr>
        <w:t>כ</w:t>
      </w:r>
      <w:r>
        <w:rPr>
          <w:rtl w:val="true"/>
        </w:rPr>
        <w:t>"</w:t>
      </w:r>
      <w:r>
        <w:rPr>
          <w:rtl w:val="true"/>
        </w:rPr>
        <w:t>ש כשבאת רשות העני ממש דהיינו שנתן לו פאה ביניהם שאינה מצלת על אופן האמור</w:t>
      </w:r>
      <w:r>
        <w:rPr>
          <w:rtl w:val="true"/>
        </w:rPr>
        <w:t xml:space="preserve">. </w:t>
      </w:r>
      <w:r>
        <w:rPr>
          <w:rtl w:val="true"/>
        </w:rPr>
        <w:t>ובאמת זו השגה גדולה על הרב בעתי</w:t>
      </w:r>
      <w:r>
        <w:rPr>
          <w:rtl w:val="true"/>
        </w:rPr>
        <w:t>"</w:t>
      </w:r>
      <w:r>
        <w:rPr>
          <w:rtl w:val="true"/>
        </w:rPr>
        <w:t>ט דלא אסיק אדעתיה ליישב הרמב</w:t>
      </w:r>
      <w:r>
        <w:rPr>
          <w:rtl w:val="true"/>
        </w:rPr>
        <w:t>"</w:t>
      </w:r>
      <w:r>
        <w:rPr>
          <w:rtl w:val="true"/>
        </w:rPr>
        <w:t>ם בדרך זה שהוא פשוט וברור גם לפי דבריו</w:t>
      </w:r>
      <w:r>
        <w:rPr>
          <w:rtl w:val="true"/>
        </w:rPr>
        <w:t xml:space="preserve">. </w:t>
      </w:r>
      <w:r>
        <w:rPr>
          <w:rtl w:val="true"/>
        </w:rPr>
        <w:t>ומבואר בירושלמי להדיא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וחכ</w:t>
      </w:r>
      <w:r>
        <w:rPr>
          <w:rStyle w:val="Style12"/>
          <w:rtl w:val="true"/>
        </w:rPr>
        <w:t>"</w:t>
      </w:r>
      <w:r>
        <w:rPr>
          <w:rStyle w:val="Style12"/>
          <w:rtl w:val="true"/>
        </w:rPr>
        <w:t>א יש להם שכחה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 הרע</w:t>
      </w:r>
      <w:r>
        <w:rPr>
          <w:rtl w:val="true"/>
        </w:rPr>
        <w:t>"</w:t>
      </w:r>
      <w:r>
        <w:rPr>
          <w:rtl w:val="true"/>
        </w:rPr>
        <w:t>ב דכתיב שדך</w:t>
      </w:r>
      <w:r>
        <w:rPr>
          <w:rtl w:val="true"/>
        </w:rPr>
        <w:t xml:space="preserve">. </w:t>
      </w:r>
      <w:r>
        <w:rPr>
          <w:rtl w:val="true"/>
        </w:rPr>
        <w:t>וכתיב קצירך</w:t>
      </w:r>
      <w:r>
        <w:rPr>
          <w:rtl w:val="true"/>
        </w:rPr>
        <w:t xml:space="preserve">. </w:t>
      </w:r>
      <w:r>
        <w:rPr>
          <w:rtl w:val="true"/>
        </w:rPr>
        <w:t>הוי מיעוט אחר מיעוט וכו</w:t>
      </w:r>
      <w:r>
        <w:rPr>
          <w:rtl w:val="true"/>
        </w:rPr>
        <w:t xml:space="preserve">'. </w:t>
      </w:r>
      <w:r>
        <w:rPr>
          <w:rtl w:val="true"/>
        </w:rPr>
        <w:t>קדייק בתי</w:t>
      </w:r>
      <w:r>
        <w:rPr>
          <w:rtl w:val="true"/>
        </w:rPr>
        <w:t>"</w:t>
      </w:r>
      <w:r>
        <w:rPr>
          <w:rtl w:val="true"/>
        </w:rPr>
        <w:t>ט ואידך דהיינו ר</w:t>
      </w:r>
      <w:r>
        <w:rPr>
          <w:rtl w:val="true"/>
        </w:rPr>
        <w:t>"</w:t>
      </w:r>
      <w:r>
        <w:rPr>
          <w:rtl w:val="true"/>
        </w:rPr>
        <w:t>י מאי טעמיה דממעט לטמונים</w:t>
      </w:r>
      <w:r>
        <w:rPr>
          <w:rtl w:val="true"/>
        </w:rPr>
        <w:t xml:space="preserve">. </w:t>
      </w:r>
      <w:r>
        <w:rPr>
          <w:rtl w:val="true"/>
        </w:rPr>
        <w:t>ומשני דאליבא דר</w:t>
      </w:r>
      <w:r>
        <w:rPr>
          <w:rtl w:val="true"/>
        </w:rPr>
        <w:t>"</w:t>
      </w:r>
      <w:r>
        <w:rPr>
          <w:rtl w:val="true"/>
        </w:rPr>
        <w:t>י איכא למימר הני מיעוטי אצטריכו תרווייהו חדא לטמונים</w:t>
      </w:r>
      <w:r>
        <w:rPr>
          <w:rtl w:val="true"/>
        </w:rPr>
        <w:t xml:space="preserve">. </w:t>
      </w:r>
      <w:r>
        <w:rPr>
          <w:rtl w:val="true"/>
        </w:rPr>
        <w:t>ואידך למעוטי עלי הטמונים שראוים קצת לאכילה אע</w:t>
      </w:r>
      <w:r>
        <w:rPr>
          <w:rtl w:val="true"/>
        </w:rPr>
        <w:t>"</w:t>
      </w:r>
      <w:r>
        <w:rPr>
          <w:rtl w:val="true"/>
        </w:rPr>
        <w:t>פ שהם בגלוי אמעיטו דאזלינן בתר עיקר הנאכל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דא</w:t>
      </w:r>
      <w:r>
        <w:rPr>
          <w:rtl w:val="true"/>
        </w:rPr>
        <w:t>"</w:t>
      </w:r>
      <w:r>
        <w:rPr>
          <w:rtl w:val="true"/>
        </w:rPr>
        <w:t>כ דסברא הוא דאזלינן בתר עיקר תסגי ליה בחד קרא</w:t>
      </w:r>
      <w:r>
        <w:rPr>
          <w:rtl w:val="true"/>
        </w:rPr>
        <w:t xml:space="preserve">. </w:t>
      </w:r>
      <w:r>
        <w:rPr>
          <w:rtl w:val="true"/>
        </w:rPr>
        <w:t>ותו לא אצטריך למיעוטא אחרינא וק</w:t>
      </w:r>
      <w:r>
        <w:rPr>
          <w:rtl w:val="true"/>
        </w:rPr>
        <w:t>"</w:t>
      </w:r>
      <w:r>
        <w:rPr>
          <w:rtl w:val="true"/>
        </w:rPr>
        <w:t>ל</w:t>
      </w:r>
      <w:r>
        <w:rPr>
          <w:rtl w:val="true"/>
        </w:rPr>
        <w:t xml:space="preserve">. </w:t>
      </w:r>
      <w:r>
        <w:rPr>
          <w:rtl w:val="true"/>
        </w:rPr>
        <w:t>וגם יש לתמוה דלפמ</w:t>
      </w:r>
      <w:r>
        <w:rPr>
          <w:rtl w:val="true"/>
        </w:rPr>
        <w:t>"</w:t>
      </w:r>
      <w:r>
        <w:rPr>
          <w:rtl w:val="true"/>
        </w:rPr>
        <w:t>ש שהם ראוים לאכילה קצת משמע ע</w:t>
      </w:r>
      <w:r>
        <w:rPr>
          <w:rtl w:val="true"/>
        </w:rPr>
        <w:t>"</w:t>
      </w:r>
      <w:r>
        <w:rPr>
          <w:rtl w:val="true"/>
        </w:rPr>
        <w:t>י הדחק</w:t>
      </w:r>
      <w:r>
        <w:rPr>
          <w:rtl w:val="true"/>
        </w:rPr>
        <w:t xml:space="preserve">. </w:t>
      </w:r>
      <w:r>
        <w:rPr>
          <w:rtl w:val="true"/>
        </w:rPr>
        <w:t>והלא מבואר ריש מכילתין דכל שהוא אוכל ע</w:t>
      </w:r>
      <w:r>
        <w:rPr>
          <w:rtl w:val="true"/>
        </w:rPr>
        <w:t>"</w:t>
      </w:r>
      <w:r>
        <w:rPr>
          <w:rtl w:val="true"/>
        </w:rPr>
        <w:t>י הדחק פטור מפאה</w:t>
      </w:r>
      <w:r>
        <w:rPr>
          <w:rtl w:val="true"/>
        </w:rPr>
        <w:t xml:space="preserve">. </w:t>
      </w:r>
      <w:r>
        <w:rPr>
          <w:rtl w:val="true"/>
        </w:rPr>
        <w:t>והוא הדין לשאר מתנות עניים דכולהו גמרי מהדדי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שמחמת זה אין דוחק לפי שבאמת הם מאכל אדם גמור</w:t>
      </w:r>
      <w:r>
        <w:rPr>
          <w:rtl w:val="true"/>
        </w:rPr>
        <w:t xml:space="preserve">. </w:t>
      </w:r>
      <w:r>
        <w:rPr>
          <w:rtl w:val="true"/>
        </w:rPr>
        <w:t>וראיה שהרי שיעור עלי השום והבצלים להוצאת שבת לחין כגרוגרת ככל האוכלין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לי לב להבין דבריו הללו</w:t>
      </w:r>
      <w:r>
        <w:rPr>
          <w:rtl w:val="true"/>
        </w:rPr>
        <w:t xml:space="preserve">. </w:t>
      </w:r>
      <w:r>
        <w:rPr>
          <w:rtl w:val="true"/>
        </w:rPr>
        <w:t>כי לא ימנע שהעלים הם דבר א</w:t>
      </w:r>
      <w:r>
        <w:rPr>
          <w:rtl w:val="true"/>
        </w:rPr>
        <w:t xml:space="preserve">' </w:t>
      </w:r>
      <w:r>
        <w:rPr>
          <w:rtl w:val="true"/>
        </w:rPr>
        <w:t>עם הטמונים כמו שהוא האמת</w:t>
      </w:r>
      <w:r>
        <w:rPr>
          <w:rtl w:val="true"/>
        </w:rPr>
        <w:t xml:space="preserve">. </w:t>
      </w:r>
      <w:r>
        <w:rPr>
          <w:rtl w:val="true"/>
        </w:rPr>
        <w:t>או שהם חלוקין לעצמן</w:t>
      </w:r>
      <w:r>
        <w:rPr>
          <w:rtl w:val="true"/>
        </w:rPr>
        <w:t xml:space="preserve">. </w:t>
      </w:r>
      <w:r>
        <w:rPr>
          <w:rtl w:val="true"/>
        </w:rPr>
        <w:t>ואם דבר א</w:t>
      </w:r>
      <w:r>
        <w:rPr>
          <w:rtl w:val="true"/>
        </w:rPr>
        <w:t xml:space="preserve">' </w:t>
      </w:r>
      <w:r>
        <w:rPr>
          <w:rtl w:val="true"/>
        </w:rPr>
        <w:t>הם אינן צריכין מיעוט אחר וכנז</w:t>
      </w:r>
      <w:r>
        <w:rPr>
          <w:rtl w:val="true"/>
        </w:rPr>
        <w:t xml:space="preserve">' </w:t>
      </w:r>
      <w:r>
        <w:rPr>
          <w:rtl w:val="true"/>
        </w:rPr>
        <w:t>שכבר נתמעטו ע</w:t>
      </w:r>
      <w:r>
        <w:rPr>
          <w:rtl w:val="true"/>
        </w:rPr>
        <w:t>"</w:t>
      </w:r>
      <w:r>
        <w:rPr>
          <w:rtl w:val="true"/>
        </w:rPr>
        <w:t>י אביהן</w:t>
      </w:r>
      <w:r>
        <w:rPr>
          <w:rtl w:val="true"/>
        </w:rPr>
        <w:t xml:space="preserve">. </w:t>
      </w:r>
      <w:r>
        <w:rPr>
          <w:rtl w:val="true"/>
        </w:rPr>
        <w:t>ואם תרצה להתעקש ולומר שנחשבים לדבר מיוחד בפני עצמו</w:t>
      </w:r>
      <w:r>
        <w:rPr>
          <w:rtl w:val="true"/>
        </w:rPr>
        <w:t xml:space="preserve">. </w:t>
      </w:r>
      <w:r>
        <w:rPr>
          <w:rtl w:val="true"/>
        </w:rPr>
        <w:t>א</w:t>
      </w:r>
      <w:r>
        <w:rPr>
          <w:rtl w:val="true"/>
        </w:rPr>
        <w:t>"</w:t>
      </w:r>
      <w:r>
        <w:rPr>
          <w:rtl w:val="true"/>
        </w:rPr>
        <w:t>כ איך נמעט אותם מדכתיב קצירך דמשמע בגלוי</w:t>
      </w:r>
      <w:r>
        <w:rPr>
          <w:rtl w:val="true"/>
        </w:rPr>
        <w:t xml:space="preserve">. </w:t>
      </w:r>
      <w:r>
        <w:rPr>
          <w:rtl w:val="true"/>
        </w:rPr>
        <w:t>הלא גם המה בגלוי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מחזיקנא טיבותא להרב תי</w:t>
      </w:r>
      <w:r>
        <w:rPr>
          <w:rtl w:val="true"/>
        </w:rPr>
        <w:t>"</w:t>
      </w:r>
      <w:r>
        <w:rPr>
          <w:rtl w:val="true"/>
        </w:rPr>
        <w:t>ט דדלי לן חספא ואשכחנא מרגניתא לענ</w:t>
      </w:r>
      <w:r>
        <w:rPr>
          <w:rtl w:val="true"/>
        </w:rPr>
        <w:t>"</w:t>
      </w:r>
      <w:r>
        <w:rPr>
          <w:rtl w:val="true"/>
        </w:rPr>
        <w:t>ד</w:t>
      </w:r>
      <w:r>
        <w:rPr>
          <w:rtl w:val="true"/>
        </w:rPr>
        <w:t xml:space="preserve">. </w:t>
      </w:r>
      <w:r>
        <w:rPr>
          <w:rtl w:val="true"/>
        </w:rPr>
        <w:t>דאמינא להכי אצטריכו תרי מיעוטי לטמונים חדא לשכחת קמה</w:t>
      </w:r>
      <w:r>
        <w:rPr>
          <w:rtl w:val="true"/>
        </w:rPr>
        <w:t xml:space="preserve">. </w:t>
      </w:r>
      <w:r>
        <w:rPr>
          <w:rtl w:val="true"/>
        </w:rPr>
        <w:t>וחדא לשכח</w:t>
      </w:r>
      <w:r>
        <w:rPr>
          <w:rtl w:val="true"/>
        </w:rPr>
        <w:t xml:space="preserve">' </w:t>
      </w:r>
      <w:r>
        <w:rPr>
          <w:rtl w:val="true"/>
        </w:rPr>
        <w:t>עומר דידהו</w:t>
      </w:r>
      <w:r>
        <w:rPr>
          <w:rtl w:val="true"/>
        </w:rPr>
        <w:t xml:space="preserve">. </w:t>
      </w:r>
      <w:r>
        <w:rPr>
          <w:rtl w:val="true"/>
        </w:rPr>
        <w:t>דה</w:t>
      </w:r>
      <w:r>
        <w:rPr>
          <w:rtl w:val="true"/>
        </w:rPr>
        <w:t>"</w:t>
      </w:r>
      <w:r>
        <w:rPr>
          <w:rtl w:val="true"/>
        </w:rPr>
        <w:t>א השת</w:t>
      </w:r>
      <w:r>
        <w:rPr>
          <w:rtl w:val="true"/>
        </w:rPr>
        <w:t xml:space="preserve">' </w:t>
      </w:r>
      <w:r>
        <w:rPr>
          <w:rtl w:val="true"/>
        </w:rPr>
        <w:t>הא גלוי נינהו</w:t>
      </w:r>
      <w:r>
        <w:rPr>
          <w:rtl w:val="true"/>
        </w:rPr>
        <w:t xml:space="preserve">. </w:t>
      </w:r>
      <w:r>
        <w:rPr>
          <w:rtl w:val="true"/>
        </w:rPr>
        <w:t>קמ</w:t>
      </w:r>
      <w:r>
        <w:rPr>
          <w:rtl w:val="true"/>
        </w:rPr>
        <w:t>"</w:t>
      </w:r>
      <w:r>
        <w:rPr>
          <w:rtl w:val="true"/>
        </w:rPr>
        <w:t>ל קרא דאכתי במלתייהו קמייתא קיימי</w:t>
      </w:r>
      <w:r>
        <w:rPr>
          <w:rtl w:val="true"/>
        </w:rPr>
        <w:t xml:space="preserve">. </w:t>
      </w:r>
      <w:r>
        <w:rPr>
          <w:rtl w:val="true"/>
        </w:rPr>
        <w:t>ותו משום דר</w:t>
      </w:r>
      <w:r>
        <w:rPr>
          <w:rtl w:val="true"/>
        </w:rPr>
        <w:t>"</w:t>
      </w:r>
      <w:r>
        <w:rPr>
          <w:rtl w:val="true"/>
        </w:rPr>
        <w:t>י לא יליף שכחת עומר משכחת קמה כדלעיל פ</w:t>
      </w:r>
      <w:r>
        <w:rPr>
          <w:rtl w:val="true"/>
        </w:rPr>
        <w:t>"</w:t>
      </w:r>
      <w:r>
        <w:rPr>
          <w:rtl w:val="true"/>
        </w:rPr>
        <w:t>ד מ</w:t>
      </w:r>
      <w:r>
        <w:rPr>
          <w:rtl w:val="true"/>
        </w:rPr>
        <w:t>"</w:t>
      </w:r>
      <w:r>
        <w:rPr>
          <w:rtl w:val="true"/>
        </w:rPr>
        <w:t>ו</w:t>
      </w:r>
      <w:r>
        <w:rPr>
          <w:rtl w:val="true"/>
        </w:rPr>
        <w:t xml:space="preserve">. </w:t>
      </w:r>
      <w:r>
        <w:rPr>
          <w:rtl w:val="true"/>
        </w:rPr>
        <w:t>משו</w:t>
      </w:r>
      <w:r>
        <w:rPr>
          <w:rtl w:val="true"/>
        </w:rPr>
        <w:t>"</w:t>
      </w:r>
      <w:r>
        <w:rPr>
          <w:rtl w:val="true"/>
        </w:rPr>
        <w:t>ה מיבעי ליה תרי מיעוטי</w:t>
      </w:r>
      <w:r>
        <w:rPr>
          <w:rtl w:val="true"/>
        </w:rPr>
        <w:t xml:space="preserve">. </w:t>
      </w:r>
      <w:r>
        <w:rPr>
          <w:rtl w:val="true"/>
        </w:rPr>
        <w:t>והשתא ניחא טפי דלא נידוק תו ואידך ארבנן מנא להו דהוי מיעוט אחר מיעוט</w:t>
      </w:r>
      <w:r>
        <w:rPr>
          <w:rtl w:val="true"/>
        </w:rPr>
        <w:t xml:space="preserve">. </w:t>
      </w:r>
      <w:r>
        <w:rPr>
          <w:rtl w:val="true"/>
        </w:rPr>
        <w:t>דילמא תרווייהו למעוטי אתו</w:t>
      </w:r>
      <w:r>
        <w:rPr>
          <w:rtl w:val="true"/>
        </w:rPr>
        <w:t xml:space="preserve">. </w:t>
      </w:r>
      <w:r>
        <w:rPr>
          <w:rtl w:val="true"/>
        </w:rPr>
        <w:t>דהא כי איתא מידי למעוטי לא דרשינן במיעוט אחר מיעוט כדע</w:t>
      </w:r>
      <w:r>
        <w:rPr>
          <w:rtl w:val="true"/>
        </w:rPr>
        <w:t xml:space="preserve">' </w:t>
      </w:r>
      <w:r>
        <w:rPr>
          <w:rtl w:val="true"/>
        </w:rPr>
        <w:t>בה</w:t>
      </w:r>
      <w:r>
        <w:rPr>
          <w:rtl w:val="true"/>
        </w:rPr>
        <w:t>"</w:t>
      </w:r>
      <w:r>
        <w:rPr>
          <w:rtl w:val="true"/>
        </w:rPr>
        <w:t>ע והוא פשוט</w:t>
      </w:r>
      <w:r>
        <w:rPr>
          <w:rtl w:val="true"/>
        </w:rPr>
        <w:t xml:space="preserve">. </w:t>
      </w:r>
      <w:r>
        <w:rPr>
          <w:rtl w:val="true"/>
        </w:rPr>
        <w:t>ולדידן אתי שפיר דאמרי לך רבנן אכתי לא אצטריך מיעוטא אחרינא דאי משום שכחת עומר וקמה</w:t>
      </w:r>
      <w:r>
        <w:rPr>
          <w:rtl w:val="true"/>
        </w:rPr>
        <w:t xml:space="preserve">. </w:t>
      </w:r>
      <w:r>
        <w:rPr>
          <w:rtl w:val="true"/>
        </w:rPr>
        <w:t>הא קילפי מהדדי אליבייהו כדלעיל והרי זה כפתור ופרח</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ואם היה מתכוין ליטול את הגס הגס</w:t>
      </w:r>
      <w:r>
        <w:rPr>
          <w:rStyle w:val="Style12"/>
          <w:rtl w:val="true"/>
        </w:rPr>
        <w:t xml:space="preserve">. </w:t>
      </w:r>
      <w:r>
        <w:rPr>
          <w:rStyle w:val="Style12"/>
          <w:vertAlign w:val="superscript"/>
          <w:rtl w:val="true"/>
        </w:rPr>
        <w:t>@</w:t>
      </w:r>
      <w:r>
        <w:rPr>
          <w:rStyle w:val="Style12"/>
          <w:vertAlign w:val="superscript"/>
        </w:rPr>
        <w:t>33</w:t>
      </w:r>
      <w:r>
        <w:rPr>
          <w:rtl w:val="true"/>
        </w:rPr>
        <w:t>לשון הירו</w:t>
      </w:r>
      <w:r>
        <w:rPr>
          <w:rtl w:val="true"/>
        </w:rPr>
        <w:t xml:space="preserve">' </w:t>
      </w:r>
      <w:r>
        <w:rPr>
          <w:rtl w:val="true"/>
        </w:rPr>
        <w:t>אר</w:t>
      </w:r>
      <w:r>
        <w:rPr>
          <w:rtl w:val="true"/>
        </w:rPr>
        <w:t>"</w:t>
      </w:r>
      <w:r>
        <w:rPr>
          <w:rtl w:val="true"/>
        </w:rPr>
        <w:t>י לא סוף דבר גסין אלא דקין</w:t>
      </w:r>
      <w:r>
        <w:rPr>
          <w:rtl w:val="true"/>
        </w:rPr>
        <w:t xml:space="preserve">. </w:t>
      </w:r>
      <w:r>
        <w:rPr>
          <w:rtl w:val="true"/>
        </w:rPr>
        <w:t>וכי מאחר שדרכו לבחון בגסין אפי</w:t>
      </w:r>
      <w:r>
        <w:rPr>
          <w:rtl w:val="true"/>
        </w:rPr>
        <w:t xml:space="preserve">' </w:t>
      </w:r>
      <w:r>
        <w:rPr>
          <w:rtl w:val="true"/>
        </w:rPr>
        <w:t>דקין אין להן שכחה</w:t>
      </w:r>
      <w:r>
        <w:rPr>
          <w:rtl w:val="true"/>
        </w:rPr>
        <w:t xml:space="preserve">. </w:t>
      </w:r>
      <w:r>
        <w:rPr>
          <w:rtl w:val="true"/>
        </w:rPr>
        <w:t>ונ</w:t>
      </w:r>
      <w:r>
        <w:rPr>
          <w:rtl w:val="true"/>
        </w:rPr>
        <w:t>"</w:t>
      </w:r>
      <w:r>
        <w:rPr>
          <w:rtl w:val="true"/>
        </w:rPr>
        <w:t>ל לפרש לא מיבעיא דגסין אין להן שכחה שהרי בכוונה מלקט הגסין ומקפיד עליהן אלא אפי</w:t>
      </w:r>
      <w:r>
        <w:rPr>
          <w:rtl w:val="true"/>
        </w:rPr>
        <w:t xml:space="preserve">' </w:t>
      </w:r>
      <w:r>
        <w:rPr>
          <w:rtl w:val="true"/>
        </w:rPr>
        <w:t>הדקין שאינו נוטלן וכדדחי להו בידים דמי אפ</w:t>
      </w:r>
      <w:r>
        <w:rPr>
          <w:rtl w:val="true"/>
        </w:rPr>
        <w:t>"</w:t>
      </w:r>
      <w:r>
        <w:rPr>
          <w:rtl w:val="true"/>
        </w:rPr>
        <w:t>ה אין להם שכחה וטעמא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 ממני כי קצרה יד השגתי מלקבל דברים הללו שהם לדעתי המעוטה נגד המושכל ראשון</w:t>
      </w:r>
      <w:r>
        <w:rPr>
          <w:rtl w:val="true"/>
        </w:rPr>
        <w:t xml:space="preserve">. </w:t>
      </w:r>
      <w:r>
        <w:rPr>
          <w:rtl w:val="true"/>
        </w:rPr>
        <w:t>דמאי איכפת לן בכוונת הלוקט ובהקפדתו שלא יהא בהן שכחה מחמתו והלא כל הלוקט דעתו ללקט הכל אלא שהשכחה גרמה לו</w:t>
      </w:r>
      <w:r>
        <w:rPr>
          <w:rtl w:val="true"/>
        </w:rPr>
        <w:t xml:space="preserve">. </w:t>
      </w:r>
      <w:r>
        <w:rPr>
          <w:rtl w:val="true"/>
        </w:rPr>
        <w:t>וכן מאי האי אפי</w:t>
      </w:r>
      <w:r>
        <w:rPr>
          <w:rtl w:val="true"/>
        </w:rPr>
        <w:t xml:space="preserve">' </w:t>
      </w:r>
      <w:r>
        <w:rPr>
          <w:rtl w:val="true"/>
        </w:rPr>
        <w:t>דקאמר אפי</w:t>
      </w:r>
      <w:r>
        <w:rPr>
          <w:rtl w:val="true"/>
        </w:rPr>
        <w:t xml:space="preserve">' </w:t>
      </w:r>
      <w:r>
        <w:rPr>
          <w:rtl w:val="true"/>
        </w:rPr>
        <w:t>הדקין שאינו נוטלן וכדדחי להו בידים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אתמהה </w:t>
      </w:r>
      <w:r>
        <w:rPr>
          <w:rStyle w:val="Style12"/>
          <w:vertAlign w:val="superscript"/>
          <w:rtl w:val="true"/>
        </w:rPr>
        <w:t>@</w:t>
      </w:r>
      <w:r>
        <w:rPr>
          <w:rStyle w:val="Style12"/>
          <w:vertAlign w:val="superscript"/>
        </w:rPr>
        <w:t>33</w:t>
      </w:r>
      <w:r>
        <w:rPr>
          <w:rtl w:val="true"/>
        </w:rPr>
        <w:t>מה ענין דחייה בידים לכאן וכי מוקצה שנינו כאן דתליא בהכי</w:t>
      </w:r>
      <w:r>
        <w:rPr>
          <w:rtl w:val="true"/>
        </w:rPr>
        <w:t xml:space="preserve">. </w:t>
      </w:r>
      <w:r>
        <w:rPr>
          <w:rtl w:val="true"/>
        </w:rPr>
        <w:t>והא הכא איפכא הוא דמאי דדחי בידים ודאי דאין לו דין שכחה</w:t>
      </w:r>
      <w:r>
        <w:rPr>
          <w:rtl w:val="true"/>
        </w:rPr>
        <w:t xml:space="preserve">. </w:t>
      </w:r>
      <w:r>
        <w:rPr>
          <w:rtl w:val="true"/>
        </w:rPr>
        <w:t>דשכחה הוא בהפך שאינו דוחהי בידים ובכוונה אלא שלא מדעתו וכוונתו נעשה שכחה וכשמה כן היא</w:t>
      </w:r>
      <w:r>
        <w:rPr>
          <w:rtl w:val="true"/>
        </w:rPr>
        <w:t xml:space="preserve">. </w:t>
      </w:r>
      <w:r>
        <w:rPr>
          <w:rtl w:val="true"/>
        </w:rPr>
        <w:t>והגע בעצמך שאינו קוצר אלא חצי שדהו ודוחה הנשאר שלא לקוצרו עתה</w:t>
      </w:r>
      <w:r>
        <w:rPr>
          <w:rtl w:val="true"/>
        </w:rPr>
        <w:t xml:space="preserve">. </w:t>
      </w:r>
      <w:r>
        <w:rPr>
          <w:rtl w:val="true"/>
        </w:rPr>
        <w:t>היעלה על הדעת או שמא צריך היה ליאמר שאינו שכחה</w:t>
      </w:r>
      <w:r>
        <w:rPr>
          <w:rtl w:val="true"/>
        </w:rPr>
        <w:t xml:space="preserve">. </w:t>
      </w:r>
      <w:r>
        <w:rPr>
          <w:rtl w:val="true"/>
        </w:rPr>
        <w:t>ובאמת בעיני יתרון הוא להאריך בהוכחת דברים פשוטים כאלו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 שמסיים עוד בתי</w:t>
      </w:r>
      <w:r>
        <w:rPr>
          <w:rtl w:val="true"/>
        </w:rPr>
        <w:t>"</w:t>
      </w:r>
      <w:r>
        <w:rPr>
          <w:rtl w:val="true"/>
        </w:rPr>
        <w:t>ט וטעמא מאחר וכו</w:t>
      </w:r>
      <w:r>
        <w:rPr>
          <w:rtl w:val="true"/>
        </w:rPr>
        <w:t xml:space="preserve">'. </w:t>
      </w:r>
      <w:r>
        <w:rPr>
          <w:rtl w:val="true"/>
        </w:rPr>
        <w:t>רצונו ליטול את כולן גם הדקין אלא שמניחן שיקחם איש רואה וכו</w:t>
      </w:r>
      <w:r>
        <w:rPr>
          <w:rtl w:val="true"/>
        </w:rPr>
        <w:t xml:space="preserve">'. </w:t>
      </w:r>
      <w:r>
        <w:rPr>
          <w:rtl w:val="true"/>
        </w:rPr>
        <w:t>גם הוא אינו בנותן טעם לשבח דמשמע הא אין רצונו ליטול את כולן</w:t>
      </w:r>
      <w:r>
        <w:rPr>
          <w:rtl w:val="true"/>
        </w:rPr>
        <w:t xml:space="preserve">. </w:t>
      </w:r>
      <w:r>
        <w:rPr>
          <w:rtl w:val="true"/>
        </w:rPr>
        <w:t>יש שכחה לדקין כיון שדחאם בידים</w:t>
      </w:r>
      <w:r>
        <w:rPr>
          <w:rtl w:val="true"/>
        </w:rPr>
        <w:t xml:space="preserve">. </w:t>
      </w:r>
      <w:r>
        <w:rPr>
          <w:rtl w:val="true"/>
        </w:rPr>
        <w:t>ולא אוכל לידע למה יהיו הדקין שכחה אחר שאין רצונו לקוצרן ולא שכחן אם לא מתורת הפקר נגע בה</w:t>
      </w:r>
      <w:r>
        <w:rPr>
          <w:rtl w:val="true"/>
        </w:rPr>
        <w:t xml:space="preserve">. </w:t>
      </w:r>
      <w:r>
        <w:rPr>
          <w:rtl w:val="true"/>
        </w:rPr>
        <w:t>וזה אי אפשר שיובן כאן כי אין לנו עסק בזה אלא מתורת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ואך </w:t>
      </w:r>
      <w:r>
        <w:rPr>
          <w:rStyle w:val="Style12"/>
          <w:vertAlign w:val="superscript"/>
          <w:rtl w:val="true"/>
        </w:rPr>
        <w:t>@</w:t>
      </w:r>
      <w:r>
        <w:rPr>
          <w:rStyle w:val="Style12"/>
          <w:vertAlign w:val="superscript"/>
        </w:rPr>
        <w:t>33</w:t>
      </w:r>
      <w:r>
        <w:rPr>
          <w:rtl w:val="true"/>
        </w:rPr>
        <w:t>הפירוש עצמו בלשון הירו</w:t>
      </w:r>
      <w:r>
        <w:rPr>
          <w:rtl w:val="true"/>
        </w:rPr>
        <w:t xml:space="preserve">' </w:t>
      </w:r>
      <w:r>
        <w:rPr>
          <w:rtl w:val="true"/>
        </w:rPr>
        <w:t>הוא תמוה ואינו נראה כן</w:t>
      </w:r>
      <w:r>
        <w:rPr>
          <w:rtl w:val="true"/>
        </w:rPr>
        <w:t xml:space="preserve">. </w:t>
      </w:r>
      <w:r>
        <w:rPr>
          <w:rtl w:val="true"/>
        </w:rPr>
        <w:t>שהוא ז</w:t>
      </w:r>
      <w:r>
        <w:rPr>
          <w:rtl w:val="true"/>
        </w:rPr>
        <w:t>"</w:t>
      </w:r>
      <w:r>
        <w:rPr>
          <w:rtl w:val="true"/>
        </w:rPr>
        <w:t>ל הבין לא סוף דבר גסין אין להן שכחה אלא אפי</w:t>
      </w:r>
      <w:r>
        <w:rPr>
          <w:rtl w:val="true"/>
        </w:rPr>
        <w:t xml:space="preserve">' </w:t>
      </w:r>
      <w:r>
        <w:rPr>
          <w:rtl w:val="true"/>
        </w:rPr>
        <w:t>דקין</w:t>
      </w:r>
      <w:r>
        <w:rPr>
          <w:rtl w:val="true"/>
        </w:rPr>
        <w:t xml:space="preserve">. </w:t>
      </w:r>
      <w:r>
        <w:rPr>
          <w:rtl w:val="true"/>
        </w:rPr>
        <w:t>וכי איזה משמעות יש בלשון משנתינו להורות על גסין או על דקין</w:t>
      </w:r>
      <w:r>
        <w:rPr>
          <w:rtl w:val="true"/>
        </w:rPr>
        <w:t xml:space="preserve">. </w:t>
      </w:r>
      <w:r>
        <w:rPr>
          <w:rtl w:val="true"/>
        </w:rPr>
        <w:t xml:space="preserve">והא סתמא תנן אין לו שכחה </w:t>
      </w:r>
      <w:r>
        <w:rPr>
          <w:rtl w:val="true"/>
        </w:rPr>
        <w:t>(</w:t>
      </w:r>
      <w:r>
        <w:rPr>
          <w:rtl w:val="true"/>
        </w:rPr>
        <w:t>לקוצר</w:t>
      </w:r>
      <w:r>
        <w:rPr>
          <w:rtl w:val="true"/>
        </w:rPr>
        <w:t xml:space="preserve">) </w:t>
      </w:r>
      <w:r>
        <w:rPr>
          <w:rtl w:val="true"/>
        </w:rPr>
        <w:t>דמשמע בין גסין בין דקין</w:t>
      </w:r>
      <w:r>
        <w:rPr>
          <w:rtl w:val="true"/>
        </w:rPr>
        <w:t xml:space="preserve">. </w:t>
      </w:r>
      <w:r>
        <w:rPr>
          <w:rtl w:val="true"/>
        </w:rPr>
        <w:t>ואם מסברא שלא נטעה לומר כן מדעתנו הא איפכא מסתברא כדכתיבנא</w:t>
      </w:r>
      <w:r>
        <w:rPr>
          <w:rtl w:val="true"/>
        </w:rPr>
        <w:t xml:space="preserve">. </w:t>
      </w:r>
      <w:r>
        <w:rPr>
          <w:rtl w:val="true"/>
        </w:rPr>
        <w:t>וע</w:t>
      </w:r>
      <w:r>
        <w:rPr>
          <w:rtl w:val="true"/>
        </w:rPr>
        <w:t>"</w:t>
      </w:r>
      <w:r>
        <w:rPr>
          <w:rtl w:val="true"/>
        </w:rPr>
        <w:t>כ פירוש הרע</w:t>
      </w:r>
      <w:r>
        <w:rPr>
          <w:rtl w:val="true"/>
        </w:rPr>
        <w:t>"</w:t>
      </w:r>
      <w:r>
        <w:rPr>
          <w:rtl w:val="true"/>
        </w:rPr>
        <w:t>ב ודאי 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לשונו של הירו</w:t>
      </w:r>
      <w:r>
        <w:rPr>
          <w:rtl w:val="true"/>
        </w:rPr>
        <w:t xml:space="preserve">' </w:t>
      </w:r>
      <w:r>
        <w:rPr>
          <w:rtl w:val="true"/>
        </w:rPr>
        <w:t>אינו ברור בידינו ברוב המקומות וביאורו קשה ומתחלף מאד</w:t>
      </w:r>
      <w:r>
        <w:rPr>
          <w:rtl w:val="true"/>
        </w:rPr>
        <w:t xml:space="preserve">. </w:t>
      </w:r>
      <w:r>
        <w:rPr>
          <w:rtl w:val="true"/>
        </w:rPr>
        <w:t>וע</w:t>
      </w:r>
      <w:r>
        <w:rPr>
          <w:rtl w:val="true"/>
        </w:rPr>
        <w:t>"</w:t>
      </w:r>
      <w:r>
        <w:rPr>
          <w:rtl w:val="true"/>
        </w:rPr>
        <w:t>פ הרוב צריך שיסבול קצת דוחק</w:t>
      </w:r>
      <w:r>
        <w:rPr>
          <w:rtl w:val="true"/>
        </w:rPr>
        <w:t xml:space="preserve">. </w:t>
      </w:r>
      <w:r>
        <w:rPr>
          <w:rtl w:val="true"/>
        </w:rPr>
        <w:t>מ</w:t>
      </w:r>
      <w:r>
        <w:rPr>
          <w:rtl w:val="true"/>
        </w:rPr>
        <w:t>"</w:t>
      </w:r>
      <w:r>
        <w:rPr>
          <w:rtl w:val="true"/>
        </w:rPr>
        <w:t>מ א</w:t>
      </w:r>
      <w:r>
        <w:rPr>
          <w:rtl w:val="true"/>
        </w:rPr>
        <w:t>"</w:t>
      </w:r>
      <w:r>
        <w:rPr>
          <w:rtl w:val="true"/>
        </w:rPr>
        <w:t>א לקבל זרות כזה</w:t>
      </w:r>
      <w:r>
        <w:rPr>
          <w:rtl w:val="true"/>
        </w:rPr>
        <w:t xml:space="preserve">. </w:t>
      </w:r>
      <w:r>
        <w:rPr>
          <w:rtl w:val="true"/>
        </w:rPr>
        <w:t>ויש לבחור בדרך שיקל עלינו יותר לקבלו ואם לא ימלט מדוחק נקרבהו במיעוטו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ואשר </w:t>
      </w:r>
      <w:r>
        <w:rPr>
          <w:rStyle w:val="Style12"/>
          <w:vertAlign w:val="superscript"/>
          <w:rtl w:val="true"/>
        </w:rPr>
        <w:t>@</w:t>
      </w:r>
      <w:r>
        <w:rPr>
          <w:rStyle w:val="Style12"/>
          <w:vertAlign w:val="superscript"/>
        </w:rPr>
        <w:t>33</w:t>
      </w:r>
      <w:r>
        <w:rPr>
          <w:rtl w:val="true"/>
        </w:rPr>
        <w:t>אני אחזה לי בהבנת הירו</w:t>
      </w:r>
      <w:r>
        <w:rPr>
          <w:rtl w:val="true"/>
        </w:rPr>
        <w:t xml:space="preserve">' </w:t>
      </w:r>
      <w:r>
        <w:rPr>
          <w:rtl w:val="true"/>
        </w:rPr>
        <w:t>הוא זה דקאי ר</w:t>
      </w:r>
      <w:r>
        <w:rPr>
          <w:rtl w:val="true"/>
        </w:rPr>
        <w:t>"</w:t>
      </w:r>
      <w:r>
        <w:rPr>
          <w:rtl w:val="true"/>
        </w:rPr>
        <w:t>י ארישא דסיפא דמתני</w:t>
      </w:r>
      <w:r>
        <w:rPr>
          <w:rtl w:val="true"/>
        </w:rPr>
        <w:t xml:space="preserve">' </w:t>
      </w:r>
      <w:r>
        <w:rPr>
          <w:rtl w:val="true"/>
        </w:rPr>
        <w:t>ואם היה מתכוין ליטול את הגס הגס</w:t>
      </w:r>
      <w:r>
        <w:rPr>
          <w:rtl w:val="true"/>
        </w:rPr>
        <w:t xml:space="preserve">. </w:t>
      </w:r>
      <w:r>
        <w:rPr>
          <w:rtl w:val="true"/>
        </w:rPr>
        <w:t>עלה קאמר לא סוף דבר גסין דווקא הוא מתכוין ליטול ולא דקין כלל</w:t>
      </w:r>
      <w:r>
        <w:rPr>
          <w:rtl w:val="true"/>
        </w:rPr>
        <w:t xml:space="preserve">. </w:t>
      </w:r>
      <w:r>
        <w:rPr>
          <w:rtl w:val="true"/>
        </w:rPr>
        <w:t>אלא אף דקין בכלל</w:t>
      </w:r>
      <w:r>
        <w:rPr>
          <w:rtl w:val="true"/>
        </w:rPr>
        <w:t xml:space="preserve">. </w:t>
      </w:r>
      <w:r>
        <w:rPr>
          <w:rtl w:val="true"/>
        </w:rPr>
        <w:t>ולשון הגס הגס מסייע ליה קצת דהכי הול</w:t>
      </w:r>
      <w:r>
        <w:rPr>
          <w:rtl w:val="true"/>
        </w:rPr>
        <w:t>"</w:t>
      </w:r>
      <w:r>
        <w:rPr>
          <w:rtl w:val="true"/>
        </w:rPr>
        <w:t>ל ואם מתכוין ליטול גסין</w:t>
      </w:r>
      <w:r>
        <w:rPr>
          <w:rtl w:val="true"/>
        </w:rPr>
        <w:t xml:space="preserve">. </w:t>
      </w:r>
      <w:r>
        <w:rPr>
          <w:rtl w:val="true"/>
        </w:rPr>
        <w:t>אבל הך לישנא דהגס משמע לשון הגדול גדול יותר כלומר לאפוקי הקטנים לגמרי שמתכוין הוא לכל הגדול גדול קצת</w:t>
      </w:r>
      <w:r>
        <w:rPr>
          <w:rtl w:val="true"/>
        </w:rPr>
        <w:t xml:space="preserve">. </w:t>
      </w:r>
      <w:r>
        <w:rPr>
          <w:rtl w:val="true"/>
        </w:rPr>
        <w:t>ע</w:t>
      </w:r>
      <w:r>
        <w:rPr>
          <w:rtl w:val="true"/>
        </w:rPr>
        <w:t>"</w:t>
      </w:r>
      <w:r>
        <w:rPr>
          <w:rtl w:val="true"/>
        </w:rPr>
        <w:t>ד כל הקרוב קרוב קודם שאין הקורבה בערך אחד אלא להוציא הרחוק שאין לו שום קורבה וק</w:t>
      </w:r>
      <w:r>
        <w:rPr>
          <w:rtl w:val="true"/>
        </w:rPr>
        <w:t>"</w:t>
      </w:r>
      <w:r>
        <w:rPr>
          <w:rtl w:val="true"/>
        </w:rPr>
        <w:t>ל</w:t>
      </w:r>
      <w:r>
        <w:rPr>
          <w:rtl w:val="true"/>
        </w:rPr>
        <w:t xml:space="preserve">. </w:t>
      </w:r>
      <w:r>
        <w:rPr>
          <w:rtl w:val="true"/>
        </w:rPr>
        <w:t>ודומה לזה בגמ</w:t>
      </w:r>
      <w:r>
        <w:rPr>
          <w:rtl w:val="true"/>
        </w:rPr>
        <w:t xml:space="preserve">' </w:t>
      </w:r>
      <w:r>
        <w:rPr>
          <w:rtl w:val="true"/>
        </w:rPr>
        <w:t xml:space="preserve">דריש נדה </w:t>
      </w:r>
      <w:r>
        <w:rPr>
          <w:rtl w:val="true"/>
        </w:rPr>
        <w:t>[</w:t>
      </w:r>
      <w:r>
        <w:rPr>
          <w:rtl w:val="true"/>
        </w:rPr>
        <w:t>דף ב</w:t>
      </w:r>
      <w:r>
        <w:rPr>
          <w:rtl w:val="true"/>
        </w:rPr>
        <w:t xml:space="preserve">' </w:t>
      </w:r>
      <w:r>
        <w:rPr>
          <w:rtl w:val="true"/>
        </w:rPr>
        <w:t>ע</w:t>
      </w:r>
      <w:r>
        <w:rPr>
          <w:rtl w:val="true"/>
        </w:rPr>
        <w:t>"</w:t>
      </w:r>
      <w:r>
        <w:rPr>
          <w:rtl w:val="true"/>
        </w:rPr>
        <w:t>ב</w:t>
      </w:r>
      <w:r>
        <w:rPr>
          <w:rtl w:val="true"/>
        </w:rPr>
        <w:t xml:space="preserve">] </w:t>
      </w:r>
      <w:r>
        <w:rPr>
          <w:rtl w:val="true"/>
        </w:rPr>
        <w:t>אימר הגס הגס חזיתיה שאינו לשון גודל דווקא</w:t>
      </w:r>
      <w:r>
        <w:rPr>
          <w:rtl w:val="true"/>
        </w:rPr>
        <w:t xml:space="preserve">. </w:t>
      </w:r>
      <w:r>
        <w:rPr>
          <w:rtl w:val="true"/>
        </w:rPr>
        <w:t>אלא מעט מעט אחת לאחת</w:t>
      </w:r>
      <w:r>
        <w:rPr>
          <w:rtl w:val="true"/>
        </w:rPr>
        <w:t xml:space="preserve">. </w:t>
      </w:r>
      <w:r>
        <w:rPr>
          <w:rtl w:val="true"/>
        </w:rPr>
        <w:t xml:space="preserve">וכן הא דתנן בשביעית </w:t>
      </w:r>
      <w:r>
        <w:rPr>
          <w:rtl w:val="true"/>
        </w:rPr>
        <w:t>[</w:t>
      </w:r>
      <w:r>
        <w:rPr>
          <w:rtl w:val="true"/>
        </w:rPr>
        <w:t>ריש פ</w:t>
      </w:r>
      <w:r>
        <w:rPr>
          <w:rtl w:val="true"/>
        </w:rPr>
        <w:t>"</w:t>
      </w:r>
      <w:r>
        <w:rPr>
          <w:rtl w:val="true"/>
        </w:rPr>
        <w:t>ד</w:t>
      </w:r>
      <w:r>
        <w:rPr>
          <w:rtl w:val="true"/>
        </w:rPr>
        <w:t xml:space="preserve">] </w:t>
      </w:r>
      <w:r>
        <w:rPr>
          <w:rtl w:val="true"/>
        </w:rPr>
        <w:t>מלקט את הגס הגס אין ר</w:t>
      </w:r>
      <w:r>
        <w:rPr>
          <w:rtl w:val="true"/>
        </w:rPr>
        <w:t>"</w:t>
      </w:r>
      <w:r>
        <w:rPr>
          <w:rtl w:val="true"/>
        </w:rPr>
        <w:t>ל גסין בערך א</w:t>
      </w:r>
      <w:r>
        <w:rPr>
          <w:rtl w:val="true"/>
        </w:rPr>
        <w:t xml:space="preserve">' </w:t>
      </w:r>
      <w:r>
        <w:rPr>
          <w:rtl w:val="true"/>
        </w:rPr>
        <w:t>דווקא</w:t>
      </w:r>
      <w:r>
        <w:rPr>
          <w:rtl w:val="true"/>
        </w:rPr>
        <w:t xml:space="preserve">. </w:t>
      </w:r>
      <w:r>
        <w:rPr>
          <w:rtl w:val="true"/>
        </w:rPr>
        <w:t>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פירושו דהירו</w:t>
      </w:r>
      <w:r>
        <w:rPr>
          <w:rtl w:val="true"/>
        </w:rPr>
        <w:t xml:space="preserve">' </w:t>
      </w:r>
      <w:r>
        <w:rPr>
          <w:rtl w:val="true"/>
        </w:rPr>
        <w:t>דלא תימא משום דמתכוין לגסין דווקא</w:t>
      </w:r>
      <w:r>
        <w:rPr>
          <w:rtl w:val="true"/>
        </w:rPr>
        <w:t xml:space="preserve">. </w:t>
      </w:r>
      <w:r>
        <w:rPr>
          <w:rtl w:val="true"/>
        </w:rPr>
        <w:t>משו</w:t>
      </w:r>
      <w:r>
        <w:rPr>
          <w:rtl w:val="true"/>
        </w:rPr>
        <w:t>"</w:t>
      </w:r>
      <w:r>
        <w:rPr>
          <w:rtl w:val="true"/>
        </w:rPr>
        <w:t>ה אין שכחה לדקין</w:t>
      </w:r>
      <w:r>
        <w:rPr>
          <w:rtl w:val="true"/>
        </w:rPr>
        <w:t xml:space="preserve">. </w:t>
      </w:r>
      <w:r>
        <w:rPr>
          <w:rtl w:val="true"/>
        </w:rPr>
        <w:t>אלא אפי</w:t>
      </w:r>
      <w:r>
        <w:rPr>
          <w:rtl w:val="true"/>
        </w:rPr>
        <w:t xml:space="preserve">' </w:t>
      </w:r>
      <w:r>
        <w:rPr>
          <w:rtl w:val="true"/>
        </w:rPr>
        <w:t>הוא לוקט גם מקצת הדקין שאינן דקין ביותר גם דקין אין להם שכחה</w:t>
      </w:r>
      <w:r>
        <w:rPr>
          <w:rtl w:val="true"/>
        </w:rPr>
        <w:t xml:space="preserve">. </w:t>
      </w:r>
      <w:r>
        <w:rPr>
          <w:rtl w:val="true"/>
        </w:rPr>
        <w:t>והיינו מטעמא דמפרש כי מאחר שדרכו לבחון בגסין</w:t>
      </w:r>
      <w:r>
        <w:rPr>
          <w:rtl w:val="true"/>
        </w:rPr>
        <w:t xml:space="preserve">. </w:t>
      </w:r>
      <w:r>
        <w:rPr>
          <w:rtl w:val="true"/>
        </w:rPr>
        <w:t>ר</w:t>
      </w:r>
      <w:r>
        <w:rPr>
          <w:rtl w:val="true"/>
        </w:rPr>
        <w:t>"</w:t>
      </w:r>
      <w:r>
        <w:rPr>
          <w:rtl w:val="true"/>
        </w:rPr>
        <w:t>ל כיון שכל עיקר כוונתו בלקיטת הגסין לפי שהוא בוחן יותר ללקוט הגסין מעט כלומר גדולים קצת</w:t>
      </w:r>
      <w:r>
        <w:rPr>
          <w:rtl w:val="true"/>
        </w:rPr>
        <w:t xml:space="preserve">. </w:t>
      </w:r>
      <w:r>
        <w:rPr>
          <w:rtl w:val="true"/>
        </w:rPr>
        <w:t>שהן נרגשין לו גם בלי ראות ומפני שהן יותר מבושלין כל צרכן</w:t>
      </w:r>
      <w:r>
        <w:rPr>
          <w:rtl w:val="true"/>
        </w:rPr>
        <w:t xml:space="preserve">. </w:t>
      </w:r>
      <w:r>
        <w:rPr>
          <w:rtl w:val="true"/>
        </w:rPr>
        <w:t>והדקין מאד דעתו להניחם עוד בקרקע שיגדלו כדי צרכן</w:t>
      </w:r>
      <w:r>
        <w:rPr>
          <w:rtl w:val="true"/>
        </w:rPr>
        <w:t xml:space="preserve">. </w:t>
      </w:r>
      <w:r>
        <w:rPr>
          <w:rtl w:val="true"/>
        </w:rPr>
        <w:t>משו</w:t>
      </w:r>
      <w:r>
        <w:rPr>
          <w:rtl w:val="true"/>
        </w:rPr>
        <w:t>"</w:t>
      </w:r>
      <w:r>
        <w:rPr>
          <w:rtl w:val="true"/>
        </w:rPr>
        <w:t>ה לא הוי שכחה מה שמניח מן הדקין לפי שבכוונה מניחן</w:t>
      </w:r>
      <w:r>
        <w:rPr>
          <w:rtl w:val="true"/>
        </w:rPr>
        <w:t xml:space="preserve">. </w:t>
      </w:r>
      <w:r>
        <w:rPr>
          <w:rtl w:val="true"/>
        </w:rPr>
        <w:t>וזה בהפך מדברי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דהקוצר בלילה וכן הסומא יש להן שכחה היינו כשקוצר כדרכו שורות כסדר ואין דעתו להניח מהן כלל</w:t>
      </w:r>
      <w:r>
        <w:rPr>
          <w:rtl w:val="true"/>
        </w:rPr>
        <w:t xml:space="preserve">. </w:t>
      </w:r>
      <w:r>
        <w:rPr>
          <w:rtl w:val="true"/>
        </w:rPr>
        <w:t>לפיכך מה שמניח אע</w:t>
      </w:r>
      <w:r>
        <w:rPr>
          <w:rtl w:val="true"/>
        </w:rPr>
        <w:t>"</w:t>
      </w:r>
      <w:r>
        <w:rPr>
          <w:rtl w:val="true"/>
        </w:rPr>
        <w:t>פ שאינו רואה הוי שכחה</w:t>
      </w:r>
      <w:r>
        <w:rPr>
          <w:rtl w:val="true"/>
        </w:rPr>
        <w:t xml:space="preserve">. </w:t>
      </w:r>
      <w:r>
        <w:rPr>
          <w:rtl w:val="true"/>
        </w:rPr>
        <w:t>שידוע אע</w:t>
      </w:r>
      <w:r>
        <w:rPr>
          <w:rtl w:val="true"/>
        </w:rPr>
        <w:t>"</w:t>
      </w:r>
      <w:r>
        <w:rPr>
          <w:rtl w:val="true"/>
        </w:rPr>
        <w:t>פ שקוצר בלילה יוכל לקצו</w:t>
      </w:r>
      <w:r>
        <w:rPr>
          <w:rtl w:val="true"/>
        </w:rPr>
        <w:t xml:space="preserve">' </w:t>
      </w:r>
      <w:r>
        <w:rPr>
          <w:rtl w:val="true"/>
        </w:rPr>
        <w:t>בדרך שלא יעלם לו כלום כשיקצור על הסדר שכמו שהוא קוצר מכאן בצד זה כך הוא יכול לקצור את השאר והכל ראוי ליקצר</w:t>
      </w:r>
      <w:r>
        <w:rPr>
          <w:rtl w:val="true"/>
        </w:rPr>
        <w:t xml:space="preserve">. </w:t>
      </w:r>
      <w:r>
        <w:rPr>
          <w:rtl w:val="true"/>
        </w:rPr>
        <w:t>לכן מה שהניח שלא מדעתו הוי שכחה שאפי</w:t>
      </w:r>
      <w:r>
        <w:rPr>
          <w:rtl w:val="true"/>
        </w:rPr>
        <w:t xml:space="preserve">' </w:t>
      </w:r>
      <w:r>
        <w:rPr>
          <w:rtl w:val="true"/>
        </w:rPr>
        <w:t>היה קוצר ביום היה שוכחו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כשקוצר מקומות מקומות דהיינו הגס הגס</w:t>
      </w:r>
      <w:r>
        <w:rPr>
          <w:rtl w:val="true"/>
        </w:rPr>
        <w:t xml:space="preserve">. </w:t>
      </w:r>
      <w:r>
        <w:rPr>
          <w:rtl w:val="true"/>
        </w:rPr>
        <w:t>בידוע שא</w:t>
      </w:r>
      <w:r>
        <w:rPr>
          <w:rtl w:val="true"/>
        </w:rPr>
        <w:t>"</w:t>
      </w:r>
      <w:r>
        <w:rPr>
          <w:rtl w:val="true"/>
        </w:rPr>
        <w:t>א לו לכוין באישון לילה ואפלה למצוא כל הגסין שדעתו עליהן לקוצרן</w:t>
      </w:r>
      <w:r>
        <w:rPr>
          <w:rtl w:val="true"/>
        </w:rPr>
        <w:t xml:space="preserve">. </w:t>
      </w:r>
      <w:r>
        <w:rPr>
          <w:rtl w:val="true"/>
        </w:rPr>
        <w:t>לפי שהן מעורבין בין הדקין ואינו מוצאן כ</w:t>
      </w:r>
      <w:r>
        <w:rPr>
          <w:rtl w:val="true"/>
        </w:rPr>
        <w:t>"</w:t>
      </w:r>
      <w:r>
        <w:rPr>
          <w:rtl w:val="true"/>
        </w:rPr>
        <w:t>א בחפוש וע</w:t>
      </w:r>
      <w:r>
        <w:rPr>
          <w:rtl w:val="true"/>
        </w:rPr>
        <w:t>"</w:t>
      </w:r>
      <w:r>
        <w:rPr>
          <w:rtl w:val="true"/>
        </w:rPr>
        <w:t>י הרגשת ומשמוש היד שבוחן בה איזה הן הגסין הנאותין לו ללוקטן</w:t>
      </w:r>
      <w:r>
        <w:rPr>
          <w:rtl w:val="true"/>
        </w:rPr>
        <w:t xml:space="preserve">. </w:t>
      </w:r>
      <w:r>
        <w:rPr>
          <w:rtl w:val="true"/>
        </w:rPr>
        <w:t>וזה לא יכחיש בר דעת</w:t>
      </w:r>
      <w:r>
        <w:rPr>
          <w:rtl w:val="true"/>
        </w:rPr>
        <w:t xml:space="preserve">. </w:t>
      </w:r>
      <w:r>
        <w:rPr>
          <w:rtl w:val="true"/>
        </w:rPr>
        <w:t>על כן אין לו שכחה לא לגסין ולא לדקין אע</w:t>
      </w:r>
      <w:r>
        <w:rPr>
          <w:rtl w:val="true"/>
        </w:rPr>
        <w:t>"</w:t>
      </w:r>
      <w:r>
        <w:rPr>
          <w:rtl w:val="true"/>
        </w:rPr>
        <w:t>פ שלקט גם קצת מהדקין וכנז</w:t>
      </w:r>
      <w:r>
        <w:rPr>
          <w:rtl w:val="true"/>
        </w:rPr>
        <w:t xml:space="preserve">'. </w:t>
      </w:r>
      <w:r>
        <w:rPr>
          <w:rtl w:val="true"/>
        </w:rPr>
        <w:t>מאחר שאינו לוקט על הסדר ולא גרמה לו השכחה אלא מניעת האור או קטנות הנקצר כנ</w:t>
      </w:r>
      <w:r>
        <w:rPr>
          <w:rtl w:val="true"/>
        </w:rPr>
        <w:t>"</w:t>
      </w:r>
      <w:r>
        <w:rPr>
          <w:rtl w:val="true"/>
        </w:rPr>
        <w:t>ל טעם נכון לחלק בין הנושאים ופירוש קרוב הוא מאד בהירו</w:t>
      </w:r>
      <w:r>
        <w:rPr>
          <w:rtl w:val="true"/>
        </w:rPr>
        <w:t xml:space="preserve">' </w:t>
      </w:r>
      <w:r>
        <w:rPr>
          <w:rtl w:val="true"/>
        </w:rPr>
        <w:t>ואתיא מתני</w:t>
      </w:r>
      <w:r>
        <w:rPr>
          <w:rtl w:val="true"/>
        </w:rPr>
        <w:t xml:space="preserve">' </w:t>
      </w:r>
      <w:r>
        <w:rPr>
          <w:rtl w:val="true"/>
        </w:rPr>
        <w:t>כפשטה</w:t>
      </w:r>
      <w:r>
        <w:rPr>
          <w:rtl w:val="true"/>
        </w:rPr>
        <w:t xml:space="preserve">. </w:t>
      </w:r>
      <w:r>
        <w:rPr>
          <w:rtl w:val="true"/>
        </w:rPr>
        <w:t>דאין לו שכחה סתמא משמע לא לגסין ולא לדקין</w:t>
      </w:r>
      <w:r>
        <w:rPr>
          <w:rtl w:val="true"/>
        </w:rPr>
        <w:t xml:space="preserve">. </w:t>
      </w:r>
      <w:r>
        <w:rPr>
          <w:rtl w:val="true"/>
        </w:rPr>
        <w:t>וזה ממה שיקשה על פי</w:t>
      </w:r>
      <w:r>
        <w:rPr>
          <w:rtl w:val="true"/>
        </w:rPr>
        <w:t xml:space="preserve">' </w:t>
      </w:r>
      <w:r>
        <w:rPr>
          <w:rtl w:val="true"/>
        </w:rPr>
        <w:t>הרא</w:t>
      </w:r>
      <w:r>
        <w:rPr>
          <w:rtl w:val="true"/>
        </w:rPr>
        <w:t>"</w:t>
      </w:r>
      <w:r>
        <w:rPr>
          <w:rtl w:val="true"/>
        </w:rPr>
        <w:t>ש שהובא בתי</w:t>
      </w:r>
      <w:r>
        <w:rPr>
          <w:rtl w:val="true"/>
        </w:rPr>
        <w:t>"</w:t>
      </w:r>
      <w:r>
        <w:rPr>
          <w:rtl w:val="true"/>
        </w:rPr>
        <w:t>ט ודוק</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ביישני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שהוא מבייש שאר האילנות מרוב שמן</w:t>
      </w:r>
      <w:r>
        <w:rPr>
          <w:rtl w:val="true"/>
        </w:rPr>
        <w:t xml:space="preserve">. </w:t>
      </w:r>
      <w:r>
        <w:rPr>
          <w:rtl w:val="true"/>
        </w:rPr>
        <w:t>ואם כן היינו שופכני אלא דאיכא אתרא דקרו ליה שופכני ואיכא דקרו ביישני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ואינו </w:t>
      </w:r>
      <w:r>
        <w:rPr>
          <w:rStyle w:val="Style12"/>
          <w:vertAlign w:val="superscript"/>
          <w:rtl w:val="true"/>
        </w:rPr>
        <w:t>@</w:t>
      </w:r>
      <w:r>
        <w:rPr>
          <w:rStyle w:val="Style12"/>
          <w:vertAlign w:val="superscript"/>
        </w:rPr>
        <w:t>33</w:t>
      </w:r>
      <w:r>
        <w:rPr>
          <w:rtl w:val="true"/>
        </w:rPr>
        <w:t>נ</w:t>
      </w:r>
      <w:r>
        <w:rPr>
          <w:rtl w:val="true"/>
        </w:rPr>
        <w:t>"</w:t>
      </w:r>
      <w:r>
        <w:rPr>
          <w:rtl w:val="true"/>
        </w:rPr>
        <w:t>ל אלא שופכני הוא שזתיו גדולים ואגור בהן שמן הרבה שלכן זתיו שופכין שמן</w:t>
      </w:r>
      <w:r>
        <w:rPr>
          <w:rtl w:val="true"/>
        </w:rPr>
        <w:t xml:space="preserve">. </w:t>
      </w:r>
      <w:r>
        <w:rPr>
          <w:rtl w:val="true"/>
        </w:rPr>
        <w:t>וביישני מדה אחרת בו כפי</w:t>
      </w:r>
      <w:r>
        <w:rPr>
          <w:rtl w:val="true"/>
        </w:rPr>
        <w:t xml:space="preserve">' </w:t>
      </w:r>
      <w:r>
        <w:rPr>
          <w:rtl w:val="true"/>
        </w:rPr>
        <w:t>הר</w:t>
      </w:r>
      <w:r>
        <w:rPr>
          <w:rtl w:val="true"/>
        </w:rPr>
        <w:t>"</w:t>
      </w:r>
      <w:r>
        <w:rPr>
          <w:rtl w:val="true"/>
        </w:rPr>
        <w:t>ש שמבייש האחרים מרוב זתים שהוא עושה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בתי</w:t>
      </w:r>
      <w:r>
        <w:rPr>
          <w:rtl w:val="true"/>
        </w:rPr>
        <w:t>"</w:t>
      </w:r>
      <w:r>
        <w:rPr>
          <w:rtl w:val="true"/>
        </w:rPr>
        <w:t>ט ע</w:t>
      </w:r>
      <w:r>
        <w:rPr>
          <w:rtl w:val="true"/>
        </w:rPr>
        <w:t>"</w:t>
      </w:r>
      <w:r>
        <w:rPr>
          <w:rtl w:val="true"/>
        </w:rPr>
        <w:t>ז דא</w:t>
      </w:r>
      <w:r>
        <w:rPr>
          <w:rtl w:val="true"/>
        </w:rPr>
        <w:t>"</w:t>
      </w:r>
      <w:r>
        <w:rPr>
          <w:rtl w:val="true"/>
        </w:rPr>
        <w:t>כ היינו במעשיו וע</w:t>
      </w:r>
      <w:r>
        <w:rPr>
          <w:rtl w:val="true"/>
        </w:rPr>
        <w:t>"</w:t>
      </w:r>
      <w:r>
        <w:rPr>
          <w:rtl w:val="true"/>
        </w:rPr>
        <w:t>כ פירש דביישני היינו שעושה זתים גדולים</w:t>
      </w:r>
      <w:r>
        <w:rPr>
          <w:rtl w:val="true"/>
        </w:rPr>
        <w:t xml:space="preserve">. </w:t>
      </w:r>
      <w:r>
        <w:rPr>
          <w:rtl w:val="true"/>
        </w:rPr>
        <w:t>תקשי נמי לדידיה דבודאי במעשיו כולל גם העושה שמן הרבה דהיינו שופכני לדידי</w:t>
      </w:r>
      <w:r>
        <w:rPr>
          <w:rtl w:val="true"/>
        </w:rPr>
        <w:t xml:space="preserve">. </w:t>
      </w:r>
      <w:r>
        <w:rPr>
          <w:rtl w:val="true"/>
        </w:rPr>
        <w:t>או ביישני לדידיה</w:t>
      </w:r>
      <w:r>
        <w:rPr>
          <w:rtl w:val="true"/>
        </w:rPr>
        <w:t xml:space="preserve">. </w:t>
      </w:r>
      <w:r>
        <w:rPr>
          <w:rtl w:val="true"/>
        </w:rPr>
        <w:t>דאטו מי כייל הר</w:t>
      </w:r>
      <w:r>
        <w:rPr>
          <w:rtl w:val="true"/>
        </w:rPr>
        <w:t>"</w:t>
      </w:r>
      <w:r>
        <w:rPr>
          <w:rtl w:val="true"/>
        </w:rPr>
        <w:t>ש במעשיו דוקא בעשיית זתים ולא בעשיית שמן דמנא ליה</w:t>
      </w:r>
      <w:r>
        <w:rPr>
          <w:rtl w:val="true"/>
        </w:rPr>
        <w:t xml:space="preserve">. </w:t>
      </w:r>
      <w:r>
        <w:rPr>
          <w:rtl w:val="true"/>
        </w:rPr>
        <w:t>אלא פשוט דחדא מיניהו נקט ובהווה דיבר שרוב השמן בא מרוב הזתים</w:t>
      </w:r>
      <w:r>
        <w:rPr>
          <w:rtl w:val="true"/>
        </w:rPr>
        <w:t xml:space="preserve">. </w:t>
      </w:r>
      <w:r>
        <w:rPr>
          <w:rtl w:val="true"/>
        </w:rPr>
        <w:t>אבל בודאי דבמעשיו נכלל כל שעושה הרבה בין ע</w:t>
      </w:r>
      <w:r>
        <w:rPr>
          <w:rtl w:val="true"/>
        </w:rPr>
        <w:t>"</w:t>
      </w:r>
      <w:r>
        <w:rPr>
          <w:rtl w:val="true"/>
        </w:rPr>
        <w:t>י זתיו המרובין או ע</w:t>
      </w:r>
      <w:r>
        <w:rPr>
          <w:rtl w:val="true"/>
        </w:rPr>
        <w:t>"</w:t>
      </w:r>
      <w:r>
        <w:rPr>
          <w:rtl w:val="true"/>
        </w:rPr>
        <w:t>י שגדולין הן</w:t>
      </w:r>
      <w:r>
        <w:rPr>
          <w:rtl w:val="true"/>
        </w:rPr>
        <w:t xml:space="preserve">. </w:t>
      </w:r>
      <w:r>
        <w:rPr>
          <w:rtl w:val="true"/>
        </w:rPr>
        <w:t>ואפילו מועטין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כך הוא עיקר פירוש המשנה שכל אלו ע</w:t>
      </w:r>
      <w:r>
        <w:rPr>
          <w:rtl w:val="true"/>
        </w:rPr>
        <w:t>"</w:t>
      </w:r>
      <w:r>
        <w:rPr>
          <w:rtl w:val="true"/>
        </w:rPr>
        <w:t>ש מקומן נקראו כך</w:t>
      </w:r>
      <w:r>
        <w:rPr>
          <w:rtl w:val="true"/>
        </w:rPr>
        <w:t xml:space="preserve">. </w:t>
      </w:r>
      <w:r>
        <w:rPr>
          <w:rtl w:val="true"/>
        </w:rPr>
        <w:t>ולמדתי זה מפירוש הרמב</w:t>
      </w:r>
      <w:r>
        <w:rPr>
          <w:rtl w:val="true"/>
        </w:rPr>
        <w:t>"</w:t>
      </w:r>
      <w:r>
        <w:rPr>
          <w:rtl w:val="true"/>
        </w:rPr>
        <w:t>ם וכן הוא באמת שנטופה שם מקום ידוע הוא בכתוב ובישני ע</w:t>
      </w:r>
      <w:r>
        <w:rPr>
          <w:rtl w:val="true"/>
        </w:rPr>
        <w:t>"</w:t>
      </w:r>
      <w:r>
        <w:rPr>
          <w:rtl w:val="true"/>
        </w:rPr>
        <w:t xml:space="preserve">ש כפר ביש דבאגדה דפרק הנזקין </w:t>
      </w:r>
      <w:r>
        <w:rPr>
          <w:rtl w:val="true"/>
        </w:rPr>
        <w:t>[</w:t>
      </w:r>
      <w:r>
        <w:rPr>
          <w:rtl w:val="true"/>
        </w:rPr>
        <w:t>דף נ</w:t>
      </w:r>
      <w:r>
        <w:rPr>
          <w:rtl w:val="true"/>
        </w:rPr>
        <w:t>"</w:t>
      </w:r>
      <w:r>
        <w:rPr>
          <w:rtl w:val="true"/>
        </w:rPr>
        <w:t>ז ע</w:t>
      </w:r>
      <w:r>
        <w:rPr>
          <w:rtl w:val="true"/>
        </w:rPr>
        <w:t>"</w:t>
      </w:r>
      <w:r>
        <w:rPr>
          <w:rtl w:val="true"/>
        </w:rPr>
        <w:t>א</w:t>
      </w:r>
      <w:r>
        <w:rPr>
          <w:rtl w:val="true"/>
        </w:rPr>
        <w:t xml:space="preserve">] </w:t>
      </w:r>
      <w:r>
        <w:rPr>
          <w:rtl w:val="true"/>
        </w:rPr>
        <w:t xml:space="preserve">או כמו שאמרו </w:t>
      </w:r>
      <w:r>
        <w:rPr>
          <w:rtl w:val="true"/>
        </w:rPr>
        <w:t>[</w:t>
      </w:r>
      <w:r>
        <w:rPr>
          <w:rtl w:val="true"/>
        </w:rPr>
        <w:t>מגילה כ</w:t>
      </w:r>
      <w:r>
        <w:rPr>
          <w:rtl w:val="true"/>
        </w:rPr>
        <w:t>"</w:t>
      </w:r>
      <w:r>
        <w:rPr>
          <w:rtl w:val="true"/>
        </w:rPr>
        <w:t>ד ע</w:t>
      </w:r>
      <w:r>
        <w:rPr>
          <w:rtl w:val="true"/>
        </w:rPr>
        <w:t>"</w:t>
      </w:r>
      <w:r>
        <w:rPr>
          <w:rtl w:val="true"/>
        </w:rPr>
        <w:t>ב</w:t>
      </w:r>
      <w:r>
        <w:rPr>
          <w:rtl w:val="true"/>
        </w:rPr>
        <w:t xml:space="preserve">] </w:t>
      </w:r>
      <w:r>
        <w:rPr>
          <w:rtl w:val="true"/>
        </w:rPr>
        <w:t>חיפני ובישני לא ישא את כפיו</w:t>
      </w:r>
      <w:r>
        <w:rPr>
          <w:rtl w:val="true"/>
        </w:rPr>
        <w:t xml:space="preserve">. </w:t>
      </w:r>
      <w:r>
        <w:rPr>
          <w:rtl w:val="true"/>
        </w:rPr>
        <w:t>שהוא מאנשי בית שאן ככה יקראו גם זית ב</w:t>
      </w:r>
      <w:r>
        <w:rPr>
          <w:rtl w:val="true"/>
        </w:rPr>
        <w:t>"</w:t>
      </w:r>
      <w:r>
        <w:rPr>
          <w:rtl w:val="true"/>
        </w:rPr>
        <w:t>ש בישני</w:t>
      </w:r>
      <w:r>
        <w:rPr>
          <w:rtl w:val="true"/>
        </w:rPr>
        <w:t xml:space="preserve">. </w:t>
      </w:r>
      <w:r>
        <w:rPr>
          <w:rtl w:val="true"/>
        </w:rPr>
        <w:t>וכן בשופכני אע</w:t>
      </w:r>
      <w:r>
        <w:rPr>
          <w:rtl w:val="true"/>
        </w:rPr>
        <w:t>"</w:t>
      </w:r>
      <w:r>
        <w:rPr>
          <w:rtl w:val="true"/>
        </w:rPr>
        <w:t>פ שלא ידענו לו חבר משמע בפי</w:t>
      </w:r>
      <w:r>
        <w:rPr>
          <w:rtl w:val="true"/>
        </w:rPr>
        <w:t xml:space="preserve">' </w:t>
      </w:r>
      <w:r>
        <w:rPr>
          <w:rtl w:val="true"/>
        </w:rPr>
        <w:t>הרמב</w:t>
      </w:r>
      <w:r>
        <w:rPr>
          <w:rtl w:val="true"/>
        </w:rPr>
        <w:t>"</w:t>
      </w:r>
      <w:r>
        <w:rPr>
          <w:rtl w:val="true"/>
        </w:rPr>
        <w:t>ם שגם הוא נקרא ע</w:t>
      </w:r>
      <w:r>
        <w:rPr>
          <w:rtl w:val="true"/>
        </w:rPr>
        <w:t>"</w:t>
      </w:r>
      <w:r>
        <w:rPr>
          <w:rtl w:val="true"/>
        </w:rPr>
        <w:t>ש מקומו ונסמכו להם אלו הביאורים ע</w:t>
      </w:r>
      <w:r>
        <w:rPr>
          <w:rtl w:val="true"/>
        </w:rPr>
        <w:t>"</w:t>
      </w:r>
      <w:r>
        <w:rPr>
          <w:rtl w:val="true"/>
        </w:rPr>
        <w:t>ש מעשיהם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וענין </w:t>
      </w:r>
      <w:r>
        <w:rPr>
          <w:rStyle w:val="Style12"/>
          <w:vertAlign w:val="superscript"/>
          <w:rtl w:val="true"/>
        </w:rPr>
        <w:t>@</w:t>
      </w:r>
      <w:r>
        <w:rPr>
          <w:rStyle w:val="Style12"/>
          <w:vertAlign w:val="superscript"/>
        </w:rPr>
        <w:t>33</w:t>
      </w:r>
      <w:r>
        <w:rPr>
          <w:rtl w:val="true"/>
        </w:rPr>
        <w:t>המשנה כך הוא כל זית שיש לו שם דהיינו שהוא זית הנקרא נטופה מחמת שנלקח גזעו מאותו מקום שנקרא נטופה</w:t>
      </w:r>
      <w:r>
        <w:rPr>
          <w:rtl w:val="true"/>
        </w:rPr>
        <w:t xml:space="preserve">. </w:t>
      </w:r>
      <w:r>
        <w:rPr>
          <w:rtl w:val="true"/>
        </w:rPr>
        <w:t>ועל שאותן זתים הנטועין מנטעי אותו מקום יש להם שם שעושין הרבה ונוטפין שמן רב</w:t>
      </w:r>
      <w:r>
        <w:rPr>
          <w:rtl w:val="true"/>
        </w:rPr>
        <w:t xml:space="preserve">. </w:t>
      </w:r>
      <w:r>
        <w:rPr>
          <w:rtl w:val="true"/>
        </w:rPr>
        <w:t>לכן אינו שכחה אפילו אינו נוטף עתה אלא לשעתו הוא נוטף</w:t>
      </w:r>
      <w:r>
        <w:rPr>
          <w:rtl w:val="true"/>
        </w:rPr>
        <w:t xml:space="preserve">. </w:t>
      </w:r>
      <w:r>
        <w:rPr>
          <w:rtl w:val="true"/>
        </w:rPr>
        <w:t>ועכשיו שינה מדתו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מפרש תו בהדיא דלא תימא דבעינן שינוי שם ומעשה</w:t>
      </w:r>
      <w:r>
        <w:rPr>
          <w:rtl w:val="true"/>
        </w:rPr>
        <w:t xml:space="preserve">. </w:t>
      </w:r>
      <w:r>
        <w:rPr>
          <w:rtl w:val="true"/>
        </w:rPr>
        <w:t>אלא בחד סגי</w:t>
      </w:r>
      <w:r>
        <w:rPr>
          <w:rtl w:val="true"/>
        </w:rPr>
        <w:t xml:space="preserve">. </w:t>
      </w:r>
      <w:r>
        <w:rPr>
          <w:rtl w:val="true"/>
        </w:rPr>
        <w:t>והיינו דקאמר בד</w:t>
      </w:r>
      <w:r>
        <w:rPr>
          <w:rtl w:val="true"/>
        </w:rPr>
        <w:t>"</w:t>
      </w:r>
      <w:r>
        <w:rPr>
          <w:rtl w:val="true"/>
        </w:rPr>
        <w:t>א בשמו ובמעשיו ובמקומו בכל א</w:t>
      </w:r>
      <w:r>
        <w:rPr>
          <w:rtl w:val="true"/>
        </w:rPr>
        <w:t xml:space="preserve">' </w:t>
      </w:r>
      <w:r>
        <w:rPr>
          <w:rtl w:val="true"/>
        </w:rPr>
        <w:t>מהדברים הללו דיו שלא תהא לו שכחה</w:t>
      </w:r>
      <w:r>
        <w:rPr>
          <w:rtl w:val="true"/>
        </w:rPr>
        <w:t xml:space="preserve">. </w:t>
      </w:r>
      <w:r>
        <w:rPr>
          <w:rtl w:val="true"/>
        </w:rPr>
        <w:t>ומפרש תו בשמו כגון שהיה שופכני או בישני שנקראו ע</w:t>
      </w:r>
      <w:r>
        <w:rPr>
          <w:rtl w:val="true"/>
        </w:rPr>
        <w:t>"</w:t>
      </w:r>
      <w:r>
        <w:rPr>
          <w:rtl w:val="true"/>
        </w:rPr>
        <w:t>ש מקומן</w:t>
      </w:r>
      <w:r>
        <w:rPr>
          <w:rtl w:val="true"/>
        </w:rPr>
        <w:t xml:space="preserve">. </w:t>
      </w:r>
      <w:r>
        <w:rPr>
          <w:rtl w:val="true"/>
        </w:rPr>
        <w:t>אע</w:t>
      </w:r>
      <w:r>
        <w:rPr>
          <w:rtl w:val="true"/>
        </w:rPr>
        <w:t>"</w:t>
      </w:r>
      <w:r>
        <w:rPr>
          <w:rtl w:val="true"/>
        </w:rPr>
        <w:t>פ שאינם נאים במעשיהם כראוי לשמותיהן שהשופכני היה רגיל להיות לו זתים גדולים ביותר</w:t>
      </w:r>
      <w:r>
        <w:rPr>
          <w:rtl w:val="true"/>
        </w:rPr>
        <w:t xml:space="preserve">. </w:t>
      </w:r>
      <w:r>
        <w:rPr>
          <w:rtl w:val="true"/>
        </w:rPr>
        <w:t>והבישני היה עושה הרבה זתים יותר מהאחרים</w:t>
      </w:r>
      <w:r>
        <w:rPr>
          <w:rtl w:val="true"/>
        </w:rPr>
        <w:t xml:space="preserve">. </w:t>
      </w:r>
      <w:r>
        <w:rPr>
          <w:rtl w:val="true"/>
        </w:rPr>
        <w:t>אע</w:t>
      </w:r>
      <w:r>
        <w:rPr>
          <w:rtl w:val="true"/>
        </w:rPr>
        <w:t>"</w:t>
      </w:r>
      <w:r>
        <w:rPr>
          <w:rtl w:val="true"/>
        </w:rPr>
        <w:t>פ שאין להם המעשים הללו עכשיו</w:t>
      </w:r>
      <w:r>
        <w:rPr>
          <w:rtl w:val="true"/>
        </w:rPr>
        <w:t xml:space="preserve">. </w:t>
      </w:r>
      <w:r>
        <w:rPr>
          <w:rtl w:val="true"/>
        </w:rPr>
        <w:t>כיון ששמם עליהה אין להם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 xml:space="preserve">קאמר ובמעשיו כלומר או במעשיו שאף על פי שאין לו שם כאלו שבא להם השם מן המקומות ההם </w:t>
      </w:r>
      <w:r>
        <w:rPr>
          <w:rtl w:val="true"/>
        </w:rPr>
        <w:t>(</w:t>
      </w:r>
      <w:r>
        <w:rPr>
          <w:rtl w:val="true"/>
        </w:rPr>
        <w:t>שנקראו כך מפני שהיו ידועי</w:t>
      </w:r>
      <w:r>
        <w:rPr>
          <w:rtl w:val="true"/>
        </w:rPr>
        <w:t xml:space="preserve">' </w:t>
      </w:r>
      <w:r>
        <w:rPr>
          <w:rtl w:val="true"/>
        </w:rPr>
        <w:t>ומפורסמים בגידול אילנות טובות האלו</w:t>
      </w:r>
      <w:r>
        <w:rPr>
          <w:rtl w:val="true"/>
        </w:rPr>
        <w:t xml:space="preserve">). </w:t>
      </w:r>
      <w:r>
        <w:rPr>
          <w:rtl w:val="true"/>
        </w:rPr>
        <w:t>אלא שדומה לאלו במעשיו בזתיו הגדולים או בריבוים</w:t>
      </w:r>
      <w:r>
        <w:rPr>
          <w:rtl w:val="true"/>
        </w:rPr>
        <w:t xml:space="preserve">. </w:t>
      </w:r>
      <w:r>
        <w:rPr>
          <w:rtl w:val="true"/>
        </w:rPr>
        <w:t>מאחר שיש לו ג</w:t>
      </w:r>
      <w:r>
        <w:rPr>
          <w:rtl w:val="true"/>
        </w:rPr>
        <w:t>"</w:t>
      </w:r>
      <w:r>
        <w:rPr>
          <w:rtl w:val="true"/>
        </w:rPr>
        <w:t>כ שם ע</w:t>
      </w:r>
      <w:r>
        <w:rPr>
          <w:rtl w:val="true"/>
        </w:rPr>
        <w:t>"</w:t>
      </w:r>
      <w:r>
        <w:rPr>
          <w:rtl w:val="true"/>
        </w:rPr>
        <w:t>י מעשיו ואף שאינו נקרא שופכני או ביישני כפי הראוי לו</w:t>
      </w:r>
      <w:r>
        <w:rPr>
          <w:rtl w:val="true"/>
        </w:rPr>
        <w:t xml:space="preserve">. </w:t>
      </w:r>
      <w:r>
        <w:rPr>
          <w:rtl w:val="true"/>
        </w:rPr>
        <w:t>לפי שאין השורש שלו מאותן המקומות</w:t>
      </w:r>
      <w:r>
        <w:rPr>
          <w:rtl w:val="true"/>
        </w:rPr>
        <w:t xml:space="preserve">. </w:t>
      </w:r>
      <w:r>
        <w:rPr>
          <w:rtl w:val="true"/>
        </w:rPr>
        <w:t>אלא שגם ארצו משובחת גרמה לו ולכן אין לו שם אחר</w:t>
      </w:r>
      <w:r>
        <w:rPr>
          <w:rtl w:val="true"/>
        </w:rPr>
        <w:t xml:space="preserve">. </w:t>
      </w:r>
      <w:r>
        <w:rPr>
          <w:rtl w:val="true"/>
        </w:rPr>
        <w:t>מ</w:t>
      </w:r>
      <w:r>
        <w:rPr>
          <w:rtl w:val="true"/>
        </w:rPr>
        <w:t>"</w:t>
      </w:r>
      <w:r>
        <w:rPr>
          <w:rtl w:val="true"/>
        </w:rPr>
        <w:t>מ מאחר שיש לו שם מחמת מעשיו אין לו שכחה</w:t>
      </w:r>
      <w:r>
        <w:rPr>
          <w:rtl w:val="true"/>
        </w:rPr>
        <w:t xml:space="preserve">. </w:t>
      </w:r>
      <w:r>
        <w:rPr>
          <w:rtl w:val="true"/>
        </w:rPr>
        <w:t>וכן במקומו</w:t>
      </w:r>
      <w:r>
        <w:rPr>
          <w:rtl w:val="true"/>
        </w:rPr>
        <w:t xml:space="preserve">. </w:t>
      </w:r>
      <w:r>
        <w:rPr>
          <w:rtl w:val="true"/>
        </w:rPr>
        <w:t>וזה פירוש נכון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דאיכא דאמרי בירו</w:t>
      </w:r>
      <w:r>
        <w:rPr>
          <w:rtl w:val="true"/>
        </w:rPr>
        <w:t xml:space="preserve">' </w:t>
      </w:r>
      <w:r>
        <w:rPr>
          <w:rtl w:val="true"/>
        </w:rPr>
        <w:t>שבישני הוא שזתים שלו אין עושין שמן הרבה וע</w:t>
      </w:r>
      <w:r>
        <w:rPr>
          <w:rtl w:val="true"/>
        </w:rPr>
        <w:t>"</w:t>
      </w:r>
      <w:r>
        <w:rPr>
          <w:rtl w:val="true"/>
        </w:rPr>
        <w:t>ש שהוא מבויש מחבריו נקרא כן</w:t>
      </w:r>
      <w:r>
        <w:rPr>
          <w:rtl w:val="true"/>
        </w:rPr>
        <w:t xml:space="preserve">. </w:t>
      </w:r>
      <w:r>
        <w:rPr>
          <w:rtl w:val="true"/>
        </w:rPr>
        <w:t>צ</w:t>
      </w:r>
      <w:r>
        <w:rPr>
          <w:rtl w:val="true"/>
        </w:rPr>
        <w:t>"</w:t>
      </w:r>
      <w:r>
        <w:rPr>
          <w:rtl w:val="true"/>
        </w:rPr>
        <w:t>ל שאין לו שכחה לפי שהוא כעומד בצד דבר מסוים כמו בצד הגת והפרצה</w:t>
      </w:r>
      <w:r>
        <w:rPr>
          <w:rtl w:val="true"/>
        </w:rPr>
        <w:t xml:space="preserve">. </w:t>
      </w:r>
      <w:r>
        <w:rPr>
          <w:rtl w:val="true"/>
        </w:rPr>
        <w:t>דמאחר שיש לו שם מפני גריעותו ניכר הוא ואינו לשכח</w:t>
      </w:r>
      <w:r>
        <w:rPr>
          <w:rtl w:val="true"/>
        </w:rPr>
        <w:t xml:space="preserve">. </w:t>
      </w:r>
      <w:r>
        <w:rPr>
          <w:rtl w:val="true"/>
        </w:rPr>
        <w:t>וזה דוחק קצת דכיון שהוא גרוע הסברא נותנת יותר שיש בו שכחה</w:t>
      </w:r>
      <w:r>
        <w:rPr>
          <w:rtl w:val="true"/>
        </w:rPr>
        <w:t xml:space="preserve">. </w:t>
      </w:r>
      <w:r>
        <w:rPr>
          <w:rtl w:val="true"/>
        </w:rPr>
        <w:t>ולית לן למיזל בהא בתר שמא אלא בתר טעמא</w:t>
      </w:r>
      <w:r>
        <w:rPr>
          <w:rtl w:val="true"/>
        </w:rPr>
        <w:t xml:space="preserve">. </w:t>
      </w:r>
      <w:r>
        <w:rPr>
          <w:rtl w:val="true"/>
        </w:rPr>
        <w:t>דטעמא מאי אמור רבנן כל זית שיש לו שם אין לו שכחה לפי שחשוב הוא וא</w:t>
      </w:r>
      <w:r>
        <w:rPr>
          <w:rtl w:val="true"/>
        </w:rPr>
        <w:t>"</w:t>
      </w:r>
      <w:r>
        <w:rPr>
          <w:rtl w:val="true"/>
        </w:rPr>
        <w:t>א לשוכחו</w:t>
      </w:r>
      <w:r>
        <w:rPr>
          <w:rtl w:val="true"/>
        </w:rPr>
        <w:t xml:space="preserve">. </w:t>
      </w:r>
      <w:r>
        <w:rPr>
          <w:rtl w:val="true"/>
        </w:rPr>
        <w:t>ובמקומו אע</w:t>
      </w:r>
      <w:r>
        <w:rPr>
          <w:rtl w:val="true"/>
        </w:rPr>
        <w:t>"</w:t>
      </w:r>
      <w:r>
        <w:rPr>
          <w:rtl w:val="true"/>
        </w:rPr>
        <w:t>ג דלא חשוב הוא כ</w:t>
      </w:r>
      <w:r>
        <w:rPr>
          <w:rtl w:val="true"/>
        </w:rPr>
        <w:t>"</w:t>
      </w:r>
      <w:r>
        <w:rPr>
          <w:rtl w:val="true"/>
        </w:rPr>
        <w:t>כ אפ</w:t>
      </w:r>
      <w:r>
        <w:rPr>
          <w:rtl w:val="true"/>
        </w:rPr>
        <w:t>"</w:t>
      </w:r>
      <w:r>
        <w:rPr>
          <w:rtl w:val="true"/>
        </w:rPr>
        <w:t>ה אינו גרוע וגם יש לו סימן בדבר מסוים</w:t>
      </w:r>
      <w:r>
        <w:rPr>
          <w:rtl w:val="true"/>
        </w:rPr>
        <w:t xml:space="preserve">. </w:t>
      </w:r>
      <w:r>
        <w:rPr>
          <w:rtl w:val="true"/>
        </w:rPr>
        <w:t>אבל זה הגרוע מדוע לא יהא לו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דאעפ</w:t>
      </w:r>
      <w:r>
        <w:rPr>
          <w:rtl w:val="true"/>
        </w:rPr>
        <w:t>"</w:t>
      </w:r>
      <w:r>
        <w:rPr>
          <w:rtl w:val="true"/>
        </w:rPr>
        <w:t>י שזתיו קטנים ואין עושין שמן</w:t>
      </w:r>
      <w:r>
        <w:rPr>
          <w:rtl w:val="true"/>
        </w:rPr>
        <w:t xml:space="preserve">. </w:t>
      </w:r>
      <w:r>
        <w:rPr>
          <w:rtl w:val="true"/>
        </w:rPr>
        <w:t>מ</w:t>
      </w:r>
      <w:r>
        <w:rPr>
          <w:rtl w:val="true"/>
        </w:rPr>
        <w:t>"</w:t>
      </w:r>
      <w:r>
        <w:rPr>
          <w:rtl w:val="true"/>
        </w:rPr>
        <w:t>מ אינם גרועים ויש שרוצים בהם יותר דניחא להו לכובשן</w:t>
      </w:r>
      <w:r>
        <w:rPr>
          <w:rtl w:val="true"/>
        </w:rPr>
        <w:t xml:space="preserve">. </w:t>
      </w:r>
      <w:r>
        <w:rPr>
          <w:rtl w:val="true"/>
        </w:rPr>
        <w:t>משא</w:t>
      </w:r>
      <w:r>
        <w:rPr>
          <w:rtl w:val="true"/>
        </w:rPr>
        <w:t>"</w:t>
      </w:r>
      <w:r>
        <w:rPr>
          <w:rtl w:val="true"/>
        </w:rPr>
        <w:t>כ זיתי שמן אינם עומדי</w:t>
      </w:r>
      <w:r>
        <w:rPr>
          <w:rtl w:val="true"/>
        </w:rPr>
        <w:t xml:space="preserve">' </w:t>
      </w:r>
      <w:r>
        <w:rPr>
          <w:rtl w:val="true"/>
        </w:rPr>
        <w:t>לכבישה</w:t>
      </w:r>
      <w:r>
        <w:rPr>
          <w:rtl w:val="true"/>
        </w:rPr>
        <w:t xml:space="preserve">. </w:t>
      </w:r>
      <w:r>
        <w:rPr>
          <w:rtl w:val="true"/>
        </w:rPr>
        <w:t xml:space="preserve">והא דתנן התם בתרומות </w:t>
      </w:r>
      <w:r>
        <w:rPr>
          <w:rtl w:val="true"/>
        </w:rPr>
        <w:t>[</w:t>
      </w:r>
      <w:r>
        <w:rPr>
          <w:rtl w:val="true"/>
        </w:rPr>
        <w:t>פ</w:t>
      </w:r>
      <w:r>
        <w:rPr>
          <w:rtl w:val="true"/>
        </w:rPr>
        <w:t>"</w:t>
      </w:r>
      <w:r>
        <w:rPr>
          <w:rtl w:val="true"/>
        </w:rPr>
        <w:t>ב מ</w:t>
      </w:r>
      <w:r>
        <w:rPr>
          <w:rtl w:val="true"/>
        </w:rPr>
        <w:t>"</w:t>
      </w:r>
      <w:r>
        <w:rPr>
          <w:rtl w:val="true"/>
        </w:rPr>
        <w:t>ו</w:t>
      </w:r>
      <w:r>
        <w:rPr>
          <w:rtl w:val="true"/>
        </w:rPr>
        <w:t xml:space="preserve">] </w:t>
      </w:r>
      <w:r>
        <w:rPr>
          <w:rtl w:val="true"/>
        </w:rPr>
        <w:t>אין תורמין זיתי כבש על זיתי שמן</w:t>
      </w:r>
      <w:r>
        <w:rPr>
          <w:rtl w:val="true"/>
        </w:rPr>
        <w:t xml:space="preserve">. </w:t>
      </w:r>
      <w:r>
        <w:rPr>
          <w:rtl w:val="true"/>
        </w:rPr>
        <w:t>לאו משום דמיגרע גריעי אלא משום דטפי עדיף גבי תרומה דליעבד מנייהו שמן</w:t>
      </w:r>
      <w:r>
        <w:rPr>
          <w:rtl w:val="true"/>
        </w:rPr>
        <w:t xml:space="preserve">. </w:t>
      </w:r>
      <w:r>
        <w:rPr>
          <w:rtl w:val="true"/>
        </w:rPr>
        <w:t>והני לא חזו לשמן</w:t>
      </w:r>
      <w:r>
        <w:rPr>
          <w:rtl w:val="true"/>
        </w:rPr>
        <w:t xml:space="preserve">. </w:t>
      </w:r>
      <w:r>
        <w:rPr>
          <w:rtl w:val="true"/>
        </w:rPr>
        <w:t>אבל לכבישה הני עדיפי ואיכא אינשי דחביבי להו טפי בכבושין</w:t>
      </w:r>
      <w:r>
        <w:rPr>
          <w:rtl w:val="true"/>
        </w:rPr>
        <w:t xml:space="preserve">. </w:t>
      </w:r>
      <w:r>
        <w:rPr>
          <w:rtl w:val="true"/>
        </w:rPr>
        <w:t>וכן נראה דזית מליח מעלי ודוק</w:t>
      </w:r>
      <w:r>
        <w:rPr>
          <w:rtl w:val="true"/>
        </w:rPr>
        <w:t xml:space="preserve">. </w:t>
      </w:r>
      <w:r>
        <w:rPr>
          <w:rtl w:val="true"/>
        </w:rPr>
        <w:t>ועיין 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א דביכורים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שנים שכחה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הראב</w:t>
      </w:r>
      <w:r>
        <w:rPr>
          <w:rtl w:val="true"/>
        </w:rPr>
        <w:t>"</w:t>
      </w:r>
      <w:r>
        <w:rPr>
          <w:rtl w:val="true"/>
        </w:rPr>
        <w:t xml:space="preserve">ד בהשגותיו </w:t>
      </w:r>
      <w:r>
        <w:rPr>
          <w:rtl w:val="true"/>
        </w:rPr>
        <w:t>[</w:t>
      </w:r>
      <w:r>
        <w:rPr>
          <w:rtl w:val="true"/>
        </w:rPr>
        <w:t>פ</w:t>
      </w:r>
      <w:r>
        <w:rPr>
          <w:rtl w:val="true"/>
        </w:rPr>
        <w:t>"</w:t>
      </w:r>
      <w:r>
        <w:rPr>
          <w:rtl w:val="true"/>
        </w:rPr>
        <w:t>ה הכ</w:t>
      </w:r>
      <w:r>
        <w:rPr>
          <w:rtl w:val="true"/>
        </w:rPr>
        <w:t>"</w:t>
      </w:r>
      <w:r>
        <w:rPr>
          <w:rtl w:val="true"/>
        </w:rPr>
        <w:t>ב דמ</w:t>
      </w:r>
      <w:r>
        <w:rPr>
          <w:rtl w:val="true"/>
        </w:rPr>
        <w:t>"</w:t>
      </w:r>
      <w:r>
        <w:rPr>
          <w:rtl w:val="true"/>
        </w:rPr>
        <w:t>ע</w:t>
      </w:r>
      <w:r>
        <w:rPr>
          <w:rtl w:val="true"/>
        </w:rPr>
        <w:t xml:space="preserve">.] </w:t>
      </w:r>
      <w:r>
        <w:rPr>
          <w:rtl w:val="true"/>
        </w:rPr>
        <w:t>כאשר הבין בו בכ</w:t>
      </w:r>
      <w:r>
        <w:rPr>
          <w:rtl w:val="true"/>
        </w:rPr>
        <w:t>"</w:t>
      </w:r>
      <w:r>
        <w:rPr>
          <w:rtl w:val="true"/>
        </w:rPr>
        <w:t>מ ז</w:t>
      </w:r>
      <w:r>
        <w:rPr>
          <w:rtl w:val="true"/>
        </w:rPr>
        <w:t>"</w:t>
      </w:r>
      <w:r>
        <w:rPr>
          <w:rtl w:val="true"/>
        </w:rPr>
        <w:t xml:space="preserve">ל </w:t>
      </w:r>
      <w:r>
        <w:rPr>
          <w:rtl w:val="true"/>
        </w:rPr>
        <w:t>[</w:t>
      </w:r>
      <w:r>
        <w:rPr>
          <w:rtl w:val="true"/>
        </w:rPr>
        <w:t>שם</w:t>
      </w:r>
      <w:r>
        <w:rPr>
          <w:rtl w:val="true"/>
        </w:rPr>
        <w:t xml:space="preserve">] </w:t>
      </w:r>
      <w:r>
        <w:rPr>
          <w:rtl w:val="true"/>
        </w:rPr>
        <w:t>ס</w:t>
      </w:r>
      <w:r>
        <w:rPr>
          <w:rtl w:val="true"/>
        </w:rPr>
        <w:t>"</w:t>
      </w:r>
      <w:r>
        <w:rPr>
          <w:rtl w:val="true"/>
        </w:rPr>
        <w:t>ל דהא דתנן הכא שנים שכחה בזתים תלושים עסקינן דלא מסתבר ליה דאילן שלם יהא שכחה וכ</w:t>
      </w:r>
      <w:r>
        <w:rPr>
          <w:rtl w:val="true"/>
        </w:rPr>
        <w:t>"</w:t>
      </w:r>
      <w:r>
        <w:rPr>
          <w:rtl w:val="true"/>
        </w:rPr>
        <w:t>ש שנים</w:t>
      </w:r>
      <w:r>
        <w:rPr>
          <w:rtl w:val="true"/>
        </w:rPr>
        <w:t xml:space="preserve">. </w:t>
      </w:r>
      <w:r>
        <w:rPr>
          <w:rtl w:val="true"/>
        </w:rPr>
        <w:t>ואני הצעיר אומר חלילה לחשוד לאביהן של ישראל המאור הגדול הראב</w:t>
      </w:r>
      <w:r>
        <w:rPr>
          <w:rtl w:val="true"/>
        </w:rPr>
        <w:t>"</w:t>
      </w:r>
      <w:r>
        <w:rPr>
          <w:rtl w:val="true"/>
        </w:rPr>
        <w:t>ד ז</w:t>
      </w:r>
      <w:r>
        <w:rPr>
          <w:rtl w:val="true"/>
        </w:rPr>
        <w:t>"</w:t>
      </w:r>
      <w:r>
        <w:rPr>
          <w:rtl w:val="true"/>
        </w:rPr>
        <w:t>ל בטעות מוחלטת כזו שא</w:t>
      </w:r>
      <w:r>
        <w:rPr>
          <w:rtl w:val="true"/>
        </w:rPr>
        <w:t>"</w:t>
      </w:r>
      <w:r>
        <w:rPr>
          <w:rtl w:val="true"/>
        </w:rPr>
        <w:t xml:space="preserve">א להעלותה על הדעת לאומרה אפילו על קטן שבקטנים שיפרש שני זתים דמשנתנו על שני גרגרים </w:t>
      </w:r>
      <w:r>
        <w:rPr>
          <w:rtl w:val="true"/>
        </w:rPr>
        <w:t>(</w:t>
      </w:r>
      <w:r>
        <w:rPr>
          <w:rtl w:val="true"/>
        </w:rPr>
        <w:t>דהא לא איירי הכא בצבורין אלא זתים סתמא תנן</w:t>
      </w:r>
      <w:r>
        <w:rPr>
          <w:rtl w:val="true"/>
        </w:rPr>
        <w:t xml:space="preserve">. </w:t>
      </w:r>
      <w:r>
        <w:rPr>
          <w:rtl w:val="true"/>
        </w:rPr>
        <w:t>והא בהדיא איתא בירו</w:t>
      </w:r>
      <w:r>
        <w:rPr>
          <w:rtl w:val="true"/>
        </w:rPr>
        <w:t xml:space="preserve">' </w:t>
      </w:r>
      <w:r>
        <w:rPr>
          <w:rtl w:val="true"/>
        </w:rPr>
        <w:t>דזתים אין להם שכחה בתלוש ולפ</w:t>
      </w:r>
      <w:r>
        <w:rPr>
          <w:rtl w:val="true"/>
        </w:rPr>
        <w:t>"</w:t>
      </w:r>
      <w:r>
        <w:rPr>
          <w:rtl w:val="true"/>
        </w:rPr>
        <w:t>ד נעלם כל זה מהר</w:t>
      </w:r>
      <w:r>
        <w:rPr>
          <w:rtl w:val="true"/>
        </w:rPr>
        <w:t>"</w:t>
      </w:r>
      <w:r>
        <w:rPr>
          <w:rtl w:val="true"/>
        </w:rPr>
        <w:t>א ז</w:t>
      </w:r>
      <w:r>
        <w:rPr>
          <w:rtl w:val="true"/>
        </w:rPr>
        <w:t>"</w:t>
      </w:r>
      <w:r>
        <w:rPr>
          <w:rtl w:val="true"/>
        </w:rPr>
        <w:t>ל ח</w:t>
      </w:r>
      <w:r>
        <w:rPr>
          <w:rtl w:val="true"/>
        </w:rPr>
        <w:t>"</w:t>
      </w:r>
      <w:r>
        <w:rPr>
          <w:rtl w:val="true"/>
        </w:rPr>
        <w:t>ו</w:t>
      </w:r>
      <w:r>
        <w:rPr>
          <w:rtl w:val="true"/>
        </w:rPr>
        <w:t xml:space="preserve">) </w:t>
      </w:r>
      <w:r>
        <w:rPr>
          <w:rtl w:val="true"/>
        </w:rPr>
        <w:t>והוא דבר מבואר הביטול מאד מכמה מקומות</w:t>
      </w:r>
      <w:r>
        <w:rPr>
          <w:rtl w:val="true"/>
        </w:rPr>
        <w:t xml:space="preserve">. </w:t>
      </w:r>
      <w:r>
        <w:rPr>
          <w:rtl w:val="true"/>
        </w:rPr>
        <w:t>ואצלי גנאי הוא לבאר סתירת דבר פשוט כזה וחוששני מחטאת ח</w:t>
      </w:r>
      <w:r>
        <w:rPr>
          <w:rtl w:val="true"/>
        </w:rPr>
        <w:t>"</w:t>
      </w:r>
      <w:r>
        <w:rPr>
          <w:rtl w:val="true"/>
        </w:rPr>
        <w:t>ו העדר כבוד הרב הגדול ז</w:t>
      </w:r>
      <w:r>
        <w:rPr>
          <w:rtl w:val="true"/>
        </w:rPr>
        <w:t>"</w:t>
      </w:r>
      <w:r>
        <w:rPr>
          <w:rtl w:val="true"/>
        </w:rPr>
        <w:t>ל לייחס לו שגיאה כזו</w:t>
      </w:r>
      <w:r>
        <w:rPr>
          <w:rtl w:val="true"/>
        </w:rPr>
        <w:t xml:space="preserve">. </w:t>
      </w:r>
      <w:r>
        <w:rPr>
          <w:rtl w:val="true"/>
        </w:rPr>
        <w:t>אע</w:t>
      </w:r>
      <w:r>
        <w:rPr>
          <w:rtl w:val="true"/>
        </w:rPr>
        <w:t>"</w:t>
      </w:r>
      <w:r>
        <w:rPr>
          <w:rtl w:val="true"/>
        </w:rPr>
        <w:t>פ שה</w:t>
      </w:r>
      <w:r>
        <w:rPr>
          <w:rtl w:val="true"/>
        </w:rPr>
        <w:t>"</w:t>
      </w:r>
      <w:r>
        <w:rPr>
          <w:rtl w:val="true"/>
        </w:rPr>
        <w:t>ה בכ</w:t>
      </w:r>
      <w:r>
        <w:rPr>
          <w:rtl w:val="true"/>
        </w:rPr>
        <w:t>"</w:t>
      </w:r>
      <w:r>
        <w:rPr>
          <w:rtl w:val="true"/>
        </w:rPr>
        <w:t>מ ז</w:t>
      </w:r>
      <w:r>
        <w:rPr>
          <w:rtl w:val="true"/>
        </w:rPr>
        <w:t>"</w:t>
      </w:r>
      <w:r>
        <w:rPr>
          <w:rtl w:val="true"/>
        </w:rPr>
        <w:t>ל במ</w:t>
      </w:r>
      <w:r>
        <w:rPr>
          <w:rtl w:val="true"/>
        </w:rPr>
        <w:t>"</w:t>
      </w:r>
      <w:r>
        <w:rPr>
          <w:rtl w:val="true"/>
        </w:rPr>
        <w:t>כ כי רב הוא והכ</w:t>
      </w:r>
      <w:r>
        <w:rPr>
          <w:rtl w:val="true"/>
        </w:rPr>
        <w:t>"</w:t>
      </w:r>
      <w:r>
        <w:rPr>
          <w:rtl w:val="true"/>
        </w:rPr>
        <w:t>מ</w:t>
      </w:r>
      <w:r>
        <w:rPr>
          <w:rtl w:val="true"/>
        </w:rPr>
        <w:t xml:space="preserve">. </w:t>
      </w:r>
      <w:r>
        <w:rPr>
          <w:rtl w:val="true"/>
        </w:rPr>
        <w:t>הנקל לכתו באלה למען ספות כבוד הרב המושג אשר בא עמו בברית למען הציל אותו מיד משיגיו</w:t>
      </w:r>
      <w:r>
        <w:rPr>
          <w:rtl w:val="true"/>
        </w:rPr>
        <w:t xml:space="preserve">. </w:t>
      </w:r>
      <w:r>
        <w:rPr>
          <w:rtl w:val="true"/>
        </w:rPr>
        <w:t>ומבלי הביע אל עושה בעל השגה האומן הנפלא אשר אמנם גם הוא איש חיל שכל דבריו שקולים במאזני צדק</w:t>
      </w:r>
      <w:r>
        <w:rPr>
          <w:rtl w:val="true"/>
        </w:rPr>
        <w:t xml:space="preserve">. </w:t>
      </w:r>
      <w:r>
        <w:rPr>
          <w:rtl w:val="true"/>
        </w:rPr>
        <w:t>ואף אמנה הרמב</w:t>
      </w:r>
      <w:r>
        <w:rPr>
          <w:rtl w:val="true"/>
        </w:rPr>
        <w:t>"</w:t>
      </w:r>
      <w:r>
        <w:rPr>
          <w:rtl w:val="true"/>
        </w:rPr>
        <w:t>ם ז</w:t>
      </w:r>
      <w:r>
        <w:rPr>
          <w:rtl w:val="true"/>
        </w:rPr>
        <w:t>"</w:t>
      </w:r>
      <w:r>
        <w:rPr>
          <w:rtl w:val="true"/>
        </w:rPr>
        <w:t>ל ראוי שיטריח האדם עליו להגן בעדו חלף עבודתו והאיר עינינו בתורתו</w:t>
      </w:r>
      <w:r>
        <w:rPr>
          <w:rtl w:val="true"/>
        </w:rPr>
        <w:t xml:space="preserve">. </w:t>
      </w:r>
      <w:r>
        <w:rPr>
          <w:rtl w:val="true"/>
        </w:rPr>
        <w:t>אלא שאין משוא פנים בתורה</w:t>
      </w:r>
      <w:r>
        <w:rPr>
          <w:rtl w:val="true"/>
        </w:rPr>
        <w:t xml:space="preserve">. </w:t>
      </w:r>
      <w:r>
        <w:rPr>
          <w:rtl w:val="true"/>
        </w:rPr>
        <w:t>ולא יתכן לכסות עין השמש בצהרים</w:t>
      </w:r>
      <w:r>
        <w:rPr>
          <w:rtl w:val="true"/>
        </w:rPr>
        <w:t xml:space="preserve">. </w:t>
      </w:r>
      <w:r>
        <w:rPr>
          <w:rtl w:val="true"/>
        </w:rPr>
        <w:t>בכסות העצלות ובשפלות ידים</w:t>
      </w:r>
      <w:r>
        <w:rPr>
          <w:rtl w:val="true"/>
        </w:rPr>
        <w:t xml:space="preserve">. </w:t>
      </w:r>
      <w:r>
        <w:rPr>
          <w:rtl w:val="true"/>
        </w:rPr>
        <w:t>ולעזוב האמת היושב בפתח עינים</w:t>
      </w:r>
      <w:r>
        <w:rPr>
          <w:rtl w:val="true"/>
        </w:rPr>
        <w:t xml:space="preserve">. </w:t>
      </w:r>
      <w:r>
        <w:rPr>
          <w:rtl w:val="true"/>
        </w:rPr>
        <w:t>שאין זה שבח להמושג</w:t>
      </w:r>
      <w:r>
        <w:rPr>
          <w:rtl w:val="true"/>
        </w:rPr>
        <w:t xml:space="preserve">. </w:t>
      </w:r>
      <w:r>
        <w:rPr>
          <w:rtl w:val="true"/>
        </w:rPr>
        <w:t>ושניהם נתכוונו אל מרכז האמת ורדפוהו</w:t>
      </w:r>
      <w:r>
        <w:rPr>
          <w:rtl w:val="true"/>
        </w:rPr>
        <w:t xml:space="preserve">. </w:t>
      </w:r>
      <w:r>
        <w:rPr>
          <w:rtl w:val="true"/>
        </w:rPr>
        <w:t>טרחו לבקשו ככסף וכמטמונים חפשוהו</w:t>
      </w:r>
      <w:r>
        <w:rPr>
          <w:rtl w:val="true"/>
        </w:rPr>
        <w:t xml:space="preserve">. </w:t>
      </w:r>
      <w:r>
        <w:rPr>
          <w:rtl w:val="true"/>
        </w:rPr>
        <w:t>ואם הא</w:t>
      </w:r>
      <w:r>
        <w:rPr>
          <w:rtl w:val="true"/>
        </w:rPr>
        <w:t xml:space="preserve">' </w:t>
      </w:r>
      <w:r>
        <w:rPr>
          <w:rtl w:val="true"/>
        </w:rPr>
        <w:t>קרב אליו לפעמים יותר מחבירו לא פיחת ממעלתו כלום</w:t>
      </w:r>
      <w:r>
        <w:rPr>
          <w:rtl w:val="true"/>
        </w:rPr>
        <w:t xml:space="preserve">. </w:t>
      </w:r>
      <w:r>
        <w:rPr>
          <w:rtl w:val="true"/>
        </w:rPr>
        <w:t>כי השגיאה דבר כרוך בעקבות כל החיים אין נמלט</w:t>
      </w:r>
      <w:r>
        <w:rPr>
          <w:rtl w:val="true"/>
        </w:rPr>
        <w:t xml:space="preserve">. </w:t>
      </w:r>
      <w:r>
        <w:rPr>
          <w:rtl w:val="true"/>
        </w:rPr>
        <w:t>ואולי בהרבה מקומות אלו ואלו דא</w:t>
      </w:r>
      <w:r>
        <w:rPr>
          <w:rtl w:val="true"/>
        </w:rPr>
        <w:t>"</w:t>
      </w:r>
      <w:r>
        <w:rPr>
          <w:rtl w:val="true"/>
        </w:rPr>
        <w:t>ח וטעם כל א</w:t>
      </w:r>
      <w:r>
        <w:rPr>
          <w:rtl w:val="true"/>
        </w:rPr>
        <w:t xml:space="preserve">' </w:t>
      </w:r>
      <w:r>
        <w:rPr>
          <w:rtl w:val="true"/>
        </w:rPr>
        <w:t>ונימוקו עמו</w:t>
      </w:r>
      <w:r>
        <w:rPr>
          <w:rtl w:val="true"/>
        </w:rPr>
        <w:t xml:space="preserve">. </w:t>
      </w:r>
      <w:r>
        <w:rPr>
          <w:rtl w:val="true"/>
        </w:rPr>
        <w:t>ולא נבטל דעת שום א</w:t>
      </w:r>
      <w:r>
        <w:rPr>
          <w:rtl w:val="true"/>
        </w:rPr>
        <w:t xml:space="preserve">' </w:t>
      </w:r>
      <w:r>
        <w:rPr>
          <w:rtl w:val="true"/>
        </w:rPr>
        <w:t>מהם ע</w:t>
      </w:r>
      <w:r>
        <w:rPr>
          <w:rtl w:val="true"/>
        </w:rPr>
        <w:t>"</w:t>
      </w:r>
      <w:r>
        <w:rPr>
          <w:rtl w:val="true"/>
        </w:rPr>
        <w:t>פ מה שיעלה בתחלת מחשבתנו</w:t>
      </w:r>
      <w:r>
        <w:rPr>
          <w:rtl w:val="true"/>
        </w:rPr>
        <w:t xml:space="preserve">. </w:t>
      </w:r>
      <w:r>
        <w:rPr>
          <w:rtl w:val="true"/>
        </w:rPr>
        <w:t>וחס כי לא להעלות על המחשבה לעשות שום א</w:t>
      </w:r>
      <w:r>
        <w:rPr>
          <w:rtl w:val="true"/>
        </w:rPr>
        <w:t xml:space="preserve">' </w:t>
      </w:r>
      <w:r>
        <w:rPr>
          <w:rtl w:val="true"/>
        </w:rPr>
        <w:t>מגדולי קדמוננו המפורסמים לטועה בדבר פשוט</w:t>
      </w:r>
      <w:r>
        <w:rPr>
          <w:rtl w:val="true"/>
        </w:rPr>
        <w:t xml:space="preserve">. </w:t>
      </w:r>
      <w:r>
        <w:rPr>
          <w:rtl w:val="true"/>
        </w:rPr>
        <w:t>ועם שנקשה עליהם קושיות וגם נעשה מעשה ע</w:t>
      </w:r>
      <w:r>
        <w:rPr>
          <w:rtl w:val="true"/>
        </w:rPr>
        <w:t>"</w:t>
      </w:r>
      <w:r>
        <w:rPr>
          <w:rtl w:val="true"/>
        </w:rPr>
        <w:t>פ הכרעת האחרונים לפי מה שעיניהם רואות כי לא בשמים היא</w:t>
      </w:r>
      <w:r>
        <w:rPr>
          <w:rtl w:val="true"/>
        </w:rPr>
        <w:t xml:space="preserve">. </w:t>
      </w:r>
      <w:r>
        <w:rPr>
          <w:rtl w:val="true"/>
        </w:rPr>
        <w:t>מ</w:t>
      </w:r>
      <w:r>
        <w:rPr>
          <w:rtl w:val="true"/>
        </w:rPr>
        <w:t>"</w:t>
      </w:r>
      <w:r>
        <w:rPr>
          <w:rtl w:val="true"/>
        </w:rPr>
        <w:t>מ עת ומשפט ידע לב חכם ללמד זכות עליהם בכל מקום ושהיה להם לעולם על מה שיסמוכו וכל א</w:t>
      </w:r>
      <w:r>
        <w:rPr>
          <w:rtl w:val="true"/>
        </w:rPr>
        <w:t xml:space="preserve">' </w:t>
      </w:r>
      <w:r>
        <w:rPr>
          <w:rtl w:val="true"/>
        </w:rPr>
        <w:t>מצא לו סימניות ולא דרכינו דרכיהם</w:t>
      </w:r>
      <w:r>
        <w:rPr>
          <w:rtl w:val="true"/>
        </w:rPr>
        <w:t xml:space="preserve">. </w:t>
      </w:r>
      <w:r>
        <w:rPr>
          <w:rtl w:val="true"/>
        </w:rPr>
        <w:t>שבדורות האחרונים רבו התלמידים שלא שמשו כל צרכיהם</w:t>
      </w:r>
      <w:r>
        <w:rPr>
          <w:rtl w:val="true"/>
        </w:rPr>
        <w:t xml:space="preserve">. </w:t>
      </w:r>
      <w:r>
        <w:rPr>
          <w:rtl w:val="true"/>
        </w:rPr>
        <w:t>הנה הואלתי לדבר ואנכי עפר ואפר</w:t>
      </w:r>
      <w:r>
        <w:rPr>
          <w:rtl w:val="true"/>
        </w:rPr>
        <w:t xml:space="preserve">. </w:t>
      </w:r>
      <w:r>
        <w:rPr>
          <w:rtl w:val="true"/>
        </w:rPr>
        <w:t>לא ידעתי ספר</w:t>
      </w:r>
      <w:r>
        <w:rPr>
          <w:rtl w:val="true"/>
        </w:rPr>
        <w:t xml:space="preserve">. </w:t>
      </w:r>
      <w:r>
        <w:rPr>
          <w:rtl w:val="true"/>
        </w:rPr>
        <w:t>כי הציקתני רוחי בראותי אלהי</w:t>
      </w:r>
      <w:r>
        <w:rPr>
          <w:rtl w:val="true"/>
        </w:rPr>
        <w:t xml:space="preserve">' </w:t>
      </w:r>
      <w:r>
        <w:rPr>
          <w:rtl w:val="true"/>
        </w:rPr>
        <w:t>עולים מן האר</w:t>
      </w:r>
      <w:r>
        <w:rPr>
          <w:rtl w:val="true"/>
        </w:rPr>
        <w:t>"</w:t>
      </w:r>
      <w:r>
        <w:rPr>
          <w:rtl w:val="true"/>
        </w:rPr>
        <w:t>ש איך נחשבו דבריהם לנבלי חרש</w:t>
      </w:r>
      <w:r>
        <w:rPr>
          <w:rtl w:val="true"/>
        </w:rPr>
        <w:t xml:space="preserve">. </w:t>
      </w:r>
      <w:r>
        <w:rPr>
          <w:rtl w:val="true"/>
        </w:rPr>
        <w:t>לא יעזב להם ענף ושורש</w:t>
      </w:r>
      <w:r>
        <w:rPr>
          <w:rtl w:val="true"/>
        </w:rPr>
        <w:t xml:space="preserve">. </w:t>
      </w:r>
      <w:r>
        <w:rPr>
          <w:rtl w:val="true"/>
        </w:rPr>
        <w:t>ויש אשר יחזיקו במעוז מחבר א</w:t>
      </w:r>
      <w:r>
        <w:rPr>
          <w:rtl w:val="true"/>
        </w:rPr>
        <w:t xml:space="preserve">' </w:t>
      </w:r>
      <w:r>
        <w:rPr>
          <w:rtl w:val="true"/>
        </w:rPr>
        <w:t>שלא לנטות ממנו ימין ושמאל</w:t>
      </w:r>
      <w:r>
        <w:rPr>
          <w:rtl w:val="true"/>
        </w:rPr>
        <w:t xml:space="preserve">. </w:t>
      </w:r>
      <w:r>
        <w:rPr>
          <w:rtl w:val="true"/>
        </w:rPr>
        <w:t>ויחפאו דברים אשר לא כן על בר פלוגתיה היושב ממול</w:t>
      </w:r>
      <w:r>
        <w:rPr>
          <w:rtl w:val="true"/>
        </w:rPr>
        <w:t xml:space="preserve">. </w:t>
      </w:r>
      <w:r>
        <w:rPr>
          <w:rtl w:val="true"/>
        </w:rPr>
        <w:t>ואין זו מן המדה בתורה להדר פני גדול</w:t>
      </w:r>
      <w:r>
        <w:rPr>
          <w:rtl w:val="true"/>
        </w:rPr>
        <w:t xml:space="preserve">. </w:t>
      </w:r>
      <w:r>
        <w:rPr>
          <w:rtl w:val="true"/>
        </w:rPr>
        <w:t>ותהי האמת נעדרת חלילה לה מחדול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וככה </w:t>
      </w:r>
      <w:r>
        <w:rPr>
          <w:rStyle w:val="Style12"/>
          <w:vertAlign w:val="superscript"/>
          <w:rtl w:val="true"/>
        </w:rPr>
        <w:t>@</w:t>
      </w:r>
      <w:r>
        <w:rPr>
          <w:rStyle w:val="Style12"/>
          <w:vertAlign w:val="superscript"/>
        </w:rPr>
        <w:t>33</w:t>
      </w:r>
      <w:r>
        <w:rPr>
          <w:rtl w:val="true"/>
        </w:rPr>
        <w:t>א</w:t>
      </w:r>
      <w:r>
        <w:rPr>
          <w:rtl w:val="true"/>
        </w:rPr>
        <w:t>"</w:t>
      </w:r>
      <w:r>
        <w:rPr>
          <w:rtl w:val="true"/>
        </w:rPr>
        <w:t>א כאן שמאד נשתוממתי בקרותי מ</w:t>
      </w:r>
      <w:r>
        <w:rPr>
          <w:rtl w:val="true"/>
        </w:rPr>
        <w:t>"</w:t>
      </w:r>
      <w:r>
        <w:rPr>
          <w:rtl w:val="true"/>
        </w:rPr>
        <w:t>ש בכ</w:t>
      </w:r>
      <w:r>
        <w:rPr>
          <w:rtl w:val="true"/>
        </w:rPr>
        <w:t>"</w:t>
      </w:r>
      <w:r>
        <w:rPr>
          <w:rtl w:val="true"/>
        </w:rPr>
        <w:t>מ בהבנת הראב</w:t>
      </w:r>
      <w:r>
        <w:rPr>
          <w:rtl w:val="true"/>
        </w:rPr>
        <w:t>"</w:t>
      </w:r>
      <w:r>
        <w:rPr>
          <w:rtl w:val="true"/>
        </w:rPr>
        <w:t>ד ואין ספק בעולם שלא כיון אלא למה שכתב הר</w:t>
      </w:r>
      <w:r>
        <w:rPr>
          <w:rtl w:val="true"/>
        </w:rPr>
        <w:t>"</w:t>
      </w:r>
      <w:r>
        <w:rPr>
          <w:rtl w:val="true"/>
        </w:rPr>
        <w:t>י קורקס ז</w:t>
      </w:r>
      <w:r>
        <w:rPr>
          <w:rtl w:val="true"/>
        </w:rPr>
        <w:t>"</w:t>
      </w:r>
      <w:r>
        <w:rPr>
          <w:rtl w:val="true"/>
        </w:rPr>
        <w:t xml:space="preserve">ל </w:t>
      </w:r>
      <w:r>
        <w:rPr>
          <w:rtl w:val="true"/>
        </w:rPr>
        <w:t>[</w:t>
      </w:r>
      <w:r>
        <w:rPr>
          <w:rtl w:val="true"/>
        </w:rPr>
        <w:t>מביאו הכ</w:t>
      </w:r>
      <w:r>
        <w:rPr>
          <w:rtl w:val="true"/>
        </w:rPr>
        <w:t>"</w:t>
      </w:r>
      <w:r>
        <w:rPr>
          <w:rtl w:val="true"/>
        </w:rPr>
        <w:t>מ</w:t>
      </w:r>
      <w:r>
        <w:rPr>
          <w:rtl w:val="true"/>
        </w:rPr>
        <w:t xml:space="preserve">, </w:t>
      </w:r>
      <w:r>
        <w:rPr>
          <w:rtl w:val="true"/>
        </w:rPr>
        <w:t>שם</w:t>
      </w:r>
      <w:r>
        <w:rPr>
          <w:rtl w:val="true"/>
        </w:rPr>
        <w:t xml:space="preserve">] </w:t>
      </w:r>
      <w:r>
        <w:rPr>
          <w:rtl w:val="true"/>
        </w:rPr>
        <w:t>שכוונת הראב</w:t>
      </w:r>
      <w:r>
        <w:rPr>
          <w:rtl w:val="true"/>
        </w:rPr>
        <w:t>"</w:t>
      </w:r>
      <w:r>
        <w:rPr>
          <w:rtl w:val="true"/>
        </w:rPr>
        <w:t>ד היא להשיג על מ</w:t>
      </w:r>
      <w:r>
        <w:rPr>
          <w:rtl w:val="true"/>
        </w:rPr>
        <w:t>"</w:t>
      </w:r>
      <w:r>
        <w:rPr>
          <w:rtl w:val="true"/>
        </w:rPr>
        <w:t>ש הרמב</w:t>
      </w:r>
      <w:r>
        <w:rPr>
          <w:rtl w:val="true"/>
        </w:rPr>
        <w:t>"</w:t>
      </w:r>
      <w:r>
        <w:rPr>
          <w:rtl w:val="true"/>
        </w:rPr>
        <w:t>ם שאף על פי שיש בו סאתים באילן אם שכחו הרי הוא שכחה</w:t>
      </w:r>
      <w:r>
        <w:rPr>
          <w:rtl w:val="true"/>
        </w:rPr>
        <w:t xml:space="preserve">. </w:t>
      </w:r>
      <w:r>
        <w:rPr>
          <w:rtl w:val="true"/>
        </w:rPr>
        <w:t>והיא השגה עצומה מאד</w:t>
      </w:r>
      <w:r>
        <w:rPr>
          <w:rtl w:val="true"/>
        </w:rPr>
        <w:t xml:space="preserve">. </w:t>
      </w:r>
      <w:r>
        <w:rPr>
          <w:rtl w:val="true"/>
        </w:rPr>
        <w:t>וע</w:t>
      </w:r>
      <w:r>
        <w:rPr>
          <w:rtl w:val="true"/>
        </w:rPr>
        <w:t>"</w:t>
      </w:r>
      <w:r>
        <w:rPr>
          <w:rtl w:val="true"/>
        </w:rPr>
        <w:t>כ נפלאתי עוד פלא יותר גדול על הריקו</w:t>
      </w:r>
      <w:r>
        <w:rPr>
          <w:rtl w:val="true"/>
        </w:rPr>
        <w:t>"</w:t>
      </w:r>
      <w:r>
        <w:rPr>
          <w:rtl w:val="true"/>
        </w:rPr>
        <w:t>ר איך עלה בדעתו לדחות השגה זו בגילא דחיטתא וצריך נגר ובר נגר דיפרקינה</w:t>
      </w:r>
      <w:r>
        <w:rPr>
          <w:rtl w:val="true"/>
        </w:rPr>
        <w:t xml:space="preserve">. </w:t>
      </w:r>
      <w:r>
        <w:rPr>
          <w:rtl w:val="true"/>
        </w:rPr>
        <w:t>כי הוא ז</w:t>
      </w:r>
      <w:r>
        <w:rPr>
          <w:rtl w:val="true"/>
        </w:rPr>
        <w:t>"</w:t>
      </w:r>
      <w:r>
        <w:rPr>
          <w:rtl w:val="true"/>
        </w:rPr>
        <w:t>ל במ</w:t>
      </w:r>
      <w:r>
        <w:rPr>
          <w:rtl w:val="true"/>
        </w:rPr>
        <w:t>"</w:t>
      </w:r>
      <w:r>
        <w:rPr>
          <w:rtl w:val="true"/>
        </w:rPr>
        <w:t>כ ריפא שבר על נקלה בדבר שלא עלה על דעת הרמב</w:t>
      </w:r>
      <w:r>
        <w:rPr>
          <w:rtl w:val="true"/>
        </w:rPr>
        <w:t>"</w:t>
      </w:r>
      <w:r>
        <w:rPr>
          <w:rtl w:val="true"/>
        </w:rPr>
        <w:t>ם ז</w:t>
      </w:r>
      <w:r>
        <w:rPr>
          <w:rtl w:val="true"/>
        </w:rPr>
        <w:t>"</w:t>
      </w:r>
      <w:r>
        <w:rPr>
          <w:rtl w:val="true"/>
        </w:rPr>
        <w:t>ל וא</w:t>
      </w:r>
      <w:r>
        <w:rPr>
          <w:rtl w:val="true"/>
        </w:rPr>
        <w:t>"</w:t>
      </w:r>
      <w:r>
        <w:rPr>
          <w:rtl w:val="true"/>
        </w:rPr>
        <w:t>א להשמע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שדעת הרמב</w:t>
      </w:r>
      <w:r>
        <w:rPr>
          <w:rtl w:val="true"/>
        </w:rPr>
        <w:t>"</w:t>
      </w:r>
      <w:r>
        <w:rPr>
          <w:rtl w:val="true"/>
        </w:rPr>
        <w:t>ם היא כיון שלא הוזכר אלא בעומר איכא לפלוגי דבשלמא עומר שיש בו סאתים חשוב</w:t>
      </w:r>
      <w:r>
        <w:rPr>
          <w:rtl w:val="true"/>
        </w:rPr>
        <w:t xml:space="preserve">. </w:t>
      </w:r>
      <w:r>
        <w:rPr>
          <w:rtl w:val="true"/>
        </w:rPr>
        <w:t>אבל באילנות אילן שיש בו סאתים לא חשיב כולי האי גבי שאר אילנות שנאמר שלא יהא שכחה</w:t>
      </w:r>
      <w:r>
        <w:rPr>
          <w:rtl w:val="true"/>
        </w:rPr>
        <w:t xml:space="preserve">. </w:t>
      </w:r>
      <w:r>
        <w:rPr>
          <w:rtl w:val="true"/>
        </w:rPr>
        <w:t>מה אומר לסברא רצונית כזו נגד האמת דהא מוכרח במתניתין בכמה דוכתי דסאתים באילן חשיבי כמו בתבואה וכאשר אבאר עוד בסמוך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 xml:space="preserve">וטעמי דילפינן מנייהו גבי עומר דכיון שיש בו סאתים </w:t>
      </w:r>
      <w:r>
        <w:rPr>
          <w:rtl w:val="true"/>
        </w:rPr>
        <w:t>(</w:t>
      </w:r>
      <w:r>
        <w:rPr>
          <w:rtl w:val="true"/>
        </w:rPr>
        <w:t>כצ</w:t>
      </w:r>
      <w:r>
        <w:rPr>
          <w:rtl w:val="true"/>
        </w:rPr>
        <w:t>"</w:t>
      </w:r>
      <w:r>
        <w:rPr>
          <w:rtl w:val="true"/>
        </w:rPr>
        <w:t>ל בכ</w:t>
      </w:r>
      <w:r>
        <w:rPr>
          <w:rtl w:val="true"/>
        </w:rPr>
        <w:t>"</w:t>
      </w:r>
      <w:r>
        <w:rPr>
          <w:rtl w:val="true"/>
        </w:rPr>
        <w:t>מ שיש שם טעות הדפוס</w:t>
      </w:r>
      <w:r>
        <w:rPr>
          <w:rtl w:val="true"/>
        </w:rPr>
        <w:t xml:space="preserve">) </w:t>
      </w:r>
      <w:r>
        <w:rPr>
          <w:rtl w:val="true"/>
        </w:rPr>
        <w:t>גדיש נקרא</w:t>
      </w:r>
      <w:r>
        <w:rPr>
          <w:rtl w:val="true"/>
        </w:rPr>
        <w:t xml:space="preserve">. </w:t>
      </w:r>
      <w:r>
        <w:rPr>
          <w:rtl w:val="true"/>
        </w:rPr>
        <w:t>או מדכתיב לא תשוב לקחתו לא שייכי באילן</w:t>
      </w:r>
      <w:r>
        <w:rPr>
          <w:rtl w:val="true"/>
        </w:rPr>
        <w:t xml:space="preserve">. </w:t>
      </w:r>
      <w:r>
        <w:rPr>
          <w:rtl w:val="true"/>
        </w:rPr>
        <w:t>לא אדע למה לא שייכי</w:t>
      </w:r>
      <w:r>
        <w:rPr>
          <w:rtl w:val="true"/>
        </w:rPr>
        <w:t xml:space="preserve">. </w:t>
      </w:r>
      <w:r>
        <w:rPr>
          <w:rtl w:val="true"/>
        </w:rPr>
        <w:t>ואי משום דסליק אדעתיה דבעינן דקא דומיא דעומר דבר מקובץ</w:t>
      </w:r>
      <w:r>
        <w:rPr>
          <w:rtl w:val="true"/>
        </w:rPr>
        <w:t xml:space="preserve">. </w:t>
      </w:r>
      <w:r>
        <w:rPr>
          <w:rtl w:val="true"/>
        </w:rPr>
        <w:t>או דבר הניטל כולו כא</w:t>
      </w:r>
      <w:r>
        <w:rPr>
          <w:rtl w:val="true"/>
        </w:rPr>
        <w:t xml:space="preserve">' </w:t>
      </w:r>
      <w:r>
        <w:rPr>
          <w:rtl w:val="true"/>
        </w:rPr>
        <w:t>שיוכל לשאתו על כתפו דווקא</w:t>
      </w:r>
      <w:r>
        <w:rPr>
          <w:rtl w:val="true"/>
        </w:rPr>
        <w:t xml:space="preserve">. </w:t>
      </w:r>
      <w:r>
        <w:rPr>
          <w:rtl w:val="true"/>
        </w:rPr>
        <w:t>הא ודאי ליתא</w:t>
      </w:r>
      <w:r>
        <w:rPr>
          <w:rtl w:val="true"/>
        </w:rPr>
        <w:t xml:space="preserve">. </w:t>
      </w:r>
      <w:r>
        <w:rPr>
          <w:rtl w:val="true"/>
        </w:rPr>
        <w:t>דהא בקמה נמי משערינן בסאתים דלא הוו שכחה</w:t>
      </w:r>
      <w:r>
        <w:rPr>
          <w:rtl w:val="true"/>
        </w:rPr>
        <w:t xml:space="preserve">. </w:t>
      </w:r>
      <w:r>
        <w:rPr>
          <w:rtl w:val="true"/>
        </w:rPr>
        <w:t>ולא עוד אלא אפילו אין בה סאתים רק שראויה לעשות סאתים</w:t>
      </w:r>
      <w:r>
        <w:rPr>
          <w:rtl w:val="true"/>
        </w:rPr>
        <w:t xml:space="preserve">. </w:t>
      </w:r>
      <w:r>
        <w:rPr>
          <w:rtl w:val="true"/>
        </w:rPr>
        <w:t>ומהתם אזדא נמי מ</w:t>
      </w:r>
      <w:r>
        <w:rPr>
          <w:rtl w:val="true"/>
        </w:rPr>
        <w:t>"</w:t>
      </w:r>
      <w:r>
        <w:rPr>
          <w:rtl w:val="true"/>
        </w:rPr>
        <w:t>ש בתחלה דבאילן הוי מידי דלא חשיב</w:t>
      </w:r>
      <w:r>
        <w:rPr>
          <w:rtl w:val="true"/>
        </w:rPr>
        <w:t xml:space="preserve">. </w:t>
      </w:r>
      <w:r>
        <w:rPr>
          <w:rtl w:val="true"/>
        </w:rPr>
        <w:t>דהא חזינן דלאו בחשיבותא תליא מילתא אלא בגודל מדת השכוח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ומי </w:t>
      </w:r>
      <w:r>
        <w:rPr>
          <w:rStyle w:val="Style12"/>
          <w:vertAlign w:val="superscript"/>
          <w:rtl w:val="true"/>
        </w:rPr>
        <w:t>@</w:t>
      </w:r>
      <w:r>
        <w:rPr>
          <w:rStyle w:val="Style12"/>
          <w:vertAlign w:val="superscript"/>
        </w:rPr>
        <w:t>33</w:t>
      </w:r>
      <w:r>
        <w:rPr>
          <w:rtl w:val="true"/>
        </w:rPr>
        <w:t>יתן ואדע לדעת הריקו</w:t>
      </w:r>
      <w:r>
        <w:rPr>
          <w:rtl w:val="true"/>
        </w:rPr>
        <w:t>"</w:t>
      </w:r>
      <w:r>
        <w:rPr>
          <w:rtl w:val="true"/>
        </w:rPr>
        <w:t>ר מהיכן למדו לומר במשנה דלקמן דזית שיש בו סאתים ושכחו דאינו שכחה כיון דמהני טעמי דאתאמרו בעומר ליכא למילף דלא שייכי באילן</w:t>
      </w:r>
      <w:r>
        <w:rPr>
          <w:rtl w:val="true"/>
        </w:rPr>
        <w:t xml:space="preserve">. </w:t>
      </w:r>
      <w:r>
        <w:rPr>
          <w:rtl w:val="true"/>
        </w:rPr>
        <w:t>ואי משום חשיבותא דזית מדוע שיערוהו בסאתים דווקא</w:t>
      </w:r>
      <w:r>
        <w:rPr>
          <w:rtl w:val="true"/>
        </w:rPr>
        <w:t xml:space="preserve">. </w:t>
      </w:r>
      <w:r>
        <w:rPr>
          <w:rtl w:val="true"/>
        </w:rPr>
        <w:t>ומתוך זה אתה למד תשובה למ</w:t>
      </w:r>
      <w:r>
        <w:rPr>
          <w:rtl w:val="true"/>
        </w:rPr>
        <w:t>"</w:t>
      </w:r>
      <w:r>
        <w:rPr>
          <w:rtl w:val="true"/>
        </w:rPr>
        <w:t>ש עוד ז</w:t>
      </w:r>
      <w:r>
        <w:rPr>
          <w:rtl w:val="true"/>
        </w:rPr>
        <w:t>"</w:t>
      </w:r>
      <w:r>
        <w:rPr>
          <w:rtl w:val="true"/>
        </w:rPr>
        <w:t>ל</w:t>
      </w:r>
      <w:r>
        <w:rPr>
          <w:rtl w:val="true"/>
        </w:rPr>
        <w:t xml:space="preserve">. </w:t>
      </w:r>
      <w:r>
        <w:rPr>
          <w:rtl w:val="true"/>
        </w:rPr>
        <w:t>ובפ</w:t>
      </w:r>
      <w:r>
        <w:rPr>
          <w:rtl w:val="true"/>
        </w:rPr>
        <w:t>"</w:t>
      </w:r>
      <w:r>
        <w:rPr>
          <w:rtl w:val="true"/>
        </w:rPr>
        <w:t>ז שנינו כל זית שיש לו שם וכו</w:t>
      </w:r>
      <w:r>
        <w:rPr>
          <w:rtl w:val="true"/>
        </w:rPr>
        <w:t xml:space="preserve">' </w:t>
      </w:r>
      <w:r>
        <w:rPr>
          <w:rtl w:val="true"/>
        </w:rPr>
        <w:t>משמע דווקא אילן שיש לו שם באותן ג</w:t>
      </w:r>
      <w:r>
        <w:rPr>
          <w:rtl w:val="true"/>
        </w:rPr>
        <w:t xml:space="preserve">' </w:t>
      </w:r>
      <w:r>
        <w:rPr>
          <w:rtl w:val="true"/>
        </w:rPr>
        <w:t>דברים הוא דאין לו שכחה אבל סאתים לא חשיבי באילן</w:t>
      </w:r>
      <w:r>
        <w:rPr>
          <w:rtl w:val="true"/>
        </w:rPr>
        <w:t xml:space="preserve">. </w:t>
      </w:r>
      <w:r>
        <w:rPr>
          <w:rtl w:val="true"/>
        </w:rPr>
        <w:t>ומשנה דבסמוך קשיתיה לכל הפירושים שנאמרו בה וק</w:t>
      </w:r>
      <w:r>
        <w:rPr>
          <w:rtl w:val="true"/>
        </w:rPr>
        <w:t>"</w:t>
      </w:r>
      <w:r>
        <w:rPr>
          <w:rtl w:val="true"/>
        </w:rPr>
        <w:t>ל</w:t>
      </w:r>
      <w:r>
        <w:rPr>
          <w:rtl w:val="true"/>
        </w:rPr>
        <w:t xml:space="preserve">. </w:t>
      </w:r>
      <w:r>
        <w:rPr>
          <w:rtl w:val="true"/>
        </w:rPr>
        <w:t>ובלא</w:t>
      </w:r>
      <w:r>
        <w:rPr>
          <w:rtl w:val="true"/>
        </w:rPr>
        <w:t>"</w:t>
      </w:r>
      <w:r>
        <w:rPr>
          <w:rtl w:val="true"/>
        </w:rPr>
        <w:t>ה הוא דבר בטל והאריכות הוא מותר</w:t>
      </w:r>
      <w:r>
        <w:rPr>
          <w:rtl w:val="true"/>
        </w:rPr>
        <w:t xml:space="preserve">. </w:t>
      </w:r>
      <w:r>
        <w:rPr>
          <w:rtl w:val="true"/>
        </w:rPr>
        <w:t>ובאמת אני מצטער מאד שלא אוכל להאמין בנפשי ששגה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עליה הא דתנן בפ</w:t>
      </w:r>
      <w:r>
        <w:rPr>
          <w:rtl w:val="true"/>
        </w:rPr>
        <w:t>"</w:t>
      </w:r>
      <w:r>
        <w:rPr>
          <w:rtl w:val="true"/>
        </w:rPr>
        <w:t>ו דלעיל סאה תבואה עקורה וסאה שאינה עקורה אין מצטרפין לסאתים וכן באילן</w:t>
      </w:r>
      <w:r>
        <w:rPr>
          <w:rtl w:val="true"/>
        </w:rPr>
        <w:t xml:space="preserve">. </w:t>
      </w:r>
      <w:r>
        <w:rPr>
          <w:rtl w:val="true"/>
        </w:rPr>
        <w:t>הא בהדיא פשוט מאד דדווקא בסאה עקורה וסאה שאינה עקורה הוא דאין מצטרפין משום דדמו לכריכות וק</w:t>
      </w:r>
      <w:r>
        <w:rPr>
          <w:rtl w:val="true"/>
        </w:rPr>
        <w:t>"</w:t>
      </w:r>
      <w:r>
        <w:rPr>
          <w:rtl w:val="true"/>
        </w:rPr>
        <w:t>ל</w:t>
      </w:r>
      <w:r>
        <w:rPr>
          <w:rtl w:val="true"/>
        </w:rPr>
        <w:t xml:space="preserve">. </w:t>
      </w:r>
      <w:r>
        <w:rPr>
          <w:rtl w:val="true"/>
        </w:rPr>
        <w:t>משא</w:t>
      </w:r>
      <w:r>
        <w:rPr>
          <w:rtl w:val="true"/>
        </w:rPr>
        <w:t>"</w:t>
      </w:r>
      <w:r>
        <w:rPr>
          <w:rtl w:val="true"/>
        </w:rPr>
        <w:t>כ בשתיהם עקורות או שתיהן אינן עקורות פשיטא דמצטרפין לסאתים אפילו באילן והא ודאי תיובתא כלפי שנאיה דהריקו</w:t>
      </w:r>
      <w:r>
        <w:rPr>
          <w:rtl w:val="true"/>
        </w:rPr>
        <w:t>"</w:t>
      </w:r>
      <w:r>
        <w:rPr>
          <w:rtl w:val="true"/>
        </w:rPr>
        <w:t>ר ובלי ספק דאשתמיטתיה לההיא</w:t>
      </w:r>
      <w:r>
        <w:rPr>
          <w:rtl w:val="true"/>
        </w:rPr>
        <w:t xml:space="preserve">. </w:t>
      </w:r>
      <w:r>
        <w:rPr>
          <w:rtl w:val="true"/>
        </w:rPr>
        <w:t>והא פסקה הרמב</w:t>
      </w:r>
      <w:r>
        <w:rPr>
          <w:rtl w:val="true"/>
        </w:rPr>
        <w:t>"</w:t>
      </w:r>
      <w:r>
        <w:rPr>
          <w:rtl w:val="true"/>
        </w:rPr>
        <w:t>ם ז</w:t>
      </w:r>
      <w:r>
        <w:rPr>
          <w:rtl w:val="true"/>
        </w:rPr>
        <w:t>"</w:t>
      </w:r>
      <w:r>
        <w:rPr>
          <w:rtl w:val="true"/>
        </w:rPr>
        <w:t>ל בהלכה 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הברור שהרמב</w:t>
      </w:r>
      <w:r>
        <w:rPr>
          <w:rtl w:val="true"/>
        </w:rPr>
        <w:t>"</w:t>
      </w:r>
      <w:r>
        <w:rPr>
          <w:rtl w:val="true"/>
        </w:rPr>
        <w:t>ם מודה בזה דסאתים באילן חשיבי ולא משתליין משו</w:t>
      </w:r>
      <w:r>
        <w:rPr>
          <w:rtl w:val="true"/>
        </w:rPr>
        <w:t>"</w:t>
      </w:r>
      <w:r>
        <w:rPr>
          <w:rtl w:val="true"/>
        </w:rPr>
        <w:t>ה</w:t>
      </w:r>
      <w:r>
        <w:rPr>
          <w:rtl w:val="true"/>
        </w:rPr>
        <w:t xml:space="preserve">. </w:t>
      </w:r>
      <w:r>
        <w:rPr>
          <w:rtl w:val="true"/>
        </w:rPr>
        <w:t>ודלא כמ</w:t>
      </w:r>
      <w:r>
        <w:rPr>
          <w:rtl w:val="true"/>
        </w:rPr>
        <w:t>"</w:t>
      </w:r>
      <w:r>
        <w:rPr>
          <w:rtl w:val="true"/>
        </w:rPr>
        <w:t>ש הריקו</w:t>
      </w:r>
      <w:r>
        <w:rPr>
          <w:rtl w:val="true"/>
        </w:rPr>
        <w:t>"</w:t>
      </w:r>
      <w:r>
        <w:rPr>
          <w:rtl w:val="true"/>
        </w:rPr>
        <w:t>ר דטעמו בשוכח אילן דהוי שכחה אפילו יש בו סאתים משום דלא חשוב</w:t>
      </w:r>
      <w:r>
        <w:rPr>
          <w:rtl w:val="true"/>
        </w:rPr>
        <w:t xml:space="preserve">. </w:t>
      </w:r>
      <w:r>
        <w:rPr>
          <w:rtl w:val="true"/>
        </w:rPr>
        <w:t>וא</w:t>
      </w:r>
      <w:r>
        <w:rPr>
          <w:rtl w:val="true"/>
        </w:rPr>
        <w:t>"</w:t>
      </w:r>
      <w:r>
        <w:rPr>
          <w:rtl w:val="true"/>
        </w:rPr>
        <w:t>א לאומרו כלל בדעת הרמב</w:t>
      </w:r>
      <w:r>
        <w:rPr>
          <w:rtl w:val="true"/>
        </w:rPr>
        <w:t>"</w:t>
      </w:r>
      <w:r>
        <w:rPr>
          <w:rtl w:val="true"/>
        </w:rPr>
        <w:t>ם ולא הועיל מאומה ליישבו מהשגת הראב</w:t>
      </w:r>
      <w:r>
        <w:rPr>
          <w:rtl w:val="true"/>
        </w:rPr>
        <w:t>"</w:t>
      </w:r>
      <w:r>
        <w:rPr>
          <w:rtl w:val="true"/>
        </w:rPr>
        <w:t>ד</w:t>
      </w:r>
      <w:r>
        <w:rPr>
          <w:rtl w:val="true"/>
        </w:rPr>
        <w:t xml:space="preserve">. </w:t>
      </w:r>
      <w:r>
        <w:rPr>
          <w:rtl w:val="true"/>
        </w:rPr>
        <w:t>כי אפילו שנודה לסברא החפשית דסאתים באילן לא חשיבי משו</w:t>
      </w:r>
      <w:r>
        <w:rPr>
          <w:rtl w:val="true"/>
        </w:rPr>
        <w:t>"</w:t>
      </w:r>
      <w:r>
        <w:rPr>
          <w:rtl w:val="true"/>
        </w:rPr>
        <w:t>ה הוי שכחה</w:t>
      </w:r>
      <w:r>
        <w:rPr>
          <w:rtl w:val="true"/>
        </w:rPr>
        <w:t xml:space="preserve">. </w:t>
      </w:r>
      <w:r>
        <w:rPr>
          <w:rtl w:val="true"/>
        </w:rPr>
        <w:t>עדיין לא הציל את הרמב</w:t>
      </w:r>
      <w:r>
        <w:rPr>
          <w:rtl w:val="true"/>
        </w:rPr>
        <w:t>"</w:t>
      </w:r>
      <w:r>
        <w:rPr>
          <w:rtl w:val="true"/>
        </w:rPr>
        <w:t>ם במה שכתב בשוכח אילן וכו</w:t>
      </w:r>
      <w:r>
        <w:rPr>
          <w:rtl w:val="true"/>
        </w:rPr>
        <w:t xml:space="preserve">' </w:t>
      </w:r>
      <w:r>
        <w:rPr>
          <w:rtl w:val="true"/>
        </w:rPr>
        <w:t>אפילו היו בו כמה סאין פירות הרי זה שכחה</w:t>
      </w:r>
      <w:r>
        <w:rPr>
          <w:rtl w:val="true"/>
        </w:rPr>
        <w:t xml:space="preserve">. </w:t>
      </w:r>
      <w:r>
        <w:rPr>
          <w:rtl w:val="true"/>
        </w:rPr>
        <w:t>הרי שלא נתן גבול וקצבה לדבר שאפילו יש בו הרבה סאין נעשה שכחה</w:t>
      </w:r>
      <w:r>
        <w:rPr>
          <w:rtl w:val="true"/>
        </w:rPr>
        <w:t xml:space="preserve">. </w:t>
      </w:r>
      <w:r>
        <w:rPr>
          <w:rtl w:val="true"/>
        </w:rPr>
        <w:t>ואיך יעלה על הדעת שאילן שלם ואפילו גדול שבאילנות לא יהא חשוב ונעשה שכחה</w:t>
      </w:r>
      <w:r>
        <w:rPr>
          <w:rtl w:val="true"/>
        </w:rPr>
        <w:t xml:space="preserve">. </w:t>
      </w:r>
      <w:r>
        <w:rPr>
          <w:rtl w:val="true"/>
        </w:rPr>
        <w:t>ואולי דעת הריקו</w:t>
      </w:r>
      <w:r>
        <w:rPr>
          <w:rtl w:val="true"/>
        </w:rPr>
        <w:t>"</w:t>
      </w:r>
      <w:r>
        <w:rPr>
          <w:rtl w:val="true"/>
        </w:rPr>
        <w:t>ר באמת כך היא גם באילן שלם אפילו גדול מאד</w:t>
      </w:r>
      <w:r>
        <w:rPr>
          <w:rtl w:val="true"/>
        </w:rPr>
        <w:t xml:space="preserve">. </w:t>
      </w:r>
      <w:r>
        <w:rPr>
          <w:rtl w:val="true"/>
        </w:rPr>
        <w:t>א</w:t>
      </w:r>
      <w:r>
        <w:rPr>
          <w:rtl w:val="true"/>
        </w:rPr>
        <w:t>"</w:t>
      </w:r>
      <w:r>
        <w:rPr>
          <w:rtl w:val="true"/>
        </w:rPr>
        <w:t>כ בלשון הזה היל</w:t>
      </w:r>
      <w:r>
        <w:rPr>
          <w:rtl w:val="true"/>
        </w:rPr>
        <w:t>"</w:t>
      </w:r>
      <w:r>
        <w:rPr>
          <w:rtl w:val="true"/>
        </w:rPr>
        <w:t>ל שאילן א</w:t>
      </w:r>
      <w:r>
        <w:rPr>
          <w:rtl w:val="true"/>
        </w:rPr>
        <w:t xml:space="preserve">' </w:t>
      </w:r>
      <w:r>
        <w:rPr>
          <w:rtl w:val="true"/>
        </w:rPr>
        <w:t>אינו חשוב ואפי</w:t>
      </w:r>
      <w:r>
        <w:rPr>
          <w:rtl w:val="true"/>
        </w:rPr>
        <w:t xml:space="preserve">' </w:t>
      </w:r>
      <w:r>
        <w:rPr>
          <w:rtl w:val="true"/>
        </w:rPr>
        <w:t>יהיו בו הרבה</w:t>
      </w:r>
      <w:r>
        <w:rPr>
          <w:rtl w:val="true"/>
        </w:rPr>
        <w:t xml:space="preserve">. </w:t>
      </w:r>
      <w:r>
        <w:rPr>
          <w:rtl w:val="true"/>
        </w:rPr>
        <w:t>ומה יועיל לו אם סאתים חשובין או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דעת הרמב</w:t>
      </w:r>
      <w:r>
        <w:rPr>
          <w:rtl w:val="true"/>
        </w:rPr>
        <w:t>"</w:t>
      </w:r>
      <w:r>
        <w:rPr>
          <w:rtl w:val="true"/>
        </w:rPr>
        <w:t>ם ניכרת באמת דהא נמי פשיטא ליה דסאתים באילן לא הוו שכחה כמו בתבואה דגמרן מהדדי בכל הני מילי</w:t>
      </w:r>
      <w:r>
        <w:rPr>
          <w:rtl w:val="true"/>
        </w:rPr>
        <w:t xml:space="preserve">. </w:t>
      </w:r>
      <w:r>
        <w:rPr>
          <w:rtl w:val="true"/>
        </w:rPr>
        <w:t>אלא שדעתו באילן שלם אם שכחו כולו מיגרע גרע ויש לו שכחה אפילו בהרבה סאין</w:t>
      </w:r>
      <w:r>
        <w:rPr>
          <w:rtl w:val="true"/>
        </w:rPr>
        <w:t xml:space="preserve">. </w:t>
      </w:r>
      <w:r>
        <w:rPr>
          <w:rtl w:val="true"/>
        </w:rPr>
        <w:t>עם שזה נגד המושכל לכאורה</w:t>
      </w:r>
      <w:r>
        <w:rPr>
          <w:rtl w:val="true"/>
        </w:rPr>
        <w:t xml:space="preserve">. </w:t>
      </w:r>
      <w:r>
        <w:rPr>
          <w:rtl w:val="true"/>
        </w:rPr>
        <w:t>דאם בסאתים ממנו לא הוי שכחה</w:t>
      </w:r>
      <w:r>
        <w:rPr>
          <w:rtl w:val="true"/>
        </w:rPr>
        <w:t xml:space="preserve">. </w:t>
      </w:r>
      <w:r>
        <w:rPr>
          <w:rtl w:val="true"/>
        </w:rPr>
        <w:t>כל האילן ובו כמה סאין עאכ</w:t>
      </w:r>
      <w:r>
        <w:rPr>
          <w:rtl w:val="true"/>
        </w:rPr>
        <w:t>"</w:t>
      </w:r>
      <w:r>
        <w:rPr>
          <w:rtl w:val="true"/>
        </w:rPr>
        <w:t>ו שלא יהא שכחה</w:t>
      </w:r>
      <w:r>
        <w:rPr>
          <w:rtl w:val="true"/>
        </w:rPr>
        <w:t xml:space="preserve">: </w:t>
      </w:r>
      <w:r>
        <w:rPr>
          <w:rtl w:val="true"/>
        </w:rPr>
        <w:t>עכ</w:t>
      </w:r>
      <w:r>
        <w:rPr>
          <w:rtl w:val="true"/>
        </w:rPr>
        <w:t>"</w:t>
      </w:r>
      <w:r>
        <w:rPr>
          <w:rtl w:val="true"/>
        </w:rPr>
        <w:t>ז אין ספק שזוהי דעת הרמב</w:t>
      </w:r>
      <w:r>
        <w:rPr>
          <w:rtl w:val="true"/>
        </w:rPr>
        <w:t>"</w:t>
      </w:r>
      <w:r>
        <w:rPr>
          <w:rtl w:val="true"/>
        </w:rPr>
        <w:t>ם</w:t>
      </w:r>
      <w:r>
        <w:rPr>
          <w:rtl w:val="true"/>
        </w:rPr>
        <w:t xml:space="preserve">. </w:t>
      </w:r>
      <w:r>
        <w:rPr>
          <w:rtl w:val="true"/>
        </w:rPr>
        <w:t>וצדק הראב</w:t>
      </w:r>
      <w:r>
        <w:rPr>
          <w:rtl w:val="true"/>
        </w:rPr>
        <w:t>"</w:t>
      </w:r>
      <w:r>
        <w:rPr>
          <w:rtl w:val="true"/>
        </w:rPr>
        <w:t>ד שהשיגו בכך כי אלצוהו פשטי המשניות המוכיחים שא</w:t>
      </w:r>
      <w:r>
        <w:rPr>
          <w:rtl w:val="true"/>
        </w:rPr>
        <w:t>"</w:t>
      </w:r>
      <w:r>
        <w:rPr>
          <w:rtl w:val="true"/>
        </w:rPr>
        <w:t>א לסבול זה</w:t>
      </w:r>
      <w:r>
        <w:rPr>
          <w:rtl w:val="true"/>
        </w:rPr>
        <w:t xml:space="preserve">. </w:t>
      </w:r>
      <w:r>
        <w:rPr>
          <w:rtl w:val="true"/>
        </w:rPr>
        <w:t>וגם אמנה אינני מסופק כמו כן שהרמב</w:t>
      </w:r>
      <w:r>
        <w:rPr>
          <w:rtl w:val="true"/>
        </w:rPr>
        <w:t>"</w:t>
      </w:r>
      <w:r>
        <w:rPr>
          <w:rtl w:val="true"/>
        </w:rPr>
        <w:t>ם לא בדה זאת מלבו</w:t>
      </w:r>
      <w:r>
        <w:rPr>
          <w:rtl w:val="true"/>
        </w:rPr>
        <w:t xml:space="preserve">. </w:t>
      </w:r>
      <w:r>
        <w:rPr>
          <w:rtl w:val="true"/>
        </w:rPr>
        <w:t>אבל אולי מצא כך בירושלמי או תוספתא שסמך עליהן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לזרות כזה תמצא להירושלמי</w:t>
      </w:r>
      <w:r>
        <w:rPr>
          <w:rtl w:val="true"/>
        </w:rPr>
        <w:t xml:space="preserve">. </w:t>
      </w:r>
      <w:r>
        <w:rPr>
          <w:rtl w:val="true"/>
        </w:rPr>
        <w:t>בריש פ</w:t>
      </w:r>
      <w:r>
        <w:rPr>
          <w:rtl w:val="true"/>
        </w:rPr>
        <w:t>"</w:t>
      </w:r>
      <w:r>
        <w:rPr>
          <w:rtl w:val="true"/>
        </w:rPr>
        <w:t>ו מ</w:t>
      </w:r>
      <w:r>
        <w:rPr>
          <w:rtl w:val="true"/>
        </w:rPr>
        <w:t>"</w:t>
      </w:r>
      <w:r>
        <w:rPr>
          <w:rtl w:val="true"/>
        </w:rPr>
        <w:t>ב ע</w:t>
      </w:r>
      <w:r>
        <w:rPr>
          <w:rtl w:val="true"/>
        </w:rPr>
        <w:t>"</w:t>
      </w:r>
      <w:r>
        <w:rPr>
          <w:rtl w:val="true"/>
        </w:rPr>
        <w:t>ש בתי</w:t>
      </w:r>
      <w:r>
        <w:rPr>
          <w:rtl w:val="true"/>
        </w:rPr>
        <w:t>"</w:t>
      </w:r>
      <w:r>
        <w:rPr>
          <w:rtl w:val="true"/>
        </w:rPr>
        <w:t>ט דלדעת הירו</w:t>
      </w:r>
      <w:r>
        <w:rPr>
          <w:rtl w:val="true"/>
        </w:rPr>
        <w:t xml:space="preserve">' </w:t>
      </w:r>
      <w:r>
        <w:rPr>
          <w:rtl w:val="true"/>
        </w:rPr>
        <w:t>בשוכח אצל דבר מסוים טפי הוה שכחה</w:t>
      </w:r>
      <w:r>
        <w:rPr>
          <w:rtl w:val="true"/>
        </w:rPr>
        <w:t xml:space="preserve">. </w:t>
      </w:r>
      <w:r>
        <w:rPr>
          <w:rtl w:val="true"/>
        </w:rPr>
        <w:t>משאם הניחו אצל דבר שאינו מסוים</w:t>
      </w:r>
      <w:r>
        <w:rPr>
          <w:rtl w:val="true"/>
        </w:rPr>
        <w:t xml:space="preserve">. </w:t>
      </w:r>
      <w:r>
        <w:rPr>
          <w:rtl w:val="true"/>
        </w:rPr>
        <w:t>וכמו שתמה הר</w:t>
      </w:r>
      <w:r>
        <w:rPr>
          <w:rtl w:val="true"/>
        </w:rPr>
        <w:t>"</w:t>
      </w:r>
      <w:r>
        <w:rPr>
          <w:rtl w:val="true"/>
        </w:rPr>
        <w:t>ש שם</w:t>
      </w:r>
      <w:r>
        <w:rPr>
          <w:rtl w:val="true"/>
        </w:rPr>
        <w:t xml:space="preserve">. </w:t>
      </w:r>
      <w:r>
        <w:rPr>
          <w:rtl w:val="true"/>
        </w:rPr>
        <w:t>הרי שאם דבר רק הוא ממנו הוא לקוצר השגתנו לא עמדנו על טעם הדבר ואעפ</w:t>
      </w:r>
      <w:r>
        <w:rPr>
          <w:rtl w:val="true"/>
        </w:rPr>
        <w:t>"</w:t>
      </w:r>
      <w:r>
        <w:rPr>
          <w:rtl w:val="true"/>
        </w:rPr>
        <w:t>כ א</w:t>
      </w:r>
      <w:r>
        <w:rPr>
          <w:rtl w:val="true"/>
        </w:rPr>
        <w:t>"</w:t>
      </w:r>
      <w:r>
        <w:rPr>
          <w:rtl w:val="true"/>
        </w:rPr>
        <w:t>א להטעות הירו</w:t>
      </w:r>
      <w:r>
        <w:rPr>
          <w:rtl w:val="true"/>
        </w:rPr>
        <w:t xml:space="preserve">'. </w:t>
      </w:r>
      <w:r>
        <w:rPr>
          <w:rtl w:val="true"/>
        </w:rPr>
        <w:t>ועל כרחנו נאמר שגם כאן נטה בלי ספק אחר מה שמצא מפורש באיזה מקום נסתר מנגד עינינו שיש חילוק בין אילן שלם שאפילו יש בו כמה סאין גרע מסאתים דמקצת אילן</w:t>
      </w:r>
      <w:r>
        <w:rPr>
          <w:rtl w:val="true"/>
        </w:rPr>
        <w:t xml:space="preserve">. </w:t>
      </w:r>
      <w:r>
        <w:rPr>
          <w:rtl w:val="true"/>
        </w:rPr>
        <w:t>ובודאי היה לו ז</w:t>
      </w:r>
      <w:r>
        <w:rPr>
          <w:rtl w:val="true"/>
        </w:rPr>
        <w:t>"</w:t>
      </w:r>
      <w:r>
        <w:rPr>
          <w:rtl w:val="true"/>
        </w:rPr>
        <w:t>ל טעם נכון בזה אף שנעלם מאתנו</w:t>
      </w:r>
      <w:r>
        <w:rPr>
          <w:rtl w:val="true"/>
        </w:rPr>
        <w:t xml:space="preserve">. </w:t>
      </w:r>
      <w:r>
        <w:rPr>
          <w:rtl w:val="true"/>
        </w:rPr>
        <w:t>ולכן הפריז על המדה ביותר שאפילו בזית הנטופה פסק שאם שכח כל האילן ואע</w:t>
      </w:r>
      <w:r>
        <w:rPr>
          <w:rtl w:val="true"/>
        </w:rPr>
        <w:t>"</w:t>
      </w:r>
      <w:r>
        <w:rPr>
          <w:rtl w:val="true"/>
        </w:rPr>
        <w:t>פ שיש בו יותר מסאתים הוי שכחה כמבואר בהלכה כ</w:t>
      </w:r>
      <w:r>
        <w:rPr>
          <w:rtl w:val="true"/>
        </w:rPr>
        <w:t>"</w:t>
      </w:r>
      <w:r>
        <w:rPr>
          <w:rtl w:val="true"/>
        </w:rPr>
        <w:t>ד בבירור</w:t>
      </w:r>
      <w:r>
        <w:rPr>
          <w:rtl w:val="true"/>
        </w:rPr>
        <w:t xml:space="preserve">. </w:t>
      </w:r>
      <w:r>
        <w:rPr>
          <w:rtl w:val="true"/>
        </w:rPr>
        <w:t>והכ</w:t>
      </w:r>
      <w:r>
        <w:rPr>
          <w:rtl w:val="true"/>
        </w:rPr>
        <w:t>"</w:t>
      </w:r>
      <w:r>
        <w:rPr>
          <w:rtl w:val="true"/>
        </w:rPr>
        <w:t>מ השיא דעתו שם לדרך אחרת</w:t>
      </w:r>
      <w:r>
        <w:rPr>
          <w:rtl w:val="true"/>
        </w:rPr>
        <w:t xml:space="preserve">. </w:t>
      </w:r>
      <w:r>
        <w:rPr>
          <w:rtl w:val="true"/>
        </w:rPr>
        <w:t>ויפה השיגו הראב</w:t>
      </w:r>
      <w:r>
        <w:rPr>
          <w:rtl w:val="true"/>
        </w:rPr>
        <w:t>"</w:t>
      </w:r>
      <w:r>
        <w:rPr>
          <w:rtl w:val="true"/>
        </w:rPr>
        <w:t>ד גם שם מטעמא דלעיל</w:t>
      </w:r>
      <w:r>
        <w:rPr>
          <w:rtl w:val="true"/>
        </w:rPr>
        <w:t xml:space="preserve">. </w:t>
      </w:r>
      <w:r>
        <w:rPr>
          <w:rtl w:val="true"/>
        </w:rPr>
        <w:t>אבל הכ</w:t>
      </w:r>
      <w:r>
        <w:rPr>
          <w:rtl w:val="true"/>
        </w:rPr>
        <w:t>"</w:t>
      </w:r>
      <w:r>
        <w:rPr>
          <w:rtl w:val="true"/>
        </w:rPr>
        <w:t>מ הבין דברי אותה ההשגה השלישית ג</w:t>
      </w:r>
      <w:r>
        <w:rPr>
          <w:rtl w:val="true"/>
        </w:rPr>
        <w:t>"</w:t>
      </w:r>
      <w:r>
        <w:rPr>
          <w:rtl w:val="true"/>
        </w:rPr>
        <w:t>כ על הדרך הנז</w:t>
      </w:r>
      <w:r>
        <w:rPr>
          <w:rtl w:val="true"/>
        </w:rPr>
        <w:t xml:space="preserve">' </w:t>
      </w:r>
      <w:r>
        <w:rPr>
          <w:rtl w:val="true"/>
        </w:rPr>
        <w:t>ולא יתכן כלל</w:t>
      </w:r>
      <w:r>
        <w:rPr>
          <w:rtl w:val="true"/>
        </w:rPr>
        <w:t xml:space="preserve">. </w:t>
      </w:r>
      <w:r>
        <w:rPr>
          <w:rtl w:val="true"/>
        </w:rPr>
        <w:t>וכמו שאבאר עוד בסמוך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זית שיש בו סאתים ושכחו אינו שכחה</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אמתני</w:t>
      </w:r>
      <w:r>
        <w:rPr>
          <w:rtl w:val="true"/>
        </w:rPr>
        <w:t xml:space="preserve">' </w:t>
      </w:r>
      <w:r>
        <w:rPr>
          <w:rtl w:val="true"/>
        </w:rPr>
        <w:t>דלעיל קמהדר דתנן בזית הנטופה אינו שכחה בד</w:t>
      </w:r>
      <w:r>
        <w:rPr>
          <w:rtl w:val="true"/>
        </w:rPr>
        <w:t>"</w:t>
      </w:r>
      <w:r>
        <w:rPr>
          <w:rtl w:val="true"/>
        </w:rPr>
        <w:t>א בזמן שלא התחיל וכו</w:t>
      </w:r>
      <w:r>
        <w:rPr>
          <w:rtl w:val="true"/>
        </w:rPr>
        <w:t xml:space="preserve">'. </w:t>
      </w:r>
      <w:r>
        <w:rPr>
          <w:rtl w:val="true"/>
        </w:rPr>
        <w:t>וכתב הר</w:t>
      </w:r>
      <w:r>
        <w:rPr>
          <w:rtl w:val="true"/>
        </w:rPr>
        <w:t>"</w:t>
      </w:r>
      <w:r>
        <w:rPr>
          <w:rtl w:val="true"/>
        </w:rPr>
        <w:t>ש דלפ</w:t>
      </w:r>
      <w:r>
        <w:rPr>
          <w:rtl w:val="true"/>
        </w:rPr>
        <w:t>"</w:t>
      </w:r>
      <w:r>
        <w:rPr>
          <w:rtl w:val="true"/>
        </w:rPr>
        <w:t>ז אם התחיל ואין בו סאתים שוין נטופה ושאינו נטופה דיש להן שכחה</w:t>
      </w:r>
      <w:r>
        <w:rPr>
          <w:rtl w:val="true"/>
        </w:rPr>
        <w:t xml:space="preserve">. </w:t>
      </w:r>
      <w:r>
        <w:rPr>
          <w:rtl w:val="true"/>
        </w:rPr>
        <w:t>ולא התחיל ואין בו סאתים חלוקין דשאינו נטופה הוי שכחה ונטופה לא</w:t>
      </w:r>
      <w:r>
        <w:rPr>
          <w:rtl w:val="true"/>
        </w:rPr>
        <w:t xml:space="preserve">. </w:t>
      </w:r>
      <w:r>
        <w:rPr>
          <w:rtl w:val="true"/>
        </w:rPr>
        <w:t>והיכא דיש בו סאתים אדרבה חלוקים בהתחיל דנטופה אין לו שכחה ולאינה נטופה יש</w:t>
      </w:r>
      <w:r>
        <w:rPr>
          <w:rtl w:val="true"/>
        </w:rPr>
        <w:t xml:space="preserve">. </w:t>
      </w:r>
      <w:r>
        <w:rPr>
          <w:rtl w:val="true"/>
        </w:rPr>
        <w:t>ובלא וכו</w:t>
      </w:r>
      <w:r>
        <w:rPr>
          <w:rtl w:val="true"/>
        </w:rPr>
        <w:t xml:space="preserve">'. </w:t>
      </w:r>
      <w:r>
        <w:rPr>
          <w:rtl w:val="true"/>
        </w:rPr>
        <w:t>והשתא קאמר בתי</w:t>
      </w:r>
      <w:r>
        <w:rPr>
          <w:rtl w:val="true"/>
        </w:rPr>
        <w:t>"</w:t>
      </w:r>
      <w:r>
        <w:rPr>
          <w:rtl w:val="true"/>
        </w:rPr>
        <w:t>ט בבא דזית יש בו סאתים ושכחו שאינו שכחה שאפילו בהתחיל משמע דווקא בנטופה</w:t>
      </w:r>
      <w:r>
        <w:rPr>
          <w:rtl w:val="true"/>
        </w:rPr>
        <w:t xml:space="preserve">. </w:t>
      </w:r>
      <w:r>
        <w:rPr>
          <w:rtl w:val="true"/>
        </w:rPr>
        <w:t>א</w:t>
      </w:r>
      <w:r>
        <w:rPr>
          <w:rtl w:val="true"/>
        </w:rPr>
        <w:t>"</w:t>
      </w:r>
      <w:r>
        <w:rPr>
          <w:rtl w:val="true"/>
        </w:rPr>
        <w:t>נ מיירי דווקא בלא התחיל ובין בנטופה ובין שאינו נטופה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ושפיר </w:t>
      </w:r>
      <w:r>
        <w:rPr>
          <w:rStyle w:val="Style12"/>
          <w:vertAlign w:val="superscript"/>
          <w:rtl w:val="true"/>
        </w:rPr>
        <w:t>@</w:t>
      </w:r>
      <w:r>
        <w:rPr>
          <w:rStyle w:val="Style12"/>
          <w:vertAlign w:val="superscript"/>
        </w:rPr>
        <w:t>33</w:t>
      </w:r>
      <w:r>
        <w:rPr>
          <w:rtl w:val="true"/>
        </w:rPr>
        <w:t>דייק דהך בבא דזית סתמא מיתניא דמשמע מנה דלא מפלגינן בין נטופה לשאינה נטופה ובין התחיל ללא התחיל בדאיכא סאתים</w:t>
      </w:r>
      <w:r>
        <w:rPr>
          <w:rtl w:val="true"/>
        </w:rPr>
        <w:t xml:space="preserve">. </w:t>
      </w:r>
      <w:r>
        <w:rPr>
          <w:rtl w:val="true"/>
        </w:rPr>
        <w:t>דלעולם לא הוי שכחה ומטעמא דכתיבנא לעיל דשפיר גמרינן מעומר וקמה דתבואה</w:t>
      </w:r>
      <w:r>
        <w:rPr>
          <w:rtl w:val="true"/>
        </w:rPr>
        <w:t xml:space="preserve">. </w:t>
      </w:r>
      <w:r>
        <w:rPr>
          <w:rtl w:val="true"/>
        </w:rPr>
        <w:t>דכל כמה דאיתנהו לסאתים פירות או תבואה לית להו דין שכחה מחמת גודל שיעור השכוח כדפרישנא לעיל והוא האמת הברור</w:t>
      </w:r>
      <w:r>
        <w:rPr>
          <w:rtl w:val="true"/>
        </w:rPr>
        <w:t xml:space="preserve">. </w:t>
      </w:r>
      <w:r>
        <w:rPr>
          <w:rtl w:val="true"/>
        </w:rPr>
        <w:t>דמשו</w:t>
      </w:r>
      <w:r>
        <w:rPr>
          <w:rtl w:val="true"/>
        </w:rPr>
        <w:t>"</w:t>
      </w:r>
      <w:r>
        <w:rPr>
          <w:rtl w:val="true"/>
        </w:rPr>
        <w:t>ה לא פליג ליה לתנא בהך גוונא דאמרן</w:t>
      </w:r>
      <w:r>
        <w:rPr>
          <w:rtl w:val="true"/>
        </w:rPr>
        <w:t xml:space="preserve">. </w:t>
      </w:r>
      <w:r>
        <w:rPr>
          <w:rtl w:val="true"/>
        </w:rPr>
        <w:t>בבבא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אותן ב</w:t>
      </w:r>
      <w:r>
        <w:rPr>
          <w:rtl w:val="true"/>
        </w:rPr>
        <w:t xml:space="preserve">' </w:t>
      </w:r>
      <w:r>
        <w:rPr>
          <w:rtl w:val="true"/>
        </w:rPr>
        <w:t>הפירושים שאמר בה בתי</w:t>
      </w:r>
      <w:r>
        <w:rPr>
          <w:rtl w:val="true"/>
        </w:rPr>
        <w:t>"</w:t>
      </w:r>
      <w:r>
        <w:rPr>
          <w:rtl w:val="true"/>
        </w:rPr>
        <w:t>ט אינם</w:t>
      </w:r>
      <w:r>
        <w:rPr>
          <w:rtl w:val="true"/>
        </w:rPr>
        <w:t xml:space="preserve">. </w:t>
      </w:r>
      <w:r>
        <w:rPr>
          <w:rtl w:val="true"/>
        </w:rPr>
        <w:t>ותמיהני שהוא בעצמו ראה לחצם ודחקם באומרו שאפי</w:t>
      </w:r>
      <w:r>
        <w:rPr>
          <w:rtl w:val="true"/>
        </w:rPr>
        <w:t xml:space="preserve">' </w:t>
      </w:r>
      <w:r>
        <w:rPr>
          <w:rtl w:val="true"/>
        </w:rPr>
        <w:t>בהתחיל משמע</w:t>
      </w:r>
      <w:r>
        <w:rPr>
          <w:rtl w:val="true"/>
        </w:rPr>
        <w:t xml:space="preserve">. </w:t>
      </w:r>
      <w:r>
        <w:rPr>
          <w:rtl w:val="true"/>
        </w:rPr>
        <w:t>הרי שראה שאין סתימת לשון המשנה סובלת אלו החילוקים</w:t>
      </w:r>
      <w:r>
        <w:rPr>
          <w:rtl w:val="true"/>
        </w:rPr>
        <w:t xml:space="preserve">. </w:t>
      </w:r>
      <w:r>
        <w:rPr>
          <w:rtl w:val="true"/>
        </w:rPr>
        <w:t>ואעפ</w:t>
      </w:r>
      <w:r>
        <w:rPr>
          <w:rtl w:val="true"/>
        </w:rPr>
        <w:t>"</w:t>
      </w:r>
      <w:r>
        <w:rPr>
          <w:rtl w:val="true"/>
        </w:rPr>
        <w:t>כ חזר וקירב את אשר דחה</w:t>
      </w:r>
      <w:r>
        <w:rPr>
          <w:rtl w:val="true"/>
        </w:rPr>
        <w:t xml:space="preserve">. </w:t>
      </w:r>
      <w:r>
        <w:rPr>
          <w:rtl w:val="true"/>
        </w:rPr>
        <w:t>ואמר א</w:t>
      </w:r>
      <w:r>
        <w:rPr>
          <w:rtl w:val="true"/>
        </w:rPr>
        <w:t>"</w:t>
      </w:r>
      <w:r>
        <w:rPr>
          <w:rtl w:val="true"/>
        </w:rPr>
        <w:t>נ מיירי דווקא בלא התחיל וכו</w:t>
      </w:r>
      <w:r>
        <w:rPr>
          <w:rtl w:val="true"/>
        </w:rPr>
        <w:t xml:space="preserve">'. </w:t>
      </w:r>
      <w:r>
        <w:rPr>
          <w:rtl w:val="true"/>
        </w:rPr>
        <w:t>ואת אשר ראה בפי</w:t>
      </w:r>
      <w:r>
        <w:rPr>
          <w:rtl w:val="true"/>
        </w:rPr>
        <w:t xml:space="preserve">' </w:t>
      </w:r>
      <w:r>
        <w:rPr>
          <w:rtl w:val="true"/>
        </w:rPr>
        <w:t>הר</w:t>
      </w:r>
      <w:r>
        <w:rPr>
          <w:rtl w:val="true"/>
        </w:rPr>
        <w:t>"</w:t>
      </w:r>
      <w:r>
        <w:rPr>
          <w:rtl w:val="true"/>
        </w:rPr>
        <w:t>ש שכתב כן הביאו לזה שחייב אדם לומר בלשון 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לקוצר הבנתי איני רואה הכרח למ</w:t>
      </w:r>
      <w:r>
        <w:rPr>
          <w:rtl w:val="true"/>
        </w:rPr>
        <w:t>"</w:t>
      </w:r>
      <w:r>
        <w:rPr>
          <w:rtl w:val="true"/>
        </w:rPr>
        <w:t>ש הר</w:t>
      </w:r>
      <w:r>
        <w:rPr>
          <w:rtl w:val="true"/>
        </w:rPr>
        <w:t>"</w:t>
      </w:r>
      <w:r>
        <w:rPr>
          <w:rtl w:val="true"/>
        </w:rPr>
        <w:t>ש בלשון זה דהיכא דיש בו סאתים אדרבה חלוקים בהתחיל וכו</w:t>
      </w:r>
      <w:r>
        <w:rPr>
          <w:rtl w:val="true"/>
        </w:rPr>
        <w:t xml:space="preserve">' </w:t>
      </w:r>
      <w:r>
        <w:rPr>
          <w:rtl w:val="true"/>
        </w:rPr>
        <w:t>דמנליה הא</w:t>
      </w:r>
      <w:r>
        <w:rPr>
          <w:rtl w:val="true"/>
        </w:rPr>
        <w:t xml:space="preserve">. </w:t>
      </w:r>
      <w:r>
        <w:rPr>
          <w:rtl w:val="true"/>
        </w:rPr>
        <w:t>ומן התוספתא לא למדנו כ</w:t>
      </w:r>
      <w:r>
        <w:rPr>
          <w:rtl w:val="true"/>
        </w:rPr>
        <w:t>"</w:t>
      </w:r>
      <w:r>
        <w:rPr>
          <w:rtl w:val="true"/>
        </w:rPr>
        <w:t>א סירוס לשון המשנה כאילו היא שנויה באופן זה כל זית שיש לו שם וכו</w:t>
      </w:r>
      <w:r>
        <w:rPr>
          <w:rtl w:val="true"/>
        </w:rPr>
        <w:t xml:space="preserve">' </w:t>
      </w:r>
      <w:r>
        <w:rPr>
          <w:rtl w:val="true"/>
        </w:rPr>
        <w:t>אינו שכחה בד</w:t>
      </w:r>
      <w:r>
        <w:rPr>
          <w:rtl w:val="true"/>
        </w:rPr>
        <w:t>"</w:t>
      </w:r>
      <w:r>
        <w:rPr>
          <w:rtl w:val="true"/>
        </w:rPr>
        <w:t>א בשלא התחיל בו</w:t>
      </w:r>
      <w:r>
        <w:rPr>
          <w:rtl w:val="true"/>
        </w:rPr>
        <w:t xml:space="preserve">. </w:t>
      </w:r>
      <w:r>
        <w:rPr>
          <w:rtl w:val="true"/>
        </w:rPr>
        <w:t>אבל התחיל אפי</w:t>
      </w:r>
      <w:r>
        <w:rPr>
          <w:rtl w:val="true"/>
        </w:rPr>
        <w:t xml:space="preserve">' </w:t>
      </w:r>
      <w:r>
        <w:rPr>
          <w:rtl w:val="true"/>
        </w:rPr>
        <w:t>כזית הנטופה בשעתו יש לו שכחה</w:t>
      </w:r>
      <w:r>
        <w:rPr>
          <w:rtl w:val="true"/>
        </w:rPr>
        <w:t xml:space="preserve">. </w:t>
      </w:r>
      <w:r>
        <w:rPr>
          <w:rtl w:val="true"/>
        </w:rPr>
        <w:t>והדר מתנינן לה להך בבא הקודמת בגירסתנו שהיא זית שיש בו סאתים דאינו שכחה</w:t>
      </w:r>
      <w:r>
        <w:rPr>
          <w:rtl w:val="true"/>
        </w:rPr>
        <w:t xml:space="preserve">. </w:t>
      </w:r>
      <w:r>
        <w:rPr>
          <w:rtl w:val="true"/>
        </w:rPr>
        <w:t>ולא יחויב מזה מה שאמר הר</w:t>
      </w:r>
      <w:r>
        <w:rPr>
          <w:rtl w:val="true"/>
        </w:rPr>
        <w:t>"</w:t>
      </w:r>
      <w:r>
        <w:rPr>
          <w:rtl w:val="true"/>
        </w:rPr>
        <w:t>ש ז</w:t>
      </w:r>
      <w:r>
        <w:rPr>
          <w:rtl w:val="true"/>
        </w:rPr>
        <w:t>"</w:t>
      </w:r>
      <w:r>
        <w:rPr>
          <w:rtl w:val="true"/>
        </w:rPr>
        <w:t>ל בחלוקה השלישית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המתבאר ממנה ע</w:t>
      </w:r>
      <w:r>
        <w:rPr>
          <w:rtl w:val="true"/>
        </w:rPr>
        <w:t>"</w:t>
      </w:r>
      <w:r>
        <w:rPr>
          <w:rtl w:val="true"/>
        </w:rPr>
        <w:t>פ משמע זה אינו אלא דמעיקרא איירי באין בו סאתים ומשו</w:t>
      </w:r>
      <w:r>
        <w:rPr>
          <w:rtl w:val="true"/>
        </w:rPr>
        <w:t>"</w:t>
      </w:r>
      <w:r>
        <w:rPr>
          <w:rtl w:val="true"/>
        </w:rPr>
        <w:t>ה איכא לפלוגי בין נטופה לאינו נטופה</w:t>
      </w:r>
      <w:r>
        <w:rPr>
          <w:rtl w:val="true"/>
        </w:rPr>
        <w:t xml:space="preserve">. </w:t>
      </w:r>
      <w:r>
        <w:rPr>
          <w:rtl w:val="true"/>
        </w:rPr>
        <w:t>דאע</w:t>
      </w:r>
      <w:r>
        <w:rPr>
          <w:rtl w:val="true"/>
        </w:rPr>
        <w:t>"</w:t>
      </w:r>
      <w:r>
        <w:rPr>
          <w:rtl w:val="true"/>
        </w:rPr>
        <w:t>ג דאינו נטופה הוי שכחה בפחות מסאתים</w:t>
      </w:r>
      <w:r>
        <w:rPr>
          <w:rtl w:val="true"/>
        </w:rPr>
        <w:t xml:space="preserve">. </w:t>
      </w:r>
      <w:r>
        <w:rPr>
          <w:rtl w:val="true"/>
        </w:rPr>
        <w:t>אבל נטופה אפי</w:t>
      </w:r>
      <w:r>
        <w:rPr>
          <w:rtl w:val="true"/>
        </w:rPr>
        <w:t xml:space="preserve">' </w:t>
      </w:r>
      <w:r>
        <w:rPr>
          <w:rtl w:val="true"/>
        </w:rPr>
        <w:t>בציר מסאתים לית ביה שכחה</w:t>
      </w:r>
      <w:r>
        <w:rPr>
          <w:rtl w:val="true"/>
        </w:rPr>
        <w:t xml:space="preserve">. </w:t>
      </w:r>
      <w:r>
        <w:rPr>
          <w:rtl w:val="true"/>
        </w:rPr>
        <w:t>בד</w:t>
      </w:r>
      <w:r>
        <w:rPr>
          <w:rtl w:val="true"/>
        </w:rPr>
        <w:t>"</w:t>
      </w:r>
      <w:r>
        <w:rPr>
          <w:rtl w:val="true"/>
        </w:rPr>
        <w:t>א דאיכא לפלוגי בין נטופה לשאין נטופה בבציר מסאתים</w:t>
      </w:r>
      <w:r>
        <w:rPr>
          <w:rtl w:val="true"/>
        </w:rPr>
        <w:t xml:space="preserve">. </w:t>
      </w:r>
      <w:r>
        <w:rPr>
          <w:rtl w:val="true"/>
        </w:rPr>
        <w:t>דווקא כשלא התחיל בו</w:t>
      </w:r>
      <w:r>
        <w:rPr>
          <w:rtl w:val="true"/>
        </w:rPr>
        <w:t xml:space="preserve">. </w:t>
      </w:r>
      <w:r>
        <w:rPr>
          <w:rtl w:val="true"/>
        </w:rPr>
        <w:t>אבל בהתחיל אפי</w:t>
      </w:r>
      <w:r>
        <w:rPr>
          <w:rtl w:val="true"/>
        </w:rPr>
        <w:t xml:space="preserve">' </w:t>
      </w:r>
      <w:r>
        <w:rPr>
          <w:rtl w:val="true"/>
        </w:rPr>
        <w:t>נטופה הוי שכחה כיון דבציר מסאתים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תו אשמעינן דינא דסאתים דכל זית סתמא תנן ואפי</w:t>
      </w:r>
      <w:r>
        <w:rPr>
          <w:rtl w:val="true"/>
        </w:rPr>
        <w:t xml:space="preserve">' </w:t>
      </w:r>
      <w:r>
        <w:rPr>
          <w:rtl w:val="true"/>
        </w:rPr>
        <w:t>שלא נטופה שיש בו סאתים לית ביה שכחה</w:t>
      </w:r>
      <w:r>
        <w:rPr>
          <w:rtl w:val="true"/>
        </w:rPr>
        <w:t xml:space="preserve">. </w:t>
      </w:r>
      <w:r>
        <w:rPr>
          <w:rtl w:val="true"/>
        </w:rPr>
        <w:t>מטעמא דילן דכי איכא שיעורא דסאתים תו לא איכפת לן בחשיבותיה דאילן</w:t>
      </w:r>
      <w:r>
        <w:rPr>
          <w:rtl w:val="true"/>
        </w:rPr>
        <w:t xml:space="preserve">. </w:t>
      </w:r>
      <w:r>
        <w:rPr>
          <w:rtl w:val="true"/>
        </w:rPr>
        <w:t>דכמותו גרמה לו להצילו</w:t>
      </w:r>
      <w:r>
        <w:rPr>
          <w:rtl w:val="true"/>
        </w:rPr>
        <w:t xml:space="preserve">. </w:t>
      </w:r>
      <w:r>
        <w:rPr>
          <w:rtl w:val="true"/>
        </w:rPr>
        <w:t>אפי</w:t>
      </w:r>
      <w:r>
        <w:rPr>
          <w:rtl w:val="true"/>
        </w:rPr>
        <w:t xml:space="preserve">' </w:t>
      </w:r>
      <w:r>
        <w:rPr>
          <w:rtl w:val="true"/>
        </w:rPr>
        <w:t>אינו חשוב</w:t>
      </w:r>
      <w:r>
        <w:rPr>
          <w:rtl w:val="true"/>
        </w:rPr>
        <w:t xml:space="preserve">. </w:t>
      </w:r>
      <w:r>
        <w:rPr>
          <w:rtl w:val="true"/>
        </w:rPr>
        <w:t>ומשו</w:t>
      </w:r>
      <w:r>
        <w:rPr>
          <w:rtl w:val="true"/>
        </w:rPr>
        <w:t>"</w:t>
      </w:r>
      <w:r>
        <w:rPr>
          <w:rtl w:val="true"/>
        </w:rPr>
        <w:t>ה בסאתים לעולם שוין נטופה ושאינו נטופה ואפי</w:t>
      </w:r>
      <w:r>
        <w:rPr>
          <w:rtl w:val="true"/>
        </w:rPr>
        <w:t xml:space="preserve">' </w:t>
      </w:r>
      <w:r>
        <w:rPr>
          <w:rtl w:val="true"/>
        </w:rPr>
        <w:t>התחיל בהן שאין להם שכחה כדמשמע ודאי סתמא דמתני</w:t>
      </w:r>
      <w:r>
        <w:rPr>
          <w:rtl w:val="true"/>
        </w:rPr>
        <w:t xml:space="preserve">' </w:t>
      </w:r>
      <w:r>
        <w:rPr>
          <w:rtl w:val="true"/>
        </w:rPr>
        <w:t>ולא יסופק בזה המעיין ביושר</w:t>
      </w:r>
      <w:r>
        <w:rPr>
          <w:rtl w:val="true"/>
        </w:rPr>
        <w:t xml:space="preserve">. </w:t>
      </w:r>
      <w:r>
        <w:rPr>
          <w:rtl w:val="true"/>
        </w:rPr>
        <w:t>כ</w:t>
      </w:r>
      <w:r>
        <w:rPr>
          <w:rtl w:val="true"/>
        </w:rPr>
        <w:t>"</w:t>
      </w:r>
      <w:r>
        <w:rPr>
          <w:rtl w:val="true"/>
        </w:rPr>
        <w:t>ש שכבר החזקנו הדבר בטעמים מספיקים מפיקים מזן אל זן לכוונתנו דסאתים באילן לעולם מצילין כמו בתבואה</w:t>
      </w:r>
      <w:r>
        <w:rPr>
          <w:rtl w:val="true"/>
        </w:rPr>
        <w:t xml:space="preserve">. </w:t>
      </w:r>
      <w:r>
        <w:rPr>
          <w:rtl w:val="true"/>
        </w:rPr>
        <w:t>ומעתה איזה משמעו</w:t>
      </w:r>
      <w:r>
        <w:rPr>
          <w:rtl w:val="true"/>
        </w:rPr>
        <w:t xml:space="preserve">' </w:t>
      </w:r>
      <w:r>
        <w:rPr>
          <w:rtl w:val="true"/>
        </w:rPr>
        <w:t>דוחק אותנו לומר שביש בו סאתים חלוקי</w:t>
      </w:r>
      <w:r>
        <w:rPr>
          <w:rtl w:val="true"/>
        </w:rPr>
        <w:t xml:space="preserve">' </w:t>
      </w:r>
      <w:r>
        <w:rPr>
          <w:rtl w:val="true"/>
        </w:rPr>
        <w:t>בהתחיל דאינו נטופה יש לו שכחה כהבנת בתי</w:t>
      </w:r>
      <w:r>
        <w:rPr>
          <w:rtl w:val="true"/>
        </w:rPr>
        <w:t>"</w:t>
      </w:r>
      <w:r>
        <w:rPr>
          <w:rtl w:val="true"/>
        </w:rPr>
        <w:t>ט ע</w:t>
      </w:r>
      <w:r>
        <w:rPr>
          <w:rtl w:val="true"/>
        </w:rPr>
        <w:t>"</w:t>
      </w:r>
      <w:r>
        <w:rPr>
          <w:rtl w:val="true"/>
        </w:rPr>
        <w:t>פ 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בפירושו דהר</w:t>
      </w:r>
      <w:r>
        <w:rPr>
          <w:rtl w:val="true"/>
        </w:rPr>
        <w:t>"</w:t>
      </w:r>
      <w:r>
        <w:rPr>
          <w:rtl w:val="true"/>
        </w:rPr>
        <w:t>ש אין מבואר כן</w:t>
      </w:r>
      <w:r>
        <w:rPr>
          <w:rtl w:val="true"/>
        </w:rPr>
        <w:t xml:space="preserve">. </w:t>
      </w:r>
      <w:r>
        <w:rPr>
          <w:rtl w:val="true"/>
        </w:rPr>
        <w:t>וגם הגירסא שלפני בפי</w:t>
      </w:r>
      <w:r>
        <w:rPr>
          <w:rtl w:val="true"/>
        </w:rPr>
        <w:t xml:space="preserve">' </w:t>
      </w:r>
      <w:r>
        <w:rPr>
          <w:rtl w:val="true"/>
        </w:rPr>
        <w:t>הר</w:t>
      </w:r>
      <w:r>
        <w:rPr>
          <w:rtl w:val="true"/>
        </w:rPr>
        <w:t>"</w:t>
      </w:r>
      <w:r>
        <w:rPr>
          <w:rtl w:val="true"/>
        </w:rPr>
        <w:t>ש היא שהתחיל בשי</w:t>
      </w:r>
      <w:r>
        <w:rPr>
          <w:rtl w:val="true"/>
        </w:rPr>
        <w:t>"</w:t>
      </w:r>
      <w:r>
        <w:rPr>
          <w:rtl w:val="true"/>
        </w:rPr>
        <w:t>ן לא בבי</w:t>
      </w:r>
      <w:r>
        <w:rPr>
          <w:rtl w:val="true"/>
        </w:rPr>
        <w:t>"</w:t>
      </w:r>
      <w:r>
        <w:rPr>
          <w:rtl w:val="true"/>
        </w:rPr>
        <w:t>ת</w:t>
      </w:r>
      <w:r>
        <w:rPr>
          <w:rtl w:val="true"/>
        </w:rPr>
        <w:t xml:space="preserve">. </w:t>
      </w:r>
      <w:r>
        <w:rPr>
          <w:rtl w:val="true"/>
        </w:rPr>
        <w:t>ואולי הרב בעתי</w:t>
      </w:r>
      <w:r>
        <w:rPr>
          <w:rtl w:val="true"/>
        </w:rPr>
        <w:t>"</w:t>
      </w:r>
      <w:r>
        <w:rPr>
          <w:rtl w:val="true"/>
        </w:rPr>
        <w:t>ט תיקן אותה כך לפי הבנה המופשטת</w:t>
      </w:r>
      <w:r>
        <w:rPr>
          <w:rtl w:val="true"/>
        </w:rPr>
        <w:t xml:space="preserve">. </w:t>
      </w:r>
      <w:r>
        <w:rPr>
          <w:rtl w:val="true"/>
        </w:rPr>
        <w:t>אמנם קרוב אצלי שטעות אחר קטן יש כאן בלשון הר</w:t>
      </w:r>
      <w:r>
        <w:rPr>
          <w:rtl w:val="true"/>
        </w:rPr>
        <w:t>"</w:t>
      </w:r>
      <w:r>
        <w:rPr>
          <w:rtl w:val="true"/>
        </w:rPr>
        <w:t>ש ושין זו ימנית היא</w:t>
      </w:r>
      <w:r>
        <w:rPr>
          <w:rtl w:val="true"/>
        </w:rPr>
        <w:t xml:space="preserve">. </w:t>
      </w:r>
      <w:r>
        <w:rPr>
          <w:rtl w:val="true"/>
        </w:rPr>
        <w:t>וכצ</w:t>
      </w:r>
      <w:r>
        <w:rPr>
          <w:rtl w:val="true"/>
        </w:rPr>
        <w:t>"</w:t>
      </w:r>
      <w:r>
        <w:rPr>
          <w:rtl w:val="true"/>
        </w:rPr>
        <w:t>ל לשון הר</w:t>
      </w:r>
      <w:r>
        <w:rPr>
          <w:rtl w:val="true"/>
        </w:rPr>
        <w:t>"</w:t>
      </w:r>
      <w:r>
        <w:rPr>
          <w:rtl w:val="true"/>
        </w:rPr>
        <w:t>ש ז</w:t>
      </w:r>
      <w:r>
        <w:rPr>
          <w:rtl w:val="true"/>
        </w:rPr>
        <w:t>"</w:t>
      </w:r>
      <w:r>
        <w:rPr>
          <w:rtl w:val="true"/>
        </w:rPr>
        <w:t xml:space="preserve">ל דהיכא דיש בו סאתים אדרבה אין חלוקים </w:t>
      </w:r>
      <w:r>
        <w:rPr>
          <w:rtl w:val="true"/>
        </w:rPr>
        <w:t>(</w:t>
      </w:r>
      <w:r>
        <w:rPr>
          <w:rtl w:val="true"/>
        </w:rPr>
        <w:t>ר</w:t>
      </w:r>
      <w:r>
        <w:rPr>
          <w:rtl w:val="true"/>
        </w:rPr>
        <w:t>"</w:t>
      </w:r>
      <w:r>
        <w:rPr>
          <w:rtl w:val="true"/>
        </w:rPr>
        <w:t>ל נטופה ושאין נטופה</w:t>
      </w:r>
      <w:r>
        <w:rPr>
          <w:rtl w:val="true"/>
        </w:rPr>
        <w:t xml:space="preserve">) </w:t>
      </w:r>
      <w:r>
        <w:rPr>
          <w:rtl w:val="true"/>
        </w:rPr>
        <w:t>שהתחיל ולא התחיל שוין</w:t>
      </w:r>
      <w:r>
        <w:rPr>
          <w:rtl w:val="true"/>
        </w:rPr>
        <w:t xml:space="preserve">. </w:t>
      </w:r>
      <w:r>
        <w:rPr>
          <w:rtl w:val="true"/>
        </w:rPr>
        <w:t>וע</w:t>
      </w:r>
      <w:r>
        <w:rPr>
          <w:rtl w:val="true"/>
        </w:rPr>
        <w:t>"</w:t>
      </w:r>
      <w:r>
        <w:rPr>
          <w:rtl w:val="true"/>
        </w:rPr>
        <w:t>כ אינם חלוקים כלל בסאתים</w:t>
      </w:r>
      <w:r>
        <w:rPr>
          <w:rtl w:val="true"/>
        </w:rPr>
        <w:t xml:space="preserve">. </w:t>
      </w:r>
      <w:r>
        <w:rPr>
          <w:rtl w:val="true"/>
        </w:rPr>
        <w:t>כמו באין בו סאתים דחלוקין בלא התחיל מיהא וזה ממש כדעתינו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ואנכי </w:t>
      </w:r>
      <w:r>
        <w:rPr>
          <w:rStyle w:val="Style12"/>
          <w:vertAlign w:val="superscript"/>
          <w:rtl w:val="true"/>
        </w:rPr>
        <w:t>@</w:t>
      </w:r>
      <w:r>
        <w:rPr>
          <w:rStyle w:val="Style12"/>
          <w:vertAlign w:val="superscript"/>
        </w:rPr>
        <w:t>33</w:t>
      </w:r>
      <w:r>
        <w:rPr>
          <w:rtl w:val="true"/>
        </w:rPr>
        <w:t>הרואה בענ</w:t>
      </w:r>
      <w:r>
        <w:rPr>
          <w:rtl w:val="true"/>
        </w:rPr>
        <w:t>"</w:t>
      </w:r>
      <w:r>
        <w:rPr>
          <w:rtl w:val="true"/>
        </w:rPr>
        <w:t>ד שזוהי ג</w:t>
      </w:r>
      <w:r>
        <w:rPr>
          <w:rtl w:val="true"/>
        </w:rPr>
        <w:t>"</w:t>
      </w:r>
      <w:r>
        <w:rPr>
          <w:rtl w:val="true"/>
        </w:rPr>
        <w:t>כ דעת הראב</w:t>
      </w:r>
      <w:r>
        <w:rPr>
          <w:rtl w:val="true"/>
        </w:rPr>
        <w:t>"</w:t>
      </w:r>
      <w:r>
        <w:rPr>
          <w:rtl w:val="true"/>
        </w:rPr>
        <w:t>ד ז</w:t>
      </w:r>
      <w:r>
        <w:rPr>
          <w:rtl w:val="true"/>
        </w:rPr>
        <w:t>"</w:t>
      </w:r>
      <w:r>
        <w:rPr>
          <w:rtl w:val="true"/>
        </w:rPr>
        <w:t>ל בהשגות בדין זה בהלכה כ</w:t>
      </w:r>
      <w:r>
        <w:rPr>
          <w:rtl w:val="true"/>
        </w:rPr>
        <w:t>"</w:t>
      </w:r>
      <w:r>
        <w:rPr>
          <w:rtl w:val="true"/>
        </w:rPr>
        <w:t>ד השנייה להשגה שזכרנו וסמוכה ונראית עמה וכן השלישית שבצדה</w:t>
      </w:r>
      <w:r>
        <w:rPr>
          <w:rtl w:val="true"/>
        </w:rPr>
        <w:t xml:space="preserve">. </w:t>
      </w:r>
      <w:r>
        <w:rPr>
          <w:rtl w:val="true"/>
        </w:rPr>
        <w:t>כל דברי שלשת ההשגות אחת הן ודרך אחד לשלשתן לע</w:t>
      </w:r>
      <w:r>
        <w:rPr>
          <w:rtl w:val="true"/>
        </w:rPr>
        <w:t>"</w:t>
      </w:r>
      <w:r>
        <w:rPr>
          <w:rtl w:val="true"/>
        </w:rPr>
        <w:t>ד</w:t>
      </w:r>
      <w:r>
        <w:rPr>
          <w:rtl w:val="true"/>
        </w:rPr>
        <w:t xml:space="preserve">. </w:t>
      </w:r>
      <w:r>
        <w:rPr>
          <w:rtl w:val="true"/>
        </w:rPr>
        <w:t>ואי אפשר מבלי שאאריך בביאורן קצת</w:t>
      </w:r>
      <w:r>
        <w:rPr>
          <w:rtl w:val="true"/>
        </w:rPr>
        <w:t xml:space="preserve">. </w:t>
      </w:r>
      <w:r>
        <w:rPr>
          <w:rtl w:val="true"/>
        </w:rPr>
        <w:t>וז</w:t>
      </w:r>
      <w:r>
        <w:rPr>
          <w:rtl w:val="true"/>
        </w:rPr>
        <w:t>"</w:t>
      </w:r>
      <w:r>
        <w:rPr>
          <w:rtl w:val="true"/>
        </w:rPr>
        <w:t>ל הרמב</w:t>
      </w:r>
      <w:r>
        <w:rPr>
          <w:rtl w:val="true"/>
        </w:rPr>
        <w:t>"</w:t>
      </w:r>
      <w:r>
        <w:rPr>
          <w:rtl w:val="true"/>
        </w:rPr>
        <w:t>ם שם אחר שביאר דין הנטופה שאין לו שכחה כתב בד</w:t>
      </w:r>
      <w:r>
        <w:rPr>
          <w:rtl w:val="true"/>
        </w:rPr>
        <w:t>"</w:t>
      </w:r>
      <w:r>
        <w:rPr>
          <w:rtl w:val="true"/>
        </w:rPr>
        <w:t xml:space="preserve">א </w:t>
      </w:r>
      <w:r>
        <w:rPr>
          <w:rtl w:val="true"/>
        </w:rPr>
        <w:t>(</w:t>
      </w:r>
      <w:r>
        <w:rPr>
          <w:rtl w:val="true"/>
        </w:rPr>
        <w:t>ר</w:t>
      </w:r>
      <w:r>
        <w:rPr>
          <w:rtl w:val="true"/>
        </w:rPr>
        <w:t>"</w:t>
      </w:r>
      <w:r>
        <w:rPr>
          <w:rtl w:val="true"/>
        </w:rPr>
        <w:t>ל שאין לו שכחה לנטופה</w:t>
      </w:r>
      <w:r>
        <w:rPr>
          <w:rtl w:val="true"/>
        </w:rPr>
        <w:t xml:space="preserve">) </w:t>
      </w:r>
      <w:r>
        <w:rPr>
          <w:rtl w:val="true"/>
        </w:rPr>
        <w:t xml:space="preserve">שלא התחיל באילן זה המפורסם </w:t>
      </w:r>
      <w:r>
        <w:rPr>
          <w:rtl w:val="true"/>
        </w:rPr>
        <w:t>(</w:t>
      </w:r>
      <w:r>
        <w:rPr>
          <w:rtl w:val="true"/>
        </w:rPr>
        <w:t>דהיינו נטופה ודכוותיה</w:t>
      </w:r>
      <w:r>
        <w:rPr>
          <w:rtl w:val="true"/>
        </w:rPr>
        <w:t xml:space="preserve">) </w:t>
      </w:r>
      <w:r>
        <w:rPr>
          <w:rtl w:val="true"/>
        </w:rPr>
        <w:t>אבל אם התחיל בו ושכח מקצתו הרי זה שכחה ואע</w:t>
      </w:r>
      <w:r>
        <w:rPr>
          <w:rtl w:val="true"/>
        </w:rPr>
        <w:t>"</w:t>
      </w:r>
      <w:r>
        <w:rPr>
          <w:rtl w:val="true"/>
        </w:rPr>
        <w:t>פ שהוא מפורסם והוא שיהיה הנשאר בו פחות מסאתים אבל סאתים אינו שכחה אא</w:t>
      </w:r>
      <w:r>
        <w:rPr>
          <w:rtl w:val="true"/>
        </w:rPr>
        <w:t>"</w:t>
      </w:r>
      <w:r>
        <w:rPr>
          <w:rtl w:val="true"/>
        </w:rPr>
        <w:t>כ שכח כל האילן עכ</w:t>
      </w:r>
      <w:r>
        <w:rPr>
          <w:rtl w:val="true"/>
        </w:rPr>
        <w:t>"</w:t>
      </w:r>
      <w:r>
        <w:rPr>
          <w:rtl w:val="true"/>
        </w:rPr>
        <w:t>ל הרמב</w:t>
      </w:r>
      <w:r>
        <w:rPr>
          <w:rtl w:val="true"/>
        </w:rPr>
        <w:t>"</w:t>
      </w:r>
      <w:r>
        <w:rPr>
          <w:rtl w:val="true"/>
        </w:rPr>
        <w:t>ם ז</w:t>
      </w:r>
      <w:r>
        <w:rPr>
          <w:rtl w:val="true"/>
        </w:rPr>
        <w:t>"</w:t>
      </w:r>
      <w:r>
        <w:rPr>
          <w:rtl w:val="true"/>
        </w:rPr>
        <w:t>ל בספרו</w:t>
      </w:r>
      <w:r>
        <w:rPr>
          <w:rtl w:val="true"/>
        </w:rPr>
        <w:t xml:space="preserve">. </w:t>
      </w:r>
      <w:r>
        <w:rPr>
          <w:rtl w:val="true"/>
        </w:rPr>
        <w:t>הצגתיו לפניך למען תעמוד על שורש הדברים וההשגות שהשיג הראב</w:t>
      </w:r>
      <w:r>
        <w:rPr>
          <w:rtl w:val="true"/>
        </w:rPr>
        <w:t>"</w:t>
      </w:r>
      <w:r>
        <w:rPr>
          <w:rtl w:val="true"/>
        </w:rPr>
        <w:t>ד והצלת הכ</w:t>
      </w:r>
      <w:r>
        <w:rPr>
          <w:rtl w:val="true"/>
        </w:rPr>
        <w:t>"</w:t>
      </w:r>
      <w:r>
        <w:rPr>
          <w:rtl w:val="true"/>
        </w:rPr>
        <w:t xml:space="preserve">מ </w:t>
      </w:r>
      <w:r>
        <w:rPr>
          <w:rtl w:val="true"/>
        </w:rPr>
        <w:t>[</w:t>
      </w:r>
      <w:r>
        <w:rPr>
          <w:rtl w:val="true"/>
        </w:rPr>
        <w:t>שם</w:t>
      </w:r>
      <w:r>
        <w:rPr>
          <w:rtl w:val="true"/>
        </w:rPr>
        <w:t xml:space="preserve">] </w:t>
      </w:r>
      <w:r>
        <w:rPr>
          <w:rtl w:val="true"/>
        </w:rPr>
        <w:t>שכל הענין סובב על קוטב א</w:t>
      </w:r>
      <w:r>
        <w:rPr>
          <w:rtl w:val="true"/>
        </w:rPr>
        <w:t xml:space="preserve">' </w:t>
      </w:r>
      <w:r>
        <w:rPr>
          <w:rtl w:val="true"/>
        </w:rPr>
        <w:t>הוא פירוש 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וז</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השגה א</w:t>
      </w:r>
      <w:r>
        <w:rPr>
          <w:rtl w:val="true"/>
        </w:rPr>
        <w:t xml:space="preserve">' </w:t>
      </w:r>
      <w:r>
        <w:rPr>
          <w:rtl w:val="true"/>
        </w:rPr>
        <w:t>ציין ואע</w:t>
      </w:r>
      <w:r>
        <w:rPr>
          <w:rtl w:val="true"/>
        </w:rPr>
        <w:t>"</w:t>
      </w:r>
      <w:r>
        <w:rPr>
          <w:rtl w:val="true"/>
        </w:rPr>
        <w:t>פ שהוא מפורסם והוא שיהיה פחות מסאתים</w:t>
      </w:r>
      <w:r>
        <w:rPr>
          <w:rtl w:val="true"/>
        </w:rPr>
        <w:t xml:space="preserve">. </w:t>
      </w:r>
      <w:r>
        <w:rPr>
          <w:rtl w:val="true"/>
        </w:rPr>
        <w:t>א</w:t>
      </w:r>
      <w:r>
        <w:rPr>
          <w:rtl w:val="true"/>
        </w:rPr>
        <w:t>"</w:t>
      </w:r>
      <w:r>
        <w:rPr>
          <w:rtl w:val="true"/>
        </w:rPr>
        <w:t>א מן המשנה נראה שאינו כן</w:t>
      </w:r>
      <w:r>
        <w:rPr>
          <w:rtl w:val="true"/>
        </w:rPr>
        <w:t xml:space="preserve">. </w:t>
      </w:r>
      <w:r>
        <w:rPr>
          <w:rtl w:val="true"/>
        </w:rPr>
        <w:t>עד כאן</w:t>
      </w:r>
      <w:r>
        <w:rPr>
          <w:rtl w:val="true"/>
        </w:rPr>
        <w:t xml:space="preserve">. </w:t>
      </w:r>
      <w:r>
        <w:rPr>
          <w:rtl w:val="true"/>
        </w:rPr>
        <w:t>ולקיצור לשונה החליט הרב בכ</w:t>
      </w:r>
      <w:r>
        <w:rPr>
          <w:rtl w:val="true"/>
        </w:rPr>
        <w:t>"</w:t>
      </w:r>
      <w:r>
        <w:rPr>
          <w:rtl w:val="true"/>
        </w:rPr>
        <w:t xml:space="preserve">מ </w:t>
      </w:r>
      <w:r>
        <w:rPr>
          <w:rtl w:val="true"/>
        </w:rPr>
        <w:t>[</w:t>
      </w:r>
      <w:r>
        <w:rPr>
          <w:rtl w:val="true"/>
        </w:rPr>
        <w:t>שם</w:t>
      </w:r>
      <w:r>
        <w:rPr>
          <w:rtl w:val="true"/>
        </w:rPr>
        <w:t xml:space="preserve">] </w:t>
      </w:r>
      <w:r>
        <w:rPr>
          <w:rtl w:val="true"/>
        </w:rPr>
        <w:t>בהבנתה וכן בעתי</w:t>
      </w:r>
      <w:r>
        <w:rPr>
          <w:rtl w:val="true"/>
        </w:rPr>
        <w:t>"</w:t>
      </w:r>
      <w:r>
        <w:rPr>
          <w:rtl w:val="true"/>
        </w:rPr>
        <w:t>ט הנמשך אחריו בכל מקום</w:t>
      </w:r>
      <w:r>
        <w:rPr>
          <w:rtl w:val="true"/>
        </w:rPr>
        <w:t xml:space="preserve">. </w:t>
      </w:r>
      <w:r>
        <w:rPr>
          <w:rtl w:val="true"/>
        </w:rPr>
        <w:t>שלכן אמר הר</w:t>
      </w:r>
      <w:r>
        <w:rPr>
          <w:rtl w:val="true"/>
        </w:rPr>
        <w:t>"</w:t>
      </w:r>
      <w:r>
        <w:rPr>
          <w:rtl w:val="true"/>
        </w:rPr>
        <w:t>א שמן המשנה לא נראה כן לפי שתפס לשון המשנה כפשטו וכסידורו לפנינו שבבבת זית שיש בי סאתים חוזר על מה שלפניו שכל זית בין נטופה בין אינו נטופה אם יש בו סאתים אינו שכחה</w:t>
      </w:r>
      <w:r>
        <w:rPr>
          <w:rtl w:val="true"/>
        </w:rPr>
        <w:t xml:space="preserve">. </w:t>
      </w:r>
      <w:r>
        <w:rPr>
          <w:rtl w:val="true"/>
        </w:rPr>
        <w:t>בד</w:t>
      </w:r>
      <w:r>
        <w:rPr>
          <w:rtl w:val="true"/>
        </w:rPr>
        <w:t>"</w:t>
      </w:r>
      <w:r>
        <w:rPr>
          <w:rtl w:val="true"/>
        </w:rPr>
        <w:t>א עלה קאי ר</w:t>
      </w:r>
      <w:r>
        <w:rPr>
          <w:rtl w:val="true"/>
        </w:rPr>
        <w:t>"</w:t>
      </w:r>
      <w:r>
        <w:rPr>
          <w:rtl w:val="true"/>
        </w:rPr>
        <w:t>ל בד</w:t>
      </w:r>
      <w:r>
        <w:rPr>
          <w:rtl w:val="true"/>
        </w:rPr>
        <w:t>"</w:t>
      </w:r>
      <w:r>
        <w:rPr>
          <w:rtl w:val="true"/>
        </w:rPr>
        <w:t>א דסאתים לא הוו שכחה בלא התחיל</w:t>
      </w:r>
      <w:r>
        <w:rPr>
          <w:rtl w:val="true"/>
        </w:rPr>
        <w:t xml:space="preserve">. </w:t>
      </w:r>
      <w:r>
        <w:rPr>
          <w:rtl w:val="true"/>
        </w:rPr>
        <w:t>הא התחיל אפי</w:t>
      </w:r>
      <w:r>
        <w:rPr>
          <w:rtl w:val="true"/>
        </w:rPr>
        <w:t xml:space="preserve">' </w:t>
      </w:r>
      <w:r>
        <w:rPr>
          <w:rtl w:val="true"/>
        </w:rPr>
        <w:t>כזית הנטופה ואפי</w:t>
      </w:r>
      <w:r>
        <w:rPr>
          <w:rtl w:val="true"/>
        </w:rPr>
        <w:t xml:space="preserve">' </w:t>
      </w:r>
      <w:r>
        <w:rPr>
          <w:rtl w:val="true"/>
        </w:rPr>
        <w:t>יש בו סאתים כדאיירי ביה השתא יש לי שכחה</w:t>
      </w:r>
      <w:r>
        <w:rPr>
          <w:rtl w:val="true"/>
        </w:rPr>
        <w:t xml:space="preserve">. </w:t>
      </w:r>
      <w:r>
        <w:rPr>
          <w:rtl w:val="true"/>
        </w:rPr>
        <w:t>וכפי מה דסלקא אדעתיה דהר</w:t>
      </w:r>
      <w:r>
        <w:rPr>
          <w:rtl w:val="true"/>
        </w:rPr>
        <w:t>"</w:t>
      </w:r>
      <w:r>
        <w:rPr>
          <w:rtl w:val="true"/>
        </w:rPr>
        <w:t>ש מעיקרא</w:t>
      </w:r>
      <w:r>
        <w:rPr>
          <w:rtl w:val="true"/>
        </w:rPr>
        <w:t xml:space="preserve">. </w:t>
      </w:r>
      <w:r>
        <w:rPr>
          <w:rtl w:val="true"/>
        </w:rPr>
        <w:t>הבינו הם ז</w:t>
      </w:r>
      <w:r>
        <w:rPr>
          <w:rtl w:val="true"/>
        </w:rPr>
        <w:t>"</w:t>
      </w:r>
      <w:r>
        <w:rPr>
          <w:rtl w:val="true"/>
        </w:rPr>
        <w:t>ל שדעת הראב</w:t>
      </w:r>
      <w:r>
        <w:rPr>
          <w:rtl w:val="true"/>
        </w:rPr>
        <w:t>"</w:t>
      </w:r>
      <w:r>
        <w:rPr>
          <w:rtl w:val="true"/>
        </w:rPr>
        <w:t>ד כך באמת כאילו לא ראה ולא ידע מהתוספתא</w:t>
      </w:r>
      <w:r>
        <w:rPr>
          <w:rtl w:val="true"/>
        </w:rPr>
        <w:t xml:space="preserve">. </w:t>
      </w:r>
      <w:r>
        <w:rPr>
          <w:rtl w:val="true"/>
        </w:rPr>
        <w:t>שעל כן השיג עמ</w:t>
      </w:r>
      <w:r>
        <w:rPr>
          <w:rtl w:val="true"/>
        </w:rPr>
        <w:t>"</w:t>
      </w:r>
      <w:r>
        <w:rPr>
          <w:rtl w:val="true"/>
        </w:rPr>
        <w:t>ש הר</w:t>
      </w:r>
      <w:r>
        <w:rPr>
          <w:rtl w:val="true"/>
        </w:rPr>
        <w:t>"</w:t>
      </w:r>
      <w:r>
        <w:rPr>
          <w:rtl w:val="true"/>
        </w:rPr>
        <w:t>מ והוא שיש פחות מסאתים</w:t>
      </w:r>
      <w:r>
        <w:rPr>
          <w:rtl w:val="true"/>
        </w:rPr>
        <w:t xml:space="preserve">. </w:t>
      </w:r>
      <w:r>
        <w:rPr>
          <w:rtl w:val="true"/>
        </w:rPr>
        <w:t>דמהמשנה אינו נראה כן אלא שאפי</w:t>
      </w:r>
      <w:r>
        <w:rPr>
          <w:rtl w:val="true"/>
        </w:rPr>
        <w:t xml:space="preserve">' </w:t>
      </w:r>
      <w:r>
        <w:rPr>
          <w:rtl w:val="true"/>
        </w:rPr>
        <w:t>ביותר מסאתים הוי שכחה בהתחיל בו וגם בזית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א</w:t>
      </w:r>
      <w:r>
        <w:rPr>
          <w:rtl w:val="true"/>
        </w:rPr>
        <w:t>"</w:t>
      </w:r>
      <w:r>
        <w:rPr>
          <w:rtl w:val="true"/>
        </w:rPr>
        <w:t>א לקבל שיתעלם דבר התוס</w:t>
      </w:r>
      <w:r>
        <w:rPr>
          <w:rtl w:val="true"/>
        </w:rPr>
        <w:t xml:space="preserve">' </w:t>
      </w:r>
      <w:r>
        <w:rPr>
          <w:rtl w:val="true"/>
        </w:rPr>
        <w:t>הלזו מהר</w:t>
      </w:r>
      <w:r>
        <w:rPr>
          <w:rtl w:val="true"/>
        </w:rPr>
        <w:t>"</w:t>
      </w:r>
      <w:r>
        <w:rPr>
          <w:rtl w:val="true"/>
        </w:rPr>
        <w:t>א דנהירין ליה שבילי דכולהו תנויי</w:t>
      </w:r>
      <w:r>
        <w:rPr>
          <w:rtl w:val="true"/>
        </w:rPr>
        <w:t xml:space="preserve">. </w:t>
      </w:r>
      <w:r>
        <w:rPr>
          <w:rtl w:val="true"/>
        </w:rPr>
        <w:t>ועוד שיסתור דברי עצמו מן הקצה אל הקצה</w:t>
      </w:r>
      <w:r>
        <w:rPr>
          <w:rtl w:val="true"/>
        </w:rPr>
        <w:t xml:space="preserve">. </w:t>
      </w:r>
      <w:r>
        <w:rPr>
          <w:rtl w:val="true"/>
        </w:rPr>
        <w:t>שכבר ביארנו לעיל שדעתו היא שא</w:t>
      </w:r>
      <w:r>
        <w:rPr>
          <w:rtl w:val="true"/>
        </w:rPr>
        <w:t>"</w:t>
      </w:r>
      <w:r>
        <w:rPr>
          <w:rtl w:val="true"/>
        </w:rPr>
        <w:t>א להיות לסאתים באילן כל שהוא דין שכחה</w:t>
      </w:r>
      <w:r>
        <w:rPr>
          <w:rtl w:val="true"/>
        </w:rPr>
        <w:t xml:space="preserve">. </w:t>
      </w:r>
      <w:r>
        <w:rPr>
          <w:rtl w:val="true"/>
        </w:rPr>
        <w:t>ועכשיו יאמר שיהא שכחה אפי</w:t>
      </w:r>
      <w:r>
        <w:rPr>
          <w:rtl w:val="true"/>
        </w:rPr>
        <w:t xml:space="preserve">' </w:t>
      </w:r>
      <w:r>
        <w:rPr>
          <w:rtl w:val="true"/>
        </w:rPr>
        <w:t>בנטופה וגם ביותר מסאתים</w:t>
      </w:r>
      <w:r>
        <w:rPr>
          <w:rtl w:val="true"/>
        </w:rPr>
        <w:t xml:space="preserve">. </w:t>
      </w:r>
      <w:r>
        <w:rPr>
          <w:rtl w:val="true"/>
        </w:rPr>
        <w:t>ואין הדעת סובלת זה וכי מה כח שהתחיל בו יפה כל כך</w:t>
      </w:r>
      <w:r>
        <w:rPr>
          <w:rtl w:val="true"/>
        </w:rPr>
        <w:t xml:space="preserve">. </w:t>
      </w:r>
      <w:r>
        <w:rPr>
          <w:rtl w:val="true"/>
        </w:rPr>
        <w:t>מסתייה דנסקיה חד דרגא דליעבד שכחה בפחות מסאתים</w:t>
      </w:r>
      <w:r>
        <w:rPr>
          <w:rtl w:val="true"/>
        </w:rPr>
        <w:t xml:space="preserve">. </w:t>
      </w:r>
      <w:r>
        <w:rPr>
          <w:rtl w:val="true"/>
        </w:rPr>
        <w:t>ואפי</w:t>
      </w:r>
      <w:r>
        <w:rPr>
          <w:rtl w:val="true"/>
        </w:rPr>
        <w:t xml:space="preserve">' </w:t>
      </w:r>
      <w:r>
        <w:rPr>
          <w:rtl w:val="true"/>
        </w:rPr>
        <w:t>היה משמעות המשנה נוטה לכך היה צריך לדחוק ולפרשה בדרך שתסכים אל המושכל והמוסכם ממקומות 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ולכך </w:t>
      </w:r>
      <w:r>
        <w:rPr>
          <w:rStyle w:val="Style12"/>
          <w:vertAlign w:val="superscript"/>
          <w:rtl w:val="true"/>
        </w:rPr>
        <w:t>@</w:t>
      </w:r>
      <w:r>
        <w:rPr>
          <w:rStyle w:val="Style12"/>
          <w:vertAlign w:val="superscript"/>
        </w:rPr>
        <w:t>33</w:t>
      </w:r>
      <w:r>
        <w:rPr>
          <w:rtl w:val="true"/>
        </w:rPr>
        <w:t>אני אומר שזה לא עלה על לבו של הראב</w:t>
      </w:r>
      <w:r>
        <w:rPr>
          <w:rtl w:val="true"/>
        </w:rPr>
        <w:t>"</w:t>
      </w:r>
      <w:r>
        <w:rPr>
          <w:rtl w:val="true"/>
        </w:rPr>
        <w:t>ד לתפוס בזרות כזה</w:t>
      </w:r>
      <w:r>
        <w:rPr>
          <w:rtl w:val="true"/>
        </w:rPr>
        <w:t xml:space="preserve">. </w:t>
      </w:r>
      <w:r>
        <w:rPr>
          <w:rtl w:val="true"/>
        </w:rPr>
        <w:t>ולא כיון אלא ההפך להרחיק כל זה וכלפי שהבין גם הר</w:t>
      </w:r>
      <w:r>
        <w:rPr>
          <w:rtl w:val="true"/>
        </w:rPr>
        <w:t>"</w:t>
      </w:r>
      <w:r>
        <w:rPr>
          <w:rtl w:val="true"/>
        </w:rPr>
        <w:t>א המשנה ע</w:t>
      </w:r>
      <w:r>
        <w:rPr>
          <w:rtl w:val="true"/>
        </w:rPr>
        <w:t>"</w:t>
      </w:r>
      <w:r>
        <w:rPr>
          <w:rtl w:val="true"/>
        </w:rPr>
        <w:t>פ התוספתא שלא יתכן העדר ידיעתה ממנו ז</w:t>
      </w:r>
      <w:r>
        <w:rPr>
          <w:rtl w:val="true"/>
        </w:rPr>
        <w:t>"</w:t>
      </w:r>
      <w:r>
        <w:rPr>
          <w:rtl w:val="true"/>
        </w:rPr>
        <w:t>ל</w:t>
      </w:r>
      <w:r>
        <w:rPr>
          <w:rtl w:val="true"/>
        </w:rPr>
        <w:t xml:space="preserve">. </w:t>
      </w:r>
      <w:r>
        <w:rPr>
          <w:rtl w:val="true"/>
        </w:rPr>
        <w:t>אלא שהיה מפרשה כמו שאמרנו דהך בבא דזית שיש בו סאתים לאו לאפלוגי בין נטופה ושאין נטופה</w:t>
      </w:r>
      <w:r>
        <w:rPr>
          <w:rtl w:val="true"/>
        </w:rPr>
        <w:t xml:space="preserve">. </w:t>
      </w:r>
      <w:r>
        <w:rPr>
          <w:rtl w:val="true"/>
        </w:rPr>
        <w:t>ובין התחיל או לא קאתי</w:t>
      </w:r>
      <w:r>
        <w:rPr>
          <w:rtl w:val="true"/>
        </w:rPr>
        <w:t xml:space="preserve">. </w:t>
      </w:r>
      <w:r>
        <w:rPr>
          <w:rtl w:val="true"/>
        </w:rPr>
        <w:t>אלא לא שני ליה כלל דלעולם אין שכחה לסאתים</w:t>
      </w:r>
      <w:r>
        <w:rPr>
          <w:rtl w:val="true"/>
        </w:rPr>
        <w:t xml:space="preserve">. </w:t>
      </w:r>
      <w:r>
        <w:rPr>
          <w:rtl w:val="true"/>
        </w:rPr>
        <w:t>והיתה השגתו על התחלת הלשון שאמר הר</w:t>
      </w:r>
      <w:r>
        <w:rPr>
          <w:rtl w:val="true"/>
        </w:rPr>
        <w:t>"</w:t>
      </w:r>
      <w:r>
        <w:rPr>
          <w:rtl w:val="true"/>
        </w:rPr>
        <w:t>מ ואע</w:t>
      </w:r>
      <w:r>
        <w:rPr>
          <w:rtl w:val="true"/>
        </w:rPr>
        <w:t>"</w:t>
      </w:r>
      <w:r>
        <w:rPr>
          <w:rtl w:val="true"/>
        </w:rPr>
        <w:t>פ שהוא מפורסם והוא שיהא הנשאר פחות מסאתים</w:t>
      </w:r>
      <w:r>
        <w:rPr>
          <w:rtl w:val="true"/>
        </w:rPr>
        <w:t xml:space="preserve">. </w:t>
      </w:r>
      <w:r>
        <w:rPr>
          <w:rtl w:val="true"/>
        </w:rPr>
        <w:t>שיובן מזה שאין התנאי הלז של פחות מסאתים אלא למפורסם</w:t>
      </w:r>
      <w:r>
        <w:rPr>
          <w:rtl w:val="true"/>
        </w:rPr>
        <w:t xml:space="preserve">. </w:t>
      </w:r>
      <w:r>
        <w:rPr>
          <w:rtl w:val="true"/>
        </w:rPr>
        <w:t>אבל שאינו נטופה אינו מועיל לו דאפי</w:t>
      </w:r>
      <w:r>
        <w:rPr>
          <w:rtl w:val="true"/>
        </w:rPr>
        <w:t xml:space="preserve">' </w:t>
      </w:r>
      <w:r>
        <w:rPr>
          <w:rtl w:val="true"/>
        </w:rPr>
        <w:t>הוי הנשאר טפי מסאתים הוי שכחה דאל</w:t>
      </w:r>
      <w:r>
        <w:rPr>
          <w:rtl w:val="true"/>
        </w:rPr>
        <w:t>"</w:t>
      </w:r>
      <w:r>
        <w:rPr>
          <w:rtl w:val="true"/>
        </w:rPr>
        <w:t>ה רבותא הו</w:t>
      </w:r>
      <w:r>
        <w:rPr>
          <w:rtl w:val="true"/>
        </w:rPr>
        <w:t>"</w:t>
      </w:r>
      <w:r>
        <w:rPr>
          <w:rtl w:val="true"/>
        </w:rPr>
        <w:t>ל לאשמועינן וק</w:t>
      </w:r>
      <w:r>
        <w:rPr>
          <w:rtl w:val="true"/>
        </w:rPr>
        <w:t>"</w:t>
      </w:r>
      <w:r>
        <w:rPr>
          <w:rtl w:val="true"/>
        </w:rPr>
        <w:t>ל</w:t>
      </w:r>
      <w:r>
        <w:rPr>
          <w:rtl w:val="true"/>
        </w:rPr>
        <w:t xml:space="preserve">. </w:t>
      </w:r>
      <w:r>
        <w:rPr>
          <w:rtl w:val="true"/>
        </w:rPr>
        <w:t>ועל זה אמר שמהמשנה אינו נראה כן אלא שאפי</w:t>
      </w:r>
      <w:r>
        <w:rPr>
          <w:rtl w:val="true"/>
        </w:rPr>
        <w:t xml:space="preserve">' </w:t>
      </w:r>
      <w:r>
        <w:rPr>
          <w:rtl w:val="true"/>
        </w:rPr>
        <w:t>באילן שאינו מפורסם מועיל שיעורא דסאתים להצילו כדפרשינן יאות מדתנן סתמא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הדבר אשר אמרתי שכל השלש השגות רצופות הללו כהשגה אחת הן מתחייבות זו מזו שכבר הקדמתי בביאור הראשונה שכל מגמתה להרחיק אפשרות השכחה בסאתים</w:t>
      </w:r>
      <w:r>
        <w:rPr>
          <w:rtl w:val="true"/>
        </w:rPr>
        <w:t xml:space="preserve">. </w:t>
      </w:r>
      <w:r>
        <w:rPr>
          <w:rtl w:val="true"/>
        </w:rPr>
        <w:t>וכן זאת הנמשכת כוונתה רצויה על הדרך הזה</w:t>
      </w:r>
      <w:r>
        <w:rPr>
          <w:rtl w:val="true"/>
        </w:rPr>
        <w:t xml:space="preserve">. </w:t>
      </w:r>
      <w:r>
        <w:rPr>
          <w:rtl w:val="true"/>
        </w:rPr>
        <w:t>אלא דהתם מיירי הר</w:t>
      </w:r>
      <w:r>
        <w:rPr>
          <w:rtl w:val="true"/>
        </w:rPr>
        <w:t>"</w:t>
      </w:r>
      <w:r>
        <w:rPr>
          <w:rtl w:val="true"/>
        </w:rPr>
        <w:t>מ מאילן שלם ובו כמה סאין ואכתי לא נחית להנהו חילוקי דהתחיל ולא התחיל דמשמע בכל גוונא הוה שכחה בשאר אילנות</w:t>
      </w:r>
      <w:r>
        <w:rPr>
          <w:rtl w:val="true"/>
        </w:rPr>
        <w:t xml:space="preserve">. </w:t>
      </w:r>
      <w:r>
        <w:rPr>
          <w:rtl w:val="true"/>
        </w:rPr>
        <w:t>ולכן דחאו הר</w:t>
      </w:r>
      <w:r>
        <w:rPr>
          <w:rtl w:val="true"/>
        </w:rPr>
        <w:t>"</w:t>
      </w:r>
      <w:r>
        <w:rPr>
          <w:rtl w:val="true"/>
        </w:rPr>
        <w:t>א בשתי ידיו באומרו אינו מחוור כלל כמו שהארכנו בטעמו שהוא דבר קשה לשמוע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מטי להכא אשכחיה דעסיק בהתחיל בו דמשמע מניה נמי דבשאר אילן אינו מציל שיעור סאתים בהתחיל כנז</w:t>
      </w:r>
      <w:r>
        <w:rPr>
          <w:rtl w:val="true"/>
        </w:rPr>
        <w:t xml:space="preserve">'. </w:t>
      </w:r>
      <w:r>
        <w:rPr>
          <w:rtl w:val="true"/>
        </w:rPr>
        <w:t>ובהא אית ליה להר</w:t>
      </w:r>
      <w:r>
        <w:rPr>
          <w:rtl w:val="true"/>
        </w:rPr>
        <w:t>"</w:t>
      </w:r>
      <w:r>
        <w:rPr>
          <w:rtl w:val="true"/>
        </w:rPr>
        <w:t>מ קצת סברא ולא זרה ורחוקה היא כל כך כהראשונה</w:t>
      </w:r>
      <w:r>
        <w:rPr>
          <w:rtl w:val="true"/>
        </w:rPr>
        <w:t xml:space="preserve">. </w:t>
      </w:r>
      <w:r>
        <w:rPr>
          <w:rtl w:val="true"/>
        </w:rPr>
        <w:t>משום דאיכא למימר כיון דהתחיל מהני לנטופה</w:t>
      </w:r>
      <w:r>
        <w:rPr>
          <w:rtl w:val="true"/>
        </w:rPr>
        <w:t xml:space="preserve">. </w:t>
      </w:r>
      <w:r>
        <w:rPr>
          <w:rtl w:val="true"/>
        </w:rPr>
        <w:t>ליהני נמי לשאינו נטופה</w:t>
      </w:r>
      <w:r>
        <w:rPr>
          <w:rtl w:val="true"/>
        </w:rPr>
        <w:t xml:space="preserve">. </w:t>
      </w:r>
      <w:r>
        <w:rPr>
          <w:rtl w:val="true"/>
        </w:rPr>
        <w:t>דאע</w:t>
      </w:r>
      <w:r>
        <w:rPr>
          <w:rtl w:val="true"/>
        </w:rPr>
        <w:t>"</w:t>
      </w:r>
      <w:r>
        <w:rPr>
          <w:rtl w:val="true"/>
        </w:rPr>
        <w:t>ג דסאתים לא הוו ביה שכחה</w:t>
      </w:r>
      <w:r>
        <w:rPr>
          <w:rtl w:val="true"/>
        </w:rPr>
        <w:t xml:space="preserve">. </w:t>
      </w:r>
      <w:r>
        <w:rPr>
          <w:rtl w:val="true"/>
        </w:rPr>
        <w:t>להכי אהני ליה התחיל דאפ</w:t>
      </w:r>
      <w:r>
        <w:rPr>
          <w:rtl w:val="true"/>
        </w:rPr>
        <w:t>"</w:t>
      </w:r>
      <w:r>
        <w:rPr>
          <w:rtl w:val="true"/>
        </w:rPr>
        <w:t>ה ליהוי שכחה</w:t>
      </w:r>
      <w:r>
        <w:rPr>
          <w:rtl w:val="true"/>
        </w:rPr>
        <w:t xml:space="preserve">. </w:t>
      </w:r>
      <w:r>
        <w:rPr>
          <w:rtl w:val="true"/>
        </w:rPr>
        <w:t>דאי באין בו סאתים</w:t>
      </w:r>
      <w:r>
        <w:rPr>
          <w:rtl w:val="true"/>
        </w:rPr>
        <w:t xml:space="preserve">. </w:t>
      </w:r>
      <w:r>
        <w:rPr>
          <w:rtl w:val="true"/>
        </w:rPr>
        <w:t>לא מהני ביה ולא מידי</w:t>
      </w:r>
      <w:r>
        <w:rPr>
          <w:rtl w:val="true"/>
        </w:rPr>
        <w:t xml:space="preserve">. </w:t>
      </w:r>
      <w:r>
        <w:rPr>
          <w:rtl w:val="true"/>
        </w:rPr>
        <w:t>דבלא</w:t>
      </w:r>
      <w:r>
        <w:rPr>
          <w:rtl w:val="true"/>
        </w:rPr>
        <w:t>"</w:t>
      </w:r>
      <w:r>
        <w:rPr>
          <w:rtl w:val="true"/>
        </w:rPr>
        <w:t>ה הוי שכחה</w:t>
      </w:r>
      <w:r>
        <w:rPr>
          <w:rtl w:val="true"/>
        </w:rPr>
        <w:t xml:space="preserve">. </w:t>
      </w:r>
      <w:r>
        <w:rPr>
          <w:rtl w:val="true"/>
        </w:rPr>
        <w:t>והיינו טעמיה דמאן דס</w:t>
      </w:r>
      <w:r>
        <w:rPr>
          <w:rtl w:val="true"/>
        </w:rPr>
        <w:t>"</w:t>
      </w:r>
      <w:r>
        <w:rPr>
          <w:rtl w:val="true"/>
        </w:rPr>
        <w:t>ל הכי כדסבר בעתי</w:t>
      </w:r>
      <w:r>
        <w:rPr>
          <w:rtl w:val="true"/>
        </w:rPr>
        <w:t>"</w:t>
      </w:r>
      <w:r>
        <w:rPr>
          <w:rtl w:val="true"/>
        </w:rPr>
        <w:t>ט בדעת הר</w:t>
      </w:r>
      <w:r>
        <w:rPr>
          <w:rtl w:val="true"/>
        </w:rPr>
        <w:t>"</w:t>
      </w:r>
      <w:r>
        <w:rPr>
          <w:rtl w:val="true"/>
        </w:rPr>
        <w:t>ש</w:t>
      </w:r>
      <w:r>
        <w:rPr>
          <w:rtl w:val="true"/>
        </w:rPr>
        <w:t xml:space="preserve">. </w:t>
      </w:r>
      <w:r>
        <w:rPr>
          <w:rtl w:val="true"/>
        </w:rPr>
        <w:t>ועל כן בהא לא קאמר בלישנא דלעיל שאינו מחוור כלל</w:t>
      </w:r>
      <w:r>
        <w:rPr>
          <w:rtl w:val="true"/>
        </w:rPr>
        <w:t xml:space="preserve">. </w:t>
      </w:r>
      <w:r>
        <w:rPr>
          <w:rtl w:val="true"/>
        </w:rPr>
        <w:t>רק שמן המשנה אינו נראה דר</w:t>
      </w:r>
      <w:r>
        <w:rPr>
          <w:rtl w:val="true"/>
        </w:rPr>
        <w:t>"</w:t>
      </w:r>
      <w:r>
        <w:rPr>
          <w:rtl w:val="true"/>
        </w:rPr>
        <w:t>ל מדסתים לן תנא</w:t>
      </w:r>
      <w:r>
        <w:rPr>
          <w:rtl w:val="true"/>
        </w:rPr>
        <w:t xml:space="preserve">. </w:t>
      </w:r>
      <w:r>
        <w:rPr>
          <w:rtl w:val="true"/>
        </w:rPr>
        <w:t>ולא נחית לפלוגי בהני חילוקין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דעת הר</w:t>
      </w:r>
      <w:r>
        <w:rPr>
          <w:rtl w:val="true"/>
        </w:rPr>
        <w:t>"</w:t>
      </w:r>
      <w:r>
        <w:rPr>
          <w:rtl w:val="true"/>
        </w:rPr>
        <w:t>א רחוקה מדעתם שחשבו בו דהכא ס</w:t>
      </w:r>
      <w:r>
        <w:rPr>
          <w:rtl w:val="true"/>
        </w:rPr>
        <w:t>"</w:t>
      </w:r>
      <w:r>
        <w:rPr>
          <w:rtl w:val="true"/>
        </w:rPr>
        <w:t>ל אפי</w:t>
      </w:r>
      <w:r>
        <w:rPr>
          <w:rtl w:val="true"/>
        </w:rPr>
        <w:t xml:space="preserve">' </w:t>
      </w:r>
      <w:r>
        <w:rPr>
          <w:rtl w:val="true"/>
        </w:rPr>
        <w:t>סאתים אינן מצילין ואף בנטופה</w:t>
      </w:r>
      <w:r>
        <w:rPr>
          <w:rtl w:val="true"/>
        </w:rPr>
        <w:t xml:space="preserve">. </w:t>
      </w:r>
      <w:r>
        <w:rPr>
          <w:rtl w:val="true"/>
        </w:rPr>
        <w:t>ונהפוך הוא שכל חפצו שסאתים בדין שיהיו מצילין אפילו באינו נטופה ואף בשהתחיל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דרך זה נמשכה ההשגה השלישית שאחר כך בהשיגו עמ</w:t>
      </w:r>
      <w:r>
        <w:rPr>
          <w:rtl w:val="true"/>
        </w:rPr>
        <w:t>"</w:t>
      </w:r>
      <w:r>
        <w:rPr>
          <w:rtl w:val="true"/>
        </w:rPr>
        <w:t>ש הר</w:t>
      </w:r>
      <w:r>
        <w:rPr>
          <w:rtl w:val="true"/>
        </w:rPr>
        <w:t>"</w:t>
      </w:r>
      <w:r>
        <w:rPr>
          <w:rtl w:val="true"/>
        </w:rPr>
        <w:t>מ אבל סאתים אינו שכחה אא</w:t>
      </w:r>
      <w:r>
        <w:rPr>
          <w:rtl w:val="true"/>
        </w:rPr>
        <w:t>"</w:t>
      </w:r>
      <w:r>
        <w:rPr>
          <w:rtl w:val="true"/>
        </w:rPr>
        <w:t>כ שכח כל האילן</w:t>
      </w:r>
      <w:r>
        <w:rPr>
          <w:rtl w:val="true"/>
        </w:rPr>
        <w:t xml:space="preserve">. </w:t>
      </w:r>
      <w:r>
        <w:rPr>
          <w:rtl w:val="true"/>
        </w:rPr>
        <w:t>כתב על זה שאינו מחוור כלל וכלל</w:t>
      </w:r>
      <w:r>
        <w:rPr>
          <w:rtl w:val="true"/>
        </w:rPr>
        <w:t xml:space="preserve">. </w:t>
      </w:r>
      <w:r>
        <w:rPr>
          <w:rtl w:val="true"/>
        </w:rPr>
        <w:t>הוסיף ההרחקה וחיזקה לקושי המאמר ביתר שאת על כל הנז</w:t>
      </w:r>
      <w:r>
        <w:rPr>
          <w:rtl w:val="true"/>
        </w:rPr>
        <w:t xml:space="preserve">'. </w:t>
      </w:r>
      <w:r>
        <w:rPr>
          <w:rtl w:val="true"/>
        </w:rPr>
        <w:t>לפי שממנו יובן שאפי</w:t>
      </w:r>
      <w:r>
        <w:rPr>
          <w:rtl w:val="true"/>
        </w:rPr>
        <w:t xml:space="preserve">' </w:t>
      </w:r>
      <w:r>
        <w:rPr>
          <w:rtl w:val="true"/>
        </w:rPr>
        <w:t>בזית הנטופה דאיירי ביה עד השתא אם שכח כולו הרי הוא שכחה ואפי</w:t>
      </w:r>
      <w:r>
        <w:rPr>
          <w:rtl w:val="true"/>
        </w:rPr>
        <w:t xml:space="preserve">' </w:t>
      </w:r>
      <w:r>
        <w:rPr>
          <w:rtl w:val="true"/>
        </w:rPr>
        <w:t>ביותר מסאתים</w:t>
      </w:r>
      <w:r>
        <w:rPr>
          <w:rtl w:val="true"/>
        </w:rPr>
        <w:t xml:space="preserve">. </w:t>
      </w:r>
      <w:r>
        <w:rPr>
          <w:rtl w:val="true"/>
        </w:rPr>
        <w:t>וזה א</w:t>
      </w:r>
      <w:r>
        <w:rPr>
          <w:rtl w:val="true"/>
        </w:rPr>
        <w:t>"</w:t>
      </w:r>
      <w:r>
        <w:rPr>
          <w:rtl w:val="true"/>
        </w:rPr>
        <w:t>א כלל וכלל כמו שהראת לדעת למעלה שאפילו בשאין נטופה אינו מחוור כלל</w:t>
      </w:r>
      <w:r>
        <w:rPr>
          <w:rtl w:val="true"/>
        </w:rPr>
        <w:t xml:space="preserve">. </w:t>
      </w:r>
      <w:r>
        <w:rPr>
          <w:rtl w:val="true"/>
        </w:rPr>
        <w:t>ובודאי שכך הוא משמעות המשך לשון הר</w:t>
      </w:r>
      <w:r>
        <w:rPr>
          <w:rtl w:val="true"/>
        </w:rPr>
        <w:t>"</w:t>
      </w:r>
      <w:r>
        <w:rPr>
          <w:rtl w:val="true"/>
        </w:rPr>
        <w:t>מ</w:t>
      </w:r>
      <w:r>
        <w:rPr>
          <w:rtl w:val="true"/>
        </w:rPr>
        <w:t xml:space="preserve">. </w:t>
      </w:r>
      <w:r>
        <w:rPr>
          <w:rtl w:val="true"/>
        </w:rPr>
        <w:t>עם שיש בו סתירה מבוארת מניה וביה עד שמפני כך נלחץ בו בעכ</w:t>
      </w:r>
      <w:r>
        <w:rPr>
          <w:rtl w:val="true"/>
        </w:rPr>
        <w:t>"</w:t>
      </w:r>
      <w:r>
        <w:rPr>
          <w:rtl w:val="true"/>
        </w:rPr>
        <w:t>מ והריקו</w:t>
      </w:r>
      <w:r>
        <w:rPr>
          <w:rtl w:val="true"/>
        </w:rPr>
        <w:t>"</w:t>
      </w:r>
      <w:r>
        <w:rPr>
          <w:rtl w:val="true"/>
        </w:rPr>
        <w:t>ר והוציאוהו מפשטו וממשמעותו</w:t>
      </w:r>
      <w:r>
        <w:rPr>
          <w:rtl w:val="true"/>
        </w:rPr>
        <w:t xml:space="preserve">. </w:t>
      </w:r>
      <w:r>
        <w:rPr>
          <w:rtl w:val="true"/>
        </w:rPr>
        <w:t>לקמן בס</w:t>
      </w:r>
      <w:r>
        <w:rPr>
          <w:rtl w:val="true"/>
        </w:rPr>
        <w:t>"</w:t>
      </w:r>
      <w:r>
        <w:rPr>
          <w:rtl w:val="true"/>
        </w:rPr>
        <w:t>ד נימא ביה טעמא קצת ונסביר פנים להבנה זו שהבין בו הר</w:t>
      </w:r>
      <w:r>
        <w:rPr>
          <w:rtl w:val="true"/>
        </w:rPr>
        <w:t>"</w:t>
      </w:r>
      <w:r>
        <w:rPr>
          <w:rtl w:val="true"/>
        </w:rPr>
        <w:t>א לדעתינו כדי שתפול עליו ההשגה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נשובה ונחקורה אם יתכנו דברי בכ</w:t>
      </w:r>
      <w:r>
        <w:rPr>
          <w:rtl w:val="true"/>
        </w:rPr>
        <w:t>"</w:t>
      </w:r>
      <w:r>
        <w:rPr>
          <w:rtl w:val="true"/>
        </w:rPr>
        <w:t>מ בהבנת לשון הר</w:t>
      </w:r>
      <w:r>
        <w:rPr>
          <w:rtl w:val="true"/>
        </w:rPr>
        <w:t>"</w:t>
      </w:r>
      <w:r>
        <w:rPr>
          <w:rtl w:val="true"/>
        </w:rPr>
        <w:t>מ בפיסקא זו</w:t>
      </w:r>
      <w:r>
        <w:rPr>
          <w:rtl w:val="true"/>
        </w:rPr>
        <w:t xml:space="preserve">. </w:t>
      </w:r>
      <w:r>
        <w:rPr>
          <w:rtl w:val="true"/>
        </w:rPr>
        <w:t>ונתחיל במ</w:t>
      </w:r>
      <w:r>
        <w:rPr>
          <w:rtl w:val="true"/>
        </w:rPr>
        <w:t>"</w:t>
      </w:r>
      <w:r>
        <w:rPr>
          <w:rtl w:val="true"/>
        </w:rPr>
        <w:t>ש על השגת הר</w:t>
      </w:r>
      <w:r>
        <w:rPr>
          <w:rtl w:val="true"/>
        </w:rPr>
        <w:t>"</w:t>
      </w:r>
      <w:r>
        <w:rPr>
          <w:rtl w:val="true"/>
        </w:rPr>
        <w:t>א הלזו דנראה שטעמו דלא משמע ליה שישכח אילן שלם</w:t>
      </w:r>
      <w:r>
        <w:rPr>
          <w:rtl w:val="true"/>
        </w:rPr>
        <w:t xml:space="preserve">. </w:t>
      </w:r>
      <w:r>
        <w:rPr>
          <w:rtl w:val="true"/>
        </w:rPr>
        <w:t xml:space="preserve">וכבר ביארנו היטב שזה דבר מבואר הביטול ולא </w:t>
      </w:r>
      <w:r>
        <w:rPr>
          <w:rtl w:val="true"/>
        </w:rPr>
        <w:t>[</w:t>
      </w:r>
      <w:r>
        <w:rPr>
          <w:rtl w:val="true"/>
        </w:rPr>
        <w:t>עלה</w:t>
      </w:r>
      <w:r>
        <w:rPr>
          <w:rtl w:val="true"/>
        </w:rPr>
        <w:t xml:space="preserve">] </w:t>
      </w:r>
      <w:r>
        <w:rPr>
          <w:rtl w:val="true"/>
        </w:rPr>
        <w:t>על לב הר</w:t>
      </w:r>
      <w:r>
        <w:rPr>
          <w:rtl w:val="true"/>
        </w:rPr>
        <w:t>"</w:t>
      </w:r>
      <w:r>
        <w:rPr>
          <w:rtl w:val="true"/>
        </w:rPr>
        <w:t>א מעולם</w:t>
      </w:r>
      <w:r>
        <w:rPr>
          <w:rtl w:val="true"/>
        </w:rPr>
        <w:t xml:space="preserve">. </w:t>
      </w:r>
      <w:r>
        <w:rPr>
          <w:rtl w:val="true"/>
        </w:rPr>
        <w:t>וכוונתו האמיתית כבר ראית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נתקשה כאן מאד הרב בכ</w:t>
      </w:r>
      <w:r>
        <w:rPr>
          <w:rtl w:val="true"/>
        </w:rPr>
        <w:t>"</w:t>
      </w:r>
      <w:r>
        <w:rPr>
          <w:rtl w:val="true"/>
        </w:rPr>
        <w:t>מ בלשונו של הר</w:t>
      </w:r>
      <w:r>
        <w:rPr>
          <w:rtl w:val="true"/>
        </w:rPr>
        <w:t>"</w:t>
      </w:r>
      <w:r>
        <w:rPr>
          <w:rtl w:val="true"/>
        </w:rPr>
        <w:t>מ</w:t>
      </w:r>
      <w:r>
        <w:rPr>
          <w:rtl w:val="true"/>
        </w:rPr>
        <w:t xml:space="preserve">. </w:t>
      </w:r>
      <w:r>
        <w:rPr>
          <w:rtl w:val="true"/>
        </w:rPr>
        <w:t>וז</w:t>
      </w:r>
      <w:r>
        <w:rPr>
          <w:rtl w:val="true"/>
        </w:rPr>
        <w:t>"</w:t>
      </w:r>
      <w:r>
        <w:rPr>
          <w:rtl w:val="true"/>
        </w:rPr>
        <w:t>ל מלשון זה שכתב רבינו בד</w:t>
      </w:r>
      <w:r>
        <w:rPr>
          <w:rtl w:val="true"/>
        </w:rPr>
        <w:t>"</w:t>
      </w:r>
      <w:r>
        <w:rPr>
          <w:rtl w:val="true"/>
        </w:rPr>
        <w:t>א שלא התחיל באילן המפורסם וכו</w:t>
      </w:r>
      <w:r>
        <w:rPr>
          <w:rtl w:val="true"/>
        </w:rPr>
        <w:t xml:space="preserve">' </w:t>
      </w:r>
      <w:r>
        <w:rPr>
          <w:rtl w:val="true"/>
        </w:rPr>
        <w:t>אבל סאתים אינו שכחה אא</w:t>
      </w:r>
      <w:r>
        <w:rPr>
          <w:rtl w:val="true"/>
        </w:rPr>
        <w:t>"</w:t>
      </w:r>
      <w:r>
        <w:rPr>
          <w:rtl w:val="true"/>
        </w:rPr>
        <w:t>כ שכח כל האילן</w:t>
      </w:r>
      <w:r>
        <w:rPr>
          <w:rtl w:val="true"/>
        </w:rPr>
        <w:t xml:space="preserve">. </w:t>
      </w:r>
      <w:r>
        <w:rPr>
          <w:rtl w:val="true"/>
        </w:rPr>
        <w:t>נראה שאפי</w:t>
      </w:r>
      <w:r>
        <w:rPr>
          <w:rtl w:val="true"/>
        </w:rPr>
        <w:t xml:space="preserve">' </w:t>
      </w:r>
      <w:r>
        <w:rPr>
          <w:rtl w:val="true"/>
        </w:rPr>
        <w:t>בזית שאינה נטופה אם התחיל ויש במה שנשאר סאתים אינו שכחה</w:t>
      </w:r>
      <w:r>
        <w:rPr>
          <w:rtl w:val="true"/>
        </w:rPr>
        <w:t xml:space="preserve">. </w:t>
      </w:r>
      <w:r>
        <w:rPr>
          <w:rtl w:val="true"/>
        </w:rPr>
        <w:t>וא</w:t>
      </w:r>
      <w:r>
        <w:rPr>
          <w:rtl w:val="true"/>
        </w:rPr>
        <w:t>"</w:t>
      </w:r>
      <w:r>
        <w:rPr>
          <w:rtl w:val="true"/>
        </w:rPr>
        <w:t>כ נמצא דבאינו נטופה טפי הוי שכחה כששכח כל האילן מכשהתחיל בו</w:t>
      </w:r>
      <w:r>
        <w:rPr>
          <w:rtl w:val="true"/>
        </w:rPr>
        <w:t xml:space="preserve">. </w:t>
      </w:r>
      <w:r>
        <w:rPr>
          <w:rtl w:val="true"/>
        </w:rPr>
        <w:t>ובנטופה הוי איפכא וזה דבר תימה</w:t>
      </w:r>
      <w:r>
        <w:rPr>
          <w:rtl w:val="true"/>
        </w:rPr>
        <w:t xml:space="preserve">. </w:t>
      </w:r>
      <w:r>
        <w:rPr>
          <w:rtl w:val="true"/>
        </w:rPr>
        <w:t>דבנטופה דהתחיל בו ושכחו ראוי יותר להיות שכחה משאם שכח כל האילן</w:t>
      </w:r>
      <w:r>
        <w:rPr>
          <w:rtl w:val="true"/>
        </w:rPr>
        <w:t xml:space="preserve">. </w:t>
      </w:r>
      <w:r>
        <w:rPr>
          <w:rtl w:val="true"/>
        </w:rPr>
        <w:t>וא</w:t>
      </w:r>
      <w:r>
        <w:rPr>
          <w:rtl w:val="true"/>
        </w:rPr>
        <w:t>"</w:t>
      </w:r>
      <w:r>
        <w:rPr>
          <w:rtl w:val="true"/>
        </w:rPr>
        <w:t>כ בשאר אילנות שכששכח כל האילן הוי שכחה</w:t>
      </w:r>
      <w:r>
        <w:rPr>
          <w:rtl w:val="true"/>
        </w:rPr>
        <w:t xml:space="preserve">. </w:t>
      </w:r>
      <w:r>
        <w:rPr>
          <w:rtl w:val="true"/>
        </w:rPr>
        <w:t>כשהתחיל לא כ</w:t>
      </w:r>
      <w:r>
        <w:rPr>
          <w:rtl w:val="true"/>
        </w:rPr>
        <w:t>"</w:t>
      </w:r>
      <w:r>
        <w:rPr>
          <w:rtl w:val="true"/>
        </w:rPr>
        <w:t>ש דהו</w:t>
      </w:r>
      <w:r>
        <w:rPr>
          <w:rtl w:val="true"/>
        </w:rPr>
        <w:t>"</w:t>
      </w:r>
      <w:r>
        <w:rPr>
          <w:rtl w:val="true"/>
        </w:rPr>
        <w:t xml:space="preserve">ל להיות שכחה </w:t>
      </w:r>
      <w:r>
        <w:rPr>
          <w:rtl w:val="true"/>
        </w:rPr>
        <w:t>(</w:t>
      </w:r>
      <w:r>
        <w:rPr>
          <w:rtl w:val="true"/>
        </w:rPr>
        <w:t>כצ</w:t>
      </w:r>
      <w:r>
        <w:rPr>
          <w:rtl w:val="true"/>
        </w:rPr>
        <w:t>"</w:t>
      </w:r>
      <w:r>
        <w:rPr>
          <w:rtl w:val="true"/>
        </w:rPr>
        <w:t>ל בלשון הכ</w:t>
      </w:r>
      <w:r>
        <w:rPr>
          <w:rtl w:val="true"/>
        </w:rPr>
        <w:t>"</w:t>
      </w:r>
      <w:r>
        <w:rPr>
          <w:rtl w:val="true"/>
        </w:rPr>
        <w:t>מ שהוא מוטעה שם בדפוס</w:t>
      </w:r>
      <w:r>
        <w:rPr>
          <w:rtl w:val="true"/>
        </w:rPr>
        <w:t xml:space="preserve">) </w:t>
      </w:r>
      <w:r>
        <w:rPr>
          <w:rtl w:val="true"/>
        </w:rPr>
        <w:t>ותירץ הריקו</w:t>
      </w:r>
      <w:r>
        <w:rPr>
          <w:rtl w:val="true"/>
        </w:rPr>
        <w:t>"</w:t>
      </w:r>
      <w:r>
        <w:rPr>
          <w:rtl w:val="true"/>
        </w:rPr>
        <w:t>ר דבשאר אילנות אם התחיל בו ושכחו נמי הוי שכחה אפי</w:t>
      </w:r>
      <w:r>
        <w:rPr>
          <w:rtl w:val="true"/>
        </w:rPr>
        <w:t xml:space="preserve">' </w:t>
      </w:r>
      <w:r>
        <w:rPr>
          <w:rtl w:val="true"/>
        </w:rPr>
        <w:t>נשאר בו סאתים</w:t>
      </w:r>
      <w:r>
        <w:rPr>
          <w:rtl w:val="true"/>
        </w:rPr>
        <w:t xml:space="preserve">. </w:t>
      </w:r>
      <w:r>
        <w:rPr>
          <w:rtl w:val="true"/>
        </w:rPr>
        <w:t>ומ</w:t>
      </w:r>
      <w:r>
        <w:rPr>
          <w:rtl w:val="true"/>
        </w:rPr>
        <w:t>"</w:t>
      </w:r>
      <w:r>
        <w:rPr>
          <w:rtl w:val="true"/>
        </w:rPr>
        <w:t>ש אח</w:t>
      </w:r>
      <w:r>
        <w:rPr>
          <w:rtl w:val="true"/>
        </w:rPr>
        <w:t>"</w:t>
      </w:r>
      <w:r>
        <w:rPr>
          <w:rtl w:val="true"/>
        </w:rPr>
        <w:t>כ אא</w:t>
      </w:r>
      <w:r>
        <w:rPr>
          <w:rtl w:val="true"/>
        </w:rPr>
        <w:t>"</w:t>
      </w:r>
      <w:r>
        <w:rPr>
          <w:rtl w:val="true"/>
        </w:rPr>
        <w:t>כ שכח כל האילן פירושו אא</w:t>
      </w:r>
      <w:r>
        <w:rPr>
          <w:rtl w:val="true"/>
        </w:rPr>
        <w:t>"</w:t>
      </w:r>
      <w:r>
        <w:rPr>
          <w:rtl w:val="true"/>
        </w:rPr>
        <w:t>כ אינו נטופה דאף דשכח כל האילן הוי שכחה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והנה </w:t>
      </w:r>
      <w:r>
        <w:rPr>
          <w:rStyle w:val="Style12"/>
          <w:vertAlign w:val="superscript"/>
          <w:rtl w:val="true"/>
        </w:rPr>
        <w:t>@</w:t>
      </w:r>
      <w:r>
        <w:rPr>
          <w:rStyle w:val="Style12"/>
          <w:vertAlign w:val="superscript"/>
        </w:rPr>
        <w:t>33</w:t>
      </w:r>
      <w:r>
        <w:rPr>
          <w:rtl w:val="true"/>
        </w:rPr>
        <w:t>עכשיו כבר ראה בכ</w:t>
      </w:r>
      <w:r>
        <w:rPr>
          <w:rtl w:val="true"/>
        </w:rPr>
        <w:t>"</w:t>
      </w:r>
      <w:r>
        <w:rPr>
          <w:rtl w:val="true"/>
        </w:rPr>
        <w:t>מ ז</w:t>
      </w:r>
      <w:r>
        <w:rPr>
          <w:rtl w:val="true"/>
        </w:rPr>
        <w:t>"</w:t>
      </w:r>
      <w:r>
        <w:rPr>
          <w:rtl w:val="true"/>
        </w:rPr>
        <w:t>ל החולש</w:t>
      </w:r>
      <w:r>
        <w:rPr>
          <w:rtl w:val="true"/>
        </w:rPr>
        <w:t xml:space="preserve">' </w:t>
      </w:r>
      <w:r>
        <w:rPr>
          <w:rtl w:val="true"/>
        </w:rPr>
        <w:t>שבפירושו</w:t>
      </w:r>
      <w:r>
        <w:rPr>
          <w:rtl w:val="true"/>
        </w:rPr>
        <w:t xml:space="preserve">. </w:t>
      </w:r>
      <w:r>
        <w:rPr>
          <w:rtl w:val="true"/>
        </w:rPr>
        <w:t>ועתה ראה גם ראה תירוצו של הריקו</w:t>
      </w:r>
      <w:r>
        <w:rPr>
          <w:rtl w:val="true"/>
        </w:rPr>
        <w:t>"</w:t>
      </w:r>
      <w:r>
        <w:rPr>
          <w:rtl w:val="true"/>
        </w:rPr>
        <w:t>ר ויאמר נא המעיין הישר האם יתכן לומר כן על קטן שבקטנים כ</w:t>
      </w:r>
      <w:r>
        <w:rPr>
          <w:rtl w:val="true"/>
        </w:rPr>
        <w:t>"</w:t>
      </w:r>
      <w:r>
        <w:rPr>
          <w:rtl w:val="true"/>
        </w:rPr>
        <w:t>ש בלשון הרמב</w:t>
      </w:r>
      <w:r>
        <w:rPr>
          <w:rtl w:val="true"/>
        </w:rPr>
        <w:t>"</w:t>
      </w:r>
      <w:r>
        <w:rPr>
          <w:rtl w:val="true"/>
        </w:rPr>
        <w:t>ם הצח והברור עשר ידות על כל לשונות המחברים שעמדו לישראל אחר חתימת התלמוד</w:t>
      </w:r>
      <w:r>
        <w:rPr>
          <w:rtl w:val="true"/>
        </w:rPr>
        <w:t xml:space="preserve">. </w:t>
      </w:r>
      <w:r>
        <w:rPr>
          <w:rtl w:val="true"/>
        </w:rPr>
        <w:t>ח</w:t>
      </w:r>
      <w:r>
        <w:rPr>
          <w:rtl w:val="true"/>
        </w:rPr>
        <w:t>"</w:t>
      </w:r>
      <w:r>
        <w:rPr>
          <w:rtl w:val="true"/>
        </w:rPr>
        <w:t>ו לא תהא כזאת בישראל</w:t>
      </w:r>
      <w:r>
        <w:rPr>
          <w:rtl w:val="true"/>
        </w:rPr>
        <w:t xml:space="preserve">. </w:t>
      </w:r>
      <w:r>
        <w:rPr>
          <w:rtl w:val="true"/>
        </w:rPr>
        <w:t>ואפי</w:t>
      </w:r>
      <w:r>
        <w:rPr>
          <w:rtl w:val="true"/>
        </w:rPr>
        <w:t xml:space="preserve">' </w:t>
      </w:r>
      <w:r>
        <w:rPr>
          <w:rtl w:val="true"/>
        </w:rPr>
        <w:t>אמרה יב</w:t>
      </w:r>
      <w:r>
        <w:rPr>
          <w:rtl w:val="true"/>
        </w:rPr>
        <w:t>"</w:t>
      </w:r>
      <w:r>
        <w:rPr>
          <w:rtl w:val="true"/>
        </w:rPr>
        <w:t>ן לא צייתנא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ובאתי </w:t>
      </w:r>
      <w:r>
        <w:rPr>
          <w:rStyle w:val="Style12"/>
          <w:vertAlign w:val="superscript"/>
          <w:rtl w:val="true"/>
        </w:rPr>
        <w:t>@</w:t>
      </w:r>
      <w:r>
        <w:rPr>
          <w:rStyle w:val="Style12"/>
          <w:vertAlign w:val="superscript"/>
        </w:rPr>
        <w:t>33</w:t>
      </w:r>
      <w:r>
        <w:rPr>
          <w:rtl w:val="true"/>
        </w:rPr>
        <w:t>להבינך מעיקרא מאי דוחקיה דבכ</w:t>
      </w:r>
      <w:r>
        <w:rPr>
          <w:rtl w:val="true"/>
        </w:rPr>
        <w:t>"</w:t>
      </w:r>
      <w:r>
        <w:rPr>
          <w:rtl w:val="true"/>
        </w:rPr>
        <w:t>מ ודקארי לה מאי קארי דבעי למימר דקסבר הר</w:t>
      </w:r>
      <w:r>
        <w:rPr>
          <w:rtl w:val="true"/>
        </w:rPr>
        <w:t>"</w:t>
      </w:r>
      <w:r>
        <w:rPr>
          <w:rtl w:val="true"/>
        </w:rPr>
        <w:t>מ באינה נטופה נמי סאתים לא הוי שכחה וקא קשיא ליה</w:t>
      </w:r>
      <w:r>
        <w:rPr>
          <w:rtl w:val="true"/>
        </w:rPr>
        <w:t xml:space="preserve">. </w:t>
      </w:r>
      <w:r>
        <w:rPr>
          <w:rtl w:val="true"/>
        </w:rPr>
        <w:t>והדר קאמר דלא ס</w:t>
      </w:r>
      <w:r>
        <w:rPr>
          <w:rtl w:val="true"/>
        </w:rPr>
        <w:t>"</w:t>
      </w:r>
      <w:r>
        <w:rPr>
          <w:rtl w:val="true"/>
        </w:rPr>
        <w:t>ל הכי</w:t>
      </w:r>
      <w:r>
        <w:rPr>
          <w:rtl w:val="true"/>
        </w:rPr>
        <w:t xml:space="preserve">. </w:t>
      </w:r>
      <w:r>
        <w:rPr>
          <w:rtl w:val="true"/>
        </w:rPr>
        <w:t>אע</w:t>
      </w:r>
      <w:r>
        <w:rPr>
          <w:rtl w:val="true"/>
        </w:rPr>
        <w:t>"</w:t>
      </w:r>
      <w:r>
        <w:rPr>
          <w:rtl w:val="true"/>
        </w:rPr>
        <w:t>ג דבלשון הר</w:t>
      </w:r>
      <w:r>
        <w:rPr>
          <w:rtl w:val="true"/>
        </w:rPr>
        <w:t>"</w:t>
      </w:r>
      <w:r>
        <w:rPr>
          <w:rtl w:val="true"/>
        </w:rPr>
        <w:t>מ ליכא רמיזא מזה דלא משתעי אלא מאילן המפורסם דהוא הנטופה ועלה קאמר דבד</w:t>
      </w:r>
      <w:r>
        <w:rPr>
          <w:rtl w:val="true"/>
        </w:rPr>
        <w:t>"</w:t>
      </w:r>
      <w:r>
        <w:rPr>
          <w:rtl w:val="true"/>
        </w:rPr>
        <w:t>א וכו</w:t>
      </w:r>
      <w:r>
        <w:rPr>
          <w:rtl w:val="true"/>
        </w:rPr>
        <w:t xml:space="preserve">' </w:t>
      </w:r>
      <w:r>
        <w:rPr>
          <w:rtl w:val="true"/>
        </w:rPr>
        <w:t>אבל סאתים אינו שכחה</w:t>
      </w:r>
      <w:r>
        <w:rPr>
          <w:rtl w:val="true"/>
        </w:rPr>
        <w:t xml:space="preserve">. </w:t>
      </w:r>
      <w:r>
        <w:rPr>
          <w:rtl w:val="true"/>
        </w:rPr>
        <w:t>ובאינו נטופה מי שמעת ליה דתקשי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היינו טעמא דבכ</w:t>
      </w:r>
      <w:r>
        <w:rPr>
          <w:rtl w:val="true"/>
        </w:rPr>
        <w:t>"</w:t>
      </w:r>
      <w:r>
        <w:rPr>
          <w:rtl w:val="true"/>
        </w:rPr>
        <w:t>מ דסיפא דלישנא קשיתיה דקאמר אא</w:t>
      </w:r>
      <w:r>
        <w:rPr>
          <w:rtl w:val="true"/>
        </w:rPr>
        <w:t>"</w:t>
      </w:r>
      <w:r>
        <w:rPr>
          <w:rtl w:val="true"/>
        </w:rPr>
        <w:t>כ שכח כל האילן</w:t>
      </w:r>
      <w:r>
        <w:rPr>
          <w:rtl w:val="true"/>
        </w:rPr>
        <w:t xml:space="preserve">. </w:t>
      </w:r>
      <w:r>
        <w:rPr>
          <w:rtl w:val="true"/>
        </w:rPr>
        <w:t>ולשון זה ע</w:t>
      </w:r>
      <w:r>
        <w:rPr>
          <w:rtl w:val="true"/>
        </w:rPr>
        <w:t>"</w:t>
      </w:r>
      <w:r>
        <w:rPr>
          <w:rtl w:val="true"/>
        </w:rPr>
        <w:t>פ הבנתו הפשוטה ומשמעית המשך לשונו דאאילן המפורסם דלעיל קאי הוא קשה כתורמוס</w:t>
      </w:r>
      <w:r>
        <w:rPr>
          <w:rtl w:val="true"/>
        </w:rPr>
        <w:t xml:space="preserve">. </w:t>
      </w:r>
      <w:r>
        <w:rPr>
          <w:rtl w:val="true"/>
        </w:rPr>
        <w:t>ולכאורה נעדר הבנה לגמרי שסותר דברי עצמו שלמעלה</w:t>
      </w:r>
      <w:r>
        <w:rPr>
          <w:rtl w:val="true"/>
        </w:rPr>
        <w:t xml:space="preserve">. </w:t>
      </w:r>
      <w:r>
        <w:rPr>
          <w:rtl w:val="true"/>
        </w:rPr>
        <w:t>כשסידר דין השוכח אילן בין האילנות שלעולם הוא שכחה</w:t>
      </w:r>
      <w:r>
        <w:rPr>
          <w:rtl w:val="true"/>
        </w:rPr>
        <w:t xml:space="preserve">. </w:t>
      </w:r>
      <w:r>
        <w:rPr>
          <w:rtl w:val="true"/>
        </w:rPr>
        <w:t>חוץ מאילן הנטופה שאם שכחו אינו שכחה כמבואר בדבריו באורך</w:t>
      </w:r>
      <w:r>
        <w:rPr>
          <w:rtl w:val="true"/>
        </w:rPr>
        <w:t xml:space="preserve">. </w:t>
      </w:r>
      <w:r>
        <w:rPr>
          <w:rtl w:val="true"/>
        </w:rPr>
        <w:t>ולא עוד שאפי</w:t>
      </w:r>
      <w:r>
        <w:rPr>
          <w:rtl w:val="true"/>
        </w:rPr>
        <w:t xml:space="preserve">' </w:t>
      </w:r>
      <w:r>
        <w:rPr>
          <w:rtl w:val="true"/>
        </w:rPr>
        <w:t>בפחות מסאתים אינו שכחה</w:t>
      </w:r>
      <w:r>
        <w:rPr>
          <w:rtl w:val="true"/>
        </w:rPr>
        <w:t xml:space="preserve">. </w:t>
      </w:r>
      <w:r>
        <w:rPr>
          <w:rtl w:val="true"/>
        </w:rPr>
        <w:t>ואיך יאמר כאן שאילן המפורסם אפילו ביותר מסאתים אם שכחו כולו יש לו שכחה</w:t>
      </w:r>
      <w:r>
        <w:rPr>
          <w:rtl w:val="true"/>
        </w:rPr>
        <w:t xml:space="preserve">. </w:t>
      </w:r>
      <w:r>
        <w:rPr>
          <w:rtl w:val="true"/>
        </w:rPr>
        <w:t>וע</w:t>
      </w:r>
      <w:r>
        <w:rPr>
          <w:rtl w:val="true"/>
        </w:rPr>
        <w:t>"</w:t>
      </w:r>
      <w:r>
        <w:rPr>
          <w:rtl w:val="true"/>
        </w:rPr>
        <w:t>כ נדחק אל הקיר אשר אין דרך לנטות לעבור הדוחק קצת שצריך שיסבול ולפרש שכח כל האילן באילן דעלמא שכך הוא דינו שאם שכחו ישנו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ולקשר </w:t>
      </w:r>
      <w:r>
        <w:rPr>
          <w:rStyle w:val="Style12"/>
          <w:vertAlign w:val="superscript"/>
          <w:rtl w:val="true"/>
        </w:rPr>
        <w:t>@</w:t>
      </w:r>
      <w:r>
        <w:rPr>
          <w:rStyle w:val="Style12"/>
          <w:vertAlign w:val="superscript"/>
        </w:rPr>
        <w:t>33</w:t>
      </w:r>
      <w:r>
        <w:rPr>
          <w:rtl w:val="true"/>
        </w:rPr>
        <w:t>הלשון שיובן היטב צריך לפר</w:t>
      </w:r>
      <w:r>
        <w:rPr>
          <w:rtl w:val="true"/>
        </w:rPr>
        <w:t xml:space="preserve">' </w:t>
      </w:r>
      <w:r>
        <w:rPr>
          <w:rtl w:val="true"/>
        </w:rPr>
        <w:t>עוד שמה שאמ</w:t>
      </w:r>
      <w:r>
        <w:rPr>
          <w:rtl w:val="true"/>
        </w:rPr>
        <w:t xml:space="preserve">' </w:t>
      </w:r>
      <w:r>
        <w:rPr>
          <w:rtl w:val="true"/>
        </w:rPr>
        <w:t>לפני זה שסאתים אינו שכחה</w:t>
      </w:r>
      <w:r>
        <w:rPr>
          <w:rtl w:val="true"/>
        </w:rPr>
        <w:t xml:space="preserve">. </w:t>
      </w:r>
      <w:r>
        <w:rPr>
          <w:rtl w:val="true"/>
        </w:rPr>
        <w:t>ג</w:t>
      </w:r>
      <w:r>
        <w:rPr>
          <w:rtl w:val="true"/>
        </w:rPr>
        <w:t>"</w:t>
      </w:r>
      <w:r>
        <w:rPr>
          <w:rtl w:val="true"/>
        </w:rPr>
        <w:t>כ מאילן שאינו מפורסם מיירי</w:t>
      </w:r>
      <w:r>
        <w:rPr>
          <w:rtl w:val="true"/>
        </w:rPr>
        <w:t xml:space="preserve">. </w:t>
      </w:r>
      <w:r>
        <w:rPr>
          <w:rtl w:val="true"/>
        </w:rPr>
        <w:t>כדי שיתקשר הלשון שאחריו באומרו אא</w:t>
      </w:r>
      <w:r>
        <w:rPr>
          <w:rtl w:val="true"/>
        </w:rPr>
        <w:t>"</w:t>
      </w:r>
      <w:r>
        <w:rPr>
          <w:rtl w:val="true"/>
        </w:rPr>
        <w:t>כ שכח כל האילן ודוק</w:t>
      </w:r>
      <w:r>
        <w:rPr>
          <w:rtl w:val="true"/>
        </w:rPr>
        <w:t xml:space="preserve">. </w:t>
      </w:r>
      <w:r>
        <w:rPr>
          <w:rtl w:val="true"/>
        </w:rPr>
        <w:t>ומשו</w:t>
      </w:r>
      <w:r>
        <w:rPr>
          <w:rtl w:val="true"/>
        </w:rPr>
        <w:t>"</w:t>
      </w:r>
      <w:r>
        <w:rPr>
          <w:rtl w:val="true"/>
        </w:rPr>
        <w:t>ה הוא דקשיא ליה שנולד לו מזה זרות אחר שהזכיר</w:t>
      </w:r>
      <w:r>
        <w:rPr>
          <w:rtl w:val="true"/>
        </w:rPr>
        <w:t xml:space="preserve">. </w:t>
      </w:r>
      <w:r>
        <w:rPr>
          <w:rtl w:val="true"/>
        </w:rPr>
        <w:t>ולא נמלט ממנו כ</w:t>
      </w:r>
      <w:r>
        <w:rPr>
          <w:rtl w:val="true"/>
        </w:rPr>
        <w:t>"</w:t>
      </w:r>
      <w:r>
        <w:rPr>
          <w:rtl w:val="true"/>
        </w:rPr>
        <w:t>א ע</w:t>
      </w:r>
      <w:r>
        <w:rPr>
          <w:rtl w:val="true"/>
        </w:rPr>
        <w:t>"</w:t>
      </w:r>
      <w:r>
        <w:rPr>
          <w:rtl w:val="true"/>
        </w:rPr>
        <w:t>י זרות יותר קשה ממנו כפירושו של הריקו</w:t>
      </w:r>
      <w:r>
        <w:rPr>
          <w:rtl w:val="true"/>
        </w:rPr>
        <w:t>"</w:t>
      </w:r>
      <w:r>
        <w:rPr>
          <w:rtl w:val="true"/>
        </w:rPr>
        <w:t>ר</w:t>
      </w:r>
      <w:r>
        <w:rPr>
          <w:rtl w:val="true"/>
        </w:rPr>
        <w:t xml:space="preserve">. </w:t>
      </w:r>
      <w:r>
        <w:rPr>
          <w:rtl w:val="true"/>
        </w:rPr>
        <w:t>שא</w:t>
      </w:r>
      <w:r>
        <w:rPr>
          <w:rtl w:val="true"/>
        </w:rPr>
        <w:t>"</w:t>
      </w:r>
      <w:r>
        <w:rPr>
          <w:rtl w:val="true"/>
        </w:rPr>
        <w:t>א שיסבלהו לשון הר</w:t>
      </w:r>
      <w:r>
        <w:rPr>
          <w:rtl w:val="true"/>
        </w:rPr>
        <w:t>"</w:t>
      </w:r>
      <w:r>
        <w:rPr>
          <w:rtl w:val="true"/>
        </w:rPr>
        <w:t>מ בשום אופן כמבואר לכל מבין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אנחנו אם נתפוס בהבנת לשון זה על הדרך שהבין בו הרב בכ</w:t>
      </w:r>
      <w:r>
        <w:rPr>
          <w:rtl w:val="true"/>
        </w:rPr>
        <w:t>"</w:t>
      </w:r>
      <w:r>
        <w:rPr>
          <w:rtl w:val="true"/>
        </w:rPr>
        <w:t>מ בתחלה</w:t>
      </w:r>
      <w:r>
        <w:rPr>
          <w:rtl w:val="true"/>
        </w:rPr>
        <w:t xml:space="preserve">. </w:t>
      </w:r>
      <w:r>
        <w:rPr>
          <w:rtl w:val="true"/>
        </w:rPr>
        <w:t>אין המקו</w:t>
      </w:r>
      <w:r>
        <w:rPr>
          <w:rtl w:val="true"/>
        </w:rPr>
        <w:t xml:space="preserve">' </w:t>
      </w:r>
      <w:r>
        <w:rPr>
          <w:rtl w:val="true"/>
        </w:rPr>
        <w:t>צר אצלנו ולא נעמיס עלינו משא פירושו של הריקו</w:t>
      </w:r>
      <w:r>
        <w:rPr>
          <w:rtl w:val="true"/>
        </w:rPr>
        <w:t>"</w:t>
      </w:r>
      <w:r>
        <w:rPr>
          <w:rtl w:val="true"/>
        </w:rPr>
        <w:t>ר מחמת הקושיא והתמיהה אשר עורר עליו בכ</w:t>
      </w:r>
      <w:r>
        <w:rPr>
          <w:rtl w:val="true"/>
        </w:rPr>
        <w:t>"</w:t>
      </w:r>
      <w:r>
        <w:rPr>
          <w:rtl w:val="true"/>
        </w:rPr>
        <w:t>מ</w:t>
      </w:r>
      <w:r>
        <w:rPr>
          <w:rtl w:val="true"/>
        </w:rPr>
        <w:t xml:space="preserve">. </w:t>
      </w:r>
      <w:r>
        <w:rPr>
          <w:rtl w:val="true"/>
        </w:rPr>
        <w:t>דבמ</w:t>
      </w:r>
      <w:r>
        <w:rPr>
          <w:rtl w:val="true"/>
        </w:rPr>
        <w:t>"</w:t>
      </w:r>
      <w:r>
        <w:rPr>
          <w:rtl w:val="true"/>
        </w:rPr>
        <w:t>כ ק</w:t>
      </w:r>
      <w:r>
        <w:rPr>
          <w:rtl w:val="true"/>
        </w:rPr>
        <w:t>"</w:t>
      </w:r>
      <w:r>
        <w:rPr>
          <w:rtl w:val="true"/>
        </w:rPr>
        <w:t>ו פריכא הוא מה שטען שאם בזית נטופה דשכח האילן אינו שכחה</w:t>
      </w:r>
      <w:r>
        <w:rPr>
          <w:rtl w:val="true"/>
        </w:rPr>
        <w:t xml:space="preserve">. </w:t>
      </w:r>
      <w:r>
        <w:rPr>
          <w:rtl w:val="true"/>
        </w:rPr>
        <w:t>כשהתחיל בו הוי שכחה אלמא בהתחיל ראוי יותר להיו</w:t>
      </w:r>
      <w:r>
        <w:rPr>
          <w:rtl w:val="true"/>
        </w:rPr>
        <w:t xml:space="preserve">' </w:t>
      </w:r>
      <w:r>
        <w:rPr>
          <w:rtl w:val="true"/>
        </w:rPr>
        <w:t>שכחה</w:t>
      </w:r>
      <w:r>
        <w:rPr>
          <w:rtl w:val="true"/>
        </w:rPr>
        <w:t xml:space="preserve">. </w:t>
      </w:r>
      <w:r>
        <w:rPr>
          <w:rtl w:val="true"/>
        </w:rPr>
        <w:t>בשאר אילנות דכל האילן הוי שכחה</w:t>
      </w:r>
      <w:r>
        <w:rPr>
          <w:rtl w:val="true"/>
        </w:rPr>
        <w:t xml:space="preserve">. </w:t>
      </w:r>
      <w:r>
        <w:rPr>
          <w:rtl w:val="true"/>
        </w:rPr>
        <w:t>כשהתחיל לא 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ולאיי </w:t>
      </w:r>
      <w:r>
        <w:rPr>
          <w:rStyle w:val="Style12"/>
          <w:vertAlign w:val="superscript"/>
          <w:rtl w:val="true"/>
        </w:rPr>
        <w:t>@</w:t>
      </w:r>
      <w:r>
        <w:rPr>
          <w:rStyle w:val="Style12"/>
          <w:vertAlign w:val="superscript"/>
        </w:rPr>
        <w:t>33</w:t>
      </w:r>
      <w:r>
        <w:rPr>
          <w:rtl w:val="true"/>
        </w:rPr>
        <w:t>מופרך ממילא דמה לנטופה דהתחיל עושה שכחה</w:t>
      </w:r>
      <w:r>
        <w:rPr>
          <w:rtl w:val="true"/>
        </w:rPr>
        <w:t xml:space="preserve">. </w:t>
      </w:r>
      <w:r>
        <w:rPr>
          <w:rtl w:val="true"/>
        </w:rPr>
        <w:t>באין בו סאתים דווקא</w:t>
      </w:r>
      <w:r>
        <w:rPr>
          <w:rtl w:val="true"/>
        </w:rPr>
        <w:t xml:space="preserve">. </w:t>
      </w:r>
      <w:r>
        <w:rPr>
          <w:rtl w:val="true"/>
        </w:rPr>
        <w:t>ומה שבאילנות אחרים התחיל לא הוי שכחה</w:t>
      </w:r>
      <w:r>
        <w:rPr>
          <w:rtl w:val="true"/>
        </w:rPr>
        <w:t xml:space="preserve">. </w:t>
      </w:r>
      <w:r>
        <w:rPr>
          <w:rtl w:val="true"/>
        </w:rPr>
        <w:t>זהו משום דבנשאר יש בו סאתים</w:t>
      </w:r>
      <w:r>
        <w:rPr>
          <w:rtl w:val="true"/>
        </w:rPr>
        <w:t xml:space="preserve">. </w:t>
      </w:r>
      <w:r>
        <w:rPr>
          <w:rtl w:val="true"/>
        </w:rPr>
        <w:t>ומה לאילנות שכל האילן הוי שכחה</w:t>
      </w:r>
      <w:r>
        <w:rPr>
          <w:rtl w:val="true"/>
        </w:rPr>
        <w:t xml:space="preserve">. </w:t>
      </w:r>
      <w:r>
        <w:rPr>
          <w:rtl w:val="true"/>
        </w:rPr>
        <w:t>לפי שאינן חשובין</w:t>
      </w:r>
      <w:r>
        <w:rPr>
          <w:rtl w:val="true"/>
        </w:rPr>
        <w:t xml:space="preserve">. </w:t>
      </w:r>
      <w:r>
        <w:rPr>
          <w:rtl w:val="true"/>
        </w:rPr>
        <w:t>תאמר בנטופה שחשיבותו גרמה לו לפיכך שכח כולו אינו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והכלל </w:t>
      </w:r>
      <w:r>
        <w:rPr>
          <w:rStyle w:val="Style12"/>
          <w:vertAlign w:val="superscript"/>
          <w:rtl w:val="true"/>
        </w:rPr>
        <w:t>@</w:t>
      </w:r>
      <w:r>
        <w:rPr>
          <w:rStyle w:val="Style12"/>
          <w:vertAlign w:val="superscript"/>
        </w:rPr>
        <w:t>33</w:t>
      </w:r>
      <w:r>
        <w:rPr>
          <w:rtl w:val="true"/>
        </w:rPr>
        <w:t>שלעולם התחיל בו ראוי שיהא שכחה ודווקא בנשאר פחות מסאתים בין בנטופה בין שאינו נטופה</w:t>
      </w:r>
      <w:r>
        <w:rPr>
          <w:rtl w:val="true"/>
        </w:rPr>
        <w:t xml:space="preserve">. </w:t>
      </w:r>
      <w:r>
        <w:rPr>
          <w:rtl w:val="true"/>
        </w:rPr>
        <w:t>אבל לסאתים אינו מועיל אפי</w:t>
      </w:r>
      <w:r>
        <w:rPr>
          <w:rtl w:val="true"/>
        </w:rPr>
        <w:t xml:space="preserve">' </w:t>
      </w:r>
      <w:r>
        <w:rPr>
          <w:rtl w:val="true"/>
        </w:rPr>
        <w:t>לשאינו נטופה</w:t>
      </w:r>
      <w:r>
        <w:rPr>
          <w:rtl w:val="true"/>
        </w:rPr>
        <w:t xml:space="preserve">. </w:t>
      </w:r>
      <w:r>
        <w:rPr>
          <w:rtl w:val="true"/>
        </w:rPr>
        <w:t>ואע</w:t>
      </w:r>
      <w:r>
        <w:rPr>
          <w:rtl w:val="true"/>
        </w:rPr>
        <w:t>"</w:t>
      </w:r>
      <w:r>
        <w:rPr>
          <w:rtl w:val="true"/>
        </w:rPr>
        <w:t>ג דבשכח כל האילן ובו כמה סאין הוי שכחה</w:t>
      </w:r>
      <w:r>
        <w:rPr>
          <w:rtl w:val="true"/>
        </w:rPr>
        <w:t xml:space="preserve">. </w:t>
      </w:r>
      <w:r>
        <w:rPr>
          <w:rtl w:val="true"/>
        </w:rPr>
        <w:t>ההוא ודאי מיגרע גרע</w:t>
      </w:r>
      <w:r>
        <w:rPr>
          <w:rtl w:val="true"/>
        </w:rPr>
        <w:t xml:space="preserve">. </w:t>
      </w:r>
      <w:r>
        <w:rPr>
          <w:rtl w:val="true"/>
        </w:rPr>
        <w:t>כיון ששכחו כולו ע</w:t>
      </w:r>
      <w:r>
        <w:rPr>
          <w:rtl w:val="true"/>
        </w:rPr>
        <w:t>"</w:t>
      </w:r>
      <w:r>
        <w:rPr>
          <w:rtl w:val="true"/>
        </w:rPr>
        <w:t>פ טעמו ונימוקו עמו כמו שזכרנו שעל כרחך אנו צ</w:t>
      </w:r>
      <w:r>
        <w:rPr>
          <w:rtl w:val="true"/>
        </w:rPr>
        <w:t>"</w:t>
      </w:r>
      <w:r>
        <w:rPr>
          <w:rtl w:val="true"/>
        </w:rPr>
        <w:t>ל כן שהי</w:t>
      </w:r>
      <w:r>
        <w:rPr>
          <w:rtl w:val="true"/>
        </w:rPr>
        <w:t>"</w:t>
      </w:r>
      <w:r>
        <w:rPr>
          <w:rtl w:val="true"/>
        </w:rPr>
        <w:t>ל ז</w:t>
      </w:r>
      <w:r>
        <w:rPr>
          <w:rtl w:val="true"/>
        </w:rPr>
        <w:t>"</w:t>
      </w:r>
      <w:r>
        <w:rPr>
          <w:rtl w:val="true"/>
        </w:rPr>
        <w:t>ל טעם הגון בזה אף שנעלם מאתנו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א</w:t>
      </w:r>
      <w:r>
        <w:rPr>
          <w:rtl w:val="true"/>
        </w:rPr>
        <w:t>"</w:t>
      </w:r>
      <w:r>
        <w:rPr>
          <w:rtl w:val="true"/>
        </w:rPr>
        <w:t>כ דבריו עולים יפה ע</w:t>
      </w:r>
      <w:r>
        <w:rPr>
          <w:rtl w:val="true"/>
        </w:rPr>
        <w:t>"</w:t>
      </w:r>
      <w:r>
        <w:rPr>
          <w:rtl w:val="true"/>
        </w:rPr>
        <w:t>פ דרך בלי שום דוחק</w:t>
      </w:r>
      <w:r>
        <w:rPr>
          <w:rtl w:val="true"/>
        </w:rPr>
        <w:t xml:space="preserve">. </w:t>
      </w:r>
      <w:r>
        <w:rPr>
          <w:rtl w:val="true"/>
        </w:rPr>
        <w:t>והכי קאמר בד</w:t>
      </w:r>
      <w:r>
        <w:rPr>
          <w:rtl w:val="true"/>
        </w:rPr>
        <w:t>"</w:t>
      </w:r>
      <w:r>
        <w:rPr>
          <w:rtl w:val="true"/>
        </w:rPr>
        <w:t>א וכו</w:t>
      </w:r>
      <w:r>
        <w:rPr>
          <w:rtl w:val="true"/>
        </w:rPr>
        <w:t xml:space="preserve">' </w:t>
      </w:r>
      <w:r>
        <w:rPr>
          <w:rtl w:val="true"/>
        </w:rPr>
        <w:t>והוא שיהא הנשאר פחות מסאתי</w:t>
      </w:r>
      <w:r>
        <w:rPr>
          <w:rtl w:val="true"/>
        </w:rPr>
        <w:t xml:space="preserve">' </w:t>
      </w:r>
      <w:r>
        <w:rPr>
          <w:rtl w:val="true"/>
        </w:rPr>
        <w:t>עד השתא בנטופה קמיירי</w:t>
      </w:r>
      <w:r>
        <w:rPr>
          <w:rtl w:val="true"/>
        </w:rPr>
        <w:t xml:space="preserve">. </w:t>
      </w:r>
      <w:r>
        <w:rPr>
          <w:rtl w:val="true"/>
        </w:rPr>
        <w:t>והדר קאמר אבל סאתים אינו שכחה דלכאורה הוא לשון ארוך דממילא משמע</w:t>
      </w:r>
      <w:r>
        <w:rPr>
          <w:rtl w:val="true"/>
        </w:rPr>
        <w:t xml:space="preserve">. </w:t>
      </w:r>
      <w:r>
        <w:rPr>
          <w:rtl w:val="true"/>
        </w:rPr>
        <w:t>ולא אצטריך ליה אלא לפרושי מילתיה</w:t>
      </w:r>
      <w:r>
        <w:rPr>
          <w:rtl w:val="true"/>
        </w:rPr>
        <w:t xml:space="preserve">. </w:t>
      </w:r>
      <w:r>
        <w:rPr>
          <w:rtl w:val="true"/>
        </w:rPr>
        <w:t>למימרא דעד סאתים דווקא הוא דהוי שכחה</w:t>
      </w:r>
      <w:r>
        <w:rPr>
          <w:rtl w:val="true"/>
        </w:rPr>
        <w:t xml:space="preserve">. </w:t>
      </w:r>
      <w:r>
        <w:rPr>
          <w:rtl w:val="true"/>
        </w:rPr>
        <w:t>לפי שסאתים אינו שכחה בשום מקום ואפי</w:t>
      </w:r>
      <w:r>
        <w:rPr>
          <w:rtl w:val="true"/>
        </w:rPr>
        <w:t xml:space="preserve">' </w:t>
      </w:r>
      <w:r>
        <w:rPr>
          <w:rtl w:val="true"/>
        </w:rPr>
        <w:t>באינו נטופה</w:t>
      </w:r>
      <w:r>
        <w:rPr>
          <w:rtl w:val="true"/>
        </w:rPr>
        <w:t xml:space="preserve">. </w:t>
      </w:r>
      <w:r>
        <w:rPr>
          <w:rtl w:val="true"/>
        </w:rPr>
        <w:t>אא</w:t>
      </w:r>
      <w:r>
        <w:rPr>
          <w:rtl w:val="true"/>
        </w:rPr>
        <w:t>"</w:t>
      </w:r>
      <w:r>
        <w:rPr>
          <w:rtl w:val="true"/>
        </w:rPr>
        <w:t>כ שכח בו כל האילן</w:t>
      </w:r>
      <w:r>
        <w:rPr>
          <w:rtl w:val="true"/>
        </w:rPr>
        <w:t xml:space="preserve">. </w:t>
      </w:r>
      <w:r>
        <w:rPr>
          <w:rtl w:val="true"/>
        </w:rPr>
        <w:t>ולכן בדין הוא דבנטופה כ</w:t>
      </w:r>
      <w:r>
        <w:rPr>
          <w:rtl w:val="true"/>
        </w:rPr>
        <w:t>"</w:t>
      </w:r>
      <w:r>
        <w:rPr>
          <w:rtl w:val="true"/>
        </w:rPr>
        <w:t>ש שסאתים לא יהיו שכחה והרי זה מרווח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שבכ</w:t>
      </w:r>
      <w:r>
        <w:rPr>
          <w:rtl w:val="true"/>
        </w:rPr>
        <w:t>"</w:t>
      </w:r>
      <w:r>
        <w:rPr>
          <w:rtl w:val="true"/>
        </w:rPr>
        <w:t>מ מיאן בזה שכבר נשרש אצלו ז</w:t>
      </w:r>
      <w:r>
        <w:rPr>
          <w:rtl w:val="true"/>
        </w:rPr>
        <w:t>"</w:t>
      </w:r>
      <w:r>
        <w:rPr>
          <w:rtl w:val="true"/>
        </w:rPr>
        <w:t>ל מה שכתב לעיל בהשגה ראשונה ע</w:t>
      </w:r>
      <w:r>
        <w:rPr>
          <w:rtl w:val="true"/>
        </w:rPr>
        <w:t>"</w:t>
      </w:r>
      <w:r>
        <w:rPr>
          <w:rtl w:val="true"/>
        </w:rPr>
        <w:t>פ דעת הר</w:t>
      </w:r>
      <w:r>
        <w:rPr>
          <w:rtl w:val="true"/>
        </w:rPr>
        <w:t>"</w:t>
      </w:r>
      <w:r>
        <w:rPr>
          <w:rtl w:val="true"/>
        </w:rPr>
        <w:t>י קורקוס דס</w:t>
      </w:r>
      <w:r>
        <w:rPr>
          <w:rtl w:val="true"/>
        </w:rPr>
        <w:t>"</w:t>
      </w:r>
      <w:r>
        <w:rPr>
          <w:rtl w:val="true"/>
        </w:rPr>
        <w:t>ל להרמב</w:t>
      </w:r>
      <w:r>
        <w:rPr>
          <w:rtl w:val="true"/>
        </w:rPr>
        <w:t>"</w:t>
      </w:r>
      <w:r>
        <w:rPr>
          <w:rtl w:val="true"/>
        </w:rPr>
        <w:t>ם סאתים באילך לא חשיבי</w:t>
      </w:r>
      <w:r>
        <w:rPr>
          <w:rtl w:val="true"/>
        </w:rPr>
        <w:t xml:space="preserve">. </w:t>
      </w:r>
      <w:r>
        <w:rPr>
          <w:rtl w:val="true"/>
        </w:rPr>
        <w:t>ומשו</w:t>
      </w:r>
      <w:r>
        <w:rPr>
          <w:rtl w:val="true"/>
        </w:rPr>
        <w:t>"</w:t>
      </w:r>
      <w:r>
        <w:rPr>
          <w:rtl w:val="true"/>
        </w:rPr>
        <w:t>ה הוי שכחה אפי</w:t>
      </w:r>
      <w:r>
        <w:rPr>
          <w:rtl w:val="true"/>
        </w:rPr>
        <w:t xml:space="preserve">' </w:t>
      </w:r>
      <w:r>
        <w:rPr>
          <w:rtl w:val="true"/>
        </w:rPr>
        <w:t>בלא התחיל</w:t>
      </w:r>
      <w:r>
        <w:rPr>
          <w:rtl w:val="true"/>
        </w:rPr>
        <w:t xml:space="preserve">. </w:t>
      </w:r>
      <w:r>
        <w:rPr>
          <w:rtl w:val="true"/>
        </w:rPr>
        <w:t>על כן לא מצא מנוח בפי</w:t>
      </w:r>
      <w:r>
        <w:rPr>
          <w:rtl w:val="true"/>
        </w:rPr>
        <w:t xml:space="preserve">' </w:t>
      </w:r>
      <w:r>
        <w:rPr>
          <w:rtl w:val="true"/>
        </w:rPr>
        <w:t>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אינני מסופק שזוהי דעת הר</w:t>
      </w:r>
      <w:r>
        <w:rPr>
          <w:rtl w:val="true"/>
        </w:rPr>
        <w:t>"</w:t>
      </w:r>
      <w:r>
        <w:rPr>
          <w:rtl w:val="true"/>
        </w:rPr>
        <w:t>מ כאשר ביארתי דמודה בסאתים בכל אילן דלא הוי שכחה</w:t>
      </w:r>
      <w:r>
        <w:rPr>
          <w:rtl w:val="true"/>
        </w:rPr>
        <w:t xml:space="preserve">. </w:t>
      </w:r>
      <w:r>
        <w:rPr>
          <w:rtl w:val="true"/>
        </w:rPr>
        <w:t>ואפי</w:t>
      </w:r>
      <w:r>
        <w:rPr>
          <w:rtl w:val="true"/>
        </w:rPr>
        <w:t xml:space="preserve">' </w:t>
      </w:r>
      <w:r>
        <w:rPr>
          <w:rtl w:val="true"/>
        </w:rPr>
        <w:t>תימא דאינו חשוב אפ</w:t>
      </w:r>
      <w:r>
        <w:rPr>
          <w:rtl w:val="true"/>
        </w:rPr>
        <w:t>"</w:t>
      </w:r>
      <w:r>
        <w:rPr>
          <w:rtl w:val="true"/>
        </w:rPr>
        <w:t>ה מטעמא דאמרן לא הוי שכחה</w:t>
      </w:r>
      <w:r>
        <w:rPr>
          <w:rtl w:val="true"/>
        </w:rPr>
        <w:t xml:space="preserve">. </w:t>
      </w:r>
      <w:r>
        <w:rPr>
          <w:rtl w:val="true"/>
        </w:rPr>
        <w:t>ושאני ליה בין אינן שלם ובין מקצתו</w:t>
      </w:r>
      <w:r>
        <w:rPr>
          <w:rtl w:val="true"/>
        </w:rPr>
        <w:t xml:space="preserve">. </w:t>
      </w:r>
      <w:r>
        <w:rPr>
          <w:rtl w:val="true"/>
        </w:rPr>
        <w:t>דבשלם טפי הוי שכחה ואפי</w:t>
      </w:r>
      <w:r>
        <w:rPr>
          <w:rtl w:val="true"/>
        </w:rPr>
        <w:t xml:space="preserve">' </w:t>
      </w:r>
      <w:r>
        <w:rPr>
          <w:rtl w:val="true"/>
        </w:rPr>
        <w:t>בו כמה סאין</w:t>
      </w:r>
      <w:r>
        <w:rPr>
          <w:rtl w:val="true"/>
        </w:rPr>
        <w:t xml:space="preserve">. </w:t>
      </w:r>
      <w:r>
        <w:rPr>
          <w:rtl w:val="true"/>
        </w:rPr>
        <w:t>ועוד אסביר לו פנים 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ועכשיו </w:t>
      </w:r>
      <w:r>
        <w:rPr>
          <w:rStyle w:val="Style12"/>
          <w:vertAlign w:val="superscript"/>
          <w:rtl w:val="true"/>
        </w:rPr>
        <w:t>@</w:t>
      </w:r>
      <w:r>
        <w:rPr>
          <w:rStyle w:val="Style12"/>
          <w:vertAlign w:val="superscript"/>
        </w:rPr>
        <w:t>33</w:t>
      </w:r>
      <w:r>
        <w:rPr>
          <w:rtl w:val="true"/>
        </w:rPr>
        <w:t>אבוא ליתן הבנה לדעת הר</w:t>
      </w:r>
      <w:r>
        <w:rPr>
          <w:rtl w:val="true"/>
        </w:rPr>
        <w:t>"</w:t>
      </w:r>
      <w:r>
        <w:rPr>
          <w:rtl w:val="true"/>
        </w:rPr>
        <w:t>א ז</w:t>
      </w:r>
      <w:r>
        <w:rPr>
          <w:rtl w:val="true"/>
        </w:rPr>
        <w:t>"</w:t>
      </w:r>
      <w:r>
        <w:rPr>
          <w:rtl w:val="true"/>
        </w:rPr>
        <w:t>ל איך הבין מלשון הר</w:t>
      </w:r>
      <w:r>
        <w:rPr>
          <w:rtl w:val="true"/>
        </w:rPr>
        <w:t>"</w:t>
      </w:r>
      <w:r>
        <w:rPr>
          <w:rtl w:val="true"/>
        </w:rPr>
        <w:t>מ האי אא</w:t>
      </w:r>
      <w:r>
        <w:rPr>
          <w:rtl w:val="true"/>
        </w:rPr>
        <w:t>"</w:t>
      </w:r>
      <w:r>
        <w:rPr>
          <w:rtl w:val="true"/>
        </w:rPr>
        <w:t>כ שכח כל האילן דקאמר</w:t>
      </w:r>
      <w:r>
        <w:rPr>
          <w:rtl w:val="true"/>
        </w:rPr>
        <w:t xml:space="preserve">. </w:t>
      </w:r>
      <w:r>
        <w:rPr>
          <w:rtl w:val="true"/>
        </w:rPr>
        <w:t>דהיינו נטופה דביה קעסיק וקאי</w:t>
      </w:r>
      <w:r>
        <w:rPr>
          <w:rtl w:val="true"/>
        </w:rPr>
        <w:t xml:space="preserve">. </w:t>
      </w:r>
      <w:r>
        <w:rPr>
          <w:rtl w:val="true"/>
        </w:rPr>
        <w:t>כמו שזכרנו בכדי שתפול עליו השגתו בדרך שביארנוה</w:t>
      </w:r>
      <w:r>
        <w:rPr>
          <w:rtl w:val="true"/>
        </w:rPr>
        <w:t xml:space="preserve">. </w:t>
      </w:r>
      <w:r>
        <w:rPr>
          <w:rtl w:val="true"/>
        </w:rPr>
        <w:t>ויש לתמוה איך לא שת לבו לקושי הנז</w:t>
      </w:r>
      <w:r>
        <w:rPr>
          <w:rtl w:val="true"/>
        </w:rPr>
        <w:t xml:space="preserve">' </w:t>
      </w:r>
      <w:r>
        <w:rPr>
          <w:rtl w:val="true"/>
        </w:rPr>
        <w:t>שבדברי הר</w:t>
      </w:r>
      <w:r>
        <w:rPr>
          <w:rtl w:val="true"/>
        </w:rPr>
        <w:t>"</w:t>
      </w:r>
      <w:r>
        <w:rPr>
          <w:rtl w:val="true"/>
        </w:rPr>
        <w:t>מ מניה וביה ושע</w:t>
      </w:r>
      <w:r>
        <w:rPr>
          <w:rtl w:val="true"/>
        </w:rPr>
        <w:t>"</w:t>
      </w:r>
      <w:r>
        <w:rPr>
          <w:rtl w:val="true"/>
        </w:rPr>
        <w:t>כ ההכרח מביא להסב כוונתו לד</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לכך </w:t>
      </w:r>
      <w:r>
        <w:rPr>
          <w:rStyle w:val="Style12"/>
          <w:vertAlign w:val="superscript"/>
          <w:rtl w:val="true"/>
        </w:rPr>
        <w:t>@</w:t>
      </w:r>
      <w:r>
        <w:rPr>
          <w:rStyle w:val="Style12"/>
          <w:vertAlign w:val="superscript"/>
        </w:rPr>
        <w:t>33</w:t>
      </w:r>
      <w:r>
        <w:rPr>
          <w:rtl w:val="true"/>
        </w:rPr>
        <w:t>אני אומר שהר</w:t>
      </w:r>
      <w:r>
        <w:rPr>
          <w:rtl w:val="true"/>
        </w:rPr>
        <w:t>"</w:t>
      </w:r>
      <w:r>
        <w:rPr>
          <w:rtl w:val="true"/>
        </w:rPr>
        <w:t>א חשב בו מחשבה באופן שלא תפול בו סתירה</w:t>
      </w:r>
      <w:r>
        <w:rPr>
          <w:rtl w:val="true"/>
        </w:rPr>
        <w:t xml:space="preserve">. </w:t>
      </w:r>
      <w:r>
        <w:rPr>
          <w:rtl w:val="true"/>
        </w:rPr>
        <w:t>על כן לא זז מפשיטות הבנתו עה</w:t>
      </w:r>
      <w:r>
        <w:rPr>
          <w:rtl w:val="true"/>
        </w:rPr>
        <w:t>"</w:t>
      </w:r>
      <w:r>
        <w:rPr>
          <w:rtl w:val="true"/>
        </w:rPr>
        <w:t>ד האמור</w:t>
      </w:r>
      <w:r>
        <w:rPr>
          <w:rtl w:val="true"/>
        </w:rPr>
        <w:t xml:space="preserve">. </w:t>
      </w:r>
      <w:r>
        <w:rPr>
          <w:rtl w:val="true"/>
        </w:rPr>
        <w:t>והוא זה דילמא קסבר הר</w:t>
      </w:r>
      <w:r>
        <w:rPr>
          <w:rtl w:val="true"/>
        </w:rPr>
        <w:t>"</w:t>
      </w:r>
      <w:r>
        <w:rPr>
          <w:rtl w:val="true"/>
        </w:rPr>
        <w:t>מ דהא דמפלגינן בהתחיל בו דאינו עושה שכחה אלא עד סאתים</w:t>
      </w:r>
      <w:r>
        <w:rPr>
          <w:rtl w:val="true"/>
        </w:rPr>
        <w:t xml:space="preserve">. </w:t>
      </w:r>
      <w:r>
        <w:rPr>
          <w:rtl w:val="true"/>
        </w:rPr>
        <w:t>אבל סאתים לא אע</w:t>
      </w:r>
      <w:r>
        <w:rPr>
          <w:rtl w:val="true"/>
        </w:rPr>
        <w:t>"</w:t>
      </w:r>
      <w:r>
        <w:rPr>
          <w:rtl w:val="true"/>
        </w:rPr>
        <w:t>ג דהתחיל</w:t>
      </w:r>
      <w:r>
        <w:rPr>
          <w:rtl w:val="true"/>
        </w:rPr>
        <w:t xml:space="preserve">. </w:t>
      </w:r>
      <w:r>
        <w:rPr>
          <w:rtl w:val="true"/>
        </w:rPr>
        <w:t>היינו דווקא בהתחיל וקצר רובו ושכח מיעוטו</w:t>
      </w:r>
      <w:r>
        <w:rPr>
          <w:rtl w:val="true"/>
        </w:rPr>
        <w:t xml:space="preserve">. </w:t>
      </w:r>
      <w:r>
        <w:rPr>
          <w:rtl w:val="true"/>
        </w:rPr>
        <w:t>דלא הוי שכחה גמורה אלא בבציר מסאתים</w:t>
      </w:r>
      <w:r>
        <w:rPr>
          <w:rtl w:val="true"/>
        </w:rPr>
        <w:t xml:space="preserve">. </w:t>
      </w:r>
      <w:r>
        <w:rPr>
          <w:rtl w:val="true"/>
        </w:rPr>
        <w:t>דטפי מסאתים לא הוי שכחה בשום מקום במיעוטו דווקא</w:t>
      </w:r>
      <w:r>
        <w:rPr>
          <w:rtl w:val="true"/>
        </w:rPr>
        <w:t xml:space="preserve">. </w:t>
      </w:r>
      <w:r>
        <w:rPr>
          <w:rtl w:val="true"/>
        </w:rPr>
        <w:t>אבל ברוב אילן אדרבה לא משגחינן בסאתים דרובו הוי ככולו בכל דוכתא</w:t>
      </w:r>
      <w:r>
        <w:rPr>
          <w:rtl w:val="true"/>
        </w:rPr>
        <w:t xml:space="preserve">. </w:t>
      </w:r>
      <w:r>
        <w:rPr>
          <w:rtl w:val="true"/>
        </w:rPr>
        <w:t>וכבר הונח ליתד תקוע במקום נאמן דס</w:t>
      </w:r>
      <w:r>
        <w:rPr>
          <w:rtl w:val="true"/>
        </w:rPr>
        <w:t>"</w:t>
      </w:r>
      <w:r>
        <w:rPr>
          <w:rtl w:val="true"/>
        </w:rPr>
        <w:t>ל להר</w:t>
      </w:r>
      <w:r>
        <w:rPr>
          <w:rtl w:val="true"/>
        </w:rPr>
        <w:t>"</w:t>
      </w:r>
      <w:r>
        <w:rPr>
          <w:rtl w:val="true"/>
        </w:rPr>
        <w:t>מ דאילן שלם גרע</w:t>
      </w:r>
      <w:r>
        <w:rPr>
          <w:rtl w:val="true"/>
        </w:rPr>
        <w:t xml:space="preserve">. </w:t>
      </w:r>
      <w:r>
        <w:rPr>
          <w:rtl w:val="true"/>
        </w:rPr>
        <w:t>וטפי הוי שכחה יהיה טעמו מה שיהיה</w:t>
      </w:r>
      <w:r>
        <w:rPr>
          <w:rtl w:val="true"/>
        </w:rPr>
        <w:t xml:space="preserve">. </w:t>
      </w:r>
      <w:r>
        <w:rPr>
          <w:rtl w:val="true"/>
        </w:rPr>
        <w:t>ואולי לפי שהסברא נותנת שאחרי ששכח כולו</w:t>
      </w:r>
      <w:r>
        <w:rPr>
          <w:rtl w:val="true"/>
        </w:rPr>
        <w:t xml:space="preserve">. </w:t>
      </w:r>
      <w:r>
        <w:rPr>
          <w:rtl w:val="true"/>
        </w:rPr>
        <w:t>שכחה עצומה היא ודאי שאינו עתיד לזוכרה</w:t>
      </w:r>
      <w:r>
        <w:rPr>
          <w:rtl w:val="true"/>
        </w:rPr>
        <w:t xml:space="preserve">. </w:t>
      </w:r>
      <w:r>
        <w:rPr>
          <w:rtl w:val="true"/>
        </w:rPr>
        <w:t>אלא שאין אנו אחראין לסברתו זאת הנעלמת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נאמר לדעתו ז</w:t>
      </w:r>
      <w:r>
        <w:rPr>
          <w:rtl w:val="true"/>
        </w:rPr>
        <w:t>"</w:t>
      </w:r>
      <w:r>
        <w:rPr>
          <w:rtl w:val="true"/>
        </w:rPr>
        <w:t>ל שכמו שאילן שלם דינו להיות שכחה אפילו כשיש בו כמה סאין הוא הדין לרובו</w:t>
      </w:r>
      <w:r>
        <w:rPr>
          <w:rtl w:val="true"/>
        </w:rPr>
        <w:t xml:space="preserve">. </w:t>
      </w:r>
      <w:r>
        <w:rPr>
          <w:rtl w:val="true"/>
        </w:rPr>
        <w:t>דכי אית ביה נמי סאתים או יותר לא מהני דאפ</w:t>
      </w:r>
      <w:r>
        <w:rPr>
          <w:rtl w:val="true"/>
        </w:rPr>
        <w:t>"</w:t>
      </w:r>
      <w:r>
        <w:rPr>
          <w:rtl w:val="true"/>
        </w:rPr>
        <w:t>ה הוי שכחה</w:t>
      </w:r>
      <w:r>
        <w:rPr>
          <w:rtl w:val="true"/>
        </w:rPr>
        <w:t xml:space="preserve">. </w:t>
      </w:r>
      <w:r>
        <w:rPr>
          <w:rtl w:val="true"/>
        </w:rPr>
        <w:t>ולא עלויי ענייה במה שהתחיל בו</w:t>
      </w:r>
      <w:r>
        <w:rPr>
          <w:rtl w:val="true"/>
        </w:rPr>
        <w:t xml:space="preserve">. </w:t>
      </w:r>
      <w:r>
        <w:rPr>
          <w:rtl w:val="true"/>
        </w:rPr>
        <w:t>דאדרבה הא נמי מהני ליה דבהתחיל ראוי יותר שיהא שכחה מאחר שהתחיל בו ואעפ</w:t>
      </w:r>
      <w:r>
        <w:rPr>
          <w:rtl w:val="true"/>
        </w:rPr>
        <w:t>"</w:t>
      </w:r>
      <w:r>
        <w:rPr>
          <w:rtl w:val="true"/>
        </w:rPr>
        <w:t>כ נשכח ממנו</w:t>
      </w:r>
      <w:r>
        <w:rPr>
          <w:rtl w:val="true"/>
        </w:rPr>
        <w:t xml:space="preserve">. </w:t>
      </w:r>
      <w:r>
        <w:rPr>
          <w:rtl w:val="true"/>
        </w:rPr>
        <w:t>הרי נתעצמה בו השכחה וגברה עליו כל כך שאינו עשוי לזכור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ופשיטא </w:t>
      </w:r>
      <w:r>
        <w:rPr>
          <w:rStyle w:val="Style12"/>
          <w:vertAlign w:val="superscript"/>
          <w:rtl w:val="true"/>
        </w:rPr>
        <w:t>@</w:t>
      </w:r>
      <w:r>
        <w:rPr>
          <w:rStyle w:val="Style12"/>
          <w:vertAlign w:val="superscript"/>
        </w:rPr>
        <w:t>33</w:t>
      </w:r>
      <w:r>
        <w:rPr>
          <w:rtl w:val="true"/>
        </w:rPr>
        <w:t>דהוי תרתי לטיבותא דלא ליהוי שכחה</w:t>
      </w:r>
      <w:r>
        <w:rPr>
          <w:rtl w:val="true"/>
        </w:rPr>
        <w:t xml:space="preserve">. </w:t>
      </w:r>
      <w:r>
        <w:rPr>
          <w:rtl w:val="true"/>
        </w:rPr>
        <w:t>חדא שהוא נחשב לאילן שלם ברובו</w:t>
      </w:r>
      <w:r>
        <w:rPr>
          <w:rtl w:val="true"/>
        </w:rPr>
        <w:t xml:space="preserve">. </w:t>
      </w:r>
      <w:r>
        <w:rPr>
          <w:rtl w:val="true"/>
        </w:rPr>
        <w:t>ועוד שכבר התחיל בו ושכחו</w:t>
      </w:r>
      <w:r>
        <w:rPr>
          <w:rtl w:val="true"/>
        </w:rPr>
        <w:t xml:space="preserve">. </w:t>
      </w:r>
      <w:r>
        <w:rPr>
          <w:rtl w:val="true"/>
        </w:rPr>
        <w:t>דעד כאן לא מהני סאתים דלא ליהוי שכחה</w:t>
      </w:r>
      <w:r>
        <w:rPr>
          <w:rtl w:val="true"/>
        </w:rPr>
        <w:t xml:space="preserve">. </w:t>
      </w:r>
      <w:r>
        <w:rPr>
          <w:rtl w:val="true"/>
        </w:rPr>
        <w:t>אלא בדליכא כ</w:t>
      </w:r>
      <w:r>
        <w:rPr>
          <w:rtl w:val="true"/>
        </w:rPr>
        <w:t>"</w:t>
      </w:r>
      <w:r>
        <w:rPr>
          <w:rtl w:val="true"/>
        </w:rPr>
        <w:t>א חדא לטיבותא</w:t>
      </w:r>
      <w:r>
        <w:rPr>
          <w:rtl w:val="true"/>
        </w:rPr>
        <w:t xml:space="preserve">. </w:t>
      </w:r>
      <w:r>
        <w:rPr>
          <w:rtl w:val="true"/>
        </w:rPr>
        <w:t>דהיינו התחיל</w:t>
      </w:r>
      <w:r>
        <w:rPr>
          <w:rtl w:val="true"/>
        </w:rPr>
        <w:t xml:space="preserve">. </w:t>
      </w:r>
      <w:r>
        <w:rPr>
          <w:rtl w:val="true"/>
        </w:rPr>
        <w:t>וחדא לגריעותא</w:t>
      </w:r>
      <w:r>
        <w:rPr>
          <w:rtl w:val="true"/>
        </w:rPr>
        <w:t xml:space="preserve">. </w:t>
      </w:r>
      <w:r>
        <w:rPr>
          <w:rtl w:val="true"/>
        </w:rPr>
        <w:t>ר</w:t>
      </w:r>
      <w:r>
        <w:rPr>
          <w:rtl w:val="true"/>
        </w:rPr>
        <w:t>"</w:t>
      </w:r>
      <w:r>
        <w:rPr>
          <w:rtl w:val="true"/>
        </w:rPr>
        <w:t>ל במיעוטו</w:t>
      </w:r>
      <w:r>
        <w:rPr>
          <w:rtl w:val="true"/>
        </w:rPr>
        <w:t xml:space="preserve">. </w:t>
      </w:r>
      <w:r>
        <w:rPr>
          <w:rtl w:val="true"/>
        </w:rPr>
        <w:t>דהמיעוט נמשך אחר הרוב שלא יעשה שכחה כמוהו</w:t>
      </w:r>
      <w:r>
        <w:rPr>
          <w:rtl w:val="true"/>
        </w:rPr>
        <w:t xml:space="preserve">. </w:t>
      </w:r>
      <w:r>
        <w:rPr>
          <w:rtl w:val="true"/>
        </w:rPr>
        <w:t>אבל היכא דאיכא תרתי למעליותא</w:t>
      </w:r>
      <w:r>
        <w:rPr>
          <w:rtl w:val="true"/>
        </w:rPr>
        <w:t xml:space="preserve">. </w:t>
      </w:r>
      <w:r>
        <w:rPr>
          <w:rtl w:val="true"/>
        </w:rPr>
        <w:t>דהוא רוב אילן שיש לו דין אילן שלם שאין משגיחין בו בסאתים</w:t>
      </w:r>
      <w:r>
        <w:rPr>
          <w:rtl w:val="true"/>
        </w:rPr>
        <w:t xml:space="preserve">. </w:t>
      </w:r>
      <w:r>
        <w:rPr>
          <w:rtl w:val="true"/>
        </w:rPr>
        <w:t>וגם התחיל בו</w:t>
      </w:r>
      <w:r>
        <w:rPr>
          <w:rtl w:val="true"/>
        </w:rPr>
        <w:t xml:space="preserve">. </w:t>
      </w:r>
      <w:r>
        <w:rPr>
          <w:rtl w:val="true"/>
        </w:rPr>
        <w:t>כ</w:t>
      </w:r>
      <w:r>
        <w:rPr>
          <w:rtl w:val="true"/>
        </w:rPr>
        <w:t>"</w:t>
      </w:r>
      <w:r>
        <w:rPr>
          <w:rtl w:val="true"/>
        </w:rPr>
        <w:t>ש דנעשה שכחה דהא איכא תרתי לטיבותא בודאי לדעת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נאמר עוד בהא דקסבר הר</w:t>
      </w:r>
      <w:r>
        <w:rPr>
          <w:rtl w:val="true"/>
        </w:rPr>
        <w:t>"</w:t>
      </w:r>
      <w:r>
        <w:rPr>
          <w:rtl w:val="true"/>
        </w:rPr>
        <w:t>מ דנטופה אין לו שכחה באילן שלם ואפי</w:t>
      </w:r>
      <w:r>
        <w:rPr>
          <w:rtl w:val="true"/>
        </w:rPr>
        <w:t xml:space="preserve">' </w:t>
      </w:r>
      <w:r>
        <w:rPr>
          <w:rtl w:val="true"/>
        </w:rPr>
        <w:t>פחות מסאתים</w:t>
      </w:r>
      <w:r>
        <w:rPr>
          <w:rtl w:val="true"/>
        </w:rPr>
        <w:t xml:space="preserve">. </w:t>
      </w:r>
      <w:r>
        <w:rPr>
          <w:rtl w:val="true"/>
        </w:rPr>
        <w:t>היינו נמי משום דליכא אלא חדא לטיבותא דהיינו ששכח כל האילן</w:t>
      </w:r>
      <w:r>
        <w:rPr>
          <w:rtl w:val="true"/>
        </w:rPr>
        <w:t xml:space="preserve">. </w:t>
      </w:r>
      <w:r>
        <w:rPr>
          <w:rtl w:val="true"/>
        </w:rPr>
        <w:t>דזה לא מהני גבי נטופה</w:t>
      </w:r>
      <w:r>
        <w:rPr>
          <w:rtl w:val="true"/>
        </w:rPr>
        <w:t xml:space="preserve">. </w:t>
      </w:r>
      <w:r>
        <w:rPr>
          <w:rtl w:val="true"/>
        </w:rPr>
        <w:t>שעכ</w:t>
      </w:r>
      <w:r>
        <w:rPr>
          <w:rtl w:val="true"/>
        </w:rPr>
        <w:t>"</w:t>
      </w:r>
      <w:r>
        <w:rPr>
          <w:rtl w:val="true"/>
        </w:rPr>
        <w:t>פ סופו לזוכרו מחמת חשיבותו</w:t>
      </w:r>
      <w:r>
        <w:rPr>
          <w:rtl w:val="true"/>
        </w:rPr>
        <w:t xml:space="preserve">. </w:t>
      </w:r>
      <w:r>
        <w:rPr>
          <w:rtl w:val="true"/>
        </w:rPr>
        <w:t>ולא שני לן בין סאתים או לא</w:t>
      </w:r>
      <w:r>
        <w:rPr>
          <w:rtl w:val="true"/>
        </w:rPr>
        <w:t xml:space="preserve">. </w:t>
      </w:r>
      <w:r>
        <w:rPr>
          <w:rtl w:val="true"/>
        </w:rPr>
        <w:t>כיון שלעולם חשוב הוא ואינו נשכח לעולם כשאר אילנות</w:t>
      </w:r>
      <w:r>
        <w:rPr>
          <w:rtl w:val="true"/>
        </w:rPr>
        <w:t xml:space="preserve">. </w:t>
      </w:r>
      <w:r>
        <w:rPr>
          <w:rtl w:val="true"/>
        </w:rPr>
        <w:t>והכי דווקא משום דלית ביה אלא חדא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בדאית ביה תרתי לטיבותא</w:t>
      </w:r>
      <w:r>
        <w:rPr>
          <w:rtl w:val="true"/>
        </w:rPr>
        <w:t xml:space="preserve">. </w:t>
      </w:r>
      <w:r>
        <w:rPr>
          <w:rtl w:val="true"/>
        </w:rPr>
        <w:t>דהיינו ששכחו כולו וה</w:t>
      </w:r>
      <w:r>
        <w:rPr>
          <w:rtl w:val="true"/>
        </w:rPr>
        <w:t>"</w:t>
      </w:r>
      <w:r>
        <w:rPr>
          <w:rtl w:val="true"/>
        </w:rPr>
        <w:t>ה לרובא דכוותיה</w:t>
      </w:r>
      <w:r>
        <w:rPr>
          <w:rtl w:val="true"/>
        </w:rPr>
        <w:t xml:space="preserve">. </w:t>
      </w:r>
      <w:r>
        <w:rPr>
          <w:rtl w:val="true"/>
        </w:rPr>
        <w:t>וגם התחיל בו דאיתא תו חד צד למעליותא</w:t>
      </w:r>
      <w:r>
        <w:rPr>
          <w:rtl w:val="true"/>
        </w:rPr>
        <w:t xml:space="preserve">. </w:t>
      </w:r>
      <w:r>
        <w:rPr>
          <w:rtl w:val="true"/>
        </w:rPr>
        <w:t>להורות על עוצם השכחה שאעפ</w:t>
      </w:r>
      <w:r>
        <w:rPr>
          <w:rtl w:val="true"/>
        </w:rPr>
        <w:t>"</w:t>
      </w:r>
      <w:r>
        <w:rPr>
          <w:rtl w:val="true"/>
        </w:rPr>
        <w:t>י שהוא נטופה</w:t>
      </w:r>
      <w:r>
        <w:rPr>
          <w:rtl w:val="true"/>
        </w:rPr>
        <w:t xml:space="preserve">. </w:t>
      </w:r>
      <w:r>
        <w:rPr>
          <w:rtl w:val="true"/>
        </w:rPr>
        <w:t>כבר הוא שכוח מעיקרו ויצא מלבו לגמרי</w:t>
      </w:r>
      <w:r>
        <w:rPr>
          <w:rtl w:val="true"/>
        </w:rPr>
        <w:t xml:space="preserve">. </w:t>
      </w:r>
      <w:r>
        <w:rPr>
          <w:rtl w:val="true"/>
        </w:rPr>
        <w:t>ולא ישוב עוד לזכור אותו</w:t>
      </w:r>
      <w:r>
        <w:rPr>
          <w:rtl w:val="true"/>
        </w:rPr>
        <w:t xml:space="preserve">. </w:t>
      </w:r>
      <w:r>
        <w:rPr>
          <w:rtl w:val="true"/>
        </w:rPr>
        <w:t>בכה</w:t>
      </w:r>
      <w:r>
        <w:rPr>
          <w:rtl w:val="true"/>
        </w:rPr>
        <w:t>"</w:t>
      </w:r>
      <w:r>
        <w:rPr>
          <w:rtl w:val="true"/>
        </w:rPr>
        <w:t>ג דילמא ס</w:t>
      </w:r>
      <w:r>
        <w:rPr>
          <w:rtl w:val="true"/>
        </w:rPr>
        <w:t>"</w:t>
      </w:r>
      <w:r>
        <w:rPr>
          <w:rtl w:val="true"/>
        </w:rPr>
        <w:t>ל גם הנטופה יש לו שכחה</w:t>
      </w:r>
      <w:r>
        <w:rPr>
          <w:rtl w:val="true"/>
        </w:rPr>
        <w:t xml:space="preserve">. </w:t>
      </w:r>
      <w:r>
        <w:rPr>
          <w:rtl w:val="true"/>
        </w:rPr>
        <w:t>ואפילו בסאתים ויותר</w:t>
      </w:r>
      <w:r>
        <w:rPr>
          <w:rtl w:val="true"/>
        </w:rPr>
        <w:t xml:space="preserve">. </w:t>
      </w:r>
      <w:r>
        <w:rPr>
          <w:rtl w:val="true"/>
        </w:rPr>
        <w:t>דכיון דאזיל ליה טעם החשיבות שאינו עומד עוד להזכר</w:t>
      </w:r>
      <w:r>
        <w:rPr>
          <w:rtl w:val="true"/>
        </w:rPr>
        <w:t xml:space="preserve">. </w:t>
      </w:r>
      <w:r>
        <w:rPr>
          <w:rtl w:val="true"/>
        </w:rPr>
        <w:t>מן הסתם מעצמו</w:t>
      </w:r>
      <w:r>
        <w:rPr>
          <w:rtl w:val="true"/>
        </w:rPr>
        <w:t xml:space="preserve">. </w:t>
      </w:r>
      <w:r>
        <w:rPr>
          <w:rtl w:val="true"/>
        </w:rPr>
        <w:t>חזר להיות כאילן דעלמא</w:t>
      </w:r>
      <w:r>
        <w:rPr>
          <w:rtl w:val="true"/>
        </w:rPr>
        <w:t xml:space="preserve">. </w:t>
      </w:r>
      <w:r>
        <w:rPr>
          <w:rtl w:val="true"/>
        </w:rPr>
        <w:t>דסאתים ושאין בו סאתים שוין בכולו וברובו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נבין דברי הרמב</w:t>
      </w:r>
      <w:r>
        <w:rPr>
          <w:rtl w:val="true"/>
        </w:rPr>
        <w:t>"</w:t>
      </w:r>
      <w:r>
        <w:rPr>
          <w:rtl w:val="true"/>
        </w:rPr>
        <w:t>ם לדעת הראב</w:t>
      </w:r>
      <w:r>
        <w:rPr>
          <w:rtl w:val="true"/>
        </w:rPr>
        <w:t>"</w:t>
      </w:r>
      <w:r>
        <w:rPr>
          <w:rtl w:val="true"/>
        </w:rPr>
        <w:t>ד באופן שלא תחול בהם הסתירה הנזכרת מהם ובהם</w:t>
      </w:r>
      <w:r>
        <w:rPr>
          <w:rtl w:val="true"/>
        </w:rPr>
        <w:t xml:space="preserve">. </w:t>
      </w:r>
      <w:r>
        <w:rPr>
          <w:rtl w:val="true"/>
        </w:rPr>
        <w:t>דהא דקאמר מעיקרא בהלכה כ</w:t>
      </w:r>
      <w:r>
        <w:rPr>
          <w:rtl w:val="true"/>
        </w:rPr>
        <w:t>"</w:t>
      </w:r>
      <w:r>
        <w:rPr>
          <w:rtl w:val="true"/>
        </w:rPr>
        <w:t>ג דאילן מפורסם אינו שכחה אע</w:t>
      </w:r>
      <w:r>
        <w:rPr>
          <w:rtl w:val="true"/>
        </w:rPr>
        <w:t>"</w:t>
      </w:r>
      <w:r>
        <w:rPr>
          <w:rtl w:val="true"/>
        </w:rPr>
        <w:t>ג דאילן בין האילנות ובו כמה סאין הוי שכחה</w:t>
      </w:r>
      <w:r>
        <w:rPr>
          <w:rtl w:val="true"/>
        </w:rPr>
        <w:t xml:space="preserve">. </w:t>
      </w:r>
      <w:r>
        <w:rPr>
          <w:rtl w:val="true"/>
        </w:rPr>
        <w:t>ומפורסם אפי</w:t>
      </w:r>
      <w:r>
        <w:rPr>
          <w:rtl w:val="true"/>
        </w:rPr>
        <w:t xml:space="preserve">' </w:t>
      </w:r>
      <w:r>
        <w:rPr>
          <w:rtl w:val="true"/>
        </w:rPr>
        <w:t>בפחות אינו נעשה שכחה</w:t>
      </w:r>
      <w:r>
        <w:rPr>
          <w:rtl w:val="true"/>
        </w:rPr>
        <w:t xml:space="preserve">. </w:t>
      </w:r>
      <w:r>
        <w:rPr>
          <w:rtl w:val="true"/>
        </w:rPr>
        <w:t>מיירי בדלא התחיל בו דליכא אלא חדא לטיבותא</w:t>
      </w:r>
      <w:r>
        <w:rPr>
          <w:rtl w:val="true"/>
        </w:rPr>
        <w:t xml:space="preserve">. </w:t>
      </w:r>
      <w:r>
        <w:rPr>
          <w:rtl w:val="true"/>
        </w:rPr>
        <w:t>ועומד לנגדו חשיבות אילן המפורסם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ולבתר </w:t>
      </w:r>
      <w:r>
        <w:rPr>
          <w:rStyle w:val="Style12"/>
          <w:vertAlign w:val="superscript"/>
          <w:rtl w:val="true"/>
        </w:rPr>
        <w:t>@</w:t>
      </w:r>
      <w:r>
        <w:rPr>
          <w:rStyle w:val="Style12"/>
          <w:vertAlign w:val="superscript"/>
        </w:rPr>
        <w:t>33</w:t>
      </w:r>
      <w:r>
        <w:rPr>
          <w:rtl w:val="true"/>
        </w:rPr>
        <w:t>הכי כי קאמר בד</w:t>
      </w:r>
      <w:r>
        <w:rPr>
          <w:rtl w:val="true"/>
        </w:rPr>
        <w:t>"</w:t>
      </w:r>
      <w:r>
        <w:rPr>
          <w:rtl w:val="true"/>
        </w:rPr>
        <w:t>א שלא התחיל בו במפורסם</w:t>
      </w:r>
      <w:r>
        <w:rPr>
          <w:rtl w:val="true"/>
        </w:rPr>
        <w:t xml:space="preserve">. </w:t>
      </w:r>
      <w:r>
        <w:rPr>
          <w:rtl w:val="true"/>
        </w:rPr>
        <w:t>עלה קמהדר כולה בבא דלקמיה והוא שיהיה הנשאר פחות מסאתים מהני ליה מעלת התחיל</w:t>
      </w:r>
      <w:r>
        <w:rPr>
          <w:rtl w:val="true"/>
        </w:rPr>
        <w:t xml:space="preserve">. </w:t>
      </w:r>
      <w:r>
        <w:rPr>
          <w:rtl w:val="true"/>
        </w:rPr>
        <w:t>אבל סאתים לא מהני להו הך מעלה</w:t>
      </w:r>
      <w:r>
        <w:rPr>
          <w:rtl w:val="true"/>
        </w:rPr>
        <w:t xml:space="preserve">. </w:t>
      </w:r>
      <w:r>
        <w:rPr>
          <w:rtl w:val="true"/>
        </w:rPr>
        <w:t>אא</w:t>
      </w:r>
      <w:r>
        <w:rPr>
          <w:rtl w:val="true"/>
        </w:rPr>
        <w:t>"</w:t>
      </w:r>
      <w:r>
        <w:rPr>
          <w:rtl w:val="true"/>
        </w:rPr>
        <w:t>כ שכח כל האילן דהיינו רובו</w:t>
      </w:r>
      <w:r>
        <w:rPr>
          <w:rtl w:val="true"/>
        </w:rPr>
        <w:t xml:space="preserve">. </w:t>
      </w:r>
      <w:r>
        <w:rPr>
          <w:rtl w:val="true"/>
        </w:rPr>
        <w:t>ולאפוקי מיעוטו הוא דקאתי דלא הוי אלא חדא לטיבותא</w:t>
      </w:r>
      <w:r>
        <w:rPr>
          <w:rtl w:val="true"/>
        </w:rPr>
        <w:t xml:space="preserve">. </w:t>
      </w:r>
      <w:r>
        <w:rPr>
          <w:rtl w:val="true"/>
        </w:rPr>
        <w:t>אבל סאתים ברובו דהוי ככל האילן</w:t>
      </w:r>
      <w:r>
        <w:rPr>
          <w:rtl w:val="true"/>
        </w:rPr>
        <w:t xml:space="preserve">. </w:t>
      </w:r>
      <w:r>
        <w:rPr>
          <w:rtl w:val="true"/>
        </w:rPr>
        <w:t>מהני ליה מעלת התחיל אפי</w:t>
      </w:r>
      <w:r>
        <w:rPr>
          <w:rtl w:val="true"/>
        </w:rPr>
        <w:t xml:space="preserve">' </w:t>
      </w:r>
      <w:r>
        <w:rPr>
          <w:rtl w:val="true"/>
        </w:rPr>
        <w:t>לזית הנטופה</w:t>
      </w:r>
      <w:r>
        <w:rPr>
          <w:rtl w:val="true"/>
        </w:rPr>
        <w:t xml:space="preserve">. </w:t>
      </w:r>
      <w:r>
        <w:rPr>
          <w:rtl w:val="true"/>
        </w:rPr>
        <w:t>דביה איירי בכולה בבא כיון דהשתא איכא תרתי</w:t>
      </w:r>
      <w:r>
        <w:rPr>
          <w:rtl w:val="true"/>
        </w:rPr>
        <w:t xml:space="preserve">. </w:t>
      </w:r>
      <w:r>
        <w:rPr>
          <w:rtl w:val="true"/>
        </w:rPr>
        <w:t>כך נ</w:t>
      </w:r>
      <w:r>
        <w:rPr>
          <w:rtl w:val="true"/>
        </w:rPr>
        <w:t>"</w:t>
      </w:r>
      <w:r>
        <w:rPr>
          <w:rtl w:val="true"/>
        </w:rPr>
        <w:t>ל שהבין אותה הר</w:t>
      </w:r>
      <w:r>
        <w:rPr>
          <w:rtl w:val="true"/>
        </w:rPr>
        <w:t>"</w:t>
      </w:r>
      <w:r>
        <w:rPr>
          <w:rtl w:val="true"/>
        </w:rPr>
        <w:t>א</w:t>
      </w:r>
      <w:r>
        <w:rPr>
          <w:rtl w:val="true"/>
        </w:rPr>
        <w:t xml:space="preserve">. </w:t>
      </w:r>
      <w:r>
        <w:rPr>
          <w:rtl w:val="true"/>
        </w:rPr>
        <w:t>ולכן השיג עליה באופן שאמרנו שאינו מחוור כלל וכלל</w:t>
      </w:r>
      <w:r>
        <w:rPr>
          <w:rtl w:val="true"/>
        </w:rPr>
        <w:t xml:space="preserve">. </w:t>
      </w:r>
      <w:r>
        <w:rPr>
          <w:rtl w:val="true"/>
        </w:rPr>
        <w:t>לפי שא</w:t>
      </w:r>
      <w:r>
        <w:rPr>
          <w:rtl w:val="true"/>
        </w:rPr>
        <w:t>"</w:t>
      </w:r>
      <w:r>
        <w:rPr>
          <w:rtl w:val="true"/>
        </w:rPr>
        <w:t>א לומר שסאתים יהיו שכחה בשום אופן וכ</w:t>
      </w:r>
      <w:r>
        <w:rPr>
          <w:rtl w:val="true"/>
        </w:rPr>
        <w:t>"</w:t>
      </w:r>
      <w:r>
        <w:rPr>
          <w:rtl w:val="true"/>
        </w:rPr>
        <w:t>ש בזית הנטופה וכ</w:t>
      </w:r>
      <w:r>
        <w:rPr>
          <w:rtl w:val="true"/>
        </w:rPr>
        <w:t>"</w:t>
      </w:r>
      <w:r>
        <w:rPr>
          <w:rtl w:val="true"/>
        </w:rPr>
        <w:t>ש באילן שלם</w:t>
      </w:r>
      <w:r>
        <w:rPr>
          <w:rtl w:val="true"/>
        </w:rPr>
        <w:t xml:space="preserve">. </w:t>
      </w:r>
      <w:r>
        <w:rPr>
          <w:rtl w:val="true"/>
        </w:rPr>
        <w:t>דלהראב</w:t>
      </w:r>
      <w:r>
        <w:rPr>
          <w:rtl w:val="true"/>
        </w:rPr>
        <w:t>"</w:t>
      </w:r>
      <w:r>
        <w:rPr>
          <w:rtl w:val="true"/>
        </w:rPr>
        <w:t>ד לא שמיע ליה ולא ס</w:t>
      </w:r>
      <w:r>
        <w:rPr>
          <w:rtl w:val="true"/>
        </w:rPr>
        <w:t>"</w:t>
      </w:r>
      <w:r>
        <w:rPr>
          <w:rtl w:val="true"/>
        </w:rPr>
        <w:t>ל הך כללא דאילן שלם יהא מעלה אצל שכחה ויועיל יותר לשוכחו ממקצתו</w:t>
      </w:r>
      <w:r>
        <w:rPr>
          <w:rtl w:val="true"/>
        </w:rPr>
        <w:t xml:space="preserve">. </w:t>
      </w:r>
      <w:r>
        <w:rPr>
          <w:rtl w:val="true"/>
        </w:rPr>
        <w:t>שהוא באמת נגד המושכל לכאורה</w:t>
      </w:r>
      <w:r>
        <w:rPr>
          <w:rtl w:val="true"/>
        </w:rPr>
        <w:t xml:space="preserve">. </w:t>
      </w:r>
      <w:r>
        <w:rPr>
          <w:rtl w:val="true"/>
        </w:rPr>
        <w:t>ואם קבלה נקבל</w:t>
      </w:r>
      <w:r>
        <w:rPr>
          <w:rtl w:val="true"/>
        </w:rPr>
        <w:t xml:space="preserve">. </w:t>
      </w:r>
      <w:r>
        <w:rPr>
          <w:rtl w:val="true"/>
        </w:rPr>
        <w:t>וכבר הזכרתי שאין לחשוב שהרמב</w:t>
      </w:r>
      <w:r>
        <w:rPr>
          <w:rtl w:val="true"/>
        </w:rPr>
        <w:t>"</w:t>
      </w:r>
      <w:r>
        <w:rPr>
          <w:rtl w:val="true"/>
        </w:rPr>
        <w:t>ם אמרה מלבו שאלולי כן היה אומר ויראה לי כמנהגו בדברים שחדש מדעתו וסברתו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טרחנו להעמיד דברי הראב</w:t>
      </w:r>
      <w:r>
        <w:rPr>
          <w:rtl w:val="true"/>
        </w:rPr>
        <w:t>"</w:t>
      </w:r>
      <w:r>
        <w:rPr>
          <w:rtl w:val="true"/>
        </w:rPr>
        <w:t>ד וגם דברי הרמב</w:t>
      </w:r>
      <w:r>
        <w:rPr>
          <w:rtl w:val="true"/>
        </w:rPr>
        <w:t>"</w:t>
      </w:r>
      <w:r>
        <w:rPr>
          <w:rtl w:val="true"/>
        </w:rPr>
        <w:t>ם על מכונן ומובנן הפשוט</w:t>
      </w:r>
      <w:r>
        <w:rPr>
          <w:rtl w:val="true"/>
        </w:rPr>
        <w:t xml:space="preserve">. </w:t>
      </w:r>
      <w:r>
        <w:rPr>
          <w:rtl w:val="true"/>
        </w:rPr>
        <w:t>והבנה זו לא רחוקה אצלי ולא דחוקה</w:t>
      </w:r>
      <w:r>
        <w:rPr>
          <w:rtl w:val="true"/>
        </w:rPr>
        <w:t xml:space="preserve">. </w:t>
      </w:r>
      <w:r>
        <w:rPr>
          <w:rtl w:val="true"/>
        </w:rPr>
        <w:t>עם שלכל הדרכים א</w:t>
      </w:r>
      <w:r>
        <w:rPr>
          <w:rtl w:val="true"/>
        </w:rPr>
        <w:t>"</w:t>
      </w:r>
      <w:r>
        <w:rPr>
          <w:rtl w:val="true"/>
        </w:rPr>
        <w:t>א להמלט מדוחק מעט</w:t>
      </w:r>
      <w:r>
        <w:rPr>
          <w:rtl w:val="true"/>
        </w:rPr>
        <w:t xml:space="preserve">. </w:t>
      </w:r>
      <w:r>
        <w:rPr>
          <w:rtl w:val="true"/>
        </w:rPr>
        <w:t>ויונח שיש בזה ג</w:t>
      </w:r>
      <w:r>
        <w:rPr>
          <w:rtl w:val="true"/>
        </w:rPr>
        <w:t>"</w:t>
      </w:r>
      <w:r>
        <w:rPr>
          <w:rtl w:val="true"/>
        </w:rPr>
        <w:t>כ מעט מהדוחק</w:t>
      </w:r>
      <w:r>
        <w:rPr>
          <w:rtl w:val="true"/>
        </w:rPr>
        <w:t xml:space="preserve">. </w:t>
      </w:r>
      <w:r>
        <w:rPr>
          <w:rtl w:val="true"/>
        </w:rPr>
        <w:t>הלא טוב להניח משמעות הלשון כאשר הוא כמשפטו וכחוקה</w:t>
      </w:r>
      <w:r>
        <w:rPr>
          <w:rtl w:val="true"/>
        </w:rPr>
        <w:t xml:space="preserve">. </w:t>
      </w:r>
      <w:r>
        <w:rPr>
          <w:rtl w:val="true"/>
        </w:rPr>
        <w:t>ואחלי המעיין אל יבחל באורך לשוני</w:t>
      </w:r>
      <w:r>
        <w:rPr>
          <w:rtl w:val="true"/>
        </w:rPr>
        <w:t xml:space="preserve">. </w:t>
      </w:r>
      <w:r>
        <w:rPr>
          <w:rtl w:val="true"/>
        </w:rPr>
        <w:t>כי באמת מטיב נושא הענין הוא</w:t>
      </w:r>
      <w:r>
        <w:rPr>
          <w:rtl w:val="true"/>
        </w:rPr>
        <w:t xml:space="preserve">. </w:t>
      </w:r>
      <w:r>
        <w:rPr>
          <w:rtl w:val="true"/>
        </w:rPr>
        <w:t>שא</w:t>
      </w:r>
      <w:r>
        <w:rPr>
          <w:rtl w:val="true"/>
        </w:rPr>
        <w:t>"</w:t>
      </w:r>
      <w:r>
        <w:rPr>
          <w:rtl w:val="true"/>
        </w:rPr>
        <w:t>א לו מבלי אריכות להטיב ביאורו</w:t>
      </w:r>
      <w:r>
        <w:rPr>
          <w:rtl w:val="true"/>
        </w:rPr>
        <w:t xml:space="preserve">. </w:t>
      </w:r>
      <w:r>
        <w:rPr>
          <w:rtl w:val="true"/>
        </w:rPr>
        <w:t>ואולי עם כל אריכותו עדיין קצרנו לבאר כל הצריך וסמכנו על המבין מדעתו במקומות לא מעטים</w:t>
      </w:r>
      <w:r>
        <w:rPr>
          <w:rtl w:val="true"/>
        </w:rPr>
        <w:t xml:space="preserve">. </w:t>
      </w:r>
      <w:r>
        <w:rPr>
          <w:rtl w:val="true"/>
        </w:rPr>
        <w:t>ובקשתי להסתכל בדברי בעין יפה וברוח נדיבה בנחת ושובה</w:t>
      </w:r>
      <w:r>
        <w:rPr>
          <w:rtl w:val="true"/>
        </w:rPr>
        <w:t xml:space="preserve">. </w:t>
      </w:r>
      <w:r>
        <w:rPr>
          <w:rtl w:val="true"/>
        </w:rPr>
        <w:t>ולא יבהל ברוחו לדון אותי ח</w:t>
      </w:r>
      <w:r>
        <w:rPr>
          <w:rtl w:val="true"/>
        </w:rPr>
        <w:t>"</w:t>
      </w:r>
      <w:r>
        <w:rPr>
          <w:rtl w:val="true"/>
        </w:rPr>
        <w:t>ו לכף חובה</w:t>
      </w:r>
      <w:r>
        <w:rPr>
          <w:rtl w:val="true"/>
        </w:rPr>
        <w:t xml:space="preserve">. </w:t>
      </w:r>
      <w:r>
        <w:rPr>
          <w:rtl w:val="true"/>
        </w:rPr>
        <w:t>תחת חפצי להועיל להטיב גרסה נפשי לתאבה</w:t>
      </w:r>
      <w:r>
        <w:rPr>
          <w:rtl w:val="true"/>
        </w:rPr>
        <w:t xml:space="preserve">. </w:t>
      </w:r>
      <w:r>
        <w:rPr>
          <w:rtl w:val="true"/>
        </w:rPr>
        <w:t>זכרה לי אלהי לטובה</w:t>
      </w:r>
      <w:r>
        <w:rPr>
          <w:rtl w:val="true"/>
        </w:rPr>
        <w:t xml:space="preserve">. </w:t>
      </w:r>
      <w:r>
        <w:rPr>
          <w:rtl w:val="true"/>
        </w:rPr>
        <w:t>ועמ</w:t>
      </w:r>
      <w:r>
        <w:rPr>
          <w:rtl w:val="true"/>
        </w:rPr>
        <w:t>"</w:t>
      </w:r>
      <w:r>
        <w:rPr>
          <w:rtl w:val="true"/>
        </w:rPr>
        <w:t>ש עוד מזה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 זמן שיש לו תחתיו</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 הלקוח מן הר</w:t>
      </w:r>
      <w:r>
        <w:rPr>
          <w:rtl w:val="true"/>
        </w:rPr>
        <w:t>"</w:t>
      </w:r>
      <w:r>
        <w:rPr>
          <w:rtl w:val="true"/>
        </w:rPr>
        <w:t>ש שלפי דעתי ביאורו כל זמן שיש לו לבעל הבית לחזור וללקוט תחתיו ואינו בבל תשוב יש לו כמו כן לשוב ללקוט בראשו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ז</w:t>
      </w:r>
      <w:r>
        <w:rPr>
          <w:rtl w:val="true"/>
        </w:rPr>
        <w:t>"</w:t>
      </w:r>
      <w:r>
        <w:rPr>
          <w:rtl w:val="true"/>
        </w:rPr>
        <w:t>ל ד</w:t>
      </w:r>
      <w:r>
        <w:rPr>
          <w:rtl w:val="true"/>
        </w:rPr>
        <w:t>"</w:t>
      </w:r>
      <w:r>
        <w:rPr>
          <w:rtl w:val="true"/>
        </w:rPr>
        <w:t>א בפירושו ולדידיה ה</w:t>
      </w:r>
      <w:r>
        <w:rPr>
          <w:rtl w:val="true"/>
        </w:rPr>
        <w:t>"</w:t>
      </w:r>
      <w:r>
        <w:rPr>
          <w:rtl w:val="true"/>
        </w:rPr>
        <w:t>ק כל זמן שיש לו לעני לקחת השכחה מתח</w:t>
      </w:r>
      <w:r>
        <w:rPr>
          <w:rtl w:val="true"/>
        </w:rPr>
        <w:t xml:space="preserve">' </w:t>
      </w:r>
      <w:r>
        <w:rPr>
          <w:rtl w:val="true"/>
        </w:rPr>
        <w:t>האילן יש לו ג</w:t>
      </w:r>
      <w:r>
        <w:rPr>
          <w:rtl w:val="true"/>
        </w:rPr>
        <w:t>"</w:t>
      </w:r>
      <w:r>
        <w:rPr>
          <w:rtl w:val="true"/>
        </w:rPr>
        <w:t>כ בראשו</w:t>
      </w:r>
      <w:r>
        <w:rPr>
          <w:rtl w:val="true"/>
        </w:rPr>
        <w:t xml:space="preserve">. </w:t>
      </w:r>
      <w:r>
        <w:rPr>
          <w:rtl w:val="true"/>
        </w:rPr>
        <w:t>ר</w:t>
      </w:r>
      <w:r>
        <w:rPr>
          <w:rtl w:val="true"/>
        </w:rPr>
        <w:t>"</w:t>
      </w:r>
      <w:r>
        <w:rPr>
          <w:rtl w:val="true"/>
        </w:rPr>
        <w:t>ל כל אותו זמן המפורש בריש פ</w:t>
      </w:r>
      <w:r>
        <w:rPr>
          <w:rtl w:val="true"/>
        </w:rPr>
        <w:t>"</w:t>
      </w:r>
      <w:r>
        <w:rPr>
          <w:rtl w:val="true"/>
        </w:rPr>
        <w:t>ח אימתי מותרין כל אדם בלקט ושכחה שעד אותו זמן הרי הוא של עניים ואין רשות לכל אדם בו</w:t>
      </w:r>
      <w:r>
        <w:rPr>
          <w:rtl w:val="true"/>
        </w:rPr>
        <w:t xml:space="preserve">. </w:t>
      </w:r>
      <w:r>
        <w:rPr>
          <w:rtl w:val="true"/>
        </w:rPr>
        <w:t>תחתיו וראשו של אילן שוין לענין זה</w:t>
      </w:r>
      <w:r>
        <w:rPr>
          <w:rtl w:val="true"/>
        </w:rPr>
        <w:t xml:space="preserve">. </w:t>
      </w:r>
      <w:r>
        <w:rPr>
          <w:rtl w:val="true"/>
        </w:rPr>
        <w:t>ואיכא למשמע מנה נמי דמשאין לו תחתיו דהיינו שכבר הלכו נמושות למטה אין לו בראשו</w:t>
      </w:r>
      <w:r>
        <w:rPr>
          <w:rtl w:val="true"/>
        </w:rPr>
        <w:t xml:space="preserve">. </w:t>
      </w:r>
      <w:r>
        <w:rPr>
          <w:rtl w:val="true"/>
        </w:rPr>
        <w:t>ואע</w:t>
      </w:r>
      <w:r>
        <w:rPr>
          <w:rtl w:val="true"/>
        </w:rPr>
        <w:t>"</w:t>
      </w:r>
      <w:r>
        <w:rPr>
          <w:rtl w:val="true"/>
        </w:rPr>
        <w:t>פ שעדין לא באו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ובחבורו </w:t>
      </w:r>
      <w:r>
        <w:rPr>
          <w:rStyle w:val="Style12"/>
          <w:vertAlign w:val="superscript"/>
          <w:rtl w:val="true"/>
        </w:rPr>
        <w:t>@</w:t>
      </w:r>
      <w:r>
        <w:rPr>
          <w:rStyle w:val="Style12"/>
          <w:vertAlign w:val="superscript"/>
        </w:rPr>
        <w:t>33</w:t>
      </w:r>
      <w:r>
        <w:rPr>
          <w:rtl w:val="true"/>
        </w:rPr>
        <w:t>פ</w:t>
      </w:r>
      <w:r>
        <w:rPr>
          <w:rtl w:val="true"/>
        </w:rPr>
        <w:t>"</w:t>
      </w:r>
      <w:r>
        <w:rPr>
          <w:rtl w:val="true"/>
        </w:rPr>
        <w:t xml:space="preserve">א </w:t>
      </w:r>
      <w:r>
        <w:rPr>
          <w:rtl w:val="true"/>
        </w:rPr>
        <w:t>[</w:t>
      </w:r>
      <w:r>
        <w:rPr>
          <w:rtl w:val="true"/>
        </w:rPr>
        <w:t>הי</w:t>
      </w:r>
      <w:r>
        <w:rPr>
          <w:rtl w:val="true"/>
        </w:rPr>
        <w:t>"</w:t>
      </w:r>
      <w:r>
        <w:rPr>
          <w:rtl w:val="true"/>
        </w:rPr>
        <w:t>ב דמ</w:t>
      </w:r>
      <w:r>
        <w:rPr>
          <w:rtl w:val="true"/>
        </w:rPr>
        <w:t>"</w:t>
      </w:r>
      <w:r>
        <w:rPr>
          <w:rtl w:val="true"/>
        </w:rPr>
        <w:t>ע</w:t>
      </w:r>
      <w:r>
        <w:rPr>
          <w:rtl w:val="true"/>
        </w:rPr>
        <w:t xml:space="preserve">] </w:t>
      </w:r>
      <w:r>
        <w:rPr>
          <w:rtl w:val="true"/>
        </w:rPr>
        <w:t>כתב כלשון הזה כל זמן שיש לעני ליטול וכו</w:t>
      </w:r>
      <w:r>
        <w:rPr>
          <w:rtl w:val="true"/>
        </w:rPr>
        <w:t xml:space="preserve">' </w:t>
      </w:r>
      <w:r>
        <w:rPr>
          <w:rtl w:val="true"/>
        </w:rPr>
        <w:t>בארץ תחת האילנות נוטל</w:t>
      </w:r>
      <w:r>
        <w:rPr>
          <w:rtl w:val="true"/>
        </w:rPr>
        <w:t xml:space="preserve">. </w:t>
      </w:r>
      <w:r>
        <w:rPr>
          <w:rtl w:val="true"/>
        </w:rPr>
        <w:t>ואע</w:t>
      </w:r>
      <w:r>
        <w:rPr>
          <w:rtl w:val="true"/>
        </w:rPr>
        <w:t>"</w:t>
      </w:r>
      <w:r>
        <w:rPr>
          <w:rtl w:val="true"/>
        </w:rPr>
        <w:t>פ שכבר הותר כל אדם בשכחה שבראש האילן וכ</w:t>
      </w:r>
      <w:r>
        <w:rPr>
          <w:rtl w:val="true"/>
        </w:rPr>
        <w:t>"</w:t>
      </w:r>
      <w:r>
        <w:rPr>
          <w:rtl w:val="true"/>
        </w:rPr>
        <w:t>ז שיש לו ליטול שכחה שבראש האילן נוטל ואע</w:t>
      </w:r>
      <w:r>
        <w:rPr>
          <w:rtl w:val="true"/>
        </w:rPr>
        <w:t>"</w:t>
      </w:r>
      <w:r>
        <w:rPr>
          <w:rtl w:val="true"/>
        </w:rPr>
        <w:t>פ שעדיין אין לו שכחה תחתיו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שאינו סותר למ</w:t>
      </w:r>
      <w:r>
        <w:rPr>
          <w:rtl w:val="true"/>
        </w:rPr>
        <w:t>"</w:t>
      </w:r>
      <w:r>
        <w:rPr>
          <w:rtl w:val="true"/>
        </w:rPr>
        <w:t>ש בפירושו ולכאורה גם לשון המשנ</w:t>
      </w:r>
      <w:r>
        <w:rPr>
          <w:rtl w:val="true"/>
        </w:rPr>
        <w:t xml:space="preserve">' </w:t>
      </w:r>
      <w:r>
        <w:rPr>
          <w:rtl w:val="true"/>
        </w:rPr>
        <w:t>אין לו הבנה ע</w:t>
      </w:r>
      <w:r>
        <w:rPr>
          <w:rtl w:val="true"/>
        </w:rPr>
        <w:t>"</w:t>
      </w:r>
      <w:r>
        <w:rPr>
          <w:rtl w:val="true"/>
        </w:rPr>
        <w:t>פ דרכו שבחבור</w:t>
      </w:r>
      <w:r>
        <w:rPr>
          <w:rtl w:val="true"/>
        </w:rPr>
        <w:t xml:space="preserve">. </w:t>
      </w:r>
      <w:r>
        <w:rPr>
          <w:rtl w:val="true"/>
        </w:rPr>
        <w:t>אבל יש לי לפרש דבריו בענין שיסכימו לדעת א</w:t>
      </w:r>
      <w:r>
        <w:rPr>
          <w:rtl w:val="true"/>
        </w:rPr>
        <w:t xml:space="preserve">' </w:t>
      </w:r>
      <w:r>
        <w:rPr>
          <w:rtl w:val="true"/>
        </w:rPr>
        <w:t>ושיסבלהו לשון המשנה</w:t>
      </w:r>
      <w:r>
        <w:rPr>
          <w:rtl w:val="true"/>
        </w:rPr>
        <w:t xml:space="preserve">. </w:t>
      </w:r>
      <w:r>
        <w:rPr>
          <w:rtl w:val="true"/>
        </w:rPr>
        <w:t>שהוא ז</w:t>
      </w:r>
      <w:r>
        <w:rPr>
          <w:rtl w:val="true"/>
        </w:rPr>
        <w:t>"</w:t>
      </w:r>
      <w:r>
        <w:rPr>
          <w:rtl w:val="true"/>
        </w:rPr>
        <w:t>ל מפרשה כך כל זמן המיוחד לשכחה שזוכין בו עניים לבדם ואין לכל אדם רשות בה</w:t>
      </w:r>
      <w:r>
        <w:rPr>
          <w:rtl w:val="true"/>
        </w:rPr>
        <w:t xml:space="preserve">. </w:t>
      </w:r>
      <w:r>
        <w:rPr>
          <w:rtl w:val="true"/>
        </w:rPr>
        <w:t>שהוא בזתים עד</w:t>
      </w:r>
      <w:r>
        <w:rPr>
          <w:rtl w:val="true"/>
        </w:rPr>
        <w:t>"</w:t>
      </w:r>
      <w:r>
        <w:rPr>
          <w:rtl w:val="true"/>
        </w:rPr>
        <w:t>מ עד שתרד רביעה שנייה</w:t>
      </w:r>
      <w:r>
        <w:rPr>
          <w:rtl w:val="true"/>
        </w:rPr>
        <w:t xml:space="preserve">. </w:t>
      </w:r>
      <w:r>
        <w:rPr>
          <w:rtl w:val="true"/>
        </w:rPr>
        <w:t>כל אותו זמן שיש לו לעני ליטול תחתיו של אילן בין יש לו שכחה גם בראשו של אילן או לא</w:t>
      </w:r>
      <w:r>
        <w:rPr>
          <w:rtl w:val="true"/>
        </w:rPr>
        <w:t xml:space="preserve">. </w:t>
      </w:r>
      <w:r>
        <w:rPr>
          <w:rtl w:val="true"/>
        </w:rPr>
        <w:t>הוא נוטלו ואין לאחר ליטלו כל עוד שלא הלכו בו נמושות</w:t>
      </w:r>
      <w:r>
        <w:rPr>
          <w:rtl w:val="true"/>
        </w:rPr>
        <w:t xml:space="preserve">. </w:t>
      </w:r>
      <w:r>
        <w:rPr>
          <w:rtl w:val="true"/>
        </w:rPr>
        <w:t>כל זה הזמן יש לו בראשו של אילן ליטול השכחה שבראשו</w:t>
      </w:r>
      <w:r>
        <w:rPr>
          <w:rtl w:val="true"/>
        </w:rPr>
        <w:t xml:space="preserve">. </w:t>
      </w:r>
      <w:r>
        <w:rPr>
          <w:rtl w:val="true"/>
        </w:rPr>
        <w:t>בין יש תחתיו שכחה או אין תחתיו שכחה</w:t>
      </w:r>
      <w:r>
        <w:rPr>
          <w:rtl w:val="true"/>
        </w:rPr>
        <w:t xml:space="preserve">. </w:t>
      </w:r>
      <w:r>
        <w:rPr>
          <w:rtl w:val="true"/>
        </w:rPr>
        <w:t>דהיינו בין שכח הבע</w:t>
      </w:r>
      <w:r>
        <w:rPr>
          <w:rtl w:val="true"/>
        </w:rPr>
        <w:t>"</w:t>
      </w:r>
      <w:r>
        <w:rPr>
          <w:rtl w:val="true"/>
        </w:rPr>
        <w:t>ה תחתיו בין לא שכח</w:t>
      </w:r>
      <w:r>
        <w:rPr>
          <w:rtl w:val="true"/>
        </w:rPr>
        <w:t xml:space="preserve">. </w:t>
      </w:r>
      <w:r>
        <w:rPr>
          <w:rtl w:val="true"/>
        </w:rPr>
        <w:t xml:space="preserve">או שכח וכבר הלכו נמושות שהתחתונות ניתרות לכל אדם בהליכת הנמושות </w:t>
      </w:r>
      <w:r>
        <w:rPr>
          <w:rtl w:val="true"/>
        </w:rPr>
        <w:t>(</w:t>
      </w:r>
      <w:r>
        <w:rPr>
          <w:rtl w:val="true"/>
        </w:rPr>
        <w:t>עמ</w:t>
      </w:r>
      <w:r>
        <w:rPr>
          <w:rtl w:val="true"/>
        </w:rPr>
        <w:t>"</w:t>
      </w:r>
      <w:r>
        <w:rPr>
          <w:rtl w:val="true"/>
        </w:rPr>
        <w:t>ש בס</w:t>
      </w:r>
      <w:r>
        <w:rPr>
          <w:rtl w:val="true"/>
        </w:rPr>
        <w:t>"</w:t>
      </w:r>
      <w:r>
        <w:rPr>
          <w:rtl w:val="true"/>
        </w:rPr>
        <w:t>ד רפ</w:t>
      </w:r>
      <w:r>
        <w:rPr>
          <w:rtl w:val="true"/>
        </w:rPr>
        <w:t>"</w:t>
      </w:r>
      <w:r>
        <w:rPr>
          <w:rtl w:val="true"/>
        </w:rPr>
        <w:t>ח דלקמן</w:t>
      </w:r>
      <w:r>
        <w:rPr>
          <w:rtl w:val="true"/>
        </w:rPr>
        <w:t xml:space="preserve">) </w:t>
      </w:r>
      <w:r>
        <w:rPr>
          <w:rtl w:val="true"/>
        </w:rPr>
        <w:t>ונסתלקה רשות העני ממנו</w:t>
      </w:r>
      <w:r>
        <w:rPr>
          <w:rtl w:val="true"/>
        </w:rPr>
        <w:t xml:space="preserve">. </w:t>
      </w:r>
      <w:r>
        <w:rPr>
          <w:rtl w:val="true"/>
        </w:rPr>
        <w:t>אעפ</w:t>
      </w:r>
      <w:r>
        <w:rPr>
          <w:rtl w:val="true"/>
        </w:rPr>
        <w:t>"</w:t>
      </w:r>
      <w:r>
        <w:rPr>
          <w:rtl w:val="true"/>
        </w:rPr>
        <w:t>כ לא הפסיד מה שבראשו של אילן שאינו ניתר בכך ותלוי עד רביעה שנייה</w:t>
      </w:r>
      <w:r>
        <w:rPr>
          <w:rtl w:val="true"/>
        </w:rPr>
        <w:t xml:space="preserve">. </w:t>
      </w:r>
      <w:r>
        <w:rPr>
          <w:rtl w:val="true"/>
        </w:rPr>
        <w:t>וע</w:t>
      </w:r>
      <w:r>
        <w:rPr>
          <w:rtl w:val="true"/>
        </w:rPr>
        <w:t>"</w:t>
      </w:r>
      <w:r>
        <w:rPr>
          <w:rtl w:val="true"/>
        </w:rPr>
        <w:t>כ יש לו לעני ליטול ואין לכל אדם זכות במה שבראשו ודוק היטב שבזה יבוא הכל על נכון דברי הרמב</w:t>
      </w:r>
      <w:r>
        <w:rPr>
          <w:rtl w:val="true"/>
        </w:rPr>
        <w:t>"</w:t>
      </w:r>
      <w:r>
        <w:rPr>
          <w:rtl w:val="true"/>
        </w:rPr>
        <w:t>ם בחבורו וביאורו איש על מקומו</w:t>
      </w:r>
      <w:r>
        <w:rPr>
          <w:rtl w:val="true"/>
        </w:rPr>
        <w:t xml:space="preserve">. </w:t>
      </w:r>
      <w:r>
        <w:rPr>
          <w:rtl w:val="true"/>
        </w:rPr>
        <w:t>וענין המשנה מובן היטב בלי גמגום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דעת הראב</w:t>
      </w:r>
      <w:r>
        <w:rPr>
          <w:rtl w:val="true"/>
        </w:rPr>
        <w:t>"</w:t>
      </w:r>
      <w:r>
        <w:rPr>
          <w:rtl w:val="true"/>
        </w:rPr>
        <w:t xml:space="preserve">ד </w:t>
      </w:r>
      <w:r>
        <w:rPr>
          <w:rtl w:val="true"/>
        </w:rPr>
        <w:t>[</w:t>
      </w:r>
      <w:r>
        <w:rPr>
          <w:rtl w:val="true"/>
        </w:rPr>
        <w:t>שם</w:t>
      </w:r>
      <w:r>
        <w:rPr>
          <w:rtl w:val="true"/>
        </w:rPr>
        <w:t xml:space="preserve">] </w:t>
      </w:r>
      <w:r>
        <w:rPr>
          <w:rtl w:val="true"/>
        </w:rPr>
        <w:t>ולא באתי להעתיקו הנה ולהאריך בביאורים אחרים</w:t>
      </w:r>
      <w:r>
        <w:rPr>
          <w:rtl w:val="true"/>
        </w:rPr>
        <w:t xml:space="preserve">. </w:t>
      </w:r>
      <w:r>
        <w:rPr>
          <w:rtl w:val="true"/>
        </w:rPr>
        <w:t>רק להעיר המעיינים הרוצה לראות יבוא ויראה בהשגות ואת אשר יבחר יקריב אליו</w:t>
      </w:r>
      <w:r>
        <w:rPr>
          <w:rtl w:val="true"/>
        </w:rPr>
        <w:t xml:space="preserve">. </w:t>
      </w:r>
      <w:r>
        <w:rPr>
          <w:rtl w:val="true"/>
        </w:rPr>
        <w:t>רק את אשר תדע כאן כי הוא ז</w:t>
      </w:r>
      <w:r>
        <w:rPr>
          <w:rtl w:val="true"/>
        </w:rPr>
        <w:t>"</w:t>
      </w:r>
      <w:r>
        <w:rPr>
          <w:rtl w:val="true"/>
        </w:rPr>
        <w:t>ל מפרש כל זמן שיש לו תחתיו לענין השכחה שכל זמן שיש דין שכחה למה ששכח תחתיו של אילן יש לו שכחה למה ששכח בראשו ואין לו לשוב לקחתו</w:t>
      </w:r>
      <w:r>
        <w:rPr>
          <w:rtl w:val="true"/>
        </w:rPr>
        <w:t xml:space="preserve">. </w:t>
      </w:r>
      <w:r>
        <w:rPr>
          <w:rtl w:val="true"/>
        </w:rPr>
        <w:t>עיין שם טעמו שהאריך בפירושו זה ופירש ע</w:t>
      </w:r>
      <w:r>
        <w:rPr>
          <w:rtl w:val="true"/>
        </w:rPr>
        <w:t>"</w:t>
      </w:r>
      <w:r>
        <w:rPr>
          <w:rtl w:val="true"/>
        </w:rPr>
        <w:t>פ שטתו גם הירו</w:t>
      </w:r>
      <w:r>
        <w:rPr>
          <w:rtl w:val="true"/>
        </w:rPr>
        <w:t xml:space="preserve">' </w:t>
      </w:r>
      <w:r>
        <w:rPr>
          <w:rtl w:val="true"/>
        </w:rPr>
        <w:t>שאומר אבל קודם לכן אע</w:t>
      </w:r>
      <w:r>
        <w:rPr>
          <w:rtl w:val="true"/>
        </w:rPr>
        <w:t>"</w:t>
      </w:r>
      <w:r>
        <w:rPr>
          <w:rtl w:val="true"/>
        </w:rPr>
        <w:t>פ שאין לו תחתיו יש לו בראשו</w:t>
      </w:r>
      <w:r>
        <w:rPr>
          <w:rtl w:val="true"/>
        </w:rPr>
        <w:t xml:space="preserve">. </w:t>
      </w:r>
      <w:r>
        <w:rPr>
          <w:rtl w:val="true"/>
        </w:rPr>
        <w:t>ואשר הביאני להזכיר זה כי ממנו תראה שת</w:t>
      </w:r>
      <w:r>
        <w:rPr>
          <w:rtl w:val="true"/>
        </w:rPr>
        <w:t>"</w:t>
      </w:r>
      <w:r>
        <w:rPr>
          <w:rtl w:val="true"/>
        </w:rPr>
        <w:t>ל כיווננו לאמת במה שפירשנו בבבא הקודמ</w:t>
      </w:r>
      <w:r>
        <w:rPr>
          <w:rtl w:val="true"/>
        </w:rPr>
        <w:t xml:space="preserve">' </w:t>
      </w:r>
      <w:r>
        <w:rPr>
          <w:rtl w:val="true"/>
        </w:rPr>
        <w:t>בדעת הראב</w:t>
      </w:r>
      <w:r>
        <w:rPr>
          <w:rtl w:val="true"/>
        </w:rPr>
        <w:t>"</w:t>
      </w:r>
      <w:r>
        <w:rPr>
          <w:rtl w:val="true"/>
        </w:rPr>
        <w:t>ד שלא כמו שהבינוהו מבארי ס</w:t>
      </w:r>
      <w:r>
        <w:rPr>
          <w:rtl w:val="true"/>
        </w:rPr>
        <w:t xml:space="preserve">' </w:t>
      </w:r>
      <w:r>
        <w:rPr>
          <w:rtl w:val="true"/>
        </w:rPr>
        <w:t>המיימוני הנז</w:t>
      </w:r>
      <w:r>
        <w:rPr>
          <w:rtl w:val="true"/>
        </w:rPr>
        <w:t xml:space="preserve">' </w:t>
      </w:r>
      <w:r>
        <w:rPr>
          <w:rtl w:val="true"/>
        </w:rPr>
        <w:t>והוא שהם ז</w:t>
      </w:r>
      <w:r>
        <w:rPr>
          <w:rtl w:val="true"/>
        </w:rPr>
        <w:t>"</w:t>
      </w:r>
      <w:r>
        <w:rPr>
          <w:rtl w:val="true"/>
        </w:rPr>
        <w:t>ל חשבו שסובר שאין שכחה לאילן שלם ותפסוהו על כך כדרך שנתבאר למעלה בארוכה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והמעיין </w:t>
      </w:r>
      <w:r>
        <w:rPr>
          <w:rStyle w:val="Style12"/>
          <w:vertAlign w:val="superscript"/>
          <w:rtl w:val="true"/>
        </w:rPr>
        <w:t>@</w:t>
      </w:r>
      <w:r>
        <w:rPr>
          <w:rStyle w:val="Style12"/>
          <w:vertAlign w:val="superscript"/>
        </w:rPr>
        <w:t>33</w:t>
      </w:r>
      <w:r>
        <w:rPr>
          <w:rtl w:val="true"/>
        </w:rPr>
        <w:t>בזאת ההשגה שאנו עסוקים בה עכשיו לבבו יבין האמת אתנו ת</w:t>
      </w:r>
      <w:r>
        <w:rPr>
          <w:rtl w:val="true"/>
        </w:rPr>
        <w:t>"</w:t>
      </w:r>
      <w:r>
        <w:rPr>
          <w:rtl w:val="true"/>
        </w:rPr>
        <w:t>ל שלא כך עלה על דעת הר</w:t>
      </w:r>
      <w:r>
        <w:rPr>
          <w:rtl w:val="true"/>
        </w:rPr>
        <w:t>"</w:t>
      </w:r>
      <w:r>
        <w:rPr>
          <w:rtl w:val="true"/>
        </w:rPr>
        <w:t>א שאף הוא ז</w:t>
      </w:r>
      <w:r>
        <w:rPr>
          <w:rtl w:val="true"/>
        </w:rPr>
        <w:t>"</w:t>
      </w:r>
      <w:r>
        <w:rPr>
          <w:rtl w:val="true"/>
        </w:rPr>
        <w:t>ל מודה באילן שלם שיש לו דין שכחה</w:t>
      </w:r>
      <w:r>
        <w:rPr>
          <w:rtl w:val="true"/>
        </w:rPr>
        <w:t xml:space="preserve">. </w:t>
      </w:r>
      <w:r>
        <w:rPr>
          <w:rtl w:val="true"/>
        </w:rPr>
        <w:t>אלא שהקפיד על תנאי הסאתים</w:t>
      </w:r>
      <w:r>
        <w:rPr>
          <w:rtl w:val="true"/>
        </w:rPr>
        <w:t xml:space="preserve">. </w:t>
      </w:r>
      <w:r>
        <w:rPr>
          <w:rtl w:val="true"/>
        </w:rPr>
        <w:t>שאם יש בו סאתים ניצל מדין ק</w:t>
      </w:r>
      <w:r>
        <w:rPr>
          <w:rtl w:val="true"/>
        </w:rPr>
        <w:t>"</w:t>
      </w:r>
      <w:r>
        <w:rPr>
          <w:rtl w:val="true"/>
        </w:rPr>
        <w:t>ו כדלעיל</w:t>
      </w:r>
      <w:r>
        <w:rPr>
          <w:rtl w:val="true"/>
        </w:rPr>
        <w:t xml:space="preserve">. </w:t>
      </w:r>
      <w:r>
        <w:rPr>
          <w:rtl w:val="true"/>
        </w:rPr>
        <w:t>וזה מבוא</w:t>
      </w:r>
      <w:r>
        <w:rPr>
          <w:rtl w:val="true"/>
        </w:rPr>
        <w:t xml:space="preserve">' </w:t>
      </w:r>
      <w:r>
        <w:rPr>
          <w:rtl w:val="true"/>
        </w:rPr>
        <w:t>מאד שכך דעתו במ</w:t>
      </w:r>
      <w:r>
        <w:rPr>
          <w:rtl w:val="true"/>
        </w:rPr>
        <w:t>"</w:t>
      </w:r>
      <w:r>
        <w:rPr>
          <w:rtl w:val="true"/>
        </w:rPr>
        <w:t>ש בזאת ההשגה השייכא לכאן בפי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שקודם לכן דהיינו עד שלא התחיל בו אע</w:t>
      </w:r>
      <w:r>
        <w:rPr>
          <w:rtl w:val="true"/>
        </w:rPr>
        <w:t>"</w:t>
      </w:r>
      <w:r>
        <w:rPr>
          <w:rtl w:val="true"/>
        </w:rPr>
        <w:t>פ שאין לו תחתיו שכחה ואין שם מה שישכח הרי הוא שכחה מה שבראשו אם אין בו סאתים</w:t>
      </w:r>
      <w:r>
        <w:rPr>
          <w:rtl w:val="true"/>
        </w:rPr>
        <w:t xml:space="preserve">. </w:t>
      </w:r>
      <w:r>
        <w:rPr>
          <w:rtl w:val="true"/>
        </w:rPr>
        <w:t>הרי מבואר בירור שאין אחריו בירור שזוהי דעתו ז</w:t>
      </w:r>
      <w:r>
        <w:rPr>
          <w:rtl w:val="true"/>
        </w:rPr>
        <w:t>"</w:t>
      </w:r>
      <w:r>
        <w:rPr>
          <w:rtl w:val="true"/>
        </w:rPr>
        <w:t>ל באילן שלם כמו שאמרנו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מכאן מוכרח בהבנת ההשגה השנית דלעיל שאינו כמו שדימו בה הם ז</w:t>
      </w:r>
      <w:r>
        <w:rPr>
          <w:rtl w:val="true"/>
        </w:rPr>
        <w:t>"</w:t>
      </w:r>
      <w:r>
        <w:rPr>
          <w:rtl w:val="true"/>
        </w:rPr>
        <w:t>ל שבחלוקת התחיל יסבור הר</w:t>
      </w:r>
      <w:r>
        <w:rPr>
          <w:rtl w:val="true"/>
        </w:rPr>
        <w:t>"</w:t>
      </w:r>
      <w:r>
        <w:rPr>
          <w:rtl w:val="true"/>
        </w:rPr>
        <w:t>א שיש שכחה אפי</w:t>
      </w:r>
      <w:r>
        <w:rPr>
          <w:rtl w:val="true"/>
        </w:rPr>
        <w:t xml:space="preserve">' </w:t>
      </w:r>
      <w:r>
        <w:rPr>
          <w:rtl w:val="true"/>
        </w:rPr>
        <w:t>ליותר מסאתים ואפי</w:t>
      </w:r>
      <w:r>
        <w:rPr>
          <w:rtl w:val="true"/>
        </w:rPr>
        <w:t xml:space="preserve">' </w:t>
      </w:r>
      <w:r>
        <w:rPr>
          <w:rtl w:val="true"/>
        </w:rPr>
        <w:t>לזית נטופה</w:t>
      </w:r>
      <w:r>
        <w:rPr>
          <w:rtl w:val="true"/>
        </w:rPr>
        <w:t xml:space="preserve">. </w:t>
      </w:r>
      <w:r>
        <w:rPr>
          <w:rtl w:val="true"/>
        </w:rPr>
        <w:t>שגם סתירת זה יתבאר לך ממנה שהרי אם עד שלא התחיל שהוא מה שהר</w:t>
      </w:r>
      <w:r>
        <w:rPr>
          <w:rtl w:val="true"/>
        </w:rPr>
        <w:t>"</w:t>
      </w:r>
      <w:r>
        <w:rPr>
          <w:rtl w:val="true"/>
        </w:rPr>
        <w:t>א ז</w:t>
      </w:r>
      <w:r>
        <w:rPr>
          <w:rtl w:val="true"/>
        </w:rPr>
        <w:t>"</w:t>
      </w:r>
      <w:r>
        <w:rPr>
          <w:rtl w:val="true"/>
        </w:rPr>
        <w:t>ל מפרש מאמר הירו</w:t>
      </w:r>
      <w:r>
        <w:rPr>
          <w:rtl w:val="true"/>
        </w:rPr>
        <w:t xml:space="preserve">' </w:t>
      </w:r>
      <w:r>
        <w:rPr>
          <w:rtl w:val="true"/>
        </w:rPr>
        <w:t>אבל קודם לכן אע</w:t>
      </w:r>
      <w:r>
        <w:rPr>
          <w:rtl w:val="true"/>
        </w:rPr>
        <w:t>"</w:t>
      </w:r>
      <w:r>
        <w:rPr>
          <w:rtl w:val="true"/>
        </w:rPr>
        <w:t>פ שאין לו תחתיו שזה קל לדעתו</w:t>
      </w:r>
      <w:r>
        <w:rPr>
          <w:rtl w:val="true"/>
        </w:rPr>
        <w:t>. (</w:t>
      </w:r>
      <w:r>
        <w:rPr>
          <w:rtl w:val="true"/>
        </w:rPr>
        <w:t>רצוני קולא לבע</w:t>
      </w:r>
      <w:r>
        <w:rPr>
          <w:rtl w:val="true"/>
        </w:rPr>
        <w:t>"</w:t>
      </w:r>
      <w:r>
        <w:rPr>
          <w:rtl w:val="true"/>
        </w:rPr>
        <w:t>ה</w:t>
      </w:r>
      <w:r>
        <w:rPr>
          <w:rtl w:val="true"/>
        </w:rPr>
        <w:t xml:space="preserve">) </w:t>
      </w:r>
      <w:r>
        <w:rPr>
          <w:rtl w:val="true"/>
        </w:rPr>
        <w:t>שאע</w:t>
      </w:r>
      <w:r>
        <w:rPr>
          <w:rtl w:val="true"/>
        </w:rPr>
        <w:t>"</w:t>
      </w:r>
      <w:r>
        <w:rPr>
          <w:rtl w:val="true"/>
        </w:rPr>
        <w:t>פ שאין לו תחתיו ישנו בראשו</w:t>
      </w:r>
      <w:r>
        <w:rPr>
          <w:rtl w:val="true"/>
        </w:rPr>
        <w:t xml:space="preserve">. </w:t>
      </w:r>
      <w:r>
        <w:rPr>
          <w:rtl w:val="true"/>
        </w:rPr>
        <w:t>אעפ</w:t>
      </w:r>
      <w:r>
        <w:rPr>
          <w:rtl w:val="true"/>
        </w:rPr>
        <w:t>"</w:t>
      </w:r>
      <w:r>
        <w:rPr>
          <w:rtl w:val="true"/>
        </w:rPr>
        <w:t>כ התנה שיהא פחות מסאתים לשיעשה שכחה</w:t>
      </w:r>
      <w:r>
        <w:rPr>
          <w:rtl w:val="true"/>
        </w:rPr>
        <w:t xml:space="preserve">. </w:t>
      </w:r>
      <w:r>
        <w:rPr>
          <w:rtl w:val="true"/>
        </w:rPr>
        <w:t>בהתחיל בו דהיינו דאיירי ביה הכא במתניתין דחמור דאין לו שכח</w:t>
      </w:r>
      <w:r>
        <w:rPr>
          <w:rtl w:val="true"/>
        </w:rPr>
        <w:t xml:space="preserve">' </w:t>
      </w:r>
      <w:r>
        <w:rPr>
          <w:rtl w:val="true"/>
        </w:rPr>
        <w:t>בראשו אלא כל זמן שיש לו תחתיו ומכי לית ליה תחתיו לית ליה בראשו</w:t>
      </w:r>
      <w:r>
        <w:rPr>
          <w:rtl w:val="true"/>
        </w:rPr>
        <w:t xml:space="preserve">. </w:t>
      </w:r>
      <w:r>
        <w:rPr>
          <w:rtl w:val="true"/>
        </w:rPr>
        <w:t>אינו דין שלא יהא שכח</w:t>
      </w:r>
      <w:r>
        <w:rPr>
          <w:rtl w:val="true"/>
        </w:rPr>
        <w:t xml:space="preserve">' </w:t>
      </w:r>
      <w:r>
        <w:rPr>
          <w:rtl w:val="true"/>
        </w:rPr>
        <w:t>ביו</w:t>
      </w:r>
      <w:r>
        <w:rPr>
          <w:rtl w:val="true"/>
        </w:rPr>
        <w:t xml:space="preserve">' </w:t>
      </w:r>
      <w:r>
        <w:rPr>
          <w:rtl w:val="true"/>
        </w:rPr>
        <w:t>מסאתים וכ</w:t>
      </w:r>
      <w:r>
        <w:rPr>
          <w:rtl w:val="true"/>
        </w:rPr>
        <w:t>"</w:t>
      </w:r>
      <w:r>
        <w:rPr>
          <w:rtl w:val="true"/>
        </w:rPr>
        <w:t>ש בזית הנטופה שאפילו שאר אילנות כך דינן והרי זה ק</w:t>
      </w:r>
      <w:r>
        <w:rPr>
          <w:rtl w:val="true"/>
        </w:rPr>
        <w:t>"</w:t>
      </w:r>
      <w:r>
        <w:rPr>
          <w:rtl w:val="true"/>
        </w:rPr>
        <w:t>ו שאין עליו תשובה</w:t>
      </w:r>
      <w:r>
        <w:rPr>
          <w:rtl w:val="true"/>
        </w:rPr>
        <w:t xml:space="preserve">. </w:t>
      </w:r>
      <w:r>
        <w:rPr>
          <w:rtl w:val="true"/>
        </w:rPr>
        <w:t>הא אין לך לומר אלא כמו שפירשנוה לדעת הר</w:t>
      </w:r>
      <w:r>
        <w:rPr>
          <w:rtl w:val="true"/>
        </w:rPr>
        <w:t>"</w:t>
      </w:r>
      <w:r>
        <w:rPr>
          <w:rtl w:val="true"/>
        </w:rPr>
        <w:t>א ואין לי לכפול הדברים הנאמרים למעלה כי אני נשען על המעיין שיהיו שמורים אצלו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w:t>
      </w:r>
      <w:r>
        <w:rPr>
          <w:rStyle w:val="Style12"/>
          <w:vertAlign w:val="superscript"/>
          <w:rtl w:val="true"/>
        </w:rPr>
        <w:t>@</w:t>
      </w:r>
      <w:r>
        <w:rPr>
          <w:rStyle w:val="Style12"/>
          <w:vertAlign w:val="superscript"/>
        </w:rPr>
        <w:t>33</w:t>
      </w:r>
      <w:r>
        <w:rPr>
          <w:rtl w:val="true"/>
        </w:rPr>
        <w:t>תתמה לפ</w:t>
      </w:r>
      <w:r>
        <w:rPr>
          <w:rtl w:val="true"/>
        </w:rPr>
        <w:t>"</w:t>
      </w:r>
      <w:r>
        <w:rPr>
          <w:rtl w:val="true"/>
        </w:rPr>
        <w:t>ז דהיכי נימא לדעת הר</w:t>
      </w:r>
      <w:r>
        <w:rPr>
          <w:rtl w:val="true"/>
        </w:rPr>
        <w:t>"</w:t>
      </w:r>
      <w:r>
        <w:rPr>
          <w:rtl w:val="true"/>
        </w:rPr>
        <w:t>א דהכא הויא לה ההיא מעלה דלא התחיל</w:t>
      </w:r>
      <w:r>
        <w:rPr>
          <w:rtl w:val="true"/>
        </w:rPr>
        <w:t xml:space="preserve">. </w:t>
      </w:r>
      <w:r>
        <w:rPr>
          <w:rtl w:val="true"/>
        </w:rPr>
        <w:t>גריעותא לגבי בע</w:t>
      </w:r>
      <w:r>
        <w:rPr>
          <w:rtl w:val="true"/>
        </w:rPr>
        <w:t>"</w:t>
      </w:r>
      <w:r>
        <w:rPr>
          <w:rtl w:val="true"/>
        </w:rPr>
        <w:t>ה דיש לו שכחה יותר משאם התחיל דאז אין לו שכחה בראשו רק כל זמן שיש לו תחתיו דווק</w:t>
      </w:r>
      <w:r>
        <w:rPr>
          <w:rtl w:val="true"/>
        </w:rPr>
        <w:t xml:space="preserve">'. </w:t>
      </w:r>
      <w:r>
        <w:rPr>
          <w:rtl w:val="true"/>
        </w:rPr>
        <w:t>ולעיל במתני</w:t>
      </w:r>
      <w:r>
        <w:rPr>
          <w:rtl w:val="true"/>
        </w:rPr>
        <w:t xml:space="preserve">' </w:t>
      </w:r>
      <w:r>
        <w:rPr>
          <w:rtl w:val="true"/>
        </w:rPr>
        <w:t>משמע דהתחיל הוי לגריעותא שבהתחיל אפי</w:t>
      </w:r>
      <w:r>
        <w:rPr>
          <w:rtl w:val="true"/>
        </w:rPr>
        <w:t xml:space="preserve">' </w:t>
      </w:r>
      <w:r>
        <w:rPr>
          <w:rtl w:val="true"/>
        </w:rPr>
        <w:t>בזית הנטופה יש לו שכחה</w:t>
      </w:r>
      <w:r>
        <w:rPr>
          <w:rtl w:val="true"/>
        </w:rPr>
        <w:t xml:space="preserve">. </w:t>
      </w:r>
      <w:r>
        <w:rPr>
          <w:rtl w:val="true"/>
        </w:rPr>
        <w:t>ובלא התחיל אין שכחה לזית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 קשיא דהכא בבבא דילן דעסקינן בה השתא דאמר הראב</w:t>
      </w:r>
      <w:r>
        <w:rPr>
          <w:rtl w:val="true"/>
        </w:rPr>
        <w:t>"</w:t>
      </w:r>
      <w:r>
        <w:rPr>
          <w:rtl w:val="true"/>
        </w:rPr>
        <w:t>ד משמא דגמרא דבני מערבא דלא התחיל עדיף לשוויי שכח</w:t>
      </w:r>
      <w:r>
        <w:rPr>
          <w:rtl w:val="true"/>
        </w:rPr>
        <w:t xml:space="preserve">' </w:t>
      </w:r>
      <w:r>
        <w:rPr>
          <w:rtl w:val="true"/>
        </w:rPr>
        <w:t>היינו בשאינו נטופה</w:t>
      </w:r>
      <w:r>
        <w:rPr>
          <w:rtl w:val="true"/>
        </w:rPr>
        <w:t xml:space="preserve">. </w:t>
      </w:r>
      <w:r>
        <w:rPr>
          <w:rtl w:val="true"/>
        </w:rPr>
        <w:t>דנטופה הוא דמהניא ליה לא התחיל</w:t>
      </w:r>
      <w:r>
        <w:rPr>
          <w:rtl w:val="true"/>
        </w:rPr>
        <w:t xml:space="preserve">. </w:t>
      </w:r>
      <w:r>
        <w:rPr>
          <w:rtl w:val="true"/>
        </w:rPr>
        <w:t>אבל לשאינו נטופה לא מהני לא התחיל</w:t>
      </w:r>
      <w:r>
        <w:rPr>
          <w:rtl w:val="true"/>
        </w:rPr>
        <w:t xml:space="preserve">. </w:t>
      </w:r>
      <w:r>
        <w:rPr>
          <w:rtl w:val="true"/>
        </w:rPr>
        <w:t>דהכל תלוי בסאתים שאם יש בו סאתים אינו שכחה ואם אין בו סאתים אדרבה מיגרע גרע לא התחיל דנעשה שכחה אפי</w:t>
      </w:r>
      <w:r>
        <w:rPr>
          <w:rtl w:val="true"/>
        </w:rPr>
        <w:t xml:space="preserve">' </w:t>
      </w:r>
      <w:r>
        <w:rPr>
          <w:rtl w:val="true"/>
        </w:rPr>
        <w:t>אין לו תחתיו</w:t>
      </w:r>
      <w:r>
        <w:rPr>
          <w:rtl w:val="true"/>
        </w:rPr>
        <w:t xml:space="preserve">. </w:t>
      </w:r>
      <w:r>
        <w:rPr>
          <w:rtl w:val="true"/>
        </w:rPr>
        <w:t>משא</w:t>
      </w:r>
      <w:r>
        <w:rPr>
          <w:rtl w:val="true"/>
        </w:rPr>
        <w:t>"</w:t>
      </w:r>
      <w:r>
        <w:rPr>
          <w:rtl w:val="true"/>
        </w:rPr>
        <w:t>כ בהתחיל דאין נעשה שכחה בראשו אלא כ</w:t>
      </w:r>
      <w:r>
        <w:rPr>
          <w:rtl w:val="true"/>
        </w:rPr>
        <w:t>"</w:t>
      </w:r>
      <w:r>
        <w:rPr>
          <w:rtl w:val="true"/>
        </w:rPr>
        <w:t>ז שיש לו תחתיו ויתבאר לך אם תדקדק היטב ותעיין פירוש הר</w:t>
      </w:r>
      <w:r>
        <w:rPr>
          <w:rtl w:val="true"/>
        </w:rPr>
        <w:t>"</w:t>
      </w:r>
      <w:r>
        <w:rPr>
          <w:rtl w:val="true"/>
        </w:rPr>
        <w:t>א במשנתנו במקומו שלא העתקנוהו כל הצורך לבריחת האריכות</w:t>
      </w:r>
      <w:r>
        <w:rPr>
          <w:rtl w:val="true"/>
        </w:rPr>
        <w:t xml:space="preserve">. </w:t>
      </w:r>
      <w:r>
        <w:rPr>
          <w:rtl w:val="true"/>
        </w:rPr>
        <w:t>ובאמת ראוי לעמוד עליו כי הוא הנאות לענין משנתינו מכל שאר הפירושים שנאמרו בה עם שלא נמלט מדוחק מעט ודעת לנכון נקל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נשאר </w:t>
      </w:r>
      <w:r>
        <w:rPr>
          <w:rStyle w:val="Style12"/>
          <w:vertAlign w:val="superscript"/>
          <w:rtl w:val="true"/>
        </w:rPr>
        <w:t>@</w:t>
      </w:r>
      <w:r>
        <w:rPr>
          <w:rStyle w:val="Style12"/>
          <w:vertAlign w:val="superscript"/>
        </w:rPr>
        <w:t>33</w:t>
      </w:r>
      <w:r>
        <w:rPr>
          <w:rtl w:val="true"/>
        </w:rPr>
        <w:t>לי עוד לבאר מה שהקשה הרא</w:t>
      </w:r>
      <w:r>
        <w:rPr>
          <w:rtl w:val="true"/>
        </w:rPr>
        <w:t>"</w:t>
      </w:r>
      <w:r>
        <w:rPr>
          <w:rtl w:val="true"/>
        </w:rPr>
        <w:t>ש על פירושו של הר</w:t>
      </w:r>
      <w:r>
        <w:rPr>
          <w:rtl w:val="true"/>
        </w:rPr>
        <w:t>"</w:t>
      </w:r>
      <w:r>
        <w:rPr>
          <w:rtl w:val="true"/>
        </w:rPr>
        <w:t>ש במשנתינו</w:t>
      </w:r>
      <w:r>
        <w:rPr>
          <w:rtl w:val="true"/>
        </w:rPr>
        <w:t xml:space="preserve">. </w:t>
      </w:r>
      <w:r>
        <w:rPr>
          <w:rtl w:val="true"/>
        </w:rPr>
        <w:t>דכ</w:t>
      </w:r>
      <w:r>
        <w:rPr>
          <w:rtl w:val="true"/>
        </w:rPr>
        <w:t>"</w:t>
      </w:r>
      <w:r>
        <w:rPr>
          <w:rtl w:val="true"/>
        </w:rPr>
        <w:t>ז שיש לו לבע</w:t>
      </w:r>
      <w:r>
        <w:rPr>
          <w:rtl w:val="true"/>
        </w:rPr>
        <w:t>"</w:t>
      </w:r>
      <w:r>
        <w:rPr>
          <w:rtl w:val="true"/>
        </w:rPr>
        <w:t>ה תחתיו יש לו בראשו ולא הוי שכחה</w:t>
      </w:r>
      <w:r>
        <w:rPr>
          <w:rtl w:val="true"/>
        </w:rPr>
        <w:t xml:space="preserve">. </w:t>
      </w:r>
      <w:r>
        <w:rPr>
          <w:rtl w:val="true"/>
        </w:rPr>
        <w:t>שהוא תמוה לכאורה דמאי שנא מעומר שאינו מציל את הקמה והרא</w:t>
      </w:r>
      <w:r>
        <w:rPr>
          <w:rtl w:val="true"/>
        </w:rPr>
        <w:t>"</w:t>
      </w:r>
      <w:r>
        <w:rPr>
          <w:rtl w:val="true"/>
        </w:rPr>
        <w:t>ש דחק לתרץ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בדין הי</w:t>
      </w:r>
      <w:r>
        <w:rPr>
          <w:rtl w:val="true"/>
        </w:rPr>
        <w:t>"</w:t>
      </w:r>
      <w:r>
        <w:rPr>
          <w:rtl w:val="true"/>
        </w:rPr>
        <w:t>ל להרא</w:t>
      </w:r>
      <w:r>
        <w:rPr>
          <w:rtl w:val="true"/>
        </w:rPr>
        <w:t>"</w:t>
      </w:r>
      <w:r>
        <w:rPr>
          <w:rtl w:val="true"/>
        </w:rPr>
        <w:t>ש להקשות כן לפי שהבין שדעת הר</w:t>
      </w:r>
      <w:r>
        <w:rPr>
          <w:rtl w:val="true"/>
        </w:rPr>
        <w:t>"</w:t>
      </w:r>
      <w:r>
        <w:rPr>
          <w:rtl w:val="true"/>
        </w:rPr>
        <w:t>ש ז</w:t>
      </w:r>
      <w:r>
        <w:rPr>
          <w:rtl w:val="true"/>
        </w:rPr>
        <w:t>"</w:t>
      </w:r>
      <w:r>
        <w:rPr>
          <w:rtl w:val="true"/>
        </w:rPr>
        <w:t>ל במלת תחתיו שענינה במה שמונח על הארץ תחת האילן</w:t>
      </w:r>
      <w:r>
        <w:rPr>
          <w:rtl w:val="true"/>
        </w:rPr>
        <w:t xml:space="preserve">. </w:t>
      </w:r>
      <w:r>
        <w:rPr>
          <w:rtl w:val="true"/>
        </w:rPr>
        <w:t>וכמו שמפרש גם הרמב</w:t>
      </w:r>
      <w:r>
        <w:rPr>
          <w:rtl w:val="true"/>
        </w:rPr>
        <w:t>"</w:t>
      </w:r>
      <w:r>
        <w:rPr>
          <w:rtl w:val="true"/>
        </w:rPr>
        <w:t>ם ז</w:t>
      </w:r>
      <w:r>
        <w:rPr>
          <w:rtl w:val="true"/>
        </w:rPr>
        <w:t>"</w:t>
      </w:r>
      <w:r>
        <w:rPr>
          <w:rtl w:val="true"/>
        </w:rPr>
        <w:t>ל בזה דבתלוש מיירי משו</w:t>
      </w:r>
      <w:r>
        <w:rPr>
          <w:rtl w:val="true"/>
        </w:rPr>
        <w:t>"</w:t>
      </w:r>
      <w:r>
        <w:rPr>
          <w:rtl w:val="true"/>
        </w:rPr>
        <w:t>ה הוא דקשיא ליה ז</w:t>
      </w:r>
      <w:r>
        <w:rPr>
          <w:rtl w:val="true"/>
        </w:rPr>
        <w:t>"</w:t>
      </w:r>
      <w:r>
        <w:rPr>
          <w:rtl w:val="true"/>
        </w:rPr>
        <w:t>ל</w:t>
      </w:r>
      <w:r>
        <w:rPr>
          <w:rtl w:val="true"/>
        </w:rPr>
        <w:t xml:space="preserve">. </w:t>
      </w:r>
      <w:r>
        <w:rPr>
          <w:rtl w:val="true"/>
        </w:rPr>
        <w:t>אבל אני סובר שהר</w:t>
      </w:r>
      <w:r>
        <w:rPr>
          <w:rtl w:val="true"/>
        </w:rPr>
        <w:t>"</w:t>
      </w:r>
      <w:r>
        <w:rPr>
          <w:rtl w:val="true"/>
        </w:rPr>
        <w:t>ש רוח אחרת עמו בזה דס</w:t>
      </w:r>
      <w:r>
        <w:rPr>
          <w:rtl w:val="true"/>
        </w:rPr>
        <w:t>"</w:t>
      </w:r>
      <w:r>
        <w:rPr>
          <w:rtl w:val="true"/>
        </w:rPr>
        <w:t>ל שיש לו תחתיו ובתחתיתו של אילן</w:t>
      </w:r>
      <w:r>
        <w:rPr>
          <w:rtl w:val="true"/>
        </w:rPr>
        <w:t xml:space="preserve">. </w:t>
      </w:r>
      <w:r>
        <w:rPr>
          <w:rtl w:val="true"/>
        </w:rPr>
        <w:t>כלומר למטה יש לו מפני שלא שכחו</w:t>
      </w:r>
      <w:r>
        <w:rPr>
          <w:rtl w:val="true"/>
        </w:rPr>
        <w:t xml:space="preserve">. </w:t>
      </w:r>
      <w:r>
        <w:rPr>
          <w:rtl w:val="true"/>
        </w:rPr>
        <w:t xml:space="preserve">או שאין בו דין שכחה ויש לו ללוקטו עדיין </w:t>
      </w:r>
      <w:r>
        <w:rPr>
          <w:rtl w:val="true"/>
        </w:rPr>
        <w:t>(</w:t>
      </w:r>
      <w:r>
        <w:rPr>
          <w:rtl w:val="true"/>
        </w:rPr>
        <w:t>ועד</w:t>
      </w:r>
      <w:r>
        <w:rPr>
          <w:rtl w:val="true"/>
        </w:rPr>
        <w:t>"</w:t>
      </w:r>
      <w:r>
        <w:rPr>
          <w:rtl w:val="true"/>
        </w:rPr>
        <w:t>ז הולכת דעת הר</w:t>
      </w:r>
      <w:r>
        <w:rPr>
          <w:rtl w:val="true"/>
        </w:rPr>
        <w:t>"</w:t>
      </w:r>
      <w:r>
        <w:rPr>
          <w:rtl w:val="true"/>
        </w:rPr>
        <w:t>א במשנתנו כמ</w:t>
      </w:r>
      <w:r>
        <w:rPr>
          <w:rtl w:val="true"/>
        </w:rPr>
        <w:t>"</w:t>
      </w:r>
      <w:r>
        <w:rPr>
          <w:rtl w:val="true"/>
        </w:rPr>
        <w:t>ש לעיל</w:t>
      </w:r>
      <w:r>
        <w:rPr>
          <w:rtl w:val="true"/>
        </w:rPr>
        <w:t xml:space="preserve">) </w:t>
      </w:r>
      <w:r>
        <w:rPr>
          <w:rtl w:val="true"/>
        </w:rPr>
        <w:t>אז יש לו בראשו</w:t>
      </w:r>
      <w:r>
        <w:rPr>
          <w:rtl w:val="true"/>
        </w:rPr>
        <w:t xml:space="preserve">. </w:t>
      </w:r>
      <w:r>
        <w:rPr>
          <w:rtl w:val="true"/>
        </w:rPr>
        <w:t>ואתי שפיר מדין קמה שמצלת את הקמה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עוד לפרש אפי</w:t>
      </w:r>
      <w:r>
        <w:rPr>
          <w:rtl w:val="true"/>
        </w:rPr>
        <w:t xml:space="preserve">' </w:t>
      </w:r>
      <w:r>
        <w:rPr>
          <w:rtl w:val="true"/>
        </w:rPr>
        <w:t>תימא תחתיו בתלוש איירי הכא במאי עסקינן בששכח תחלה בראשו של אילן כשיעו</w:t>
      </w:r>
      <w:r>
        <w:rPr>
          <w:rtl w:val="true"/>
        </w:rPr>
        <w:t xml:space="preserve">' </w:t>
      </w:r>
      <w:r>
        <w:rPr>
          <w:rtl w:val="true"/>
        </w:rPr>
        <w:t>סאה</w:t>
      </w:r>
      <w:r>
        <w:rPr>
          <w:rtl w:val="true"/>
        </w:rPr>
        <w:t xml:space="preserve">. </w:t>
      </w:r>
      <w:r>
        <w:rPr>
          <w:rtl w:val="true"/>
        </w:rPr>
        <w:t>ואח</w:t>
      </w:r>
      <w:r>
        <w:rPr>
          <w:rtl w:val="true"/>
        </w:rPr>
        <w:t>"</w:t>
      </w:r>
      <w:r>
        <w:rPr>
          <w:rtl w:val="true"/>
        </w:rPr>
        <w:t>כ שכח עוד סאה אחרת תחתיו</w:t>
      </w:r>
      <w:r>
        <w:rPr>
          <w:rtl w:val="true"/>
        </w:rPr>
        <w:t xml:space="preserve">. </w:t>
      </w:r>
      <w:r>
        <w:rPr>
          <w:rtl w:val="true"/>
        </w:rPr>
        <w:t>מהו דתימא לא לצטרפי לסאתים כדתנן בפרקין דלעיל מ</w:t>
      </w:r>
      <w:r>
        <w:rPr>
          <w:rtl w:val="true"/>
        </w:rPr>
        <w:t>"</w:t>
      </w:r>
      <w:r>
        <w:rPr>
          <w:rtl w:val="true"/>
        </w:rPr>
        <w:t>ט סאה עקורה וכו</w:t>
      </w:r>
      <w:r>
        <w:rPr>
          <w:rtl w:val="true"/>
        </w:rPr>
        <w:t xml:space="preserve">' </w:t>
      </w:r>
      <w:r>
        <w:rPr>
          <w:rtl w:val="true"/>
        </w:rPr>
        <w:t xml:space="preserve">אין מצטרפין </w:t>
      </w:r>
      <w:r>
        <w:rPr>
          <w:rtl w:val="true"/>
        </w:rPr>
        <w:t>(</w:t>
      </w:r>
      <w:r>
        <w:rPr>
          <w:rtl w:val="true"/>
        </w:rPr>
        <w:t>עמ</w:t>
      </w:r>
      <w:r>
        <w:rPr>
          <w:rtl w:val="true"/>
        </w:rPr>
        <w:t>"</w:t>
      </w:r>
      <w:r>
        <w:rPr>
          <w:rtl w:val="true"/>
        </w:rPr>
        <w:t>ש שם בס</w:t>
      </w:r>
      <w:r>
        <w:rPr>
          <w:rtl w:val="true"/>
        </w:rPr>
        <w:t>"</w:t>
      </w:r>
      <w:r>
        <w:rPr>
          <w:rtl w:val="true"/>
        </w:rPr>
        <w:t>ד</w:t>
      </w:r>
      <w:r>
        <w:rPr>
          <w:rtl w:val="true"/>
        </w:rPr>
        <w:t xml:space="preserve">) </w:t>
      </w:r>
      <w:r>
        <w:rPr>
          <w:rtl w:val="true"/>
        </w:rPr>
        <w:t>קמ</w:t>
      </w:r>
      <w:r>
        <w:rPr>
          <w:rtl w:val="true"/>
        </w:rPr>
        <w:t>"</w:t>
      </w:r>
      <w:r>
        <w:rPr>
          <w:rtl w:val="true"/>
        </w:rPr>
        <w:t>ל כל שיש לו תחתיו כלומר שאותה סאה אם היתה לבדה שכוחה</w:t>
      </w:r>
      <w:r>
        <w:rPr>
          <w:rtl w:val="true"/>
        </w:rPr>
        <w:t xml:space="preserve">. </w:t>
      </w:r>
      <w:r>
        <w:rPr>
          <w:rtl w:val="true"/>
        </w:rPr>
        <w:t>הרי היא של בע</w:t>
      </w:r>
      <w:r>
        <w:rPr>
          <w:rtl w:val="true"/>
        </w:rPr>
        <w:t>"</w:t>
      </w:r>
      <w:r>
        <w:rPr>
          <w:rtl w:val="true"/>
        </w:rPr>
        <w:t>ה</w:t>
      </w:r>
      <w:r>
        <w:rPr>
          <w:rtl w:val="true"/>
        </w:rPr>
        <w:t xml:space="preserve">. </w:t>
      </w:r>
      <w:r>
        <w:rPr>
          <w:rtl w:val="true"/>
        </w:rPr>
        <w:t>שראשו של אילן היה מגין עליה מדין קמה דמציל את העומר</w:t>
      </w:r>
      <w:r>
        <w:rPr>
          <w:rtl w:val="true"/>
        </w:rPr>
        <w:t xml:space="preserve">. </w:t>
      </w:r>
      <w:r>
        <w:rPr>
          <w:rtl w:val="true"/>
        </w:rPr>
        <w:t>מעתה אפי</w:t>
      </w:r>
      <w:r>
        <w:rPr>
          <w:rtl w:val="true"/>
        </w:rPr>
        <w:t xml:space="preserve">' </w:t>
      </w:r>
      <w:r>
        <w:rPr>
          <w:rtl w:val="true"/>
        </w:rPr>
        <w:t>יש עוד סאה בראשו של אילן ששתיהן שכוחות ישנן לבע</w:t>
      </w:r>
      <w:r>
        <w:rPr>
          <w:rtl w:val="true"/>
        </w:rPr>
        <w:t>"</w:t>
      </w:r>
      <w:r>
        <w:rPr>
          <w:rtl w:val="true"/>
        </w:rPr>
        <w:t>ה שמצטרפות</w:t>
      </w:r>
      <w:r>
        <w:rPr>
          <w:rtl w:val="true"/>
        </w:rPr>
        <w:t xml:space="preserve">. </w:t>
      </w:r>
      <w:r>
        <w:rPr>
          <w:rtl w:val="true"/>
        </w:rPr>
        <w:t>דשאני זית דביה מיירי במתני</w:t>
      </w:r>
      <w:r>
        <w:rPr>
          <w:rtl w:val="true"/>
        </w:rPr>
        <w:t xml:space="preserve">'. </w:t>
      </w:r>
      <w:r>
        <w:rPr>
          <w:rtl w:val="true"/>
        </w:rPr>
        <w:t>ואל תתמה שהרי לר</w:t>
      </w:r>
      <w:r>
        <w:rPr>
          <w:rtl w:val="true"/>
        </w:rPr>
        <w:t>"</w:t>
      </w:r>
      <w:r>
        <w:rPr>
          <w:rtl w:val="true"/>
        </w:rPr>
        <w:t>י אין שכחה לזתים</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עקץ</w:t>
      </w:r>
      <w:r>
        <w:rPr>
          <w:rStyle w:val="Style12"/>
          <w:rtl w:val="true"/>
        </w:rPr>
        <w:t xml:space="preserve">. </w:t>
      </w:r>
      <w:r>
        <w:rPr>
          <w:rStyle w:val="Style12"/>
          <w:vertAlign w:val="superscript"/>
          <w:rtl w:val="true"/>
        </w:rPr>
        <w:t>@</w:t>
      </w:r>
      <w:r>
        <w:rPr>
          <w:rStyle w:val="Style12"/>
          <w:vertAlign w:val="superscript"/>
        </w:rPr>
        <w:t>33</w:t>
      </w:r>
      <w:r>
        <w:rPr>
          <w:rtl w:val="true"/>
        </w:rPr>
        <w:t>שכורת עוקצו והוא הפך הפעולה כמו ודשנו ודומיו</w:t>
      </w:r>
      <w:r>
        <w:rPr>
          <w:rtl w:val="true"/>
        </w:rPr>
        <w:t xml:space="preserve">. </w:t>
      </w:r>
      <w:r>
        <w:rPr>
          <w:rtl w:val="true"/>
        </w:rPr>
        <w:t>א</w:t>
      </w:r>
      <w:r>
        <w:rPr>
          <w:rtl w:val="true"/>
        </w:rPr>
        <w:t>"</w:t>
      </w:r>
      <w:r>
        <w:rPr>
          <w:rtl w:val="true"/>
        </w:rPr>
        <w:t>נ שעושה לו עוקץ שהוא הבית יד שלו שנאחז על ידו הפרי</w:t>
      </w:r>
      <w:r>
        <w:rPr>
          <w:rtl w:val="true"/>
        </w:rPr>
        <w:t xml:space="preserve">. </w:t>
      </w:r>
      <w:r>
        <w:rPr>
          <w:rtl w:val="true"/>
        </w:rPr>
        <w:t>ועל שם שהוא דק וחד ונוקב נקרא עוקץ לפי שעוקץ כמחט וקוץ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המניח את הכלכלה תחת הגפן הרי זה גוזל את העניים</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דלאו ברשיעי עסינן שעובר על לאו דלא תלקט</w:t>
      </w:r>
      <w:r>
        <w:rPr>
          <w:rtl w:val="true"/>
        </w:rPr>
        <w:t xml:space="preserve">. </w:t>
      </w:r>
      <w:r>
        <w:rPr>
          <w:rtl w:val="true"/>
        </w:rPr>
        <w:t>דמאי אצטריך למילף איסוריה מדברי קבלה דאל תסיג גבול עולם</w:t>
      </w:r>
      <w:r>
        <w:rPr>
          <w:rtl w:val="true"/>
        </w:rPr>
        <w:t xml:space="preserve">. </w:t>
      </w:r>
      <w:r>
        <w:rPr>
          <w:rtl w:val="true"/>
        </w:rPr>
        <w:t>תיפוק ליה דקעבר אמימרא דרחמנא</w:t>
      </w:r>
      <w:r>
        <w:rPr>
          <w:rtl w:val="true"/>
        </w:rPr>
        <w:t xml:space="preserve">. </w:t>
      </w:r>
      <w:r>
        <w:rPr>
          <w:rtl w:val="true"/>
        </w:rPr>
        <w:t>דבהדיא כתיב בתורה</w:t>
      </w:r>
      <w:r>
        <w:rPr>
          <w:rtl w:val="true"/>
        </w:rPr>
        <w:t xml:space="preserve">. </w:t>
      </w:r>
      <w:r>
        <w:rPr>
          <w:rtl w:val="true"/>
        </w:rPr>
        <w:t>ואי עביד לא מהני</w:t>
      </w:r>
      <w:r>
        <w:rPr>
          <w:rtl w:val="true"/>
        </w:rPr>
        <w:t xml:space="preserve">. </w:t>
      </w:r>
      <w:r>
        <w:rPr>
          <w:rtl w:val="true"/>
        </w:rPr>
        <w:t>וקיי</w:t>
      </w:r>
      <w:r>
        <w:rPr>
          <w:rtl w:val="true"/>
        </w:rPr>
        <w:t>"</w:t>
      </w:r>
      <w:r>
        <w:rPr>
          <w:rtl w:val="true"/>
        </w:rPr>
        <w:t>ל דלוקה אם לקט לעצמו ואכלו או הפסידו כדפסק הרמב</w:t>
      </w:r>
      <w:r>
        <w:rPr>
          <w:rtl w:val="true"/>
        </w:rPr>
        <w:t>"</w:t>
      </w:r>
      <w:r>
        <w:rPr>
          <w:rtl w:val="true"/>
        </w:rPr>
        <w:t>ם בפ</w:t>
      </w:r>
      <w:r>
        <w:rPr>
          <w:rtl w:val="true"/>
        </w:rPr>
        <w:t>"</w:t>
      </w:r>
      <w:r>
        <w:rPr>
          <w:rtl w:val="true"/>
        </w:rPr>
        <w:t>א מהל</w:t>
      </w:r>
      <w:r>
        <w:rPr>
          <w:rtl w:val="true"/>
        </w:rPr>
        <w:t xml:space="preserve">' </w:t>
      </w:r>
      <w:r>
        <w:rPr>
          <w:rtl w:val="true"/>
        </w:rPr>
        <w:t>מ</w:t>
      </w:r>
      <w:r>
        <w:rPr>
          <w:rtl w:val="true"/>
        </w:rPr>
        <w:t>"</w:t>
      </w:r>
      <w:r>
        <w:rPr>
          <w:rtl w:val="true"/>
        </w:rPr>
        <w:t>ע</w:t>
      </w:r>
      <w:r>
        <w:rPr>
          <w:rtl w:val="true"/>
        </w:rPr>
        <w:t xml:space="preserve">. </w:t>
      </w:r>
      <w:r>
        <w:rPr>
          <w:rtl w:val="true"/>
        </w:rPr>
        <w:t>ולא צריך לאשמועינן דהנוטל מתנות עניים לעצמו שגוזל את העניים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לעיל פ</w:t>
      </w:r>
      <w:r>
        <w:rPr>
          <w:rtl w:val="true"/>
        </w:rPr>
        <w:t>"</w:t>
      </w:r>
      <w:r>
        <w:rPr>
          <w:rtl w:val="true"/>
        </w:rPr>
        <w:t xml:space="preserve">ה </w:t>
      </w:r>
      <w:r>
        <w:rPr>
          <w:rtl w:val="true"/>
        </w:rPr>
        <w:t>[</w:t>
      </w:r>
      <w:r>
        <w:rPr>
          <w:rtl w:val="true"/>
        </w:rPr>
        <w:t>מ</w:t>
      </w:r>
      <w:r>
        <w:rPr>
          <w:rtl w:val="true"/>
        </w:rPr>
        <w:t>"</w:t>
      </w:r>
      <w:r>
        <w:rPr>
          <w:rtl w:val="true"/>
        </w:rPr>
        <w:t>ו</w:t>
      </w:r>
      <w:r>
        <w:rPr>
          <w:rtl w:val="true"/>
        </w:rPr>
        <w:t xml:space="preserve">] </w:t>
      </w:r>
      <w:r>
        <w:rPr>
          <w:rtl w:val="true"/>
        </w:rPr>
        <w:t>מי שאינו מניח את העניים ללקוט וכו</w:t>
      </w:r>
      <w:r>
        <w:rPr>
          <w:rtl w:val="true"/>
        </w:rPr>
        <w:t xml:space="preserve">'. </w:t>
      </w:r>
      <w:r>
        <w:rPr>
          <w:rtl w:val="true"/>
        </w:rPr>
        <w:t>נמי צ</w:t>
      </w:r>
      <w:r>
        <w:rPr>
          <w:rtl w:val="true"/>
        </w:rPr>
        <w:t>"</w:t>
      </w:r>
      <w:r>
        <w:rPr>
          <w:rtl w:val="true"/>
        </w:rPr>
        <w:t>ל שאינו נוטלו לעצמו אלא שאומר שימתינו עד שיבואו עוד עניים אחרים ושאר אמתלאות כהני דחשיב התם</w:t>
      </w:r>
      <w:r>
        <w:rPr>
          <w:rtl w:val="true"/>
        </w:rPr>
        <w:t xml:space="preserve">. </w:t>
      </w:r>
      <w:r>
        <w:rPr>
          <w:rtl w:val="true"/>
        </w:rPr>
        <w:t>והכא נמי י</w:t>
      </w:r>
      <w:r>
        <w:rPr>
          <w:rtl w:val="true"/>
        </w:rPr>
        <w:t>"</w:t>
      </w:r>
      <w:r>
        <w:rPr>
          <w:rtl w:val="true"/>
        </w:rPr>
        <w:t>ל דלא מיירי במניח את הכלכלה בכוונה לשיפול הפרט לתוכו כדכתב הרע</w:t>
      </w:r>
      <w:r>
        <w:rPr>
          <w:rtl w:val="true"/>
        </w:rPr>
        <w:t>"</w:t>
      </w:r>
      <w:r>
        <w:rPr>
          <w:rtl w:val="true"/>
        </w:rPr>
        <w:t>ב</w:t>
      </w:r>
      <w:r>
        <w:rPr>
          <w:rtl w:val="true"/>
        </w:rPr>
        <w:t xml:space="preserve">. </w:t>
      </w:r>
      <w:r>
        <w:rPr>
          <w:rtl w:val="true"/>
        </w:rPr>
        <w:t>אלא במניח כלכלה ליתן בתוכה בצירו</w:t>
      </w:r>
      <w:r>
        <w:rPr>
          <w:rtl w:val="true"/>
        </w:rPr>
        <w:t xml:space="preserve">.   </w:t>
      </w:r>
      <w:r>
        <w:rPr>
          <w:rtl w:val="true"/>
        </w:rPr>
        <w:t>וקמ</w:t>
      </w:r>
      <w:r>
        <w:rPr>
          <w:rtl w:val="true"/>
        </w:rPr>
        <w:t>"</w:t>
      </w:r>
      <w:r>
        <w:rPr>
          <w:rtl w:val="true"/>
        </w:rPr>
        <w:t>ל דאע</w:t>
      </w:r>
      <w:r>
        <w:rPr>
          <w:rtl w:val="true"/>
        </w:rPr>
        <w:t>"</w:t>
      </w:r>
      <w:r>
        <w:rPr>
          <w:rtl w:val="true"/>
        </w:rPr>
        <w:t>ג דאינו מתכוין לגזול את העניים</w:t>
      </w:r>
      <w:r>
        <w:rPr>
          <w:rtl w:val="true"/>
        </w:rPr>
        <w:t xml:space="preserve">. </w:t>
      </w:r>
      <w:r>
        <w:rPr>
          <w:rtl w:val="true"/>
        </w:rPr>
        <w:t>לא יעשה כן להניחה תחת הגפן שממנו בוצר</w:t>
      </w:r>
      <w:r>
        <w:rPr>
          <w:rtl w:val="true"/>
        </w:rPr>
        <w:t xml:space="preserve">. </w:t>
      </w:r>
      <w:r>
        <w:rPr>
          <w:rtl w:val="true"/>
        </w:rPr>
        <w:t>לפי שאפשר שיפול לתוכה הפרט הנושר שהוא של עניים וגזל הוא בידו אע</w:t>
      </w:r>
      <w:r>
        <w:rPr>
          <w:rtl w:val="true"/>
        </w:rPr>
        <w:t>"</w:t>
      </w:r>
      <w:r>
        <w:rPr>
          <w:rtl w:val="true"/>
        </w:rPr>
        <w:t>פ שהוא בלא כוונה</w:t>
      </w:r>
      <w:r>
        <w:rPr>
          <w:rtl w:val="true"/>
        </w:rPr>
        <w:t xml:space="preserve">. </w:t>
      </w:r>
      <w:r>
        <w:rPr>
          <w:rtl w:val="true"/>
        </w:rPr>
        <w:t>אלא ירחיק הכלכלה קצת ויניחנה מן הצד בכדי שלא יהא אפשר לפרט ליפול לתוכו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נ</w:t>
      </w:r>
      <w:r>
        <w:rPr>
          <w:rtl w:val="true"/>
        </w:rPr>
        <w:t>"</w:t>
      </w:r>
      <w:r>
        <w:rPr>
          <w:rtl w:val="true"/>
        </w:rPr>
        <w:t>ל לומר דאפי</w:t>
      </w:r>
      <w:r>
        <w:rPr>
          <w:rtl w:val="true"/>
        </w:rPr>
        <w:t xml:space="preserve">' </w:t>
      </w:r>
      <w:r>
        <w:rPr>
          <w:rtl w:val="true"/>
        </w:rPr>
        <w:t>תימא כפי</w:t>
      </w:r>
      <w:r>
        <w:rPr>
          <w:rtl w:val="true"/>
        </w:rPr>
        <w:t xml:space="preserve">' </w:t>
      </w:r>
      <w:r>
        <w:rPr>
          <w:rtl w:val="true"/>
        </w:rPr>
        <w:t>הרע</w:t>
      </w:r>
      <w:r>
        <w:rPr>
          <w:rtl w:val="true"/>
        </w:rPr>
        <w:t>"</w:t>
      </w:r>
      <w:r>
        <w:rPr>
          <w:rtl w:val="true"/>
        </w:rPr>
        <w:t>ב</w:t>
      </w:r>
      <w:r>
        <w:rPr>
          <w:rtl w:val="true"/>
        </w:rPr>
        <w:t xml:space="preserve">. </w:t>
      </w:r>
      <w:r>
        <w:rPr>
          <w:rtl w:val="true"/>
        </w:rPr>
        <w:t>ואפ</w:t>
      </w:r>
      <w:r>
        <w:rPr>
          <w:rtl w:val="true"/>
        </w:rPr>
        <w:t>"</w:t>
      </w:r>
      <w:r>
        <w:rPr>
          <w:rtl w:val="true"/>
        </w:rPr>
        <w:t>ה אצטריך לאשמועינן דמשעה שנושר זכו בו העניים אע</w:t>
      </w:r>
      <w:r>
        <w:rPr>
          <w:rtl w:val="true"/>
        </w:rPr>
        <w:t>"</w:t>
      </w:r>
      <w:r>
        <w:rPr>
          <w:rtl w:val="true"/>
        </w:rPr>
        <w:t>פ שלא הגיע לארץ</w:t>
      </w:r>
      <w:r>
        <w:rPr>
          <w:rtl w:val="true"/>
        </w:rPr>
        <w:t xml:space="preserve">. </w:t>
      </w:r>
      <w:r>
        <w:rPr>
          <w:rtl w:val="true"/>
        </w:rPr>
        <w:t>דפשיטא ומהיכי תיתי ניבעי שיפלו לארץ דווקא</w:t>
      </w:r>
      <w:r>
        <w:rPr>
          <w:rtl w:val="true"/>
        </w:rPr>
        <w:t xml:space="preserve">. </w:t>
      </w:r>
      <w:r>
        <w:rPr>
          <w:rtl w:val="true"/>
        </w:rPr>
        <w:t>אע</w:t>
      </w:r>
      <w:r>
        <w:rPr>
          <w:rtl w:val="true"/>
        </w:rPr>
        <w:t>"</w:t>
      </w:r>
      <w:r>
        <w:rPr>
          <w:rtl w:val="true"/>
        </w:rPr>
        <w:t>ג דבירו</w:t>
      </w:r>
      <w:r>
        <w:rPr>
          <w:rtl w:val="true"/>
        </w:rPr>
        <w:t xml:space="preserve">' </w:t>
      </w:r>
      <w:r>
        <w:rPr>
          <w:rtl w:val="true"/>
        </w:rPr>
        <w:t>פירשו כן</w:t>
      </w:r>
      <w:r>
        <w:rPr>
          <w:rtl w:val="true"/>
        </w:rPr>
        <w:t xml:space="preserve">. </w:t>
      </w:r>
      <w:r>
        <w:rPr>
          <w:rtl w:val="true"/>
        </w:rPr>
        <w:t>לאו משום דאצטריך</w:t>
      </w:r>
      <w:r>
        <w:rPr>
          <w:rtl w:val="true"/>
        </w:rPr>
        <w:t xml:space="preserve">. </w:t>
      </w:r>
      <w:r>
        <w:rPr>
          <w:rtl w:val="true"/>
        </w:rPr>
        <w:t>דהא מהך קרא לא משמע מידי</w:t>
      </w:r>
      <w:r>
        <w:rPr>
          <w:rtl w:val="true"/>
        </w:rPr>
        <w:t xml:space="preserve">. </w:t>
      </w:r>
      <w:r>
        <w:rPr>
          <w:rtl w:val="true"/>
        </w:rPr>
        <w:t>דסתמא כתיב ובכל גוונא משמע ולא תלקט אפי</w:t>
      </w:r>
      <w:r>
        <w:rPr>
          <w:rtl w:val="true"/>
        </w:rPr>
        <w:t xml:space="preserve">' </w:t>
      </w:r>
      <w:r>
        <w:rPr>
          <w:rtl w:val="true"/>
        </w:rPr>
        <w:t>במחובר נמי משמע</w:t>
      </w:r>
      <w:r>
        <w:rPr>
          <w:rtl w:val="true"/>
        </w:rPr>
        <w:t xml:space="preserve">. </w:t>
      </w:r>
      <w:r>
        <w:rPr>
          <w:rtl w:val="true"/>
        </w:rPr>
        <w:t>כ</w:t>
      </w:r>
      <w:r>
        <w:rPr>
          <w:rtl w:val="true"/>
        </w:rPr>
        <w:t>"</w:t>
      </w:r>
      <w:r>
        <w:rPr>
          <w:rtl w:val="true"/>
        </w:rPr>
        <w:t>ש דהקולט מן האויר בכלל</w:t>
      </w:r>
      <w:r>
        <w:rPr>
          <w:rtl w:val="true"/>
        </w:rPr>
        <w:t xml:space="preserve">. </w:t>
      </w:r>
      <w:r>
        <w:rPr>
          <w:rtl w:val="true"/>
        </w:rPr>
        <w:t>אלא דהירו</w:t>
      </w:r>
      <w:r>
        <w:rPr>
          <w:rtl w:val="true"/>
        </w:rPr>
        <w:t xml:space="preserve">' </w:t>
      </w:r>
      <w:r>
        <w:rPr>
          <w:rtl w:val="true"/>
        </w:rPr>
        <w:t>קושטא דמילתא קאמר דהעני</w:t>
      </w:r>
      <w:r>
        <w:rPr>
          <w:rtl w:val="true"/>
        </w:rPr>
        <w:t xml:space="preserve">' </w:t>
      </w:r>
      <w:r>
        <w:rPr>
          <w:rtl w:val="true"/>
        </w:rPr>
        <w:t>זוכים בשעת הבצירה מיד</w:t>
      </w:r>
      <w:r>
        <w:rPr>
          <w:rtl w:val="true"/>
        </w:rPr>
        <w:t xml:space="preserve">. </w:t>
      </w:r>
      <w:r>
        <w:rPr>
          <w:rtl w:val="true"/>
        </w:rPr>
        <w:t>ומדכתיב באורייתא נפקא ליה הא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עדיין דברמב</w:t>
      </w:r>
      <w:r>
        <w:rPr>
          <w:rtl w:val="true"/>
        </w:rPr>
        <w:t>"</w:t>
      </w:r>
      <w:r>
        <w:rPr>
          <w:rtl w:val="true"/>
        </w:rPr>
        <w:t>ם פ</w:t>
      </w:r>
      <w:r>
        <w:rPr>
          <w:rtl w:val="true"/>
        </w:rPr>
        <w:t>"</w:t>
      </w:r>
      <w:r>
        <w:rPr>
          <w:rtl w:val="true"/>
        </w:rPr>
        <w:t xml:space="preserve">ד </w:t>
      </w:r>
      <w:r>
        <w:rPr>
          <w:rtl w:val="true"/>
        </w:rPr>
        <w:t>[</w:t>
      </w:r>
      <w:r>
        <w:rPr>
          <w:rtl w:val="true"/>
        </w:rPr>
        <w:t>הלכה י</w:t>
      </w:r>
      <w:r>
        <w:rPr>
          <w:rtl w:val="true"/>
        </w:rPr>
        <w:t>"</w:t>
      </w:r>
      <w:r>
        <w:rPr>
          <w:rtl w:val="true"/>
        </w:rPr>
        <w:t>ד</w:t>
      </w:r>
      <w:r>
        <w:rPr>
          <w:rtl w:val="true"/>
        </w:rPr>
        <w:t xml:space="preserve">] </w:t>
      </w:r>
      <w:r>
        <w:rPr>
          <w:rtl w:val="true"/>
        </w:rPr>
        <w:t>מה</w:t>
      </w:r>
      <w:r>
        <w:rPr>
          <w:rtl w:val="true"/>
        </w:rPr>
        <w:t xml:space="preserve">' </w:t>
      </w:r>
      <w:r>
        <w:rPr>
          <w:rtl w:val="true"/>
        </w:rPr>
        <w:t>הנז</w:t>
      </w:r>
      <w:r>
        <w:rPr>
          <w:rtl w:val="true"/>
        </w:rPr>
        <w:t xml:space="preserve">' </w:t>
      </w:r>
      <w:r>
        <w:rPr>
          <w:rtl w:val="true"/>
        </w:rPr>
        <w:t>משמע דאין העניים זוכים אפי</w:t>
      </w:r>
      <w:r>
        <w:rPr>
          <w:rtl w:val="true"/>
        </w:rPr>
        <w:t xml:space="preserve">' </w:t>
      </w:r>
      <w:r>
        <w:rPr>
          <w:rtl w:val="true"/>
        </w:rPr>
        <w:t>אחר נשירה ונפילה שהרי פסק וכתב המפקיר את הלקט עם נפילת רובו אינו הפקר</w:t>
      </w:r>
      <w:r>
        <w:rPr>
          <w:rtl w:val="true"/>
        </w:rPr>
        <w:t xml:space="preserve">. </w:t>
      </w:r>
      <w:r>
        <w:rPr>
          <w:rtl w:val="true"/>
        </w:rPr>
        <w:t>משמע הא עם נפילת מיעוטו הוי הפקר ולא זכו בו עניי</w:t>
      </w:r>
      <w:r>
        <w:rPr>
          <w:rtl w:val="true"/>
        </w:rPr>
        <w:t xml:space="preserve">' </w:t>
      </w:r>
      <w:r>
        <w:rPr>
          <w:rtl w:val="true"/>
        </w:rPr>
        <w:t>אפי</w:t>
      </w:r>
      <w:r>
        <w:rPr>
          <w:rtl w:val="true"/>
        </w:rPr>
        <w:t xml:space="preserve">' </w:t>
      </w:r>
      <w:r>
        <w:rPr>
          <w:rtl w:val="true"/>
        </w:rPr>
        <w:t>כבר נעשה לקט והגיע לארץ</w:t>
      </w:r>
      <w:r>
        <w:rPr>
          <w:rtl w:val="true"/>
        </w:rPr>
        <w:t xml:space="preserve">. </w:t>
      </w:r>
      <w:r>
        <w:rPr>
          <w:rtl w:val="true"/>
        </w:rPr>
        <w:t>דאי זכו בו עניים היאך יכול להפקיר דבר שאינו שלו</w:t>
      </w:r>
      <w:r>
        <w:rPr>
          <w:rtl w:val="true"/>
        </w:rPr>
        <w:t xml:space="preserve">. </w:t>
      </w:r>
      <w:r>
        <w:rPr>
          <w:rtl w:val="true"/>
        </w:rPr>
        <w:t>ויצא לו זה לרבינו ז</w:t>
      </w:r>
      <w:r>
        <w:rPr>
          <w:rtl w:val="true"/>
        </w:rPr>
        <w:t>"</w:t>
      </w:r>
      <w:r>
        <w:rPr>
          <w:rtl w:val="true"/>
        </w:rPr>
        <w:t>ל מרפ</w:t>
      </w:r>
      <w:r>
        <w:rPr>
          <w:rtl w:val="true"/>
        </w:rPr>
        <w:t>"</w:t>
      </w:r>
      <w:r>
        <w:rPr>
          <w:rtl w:val="true"/>
        </w:rPr>
        <w:t xml:space="preserve">ה דתמורה </w:t>
      </w:r>
      <w:r>
        <w:rPr>
          <w:rtl w:val="true"/>
        </w:rPr>
        <w:t>(</w:t>
      </w:r>
      <w:r>
        <w:rPr>
          <w:rtl w:val="true"/>
        </w:rPr>
        <w:t>דכה</w:t>
      </w:r>
      <w:r>
        <w:rPr>
          <w:rtl w:val="true"/>
        </w:rPr>
        <w:t>"</w:t>
      </w:r>
      <w:r>
        <w:rPr>
          <w:rtl w:val="true"/>
        </w:rPr>
        <w:t>א ובכ</w:t>
      </w:r>
      <w:r>
        <w:rPr>
          <w:rtl w:val="true"/>
        </w:rPr>
        <w:t>"</w:t>
      </w:r>
      <w:r>
        <w:rPr>
          <w:rtl w:val="true"/>
        </w:rPr>
        <w:t>מ נרשם המ</w:t>
      </w:r>
      <w:r>
        <w:rPr>
          <w:rtl w:val="true"/>
        </w:rPr>
        <w:t>"</w:t>
      </w:r>
      <w:r>
        <w:rPr>
          <w:rtl w:val="true"/>
        </w:rPr>
        <w:t>מ בטעות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אם יודה הרב ז</w:t>
      </w:r>
      <w:r>
        <w:rPr>
          <w:rtl w:val="true"/>
        </w:rPr>
        <w:t>"</w:t>
      </w:r>
      <w:r>
        <w:rPr>
          <w:rtl w:val="true"/>
        </w:rPr>
        <w:t>ל במ</w:t>
      </w:r>
      <w:r>
        <w:rPr>
          <w:rtl w:val="true"/>
        </w:rPr>
        <w:t>"</w:t>
      </w:r>
      <w:r>
        <w:rPr>
          <w:rtl w:val="true"/>
        </w:rPr>
        <w:t>ש כאן משם הירו</w:t>
      </w:r>
      <w:r>
        <w:rPr>
          <w:rtl w:val="true"/>
        </w:rPr>
        <w:t xml:space="preserve">' </w:t>
      </w:r>
      <w:r>
        <w:rPr>
          <w:rtl w:val="true"/>
        </w:rPr>
        <w:t>דמשעת נשירה זכו בו עניים</w:t>
      </w:r>
      <w:r>
        <w:rPr>
          <w:rtl w:val="true"/>
        </w:rPr>
        <w:t xml:space="preserve">. </w:t>
      </w:r>
      <w:r>
        <w:rPr>
          <w:rtl w:val="true"/>
        </w:rPr>
        <w:t>כי קשה להולמו ולהסכימו עם פסקו הנז</w:t>
      </w:r>
      <w:r>
        <w:rPr>
          <w:rtl w:val="true"/>
        </w:rPr>
        <w:t xml:space="preserve">'. </w:t>
      </w:r>
      <w:r>
        <w:rPr>
          <w:rtl w:val="true"/>
        </w:rPr>
        <w:t>או יסבור ז</w:t>
      </w:r>
      <w:r>
        <w:rPr>
          <w:rtl w:val="true"/>
        </w:rPr>
        <w:t>"</w:t>
      </w:r>
      <w:r>
        <w:rPr>
          <w:rtl w:val="true"/>
        </w:rPr>
        <w:t>ל שתלמודנו חולק בזה על הירו</w:t>
      </w:r>
      <w:r>
        <w:rPr>
          <w:rtl w:val="true"/>
        </w:rPr>
        <w:t xml:space="preserve">' </w:t>
      </w:r>
      <w:r>
        <w:rPr>
          <w:rtl w:val="true"/>
        </w:rPr>
        <w:t>ואתלמודא דידן סמכינן והדבר צריך 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והצצתי </w:t>
      </w:r>
      <w:r>
        <w:rPr>
          <w:rStyle w:val="Style12"/>
          <w:vertAlign w:val="superscript"/>
          <w:rtl w:val="true"/>
        </w:rPr>
        <w:t>@</w:t>
      </w:r>
      <w:r>
        <w:rPr>
          <w:rStyle w:val="Style12"/>
          <w:vertAlign w:val="superscript"/>
        </w:rPr>
        <w:t>33</w:t>
      </w:r>
      <w:r>
        <w:rPr>
          <w:rtl w:val="true"/>
        </w:rPr>
        <w:t>שם בגליון המיימוני</w:t>
      </w:r>
      <w:r>
        <w:rPr>
          <w:rtl w:val="true"/>
        </w:rPr>
        <w:t xml:space="preserve">. </w:t>
      </w:r>
      <w:r>
        <w:rPr>
          <w:rtl w:val="true"/>
        </w:rPr>
        <w:t xml:space="preserve">שהעמיד המדפיס החדש דנראה דמדמי לה לעוללות שעד שלא נודעו יכול להקדישן ולא זכו בהן עניים כדתנן לקמן </w:t>
      </w:r>
      <w:r>
        <w:rPr>
          <w:rtl w:val="true"/>
        </w:rPr>
        <w:t>[</w:t>
      </w:r>
      <w:r>
        <w:rPr>
          <w:rtl w:val="true"/>
        </w:rPr>
        <w:t>מ</w:t>
      </w:r>
      <w:r>
        <w:rPr>
          <w:rtl w:val="true"/>
        </w:rPr>
        <w:t>"</w:t>
      </w:r>
      <w:r>
        <w:rPr>
          <w:rtl w:val="true"/>
        </w:rPr>
        <w:t>ח</w:t>
      </w:r>
      <w:r>
        <w:rPr>
          <w:rtl w:val="true"/>
        </w:rPr>
        <w:t xml:space="preserve">]. </w:t>
      </w:r>
      <w:r>
        <w:rPr>
          <w:rtl w:val="true"/>
        </w:rPr>
        <w:t>והוא דבר תמוה שבעוללות ודאי אין יד לעני לזכות בו עד שלא נודעו בו</w:t>
      </w:r>
      <w:r>
        <w:rPr>
          <w:rtl w:val="true"/>
        </w:rPr>
        <w:t xml:space="preserve">. </w:t>
      </w:r>
      <w:r>
        <w:rPr>
          <w:rtl w:val="true"/>
        </w:rPr>
        <w:t>אבל לקט משעה שנעשה לקט הרי זכתה לו תורה לעני ואפי</w:t>
      </w:r>
      <w:r>
        <w:rPr>
          <w:rtl w:val="true"/>
        </w:rPr>
        <w:t xml:space="preserve">' </w:t>
      </w:r>
      <w:r>
        <w:rPr>
          <w:rtl w:val="true"/>
        </w:rPr>
        <w:t>משעת נשירה קודם שהגיע לארץ וכמ</w:t>
      </w:r>
      <w:r>
        <w:rPr>
          <w:rtl w:val="true"/>
        </w:rPr>
        <w:t>"</w:t>
      </w:r>
      <w:r>
        <w:rPr>
          <w:rtl w:val="true"/>
        </w:rPr>
        <w:t>ש בירו</w:t>
      </w:r>
      <w:r>
        <w:rPr>
          <w:rtl w:val="true"/>
        </w:rPr>
        <w:t xml:space="preserve">' </w:t>
      </w:r>
      <w:r>
        <w:rPr>
          <w:rtl w:val="true"/>
        </w:rPr>
        <w:t>ופשוט הוא כדלעיל</w:t>
      </w:r>
      <w:r>
        <w:rPr>
          <w:rtl w:val="true"/>
        </w:rPr>
        <w:t xml:space="preserve">. </w:t>
      </w:r>
      <w:r>
        <w:rPr>
          <w:rtl w:val="true"/>
        </w:rPr>
        <w:t>ואיני יודע מה תועלת בדמיון כוזב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שלא יחלוק הבבלי עם הירו</w:t>
      </w:r>
      <w:r>
        <w:rPr>
          <w:rtl w:val="true"/>
        </w:rPr>
        <w:t xml:space="preserve">'. </w:t>
      </w:r>
      <w:r>
        <w:rPr>
          <w:rtl w:val="true"/>
        </w:rPr>
        <w:t>ע</w:t>
      </w:r>
      <w:r>
        <w:rPr>
          <w:rtl w:val="true"/>
        </w:rPr>
        <w:t>"</w:t>
      </w:r>
      <w:r>
        <w:rPr>
          <w:rtl w:val="true"/>
        </w:rPr>
        <w:t>כ צריך לפרש דאין פירוש נשירת רובו הרוב ממה שיפול מאילן זה ויעשה לקט</w:t>
      </w:r>
      <w:r>
        <w:rPr>
          <w:rtl w:val="true"/>
        </w:rPr>
        <w:t xml:space="preserve">. </w:t>
      </w:r>
      <w:r>
        <w:rPr>
          <w:rtl w:val="true"/>
        </w:rPr>
        <w:t>אלא כך תפרשהו קודם שיצא רוב הנושר מתחת ידו של בע</w:t>
      </w:r>
      <w:r>
        <w:rPr>
          <w:rtl w:val="true"/>
        </w:rPr>
        <w:t>"</w:t>
      </w:r>
      <w:r>
        <w:rPr>
          <w:rtl w:val="true"/>
        </w:rPr>
        <w:t>ה המשיר</w:t>
      </w:r>
      <w:r>
        <w:rPr>
          <w:rtl w:val="true"/>
        </w:rPr>
        <w:t xml:space="preserve">. </w:t>
      </w:r>
      <w:r>
        <w:rPr>
          <w:rtl w:val="true"/>
        </w:rPr>
        <w:t>שאם הקדישו קודם שיצא הרוב</w:t>
      </w:r>
      <w:r>
        <w:rPr>
          <w:rtl w:val="true"/>
        </w:rPr>
        <w:t xml:space="preserve">. </w:t>
      </w:r>
      <w:r>
        <w:rPr>
          <w:rtl w:val="true"/>
        </w:rPr>
        <w:t>שעדיין הרוב בידו</w:t>
      </w:r>
      <w:r>
        <w:rPr>
          <w:rtl w:val="true"/>
        </w:rPr>
        <w:t xml:space="preserve">. </w:t>
      </w:r>
      <w:r>
        <w:rPr>
          <w:rtl w:val="true"/>
        </w:rPr>
        <w:t>ולא יצא כ</w:t>
      </w:r>
      <w:r>
        <w:rPr>
          <w:rtl w:val="true"/>
        </w:rPr>
        <w:t>"</w:t>
      </w:r>
      <w:r>
        <w:rPr>
          <w:rtl w:val="true"/>
        </w:rPr>
        <w:t>א מיעוטו</w:t>
      </w:r>
      <w:r>
        <w:rPr>
          <w:rtl w:val="true"/>
        </w:rPr>
        <w:t xml:space="preserve">. </w:t>
      </w:r>
      <w:r>
        <w:rPr>
          <w:rtl w:val="true"/>
        </w:rPr>
        <w:t>הרי הוא כאילו עדיין כולו בידו</w:t>
      </w:r>
      <w:r>
        <w:rPr>
          <w:rtl w:val="true"/>
        </w:rPr>
        <w:t xml:space="preserve">. </w:t>
      </w:r>
      <w:r>
        <w:rPr>
          <w:rtl w:val="true"/>
        </w:rPr>
        <w:t>ולא יטה לארץ מנלו</w:t>
      </w:r>
      <w:r>
        <w:rPr>
          <w:rtl w:val="true"/>
        </w:rPr>
        <w:t xml:space="preserve">. </w:t>
      </w:r>
      <w:r>
        <w:rPr>
          <w:rtl w:val="true"/>
        </w:rPr>
        <w:t>וברשותו הוא עומד להקדישו כשלו אבל אם אמר שיהא קדוש אחר שיצא רובו מתחת ידו ויטה ליפול מיד</w:t>
      </w:r>
      <w:r>
        <w:rPr>
          <w:rtl w:val="true"/>
        </w:rPr>
        <w:t xml:space="preserve">. </w:t>
      </w:r>
      <w:r>
        <w:rPr>
          <w:rtl w:val="true"/>
        </w:rPr>
        <w:t>אף אם לא יוטל עדיין שהרי קצתו בידו ולא יצא כולו לאויר</w:t>
      </w:r>
      <w:r>
        <w:rPr>
          <w:rtl w:val="true"/>
        </w:rPr>
        <w:t xml:space="preserve">. </w:t>
      </w:r>
      <w:r>
        <w:rPr>
          <w:rtl w:val="true"/>
        </w:rPr>
        <w:t>וכ</w:t>
      </w:r>
      <w:r>
        <w:rPr>
          <w:rtl w:val="true"/>
        </w:rPr>
        <w:t>"</w:t>
      </w:r>
      <w:r>
        <w:rPr>
          <w:rtl w:val="true"/>
        </w:rPr>
        <w:t>ש שלא הגיע לארץ</w:t>
      </w:r>
      <w:r>
        <w:rPr>
          <w:rtl w:val="true"/>
        </w:rPr>
        <w:t xml:space="preserve">. </w:t>
      </w:r>
      <w:r>
        <w:rPr>
          <w:rtl w:val="true"/>
        </w:rPr>
        <w:t>אעפ</w:t>
      </w:r>
      <w:r>
        <w:rPr>
          <w:rtl w:val="true"/>
        </w:rPr>
        <w:t>"</w:t>
      </w:r>
      <w:r>
        <w:rPr>
          <w:rtl w:val="true"/>
        </w:rPr>
        <w:t>כ שוב אינו ברשותו</w:t>
      </w:r>
      <w:r>
        <w:rPr>
          <w:rtl w:val="true"/>
        </w:rPr>
        <w:t xml:space="preserve">. </w:t>
      </w:r>
      <w:r>
        <w:rPr>
          <w:rtl w:val="true"/>
        </w:rPr>
        <w:t>לפי שעם יציאת רובו מתחת ידו</w:t>
      </w:r>
      <w:r>
        <w:rPr>
          <w:rtl w:val="true"/>
        </w:rPr>
        <w:t xml:space="preserve">. </w:t>
      </w:r>
      <w:r>
        <w:rPr>
          <w:rtl w:val="true"/>
        </w:rPr>
        <w:t>הרי הוא כאילו יצא כולו ונתך ארצה</w:t>
      </w:r>
      <w:r>
        <w:rPr>
          <w:rtl w:val="true"/>
        </w:rPr>
        <w:t xml:space="preserve">. </w:t>
      </w:r>
      <w:r>
        <w:rPr>
          <w:rtl w:val="true"/>
        </w:rPr>
        <w:t>ואחר העיון אף שהלשון דחוק קצת</w:t>
      </w:r>
      <w:r>
        <w:rPr>
          <w:rtl w:val="true"/>
        </w:rPr>
        <w:t xml:space="preserve">. </w:t>
      </w:r>
      <w:r>
        <w:rPr>
          <w:rtl w:val="true"/>
        </w:rPr>
        <w:t>מ</w:t>
      </w:r>
      <w:r>
        <w:rPr>
          <w:rtl w:val="true"/>
        </w:rPr>
        <w:t>"</w:t>
      </w:r>
      <w:r>
        <w:rPr>
          <w:rtl w:val="true"/>
        </w:rPr>
        <w:t xml:space="preserve">מ פירוש זה מוכרח שם בגמרא </w:t>
      </w:r>
      <w:r>
        <w:rPr>
          <w:rtl w:val="true"/>
        </w:rPr>
        <w:t>[</w:t>
      </w:r>
      <w:r>
        <w:rPr>
          <w:rtl w:val="true"/>
        </w:rPr>
        <w:t>תמורה כ</w:t>
      </w:r>
      <w:r>
        <w:rPr>
          <w:rtl w:val="true"/>
        </w:rPr>
        <w:t>"</w:t>
      </w:r>
      <w:r>
        <w:rPr>
          <w:rtl w:val="true"/>
        </w:rPr>
        <w:t>ה א</w:t>
      </w:r>
      <w:r>
        <w:rPr>
          <w:rtl w:val="true"/>
        </w:rPr>
        <w:t xml:space="preserve">']. </w:t>
      </w:r>
      <w:r>
        <w:rPr>
          <w:rtl w:val="true"/>
        </w:rPr>
        <w:t>דהוי דומיא דיציאת רובו של בכור ודוק</w:t>
      </w:r>
      <w:r>
        <w:rPr>
          <w:rtl w:val="true"/>
        </w:rPr>
        <w:t xml:space="preserve">. </w:t>
      </w:r>
      <w:r>
        <w:rPr>
          <w:rtl w:val="true"/>
        </w:rPr>
        <w:t>והשתא ניחא דתלמודא נמי הכי ס</w:t>
      </w:r>
      <w:r>
        <w:rPr>
          <w:rtl w:val="true"/>
        </w:rPr>
        <w:t>"</w:t>
      </w:r>
      <w:r>
        <w:rPr>
          <w:rtl w:val="true"/>
        </w:rPr>
        <w:t>ל</w:t>
      </w:r>
      <w:r>
        <w:rPr>
          <w:rtl w:val="true"/>
        </w:rPr>
        <w:t xml:space="preserve">. </w:t>
      </w:r>
      <w:r>
        <w:rPr>
          <w:rtl w:val="true"/>
        </w:rPr>
        <w:t>ואדרבה מוסיף הוא על הירו</w:t>
      </w:r>
      <w:r>
        <w:rPr>
          <w:rtl w:val="true"/>
        </w:rPr>
        <w:t xml:space="preserve">' </w:t>
      </w:r>
      <w:r>
        <w:rPr>
          <w:rtl w:val="true"/>
        </w:rPr>
        <w:t>דאפי</w:t>
      </w:r>
      <w:r>
        <w:rPr>
          <w:rtl w:val="true"/>
        </w:rPr>
        <w:t xml:space="preserve">' </w:t>
      </w:r>
      <w:r>
        <w:rPr>
          <w:rtl w:val="true"/>
        </w:rPr>
        <w:t>נשר מקצתו לאויר נעשה לקט</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אם נקרצת עם האשכול</w:t>
      </w:r>
      <w:r>
        <w:rPr>
          <w:rStyle w:val="Style12"/>
          <w:rtl w:val="true"/>
        </w:rPr>
        <w:t xml:space="preserve">. </w:t>
      </w:r>
      <w:r>
        <w:rPr>
          <w:rStyle w:val="Style12"/>
          <w:vertAlign w:val="superscript"/>
          <w:rtl w:val="true"/>
        </w:rPr>
        <w:t>@</w:t>
      </w:r>
      <w:r>
        <w:rPr>
          <w:rStyle w:val="Style12"/>
          <w:vertAlign w:val="superscript"/>
        </w:rPr>
        <w:t>33</w:t>
      </w:r>
      <w:r>
        <w:rPr>
          <w:rtl w:val="true"/>
        </w:rPr>
        <w:t>כשחותך האשכול מן הארכובה אם נחתכת העוללת עם האשכול היא של בע</w:t>
      </w:r>
      <w:r>
        <w:rPr>
          <w:rtl w:val="true"/>
        </w:rPr>
        <w:t>"</w:t>
      </w:r>
      <w:r>
        <w:rPr>
          <w:rtl w:val="true"/>
        </w:rPr>
        <w:t>ה הרא</w:t>
      </w:r>
      <w:r>
        <w:rPr>
          <w:rtl w:val="true"/>
        </w:rPr>
        <w:t>"</w:t>
      </w:r>
      <w:r>
        <w:rPr>
          <w:rtl w:val="true"/>
        </w:rPr>
        <w:t>ש ז</w:t>
      </w:r>
      <w:r>
        <w:rPr>
          <w:rtl w:val="true"/>
        </w:rPr>
        <w:t>"</w:t>
      </w:r>
      <w:r>
        <w:rPr>
          <w:rtl w:val="true"/>
        </w:rPr>
        <w:t>ל</w:t>
      </w:r>
      <w:r>
        <w:rPr>
          <w:rtl w:val="true"/>
        </w:rPr>
        <w:t xml:space="preserve">. </w:t>
      </w:r>
      <w:r>
        <w:rPr>
          <w:rtl w:val="true"/>
        </w:rPr>
        <w:t>ולרמב</w:t>
      </w:r>
      <w:r>
        <w:rPr>
          <w:rtl w:val="true"/>
        </w:rPr>
        <w:t>"</w:t>
      </w:r>
      <w:r>
        <w:rPr>
          <w:rtl w:val="true"/>
        </w:rPr>
        <w:t>ם ז</w:t>
      </w:r>
      <w:r>
        <w:rPr>
          <w:rtl w:val="true"/>
        </w:rPr>
        <w:t>"</w:t>
      </w:r>
      <w:r>
        <w:rPr>
          <w:rtl w:val="true"/>
        </w:rPr>
        <w:t>ל דרך אחרת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המדל </w:t>
      </w:r>
      <w:r>
        <w:rPr>
          <w:rStyle w:val="Style12"/>
          <w:vertAlign w:val="superscript"/>
          <w:rtl w:val="true"/>
        </w:rPr>
        <w:t>@</w:t>
      </w:r>
      <w:r>
        <w:rPr>
          <w:rStyle w:val="Style12"/>
          <w:vertAlign w:val="superscript"/>
        </w:rPr>
        <w:t>33</w:t>
      </w:r>
      <w:r>
        <w:rPr>
          <w:rtl w:val="true"/>
        </w:rPr>
        <w:t>בפ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דשביעית תנן איזהו המדל א</w:t>
      </w:r>
      <w:r>
        <w:rPr>
          <w:rtl w:val="true"/>
        </w:rPr>
        <w:t xml:space="preserve">' </w:t>
      </w:r>
      <w:r>
        <w:rPr>
          <w:rtl w:val="true"/>
        </w:rPr>
        <w:t>או שנים ופירש הרע</w:t>
      </w:r>
      <w:r>
        <w:rPr>
          <w:rtl w:val="true"/>
        </w:rPr>
        <w:t>"</w:t>
      </w:r>
      <w:r>
        <w:rPr>
          <w:rtl w:val="true"/>
        </w:rPr>
        <w:t>ב שעוקר א</w:t>
      </w:r>
      <w:r>
        <w:rPr>
          <w:rtl w:val="true"/>
        </w:rPr>
        <w:t xml:space="preserve">' </w:t>
      </w:r>
      <w:r>
        <w:rPr>
          <w:rtl w:val="true"/>
        </w:rPr>
        <w:t>או שנים</w:t>
      </w:r>
      <w:r>
        <w:rPr>
          <w:rtl w:val="true"/>
        </w:rPr>
        <w:t xml:space="preserve">. </w:t>
      </w:r>
      <w:r>
        <w:rPr>
          <w:rtl w:val="true"/>
        </w:rPr>
        <w:t>וכן פירש במדל דפאה דלעיל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וכן הוא פירוש הר</w:t>
      </w:r>
      <w:r>
        <w:rPr>
          <w:rtl w:val="true"/>
        </w:rPr>
        <w:t>"</w:t>
      </w:r>
      <w:r>
        <w:rPr>
          <w:rtl w:val="true"/>
        </w:rPr>
        <w:t>ש במשנתנו</w:t>
      </w:r>
      <w:r>
        <w:rPr>
          <w:rtl w:val="true"/>
        </w:rPr>
        <w:t xml:space="preserve">. </w:t>
      </w:r>
      <w:r>
        <w:rPr>
          <w:rtl w:val="true"/>
        </w:rPr>
        <w:t>ולא כמו שמפרש הרמב</w:t>
      </w:r>
      <w:r>
        <w:rPr>
          <w:rtl w:val="true"/>
        </w:rPr>
        <w:t>"</w:t>
      </w:r>
      <w:r>
        <w:rPr>
          <w:rtl w:val="true"/>
        </w:rPr>
        <w:t>ם ז</w:t>
      </w:r>
      <w:r>
        <w:rPr>
          <w:rtl w:val="true"/>
        </w:rPr>
        <w:t>"</w:t>
      </w:r>
      <w:r>
        <w:rPr>
          <w:rtl w:val="true"/>
        </w:rPr>
        <w:t>ל כאן שהוא הזומר כנראה מלשונו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אעפ</w:t>
      </w:r>
      <w:r>
        <w:rPr>
          <w:rtl w:val="true"/>
        </w:rPr>
        <w:t>"</w:t>
      </w:r>
      <w:r>
        <w:rPr>
          <w:rtl w:val="true"/>
        </w:rPr>
        <w:t>י שיש בהם פאה כתב בתי</w:t>
      </w:r>
      <w:r>
        <w:rPr>
          <w:rtl w:val="true"/>
        </w:rPr>
        <w:t>"</w:t>
      </w:r>
      <w:r>
        <w:rPr>
          <w:rtl w:val="true"/>
        </w:rPr>
        <w:t>ט ז</w:t>
      </w:r>
      <w:r>
        <w:rPr>
          <w:rtl w:val="true"/>
        </w:rPr>
        <w:t>"</w:t>
      </w:r>
      <w:r>
        <w:rPr>
          <w:rtl w:val="true"/>
        </w:rPr>
        <w:t>ל אע</w:t>
      </w:r>
      <w:r>
        <w:rPr>
          <w:rtl w:val="true"/>
        </w:rPr>
        <w:t>"</w:t>
      </w:r>
      <w:r>
        <w:rPr>
          <w:rtl w:val="true"/>
        </w:rPr>
        <w:t>ג דדין פאה בסוף</w:t>
      </w:r>
      <w:r>
        <w:rPr>
          <w:rtl w:val="true"/>
        </w:rPr>
        <w:t xml:space="preserve">. </w:t>
      </w:r>
      <w:r>
        <w:rPr>
          <w:rtl w:val="true"/>
        </w:rPr>
        <w:t>אם הניח בתחלה ג</w:t>
      </w:r>
      <w:r>
        <w:rPr>
          <w:rtl w:val="true"/>
        </w:rPr>
        <w:t>"</w:t>
      </w:r>
      <w:r>
        <w:rPr>
          <w:rtl w:val="true"/>
        </w:rPr>
        <w:t>כ דין פאה יש לה עכ</w:t>
      </w:r>
      <w:r>
        <w:rPr>
          <w:rtl w:val="true"/>
        </w:rPr>
        <w:t>"</w:t>
      </w:r>
      <w:r>
        <w:rPr>
          <w:rtl w:val="true"/>
        </w:rPr>
        <w:t>ל</w:t>
      </w:r>
      <w:r>
        <w:rPr>
          <w:rtl w:val="true"/>
        </w:rPr>
        <w:t xml:space="preserve">. </w:t>
      </w:r>
      <w:r>
        <w:rPr>
          <w:rtl w:val="true"/>
        </w:rPr>
        <w:t>הבין ז</w:t>
      </w:r>
      <w:r>
        <w:rPr>
          <w:rtl w:val="true"/>
        </w:rPr>
        <w:t>"</w:t>
      </w:r>
      <w:r>
        <w:rPr>
          <w:rtl w:val="true"/>
        </w:rPr>
        <w:t>ל דפאה דקאמרי רש</w:t>
      </w:r>
      <w:r>
        <w:rPr>
          <w:rtl w:val="true"/>
        </w:rPr>
        <w:t>"</w:t>
      </w:r>
      <w:r>
        <w:rPr>
          <w:rtl w:val="true"/>
        </w:rPr>
        <w:t>י והרע</w:t>
      </w:r>
      <w:r>
        <w:rPr>
          <w:rtl w:val="true"/>
        </w:rPr>
        <w:t>"</w:t>
      </w:r>
      <w:r>
        <w:rPr>
          <w:rtl w:val="true"/>
        </w:rPr>
        <w:t>ב שכבר הפריש הפאה</w:t>
      </w:r>
      <w:r>
        <w:rPr>
          <w:rtl w:val="true"/>
        </w:rPr>
        <w:t xml:space="preserve">. </w:t>
      </w:r>
      <w:r>
        <w:rPr>
          <w:rtl w:val="true"/>
        </w:rPr>
        <w:t>ולא היא אלא ר</w:t>
      </w:r>
      <w:r>
        <w:rPr>
          <w:rtl w:val="true"/>
        </w:rPr>
        <w:t>"</w:t>
      </w:r>
      <w:r>
        <w:rPr>
          <w:rtl w:val="true"/>
        </w:rPr>
        <w:t>ל אף על פי שיש במה שמדל פאה הראויה להוציאה מהגפנים שעוקר בין בתחלה או בסוף</w:t>
      </w:r>
      <w:r>
        <w:rPr>
          <w:rtl w:val="true"/>
        </w:rPr>
        <w:t xml:space="preserve">. </w:t>
      </w:r>
      <w:r>
        <w:rPr>
          <w:rtl w:val="true"/>
        </w:rPr>
        <w:t>ועתה כשמדל אותם אינו מפריש מהם הפאה</w:t>
      </w:r>
      <w:r>
        <w:rPr>
          <w:rtl w:val="true"/>
        </w:rPr>
        <w:t xml:space="preserve">. </w:t>
      </w:r>
      <w:r>
        <w:rPr>
          <w:rtl w:val="true"/>
        </w:rPr>
        <w:t>דהיינו ממש כהא דתנן 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המדל נותן מן המשואר על מה ששייר</w:t>
      </w:r>
      <w:r>
        <w:rPr>
          <w:rtl w:val="true"/>
        </w:rPr>
        <w:t xml:space="preserve">. </w:t>
      </w:r>
      <w:r>
        <w:rPr>
          <w:rtl w:val="true"/>
        </w:rPr>
        <w:t>וא</w:t>
      </w:r>
      <w:r>
        <w:rPr>
          <w:rtl w:val="true"/>
        </w:rPr>
        <w:t>"</w:t>
      </w:r>
      <w:r>
        <w:rPr>
          <w:rtl w:val="true"/>
        </w:rPr>
        <w:t>צ להפריש על הכל כנ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ובהא </w:t>
      </w:r>
      <w:r>
        <w:rPr>
          <w:rStyle w:val="Style12"/>
          <w:vertAlign w:val="superscript"/>
          <w:rtl w:val="true"/>
        </w:rPr>
        <w:t>@</w:t>
      </w:r>
      <w:r>
        <w:rPr>
          <w:rStyle w:val="Style12"/>
          <w:vertAlign w:val="superscript"/>
        </w:rPr>
        <w:t>33</w:t>
      </w:r>
      <w:r>
        <w:rPr>
          <w:rtl w:val="true"/>
        </w:rPr>
        <w:t>אזיל ליה נמי מ</w:t>
      </w:r>
      <w:r>
        <w:rPr>
          <w:rtl w:val="true"/>
        </w:rPr>
        <w:t>"</w:t>
      </w:r>
      <w:r>
        <w:rPr>
          <w:rtl w:val="true"/>
        </w:rPr>
        <w:t>ש בתי</w:t>
      </w:r>
      <w:r>
        <w:rPr>
          <w:rtl w:val="true"/>
        </w:rPr>
        <w:t>"</w:t>
      </w:r>
      <w:r>
        <w:rPr>
          <w:rtl w:val="true"/>
        </w:rPr>
        <w:t>ט עוד אבל קשיא לטעמא דשותף אם מדל אחר שהניח פאה כבר נתבשלו וכו</w:t>
      </w:r>
      <w:r>
        <w:rPr>
          <w:rtl w:val="true"/>
        </w:rPr>
        <w:t xml:space="preserve">'. </w:t>
      </w:r>
      <w:r>
        <w:rPr>
          <w:rtl w:val="true"/>
        </w:rPr>
        <w:t>ולק</w:t>
      </w:r>
      <w:r>
        <w:rPr>
          <w:rtl w:val="true"/>
        </w:rPr>
        <w:t>"</w:t>
      </w:r>
      <w:r>
        <w:rPr>
          <w:rtl w:val="true"/>
        </w:rPr>
        <w:t>מ דלא מיירי כלל בפאה שכבר הונחה והופרשה</w:t>
      </w:r>
      <w:r>
        <w:rPr>
          <w:rtl w:val="true"/>
        </w:rPr>
        <w:t xml:space="preserve">. </w:t>
      </w:r>
      <w:r>
        <w:rPr>
          <w:rtl w:val="true"/>
        </w:rPr>
        <w:t>דאי בכה</w:t>
      </w:r>
      <w:r>
        <w:rPr>
          <w:rtl w:val="true"/>
        </w:rPr>
        <w:t>"</w:t>
      </w:r>
      <w:r>
        <w:rPr>
          <w:rtl w:val="true"/>
        </w:rPr>
        <w:t>ג שחלק העניים מופרש וניכר ליכא למימר דדין שותף להם דהשותפים שחלקו מיקרו ואחר שחלקו אין כאן שותפות ולא נקרא שותפות אלא כל זמן שלא הוברר לכל א</w:t>
      </w:r>
      <w:r>
        <w:rPr>
          <w:rtl w:val="true"/>
        </w:rPr>
        <w:t xml:space="preserve">' </w:t>
      </w:r>
      <w:r>
        <w:rPr>
          <w:rtl w:val="true"/>
        </w:rPr>
        <w:t>חלקו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לפי הבנת בתי</w:t>
      </w:r>
      <w:r>
        <w:rPr>
          <w:rtl w:val="true"/>
        </w:rPr>
        <w:t>"</w:t>
      </w:r>
      <w:r>
        <w:rPr>
          <w:rtl w:val="true"/>
        </w:rPr>
        <w:t>ט לא הקשה כלום במ</w:t>
      </w:r>
      <w:r>
        <w:rPr>
          <w:rtl w:val="true"/>
        </w:rPr>
        <w:t>"</w:t>
      </w:r>
      <w:r>
        <w:rPr>
          <w:rtl w:val="true"/>
        </w:rPr>
        <w:t>ש לשנה הבאה אין כאן שותפות לעניים בקצה זה וכו</w:t>
      </w:r>
      <w:r>
        <w:rPr>
          <w:rtl w:val="true"/>
        </w:rPr>
        <w:t xml:space="preserve">'. </w:t>
      </w:r>
      <w:r>
        <w:rPr>
          <w:rtl w:val="true"/>
        </w:rPr>
        <w:t>דמה בכך אם קצה זה או אחר הוא</w:t>
      </w:r>
      <w:r>
        <w:rPr>
          <w:rtl w:val="true"/>
        </w:rPr>
        <w:t xml:space="preserve">. </w:t>
      </w:r>
      <w:r>
        <w:rPr>
          <w:rtl w:val="true"/>
        </w:rPr>
        <w:t>לעולם חלק עניים בתוכו</w:t>
      </w:r>
      <w:r>
        <w:rPr>
          <w:rtl w:val="true"/>
        </w:rPr>
        <w:t xml:space="preserve">. </w:t>
      </w:r>
      <w:r>
        <w:rPr>
          <w:rtl w:val="true"/>
        </w:rPr>
        <w:t>והגפנים שמדל בשנה זו היו ראויים לעשות ענף ולשאת פרי לשנה הבאה וחלק העניים בהן</w:t>
      </w:r>
      <w:r>
        <w:rPr>
          <w:rtl w:val="true"/>
        </w:rPr>
        <w:t xml:space="preserve">. </w:t>
      </w:r>
      <w:r>
        <w:rPr>
          <w:rtl w:val="true"/>
        </w:rPr>
        <w:t>עכשיו נגרע מחלקן</w:t>
      </w:r>
      <w:r>
        <w:rPr>
          <w:rtl w:val="true"/>
        </w:rPr>
        <w:t xml:space="preserve">. </w:t>
      </w:r>
      <w:r>
        <w:rPr>
          <w:rtl w:val="true"/>
        </w:rPr>
        <w:t>קמ</w:t>
      </w:r>
      <w:r>
        <w:rPr>
          <w:rtl w:val="true"/>
        </w:rPr>
        <w:t>"</w:t>
      </w:r>
      <w:r>
        <w:rPr>
          <w:rtl w:val="true"/>
        </w:rPr>
        <w:t>ל דרשאי לעשות כן גם בשל עניים כמו בשלו מאחר שמתוקנין הן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שהביאו לבתי</w:t>
      </w:r>
      <w:r>
        <w:rPr>
          <w:rtl w:val="true"/>
        </w:rPr>
        <w:t>"</w:t>
      </w:r>
      <w:r>
        <w:rPr>
          <w:rtl w:val="true"/>
        </w:rPr>
        <w:t>ט לכך לפי שכסבור היה דלכ</w:t>
      </w:r>
      <w:r>
        <w:rPr>
          <w:rtl w:val="true"/>
        </w:rPr>
        <w:t>"</w:t>
      </w:r>
      <w:r>
        <w:rPr>
          <w:rtl w:val="true"/>
        </w:rPr>
        <w:t>ע מדל הוא כריתת הזלזלים שהם האשכולות היתרות המכחשות הגפן כמ</w:t>
      </w:r>
      <w:r>
        <w:rPr>
          <w:rtl w:val="true"/>
        </w:rPr>
        <w:t>"</w:t>
      </w:r>
      <w:r>
        <w:rPr>
          <w:rtl w:val="true"/>
        </w:rPr>
        <w:t>ש הרמב</w:t>
      </w:r>
      <w:r>
        <w:rPr>
          <w:rtl w:val="true"/>
        </w:rPr>
        <w:t>"</w:t>
      </w:r>
      <w:r>
        <w:rPr>
          <w:rtl w:val="true"/>
        </w:rPr>
        <w:t xml:space="preserve">ם </w:t>
      </w:r>
      <w:r>
        <w:rPr>
          <w:rtl w:val="true"/>
        </w:rPr>
        <w:t>[</w:t>
      </w:r>
      <w:r>
        <w:rPr>
          <w:rtl w:val="true"/>
        </w:rPr>
        <w:t>בפירושו</w:t>
      </w:r>
      <w:r>
        <w:rPr>
          <w:rtl w:val="true"/>
        </w:rPr>
        <w:t xml:space="preserve">] </w:t>
      </w:r>
      <w:r>
        <w:rPr>
          <w:rtl w:val="true"/>
        </w:rPr>
        <w:t>משו</w:t>
      </w:r>
      <w:r>
        <w:rPr>
          <w:rtl w:val="true"/>
        </w:rPr>
        <w:t>"</w:t>
      </w:r>
      <w:r>
        <w:rPr>
          <w:rtl w:val="true"/>
        </w:rPr>
        <w:t>ה קא קשיא ליה</w:t>
      </w:r>
      <w:r>
        <w:rPr>
          <w:rtl w:val="true"/>
        </w:rPr>
        <w:t xml:space="preserve">. </w:t>
      </w:r>
      <w:r>
        <w:rPr>
          <w:rtl w:val="true"/>
        </w:rPr>
        <w:t>דאין זה ממעט במה שיגדל לשנה הבאה ואדרבה משביח הוא</w:t>
      </w:r>
      <w:r>
        <w:rPr>
          <w:rtl w:val="true"/>
        </w:rPr>
        <w:t xml:space="preserve">. </w:t>
      </w:r>
      <w:r>
        <w:rPr>
          <w:rtl w:val="true"/>
        </w:rPr>
        <w:t>אבל באמת הר</w:t>
      </w:r>
      <w:r>
        <w:rPr>
          <w:rtl w:val="true"/>
        </w:rPr>
        <w:t>"</w:t>
      </w:r>
      <w:r>
        <w:rPr>
          <w:rtl w:val="true"/>
        </w:rPr>
        <w:t>ש ז</w:t>
      </w:r>
      <w:r>
        <w:rPr>
          <w:rtl w:val="true"/>
        </w:rPr>
        <w:t>"</w:t>
      </w:r>
      <w:r>
        <w:rPr>
          <w:rtl w:val="true"/>
        </w:rPr>
        <w:t>ל דקיימינן ביה אינו סבור כן אלא כמו שאמרנו דהיינו עקירת גפני</w:t>
      </w:r>
      <w:r>
        <w:rPr>
          <w:rtl w:val="true"/>
        </w:rPr>
        <w:t xml:space="preserve">' </w:t>
      </w:r>
      <w:r>
        <w:rPr>
          <w:rtl w:val="true"/>
        </w:rPr>
        <w:t>ואילנות שלמים</w:t>
      </w:r>
      <w:r>
        <w:rPr>
          <w:rtl w:val="true"/>
        </w:rPr>
        <w:t xml:space="preserve">. </w:t>
      </w:r>
      <w:r>
        <w:rPr>
          <w:rtl w:val="true"/>
        </w:rPr>
        <w:t>שאע</w:t>
      </w:r>
      <w:r>
        <w:rPr>
          <w:rtl w:val="true"/>
        </w:rPr>
        <w:t>"</w:t>
      </w:r>
      <w:r>
        <w:rPr>
          <w:rtl w:val="true"/>
        </w:rPr>
        <w:t>פ שעושה כן להשביח האילנות הנשארים</w:t>
      </w:r>
      <w:r>
        <w:rPr>
          <w:rtl w:val="true"/>
        </w:rPr>
        <w:t xml:space="preserve">. </w:t>
      </w:r>
      <w:r>
        <w:rPr>
          <w:rtl w:val="true"/>
        </w:rPr>
        <w:t>מ</w:t>
      </w:r>
      <w:r>
        <w:rPr>
          <w:rtl w:val="true"/>
        </w:rPr>
        <w:t>"</w:t>
      </w:r>
      <w:r>
        <w:rPr>
          <w:rtl w:val="true"/>
        </w:rPr>
        <w:t>מ ממעט בחלק העניים שמובלע בהן והיה ראוי לבוא מאלו האילנות הנעקרין אם היה מניחן ליגדל</w:t>
      </w:r>
      <w:r>
        <w:rPr>
          <w:rtl w:val="true"/>
        </w:rPr>
        <w:t xml:space="preserve">. </w:t>
      </w:r>
      <w:r>
        <w:rPr>
          <w:rtl w:val="true"/>
        </w:rPr>
        <w:t>וזה הפירוש יותר נראה מפי</w:t>
      </w:r>
      <w:r>
        <w:rPr>
          <w:rtl w:val="true"/>
        </w:rPr>
        <w:t xml:space="preserve">' </w:t>
      </w:r>
      <w:r>
        <w:rPr>
          <w:rtl w:val="true"/>
        </w:rPr>
        <w:t>הר</w:t>
      </w:r>
      <w:r>
        <w:rPr>
          <w:rtl w:val="true"/>
        </w:rPr>
        <w:t>"</w:t>
      </w:r>
      <w:r>
        <w:rPr>
          <w:rtl w:val="true"/>
        </w:rPr>
        <w:t>מ ז</w:t>
      </w:r>
      <w:r>
        <w:rPr>
          <w:rtl w:val="true"/>
        </w:rPr>
        <w:t>"</w:t>
      </w:r>
      <w:r>
        <w:rPr>
          <w:rtl w:val="true"/>
        </w:rPr>
        <w:t>ל במלת מדל כאשר הראת לדעת</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w:t>
      </w:r>
      <w:r>
        <w:rPr>
          <w:rtl w:val="true"/>
        </w:rPr>
        <w:t xml:space="preserve">. </w:t>
      </w:r>
      <w:r>
        <w:rPr>
          <w:rtl w:val="true"/>
        </w:rPr>
        <w:t>התי</w:t>
      </w:r>
      <w:r>
        <w:rPr>
          <w:rtl w:val="true"/>
        </w:rPr>
        <w:t>"</w:t>
      </w:r>
      <w:r>
        <w:rPr>
          <w:rtl w:val="true"/>
        </w:rPr>
        <w:t>ט ומ</w:t>
      </w:r>
      <w:r>
        <w:rPr>
          <w:rtl w:val="true"/>
        </w:rPr>
        <w:t>"</w:t>
      </w:r>
      <w:r>
        <w:rPr>
          <w:rtl w:val="true"/>
        </w:rPr>
        <w:t>ש הרע</w:t>
      </w:r>
      <w:r>
        <w:rPr>
          <w:rtl w:val="true"/>
        </w:rPr>
        <w:t>"</w:t>
      </w:r>
      <w:r>
        <w:rPr>
          <w:rtl w:val="true"/>
        </w:rPr>
        <w:t>ב הנוטע כל עץ מאכל וכו</w:t>
      </w:r>
      <w:r>
        <w:rPr>
          <w:rtl w:val="true"/>
        </w:rPr>
        <w:t xml:space="preserve">'. </w:t>
      </w:r>
      <w:r>
        <w:rPr>
          <w:rtl w:val="true"/>
        </w:rPr>
        <w:t>ואנן כרם תנן וכו</w:t>
      </w:r>
      <w:r>
        <w:rPr>
          <w:rtl w:val="true"/>
        </w:rPr>
        <w:t xml:space="preserve">' </w:t>
      </w:r>
      <w:r>
        <w:rPr>
          <w:rtl w:val="true"/>
        </w:rPr>
        <w:t>ולא תירץ כלום הן במה שהרע</w:t>
      </w:r>
      <w:r>
        <w:rPr>
          <w:rtl w:val="true"/>
        </w:rPr>
        <w:t>"</w:t>
      </w:r>
      <w:r>
        <w:rPr>
          <w:rtl w:val="true"/>
        </w:rPr>
        <w:t>ב מפרש באופן אחר ממה ששנה רבי כאן</w:t>
      </w:r>
      <w:r>
        <w:rPr>
          <w:rtl w:val="true"/>
        </w:rPr>
        <w:t xml:space="preserve">. </w:t>
      </w:r>
      <w:r>
        <w:rPr>
          <w:rtl w:val="true"/>
        </w:rPr>
        <w:t>והן במה שיש מן הסתירה במשניות עצמן שפעם שונה רבי כרם רבעי ופעם נטע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בעניותי שאין כאן סתירה שכל המשניות סוברות כפשטיה דקרא דרבעי נוהג בכל עץ מאכל וכפירוש הרע</w:t>
      </w:r>
      <w:r>
        <w:rPr>
          <w:rtl w:val="true"/>
        </w:rPr>
        <w:t>"</w:t>
      </w:r>
      <w:r>
        <w:rPr>
          <w:rtl w:val="true"/>
        </w:rPr>
        <w:t>ב</w:t>
      </w:r>
      <w:r>
        <w:rPr>
          <w:rtl w:val="true"/>
        </w:rPr>
        <w:t xml:space="preserve">. </w:t>
      </w:r>
      <w:r>
        <w:rPr>
          <w:rtl w:val="true"/>
        </w:rPr>
        <w:t>ולא מצינו בה מחלוקת כ</w:t>
      </w:r>
      <w:r>
        <w:rPr>
          <w:rtl w:val="true"/>
        </w:rPr>
        <w:t>"</w:t>
      </w:r>
      <w:r>
        <w:rPr>
          <w:rtl w:val="true"/>
        </w:rPr>
        <w:t xml:space="preserve">א לאמוראים </w:t>
      </w:r>
      <w:r>
        <w:rPr>
          <w:rtl w:val="true"/>
        </w:rPr>
        <w:t>[</w:t>
      </w:r>
      <w:r>
        <w:rPr>
          <w:rtl w:val="true"/>
        </w:rPr>
        <w:t>ברכות דף ל</w:t>
      </w:r>
      <w:r>
        <w:rPr>
          <w:rtl w:val="true"/>
        </w:rPr>
        <w:t>"</w:t>
      </w:r>
      <w:r>
        <w:rPr>
          <w:rtl w:val="true"/>
        </w:rPr>
        <w:t>ה</w:t>
      </w:r>
      <w:r>
        <w:rPr>
          <w:rtl w:val="true"/>
        </w:rPr>
        <w:t>] (</w:t>
      </w:r>
      <w:r>
        <w:rPr>
          <w:rtl w:val="true"/>
        </w:rPr>
        <w:t>אע</w:t>
      </w:r>
      <w:r>
        <w:rPr>
          <w:rtl w:val="true"/>
        </w:rPr>
        <w:t>"</w:t>
      </w:r>
      <w:r>
        <w:rPr>
          <w:rtl w:val="true"/>
        </w:rPr>
        <w:t>ג דגם רבי ס</w:t>
      </w:r>
      <w:r>
        <w:rPr>
          <w:rtl w:val="true"/>
        </w:rPr>
        <w:t>"</w:t>
      </w:r>
      <w:r>
        <w:rPr>
          <w:rtl w:val="true"/>
        </w:rPr>
        <w:t xml:space="preserve">ל כרם דווקא כדאיתא בגמרא </w:t>
      </w:r>
      <w:r>
        <w:rPr>
          <w:rtl w:val="true"/>
        </w:rPr>
        <w:t>[</w:t>
      </w:r>
      <w:r>
        <w:rPr>
          <w:rtl w:val="true"/>
        </w:rPr>
        <w:t>שם</w:t>
      </w:r>
      <w:r>
        <w:rPr>
          <w:rtl w:val="true"/>
        </w:rPr>
        <w:t xml:space="preserve">] </w:t>
      </w:r>
      <w:r>
        <w:rPr>
          <w:rtl w:val="true"/>
        </w:rPr>
        <w:t>דיליף לה מתבואת הכרם</w:t>
      </w:r>
      <w:r>
        <w:rPr>
          <w:rtl w:val="true"/>
        </w:rPr>
        <w:t xml:space="preserve">. </w:t>
      </w:r>
      <w:r>
        <w:rPr>
          <w:rtl w:val="true"/>
        </w:rPr>
        <w:t>מ</w:t>
      </w:r>
      <w:r>
        <w:rPr>
          <w:rtl w:val="true"/>
        </w:rPr>
        <w:t>"</w:t>
      </w:r>
      <w:r>
        <w:rPr>
          <w:rtl w:val="true"/>
        </w:rPr>
        <w:t xml:space="preserve">מ המשניות קודם רבי כבר נשנו כדמשמע בכמה דוכתי ומהם סוף טהרות </w:t>
      </w:r>
      <w:r>
        <w:rPr>
          <w:rtl w:val="true"/>
        </w:rPr>
        <w:t>[</w:t>
      </w:r>
      <w:r>
        <w:rPr>
          <w:rtl w:val="true"/>
        </w:rPr>
        <w:t>יעוי</w:t>
      </w:r>
      <w:r>
        <w:rPr>
          <w:rtl w:val="true"/>
        </w:rPr>
        <w:t xml:space="preserve">' </w:t>
      </w:r>
      <w:r>
        <w:rPr>
          <w:rtl w:val="true"/>
        </w:rPr>
        <w:t>ב</w:t>
      </w:r>
      <w:r>
        <w:rPr>
          <w:rtl w:val="true"/>
        </w:rPr>
        <w:t>"</w:t>
      </w:r>
      <w:r>
        <w:rPr>
          <w:rtl w:val="true"/>
        </w:rPr>
        <w:t>ק צ</w:t>
      </w:r>
      <w:r>
        <w:rPr>
          <w:rtl w:val="true"/>
        </w:rPr>
        <w:t>"</w:t>
      </w:r>
      <w:r>
        <w:rPr>
          <w:rtl w:val="true"/>
        </w:rPr>
        <w:t>ד ע</w:t>
      </w:r>
      <w:r>
        <w:rPr>
          <w:rtl w:val="true"/>
        </w:rPr>
        <w:t>"</w:t>
      </w:r>
      <w:r>
        <w:rPr>
          <w:rtl w:val="true"/>
        </w:rPr>
        <w:t>ב תוס</w:t>
      </w:r>
      <w:r>
        <w:rPr>
          <w:rtl w:val="true"/>
        </w:rPr>
        <w:t xml:space="preserve">' </w:t>
      </w:r>
      <w:r>
        <w:rPr>
          <w:rtl w:val="true"/>
        </w:rPr>
        <w:t>ד</w:t>
      </w:r>
      <w:r>
        <w:rPr>
          <w:rtl w:val="true"/>
        </w:rPr>
        <w:t>"</w:t>
      </w:r>
      <w:r>
        <w:rPr>
          <w:rtl w:val="true"/>
        </w:rPr>
        <w:t>ה בימי רבי</w:t>
      </w:r>
      <w:r>
        <w:rPr>
          <w:rtl w:val="true"/>
        </w:rPr>
        <w:t xml:space="preserve">] </w:t>
      </w:r>
      <w:r>
        <w:rPr>
          <w:rtl w:val="true"/>
        </w:rPr>
        <w:t>ובנ</w:t>
      </w:r>
      <w:r>
        <w:rPr>
          <w:rtl w:val="true"/>
        </w:rPr>
        <w:t>"</w:t>
      </w:r>
      <w:r>
        <w:rPr>
          <w:rtl w:val="true"/>
        </w:rPr>
        <w:t>ד מוכח נמי הכי בירושלמי עיין לקמן מ</w:t>
      </w:r>
      <w:r>
        <w:rPr>
          <w:rtl w:val="true"/>
        </w:rPr>
        <w:t>"</w:t>
      </w:r>
      <w:r>
        <w:rPr>
          <w:rtl w:val="true"/>
        </w:rPr>
        <w:t>ב פ</w:t>
      </w:r>
      <w:r>
        <w:rPr>
          <w:rtl w:val="true"/>
        </w:rPr>
        <w:t>"</w:t>
      </w:r>
      <w:r>
        <w:rPr>
          <w:rtl w:val="true"/>
        </w:rPr>
        <w:t>ה דמ</w:t>
      </w:r>
      <w:r>
        <w:rPr>
          <w:rtl w:val="true"/>
        </w:rPr>
        <w:t>"</w:t>
      </w:r>
      <w:r>
        <w:rPr>
          <w:rtl w:val="true"/>
        </w:rPr>
        <w:t>ש הביאו בתי</w:t>
      </w:r>
      <w:r>
        <w:rPr>
          <w:rtl w:val="true"/>
        </w:rPr>
        <w:t>"</w:t>
      </w:r>
      <w:r>
        <w:rPr>
          <w:rtl w:val="true"/>
        </w:rPr>
        <w:t>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שתפס התנא לפעמים לשון כרם להורות דבר אחר בא שאע</w:t>
      </w:r>
      <w:r>
        <w:rPr>
          <w:rtl w:val="true"/>
        </w:rPr>
        <w:t>"</w:t>
      </w:r>
      <w:r>
        <w:rPr>
          <w:rtl w:val="true"/>
        </w:rPr>
        <w:t>פ שנוהג בכל אילן מאכל</w:t>
      </w:r>
      <w:r>
        <w:rPr>
          <w:rtl w:val="true"/>
        </w:rPr>
        <w:t xml:space="preserve">. </w:t>
      </w:r>
      <w:r>
        <w:rPr>
          <w:rtl w:val="true"/>
        </w:rPr>
        <w:t>אין דין רבעי אלא בחמשה אילנות הנטועין כהלכתן</w:t>
      </w:r>
      <w:r>
        <w:rPr>
          <w:rtl w:val="true"/>
        </w:rPr>
        <w:t xml:space="preserve">. </w:t>
      </w:r>
      <w:r>
        <w:rPr>
          <w:rtl w:val="true"/>
        </w:rPr>
        <w:t>שכן נקראין כרם בכ</w:t>
      </w:r>
      <w:r>
        <w:rPr>
          <w:rtl w:val="true"/>
        </w:rPr>
        <w:t>"</w:t>
      </w:r>
      <w:r>
        <w:rPr>
          <w:rtl w:val="true"/>
        </w:rPr>
        <w:t>מ לענין כלאים ולענין שחוזרין עליו מעורכי המלחמה שאינו אלא בחמשת אילני מאכל כמו ששנינו בסוטה פ</w:t>
      </w:r>
      <w:r>
        <w:rPr>
          <w:rtl w:val="true"/>
        </w:rPr>
        <w:t xml:space="preserve">' </w:t>
      </w:r>
      <w:r>
        <w:rPr>
          <w:rtl w:val="true"/>
        </w:rPr>
        <w:t>משוח</w:t>
      </w:r>
      <w:r>
        <w:rPr>
          <w:rtl w:val="true"/>
        </w:rPr>
        <w:t>. [</w:t>
      </w:r>
      <w:r>
        <w:rPr>
          <w:rtl w:val="true"/>
        </w:rPr>
        <w:t>דף מ</w:t>
      </w:r>
      <w:r>
        <w:rPr>
          <w:rtl w:val="true"/>
        </w:rPr>
        <w:t>"</w:t>
      </w:r>
      <w:r>
        <w:rPr>
          <w:rtl w:val="true"/>
        </w:rPr>
        <w:t>ג</w:t>
      </w:r>
      <w:r>
        <w:rPr>
          <w:rtl w:val="true"/>
        </w:rPr>
        <w:t>]. (</w:t>
      </w:r>
      <w:r>
        <w:rPr>
          <w:rtl w:val="true"/>
        </w:rPr>
        <w:t>והכא בלא</w:t>
      </w:r>
      <w:r>
        <w:rPr>
          <w:rtl w:val="true"/>
        </w:rPr>
        <w:t>"</w:t>
      </w:r>
      <w:r>
        <w:rPr>
          <w:rtl w:val="true"/>
        </w:rPr>
        <w:t>ה היה צ</w:t>
      </w:r>
      <w:r>
        <w:rPr>
          <w:rtl w:val="true"/>
        </w:rPr>
        <w:t>"</w:t>
      </w:r>
      <w:r>
        <w:rPr>
          <w:rtl w:val="true"/>
        </w:rPr>
        <w:t>ל כרם דווקא משום פרט ועוללות דנקט</w:t>
      </w:r>
      <w:r>
        <w:rPr>
          <w:rtl w:val="true"/>
        </w:rPr>
        <w:t xml:space="preserve">. </w:t>
      </w:r>
      <w:r>
        <w:rPr>
          <w:rtl w:val="true"/>
        </w:rPr>
        <w:t>ולא למעוטי שאר נטעים מרבעי וק</w:t>
      </w:r>
      <w:r>
        <w:rPr>
          <w:rtl w:val="true"/>
        </w:rPr>
        <w:t>"</w:t>
      </w:r>
      <w:r>
        <w:rPr>
          <w:rtl w:val="true"/>
        </w:rPr>
        <w:t>ל</w:t>
      </w:r>
      <w:r>
        <w:rPr>
          <w:rtl w:val="true"/>
        </w:rPr>
        <w:t xml:space="preserve">) </w:t>
      </w:r>
      <w:r>
        <w:rPr>
          <w:rtl w:val="true"/>
        </w:rPr>
        <w:t>והרי משם יש ללמוד במכ</w:t>
      </w:r>
      <w:r>
        <w:rPr>
          <w:rtl w:val="true"/>
        </w:rPr>
        <w:t>"</w:t>
      </w:r>
      <w:r>
        <w:rPr>
          <w:rtl w:val="true"/>
        </w:rPr>
        <w:t xml:space="preserve">ש שאם שם שפרט לך הכתוב אשר נטע כרם </w:t>
      </w:r>
      <w:r>
        <w:rPr>
          <w:rtl w:val="true"/>
        </w:rPr>
        <w:t>[</w:t>
      </w:r>
      <w:r>
        <w:rPr>
          <w:rtl w:val="true"/>
        </w:rPr>
        <w:t>דברים כ</w:t>
      </w:r>
      <w:r>
        <w:rPr>
          <w:rtl w:val="true"/>
        </w:rPr>
        <w:t xml:space="preserve">' </w:t>
      </w:r>
      <w:r>
        <w:rPr>
          <w:rtl w:val="true"/>
        </w:rPr>
        <w:t>ו</w:t>
      </w:r>
      <w:r>
        <w:rPr>
          <w:rtl w:val="true"/>
        </w:rPr>
        <w:t xml:space="preserve">']. </w:t>
      </w:r>
      <w:r>
        <w:rPr>
          <w:rtl w:val="true"/>
        </w:rPr>
        <w:t>לא אמרינן כרם דווקא ומרבינן כל אילני מאכל דדמו לכרם בנטיעתן</w:t>
      </w:r>
      <w:r>
        <w:rPr>
          <w:rtl w:val="true"/>
        </w:rPr>
        <w:t xml:space="preserve">. </w:t>
      </w:r>
      <w:r>
        <w:rPr>
          <w:rtl w:val="true"/>
        </w:rPr>
        <w:t>כאן לא כ</w:t>
      </w:r>
      <w:r>
        <w:rPr>
          <w:rtl w:val="true"/>
        </w:rPr>
        <w:t>"</w:t>
      </w:r>
      <w:r>
        <w:rPr>
          <w:rtl w:val="true"/>
        </w:rPr>
        <w:t>ש</w:t>
      </w:r>
      <w:r>
        <w:rPr>
          <w:rtl w:val="true"/>
        </w:rPr>
        <w:t xml:space="preserve">. </w:t>
      </w:r>
      <w:r>
        <w:rPr>
          <w:rtl w:val="true"/>
        </w:rPr>
        <w:t>ועכ</w:t>
      </w:r>
      <w:r>
        <w:rPr>
          <w:rtl w:val="true"/>
        </w:rPr>
        <w:t>"</w:t>
      </w:r>
      <w:r>
        <w:rPr>
          <w:rtl w:val="true"/>
        </w:rPr>
        <w:t>פ דהתנא קורא כרם לחמשת אילני מאכל שמעינן מהתם</w:t>
      </w:r>
      <w:r>
        <w:rPr>
          <w:rtl w:val="true"/>
        </w:rPr>
        <w:t xml:space="preserve">. </w:t>
      </w:r>
      <w:r>
        <w:rPr>
          <w:rtl w:val="true"/>
        </w:rPr>
        <w:t>והכא נמי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ומזה </w:t>
      </w:r>
      <w:r>
        <w:rPr>
          <w:rStyle w:val="Style12"/>
          <w:vertAlign w:val="superscript"/>
          <w:rtl w:val="true"/>
        </w:rPr>
        <w:t>@</w:t>
      </w:r>
      <w:r>
        <w:rPr>
          <w:rStyle w:val="Style12"/>
          <w:vertAlign w:val="superscript"/>
        </w:rPr>
        <w:t>33</w:t>
      </w:r>
      <w:r>
        <w:rPr>
          <w:rtl w:val="true"/>
        </w:rPr>
        <w:t>אני תמה מאד ממה שמצאתי לתר</w:t>
      </w:r>
      <w:r>
        <w:rPr>
          <w:rtl w:val="true"/>
        </w:rPr>
        <w:t>"</w:t>
      </w:r>
      <w:r>
        <w:rPr>
          <w:rtl w:val="true"/>
        </w:rPr>
        <w:t>י בפי</w:t>
      </w:r>
      <w:r>
        <w:rPr>
          <w:rtl w:val="true"/>
        </w:rPr>
        <w:t xml:space="preserve">' </w:t>
      </w:r>
      <w:r>
        <w:rPr>
          <w:rtl w:val="true"/>
        </w:rPr>
        <w:t>הרי</w:t>
      </w:r>
      <w:r>
        <w:rPr>
          <w:rtl w:val="true"/>
        </w:rPr>
        <w:t>"</w:t>
      </w:r>
      <w:r>
        <w:rPr>
          <w:rtl w:val="true"/>
        </w:rPr>
        <w:t>ף ריש פכ</w:t>
      </w:r>
      <w:r>
        <w:rPr>
          <w:rtl w:val="true"/>
        </w:rPr>
        <w:t>"</w:t>
      </w:r>
      <w:r>
        <w:rPr>
          <w:rtl w:val="true"/>
        </w:rPr>
        <w:t>מ אהא דחד תני כרם רבעי כתבו וז</w:t>
      </w:r>
      <w:r>
        <w:rPr>
          <w:rtl w:val="true"/>
        </w:rPr>
        <w:t>"</w:t>
      </w:r>
      <w:r>
        <w:rPr>
          <w:rtl w:val="true"/>
        </w:rPr>
        <w:t xml:space="preserve">ל ויש עוד סמך לדבריו מן הכתוב אשר נטע כרם </w:t>
      </w:r>
      <w:r>
        <w:rPr>
          <w:rtl w:val="true"/>
        </w:rPr>
        <w:t>[</w:t>
      </w:r>
      <w:r>
        <w:rPr>
          <w:rtl w:val="true"/>
        </w:rPr>
        <w:t>שם</w:t>
      </w:r>
      <w:r>
        <w:rPr>
          <w:rtl w:val="true"/>
        </w:rPr>
        <w:t xml:space="preserve">] </w:t>
      </w:r>
      <w:r>
        <w:rPr>
          <w:rtl w:val="true"/>
        </w:rPr>
        <w:t>ולא חיללו מה כאן חילול של כרם וכו</w:t>
      </w:r>
      <w:r>
        <w:rPr>
          <w:rtl w:val="true"/>
        </w:rPr>
        <w:t xml:space="preserve">'. </w:t>
      </w:r>
      <w:r>
        <w:rPr>
          <w:rtl w:val="true"/>
        </w:rPr>
        <w:t>ונפלאתי ע</w:t>
      </w:r>
      <w:r>
        <w:rPr>
          <w:rtl w:val="true"/>
        </w:rPr>
        <w:t>"</w:t>
      </w:r>
      <w:r>
        <w:rPr>
          <w:rtl w:val="true"/>
        </w:rPr>
        <w:t xml:space="preserve">ז מאד איך אפשר דאשתמיט להו משנה שלמה דהתם </w:t>
      </w:r>
      <w:r>
        <w:rPr>
          <w:rtl w:val="true"/>
        </w:rPr>
        <w:t>[</w:t>
      </w:r>
      <w:r>
        <w:rPr>
          <w:rtl w:val="true"/>
        </w:rPr>
        <w:t>סוטה פ</w:t>
      </w:r>
      <w:r>
        <w:rPr>
          <w:rtl w:val="true"/>
        </w:rPr>
        <w:t>"</w:t>
      </w:r>
      <w:r>
        <w:rPr>
          <w:rtl w:val="true"/>
        </w:rPr>
        <w:t>ח מ</w:t>
      </w:r>
      <w:r>
        <w:rPr>
          <w:rtl w:val="true"/>
        </w:rPr>
        <w:t>"</w:t>
      </w:r>
      <w:r>
        <w:rPr>
          <w:rtl w:val="true"/>
        </w:rPr>
        <w:t>ב</w:t>
      </w:r>
      <w:r>
        <w:rPr>
          <w:rtl w:val="true"/>
        </w:rPr>
        <w:t xml:space="preserve">] </w:t>
      </w:r>
      <w:r>
        <w:rPr>
          <w:rtl w:val="true"/>
        </w:rPr>
        <w:t>כרם לאו דווקא</w:t>
      </w:r>
      <w:r>
        <w:rPr>
          <w:rtl w:val="true"/>
        </w:rPr>
        <w:t xml:space="preserve">. </w:t>
      </w:r>
      <w:r>
        <w:rPr>
          <w:rtl w:val="true"/>
        </w:rPr>
        <w:t>ואדרבה איפכא איכא לסיועי ודאי למ</w:t>
      </w:r>
      <w:r>
        <w:rPr>
          <w:rtl w:val="true"/>
        </w:rPr>
        <w:t>"</w:t>
      </w:r>
      <w:r>
        <w:rPr>
          <w:rtl w:val="true"/>
        </w:rPr>
        <w:t>ד נטע רבעי</w:t>
      </w:r>
      <w:r>
        <w:rPr>
          <w:rtl w:val="true"/>
        </w:rPr>
        <w:t xml:space="preserve">. </w:t>
      </w:r>
      <w:r>
        <w:rPr>
          <w:rtl w:val="true"/>
        </w:rPr>
        <w:t>דהא מכיון דמרבינן התם לכל אילני מאכל דכרם בכולהו משמע</w:t>
      </w:r>
      <w:r>
        <w:rPr>
          <w:rtl w:val="true"/>
        </w:rPr>
        <w:t xml:space="preserve">. </w:t>
      </w:r>
      <w:r>
        <w:rPr>
          <w:rtl w:val="true"/>
        </w:rPr>
        <w:t>ואפ</w:t>
      </w:r>
      <w:r>
        <w:rPr>
          <w:rtl w:val="true"/>
        </w:rPr>
        <w:t>"</w:t>
      </w:r>
      <w:r>
        <w:rPr>
          <w:rtl w:val="true"/>
        </w:rPr>
        <w:t>ה כתיב התם חילול ש</w:t>
      </w:r>
      <w:r>
        <w:rPr>
          <w:rtl w:val="true"/>
        </w:rPr>
        <w:t>"</w:t>
      </w:r>
      <w:r>
        <w:rPr>
          <w:rtl w:val="true"/>
        </w:rPr>
        <w:t>מ דכולהו צריכי חילול ונטע רבעי תנן</w:t>
      </w:r>
      <w:r>
        <w:rPr>
          <w:rtl w:val="true"/>
        </w:rPr>
        <w:t xml:space="preserve">. </w:t>
      </w:r>
      <w:r>
        <w:rPr>
          <w:rtl w:val="true"/>
        </w:rPr>
        <w:t>וצ</w:t>
      </w:r>
      <w:r>
        <w:rPr>
          <w:rtl w:val="true"/>
        </w:rPr>
        <w:t>"</w:t>
      </w:r>
      <w:r>
        <w:rPr>
          <w:rtl w:val="true"/>
        </w:rPr>
        <w:t>ע דלא מייתי תלמודא הך קרא לענין נטע רבעי למיפשט מניה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כולו לגת</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דלהכי נקטו כולו לגת</w:t>
      </w:r>
      <w:r>
        <w:rPr>
          <w:rtl w:val="true"/>
        </w:rPr>
        <w:t xml:space="preserve">. </w:t>
      </w:r>
      <w:r>
        <w:rPr>
          <w:rtl w:val="true"/>
        </w:rPr>
        <w:t>דכשהן לעניים אין בע</w:t>
      </w:r>
      <w:r>
        <w:rPr>
          <w:rtl w:val="true"/>
        </w:rPr>
        <w:t>"</w:t>
      </w:r>
      <w:r>
        <w:rPr>
          <w:rtl w:val="true"/>
        </w:rPr>
        <w:t>ה חייב לבצור העוללות כמ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w:t>
      </w:r>
      <w:r>
        <w:rPr>
          <w:rtl w:val="true"/>
        </w:rPr>
        <w:t>ד דמ</w:t>
      </w:r>
      <w:r>
        <w:rPr>
          <w:rtl w:val="true"/>
        </w:rPr>
        <w:t>"</w:t>
      </w:r>
      <w:r>
        <w:rPr>
          <w:rtl w:val="true"/>
        </w:rPr>
        <w:t>ע</w:t>
      </w:r>
      <w:r>
        <w:rPr>
          <w:rtl w:val="true"/>
        </w:rPr>
        <w:t xml:space="preserve">] </w:t>
      </w:r>
      <w:r>
        <w:rPr>
          <w:rtl w:val="true"/>
        </w:rPr>
        <w:t>ולא פירש בכ</w:t>
      </w:r>
      <w:r>
        <w:rPr>
          <w:rtl w:val="true"/>
        </w:rPr>
        <w:t>"</w:t>
      </w:r>
      <w:r>
        <w:rPr>
          <w:rtl w:val="true"/>
        </w:rPr>
        <w:t>מ מאין לו עכ</w:t>
      </w:r>
      <w:r>
        <w:rPr>
          <w:rtl w:val="true"/>
        </w:rPr>
        <w:t>"</w:t>
      </w:r>
      <w:r>
        <w:rPr>
          <w:rtl w:val="true"/>
        </w:rPr>
        <w:t>ל</w:t>
      </w:r>
      <w:r>
        <w:rPr>
          <w:rtl w:val="true"/>
        </w:rPr>
        <w:t xml:space="preserve">. </w:t>
      </w:r>
      <w:r>
        <w:rPr>
          <w:rtl w:val="true"/>
        </w:rPr>
        <w:t>ואין צורך לידחק ולהוציאו מכאן שיש לנו יותר מפורש בפרקין דלקמן מ</w:t>
      </w:r>
      <w:r>
        <w:rPr>
          <w:rtl w:val="true"/>
        </w:rPr>
        <w:t>"</w:t>
      </w:r>
      <w:r>
        <w:rPr>
          <w:rtl w:val="true"/>
        </w:rPr>
        <w:t>ג נאמנין על השמן ואין נאמנין לומר של זיתי ניקוף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מבואר הדבר שאין בני אדם נוהגין לתת לעניים שמן משכחת הזיתים</w:t>
      </w:r>
      <w:r>
        <w:rPr>
          <w:rtl w:val="true"/>
        </w:rPr>
        <w:t xml:space="preserve">. </w:t>
      </w:r>
      <w:r>
        <w:rPr>
          <w:rtl w:val="true"/>
        </w:rPr>
        <w:t>וה</w:t>
      </w:r>
      <w:r>
        <w:rPr>
          <w:rtl w:val="true"/>
        </w:rPr>
        <w:t>"</w:t>
      </w:r>
      <w:r>
        <w:rPr>
          <w:rtl w:val="true"/>
        </w:rPr>
        <w:t>ה ליין בעד הפרט ועוללות שכל מתנות עניים שוין</w:t>
      </w:r>
      <w:r>
        <w:rPr>
          <w:rtl w:val="true"/>
        </w:rPr>
        <w:t xml:space="preserve">. </w:t>
      </w:r>
      <w:r>
        <w:rPr>
          <w:rtl w:val="true"/>
        </w:rPr>
        <w:t>וכן הוא בהדיא בפ</w:t>
      </w:r>
      <w:r>
        <w:rPr>
          <w:rtl w:val="true"/>
        </w:rPr>
        <w:t>"</w:t>
      </w:r>
      <w:r>
        <w:rPr>
          <w:rtl w:val="true"/>
        </w:rPr>
        <w:t xml:space="preserve">ג </w:t>
      </w:r>
      <w:r>
        <w:rPr>
          <w:rtl w:val="true"/>
        </w:rPr>
        <w:t>[</w:t>
      </w:r>
      <w:r>
        <w:rPr>
          <w:rtl w:val="true"/>
        </w:rPr>
        <w:t>מ</w:t>
      </w:r>
      <w:r>
        <w:rPr>
          <w:rtl w:val="true"/>
        </w:rPr>
        <w:t>"</w:t>
      </w:r>
      <w:r>
        <w:rPr>
          <w:rtl w:val="true"/>
        </w:rPr>
        <w:t>ט</w:t>
      </w:r>
      <w:r>
        <w:rPr>
          <w:rtl w:val="true"/>
        </w:rPr>
        <w:t xml:space="preserve">] </w:t>
      </w:r>
      <w:r>
        <w:rPr>
          <w:rtl w:val="true"/>
        </w:rPr>
        <w:t>דחלה זיתי ניקוף עם זיתי מסיק</w:t>
      </w:r>
      <w:r>
        <w:rPr>
          <w:rtl w:val="true"/>
        </w:rPr>
        <w:t xml:space="preserve">. </w:t>
      </w:r>
      <w:r>
        <w:rPr>
          <w:rtl w:val="true"/>
        </w:rPr>
        <w:t>ענבי בציר עם ענבי עוללות וק</w:t>
      </w:r>
      <w:r>
        <w:rPr>
          <w:rtl w:val="true"/>
        </w:rPr>
        <w:t>"</w:t>
      </w:r>
      <w:r>
        <w:rPr>
          <w:rtl w:val="true"/>
        </w:rPr>
        <w:t>ל</w:t>
      </w:r>
      <w:r>
        <w:rPr>
          <w:rtl w:val="true"/>
        </w:rPr>
        <w:t xml:space="preserve">. </w:t>
      </w:r>
      <w:r>
        <w:rPr>
          <w:rtl w:val="true"/>
        </w:rPr>
        <w:t>עמ</w:t>
      </w:r>
      <w:r>
        <w:rPr>
          <w:rtl w:val="true"/>
        </w:rPr>
        <w:t>"</w:t>
      </w:r>
      <w:r>
        <w:rPr>
          <w:rtl w:val="true"/>
        </w:rPr>
        <w:t>ש לקמן פ</w:t>
      </w:r>
      <w:r>
        <w:rPr>
          <w:rtl w:val="true"/>
        </w:rPr>
        <w:t>"</w:t>
      </w:r>
      <w:r>
        <w:rPr>
          <w:rtl w:val="true"/>
        </w:rPr>
        <w:t>ח מ</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דמקרא מלא הוא דכתיב תעזוב</w:t>
      </w:r>
      <w:r>
        <w:rPr>
          <w:rtl w:val="true"/>
        </w:rPr>
        <w:t xml:space="preserve">. </w:t>
      </w:r>
      <w:r>
        <w:rPr>
          <w:rtl w:val="true"/>
        </w:rPr>
        <w:t>עזיבה אמרה תורה ולא נתינה</w:t>
      </w:r>
      <w:r>
        <w:rPr>
          <w:rtl w:val="true"/>
        </w:rPr>
        <w:t xml:space="preserve">. </w:t>
      </w:r>
      <w:r>
        <w:rPr>
          <w:rtl w:val="true"/>
        </w:rPr>
        <w:t>ואם אתה אומר יקצור ויבצור בע</w:t>
      </w:r>
      <w:r>
        <w:rPr>
          <w:rtl w:val="true"/>
        </w:rPr>
        <w:t>"</w:t>
      </w:r>
      <w:r>
        <w:rPr>
          <w:rtl w:val="true"/>
        </w:rPr>
        <w:t>ה אין כאן עזיבה</w:t>
      </w:r>
      <w:r>
        <w:rPr>
          <w:rtl w:val="true"/>
        </w:rPr>
        <w:t xml:space="preserve">. </w:t>
      </w:r>
      <w:r>
        <w:rPr>
          <w:rtl w:val="true"/>
        </w:rPr>
        <w:t>ומהכא נפקא ליה להרמב</w:t>
      </w:r>
      <w:r>
        <w:rPr>
          <w:rtl w:val="true"/>
        </w:rPr>
        <w:t>"</w:t>
      </w:r>
      <w:r>
        <w:rPr>
          <w:rtl w:val="true"/>
        </w:rPr>
        <w:t>ם דאין בע</w:t>
      </w:r>
      <w:r>
        <w:rPr>
          <w:rtl w:val="true"/>
        </w:rPr>
        <w:t>"</w:t>
      </w:r>
      <w:r>
        <w:rPr>
          <w:rtl w:val="true"/>
        </w:rPr>
        <w:t>ה חייב לבצור</w:t>
      </w:r>
      <w:r>
        <w:rPr>
          <w:rtl w:val="true"/>
        </w:rPr>
        <w:t xml:space="preserve">. </w:t>
      </w:r>
      <w:r>
        <w:rPr>
          <w:rtl w:val="true"/>
        </w:rPr>
        <w:t>וכדדרש ביה הרמב</w:t>
      </w:r>
      <w:r>
        <w:rPr>
          <w:rtl w:val="true"/>
        </w:rPr>
        <w:t>"</w:t>
      </w:r>
      <w:r>
        <w:rPr>
          <w:rtl w:val="true"/>
        </w:rPr>
        <w:t>ם בפ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 xml:space="preserve">'] </w:t>
      </w:r>
      <w:r>
        <w:rPr>
          <w:rtl w:val="true"/>
        </w:rPr>
        <w:t>דאין גופן קדוש ואינו חייב ליתן דמיהן מדכתיב תעזוב ולא ונתן</w:t>
      </w:r>
      <w:r>
        <w:rPr>
          <w:rtl w:val="true"/>
        </w:rPr>
        <w:t xml:space="preserve">. </w:t>
      </w:r>
      <w:r>
        <w:rPr>
          <w:rtl w:val="true"/>
        </w:rPr>
        <w:t>דאיכא למידק אמאי לא סגי להרמב</w:t>
      </w:r>
      <w:r>
        <w:rPr>
          <w:rtl w:val="true"/>
        </w:rPr>
        <w:t>"</w:t>
      </w:r>
      <w:r>
        <w:rPr>
          <w:rtl w:val="true"/>
        </w:rPr>
        <w:t xml:space="preserve">ם בטעמא דתלמודא </w:t>
      </w:r>
      <w:r>
        <w:rPr>
          <w:rtl w:val="true"/>
        </w:rPr>
        <w:t>[</w:t>
      </w:r>
      <w:r>
        <w:rPr>
          <w:rtl w:val="true"/>
        </w:rPr>
        <w:t>חולין קל</w:t>
      </w:r>
      <w:r>
        <w:rPr>
          <w:rtl w:val="true"/>
        </w:rPr>
        <w:t>"</w:t>
      </w:r>
      <w:r>
        <w:rPr>
          <w:rtl w:val="true"/>
        </w:rPr>
        <w:t>ד ע</w:t>
      </w:r>
      <w:r>
        <w:rPr>
          <w:rtl w:val="true"/>
        </w:rPr>
        <w:t>"</w:t>
      </w:r>
      <w:r>
        <w:rPr>
          <w:rtl w:val="true"/>
        </w:rPr>
        <w:t>ב</w:t>
      </w:r>
      <w:r>
        <w:rPr>
          <w:rtl w:val="true"/>
        </w:rPr>
        <w:t xml:space="preserve">]. </w:t>
      </w:r>
      <w:r>
        <w:rPr>
          <w:rtl w:val="true"/>
        </w:rPr>
        <w:t>מדכתיב לעני ולגר ולא לעופות ולא לעטלפים</w:t>
      </w:r>
      <w:r>
        <w:rPr>
          <w:rtl w:val="true"/>
        </w:rPr>
        <w:t xml:space="preserve">. </w:t>
      </w:r>
      <w:r>
        <w:rPr>
          <w:rtl w:val="true"/>
        </w:rPr>
        <w:t>אלא משום דאכתי הוה מצינן למימר שלא יניח לעופות לאכול מתנות עניים</w:t>
      </w:r>
      <w:r>
        <w:rPr>
          <w:rtl w:val="true"/>
        </w:rPr>
        <w:t xml:space="preserve">. </w:t>
      </w:r>
      <w:r>
        <w:rPr>
          <w:rtl w:val="true"/>
        </w:rPr>
        <w:t>אבל ילקטם ויתחייב בדמיהן כשיזדמנו לו עניים</w:t>
      </w:r>
      <w:r>
        <w:rPr>
          <w:rtl w:val="true"/>
        </w:rPr>
        <w:t xml:space="preserve">. </w:t>
      </w:r>
      <w:r>
        <w:rPr>
          <w:rtl w:val="true"/>
        </w:rPr>
        <w:t>וזה אינו שא</w:t>
      </w:r>
      <w:r>
        <w:rPr>
          <w:rtl w:val="true"/>
        </w:rPr>
        <w:t>"</w:t>
      </w:r>
      <w:r>
        <w:rPr>
          <w:rtl w:val="true"/>
        </w:rPr>
        <w:t>כ לא יהיו כל אדם מותרין בלקט משפסקו העניים כדתנן בריש פרקין דלקמן</w:t>
      </w:r>
      <w:r>
        <w:rPr>
          <w:rtl w:val="true"/>
        </w:rPr>
        <w:t xml:space="preserve">. </w:t>
      </w:r>
      <w:r>
        <w:rPr>
          <w:rtl w:val="true"/>
        </w:rPr>
        <w:t>אלא ע</w:t>
      </w:r>
      <w:r>
        <w:rPr>
          <w:rtl w:val="true"/>
        </w:rPr>
        <w:t>"</w:t>
      </w:r>
      <w:r>
        <w:rPr>
          <w:rtl w:val="true"/>
        </w:rPr>
        <w:t>כ אין גופן קדוש וכל שאין כאן עניים הותרו לכל אדם ואפילו לבע</w:t>
      </w:r>
      <w:r>
        <w:rPr>
          <w:rtl w:val="true"/>
        </w:rPr>
        <w:t>"</w:t>
      </w:r>
      <w:r>
        <w:rPr>
          <w:rtl w:val="true"/>
        </w:rPr>
        <w:t>ה עצמו</w:t>
      </w:r>
      <w:r>
        <w:rPr>
          <w:rtl w:val="true"/>
        </w:rPr>
        <w:t xml:space="preserve">. </w:t>
      </w:r>
      <w:r>
        <w:rPr>
          <w:rtl w:val="true"/>
        </w:rPr>
        <w:t>וצ</w:t>
      </w:r>
      <w:r>
        <w:rPr>
          <w:rtl w:val="true"/>
        </w:rPr>
        <w:t>"</w:t>
      </w:r>
      <w:r>
        <w:rPr>
          <w:rtl w:val="true"/>
        </w:rPr>
        <w:t>ל משום דכתיב תעזוב ולא ונתן</w:t>
      </w:r>
      <w:r>
        <w:rPr>
          <w:rtl w:val="true"/>
        </w:rPr>
        <w:t xml:space="preserve">. </w:t>
      </w:r>
      <w:r>
        <w:rPr>
          <w:rtl w:val="true"/>
        </w:rPr>
        <w:t>הא ע</w:t>
      </w:r>
      <w:r>
        <w:rPr>
          <w:rtl w:val="true"/>
        </w:rPr>
        <w:t>"</w:t>
      </w:r>
      <w:r>
        <w:rPr>
          <w:rtl w:val="true"/>
        </w:rPr>
        <w:t>כ שלא חייבה תורה אלא עזיבה</w:t>
      </w:r>
      <w:r>
        <w:rPr>
          <w:rtl w:val="true"/>
        </w:rPr>
        <w:t xml:space="preserve">. </w:t>
      </w:r>
      <w:r>
        <w:rPr>
          <w:rtl w:val="true"/>
        </w:rPr>
        <w:t>שאם אתה אומר יבצרם</w:t>
      </w:r>
      <w:r>
        <w:rPr>
          <w:rtl w:val="true"/>
        </w:rPr>
        <w:t xml:space="preserve">. </w:t>
      </w:r>
      <w:r>
        <w:rPr>
          <w:rtl w:val="true"/>
        </w:rPr>
        <w:t>מעתה יתחייב גם בדמיהן וימתין עד שיזדמנו לו 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עוד דהא פסק הרמב</w:t>
      </w:r>
      <w:r>
        <w:rPr>
          <w:rtl w:val="true"/>
        </w:rPr>
        <w:t>"</w:t>
      </w:r>
      <w:r>
        <w:rPr>
          <w:rtl w:val="true"/>
        </w:rPr>
        <w:t xml:space="preserve">ם שם </w:t>
      </w:r>
      <w:r>
        <w:rPr>
          <w:rtl w:val="true"/>
        </w:rPr>
        <w:t>[</w:t>
      </w:r>
      <w:r>
        <w:rPr>
          <w:rtl w:val="true"/>
        </w:rPr>
        <w:t>פ</w:t>
      </w:r>
      <w:r>
        <w:rPr>
          <w:rtl w:val="true"/>
        </w:rPr>
        <w:t>"</w:t>
      </w:r>
      <w:r>
        <w:rPr>
          <w:rtl w:val="true"/>
        </w:rPr>
        <w:t>א ה</w:t>
      </w:r>
      <w:r>
        <w:rPr>
          <w:rtl w:val="true"/>
        </w:rPr>
        <w:t>"</w:t>
      </w:r>
      <w:r>
        <w:rPr>
          <w:rtl w:val="true"/>
        </w:rPr>
        <w:t>ב דמ</w:t>
      </w:r>
      <w:r>
        <w:rPr>
          <w:rtl w:val="true"/>
        </w:rPr>
        <w:t>"</w:t>
      </w:r>
      <w:r>
        <w:rPr>
          <w:rtl w:val="true"/>
        </w:rPr>
        <w:t>ע</w:t>
      </w:r>
      <w:r>
        <w:rPr>
          <w:rtl w:val="true"/>
        </w:rPr>
        <w:t xml:space="preserve">] </w:t>
      </w:r>
      <w:r>
        <w:rPr>
          <w:rtl w:val="true"/>
        </w:rPr>
        <w:t>דאם כילה פאת שדהו חזרה פאה לעמרים</w:t>
      </w:r>
      <w:r>
        <w:rPr>
          <w:rtl w:val="true"/>
        </w:rPr>
        <w:t xml:space="preserve">. </w:t>
      </w:r>
      <w:r>
        <w:rPr>
          <w:rtl w:val="true"/>
        </w:rPr>
        <w:t>לא הפריש מהם יפריש מן הפת</w:t>
      </w:r>
      <w:r>
        <w:rPr>
          <w:rtl w:val="true"/>
        </w:rPr>
        <w:t xml:space="preserve">. </w:t>
      </w:r>
      <w:r>
        <w:rPr>
          <w:rtl w:val="true"/>
        </w:rPr>
        <w:t>וכן בלקט</w:t>
      </w:r>
      <w:r>
        <w:rPr>
          <w:rtl w:val="true"/>
        </w:rPr>
        <w:t xml:space="preserve">. </w:t>
      </w:r>
      <w:r>
        <w:rPr>
          <w:rtl w:val="true"/>
        </w:rPr>
        <w:t>הרי שריבתה תורה נתינה על העזיבה וי</w:t>
      </w:r>
      <w:r>
        <w:rPr>
          <w:rtl w:val="true"/>
        </w:rPr>
        <w:t>"</w:t>
      </w:r>
      <w:r>
        <w:rPr>
          <w:rtl w:val="true"/>
        </w:rPr>
        <w:t>ל קצת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כרם שכולו עוללות רע</w:t>
      </w:r>
      <w:r>
        <w:rPr>
          <w:rStyle w:val="Style12"/>
          <w:rtl w:val="true"/>
        </w:rPr>
        <w:t>"</w:t>
      </w:r>
      <w:r>
        <w:rPr>
          <w:rStyle w:val="Style12"/>
          <w:rtl w:val="true"/>
        </w:rPr>
        <w:t xml:space="preserve">א לעניים </w:t>
      </w:r>
      <w:r>
        <w:rPr>
          <w:rStyle w:val="Style12"/>
          <w:vertAlign w:val="superscript"/>
          <w:rtl w:val="true"/>
        </w:rPr>
        <w:t>@</w:t>
      </w:r>
      <w:r>
        <w:rPr>
          <w:rStyle w:val="Style12"/>
          <w:vertAlign w:val="superscript"/>
        </w:rPr>
        <w:t>33</w:t>
      </w:r>
      <w:r>
        <w:rPr>
          <w:rtl w:val="true"/>
        </w:rPr>
        <w:t>פסק הרמב</w:t>
      </w:r>
      <w:r>
        <w:rPr>
          <w:rtl w:val="true"/>
        </w:rPr>
        <w:t>"</w:t>
      </w:r>
      <w:r>
        <w:rPr>
          <w:rtl w:val="true"/>
        </w:rPr>
        <w:t>ם ז</w:t>
      </w:r>
      <w:r>
        <w:rPr>
          <w:rtl w:val="true"/>
        </w:rPr>
        <w:t>"</w:t>
      </w:r>
      <w:r>
        <w:rPr>
          <w:rtl w:val="true"/>
        </w:rPr>
        <w:t>ל בפ</w:t>
      </w:r>
      <w:r>
        <w:rPr>
          <w:rtl w:val="true"/>
        </w:rPr>
        <w:t>"</w:t>
      </w:r>
      <w:r>
        <w:rPr>
          <w:rtl w:val="true"/>
        </w:rPr>
        <w:t xml:space="preserve">ד </w:t>
      </w:r>
      <w:r>
        <w:rPr>
          <w:rtl w:val="true"/>
        </w:rPr>
        <w:t>[</w:t>
      </w:r>
      <w:r>
        <w:rPr>
          <w:rtl w:val="true"/>
        </w:rPr>
        <w:t>הלכה כ</w:t>
      </w:r>
      <w:r>
        <w:rPr>
          <w:rtl w:val="true"/>
        </w:rPr>
        <w:t>"</w:t>
      </w:r>
      <w:r>
        <w:rPr>
          <w:rtl w:val="true"/>
        </w:rPr>
        <w:t>א</w:t>
      </w:r>
      <w:r>
        <w:rPr>
          <w:rtl w:val="true"/>
        </w:rPr>
        <w:t xml:space="preserve">] </w:t>
      </w:r>
      <w:r>
        <w:rPr>
          <w:rtl w:val="true"/>
        </w:rPr>
        <w:t>מהל</w:t>
      </w:r>
      <w:r>
        <w:rPr>
          <w:rtl w:val="true"/>
        </w:rPr>
        <w:t xml:space="preserve">' </w:t>
      </w:r>
      <w:r>
        <w:rPr>
          <w:rtl w:val="true"/>
        </w:rPr>
        <w:t>מ</w:t>
      </w:r>
      <w:r>
        <w:rPr>
          <w:rtl w:val="true"/>
        </w:rPr>
        <w:t>"</w:t>
      </w:r>
      <w:r>
        <w:rPr>
          <w:rtl w:val="true"/>
        </w:rPr>
        <w:t>ע כר</w:t>
      </w:r>
      <w:r>
        <w:rPr>
          <w:rtl w:val="true"/>
        </w:rPr>
        <w:t>"</w:t>
      </w:r>
      <w:r>
        <w:rPr>
          <w:rtl w:val="true"/>
        </w:rPr>
        <w:t>ע</w:t>
      </w:r>
      <w:r>
        <w:rPr>
          <w:rtl w:val="true"/>
        </w:rPr>
        <w:t xml:space="preserve">. </w:t>
      </w:r>
      <w:r>
        <w:rPr>
          <w:rtl w:val="true"/>
        </w:rPr>
        <w:t>ותמהתי מאד ששם בהלכה כ</w:t>
      </w:r>
      <w:r>
        <w:rPr>
          <w:rtl w:val="true"/>
        </w:rPr>
        <w:t>"</w:t>
      </w:r>
      <w:r>
        <w:rPr>
          <w:rtl w:val="true"/>
        </w:rPr>
        <w:t>ב הסמוכה לדין זה פסק עוד שאין עניים זוכין ליקח פרט ועוללות עד שיבצור בע</w:t>
      </w:r>
      <w:r>
        <w:rPr>
          <w:rtl w:val="true"/>
        </w:rPr>
        <w:t>"</w:t>
      </w:r>
      <w:r>
        <w:rPr>
          <w:rtl w:val="true"/>
        </w:rPr>
        <w:t>ה ג</w:t>
      </w:r>
      <w:r>
        <w:rPr>
          <w:rtl w:val="true"/>
        </w:rPr>
        <w:t xml:space="preserve">' </w:t>
      </w:r>
      <w:r>
        <w:rPr>
          <w:rtl w:val="true"/>
        </w:rPr>
        <w:t>אשכולות</w:t>
      </w:r>
      <w:r>
        <w:rPr>
          <w:rtl w:val="true"/>
        </w:rPr>
        <w:t xml:space="preserve">. </w:t>
      </w:r>
      <w:r>
        <w:rPr>
          <w:rtl w:val="true"/>
        </w:rPr>
        <w:t>ואיני יודע לכוין זה עם הדין הנז</w:t>
      </w:r>
      <w:r>
        <w:rPr>
          <w:rtl w:val="true"/>
        </w:rPr>
        <w:t xml:space="preserve">' </w:t>
      </w:r>
      <w:r>
        <w:rPr>
          <w:rtl w:val="true"/>
        </w:rPr>
        <w:t>שהם ב</w:t>
      </w:r>
      <w:r>
        <w:rPr>
          <w:rtl w:val="true"/>
        </w:rPr>
        <w:t xml:space="preserve">' </w:t>
      </w:r>
      <w:r>
        <w:rPr>
          <w:rtl w:val="true"/>
        </w:rPr>
        <w:t>דברים הסותרים זא</w:t>
      </w:r>
      <w:r>
        <w:rPr>
          <w:rtl w:val="true"/>
        </w:rPr>
        <w:t>"</w:t>
      </w:r>
      <w:r>
        <w:rPr>
          <w:rtl w:val="true"/>
        </w:rPr>
        <w:t>ז שאם אתה אומר שצריך עכ</w:t>
      </w:r>
      <w:r>
        <w:rPr>
          <w:rtl w:val="true"/>
        </w:rPr>
        <w:t>"</w:t>
      </w:r>
      <w:r>
        <w:rPr>
          <w:rtl w:val="true"/>
        </w:rPr>
        <w:t>פ שיבצור בע</w:t>
      </w:r>
      <w:r>
        <w:rPr>
          <w:rtl w:val="true"/>
        </w:rPr>
        <w:t>"</w:t>
      </w:r>
      <w:r>
        <w:rPr>
          <w:rtl w:val="true"/>
        </w:rPr>
        <w:t>ה ג</w:t>
      </w:r>
      <w:r>
        <w:rPr>
          <w:rtl w:val="true"/>
        </w:rPr>
        <w:t xml:space="preserve">' </w:t>
      </w:r>
      <w:r>
        <w:rPr>
          <w:rtl w:val="true"/>
        </w:rPr>
        <w:t>אשכולות ואם לאו אין לעניים זכות בעוללות</w:t>
      </w:r>
      <w:r>
        <w:rPr>
          <w:rtl w:val="true"/>
        </w:rPr>
        <w:t xml:space="preserve">. </w:t>
      </w:r>
      <w:r>
        <w:rPr>
          <w:rtl w:val="true"/>
        </w:rPr>
        <w:t>מה יעשו א</w:t>
      </w:r>
      <w:r>
        <w:rPr>
          <w:rtl w:val="true"/>
        </w:rPr>
        <w:t>"</w:t>
      </w:r>
      <w:r>
        <w:rPr>
          <w:rtl w:val="true"/>
        </w:rPr>
        <w:t>כ בכרם שכולו עוללות שאין בו לבעה</w:t>
      </w:r>
      <w:r>
        <w:rPr>
          <w:rtl w:val="true"/>
        </w:rPr>
        <w:t>"</w:t>
      </w:r>
      <w:r>
        <w:rPr>
          <w:rtl w:val="true"/>
        </w:rPr>
        <w:t>ב כלום לבצור</w:t>
      </w:r>
      <w:r>
        <w:rPr>
          <w:rtl w:val="true"/>
        </w:rPr>
        <w:t xml:space="preserve">. </w:t>
      </w:r>
      <w:r>
        <w:rPr>
          <w:rtl w:val="true"/>
        </w:rPr>
        <w:t>ואם כרם שכולו עוללות לעניים</w:t>
      </w:r>
      <w:r>
        <w:rPr>
          <w:rtl w:val="true"/>
        </w:rPr>
        <w:t xml:space="preserve">. </w:t>
      </w:r>
      <w:r>
        <w:rPr>
          <w:rtl w:val="true"/>
        </w:rPr>
        <w:t>הרי שאין משגיחין בבע</w:t>
      </w:r>
      <w:r>
        <w:rPr>
          <w:rtl w:val="true"/>
        </w:rPr>
        <w:t>"</w:t>
      </w:r>
      <w:r>
        <w:rPr>
          <w:rtl w:val="true"/>
        </w:rPr>
        <w:t>ה אם בוצר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דאיתא הכי בירושלמי כמה בציר ג</w:t>
      </w:r>
      <w:r>
        <w:rPr>
          <w:rtl w:val="true"/>
        </w:rPr>
        <w:t xml:space="preserve">' </w:t>
      </w:r>
      <w:r>
        <w:rPr>
          <w:rtl w:val="true"/>
        </w:rPr>
        <w:t>אשכולות אדר</w:t>
      </w:r>
      <w:r>
        <w:rPr>
          <w:rtl w:val="true"/>
        </w:rPr>
        <w:t>"</w:t>
      </w:r>
      <w:r>
        <w:rPr>
          <w:rtl w:val="true"/>
        </w:rPr>
        <w:t>א איתמר דקתמר אם אין בציר מנין עוללות</w:t>
      </w:r>
      <w:r>
        <w:rPr>
          <w:rtl w:val="true"/>
        </w:rPr>
        <w:t xml:space="preserve">. </w:t>
      </w:r>
      <w:r>
        <w:rPr>
          <w:rtl w:val="true"/>
        </w:rPr>
        <w:t>על הא קאי בירו</w:t>
      </w:r>
      <w:r>
        <w:rPr>
          <w:rtl w:val="true"/>
        </w:rPr>
        <w:t xml:space="preserve">' </w:t>
      </w:r>
      <w:r>
        <w:rPr>
          <w:rtl w:val="true"/>
        </w:rPr>
        <w:t>כמה הוא בציר דר</w:t>
      </w:r>
      <w:r>
        <w:rPr>
          <w:rtl w:val="true"/>
        </w:rPr>
        <w:t>"</w:t>
      </w:r>
      <w:r>
        <w:rPr>
          <w:rtl w:val="true"/>
        </w:rPr>
        <w:t>א</w:t>
      </w:r>
      <w:r>
        <w:rPr>
          <w:rtl w:val="true"/>
        </w:rPr>
        <w:t xml:space="preserve">. </w:t>
      </w:r>
      <w:r>
        <w:rPr>
          <w:rtl w:val="true"/>
        </w:rPr>
        <w:t>אבל לר</w:t>
      </w:r>
      <w:r>
        <w:rPr>
          <w:rtl w:val="true"/>
        </w:rPr>
        <w:t>"</w:t>
      </w:r>
      <w:r>
        <w:rPr>
          <w:rtl w:val="true"/>
        </w:rPr>
        <w:t>ע אפילו אין בציר יש עוללות</w:t>
      </w:r>
      <w:r>
        <w:rPr>
          <w:rtl w:val="true"/>
        </w:rPr>
        <w:t xml:space="preserve">. </w:t>
      </w:r>
      <w:r>
        <w:rPr>
          <w:rtl w:val="true"/>
        </w:rPr>
        <w:t>ולא אצטריך אליביה למבעי כמה הוא בציר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ר</w:t>
      </w:r>
      <w:r>
        <w:rPr>
          <w:rtl w:val="true"/>
        </w:rPr>
        <w:t>"</w:t>
      </w:r>
      <w:r>
        <w:rPr>
          <w:rtl w:val="true"/>
        </w:rPr>
        <w:t>ע שאין לעניים בעוללות קודם הבציר</w:t>
      </w:r>
      <w:r>
        <w:rPr>
          <w:rtl w:val="true"/>
        </w:rPr>
        <w:t xml:space="preserve">. </w:t>
      </w:r>
      <w:r>
        <w:rPr>
          <w:rtl w:val="true"/>
        </w:rPr>
        <w:t>פשטא דמילתא שאין לעניים ליקח העוללות קודם שיגיע זמן הבציר</w:t>
      </w:r>
      <w:r>
        <w:rPr>
          <w:rtl w:val="true"/>
        </w:rPr>
        <w:t xml:space="preserve">. </w:t>
      </w:r>
      <w:r>
        <w:rPr>
          <w:rtl w:val="true"/>
        </w:rPr>
        <w:t>יהיה מאיזה טעם שיהיה</w:t>
      </w:r>
      <w:r>
        <w:rPr>
          <w:rtl w:val="true"/>
        </w:rPr>
        <w:t xml:space="preserve">. </w:t>
      </w:r>
      <w:r>
        <w:rPr>
          <w:rtl w:val="true"/>
        </w:rPr>
        <w:t>כמו שצריך שתאמר בעוללות שבכרם שאינן לעניים קודם הבציר</w:t>
      </w:r>
      <w:r>
        <w:rPr>
          <w:rtl w:val="true"/>
        </w:rPr>
        <w:t xml:space="preserve">. </w:t>
      </w:r>
      <w:r>
        <w:rPr>
          <w:rtl w:val="true"/>
        </w:rPr>
        <w:t>אם מפני טובת הנאה של מצוה לבעלים</w:t>
      </w:r>
      <w:r>
        <w:rPr>
          <w:rtl w:val="true"/>
        </w:rPr>
        <w:t xml:space="preserve">. </w:t>
      </w:r>
      <w:r>
        <w:rPr>
          <w:rtl w:val="true"/>
        </w:rPr>
        <w:t>דניחא להו למיעבד מצוה להפרישם ולא שיקחום עניים שלא מדעת בע</w:t>
      </w:r>
      <w:r>
        <w:rPr>
          <w:rtl w:val="true"/>
        </w:rPr>
        <w:t>"</w:t>
      </w:r>
      <w:r>
        <w:rPr>
          <w:rtl w:val="true"/>
        </w:rPr>
        <w:t>ה</w:t>
      </w:r>
      <w:r>
        <w:rPr>
          <w:rtl w:val="true"/>
        </w:rPr>
        <w:t xml:space="preserve">. </w:t>
      </w:r>
      <w:r>
        <w:rPr>
          <w:rtl w:val="true"/>
        </w:rPr>
        <w:t>או כדי שלא יבואו העניים לידי חשד לבוא קודם הבציר</w:t>
      </w:r>
      <w:r>
        <w:rPr>
          <w:rtl w:val="true"/>
        </w:rPr>
        <w:t xml:space="preserve">. </w:t>
      </w:r>
      <w:r>
        <w:rPr>
          <w:rtl w:val="true"/>
        </w:rPr>
        <w:t>בשעה שאין בע</w:t>
      </w:r>
      <w:r>
        <w:rPr>
          <w:rtl w:val="true"/>
        </w:rPr>
        <w:t>"</w:t>
      </w:r>
      <w:r>
        <w:rPr>
          <w:rtl w:val="true"/>
        </w:rPr>
        <w:t>ה מתראה בכרמו</w:t>
      </w:r>
      <w:r>
        <w:rPr>
          <w:rtl w:val="true"/>
        </w:rPr>
        <w:t xml:space="preserve">. </w:t>
      </w:r>
      <w:r>
        <w:rPr>
          <w:rtl w:val="true"/>
        </w:rPr>
        <w:t>או שמא לפי שעדיין לא נסתלקה רשות בע</w:t>
      </w:r>
      <w:r>
        <w:rPr>
          <w:rtl w:val="true"/>
        </w:rPr>
        <w:t>"</w:t>
      </w:r>
      <w:r>
        <w:rPr>
          <w:rtl w:val="true"/>
        </w:rPr>
        <w:t>ה לגמרי מן העוללות קודם הבציר לענין שיוכל להקדישן</w:t>
      </w:r>
      <w:r>
        <w:rPr>
          <w:rtl w:val="true"/>
        </w:rPr>
        <w:t xml:space="preserve">. </w:t>
      </w:r>
      <w:r>
        <w:rPr>
          <w:rtl w:val="true"/>
        </w:rPr>
        <w:t>דהיינו עד שלא נודעו העוללות דתנן וכדנימא לקמן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בכרם שכולו עוללות דאיכא תו טעמא אחרינא דאע</w:t>
      </w:r>
      <w:r>
        <w:rPr>
          <w:rtl w:val="true"/>
        </w:rPr>
        <w:t>"</w:t>
      </w:r>
      <w:r>
        <w:rPr>
          <w:rtl w:val="true"/>
        </w:rPr>
        <w:t>ג דשייך נמי בכל עוללות</w:t>
      </w:r>
      <w:r>
        <w:rPr>
          <w:rtl w:val="true"/>
        </w:rPr>
        <w:t xml:space="preserve">. </w:t>
      </w:r>
      <w:r>
        <w:rPr>
          <w:rtl w:val="true"/>
        </w:rPr>
        <w:t>בדידיה שייך טפי דהיינו טעמא דאין לעניים בעוללות קודם לבציר</w:t>
      </w:r>
      <w:r>
        <w:rPr>
          <w:rtl w:val="true"/>
        </w:rPr>
        <w:t xml:space="preserve">. </w:t>
      </w:r>
      <w:r>
        <w:rPr>
          <w:rtl w:val="true"/>
        </w:rPr>
        <w:t>שמא בתוך כך יגדלו יותר ויהא להן כתף או נטף דבחד מניהו סגי למיהוי לבעה</w:t>
      </w:r>
      <w:r>
        <w:rPr>
          <w:rtl w:val="true"/>
        </w:rPr>
        <w:t>"</w:t>
      </w:r>
      <w:r>
        <w:rPr>
          <w:rtl w:val="true"/>
        </w:rPr>
        <w:t>ב</w:t>
      </w:r>
      <w:r>
        <w:rPr>
          <w:rtl w:val="true"/>
        </w:rPr>
        <w:t xml:space="preserve">. </w:t>
      </w:r>
      <w:r>
        <w:rPr>
          <w:rtl w:val="true"/>
        </w:rPr>
        <w:t>או בספק דכתף ונטף</w:t>
      </w:r>
      <w:r>
        <w:rPr>
          <w:rtl w:val="true"/>
        </w:rPr>
        <w:t xml:space="preserve">. </w:t>
      </w:r>
      <w:r>
        <w:rPr>
          <w:rtl w:val="true"/>
        </w:rPr>
        <w:t>שהרי אפשר שיצאו מידי ספק כשיגיע זמן הבציר</w:t>
      </w:r>
      <w:r>
        <w:rPr>
          <w:rtl w:val="true"/>
        </w:rPr>
        <w:t xml:space="preserve">. </w:t>
      </w:r>
      <w:r>
        <w:rPr>
          <w:rtl w:val="true"/>
        </w:rPr>
        <w:t>דבודאי בכרם שכולו עוללות שהזיקו מרובה טפי אית למיחש</w:t>
      </w:r>
      <w:r>
        <w:rPr>
          <w:rtl w:val="true"/>
        </w:rPr>
        <w:t xml:space="preserve">. </w:t>
      </w:r>
      <w:r>
        <w:rPr>
          <w:rtl w:val="true"/>
        </w:rPr>
        <w:t>ולכן מן המשנה איני רואה הכרח לדברי הרמב</w:t>
      </w:r>
      <w:r>
        <w:rPr>
          <w:rtl w:val="true"/>
        </w:rPr>
        <w:t>"</w:t>
      </w:r>
      <w:r>
        <w:rPr>
          <w:rtl w:val="true"/>
        </w:rPr>
        <w:t>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אולי </w:t>
      </w:r>
      <w:r>
        <w:rPr>
          <w:rStyle w:val="Style12"/>
          <w:vertAlign w:val="superscript"/>
          <w:rtl w:val="true"/>
        </w:rPr>
        <w:t>@</w:t>
      </w:r>
      <w:r>
        <w:rPr>
          <w:rStyle w:val="Style12"/>
          <w:vertAlign w:val="superscript"/>
        </w:rPr>
        <w:t>33</w:t>
      </w:r>
      <w:r>
        <w:rPr>
          <w:rtl w:val="true"/>
        </w:rPr>
        <w:t>משמע לו ז</w:t>
      </w:r>
      <w:r>
        <w:rPr>
          <w:rtl w:val="true"/>
        </w:rPr>
        <w:t>"</w:t>
      </w:r>
      <w:r>
        <w:rPr>
          <w:rtl w:val="true"/>
        </w:rPr>
        <w:t>ל להסכים הירו</w:t>
      </w:r>
      <w:r>
        <w:rPr>
          <w:rtl w:val="true"/>
        </w:rPr>
        <w:t xml:space="preserve">' </w:t>
      </w:r>
      <w:r>
        <w:rPr>
          <w:rtl w:val="true"/>
        </w:rPr>
        <w:t>הנז</w:t>
      </w:r>
      <w:r>
        <w:rPr>
          <w:rtl w:val="true"/>
        </w:rPr>
        <w:t xml:space="preserve">' </w:t>
      </w:r>
      <w:r>
        <w:rPr>
          <w:rtl w:val="true"/>
        </w:rPr>
        <w:t>עם דברי ר</w:t>
      </w:r>
      <w:r>
        <w:rPr>
          <w:rtl w:val="true"/>
        </w:rPr>
        <w:t>"</w:t>
      </w:r>
      <w:r>
        <w:rPr>
          <w:rtl w:val="true"/>
        </w:rPr>
        <w:t>ע ג</w:t>
      </w:r>
      <w:r>
        <w:rPr>
          <w:rtl w:val="true"/>
        </w:rPr>
        <w:t>"</w:t>
      </w:r>
      <w:r>
        <w:rPr>
          <w:rtl w:val="true"/>
        </w:rPr>
        <w:t>כ דאין לעניים קודם לבצירה של בע</w:t>
      </w:r>
      <w:r>
        <w:rPr>
          <w:rtl w:val="true"/>
        </w:rPr>
        <w:t>"</w:t>
      </w:r>
      <w:r>
        <w:rPr>
          <w:rtl w:val="true"/>
        </w:rPr>
        <w:t>ה ס</w:t>
      </w:r>
      <w:r>
        <w:rPr>
          <w:rtl w:val="true"/>
        </w:rPr>
        <w:t>"</w:t>
      </w:r>
      <w:r>
        <w:rPr>
          <w:rtl w:val="true"/>
        </w:rPr>
        <w:t>ל</w:t>
      </w:r>
      <w:r>
        <w:rPr>
          <w:rtl w:val="true"/>
        </w:rPr>
        <w:t xml:space="preserve">. </w:t>
      </w:r>
      <w:r>
        <w:rPr>
          <w:rtl w:val="true"/>
        </w:rPr>
        <w:t>ובכרם שכולו עוללות אע</w:t>
      </w:r>
      <w:r>
        <w:rPr>
          <w:rtl w:val="true"/>
        </w:rPr>
        <w:t>"</w:t>
      </w:r>
      <w:r>
        <w:rPr>
          <w:rtl w:val="true"/>
        </w:rPr>
        <w:t>ג דלית ליה לבע</w:t>
      </w:r>
      <w:r>
        <w:rPr>
          <w:rtl w:val="true"/>
        </w:rPr>
        <w:t>"</w:t>
      </w:r>
      <w:r>
        <w:rPr>
          <w:rtl w:val="true"/>
        </w:rPr>
        <w:t>ה כלום</w:t>
      </w:r>
      <w:r>
        <w:rPr>
          <w:rtl w:val="true"/>
        </w:rPr>
        <w:t xml:space="preserve">. </w:t>
      </w:r>
      <w:r>
        <w:rPr>
          <w:rtl w:val="true"/>
        </w:rPr>
        <w:t>מ</w:t>
      </w:r>
      <w:r>
        <w:rPr>
          <w:rtl w:val="true"/>
        </w:rPr>
        <w:t>"</w:t>
      </w:r>
      <w:r>
        <w:rPr>
          <w:rtl w:val="true"/>
        </w:rPr>
        <w:t>מ לא יקחוהו עניים עד שיתחיל לבצור כרמים שלו האחרים אם יש לו</w:t>
      </w:r>
      <w:r>
        <w:rPr>
          <w:rtl w:val="true"/>
        </w:rPr>
        <w:t xml:space="preserve">. </w:t>
      </w:r>
      <w:r>
        <w:rPr>
          <w:rtl w:val="true"/>
        </w:rPr>
        <w:t>אי נמי אע</w:t>
      </w:r>
      <w:r>
        <w:rPr>
          <w:rtl w:val="true"/>
        </w:rPr>
        <w:t>"</w:t>
      </w:r>
      <w:r>
        <w:rPr>
          <w:rtl w:val="true"/>
        </w:rPr>
        <w:t>ג דבכרם שכולו עוללות ודאי אזיל ליה בתר בציר דעלמא</w:t>
      </w:r>
      <w:r>
        <w:rPr>
          <w:rtl w:val="true"/>
        </w:rPr>
        <w:t xml:space="preserve">. </w:t>
      </w:r>
      <w:r>
        <w:rPr>
          <w:rtl w:val="true"/>
        </w:rPr>
        <w:t>דמשיתחיל העם לבצור זוכין בהן עניים</w:t>
      </w:r>
      <w:r>
        <w:rPr>
          <w:rtl w:val="true"/>
        </w:rPr>
        <w:t xml:space="preserve">. </w:t>
      </w:r>
      <w:r>
        <w:rPr>
          <w:rtl w:val="true"/>
        </w:rPr>
        <w:t>משא</w:t>
      </w:r>
      <w:r>
        <w:rPr>
          <w:rtl w:val="true"/>
        </w:rPr>
        <w:t>"</w:t>
      </w:r>
      <w:r>
        <w:rPr>
          <w:rtl w:val="true"/>
        </w:rPr>
        <w:t>כ כשיש לבע</w:t>
      </w:r>
      <w:r>
        <w:rPr>
          <w:rtl w:val="true"/>
        </w:rPr>
        <w:t>"</w:t>
      </w:r>
      <w:r>
        <w:rPr>
          <w:rtl w:val="true"/>
        </w:rPr>
        <w:t>ה לבצור בשלו</w:t>
      </w:r>
      <w:r>
        <w:rPr>
          <w:rtl w:val="true"/>
        </w:rPr>
        <w:t xml:space="preserve">. </w:t>
      </w:r>
      <w:r>
        <w:rPr>
          <w:rtl w:val="true"/>
        </w:rPr>
        <w:t>אין לעניים ליטול העוללות כי אם אחר שיבצור הוא ג</w:t>
      </w:r>
      <w:r>
        <w:rPr>
          <w:rtl w:val="true"/>
        </w:rPr>
        <w:t xml:space="preserve">' </w:t>
      </w:r>
      <w:r>
        <w:rPr>
          <w:rtl w:val="true"/>
        </w:rPr>
        <w:t>אשכולות</w:t>
      </w:r>
      <w:r>
        <w:rPr>
          <w:rtl w:val="true"/>
        </w:rPr>
        <w:t xml:space="preserve">. </w:t>
      </w:r>
      <w:r>
        <w:rPr>
          <w:rtl w:val="true"/>
        </w:rPr>
        <w:t>ואין משגיחין בזמן הבציר אע</w:t>
      </w:r>
      <w:r>
        <w:rPr>
          <w:rtl w:val="true"/>
        </w:rPr>
        <w:t>"</w:t>
      </w:r>
      <w:r>
        <w:rPr>
          <w:rtl w:val="true"/>
        </w:rPr>
        <w:t>פ שכבר הגיע</w:t>
      </w:r>
      <w:r>
        <w:rPr>
          <w:rtl w:val="true"/>
        </w:rPr>
        <w:t xml:space="preserve">. </w:t>
      </w:r>
      <w:r>
        <w:rPr>
          <w:rtl w:val="true"/>
        </w:rPr>
        <w:t>מטעמא דאמרן דכולהו איתנהו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שאיני יודע טעם לשיעור בצירת ג</w:t>
      </w:r>
      <w:r>
        <w:rPr>
          <w:rtl w:val="true"/>
        </w:rPr>
        <w:t xml:space="preserve">' </w:t>
      </w:r>
      <w:r>
        <w:rPr>
          <w:rtl w:val="true"/>
        </w:rPr>
        <w:t>אשכולות אליבא דר</w:t>
      </w:r>
      <w:r>
        <w:rPr>
          <w:rtl w:val="true"/>
        </w:rPr>
        <w:t>"</w:t>
      </w:r>
      <w:r>
        <w:rPr>
          <w:rtl w:val="true"/>
        </w:rPr>
        <w:t>ע</w:t>
      </w:r>
      <w:r>
        <w:rPr>
          <w:rtl w:val="true"/>
        </w:rPr>
        <w:t xml:space="preserve">. </w:t>
      </w:r>
      <w:r>
        <w:rPr>
          <w:rtl w:val="true"/>
        </w:rPr>
        <w:t>שאין הדבר תלוי אלא שיתחיל הבע</w:t>
      </w:r>
      <w:r>
        <w:rPr>
          <w:rtl w:val="true"/>
        </w:rPr>
        <w:t>"</w:t>
      </w:r>
      <w:r>
        <w:rPr>
          <w:rtl w:val="true"/>
        </w:rPr>
        <w:t>ה לבצור</w:t>
      </w:r>
      <w:r>
        <w:rPr>
          <w:rtl w:val="true"/>
        </w:rPr>
        <w:t xml:space="preserve">. </w:t>
      </w:r>
      <w:r>
        <w:rPr>
          <w:rtl w:val="true"/>
        </w:rPr>
        <w:t>ואפילו אליבא דר</w:t>
      </w:r>
      <w:r>
        <w:rPr>
          <w:rtl w:val="true"/>
        </w:rPr>
        <w:t>"</w:t>
      </w:r>
      <w:r>
        <w:rPr>
          <w:rtl w:val="true"/>
        </w:rPr>
        <w:t>א אין נראה בעיני דבעי הך שיעורא למעט זכות העניים קודם שיבצור בע</w:t>
      </w:r>
      <w:r>
        <w:rPr>
          <w:rtl w:val="true"/>
        </w:rPr>
        <w:t>"</w:t>
      </w:r>
      <w:r>
        <w:rPr>
          <w:rtl w:val="true"/>
        </w:rPr>
        <w:t>ה ג</w:t>
      </w:r>
      <w:r>
        <w:rPr>
          <w:rtl w:val="true"/>
        </w:rPr>
        <w:t>"</w:t>
      </w:r>
      <w:r>
        <w:rPr>
          <w:rtl w:val="true"/>
        </w:rPr>
        <w:t>א דווקא</w:t>
      </w:r>
      <w:r>
        <w:rPr>
          <w:rtl w:val="true"/>
        </w:rPr>
        <w:t xml:space="preserve">. </w:t>
      </w:r>
      <w:r>
        <w:rPr>
          <w:rtl w:val="true"/>
        </w:rPr>
        <w:t>שלא נאמר זה אלא לשער הבציר</w:t>
      </w:r>
      <w:r>
        <w:rPr>
          <w:rtl w:val="true"/>
        </w:rPr>
        <w:t xml:space="preserve">. </w:t>
      </w:r>
      <w:r>
        <w:rPr>
          <w:rtl w:val="true"/>
        </w:rPr>
        <w:t>כמה יהא בו בכרם שלא יהא נקרא כולו עוללות</w:t>
      </w:r>
      <w:r>
        <w:rPr>
          <w:rtl w:val="true"/>
        </w:rPr>
        <w:t xml:space="preserve">. </w:t>
      </w:r>
      <w:r>
        <w:rPr>
          <w:rtl w:val="true"/>
        </w:rPr>
        <w:t>ולא איכפת ליה לר</w:t>
      </w:r>
      <w:r>
        <w:rPr>
          <w:rtl w:val="true"/>
        </w:rPr>
        <w:t>"</w:t>
      </w:r>
      <w:r>
        <w:rPr>
          <w:rtl w:val="true"/>
        </w:rPr>
        <w:t>א אפילו אם ילקטו העניים העוללות קודם שיבצור בע</w:t>
      </w:r>
      <w:r>
        <w:rPr>
          <w:rtl w:val="true"/>
        </w:rPr>
        <w:t>"</w:t>
      </w:r>
      <w:r>
        <w:rPr>
          <w:rtl w:val="true"/>
        </w:rPr>
        <w:t>ה אם לא מטעמי דפרשינא</w:t>
      </w:r>
      <w:r>
        <w:rPr>
          <w:rtl w:val="true"/>
        </w:rPr>
        <w:t xml:space="preserve">. </w:t>
      </w:r>
      <w:r>
        <w:rPr>
          <w:rtl w:val="true"/>
        </w:rPr>
        <w:t>והוי סגי משיתגלה בע</w:t>
      </w:r>
      <w:r>
        <w:rPr>
          <w:rtl w:val="true"/>
        </w:rPr>
        <w:t>"</w:t>
      </w:r>
      <w:r>
        <w:rPr>
          <w:rtl w:val="true"/>
        </w:rPr>
        <w:t>ה בכרם ומכין עצמו לבצרו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י</w:t>
      </w:r>
      <w:r>
        <w:rPr>
          <w:rtl w:val="true"/>
        </w:rPr>
        <w:t>"</w:t>
      </w:r>
      <w:r>
        <w:rPr>
          <w:rtl w:val="true"/>
        </w:rPr>
        <w:t>ל מאחר שיש קפידא שיעשה בע</w:t>
      </w:r>
      <w:r>
        <w:rPr>
          <w:rtl w:val="true"/>
        </w:rPr>
        <w:t>"</w:t>
      </w:r>
      <w:r>
        <w:rPr>
          <w:rtl w:val="true"/>
        </w:rPr>
        <w:t>ה התחלה ויעמוד שם</w:t>
      </w:r>
      <w:r>
        <w:rPr>
          <w:rtl w:val="true"/>
        </w:rPr>
        <w:t xml:space="preserve">. </w:t>
      </w:r>
      <w:r>
        <w:rPr>
          <w:rtl w:val="true"/>
        </w:rPr>
        <w:t>לא פסיקא מילתא כל כמה דלא בציר בפועל</w:t>
      </w:r>
      <w:r>
        <w:rPr>
          <w:rtl w:val="true"/>
        </w:rPr>
        <w:t xml:space="preserve">. </w:t>
      </w:r>
      <w:r>
        <w:rPr>
          <w:rtl w:val="true"/>
        </w:rPr>
        <w:t>ובג</w:t>
      </w:r>
      <w:r>
        <w:rPr>
          <w:rtl w:val="true"/>
        </w:rPr>
        <w:t xml:space="preserve">' </w:t>
      </w:r>
      <w:r>
        <w:rPr>
          <w:rtl w:val="true"/>
        </w:rPr>
        <w:t>אשכולות חשיבא התחלה ושוב אינו עשוי לפסוק עד שיגמור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העוללות לעניים</w:t>
      </w:r>
      <w:r>
        <w:rPr>
          <w:rStyle w:val="Style12"/>
          <w:rtl w:val="true"/>
        </w:rPr>
        <w:t xml:space="preserve">. </w:t>
      </w:r>
      <w:r>
        <w:rPr>
          <w:rStyle w:val="Style12"/>
          <w:vertAlign w:val="superscript"/>
          <w:rtl w:val="true"/>
        </w:rPr>
        <w:t>@</w:t>
      </w:r>
      <w:r>
        <w:rPr>
          <w:rStyle w:val="Style12"/>
          <w:vertAlign w:val="superscript"/>
        </w:rPr>
        <w:t>33</w:t>
      </w:r>
      <w:r>
        <w:rPr>
          <w:rtl w:val="true"/>
        </w:rPr>
        <w:t>לשון בתי</w:t>
      </w:r>
      <w:r>
        <w:rPr>
          <w:rtl w:val="true"/>
        </w:rPr>
        <w:t>"</w:t>
      </w:r>
      <w:r>
        <w:rPr>
          <w:rtl w:val="true"/>
        </w:rPr>
        <w:t>ט אף על גב דר</w:t>
      </w:r>
      <w:r>
        <w:rPr>
          <w:rtl w:val="true"/>
        </w:rPr>
        <w:t>"</w:t>
      </w:r>
      <w:r>
        <w:rPr>
          <w:rtl w:val="true"/>
        </w:rPr>
        <w:t>ע דהלכה כמותו אמר לעיל שאין לענים בעוללות קודם בציר</w:t>
      </w:r>
      <w:r>
        <w:rPr>
          <w:rtl w:val="true"/>
        </w:rPr>
        <w:t xml:space="preserve">. </w:t>
      </w:r>
      <w:r>
        <w:rPr>
          <w:rtl w:val="true"/>
        </w:rPr>
        <w:t>איכא למימר מ</w:t>
      </w:r>
      <w:r>
        <w:rPr>
          <w:rtl w:val="true"/>
        </w:rPr>
        <w:t>"</w:t>
      </w:r>
      <w:r>
        <w:rPr>
          <w:rtl w:val="true"/>
        </w:rPr>
        <w:t>מ ס</w:t>
      </w:r>
      <w:r>
        <w:rPr>
          <w:rtl w:val="true"/>
        </w:rPr>
        <w:t>"</w:t>
      </w:r>
      <w:r>
        <w:rPr>
          <w:rtl w:val="true"/>
        </w:rPr>
        <w:t>ל נמי כיון שנודעו שהן עוללות אין לבע</w:t>
      </w:r>
      <w:r>
        <w:rPr>
          <w:rtl w:val="true"/>
        </w:rPr>
        <w:t>"</w:t>
      </w:r>
      <w:r>
        <w:rPr>
          <w:rtl w:val="true"/>
        </w:rPr>
        <w:t>ה בהן כלום ואין יכול להקדישן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לא צריכה למימר דר</w:t>
      </w:r>
      <w:r>
        <w:rPr>
          <w:rtl w:val="true"/>
        </w:rPr>
        <w:t>"</w:t>
      </w:r>
      <w:r>
        <w:rPr>
          <w:rtl w:val="true"/>
        </w:rPr>
        <w:t>ע נמי הכי ס</w:t>
      </w:r>
      <w:r>
        <w:rPr>
          <w:rtl w:val="true"/>
        </w:rPr>
        <w:t>"</w:t>
      </w:r>
      <w:r>
        <w:rPr>
          <w:rtl w:val="true"/>
        </w:rPr>
        <w:t>ל ומילתא דפשיטא היא</w:t>
      </w:r>
      <w:r>
        <w:rPr>
          <w:rtl w:val="true"/>
        </w:rPr>
        <w:t xml:space="preserve">. </w:t>
      </w:r>
      <w:r>
        <w:rPr>
          <w:rtl w:val="true"/>
        </w:rPr>
        <w:t>וטפי מהא אית ליה לר</w:t>
      </w:r>
      <w:r>
        <w:rPr>
          <w:rtl w:val="true"/>
        </w:rPr>
        <w:t>"</w:t>
      </w:r>
      <w:r>
        <w:rPr>
          <w:rtl w:val="true"/>
        </w:rPr>
        <w:t>ע כמ</w:t>
      </w:r>
      <w:r>
        <w:rPr>
          <w:rtl w:val="true"/>
        </w:rPr>
        <w:t>"</w:t>
      </w:r>
      <w:r>
        <w:rPr>
          <w:rtl w:val="true"/>
        </w:rPr>
        <w:t>ש בסמוך</w:t>
      </w:r>
      <w:r>
        <w:rPr>
          <w:rtl w:val="true"/>
        </w:rPr>
        <w:t xml:space="preserve">. </w:t>
      </w:r>
      <w:r>
        <w:rPr>
          <w:rtl w:val="true"/>
        </w:rPr>
        <w:t>וגם תחלת מאמרו זה אינו מדוקדק דתלי בדר</w:t>
      </w:r>
      <w:r>
        <w:rPr>
          <w:rtl w:val="true"/>
        </w:rPr>
        <w:t>"</w:t>
      </w:r>
      <w:r>
        <w:rPr>
          <w:rtl w:val="true"/>
        </w:rPr>
        <w:t>ע דווקא הא דאין לעניים בעוללות קודם הבציר</w:t>
      </w:r>
      <w:r>
        <w:rPr>
          <w:rtl w:val="true"/>
        </w:rPr>
        <w:t xml:space="preserve">. </w:t>
      </w:r>
      <w:r>
        <w:rPr>
          <w:rtl w:val="true"/>
        </w:rPr>
        <w:t>ואטו מי איכא</w:t>
      </w:r>
      <w:r>
        <w:rPr>
          <w:rtl w:val="true"/>
        </w:rPr>
        <w:t xml:space="preserve">. </w:t>
      </w:r>
      <w:r>
        <w:rPr>
          <w:rtl w:val="true"/>
        </w:rPr>
        <w:t>מאן דפליג בהנך תרתי</w:t>
      </w:r>
      <w:r>
        <w:rPr>
          <w:rtl w:val="true"/>
        </w:rPr>
        <w:t xml:space="preserve">. </w:t>
      </w:r>
      <w:r>
        <w:rPr>
          <w:rtl w:val="true"/>
        </w:rPr>
        <w:t>דאף ר</w:t>
      </w:r>
      <w:r>
        <w:rPr>
          <w:rtl w:val="true"/>
        </w:rPr>
        <w:t>"</w:t>
      </w:r>
      <w:r>
        <w:rPr>
          <w:rtl w:val="true"/>
        </w:rPr>
        <w:t>א ס</w:t>
      </w:r>
      <w:r>
        <w:rPr>
          <w:rtl w:val="true"/>
        </w:rPr>
        <w:t>"</w:t>
      </w:r>
      <w:r>
        <w:rPr>
          <w:rtl w:val="true"/>
        </w:rPr>
        <w:t>ל שאין לעניים בעוללות כמו שנתבאר</w:t>
      </w:r>
      <w:r>
        <w:rPr>
          <w:rtl w:val="true"/>
        </w:rPr>
        <w:t xml:space="preserve">. </w:t>
      </w:r>
      <w:r>
        <w:rPr>
          <w:rtl w:val="true"/>
        </w:rPr>
        <w:t>וכ</w:t>
      </w:r>
      <w:r>
        <w:rPr>
          <w:rtl w:val="true"/>
        </w:rPr>
        <w:t>"</w:t>
      </w:r>
      <w:r>
        <w:rPr>
          <w:rtl w:val="true"/>
        </w:rPr>
        <w:t>ש דר</w:t>
      </w:r>
      <w:r>
        <w:rPr>
          <w:rtl w:val="true"/>
        </w:rPr>
        <w:t>"</w:t>
      </w:r>
      <w:r>
        <w:rPr>
          <w:rtl w:val="true"/>
        </w:rPr>
        <w:t>ע ס</w:t>
      </w:r>
      <w:r>
        <w:rPr>
          <w:rtl w:val="true"/>
        </w:rPr>
        <w:t>"</w:t>
      </w:r>
      <w:r>
        <w:rPr>
          <w:rtl w:val="true"/>
        </w:rPr>
        <w:t>ל נמי דר</w:t>
      </w:r>
      <w:r>
        <w:rPr>
          <w:rtl w:val="true"/>
        </w:rPr>
        <w:t>"</w:t>
      </w:r>
      <w:r>
        <w:rPr>
          <w:rtl w:val="true"/>
        </w:rPr>
        <w:t>א דאף קודם שנודעו בו העוללות אין בהם לבע</w:t>
      </w:r>
      <w:r>
        <w:rPr>
          <w:rtl w:val="true"/>
        </w:rPr>
        <w:t>"</w:t>
      </w:r>
      <w:r>
        <w:rPr>
          <w:rtl w:val="true"/>
        </w:rPr>
        <w:t>ה כלום</w:t>
      </w:r>
      <w:r>
        <w:rPr>
          <w:rtl w:val="true"/>
        </w:rPr>
        <w:t>. (</w:t>
      </w:r>
      <w:r>
        <w:rPr>
          <w:rtl w:val="true"/>
        </w:rPr>
        <w:t>כמ</w:t>
      </w:r>
      <w:r>
        <w:rPr>
          <w:rtl w:val="true"/>
        </w:rPr>
        <w:t>"</w:t>
      </w:r>
      <w:r>
        <w:rPr>
          <w:rtl w:val="true"/>
        </w:rPr>
        <w:t>ש הרע</w:t>
      </w:r>
      <w:r>
        <w:rPr>
          <w:rtl w:val="true"/>
        </w:rPr>
        <w:t>"</w:t>
      </w:r>
      <w:r>
        <w:rPr>
          <w:rtl w:val="true"/>
        </w:rPr>
        <w:t>ב במשנ</w:t>
      </w:r>
      <w:r>
        <w:rPr>
          <w:rtl w:val="true"/>
        </w:rPr>
        <w:t xml:space="preserve">' </w:t>
      </w:r>
      <w:r>
        <w:rPr>
          <w:rtl w:val="true"/>
        </w:rPr>
        <w:t>דלעיל</w:t>
      </w:r>
      <w:r>
        <w:rPr>
          <w:rtl w:val="true"/>
        </w:rPr>
        <w:t xml:space="preserve">) </w:t>
      </w:r>
      <w:r>
        <w:rPr>
          <w:rtl w:val="true"/>
        </w:rPr>
        <w:t>אע</w:t>
      </w:r>
      <w:r>
        <w:rPr>
          <w:rtl w:val="true"/>
        </w:rPr>
        <w:t>"</w:t>
      </w:r>
      <w:r>
        <w:rPr>
          <w:rtl w:val="true"/>
        </w:rPr>
        <w:t>פ שאם הקדישן הקדש חל עליהן</w:t>
      </w:r>
      <w:r>
        <w:rPr>
          <w:rtl w:val="true"/>
        </w:rPr>
        <w:t xml:space="preserve">. </w:t>
      </w:r>
      <w:r>
        <w:rPr>
          <w:rtl w:val="true"/>
        </w:rPr>
        <w:t>שאל</w:t>
      </w:r>
      <w:r>
        <w:rPr>
          <w:rtl w:val="true"/>
        </w:rPr>
        <w:t>"</w:t>
      </w:r>
      <w:r>
        <w:rPr>
          <w:rtl w:val="true"/>
        </w:rPr>
        <w:t>כ אף הוא יזכה בהן ובטלת מצות עוללות</w:t>
      </w:r>
      <w:r>
        <w:rPr>
          <w:rtl w:val="true"/>
        </w:rPr>
        <w:t xml:space="preserve">. </w:t>
      </w:r>
      <w:r>
        <w:rPr>
          <w:rtl w:val="true"/>
        </w:rPr>
        <w:t>ור</w:t>
      </w:r>
      <w:r>
        <w:rPr>
          <w:rtl w:val="true"/>
        </w:rPr>
        <w:t>"</w:t>
      </w:r>
      <w:r>
        <w:rPr>
          <w:rtl w:val="true"/>
        </w:rPr>
        <w:t>ע זכות עניים עדיפא ליה</w:t>
      </w:r>
      <w:r>
        <w:rPr>
          <w:rtl w:val="true"/>
        </w:rPr>
        <w:t xml:space="preserve">. </w:t>
      </w:r>
      <w:r>
        <w:rPr>
          <w:rtl w:val="true"/>
        </w:rPr>
        <w:t>וא</w:t>
      </w:r>
      <w:r>
        <w:rPr>
          <w:rtl w:val="true"/>
        </w:rPr>
        <w:t>"</w:t>
      </w:r>
      <w:r>
        <w:rPr>
          <w:rtl w:val="true"/>
        </w:rPr>
        <w:t>צ לומר בשכבר נודעו העוללות שזכו בהן עניים לגמרי</w:t>
      </w:r>
      <w:r>
        <w:rPr>
          <w:rtl w:val="true"/>
        </w:rPr>
        <w:t xml:space="preserve">. </w:t>
      </w:r>
      <w:r>
        <w:rPr>
          <w:rtl w:val="true"/>
        </w:rPr>
        <w:t>ושוב אינו יכול להפקיע מידן</w:t>
      </w:r>
      <w:r>
        <w:rPr>
          <w:rtl w:val="true"/>
        </w:rPr>
        <w:t xml:space="preserve">. </w:t>
      </w:r>
      <w:r>
        <w:rPr>
          <w:rtl w:val="true"/>
        </w:rPr>
        <w:t>שאם לא עכשיו אימתי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ומאי </w:t>
      </w:r>
      <w:r>
        <w:rPr>
          <w:rStyle w:val="Style12"/>
          <w:vertAlign w:val="superscript"/>
          <w:rtl w:val="true"/>
        </w:rPr>
        <w:t>@</w:t>
      </w:r>
      <w:r>
        <w:rPr>
          <w:rStyle w:val="Style12"/>
          <w:vertAlign w:val="superscript"/>
        </w:rPr>
        <w:t>33</w:t>
      </w:r>
      <w:r>
        <w:rPr>
          <w:rtl w:val="true"/>
        </w:rPr>
        <w:t>איכא למימר בודאי דהכי הוא ולא אפשר לומר באופן אחר</w:t>
      </w:r>
      <w:r>
        <w:rPr>
          <w:rtl w:val="true"/>
        </w:rPr>
        <w:t xml:space="preserve">. </w:t>
      </w:r>
      <w:r>
        <w:rPr>
          <w:rtl w:val="true"/>
        </w:rPr>
        <w:t>ולא עוד אלא שבאמת משנה שאינה צריכה היא ולא נסיב לה תנא אלא באיידי דאצטריך לאשמועינן דעד שלא נודעו עוללות הקדש חל עליהן</w:t>
      </w:r>
      <w:r>
        <w:rPr>
          <w:rtl w:val="true"/>
        </w:rPr>
        <w:t xml:space="preserve">. </w:t>
      </w:r>
      <w:r>
        <w:rPr>
          <w:rtl w:val="true"/>
        </w:rPr>
        <w:t>ואין העוללות לעניים אע</w:t>
      </w:r>
      <w:r>
        <w:rPr>
          <w:rtl w:val="true"/>
        </w:rPr>
        <w:t>"</w:t>
      </w:r>
      <w:r>
        <w:rPr>
          <w:rtl w:val="true"/>
        </w:rPr>
        <w:t>פ שאינו יכול לקחתם לעצמו</w:t>
      </w:r>
      <w:r>
        <w:rPr>
          <w:rtl w:val="true"/>
        </w:rPr>
        <w:t xml:space="preserve">. </w:t>
      </w:r>
      <w:r>
        <w:rPr>
          <w:rtl w:val="true"/>
        </w:rPr>
        <w:t>דהיא הרבותא דהוצרך להשמיענו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זה אי מתני</w:t>
      </w:r>
      <w:r>
        <w:rPr>
          <w:rtl w:val="true"/>
        </w:rPr>
        <w:t xml:space="preserve">' </w:t>
      </w:r>
      <w:r>
        <w:rPr>
          <w:rtl w:val="true"/>
        </w:rPr>
        <w:t>דהכא נמי אליבא דר</w:t>
      </w:r>
      <w:r>
        <w:rPr>
          <w:rtl w:val="true"/>
        </w:rPr>
        <w:t>"</w:t>
      </w:r>
      <w:r>
        <w:rPr>
          <w:rtl w:val="true"/>
        </w:rPr>
        <w:t>ע איתניא ואעפ</w:t>
      </w:r>
      <w:r>
        <w:rPr>
          <w:rtl w:val="true"/>
        </w:rPr>
        <w:t>"</w:t>
      </w:r>
      <w:r>
        <w:rPr>
          <w:rtl w:val="true"/>
        </w:rPr>
        <w:t>כ אין צורך לפי מה שכבר רמזתי במשנה דלעיל</w:t>
      </w:r>
      <w:r>
        <w:rPr>
          <w:rtl w:val="true"/>
        </w:rPr>
        <w:t xml:space="preserve">. </w:t>
      </w:r>
      <w:r>
        <w:rPr>
          <w:rtl w:val="true"/>
        </w:rPr>
        <w:t>שיש לפרש דהא דתנן הכא משנודעו העוללות היינו מן הבציר ואילך</w:t>
      </w:r>
      <w:r>
        <w:rPr>
          <w:rtl w:val="true"/>
        </w:rPr>
        <w:t xml:space="preserve">. </w:t>
      </w:r>
      <w:r>
        <w:rPr>
          <w:rtl w:val="true"/>
        </w:rPr>
        <w:t>ר</w:t>
      </w:r>
      <w:r>
        <w:rPr>
          <w:rtl w:val="true"/>
        </w:rPr>
        <w:t>"</w:t>
      </w:r>
      <w:r>
        <w:rPr>
          <w:rtl w:val="true"/>
        </w:rPr>
        <w:t>ל שע</w:t>
      </w:r>
      <w:r>
        <w:rPr>
          <w:rtl w:val="true"/>
        </w:rPr>
        <w:t>"</w:t>
      </w:r>
      <w:r>
        <w:rPr>
          <w:rtl w:val="true"/>
        </w:rPr>
        <w:t>י הבציר מתברר חלק העניים</w:t>
      </w:r>
      <w:r>
        <w:rPr>
          <w:rtl w:val="true"/>
        </w:rPr>
        <w:t xml:space="preserve">. </w:t>
      </w:r>
      <w:r>
        <w:rPr>
          <w:rtl w:val="true"/>
        </w:rPr>
        <w:t>כשבוצר בע</w:t>
      </w:r>
      <w:r>
        <w:rPr>
          <w:rtl w:val="true"/>
        </w:rPr>
        <w:t>"</w:t>
      </w:r>
      <w:r>
        <w:rPr>
          <w:rtl w:val="true"/>
        </w:rPr>
        <w:t>ה האשכולות ומניח העוללות</w:t>
      </w:r>
      <w:r>
        <w:rPr>
          <w:rtl w:val="true"/>
        </w:rPr>
        <w:t xml:space="preserve">. </w:t>
      </w:r>
      <w:r>
        <w:rPr>
          <w:rtl w:val="true"/>
        </w:rPr>
        <w:t>שע</w:t>
      </w:r>
      <w:r>
        <w:rPr>
          <w:rtl w:val="true"/>
        </w:rPr>
        <w:t>"</w:t>
      </w:r>
      <w:r>
        <w:rPr>
          <w:rtl w:val="true"/>
        </w:rPr>
        <w:t xml:space="preserve">י כך הן נודעין וניכרין </w:t>
      </w:r>
      <w:r>
        <w:rPr>
          <w:rtl w:val="true"/>
        </w:rPr>
        <w:t>(</w:t>
      </w:r>
      <w:r>
        <w:rPr>
          <w:rtl w:val="true"/>
        </w:rPr>
        <w:t>קודם א</w:t>
      </w:r>
      <w:r>
        <w:rPr>
          <w:rtl w:val="true"/>
        </w:rPr>
        <w:t>"</w:t>
      </w:r>
      <w:r>
        <w:rPr>
          <w:rtl w:val="true"/>
        </w:rPr>
        <w:t>א לעמוד עליהן כנז</w:t>
      </w:r>
      <w:r>
        <w:rPr>
          <w:rtl w:val="true"/>
        </w:rPr>
        <w:t xml:space="preserve">'). </w:t>
      </w:r>
      <w:r>
        <w:rPr>
          <w:rtl w:val="true"/>
        </w:rPr>
        <w:t>ויד בע</w:t>
      </w:r>
      <w:r>
        <w:rPr>
          <w:rtl w:val="true"/>
        </w:rPr>
        <w:t>"</w:t>
      </w:r>
      <w:r>
        <w:rPr>
          <w:rtl w:val="true"/>
        </w:rPr>
        <w:t>ה זכתה לעניים שלא בפניהם</w:t>
      </w:r>
      <w:r>
        <w:rPr>
          <w:rtl w:val="true"/>
        </w:rPr>
        <w:t xml:space="preserve">. </w:t>
      </w:r>
      <w:r>
        <w:rPr>
          <w:rtl w:val="true"/>
        </w:rPr>
        <w:t>ע</w:t>
      </w:r>
      <w:r>
        <w:rPr>
          <w:rtl w:val="true"/>
        </w:rPr>
        <w:t>"</w:t>
      </w:r>
      <w:r>
        <w:rPr>
          <w:rtl w:val="true"/>
        </w:rPr>
        <w:t>י מחשבתו הנכרת מתוך מעשיו שהניחן ולא בצרן</w:t>
      </w:r>
      <w:r>
        <w:rPr>
          <w:rtl w:val="true"/>
        </w:rPr>
        <w:t xml:space="preserve">. </w:t>
      </w:r>
      <w:r>
        <w:rPr>
          <w:rtl w:val="true"/>
        </w:rPr>
        <w:t>והוא פירוש נאה ומשובח</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מאימתי כל אדם מותרין בלקט</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ה לבע</w:t>
      </w:r>
      <w:r>
        <w:rPr>
          <w:rtl w:val="true"/>
        </w:rPr>
        <w:t>"</w:t>
      </w:r>
      <w:r>
        <w:rPr>
          <w:rtl w:val="true"/>
        </w:rPr>
        <w:t>ה שמותר בלקט שלו</w:t>
      </w:r>
      <w:r>
        <w:rPr>
          <w:rtl w:val="true"/>
        </w:rPr>
        <w:t xml:space="preserve">. </w:t>
      </w:r>
      <w:r>
        <w:rPr>
          <w:rtl w:val="true"/>
        </w:rPr>
        <w:t>משפסקו העניים לחזר אחריו</w:t>
      </w:r>
      <w:r>
        <w:rPr>
          <w:rtl w:val="true"/>
        </w:rPr>
        <w:t xml:space="preserve">. </w:t>
      </w:r>
      <w:r>
        <w:rPr>
          <w:rtl w:val="true"/>
        </w:rPr>
        <w:t>דלא נקט כל אדם אלא לרבותא</w:t>
      </w:r>
      <w:r>
        <w:rPr>
          <w:rtl w:val="true"/>
        </w:rPr>
        <w:t xml:space="preserve">. </w:t>
      </w:r>
      <w:r>
        <w:rPr>
          <w:rtl w:val="true"/>
        </w:rPr>
        <w:t>דלא תימא כיון שנתייאשו ממנו עניים הרי הוא של בע</w:t>
      </w:r>
      <w:r>
        <w:rPr>
          <w:rtl w:val="true"/>
        </w:rPr>
        <w:t>"</w:t>
      </w:r>
      <w:r>
        <w:rPr>
          <w:rtl w:val="true"/>
        </w:rPr>
        <w:t>ה שזכתה לו שדהו</w:t>
      </w:r>
      <w:r>
        <w:rPr>
          <w:rtl w:val="true"/>
        </w:rPr>
        <w:t xml:space="preserve">. </w:t>
      </w:r>
      <w:r>
        <w:rPr>
          <w:rtl w:val="true"/>
        </w:rPr>
        <w:t>קמ</w:t>
      </w:r>
      <w:r>
        <w:rPr>
          <w:rtl w:val="true"/>
        </w:rPr>
        <w:t>"</w:t>
      </w:r>
      <w:r>
        <w:rPr>
          <w:rtl w:val="true"/>
        </w:rPr>
        <w:t>ל כל כמה דלא גלי דעתיה דניחא ליה דליקני</w:t>
      </w:r>
      <w:r>
        <w:rPr>
          <w:rtl w:val="true"/>
        </w:rPr>
        <w:t xml:space="preserve">. </w:t>
      </w:r>
      <w:r>
        <w:rPr>
          <w:rtl w:val="true"/>
        </w:rPr>
        <w:t>יד כל אדם שוה בו דמהפקירא קזכו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איצטריך למתני פאה</w:t>
      </w:r>
      <w:r>
        <w:rPr>
          <w:rtl w:val="true"/>
        </w:rPr>
        <w:t xml:space="preserve">. </w:t>
      </w:r>
      <w:r>
        <w:rPr>
          <w:rtl w:val="true"/>
        </w:rPr>
        <w:t>דכ</w:t>
      </w:r>
      <w:r>
        <w:rPr>
          <w:rtl w:val="true"/>
        </w:rPr>
        <w:t>"</w:t>
      </w:r>
      <w:r>
        <w:rPr>
          <w:rtl w:val="true"/>
        </w:rPr>
        <w:t>ש הוא אם בלקט שעל כרחו ושלא מדעתו זכו בו עניים</w:t>
      </w:r>
      <w:r>
        <w:rPr>
          <w:rtl w:val="true"/>
        </w:rPr>
        <w:t xml:space="preserve">. </w:t>
      </w:r>
      <w:r>
        <w:rPr>
          <w:rtl w:val="true"/>
        </w:rPr>
        <w:t>הפקרן הפקר שיותרו בו כל אדם</w:t>
      </w:r>
      <w:r>
        <w:rPr>
          <w:rtl w:val="true"/>
        </w:rPr>
        <w:t xml:space="preserve">. </w:t>
      </w:r>
      <w:r>
        <w:rPr>
          <w:rtl w:val="true"/>
        </w:rPr>
        <w:t>פאה דמדעתיה דבע</w:t>
      </w:r>
      <w:r>
        <w:rPr>
          <w:rtl w:val="true"/>
        </w:rPr>
        <w:t>"</w:t>
      </w:r>
      <w:r>
        <w:rPr>
          <w:rtl w:val="true"/>
        </w:rPr>
        <w:t>ה</w:t>
      </w:r>
      <w:r>
        <w:rPr>
          <w:rtl w:val="true"/>
        </w:rPr>
        <w:t xml:space="preserve">. </w:t>
      </w:r>
      <w:r>
        <w:rPr>
          <w:rtl w:val="true"/>
        </w:rPr>
        <w:t>שהוא מפרישה לעניים ואיכא דעת אחרת מקנה אותה</w:t>
      </w:r>
      <w:r>
        <w:rPr>
          <w:rtl w:val="true"/>
        </w:rPr>
        <w:t xml:space="preserve">. </w:t>
      </w:r>
      <w:r>
        <w:rPr>
          <w:rtl w:val="true"/>
        </w:rPr>
        <w:t>לא כ</w:t>
      </w:r>
      <w:r>
        <w:rPr>
          <w:rtl w:val="true"/>
        </w:rPr>
        <w:t>"</w:t>
      </w:r>
      <w:r>
        <w:rPr>
          <w:rtl w:val="true"/>
        </w:rPr>
        <w:t>ש שהיא של עניים לענין שאם הסיחו דעתן ממנה</w:t>
      </w:r>
      <w:r>
        <w:rPr>
          <w:rtl w:val="true"/>
        </w:rPr>
        <w:t xml:space="preserve">. </w:t>
      </w:r>
      <w:r>
        <w:rPr>
          <w:rtl w:val="true"/>
        </w:rPr>
        <w:t>שנעשה הפקר והותר לכל אדם</w:t>
      </w:r>
      <w:r>
        <w:rPr>
          <w:rtl w:val="true"/>
        </w:rPr>
        <w:t xml:space="preserve">. </w:t>
      </w:r>
      <w:r>
        <w:rPr>
          <w:rtl w:val="true"/>
        </w:rPr>
        <w:t>ושכחה ולקט כדבר א</w:t>
      </w:r>
      <w:r>
        <w:rPr>
          <w:rtl w:val="true"/>
        </w:rPr>
        <w:t xml:space="preserve">' </w:t>
      </w:r>
      <w:r>
        <w:rPr>
          <w:rtl w:val="true"/>
        </w:rPr>
        <w:t>הם</w:t>
      </w:r>
      <w:r>
        <w:rPr>
          <w:rtl w:val="true"/>
        </w:rPr>
        <w:t xml:space="preserve">. </w:t>
      </w:r>
      <w:r>
        <w:rPr>
          <w:rtl w:val="true"/>
        </w:rPr>
        <w:t>אף על פי שהייתי יכול לומר בו טעם למה לא שנאו כאן</w:t>
      </w:r>
      <w:r>
        <w:rPr>
          <w:rtl w:val="true"/>
        </w:rPr>
        <w:t>. (</w:t>
      </w:r>
      <w:r>
        <w:rPr>
          <w:rtl w:val="true"/>
        </w:rPr>
        <w:t xml:space="preserve">ובאמת בגמרא דתענית </w:t>
      </w:r>
      <w:r>
        <w:rPr>
          <w:rtl w:val="true"/>
        </w:rPr>
        <w:t>(</w:t>
      </w:r>
      <w:r>
        <w:rPr>
          <w:rtl w:val="true"/>
        </w:rPr>
        <w:t>דו</w:t>
      </w:r>
      <w:r>
        <w:rPr>
          <w:rtl w:val="true"/>
        </w:rPr>
        <w:t>"</w:t>
      </w:r>
      <w:r>
        <w:rPr>
          <w:rtl w:val="true"/>
        </w:rPr>
        <w:t>ב</w:t>
      </w:r>
      <w:r>
        <w:rPr>
          <w:rtl w:val="true"/>
        </w:rPr>
        <w:t xml:space="preserve">) </w:t>
      </w:r>
      <w:r>
        <w:rPr>
          <w:rtl w:val="true"/>
        </w:rPr>
        <w:t>גרסינן בהדיא לכולהו</w:t>
      </w:r>
      <w:r>
        <w:rPr>
          <w:rtl w:val="true"/>
        </w:rPr>
        <w:t xml:space="preserve">). </w:t>
      </w:r>
      <w:r>
        <w:rPr>
          <w:rtl w:val="true"/>
        </w:rPr>
        <w:t>משום דבפלוגתא לא קמיירי כיון דקבעי למתני ובזתים משתרד רביעה שנייה</w:t>
      </w:r>
      <w:r>
        <w:rPr>
          <w:rtl w:val="true"/>
        </w:rPr>
        <w:t xml:space="preserve">. </w:t>
      </w:r>
      <w:r>
        <w:rPr>
          <w:rtl w:val="true"/>
        </w:rPr>
        <w:t>ותו לר</w:t>
      </w:r>
      <w:r>
        <w:rPr>
          <w:rtl w:val="true"/>
        </w:rPr>
        <w:t>"</w:t>
      </w:r>
      <w:r>
        <w:rPr>
          <w:rtl w:val="true"/>
        </w:rPr>
        <w:t>י דפרק דלעיל ס</w:t>
      </w:r>
      <w:r>
        <w:rPr>
          <w:rtl w:val="true"/>
        </w:rPr>
        <w:t>"</w:t>
      </w:r>
      <w:r>
        <w:rPr>
          <w:rtl w:val="true"/>
        </w:rPr>
        <w:t>ל דאין שכחה לזתים</w:t>
      </w:r>
      <w:r>
        <w:rPr>
          <w:rtl w:val="true"/>
        </w:rPr>
        <w:t xml:space="preserve">. </w:t>
      </w:r>
      <w:r>
        <w:rPr>
          <w:rtl w:val="true"/>
        </w:rPr>
        <w:t>ואליביה דר</w:t>
      </w:r>
      <w:r>
        <w:rPr>
          <w:rtl w:val="true"/>
        </w:rPr>
        <w:t>"</w:t>
      </w:r>
      <w:r>
        <w:rPr>
          <w:rtl w:val="true"/>
        </w:rPr>
        <w:t>י נפק מנה חורבא דקמפקע לה ממעשרות</w:t>
      </w:r>
      <w:r>
        <w:rPr>
          <w:rtl w:val="true"/>
        </w:rPr>
        <w:t xml:space="preserve">. </w:t>
      </w:r>
      <w:r>
        <w:rPr>
          <w:rtl w:val="true"/>
        </w:rPr>
        <w:t>שיש לך לידע דכי תנן מותרין בלקט משילכו נמושות וכו</w:t>
      </w:r>
      <w:r>
        <w:rPr>
          <w:rtl w:val="true"/>
        </w:rPr>
        <w:t xml:space="preserve">'. </w:t>
      </w:r>
      <w:r>
        <w:rPr>
          <w:rtl w:val="true"/>
        </w:rPr>
        <w:t>פטורין הן מן המעשרות כאילו לקטוהו עניים</w:t>
      </w:r>
      <w:r>
        <w:rPr>
          <w:rtl w:val="true"/>
        </w:rPr>
        <w:t xml:space="preserve">. </w:t>
      </w:r>
      <w:r>
        <w:rPr>
          <w:rtl w:val="true"/>
        </w:rPr>
        <w:t>וגם מתורת הפקר שפטור מן המעשרות</w:t>
      </w:r>
      <w:r>
        <w:rPr>
          <w:rtl w:val="true"/>
        </w:rPr>
        <w:t xml:space="preserve">. </w:t>
      </w:r>
      <w:r>
        <w:rPr>
          <w:rtl w:val="true"/>
        </w:rPr>
        <w:t>אבל האמת ג</w:t>
      </w:r>
      <w:r>
        <w:rPr>
          <w:rtl w:val="true"/>
        </w:rPr>
        <w:t>"</w:t>
      </w:r>
      <w:r>
        <w:rPr>
          <w:rtl w:val="true"/>
        </w:rPr>
        <w:t>כ כמ</w:t>
      </w:r>
      <w:r>
        <w:rPr>
          <w:rtl w:val="true"/>
        </w:rPr>
        <w:t>"</w:t>
      </w:r>
      <w:r>
        <w:rPr>
          <w:rtl w:val="true"/>
        </w:rPr>
        <w:t>ש בתי</w:t>
      </w:r>
      <w:r>
        <w:rPr>
          <w:rtl w:val="true"/>
        </w:rPr>
        <w:t>"</w:t>
      </w:r>
      <w:r>
        <w:rPr>
          <w:rtl w:val="true"/>
        </w:rPr>
        <w:t>ט דשם לקט מושאל לכל מ</w:t>
      </w:r>
      <w:r>
        <w:rPr>
          <w:rtl w:val="true"/>
        </w:rPr>
        <w:t>"</w:t>
      </w:r>
      <w:r>
        <w:rPr>
          <w:rtl w:val="true"/>
        </w:rPr>
        <w:t>ע</w:t>
      </w:r>
      <w:r>
        <w:rPr>
          <w:rtl w:val="true"/>
        </w:rPr>
        <w:t xml:space="preserve">. </w:t>
      </w:r>
      <w:r>
        <w:rPr>
          <w:rtl w:val="true"/>
        </w:rPr>
        <w:t>וגם הפאה בכללו</w:t>
      </w:r>
      <w:r>
        <w:rPr>
          <w:rtl w:val="true"/>
        </w:rPr>
        <w:t xml:space="preserve">. </w:t>
      </w:r>
      <w:r>
        <w:rPr>
          <w:rtl w:val="true"/>
        </w:rPr>
        <w:t xml:space="preserve">ותלמוד ערוך הוא בידינו בפרק ראשית הגז </w:t>
      </w:r>
      <w:r>
        <w:rPr>
          <w:rtl w:val="true"/>
        </w:rPr>
        <w:t>(</w:t>
      </w:r>
      <w:r>
        <w:rPr>
          <w:rtl w:val="true"/>
        </w:rPr>
        <w:t>דקלז</w:t>
      </w:r>
      <w:r>
        <w:rPr>
          <w:rtl w:val="true"/>
        </w:rPr>
        <w:t>"</w:t>
      </w:r>
      <w:r>
        <w:rPr>
          <w:rtl w:val="true"/>
        </w:rPr>
        <w:t>א</w:t>
      </w:r>
      <w:r>
        <w:rPr>
          <w:rtl w:val="true"/>
        </w:rPr>
        <w:t xml:space="preserve">) </w:t>
      </w:r>
      <w:r>
        <w:rPr>
          <w:rtl w:val="true"/>
        </w:rPr>
        <w:t>אע</w:t>
      </w:r>
      <w:r>
        <w:rPr>
          <w:rtl w:val="true"/>
        </w:rPr>
        <w:t>"</w:t>
      </w:r>
      <w:r>
        <w:rPr>
          <w:rtl w:val="true"/>
        </w:rPr>
        <w:t>פ שאין דין לקט הפרטי כ</w:t>
      </w:r>
      <w:r>
        <w:rPr>
          <w:rtl w:val="true"/>
        </w:rPr>
        <w:t>"</w:t>
      </w:r>
      <w:r>
        <w:rPr>
          <w:rtl w:val="true"/>
        </w:rPr>
        <w:t>א בתבואה וכיוצא בה מהנקצרים כמ</w:t>
      </w:r>
      <w:r>
        <w:rPr>
          <w:rtl w:val="true"/>
        </w:rPr>
        <w:t>"</w:t>
      </w:r>
      <w:r>
        <w:rPr>
          <w:rtl w:val="true"/>
        </w:rPr>
        <w:t>ש לעיל פ</w:t>
      </w:r>
      <w:r>
        <w:rPr>
          <w:rtl w:val="true"/>
        </w:rPr>
        <w:t>"</w:t>
      </w:r>
      <w:r>
        <w:rPr>
          <w:rtl w:val="true"/>
        </w:rPr>
        <w:t>ד עיין שם בהשמטה</w:t>
      </w:r>
      <w:r>
        <w:rPr>
          <w:rtl w:val="true"/>
        </w:rPr>
        <w:t>: [</w:t>
      </w:r>
      <w:r>
        <w:rPr>
          <w:rtl w:val="true"/>
        </w:rPr>
        <w:t>בהוצאה זו הודפס לעיל בפנים</w:t>
      </w:r>
      <w:r>
        <w:rPr>
          <w:rtl w:val="true"/>
        </w:rPr>
        <w:t xml:space="preserve">. </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ובזתים משתרד רביעה שנייה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 פסק שאין הלכה כר</w:t>
      </w:r>
      <w:r>
        <w:rPr>
          <w:rtl w:val="true"/>
        </w:rPr>
        <w:t>"</w:t>
      </w:r>
      <w:r>
        <w:rPr>
          <w:rtl w:val="true"/>
        </w:rPr>
        <w:t>י</w:t>
      </w:r>
      <w:r>
        <w:rPr>
          <w:rtl w:val="true"/>
        </w:rPr>
        <w:t xml:space="preserve">. </w:t>
      </w:r>
      <w:r>
        <w:rPr>
          <w:rtl w:val="true"/>
        </w:rPr>
        <w:t>ובחבור 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w:t>
      </w:r>
      <w:r>
        <w:rPr>
          <w:rtl w:val="true"/>
        </w:rPr>
        <w:t>א</w:t>
      </w:r>
      <w:r>
        <w:rPr>
          <w:rtl w:val="true"/>
        </w:rPr>
        <w:t xml:space="preserve">] </w:t>
      </w:r>
      <w:r>
        <w:rPr>
          <w:rtl w:val="true"/>
        </w:rPr>
        <w:t>לחלק יצא וקבע שני זמנים לשכחת זתים דאותה שבראש האילן ניתרת מרביעה ב</w:t>
      </w:r>
      <w:r>
        <w:rPr>
          <w:rtl w:val="true"/>
        </w:rPr>
        <w:t xml:space="preserve">' </w:t>
      </w:r>
      <w:r>
        <w:rPr>
          <w:rtl w:val="true"/>
        </w:rPr>
        <w:t>ואילך</w:t>
      </w:r>
      <w:r>
        <w:rPr>
          <w:rtl w:val="true"/>
        </w:rPr>
        <w:t xml:space="preserve">. </w:t>
      </w:r>
      <w:r>
        <w:rPr>
          <w:rtl w:val="true"/>
        </w:rPr>
        <w:t>ושכחת התלושין שתחתיו משיפסקו העניים</w:t>
      </w:r>
      <w:r>
        <w:rPr>
          <w:rtl w:val="true"/>
        </w:rPr>
        <w:t xml:space="preserve">. </w:t>
      </w:r>
      <w:r>
        <w:rPr>
          <w:rtl w:val="true"/>
        </w:rPr>
        <w:t>וצ</w:t>
      </w:r>
      <w:r>
        <w:rPr>
          <w:rtl w:val="true"/>
        </w:rPr>
        <w:t>"</w:t>
      </w:r>
      <w:r>
        <w:rPr>
          <w:rtl w:val="true"/>
        </w:rPr>
        <w:t>ע מאן פלג ליה בהכי</w:t>
      </w:r>
      <w:r>
        <w:rPr>
          <w:rtl w:val="true"/>
        </w:rPr>
        <w:t xml:space="preserve">. </w:t>
      </w:r>
      <w:r>
        <w:rPr>
          <w:rtl w:val="true"/>
        </w:rPr>
        <w:t>ולטעמיה דהירו</w:t>
      </w:r>
      <w:r>
        <w:rPr>
          <w:rtl w:val="true"/>
        </w:rPr>
        <w:t xml:space="preserve">' </w:t>
      </w:r>
      <w:r>
        <w:rPr>
          <w:rtl w:val="true"/>
        </w:rPr>
        <w:t>דלא תנינן נמושות משום דעת צינה היא כו</w:t>
      </w:r>
      <w:r>
        <w:rPr>
          <w:rtl w:val="true"/>
        </w:rPr>
        <w:t xml:space="preserve">'. </w:t>
      </w:r>
      <w:r>
        <w:rPr>
          <w:rtl w:val="true"/>
        </w:rPr>
        <w:t>ודאי משמע דלא פלוג</w:t>
      </w:r>
      <w:r>
        <w:rPr>
          <w:rtl w:val="true"/>
        </w:rPr>
        <w:t xml:space="preserve">. </w:t>
      </w:r>
      <w:r>
        <w:rPr>
          <w:rtl w:val="true"/>
        </w:rPr>
        <w:t>איברא טעמא דמסתבר איכא</w:t>
      </w:r>
      <w:r>
        <w:rPr>
          <w:rtl w:val="true"/>
        </w:rPr>
        <w:t xml:space="preserve">. </w:t>
      </w:r>
      <w:r>
        <w:rPr>
          <w:rtl w:val="true"/>
        </w:rPr>
        <w:t>דמשו</w:t>
      </w:r>
      <w:r>
        <w:rPr>
          <w:rtl w:val="true"/>
        </w:rPr>
        <w:t>"</w:t>
      </w:r>
      <w:r>
        <w:rPr>
          <w:rtl w:val="true"/>
        </w:rPr>
        <w:t>ה לא תני נמושות</w:t>
      </w:r>
      <w:r>
        <w:rPr>
          <w:rtl w:val="true"/>
        </w:rPr>
        <w:t xml:space="preserve">. </w:t>
      </w:r>
      <w:r>
        <w:rPr>
          <w:rtl w:val="true"/>
        </w:rPr>
        <w:t>משום דאיירי בראשו של אילן שאין נמושות באין לשם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דלעיל פ</w:t>
      </w:r>
      <w:r>
        <w:rPr>
          <w:rtl w:val="true"/>
        </w:rPr>
        <w:t>"</w:t>
      </w:r>
      <w:r>
        <w:rPr>
          <w:rtl w:val="true"/>
        </w:rPr>
        <w:t>ז משנה ב</w:t>
      </w:r>
      <w:r>
        <w:rPr>
          <w:rtl w:val="true"/>
        </w:rPr>
        <w:t xml:space="preserve">' </w:t>
      </w:r>
      <w:r>
        <w:rPr>
          <w:rtl w:val="true"/>
        </w:rPr>
        <w:t>הכריח להר</w:t>
      </w:r>
      <w:r>
        <w:rPr>
          <w:rtl w:val="true"/>
        </w:rPr>
        <w:t>"</w:t>
      </w:r>
      <w:r>
        <w:rPr>
          <w:rtl w:val="true"/>
        </w:rPr>
        <w:t>מ ז</w:t>
      </w:r>
      <w:r>
        <w:rPr>
          <w:rtl w:val="true"/>
        </w:rPr>
        <w:t>"</w:t>
      </w:r>
      <w:r>
        <w:rPr>
          <w:rtl w:val="true"/>
        </w:rPr>
        <w:t>ל לפרש כן עיין שם</w:t>
      </w:r>
      <w:r>
        <w:rPr>
          <w:rtl w:val="true"/>
        </w:rPr>
        <w:t xml:space="preserve">. </w:t>
      </w:r>
      <w:r>
        <w:rPr>
          <w:rtl w:val="true"/>
        </w:rPr>
        <w:t>וצ</w:t>
      </w:r>
      <w:r>
        <w:rPr>
          <w:rtl w:val="true"/>
        </w:rPr>
        <w:t>"</w:t>
      </w:r>
      <w:r>
        <w:rPr>
          <w:rtl w:val="true"/>
        </w:rPr>
        <w:t>ל שחזר בו מחמת זה ופסק כאן כר</w:t>
      </w:r>
      <w:r>
        <w:rPr>
          <w:rtl w:val="true"/>
        </w:rPr>
        <w:t>"</w:t>
      </w:r>
      <w:r>
        <w:rPr>
          <w:rtl w:val="true"/>
        </w:rPr>
        <w:t>י דהכי הוא מסקנא דהירו</w:t>
      </w:r>
      <w:r>
        <w:rPr>
          <w:rtl w:val="true"/>
        </w:rPr>
        <w:t xml:space="preserve">' </w:t>
      </w:r>
      <w:r>
        <w:rPr>
          <w:rtl w:val="true"/>
        </w:rPr>
        <w:t>דר</w:t>
      </w:r>
      <w:r>
        <w:rPr>
          <w:rtl w:val="true"/>
        </w:rPr>
        <w:t>"</w:t>
      </w:r>
      <w:r>
        <w:rPr>
          <w:rtl w:val="true"/>
        </w:rPr>
        <w:t>י דידיה ס</w:t>
      </w:r>
      <w:r>
        <w:rPr>
          <w:rtl w:val="true"/>
        </w:rPr>
        <w:t>"</w:t>
      </w:r>
      <w:r>
        <w:rPr>
          <w:rtl w:val="true"/>
        </w:rPr>
        <w:t>ל בזתים נמי משילכו נמושות והיינו ודאי למטה דמצי אזלי הנך סבי אתיגרא</w:t>
      </w:r>
      <w:r>
        <w:rPr>
          <w:rtl w:val="true"/>
        </w:rPr>
        <w:t xml:space="preserve">. </w:t>
      </w:r>
      <w:r>
        <w:rPr>
          <w:rtl w:val="true"/>
        </w:rPr>
        <w:t>מיהא בראש הזית דלא אתי להתם</w:t>
      </w:r>
      <w:r>
        <w:rPr>
          <w:rtl w:val="true"/>
        </w:rPr>
        <w:t xml:space="preserve">. </w:t>
      </w:r>
      <w:r>
        <w:rPr>
          <w:rtl w:val="true"/>
        </w:rPr>
        <w:t>מודה נמי דזמנו ברביעה ב</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ואין נאמנין עליו לומר של זיתי ניקוף 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רע</w:t>
      </w:r>
      <w:r>
        <w:rPr>
          <w:rtl w:val="true"/>
        </w:rPr>
        <w:t>"</w:t>
      </w:r>
      <w:r>
        <w:rPr>
          <w:rtl w:val="true"/>
        </w:rPr>
        <w:t>ב והר</w:t>
      </w:r>
      <w:r>
        <w:rPr>
          <w:rtl w:val="true"/>
        </w:rPr>
        <w:t>"</w:t>
      </w:r>
      <w:r>
        <w:rPr>
          <w:rtl w:val="true"/>
        </w:rPr>
        <w:t>מ ז</w:t>
      </w:r>
      <w:r>
        <w:rPr>
          <w:rtl w:val="true"/>
        </w:rPr>
        <w:t>"</w:t>
      </w:r>
      <w:r>
        <w:rPr>
          <w:rtl w:val="true"/>
        </w:rPr>
        <w:t xml:space="preserve">ל </w:t>
      </w:r>
      <w:r>
        <w:rPr>
          <w:rtl w:val="true"/>
        </w:rPr>
        <w:t>(</w:t>
      </w:r>
      <w:r>
        <w:rPr>
          <w:rtl w:val="true"/>
        </w:rPr>
        <w:t>ועיין מ</w:t>
      </w:r>
      <w:r>
        <w:rPr>
          <w:rtl w:val="true"/>
        </w:rPr>
        <w:t>"</w:t>
      </w:r>
      <w:r>
        <w:rPr>
          <w:rtl w:val="true"/>
        </w:rPr>
        <w:t>ש בס</w:t>
      </w:r>
      <w:r>
        <w:rPr>
          <w:rtl w:val="true"/>
        </w:rPr>
        <w:t>"</w:t>
      </w:r>
      <w:r>
        <w:rPr>
          <w:rtl w:val="true"/>
        </w:rPr>
        <w:t>ד מ</w:t>
      </w:r>
      <w:r>
        <w:rPr>
          <w:rtl w:val="true"/>
        </w:rPr>
        <w:t>"</w:t>
      </w:r>
      <w:r>
        <w:rPr>
          <w:rtl w:val="true"/>
        </w:rPr>
        <w:t>ו פרק דלעיל</w:t>
      </w:r>
      <w:r>
        <w:rPr>
          <w:rtl w:val="true"/>
        </w:rPr>
        <w:t xml:space="preserve">) </w:t>
      </w:r>
      <w:r>
        <w:rPr>
          <w:rtl w:val="true"/>
        </w:rPr>
        <w:t>ואנא אמינא בה נמי טעמא רבה</w:t>
      </w:r>
      <w:r>
        <w:rPr>
          <w:rtl w:val="true"/>
        </w:rPr>
        <w:t xml:space="preserve">. </w:t>
      </w:r>
      <w:r>
        <w:rPr>
          <w:rtl w:val="true"/>
        </w:rPr>
        <w:t>דודאי בין בע</w:t>
      </w:r>
      <w:r>
        <w:rPr>
          <w:rtl w:val="true"/>
        </w:rPr>
        <w:t>"</w:t>
      </w:r>
      <w:r>
        <w:rPr>
          <w:rtl w:val="true"/>
        </w:rPr>
        <w:t>ה בין עני אינן עשויין לדרוך הענבים בגת ולטעון הזיתים בבית הבד</w:t>
      </w:r>
      <w:r>
        <w:rPr>
          <w:rtl w:val="true"/>
        </w:rPr>
        <w:t xml:space="preserve">. </w:t>
      </w:r>
      <w:r>
        <w:rPr>
          <w:rtl w:val="true"/>
        </w:rPr>
        <w:t>כדי שלא להביאן לידי חיוב מעשרות</w:t>
      </w:r>
      <w:r>
        <w:rPr>
          <w:rtl w:val="true"/>
        </w:rPr>
        <w:t xml:space="preserve">. </w:t>
      </w:r>
      <w:r>
        <w:rPr>
          <w:rtl w:val="true"/>
        </w:rPr>
        <w:t>משום דקיי</w:t>
      </w:r>
      <w:r>
        <w:rPr>
          <w:rtl w:val="true"/>
        </w:rPr>
        <w:t>"</w:t>
      </w:r>
      <w:r>
        <w:rPr>
          <w:rtl w:val="true"/>
        </w:rPr>
        <w:t>ל הלקט השכחה והפאה שעשאן גורן הוקבעו</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פסח</w:t>
      </w:r>
      <w:r>
        <w:rPr>
          <w:rtl w:val="true"/>
        </w:rPr>
        <w:t xml:space="preserve">. </w:t>
      </w:r>
      <w:r>
        <w:rPr>
          <w:rtl w:val="true"/>
        </w:rPr>
        <w:t>כתב תי</w:t>
      </w:r>
      <w:r>
        <w:rPr>
          <w:rtl w:val="true"/>
        </w:rPr>
        <w:t>"</w:t>
      </w:r>
      <w:r>
        <w:rPr>
          <w:rtl w:val="true"/>
        </w:rPr>
        <w:t>ט פי</w:t>
      </w:r>
      <w:r>
        <w:rPr>
          <w:rtl w:val="true"/>
        </w:rPr>
        <w:t xml:space="preserve">' </w:t>
      </w:r>
      <w:r>
        <w:rPr>
          <w:rtl w:val="true"/>
        </w:rPr>
        <w:t>בשתי רגליו כענין שנאמר במפיבושת נכה רגלי</w:t>
      </w:r>
      <w:r>
        <w:rPr>
          <w:rtl w:val="true"/>
        </w:rPr>
        <w:t xml:space="preserve">' </w:t>
      </w:r>
      <w:r>
        <w:rPr>
          <w:rtl w:val="true"/>
        </w:rPr>
        <w:t>וגו</w:t>
      </w:r>
      <w:r>
        <w:rPr>
          <w:rtl w:val="true"/>
        </w:rPr>
        <w:t xml:space="preserve">' </w:t>
      </w:r>
      <w:r>
        <w:rPr>
          <w:rtl w:val="true"/>
        </w:rPr>
        <w:t>ויפסח עכ</w:t>
      </w:r>
      <w:r>
        <w:rPr>
          <w:rtl w:val="true"/>
        </w:rPr>
        <w:t>"</w:t>
      </w:r>
      <w:r>
        <w:rPr>
          <w:rtl w:val="true"/>
        </w:rPr>
        <w:t>ל</w:t>
      </w:r>
      <w:r>
        <w:rPr>
          <w:rtl w:val="true"/>
        </w:rPr>
        <w:t>. (</w:t>
      </w:r>
      <w:r>
        <w:rPr>
          <w:rtl w:val="true"/>
        </w:rPr>
        <w:t>והוא בשמואל ב</w:t>
      </w:r>
      <w:r>
        <w:rPr>
          <w:rtl w:val="true"/>
        </w:rPr>
        <w:t xml:space="preserve">' </w:t>
      </w:r>
      <w:r>
        <w:rPr>
          <w:rtl w:val="true"/>
        </w:rPr>
        <w:t>ד</w:t>
      </w:r>
      <w:r>
        <w:rPr>
          <w:rtl w:val="true"/>
        </w:rPr>
        <w:t xml:space="preserve">' </w:t>
      </w:r>
      <w:r>
        <w:rPr>
          <w:rtl w:val="true"/>
        </w:rPr>
        <w:t>בראש הסי</w:t>
      </w:r>
      <w:r>
        <w:rPr>
          <w:rtl w:val="true"/>
        </w:rPr>
        <w:t xml:space="preserve">') </w:t>
      </w:r>
      <w:r>
        <w:rPr>
          <w:rtl w:val="true"/>
        </w:rPr>
        <w:t>וקדייק מדכתיב נכה רגלים לשון רבים מוכח שהיה מוכה בשתי רגליו</w:t>
      </w:r>
      <w:r>
        <w:rPr>
          <w:rtl w:val="true"/>
        </w:rPr>
        <w:t xml:space="preserve">. </w:t>
      </w:r>
      <w:r>
        <w:rPr>
          <w:rtl w:val="true"/>
        </w:rPr>
        <w:t>וכתיב בתריה ויפסח ש</w:t>
      </w:r>
      <w:r>
        <w:rPr>
          <w:rtl w:val="true"/>
        </w:rPr>
        <w:t>"</w:t>
      </w:r>
      <w:r>
        <w:rPr>
          <w:rtl w:val="true"/>
        </w:rPr>
        <w:t>מ דקרוי פסח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 </w:t>
      </w:r>
      <w:r>
        <w:rPr>
          <w:rStyle w:val="Style12"/>
          <w:vertAlign w:val="superscript"/>
          <w:rtl w:val="true"/>
        </w:rPr>
        <w:t>@</w:t>
      </w:r>
      <w:r>
        <w:rPr>
          <w:rStyle w:val="Style12"/>
          <w:vertAlign w:val="superscript"/>
        </w:rPr>
        <w:t>33</w:t>
      </w:r>
      <w:r>
        <w:rPr>
          <w:rtl w:val="true"/>
        </w:rPr>
        <w:t xml:space="preserve">אני שלא הביא כתוב אחר יותר מבואר מזה </w:t>
      </w:r>
      <w:r>
        <w:rPr>
          <w:rtl w:val="true"/>
        </w:rPr>
        <w:t>(</w:t>
      </w:r>
      <w:r>
        <w:rPr>
          <w:rtl w:val="true"/>
        </w:rPr>
        <w:t>והוא בשמואל ב</w:t>
      </w:r>
      <w:r>
        <w:rPr>
          <w:rtl w:val="true"/>
        </w:rPr>
        <w:t xml:space="preserve">' </w:t>
      </w:r>
      <w:r>
        <w:rPr>
          <w:rtl w:val="true"/>
        </w:rPr>
        <w:t>ט</w:t>
      </w:r>
      <w:r>
        <w:rPr>
          <w:rtl w:val="true"/>
        </w:rPr>
        <w:t xml:space="preserve">' </w:t>
      </w:r>
      <w:r>
        <w:rPr>
          <w:rtl w:val="true"/>
        </w:rPr>
        <w:t>בסוף</w:t>
      </w:r>
      <w:r>
        <w:rPr>
          <w:rtl w:val="true"/>
        </w:rPr>
        <w:t xml:space="preserve">) </w:t>
      </w:r>
      <w:r>
        <w:rPr>
          <w:rtl w:val="true"/>
        </w:rPr>
        <w:t>דכ</w:t>
      </w:r>
      <w:r>
        <w:rPr>
          <w:rtl w:val="true"/>
        </w:rPr>
        <w:t xml:space="preserve">' </w:t>
      </w:r>
      <w:r>
        <w:rPr>
          <w:rtl w:val="true"/>
        </w:rPr>
        <w:t>בהדיא והוא פסח על שתי רגליו</w:t>
      </w:r>
      <w:r>
        <w:rPr>
          <w:rtl w:val="true"/>
        </w:rPr>
        <w:t xml:space="preserve">. </w:t>
      </w:r>
      <w:r>
        <w:rPr>
          <w:rtl w:val="true"/>
        </w:rPr>
        <w:t>ואולי לא הביאו לפי שבאמת אין משם ראיה</w:t>
      </w:r>
      <w:r>
        <w:rPr>
          <w:rtl w:val="true"/>
        </w:rPr>
        <w:t xml:space="preserve">. </w:t>
      </w:r>
      <w:r>
        <w:rPr>
          <w:rtl w:val="true"/>
        </w:rPr>
        <w:t>ואדרבה הוא סותר לפירושו דהא משמע דאיכא נמי פסח ברגל אחד מדאצטריך לפרושי</w:t>
      </w:r>
      <w:r>
        <w:rPr>
          <w:rtl w:val="true"/>
        </w:rPr>
        <w:t xml:space="preserve">. </w:t>
      </w:r>
      <w:r>
        <w:rPr>
          <w:rtl w:val="true"/>
        </w:rPr>
        <w:t>ועל כן אינה ראיה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החילוק שבין חגר לפסח הוא על דעתי שהחגר נולד כן במעי אמו שרוע וקלוט עד שאינו יכול לילך ברגליו בשוה כשאר בני אדם</w:t>
      </w:r>
      <w:r>
        <w:rPr>
          <w:rtl w:val="true"/>
        </w:rPr>
        <w:t xml:space="preserve">. </w:t>
      </w:r>
      <w:r>
        <w:rPr>
          <w:rtl w:val="true"/>
        </w:rPr>
        <w:t>והפסח הוא השבור שנעשה ככה ע</w:t>
      </w:r>
      <w:r>
        <w:rPr>
          <w:rtl w:val="true"/>
        </w:rPr>
        <w:t>"</w:t>
      </w:r>
      <w:r>
        <w:rPr>
          <w:rtl w:val="true"/>
        </w:rPr>
        <w:t>י נפילה ושבירה ואינם חלוקים בעניניהם אלא בסבתם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פסח היינו דלא מצי סגי לגמרי אלא ע</w:t>
      </w:r>
      <w:r>
        <w:rPr>
          <w:rtl w:val="true"/>
        </w:rPr>
        <w:t>"</w:t>
      </w:r>
      <w:r>
        <w:rPr>
          <w:rtl w:val="true"/>
        </w:rPr>
        <w:t>י קבין או על ידיו וכרעיו</w:t>
      </w:r>
      <w:r>
        <w:rPr>
          <w:rtl w:val="true"/>
        </w:rPr>
        <w:t xml:space="preserve">. </w:t>
      </w:r>
      <w:r>
        <w:rPr>
          <w:rtl w:val="true"/>
        </w:rPr>
        <w:t>בין שהוא ממעי אמו בין שנוכה בידי אדם</w:t>
      </w:r>
      <w:r>
        <w:rPr>
          <w:rtl w:val="true"/>
        </w:rPr>
        <w:t xml:space="preserve">. </w:t>
      </w:r>
      <w:r>
        <w:rPr>
          <w:rtl w:val="true"/>
        </w:rPr>
        <w:t>ולא שנא מרגל א</w:t>
      </w:r>
      <w:r>
        <w:rPr>
          <w:rtl w:val="true"/>
        </w:rPr>
        <w:t xml:space="preserve">' </w:t>
      </w:r>
      <w:r>
        <w:rPr>
          <w:rtl w:val="true"/>
        </w:rPr>
        <w:t>או משתים</w:t>
      </w:r>
      <w:r>
        <w:rPr>
          <w:rtl w:val="true"/>
        </w:rPr>
        <w:t xml:space="preserve">. </w:t>
      </w:r>
      <w:r>
        <w:rPr>
          <w:rtl w:val="true"/>
        </w:rPr>
        <w:t>והחגר הוא שהולך ברגליו</w:t>
      </w:r>
      <w:r>
        <w:rPr>
          <w:rtl w:val="true"/>
        </w:rPr>
        <w:t xml:space="preserve">. </w:t>
      </w:r>
      <w:r>
        <w:rPr>
          <w:rtl w:val="true"/>
        </w:rPr>
        <w:t>רק שהאחת ארוכה וא</w:t>
      </w:r>
      <w:r>
        <w:rPr>
          <w:rtl w:val="true"/>
        </w:rPr>
        <w:t xml:space="preserve">' </w:t>
      </w:r>
      <w:r>
        <w:rPr>
          <w:rtl w:val="true"/>
        </w:rPr>
        <w:t>קצרה בין מבטן אמו ובין ע</w:t>
      </w:r>
      <w:r>
        <w:rPr>
          <w:rtl w:val="true"/>
        </w:rPr>
        <w:t>"</w:t>
      </w:r>
      <w:r>
        <w:rPr>
          <w:rtl w:val="true"/>
        </w:rPr>
        <w:t>י מכה</w:t>
      </w:r>
      <w:r>
        <w:rPr>
          <w:rtl w:val="true"/>
        </w:rPr>
        <w:t xml:space="preserve">. </w:t>
      </w:r>
      <w:r>
        <w:rPr>
          <w:rtl w:val="true"/>
        </w:rPr>
        <w:t>שמחמת זה אין פסיעותיו שוות</w:t>
      </w:r>
      <w:r>
        <w:rPr>
          <w:rtl w:val="true"/>
        </w:rPr>
        <w:t xml:space="preserve">. </w:t>
      </w:r>
      <w:r>
        <w:rPr>
          <w:rtl w:val="true"/>
        </w:rPr>
        <w:t>והשתא ניחא דפסח דומיא דחגר ונ</w:t>
      </w:r>
      <w:r>
        <w:rPr>
          <w:rtl w:val="true"/>
        </w:rPr>
        <w:t>"</w:t>
      </w:r>
      <w:r>
        <w:rPr>
          <w:rtl w:val="true"/>
        </w:rPr>
        <w:t>מ לענין ברכת הראיה עמ</w:t>
      </w:r>
      <w:r>
        <w:rPr>
          <w:rtl w:val="true"/>
        </w:rPr>
        <w:t>"</w:t>
      </w:r>
      <w:r>
        <w:rPr>
          <w:rtl w:val="true"/>
        </w:rPr>
        <w:t>ש בס</w:t>
      </w:r>
      <w:r>
        <w:rPr>
          <w:rtl w:val="true"/>
        </w:rPr>
        <w:t>"</w:t>
      </w:r>
      <w:r>
        <w:rPr>
          <w:rtl w:val="true"/>
        </w:rPr>
        <w:t>ד במו</w:t>
      </w:r>
      <w:r>
        <w:rPr>
          <w:rtl w:val="true"/>
        </w:rPr>
        <w:t>"</w:t>
      </w:r>
      <w:r>
        <w:rPr>
          <w:rtl w:val="true"/>
        </w:rPr>
        <w:t>ק סדכ</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סליק</w:t>
      </w:r>
      <w:r>
        <w:rPr>
          <w:rStyle w:val="Style12"/>
          <w:rtl w:val="true"/>
        </w:rPr>
        <w:t xml:space="preserve">. </w:t>
      </w:r>
      <w:r>
        <w:rPr>
          <w:rStyle w:val="Style12"/>
          <w:vertAlign w:val="superscript"/>
          <w:rtl w:val="true"/>
        </w:rPr>
        <w:t>@</w:t>
      </w:r>
      <w:r>
        <w:rPr>
          <w:rStyle w:val="Style12"/>
          <w:vertAlign w:val="superscript"/>
        </w:rPr>
        <w:t>33</w:t>
      </w:r>
      <w:r>
        <w:rPr>
          <w:rtl w:val="true"/>
        </w:rPr>
        <w:t>יאמץ ברכים כושלות</w:t>
      </w:r>
      <w:r>
        <w:rPr>
          <w:rtl w:val="true"/>
        </w:rPr>
        <w:t xml:space="preserve">. </w:t>
      </w:r>
      <w:r>
        <w:rPr>
          <w:rtl w:val="true"/>
        </w:rPr>
        <w:t>משוה רגלי אילות</w:t>
      </w:r>
      <w:r>
        <w:rPr>
          <w:rtl w:val="true"/>
        </w:rPr>
        <w:t xml:space="preserve">. </w:t>
      </w:r>
      <w:r>
        <w:rPr>
          <w:rtl w:val="true"/>
        </w:rPr>
        <w:t>על במותי יעמידני</w:t>
      </w:r>
      <w:r>
        <w:rPr>
          <w:rtl w:val="true"/>
        </w:rPr>
        <w:t xml:space="preserve">. </w:t>
      </w:r>
      <w:r>
        <w:rPr>
          <w:rtl w:val="true"/>
        </w:rPr>
        <w:t>בל ימוטו פעמי</w:t>
      </w:r>
      <w:r>
        <w:rPr>
          <w:rtl w:val="true"/>
        </w:rPr>
        <w:t xml:space="preserve">. </w:t>
      </w:r>
      <w:r>
        <w:rPr>
          <w:rtl w:val="true"/>
        </w:rPr>
        <w:t>ויוסיף לי בתורתו אומץ ואילות</w:t>
      </w:r>
      <w:r>
        <w:rPr>
          <w:rtl w:val="true"/>
        </w:rPr>
        <w:t xml:space="preserve">. </w:t>
      </w:r>
      <w:r>
        <w:rPr>
          <w:rtl w:val="true"/>
        </w:rPr>
        <w:t>לעמול בה כל ימי</w:t>
      </w:r>
      <w:r>
        <w:rPr>
          <w:rtl w:val="true"/>
        </w:rPr>
        <w:t xml:space="preserve">. </w:t>
      </w:r>
      <w:r>
        <w:rPr>
          <w:rtl w:val="true"/>
        </w:rPr>
        <w:t>ויאיר בה עיני כעיני העם רואים את הקולות</w:t>
      </w:r>
      <w:r>
        <w:rPr>
          <w:rtl w:val="true"/>
        </w:rPr>
        <w:t xml:space="preserve">. </w:t>
      </w:r>
      <w:r>
        <w:rPr>
          <w:rtl w:val="true"/>
        </w:rPr>
        <w:t>יצילני אף מן קמי</w:t>
      </w:r>
      <w:r>
        <w:rPr>
          <w:rtl w:val="true"/>
        </w:rPr>
        <w:t xml:space="preserve">. </w:t>
      </w:r>
      <w:r>
        <w:rPr>
          <w:rtl w:val="true"/>
        </w:rPr>
        <w:t>אגיד בבוקר חסדו ואמונתו בלילות</w:t>
      </w:r>
      <w:r>
        <w:rPr>
          <w:rtl w:val="true"/>
        </w:rPr>
        <w:t xml:space="preserve">. </w:t>
      </w:r>
      <w:r>
        <w:rPr>
          <w:rtl w:val="true"/>
        </w:rPr>
        <w:t>ולא יזכרו עון נעורי ובושת עלומי</w:t>
      </w:r>
      <w:r>
        <w:rPr>
          <w:rtl w:val="true"/>
        </w:rPr>
        <w:t xml:space="preserve">. </w:t>
      </w:r>
      <w:r>
        <w:rPr>
          <w:rtl w:val="true"/>
        </w:rPr>
        <w:t>כי לא התעלמתי ללקוט אחרי הקוצרים</w:t>
      </w:r>
      <w:r>
        <w:rPr>
          <w:rtl w:val="true"/>
        </w:rPr>
        <w:t xml:space="preserve">. </w:t>
      </w:r>
      <w:r>
        <w:rPr>
          <w:rtl w:val="true"/>
        </w:rPr>
        <w:t>ולקטוף מלילות</w:t>
      </w:r>
      <w:r>
        <w:rPr>
          <w:rtl w:val="true"/>
        </w:rPr>
        <w:t xml:space="preserve">. </w:t>
      </w:r>
      <w:r>
        <w:rPr>
          <w:rtl w:val="true"/>
        </w:rPr>
        <w:t>השב ידי כבוצר על סלסלות</w:t>
      </w:r>
      <w:r>
        <w:rPr>
          <w:rtl w:val="true"/>
        </w:rPr>
        <w:t xml:space="preserve">. </w:t>
      </w:r>
      <w:r>
        <w:rPr>
          <w:rtl w:val="true"/>
        </w:rPr>
        <w:t>בדיני פרט ועוללות</w:t>
      </w:r>
      <w:r>
        <w:rPr>
          <w:rtl w:val="true"/>
        </w:rPr>
        <w:t xml:space="preserve">. </w:t>
      </w:r>
      <w:r>
        <w:rPr>
          <w:rtl w:val="true"/>
        </w:rPr>
        <w:t>והוא ית</w:t>
      </w:r>
      <w:r>
        <w:rPr>
          <w:rtl w:val="true"/>
        </w:rPr>
        <w:t xml:space="preserve">' </w:t>
      </w:r>
      <w:r>
        <w:rPr>
          <w:rtl w:val="true"/>
        </w:rPr>
        <w:t>יאיר עיני בדבר אמת ימלא אסמי</w:t>
      </w:r>
      <w:r>
        <w:rPr>
          <w:rtl w:val="true"/>
        </w:rPr>
        <w:t xml:space="preserve">. </w:t>
      </w:r>
      <w:r>
        <w:rPr>
          <w:rtl w:val="true"/>
        </w:rPr>
        <w:t>ובעזרתו אחל לפרש חמורות</w:t>
      </w:r>
      <w:r>
        <w:rPr>
          <w:rtl w:val="true"/>
        </w:rPr>
        <w:t xml:space="preserve">. </w:t>
      </w:r>
      <w:r>
        <w:rPr>
          <w:rtl w:val="true"/>
        </w:rPr>
        <w:t>וקלות</w:t>
      </w:r>
      <w:r>
        <w:rPr>
          <w:rtl w:val="true"/>
        </w:rPr>
        <w:t xml:space="preserve">. </w:t>
      </w:r>
      <w:r>
        <w:rPr>
          <w:rtl w:val="true"/>
        </w:rPr>
        <w:t>והקלין שבדמאי</w:t>
      </w:r>
      <w:r>
        <w:rPr>
          <w:rtl w:val="true"/>
        </w:rPr>
        <w:t xml:space="preserve">: </w:t>
      </w:r>
    </w:p>
    <w:p>
      <w:pPr>
        <w:pStyle w:val="Normal"/>
        <w:rPr/>
      </w:pPr>
      <w:r>
        <w:rPr>
          <w:vertAlign w:val="superscript"/>
          <w:rtl w:val="true"/>
        </w:rPr>
        <w:t>@</w:t>
      </w:r>
      <w:r>
        <w:rPr>
          <w:vertAlign w:val="superscript"/>
        </w:rPr>
        <w:t>99</w:t>
      </w:r>
      <w:r>
        <w:rPr>
          <w:rtl w:val="true"/>
        </w:rPr>
        <w:t>סליקא לה מסכת פאה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דמאי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הקלין שבדמאי</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שהקלו חכמים על הפירות הללו וכו</w:t>
      </w:r>
      <w:r>
        <w:rPr>
          <w:rtl w:val="true"/>
        </w:rPr>
        <w:t xml:space="preserve">' </w:t>
      </w:r>
      <w:r>
        <w:rPr>
          <w:rtl w:val="true"/>
        </w:rPr>
        <w:t>דאית בהו תרי ספיקי</w:t>
      </w:r>
      <w:r>
        <w:rPr>
          <w:rtl w:val="true"/>
        </w:rPr>
        <w:t xml:space="preserve">. </w:t>
      </w:r>
      <w:r>
        <w:rPr>
          <w:rtl w:val="true"/>
        </w:rPr>
        <w:t>והא דבעינן תרי ספיקי</w:t>
      </w:r>
      <w:r>
        <w:rPr>
          <w:rtl w:val="true"/>
        </w:rPr>
        <w:t xml:space="preserve">. </w:t>
      </w:r>
      <w:r>
        <w:rPr>
          <w:rtl w:val="true"/>
        </w:rPr>
        <w:t>ולא סגי בספק נתעשרו</w:t>
      </w:r>
      <w:r>
        <w:rPr>
          <w:rtl w:val="true"/>
        </w:rPr>
        <w:t xml:space="preserve">. </w:t>
      </w:r>
      <w:r>
        <w:rPr>
          <w:rtl w:val="true"/>
        </w:rPr>
        <w:t>אע</w:t>
      </w:r>
      <w:r>
        <w:rPr>
          <w:rtl w:val="true"/>
        </w:rPr>
        <w:t>"</w:t>
      </w:r>
      <w:r>
        <w:rPr>
          <w:rtl w:val="true"/>
        </w:rPr>
        <w:t>ג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וכודאי דמי דלא חיישינן למיעוטא בכל דוכתא כמ</w:t>
      </w:r>
      <w:r>
        <w:rPr>
          <w:rtl w:val="true"/>
        </w:rPr>
        <w:t>"</w:t>
      </w:r>
      <w:r>
        <w:rPr>
          <w:rtl w:val="true"/>
        </w:rPr>
        <w:t>ש גם בתי</w:t>
      </w:r>
      <w:r>
        <w:rPr>
          <w:rtl w:val="true"/>
        </w:rPr>
        <w:t>"</w:t>
      </w:r>
      <w:r>
        <w:rPr>
          <w:rtl w:val="true"/>
        </w:rPr>
        <w:t>ט בשם התו</w:t>
      </w:r>
      <w:r>
        <w:rPr>
          <w:rtl w:val="true"/>
        </w:rPr>
        <w:t xml:space="preserve">'. </w:t>
      </w:r>
      <w:r>
        <w:rPr>
          <w:rtl w:val="true"/>
        </w:rPr>
        <w:t>ומה שכתבו ז</w:t>
      </w:r>
      <w:r>
        <w:rPr>
          <w:rtl w:val="true"/>
        </w:rPr>
        <w:t>"</w:t>
      </w:r>
      <w:r>
        <w:rPr>
          <w:rtl w:val="true"/>
        </w:rPr>
        <w:t>ל הוא דחוק קצת</w:t>
      </w:r>
      <w:r>
        <w:rPr>
          <w:rtl w:val="true"/>
        </w:rPr>
        <w:t xml:space="preserve">. </w:t>
      </w:r>
      <w:r>
        <w:rPr>
          <w:rtl w:val="true"/>
        </w:rPr>
        <w:t>ואי איכא למימר דלא חשיב רובא</w:t>
      </w:r>
      <w:r>
        <w:rPr>
          <w:rtl w:val="true"/>
        </w:rPr>
        <w:t xml:space="preserve">. </w:t>
      </w:r>
      <w:r>
        <w:rPr>
          <w:rtl w:val="true"/>
        </w:rPr>
        <w:t>הכי הוא דאיכא למימר</w:t>
      </w:r>
      <w:r>
        <w:rPr>
          <w:rtl w:val="true"/>
        </w:rPr>
        <w:t xml:space="preserve">. </w:t>
      </w:r>
      <w:r>
        <w:rPr>
          <w:rtl w:val="true"/>
        </w:rPr>
        <w:t>משום דהוי רובא דליתא קמן לא אזלינן בתריה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הנראה לי עיקר כמ</w:t>
      </w:r>
      <w:r>
        <w:rPr>
          <w:rtl w:val="true"/>
        </w:rPr>
        <w:t>"</w:t>
      </w:r>
      <w:r>
        <w:rPr>
          <w:rtl w:val="true"/>
        </w:rPr>
        <w:t>ש בחי</w:t>
      </w:r>
      <w:r>
        <w:rPr>
          <w:rtl w:val="true"/>
        </w:rPr>
        <w:t xml:space="preserve">' </w:t>
      </w:r>
      <w:r>
        <w:rPr>
          <w:rtl w:val="true"/>
        </w:rPr>
        <w:t>בפ</w:t>
      </w:r>
      <w:r>
        <w:rPr>
          <w:rtl w:val="true"/>
        </w:rPr>
        <w:t>"</w:t>
      </w:r>
      <w:r>
        <w:rPr>
          <w:rtl w:val="true"/>
        </w:rPr>
        <w:t xml:space="preserve">ק דשבת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דטעמא רבא איכא במילתא דלא אזול הכא בתר רובא לשווייה כודאי דהפירות מתחלתן אינן מעושרין</w:t>
      </w:r>
      <w:r>
        <w:rPr>
          <w:rtl w:val="true"/>
        </w:rPr>
        <w:t xml:space="preserve">. </w:t>
      </w:r>
      <w:r>
        <w:rPr>
          <w:rtl w:val="true"/>
        </w:rPr>
        <w:t>וקיי</w:t>
      </w:r>
      <w:r>
        <w:rPr>
          <w:rtl w:val="true"/>
        </w:rPr>
        <w:t>"</w:t>
      </w:r>
      <w:r>
        <w:rPr>
          <w:rtl w:val="true"/>
        </w:rPr>
        <w:t xml:space="preserve">ל </w:t>
      </w:r>
      <w:r>
        <w:rPr>
          <w:rtl w:val="true"/>
        </w:rPr>
        <w:t>[</w:t>
      </w:r>
      <w:r>
        <w:rPr>
          <w:rtl w:val="true"/>
        </w:rPr>
        <w:t>חולין ד</w:t>
      </w:r>
      <w:r>
        <w:rPr>
          <w:rtl w:val="true"/>
        </w:rPr>
        <w:t xml:space="preserve">' </w:t>
      </w:r>
      <w:r>
        <w:rPr>
          <w:rtl w:val="true"/>
        </w:rPr>
        <w:t>פ</w:t>
      </w:r>
      <w:r>
        <w:rPr>
          <w:rtl w:val="true"/>
        </w:rPr>
        <w:t>"</w:t>
      </w:r>
      <w:r>
        <w:rPr>
          <w:rtl w:val="true"/>
        </w:rPr>
        <w:t>ו</w:t>
      </w:r>
      <w:r>
        <w:rPr>
          <w:rtl w:val="true"/>
        </w:rPr>
        <w:t xml:space="preserve">] </w:t>
      </w:r>
      <w:r>
        <w:rPr>
          <w:rtl w:val="true"/>
        </w:rPr>
        <w:t>סמוך מיעוטא לחזקה ואיתרע ליה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בדין הוא דלהוי נמי כודאי טבל</w:t>
      </w:r>
      <w:r>
        <w:rPr>
          <w:rtl w:val="true"/>
        </w:rPr>
        <w:t xml:space="preserve">. </w:t>
      </w:r>
      <w:r>
        <w:rPr>
          <w:rtl w:val="true"/>
        </w:rPr>
        <w:t>אלא משום דאע</w:t>
      </w:r>
      <w:r>
        <w:rPr>
          <w:rtl w:val="true"/>
        </w:rPr>
        <w:t>"</w:t>
      </w:r>
      <w:r>
        <w:rPr>
          <w:rtl w:val="true"/>
        </w:rPr>
        <w:t>ג דחזקה שאינן מעושרין הויא חזקה מעליא</w:t>
      </w:r>
      <w:r>
        <w:rPr>
          <w:rtl w:val="true"/>
        </w:rPr>
        <w:t xml:space="preserve">. </w:t>
      </w:r>
      <w:r>
        <w:rPr>
          <w:rtl w:val="true"/>
        </w:rPr>
        <w:t>אכתי לא מהניא לאורועי לרובא דהא מסייעא ליה נמי חזקה דלא הוטבלו ולא נתחייבו מעולם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נובלות התמרה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תמרים שאינן מתבשלין באילן וכו</w:t>
      </w:r>
      <w:r>
        <w:rPr>
          <w:rtl w:val="true"/>
        </w:rPr>
        <w:t xml:space="preserve">'. </w:t>
      </w:r>
      <w:r>
        <w:rPr>
          <w:rtl w:val="true"/>
        </w:rPr>
        <w:t>וי</w:t>
      </w:r>
      <w:r>
        <w:rPr>
          <w:rtl w:val="true"/>
        </w:rPr>
        <w:t>"</w:t>
      </w:r>
      <w:r>
        <w:rPr>
          <w:rtl w:val="true"/>
        </w:rPr>
        <w:t>א תמרים שהפילן הרוח קודם בישול עכ</w:t>
      </w:r>
      <w:r>
        <w:rPr>
          <w:rtl w:val="true"/>
        </w:rPr>
        <w:t>"</w:t>
      </w:r>
      <w:r>
        <w:rPr>
          <w:rtl w:val="true"/>
        </w:rPr>
        <w:t>ל</w:t>
      </w:r>
      <w:r>
        <w:rPr>
          <w:rtl w:val="true"/>
        </w:rPr>
        <w:t xml:space="preserve">. </w:t>
      </w:r>
      <w:r>
        <w:rPr>
          <w:rtl w:val="true"/>
        </w:rPr>
        <w:t>אפירושא קמא עמ</w:t>
      </w:r>
      <w:r>
        <w:rPr>
          <w:rtl w:val="true"/>
        </w:rPr>
        <w:t>"</w:t>
      </w:r>
      <w:r>
        <w:rPr>
          <w:rtl w:val="true"/>
        </w:rPr>
        <w:t>ש בס</w:t>
      </w:r>
      <w:r>
        <w:rPr>
          <w:rtl w:val="true"/>
        </w:rPr>
        <w:t>"</w:t>
      </w:r>
      <w:r>
        <w:rPr>
          <w:rtl w:val="true"/>
        </w:rPr>
        <w:t>ד פ</w:t>
      </w:r>
      <w:r>
        <w:rPr>
          <w:rtl w:val="true"/>
        </w:rPr>
        <w:t>"</w:t>
      </w:r>
      <w:r>
        <w:rPr>
          <w:rtl w:val="true"/>
        </w:rPr>
        <w:t>ו דברכות מ</w:t>
      </w:r>
      <w:r>
        <w:rPr>
          <w:rtl w:val="true"/>
        </w:rPr>
        <w:t>"</w:t>
      </w:r>
      <w:r>
        <w:rPr>
          <w:rtl w:val="true"/>
        </w:rPr>
        <w:t>ג</w:t>
      </w:r>
      <w:r>
        <w:rPr>
          <w:rtl w:val="true"/>
        </w:rPr>
        <w:t xml:space="preserve">. </w:t>
      </w:r>
      <w:r>
        <w:rPr>
          <w:rtl w:val="true"/>
        </w:rPr>
        <w:t>והא דהכא מספקא ליה והתם פשיטא ליה דבושלי כומרא נינהו לפום מאי דכתיבנא התם</w:t>
      </w:r>
      <w:r>
        <w:rPr>
          <w:rtl w:val="true"/>
        </w:rPr>
        <w:t xml:space="preserve">. </w:t>
      </w:r>
      <w:r>
        <w:rPr>
          <w:rtl w:val="true"/>
        </w:rPr>
        <w:t>היינו משום דהכין מסקינן בגמרא</w:t>
      </w:r>
      <w:r>
        <w:rPr>
          <w:rtl w:val="true"/>
        </w:rPr>
        <w:t xml:space="preserve">. </w:t>
      </w:r>
      <w:r>
        <w:rPr>
          <w:rtl w:val="true"/>
        </w:rPr>
        <w:t>דהתם בנובלות סתמא כ</w:t>
      </w:r>
      <w:r>
        <w:rPr>
          <w:rtl w:val="true"/>
        </w:rPr>
        <w:t>"</w:t>
      </w:r>
      <w:r>
        <w:rPr>
          <w:rtl w:val="true"/>
        </w:rPr>
        <w:t>ע ל</w:t>
      </w:r>
      <w:r>
        <w:rPr>
          <w:rtl w:val="true"/>
        </w:rPr>
        <w:t>"</w:t>
      </w:r>
      <w:r>
        <w:rPr>
          <w:rtl w:val="true"/>
        </w:rPr>
        <w:t>פ דבושלי כומרא נינהו</w:t>
      </w:r>
      <w:r>
        <w:rPr>
          <w:rtl w:val="true"/>
        </w:rPr>
        <w:t xml:space="preserve">. </w:t>
      </w:r>
      <w:r>
        <w:rPr>
          <w:rtl w:val="true"/>
        </w:rPr>
        <w:t>כי פליגי בנובלות תמרה דהכא</w:t>
      </w:r>
      <w:r>
        <w:rPr>
          <w:rtl w:val="true"/>
        </w:rPr>
        <w:t xml:space="preserve">. </w:t>
      </w:r>
      <w:r>
        <w:rPr>
          <w:rtl w:val="true"/>
        </w:rPr>
        <w:t>ולא איפסיקא הילכתא לענין משנתינו משו</w:t>
      </w:r>
      <w:r>
        <w:rPr>
          <w:rtl w:val="true"/>
        </w:rPr>
        <w:t>"</w:t>
      </w:r>
      <w:r>
        <w:rPr>
          <w:rtl w:val="true"/>
        </w:rPr>
        <w:t>ה ספוקי מספקא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להרמב</w:t>
      </w:r>
      <w:r>
        <w:rPr>
          <w:rtl w:val="true"/>
        </w:rPr>
        <w:t>"</w:t>
      </w:r>
      <w:r>
        <w:rPr>
          <w:rtl w:val="true"/>
        </w:rPr>
        <w:t>ם בפירושו מיפשט פשיטא ליה הכא כמ</w:t>
      </w:r>
      <w:r>
        <w:rPr>
          <w:rtl w:val="true"/>
        </w:rPr>
        <w:t>"</w:t>
      </w:r>
      <w:r>
        <w:rPr>
          <w:rtl w:val="true"/>
        </w:rPr>
        <w:t>ד תמרי דזיקא</w:t>
      </w:r>
      <w:r>
        <w:rPr>
          <w:rtl w:val="true"/>
        </w:rPr>
        <w:t xml:space="preserve">. </w:t>
      </w:r>
      <w:r>
        <w:rPr>
          <w:rtl w:val="true"/>
        </w:rPr>
        <w:t>ויאות דהא סליק בקושיא מ</w:t>
      </w:r>
      <w:r>
        <w:rPr>
          <w:rtl w:val="true"/>
        </w:rPr>
        <w:t>"</w:t>
      </w:r>
      <w:r>
        <w:rPr>
          <w:rtl w:val="true"/>
        </w:rPr>
        <w:t>ד הכא נמי בושלי כומרא</w:t>
      </w:r>
      <w:r>
        <w:rPr>
          <w:rtl w:val="true"/>
        </w:rPr>
        <w:t xml:space="preserve">. </w:t>
      </w:r>
      <w:r>
        <w:rPr>
          <w:rtl w:val="true"/>
        </w:rPr>
        <w:t>אע</w:t>
      </w:r>
      <w:r>
        <w:rPr>
          <w:rtl w:val="true"/>
        </w:rPr>
        <w:t>"</w:t>
      </w:r>
      <w:r>
        <w:rPr>
          <w:rtl w:val="true"/>
        </w:rPr>
        <w:t>ג דנקטינן כללא דמשום קושיא לא דחינן מימרא מהלכה</w:t>
      </w:r>
      <w:r>
        <w:rPr>
          <w:rtl w:val="true"/>
        </w:rPr>
        <w:t xml:space="preserve">. </w:t>
      </w:r>
      <w:r>
        <w:rPr>
          <w:rtl w:val="true"/>
        </w:rPr>
        <w:t>היינו היכא דליכא פלוגתא במילתא</w:t>
      </w:r>
      <w:r>
        <w:rPr>
          <w:rtl w:val="true"/>
        </w:rPr>
        <w:t xml:space="preserve">. </w:t>
      </w:r>
      <w:r>
        <w:rPr>
          <w:rtl w:val="true"/>
        </w:rPr>
        <w:t>אבל הכא דאיכא דפליג וסבר דתמרי דזיקא נינהו הא מסתברא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ובכיצד </w:t>
      </w:r>
      <w:r>
        <w:rPr>
          <w:rStyle w:val="Style12"/>
          <w:vertAlign w:val="superscript"/>
          <w:rtl w:val="true"/>
        </w:rPr>
        <w:t>@</w:t>
      </w:r>
      <w:r>
        <w:rPr>
          <w:rStyle w:val="Style12"/>
          <w:vertAlign w:val="superscript"/>
        </w:rPr>
        <w:t>33</w:t>
      </w:r>
      <w:r>
        <w:rPr>
          <w:rtl w:val="true"/>
        </w:rPr>
        <w:t xml:space="preserve">מברכין </w:t>
      </w:r>
      <w:r>
        <w:rPr>
          <w:rtl w:val="true"/>
        </w:rPr>
        <w:t>[</w:t>
      </w:r>
      <w:r>
        <w:rPr>
          <w:rtl w:val="true"/>
        </w:rPr>
        <w:t>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r>
        <w:rPr>
          <w:rtl w:val="true"/>
        </w:rPr>
        <w:t>פריך תלמודא אליבא דמ</w:t>
      </w:r>
      <w:r>
        <w:rPr>
          <w:rtl w:val="true"/>
        </w:rPr>
        <w:t>"</w:t>
      </w:r>
      <w:r>
        <w:rPr>
          <w:rtl w:val="true"/>
        </w:rPr>
        <w:t>ד תמרי דזיקא מדתנן הקלין שבדמאי ספיקן הוא דפטור הא ודאן חייב</w:t>
      </w:r>
      <w:r>
        <w:rPr>
          <w:rtl w:val="true"/>
        </w:rPr>
        <w:t xml:space="preserve">. </w:t>
      </w:r>
      <w:r>
        <w:rPr>
          <w:rtl w:val="true"/>
        </w:rPr>
        <w:t>ואי תמרי דזיקא ודאן אמאי חייב הפקירא נינהו</w:t>
      </w:r>
      <w:r>
        <w:rPr>
          <w:rtl w:val="true"/>
        </w:rPr>
        <w:t xml:space="preserve">. </w:t>
      </w:r>
      <w:r>
        <w:rPr>
          <w:rtl w:val="true"/>
        </w:rPr>
        <w:t>ומשני שעשאן</w:t>
      </w:r>
      <w:r>
        <w:rPr>
          <w:rtl w:val="true"/>
        </w:rPr>
        <w:t xml:space="preserve">. </w:t>
      </w:r>
      <w:r>
        <w:rPr>
          <w:rtl w:val="true"/>
        </w:rPr>
        <w:t>גורן דאמר מר הלקט השכחה והפאה שעשאן גורן הוקבעו</w:t>
      </w:r>
      <w:r>
        <w:rPr>
          <w:rtl w:val="true"/>
        </w:rPr>
        <w:t xml:space="preserve">. </w:t>
      </w:r>
      <w:r>
        <w:rPr>
          <w:rtl w:val="true"/>
        </w:rPr>
        <w:t>ואיכא למידק בה דפריך ודאן אמאי חייב</w:t>
      </w:r>
      <w:r>
        <w:rPr>
          <w:rtl w:val="true"/>
        </w:rPr>
        <w:t xml:space="preserve">. </w:t>
      </w:r>
      <w:r>
        <w:rPr>
          <w:rtl w:val="true"/>
        </w:rPr>
        <w:t>ואמאי לא נהי דודאן לא קאי אלא לענין מעשר כלומר שודאי לא נתעשרו</w:t>
      </w:r>
      <w:r>
        <w:rPr>
          <w:rtl w:val="true"/>
        </w:rPr>
        <w:t xml:space="preserve">. </w:t>
      </w:r>
      <w:r>
        <w:rPr>
          <w:rtl w:val="true"/>
        </w:rPr>
        <w:t>אבל לענין הפקר לא קמיירי דמ</w:t>
      </w:r>
      <w:r>
        <w:rPr>
          <w:rtl w:val="true"/>
        </w:rPr>
        <w:t>"</w:t>
      </w:r>
      <w:r>
        <w:rPr>
          <w:rtl w:val="true"/>
        </w:rPr>
        <w:t>מ אין ודאן שמור</w:t>
      </w:r>
      <w:r>
        <w:rPr>
          <w:rtl w:val="true"/>
        </w:rPr>
        <w:t xml:space="preserve">. </w:t>
      </w:r>
      <w:r>
        <w:rPr>
          <w:rtl w:val="true"/>
        </w:rPr>
        <w:t>אפ</w:t>
      </w:r>
      <w:r>
        <w:rPr>
          <w:rtl w:val="true"/>
        </w:rPr>
        <w:t>"</w:t>
      </w:r>
      <w:r>
        <w:rPr>
          <w:rtl w:val="true"/>
        </w:rPr>
        <w:t>ה מידי ספיקא לא נפקא דאיכא לספוקי בהו מיהת בשמור</w:t>
      </w:r>
      <w:r>
        <w:rPr>
          <w:rtl w:val="true"/>
        </w:rPr>
        <w:t xml:space="preserve">. </w:t>
      </w:r>
      <w:r>
        <w:rPr>
          <w:rtl w:val="true"/>
        </w:rPr>
        <w:t>והא בעינן תרי ספיקי בקלין שבדמאי וליכא</w:t>
      </w:r>
      <w:r>
        <w:rPr>
          <w:rtl w:val="true"/>
        </w:rPr>
        <w:t xml:space="preserve">. </w:t>
      </w:r>
      <w:r>
        <w:rPr>
          <w:rtl w:val="true"/>
        </w:rPr>
        <w:t>וא</w:t>
      </w:r>
      <w:r>
        <w:rPr>
          <w:rtl w:val="true"/>
        </w:rPr>
        <w:t>"</w:t>
      </w:r>
      <w:r>
        <w:rPr>
          <w:rtl w:val="true"/>
        </w:rPr>
        <w:t>כ אע</w:t>
      </w:r>
      <w:r>
        <w:rPr>
          <w:rtl w:val="true"/>
        </w:rPr>
        <w:t>"</w:t>
      </w:r>
      <w:r>
        <w:rPr>
          <w:rtl w:val="true"/>
        </w:rPr>
        <w:t>ג דסתמייהו הפקירא נינהו</w:t>
      </w:r>
      <w:r>
        <w:rPr>
          <w:rtl w:val="true"/>
        </w:rPr>
        <w:t xml:space="preserve">. </w:t>
      </w:r>
      <w:r>
        <w:rPr>
          <w:rtl w:val="true"/>
        </w:rPr>
        <w:t>כיון דאיכא נמי לספוקי בהו בשמור ובדלא אפקרינהו מספיקא לא נפקי ומחייבי בודאן שלא נתעשרו</w:t>
      </w:r>
      <w:r>
        <w:rPr>
          <w:rtl w:val="true"/>
        </w:rPr>
        <w:t xml:space="preserve">. </w:t>
      </w:r>
      <w:r>
        <w:rPr>
          <w:rtl w:val="true"/>
        </w:rPr>
        <w:t>וא</w:t>
      </w:r>
      <w:r>
        <w:rPr>
          <w:rtl w:val="true"/>
        </w:rPr>
        <w:t>"</w:t>
      </w:r>
      <w:r>
        <w:rPr>
          <w:rtl w:val="true"/>
        </w:rPr>
        <w:t>ה מאי פריך ודאן אמאי חייב</w:t>
      </w:r>
      <w:r>
        <w:rPr>
          <w:rtl w:val="true"/>
        </w:rPr>
        <w:t xml:space="preserve">. </w:t>
      </w:r>
      <w:r>
        <w:rPr>
          <w:rtl w:val="true"/>
        </w:rPr>
        <w:t>וכ</w:t>
      </w:r>
      <w:r>
        <w:rPr>
          <w:rtl w:val="true"/>
        </w:rPr>
        <w:t>"</w:t>
      </w:r>
      <w:r>
        <w:rPr>
          <w:rtl w:val="true"/>
        </w:rPr>
        <w:t>ש אם נאמר שהקושיא היא אפי</w:t>
      </w:r>
      <w:r>
        <w:rPr>
          <w:rtl w:val="true"/>
        </w:rPr>
        <w:t xml:space="preserve">' </w:t>
      </w:r>
      <w:r>
        <w:rPr>
          <w:rtl w:val="true"/>
        </w:rPr>
        <w:t>אודאן שמור</w:t>
      </w:r>
      <w:r>
        <w:rPr>
          <w:rtl w:val="true"/>
        </w:rPr>
        <w:t xml:space="preserve">. </w:t>
      </w:r>
      <w:r>
        <w:rPr>
          <w:rtl w:val="true"/>
        </w:rPr>
        <w:t>דלא חשיבי בהכי כיון דכ</w:t>
      </w:r>
      <w:r>
        <w:rPr>
          <w:rtl w:val="true"/>
        </w:rPr>
        <w:t>"</w:t>
      </w:r>
      <w:r>
        <w:rPr>
          <w:rtl w:val="true"/>
        </w:rPr>
        <w:t>ע אפקורי מפקרי להו</w:t>
      </w:r>
      <w:r>
        <w:rPr>
          <w:rtl w:val="true"/>
        </w:rPr>
        <w:t xml:space="preserve">. </w:t>
      </w:r>
      <w:r>
        <w:rPr>
          <w:rtl w:val="true"/>
        </w:rPr>
        <w:t>שאין לה מקום לפום רהיטא</w:t>
      </w:r>
      <w:r>
        <w:rPr>
          <w:rtl w:val="true"/>
        </w:rPr>
        <w:t xml:space="preserve">. </w:t>
      </w:r>
      <w:r>
        <w:rPr>
          <w:rtl w:val="true"/>
        </w:rPr>
        <w:t>דמכיון שמשתמרין אצלו לאו הפקרא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לומר משום דס</w:t>
      </w:r>
      <w:r>
        <w:rPr>
          <w:rtl w:val="true"/>
        </w:rPr>
        <w:t>"</w:t>
      </w:r>
      <w:r>
        <w:rPr>
          <w:rtl w:val="true"/>
        </w:rPr>
        <w:t>ל דאינן ראיין למאכל אדם כלל ואפי</w:t>
      </w:r>
      <w:r>
        <w:rPr>
          <w:rtl w:val="true"/>
        </w:rPr>
        <w:t xml:space="preserve">' </w:t>
      </w:r>
      <w:r>
        <w:rPr>
          <w:rtl w:val="true"/>
        </w:rPr>
        <w:t>אי לא אפקרינהו והן נשמרין אצלו בטלה דעתו דלעולם לא חזו</w:t>
      </w:r>
      <w:r>
        <w:rPr>
          <w:rtl w:val="true"/>
        </w:rPr>
        <w:t xml:space="preserve">. </w:t>
      </w:r>
      <w:r>
        <w:rPr>
          <w:rtl w:val="true"/>
        </w:rPr>
        <w:t>וא</w:t>
      </w:r>
      <w:r>
        <w:rPr>
          <w:rtl w:val="true"/>
        </w:rPr>
        <w:t>"</w:t>
      </w:r>
      <w:r>
        <w:rPr>
          <w:rtl w:val="true"/>
        </w:rPr>
        <w:t>כ אפי</w:t>
      </w:r>
      <w:r>
        <w:rPr>
          <w:rtl w:val="true"/>
        </w:rPr>
        <w:t xml:space="preserve">' </w:t>
      </w:r>
      <w:r>
        <w:rPr>
          <w:rtl w:val="true"/>
        </w:rPr>
        <w:t>ודאי נשמרין וודאי טבלים פטורים</w:t>
      </w:r>
      <w:r>
        <w:rPr>
          <w:rtl w:val="true"/>
        </w:rPr>
        <w:t xml:space="preserve">. </w:t>
      </w:r>
      <w:r>
        <w:rPr>
          <w:rtl w:val="true"/>
        </w:rPr>
        <w:t>והכי נמי פריך דלא שייך למתנינהו גבי דמאי דאפי</w:t>
      </w:r>
      <w:r>
        <w:rPr>
          <w:rtl w:val="true"/>
        </w:rPr>
        <w:t xml:space="preserve">' </w:t>
      </w:r>
      <w:r>
        <w:rPr>
          <w:rtl w:val="true"/>
        </w:rPr>
        <w:t>בודאי פטורין</w:t>
      </w:r>
      <w:r>
        <w:rPr>
          <w:rtl w:val="true"/>
        </w:rPr>
        <w:t xml:space="preserve">. </w:t>
      </w:r>
      <w:r>
        <w:rPr>
          <w:rtl w:val="true"/>
        </w:rPr>
        <w:t>הא ליתא דא</w:t>
      </w:r>
      <w:r>
        <w:rPr>
          <w:rtl w:val="true"/>
        </w:rPr>
        <w:t>"</w:t>
      </w:r>
      <w:r>
        <w:rPr>
          <w:rtl w:val="true"/>
        </w:rPr>
        <w:t>כ מאי קמשני בשעשאן גורן הא אמרת דבטלה דעתו דלאו מידי חזו</w:t>
      </w:r>
      <w:r>
        <w:rPr>
          <w:rtl w:val="true"/>
        </w:rPr>
        <w:t xml:space="preserve">. </w:t>
      </w:r>
      <w:r>
        <w:rPr>
          <w:rtl w:val="true"/>
        </w:rPr>
        <w:t>ואטו כי עשה גורן בדבר שאינו אוכל מי מיחייב בפאה ובמעשרות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דהכי פירושא ודאי דתרתי ספיקי בעינן והני נמי אי איכא לספוקי בהו בנשמרין</w:t>
      </w:r>
      <w:r>
        <w:rPr>
          <w:rtl w:val="true"/>
        </w:rPr>
        <w:t xml:space="preserve">. </w:t>
      </w:r>
      <w:r>
        <w:rPr>
          <w:rtl w:val="true"/>
        </w:rPr>
        <w:t>הכי נמי דמחייבי אע</w:t>
      </w:r>
      <w:r>
        <w:rPr>
          <w:rtl w:val="true"/>
        </w:rPr>
        <w:t>"</w:t>
      </w:r>
      <w:r>
        <w:rPr>
          <w:rtl w:val="true"/>
        </w:rPr>
        <w:t>ג דסתמא הפקרא הוו</w:t>
      </w:r>
      <w:r>
        <w:rPr>
          <w:rtl w:val="true"/>
        </w:rPr>
        <w:t xml:space="preserve">. </w:t>
      </w:r>
      <w:r>
        <w:rPr>
          <w:rtl w:val="true"/>
        </w:rPr>
        <w:t>דמ</w:t>
      </w:r>
      <w:r>
        <w:rPr>
          <w:rtl w:val="true"/>
        </w:rPr>
        <w:t>"</w:t>
      </w:r>
      <w:r>
        <w:rPr>
          <w:rtl w:val="true"/>
        </w:rPr>
        <w:t>מ ודאן חייב דלא בטלה דעתו אם חשב עליהן לשומרן דודאי חזו לאכילה אע</w:t>
      </w:r>
      <w:r>
        <w:rPr>
          <w:rtl w:val="true"/>
        </w:rPr>
        <w:t>"</w:t>
      </w:r>
      <w:r>
        <w:rPr>
          <w:rtl w:val="true"/>
        </w:rPr>
        <w:t>ג דלא חשיבי כולי האי</w:t>
      </w:r>
      <w:r>
        <w:rPr>
          <w:rtl w:val="true"/>
        </w:rPr>
        <w:t xml:space="preserve">. </w:t>
      </w:r>
      <w:r>
        <w:rPr>
          <w:rtl w:val="true"/>
        </w:rPr>
        <w:t>ובחד ספיקא לא מקילינן בדמאי</w:t>
      </w:r>
      <w:r>
        <w:rPr>
          <w:rtl w:val="true"/>
        </w:rPr>
        <w:t xml:space="preserve">. </w:t>
      </w:r>
      <w:r>
        <w:rPr>
          <w:rtl w:val="true"/>
        </w:rPr>
        <w:t>והא דפריך ודאן נמי ליפטר</w:t>
      </w:r>
      <w:r>
        <w:rPr>
          <w:rtl w:val="true"/>
        </w:rPr>
        <w:t xml:space="preserve">. </w:t>
      </w:r>
      <w:r>
        <w:rPr>
          <w:rtl w:val="true"/>
        </w:rPr>
        <w:t>היינו משום דקס</w:t>
      </w:r>
      <w:r>
        <w:rPr>
          <w:rtl w:val="true"/>
        </w:rPr>
        <w:t>"</w:t>
      </w:r>
      <w:r>
        <w:rPr>
          <w:rtl w:val="true"/>
        </w:rPr>
        <w:t>ד דליכא לספוקינהו בנשמרין כלל כי אמרת תמרי דזיקא</w:t>
      </w:r>
      <w:r>
        <w:rPr>
          <w:rtl w:val="true"/>
        </w:rPr>
        <w:t xml:space="preserve">. </w:t>
      </w:r>
      <w:r>
        <w:rPr>
          <w:rtl w:val="true"/>
        </w:rPr>
        <w:t>כי איך אפשר להושיב שומרים לרוח שיפילם</w:t>
      </w:r>
      <w:r>
        <w:rPr>
          <w:rtl w:val="true"/>
        </w:rPr>
        <w:t xml:space="preserve">. </w:t>
      </w:r>
      <w:r>
        <w:rPr>
          <w:rtl w:val="true"/>
        </w:rPr>
        <w:t>וגם אינן חשובין כל כך לשכור להם שומרים</w:t>
      </w:r>
      <w:r>
        <w:rPr>
          <w:rtl w:val="true"/>
        </w:rPr>
        <w:t xml:space="preserve">. </w:t>
      </w:r>
      <w:r>
        <w:rPr>
          <w:rtl w:val="true"/>
        </w:rPr>
        <w:t>או להקיפן חומה וגדר</w:t>
      </w:r>
      <w:r>
        <w:rPr>
          <w:rtl w:val="true"/>
        </w:rPr>
        <w:t xml:space="preserve">. </w:t>
      </w:r>
      <w:r>
        <w:rPr>
          <w:rtl w:val="true"/>
        </w:rPr>
        <w:t>וכיון דסתמייהו לאו בחזקת שימור קיימי</w:t>
      </w:r>
      <w:r>
        <w:rPr>
          <w:rtl w:val="true"/>
        </w:rPr>
        <w:t xml:space="preserve">. </w:t>
      </w:r>
      <w:r>
        <w:rPr>
          <w:rtl w:val="true"/>
        </w:rPr>
        <w:t>לא חשיב תו ספק לגמרי</w:t>
      </w:r>
      <w:r>
        <w:rPr>
          <w:rtl w:val="true"/>
        </w:rPr>
        <w:t xml:space="preserve">. </w:t>
      </w:r>
      <w:r>
        <w:rPr>
          <w:rtl w:val="true"/>
        </w:rPr>
        <w:t>ולעולם הו</w:t>
      </w:r>
      <w:r>
        <w:rPr>
          <w:rtl w:val="true"/>
        </w:rPr>
        <w:t>"</w:t>
      </w:r>
      <w:r>
        <w:rPr>
          <w:rtl w:val="true"/>
        </w:rPr>
        <w:t>ל כודאי הפקר אע</w:t>
      </w:r>
      <w:r>
        <w:rPr>
          <w:rtl w:val="true"/>
        </w:rPr>
        <w:t>"</w:t>
      </w:r>
      <w:r>
        <w:rPr>
          <w:rtl w:val="true"/>
        </w:rPr>
        <w:t>ג דלא בטלה דעת האוכלן דודאי אוכל הוו אלא דלא חשיבי להיות משומרין</w:t>
      </w:r>
      <w:r>
        <w:rPr>
          <w:rtl w:val="true"/>
        </w:rPr>
        <w:t xml:space="preserve">. </w:t>
      </w:r>
      <w:r>
        <w:rPr>
          <w:rtl w:val="true"/>
        </w:rPr>
        <w:t>ואם נשמרין הן בודאי חייבין</w:t>
      </w:r>
      <w:r>
        <w:rPr>
          <w:rtl w:val="true"/>
        </w:rPr>
        <w:t xml:space="preserve">. </w:t>
      </w:r>
      <w:r>
        <w:rPr>
          <w:rtl w:val="true"/>
        </w:rPr>
        <w:t>אבל מן הסתם אין לספקן בשמורין</w:t>
      </w:r>
      <w:r>
        <w:rPr>
          <w:rtl w:val="true"/>
        </w:rPr>
        <w:t xml:space="preserve">. </w:t>
      </w:r>
      <w:r>
        <w:rPr>
          <w:rtl w:val="true"/>
        </w:rPr>
        <w:t>דהוה מידי דלא אפשר אלא בדרך רחוק וכה</w:t>
      </w:r>
      <w:r>
        <w:rPr>
          <w:rtl w:val="true"/>
        </w:rPr>
        <w:t>"</w:t>
      </w:r>
      <w:r>
        <w:rPr>
          <w:rtl w:val="true"/>
        </w:rPr>
        <w:t>ג לא הוי ספק</w:t>
      </w:r>
      <w:r>
        <w:rPr>
          <w:rtl w:val="true"/>
        </w:rPr>
        <w:t xml:space="preserve">. </w:t>
      </w:r>
      <w:r>
        <w:rPr>
          <w:rtl w:val="true"/>
        </w:rPr>
        <w:t>משו</w:t>
      </w:r>
      <w:r>
        <w:rPr>
          <w:rtl w:val="true"/>
        </w:rPr>
        <w:t>"</w:t>
      </w:r>
      <w:r>
        <w:rPr>
          <w:rtl w:val="true"/>
        </w:rPr>
        <w:t>ה אפי</w:t>
      </w:r>
      <w:r>
        <w:rPr>
          <w:rtl w:val="true"/>
        </w:rPr>
        <w:t xml:space="preserve">' </w:t>
      </w:r>
      <w:r>
        <w:rPr>
          <w:rtl w:val="true"/>
        </w:rPr>
        <w:t>ודאן טבל שלא נתעשרו ליפטרו</w:t>
      </w:r>
      <w:r>
        <w:rPr>
          <w:rtl w:val="true"/>
        </w:rPr>
        <w:t xml:space="preserve">. </w:t>
      </w:r>
      <w:r>
        <w:rPr>
          <w:rtl w:val="true"/>
        </w:rPr>
        <w:t>מטעם הפקר שגם דבר שהוא אוכל פטור בבא מן ההפקר</w:t>
      </w:r>
      <w:r>
        <w:rPr>
          <w:rtl w:val="true"/>
        </w:rPr>
        <w:t xml:space="preserve">. </w:t>
      </w:r>
      <w:r>
        <w:rPr>
          <w:rtl w:val="true"/>
        </w:rPr>
        <w:t>ומשני דאפ</w:t>
      </w:r>
      <w:r>
        <w:rPr>
          <w:rtl w:val="true"/>
        </w:rPr>
        <w:t>"</w:t>
      </w:r>
      <w:r>
        <w:rPr>
          <w:rtl w:val="true"/>
        </w:rPr>
        <w:t>ה מתחייב בודאן ולא מהני טעם ההפקר בשעשאן גורן דמיחלף בשאר טבל</w:t>
      </w:r>
      <w:r>
        <w:rPr>
          <w:rtl w:val="true"/>
        </w:rPr>
        <w:t xml:space="preserve">. </w:t>
      </w:r>
      <w:r>
        <w:rPr>
          <w:rtl w:val="true"/>
        </w:rPr>
        <w:t>וכמו דלא מהני בלקט ופאה אע</w:t>
      </w:r>
      <w:r>
        <w:rPr>
          <w:rtl w:val="true"/>
        </w:rPr>
        <w:t>"</w:t>
      </w:r>
      <w:r>
        <w:rPr>
          <w:rtl w:val="true"/>
        </w:rPr>
        <w:t>ג דפטירי מדאורייתא מטעם הפקר</w:t>
      </w:r>
      <w:r>
        <w:rPr>
          <w:rtl w:val="true"/>
        </w:rPr>
        <w:t xml:space="preserve">. </w:t>
      </w:r>
      <w:r>
        <w:rPr>
          <w:rtl w:val="true"/>
        </w:rPr>
        <w:t>בשעשה מהן גורן חייב</w:t>
      </w:r>
      <w:r>
        <w:rPr>
          <w:rtl w:val="true"/>
        </w:rPr>
        <w:t xml:space="preserve">. </w:t>
      </w:r>
      <w:r>
        <w:rPr>
          <w:rtl w:val="true"/>
        </w:rPr>
        <w:t>הכי נמי לא 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ונמצאת </w:t>
      </w:r>
      <w:r>
        <w:rPr>
          <w:rStyle w:val="Style12"/>
          <w:vertAlign w:val="superscript"/>
          <w:rtl w:val="true"/>
        </w:rPr>
        <w:t>@</w:t>
      </w:r>
      <w:r>
        <w:rPr>
          <w:rStyle w:val="Style12"/>
          <w:vertAlign w:val="superscript"/>
        </w:rPr>
        <w:t>33</w:t>
      </w:r>
      <w:r>
        <w:rPr>
          <w:rtl w:val="true"/>
        </w:rPr>
        <w:t>למד שזו שהוצרכנו לשינויא דעשאן גורן היינו דווקא אליבא דמ</w:t>
      </w:r>
      <w:r>
        <w:rPr>
          <w:rtl w:val="true"/>
        </w:rPr>
        <w:t>"</w:t>
      </w:r>
      <w:r>
        <w:rPr>
          <w:rtl w:val="true"/>
        </w:rPr>
        <w:t>ד תמרי דזיקא דלא חשיב ספק שמור דידהו ספק</w:t>
      </w:r>
      <w:r>
        <w:rPr>
          <w:rtl w:val="true"/>
        </w:rPr>
        <w:t xml:space="preserve">. </w:t>
      </w:r>
      <w:r>
        <w:rPr>
          <w:rtl w:val="true"/>
        </w:rPr>
        <w:t>אבל למ</w:t>
      </w:r>
      <w:r>
        <w:rPr>
          <w:rtl w:val="true"/>
        </w:rPr>
        <w:t>"</w:t>
      </w:r>
      <w:r>
        <w:rPr>
          <w:rtl w:val="true"/>
        </w:rPr>
        <w:t>ד בושלי כומרא דבני שימור נינהו דברשותיה דבע</w:t>
      </w:r>
      <w:r>
        <w:rPr>
          <w:rtl w:val="true"/>
        </w:rPr>
        <w:t>"</w:t>
      </w:r>
      <w:r>
        <w:rPr>
          <w:rtl w:val="true"/>
        </w:rPr>
        <w:t>ה קיימי ואוכל הן אלא שאינן חשובין</w:t>
      </w:r>
      <w:r>
        <w:rPr>
          <w:rtl w:val="true"/>
        </w:rPr>
        <w:t xml:space="preserve">. </w:t>
      </w:r>
      <w:r>
        <w:rPr>
          <w:rtl w:val="true"/>
        </w:rPr>
        <w:t>וכ</w:t>
      </w:r>
      <w:r>
        <w:rPr>
          <w:rtl w:val="true"/>
        </w:rPr>
        <w:t>"</w:t>
      </w:r>
      <w:r>
        <w:rPr>
          <w:rtl w:val="true"/>
        </w:rPr>
        <w:t>ש למי שמפרש שמתבשלין בכומר שסופן אוכל ופירי גמור</w:t>
      </w:r>
      <w:r>
        <w:rPr>
          <w:rtl w:val="true"/>
        </w:rPr>
        <w:t xml:space="preserve">. </w:t>
      </w:r>
      <w:r>
        <w:rPr>
          <w:rtl w:val="true"/>
        </w:rPr>
        <w:t>רק מ</w:t>
      </w:r>
      <w:r>
        <w:rPr>
          <w:rtl w:val="true"/>
        </w:rPr>
        <w:t>"</w:t>
      </w:r>
      <w:r>
        <w:rPr>
          <w:rtl w:val="true"/>
        </w:rPr>
        <w:t>מ אינן חשובין דפשיטא דחשיב ספק שמור דידהו ספק גמור</w:t>
      </w:r>
      <w:r>
        <w:rPr>
          <w:rtl w:val="true"/>
        </w:rPr>
        <w:t xml:space="preserve">. </w:t>
      </w:r>
      <w:r>
        <w:rPr>
          <w:rtl w:val="true"/>
        </w:rPr>
        <w:t>ומשו</w:t>
      </w:r>
      <w:r>
        <w:rPr>
          <w:rtl w:val="true"/>
        </w:rPr>
        <w:t>"</w:t>
      </w:r>
      <w:r>
        <w:rPr>
          <w:rtl w:val="true"/>
        </w:rPr>
        <w:t>ה לדידיה ניחא דודאן חייב</w:t>
      </w:r>
      <w:r>
        <w:rPr>
          <w:rtl w:val="true"/>
        </w:rPr>
        <w:t xml:space="preserve">. </w:t>
      </w:r>
      <w:r>
        <w:rPr>
          <w:rtl w:val="true"/>
        </w:rPr>
        <w:t>ולא אצטרכינן אליביה לאוקמה בשעשאן גורן</w:t>
      </w:r>
      <w:r>
        <w:rPr>
          <w:rtl w:val="true"/>
        </w:rPr>
        <w:t xml:space="preserve">. </w:t>
      </w:r>
      <w:r>
        <w:rPr>
          <w:rtl w:val="true"/>
        </w:rPr>
        <w:t>ואפ</w:t>
      </w:r>
      <w:r>
        <w:rPr>
          <w:rtl w:val="true"/>
        </w:rPr>
        <w:t>"</w:t>
      </w:r>
      <w:r>
        <w:rPr>
          <w:rtl w:val="true"/>
        </w:rPr>
        <w:t>ה ודאן שפיר מיתסר דאכתי פש חד ספיקא דספק שמור</w:t>
      </w:r>
      <w:r>
        <w:rPr>
          <w:rtl w:val="true"/>
        </w:rPr>
        <w:t xml:space="preserve">. </w:t>
      </w:r>
      <w:r>
        <w:rPr>
          <w:rtl w:val="true"/>
        </w:rPr>
        <w:t>ספק מעליא הוא</w:t>
      </w:r>
      <w:r>
        <w:rPr>
          <w:rtl w:val="true"/>
        </w:rPr>
        <w:t xml:space="preserve">. </w:t>
      </w:r>
      <w:r>
        <w:rPr>
          <w:rtl w:val="true"/>
        </w:rPr>
        <w:t>ומנה דאע</w:t>
      </w:r>
      <w:r>
        <w:rPr>
          <w:rtl w:val="true"/>
        </w:rPr>
        <w:t>"</w:t>
      </w:r>
      <w:r>
        <w:rPr>
          <w:rtl w:val="true"/>
        </w:rPr>
        <w:t>ג דאיכא אינשי דנשמרין הן אצלן</w:t>
      </w:r>
      <w:r>
        <w:rPr>
          <w:rtl w:val="true"/>
        </w:rPr>
        <w:t xml:space="preserve">. </w:t>
      </w:r>
      <w:r>
        <w:rPr>
          <w:rtl w:val="true"/>
        </w:rPr>
        <w:t>אפ</w:t>
      </w:r>
      <w:r>
        <w:rPr>
          <w:rtl w:val="true"/>
        </w:rPr>
        <w:t>"</w:t>
      </w:r>
      <w:r>
        <w:rPr>
          <w:rtl w:val="true"/>
        </w:rPr>
        <w:t>ה הוו קלין שבדמאי דכל כמה דלא ידעינן בודאי שנשמרין הן</w:t>
      </w:r>
      <w:r>
        <w:rPr>
          <w:rtl w:val="true"/>
        </w:rPr>
        <w:t xml:space="preserve">. </w:t>
      </w:r>
      <w:r>
        <w:rPr>
          <w:rtl w:val="true"/>
        </w:rPr>
        <w:t>לא מיקרו אלא ספק</w:t>
      </w:r>
      <w:r>
        <w:rPr>
          <w:rtl w:val="true"/>
        </w:rPr>
        <w:t xml:space="preserve">. </w:t>
      </w:r>
      <w:r>
        <w:rPr>
          <w:rtl w:val="true"/>
        </w:rPr>
        <w:t>ולא בעינן עד דידע שבאין מן ההפקר דווקא</w:t>
      </w:r>
      <w:r>
        <w:rPr>
          <w:rtl w:val="true"/>
        </w:rPr>
        <w:t xml:space="preserve">. </w:t>
      </w:r>
      <w:r>
        <w:rPr>
          <w:rtl w:val="true"/>
        </w:rPr>
        <w:t>אלא בסתמא ספיקא חשיבי ולקולא נמי אמרינן הכי</w:t>
      </w:r>
      <w:r>
        <w:rPr>
          <w:rtl w:val="true"/>
        </w:rPr>
        <w:t xml:space="preserve">. </w:t>
      </w:r>
      <w:r>
        <w:rPr>
          <w:rtl w:val="true"/>
        </w:rPr>
        <w:t>ולעולם למ</w:t>
      </w:r>
      <w:r>
        <w:rPr>
          <w:rtl w:val="true"/>
        </w:rPr>
        <w:t>"</w:t>
      </w:r>
      <w:r>
        <w:rPr>
          <w:rtl w:val="true"/>
        </w:rPr>
        <w:t>ד בושלי כומרא נמי הו</w:t>
      </w:r>
      <w:r>
        <w:rPr>
          <w:rtl w:val="true"/>
        </w:rPr>
        <w:t>"</w:t>
      </w:r>
      <w:r>
        <w:rPr>
          <w:rtl w:val="true"/>
        </w:rPr>
        <w:t>ל תרי ספיקי ושרו עד דידעינן ודאי דטיבלן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עמ</w:t>
      </w:r>
      <w:r>
        <w:rPr>
          <w:rtl w:val="true"/>
        </w:rPr>
        <w:t>"</w:t>
      </w:r>
      <w:r>
        <w:rPr>
          <w:rtl w:val="true"/>
        </w:rPr>
        <w:t>ש בתי</w:t>
      </w:r>
      <w:r>
        <w:rPr>
          <w:rtl w:val="true"/>
        </w:rPr>
        <w:t>"</w:t>
      </w:r>
      <w:r>
        <w:rPr>
          <w:rtl w:val="true"/>
        </w:rPr>
        <w:t>ט בד</w:t>
      </w:r>
      <w:r>
        <w:rPr>
          <w:rtl w:val="true"/>
        </w:rPr>
        <w:t>"</w:t>
      </w:r>
      <w:r>
        <w:rPr>
          <w:rtl w:val="true"/>
        </w:rPr>
        <w:t>ה ונובלות תמרה ז</w:t>
      </w:r>
      <w:r>
        <w:rPr>
          <w:rtl w:val="true"/>
        </w:rPr>
        <w:t>"</w:t>
      </w:r>
      <w:r>
        <w:rPr>
          <w:rtl w:val="true"/>
        </w:rPr>
        <w:t>ל מ</w:t>
      </w:r>
      <w:r>
        <w:rPr>
          <w:rtl w:val="true"/>
        </w:rPr>
        <w:t>"</w:t>
      </w:r>
      <w:r>
        <w:rPr>
          <w:rtl w:val="true"/>
        </w:rPr>
        <w:t>ש הרע</w:t>
      </w:r>
      <w:r>
        <w:rPr>
          <w:rtl w:val="true"/>
        </w:rPr>
        <w:t>"</w:t>
      </w:r>
      <w:r>
        <w:rPr>
          <w:rtl w:val="true"/>
        </w:rPr>
        <w:t>ב ותולשים אותם ר</w:t>
      </w:r>
      <w:r>
        <w:rPr>
          <w:rtl w:val="true"/>
        </w:rPr>
        <w:t>"</w:t>
      </w:r>
      <w:r>
        <w:rPr>
          <w:rtl w:val="true"/>
        </w:rPr>
        <w:t>ל הזוכים מן ההפקר עכ</w:t>
      </w:r>
      <w:r>
        <w:rPr>
          <w:rtl w:val="true"/>
        </w:rPr>
        <w:t>"</w:t>
      </w:r>
      <w:r>
        <w:rPr>
          <w:rtl w:val="true"/>
        </w:rPr>
        <w:t>ל</w:t>
      </w:r>
      <w:r>
        <w:rPr>
          <w:rtl w:val="true"/>
        </w:rPr>
        <w:t xml:space="preserve">. </w:t>
      </w:r>
      <w:r>
        <w:rPr>
          <w:rtl w:val="true"/>
        </w:rPr>
        <w:t xml:space="preserve">דמשמע שלא בא אלא לומר שצריך שנדע שאותן הזוכים מן ההפקר תלשום ולא נשמרו ביד בעלים </w:t>
      </w:r>
      <w:r>
        <w:rPr>
          <w:rtl w:val="true"/>
        </w:rPr>
        <w:t>(</w:t>
      </w:r>
      <w:r>
        <w:rPr>
          <w:rtl w:val="true"/>
        </w:rPr>
        <w:t>ואל</w:t>
      </w:r>
      <w:r>
        <w:rPr>
          <w:rtl w:val="true"/>
        </w:rPr>
        <w:t>"</w:t>
      </w:r>
      <w:r>
        <w:rPr>
          <w:rtl w:val="true"/>
        </w:rPr>
        <w:t>ה מאי קאמר</w:t>
      </w:r>
      <w:r>
        <w:rPr>
          <w:rtl w:val="true"/>
        </w:rPr>
        <w:t xml:space="preserve">). </w:t>
      </w:r>
      <w:r>
        <w:rPr>
          <w:rtl w:val="true"/>
        </w:rPr>
        <w:t>ולא היא דא</w:t>
      </w:r>
      <w:r>
        <w:rPr>
          <w:rtl w:val="true"/>
        </w:rPr>
        <w:t>"</w:t>
      </w:r>
      <w:r>
        <w:rPr>
          <w:rtl w:val="true"/>
        </w:rPr>
        <w:t>כ אין כאן ספק דהא ודאי הפקר הוו</w:t>
      </w:r>
      <w:r>
        <w:rPr>
          <w:rtl w:val="true"/>
        </w:rPr>
        <w:t xml:space="preserve">. </w:t>
      </w:r>
      <w:r>
        <w:rPr>
          <w:rtl w:val="true"/>
        </w:rPr>
        <w:t>ופשיטא צריכא למימר דפטורין הקלין דמתני</w:t>
      </w:r>
      <w:r>
        <w:rPr>
          <w:rtl w:val="true"/>
        </w:rPr>
        <w:t xml:space="preserve">'. </w:t>
      </w:r>
      <w:r>
        <w:rPr>
          <w:rtl w:val="true"/>
        </w:rPr>
        <w:t>אפי</w:t>
      </w:r>
      <w:r>
        <w:rPr>
          <w:rtl w:val="true"/>
        </w:rPr>
        <w:t xml:space="preserve">' </w:t>
      </w:r>
      <w:r>
        <w:rPr>
          <w:rtl w:val="true"/>
        </w:rPr>
        <w:t>חמורין בכה</w:t>
      </w:r>
      <w:r>
        <w:rPr>
          <w:rtl w:val="true"/>
        </w:rPr>
        <w:t>"</w:t>
      </w:r>
      <w:r>
        <w:rPr>
          <w:rtl w:val="true"/>
        </w:rPr>
        <w:t>ג פטירי וזה פשוט</w:t>
      </w:r>
      <w:r>
        <w:rPr>
          <w:rtl w:val="true"/>
        </w:rPr>
        <w:t xml:space="preserve">. </w:t>
      </w:r>
      <w:r>
        <w:rPr>
          <w:rtl w:val="true"/>
        </w:rPr>
        <w:t>אלא לא בא הרע</w:t>
      </w:r>
      <w:r>
        <w:rPr>
          <w:rtl w:val="true"/>
        </w:rPr>
        <w:t>"</w:t>
      </w:r>
      <w:r>
        <w:rPr>
          <w:rtl w:val="true"/>
        </w:rPr>
        <w:t>ב כ</w:t>
      </w:r>
      <w:r>
        <w:rPr>
          <w:rtl w:val="true"/>
        </w:rPr>
        <w:t>"</w:t>
      </w:r>
      <w:r>
        <w:rPr>
          <w:rtl w:val="true"/>
        </w:rPr>
        <w:t>א לומר איך תיקון גמר פריין ולא נ</w:t>
      </w:r>
      <w:r>
        <w:rPr>
          <w:rtl w:val="true"/>
        </w:rPr>
        <w:t>"</w:t>
      </w:r>
      <w:r>
        <w:rPr>
          <w:rtl w:val="true"/>
        </w:rPr>
        <w:t>מ מידי מי הוא התולשן דלא ידעינן בהו וליכא למיקם עלה דמספקא מילתא</w:t>
      </w:r>
      <w:r>
        <w:rPr>
          <w:rtl w:val="true"/>
        </w:rPr>
        <w:t xml:space="preserve">. </w:t>
      </w:r>
      <w:r>
        <w:rPr>
          <w:rtl w:val="true"/>
        </w:rPr>
        <w:t>וספיקן נמי שריין רצוני בספק אם נתלשו מן ההפקר או לא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וביהודה האוג</w:t>
      </w:r>
      <w:r>
        <w:rPr>
          <w:rStyle w:val="Style12"/>
          <w:rtl w:val="true"/>
        </w:rPr>
        <w:t xml:space="preserve">. </w:t>
      </w:r>
      <w:r>
        <w:rPr>
          <w:rStyle w:val="Style12"/>
          <w:vertAlign w:val="superscript"/>
          <w:rtl w:val="true"/>
        </w:rPr>
        <w:t>@</w:t>
      </w:r>
      <w:r>
        <w:rPr>
          <w:rStyle w:val="Style12"/>
          <w:vertAlign w:val="superscript"/>
        </w:rPr>
        <w:t>33</w:t>
      </w:r>
      <w:r>
        <w:rPr>
          <w:rtl w:val="true"/>
        </w:rPr>
        <w:t>הא דמפלגינן הכא בין יהודה לשאר ארצות</w:t>
      </w:r>
      <w:r>
        <w:rPr>
          <w:rtl w:val="true"/>
        </w:rPr>
        <w:t xml:space="preserve">. </w:t>
      </w:r>
      <w:r>
        <w:rPr>
          <w:rtl w:val="true"/>
        </w:rPr>
        <w:t>ובפ</w:t>
      </w:r>
      <w:r>
        <w:rPr>
          <w:rtl w:val="true"/>
        </w:rPr>
        <w:t>"</w:t>
      </w:r>
      <w:r>
        <w:rPr>
          <w:rtl w:val="true"/>
        </w:rPr>
        <w:t xml:space="preserve">ק דפאה </w:t>
      </w:r>
      <w:r>
        <w:rPr>
          <w:rtl w:val="true"/>
        </w:rPr>
        <w:t>[</w:t>
      </w:r>
      <w:r>
        <w:rPr>
          <w:rtl w:val="true"/>
        </w:rPr>
        <w:t>משנה ה</w:t>
      </w:r>
      <w:r>
        <w:rPr>
          <w:rtl w:val="true"/>
        </w:rPr>
        <w:t xml:space="preserve">'] </w:t>
      </w:r>
      <w:r>
        <w:rPr>
          <w:rtl w:val="true"/>
        </w:rPr>
        <w:t>תנן סתמא האוג והחרובין חייבין בפאה</w:t>
      </w:r>
      <w:r>
        <w:rPr>
          <w:rtl w:val="true"/>
        </w:rPr>
        <w:t xml:space="preserve">. </w:t>
      </w:r>
      <w:r>
        <w:rPr>
          <w:rtl w:val="true"/>
        </w:rPr>
        <w:t>ותנן התם בפ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כל שחייב בפאה חייב במעשרות דמעשר חמיר שיש בו מה שאין בפאה ותנאי דנשמר איתיה בפאה כמו 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לק</w:t>
      </w:r>
      <w:r>
        <w:rPr>
          <w:rtl w:val="true"/>
        </w:rPr>
        <w:t>"</w:t>
      </w:r>
      <w:r>
        <w:rPr>
          <w:rtl w:val="true"/>
        </w:rPr>
        <w:t xml:space="preserve">מ דהא איכא המפקיר כרמו והשכים ובצרו דחייב בפאה ופטור ממעשרות </w:t>
      </w:r>
      <w:r>
        <w:rPr>
          <w:rtl w:val="true"/>
        </w:rPr>
        <w:t>[</w:t>
      </w:r>
      <w:r>
        <w:rPr>
          <w:rtl w:val="true"/>
        </w:rPr>
        <w:t>נדה ד</w:t>
      </w:r>
      <w:r>
        <w:rPr>
          <w:rtl w:val="true"/>
        </w:rPr>
        <w:t xml:space="preserve">' </w:t>
      </w:r>
      <w:r>
        <w:rPr>
          <w:rtl w:val="true"/>
        </w:rPr>
        <w:t>נ</w:t>
      </w:r>
      <w:r>
        <w:rPr>
          <w:rtl w:val="true"/>
        </w:rPr>
        <w:t>"</w:t>
      </w:r>
      <w:r>
        <w:rPr>
          <w:rtl w:val="true"/>
        </w:rPr>
        <w:t>א ע</w:t>
      </w:r>
      <w:r>
        <w:rPr>
          <w:rtl w:val="true"/>
        </w:rPr>
        <w:t>"</w:t>
      </w:r>
      <w:r>
        <w:rPr>
          <w:rtl w:val="true"/>
        </w:rPr>
        <w:t>א</w:t>
      </w:r>
      <w:r>
        <w:rPr>
          <w:rtl w:val="true"/>
        </w:rPr>
        <w:t xml:space="preserve">] </w:t>
      </w:r>
      <w:r>
        <w:rPr>
          <w:rtl w:val="true"/>
        </w:rPr>
        <w:t>כדאייתינן לעיל ריש פאה דרחמנא רבינהו למ</w:t>
      </w:r>
      <w:r>
        <w:rPr>
          <w:rtl w:val="true"/>
        </w:rPr>
        <w:t>"</w:t>
      </w:r>
      <w:r>
        <w:rPr>
          <w:rtl w:val="true"/>
        </w:rPr>
        <w:t>ע בתעזוב יתירא</w:t>
      </w:r>
      <w:r>
        <w:rPr>
          <w:rtl w:val="true"/>
        </w:rPr>
        <w:t xml:space="preserve">. </w:t>
      </w:r>
      <w:r>
        <w:rPr>
          <w:rtl w:val="true"/>
        </w:rPr>
        <w:t>משא</w:t>
      </w:r>
      <w:r>
        <w:rPr>
          <w:rtl w:val="true"/>
        </w:rPr>
        <w:t>"</w:t>
      </w:r>
      <w:r>
        <w:rPr>
          <w:rtl w:val="true"/>
        </w:rPr>
        <w:t>כ במעשר</w:t>
      </w:r>
      <w:r>
        <w:rPr>
          <w:rtl w:val="true"/>
        </w:rPr>
        <w:t xml:space="preserve">. </w:t>
      </w:r>
      <w:r>
        <w:rPr>
          <w:rtl w:val="true"/>
        </w:rPr>
        <w:t>ודילמא מכללא דריבויא דתעזוב איתרבו נמי הקלין שבדמאי דאף על גב דרובא דהפקירא נינהו ופטירי ממעשר</w:t>
      </w:r>
      <w:r>
        <w:rPr>
          <w:rtl w:val="true"/>
        </w:rPr>
        <w:t xml:space="preserve">. </w:t>
      </w:r>
      <w:r>
        <w:rPr>
          <w:rtl w:val="true"/>
        </w:rPr>
        <w:t>במ</w:t>
      </w:r>
      <w:r>
        <w:rPr>
          <w:rtl w:val="true"/>
        </w:rPr>
        <w:t>"</w:t>
      </w:r>
      <w:r>
        <w:rPr>
          <w:rtl w:val="true"/>
        </w:rPr>
        <w:t>ע מיחייבי</w:t>
      </w:r>
      <w:r>
        <w:rPr>
          <w:rtl w:val="true"/>
        </w:rPr>
        <w:t xml:space="preserve">. </w:t>
      </w:r>
      <w:r>
        <w:rPr>
          <w:rtl w:val="true"/>
        </w:rPr>
        <w:t>דמאי טעמא מרבינן לזוכה בהפקרו משום דאינו הפקר גמור ודאי</w:t>
      </w:r>
      <w:r>
        <w:rPr>
          <w:rtl w:val="true"/>
        </w:rPr>
        <w:t>. (</w:t>
      </w:r>
      <w:r>
        <w:rPr>
          <w:rtl w:val="true"/>
        </w:rPr>
        <w:t>עיין נדרים דמ</w:t>
      </w:r>
      <w:r>
        <w:rPr>
          <w:rtl w:val="true"/>
        </w:rPr>
        <w:t>"</w:t>
      </w:r>
      <w:r>
        <w:rPr>
          <w:rtl w:val="true"/>
        </w:rPr>
        <w:t>ד ודוק</w:t>
      </w:r>
      <w:r>
        <w:rPr>
          <w:rtl w:val="true"/>
        </w:rPr>
        <w:t xml:space="preserve">) </w:t>
      </w:r>
      <w:r>
        <w:rPr>
          <w:rtl w:val="true"/>
        </w:rPr>
        <w:t>דהא הפקר גמור ומואלט ודאי מיפטר כדאי</w:t>
      </w:r>
      <w:r>
        <w:rPr>
          <w:rtl w:val="true"/>
        </w:rPr>
        <w:t xml:space="preserve">' </w:t>
      </w:r>
      <w:r>
        <w:rPr>
          <w:rtl w:val="true"/>
        </w:rPr>
        <w:t>ריש פאה</w:t>
      </w:r>
      <w:r>
        <w:rPr>
          <w:rtl w:val="true"/>
        </w:rPr>
        <w:t xml:space="preserve">. </w:t>
      </w:r>
      <w:r>
        <w:rPr>
          <w:rtl w:val="true"/>
        </w:rPr>
        <w:t>והאי משום דספק הוא מייתינן ליה לחיובא</w:t>
      </w:r>
      <w:r>
        <w:rPr>
          <w:rtl w:val="true"/>
        </w:rPr>
        <w:t xml:space="preserve">. </w:t>
      </w:r>
      <w:r>
        <w:rPr>
          <w:rtl w:val="true"/>
        </w:rPr>
        <w:t>ה</w:t>
      </w:r>
      <w:r>
        <w:rPr>
          <w:rtl w:val="true"/>
        </w:rPr>
        <w:t>"</w:t>
      </w:r>
      <w:r>
        <w:rPr>
          <w:rtl w:val="true"/>
        </w:rPr>
        <w:t>ה דמרבי לכל דדמי לי</w:t>
      </w:r>
      <w:r>
        <w:rPr>
          <w:rtl w:val="true"/>
        </w:rPr>
        <w:t xml:space="preserve">' </w:t>
      </w:r>
      <w:r>
        <w:rPr>
          <w:rtl w:val="true"/>
        </w:rPr>
        <w:t>דהיינו הקלין דמתני</w:t>
      </w:r>
      <w:r>
        <w:rPr>
          <w:rtl w:val="true"/>
        </w:rPr>
        <w:t xml:space="preserve">' </w:t>
      </w:r>
      <w:r>
        <w:rPr>
          <w:rtl w:val="true"/>
        </w:rPr>
        <w:t>דאף דרובן מן ההפקר מידי ספק לא יצאו כדכת</w:t>
      </w:r>
      <w:r>
        <w:rPr>
          <w:rtl w:val="true"/>
        </w:rPr>
        <w:t xml:space="preserve">' </w:t>
      </w:r>
      <w:r>
        <w:rPr>
          <w:rtl w:val="true"/>
        </w:rPr>
        <w:t>לעיל</w:t>
      </w:r>
      <w:r>
        <w:rPr>
          <w:rtl w:val="true"/>
        </w:rPr>
        <w:t xml:space="preserve">. </w:t>
      </w:r>
      <w:r>
        <w:rPr>
          <w:rtl w:val="true"/>
        </w:rPr>
        <w:t>וכיון שאינן הפקר ודאי מסתברא לרבויינהו בקרא דתעזוב ולחיובינהו במ</w:t>
      </w:r>
      <w:r>
        <w:rPr>
          <w:rtl w:val="true"/>
        </w:rPr>
        <w:t>"</w:t>
      </w:r>
      <w:r>
        <w:rPr>
          <w:rtl w:val="true"/>
        </w:rPr>
        <w:t>ע והא דהתם בגמ</w:t>
      </w:r>
      <w:r>
        <w:rPr>
          <w:rtl w:val="true"/>
        </w:rPr>
        <w:t xml:space="preserve">' </w:t>
      </w:r>
      <w:r>
        <w:rPr>
          <w:rtl w:val="true"/>
        </w:rPr>
        <w:t>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אמרינן דמין החייב בפאה חייב במעשרות</w:t>
      </w:r>
      <w:r>
        <w:rPr>
          <w:rtl w:val="true"/>
        </w:rPr>
        <w:t xml:space="preserve">. </w:t>
      </w:r>
      <w:r>
        <w:rPr>
          <w:rtl w:val="true"/>
        </w:rPr>
        <w:t>הכי נמי הוא דעכ</w:t>
      </w:r>
      <w:r>
        <w:rPr>
          <w:rtl w:val="true"/>
        </w:rPr>
        <w:t>"</w:t>
      </w:r>
      <w:r>
        <w:rPr>
          <w:rtl w:val="true"/>
        </w:rPr>
        <w:t>פ מין האוג חייב במעשר בשאר ארצות מיהא</w:t>
      </w:r>
      <w:r>
        <w:rPr>
          <w:rtl w:val="true"/>
        </w:rPr>
        <w:t xml:space="preserve">. </w:t>
      </w:r>
      <w:r>
        <w:rPr>
          <w:rtl w:val="true"/>
        </w:rPr>
        <w:t>לבר מיהודה דלא חשיב כלל</w:t>
      </w:r>
      <w:r>
        <w:rPr>
          <w:rtl w:val="true"/>
        </w:rPr>
        <w:t xml:space="preserve">. </w:t>
      </w:r>
      <w:r>
        <w:rPr>
          <w:rtl w:val="true"/>
        </w:rPr>
        <w:t>מ</w:t>
      </w:r>
      <w:r>
        <w:rPr>
          <w:rtl w:val="true"/>
        </w:rPr>
        <w:t>"</w:t>
      </w:r>
      <w:r>
        <w:rPr>
          <w:rtl w:val="true"/>
        </w:rPr>
        <w:t>מ ביהודה אף על גב דלא מיחיוב במעשר דרובו הפקר בפאה חייב מטעם הנז</w:t>
      </w:r>
      <w:r>
        <w:rPr>
          <w:rtl w:val="true"/>
        </w:rPr>
        <w:t xml:space="preserve">'. </w:t>
      </w:r>
      <w:r>
        <w:rPr>
          <w:rtl w:val="true"/>
        </w:rPr>
        <w:t>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שאין צורך בכך דמאן דמותיב הכי לא חש לקמחיה דמאי שיאטה דפאה הכא</w:t>
      </w:r>
      <w:r>
        <w:rPr>
          <w:rtl w:val="true"/>
        </w:rPr>
        <w:t xml:space="preserve">. </w:t>
      </w:r>
      <w:r>
        <w:rPr>
          <w:rtl w:val="true"/>
        </w:rPr>
        <w:t>דקלין דמתניתין דפטירי הוא דתנן והיינו דווקא בספיקן</w:t>
      </w:r>
      <w:r>
        <w:rPr>
          <w:rtl w:val="true"/>
        </w:rPr>
        <w:t xml:space="preserve">. </w:t>
      </w:r>
      <w:r>
        <w:rPr>
          <w:rtl w:val="true"/>
        </w:rPr>
        <w:t>אבל ודאן חייבין כדאייתינן לעיל ודווקא בתמרי דזיקא אוקימנא בשעשאן גורן</w:t>
      </w:r>
      <w:r>
        <w:rPr>
          <w:rtl w:val="true"/>
        </w:rPr>
        <w:t xml:space="preserve">. </w:t>
      </w:r>
      <w:r>
        <w:rPr>
          <w:rtl w:val="true"/>
        </w:rPr>
        <w:t>משא</w:t>
      </w:r>
      <w:r>
        <w:rPr>
          <w:rtl w:val="true"/>
        </w:rPr>
        <w:t>"</w:t>
      </w:r>
      <w:r>
        <w:rPr>
          <w:rtl w:val="true"/>
        </w:rPr>
        <w:t>כ בבושלי כומרא וה</w:t>
      </w:r>
      <w:r>
        <w:rPr>
          <w:rtl w:val="true"/>
        </w:rPr>
        <w:t>"</w:t>
      </w:r>
      <w:r>
        <w:rPr>
          <w:rtl w:val="true"/>
        </w:rPr>
        <w:t>ה לכל הני שארא דמתני</w:t>
      </w:r>
      <w:r>
        <w:rPr>
          <w:rtl w:val="true"/>
        </w:rPr>
        <w:t xml:space="preserve">' </w:t>
      </w:r>
      <w:r>
        <w:rPr>
          <w:rtl w:val="true"/>
        </w:rPr>
        <w:t>דודאן חייב בלי ספק אע</w:t>
      </w:r>
      <w:r>
        <w:rPr>
          <w:rtl w:val="true"/>
        </w:rPr>
        <w:t>"</w:t>
      </w:r>
      <w:r>
        <w:rPr>
          <w:rtl w:val="true"/>
        </w:rPr>
        <w:t>ג דספקן פטור</w:t>
      </w:r>
      <w:r>
        <w:rPr>
          <w:rtl w:val="true"/>
        </w:rPr>
        <w:t xml:space="preserve">. </w:t>
      </w:r>
      <w:r>
        <w:rPr>
          <w:rtl w:val="true"/>
        </w:rPr>
        <w:t>והיינו דמקילינן הכא באוג שביהודה</w:t>
      </w:r>
      <w:r>
        <w:rPr>
          <w:rtl w:val="true"/>
        </w:rPr>
        <w:t xml:space="preserve">. </w:t>
      </w:r>
      <w:r>
        <w:rPr>
          <w:rtl w:val="true"/>
        </w:rPr>
        <w:t>משום דאיכא תרי ספיקי ומסייעא נמי רובא דע</w:t>
      </w:r>
      <w:r>
        <w:rPr>
          <w:rtl w:val="true"/>
        </w:rPr>
        <w:t>"</w:t>
      </w:r>
      <w:r>
        <w:rPr>
          <w:rtl w:val="true"/>
        </w:rPr>
        <w:t>ה מעשרין</w:t>
      </w:r>
      <w:r>
        <w:rPr>
          <w:rtl w:val="true"/>
        </w:rPr>
        <w:t xml:space="preserve">. </w:t>
      </w:r>
      <w:r>
        <w:rPr>
          <w:rtl w:val="true"/>
        </w:rPr>
        <w:t>דבדין הוא מדאורייתא ודאן נמי פטירי ואפי</w:t>
      </w:r>
      <w:r>
        <w:rPr>
          <w:rtl w:val="true"/>
        </w:rPr>
        <w:t xml:space="preserve">' </w:t>
      </w:r>
      <w:r>
        <w:rPr>
          <w:rtl w:val="true"/>
        </w:rPr>
        <w:t>של שאר ארצות</w:t>
      </w:r>
      <w:r>
        <w:rPr>
          <w:rtl w:val="true"/>
        </w:rPr>
        <w:t xml:space="preserve">. </w:t>
      </w:r>
      <w:r>
        <w:rPr>
          <w:rtl w:val="true"/>
        </w:rPr>
        <w:t>אלא דרבנן הוא דאחמירו טפי במעשרות</w:t>
      </w:r>
      <w:r>
        <w:rPr>
          <w:rtl w:val="true"/>
        </w:rPr>
        <w:t xml:space="preserve">. </w:t>
      </w:r>
      <w:r>
        <w:rPr>
          <w:rtl w:val="true"/>
        </w:rPr>
        <w:t>משו</w:t>
      </w:r>
      <w:r>
        <w:rPr>
          <w:rtl w:val="true"/>
        </w:rPr>
        <w:t>"</w:t>
      </w:r>
      <w:r>
        <w:rPr>
          <w:rtl w:val="true"/>
        </w:rPr>
        <w:t>ה מסתייה לאחמורי בודאן</w:t>
      </w:r>
      <w:r>
        <w:rPr>
          <w:rtl w:val="true"/>
        </w:rPr>
        <w:t xml:space="preserve">. </w:t>
      </w:r>
      <w:r>
        <w:rPr>
          <w:rtl w:val="true"/>
        </w:rPr>
        <w:t>אבל התם בפאה מי לא עסקינן בודאי</w:t>
      </w:r>
      <w:r>
        <w:rPr>
          <w:rtl w:val="true"/>
        </w:rPr>
        <w:t xml:space="preserve">. </w:t>
      </w:r>
      <w:r>
        <w:rPr>
          <w:rtl w:val="true"/>
        </w:rPr>
        <w:t>ספק מאן דכר שמיה</w:t>
      </w:r>
      <w:r>
        <w:rPr>
          <w:rtl w:val="true"/>
        </w:rPr>
        <w:t xml:space="preserve">. </w:t>
      </w:r>
      <w:r>
        <w:rPr>
          <w:rtl w:val="true"/>
        </w:rPr>
        <w:t>דלא נקיט תנא אלא הפירות שחייבין בפאה בידוע שלא הופרשה מהן עדיין</w:t>
      </w:r>
      <w:r>
        <w:rPr>
          <w:rtl w:val="true"/>
        </w:rPr>
        <w:t xml:space="preserve">. </w:t>
      </w:r>
      <w:r>
        <w:rPr>
          <w:rtl w:val="true"/>
        </w:rPr>
        <w:t>ובספק לא קמיירי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דספק ספקא במתנות עניים כהאי גוונא דאמרן</w:t>
      </w:r>
      <w:r>
        <w:rPr>
          <w:rtl w:val="true"/>
        </w:rPr>
        <w:t xml:space="preserve">. </w:t>
      </w:r>
      <w:r>
        <w:rPr>
          <w:rtl w:val="true"/>
        </w:rPr>
        <w:t>ודאי להקל דאפי</w:t>
      </w:r>
      <w:r>
        <w:rPr>
          <w:rtl w:val="true"/>
        </w:rPr>
        <w:t xml:space="preserve">' </w:t>
      </w:r>
      <w:r>
        <w:rPr>
          <w:rtl w:val="true"/>
        </w:rPr>
        <w:t>בספק א</w:t>
      </w:r>
      <w:r>
        <w:rPr>
          <w:rtl w:val="true"/>
        </w:rPr>
        <w:t xml:space="preserve">' </w:t>
      </w:r>
      <w:r>
        <w:rPr>
          <w:rtl w:val="true"/>
        </w:rPr>
        <w:t>הוה לן למיזל לקולא כמו במעשר עני</w:t>
      </w:r>
      <w:r>
        <w:rPr>
          <w:rtl w:val="true"/>
        </w:rPr>
        <w:t xml:space="preserve">. </w:t>
      </w:r>
      <w:r>
        <w:rPr>
          <w:rtl w:val="true"/>
        </w:rPr>
        <w:t>אי לאו קרא דהנח להם משלך או מדכתיב תעזוב יתירא</w:t>
      </w:r>
      <w:r>
        <w:rPr>
          <w:rtl w:val="true"/>
        </w:rPr>
        <w:t xml:space="preserve">. </w:t>
      </w:r>
      <w:r>
        <w:rPr>
          <w:rtl w:val="true"/>
        </w:rPr>
        <w:t>או דילמא בלא</w:t>
      </w:r>
      <w:r>
        <w:rPr>
          <w:rtl w:val="true"/>
        </w:rPr>
        <w:t>"</w:t>
      </w:r>
      <w:r>
        <w:rPr>
          <w:rtl w:val="true"/>
        </w:rPr>
        <w:t>ה נמי מדינא ספק כזה במתנות עניים להחמיר</w:t>
      </w:r>
      <w:r>
        <w:rPr>
          <w:rtl w:val="true"/>
        </w:rPr>
        <w:t xml:space="preserve">. </w:t>
      </w:r>
      <w:r>
        <w:rPr>
          <w:rtl w:val="true"/>
        </w:rPr>
        <w:t>ול</w:t>
      </w:r>
      <w:r>
        <w:rPr>
          <w:rtl w:val="true"/>
        </w:rPr>
        <w:t>"</w:t>
      </w:r>
      <w:r>
        <w:rPr>
          <w:rtl w:val="true"/>
        </w:rPr>
        <w:t>ד לשאר ספק כדבעינן למימר בס</w:t>
      </w:r>
      <w:r>
        <w:rPr>
          <w:rtl w:val="true"/>
        </w:rPr>
        <w:t>"</w:t>
      </w:r>
      <w:r>
        <w:rPr>
          <w:rtl w:val="true"/>
        </w:rPr>
        <w:t>ד</w:t>
      </w:r>
      <w:r>
        <w:rPr>
          <w:rtl w:val="true"/>
        </w:rPr>
        <w:t xml:space="preserve">. </w:t>
      </w:r>
      <w:r>
        <w:rPr>
          <w:rtl w:val="true"/>
        </w:rPr>
        <w:t>ולא אצטריך קרא אלא לכדפרישנא פ</w:t>
      </w:r>
      <w:r>
        <w:rPr>
          <w:rtl w:val="true"/>
        </w:rPr>
        <w:t>"</w:t>
      </w:r>
      <w:r>
        <w:rPr>
          <w:rtl w:val="true"/>
        </w:rPr>
        <w:t>ז דפאה</w:t>
      </w:r>
      <w:r>
        <w:rPr>
          <w:rtl w:val="true"/>
        </w:rPr>
        <w:t xml:space="preserve">. </w:t>
      </w:r>
      <w:r>
        <w:rPr>
          <w:rtl w:val="true"/>
        </w:rPr>
        <w:t>מיהא הא פשיטא טובא דבחד ספקא אזלינן לחומרא גבי מתנות עניים ובתרי ספיקי לקולא</w:t>
      </w:r>
      <w:r>
        <w:rPr>
          <w:rtl w:val="true"/>
        </w:rPr>
        <w:t xml:space="preserve">. </w:t>
      </w:r>
      <w:r>
        <w:rPr>
          <w:rtl w:val="true"/>
        </w:rPr>
        <w:t>ואין צריך אפילו להפרישן שאין טובלין כל זה ברור בס</w:t>
      </w:r>
      <w:r>
        <w:rPr>
          <w:rtl w:val="true"/>
        </w:rPr>
        <w:t>"</w:t>
      </w:r>
      <w:r>
        <w:rPr>
          <w:rtl w:val="true"/>
        </w:rPr>
        <w:t>ד</w:t>
      </w:r>
      <w:r>
        <w:rPr>
          <w:rtl w:val="true"/>
        </w:rPr>
        <w:t xml:space="preserve">. </w:t>
      </w:r>
      <w:r>
        <w:rPr>
          <w:rtl w:val="true"/>
        </w:rPr>
        <w:t>משו</w:t>
      </w:r>
      <w:r>
        <w:rPr>
          <w:rtl w:val="true"/>
        </w:rPr>
        <w:t>"</w:t>
      </w:r>
      <w:r>
        <w:rPr>
          <w:rtl w:val="true"/>
        </w:rPr>
        <w:t>ה לא נחית לפלוגי התם בין אוג שביהודה לשאר ארצות</w:t>
      </w:r>
      <w:r>
        <w:rPr>
          <w:rtl w:val="true"/>
        </w:rPr>
        <w:t xml:space="preserve">. </w:t>
      </w:r>
      <w:r>
        <w:rPr>
          <w:rtl w:val="true"/>
        </w:rPr>
        <w:t>שאין ספק בעולם שהאוג של כל הארצות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שהוא ספק הפקר שאין זה הספק פוטר ממ</w:t>
      </w:r>
      <w:r>
        <w:rPr>
          <w:rtl w:val="true"/>
        </w:rPr>
        <w:t>"</w:t>
      </w:r>
      <w:r>
        <w:rPr>
          <w:rtl w:val="true"/>
        </w:rPr>
        <w:t>ע אי משום דנפקא לן מקרא להחמיר בספק מתנות עניים אי נמי אפילו מסברא דלענין זה הוו להו עניים מוחזקים דדין שותף אית להו</w:t>
      </w:r>
      <w:r>
        <w:rPr>
          <w:rtl w:val="true"/>
        </w:rPr>
        <w:t xml:space="preserve">. </w:t>
      </w:r>
      <w:r>
        <w:rPr>
          <w:rtl w:val="true"/>
        </w:rPr>
        <w:t>והא ודאי לא יהיב להו דידהו</w:t>
      </w:r>
      <w:r>
        <w:rPr>
          <w:rtl w:val="true"/>
        </w:rPr>
        <w:t xml:space="preserve">. </w:t>
      </w:r>
      <w:r>
        <w:rPr>
          <w:rtl w:val="true"/>
        </w:rPr>
        <w:t>והו</w:t>
      </w:r>
      <w:r>
        <w:rPr>
          <w:rtl w:val="true"/>
        </w:rPr>
        <w:t>"</w:t>
      </w:r>
      <w:r>
        <w:rPr>
          <w:rtl w:val="true"/>
        </w:rPr>
        <w:t xml:space="preserve">ל כמו הפקדת אצלי ואיני יודע אם שלך הוא אם לא דודאי עליו להביא ראיה שאינו של המפקיד </w:t>
      </w:r>
      <w:r>
        <w:rPr>
          <w:rtl w:val="true"/>
        </w:rPr>
        <w:t>[</w:t>
      </w:r>
      <w:r>
        <w:rPr>
          <w:rtl w:val="true"/>
        </w:rPr>
        <w:t>עיין ברמב</w:t>
      </w:r>
      <w:r>
        <w:rPr>
          <w:rtl w:val="true"/>
        </w:rPr>
        <w:t>"</w:t>
      </w:r>
      <w:r>
        <w:rPr>
          <w:rtl w:val="true"/>
        </w:rPr>
        <w:t>ם הל</w:t>
      </w:r>
      <w:r>
        <w:rPr>
          <w:rtl w:val="true"/>
        </w:rPr>
        <w:t xml:space="preserve">' </w:t>
      </w:r>
      <w:r>
        <w:rPr>
          <w:rtl w:val="true"/>
        </w:rPr>
        <w:t>שאלה ופקדון</w:t>
      </w:r>
      <w:r>
        <w:rPr>
          <w:rtl w:val="true"/>
        </w:rPr>
        <w:t xml:space="preserve">, </w:t>
      </w:r>
      <w:r>
        <w:rPr>
          <w:rtl w:val="true"/>
        </w:rPr>
        <w:t>פ</w:t>
      </w:r>
      <w:r>
        <w:rPr>
          <w:rtl w:val="true"/>
        </w:rPr>
        <w:t>"</w:t>
      </w:r>
      <w:r>
        <w:rPr>
          <w:rtl w:val="true"/>
        </w:rPr>
        <w:t>ה הל</w:t>
      </w:r>
      <w:r>
        <w:rPr>
          <w:rtl w:val="true"/>
        </w:rPr>
        <w:t xml:space="preserve">' </w:t>
      </w:r>
      <w:r>
        <w:rPr>
          <w:rtl w:val="true"/>
        </w:rPr>
        <w:t>ו</w:t>
      </w:r>
      <w:r>
        <w:rPr>
          <w:rtl w:val="true"/>
        </w:rPr>
        <w:t xml:space="preserve">'] </w:t>
      </w:r>
      <w:r>
        <w:rPr>
          <w:rtl w:val="true"/>
        </w:rPr>
        <w:t>ומשו</w:t>
      </w:r>
      <w:r>
        <w:rPr>
          <w:rtl w:val="true"/>
        </w:rPr>
        <w:t>"</w:t>
      </w:r>
      <w:r>
        <w:rPr>
          <w:rtl w:val="true"/>
        </w:rPr>
        <w:t>ה קיי</w:t>
      </w:r>
      <w:r>
        <w:rPr>
          <w:rtl w:val="true"/>
        </w:rPr>
        <w:t>"</w:t>
      </w:r>
      <w:r>
        <w:rPr>
          <w:rtl w:val="true"/>
        </w:rPr>
        <w:t>ל ספק לקט לקט אפי</w:t>
      </w:r>
      <w:r>
        <w:rPr>
          <w:rtl w:val="true"/>
        </w:rPr>
        <w:t xml:space="preserve">' </w:t>
      </w:r>
      <w:r>
        <w:rPr>
          <w:rtl w:val="true"/>
        </w:rPr>
        <w:t>במידי דמספקא לן אי אית ליה לעני גביה מידי</w:t>
      </w:r>
      <w:r>
        <w:rPr>
          <w:rtl w:val="true"/>
        </w:rPr>
        <w:t xml:space="preserve">. </w:t>
      </w:r>
      <w:r>
        <w:rPr>
          <w:rtl w:val="true"/>
        </w:rPr>
        <w:t>כי הא דתנן בפאה פ</w:t>
      </w:r>
      <w:r>
        <w:rPr>
          <w:rtl w:val="true"/>
        </w:rPr>
        <w:t>"</w:t>
      </w:r>
      <w:r>
        <w:rPr>
          <w:rtl w:val="true"/>
        </w:rPr>
        <w:t>ז מ</w:t>
      </w:r>
      <w:r>
        <w:rPr>
          <w:rtl w:val="true"/>
        </w:rPr>
        <w:t>"</w:t>
      </w:r>
      <w:r>
        <w:rPr>
          <w:rtl w:val="true"/>
        </w:rPr>
        <w:t>ד</w:t>
      </w:r>
      <w:r>
        <w:rPr>
          <w:rtl w:val="true"/>
        </w:rPr>
        <w:t xml:space="preserve">. </w:t>
      </w:r>
      <w:r>
        <w:rPr>
          <w:rtl w:val="true"/>
        </w:rPr>
        <w:t>ולא אמרינן בכה</w:t>
      </w:r>
      <w:r>
        <w:rPr>
          <w:rtl w:val="true"/>
        </w:rPr>
        <w:t>"</w:t>
      </w:r>
      <w:r>
        <w:rPr>
          <w:rtl w:val="true"/>
        </w:rPr>
        <w:t>ג המע</w:t>
      </w:r>
      <w:r>
        <w:rPr>
          <w:rtl w:val="true"/>
        </w:rPr>
        <w:t>"</w:t>
      </w:r>
      <w:r>
        <w:rPr>
          <w:rtl w:val="true"/>
        </w:rPr>
        <w:t>ה</w:t>
      </w:r>
      <w:r>
        <w:rPr>
          <w:rtl w:val="true"/>
        </w:rPr>
        <w:t xml:space="preserve">. </w:t>
      </w:r>
      <w:r>
        <w:rPr>
          <w:rtl w:val="true"/>
        </w:rPr>
        <w:t>כדאמרינן במ</w:t>
      </w:r>
      <w:r>
        <w:rPr>
          <w:rtl w:val="true"/>
        </w:rPr>
        <w:t>"</w:t>
      </w:r>
      <w:r>
        <w:rPr>
          <w:rtl w:val="true"/>
        </w:rPr>
        <w:t>ע דדמאי וכדאמינא אנא לעיל בספק הופרש ממנו פאה</w:t>
      </w:r>
      <w:r>
        <w:rPr>
          <w:rtl w:val="true"/>
        </w:rPr>
        <w:t>. (</w:t>
      </w:r>
      <w:r>
        <w:rPr>
          <w:rtl w:val="true"/>
        </w:rPr>
        <w:t>מלבד מה שכבר חילקנו בין שני ספיקות וספק אחד ובמעשר עני של דמאי נמי לעולם איתנהו לתרי ספיקי ודוק</w:t>
      </w:r>
      <w:r>
        <w:rPr>
          <w:rtl w:val="true"/>
        </w:rPr>
        <w:t xml:space="preserve">. </w:t>
      </w:r>
      <w:r>
        <w:rPr>
          <w:rtl w:val="true"/>
        </w:rPr>
        <w:t>י</w:t>
      </w:r>
      <w:r>
        <w:rPr>
          <w:rtl w:val="true"/>
        </w:rPr>
        <w:t>"</w:t>
      </w:r>
      <w:r>
        <w:rPr>
          <w:rtl w:val="true"/>
        </w:rPr>
        <w:t>ל עוד</w:t>
      </w:r>
      <w:r>
        <w:rPr>
          <w:rtl w:val="true"/>
        </w:rPr>
        <w:t xml:space="preserve">) </w:t>
      </w:r>
      <w:r>
        <w:rPr>
          <w:rtl w:val="true"/>
        </w:rPr>
        <w:t>דהיינו טעמא דספק הפרשה מוציא מידי חזקת העניים</w:t>
      </w:r>
      <w:r>
        <w:rPr>
          <w:rtl w:val="true"/>
        </w:rPr>
        <w:t xml:space="preserve">. </w:t>
      </w:r>
      <w:r>
        <w:rPr>
          <w:rtl w:val="true"/>
        </w:rPr>
        <w:t>דשמא כבר הופרש ממנו חלק עניים קודם שהגיע ליד הלוקח</w:t>
      </w:r>
      <w:r>
        <w:rPr>
          <w:rtl w:val="true"/>
        </w:rPr>
        <w:t xml:space="preserve">. </w:t>
      </w:r>
      <w:r>
        <w:rPr>
          <w:rtl w:val="true"/>
        </w:rPr>
        <w:t>להכי מצי למדחינהו ואמ</w:t>
      </w:r>
      <w:r>
        <w:rPr>
          <w:rtl w:val="true"/>
        </w:rPr>
        <w:t xml:space="preserve">' </w:t>
      </w:r>
      <w:r>
        <w:rPr>
          <w:rtl w:val="true"/>
        </w:rPr>
        <w:t>להו זילו אייתו ראי</w:t>
      </w:r>
      <w:r>
        <w:rPr>
          <w:rtl w:val="true"/>
        </w:rPr>
        <w:t xml:space="preserve">' </w:t>
      </w:r>
      <w:r>
        <w:rPr>
          <w:rtl w:val="true"/>
        </w:rPr>
        <w:t>דאית לכו מידי גבאי ושקליתו ואי לא לא כיון דלא מציתו לאתויי ראי</w:t>
      </w:r>
      <w:r>
        <w:rPr>
          <w:rtl w:val="true"/>
        </w:rPr>
        <w:t xml:space="preserve">' </w:t>
      </w:r>
      <w:r>
        <w:rPr>
          <w:rtl w:val="true"/>
        </w:rPr>
        <w:t>דיהבתון ניהלי מידי מדילכון</w:t>
      </w:r>
      <w:r>
        <w:rPr>
          <w:rtl w:val="true"/>
        </w:rPr>
        <w:t xml:space="preserve">. </w:t>
      </w:r>
      <w:r>
        <w:rPr>
          <w:rtl w:val="true"/>
        </w:rPr>
        <w:t>הדר הו</w:t>
      </w:r>
      <w:r>
        <w:rPr>
          <w:rtl w:val="true"/>
        </w:rPr>
        <w:t>"</w:t>
      </w:r>
      <w:r>
        <w:rPr>
          <w:rtl w:val="true"/>
        </w:rPr>
        <w:t>ל כאומר איני יודע אם הפקדת אצלי דמיפטר</w:t>
      </w:r>
      <w:r>
        <w:rPr>
          <w:rtl w:val="true"/>
        </w:rPr>
        <w:t xml:space="preserve">. </w:t>
      </w:r>
      <w:r>
        <w:rPr>
          <w:rtl w:val="true"/>
        </w:rPr>
        <w:t>וה</w:t>
      </w:r>
      <w:r>
        <w:rPr>
          <w:rtl w:val="true"/>
        </w:rPr>
        <w:t>"</w:t>
      </w:r>
      <w:r>
        <w:rPr>
          <w:rtl w:val="true"/>
        </w:rPr>
        <w:t>נ אזיל ליה חזקת עניים ועליהם להביא ראיה</w:t>
      </w:r>
      <w:r>
        <w:rPr>
          <w:rtl w:val="true"/>
        </w:rPr>
        <w:t xml:space="preserve">. </w:t>
      </w:r>
      <w:r>
        <w:rPr>
          <w:rtl w:val="true"/>
        </w:rPr>
        <w:t>משא</w:t>
      </w:r>
      <w:r>
        <w:rPr>
          <w:rtl w:val="true"/>
        </w:rPr>
        <w:t>"</w:t>
      </w:r>
      <w:r>
        <w:rPr>
          <w:rtl w:val="true"/>
        </w:rPr>
        <w:t>כ בודאי לא הופרש חלק עניי</w:t>
      </w:r>
      <w:r>
        <w:rPr>
          <w:rtl w:val="true"/>
        </w:rPr>
        <w:t xml:space="preserve">' </w:t>
      </w:r>
      <w:r>
        <w:rPr>
          <w:rtl w:val="true"/>
        </w:rPr>
        <w:t xml:space="preserve">והספק בא מצד אחר לא הורע כח עניים והרי הן בחזקתן </w:t>
      </w:r>
      <w:r>
        <w:rPr>
          <w:rtl w:val="true"/>
        </w:rPr>
        <w:t>(</w:t>
      </w:r>
      <w:r>
        <w:rPr>
          <w:rtl w:val="true"/>
        </w:rPr>
        <w:t>שזכו להן משמי</w:t>
      </w:r>
      <w:r>
        <w:rPr>
          <w:rtl w:val="true"/>
        </w:rPr>
        <w:t xml:space="preserve">' </w:t>
      </w:r>
      <w:r>
        <w:rPr>
          <w:rtl w:val="true"/>
        </w:rPr>
        <w:t>שבכל שדה קבוע חלקי של עניים עד שיוודע לך שאינו דוק</w:t>
      </w:r>
      <w:r>
        <w:rPr>
          <w:rtl w:val="true"/>
        </w:rPr>
        <w:t xml:space="preserve">) </w:t>
      </w:r>
      <w:r>
        <w:rPr>
          <w:rtl w:val="true"/>
        </w:rPr>
        <w:t>ואינו יכול להפקיען אם לא שיביא ראיה</w:t>
      </w:r>
      <w:r>
        <w:rPr>
          <w:rtl w:val="true"/>
        </w:rPr>
        <w:t xml:space="preserve">. </w:t>
      </w:r>
      <w:r>
        <w:rPr>
          <w:rtl w:val="true"/>
        </w:rPr>
        <w:t>לכן בספק הפקר ודכוותה שבודאי לא הופרש חלק עניים</w:t>
      </w:r>
      <w:r>
        <w:rPr>
          <w:rtl w:val="true"/>
        </w:rPr>
        <w:t xml:space="preserve">. </w:t>
      </w:r>
      <w:r>
        <w:rPr>
          <w:rtl w:val="true"/>
        </w:rPr>
        <w:t>על בעה</w:t>
      </w:r>
      <w:r>
        <w:rPr>
          <w:rtl w:val="true"/>
        </w:rPr>
        <w:t>"</w:t>
      </w:r>
      <w:r>
        <w:rPr>
          <w:rtl w:val="true"/>
        </w:rPr>
        <w:t>ב להביא ראיה שאין לעניים בו זכות משו</w:t>
      </w:r>
      <w:r>
        <w:rPr>
          <w:rtl w:val="true"/>
        </w:rPr>
        <w:t>"</w:t>
      </w:r>
      <w:r>
        <w:rPr>
          <w:rtl w:val="true"/>
        </w:rPr>
        <w:t>ה מיחייב</w:t>
      </w:r>
      <w:r>
        <w:rPr>
          <w:rtl w:val="true"/>
        </w:rPr>
        <w:t xml:space="preserve">. </w:t>
      </w:r>
      <w:r>
        <w:rPr>
          <w:rtl w:val="true"/>
        </w:rPr>
        <w:t>ועמ</w:t>
      </w:r>
      <w:r>
        <w:rPr>
          <w:rtl w:val="true"/>
        </w:rPr>
        <w:t>"</w:t>
      </w:r>
      <w:r>
        <w:rPr>
          <w:rtl w:val="true"/>
        </w:rPr>
        <w:t>ש מי</w:t>
      </w:r>
      <w:r>
        <w:rPr>
          <w:rtl w:val="true"/>
        </w:rPr>
        <w:t>"</w:t>
      </w:r>
      <w:r>
        <w:rPr>
          <w:rtl w:val="true"/>
        </w:rPr>
        <w:t>א פ</w:t>
      </w:r>
      <w:r>
        <w:rPr>
          <w:rtl w:val="true"/>
        </w:rPr>
        <w:t>"</w:t>
      </w:r>
      <w:r>
        <w:rPr>
          <w:rtl w:val="true"/>
        </w:rPr>
        <w:t>ד דפאה</w:t>
      </w:r>
      <w:r>
        <w:rPr>
          <w:rtl w:val="true"/>
        </w:rPr>
        <w:t xml:space="preserve">. </w:t>
      </w:r>
      <w:r>
        <w:rPr>
          <w:rtl w:val="true"/>
        </w:rPr>
        <w:t xml:space="preserve">והיינו טעמא דגבי פאה תנן </w:t>
      </w:r>
      <w:r>
        <w:rPr>
          <w:rtl w:val="true"/>
        </w:rPr>
        <w:t>[</w:t>
      </w:r>
      <w:r>
        <w:rPr>
          <w:rtl w:val="true"/>
        </w:rPr>
        <w:t>פ</w:t>
      </w:r>
      <w:r>
        <w:rPr>
          <w:rtl w:val="true"/>
        </w:rPr>
        <w:t>"</w:t>
      </w:r>
      <w:r>
        <w:rPr>
          <w:rtl w:val="true"/>
        </w:rPr>
        <w:t>א משנה ה</w:t>
      </w:r>
      <w:r>
        <w:rPr>
          <w:rtl w:val="true"/>
        </w:rPr>
        <w:t xml:space="preserve">'] </w:t>
      </w:r>
      <w:r>
        <w:rPr>
          <w:rtl w:val="true"/>
        </w:rPr>
        <w:t>סתמא דהאוג בכל מקום חייב לפי שהוא ספק אח</w:t>
      </w:r>
      <w:r>
        <w:rPr>
          <w:rtl w:val="true"/>
        </w:rPr>
        <w:t xml:space="preserve">' </w:t>
      </w:r>
      <w:r>
        <w:rPr>
          <w:rtl w:val="true"/>
        </w:rPr>
        <w:t>של תורה</w:t>
      </w:r>
      <w:r>
        <w:rPr>
          <w:rtl w:val="true"/>
        </w:rPr>
        <w:t xml:space="preserve">. </w:t>
      </w:r>
      <w:r>
        <w:rPr>
          <w:rtl w:val="true"/>
        </w:rPr>
        <w:t>אב</w:t>
      </w:r>
      <w:r>
        <w:rPr>
          <w:rtl w:val="true"/>
        </w:rPr>
        <w:t>"</w:t>
      </w:r>
      <w:r>
        <w:rPr>
          <w:rtl w:val="true"/>
        </w:rPr>
        <w:t>א קרא אב</w:t>
      </w:r>
      <w:r>
        <w:rPr>
          <w:rtl w:val="true"/>
        </w:rPr>
        <w:t>"</w:t>
      </w:r>
      <w:r>
        <w:rPr>
          <w:rtl w:val="true"/>
        </w:rPr>
        <w:t>א סברא</w:t>
      </w:r>
      <w:r>
        <w:rPr>
          <w:rtl w:val="true"/>
        </w:rPr>
        <w:t xml:space="preserve">. </w:t>
      </w:r>
      <w:r>
        <w:rPr>
          <w:rtl w:val="true"/>
        </w:rPr>
        <w:t>ודוק היטב שבזה יתיישבו הרבה דברים הנראים כסותרים</w:t>
      </w:r>
      <w:r>
        <w:rPr>
          <w:rtl w:val="true"/>
        </w:rPr>
        <w:t xml:space="preserve">. </w:t>
      </w:r>
      <w:r>
        <w:rPr>
          <w:rtl w:val="true"/>
        </w:rPr>
        <w:t>וחזרו להיות ברורים</w:t>
      </w:r>
      <w:r>
        <w:rPr>
          <w:rtl w:val="true"/>
        </w:rPr>
        <w:t xml:space="preserve">. </w:t>
      </w:r>
      <w:r>
        <w:rPr>
          <w:rtl w:val="true"/>
        </w:rPr>
        <w:t>כעצם השמים מטוהרים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צריך לומר דלא נחית התם בפאה לחלק בין הארצות עכ</w:t>
      </w:r>
      <w:r>
        <w:rPr>
          <w:rtl w:val="true"/>
        </w:rPr>
        <w:t>"</w:t>
      </w:r>
      <w:r>
        <w:rPr>
          <w:rtl w:val="true"/>
        </w:rPr>
        <w:t>ל</w:t>
      </w:r>
      <w:r>
        <w:rPr>
          <w:rtl w:val="true"/>
        </w:rPr>
        <w:t xml:space="preserve">. </w:t>
      </w:r>
      <w:r>
        <w:rPr>
          <w:rtl w:val="true"/>
        </w:rPr>
        <w:t>לא דק במ</w:t>
      </w:r>
      <w:r>
        <w:rPr>
          <w:rtl w:val="true"/>
        </w:rPr>
        <w:t>"</w:t>
      </w:r>
      <w:r>
        <w:rPr>
          <w:rtl w:val="true"/>
        </w:rPr>
        <w:t>כ דתנא דווקנא הוא דלא נחית התם לחלק משום דסתמא כפירושו בכל ענין מיירי דחייב בפאה כדפרישנא</w:t>
      </w:r>
      <w:r>
        <w:rPr>
          <w:rtl w:val="true"/>
        </w:rPr>
        <w:t xml:space="preserve">. </w:t>
      </w:r>
      <w:r>
        <w:rPr>
          <w:rtl w:val="true"/>
        </w:rPr>
        <w:t>דבחד ספיקא אף בדמאי חייב לעשר</w:t>
      </w:r>
      <w:r>
        <w:rPr>
          <w:rtl w:val="true"/>
        </w:rPr>
        <w:t xml:space="preserve">. </w:t>
      </w:r>
      <w:r>
        <w:rPr>
          <w:rtl w:val="true"/>
        </w:rPr>
        <w:t>כ</w:t>
      </w:r>
      <w:r>
        <w:rPr>
          <w:rtl w:val="true"/>
        </w:rPr>
        <w:t>"</w:t>
      </w:r>
      <w:r>
        <w:rPr>
          <w:rtl w:val="true"/>
        </w:rPr>
        <w:t>ש במתנות עניי</w:t>
      </w:r>
      <w:r>
        <w:rPr>
          <w:rtl w:val="true"/>
        </w:rPr>
        <w:t xml:space="preserve">' </w:t>
      </w:r>
      <w:r>
        <w:rPr>
          <w:rtl w:val="true"/>
        </w:rPr>
        <w:t>דכתיב 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הגם </w:t>
      </w:r>
      <w:r>
        <w:rPr>
          <w:rStyle w:val="Style12"/>
          <w:vertAlign w:val="superscript"/>
          <w:rtl w:val="true"/>
        </w:rPr>
        <w:t>@</w:t>
      </w:r>
      <w:r>
        <w:rPr>
          <w:rStyle w:val="Style12"/>
          <w:vertAlign w:val="superscript"/>
        </w:rPr>
        <w:t>33</w:t>
      </w:r>
      <w:r>
        <w:rPr>
          <w:rtl w:val="true"/>
        </w:rPr>
        <w:t>הלום ראיתי ונוראות נפלאתי במ</w:t>
      </w:r>
      <w:r>
        <w:rPr>
          <w:rtl w:val="true"/>
        </w:rPr>
        <w:t>"</w:t>
      </w:r>
      <w:r>
        <w:rPr>
          <w:rtl w:val="true"/>
        </w:rPr>
        <w:t>ש הרמב</w:t>
      </w:r>
      <w:r>
        <w:rPr>
          <w:rtl w:val="true"/>
        </w:rPr>
        <w:t>"</w:t>
      </w:r>
      <w:r>
        <w:rPr>
          <w:rtl w:val="true"/>
        </w:rPr>
        <w:t>ם ז</w:t>
      </w:r>
      <w:r>
        <w:rPr>
          <w:rtl w:val="true"/>
        </w:rPr>
        <w:t>"</w:t>
      </w:r>
      <w:r>
        <w:rPr>
          <w:rtl w:val="true"/>
        </w:rPr>
        <w:t>ל פי</w:t>
      </w:r>
      <w:r>
        <w:rPr>
          <w:rtl w:val="true"/>
        </w:rPr>
        <w:t>"</w:t>
      </w:r>
      <w:r>
        <w:rPr>
          <w:rtl w:val="true"/>
        </w:rPr>
        <w:t>ג מהל</w:t>
      </w:r>
      <w:r>
        <w:rPr>
          <w:rtl w:val="true"/>
        </w:rPr>
        <w:t xml:space="preserve">' </w:t>
      </w:r>
      <w:r>
        <w:rPr>
          <w:rtl w:val="true"/>
        </w:rPr>
        <w:t xml:space="preserve">מעשר </w:t>
      </w:r>
      <w:r>
        <w:rPr>
          <w:rtl w:val="true"/>
        </w:rPr>
        <w:t>[</w:t>
      </w:r>
      <w:r>
        <w:rPr>
          <w:rtl w:val="true"/>
        </w:rPr>
        <w:t>הל</w:t>
      </w:r>
      <w:r>
        <w:rPr>
          <w:rtl w:val="true"/>
        </w:rPr>
        <w:t xml:space="preserve">' </w:t>
      </w:r>
      <w:r>
        <w:rPr>
          <w:rtl w:val="true"/>
        </w:rPr>
        <w:t>א</w:t>
      </w:r>
      <w:r>
        <w:rPr>
          <w:rtl w:val="true"/>
        </w:rPr>
        <w:t xml:space="preserve">'] </w:t>
      </w:r>
      <w:r>
        <w:rPr>
          <w:rtl w:val="true"/>
        </w:rPr>
        <w:t>שאפי</w:t>
      </w:r>
      <w:r>
        <w:rPr>
          <w:rtl w:val="true"/>
        </w:rPr>
        <w:t xml:space="preserve">' </w:t>
      </w:r>
      <w:r>
        <w:rPr>
          <w:rtl w:val="true"/>
        </w:rPr>
        <w:t>אמרו לו שאינן מעושרין אעפ</w:t>
      </w:r>
      <w:r>
        <w:rPr>
          <w:rtl w:val="true"/>
        </w:rPr>
        <w:t>"</w:t>
      </w:r>
      <w:r>
        <w:rPr>
          <w:rtl w:val="true"/>
        </w:rPr>
        <w:t>כ פטורין הקלין הללו שבמשנתנו עד שיוודע שהן מן השמור וסמך בזה על הירו</w:t>
      </w:r>
      <w:r>
        <w:rPr>
          <w:rtl w:val="true"/>
        </w:rPr>
        <w:t xml:space="preserve">'. </w:t>
      </w:r>
      <w:r>
        <w:rPr>
          <w:rtl w:val="true"/>
        </w:rPr>
        <w:t>ותימה גדולה אמאי שביק לתלמודא דידץ דמסייע לר</w:t>
      </w:r>
      <w:r>
        <w:rPr>
          <w:rtl w:val="true"/>
        </w:rPr>
        <w:t>"</w:t>
      </w:r>
      <w:r>
        <w:rPr>
          <w:rtl w:val="true"/>
        </w:rPr>
        <w:t>ל ופשיטא ליה דודאן חייב כדאייתינן והו</w:t>
      </w:r>
      <w:r>
        <w:rPr>
          <w:rtl w:val="true"/>
        </w:rPr>
        <w:t>"</w:t>
      </w:r>
      <w:r>
        <w:rPr>
          <w:rtl w:val="true"/>
        </w:rPr>
        <w:t>ל מחלוקת בגמרא דבני מערבא וסתם בתלמודא דילן ודאי עדיף</w:t>
      </w:r>
      <w:r>
        <w:rPr>
          <w:rtl w:val="true"/>
        </w:rPr>
        <w:t xml:space="preserve">. </w:t>
      </w:r>
      <w:r>
        <w:rPr>
          <w:rtl w:val="true"/>
        </w:rPr>
        <w:t>וכ</w:t>
      </w:r>
      <w:r>
        <w:rPr>
          <w:rtl w:val="true"/>
        </w:rPr>
        <w:t>"</w:t>
      </w:r>
      <w:r>
        <w:rPr>
          <w:rtl w:val="true"/>
        </w:rPr>
        <w:t>ש דפשטא דמתני</w:t>
      </w:r>
      <w:r>
        <w:rPr>
          <w:rtl w:val="true"/>
        </w:rPr>
        <w:t xml:space="preserve">' </w:t>
      </w:r>
      <w:r>
        <w:rPr>
          <w:rtl w:val="true"/>
        </w:rPr>
        <w:t>כר</w:t>
      </w:r>
      <w:r>
        <w:rPr>
          <w:rtl w:val="true"/>
        </w:rPr>
        <w:t>"</w:t>
      </w:r>
      <w:r>
        <w:rPr>
          <w:rtl w:val="true"/>
        </w:rPr>
        <w:t xml:space="preserve">ל דייקא דהא שבדמאי תנן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יש ליישב דאף הר</w:t>
      </w:r>
      <w:r>
        <w:rPr>
          <w:rtl w:val="true"/>
        </w:rPr>
        <w:t>"</w:t>
      </w:r>
      <w:r>
        <w:rPr>
          <w:rtl w:val="true"/>
        </w:rPr>
        <w:t>מ לא אייר בודאי</w:t>
      </w:r>
      <w:r>
        <w:rPr>
          <w:rtl w:val="true"/>
        </w:rPr>
        <w:t>. (</w:t>
      </w:r>
      <w:r>
        <w:rPr>
          <w:rtl w:val="true"/>
        </w:rPr>
        <w:t>דוק שכן משמע לשונו קצת</w:t>
      </w:r>
      <w:r>
        <w:rPr>
          <w:rtl w:val="true"/>
        </w:rPr>
        <w:t xml:space="preserve">) </w:t>
      </w:r>
      <w:r>
        <w:rPr>
          <w:rtl w:val="true"/>
        </w:rPr>
        <w:t>אלא שהמוכר ע</w:t>
      </w:r>
      <w:r>
        <w:rPr>
          <w:rtl w:val="true"/>
        </w:rPr>
        <w:t>"</w:t>
      </w:r>
      <w:r>
        <w:rPr>
          <w:rtl w:val="true"/>
        </w:rPr>
        <w:t>ה אמר לו אחר המכירה דקמ</w:t>
      </w:r>
      <w:r>
        <w:rPr>
          <w:rtl w:val="true"/>
        </w:rPr>
        <w:t>"</w:t>
      </w:r>
      <w:r>
        <w:rPr>
          <w:rtl w:val="true"/>
        </w:rPr>
        <w:t>ל דאין חוששין לו</w:t>
      </w:r>
      <w:r>
        <w:rPr>
          <w:rtl w:val="true"/>
        </w:rPr>
        <w:t xml:space="preserve">. </w:t>
      </w:r>
      <w:r>
        <w:rPr>
          <w:rtl w:val="true"/>
        </w:rPr>
        <w:t>וכך הוא הדין בכ</w:t>
      </w:r>
      <w:r>
        <w:rPr>
          <w:rtl w:val="true"/>
        </w:rPr>
        <w:t>"</w:t>
      </w:r>
      <w:r>
        <w:rPr>
          <w:rtl w:val="true"/>
        </w:rPr>
        <w:t>מ שאין עד א</w:t>
      </w:r>
      <w:r>
        <w:rPr>
          <w:rtl w:val="true"/>
        </w:rPr>
        <w:t xml:space="preserve">' </w:t>
      </w:r>
      <w:r>
        <w:rPr>
          <w:rtl w:val="true"/>
        </w:rPr>
        <w:t xml:space="preserve">נאמן באיסורין אלא במה שבידו </w:t>
      </w:r>
      <w:r>
        <w:rPr>
          <w:rtl w:val="true"/>
        </w:rPr>
        <w:t>[</w:t>
      </w:r>
      <w:r>
        <w:rPr>
          <w:rtl w:val="true"/>
        </w:rPr>
        <w:t>יבמות ד</w:t>
      </w:r>
      <w:r>
        <w:rPr>
          <w:rtl w:val="true"/>
        </w:rPr>
        <w:t xml:space="preserve">' </w:t>
      </w:r>
      <w:r>
        <w:rPr>
          <w:rtl w:val="true"/>
        </w:rPr>
        <w:t>פ</w:t>
      </w:r>
      <w:r>
        <w:rPr>
          <w:rtl w:val="true"/>
        </w:rPr>
        <w:t>"</w:t>
      </w:r>
      <w:r>
        <w:rPr>
          <w:rtl w:val="true"/>
        </w:rPr>
        <w:t>ח</w:t>
      </w:r>
      <w:r>
        <w:rPr>
          <w:rtl w:val="true"/>
        </w:rPr>
        <w:t xml:space="preserve">] </w:t>
      </w:r>
      <w:r>
        <w:rPr>
          <w:rtl w:val="true"/>
        </w:rPr>
        <w:t>וכ</w:t>
      </w:r>
      <w:r>
        <w:rPr>
          <w:rtl w:val="true"/>
        </w:rPr>
        <w:t>"</w:t>
      </w:r>
      <w:r>
        <w:rPr>
          <w:rtl w:val="true"/>
        </w:rPr>
        <w:t>ש הכא בקלין שבדמאי</w:t>
      </w:r>
      <w:r>
        <w:rPr>
          <w:rtl w:val="true"/>
        </w:rPr>
        <w:t xml:space="preserve">. </w:t>
      </w:r>
      <w:r>
        <w:rPr>
          <w:rtl w:val="true"/>
        </w:rPr>
        <w:t>דע</w:t>
      </w:r>
      <w:r>
        <w:rPr>
          <w:rtl w:val="true"/>
        </w:rPr>
        <w:t>"</w:t>
      </w:r>
      <w:r>
        <w:rPr>
          <w:rtl w:val="true"/>
        </w:rPr>
        <w:t>ה לא מצי משוי להו לחתיכה דאיסורא</w:t>
      </w:r>
      <w:r>
        <w:rPr>
          <w:rtl w:val="true"/>
        </w:rPr>
        <w:t xml:space="preserve">. </w:t>
      </w:r>
      <w:r>
        <w:rPr>
          <w:rtl w:val="true"/>
        </w:rPr>
        <w:t>ולא עוד שאפי</w:t>
      </w:r>
      <w:r>
        <w:rPr>
          <w:rtl w:val="true"/>
        </w:rPr>
        <w:t xml:space="preserve">' </w:t>
      </w:r>
      <w:r>
        <w:rPr>
          <w:rtl w:val="true"/>
        </w:rPr>
        <w:t>עדיין ישנם בידו</w:t>
      </w:r>
      <w:r>
        <w:rPr>
          <w:rtl w:val="true"/>
        </w:rPr>
        <w:t xml:space="preserve">. </w:t>
      </w:r>
      <w:r>
        <w:rPr>
          <w:rtl w:val="true"/>
        </w:rPr>
        <w:t>דילמא נמי לא מהימן אפי</w:t>
      </w:r>
      <w:r>
        <w:rPr>
          <w:rtl w:val="true"/>
        </w:rPr>
        <w:t xml:space="preserve">' </w:t>
      </w:r>
      <w:r>
        <w:rPr>
          <w:rtl w:val="true"/>
        </w:rPr>
        <w:t>להחמיר כיון דסהדותיה לאו כלום היא דלאו בר עדות הוא</w:t>
      </w:r>
      <w:r>
        <w:rPr>
          <w:rtl w:val="true"/>
        </w:rPr>
        <w:t xml:space="preserve">. </w:t>
      </w:r>
      <w:r>
        <w:rPr>
          <w:rtl w:val="true"/>
        </w:rPr>
        <w:t>ובתלמודא דילן דמסיק בפשיטות דודאן חייב</w:t>
      </w:r>
      <w:r>
        <w:rPr>
          <w:rtl w:val="true"/>
        </w:rPr>
        <w:t xml:space="preserve">. </w:t>
      </w:r>
      <w:r>
        <w:rPr>
          <w:rtl w:val="true"/>
        </w:rPr>
        <w:t>איכא לפרושי בלוקח מן הגוי או שלוקטן בפניו</w:t>
      </w:r>
      <w:r>
        <w:rPr>
          <w:rtl w:val="true"/>
        </w:rPr>
        <w:t xml:space="preserve">. </w:t>
      </w:r>
      <w:r>
        <w:rPr>
          <w:rtl w:val="true"/>
        </w:rPr>
        <w:t>שהרי ודאי לא נתעשרו</w:t>
      </w:r>
      <w:r>
        <w:rPr>
          <w:rtl w:val="true"/>
        </w:rPr>
        <w:t xml:space="preserve">. </w:t>
      </w:r>
      <w:r>
        <w:rPr>
          <w:rtl w:val="true"/>
        </w:rPr>
        <w:t>ומ</w:t>
      </w:r>
      <w:r>
        <w:rPr>
          <w:rtl w:val="true"/>
        </w:rPr>
        <w:t>"</w:t>
      </w:r>
      <w:r>
        <w:rPr>
          <w:rtl w:val="true"/>
        </w:rPr>
        <w:t>מ הלוקח אינו יודע אם המקום הפקר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עלה בידינו פסק הר</w:t>
      </w:r>
      <w:r>
        <w:rPr>
          <w:rtl w:val="true"/>
        </w:rPr>
        <w:t>"</w:t>
      </w:r>
      <w:r>
        <w:rPr>
          <w:rtl w:val="true"/>
        </w:rPr>
        <w:t>מ ז</w:t>
      </w:r>
      <w:r>
        <w:rPr>
          <w:rtl w:val="true"/>
        </w:rPr>
        <w:t>"</w:t>
      </w:r>
      <w:r>
        <w:rPr>
          <w:rtl w:val="true"/>
        </w:rPr>
        <w:t>ל כהוגן</w:t>
      </w:r>
      <w:r>
        <w:rPr>
          <w:rtl w:val="true"/>
        </w:rPr>
        <w:t xml:space="preserve">. </w:t>
      </w:r>
      <w:r>
        <w:rPr>
          <w:rtl w:val="true"/>
        </w:rPr>
        <w:t>וזה שלא כדברי הכ</w:t>
      </w:r>
      <w:r>
        <w:rPr>
          <w:rtl w:val="true"/>
        </w:rPr>
        <w:t>"</w:t>
      </w:r>
      <w:r>
        <w:rPr>
          <w:rtl w:val="true"/>
        </w:rPr>
        <w:t>מ</w:t>
      </w:r>
      <w:r>
        <w:rPr>
          <w:rtl w:val="true"/>
        </w:rPr>
        <w:t xml:space="preserve">. </w:t>
      </w:r>
      <w:r>
        <w:rPr>
          <w:rtl w:val="true"/>
        </w:rPr>
        <w:t>שחשב שסמך לו הרב ז</w:t>
      </w:r>
      <w:r>
        <w:rPr>
          <w:rtl w:val="true"/>
        </w:rPr>
        <w:t>"</w:t>
      </w:r>
      <w:r>
        <w:rPr>
          <w:rtl w:val="true"/>
        </w:rPr>
        <w:t>ל על הירו</w:t>
      </w:r>
      <w:r>
        <w:rPr>
          <w:rtl w:val="true"/>
        </w:rPr>
        <w:t xml:space="preserve">' </w:t>
      </w:r>
      <w:r>
        <w:rPr>
          <w:rtl w:val="true"/>
        </w:rPr>
        <w:t>בלבד</w:t>
      </w:r>
      <w:r>
        <w:rPr>
          <w:rtl w:val="true"/>
        </w:rPr>
        <w:t xml:space="preserve">. </w:t>
      </w:r>
      <w:r>
        <w:rPr>
          <w:rtl w:val="true"/>
        </w:rPr>
        <w:t>וכן הדברים מראים מדאיכפל לפרושי דאפי</w:t>
      </w:r>
      <w:r>
        <w:rPr>
          <w:rtl w:val="true"/>
        </w:rPr>
        <w:t xml:space="preserve">' </w:t>
      </w:r>
      <w:r>
        <w:rPr>
          <w:rtl w:val="true"/>
        </w:rPr>
        <w:t>אמר לו ע</w:t>
      </w:r>
      <w:r>
        <w:rPr>
          <w:rtl w:val="true"/>
        </w:rPr>
        <w:t>"</w:t>
      </w:r>
      <w:r>
        <w:rPr>
          <w:rtl w:val="true"/>
        </w:rPr>
        <w:t>ה כו</w:t>
      </w:r>
      <w:r>
        <w:rPr>
          <w:rtl w:val="true"/>
        </w:rPr>
        <w:t xml:space="preserve">' </w:t>
      </w:r>
      <w:r>
        <w:rPr>
          <w:rtl w:val="true"/>
        </w:rPr>
        <w:t>ומי סני למינקט לישנא קלילא דאפי</w:t>
      </w:r>
      <w:r>
        <w:rPr>
          <w:rtl w:val="true"/>
        </w:rPr>
        <w:t xml:space="preserve">' </w:t>
      </w:r>
      <w:r>
        <w:rPr>
          <w:rtl w:val="true"/>
        </w:rPr>
        <w:t>הודאי שבפירות הללו פטור כדאמר ר</w:t>
      </w:r>
      <w:r>
        <w:rPr>
          <w:rtl w:val="true"/>
        </w:rPr>
        <w:t>"</w:t>
      </w:r>
      <w:r>
        <w:rPr>
          <w:rtl w:val="true"/>
        </w:rPr>
        <w:t>י בירו</w:t>
      </w:r>
      <w:r>
        <w:rPr>
          <w:rtl w:val="true"/>
        </w:rPr>
        <w:t xml:space="preserve">'. </w:t>
      </w:r>
      <w:r>
        <w:rPr>
          <w:rtl w:val="true"/>
        </w:rPr>
        <w:t>אלא שכיון למצוא פשר דבר בין הירו</w:t>
      </w:r>
      <w:r>
        <w:rPr>
          <w:rtl w:val="true"/>
        </w:rPr>
        <w:t xml:space="preserve">' </w:t>
      </w:r>
      <w:r>
        <w:rPr>
          <w:rtl w:val="true"/>
        </w:rPr>
        <w:t>והבבלי ומוקי לודאי דהירו</w:t>
      </w:r>
      <w:r>
        <w:rPr>
          <w:rtl w:val="true"/>
        </w:rPr>
        <w:t xml:space="preserve">' </w:t>
      </w:r>
      <w:r>
        <w:rPr>
          <w:rtl w:val="true"/>
        </w:rPr>
        <w:t>באמירה גרידא דע</w:t>
      </w:r>
      <w:r>
        <w:rPr>
          <w:rtl w:val="true"/>
        </w:rPr>
        <w:t>"</w:t>
      </w:r>
      <w:r>
        <w:rPr>
          <w:rtl w:val="true"/>
        </w:rPr>
        <w:t>ה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והחומץ שביהודה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והאמת מה שתירץ בתחל</w:t>
      </w:r>
      <w:r>
        <w:rPr>
          <w:rtl w:val="true"/>
        </w:rPr>
        <w:t xml:space="preserve">' </w:t>
      </w:r>
      <w:r>
        <w:rPr>
          <w:rtl w:val="true"/>
        </w:rPr>
        <w:t>שחששו בנסכים שמא נפלו לתוכו שעורים</w:t>
      </w:r>
      <w:r>
        <w:rPr>
          <w:rtl w:val="true"/>
        </w:rPr>
        <w:t xml:space="preserve">. </w:t>
      </w:r>
      <w:r>
        <w:rPr>
          <w:rtl w:val="true"/>
        </w:rPr>
        <w:t>אבל לא מפני שאין סומכין על הנס כמ</w:t>
      </w:r>
      <w:r>
        <w:rPr>
          <w:rtl w:val="true"/>
        </w:rPr>
        <w:t>"</w:t>
      </w:r>
      <w:r>
        <w:rPr>
          <w:rtl w:val="true"/>
        </w:rPr>
        <w:t>ש אח</w:t>
      </w:r>
      <w:r>
        <w:rPr>
          <w:rtl w:val="true"/>
        </w:rPr>
        <w:t>"</w:t>
      </w:r>
      <w:r>
        <w:rPr>
          <w:rtl w:val="true"/>
        </w:rPr>
        <w:t>ז</w:t>
      </w:r>
      <w:r>
        <w:rPr>
          <w:rtl w:val="true"/>
        </w:rPr>
        <w:t xml:space="preserve">. </w:t>
      </w:r>
      <w:r>
        <w:rPr>
          <w:rtl w:val="true"/>
        </w:rPr>
        <w:t>שבכאן ודאי היו סומכין על הנס</w:t>
      </w:r>
      <w:r>
        <w:rPr>
          <w:rtl w:val="true"/>
        </w:rPr>
        <w:t xml:space="preserve">. </w:t>
      </w:r>
      <w:r>
        <w:rPr>
          <w:rtl w:val="true"/>
        </w:rPr>
        <w:t>שהרי סמכו עליו והקילו באיסור טבל</w:t>
      </w:r>
      <w:r>
        <w:rPr>
          <w:rtl w:val="true"/>
        </w:rPr>
        <w:t xml:space="preserve">. </w:t>
      </w:r>
      <w:r>
        <w:rPr>
          <w:rtl w:val="true"/>
        </w:rPr>
        <w:t>על כרחך שהיו סומכין בזה על הנס הקבוע</w:t>
      </w:r>
      <w:r>
        <w:rPr>
          <w:rtl w:val="true"/>
        </w:rPr>
        <w:t xml:space="preserve">. </w:t>
      </w:r>
      <w:r>
        <w:rPr>
          <w:rtl w:val="true"/>
        </w:rPr>
        <w:t>שכל זמן שהיה הנס קבוע חזר אצלם למנהגו של עולם</w:t>
      </w:r>
      <w:r>
        <w:rPr>
          <w:rtl w:val="true"/>
        </w:rPr>
        <w:t xml:space="preserve">. </w:t>
      </w:r>
      <w:r>
        <w:rPr>
          <w:rtl w:val="true"/>
        </w:rPr>
        <w:t>ואין אומרין שלא לסמוך על הנס אלא כשאינו נס קבוע ודוק</w:t>
      </w:r>
      <w:r>
        <w:rPr>
          <w:rtl w:val="true"/>
        </w:rPr>
        <w:t xml:space="preserve">. </w:t>
      </w:r>
      <w:r>
        <w:rPr>
          <w:rtl w:val="true"/>
        </w:rPr>
        <w:t>וראייתו מפ</w:t>
      </w:r>
      <w:r>
        <w:rPr>
          <w:rtl w:val="true"/>
        </w:rPr>
        <w:t>"</w:t>
      </w:r>
      <w:r>
        <w:rPr>
          <w:rtl w:val="true"/>
        </w:rPr>
        <w:t xml:space="preserve">ק דיומא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כבר דחיתי שם במקומו שאינה ראיה עמוד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והכסבר</w:t>
      </w:r>
      <w:r>
        <w:rPr>
          <w:rStyle w:val="Style12"/>
          <w:rtl w:val="true"/>
        </w:rPr>
        <w:t xml:space="preserve">. </w:t>
      </w:r>
      <w:r>
        <w:rPr>
          <w:rStyle w:val="Style12"/>
          <w:vertAlign w:val="superscript"/>
          <w:rtl w:val="true"/>
        </w:rPr>
        <w:t>@</w:t>
      </w:r>
      <w:r>
        <w:rPr>
          <w:rStyle w:val="Style12"/>
          <w:vertAlign w:val="superscript"/>
        </w:rPr>
        <w:t>33</w:t>
      </w:r>
      <w:r>
        <w:rPr>
          <w:rtl w:val="true"/>
        </w:rPr>
        <w:t>הא דאפסיק שביהודה בין חומץ לכסבר</w:t>
      </w:r>
      <w:r>
        <w:rPr>
          <w:rtl w:val="true"/>
        </w:rPr>
        <w:t xml:space="preserve">. </w:t>
      </w:r>
      <w:r>
        <w:rPr>
          <w:rtl w:val="true"/>
        </w:rPr>
        <w:t>לאו משום דכסבר בכל מקום כדכתב בתי</w:t>
      </w:r>
      <w:r>
        <w:rPr>
          <w:rtl w:val="true"/>
        </w:rPr>
        <w:t>"</w:t>
      </w:r>
      <w:r>
        <w:rPr>
          <w:rtl w:val="true"/>
        </w:rPr>
        <w:t>ט</w:t>
      </w:r>
      <w:r>
        <w:rPr>
          <w:rtl w:val="true"/>
        </w:rPr>
        <w:t xml:space="preserve">. </w:t>
      </w:r>
      <w:r>
        <w:rPr>
          <w:rtl w:val="true"/>
        </w:rPr>
        <w:t>דאי הכי הו</w:t>
      </w:r>
      <w:r>
        <w:rPr>
          <w:rtl w:val="true"/>
        </w:rPr>
        <w:t>"</w:t>
      </w:r>
      <w:r>
        <w:rPr>
          <w:rtl w:val="true"/>
        </w:rPr>
        <w:t>ל לתנא לאקדומיה ולמכלליה ברישא בהדי אינך דבכל מקום וכמ</w:t>
      </w:r>
      <w:r>
        <w:rPr>
          <w:rtl w:val="true"/>
        </w:rPr>
        <w:t>"</w:t>
      </w:r>
      <w:r>
        <w:rPr>
          <w:rtl w:val="true"/>
        </w:rPr>
        <w:t>ש הוא ז</w:t>
      </w:r>
      <w:r>
        <w:rPr>
          <w:rtl w:val="true"/>
        </w:rPr>
        <w:t>"</w:t>
      </w:r>
      <w:r>
        <w:rPr>
          <w:rtl w:val="true"/>
        </w:rPr>
        <w:t>ל עצמו</w:t>
      </w:r>
      <w:r>
        <w:rPr>
          <w:rtl w:val="true"/>
        </w:rPr>
        <w:t xml:space="preserve">. </w:t>
      </w:r>
      <w:r>
        <w:rPr>
          <w:rtl w:val="true"/>
        </w:rPr>
        <w:t>אף שהייתי יכול ליתן קצת טעם לסידורו עם שיהא מאותן שנוהגין בכל מקום</w:t>
      </w:r>
      <w:r>
        <w:rPr>
          <w:rtl w:val="true"/>
        </w:rPr>
        <w:t xml:space="preserve">. </w:t>
      </w:r>
      <w:r>
        <w:rPr>
          <w:rtl w:val="true"/>
        </w:rPr>
        <w:t>והיינו משום דמעיקרא חשיב אילנות ופרי העץ</w:t>
      </w:r>
      <w:r>
        <w:rPr>
          <w:rtl w:val="true"/>
        </w:rPr>
        <w:t xml:space="preserve">. </w:t>
      </w:r>
      <w:r>
        <w:rPr>
          <w:rtl w:val="true"/>
        </w:rPr>
        <w:t>הילכך אפסקי</w:t>
      </w:r>
      <w:r>
        <w:rPr>
          <w:rtl w:val="true"/>
        </w:rPr>
        <w:t xml:space="preserve">' </w:t>
      </w:r>
      <w:r>
        <w:rPr>
          <w:rtl w:val="true"/>
        </w:rPr>
        <w:t>לסדריה באותן שביהודה דמיירי נמי בהנך</w:t>
      </w:r>
      <w:r>
        <w:rPr>
          <w:rtl w:val="true"/>
        </w:rPr>
        <w:t xml:space="preserve">. </w:t>
      </w:r>
      <w:r>
        <w:rPr>
          <w:rtl w:val="true"/>
        </w:rPr>
        <w:t>והדר מיירי במין הזרע</w:t>
      </w:r>
      <w:r>
        <w:rPr>
          <w:rtl w:val="true"/>
        </w:rPr>
        <w:t xml:space="preserve">. </w:t>
      </w:r>
      <w:r>
        <w:rPr>
          <w:rtl w:val="true"/>
        </w:rPr>
        <w:t>מ</w:t>
      </w:r>
      <w:r>
        <w:rPr>
          <w:rtl w:val="true"/>
        </w:rPr>
        <w:t>"</w:t>
      </w:r>
      <w:r>
        <w:rPr>
          <w:rtl w:val="true"/>
        </w:rPr>
        <w:t>מ אינו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הר</w:t>
      </w:r>
      <w:r>
        <w:rPr>
          <w:rtl w:val="true"/>
        </w:rPr>
        <w:t>"</w:t>
      </w:r>
      <w:r>
        <w:rPr>
          <w:rtl w:val="true"/>
        </w:rPr>
        <w:t>ש ז</w:t>
      </w:r>
      <w:r>
        <w:rPr>
          <w:rtl w:val="true"/>
        </w:rPr>
        <w:t>"</w:t>
      </w:r>
      <w:r>
        <w:rPr>
          <w:rtl w:val="true"/>
        </w:rPr>
        <w:t>ל דהנך תלתא ביהודה וכדאי</w:t>
      </w:r>
      <w:r>
        <w:rPr>
          <w:rtl w:val="true"/>
        </w:rPr>
        <w:t xml:space="preserve">' </w:t>
      </w:r>
      <w:r>
        <w:rPr>
          <w:rtl w:val="true"/>
        </w:rPr>
        <w:t>בירו</w:t>
      </w:r>
      <w:r>
        <w:rPr>
          <w:rtl w:val="true"/>
        </w:rPr>
        <w:t xml:space="preserve">'. </w:t>
      </w:r>
      <w:r>
        <w:rPr>
          <w:rtl w:val="true"/>
        </w:rPr>
        <w:t>ולא תקשי למאי אפסקיה שביהודה</w:t>
      </w:r>
      <w:r>
        <w:rPr>
          <w:rtl w:val="true"/>
        </w:rPr>
        <w:t xml:space="preserve">. </w:t>
      </w:r>
      <w:r>
        <w:rPr>
          <w:rtl w:val="true"/>
        </w:rPr>
        <w:t>דהיינו טעמא למימרא דחומץ דיהודה דהקלו בו דווק</w:t>
      </w:r>
      <w:r>
        <w:rPr>
          <w:rtl w:val="true"/>
        </w:rPr>
        <w:t xml:space="preserve">' </w:t>
      </w:r>
      <w:r>
        <w:rPr>
          <w:rtl w:val="true"/>
        </w:rPr>
        <w:t>שביהודה ר</w:t>
      </w:r>
      <w:r>
        <w:rPr>
          <w:rtl w:val="true"/>
        </w:rPr>
        <w:t>"</w:t>
      </w:r>
      <w:r>
        <w:rPr>
          <w:rtl w:val="true"/>
        </w:rPr>
        <w:t>ל כשהוא במקומו בארץ יהודה</w:t>
      </w:r>
      <w:r>
        <w:rPr>
          <w:rtl w:val="true"/>
        </w:rPr>
        <w:t xml:space="preserve">. </w:t>
      </w:r>
      <w:r>
        <w:rPr>
          <w:rtl w:val="true"/>
        </w:rPr>
        <w:t>אבל הוליכוהו לגליל או למקום אחר מתעשר דמאי אף שידוע שבא מיהודה</w:t>
      </w:r>
      <w:r>
        <w:rPr>
          <w:rtl w:val="true"/>
        </w:rPr>
        <w:t xml:space="preserve">. </w:t>
      </w:r>
      <w:r>
        <w:rPr>
          <w:rtl w:val="true"/>
        </w:rPr>
        <w:t>שלא במקומו לא הקלו בו משום דלא פלוג</w:t>
      </w:r>
      <w:r>
        <w:rPr>
          <w:rtl w:val="true"/>
        </w:rPr>
        <w:t xml:space="preserve">. </w:t>
      </w:r>
      <w:r>
        <w:rPr>
          <w:rtl w:val="true"/>
        </w:rPr>
        <w:t>ודינו כשאר חומץ דגליל ודשאר ארצות שנוהג בדמאי</w:t>
      </w:r>
      <w:r>
        <w:rPr>
          <w:rtl w:val="true"/>
        </w:rPr>
        <w:t xml:space="preserve">. </w:t>
      </w:r>
      <w:r>
        <w:rPr>
          <w:rtl w:val="true"/>
        </w:rPr>
        <w:t>דהא ביהודה גופה קולא היא דאקילו ביה דלהכי קרינהו הקלין שבדמאי</w:t>
      </w:r>
      <w:r>
        <w:rPr>
          <w:rtl w:val="true"/>
        </w:rPr>
        <w:t xml:space="preserve">. </w:t>
      </w:r>
      <w:r>
        <w:rPr>
          <w:rtl w:val="true"/>
        </w:rPr>
        <w:t>והבו דלא לוסיף עלייהו</w:t>
      </w:r>
      <w:r>
        <w:rPr>
          <w:rtl w:val="true"/>
        </w:rPr>
        <w:t xml:space="preserve">. </w:t>
      </w:r>
      <w:r>
        <w:rPr>
          <w:rtl w:val="true"/>
        </w:rPr>
        <w:t>משו</w:t>
      </w:r>
      <w:r>
        <w:rPr>
          <w:rtl w:val="true"/>
        </w:rPr>
        <w:t>"</w:t>
      </w:r>
      <w:r>
        <w:rPr>
          <w:rtl w:val="true"/>
        </w:rPr>
        <w:t>ה הפסיק הענין ואמר אצל חומץ שביהודה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הוצרך לומר כן באוג וכסבר</w:t>
      </w:r>
      <w:r>
        <w:rPr>
          <w:rtl w:val="true"/>
        </w:rPr>
        <w:t xml:space="preserve">. </w:t>
      </w:r>
      <w:r>
        <w:rPr>
          <w:rtl w:val="true"/>
        </w:rPr>
        <w:t>דפשיטא שאם הובאו לגליל ולמ</w:t>
      </w:r>
      <w:r>
        <w:rPr>
          <w:rtl w:val="true"/>
        </w:rPr>
        <w:t>"</w:t>
      </w:r>
      <w:r>
        <w:rPr>
          <w:rtl w:val="true"/>
        </w:rPr>
        <w:t>א ששוין הן לאוג וכסבר הגדלים בגליל ובאותו מקום שחייבין בדמאי דמאי אולמייהו דהני אי גדלי בגליל</w:t>
      </w:r>
      <w:r>
        <w:rPr>
          <w:rtl w:val="true"/>
        </w:rPr>
        <w:t xml:space="preserve">. </w:t>
      </w:r>
      <w:r>
        <w:rPr>
          <w:rtl w:val="true"/>
        </w:rPr>
        <w:t>טפי מהני דגדלי ביהודה</w:t>
      </w:r>
      <w:r>
        <w:rPr>
          <w:rtl w:val="true"/>
        </w:rPr>
        <w:t xml:space="preserve">. </w:t>
      </w:r>
      <w:r>
        <w:rPr>
          <w:rtl w:val="true"/>
        </w:rPr>
        <w:t>דהא ביהודה אינן חשובין לא מפני שגרועין משל מקומות אחרים</w:t>
      </w:r>
      <w:r>
        <w:rPr>
          <w:rtl w:val="true"/>
        </w:rPr>
        <w:t xml:space="preserve">. </w:t>
      </w:r>
      <w:r>
        <w:rPr>
          <w:rtl w:val="true"/>
        </w:rPr>
        <w:t>אלא מחמת ריבויים ביהודה לא היו נחשבים לכלום והיו מופקרים לפי שגדלים שם ביערים</w:t>
      </w:r>
      <w:r>
        <w:rPr>
          <w:rtl w:val="true"/>
        </w:rPr>
        <w:t xml:space="preserve">. </w:t>
      </w:r>
      <w:r>
        <w:rPr>
          <w:rtl w:val="true"/>
        </w:rPr>
        <w:t>משא</w:t>
      </w:r>
      <w:r>
        <w:rPr>
          <w:rtl w:val="true"/>
        </w:rPr>
        <w:t>"</w:t>
      </w:r>
      <w:r>
        <w:rPr>
          <w:rtl w:val="true"/>
        </w:rPr>
        <w:t>כ במקומות אחרים חשובים הם ונשמרים</w:t>
      </w:r>
      <w:r>
        <w:rPr>
          <w:rtl w:val="true"/>
        </w:rPr>
        <w:t xml:space="preserve">. </w:t>
      </w:r>
      <w:r>
        <w:rPr>
          <w:rtl w:val="true"/>
        </w:rPr>
        <w:t>לפיכך חייבין</w:t>
      </w:r>
      <w:r>
        <w:rPr>
          <w:rtl w:val="true"/>
        </w:rPr>
        <w:t xml:space="preserve">. </w:t>
      </w:r>
      <w:r>
        <w:rPr>
          <w:rtl w:val="true"/>
        </w:rPr>
        <w:t>ואין א</w:t>
      </w:r>
      <w:r>
        <w:rPr>
          <w:rtl w:val="true"/>
        </w:rPr>
        <w:t>"</w:t>
      </w:r>
      <w:r>
        <w:rPr>
          <w:rtl w:val="true"/>
        </w:rPr>
        <w:t>כ מקום לחלק בין באו מיהודה לגליל</w:t>
      </w:r>
      <w:r>
        <w:rPr>
          <w:rtl w:val="true"/>
        </w:rPr>
        <w:t xml:space="preserve">. </w:t>
      </w:r>
      <w:r>
        <w:rPr>
          <w:rtl w:val="true"/>
        </w:rPr>
        <w:t>ובין אותן שגדלו בגליל שהכל אחד ודאי לענין זה כיון שכאן נמצאו וכאן היו חשובים ולא מופקרים</w:t>
      </w:r>
      <w:r>
        <w:rPr>
          <w:rtl w:val="true"/>
        </w:rPr>
        <w:t xml:space="preserve">. </w:t>
      </w:r>
      <w:r>
        <w:rPr>
          <w:rtl w:val="true"/>
        </w:rPr>
        <w:t>אבל גבי חומץ דביהודה בא מן התמד</w:t>
      </w:r>
      <w:r>
        <w:rPr>
          <w:rtl w:val="true"/>
        </w:rPr>
        <w:t xml:space="preserve">. </w:t>
      </w:r>
      <w:r>
        <w:rPr>
          <w:rtl w:val="true"/>
        </w:rPr>
        <w:t>סד</w:t>
      </w:r>
      <w:r>
        <w:rPr>
          <w:rtl w:val="true"/>
        </w:rPr>
        <w:t>"</w:t>
      </w:r>
      <w:r>
        <w:rPr>
          <w:rtl w:val="true"/>
        </w:rPr>
        <w:t>א אפי</w:t>
      </w:r>
      <w:r>
        <w:rPr>
          <w:rtl w:val="true"/>
        </w:rPr>
        <w:t xml:space="preserve">' </w:t>
      </w:r>
      <w:r>
        <w:rPr>
          <w:rtl w:val="true"/>
        </w:rPr>
        <w:t>במקום אחר עומד הוא בהיתרו דהכי ודאי מסתברא לכאורה</w:t>
      </w:r>
      <w:r>
        <w:rPr>
          <w:rtl w:val="true"/>
        </w:rPr>
        <w:t xml:space="preserve">. </w:t>
      </w:r>
      <w:r>
        <w:rPr>
          <w:rtl w:val="true"/>
        </w:rPr>
        <w:t>להכי אצטריך דקמ</w:t>
      </w:r>
      <w:r>
        <w:rPr>
          <w:rtl w:val="true"/>
        </w:rPr>
        <w:t>"</w:t>
      </w:r>
      <w:r>
        <w:rPr>
          <w:rtl w:val="true"/>
        </w:rPr>
        <w:t>ל שביהודה דווקא הקלו בו לא זולת מטעמא דאמרן 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w:t>
      </w:r>
      <w:r>
        <w:rPr>
          <w:rtl w:val="true"/>
        </w:rPr>
        <w:t>"</w:t>
      </w:r>
      <w:r>
        <w:rPr>
          <w:rtl w:val="true"/>
        </w:rPr>
        <w:t>ל עוד ולמידק מנה איפכא נמי דלהכי תני שביהודה דדווקא חומץ של יהודה</w:t>
      </w:r>
      <w:r>
        <w:rPr>
          <w:rtl w:val="true"/>
        </w:rPr>
        <w:t xml:space="preserve">. </w:t>
      </w:r>
      <w:r>
        <w:rPr>
          <w:rtl w:val="true"/>
        </w:rPr>
        <w:t>אבל חומץ שהובא ליהודה ממקומות אחרים</w:t>
      </w:r>
      <w:r>
        <w:rPr>
          <w:rtl w:val="true"/>
        </w:rPr>
        <w:t xml:space="preserve">. </w:t>
      </w:r>
      <w:r>
        <w:rPr>
          <w:rtl w:val="true"/>
        </w:rPr>
        <w:t>חייב בדמאי</w:t>
      </w:r>
      <w:r>
        <w:rPr>
          <w:rtl w:val="true"/>
        </w:rPr>
        <w:t xml:space="preserve">. </w:t>
      </w:r>
      <w:r>
        <w:rPr>
          <w:rtl w:val="true"/>
        </w:rPr>
        <w:t>דזיל בתר טעמא</w:t>
      </w:r>
      <w:r>
        <w:rPr>
          <w:rtl w:val="true"/>
        </w:rPr>
        <w:t xml:space="preserve">. </w:t>
      </w:r>
      <w:r>
        <w:rPr>
          <w:rtl w:val="true"/>
        </w:rPr>
        <w:t>משו</w:t>
      </w:r>
      <w:r>
        <w:rPr>
          <w:rtl w:val="true"/>
        </w:rPr>
        <w:t>"</w:t>
      </w:r>
      <w:r>
        <w:rPr>
          <w:rtl w:val="true"/>
        </w:rPr>
        <w:t>ה אע</w:t>
      </w:r>
      <w:r>
        <w:rPr>
          <w:rtl w:val="true"/>
        </w:rPr>
        <w:t>"</w:t>
      </w:r>
      <w:r>
        <w:rPr>
          <w:rtl w:val="true"/>
        </w:rPr>
        <w:t>ג דהקילו ביהודה בחומץ של ארץ יהודה עצמה</w:t>
      </w:r>
      <w:r>
        <w:rPr>
          <w:rtl w:val="true"/>
        </w:rPr>
        <w:t xml:space="preserve">. </w:t>
      </w:r>
      <w:r>
        <w:rPr>
          <w:rtl w:val="true"/>
        </w:rPr>
        <w:t>לא התירו כל החומץ שנמצא בה</w:t>
      </w:r>
      <w:r>
        <w:rPr>
          <w:rtl w:val="true"/>
        </w:rPr>
        <w:t xml:space="preserve">. </w:t>
      </w:r>
      <w:r>
        <w:rPr>
          <w:rtl w:val="true"/>
        </w:rPr>
        <w:t>משא</w:t>
      </w:r>
      <w:r>
        <w:rPr>
          <w:rtl w:val="true"/>
        </w:rPr>
        <w:t>"</w:t>
      </w:r>
      <w:r>
        <w:rPr>
          <w:rtl w:val="true"/>
        </w:rPr>
        <w:t>כ באוג וכסבר שאפי</w:t>
      </w:r>
      <w:r>
        <w:rPr>
          <w:rtl w:val="true"/>
        </w:rPr>
        <w:t xml:space="preserve">' </w:t>
      </w:r>
      <w:r>
        <w:rPr>
          <w:rtl w:val="true"/>
        </w:rPr>
        <w:t>באו ליהודה מחוץ למדינה ממקו</w:t>
      </w:r>
      <w:r>
        <w:rPr>
          <w:rtl w:val="true"/>
        </w:rPr>
        <w:t xml:space="preserve">' </w:t>
      </w:r>
      <w:r>
        <w:rPr>
          <w:rtl w:val="true"/>
        </w:rPr>
        <w:t>שהן חשובין</w:t>
      </w:r>
      <w:r>
        <w:rPr>
          <w:rtl w:val="true"/>
        </w:rPr>
        <w:t xml:space="preserve">. </w:t>
      </w:r>
      <w:r>
        <w:rPr>
          <w:rtl w:val="true"/>
        </w:rPr>
        <w:t>מ</w:t>
      </w:r>
      <w:r>
        <w:rPr>
          <w:rtl w:val="true"/>
        </w:rPr>
        <w:t>"</w:t>
      </w:r>
      <w:r>
        <w:rPr>
          <w:rtl w:val="true"/>
        </w:rPr>
        <w:t>מ כאן ביהודה אינן חשובין והמוכר אינו חס עליהן לעשרן להכי לא תני בהו שביהודה</w:t>
      </w:r>
      <w:r>
        <w:rPr>
          <w:rtl w:val="true"/>
        </w:rPr>
        <w:t xml:space="preserve">. </w:t>
      </w:r>
      <w:r>
        <w:rPr>
          <w:rtl w:val="true"/>
        </w:rPr>
        <w:t>וגם זה טוב וישר</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חלת ע</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שתיקן לו גבל חבר ורוצה ליתנה לכהן חבר פטור מלעשר עכ</w:t>
      </w:r>
      <w:r>
        <w:rPr>
          <w:rtl w:val="true"/>
        </w:rPr>
        <w:t>"</w:t>
      </w:r>
      <w:r>
        <w:rPr>
          <w:rtl w:val="true"/>
        </w:rPr>
        <w:t>ל הרע</w:t>
      </w:r>
      <w:r>
        <w:rPr>
          <w:rtl w:val="true"/>
        </w:rPr>
        <w:t>"</w:t>
      </w:r>
      <w:r>
        <w:rPr>
          <w:rtl w:val="true"/>
        </w:rPr>
        <w:t>ב ז</w:t>
      </w:r>
      <w:r>
        <w:rPr>
          <w:rtl w:val="true"/>
        </w:rPr>
        <w:t>"</w:t>
      </w:r>
      <w:r>
        <w:rPr>
          <w:rtl w:val="true"/>
        </w:rPr>
        <w:t>ל</w:t>
      </w:r>
      <w:r>
        <w:rPr>
          <w:rtl w:val="true"/>
        </w:rPr>
        <w:t xml:space="preserve">. </w:t>
      </w:r>
      <w:r>
        <w:rPr>
          <w:rtl w:val="true"/>
        </w:rPr>
        <w:t xml:space="preserve">רוצה לומר כהן המקבלה ממנו פטור מלעשרה דמאי </w:t>
      </w:r>
      <w:r>
        <w:rPr>
          <w:rtl w:val="true"/>
        </w:rPr>
        <w:t>(</w:t>
      </w:r>
      <w:r>
        <w:rPr>
          <w:rtl w:val="true"/>
        </w:rPr>
        <w:t>והיינו ע</w:t>
      </w:r>
      <w:r>
        <w:rPr>
          <w:rtl w:val="true"/>
        </w:rPr>
        <w:t>"</w:t>
      </w:r>
      <w:r>
        <w:rPr>
          <w:rtl w:val="true"/>
        </w:rPr>
        <w:t>פ דיבורו של ע</w:t>
      </w:r>
      <w:r>
        <w:rPr>
          <w:rtl w:val="true"/>
        </w:rPr>
        <w:t>"</w:t>
      </w:r>
      <w:r>
        <w:rPr>
          <w:rtl w:val="true"/>
        </w:rPr>
        <w:t>ה שאומר שעישר אותה עסה</w:t>
      </w:r>
      <w:r>
        <w:rPr>
          <w:rtl w:val="true"/>
        </w:rPr>
        <w:t xml:space="preserve">. </w:t>
      </w:r>
      <w:r>
        <w:rPr>
          <w:rtl w:val="true"/>
        </w:rPr>
        <w:t>משום דבחלה ודכוותה האמינוהו אע</w:t>
      </w:r>
      <w:r>
        <w:rPr>
          <w:rtl w:val="true"/>
        </w:rPr>
        <w:t>"</w:t>
      </w:r>
      <w:r>
        <w:rPr>
          <w:rtl w:val="true"/>
        </w:rPr>
        <w:t>ג דבעלמא לא מהני דאינו נאמן על הדמאי</w:t>
      </w:r>
      <w:r>
        <w:rPr>
          <w:rtl w:val="true"/>
        </w:rPr>
        <w:t xml:space="preserve">. </w:t>
      </w:r>
      <w:r>
        <w:rPr>
          <w:rtl w:val="true"/>
        </w:rPr>
        <w:t>כן כתב הרמב</w:t>
      </w:r>
      <w:r>
        <w:rPr>
          <w:rtl w:val="true"/>
        </w:rPr>
        <w:t>"</w:t>
      </w:r>
      <w:r>
        <w:rPr>
          <w:rtl w:val="true"/>
        </w:rPr>
        <w:t>ם ז</w:t>
      </w:r>
      <w:r>
        <w:rPr>
          <w:rtl w:val="true"/>
        </w:rPr>
        <w:t>"</w:t>
      </w:r>
      <w:r>
        <w:rPr>
          <w:rtl w:val="true"/>
        </w:rPr>
        <w:t xml:space="preserve">ל בחבורו </w:t>
      </w:r>
      <w:r>
        <w:rPr>
          <w:rtl w:val="true"/>
        </w:rPr>
        <w:t>[</w:t>
      </w:r>
      <w:r>
        <w:rPr>
          <w:rtl w:val="true"/>
        </w:rPr>
        <w:t>בפ</w:t>
      </w:r>
      <w:r>
        <w:rPr>
          <w:rtl w:val="true"/>
        </w:rPr>
        <w:t xml:space="preserve">' </w:t>
      </w:r>
      <w:r>
        <w:rPr>
          <w:rtl w:val="true"/>
        </w:rPr>
        <w:t>י</w:t>
      </w:r>
      <w:r>
        <w:rPr>
          <w:rtl w:val="true"/>
        </w:rPr>
        <w:t>"</w:t>
      </w:r>
      <w:r>
        <w:rPr>
          <w:rtl w:val="true"/>
        </w:rPr>
        <w:t>ג מהל</w:t>
      </w:r>
      <w:r>
        <w:rPr>
          <w:rtl w:val="true"/>
        </w:rPr>
        <w:t xml:space="preserve">' </w:t>
      </w:r>
      <w:r>
        <w:rPr>
          <w:rtl w:val="true"/>
        </w:rPr>
        <w:t>מעשר הל</w:t>
      </w:r>
      <w:r>
        <w:rPr>
          <w:rtl w:val="true"/>
        </w:rPr>
        <w:t xml:space="preserve">' </w:t>
      </w:r>
      <w:r>
        <w:rPr>
          <w:rtl w:val="true"/>
        </w:rPr>
        <w:t>י</w:t>
      </w:r>
      <w:r>
        <w:rPr>
          <w:rtl w:val="true"/>
        </w:rPr>
        <w:t>"</w:t>
      </w:r>
      <w:r>
        <w:rPr>
          <w:rtl w:val="true"/>
        </w:rPr>
        <w:t>ד</w:t>
      </w:r>
      <w:r>
        <w:rPr>
          <w:rtl w:val="true"/>
        </w:rPr>
        <w:t xml:space="preserve">]) </w:t>
      </w:r>
      <w:r>
        <w:rPr>
          <w:rtl w:val="true"/>
        </w:rPr>
        <w:t>אעפ</w:t>
      </w:r>
      <w:r>
        <w:rPr>
          <w:rtl w:val="true"/>
        </w:rPr>
        <w:t>"</w:t>
      </w:r>
      <w:r>
        <w:rPr>
          <w:rtl w:val="true"/>
        </w:rPr>
        <w:t>י שבודאי טבל צריך להפריש תרומה ומעשרות אף מן החלה כדכתב הר</w:t>
      </w:r>
      <w:r>
        <w:rPr>
          <w:rtl w:val="true"/>
        </w:rPr>
        <w:t>"</w:t>
      </w:r>
      <w:r>
        <w:rPr>
          <w:rtl w:val="true"/>
        </w:rPr>
        <w:t>ש בפ</w:t>
      </w:r>
      <w:r>
        <w:rPr>
          <w:rtl w:val="true"/>
        </w:rPr>
        <w:t>"</w:t>
      </w:r>
      <w:r>
        <w:rPr>
          <w:rtl w:val="true"/>
        </w:rPr>
        <w:t xml:space="preserve">ה </w:t>
      </w:r>
      <w:r>
        <w:rPr>
          <w:rtl w:val="true"/>
        </w:rPr>
        <w:t>[</w:t>
      </w:r>
      <w:r>
        <w:rPr>
          <w:rtl w:val="true"/>
        </w:rPr>
        <w:t>משנה א</w:t>
      </w:r>
      <w:r>
        <w:rPr>
          <w:rtl w:val="true"/>
        </w:rPr>
        <w:t xml:space="preserve">'] </w:t>
      </w:r>
      <w:r>
        <w:rPr>
          <w:rtl w:val="true"/>
        </w:rPr>
        <w:t>דמכילתין בשם הירושלמי</w:t>
      </w:r>
      <w:r>
        <w:rPr>
          <w:rtl w:val="true"/>
        </w:rPr>
        <w:t xml:space="preserve">. </w:t>
      </w:r>
      <w:r>
        <w:rPr>
          <w:rtl w:val="true"/>
        </w:rPr>
        <w:t>בדמאי הקלו אי מטעמא דרבי יוחנן אי מטעמא דר</w:t>
      </w:r>
      <w:r>
        <w:rPr>
          <w:rtl w:val="true"/>
        </w:rPr>
        <w:t>"</w:t>
      </w:r>
      <w:r>
        <w:rPr>
          <w:rtl w:val="true"/>
        </w:rPr>
        <w:t>א דאימת קדשים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שהנראה אלי והעולה בידי אחר עיון רב הוא זה</w:t>
      </w:r>
      <w:r>
        <w:rPr>
          <w:rtl w:val="true"/>
        </w:rPr>
        <w:t xml:space="preserve">. </w:t>
      </w:r>
      <w:r>
        <w:rPr>
          <w:rtl w:val="true"/>
        </w:rPr>
        <w:t>שר</w:t>
      </w:r>
      <w:r>
        <w:rPr>
          <w:rtl w:val="true"/>
        </w:rPr>
        <w:t>"</w:t>
      </w:r>
      <w:r>
        <w:rPr>
          <w:rtl w:val="true"/>
        </w:rPr>
        <w:t>י ור</w:t>
      </w:r>
      <w:r>
        <w:rPr>
          <w:rtl w:val="true"/>
        </w:rPr>
        <w:t>"</w:t>
      </w:r>
      <w:r>
        <w:rPr>
          <w:rtl w:val="true"/>
        </w:rPr>
        <w:t>א לא נחלקו בסברא דאימת קדשים עליו</w:t>
      </w:r>
      <w:r>
        <w:rPr>
          <w:rtl w:val="true"/>
        </w:rPr>
        <w:t xml:space="preserve">. </w:t>
      </w:r>
      <w:r>
        <w:rPr>
          <w:rtl w:val="true"/>
        </w:rPr>
        <w:t>גם לא באופן עשיית עסת החלה רצוני דלד</w:t>
      </w:r>
      <w:r>
        <w:rPr>
          <w:rtl w:val="true"/>
        </w:rPr>
        <w:t>"</w:t>
      </w:r>
      <w:r>
        <w:rPr>
          <w:rtl w:val="true"/>
        </w:rPr>
        <w:t>ה מיירי בעושה בטהרה</w:t>
      </w:r>
      <w:r>
        <w:rPr>
          <w:rtl w:val="true"/>
        </w:rPr>
        <w:t xml:space="preserve">. </w:t>
      </w:r>
      <w:r>
        <w:rPr>
          <w:rtl w:val="true"/>
        </w:rPr>
        <w:t>דנ</w:t>
      </w:r>
      <w:r>
        <w:rPr>
          <w:rtl w:val="true"/>
        </w:rPr>
        <w:t>"</w:t>
      </w:r>
      <w:r>
        <w:rPr>
          <w:rtl w:val="true"/>
        </w:rPr>
        <w:t>ל ודאי כ</w:t>
      </w:r>
      <w:r>
        <w:rPr>
          <w:rtl w:val="true"/>
        </w:rPr>
        <w:t>"</w:t>
      </w:r>
      <w:r>
        <w:rPr>
          <w:rtl w:val="true"/>
        </w:rPr>
        <w:t>ע לא פליגי דבעינן דווקא שיעשה בטהרה</w:t>
      </w:r>
      <w:r>
        <w:rPr>
          <w:rtl w:val="true"/>
        </w:rPr>
        <w:t xml:space="preserve">. </w:t>
      </w:r>
      <w:r>
        <w:rPr>
          <w:rtl w:val="true"/>
        </w:rPr>
        <w:t>ואף ר</w:t>
      </w:r>
      <w:r>
        <w:rPr>
          <w:rtl w:val="true"/>
        </w:rPr>
        <w:t>"</w:t>
      </w:r>
      <w:r>
        <w:rPr>
          <w:rtl w:val="true"/>
        </w:rPr>
        <w:t>א מודה בהא דמידי הוא טעמא דידיה אלא משום דאימת קדשים עליו ואינו נותן לכהן דבר שאינו מתוקן</w:t>
      </w:r>
      <w:r>
        <w:rPr>
          <w:rtl w:val="true"/>
        </w:rPr>
        <w:t xml:space="preserve">. </w:t>
      </w:r>
      <w:r>
        <w:rPr>
          <w:rtl w:val="true"/>
        </w:rPr>
        <w:t>הא לא שייך אלא בעושה בטהרה שמאכילה לכהן וירא להאכילו קדשים שאינן מתוקנים</w:t>
      </w:r>
      <w:r>
        <w:rPr>
          <w:rtl w:val="true"/>
        </w:rPr>
        <w:t xml:space="preserve">. </w:t>
      </w:r>
      <w:r>
        <w:rPr>
          <w:rtl w:val="true"/>
        </w:rPr>
        <w:t>אבל בעושה בטומאה דלשרפה אזלא החלה</w:t>
      </w:r>
      <w:r>
        <w:rPr>
          <w:rtl w:val="true"/>
        </w:rPr>
        <w:t xml:space="preserve">. </w:t>
      </w:r>
      <w:r>
        <w:rPr>
          <w:rtl w:val="true"/>
        </w:rPr>
        <w:t>ודאי דליכא למימר הכי</w:t>
      </w:r>
      <w:r>
        <w:rPr>
          <w:rtl w:val="true"/>
        </w:rPr>
        <w:t xml:space="preserve">. </w:t>
      </w:r>
      <w:r>
        <w:rPr>
          <w:rtl w:val="true"/>
        </w:rPr>
        <w:t>והא חזינן נמי דאין עליו אימת קדשים מאחר שעושה אותן בטומאה</w:t>
      </w:r>
      <w:r>
        <w:rPr>
          <w:rtl w:val="true"/>
        </w:rPr>
        <w:t xml:space="preserve">. </w:t>
      </w:r>
      <w:r>
        <w:rPr>
          <w:rtl w:val="true"/>
        </w:rPr>
        <w:t>אלא ע</w:t>
      </w:r>
      <w:r>
        <w:rPr>
          <w:rtl w:val="true"/>
        </w:rPr>
        <w:t>"</w:t>
      </w:r>
      <w:r>
        <w:rPr>
          <w:rtl w:val="true"/>
        </w:rPr>
        <w:t>כ ר</w:t>
      </w:r>
      <w:r>
        <w:rPr>
          <w:rtl w:val="true"/>
        </w:rPr>
        <w:t>"</w:t>
      </w:r>
      <w:r>
        <w:rPr>
          <w:rtl w:val="true"/>
        </w:rPr>
        <w:t>א מודה בהא וכי אמרה למילתיה בעושה בטהרה דווקא הוא דקאמר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 xml:space="preserve">' </w:t>
      </w:r>
      <w:r>
        <w:rPr>
          <w:rStyle w:val="Style12"/>
          <w:rtl w:val="true"/>
        </w:rPr>
        <w:t xml:space="preserve">יוחנן </w:t>
      </w:r>
      <w:r>
        <w:rPr>
          <w:rStyle w:val="Style12"/>
          <w:vertAlign w:val="superscript"/>
          <w:rtl w:val="true"/>
        </w:rPr>
        <w:t>@</w:t>
      </w:r>
      <w:r>
        <w:rPr>
          <w:rStyle w:val="Style12"/>
          <w:vertAlign w:val="superscript"/>
        </w:rPr>
        <w:t>33</w:t>
      </w:r>
      <w:r>
        <w:rPr>
          <w:rtl w:val="true"/>
        </w:rPr>
        <w:t>נמי עד כאן לא תאמר היא הדא היא הדא</w:t>
      </w:r>
      <w:r>
        <w:rPr>
          <w:rtl w:val="true"/>
        </w:rPr>
        <w:t xml:space="preserve">. </w:t>
      </w:r>
      <w:r>
        <w:rPr>
          <w:rtl w:val="true"/>
        </w:rPr>
        <w:t>אלא בעושה בטהרה מחמת אימת קדשים שעליו</w:t>
      </w:r>
      <w:r>
        <w:rPr>
          <w:rtl w:val="true"/>
        </w:rPr>
        <w:t xml:space="preserve">. </w:t>
      </w:r>
      <w:r>
        <w:rPr>
          <w:rtl w:val="true"/>
        </w:rPr>
        <w:t>אבל בעושה בטומאה או בלוקח תבואה מע</w:t>
      </w:r>
      <w:r>
        <w:rPr>
          <w:rtl w:val="true"/>
        </w:rPr>
        <w:t>"</w:t>
      </w:r>
      <w:r>
        <w:rPr>
          <w:rtl w:val="true"/>
        </w:rPr>
        <w:t>ה ועשאה עסה</w:t>
      </w:r>
      <w:r>
        <w:rPr>
          <w:rtl w:val="true"/>
        </w:rPr>
        <w:t xml:space="preserve">. </w:t>
      </w:r>
      <w:r>
        <w:rPr>
          <w:rtl w:val="true"/>
        </w:rPr>
        <w:t>כיון דלא שייך בכה</w:t>
      </w:r>
      <w:r>
        <w:rPr>
          <w:rtl w:val="true"/>
        </w:rPr>
        <w:t>"</w:t>
      </w:r>
      <w:r>
        <w:rPr>
          <w:rtl w:val="true"/>
        </w:rPr>
        <w:t>ג טעמא דאימת קדשים</w:t>
      </w:r>
      <w:r>
        <w:rPr>
          <w:rtl w:val="true"/>
        </w:rPr>
        <w:t xml:space="preserve">. </w:t>
      </w:r>
      <w:r>
        <w:rPr>
          <w:rtl w:val="true"/>
        </w:rPr>
        <w:t>אפי</w:t>
      </w:r>
      <w:r>
        <w:rPr>
          <w:rtl w:val="true"/>
        </w:rPr>
        <w:t xml:space="preserve">' </w:t>
      </w:r>
      <w:r>
        <w:rPr>
          <w:rtl w:val="true"/>
        </w:rPr>
        <w:t>ר</w:t>
      </w:r>
      <w:r>
        <w:rPr>
          <w:rtl w:val="true"/>
        </w:rPr>
        <w:t>"</w:t>
      </w:r>
      <w:r>
        <w:rPr>
          <w:rtl w:val="true"/>
        </w:rPr>
        <w:t>י מודה דלא היא הדא היא הדא שגם החלה אינה פטורה מן הדמאי וכמו שנבאר עוד בעזה</w:t>
      </w:r>
      <w:r>
        <w:rPr>
          <w:rtl w:val="true"/>
        </w:rPr>
        <w:t>"</w:t>
      </w:r>
      <w:r>
        <w:rPr>
          <w:rtl w:val="true"/>
        </w:rPr>
        <w:t xml:space="preserve">י </w:t>
      </w:r>
      <w:r>
        <w:rPr>
          <w:rtl w:val="true"/>
        </w:rPr>
        <w:t>(</w:t>
      </w:r>
      <w:r>
        <w:rPr>
          <w:rtl w:val="true"/>
        </w:rPr>
        <w:t>ודלא כהר</w:t>
      </w:r>
      <w:r>
        <w:rPr>
          <w:rtl w:val="true"/>
        </w:rPr>
        <w:t>"</w:t>
      </w:r>
      <w:r>
        <w:rPr>
          <w:rtl w:val="true"/>
        </w:rPr>
        <w:t>ש ז</w:t>
      </w:r>
      <w:r>
        <w:rPr>
          <w:rtl w:val="true"/>
        </w:rPr>
        <w:t>"</w:t>
      </w:r>
      <w:r>
        <w:rPr>
          <w:rtl w:val="true"/>
        </w:rPr>
        <w:t>ל בחלה פ</w:t>
      </w:r>
      <w:r>
        <w:rPr>
          <w:rtl w:val="true"/>
        </w:rPr>
        <w:t>"</w:t>
      </w:r>
      <w:r>
        <w:rPr>
          <w:rtl w:val="true"/>
        </w:rPr>
        <w:t xml:space="preserve">ד </w:t>
      </w:r>
      <w:r>
        <w:rPr>
          <w:rtl w:val="true"/>
        </w:rPr>
        <w:t>[</w:t>
      </w:r>
      <w:r>
        <w:rPr>
          <w:rtl w:val="true"/>
        </w:rPr>
        <w:t>משנה ו</w:t>
      </w:r>
      <w:r>
        <w:rPr>
          <w:rtl w:val="true"/>
        </w:rPr>
        <w:t xml:space="preserve">'] </w:t>
      </w:r>
      <w:r>
        <w:rPr>
          <w:rtl w:val="true"/>
        </w:rPr>
        <w:t>כאשר יבוא בסמוך</w:t>
      </w:r>
      <w:r>
        <w:rPr>
          <w:rtl w:val="true"/>
        </w:rPr>
        <w:t xml:space="preserve">) </w:t>
      </w:r>
      <w:r>
        <w:rPr>
          <w:rtl w:val="true"/>
        </w:rPr>
        <w:t>ובעושה בטומאה נמי אינה פטורה לר</w:t>
      </w:r>
      <w:r>
        <w:rPr>
          <w:rtl w:val="true"/>
        </w:rPr>
        <w:t>"</w:t>
      </w:r>
      <w:r>
        <w:rPr>
          <w:rtl w:val="true"/>
        </w:rPr>
        <w:t>י</w:t>
      </w:r>
      <w:r>
        <w:rPr>
          <w:rtl w:val="true"/>
        </w:rPr>
        <w:t xml:space="preserve">. </w:t>
      </w:r>
      <w:r>
        <w:rPr>
          <w:rtl w:val="true"/>
        </w:rPr>
        <w:t>דהא חזינן דליכא עליה אימת 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קמיפלגי בלוקח עסה מע</w:t>
      </w:r>
      <w:r>
        <w:rPr>
          <w:rtl w:val="true"/>
        </w:rPr>
        <w:t>"</w:t>
      </w:r>
      <w:r>
        <w:rPr>
          <w:rtl w:val="true"/>
        </w:rPr>
        <w:t>ה ולא הפריש ממנה חלתה</w:t>
      </w:r>
      <w:r>
        <w:rPr>
          <w:rtl w:val="true"/>
        </w:rPr>
        <w:t xml:space="preserve">. </w:t>
      </w:r>
      <w:r>
        <w:rPr>
          <w:rtl w:val="true"/>
        </w:rPr>
        <w:t>אם הלוקח המפריש מחויב להפריש דמאי גם על החלה או לא</w:t>
      </w:r>
      <w:r>
        <w:rPr>
          <w:rtl w:val="true"/>
        </w:rPr>
        <w:t xml:space="preserve">. </w:t>
      </w:r>
      <w:r>
        <w:rPr>
          <w:rtl w:val="true"/>
        </w:rPr>
        <w:t>דר</w:t>
      </w:r>
      <w:r>
        <w:rPr>
          <w:rtl w:val="true"/>
        </w:rPr>
        <w:t>"</w:t>
      </w:r>
      <w:r>
        <w:rPr>
          <w:rtl w:val="true"/>
        </w:rPr>
        <w:t>א סבר משום דאימת קדשים עליו הוא דהקלו בחלת ע</w:t>
      </w:r>
      <w:r>
        <w:rPr>
          <w:rtl w:val="true"/>
        </w:rPr>
        <w:t>"</w:t>
      </w:r>
      <w:r>
        <w:rPr>
          <w:rtl w:val="true"/>
        </w:rPr>
        <w:t>ה</w:t>
      </w:r>
      <w:r>
        <w:rPr>
          <w:rtl w:val="true"/>
        </w:rPr>
        <w:t xml:space="preserve">. </w:t>
      </w:r>
      <w:r>
        <w:rPr>
          <w:rtl w:val="true"/>
        </w:rPr>
        <w:t>והיינו דווקא כשע</w:t>
      </w:r>
      <w:r>
        <w:rPr>
          <w:rtl w:val="true"/>
        </w:rPr>
        <w:t>"</w:t>
      </w:r>
      <w:r>
        <w:rPr>
          <w:rtl w:val="true"/>
        </w:rPr>
        <w:t>ה עצמו מפרישה ע</w:t>
      </w:r>
      <w:r>
        <w:rPr>
          <w:rtl w:val="true"/>
        </w:rPr>
        <w:t>"</w:t>
      </w:r>
      <w:r>
        <w:rPr>
          <w:rtl w:val="true"/>
        </w:rPr>
        <w:t>י גבל חבר דחזינן דאימת קדשים עליו פטור מן הדמאי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w:t>
      </w:r>
      <w:r>
        <w:rPr>
          <w:rtl w:val="true"/>
        </w:rPr>
        <w:t>"</w:t>
      </w:r>
      <w:r>
        <w:rPr>
          <w:rtl w:val="true"/>
        </w:rPr>
        <w:t>ה שעשה עסה למכור ובא חבר ולקחה ממנו עד שלא הופרש חלתה ממנה</w:t>
      </w:r>
      <w:r>
        <w:rPr>
          <w:rtl w:val="true"/>
        </w:rPr>
        <w:t xml:space="preserve">. </w:t>
      </w:r>
      <w:r>
        <w:rPr>
          <w:rtl w:val="true"/>
        </w:rPr>
        <w:t>כה</w:t>
      </w:r>
      <w:r>
        <w:rPr>
          <w:rtl w:val="true"/>
        </w:rPr>
        <w:t>"</w:t>
      </w:r>
      <w:r>
        <w:rPr>
          <w:rtl w:val="true"/>
        </w:rPr>
        <w:t>ג לא אמרינן אימת קדשים עליו שאפי</w:t>
      </w:r>
      <w:r>
        <w:rPr>
          <w:rtl w:val="true"/>
        </w:rPr>
        <w:t xml:space="preserve">' </w:t>
      </w:r>
      <w:r>
        <w:rPr>
          <w:rtl w:val="true"/>
        </w:rPr>
        <w:t>עשאה ע</w:t>
      </w:r>
      <w:r>
        <w:rPr>
          <w:rtl w:val="true"/>
        </w:rPr>
        <w:t>"</w:t>
      </w:r>
      <w:r>
        <w:rPr>
          <w:rtl w:val="true"/>
        </w:rPr>
        <w:t>י חבר לא מהני לפוטרה מן המעשרות</w:t>
      </w:r>
      <w:r>
        <w:rPr>
          <w:rtl w:val="true"/>
        </w:rPr>
        <w:t xml:space="preserve">. </w:t>
      </w:r>
      <w:r>
        <w:rPr>
          <w:rtl w:val="true"/>
        </w:rPr>
        <w:t>דאכתי לא הוה אימת קדשים עליו</w:t>
      </w:r>
      <w:r>
        <w:rPr>
          <w:rtl w:val="true"/>
        </w:rPr>
        <w:t xml:space="preserve">. </w:t>
      </w:r>
      <w:r>
        <w:rPr>
          <w:rtl w:val="true"/>
        </w:rPr>
        <w:t>שהרי לא הפריש חלתה</w:t>
      </w:r>
      <w:r>
        <w:rPr>
          <w:rtl w:val="true"/>
        </w:rPr>
        <w:t xml:space="preserve">. </w:t>
      </w:r>
      <w:r>
        <w:rPr>
          <w:rtl w:val="true"/>
        </w:rPr>
        <w:t>ואמרינן כי היכי דלא חייש להפריש החלה מן העסה</w:t>
      </w:r>
      <w:r>
        <w:rPr>
          <w:rtl w:val="true"/>
        </w:rPr>
        <w:t xml:space="preserve">. </w:t>
      </w:r>
      <w:r>
        <w:rPr>
          <w:rtl w:val="true"/>
        </w:rPr>
        <w:t>לא חייש נמי להוציא ממנה תרומה ומעשרות</w:t>
      </w:r>
      <w:r>
        <w:rPr>
          <w:rtl w:val="true"/>
        </w:rPr>
        <w:t xml:space="preserve">. </w:t>
      </w:r>
      <w:r>
        <w:rPr>
          <w:rtl w:val="true"/>
        </w:rPr>
        <w:t>והא דקעביד לה ע</w:t>
      </w:r>
      <w:r>
        <w:rPr>
          <w:rtl w:val="true"/>
        </w:rPr>
        <w:t>"</w:t>
      </w:r>
      <w:r>
        <w:rPr>
          <w:rtl w:val="true"/>
        </w:rPr>
        <w:t>י חבר כי היכי דלקפצו עלה זביני דגם חברים יקנוה ממנו</w:t>
      </w:r>
      <w:r>
        <w:rPr>
          <w:rtl w:val="true"/>
        </w:rPr>
        <w:t xml:space="preserve">. </w:t>
      </w:r>
      <w:r>
        <w:rPr>
          <w:rtl w:val="true"/>
        </w:rPr>
        <w:t>מיהת אדמאי לא מהימנינן ליה משום הכי</w:t>
      </w:r>
      <w:r>
        <w:rPr>
          <w:rtl w:val="true"/>
        </w:rPr>
        <w:t xml:space="preserve">. </w:t>
      </w:r>
      <w:r>
        <w:rPr>
          <w:rtl w:val="true"/>
        </w:rPr>
        <w:t>דמ</w:t>
      </w:r>
      <w:r>
        <w:rPr>
          <w:rtl w:val="true"/>
        </w:rPr>
        <w:t>"</w:t>
      </w:r>
      <w:r>
        <w:rPr>
          <w:rtl w:val="true"/>
        </w:rPr>
        <w:t>מ לא נפיק מחזקת ע</w:t>
      </w:r>
      <w:r>
        <w:rPr>
          <w:rtl w:val="true"/>
        </w:rPr>
        <w:t>"</w:t>
      </w:r>
      <w:r>
        <w:rPr>
          <w:rtl w:val="true"/>
        </w:rPr>
        <w:t>ה במה שעשאה בטהרה</w:t>
      </w:r>
      <w:r>
        <w:rPr>
          <w:rtl w:val="true"/>
        </w:rPr>
        <w:t xml:space="preserve">. </w:t>
      </w:r>
      <w:r>
        <w:rPr>
          <w:rtl w:val="true"/>
        </w:rPr>
        <w:t>שלא נתכוין אלא להשביח מקחו שימצא לוקחים רבים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דקאמר היא הדא היא הדא דלא גזרו על דברים הללו לא משוי לה כהילכתא בלא טעמא</w:t>
      </w:r>
      <w:r>
        <w:rPr>
          <w:rtl w:val="true"/>
        </w:rPr>
        <w:t xml:space="preserve">. </w:t>
      </w:r>
      <w:r>
        <w:rPr>
          <w:rtl w:val="true"/>
        </w:rPr>
        <w:t>אלא משום דס</w:t>
      </w:r>
      <w:r>
        <w:rPr>
          <w:rtl w:val="true"/>
        </w:rPr>
        <w:t>"</w:t>
      </w:r>
      <w:r>
        <w:rPr>
          <w:rtl w:val="true"/>
        </w:rPr>
        <w:t>ל כיון דטרח לעשותה בטהרה</w:t>
      </w:r>
      <w:r>
        <w:rPr>
          <w:rtl w:val="true"/>
        </w:rPr>
        <w:t xml:space="preserve">. </w:t>
      </w:r>
      <w:r>
        <w:rPr>
          <w:rtl w:val="true"/>
        </w:rPr>
        <w:t>אמרינן נמי מעשיה מוכיחין ומחשבתו דע</w:t>
      </w:r>
      <w:r>
        <w:rPr>
          <w:rtl w:val="true"/>
        </w:rPr>
        <w:t>"</w:t>
      </w:r>
      <w:r>
        <w:rPr>
          <w:rtl w:val="true"/>
        </w:rPr>
        <w:t>ה ניכרת דאימת קדשים עליו לפיכך עשאה בטהרה</w:t>
      </w:r>
      <w:r>
        <w:rPr>
          <w:rtl w:val="true"/>
        </w:rPr>
        <w:t xml:space="preserve">. </w:t>
      </w:r>
      <w:r>
        <w:rPr>
          <w:rtl w:val="true"/>
        </w:rPr>
        <w:t>והיא הדא שאפילו לקח עסה מע</w:t>
      </w:r>
      <w:r>
        <w:rPr>
          <w:rtl w:val="true"/>
        </w:rPr>
        <w:t>"</w:t>
      </w:r>
      <w:r>
        <w:rPr>
          <w:rtl w:val="true"/>
        </w:rPr>
        <w:t>ה פטורה דאגב דמהימן אטהרת קדשים מהימן נמי אדמאי שלהם</w:t>
      </w:r>
      <w:r>
        <w:rPr>
          <w:rtl w:val="true"/>
        </w:rPr>
        <w:t xml:space="preserve">. </w:t>
      </w:r>
      <w:r>
        <w:rPr>
          <w:rtl w:val="true"/>
        </w:rPr>
        <w:t>ולא חייש למיעוטא דאע</w:t>
      </w:r>
      <w:r>
        <w:rPr>
          <w:rtl w:val="true"/>
        </w:rPr>
        <w:t>"</w:t>
      </w:r>
      <w:r>
        <w:rPr>
          <w:rtl w:val="true"/>
        </w:rPr>
        <w:t>ג דאיכא למימר דהאי דעביד הכי כי היכי דלשכח אינש טובא דזבני מניה</w:t>
      </w:r>
      <w:r>
        <w:rPr>
          <w:rtl w:val="true"/>
        </w:rPr>
        <w:t xml:space="preserve">. </w:t>
      </w:r>
      <w:r>
        <w:rPr>
          <w:rtl w:val="true"/>
        </w:rPr>
        <w:t>אפ</w:t>
      </w:r>
      <w:r>
        <w:rPr>
          <w:rtl w:val="true"/>
        </w:rPr>
        <w:t>"</w:t>
      </w:r>
      <w:r>
        <w:rPr>
          <w:rtl w:val="true"/>
        </w:rPr>
        <w:t>ה לא שכיח כולי האי שיוציא ע</w:t>
      </w:r>
      <w:r>
        <w:rPr>
          <w:rtl w:val="true"/>
        </w:rPr>
        <w:t>"</w:t>
      </w:r>
      <w:r>
        <w:rPr>
          <w:rtl w:val="true"/>
        </w:rPr>
        <w:t>ה מעותיו על זה בשכר גבל</w:t>
      </w:r>
      <w:r>
        <w:rPr>
          <w:rtl w:val="true"/>
        </w:rPr>
        <w:t xml:space="preserve">. </w:t>
      </w:r>
      <w:r>
        <w:rPr>
          <w:rtl w:val="true"/>
        </w:rPr>
        <w:t>ובר מהא איכא טעמא אחרינא להא דר</w:t>
      </w:r>
      <w:r>
        <w:rPr>
          <w:rtl w:val="true"/>
        </w:rPr>
        <w:t>"</w:t>
      </w:r>
      <w:r>
        <w:rPr>
          <w:rtl w:val="true"/>
        </w:rPr>
        <w:t>י</w:t>
      </w:r>
      <w:r>
        <w:rPr>
          <w:rtl w:val="true"/>
        </w:rPr>
        <w:t xml:space="preserve">. </w:t>
      </w:r>
      <w:r>
        <w:rPr>
          <w:rtl w:val="true"/>
        </w:rPr>
        <w:t>מ</w:t>
      </w:r>
      <w:r>
        <w:rPr>
          <w:rtl w:val="true"/>
        </w:rPr>
        <w:t>"</w:t>
      </w:r>
      <w:r>
        <w:rPr>
          <w:rtl w:val="true"/>
        </w:rPr>
        <w:t>מ בהא בלחוד הוא דפליגי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עשה בטומאה אפי</w:t>
      </w:r>
      <w:r>
        <w:rPr>
          <w:rtl w:val="true"/>
        </w:rPr>
        <w:t xml:space="preserve">' </w:t>
      </w:r>
      <w:r>
        <w:rPr>
          <w:rtl w:val="true"/>
        </w:rPr>
        <w:t>חלת ע</w:t>
      </w:r>
      <w:r>
        <w:rPr>
          <w:rtl w:val="true"/>
        </w:rPr>
        <w:t>"</w:t>
      </w:r>
      <w:r>
        <w:rPr>
          <w:rtl w:val="true"/>
        </w:rPr>
        <w:t>ה עצמו שוין שאינה פטורה</w:t>
      </w:r>
      <w:r>
        <w:rPr>
          <w:rtl w:val="true"/>
        </w:rPr>
        <w:t xml:space="preserve">. </w:t>
      </w:r>
      <w:r>
        <w:rPr>
          <w:rtl w:val="true"/>
        </w:rPr>
        <w:t>שאפילו לר</w:t>
      </w:r>
      <w:r>
        <w:rPr>
          <w:rtl w:val="true"/>
        </w:rPr>
        <w:t>"</w:t>
      </w:r>
      <w:r>
        <w:rPr>
          <w:rtl w:val="true"/>
        </w:rPr>
        <w:t>א הרי אין אימת קדשים עליו</w:t>
      </w:r>
      <w:r>
        <w:rPr>
          <w:rtl w:val="true"/>
        </w:rPr>
        <w:t xml:space="preserve">. </w:t>
      </w:r>
      <w:r>
        <w:rPr>
          <w:rtl w:val="true"/>
        </w:rPr>
        <w:t>ור</w:t>
      </w:r>
      <w:r>
        <w:rPr>
          <w:rtl w:val="true"/>
        </w:rPr>
        <w:t>"</w:t>
      </w:r>
      <w:r>
        <w:rPr>
          <w:rtl w:val="true"/>
        </w:rPr>
        <w:t>י לית ליה היא הדא אלא בעושה בטהרה דווקא כדמפרש אליביה בירוש</w:t>
      </w:r>
      <w:r>
        <w:rPr>
          <w:rtl w:val="true"/>
        </w:rPr>
        <w:t xml:space="preserve">' </w:t>
      </w:r>
      <w:r>
        <w:rPr>
          <w:rtl w:val="true"/>
        </w:rPr>
        <w:t>בהדיא דבהכי איירי מתני</w:t>
      </w:r>
      <w:r>
        <w:rPr>
          <w:rtl w:val="true"/>
        </w:rPr>
        <w:t xml:space="preserve">'. </w:t>
      </w:r>
      <w:r>
        <w:rPr>
          <w:rtl w:val="true"/>
        </w:rPr>
        <w:t>וה</w:t>
      </w:r>
      <w:r>
        <w:rPr>
          <w:rtl w:val="true"/>
        </w:rPr>
        <w:t>"</w:t>
      </w:r>
      <w:r>
        <w:rPr>
          <w:rtl w:val="true"/>
        </w:rPr>
        <w:t>ה בלוקח תבואה מע</w:t>
      </w:r>
      <w:r>
        <w:rPr>
          <w:rtl w:val="true"/>
        </w:rPr>
        <w:t>"</w:t>
      </w:r>
      <w:r>
        <w:rPr>
          <w:rtl w:val="true"/>
        </w:rPr>
        <w:t>ה ועשה ממנה עסה שאין החלה פטורה ממעשרות אליבא דכ</w:t>
      </w:r>
      <w:r>
        <w:rPr>
          <w:rtl w:val="true"/>
        </w:rPr>
        <w:t>"</w:t>
      </w:r>
      <w:r>
        <w:rPr>
          <w:rtl w:val="true"/>
        </w:rPr>
        <w:t>ע</w:t>
      </w:r>
      <w:r>
        <w:rPr>
          <w:rtl w:val="true"/>
        </w:rPr>
        <w:t xml:space="preserve">. </w:t>
      </w:r>
      <w:r>
        <w:rPr>
          <w:rtl w:val="true"/>
        </w:rPr>
        <w:t>דלא מהני מה דעבד לה חבר בטהרה לאפוקה מחזקת דמאי</w:t>
      </w:r>
      <w:r>
        <w:rPr>
          <w:rtl w:val="true"/>
        </w:rPr>
        <w:t xml:space="preserve">. </w:t>
      </w:r>
      <w:r>
        <w:rPr>
          <w:rtl w:val="true"/>
        </w:rPr>
        <w:t>אלו דברים ברורים ומאירים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פתחנו שער גדול כפתחו של אולם להבין המשניות כולם שראינום בענין זה ויש בהם מבוכה גדולה ודלת ההבנה נעולה</w:t>
      </w:r>
      <w:r>
        <w:rPr>
          <w:rtl w:val="true"/>
        </w:rPr>
        <w:t xml:space="preserve">. </w:t>
      </w:r>
      <w:r>
        <w:rPr>
          <w:rtl w:val="true"/>
        </w:rPr>
        <w:t>לפי מה שכתוב בפירושו של הר</w:t>
      </w:r>
      <w:r>
        <w:rPr>
          <w:rtl w:val="true"/>
        </w:rPr>
        <w:t>"</w:t>
      </w:r>
      <w:r>
        <w:rPr>
          <w:rtl w:val="true"/>
        </w:rPr>
        <w:t>ש ז</w:t>
      </w:r>
      <w:r>
        <w:rPr>
          <w:rtl w:val="true"/>
        </w:rPr>
        <w:t>"</w:t>
      </w:r>
      <w:r>
        <w:rPr>
          <w:rtl w:val="true"/>
        </w:rPr>
        <w:t>ל</w:t>
      </w:r>
      <w:r>
        <w:rPr>
          <w:rtl w:val="true"/>
        </w:rPr>
        <w:t xml:space="preserve">. </w:t>
      </w:r>
      <w:r>
        <w:rPr>
          <w:rtl w:val="true"/>
        </w:rPr>
        <w:t>דבריש פ</w:t>
      </w:r>
      <w:r>
        <w:rPr>
          <w:rtl w:val="true"/>
        </w:rPr>
        <w:t>"</w:t>
      </w:r>
      <w:r>
        <w:rPr>
          <w:rtl w:val="true"/>
        </w:rPr>
        <w:t xml:space="preserve">ה </w:t>
      </w:r>
      <w:r>
        <w:rPr>
          <w:rtl w:val="true"/>
        </w:rPr>
        <w:t>[</w:t>
      </w:r>
      <w:r>
        <w:rPr>
          <w:rtl w:val="true"/>
        </w:rPr>
        <w:t>משנה א</w:t>
      </w:r>
      <w:r>
        <w:rPr>
          <w:rtl w:val="true"/>
        </w:rPr>
        <w:t xml:space="preserve">'] </w:t>
      </w:r>
      <w:r>
        <w:rPr>
          <w:rtl w:val="true"/>
        </w:rPr>
        <w:t>אמאי דפריך התם בירוש</w:t>
      </w:r>
      <w:r>
        <w:rPr>
          <w:rtl w:val="true"/>
        </w:rPr>
        <w:t xml:space="preserve">' </w:t>
      </w:r>
      <w:r>
        <w:rPr>
          <w:rtl w:val="true"/>
        </w:rPr>
        <w:t>וחלה חייבת בדמאי ממתניתין דהכא</w:t>
      </w:r>
      <w:r>
        <w:rPr>
          <w:rtl w:val="true"/>
        </w:rPr>
        <w:t xml:space="preserve">. </w:t>
      </w:r>
      <w:r>
        <w:rPr>
          <w:rtl w:val="true"/>
        </w:rPr>
        <w:t>כתב שם הר</w:t>
      </w:r>
      <w:r>
        <w:rPr>
          <w:rtl w:val="true"/>
        </w:rPr>
        <w:t>"</w:t>
      </w:r>
      <w:r>
        <w:rPr>
          <w:rtl w:val="true"/>
        </w:rPr>
        <w:t>ש ז</w:t>
      </w:r>
      <w:r>
        <w:rPr>
          <w:rtl w:val="true"/>
        </w:rPr>
        <w:t>"</w:t>
      </w:r>
      <w:r>
        <w:rPr>
          <w:rtl w:val="true"/>
        </w:rPr>
        <w:t>ל והיה יכול לחלק בין הפרישה ע</w:t>
      </w:r>
      <w:r>
        <w:rPr>
          <w:rtl w:val="true"/>
        </w:rPr>
        <w:t>"</w:t>
      </w:r>
      <w:r>
        <w:rPr>
          <w:rtl w:val="true"/>
        </w:rPr>
        <w:t>ה להפריש</w:t>
      </w:r>
      <w:r>
        <w:rPr>
          <w:rtl w:val="true"/>
        </w:rPr>
        <w:t xml:space="preserve">' </w:t>
      </w:r>
      <w:r>
        <w:rPr>
          <w:rtl w:val="true"/>
        </w:rPr>
        <w:t>חבר וכה</w:t>
      </w:r>
      <w:r>
        <w:rPr>
          <w:rtl w:val="true"/>
        </w:rPr>
        <w:t>"</w:t>
      </w:r>
      <w:r>
        <w:rPr>
          <w:rtl w:val="true"/>
        </w:rPr>
        <w:t>ג מחלק ר</w:t>
      </w:r>
      <w:r>
        <w:rPr>
          <w:rtl w:val="true"/>
        </w:rPr>
        <w:t>"</w:t>
      </w:r>
      <w:r>
        <w:rPr>
          <w:rtl w:val="true"/>
        </w:rPr>
        <w:t>א לעיל</w:t>
      </w:r>
      <w:r>
        <w:rPr>
          <w:rtl w:val="true"/>
        </w:rPr>
        <w:t xml:space="preserve">. </w:t>
      </w:r>
      <w:r>
        <w:rPr>
          <w:rtl w:val="true"/>
        </w:rPr>
        <w:t>אלא משום דסוגיא זו כר</w:t>
      </w:r>
      <w:r>
        <w:rPr>
          <w:rtl w:val="true"/>
        </w:rPr>
        <w:t>"</w:t>
      </w:r>
      <w:r>
        <w:rPr>
          <w:rtl w:val="true"/>
        </w:rPr>
        <w:t>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הבנתי זה דהיכי איכא לאוקמה לההיא בהפרישה חבר אפילו אליבא דר</w:t>
      </w:r>
      <w:r>
        <w:rPr>
          <w:rtl w:val="true"/>
        </w:rPr>
        <w:t>"</w:t>
      </w:r>
      <w:r>
        <w:rPr>
          <w:rtl w:val="true"/>
        </w:rPr>
        <w:t>א דבמאי קמיירי אי בנחתום חבר נמי</w:t>
      </w:r>
      <w:r>
        <w:rPr>
          <w:rtl w:val="true"/>
        </w:rPr>
        <w:t xml:space="preserve">. </w:t>
      </w:r>
      <w:r>
        <w:rPr>
          <w:rtl w:val="true"/>
        </w:rPr>
        <w:t>א</w:t>
      </w:r>
      <w:r>
        <w:rPr>
          <w:rtl w:val="true"/>
        </w:rPr>
        <w:t>"</w:t>
      </w:r>
      <w:r>
        <w:rPr>
          <w:rtl w:val="true"/>
        </w:rPr>
        <w:t>ה קשיא אדפריך מדיוקא קלישא</w:t>
      </w:r>
      <w:r>
        <w:rPr>
          <w:rtl w:val="true"/>
        </w:rPr>
        <w:t xml:space="preserve">. </w:t>
      </w:r>
      <w:r>
        <w:rPr>
          <w:rtl w:val="true"/>
        </w:rPr>
        <w:t>אדרבה תקשי ליה טפי אליבא דר</w:t>
      </w:r>
      <w:r>
        <w:rPr>
          <w:rtl w:val="true"/>
        </w:rPr>
        <w:t>"</w:t>
      </w:r>
      <w:r>
        <w:rPr>
          <w:rtl w:val="true"/>
        </w:rPr>
        <w:t>א דאפי</w:t>
      </w:r>
      <w:r>
        <w:rPr>
          <w:rtl w:val="true"/>
        </w:rPr>
        <w:t xml:space="preserve">' </w:t>
      </w:r>
      <w:r>
        <w:rPr>
          <w:rtl w:val="true"/>
        </w:rPr>
        <w:t xml:space="preserve">חלה גופה לא ליבעי לאפרושי אי לוקח מנחתום חבר איירי </w:t>
      </w:r>
      <w:r>
        <w:rPr>
          <w:rtl w:val="true"/>
        </w:rPr>
        <w:t>(</w:t>
      </w:r>
      <w:r>
        <w:rPr>
          <w:rtl w:val="true"/>
        </w:rPr>
        <w:t>והו</w:t>
      </w:r>
      <w:r>
        <w:rPr>
          <w:rtl w:val="true"/>
        </w:rPr>
        <w:t>"</w:t>
      </w:r>
      <w:r>
        <w:rPr>
          <w:rtl w:val="true"/>
        </w:rPr>
        <w:t>ל להר</w:t>
      </w:r>
      <w:r>
        <w:rPr>
          <w:rtl w:val="true"/>
        </w:rPr>
        <w:t>"</w:t>
      </w:r>
      <w:r>
        <w:rPr>
          <w:rtl w:val="true"/>
        </w:rPr>
        <w:t>ש ז</w:t>
      </w:r>
      <w:r>
        <w:rPr>
          <w:rtl w:val="true"/>
        </w:rPr>
        <w:t>"</w:t>
      </w:r>
      <w:r>
        <w:rPr>
          <w:rtl w:val="true"/>
        </w:rPr>
        <w:t>ל למידק כה</w:t>
      </w:r>
      <w:r>
        <w:rPr>
          <w:rtl w:val="true"/>
        </w:rPr>
        <w:t>"</w:t>
      </w:r>
      <w:r>
        <w:rPr>
          <w:rtl w:val="true"/>
        </w:rPr>
        <w:t>ג</w:t>
      </w:r>
      <w:r>
        <w:rPr>
          <w:rtl w:val="true"/>
        </w:rPr>
        <w:t xml:space="preserve">) </w:t>
      </w:r>
      <w:r>
        <w:rPr>
          <w:rtl w:val="true"/>
        </w:rPr>
        <w:t>דהא איהו ז</w:t>
      </w:r>
      <w:r>
        <w:rPr>
          <w:rtl w:val="true"/>
        </w:rPr>
        <w:t>"</w:t>
      </w:r>
      <w:r>
        <w:rPr>
          <w:rtl w:val="true"/>
        </w:rPr>
        <w:t>ל גופיה כתב בחלה פ</w:t>
      </w:r>
      <w:r>
        <w:rPr>
          <w:rtl w:val="true"/>
        </w:rPr>
        <w:t>"</w:t>
      </w:r>
      <w:r>
        <w:rPr>
          <w:rtl w:val="true"/>
        </w:rPr>
        <w:t xml:space="preserve">ד </w:t>
      </w:r>
      <w:r>
        <w:rPr>
          <w:rtl w:val="true"/>
        </w:rPr>
        <w:t>[</w:t>
      </w:r>
      <w:r>
        <w:rPr>
          <w:rtl w:val="true"/>
        </w:rPr>
        <w:t>משנה ו</w:t>
      </w:r>
      <w:r>
        <w:rPr>
          <w:rtl w:val="true"/>
        </w:rPr>
        <w:t xml:space="preserve">'] </w:t>
      </w:r>
      <w:r>
        <w:rPr>
          <w:rtl w:val="true"/>
        </w:rPr>
        <w:t>דאפי</w:t>
      </w:r>
      <w:r>
        <w:rPr>
          <w:rtl w:val="true"/>
        </w:rPr>
        <w:t xml:space="preserve">' </w:t>
      </w:r>
      <w:r>
        <w:rPr>
          <w:rtl w:val="true"/>
        </w:rPr>
        <w:t>ע</w:t>
      </w:r>
      <w:r>
        <w:rPr>
          <w:rtl w:val="true"/>
        </w:rPr>
        <w:t>"</w:t>
      </w:r>
      <w:r>
        <w:rPr>
          <w:rtl w:val="true"/>
        </w:rPr>
        <w:t>ה לא נחשדו עליה כמו שלא נחשדו על תרומה גדולה לפי שהיא במיתה וכן החלה היא כמותה לענין זה</w:t>
      </w:r>
      <w:r>
        <w:rPr>
          <w:rtl w:val="true"/>
        </w:rPr>
        <w:t xml:space="preserve">. </w:t>
      </w:r>
      <w:r>
        <w:rPr>
          <w:rtl w:val="true"/>
        </w:rPr>
        <w:t>כ</w:t>
      </w:r>
      <w:r>
        <w:rPr>
          <w:rtl w:val="true"/>
        </w:rPr>
        <w:t>"</w:t>
      </w:r>
      <w:r>
        <w:rPr>
          <w:rtl w:val="true"/>
        </w:rPr>
        <w:t xml:space="preserve">ש חבר דחזקה שאינו מוציא דבר שאינו מתוקן מתחת ידו </w:t>
      </w:r>
      <w:r>
        <w:rPr>
          <w:rtl w:val="true"/>
        </w:rPr>
        <w:t>[</w:t>
      </w:r>
      <w:r>
        <w:rPr>
          <w:rtl w:val="true"/>
        </w:rPr>
        <w:t>פסחים ד</w:t>
      </w:r>
      <w:r>
        <w:rPr>
          <w:rtl w:val="true"/>
        </w:rPr>
        <w:t xml:space="preserve">' </w:t>
      </w:r>
      <w:r>
        <w:rPr>
          <w:rtl w:val="true"/>
        </w:rPr>
        <w:t>ט</w:t>
      </w:r>
      <w:r>
        <w:rPr>
          <w:rtl w:val="true"/>
        </w:rPr>
        <w:t xml:space="preserve">'] </w:t>
      </w:r>
      <w:r>
        <w:rPr>
          <w:rtl w:val="true"/>
        </w:rPr>
        <w:t>שאפי</w:t>
      </w:r>
      <w:r>
        <w:rPr>
          <w:rtl w:val="true"/>
        </w:rPr>
        <w:t xml:space="preserve">' </w:t>
      </w:r>
      <w:r>
        <w:rPr>
          <w:rtl w:val="true"/>
        </w:rPr>
        <w:t>החלה עצמה לא היה צריך להפרישה אי בלוקח מנחתום חבר עסקינן</w:t>
      </w:r>
      <w:r>
        <w:rPr>
          <w:rtl w:val="true"/>
        </w:rPr>
        <w:t xml:space="preserve">. </w:t>
      </w:r>
      <w:r>
        <w:rPr>
          <w:rtl w:val="true"/>
        </w:rPr>
        <w:t>ובמעשרות דחלה עצמה פשיטא דלא מיחייב</w:t>
      </w:r>
      <w:r>
        <w:rPr>
          <w:rtl w:val="true"/>
        </w:rPr>
        <w:t xml:space="preserve">. </w:t>
      </w:r>
      <w:r>
        <w:rPr>
          <w:rtl w:val="true"/>
        </w:rPr>
        <w:t>ואי בלוקח מנחתום ע</w:t>
      </w:r>
      <w:r>
        <w:rPr>
          <w:rtl w:val="true"/>
        </w:rPr>
        <w:t>"</w:t>
      </w:r>
      <w:r>
        <w:rPr>
          <w:rtl w:val="true"/>
        </w:rPr>
        <w:t>ה משתעי התם דבהכי הוי מצי לחלק אליבא דר</w:t>
      </w:r>
      <w:r>
        <w:rPr>
          <w:rtl w:val="true"/>
        </w:rPr>
        <w:t>"</w:t>
      </w:r>
      <w:r>
        <w:rPr>
          <w:rtl w:val="true"/>
        </w:rPr>
        <w:t>א דבכה</w:t>
      </w:r>
      <w:r>
        <w:rPr>
          <w:rtl w:val="true"/>
        </w:rPr>
        <w:t>"</w:t>
      </w:r>
      <w:r>
        <w:rPr>
          <w:rtl w:val="true"/>
        </w:rPr>
        <w:t>ג חייב</w:t>
      </w:r>
      <w:r>
        <w:rPr>
          <w:rtl w:val="true"/>
        </w:rPr>
        <w:t xml:space="preserve">. </w:t>
      </w:r>
      <w:r>
        <w:rPr>
          <w:rtl w:val="true"/>
        </w:rPr>
        <w:t>א</w:t>
      </w:r>
      <w:r>
        <w:rPr>
          <w:rtl w:val="true"/>
        </w:rPr>
        <w:t>"</w:t>
      </w:r>
      <w:r>
        <w:rPr>
          <w:rtl w:val="true"/>
        </w:rPr>
        <w:t>כ היינו נמי דקמשני הירוש</w:t>
      </w:r>
      <w:r>
        <w:rPr>
          <w:rtl w:val="true"/>
        </w:rPr>
        <w:t xml:space="preserve">' </w:t>
      </w:r>
      <w:r>
        <w:rPr>
          <w:rtl w:val="true"/>
        </w:rPr>
        <w:t>אלא כר</w:t>
      </w:r>
      <w:r>
        <w:rPr>
          <w:rtl w:val="true"/>
        </w:rPr>
        <w:t>"</w:t>
      </w:r>
      <w:r>
        <w:rPr>
          <w:rtl w:val="true"/>
        </w:rPr>
        <w:t>י כאן בעושה בטומאה כאן בעושה בטהרה</w:t>
      </w:r>
      <w:r>
        <w:rPr>
          <w:rtl w:val="true"/>
        </w:rPr>
        <w:t xml:space="preserve">. </w:t>
      </w:r>
      <w:r>
        <w:rPr>
          <w:rtl w:val="true"/>
        </w:rPr>
        <w:t>ומשמע דשם בפ</w:t>
      </w:r>
      <w:r>
        <w:rPr>
          <w:rtl w:val="true"/>
        </w:rPr>
        <w:t>"</w:t>
      </w:r>
      <w:r>
        <w:rPr>
          <w:rtl w:val="true"/>
        </w:rPr>
        <w:t>ה בנחתום ע</w:t>
      </w:r>
      <w:r>
        <w:rPr>
          <w:rtl w:val="true"/>
        </w:rPr>
        <w:t>"</w:t>
      </w:r>
      <w:r>
        <w:rPr>
          <w:rtl w:val="true"/>
        </w:rPr>
        <w:t>ה קמיירי כדנימא בסמוך בס</w:t>
      </w:r>
      <w:r>
        <w:rPr>
          <w:rtl w:val="true"/>
        </w:rPr>
        <w:t>"</w:t>
      </w:r>
      <w:r>
        <w:rPr>
          <w:rtl w:val="true"/>
        </w:rPr>
        <w:t>ד</w:t>
      </w:r>
      <w:r>
        <w:rPr>
          <w:rtl w:val="true"/>
        </w:rPr>
        <w:t xml:space="preserve">. </w:t>
      </w:r>
      <w:r>
        <w:rPr>
          <w:rtl w:val="true"/>
        </w:rPr>
        <w:t>ולא ידענא לפ</w:t>
      </w:r>
      <w:r>
        <w:rPr>
          <w:rtl w:val="true"/>
        </w:rPr>
        <w:t>"</w:t>
      </w:r>
      <w:r>
        <w:rPr>
          <w:rtl w:val="true"/>
        </w:rPr>
        <w:t>ז מנ</w:t>
      </w:r>
      <w:r>
        <w:rPr>
          <w:rtl w:val="true"/>
        </w:rPr>
        <w:t>"</w:t>
      </w:r>
      <w:r>
        <w:rPr>
          <w:rtl w:val="true"/>
        </w:rPr>
        <w:t>ל להר</w:t>
      </w:r>
      <w:r>
        <w:rPr>
          <w:rtl w:val="true"/>
        </w:rPr>
        <w:t>"</w:t>
      </w:r>
      <w:r>
        <w:rPr>
          <w:rtl w:val="true"/>
        </w:rPr>
        <w:t>ש דהך שינויא לא אתי אפי</w:t>
      </w:r>
      <w:r>
        <w:rPr>
          <w:rtl w:val="true"/>
        </w:rPr>
        <w:t xml:space="preserve">' </w:t>
      </w:r>
      <w:r>
        <w:rPr>
          <w:rtl w:val="true"/>
        </w:rPr>
        <w:t>אליבא דר</w:t>
      </w:r>
      <w:r>
        <w:rPr>
          <w:rtl w:val="true"/>
        </w:rPr>
        <w:t>"</w:t>
      </w:r>
      <w:r>
        <w:rPr>
          <w:rtl w:val="true"/>
        </w:rPr>
        <w:t>א</w:t>
      </w:r>
      <w:r>
        <w:rPr>
          <w:rtl w:val="true"/>
        </w:rPr>
        <w:t xml:space="preserve">. </w:t>
      </w:r>
      <w:r>
        <w:rPr>
          <w:rtl w:val="true"/>
        </w:rPr>
        <w:t>דהיינו הך דהיה יכול לחלק דקאמר הר</w:t>
      </w:r>
      <w:r>
        <w:rPr>
          <w:rtl w:val="true"/>
        </w:rPr>
        <w:t>"</w:t>
      </w:r>
      <w:r>
        <w:rPr>
          <w:rtl w:val="true"/>
        </w:rPr>
        <w:t>ש ותירוץ זה עולה לשניהם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שלא כדברי הר</w:t>
      </w:r>
      <w:r>
        <w:rPr>
          <w:rtl w:val="true"/>
        </w:rPr>
        <w:t>"</w:t>
      </w:r>
      <w:r>
        <w:rPr>
          <w:rtl w:val="true"/>
        </w:rPr>
        <w:t>ש בפ</w:t>
      </w:r>
      <w:r>
        <w:rPr>
          <w:rtl w:val="true"/>
        </w:rPr>
        <w:t>"</w:t>
      </w:r>
      <w:r>
        <w:rPr>
          <w:rtl w:val="true"/>
        </w:rPr>
        <w:t xml:space="preserve">ב </w:t>
      </w:r>
      <w:r>
        <w:rPr>
          <w:rtl w:val="true"/>
        </w:rPr>
        <w:t>[</w:t>
      </w:r>
      <w:r>
        <w:rPr>
          <w:rtl w:val="true"/>
        </w:rPr>
        <w:t>משנה ב</w:t>
      </w:r>
      <w:r>
        <w:rPr>
          <w:rtl w:val="true"/>
        </w:rPr>
        <w:t xml:space="preserve">'] </w:t>
      </w:r>
      <w:r>
        <w:rPr>
          <w:rtl w:val="true"/>
        </w:rPr>
        <w:t>דמייתי נמי להך שינויא דר</w:t>
      </w:r>
      <w:r>
        <w:rPr>
          <w:rtl w:val="true"/>
        </w:rPr>
        <w:t>"</w:t>
      </w:r>
      <w:r>
        <w:rPr>
          <w:rtl w:val="true"/>
        </w:rPr>
        <w:t>י</w:t>
      </w:r>
      <w:r>
        <w:rPr>
          <w:rtl w:val="true"/>
        </w:rPr>
        <w:t xml:space="preserve">. </w:t>
      </w:r>
      <w:r>
        <w:rPr>
          <w:rtl w:val="true"/>
        </w:rPr>
        <w:t>וכתב ותימה מאי קשיא ליה דהכא בנחתום חבר והתם בלוקח מנחתום ע</w:t>
      </w:r>
      <w:r>
        <w:rPr>
          <w:rtl w:val="true"/>
        </w:rPr>
        <w:t>"</w:t>
      </w:r>
      <w:r>
        <w:rPr>
          <w:rtl w:val="true"/>
        </w:rPr>
        <w:t>ה</w:t>
      </w:r>
      <w:r>
        <w:rPr>
          <w:rtl w:val="true"/>
        </w:rPr>
        <w:t xml:space="preserve">. </w:t>
      </w:r>
      <w:r>
        <w:rPr>
          <w:rtl w:val="true"/>
        </w:rPr>
        <w:t>וצ</w:t>
      </w:r>
      <w:r>
        <w:rPr>
          <w:rtl w:val="true"/>
        </w:rPr>
        <w:t>"</w:t>
      </w:r>
      <w:r>
        <w:rPr>
          <w:rtl w:val="true"/>
        </w:rPr>
        <w:t>ל דמשמע ליה דנחתום דהכא ודהתם שוין בנחתום חבר עכ</w:t>
      </w:r>
      <w:r>
        <w:rPr>
          <w:rtl w:val="true"/>
        </w:rPr>
        <w:t>"</w:t>
      </w:r>
      <w:r>
        <w:rPr>
          <w:rtl w:val="true"/>
        </w:rPr>
        <w:t>ד</w:t>
      </w:r>
      <w:r>
        <w:rPr>
          <w:rtl w:val="true"/>
        </w:rPr>
        <w:t>. (</w:t>
      </w:r>
      <w:r>
        <w:rPr>
          <w:rtl w:val="true"/>
        </w:rPr>
        <w:t>וזה בהפך מדברי התוספות פ</w:t>
      </w:r>
      <w:r>
        <w:rPr>
          <w:rtl w:val="true"/>
        </w:rPr>
        <w:t>"</w:t>
      </w:r>
      <w:r>
        <w:rPr>
          <w:rtl w:val="true"/>
        </w:rPr>
        <w:t xml:space="preserve">ק דיומא </w:t>
      </w:r>
      <w:r>
        <w:rPr>
          <w:rtl w:val="true"/>
        </w:rPr>
        <w:t>[</w:t>
      </w:r>
      <w:r>
        <w:rPr>
          <w:rtl w:val="true"/>
        </w:rPr>
        <w:t>ד</w:t>
      </w:r>
      <w:r>
        <w:rPr>
          <w:rtl w:val="true"/>
        </w:rPr>
        <w:t xml:space="preserve">' </w:t>
      </w:r>
      <w:r>
        <w:rPr>
          <w:rtl w:val="true"/>
        </w:rPr>
        <w:t>ח</w:t>
      </w:r>
      <w:r>
        <w:rPr>
          <w:rtl w:val="true"/>
        </w:rPr>
        <w:t xml:space="preserve">' </w:t>
      </w:r>
      <w:r>
        <w:rPr>
          <w:rtl w:val="true"/>
        </w:rPr>
        <w:t>ע</w:t>
      </w:r>
      <w:r>
        <w:rPr>
          <w:rtl w:val="true"/>
        </w:rPr>
        <w:t>"</w:t>
      </w:r>
      <w:r>
        <w:rPr>
          <w:rtl w:val="true"/>
        </w:rPr>
        <w:t>ב ד</w:t>
      </w:r>
      <w:r>
        <w:rPr>
          <w:rtl w:val="true"/>
        </w:rPr>
        <w:t>"</w:t>
      </w:r>
      <w:r>
        <w:rPr>
          <w:rtl w:val="true"/>
        </w:rPr>
        <w:t>ה תנן</w:t>
      </w:r>
      <w:r>
        <w:rPr>
          <w:rtl w:val="true"/>
        </w:rPr>
        <w:t xml:space="preserve">] </w:t>
      </w:r>
      <w:r>
        <w:rPr>
          <w:rtl w:val="true"/>
        </w:rPr>
        <w:t>דבריהם תמוהים לענ</w:t>
      </w:r>
      <w:r>
        <w:rPr>
          <w:rtl w:val="true"/>
        </w:rPr>
        <w:t>"</w:t>
      </w:r>
      <w:r>
        <w:rPr>
          <w:rtl w:val="true"/>
        </w:rPr>
        <w:t>ד</w:t>
      </w:r>
      <w:r>
        <w:rPr>
          <w:rtl w:val="true"/>
        </w:rPr>
        <w:t xml:space="preserve">. </w:t>
      </w:r>
      <w:r>
        <w:rPr>
          <w:rtl w:val="true"/>
        </w:rPr>
        <w:t>ידקדק המעיין במה שכתבתי שאין לי להאריך יותר</w:t>
      </w:r>
      <w:r>
        <w:rPr>
          <w:rtl w:val="true"/>
        </w:rPr>
        <w:t xml:space="preserve">) </w:t>
      </w:r>
      <w:r>
        <w:rPr>
          <w:rtl w:val="true"/>
        </w:rPr>
        <w:t>וא</w:t>
      </w:r>
      <w:r>
        <w:rPr>
          <w:rtl w:val="true"/>
        </w:rPr>
        <w:t>"</w:t>
      </w:r>
      <w:r>
        <w:rPr>
          <w:rtl w:val="true"/>
        </w:rPr>
        <w:t>א לשמוע דבר זה שכתב שם דהכא והכא בנחתום חבר וכאן בעושה בטומאה פירוש בחבר שלקח פירות מע</w:t>
      </w:r>
      <w:r>
        <w:rPr>
          <w:rtl w:val="true"/>
        </w:rPr>
        <w:t>"</w:t>
      </w:r>
      <w:r>
        <w:rPr>
          <w:rtl w:val="true"/>
        </w:rPr>
        <w:t>ה שהוכשרו ונטמאו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תימה גדולה דא</w:t>
      </w:r>
      <w:r>
        <w:rPr>
          <w:rtl w:val="true"/>
        </w:rPr>
        <w:t>"</w:t>
      </w:r>
      <w:r>
        <w:rPr>
          <w:rtl w:val="true"/>
        </w:rPr>
        <w:t xml:space="preserve">כ לאו חבר הוא דהא תנן בפרקין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אינו לוקח מע</w:t>
      </w:r>
      <w:r>
        <w:rPr>
          <w:rtl w:val="true"/>
        </w:rPr>
        <w:t>"</w:t>
      </w:r>
      <w:r>
        <w:rPr>
          <w:rtl w:val="true"/>
        </w:rPr>
        <w:t>ה לח</w:t>
      </w:r>
      <w:r>
        <w:rPr>
          <w:rtl w:val="true"/>
        </w:rPr>
        <w:t xml:space="preserve">. </w:t>
      </w:r>
      <w:r>
        <w:rPr>
          <w:rtl w:val="true"/>
        </w:rPr>
        <w:t>ואי עושה בטומאה אטו חבר קרי ליה ר</w:t>
      </w:r>
      <w:r>
        <w:rPr>
          <w:rtl w:val="true"/>
        </w:rPr>
        <w:t>"</w:t>
      </w:r>
      <w:r>
        <w:rPr>
          <w:rtl w:val="true"/>
        </w:rPr>
        <w:t>י בתמיה</w:t>
      </w:r>
      <w:r>
        <w:rPr>
          <w:rtl w:val="true"/>
        </w:rPr>
        <w:t xml:space="preserve">. </w:t>
      </w:r>
      <w:r>
        <w:rPr>
          <w:rtl w:val="true"/>
        </w:rPr>
        <w:t>הרי שהדברים בתכלית הערבוב והבלבול וההסתבכות רב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דחבר דהר</w:t>
      </w:r>
      <w:r>
        <w:rPr>
          <w:rtl w:val="true"/>
        </w:rPr>
        <w:t>"</w:t>
      </w:r>
      <w:r>
        <w:rPr>
          <w:rtl w:val="true"/>
        </w:rPr>
        <w:t>ש בנאמן על המעשרות ולא על הטהרות מיירי</w:t>
      </w:r>
      <w:r>
        <w:rPr>
          <w:rtl w:val="true"/>
        </w:rPr>
        <w:t xml:space="preserve">. </w:t>
      </w:r>
      <w:r>
        <w:rPr>
          <w:rtl w:val="true"/>
        </w:rPr>
        <w:t>דהא הר</w:t>
      </w:r>
      <w:r>
        <w:rPr>
          <w:rtl w:val="true"/>
        </w:rPr>
        <w:t>"</w:t>
      </w:r>
      <w:r>
        <w:rPr>
          <w:rtl w:val="true"/>
        </w:rPr>
        <w:t>ש חבר נקט ואתא והאי לאו חבר הוא</w:t>
      </w:r>
      <w:r>
        <w:rPr>
          <w:rtl w:val="true"/>
        </w:rPr>
        <w:t xml:space="preserve">. </w:t>
      </w:r>
      <w:r>
        <w:rPr>
          <w:rtl w:val="true"/>
        </w:rPr>
        <w:t>ותו נ</w:t>
      </w:r>
      <w:r>
        <w:rPr>
          <w:rtl w:val="true"/>
        </w:rPr>
        <w:t>"</w:t>
      </w:r>
      <w:r>
        <w:rPr>
          <w:rtl w:val="true"/>
        </w:rPr>
        <w:t>ל פשוט דאע</w:t>
      </w:r>
      <w:r>
        <w:rPr>
          <w:rtl w:val="true"/>
        </w:rPr>
        <w:t>"</w:t>
      </w:r>
      <w:r>
        <w:rPr>
          <w:rtl w:val="true"/>
        </w:rPr>
        <w:t>ג דהנאמן על המעשרות אינו צריך להיות נאמן על הטהרות</w:t>
      </w:r>
      <w:r>
        <w:rPr>
          <w:rtl w:val="true"/>
        </w:rPr>
        <w:t xml:space="preserve">. </w:t>
      </w:r>
      <w:r>
        <w:rPr>
          <w:rtl w:val="true"/>
        </w:rPr>
        <w:t>היינו דווקא אטהרה דחולין דאע</w:t>
      </w:r>
      <w:r>
        <w:rPr>
          <w:rtl w:val="true"/>
        </w:rPr>
        <w:t>"</w:t>
      </w:r>
      <w:r>
        <w:rPr>
          <w:rtl w:val="true"/>
        </w:rPr>
        <w:t>ג דאסור לגרום טומאה לחולין שבא</w:t>
      </w:r>
      <w:r>
        <w:rPr>
          <w:rtl w:val="true"/>
        </w:rPr>
        <w:t>"</w:t>
      </w:r>
      <w:r>
        <w:rPr>
          <w:rtl w:val="true"/>
        </w:rPr>
        <w:t>י</w:t>
      </w:r>
      <w:r>
        <w:rPr>
          <w:rtl w:val="true"/>
        </w:rPr>
        <w:t xml:space="preserve">. </w:t>
      </w:r>
      <w:r>
        <w:rPr>
          <w:rtl w:val="true"/>
        </w:rPr>
        <w:t>אפ</w:t>
      </w:r>
      <w:r>
        <w:rPr>
          <w:rtl w:val="true"/>
        </w:rPr>
        <w:t>"</w:t>
      </w:r>
      <w:r>
        <w:rPr>
          <w:rtl w:val="true"/>
        </w:rPr>
        <w:t>ה לא מפסיד בכך נאמנותו על המעשרות</w:t>
      </w:r>
      <w:r>
        <w:rPr>
          <w:rtl w:val="true"/>
        </w:rPr>
        <w:t xml:space="preserve">. </w:t>
      </w:r>
      <w:r>
        <w:rPr>
          <w:rtl w:val="true"/>
        </w:rPr>
        <w:t>אבל לטמא קדשים בידים לא</w:t>
      </w:r>
      <w:r>
        <w:rPr>
          <w:rtl w:val="true"/>
        </w:rPr>
        <w:t xml:space="preserve">. </w:t>
      </w:r>
      <w:r>
        <w:rPr>
          <w:rtl w:val="true"/>
        </w:rPr>
        <w:t>דאי חזינן ליה דמטמא תרומה וחלה</w:t>
      </w:r>
      <w:r>
        <w:rPr>
          <w:rtl w:val="true"/>
        </w:rPr>
        <w:t xml:space="preserve">. </w:t>
      </w:r>
      <w:r>
        <w:rPr>
          <w:rtl w:val="true"/>
        </w:rPr>
        <w:t>ודאי דתו לא מהימן לגמרי אפי</w:t>
      </w:r>
      <w:r>
        <w:rPr>
          <w:rtl w:val="true"/>
        </w:rPr>
        <w:t xml:space="preserve">' </w:t>
      </w:r>
      <w:r>
        <w:rPr>
          <w:rtl w:val="true"/>
        </w:rPr>
        <w:t>על המעשרות</w:t>
      </w:r>
      <w:r>
        <w:rPr>
          <w:rtl w:val="true"/>
        </w:rPr>
        <w:t xml:space="preserve">. </w:t>
      </w:r>
      <w:r>
        <w:rPr>
          <w:rtl w:val="true"/>
        </w:rPr>
        <w:t>ואע</w:t>
      </w:r>
      <w:r>
        <w:rPr>
          <w:rtl w:val="true"/>
        </w:rPr>
        <w:t>"</w:t>
      </w:r>
      <w:r>
        <w:rPr>
          <w:rtl w:val="true"/>
        </w:rPr>
        <w:t>ג דהחולין כבר נטמאו ביד ע</w:t>
      </w:r>
      <w:r>
        <w:rPr>
          <w:rtl w:val="true"/>
        </w:rPr>
        <w:t>"</w:t>
      </w:r>
      <w:r>
        <w:rPr>
          <w:rtl w:val="true"/>
        </w:rPr>
        <w:t>ה</w:t>
      </w:r>
      <w:r>
        <w:rPr>
          <w:rtl w:val="true"/>
        </w:rPr>
        <w:t xml:space="preserve">. </w:t>
      </w:r>
      <w:r>
        <w:rPr>
          <w:rtl w:val="true"/>
        </w:rPr>
        <w:t>הא לא קיי</w:t>
      </w:r>
      <w:r>
        <w:rPr>
          <w:rtl w:val="true"/>
        </w:rPr>
        <w:t>"</w:t>
      </w:r>
      <w:r>
        <w:rPr>
          <w:rtl w:val="true"/>
        </w:rPr>
        <w:t>ל כר</w:t>
      </w:r>
      <w:r>
        <w:rPr>
          <w:rtl w:val="true"/>
        </w:rPr>
        <w:t>"</w:t>
      </w:r>
      <w:r>
        <w:rPr>
          <w:rtl w:val="true"/>
        </w:rPr>
        <w:t>ע דרפ</w:t>
      </w:r>
      <w:r>
        <w:rPr>
          <w:rtl w:val="true"/>
        </w:rPr>
        <w:t>"</w:t>
      </w:r>
      <w:r>
        <w:rPr>
          <w:rtl w:val="true"/>
        </w:rPr>
        <w:t xml:space="preserve">ב דחלה </w:t>
      </w:r>
      <w:r>
        <w:rPr>
          <w:rtl w:val="true"/>
        </w:rPr>
        <w:t>[</w:t>
      </w:r>
      <w:r>
        <w:rPr>
          <w:rtl w:val="true"/>
        </w:rPr>
        <w:t>משנה ג</w:t>
      </w:r>
      <w:r>
        <w:rPr>
          <w:rtl w:val="true"/>
        </w:rPr>
        <w:t xml:space="preserve">'] </w:t>
      </w:r>
      <w:r>
        <w:rPr>
          <w:rtl w:val="true"/>
        </w:rPr>
        <w:t>אלא יעשנה קבים ואל יעשנה בטומאה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היכי ניחא ליה להר</w:t>
      </w:r>
      <w:r>
        <w:rPr>
          <w:rtl w:val="true"/>
        </w:rPr>
        <w:t>"</w:t>
      </w:r>
      <w:r>
        <w:rPr>
          <w:rtl w:val="true"/>
        </w:rPr>
        <w:t>ש בשינויא דר</w:t>
      </w:r>
      <w:r>
        <w:rPr>
          <w:rtl w:val="true"/>
        </w:rPr>
        <w:t>"</w:t>
      </w:r>
      <w:r>
        <w:rPr>
          <w:rtl w:val="true"/>
        </w:rPr>
        <w:t>י כאן בטומאה כאן בטהרה</w:t>
      </w:r>
      <w:r>
        <w:rPr>
          <w:rtl w:val="true"/>
        </w:rPr>
        <w:t xml:space="preserve">. </w:t>
      </w:r>
      <w:r>
        <w:rPr>
          <w:rtl w:val="true"/>
        </w:rPr>
        <w:t>וליקשי הר</w:t>
      </w:r>
      <w:r>
        <w:rPr>
          <w:rtl w:val="true"/>
        </w:rPr>
        <w:t>"</w:t>
      </w:r>
      <w:r>
        <w:rPr>
          <w:rtl w:val="true"/>
        </w:rPr>
        <w:t>ש במשנת הנחתומים לא חייבו אותן וכו</w:t>
      </w:r>
      <w:r>
        <w:rPr>
          <w:rtl w:val="true"/>
        </w:rPr>
        <w:t xml:space="preserve">' </w:t>
      </w:r>
      <w:r>
        <w:rPr>
          <w:rtl w:val="true"/>
        </w:rPr>
        <w:t>דפ</w:t>
      </w:r>
      <w:r>
        <w:rPr>
          <w:rtl w:val="true"/>
        </w:rPr>
        <w:t>"</w:t>
      </w:r>
      <w:r>
        <w:rPr>
          <w:rtl w:val="true"/>
        </w:rPr>
        <w:t xml:space="preserve">ב </w:t>
      </w:r>
      <w:r>
        <w:rPr>
          <w:rtl w:val="true"/>
        </w:rPr>
        <w:t>[</w:t>
      </w:r>
      <w:r>
        <w:rPr>
          <w:rtl w:val="true"/>
        </w:rPr>
        <w:t>משנה ד</w:t>
      </w:r>
      <w:r>
        <w:rPr>
          <w:rtl w:val="true"/>
        </w:rPr>
        <w:t xml:space="preserve">'] </w:t>
      </w:r>
      <w:r>
        <w:rPr>
          <w:rtl w:val="true"/>
        </w:rPr>
        <w:t>נמי</w:t>
      </w:r>
      <w:r>
        <w:rPr>
          <w:rtl w:val="true"/>
        </w:rPr>
        <w:t xml:space="preserve">. </w:t>
      </w:r>
      <w:r>
        <w:rPr>
          <w:rtl w:val="true"/>
        </w:rPr>
        <w:t>כדדייק ריש פ</w:t>
      </w:r>
      <w:r>
        <w:rPr>
          <w:rtl w:val="true"/>
        </w:rPr>
        <w:t>"</w:t>
      </w:r>
      <w:r>
        <w:rPr>
          <w:rtl w:val="true"/>
        </w:rPr>
        <w:t>ה מדקתני כדי תרומת מעשר וחלה משמע שהחלה עצמה מתוקנת מן המעשרות</w:t>
      </w:r>
      <w:r>
        <w:rPr>
          <w:rtl w:val="true"/>
        </w:rPr>
        <w:t xml:space="preserve">. </w:t>
      </w:r>
      <w:r>
        <w:rPr>
          <w:rtl w:val="true"/>
        </w:rPr>
        <w:t>וקשיא דר</w:t>
      </w:r>
      <w:r>
        <w:rPr>
          <w:rtl w:val="true"/>
        </w:rPr>
        <w:t>"</w:t>
      </w:r>
      <w:r>
        <w:rPr>
          <w:rtl w:val="true"/>
        </w:rPr>
        <w:t>י אדר</w:t>
      </w:r>
      <w:r>
        <w:rPr>
          <w:rtl w:val="true"/>
        </w:rPr>
        <w:t>"</w:t>
      </w:r>
      <w:r>
        <w:rPr>
          <w:rtl w:val="true"/>
        </w:rPr>
        <w:t>י דהא בפ</w:t>
      </w:r>
      <w:r>
        <w:rPr>
          <w:rtl w:val="true"/>
        </w:rPr>
        <w:t>"</w:t>
      </w:r>
      <w:r>
        <w:rPr>
          <w:rtl w:val="true"/>
        </w:rPr>
        <w:t xml:space="preserve">ב </w:t>
      </w:r>
      <w:r>
        <w:rPr>
          <w:rtl w:val="true"/>
        </w:rPr>
        <w:t>[</w:t>
      </w:r>
      <w:r>
        <w:rPr>
          <w:rtl w:val="true"/>
        </w:rPr>
        <w:t>משנה ד</w:t>
      </w:r>
      <w:r>
        <w:rPr>
          <w:rtl w:val="true"/>
        </w:rPr>
        <w:t xml:space="preserve">'] </w:t>
      </w:r>
      <w:r>
        <w:rPr>
          <w:rtl w:val="true"/>
        </w:rPr>
        <w:t>תנן נמי כה</w:t>
      </w:r>
      <w:r>
        <w:rPr>
          <w:rtl w:val="true"/>
        </w:rPr>
        <w:t>"</w:t>
      </w:r>
      <w:r>
        <w:rPr>
          <w:rtl w:val="true"/>
        </w:rPr>
        <w:t xml:space="preserve">ג הנחתומים חייבו אותן להפריש כדי תרומת מעשר וחלה דמשמע נמי הכי </w:t>
      </w:r>
      <w:r>
        <w:rPr>
          <w:rtl w:val="true"/>
        </w:rPr>
        <w:t>(</w:t>
      </w:r>
      <w:r>
        <w:rPr>
          <w:rtl w:val="true"/>
        </w:rPr>
        <w:t>מדקתני כדי תרומה ברישא דמהכי קדייק נמי בפ</w:t>
      </w:r>
      <w:r>
        <w:rPr>
          <w:rtl w:val="true"/>
        </w:rPr>
        <w:t>"</w:t>
      </w:r>
      <w:r>
        <w:rPr>
          <w:rtl w:val="true"/>
        </w:rPr>
        <w:t xml:space="preserve">ה </w:t>
      </w:r>
      <w:r>
        <w:rPr>
          <w:rtl w:val="true"/>
        </w:rPr>
        <w:t>[</w:t>
      </w:r>
      <w:r>
        <w:rPr>
          <w:rtl w:val="true"/>
        </w:rPr>
        <w:t>משנה א</w:t>
      </w:r>
      <w:r>
        <w:rPr>
          <w:rtl w:val="true"/>
        </w:rPr>
        <w:t xml:space="preserve">'] </w:t>
      </w:r>
      <w:r>
        <w:rPr>
          <w:rtl w:val="true"/>
        </w:rPr>
        <w:t>ודוק</w:t>
      </w:r>
      <w:r>
        <w:rPr>
          <w:rtl w:val="true"/>
        </w:rPr>
        <w:t xml:space="preserve">) </w:t>
      </w:r>
      <w:r>
        <w:rPr>
          <w:rtl w:val="true"/>
        </w:rPr>
        <w:t>שחלה עצמה צריכה תיקון</w:t>
      </w:r>
      <w:r>
        <w:rPr>
          <w:rtl w:val="true"/>
        </w:rPr>
        <w:t xml:space="preserve">. </w:t>
      </w:r>
      <w:r>
        <w:rPr>
          <w:rtl w:val="true"/>
        </w:rPr>
        <w:t>ואי עושה בטהרה הא אמר ר</w:t>
      </w:r>
      <w:r>
        <w:rPr>
          <w:rtl w:val="true"/>
        </w:rPr>
        <w:t>"</w:t>
      </w:r>
      <w:r>
        <w:rPr>
          <w:rtl w:val="true"/>
        </w:rPr>
        <w:t>י היא הדא היא הדא</w:t>
      </w:r>
      <w:r>
        <w:rPr>
          <w:rtl w:val="true"/>
        </w:rPr>
        <w:t xml:space="preserve">. </w:t>
      </w:r>
      <w:r>
        <w:rPr>
          <w:rtl w:val="true"/>
        </w:rPr>
        <w:t>שאפי</w:t>
      </w:r>
      <w:r>
        <w:rPr>
          <w:rtl w:val="true"/>
        </w:rPr>
        <w:t xml:space="preserve">' </w:t>
      </w:r>
      <w:r>
        <w:rPr>
          <w:rtl w:val="true"/>
        </w:rPr>
        <w:t>לקח מע</w:t>
      </w:r>
      <w:r>
        <w:rPr>
          <w:rtl w:val="true"/>
        </w:rPr>
        <w:t>"</w:t>
      </w:r>
      <w:r>
        <w:rPr>
          <w:rtl w:val="true"/>
        </w:rPr>
        <w:t>ה פטורה החלה</w:t>
      </w:r>
      <w:r>
        <w:rPr>
          <w:rtl w:val="true"/>
        </w:rPr>
        <w:t xml:space="preserve">. </w:t>
      </w:r>
      <w:r>
        <w:rPr>
          <w:rtl w:val="true"/>
        </w:rPr>
        <w:t>ואפי</w:t>
      </w:r>
      <w:r>
        <w:rPr>
          <w:rtl w:val="true"/>
        </w:rPr>
        <w:t xml:space="preserve">' </w:t>
      </w:r>
      <w:r>
        <w:rPr>
          <w:rtl w:val="true"/>
        </w:rPr>
        <w:t>תימא דבפ</w:t>
      </w:r>
      <w:r>
        <w:rPr>
          <w:rtl w:val="true"/>
        </w:rPr>
        <w:t>"</w:t>
      </w:r>
      <w:r>
        <w:rPr>
          <w:rtl w:val="true"/>
        </w:rPr>
        <w:t>ב מיירי בלוקח תבואה מע</w:t>
      </w:r>
      <w:r>
        <w:rPr>
          <w:rtl w:val="true"/>
        </w:rPr>
        <w:t>"</w:t>
      </w:r>
      <w:r>
        <w:rPr>
          <w:rtl w:val="true"/>
        </w:rPr>
        <w:t>ה</w:t>
      </w:r>
      <w:r>
        <w:rPr>
          <w:rtl w:val="true"/>
        </w:rPr>
        <w:t xml:space="preserve">. </w:t>
      </w:r>
      <w:r>
        <w:rPr>
          <w:rtl w:val="true"/>
        </w:rPr>
        <w:t>הא שמעינן ליה להר</w:t>
      </w:r>
      <w:r>
        <w:rPr>
          <w:rtl w:val="true"/>
        </w:rPr>
        <w:t>"</w:t>
      </w:r>
      <w:r>
        <w:rPr>
          <w:rtl w:val="true"/>
        </w:rPr>
        <w:t>ש אליבא דר</w:t>
      </w:r>
      <w:r>
        <w:rPr>
          <w:rtl w:val="true"/>
        </w:rPr>
        <w:t>"</w:t>
      </w:r>
      <w:r>
        <w:rPr>
          <w:rtl w:val="true"/>
        </w:rPr>
        <w:t>י לא שני לן דאפי</w:t>
      </w:r>
      <w:r>
        <w:rPr>
          <w:rtl w:val="true"/>
        </w:rPr>
        <w:t xml:space="preserve">' </w:t>
      </w:r>
      <w:r>
        <w:rPr>
          <w:rtl w:val="true"/>
        </w:rPr>
        <w:t>הלוקח תבואה מע</w:t>
      </w:r>
      <w:r>
        <w:rPr>
          <w:rtl w:val="true"/>
        </w:rPr>
        <w:t>"</w:t>
      </w:r>
      <w:r>
        <w:rPr>
          <w:rtl w:val="true"/>
        </w:rPr>
        <w:t>ה</w:t>
      </w:r>
      <w:r>
        <w:rPr>
          <w:rtl w:val="true"/>
        </w:rPr>
        <w:t xml:space="preserve">. </w:t>
      </w:r>
      <w:r>
        <w:rPr>
          <w:rtl w:val="true"/>
        </w:rPr>
        <w:t>ועושה ממנה עסה החלה פטורה</w:t>
      </w:r>
      <w:r>
        <w:rPr>
          <w:rtl w:val="true"/>
        </w:rPr>
        <w:t xml:space="preserve">. </w:t>
      </w:r>
      <w:r>
        <w:rPr>
          <w:rtl w:val="true"/>
        </w:rPr>
        <w:t>דאהא נמי אמר ר</w:t>
      </w:r>
      <w:r>
        <w:rPr>
          <w:rtl w:val="true"/>
        </w:rPr>
        <w:t>"</w:t>
      </w:r>
      <w:r>
        <w:rPr>
          <w:rtl w:val="true"/>
        </w:rPr>
        <w:t>י היא הדא כדכתב הר</w:t>
      </w:r>
      <w:r>
        <w:rPr>
          <w:rtl w:val="true"/>
        </w:rPr>
        <w:t>"</w:t>
      </w:r>
      <w:r>
        <w:rPr>
          <w:rtl w:val="true"/>
        </w:rPr>
        <w:t>ש במס</w:t>
      </w:r>
      <w:r>
        <w:rPr>
          <w:rtl w:val="true"/>
        </w:rPr>
        <w:t xml:space="preserve">' </w:t>
      </w:r>
      <w:r>
        <w:rPr>
          <w:rtl w:val="true"/>
        </w:rPr>
        <w:t>חלה פ</w:t>
      </w:r>
      <w:r>
        <w:rPr>
          <w:rtl w:val="true"/>
        </w:rPr>
        <w:t>"</w:t>
      </w:r>
      <w:r>
        <w:rPr>
          <w:rtl w:val="true"/>
        </w:rPr>
        <w:t xml:space="preserve">ד </w:t>
      </w:r>
      <w:r>
        <w:rPr>
          <w:rtl w:val="true"/>
        </w:rPr>
        <w:t>[</w:t>
      </w:r>
      <w:r>
        <w:rPr>
          <w:rtl w:val="true"/>
        </w:rPr>
        <w:t>משנה ו</w:t>
      </w:r>
      <w:r>
        <w:rPr>
          <w:rtl w:val="true"/>
        </w:rPr>
        <w:t xml:space="preserve">']. </w:t>
      </w:r>
      <w:r>
        <w:rPr>
          <w:rtl w:val="true"/>
        </w:rPr>
        <w:t>א</w:t>
      </w:r>
      <w:r>
        <w:rPr>
          <w:rtl w:val="true"/>
        </w:rPr>
        <w:t>"</w:t>
      </w:r>
      <w:r>
        <w:rPr>
          <w:rtl w:val="true"/>
        </w:rPr>
        <w:t>כ לא משני ר</w:t>
      </w:r>
      <w:r>
        <w:rPr>
          <w:rtl w:val="true"/>
        </w:rPr>
        <w:t>"</w:t>
      </w:r>
      <w:r>
        <w:rPr>
          <w:rtl w:val="true"/>
        </w:rPr>
        <w:t>י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בס</w:t>
      </w:r>
      <w:r>
        <w:rPr>
          <w:rtl w:val="true"/>
        </w:rPr>
        <w:t>"</w:t>
      </w:r>
      <w:r>
        <w:rPr>
          <w:rtl w:val="true"/>
        </w:rPr>
        <w:t>ד הכל ניחא ולית בה ספיקא דמתני</w:t>
      </w:r>
      <w:r>
        <w:rPr>
          <w:rtl w:val="true"/>
        </w:rPr>
        <w:t xml:space="preserve">' </w:t>
      </w:r>
      <w:r>
        <w:rPr>
          <w:rtl w:val="true"/>
        </w:rPr>
        <w:t>דהכא נמי דיקא</w:t>
      </w:r>
      <w:r>
        <w:rPr>
          <w:rtl w:val="true"/>
        </w:rPr>
        <w:t xml:space="preserve">. </w:t>
      </w:r>
      <w:r>
        <w:rPr>
          <w:rtl w:val="true"/>
        </w:rPr>
        <w:t>דהנחתומים שחייבו אותן חכמים להפריש תרומת מעשר וחלה בנחתום חבר עסקינן התם</w:t>
      </w:r>
      <w:r>
        <w:rPr>
          <w:rtl w:val="true"/>
        </w:rPr>
        <w:t xml:space="preserve">. </w:t>
      </w:r>
      <w:r>
        <w:rPr>
          <w:rtl w:val="true"/>
        </w:rPr>
        <w:t>והיינו דשני ר</w:t>
      </w:r>
      <w:r>
        <w:rPr>
          <w:rtl w:val="true"/>
        </w:rPr>
        <w:t>"</w:t>
      </w:r>
      <w:r>
        <w:rPr>
          <w:rtl w:val="true"/>
        </w:rPr>
        <w:t>י כאן בעושה בטהרה דחבר ודאי עושה בטהרה הוא</w:t>
      </w:r>
      <w:r>
        <w:rPr>
          <w:rtl w:val="true"/>
        </w:rPr>
        <w:t xml:space="preserve">. </w:t>
      </w:r>
      <w:r>
        <w:rPr>
          <w:rtl w:val="true"/>
        </w:rPr>
        <w:t>ובלוקח תבואה של דמאי מע</w:t>
      </w:r>
      <w:r>
        <w:rPr>
          <w:rtl w:val="true"/>
        </w:rPr>
        <w:t>"</w:t>
      </w:r>
      <w:r>
        <w:rPr>
          <w:rtl w:val="true"/>
        </w:rPr>
        <w:t>ה איירי</w:t>
      </w:r>
      <w:r>
        <w:rPr>
          <w:rtl w:val="true"/>
        </w:rPr>
        <w:t xml:space="preserve">. </w:t>
      </w:r>
      <w:r>
        <w:rPr>
          <w:rtl w:val="true"/>
        </w:rPr>
        <w:t>דר</w:t>
      </w:r>
      <w:r>
        <w:rPr>
          <w:rtl w:val="true"/>
        </w:rPr>
        <w:t>"</w:t>
      </w:r>
      <w:r>
        <w:rPr>
          <w:rtl w:val="true"/>
        </w:rPr>
        <w:t>י בהא מודה שחלתו אינה פטורה כדאמרן</w:t>
      </w:r>
      <w:r>
        <w:rPr>
          <w:rtl w:val="true"/>
        </w:rPr>
        <w:t xml:space="preserve">. </w:t>
      </w:r>
      <w:r>
        <w:rPr>
          <w:rtl w:val="true"/>
        </w:rPr>
        <w:t>משו</w:t>
      </w:r>
      <w:r>
        <w:rPr>
          <w:rtl w:val="true"/>
        </w:rPr>
        <w:t>"</w:t>
      </w:r>
      <w:r>
        <w:rPr>
          <w:rtl w:val="true"/>
        </w:rPr>
        <w:t>ה מיחייבי הנחתומים לתקן דמאי ולהפריש החלה</w:t>
      </w:r>
      <w:r>
        <w:rPr>
          <w:rtl w:val="true"/>
        </w:rPr>
        <w:t xml:space="preserve">. </w:t>
      </w:r>
      <w:r>
        <w:rPr>
          <w:rtl w:val="true"/>
        </w:rPr>
        <w:t>ואף היא עצמה צריכה להתקן שאינה נפטרת בכה</w:t>
      </w:r>
      <w:r>
        <w:rPr>
          <w:rtl w:val="true"/>
        </w:rPr>
        <w:t>"</w:t>
      </w:r>
      <w:r>
        <w:rPr>
          <w:rtl w:val="true"/>
        </w:rPr>
        <w:t>ג כדלעיל</w:t>
      </w:r>
      <w:r>
        <w:rPr>
          <w:rtl w:val="true"/>
        </w:rPr>
        <w:t xml:space="preserve">. </w:t>
      </w:r>
      <w:r>
        <w:rPr>
          <w:rtl w:val="true"/>
        </w:rPr>
        <w:t>וחבר צריך לעשר את שהוא מוכר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בפ</w:t>
      </w:r>
      <w:r>
        <w:rPr>
          <w:rtl w:val="true"/>
        </w:rPr>
        <w:t>"</w:t>
      </w:r>
      <w:r>
        <w:rPr>
          <w:rtl w:val="true"/>
        </w:rPr>
        <w:t>ה בעושה בטומאה איירי</w:t>
      </w:r>
      <w:r>
        <w:rPr>
          <w:rtl w:val="true"/>
        </w:rPr>
        <w:t xml:space="preserve">. </w:t>
      </w:r>
      <w:r>
        <w:rPr>
          <w:rtl w:val="true"/>
        </w:rPr>
        <w:t>דהיינו ע</w:t>
      </w:r>
      <w:r>
        <w:rPr>
          <w:rtl w:val="true"/>
        </w:rPr>
        <w:t>"</w:t>
      </w:r>
      <w:r>
        <w:rPr>
          <w:rtl w:val="true"/>
        </w:rPr>
        <w:t>ה בלי ספק מאחר שעושה בטומאה שאפי</w:t>
      </w:r>
      <w:r>
        <w:rPr>
          <w:rtl w:val="true"/>
        </w:rPr>
        <w:t xml:space="preserve">' </w:t>
      </w:r>
      <w:r>
        <w:rPr>
          <w:rtl w:val="true"/>
        </w:rPr>
        <w:t>לוקח פירות טמאין מע</w:t>
      </w:r>
      <w:r>
        <w:rPr>
          <w:rtl w:val="true"/>
        </w:rPr>
        <w:t>"</w:t>
      </w:r>
      <w:r>
        <w:rPr>
          <w:rtl w:val="true"/>
        </w:rPr>
        <w:t xml:space="preserve">ה איננו חבר כדכתיבנא לעיל </w:t>
      </w:r>
      <w:r>
        <w:rPr>
          <w:rtl w:val="true"/>
        </w:rPr>
        <w:t>(</w:t>
      </w:r>
      <w:r>
        <w:rPr>
          <w:rtl w:val="true"/>
        </w:rPr>
        <w:t>כ</w:t>
      </w:r>
      <w:r>
        <w:rPr>
          <w:rtl w:val="true"/>
        </w:rPr>
        <w:t>"</w:t>
      </w:r>
      <w:r>
        <w:rPr>
          <w:rtl w:val="true"/>
        </w:rPr>
        <w:t>ש המטמא תרומה וחלה בידיו דאליבא דכ</w:t>
      </w:r>
      <w:r>
        <w:rPr>
          <w:rtl w:val="true"/>
        </w:rPr>
        <w:t>"</w:t>
      </w:r>
      <w:r>
        <w:rPr>
          <w:rtl w:val="true"/>
        </w:rPr>
        <w:t>ע ע</w:t>
      </w:r>
      <w:r>
        <w:rPr>
          <w:rtl w:val="true"/>
        </w:rPr>
        <w:t>"</w:t>
      </w:r>
      <w:r>
        <w:rPr>
          <w:rtl w:val="true"/>
        </w:rPr>
        <w:t>ה הוי ודוק</w:t>
      </w:r>
      <w:r>
        <w:rPr>
          <w:rtl w:val="true"/>
        </w:rPr>
        <w:t xml:space="preserve">) </w:t>
      </w:r>
      <w:r>
        <w:rPr>
          <w:rtl w:val="true"/>
        </w:rPr>
        <w:t>משו</w:t>
      </w:r>
      <w:r>
        <w:rPr>
          <w:rtl w:val="true"/>
        </w:rPr>
        <w:t>"</w:t>
      </w:r>
      <w:r>
        <w:rPr>
          <w:rtl w:val="true"/>
        </w:rPr>
        <w:t>ה לא מהימן גם אהפרשת חלה</w:t>
      </w:r>
      <w:r>
        <w:rPr>
          <w:rtl w:val="true"/>
        </w:rPr>
        <w:t xml:space="preserve">. </w:t>
      </w:r>
      <w:r>
        <w:rPr>
          <w:rtl w:val="true"/>
        </w:rPr>
        <w:t>דכיון שעושה בטומאה לא מיבעיא דמחשד חשיד על הדמאי</w:t>
      </w:r>
      <w:r>
        <w:rPr>
          <w:rtl w:val="true"/>
        </w:rPr>
        <w:t xml:space="preserve">. </w:t>
      </w:r>
      <w:r>
        <w:rPr>
          <w:rtl w:val="true"/>
        </w:rPr>
        <w:t>אלא אפי</w:t>
      </w:r>
      <w:r>
        <w:rPr>
          <w:rtl w:val="true"/>
        </w:rPr>
        <w:t xml:space="preserve">' </w:t>
      </w:r>
      <w:r>
        <w:rPr>
          <w:rtl w:val="true"/>
        </w:rPr>
        <w:t>חלה דחמירא כי תרומה ששתיהן במיתה</w:t>
      </w:r>
      <w:r>
        <w:rPr>
          <w:rtl w:val="true"/>
        </w:rPr>
        <w:t xml:space="preserve">. </w:t>
      </w:r>
      <w:r>
        <w:rPr>
          <w:rtl w:val="true"/>
        </w:rPr>
        <w:t>אפ</w:t>
      </w:r>
      <w:r>
        <w:rPr>
          <w:rtl w:val="true"/>
        </w:rPr>
        <w:t>"</w:t>
      </w:r>
      <w:r>
        <w:rPr>
          <w:rtl w:val="true"/>
        </w:rPr>
        <w:t>ה לא מהימנינן ליה עלה</w:t>
      </w:r>
      <w:r>
        <w:rPr>
          <w:rtl w:val="true"/>
        </w:rPr>
        <w:t xml:space="preserve">. </w:t>
      </w:r>
      <w:r>
        <w:rPr>
          <w:rtl w:val="true"/>
        </w:rPr>
        <w:t>דלא דמיא לתרומה דמצי להפרישה בטהרה ביבש</w:t>
      </w:r>
      <w:r>
        <w:rPr>
          <w:rtl w:val="true"/>
        </w:rPr>
        <w:t xml:space="preserve">. </w:t>
      </w:r>
      <w:r>
        <w:rPr>
          <w:rtl w:val="true"/>
        </w:rPr>
        <w:t>משא</w:t>
      </w:r>
      <w:r>
        <w:rPr>
          <w:rtl w:val="true"/>
        </w:rPr>
        <w:t>"</w:t>
      </w:r>
      <w:r>
        <w:rPr>
          <w:rtl w:val="true"/>
        </w:rPr>
        <w:t>כ בחלה שחיובה בא משיטיל את המים שנטמאה העסה</w:t>
      </w:r>
      <w:r>
        <w:rPr>
          <w:rtl w:val="true"/>
        </w:rPr>
        <w:t xml:space="preserve">. </w:t>
      </w:r>
      <w:r>
        <w:rPr>
          <w:rtl w:val="true"/>
        </w:rPr>
        <w:t>הורע כחה אצל ע</w:t>
      </w:r>
      <w:r>
        <w:rPr>
          <w:rtl w:val="true"/>
        </w:rPr>
        <w:t>"</w:t>
      </w:r>
      <w:r>
        <w:rPr>
          <w:rtl w:val="true"/>
        </w:rPr>
        <w:t>ה שאינו נאמן עליה בעושה עסה בטומאה מדלא זהיר בה</w:t>
      </w:r>
      <w:r>
        <w:rPr>
          <w:rtl w:val="true"/>
        </w:rPr>
        <w:t xml:space="preserve">. </w:t>
      </w:r>
      <w:r>
        <w:rPr>
          <w:rtl w:val="true"/>
        </w:rPr>
        <w:t>ולכן הלוקח חייב להפרישה ולהוציא מעשרות על העסה כולה</w:t>
      </w:r>
      <w:r>
        <w:rPr>
          <w:rtl w:val="true"/>
        </w:rPr>
        <w:t xml:space="preserve">. </w:t>
      </w:r>
      <w:r>
        <w:rPr>
          <w:rtl w:val="true"/>
        </w:rPr>
        <w:t>חוץ ממעשר שני שפטרו בנחתומין מטעם שארז</w:t>
      </w:r>
      <w:r>
        <w:rPr>
          <w:rtl w:val="true"/>
        </w:rPr>
        <w:t>"</w:t>
      </w:r>
      <w:r>
        <w:rPr>
          <w:rtl w:val="true"/>
        </w:rPr>
        <w:t xml:space="preserve">ל ביומא </w:t>
      </w:r>
      <w:r>
        <w:rPr>
          <w:rtl w:val="true"/>
        </w:rPr>
        <w:t>[</w:t>
      </w:r>
      <w:r>
        <w:rPr>
          <w:rtl w:val="true"/>
        </w:rPr>
        <w:t>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וזה 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שינויא דר</w:t>
      </w:r>
      <w:r>
        <w:rPr>
          <w:rtl w:val="true"/>
        </w:rPr>
        <w:t>"</w:t>
      </w:r>
      <w:r>
        <w:rPr>
          <w:rtl w:val="true"/>
        </w:rPr>
        <w:t>י התם בפ</w:t>
      </w:r>
      <w:r>
        <w:rPr>
          <w:rtl w:val="true"/>
        </w:rPr>
        <w:t>"</w:t>
      </w:r>
      <w:r>
        <w:rPr>
          <w:rtl w:val="true"/>
        </w:rPr>
        <w:t>ה ובפ</w:t>
      </w:r>
      <w:r>
        <w:rPr>
          <w:rtl w:val="true"/>
        </w:rPr>
        <w:t>"</w:t>
      </w:r>
      <w:r>
        <w:rPr>
          <w:rtl w:val="true"/>
        </w:rPr>
        <w:t>ב דלק</w:t>
      </w:r>
      <w:r>
        <w:rPr>
          <w:rtl w:val="true"/>
        </w:rPr>
        <w:t xml:space="preserve">' </w:t>
      </w:r>
      <w:r>
        <w:rPr>
          <w:rtl w:val="true"/>
        </w:rPr>
        <w:t>אתיא ככ</w:t>
      </w:r>
      <w:r>
        <w:rPr>
          <w:rtl w:val="true"/>
        </w:rPr>
        <w:t>"</w:t>
      </w:r>
      <w:r>
        <w:rPr>
          <w:rtl w:val="true"/>
        </w:rPr>
        <w:t>ע</w:t>
      </w:r>
      <w:r>
        <w:rPr>
          <w:rtl w:val="true"/>
        </w:rPr>
        <w:t xml:space="preserve">. </w:t>
      </w:r>
      <w:r>
        <w:rPr>
          <w:rtl w:val="true"/>
        </w:rPr>
        <w:t>ור</w:t>
      </w:r>
      <w:r>
        <w:rPr>
          <w:rtl w:val="true"/>
        </w:rPr>
        <w:t>"</w:t>
      </w:r>
      <w:r>
        <w:rPr>
          <w:rtl w:val="true"/>
        </w:rPr>
        <w:t>י תרגמה נמי אליבא דר</w:t>
      </w:r>
      <w:r>
        <w:rPr>
          <w:rtl w:val="true"/>
        </w:rPr>
        <w:t>"</w:t>
      </w:r>
      <w:r>
        <w:rPr>
          <w:rtl w:val="true"/>
        </w:rPr>
        <w:t>א</w:t>
      </w:r>
      <w:r>
        <w:rPr>
          <w:rtl w:val="true"/>
        </w:rPr>
        <w:t xml:space="preserve">. </w:t>
      </w:r>
      <w:r>
        <w:rPr>
          <w:rtl w:val="true"/>
        </w:rPr>
        <w:t>דלר</w:t>
      </w:r>
      <w:r>
        <w:rPr>
          <w:rtl w:val="true"/>
        </w:rPr>
        <w:t xml:space="preserve">' </w:t>
      </w:r>
      <w:r>
        <w:rPr>
          <w:rtl w:val="true"/>
        </w:rPr>
        <w:t>אושעיא נמי לא מצינן לחלק בין הפרישה חבר ולאוקמה לההיא דפ</w:t>
      </w:r>
      <w:r>
        <w:rPr>
          <w:rtl w:val="true"/>
        </w:rPr>
        <w:t>"</w:t>
      </w:r>
      <w:r>
        <w:rPr>
          <w:rtl w:val="true"/>
        </w:rPr>
        <w:t>ה בהכי</w:t>
      </w:r>
      <w:r>
        <w:rPr>
          <w:rtl w:val="true"/>
        </w:rPr>
        <w:t xml:space="preserve">. </w:t>
      </w:r>
      <w:r>
        <w:rPr>
          <w:rtl w:val="true"/>
        </w:rPr>
        <w:t>דמ</w:t>
      </w:r>
      <w:r>
        <w:rPr>
          <w:rtl w:val="true"/>
        </w:rPr>
        <w:t>"</w:t>
      </w:r>
      <w:r>
        <w:rPr>
          <w:rtl w:val="true"/>
        </w:rPr>
        <w:t>מ היכי מיירי התם אליביה</w:t>
      </w:r>
      <w:r>
        <w:rPr>
          <w:rtl w:val="true"/>
        </w:rPr>
        <w:t xml:space="preserve">. </w:t>
      </w:r>
      <w:r>
        <w:rPr>
          <w:rtl w:val="true"/>
        </w:rPr>
        <w:t>אי בעושה בטומאה הא לאו חבר הוא</w:t>
      </w:r>
      <w:r>
        <w:rPr>
          <w:rtl w:val="true"/>
        </w:rPr>
        <w:t xml:space="preserve">. </w:t>
      </w:r>
      <w:r>
        <w:rPr>
          <w:rtl w:val="true"/>
        </w:rPr>
        <w:t>ומאי איריא דמפרישה חבר לעצמו</w:t>
      </w:r>
      <w:r>
        <w:rPr>
          <w:rtl w:val="true"/>
        </w:rPr>
        <w:t xml:space="preserve">. </w:t>
      </w:r>
      <w:r>
        <w:rPr>
          <w:rtl w:val="true"/>
        </w:rPr>
        <w:t>אפי</w:t>
      </w:r>
      <w:r>
        <w:rPr>
          <w:rtl w:val="true"/>
        </w:rPr>
        <w:t xml:space="preserve">' </w:t>
      </w:r>
      <w:r>
        <w:rPr>
          <w:rtl w:val="true"/>
        </w:rPr>
        <w:t>הפרישה ע</w:t>
      </w:r>
      <w:r>
        <w:rPr>
          <w:rtl w:val="true"/>
        </w:rPr>
        <w:t>"</w:t>
      </w:r>
      <w:r>
        <w:rPr>
          <w:rtl w:val="true"/>
        </w:rPr>
        <w:t>ה לית ליה לר</w:t>
      </w:r>
      <w:r>
        <w:rPr>
          <w:rtl w:val="true"/>
        </w:rPr>
        <w:t>"</w:t>
      </w:r>
      <w:r>
        <w:rPr>
          <w:rtl w:val="true"/>
        </w:rPr>
        <w:t>א דאימת קדשים עליו כי לא עביד להו בטהרה וחלה עצמה צריכה תיקון כדפרישנא</w:t>
      </w:r>
      <w:r>
        <w:rPr>
          <w:rtl w:val="true"/>
        </w:rPr>
        <w:t xml:space="preserve">. </w:t>
      </w:r>
      <w:r>
        <w:rPr>
          <w:rtl w:val="true"/>
        </w:rPr>
        <w:t>ואי בעושה בטהרה הא שמעינן ליה לר</w:t>
      </w:r>
      <w:r>
        <w:rPr>
          <w:rtl w:val="true"/>
        </w:rPr>
        <w:t>"</w:t>
      </w:r>
      <w:r>
        <w:rPr>
          <w:rtl w:val="true"/>
        </w:rPr>
        <w:t>א דאימת קדשים עליו בסתמא</w:t>
      </w:r>
      <w:r>
        <w:rPr>
          <w:rtl w:val="true"/>
        </w:rPr>
        <w:t xml:space="preserve">. </w:t>
      </w:r>
      <w:r>
        <w:rPr>
          <w:rtl w:val="true"/>
        </w:rPr>
        <w:t>וכ</w:t>
      </w:r>
      <w:r>
        <w:rPr>
          <w:rtl w:val="true"/>
        </w:rPr>
        <w:t>"</w:t>
      </w:r>
      <w:r>
        <w:rPr>
          <w:rtl w:val="true"/>
        </w:rPr>
        <w:t>ש כשעושה בטהרה דלית דין ולית דיין</w:t>
      </w:r>
      <w:r>
        <w:rPr>
          <w:rtl w:val="true"/>
        </w:rPr>
        <w:t xml:space="preserve">. </w:t>
      </w:r>
      <w:r>
        <w:rPr>
          <w:rtl w:val="true"/>
        </w:rPr>
        <w:t>דאפי</w:t>
      </w:r>
      <w:r>
        <w:rPr>
          <w:rtl w:val="true"/>
        </w:rPr>
        <w:t xml:space="preserve">' </w:t>
      </w:r>
      <w:r>
        <w:rPr>
          <w:rtl w:val="true"/>
        </w:rPr>
        <w:t>להר</w:t>
      </w:r>
      <w:r>
        <w:rPr>
          <w:rtl w:val="true"/>
        </w:rPr>
        <w:t>"</w:t>
      </w:r>
      <w:r>
        <w:rPr>
          <w:rtl w:val="true"/>
        </w:rPr>
        <w:t>ש אליבא דר</w:t>
      </w:r>
      <w:r>
        <w:rPr>
          <w:rtl w:val="true"/>
        </w:rPr>
        <w:t>"</w:t>
      </w:r>
      <w:r>
        <w:rPr>
          <w:rtl w:val="true"/>
        </w:rPr>
        <w:t>א לא ליבעי אפי</w:t>
      </w:r>
      <w:r>
        <w:rPr>
          <w:rtl w:val="true"/>
        </w:rPr>
        <w:t xml:space="preserve">' </w:t>
      </w:r>
      <w:r>
        <w:rPr>
          <w:rtl w:val="true"/>
        </w:rPr>
        <w:t>לאפרושי חלה לחודה דהא מהימן עלה כ</w:t>
      </w:r>
      <w:r>
        <w:rPr>
          <w:rtl w:val="true"/>
        </w:rPr>
        <w:t>"</w:t>
      </w:r>
      <w:r>
        <w:rPr>
          <w:rtl w:val="true"/>
        </w:rPr>
        <w:t>ש לתקוני לה מן הדמאי נמי</w:t>
      </w:r>
      <w:r>
        <w:rPr>
          <w:rtl w:val="true"/>
        </w:rPr>
        <w:t xml:space="preserve">. </w:t>
      </w:r>
      <w:r>
        <w:rPr>
          <w:rtl w:val="true"/>
        </w:rPr>
        <w:t>ובנחתום חבר נמי לא מצית לאוקמה דחבר אינו מוציא מתחת ידו דבר שאינו מתוקן</w:t>
      </w:r>
      <w:r>
        <w:rPr>
          <w:rtl w:val="true"/>
        </w:rPr>
        <w:t xml:space="preserve">. </w:t>
      </w:r>
      <w:r>
        <w:rPr>
          <w:rtl w:val="true"/>
        </w:rPr>
        <w:t>ונחתום חיובי מיחייב לעשר ולתקן הכל לא הלוקח הא ע</w:t>
      </w:r>
      <w:r>
        <w:rPr>
          <w:rtl w:val="true"/>
        </w:rPr>
        <w:t>"</w:t>
      </w:r>
      <w:r>
        <w:rPr>
          <w:rtl w:val="true"/>
        </w:rPr>
        <w:t>כ בנחתו</w:t>
      </w:r>
      <w:r>
        <w:rPr>
          <w:rtl w:val="true"/>
        </w:rPr>
        <w:t xml:space="preserve">' </w:t>
      </w:r>
      <w:r>
        <w:rPr>
          <w:rtl w:val="true"/>
        </w:rPr>
        <w:t>ע</w:t>
      </w:r>
      <w:r>
        <w:rPr>
          <w:rtl w:val="true"/>
        </w:rPr>
        <w:t>"</w:t>
      </w:r>
      <w:r>
        <w:rPr>
          <w:rtl w:val="true"/>
        </w:rPr>
        <w:t>ה איירי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אכתי ההיא דפ</w:t>
      </w:r>
      <w:r>
        <w:rPr>
          <w:rtl w:val="true"/>
        </w:rPr>
        <w:t>"</w:t>
      </w:r>
      <w:r>
        <w:rPr>
          <w:rtl w:val="true"/>
        </w:rPr>
        <w:t>ב לא מיתרצא דההיא ע</w:t>
      </w:r>
      <w:r>
        <w:rPr>
          <w:rtl w:val="true"/>
        </w:rPr>
        <w:t>"</w:t>
      </w:r>
      <w:r>
        <w:rPr>
          <w:rtl w:val="true"/>
        </w:rPr>
        <w:t>כ בנחתומין חברים מיתוקמא דצייתי לן ועבדי מה דחייבינהו חכמים</w:t>
      </w:r>
      <w:r>
        <w:rPr>
          <w:rtl w:val="true"/>
        </w:rPr>
        <w:t xml:space="preserve">. </w:t>
      </w:r>
      <w:r>
        <w:rPr>
          <w:rtl w:val="true"/>
        </w:rPr>
        <w:t xml:space="preserve">ואי בטומאה </w:t>
      </w:r>
      <w:r>
        <w:rPr>
          <w:rtl w:val="true"/>
        </w:rPr>
        <w:t>(</w:t>
      </w:r>
      <w:r>
        <w:rPr>
          <w:rtl w:val="true"/>
        </w:rPr>
        <w:t>בר ממאי דאמרן דלא הוי חבר</w:t>
      </w:r>
      <w:r>
        <w:rPr>
          <w:rtl w:val="true"/>
        </w:rPr>
        <w:t xml:space="preserve">) </w:t>
      </w:r>
      <w:r>
        <w:rPr>
          <w:rtl w:val="true"/>
        </w:rPr>
        <w:t>מ</w:t>
      </w:r>
      <w:r>
        <w:rPr>
          <w:rtl w:val="true"/>
        </w:rPr>
        <w:t>"</w:t>
      </w:r>
      <w:r>
        <w:rPr>
          <w:rtl w:val="true"/>
        </w:rPr>
        <w:t>ש הך מהא דפ</w:t>
      </w:r>
      <w:r>
        <w:rPr>
          <w:rtl w:val="true"/>
        </w:rPr>
        <w:t>"</w:t>
      </w:r>
      <w:r>
        <w:rPr>
          <w:rtl w:val="true"/>
        </w:rPr>
        <w:t>ה דלוקח מפריש</w:t>
      </w:r>
      <w:r>
        <w:rPr>
          <w:rtl w:val="true"/>
        </w:rPr>
        <w:t xml:space="preserve">. </w:t>
      </w:r>
      <w:r>
        <w:rPr>
          <w:rtl w:val="true"/>
        </w:rPr>
        <w:t>והכא נחתום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פשיטא דלר</w:t>
      </w:r>
      <w:r>
        <w:rPr>
          <w:rtl w:val="true"/>
        </w:rPr>
        <w:t>"</w:t>
      </w:r>
      <w:r>
        <w:rPr>
          <w:rtl w:val="true"/>
        </w:rPr>
        <w:t>א נמי ההיא בעושה בטהרה</w:t>
      </w:r>
      <w:r>
        <w:rPr>
          <w:rtl w:val="true"/>
        </w:rPr>
        <w:t xml:space="preserve">. </w:t>
      </w:r>
      <w:r>
        <w:rPr>
          <w:rtl w:val="true"/>
        </w:rPr>
        <w:t>ודפ</w:t>
      </w:r>
      <w:r>
        <w:rPr>
          <w:rtl w:val="true"/>
        </w:rPr>
        <w:t>"</w:t>
      </w:r>
      <w:r>
        <w:rPr>
          <w:rtl w:val="true"/>
        </w:rPr>
        <w:t>ה בע</w:t>
      </w:r>
      <w:r>
        <w:rPr>
          <w:rtl w:val="true"/>
        </w:rPr>
        <w:t>"</w:t>
      </w:r>
      <w:r>
        <w:rPr>
          <w:rtl w:val="true"/>
        </w:rPr>
        <w:t>ה דעושה בטומאה מוקי לה ר</w:t>
      </w:r>
      <w:r>
        <w:rPr>
          <w:rtl w:val="true"/>
        </w:rPr>
        <w:t>"</w:t>
      </w:r>
      <w:r>
        <w:rPr>
          <w:rtl w:val="true"/>
        </w:rPr>
        <w:t>א וכוותיה דר</w:t>
      </w:r>
      <w:r>
        <w:rPr>
          <w:rtl w:val="true"/>
        </w:rPr>
        <w:t>"</w:t>
      </w:r>
      <w:r>
        <w:rPr>
          <w:rtl w:val="true"/>
        </w:rPr>
        <w:t>י</w:t>
      </w:r>
      <w:r>
        <w:rPr>
          <w:rtl w:val="true"/>
        </w:rPr>
        <w:t xml:space="preserve">. </w:t>
      </w:r>
      <w:r>
        <w:rPr>
          <w:rtl w:val="true"/>
        </w:rPr>
        <w:t>דטעמיה דר</w:t>
      </w:r>
      <w:r>
        <w:rPr>
          <w:rtl w:val="true"/>
        </w:rPr>
        <w:t>"</w:t>
      </w:r>
      <w:r>
        <w:rPr>
          <w:rtl w:val="true"/>
        </w:rPr>
        <w:t>א לא שייך בנחתומים בין דפ</w:t>
      </w:r>
      <w:r>
        <w:rPr>
          <w:rtl w:val="true"/>
        </w:rPr>
        <w:t>"</w:t>
      </w:r>
      <w:r>
        <w:rPr>
          <w:rtl w:val="true"/>
        </w:rPr>
        <w:t>ב בין דפ</w:t>
      </w:r>
      <w:r>
        <w:rPr>
          <w:rtl w:val="true"/>
        </w:rPr>
        <w:t>"</w:t>
      </w:r>
      <w:r>
        <w:rPr>
          <w:rtl w:val="true"/>
        </w:rPr>
        <w:t>ה</w:t>
      </w:r>
      <w:r>
        <w:rPr>
          <w:rtl w:val="true"/>
        </w:rPr>
        <w:t xml:space="preserve">. </w:t>
      </w:r>
      <w:r>
        <w:rPr>
          <w:rtl w:val="true"/>
        </w:rPr>
        <w:t>דהכא בחבר עסקינן ולא שייך טעמיה דאימת קדשים</w:t>
      </w:r>
      <w:r>
        <w:rPr>
          <w:rtl w:val="true"/>
        </w:rPr>
        <w:t xml:space="preserve">. </w:t>
      </w:r>
      <w:r>
        <w:rPr>
          <w:rtl w:val="true"/>
        </w:rPr>
        <w:t>והכי נמי לית להך טעמא בלוקח תבואה מע</w:t>
      </w:r>
      <w:r>
        <w:rPr>
          <w:rtl w:val="true"/>
        </w:rPr>
        <w:t>"</w:t>
      </w:r>
      <w:r>
        <w:rPr>
          <w:rtl w:val="true"/>
        </w:rPr>
        <w:t>ה</w:t>
      </w:r>
      <w:r>
        <w:rPr>
          <w:rtl w:val="true"/>
        </w:rPr>
        <w:t xml:space="preserve">. </w:t>
      </w:r>
      <w:r>
        <w:rPr>
          <w:rtl w:val="true"/>
        </w:rPr>
        <w:t>והתם נמי במוכר ע</w:t>
      </w:r>
      <w:r>
        <w:rPr>
          <w:rtl w:val="true"/>
        </w:rPr>
        <w:t>"</w:t>
      </w:r>
      <w:r>
        <w:rPr>
          <w:rtl w:val="true"/>
        </w:rPr>
        <w:t>ה העושה בטומאה עסקינן דלית ליה לר</w:t>
      </w:r>
      <w:r>
        <w:rPr>
          <w:rtl w:val="true"/>
        </w:rPr>
        <w:t>"</w:t>
      </w:r>
      <w:r>
        <w:rPr>
          <w:rtl w:val="true"/>
        </w:rPr>
        <w:t>א כה</w:t>
      </w:r>
      <w:r>
        <w:rPr>
          <w:rtl w:val="true"/>
        </w:rPr>
        <w:t>"</w:t>
      </w:r>
      <w:r>
        <w:rPr>
          <w:rtl w:val="true"/>
        </w:rPr>
        <w:t>ג טעמא דאימת קדשי</w:t>
      </w:r>
      <w:r>
        <w:rPr>
          <w:rtl w:val="true"/>
        </w:rPr>
        <w:t xml:space="preserve">'. </w:t>
      </w:r>
      <w:r>
        <w:rPr>
          <w:rtl w:val="true"/>
        </w:rPr>
        <w:t>וניחא ליה תרווייהו מתניית</w:t>
      </w:r>
      <w:r>
        <w:rPr>
          <w:rtl w:val="true"/>
        </w:rPr>
        <w:t xml:space="preserve">' </w:t>
      </w:r>
      <w:r>
        <w:rPr>
          <w:rtl w:val="true"/>
        </w:rPr>
        <w:t>דמשנה ראשונה משו</w:t>
      </w:r>
      <w:r>
        <w:rPr>
          <w:rtl w:val="true"/>
        </w:rPr>
        <w:t>"</w:t>
      </w:r>
      <w:r>
        <w:rPr>
          <w:rtl w:val="true"/>
        </w:rPr>
        <w:t>ה חלה עצמה חייבת בדמאי וכן השנייה מה</w:t>
      </w:r>
      <w:r>
        <w:rPr>
          <w:rtl w:val="true"/>
        </w:rPr>
        <w:t>"</w:t>
      </w:r>
      <w:r>
        <w:rPr>
          <w:rtl w:val="true"/>
        </w:rPr>
        <w:t>ט חייבת</w:t>
      </w:r>
      <w:r>
        <w:rPr>
          <w:rtl w:val="true"/>
        </w:rPr>
        <w:t xml:space="preserve">. </w:t>
      </w:r>
      <w:r>
        <w:rPr>
          <w:rtl w:val="true"/>
        </w:rPr>
        <w:t>משום דבתרוייהו אזיל ליה טעמא דאימת קדשים</w:t>
      </w:r>
      <w:r>
        <w:rPr>
          <w:rtl w:val="true"/>
        </w:rPr>
        <w:t xml:space="preserve">. </w:t>
      </w:r>
      <w:r>
        <w:rPr>
          <w:rtl w:val="true"/>
        </w:rPr>
        <w:t>אלא שבראשונה אמרו מוכר מפריש דמיירי בנחתום חבר</w:t>
      </w:r>
      <w:r>
        <w:rPr>
          <w:rtl w:val="true"/>
        </w:rPr>
        <w:t xml:space="preserve">. </w:t>
      </w:r>
      <w:r>
        <w:rPr>
          <w:rtl w:val="true"/>
        </w:rPr>
        <w:t>ובאחרונה לוקח מפריש דהנחתום ע</w:t>
      </w:r>
      <w:r>
        <w:rPr>
          <w:rtl w:val="true"/>
        </w:rPr>
        <w:t>"</w:t>
      </w:r>
      <w:r>
        <w:rPr>
          <w:rtl w:val="true"/>
        </w:rPr>
        <w:t>ה</w:t>
      </w:r>
      <w:r>
        <w:rPr>
          <w:rtl w:val="true"/>
        </w:rPr>
        <w:t xml:space="preserve">. </w:t>
      </w:r>
      <w:r>
        <w:rPr>
          <w:rtl w:val="true"/>
        </w:rPr>
        <w:t>והכא והכ</w:t>
      </w:r>
      <w:r>
        <w:rPr>
          <w:rtl w:val="true"/>
        </w:rPr>
        <w:t xml:space="preserve">' </w:t>
      </w:r>
      <w:r>
        <w:rPr>
          <w:rtl w:val="true"/>
        </w:rPr>
        <w:t>ממ</w:t>
      </w:r>
      <w:r>
        <w:rPr>
          <w:rtl w:val="true"/>
        </w:rPr>
        <w:t>"</w:t>
      </w:r>
      <w:r>
        <w:rPr>
          <w:rtl w:val="true"/>
        </w:rPr>
        <w:t>ש פטירי מטעמא דגמר</w:t>
      </w:r>
      <w:r>
        <w:rPr>
          <w:rtl w:val="true"/>
        </w:rPr>
        <w:t xml:space="preserve">' </w:t>
      </w:r>
      <w:r>
        <w:rPr>
          <w:rtl w:val="true"/>
        </w:rPr>
        <w:t>דילן מתוך שפרהדרין חובטין אותן</w:t>
      </w:r>
      <w:r>
        <w:rPr>
          <w:rtl w:val="true"/>
        </w:rPr>
        <w:t xml:space="preserve">. </w:t>
      </w:r>
      <w:r>
        <w:rPr>
          <w:rtl w:val="true"/>
        </w:rPr>
        <w:t>הדין הוא תריצתא דמילתא אליבא דר</w:t>
      </w:r>
      <w:r>
        <w:rPr>
          <w:rtl w:val="true"/>
        </w:rPr>
        <w:t>"</w:t>
      </w:r>
      <w:r>
        <w:rPr>
          <w:rtl w:val="true"/>
        </w:rPr>
        <w:t>א</w:t>
      </w:r>
      <w:r>
        <w:rPr>
          <w:rtl w:val="true"/>
        </w:rPr>
        <w:t xml:space="preserve">. </w:t>
      </w:r>
      <w:r>
        <w:rPr>
          <w:rtl w:val="true"/>
        </w:rPr>
        <w:t>כדמשני ר</w:t>
      </w:r>
      <w:r>
        <w:rPr>
          <w:rtl w:val="true"/>
        </w:rPr>
        <w:t>"</w:t>
      </w:r>
      <w:r>
        <w:rPr>
          <w:rtl w:val="true"/>
        </w:rPr>
        <w:t>י כאן בעושה בטומאה כאן בעושה בטהרה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אע</w:t>
      </w:r>
      <w:r>
        <w:rPr>
          <w:rtl w:val="true"/>
        </w:rPr>
        <w:t>"</w:t>
      </w:r>
      <w:r>
        <w:rPr>
          <w:rtl w:val="true"/>
        </w:rPr>
        <w:t>ג דפליג עליה ואמר היא הדא היא הדא וס</w:t>
      </w:r>
      <w:r>
        <w:rPr>
          <w:rtl w:val="true"/>
        </w:rPr>
        <w:t>"</w:t>
      </w:r>
      <w:r>
        <w:rPr>
          <w:rtl w:val="true"/>
        </w:rPr>
        <w:t>ל דאפי</w:t>
      </w:r>
      <w:r>
        <w:rPr>
          <w:rtl w:val="true"/>
        </w:rPr>
        <w:t xml:space="preserve">' </w:t>
      </w:r>
      <w:r>
        <w:rPr>
          <w:rtl w:val="true"/>
        </w:rPr>
        <w:t>לוקח עסה מע</w:t>
      </w:r>
      <w:r>
        <w:rPr>
          <w:rtl w:val="true"/>
        </w:rPr>
        <w:t>"</w:t>
      </w:r>
      <w:r>
        <w:rPr>
          <w:rtl w:val="true"/>
        </w:rPr>
        <w:t>ה חלתה פטורה מן הדמאי</w:t>
      </w:r>
      <w:r>
        <w:rPr>
          <w:rtl w:val="true"/>
        </w:rPr>
        <w:t xml:space="preserve">. </w:t>
      </w:r>
      <w:r>
        <w:rPr>
          <w:rtl w:val="true"/>
        </w:rPr>
        <w:t>כי קאמר למילתיה עושה בטהרה ע</w:t>
      </w:r>
      <w:r>
        <w:rPr>
          <w:rtl w:val="true"/>
        </w:rPr>
        <w:t>"</w:t>
      </w:r>
      <w:r>
        <w:rPr>
          <w:rtl w:val="true"/>
        </w:rPr>
        <w:t>י חבר דבהכי אוקימנא מתני</w:t>
      </w:r>
      <w:r>
        <w:rPr>
          <w:rtl w:val="true"/>
        </w:rPr>
        <w:t xml:space="preserve">' </w:t>
      </w:r>
      <w:r>
        <w:rPr>
          <w:rtl w:val="true"/>
        </w:rPr>
        <w:t>דהכא אליביה ומשום מגו כדפרישית</w:t>
      </w:r>
      <w:r>
        <w:rPr>
          <w:rtl w:val="true"/>
        </w:rPr>
        <w:t xml:space="preserve">. </w:t>
      </w:r>
      <w:r>
        <w:rPr>
          <w:rtl w:val="true"/>
        </w:rPr>
        <w:t>משא</w:t>
      </w:r>
      <w:r>
        <w:rPr>
          <w:rtl w:val="true"/>
        </w:rPr>
        <w:t>"</w:t>
      </w:r>
      <w:r>
        <w:rPr>
          <w:rtl w:val="true"/>
        </w:rPr>
        <w:t>כ בפ</w:t>
      </w:r>
      <w:r>
        <w:rPr>
          <w:rtl w:val="true"/>
        </w:rPr>
        <w:t>"</w:t>
      </w:r>
      <w:r>
        <w:rPr>
          <w:rtl w:val="true"/>
        </w:rPr>
        <w:t>ה דמוקי לה בע</w:t>
      </w:r>
      <w:r>
        <w:rPr>
          <w:rtl w:val="true"/>
        </w:rPr>
        <w:t>"</w:t>
      </w:r>
      <w:r>
        <w:rPr>
          <w:rtl w:val="true"/>
        </w:rPr>
        <w:t>ה העושה בטומאה אפי</w:t>
      </w:r>
      <w:r>
        <w:rPr>
          <w:rtl w:val="true"/>
        </w:rPr>
        <w:t xml:space="preserve">' </w:t>
      </w:r>
      <w:r>
        <w:rPr>
          <w:rtl w:val="true"/>
        </w:rPr>
        <w:t>לר</w:t>
      </w:r>
      <w:r>
        <w:rPr>
          <w:rtl w:val="true"/>
        </w:rPr>
        <w:t>"</w:t>
      </w:r>
      <w:r>
        <w:rPr>
          <w:rtl w:val="true"/>
        </w:rPr>
        <w:t>י לא מהימן לא אחלה ולא אדמאי</w:t>
      </w:r>
      <w:r>
        <w:rPr>
          <w:rtl w:val="true"/>
        </w:rPr>
        <w:t xml:space="preserve">. </w:t>
      </w:r>
      <w:r>
        <w:rPr>
          <w:rtl w:val="true"/>
        </w:rPr>
        <w:t>ודברים הללו מחוורים כשמלה חדשה</w:t>
      </w:r>
      <w:r>
        <w:rPr>
          <w:rtl w:val="true"/>
        </w:rPr>
        <w:t xml:space="preserve">. </w:t>
      </w:r>
      <w:r>
        <w:rPr>
          <w:rtl w:val="true"/>
        </w:rPr>
        <w:t>ברורים וחלקים כמראה הלטושה</w:t>
      </w:r>
      <w:r>
        <w:rPr>
          <w:rtl w:val="true"/>
        </w:rPr>
        <w:t xml:space="preserve">. </w:t>
      </w:r>
      <w:r>
        <w:rPr>
          <w:rtl w:val="true"/>
        </w:rPr>
        <w:t>ואפי</w:t>
      </w:r>
      <w:r>
        <w:rPr>
          <w:rtl w:val="true"/>
        </w:rPr>
        <w:t xml:space="preserve">' </w:t>
      </w:r>
      <w:r>
        <w:rPr>
          <w:rtl w:val="true"/>
        </w:rPr>
        <w:t>בדקינן לה בשמשא</w:t>
      </w:r>
      <w:r>
        <w:rPr>
          <w:rtl w:val="true"/>
        </w:rPr>
        <w:t xml:space="preserve">. </w:t>
      </w:r>
      <w:r>
        <w:rPr>
          <w:rtl w:val="true"/>
        </w:rPr>
        <w:t>לא משכחינן מורשא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מאד נפלאתי על גדולת מעלת הגאון הר</w:t>
      </w:r>
      <w:r>
        <w:rPr>
          <w:rtl w:val="true"/>
        </w:rPr>
        <w:t>"</w:t>
      </w:r>
      <w:r>
        <w:rPr>
          <w:rtl w:val="true"/>
        </w:rPr>
        <w:t>ש ז</w:t>
      </w:r>
      <w:r>
        <w:rPr>
          <w:rtl w:val="true"/>
        </w:rPr>
        <w:t>"</w:t>
      </w:r>
      <w:r>
        <w:rPr>
          <w:rtl w:val="true"/>
        </w:rPr>
        <w:t xml:space="preserve">ל </w:t>
      </w:r>
      <w:r>
        <w:rPr>
          <w:rtl w:val="true"/>
        </w:rPr>
        <w:t>[</w:t>
      </w:r>
      <w:r>
        <w:rPr>
          <w:rtl w:val="true"/>
        </w:rPr>
        <w:t>בפ</w:t>
      </w:r>
      <w:r>
        <w:rPr>
          <w:rtl w:val="true"/>
        </w:rPr>
        <w:t xml:space="preserve">' </w:t>
      </w:r>
      <w:r>
        <w:rPr>
          <w:rtl w:val="true"/>
        </w:rPr>
        <w:t>ה</w:t>
      </w:r>
      <w:r>
        <w:rPr>
          <w:rtl w:val="true"/>
        </w:rPr>
        <w:t xml:space="preserve">' </w:t>
      </w:r>
      <w:r>
        <w:rPr>
          <w:rtl w:val="true"/>
        </w:rPr>
        <w:t>משנה א</w:t>
      </w:r>
      <w:r>
        <w:rPr>
          <w:rtl w:val="true"/>
        </w:rPr>
        <w:t xml:space="preserve">'] </w:t>
      </w:r>
      <w:r>
        <w:rPr>
          <w:rtl w:val="true"/>
        </w:rPr>
        <w:t>בזה מי הכריחו ליכנס לכך ולחלק בין השוים בדבר זר במ</w:t>
      </w:r>
      <w:r>
        <w:rPr>
          <w:rtl w:val="true"/>
        </w:rPr>
        <w:t>"</w:t>
      </w:r>
      <w:r>
        <w:rPr>
          <w:rtl w:val="true"/>
        </w:rPr>
        <w:t>כ שהחבר יעשה בטומאה</w:t>
      </w:r>
      <w:r>
        <w:rPr>
          <w:rtl w:val="true"/>
        </w:rPr>
        <w:t xml:space="preserve">. </w:t>
      </w:r>
      <w:r>
        <w:rPr>
          <w:rtl w:val="true"/>
        </w:rPr>
        <w:t>ואי משום לישנא דתלמודא דעושה בטומאה ובטהרה קשיתיה</w:t>
      </w:r>
      <w:r>
        <w:rPr>
          <w:rtl w:val="true"/>
        </w:rPr>
        <w:t xml:space="preserve">. </w:t>
      </w:r>
      <w:r>
        <w:rPr>
          <w:rtl w:val="true"/>
        </w:rPr>
        <w:t>דהו</w:t>
      </w:r>
      <w:r>
        <w:rPr>
          <w:rtl w:val="true"/>
        </w:rPr>
        <w:t>"</w:t>
      </w:r>
      <w:r>
        <w:rPr>
          <w:rtl w:val="true"/>
        </w:rPr>
        <w:t>ל למימר כאן בחבר כאן בע</w:t>
      </w:r>
      <w:r>
        <w:rPr>
          <w:rtl w:val="true"/>
        </w:rPr>
        <w:t>"</w:t>
      </w:r>
      <w:r>
        <w:rPr>
          <w:rtl w:val="true"/>
        </w:rPr>
        <w:t>ה</w:t>
      </w:r>
      <w:r>
        <w:rPr>
          <w:rtl w:val="true"/>
        </w:rPr>
        <w:t xml:space="preserve">. </w:t>
      </w:r>
      <w:r>
        <w:rPr>
          <w:rtl w:val="true"/>
        </w:rPr>
        <w:t>וכן כתב הוא ז</w:t>
      </w:r>
      <w:r>
        <w:rPr>
          <w:rtl w:val="true"/>
        </w:rPr>
        <w:t>"</w:t>
      </w:r>
      <w:r>
        <w:rPr>
          <w:rtl w:val="true"/>
        </w:rPr>
        <w:t>ל בפירושו בפ</w:t>
      </w:r>
      <w:r>
        <w:rPr>
          <w:rtl w:val="true"/>
        </w:rPr>
        <w:t>"</w:t>
      </w:r>
      <w:r>
        <w:rPr>
          <w:rtl w:val="true"/>
        </w:rPr>
        <w:t xml:space="preserve">ב </w:t>
      </w:r>
      <w:r>
        <w:rPr>
          <w:rtl w:val="true"/>
        </w:rPr>
        <w:t>[</w:t>
      </w:r>
      <w:r>
        <w:rPr>
          <w:rtl w:val="true"/>
        </w:rPr>
        <w:t>משנה ד</w:t>
      </w:r>
      <w:r>
        <w:rPr>
          <w:rtl w:val="true"/>
        </w:rPr>
        <w:t xml:space="preserve">'] </w:t>
      </w:r>
      <w:r>
        <w:rPr>
          <w:rtl w:val="true"/>
        </w:rPr>
        <w:t>וז</w:t>
      </w:r>
      <w:r>
        <w:rPr>
          <w:rtl w:val="true"/>
        </w:rPr>
        <w:t>"</w:t>
      </w:r>
      <w:r>
        <w:rPr>
          <w:rtl w:val="true"/>
        </w:rPr>
        <w:t>ל ותימה מאי קשיא ליה דכאן נחתום חבר ושם נחתום 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תימה כלל שהדבר ברור מאד דלא הוי מצי לשנויי הכי לגמרי אליבא דר</w:t>
      </w:r>
      <w:r>
        <w:rPr>
          <w:rtl w:val="true"/>
        </w:rPr>
        <w:t>"</w:t>
      </w:r>
      <w:r>
        <w:rPr>
          <w:rtl w:val="true"/>
        </w:rPr>
        <w:t>י</w:t>
      </w:r>
      <w:r>
        <w:rPr>
          <w:rtl w:val="true"/>
        </w:rPr>
        <w:t xml:space="preserve">. </w:t>
      </w:r>
      <w:r>
        <w:rPr>
          <w:rtl w:val="true"/>
        </w:rPr>
        <w:t>לפמ</w:t>
      </w:r>
      <w:r>
        <w:rPr>
          <w:rtl w:val="true"/>
        </w:rPr>
        <w:t>"</w:t>
      </w:r>
      <w:r>
        <w:rPr>
          <w:rtl w:val="true"/>
        </w:rPr>
        <w:t>ש הר</w:t>
      </w:r>
      <w:r>
        <w:rPr>
          <w:rtl w:val="true"/>
        </w:rPr>
        <w:t>"</w:t>
      </w:r>
      <w:r>
        <w:rPr>
          <w:rtl w:val="true"/>
        </w:rPr>
        <w:t>ש ז</w:t>
      </w:r>
      <w:r>
        <w:rPr>
          <w:rtl w:val="true"/>
        </w:rPr>
        <w:t>"</w:t>
      </w:r>
      <w:r>
        <w:rPr>
          <w:rtl w:val="true"/>
        </w:rPr>
        <w:t>ל עצמו דהא אית ליה לר</w:t>
      </w:r>
      <w:r>
        <w:rPr>
          <w:rtl w:val="true"/>
        </w:rPr>
        <w:t>"</w:t>
      </w:r>
      <w:r>
        <w:rPr>
          <w:rtl w:val="true"/>
        </w:rPr>
        <w:t>י היא הדא שאפילו לקח עסת ע</w:t>
      </w:r>
      <w:r>
        <w:rPr>
          <w:rtl w:val="true"/>
        </w:rPr>
        <w:t>"</w:t>
      </w:r>
      <w:r>
        <w:rPr>
          <w:rtl w:val="true"/>
        </w:rPr>
        <w:t>ה החלה פטורה ומאי מהני אי הוה מתרץ כאן בע</w:t>
      </w:r>
      <w:r>
        <w:rPr>
          <w:rtl w:val="true"/>
        </w:rPr>
        <w:t>"</w:t>
      </w:r>
      <w:r>
        <w:rPr>
          <w:rtl w:val="true"/>
        </w:rPr>
        <w:t>ה</w:t>
      </w:r>
      <w:r>
        <w:rPr>
          <w:rtl w:val="true"/>
        </w:rPr>
        <w:t xml:space="preserve">. </w:t>
      </w:r>
      <w:r>
        <w:rPr>
          <w:rtl w:val="true"/>
        </w:rPr>
        <w:t>הא ס</w:t>
      </w:r>
      <w:r>
        <w:rPr>
          <w:rtl w:val="true"/>
        </w:rPr>
        <w:t>"</w:t>
      </w:r>
      <w:r>
        <w:rPr>
          <w:rtl w:val="true"/>
        </w:rPr>
        <w:t>ל בלוקח מע</w:t>
      </w:r>
      <w:r>
        <w:rPr>
          <w:rtl w:val="true"/>
        </w:rPr>
        <w:t>"</w:t>
      </w:r>
      <w:r>
        <w:rPr>
          <w:rtl w:val="true"/>
        </w:rPr>
        <w:t>ה נמי לפטורא</w:t>
      </w:r>
      <w:r>
        <w:rPr>
          <w:rtl w:val="true"/>
        </w:rPr>
        <w:t xml:space="preserve">. </w:t>
      </w:r>
      <w:r>
        <w:rPr>
          <w:rtl w:val="true"/>
        </w:rPr>
        <w:t>לפיכך הוכרח לומר כאן בעושה בטומאה כלומר דאע</w:t>
      </w:r>
      <w:r>
        <w:rPr>
          <w:rtl w:val="true"/>
        </w:rPr>
        <w:t>"</w:t>
      </w:r>
      <w:r>
        <w:rPr>
          <w:rtl w:val="true"/>
        </w:rPr>
        <w:t>ג דע</w:t>
      </w:r>
      <w:r>
        <w:rPr>
          <w:rtl w:val="true"/>
        </w:rPr>
        <w:t>"</w:t>
      </w:r>
      <w:r>
        <w:rPr>
          <w:rtl w:val="true"/>
        </w:rPr>
        <w:t>ה הוא ובהכי איירי התם בלי ספק</w:t>
      </w:r>
      <w:r>
        <w:rPr>
          <w:rtl w:val="true"/>
        </w:rPr>
        <w:t xml:space="preserve">. </w:t>
      </w:r>
      <w:r>
        <w:rPr>
          <w:rtl w:val="true"/>
        </w:rPr>
        <w:t>מ</w:t>
      </w:r>
      <w:r>
        <w:rPr>
          <w:rtl w:val="true"/>
        </w:rPr>
        <w:t>"</w:t>
      </w:r>
      <w:r>
        <w:rPr>
          <w:rtl w:val="true"/>
        </w:rPr>
        <w:t xml:space="preserve">מ אי הוה עושה בטהרה </w:t>
      </w:r>
      <w:r>
        <w:rPr>
          <w:rtl w:val="true"/>
        </w:rPr>
        <w:t>(</w:t>
      </w:r>
      <w:r>
        <w:rPr>
          <w:rtl w:val="true"/>
        </w:rPr>
        <w:t>ר</w:t>
      </w:r>
      <w:r>
        <w:rPr>
          <w:rtl w:val="true"/>
        </w:rPr>
        <w:t>"</w:t>
      </w:r>
      <w:r>
        <w:rPr>
          <w:rtl w:val="true"/>
        </w:rPr>
        <w:t>ל ע</w:t>
      </w:r>
      <w:r>
        <w:rPr>
          <w:rtl w:val="true"/>
        </w:rPr>
        <w:t>"</w:t>
      </w:r>
      <w:r>
        <w:rPr>
          <w:rtl w:val="true"/>
        </w:rPr>
        <w:t>י חבר</w:t>
      </w:r>
      <w:r>
        <w:rPr>
          <w:rtl w:val="true"/>
        </w:rPr>
        <w:t xml:space="preserve">) </w:t>
      </w:r>
      <w:r>
        <w:rPr>
          <w:rtl w:val="true"/>
        </w:rPr>
        <w:t>אפ</w:t>
      </w:r>
      <w:r>
        <w:rPr>
          <w:rtl w:val="true"/>
        </w:rPr>
        <w:t>"</w:t>
      </w:r>
      <w:r>
        <w:rPr>
          <w:rtl w:val="true"/>
        </w:rPr>
        <w:t>ה מיפטרא</w:t>
      </w:r>
      <w:r>
        <w:rPr>
          <w:rtl w:val="true"/>
        </w:rPr>
        <w:t xml:space="preserve">. </w:t>
      </w:r>
      <w:r>
        <w:rPr>
          <w:rtl w:val="true"/>
        </w:rPr>
        <w:t>אלא הכא במאי עסקינן בע</w:t>
      </w:r>
      <w:r>
        <w:rPr>
          <w:rtl w:val="true"/>
        </w:rPr>
        <w:t>"</w:t>
      </w:r>
      <w:r>
        <w:rPr>
          <w:rtl w:val="true"/>
        </w:rPr>
        <w:t>ה העושה בטומא</w:t>
      </w:r>
      <w:r>
        <w:rPr>
          <w:rtl w:val="true"/>
        </w:rPr>
        <w:t xml:space="preserve">'. </w:t>
      </w:r>
      <w:r>
        <w:rPr>
          <w:rtl w:val="true"/>
        </w:rPr>
        <w:t>ור</w:t>
      </w:r>
      <w:r>
        <w:rPr>
          <w:rtl w:val="true"/>
        </w:rPr>
        <w:t>"</w:t>
      </w:r>
      <w:r>
        <w:rPr>
          <w:rtl w:val="true"/>
        </w:rPr>
        <w:t>י לא פטר ללוקח מע</w:t>
      </w:r>
      <w:r>
        <w:rPr>
          <w:rtl w:val="true"/>
        </w:rPr>
        <w:t>"</w:t>
      </w:r>
      <w:r>
        <w:rPr>
          <w:rtl w:val="true"/>
        </w:rPr>
        <w:t>ה אלא בשעשה ע</w:t>
      </w:r>
      <w:r>
        <w:rPr>
          <w:rtl w:val="true"/>
        </w:rPr>
        <w:t>"</w:t>
      </w:r>
      <w:r>
        <w:rPr>
          <w:rtl w:val="true"/>
        </w:rPr>
        <w:t>ה עסתו ע</w:t>
      </w:r>
      <w:r>
        <w:rPr>
          <w:rtl w:val="true"/>
        </w:rPr>
        <w:t>"</w:t>
      </w:r>
      <w:r>
        <w:rPr>
          <w:rtl w:val="true"/>
        </w:rPr>
        <w:t>י חבר בטהרה</w:t>
      </w:r>
      <w:r>
        <w:rPr>
          <w:rtl w:val="true"/>
        </w:rPr>
        <w:t xml:space="preserve">. </w:t>
      </w:r>
      <w:r>
        <w:rPr>
          <w:rtl w:val="true"/>
        </w:rPr>
        <w:t>דבהכי מוקי לה ר</w:t>
      </w:r>
      <w:r>
        <w:rPr>
          <w:rtl w:val="true"/>
        </w:rPr>
        <w:t>"</w:t>
      </w:r>
      <w:r>
        <w:rPr>
          <w:rtl w:val="true"/>
        </w:rPr>
        <w:t>י הך דהכא כדאייתי הר</w:t>
      </w:r>
      <w:r>
        <w:rPr>
          <w:rtl w:val="true"/>
        </w:rPr>
        <w:t>"</w:t>
      </w:r>
      <w:r>
        <w:rPr>
          <w:rtl w:val="true"/>
        </w:rPr>
        <w:t>ש ז</w:t>
      </w:r>
      <w:r>
        <w:rPr>
          <w:rtl w:val="true"/>
        </w:rPr>
        <w:t>"</w:t>
      </w:r>
      <w:r>
        <w:rPr>
          <w:rtl w:val="true"/>
        </w:rPr>
        <w:t>ל גופיה</w:t>
      </w:r>
      <w:r>
        <w:rPr>
          <w:rtl w:val="true"/>
        </w:rPr>
        <w:t xml:space="preserve">. </w:t>
      </w:r>
      <w:r>
        <w:rPr>
          <w:rtl w:val="true"/>
        </w:rPr>
        <w:t>וא</w:t>
      </w:r>
      <w:r>
        <w:rPr>
          <w:rtl w:val="true"/>
        </w:rPr>
        <w:t>"</w:t>
      </w:r>
      <w:r>
        <w:rPr>
          <w:rtl w:val="true"/>
        </w:rPr>
        <w:t>א לי לצייר איך נעלם זה מהר</w:t>
      </w:r>
      <w:r>
        <w:rPr>
          <w:rtl w:val="true"/>
        </w:rPr>
        <w:t>"</w:t>
      </w:r>
      <w:r>
        <w:rPr>
          <w:rtl w:val="true"/>
        </w:rPr>
        <w:t>ש ז</w:t>
      </w:r>
      <w:r>
        <w:rPr>
          <w:rtl w:val="true"/>
        </w:rPr>
        <w:t>"</w:t>
      </w:r>
      <w:r>
        <w:rPr>
          <w:rtl w:val="true"/>
        </w:rPr>
        <w:t>ל</w:t>
      </w:r>
      <w:r>
        <w:rPr>
          <w:rtl w:val="true"/>
        </w:rPr>
        <w:t xml:space="preserve">. </w:t>
      </w:r>
      <w:r>
        <w:rPr>
          <w:rtl w:val="true"/>
        </w:rPr>
        <w:t>על כן לבי אומר לי שלא יצא דבר זה מפה קדוש הר</w:t>
      </w:r>
      <w:r>
        <w:rPr>
          <w:rtl w:val="true"/>
        </w:rPr>
        <w:t>"</w:t>
      </w:r>
      <w:r>
        <w:rPr>
          <w:rtl w:val="true"/>
        </w:rPr>
        <w:t>ש ז</w:t>
      </w:r>
      <w:r>
        <w:rPr>
          <w:rtl w:val="true"/>
        </w:rPr>
        <w:t>"</w:t>
      </w:r>
      <w:r>
        <w:rPr>
          <w:rtl w:val="true"/>
        </w:rPr>
        <w:t>ל</w:t>
      </w:r>
      <w:r>
        <w:rPr>
          <w:rtl w:val="true"/>
        </w:rPr>
        <w:t xml:space="preserve">. </w:t>
      </w:r>
      <w:r>
        <w:rPr>
          <w:rtl w:val="true"/>
        </w:rPr>
        <w:t>אולי איזה תלמיד טועה כתבו על הגליון שהדבר מוכרח בעצמו ואין לנטות ימין ושמאל כמבואר למעיין מעט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שביררנו כל זה מעתה נחזור עמ</w:t>
      </w:r>
      <w:r>
        <w:rPr>
          <w:rtl w:val="true"/>
        </w:rPr>
        <w:t>"</w:t>
      </w:r>
      <w:r>
        <w:rPr>
          <w:rtl w:val="true"/>
        </w:rPr>
        <w:t>ש בתי</w:t>
      </w:r>
      <w:r>
        <w:rPr>
          <w:rtl w:val="true"/>
        </w:rPr>
        <w:t>"</w:t>
      </w:r>
      <w:r>
        <w:rPr>
          <w:rtl w:val="true"/>
        </w:rPr>
        <w:t>ט בזה</w:t>
      </w:r>
      <w:r>
        <w:rPr>
          <w:rtl w:val="true"/>
        </w:rPr>
        <w:t>"</w:t>
      </w:r>
      <w:r>
        <w:rPr>
          <w:rtl w:val="true"/>
        </w:rPr>
        <w:t>ל ולכאורה מוקמי להו הכא בשתיקן לו גבל חבר כי היכי דלא תקשי אדפ</w:t>
      </w:r>
      <w:r>
        <w:rPr>
          <w:rtl w:val="true"/>
        </w:rPr>
        <w:t>"</w:t>
      </w:r>
      <w:r>
        <w:rPr>
          <w:rtl w:val="true"/>
        </w:rPr>
        <w:t xml:space="preserve">ה דלוקח מנחתום מפריש אף חלה </w:t>
      </w:r>
      <w:r>
        <w:rPr>
          <w:rtl w:val="true"/>
        </w:rPr>
        <w:t>(</w:t>
      </w:r>
      <w:r>
        <w:rPr>
          <w:rtl w:val="true"/>
        </w:rPr>
        <w:t>לשונו זה מוטעה ויש לתקנו וכצ</w:t>
      </w:r>
      <w:r>
        <w:rPr>
          <w:rtl w:val="true"/>
        </w:rPr>
        <w:t>"</w:t>
      </w:r>
      <w:r>
        <w:rPr>
          <w:rtl w:val="true"/>
        </w:rPr>
        <w:t>ל מפריש אף מן החלה ודוק</w:t>
      </w:r>
      <w:r>
        <w:rPr>
          <w:rtl w:val="true"/>
        </w:rPr>
        <w:t xml:space="preserve">) </w:t>
      </w:r>
      <w:r>
        <w:rPr>
          <w:rtl w:val="true"/>
        </w:rPr>
        <w:t>וכו</w:t>
      </w:r>
      <w:r>
        <w:rPr>
          <w:rtl w:val="true"/>
        </w:rPr>
        <w:t xml:space="preserve">'. </w:t>
      </w:r>
      <w:r>
        <w:rPr>
          <w:rtl w:val="true"/>
        </w:rPr>
        <w:t>אלא שממה שפירשו אוכיח דמפרשי למתני</w:t>
      </w:r>
      <w:r>
        <w:rPr>
          <w:rtl w:val="true"/>
        </w:rPr>
        <w:t xml:space="preserve">' </w:t>
      </w:r>
      <w:r>
        <w:rPr>
          <w:rtl w:val="true"/>
        </w:rPr>
        <w:t xml:space="preserve">אליבא דרבי אלעזר </w:t>
      </w:r>
      <w:r>
        <w:rPr>
          <w:rtl w:val="true"/>
        </w:rPr>
        <w:t>(</w:t>
      </w:r>
      <w:r>
        <w:rPr>
          <w:rtl w:val="true"/>
        </w:rPr>
        <w:t>גם כאן הלשון משובש וטעות המדפיסים היא שצ</w:t>
      </w:r>
      <w:r>
        <w:rPr>
          <w:rtl w:val="true"/>
        </w:rPr>
        <w:t>"</w:t>
      </w:r>
      <w:r>
        <w:rPr>
          <w:rtl w:val="true"/>
        </w:rPr>
        <w:t>ל ר</w:t>
      </w:r>
      <w:r>
        <w:rPr>
          <w:rtl w:val="true"/>
        </w:rPr>
        <w:t xml:space="preserve">' </w:t>
      </w:r>
      <w:r>
        <w:rPr>
          <w:rtl w:val="true"/>
        </w:rPr>
        <w:t>אושעיא והיה כתוב בר</w:t>
      </w:r>
      <w:r>
        <w:rPr>
          <w:rtl w:val="true"/>
        </w:rPr>
        <w:t>"</w:t>
      </w:r>
      <w:r>
        <w:rPr>
          <w:rtl w:val="true"/>
        </w:rPr>
        <w:t>ת ר</w:t>
      </w:r>
      <w:r>
        <w:rPr>
          <w:rtl w:val="true"/>
        </w:rPr>
        <w:t>"</w:t>
      </w:r>
      <w:r>
        <w:rPr>
          <w:rtl w:val="true"/>
        </w:rPr>
        <w:t>א</w:t>
      </w:r>
      <w:r>
        <w:rPr>
          <w:rtl w:val="true"/>
        </w:rPr>
        <w:t xml:space="preserve">. </w:t>
      </w:r>
      <w:r>
        <w:rPr>
          <w:rtl w:val="true"/>
        </w:rPr>
        <w:t>וכן בכל הדבור צריך לתקן כן</w:t>
      </w:r>
      <w:r>
        <w:rPr>
          <w:rtl w:val="true"/>
        </w:rPr>
        <w:t xml:space="preserve">) </w:t>
      </w:r>
      <w:r>
        <w:rPr>
          <w:rtl w:val="true"/>
        </w:rPr>
        <w:t>וכו</w:t>
      </w:r>
      <w:r>
        <w:rPr>
          <w:rtl w:val="true"/>
        </w:rPr>
        <w:t xml:space="preserve">'. </w:t>
      </w:r>
      <w:r>
        <w:rPr>
          <w:rtl w:val="true"/>
        </w:rPr>
        <w:t>הילכך נראה שמה שמפרשים בכאן שתיקן לו חבר דאל</w:t>
      </w:r>
      <w:r>
        <w:rPr>
          <w:rtl w:val="true"/>
        </w:rPr>
        <w:t>"</w:t>
      </w:r>
      <w:r>
        <w:rPr>
          <w:rtl w:val="true"/>
        </w:rPr>
        <w:t>ה החלה טמאה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לדעת כוונתו מה תקן בזה דהא איהו ז</w:t>
      </w:r>
      <w:r>
        <w:rPr>
          <w:rtl w:val="true"/>
        </w:rPr>
        <w:t>"</w:t>
      </w:r>
      <w:r>
        <w:rPr>
          <w:rtl w:val="true"/>
        </w:rPr>
        <w:t>ל קאי בשטת הר</w:t>
      </w:r>
      <w:r>
        <w:rPr>
          <w:rtl w:val="true"/>
        </w:rPr>
        <w:t>"</w:t>
      </w:r>
      <w:r>
        <w:rPr>
          <w:rtl w:val="true"/>
        </w:rPr>
        <w:t>ש דפ</w:t>
      </w:r>
      <w:r>
        <w:rPr>
          <w:rtl w:val="true"/>
        </w:rPr>
        <w:t>"</w:t>
      </w:r>
      <w:r>
        <w:rPr>
          <w:rtl w:val="true"/>
        </w:rPr>
        <w:t>ה דלקמן דאליבא דר</w:t>
      </w:r>
      <w:r>
        <w:rPr>
          <w:rtl w:val="true"/>
        </w:rPr>
        <w:t xml:space="preserve">' </w:t>
      </w:r>
      <w:r>
        <w:rPr>
          <w:rtl w:val="true"/>
        </w:rPr>
        <w:t>אושעיא לא הקשה דהכא בהפרישה ע</w:t>
      </w:r>
      <w:r>
        <w:rPr>
          <w:rtl w:val="true"/>
        </w:rPr>
        <w:t>"</w:t>
      </w:r>
      <w:r>
        <w:rPr>
          <w:rtl w:val="true"/>
        </w:rPr>
        <w:t>ה</w:t>
      </w:r>
      <w:r>
        <w:rPr>
          <w:rtl w:val="true"/>
        </w:rPr>
        <w:t xml:space="preserve">. </w:t>
      </w:r>
      <w:r>
        <w:rPr>
          <w:rtl w:val="true"/>
        </w:rPr>
        <w:t>ולעולם אפי</w:t>
      </w:r>
      <w:r>
        <w:rPr>
          <w:rtl w:val="true"/>
        </w:rPr>
        <w:t xml:space="preserve">' </w:t>
      </w:r>
      <w:r>
        <w:rPr>
          <w:rtl w:val="true"/>
        </w:rPr>
        <w:t>עושה בטומאה פטורה</w:t>
      </w:r>
      <w:r>
        <w:rPr>
          <w:rtl w:val="true"/>
        </w:rPr>
        <w:t xml:space="preserve">. </w:t>
      </w:r>
      <w:r>
        <w:rPr>
          <w:rtl w:val="true"/>
        </w:rPr>
        <w:t>ולפ</w:t>
      </w:r>
      <w:r>
        <w:rPr>
          <w:rtl w:val="true"/>
        </w:rPr>
        <w:t>"</w:t>
      </w:r>
      <w:r>
        <w:rPr>
          <w:rtl w:val="true"/>
        </w:rPr>
        <w:t>ז כי הויא טמאה מאי הוי</w:t>
      </w:r>
      <w:r>
        <w:rPr>
          <w:rtl w:val="true"/>
        </w:rPr>
        <w:t xml:space="preserve">. </w:t>
      </w:r>
      <w:r>
        <w:rPr>
          <w:rtl w:val="true"/>
        </w:rPr>
        <w:t>אי משום דאסורה באכילה</w:t>
      </w:r>
      <w:r>
        <w:rPr>
          <w:rtl w:val="true"/>
        </w:rPr>
        <w:t xml:space="preserve">. </w:t>
      </w:r>
      <w:r>
        <w:rPr>
          <w:rtl w:val="true"/>
        </w:rPr>
        <w:t>אטו בהיתר אכילה עסקינן הכא</w:t>
      </w:r>
      <w:r>
        <w:rPr>
          <w:rtl w:val="true"/>
        </w:rPr>
        <w:t xml:space="preserve">. </w:t>
      </w:r>
      <w:r>
        <w:rPr>
          <w:rtl w:val="true"/>
        </w:rPr>
        <w:t>הא לא קמשמע לן הכא אלא לענין הדמאי שפטורה מחמתו ותהוי נמי טמאה</w:t>
      </w:r>
      <w:r>
        <w:rPr>
          <w:rtl w:val="true"/>
        </w:rPr>
        <w:t xml:space="preserve">. </w:t>
      </w:r>
      <w:r>
        <w:rPr>
          <w:rtl w:val="true"/>
        </w:rPr>
        <w:t>מי לא מיבעי לתנא לאשמועינן כה</w:t>
      </w:r>
      <w:r>
        <w:rPr>
          <w:rtl w:val="true"/>
        </w:rPr>
        <w:t>"</w:t>
      </w:r>
      <w:r>
        <w:rPr>
          <w:rtl w:val="true"/>
        </w:rPr>
        <w:t>ג דחלה פטורה אע</w:t>
      </w:r>
      <w:r>
        <w:rPr>
          <w:rtl w:val="true"/>
        </w:rPr>
        <w:t>"</w:t>
      </w:r>
      <w:r>
        <w:rPr>
          <w:rtl w:val="true"/>
        </w:rPr>
        <w:t>ג דהעסה חייבת בו</w:t>
      </w:r>
      <w:r>
        <w:rPr>
          <w:rtl w:val="true"/>
        </w:rPr>
        <w:t xml:space="preserve">. </w:t>
      </w:r>
      <w:r>
        <w:rPr>
          <w:rtl w:val="true"/>
        </w:rPr>
        <w:t>דהא פשיטא דאין חילוק לענין מעשרות בין פירות טמאין בין טהורין</w:t>
      </w:r>
      <w:r>
        <w:rPr>
          <w:rtl w:val="true"/>
        </w:rPr>
        <w:t xml:space="preserve">. </w:t>
      </w:r>
      <w:r>
        <w:rPr>
          <w:rtl w:val="true"/>
        </w:rPr>
        <w:t>כמו שאין חילוק גם בעסה שחייבת בחלה אף על פי שנטמאה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דבלא</w:t>
      </w:r>
      <w:r>
        <w:rPr>
          <w:rtl w:val="true"/>
        </w:rPr>
        <w:t>"</w:t>
      </w:r>
      <w:r>
        <w:rPr>
          <w:rtl w:val="true"/>
        </w:rPr>
        <w:t>ה הרי היא חלה וניתנת לכהן להסקה</w:t>
      </w:r>
      <w:r>
        <w:rPr>
          <w:rtl w:val="true"/>
        </w:rPr>
        <w:t xml:space="preserve">. </w:t>
      </w:r>
      <w:r>
        <w:rPr>
          <w:rtl w:val="true"/>
        </w:rPr>
        <w:t>מהיכי תיתי לחייבה בדמאי דלענין מאי ניבעי לאפרושי לתרומת מעשר ממנה</w:t>
      </w:r>
      <w:r>
        <w:rPr>
          <w:rtl w:val="true"/>
        </w:rPr>
        <w:t xml:space="preserve">. </w:t>
      </w:r>
      <w:r>
        <w:rPr>
          <w:rtl w:val="true"/>
        </w:rPr>
        <w:t>אי משו</w:t>
      </w:r>
      <w:r>
        <w:rPr>
          <w:rtl w:val="true"/>
        </w:rPr>
        <w:t>"</w:t>
      </w:r>
      <w:r>
        <w:rPr>
          <w:rtl w:val="true"/>
        </w:rPr>
        <w:t>ה לא איריא דא</w:t>
      </w:r>
      <w:r>
        <w:rPr>
          <w:rtl w:val="true"/>
        </w:rPr>
        <w:t>"</w:t>
      </w:r>
      <w:r>
        <w:rPr>
          <w:rtl w:val="true"/>
        </w:rPr>
        <w:t>כ בטהורה נמי נימא הכי ויאכלנה כהן כולה בטהרה</w:t>
      </w:r>
      <w:r>
        <w:rPr>
          <w:rtl w:val="true"/>
        </w:rPr>
        <w:t xml:space="preserve">. </w:t>
      </w:r>
      <w:r>
        <w:rPr>
          <w:rtl w:val="true"/>
        </w:rPr>
        <w:t>דהרי קדושת חלה ותרומה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ונשמעינה </w:t>
      </w:r>
      <w:r>
        <w:rPr>
          <w:rStyle w:val="Style12"/>
          <w:vertAlign w:val="superscript"/>
          <w:rtl w:val="true"/>
        </w:rPr>
        <w:t>@</w:t>
      </w:r>
      <w:r>
        <w:rPr>
          <w:rStyle w:val="Style12"/>
          <w:vertAlign w:val="superscript"/>
        </w:rPr>
        <w:t>33</w:t>
      </w:r>
      <w:r>
        <w:rPr>
          <w:rtl w:val="true"/>
        </w:rPr>
        <w:t>מהדא דפ</w:t>
      </w:r>
      <w:r>
        <w:rPr>
          <w:rtl w:val="true"/>
        </w:rPr>
        <w:t>"</w:t>
      </w:r>
      <w:r>
        <w:rPr>
          <w:rtl w:val="true"/>
        </w:rPr>
        <w:t>ה דדייקינן שחלה עצמה צריכה תיקון אע</w:t>
      </w:r>
      <w:r>
        <w:rPr>
          <w:rtl w:val="true"/>
        </w:rPr>
        <w:t>"</w:t>
      </w:r>
      <w:r>
        <w:rPr>
          <w:rtl w:val="true"/>
        </w:rPr>
        <w:t>ג דאוקימנא לה בעושה בטומאה</w:t>
      </w:r>
      <w:r>
        <w:rPr>
          <w:rtl w:val="true"/>
        </w:rPr>
        <w:t xml:space="preserve">. </w:t>
      </w:r>
      <w:r>
        <w:rPr>
          <w:rtl w:val="true"/>
        </w:rPr>
        <w:t>הא קמן דאפילו טמאה צריכה תיקון מן המעשרות</w:t>
      </w:r>
      <w:r>
        <w:rPr>
          <w:rtl w:val="true"/>
        </w:rPr>
        <w:t xml:space="preserve">. </w:t>
      </w:r>
      <w:r>
        <w:rPr>
          <w:rtl w:val="true"/>
        </w:rPr>
        <w:t>ואין לומר דהתם הא דצריכה תיקון הוא כדי לתקן שאר העסה</w:t>
      </w:r>
      <w:r>
        <w:rPr>
          <w:rtl w:val="true"/>
        </w:rPr>
        <w:t xml:space="preserve">. </w:t>
      </w:r>
      <w:r>
        <w:rPr>
          <w:rtl w:val="true"/>
        </w:rPr>
        <w:t>דאי משום הא לא אצטריך דודאי העסה כבר מתוקנת היא בין הפריש החלה קודם ואח</w:t>
      </w:r>
      <w:r>
        <w:rPr>
          <w:rtl w:val="true"/>
        </w:rPr>
        <w:t>"</w:t>
      </w:r>
      <w:r>
        <w:rPr>
          <w:rtl w:val="true"/>
        </w:rPr>
        <w:t>כ המעשרות בין להפך</w:t>
      </w:r>
      <w:r>
        <w:rPr>
          <w:rtl w:val="true"/>
        </w:rPr>
        <w:t xml:space="preserve">. </w:t>
      </w:r>
      <w:r>
        <w:rPr>
          <w:rtl w:val="true"/>
        </w:rPr>
        <w:t>שהרי הופרש ממנה חלתה ומעשרות הראויים לה ודוק היטב שאין ספק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לעולם צריך להפריש המעשרות מן החלה בין טמאה בין טהורה כדי לקיים מצות המעשרות</w:t>
      </w:r>
      <w:r>
        <w:rPr>
          <w:rtl w:val="true"/>
        </w:rPr>
        <w:t xml:space="preserve">. </w:t>
      </w:r>
      <w:r>
        <w:rPr>
          <w:rtl w:val="true"/>
        </w:rPr>
        <w:t>וה</w:t>
      </w:r>
      <w:r>
        <w:rPr>
          <w:rtl w:val="true"/>
        </w:rPr>
        <w:t>"</w:t>
      </w:r>
      <w:r>
        <w:rPr>
          <w:rtl w:val="true"/>
        </w:rPr>
        <w:t>ה למעשרות שצריכין תיקון מן החלה כדאיתא בירו</w:t>
      </w:r>
      <w:r>
        <w:rPr>
          <w:rtl w:val="true"/>
        </w:rPr>
        <w:t xml:space="preserve">' </w:t>
      </w:r>
      <w:r>
        <w:rPr>
          <w:rtl w:val="true"/>
        </w:rPr>
        <w:t>חלה לא תאכל עד שיוציא עליה מעשרות</w:t>
      </w:r>
      <w:r>
        <w:rPr>
          <w:rtl w:val="true"/>
        </w:rPr>
        <w:t xml:space="preserve">. </w:t>
      </w:r>
      <w:r>
        <w:rPr>
          <w:rtl w:val="true"/>
        </w:rPr>
        <w:t>מעשרות ותרומה לא יאכל עד שיוציא עליהן חלה</w:t>
      </w:r>
      <w:r>
        <w:rPr>
          <w:rtl w:val="true"/>
        </w:rPr>
        <w:t xml:space="preserve">. </w:t>
      </w:r>
      <w:r>
        <w:rPr>
          <w:rtl w:val="true"/>
        </w:rPr>
        <w:t>ואפי</w:t>
      </w:r>
      <w:r>
        <w:rPr>
          <w:rtl w:val="true"/>
        </w:rPr>
        <w:t xml:space="preserve">' </w:t>
      </w:r>
      <w:r>
        <w:rPr>
          <w:rtl w:val="true"/>
        </w:rPr>
        <w:t>הולכין להסקה צריך לקיים מצות הפרשה</w:t>
      </w:r>
      <w:r>
        <w:rPr>
          <w:rtl w:val="true"/>
        </w:rPr>
        <w:t xml:space="preserve">. </w:t>
      </w:r>
      <w:r>
        <w:rPr>
          <w:rtl w:val="true"/>
        </w:rPr>
        <w:t>ותו דנ</w:t>
      </w:r>
      <w:r>
        <w:rPr>
          <w:rtl w:val="true"/>
        </w:rPr>
        <w:t>"</w:t>
      </w:r>
      <w:r>
        <w:rPr>
          <w:rtl w:val="true"/>
        </w:rPr>
        <w:t>מ נמי משום מעשר דשאר כל אדם חייבין להפרישו מן הדמאי אע</w:t>
      </w:r>
      <w:r>
        <w:rPr>
          <w:rtl w:val="true"/>
        </w:rPr>
        <w:t>"</w:t>
      </w:r>
      <w:r>
        <w:rPr>
          <w:rtl w:val="true"/>
        </w:rPr>
        <w:t>פ שהנחתומים פטורים ממנו</w:t>
      </w:r>
      <w:r>
        <w:rPr>
          <w:rtl w:val="true"/>
        </w:rPr>
        <w:t xml:space="preserve">. </w:t>
      </w:r>
      <w:r>
        <w:rPr>
          <w:rtl w:val="true"/>
        </w:rPr>
        <w:t>והכא בכל אדם מיירי</w:t>
      </w:r>
      <w:r>
        <w:rPr>
          <w:rtl w:val="true"/>
        </w:rPr>
        <w:t xml:space="preserve">. </w:t>
      </w:r>
      <w:r>
        <w:rPr>
          <w:rtl w:val="true"/>
        </w:rPr>
        <w:t>ועוד שיש חלה דרבנן שנאכלת לטבול יום מה שאין כן בתרומה</w:t>
      </w:r>
      <w:r>
        <w:rPr>
          <w:rtl w:val="true"/>
        </w:rPr>
        <w:t xml:space="preserve">. </w:t>
      </w:r>
      <w:r>
        <w:rPr>
          <w:rtl w:val="true"/>
        </w:rPr>
        <w:t>עכ</w:t>
      </w:r>
      <w:r>
        <w:rPr>
          <w:rtl w:val="true"/>
        </w:rPr>
        <w:t>"</w:t>
      </w:r>
      <w:r>
        <w:rPr>
          <w:rtl w:val="true"/>
        </w:rPr>
        <w:t>פ אין ספק שצריך לתקן הטמאה כמו הטהורה</w:t>
      </w:r>
      <w:r>
        <w:rPr>
          <w:rtl w:val="true"/>
        </w:rPr>
        <w:t xml:space="preserve">. </w:t>
      </w:r>
      <w:r>
        <w:rPr>
          <w:rtl w:val="true"/>
        </w:rPr>
        <w:t>א</w:t>
      </w:r>
      <w:r>
        <w:rPr>
          <w:rtl w:val="true"/>
        </w:rPr>
        <w:t>"</w:t>
      </w:r>
      <w:r>
        <w:rPr>
          <w:rtl w:val="true"/>
        </w:rPr>
        <w:t>כ מה נפקא מנה אי נמי טמאה היא הא צרי</w:t>
      </w:r>
      <w:r>
        <w:rPr>
          <w:rtl w:val="true"/>
        </w:rPr>
        <w:t xml:space="preserve">' </w:t>
      </w:r>
      <w:r>
        <w:rPr>
          <w:rtl w:val="true"/>
        </w:rPr>
        <w:t>לאשמועינן דפטורה מן הדמאי</w:t>
      </w:r>
      <w:r>
        <w:rPr>
          <w:rtl w:val="true"/>
        </w:rPr>
        <w:t xml:space="preserve">. </w:t>
      </w:r>
      <w:r>
        <w:rPr>
          <w:rtl w:val="true"/>
        </w:rPr>
        <w:t>על כן אין הבנה לדברי בתי</w:t>
      </w:r>
      <w:r>
        <w:rPr>
          <w:rtl w:val="true"/>
        </w:rPr>
        <w:t>"</w:t>
      </w:r>
      <w:r>
        <w:rPr>
          <w:rtl w:val="true"/>
        </w:rPr>
        <w:t>ט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שפירשו המפרשים כאן בגבל חבר לפום מאי דפרישנא אתי שפיר</w:t>
      </w:r>
      <w:r>
        <w:rPr>
          <w:rtl w:val="true"/>
        </w:rPr>
        <w:t xml:space="preserve">. </w:t>
      </w:r>
      <w:r>
        <w:rPr>
          <w:rtl w:val="true"/>
        </w:rPr>
        <w:t>דודאי צריך לומר כן דגם ר</w:t>
      </w:r>
      <w:r>
        <w:rPr>
          <w:rtl w:val="true"/>
        </w:rPr>
        <w:t xml:space="preserve">' </w:t>
      </w:r>
      <w:r>
        <w:rPr>
          <w:rtl w:val="true"/>
        </w:rPr>
        <w:t>אושעיא הכי ס</w:t>
      </w:r>
      <w:r>
        <w:rPr>
          <w:rtl w:val="true"/>
        </w:rPr>
        <w:t>"</w:t>
      </w:r>
      <w:r>
        <w:rPr>
          <w:rtl w:val="true"/>
        </w:rPr>
        <w:t>ל</w:t>
      </w:r>
      <w:r>
        <w:rPr>
          <w:rtl w:val="true"/>
        </w:rPr>
        <w:t xml:space="preserve">. </w:t>
      </w:r>
      <w:r>
        <w:rPr>
          <w:rtl w:val="true"/>
        </w:rPr>
        <w:t>דאל</w:t>
      </w:r>
      <w:r>
        <w:rPr>
          <w:rtl w:val="true"/>
        </w:rPr>
        <w:t>"</w:t>
      </w:r>
      <w:r>
        <w:rPr>
          <w:rtl w:val="true"/>
        </w:rPr>
        <w:t>כ אינה פטורה חלתו של ע</w:t>
      </w:r>
      <w:r>
        <w:rPr>
          <w:rtl w:val="true"/>
        </w:rPr>
        <w:t>"</w:t>
      </w:r>
      <w:r>
        <w:rPr>
          <w:rtl w:val="true"/>
        </w:rPr>
        <w:t>ה אפי</w:t>
      </w:r>
      <w:r>
        <w:rPr>
          <w:rtl w:val="true"/>
        </w:rPr>
        <w:t xml:space="preserve">' </w:t>
      </w:r>
      <w:r>
        <w:rPr>
          <w:rtl w:val="true"/>
        </w:rPr>
        <w:t>הפרישה הוא עצמו</w:t>
      </w:r>
      <w:r>
        <w:rPr>
          <w:rtl w:val="true"/>
        </w:rPr>
        <w:t xml:space="preserve">. </w:t>
      </w:r>
      <w:r>
        <w:rPr>
          <w:rtl w:val="true"/>
        </w:rPr>
        <w:t>דלא אמרינן אימת קדשים עליו כי עביד לה בטומאה</w:t>
      </w:r>
      <w:r>
        <w:rPr>
          <w:rtl w:val="true"/>
        </w:rPr>
        <w:t xml:space="preserve">. </w:t>
      </w:r>
      <w:r>
        <w:rPr>
          <w:rtl w:val="true"/>
        </w:rPr>
        <w:t>ואעפ</w:t>
      </w:r>
      <w:r>
        <w:rPr>
          <w:rtl w:val="true"/>
        </w:rPr>
        <w:t>"</w:t>
      </w:r>
      <w:r>
        <w:rPr>
          <w:rtl w:val="true"/>
        </w:rPr>
        <w:t>י שלפי שיטת הר</w:t>
      </w:r>
      <w:r>
        <w:rPr>
          <w:rtl w:val="true"/>
        </w:rPr>
        <w:t>"</w:t>
      </w:r>
      <w:r>
        <w:rPr>
          <w:rtl w:val="true"/>
        </w:rPr>
        <w:t>ש ז</w:t>
      </w:r>
      <w:r>
        <w:rPr>
          <w:rtl w:val="true"/>
        </w:rPr>
        <w:t>"</w:t>
      </w:r>
      <w:r>
        <w:rPr>
          <w:rtl w:val="true"/>
        </w:rPr>
        <w:t>ל בפ</w:t>
      </w:r>
      <w:r>
        <w:rPr>
          <w:rtl w:val="true"/>
        </w:rPr>
        <w:t>"</w:t>
      </w:r>
      <w:r>
        <w:rPr>
          <w:rtl w:val="true"/>
        </w:rPr>
        <w:t>ה א</w:t>
      </w:r>
      <w:r>
        <w:rPr>
          <w:rtl w:val="true"/>
        </w:rPr>
        <w:t>"</w:t>
      </w:r>
      <w:r>
        <w:rPr>
          <w:rtl w:val="true"/>
        </w:rPr>
        <w:t>א לומר כן הוא הדבר אשר דיברתי שהלשון הכתוב שם בפירושו אינו ממנו ז</w:t>
      </w:r>
      <w:r>
        <w:rPr>
          <w:rtl w:val="true"/>
        </w:rPr>
        <w:t>"</w:t>
      </w:r>
      <w:r>
        <w:rPr>
          <w:rtl w:val="true"/>
        </w:rPr>
        <w:t>ל</w:t>
      </w:r>
      <w:r>
        <w:rPr>
          <w:rtl w:val="true"/>
        </w:rPr>
        <w:t xml:space="preserve">. </w:t>
      </w:r>
      <w:r>
        <w:rPr>
          <w:rtl w:val="true"/>
        </w:rPr>
        <w:t>רק איזה גליון מתלמיד א</w:t>
      </w:r>
      <w:r>
        <w:rPr>
          <w:rtl w:val="true"/>
        </w:rPr>
        <w:t xml:space="preserve">' </w:t>
      </w:r>
      <w:r>
        <w:rPr>
          <w:rtl w:val="true"/>
        </w:rPr>
        <w:t>שלא הבין דעתו</w:t>
      </w:r>
      <w:r>
        <w:rPr>
          <w:rtl w:val="true"/>
        </w:rPr>
        <w:t xml:space="preserve">. </w:t>
      </w:r>
      <w:r>
        <w:rPr>
          <w:rtl w:val="true"/>
        </w:rPr>
        <w:t>שהרי כאן סותר מ</w:t>
      </w:r>
      <w:r>
        <w:rPr>
          <w:rtl w:val="true"/>
        </w:rPr>
        <w:t>"</w:t>
      </w:r>
      <w:r>
        <w:rPr>
          <w:rtl w:val="true"/>
        </w:rPr>
        <w:t>ש שם</w:t>
      </w:r>
      <w:r>
        <w:rPr>
          <w:rtl w:val="true"/>
        </w:rPr>
        <w:t xml:space="preserve">. </w:t>
      </w:r>
      <w:r>
        <w:rPr>
          <w:rtl w:val="true"/>
        </w:rPr>
        <w:t>אבל דברים שאמר כאן הן הן הדברים שנאמרו למשה בסיני ואין לזוז מהם בשהם נכונים מאד</w:t>
      </w:r>
      <w:r>
        <w:rPr>
          <w:rtl w:val="true"/>
        </w:rPr>
        <w:t xml:space="preserve">. </w:t>
      </w:r>
      <w:r>
        <w:rPr>
          <w:rtl w:val="true"/>
        </w:rPr>
        <w:t>וביותר לפי מה שהכרחנו חיוב אמיתותם ושכל המשניות הנזכרות והנאמר עליהם בירו</w:t>
      </w:r>
      <w:r>
        <w:rPr>
          <w:rtl w:val="true"/>
        </w:rPr>
        <w:t xml:space="preserve">' </w:t>
      </w:r>
      <w:r>
        <w:rPr>
          <w:rtl w:val="true"/>
        </w:rPr>
        <w:t>מסכימי</w:t>
      </w:r>
      <w:r>
        <w:rPr>
          <w:rtl w:val="true"/>
        </w:rPr>
        <w:t xml:space="preserve">' </w:t>
      </w:r>
      <w:r>
        <w:rPr>
          <w:rtl w:val="true"/>
        </w:rPr>
        <w:t>לדעת זו והכל מתוקן יפה</w:t>
      </w:r>
      <w:r>
        <w:rPr>
          <w:rtl w:val="true"/>
        </w:rPr>
        <w:t xml:space="preserve">. </w:t>
      </w:r>
      <w:r>
        <w:rPr>
          <w:rtl w:val="true"/>
        </w:rPr>
        <w:t>כל אמרת אלוהי צרופה</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 </w:t>
      </w:r>
      <w:r>
        <w:rPr>
          <w:rStyle w:val="Style12"/>
          <w:rtl w:val="true"/>
        </w:rPr>
        <w:t>ואלו מתעשרין דמאי בכל מקום</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w:t>
      </w:r>
      <w:r>
        <w:rPr>
          <w:rtl w:val="true"/>
        </w:rPr>
        <w:t>"</w:t>
      </w:r>
      <w:r>
        <w:rPr>
          <w:rtl w:val="true"/>
        </w:rPr>
        <w:t>ש אפי</w:t>
      </w:r>
      <w:r>
        <w:rPr>
          <w:rtl w:val="true"/>
        </w:rPr>
        <w:t xml:space="preserve">' </w:t>
      </w:r>
      <w:r>
        <w:rPr>
          <w:rtl w:val="true"/>
        </w:rPr>
        <w:t>מכזיב ולהלן</w:t>
      </w:r>
      <w:r>
        <w:rPr>
          <w:rtl w:val="true"/>
        </w:rPr>
        <w:t xml:space="preserve">. </w:t>
      </w:r>
      <w:r>
        <w:rPr>
          <w:rtl w:val="true"/>
        </w:rPr>
        <w:t>גם הרמב</w:t>
      </w:r>
      <w:r>
        <w:rPr>
          <w:rtl w:val="true"/>
        </w:rPr>
        <w:t>"</w:t>
      </w:r>
      <w:r>
        <w:rPr>
          <w:rtl w:val="true"/>
        </w:rPr>
        <w:t>ם פירש בין בא</w:t>
      </w:r>
      <w:r>
        <w:rPr>
          <w:rtl w:val="true"/>
        </w:rPr>
        <w:t>"</w:t>
      </w:r>
      <w:r>
        <w:rPr>
          <w:rtl w:val="true"/>
        </w:rPr>
        <w:t>י בין בח</w:t>
      </w:r>
      <w:r>
        <w:rPr>
          <w:rtl w:val="true"/>
        </w:rPr>
        <w:t>"</w:t>
      </w:r>
      <w:r>
        <w:rPr>
          <w:rtl w:val="true"/>
        </w:rPr>
        <w:t>ל</w:t>
      </w:r>
      <w:r>
        <w:rPr>
          <w:rtl w:val="true"/>
        </w:rPr>
        <w:t xml:space="preserve">. </w:t>
      </w:r>
      <w:r>
        <w:rPr>
          <w:rtl w:val="true"/>
        </w:rPr>
        <w:t>וז</w:t>
      </w:r>
      <w:r>
        <w:rPr>
          <w:rtl w:val="true"/>
        </w:rPr>
        <w:t>"</w:t>
      </w:r>
      <w:r>
        <w:rPr>
          <w:rtl w:val="true"/>
        </w:rPr>
        <w:t>ל בתי</w:t>
      </w:r>
      <w:r>
        <w:rPr>
          <w:rtl w:val="true"/>
        </w:rPr>
        <w:t>"</w:t>
      </w:r>
      <w:r>
        <w:rPr>
          <w:rtl w:val="true"/>
        </w:rPr>
        <w:t>ט</w:t>
      </w:r>
      <w:r>
        <w:rPr>
          <w:rtl w:val="true"/>
        </w:rPr>
        <w:t xml:space="preserve">. </w:t>
      </w:r>
      <w:r>
        <w:rPr>
          <w:rtl w:val="true"/>
        </w:rPr>
        <w:t>וא</w:t>
      </w:r>
      <w:r>
        <w:rPr>
          <w:rtl w:val="true"/>
        </w:rPr>
        <w:t>"</w:t>
      </w:r>
      <w:r>
        <w:rPr>
          <w:rtl w:val="true"/>
        </w:rPr>
        <w:t>כ פירות א</w:t>
      </w:r>
      <w:r>
        <w:rPr>
          <w:rtl w:val="true"/>
        </w:rPr>
        <w:t>"</w:t>
      </w:r>
      <w:r>
        <w:rPr>
          <w:rtl w:val="true"/>
        </w:rPr>
        <w:t>י שיצאו לח</w:t>
      </w:r>
      <w:r>
        <w:rPr>
          <w:rtl w:val="true"/>
        </w:rPr>
        <w:t>"</w:t>
      </w:r>
      <w:r>
        <w:rPr>
          <w:rtl w:val="true"/>
        </w:rPr>
        <w:t>ל חייבין בתרומות ובמעשרות</w:t>
      </w:r>
      <w:r>
        <w:rPr>
          <w:rtl w:val="true"/>
        </w:rPr>
        <w:t xml:space="preserve">. </w:t>
      </w:r>
      <w:r>
        <w:rPr>
          <w:rtl w:val="true"/>
        </w:rPr>
        <w:t xml:space="preserve">ובחיבור פסק </w:t>
      </w:r>
      <w:r>
        <w:rPr>
          <w:rtl w:val="true"/>
        </w:rPr>
        <w:t>[</w:t>
      </w:r>
      <w:r>
        <w:rPr>
          <w:rtl w:val="true"/>
        </w:rPr>
        <w:t>בפ</w:t>
      </w:r>
      <w:r>
        <w:rPr>
          <w:rtl w:val="true"/>
        </w:rPr>
        <w:t>"</w:t>
      </w:r>
      <w:r>
        <w:rPr>
          <w:rtl w:val="true"/>
        </w:rPr>
        <w:t>א 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דפטורים אפי</w:t>
      </w:r>
      <w:r>
        <w:rPr>
          <w:rtl w:val="true"/>
        </w:rPr>
        <w:t xml:space="preserve">' </w:t>
      </w:r>
      <w:r>
        <w:rPr>
          <w:rtl w:val="true"/>
        </w:rPr>
        <w:t>מדבריהם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ולדבריו </w:t>
      </w:r>
      <w:r>
        <w:rPr>
          <w:rStyle w:val="Style12"/>
          <w:vertAlign w:val="superscript"/>
          <w:rtl w:val="true"/>
        </w:rPr>
        <w:t>@</w:t>
      </w:r>
      <w:r>
        <w:rPr>
          <w:rStyle w:val="Style12"/>
          <w:vertAlign w:val="superscript"/>
        </w:rPr>
        <w:t>33</w:t>
      </w:r>
      <w:r>
        <w:rPr>
          <w:rtl w:val="true"/>
        </w:rPr>
        <w:t>צ</w:t>
      </w:r>
      <w:r>
        <w:rPr>
          <w:rtl w:val="true"/>
        </w:rPr>
        <w:t>"</w:t>
      </w:r>
      <w:r>
        <w:rPr>
          <w:rtl w:val="true"/>
        </w:rPr>
        <w:t>ל דהכא בפלוגתא לא קמיירי כי היכי דלא תיקשי דברי הרמב</w:t>
      </w:r>
      <w:r>
        <w:rPr>
          <w:rtl w:val="true"/>
        </w:rPr>
        <w:t>"</w:t>
      </w:r>
      <w:r>
        <w:rPr>
          <w:rtl w:val="true"/>
        </w:rPr>
        <w:t>ם בפירושו וחיבורו אהדדי</w:t>
      </w:r>
      <w:r>
        <w:rPr>
          <w:rtl w:val="true"/>
        </w:rPr>
        <w:t xml:space="preserve">. </w:t>
      </w:r>
      <w:r>
        <w:rPr>
          <w:rtl w:val="true"/>
        </w:rPr>
        <w:t>אלא לאו משום דהכא לא נחית לפלוגי בין א</w:t>
      </w:r>
      <w:r>
        <w:rPr>
          <w:rtl w:val="true"/>
        </w:rPr>
        <w:t>"</w:t>
      </w:r>
      <w:r>
        <w:rPr>
          <w:rtl w:val="true"/>
        </w:rPr>
        <w:t>י לח</w:t>
      </w:r>
      <w:r>
        <w:rPr>
          <w:rtl w:val="true"/>
        </w:rPr>
        <w:t>"</w:t>
      </w:r>
      <w:r>
        <w:rPr>
          <w:rtl w:val="true"/>
        </w:rPr>
        <w:t>ל דפליגי בה תנאי בפ</w:t>
      </w:r>
      <w:r>
        <w:rPr>
          <w:rtl w:val="true"/>
        </w:rPr>
        <w:t>"</w:t>
      </w:r>
      <w:r>
        <w:rPr>
          <w:rtl w:val="true"/>
        </w:rPr>
        <w:t xml:space="preserve">ב דחלה </w:t>
      </w:r>
      <w:r>
        <w:rPr>
          <w:rtl w:val="true"/>
        </w:rPr>
        <w:t>[</w:t>
      </w:r>
      <w:r>
        <w:rPr>
          <w:rtl w:val="true"/>
        </w:rPr>
        <w:t>משנה א</w:t>
      </w:r>
      <w:r>
        <w:rPr>
          <w:rtl w:val="true"/>
        </w:rPr>
        <w:t xml:space="preserve">']. </w:t>
      </w:r>
      <w:r>
        <w:rPr>
          <w:rtl w:val="true"/>
        </w:rPr>
        <w:t>ותנא דידן אשמועינן דהני חייבין</w:t>
      </w:r>
      <w:r>
        <w:rPr>
          <w:rtl w:val="true"/>
        </w:rPr>
        <w:t xml:space="preserve">. </w:t>
      </w:r>
      <w:r>
        <w:rPr>
          <w:rtl w:val="true"/>
        </w:rPr>
        <w:t>למר כדאית ליה אפי</w:t>
      </w:r>
      <w:r>
        <w:rPr>
          <w:rtl w:val="true"/>
        </w:rPr>
        <w:t xml:space="preserve">' </w:t>
      </w:r>
      <w:r>
        <w:rPr>
          <w:rtl w:val="true"/>
        </w:rPr>
        <w:t>בח</w:t>
      </w:r>
      <w:r>
        <w:rPr>
          <w:rtl w:val="true"/>
        </w:rPr>
        <w:t>"</w:t>
      </w:r>
      <w:r>
        <w:rPr>
          <w:rtl w:val="true"/>
        </w:rPr>
        <w:t>ל</w:t>
      </w:r>
      <w:r>
        <w:rPr>
          <w:rtl w:val="true"/>
        </w:rPr>
        <w:t xml:space="preserve">. </w:t>
      </w:r>
      <w:r>
        <w:rPr>
          <w:rtl w:val="true"/>
        </w:rPr>
        <w:t>ולמר בכל מקום בא</w:t>
      </w:r>
      <w:r>
        <w:rPr>
          <w:rtl w:val="true"/>
        </w:rPr>
        <w:t>"</w:t>
      </w:r>
      <w:r>
        <w:rPr>
          <w:rtl w:val="true"/>
        </w:rPr>
        <w:t>י דווקא</w:t>
      </w:r>
      <w:r>
        <w:rPr>
          <w:rtl w:val="true"/>
        </w:rPr>
        <w:t xml:space="preserve">. </w:t>
      </w:r>
      <w:r>
        <w:rPr>
          <w:rtl w:val="true"/>
        </w:rPr>
        <w:t>ולא תידוק מהכא מידי דס</w:t>
      </w:r>
      <w:r>
        <w:rPr>
          <w:rtl w:val="true"/>
        </w:rPr>
        <w:t>"</w:t>
      </w:r>
      <w:r>
        <w:rPr>
          <w:rtl w:val="true"/>
        </w:rPr>
        <w:t>ל בפירו</w:t>
      </w:r>
      <w:r>
        <w:rPr>
          <w:rtl w:val="true"/>
        </w:rPr>
        <w:t xml:space="preserve">' </w:t>
      </w:r>
      <w:r>
        <w:rPr>
          <w:rtl w:val="true"/>
        </w:rPr>
        <w:t>שיצאו לח</w:t>
      </w:r>
      <w:r>
        <w:rPr>
          <w:rtl w:val="true"/>
        </w:rPr>
        <w:t>"</w:t>
      </w:r>
      <w:r>
        <w:rPr>
          <w:rtl w:val="true"/>
        </w:rPr>
        <w:t>ל חייבין</w:t>
      </w:r>
      <w:r>
        <w:rPr>
          <w:rtl w:val="true"/>
        </w:rPr>
        <w:t xml:space="preserve">. </w:t>
      </w:r>
      <w:r>
        <w:rPr>
          <w:rtl w:val="true"/>
        </w:rPr>
        <w:t>דמתני</w:t>
      </w:r>
      <w:r>
        <w:rPr>
          <w:rtl w:val="true"/>
        </w:rPr>
        <w:t xml:space="preserve">' </w:t>
      </w:r>
      <w:r>
        <w:rPr>
          <w:rtl w:val="true"/>
        </w:rPr>
        <w:t>דהכא תיתי ככ</w:t>
      </w:r>
      <w:r>
        <w:rPr>
          <w:rtl w:val="true"/>
        </w:rPr>
        <w:t>"</w:t>
      </w:r>
      <w:r>
        <w:rPr>
          <w:rtl w:val="true"/>
        </w:rPr>
        <w:t>ע</w:t>
      </w:r>
      <w:r>
        <w:rPr>
          <w:rtl w:val="true"/>
        </w:rPr>
        <w:t xml:space="preserve">. </w:t>
      </w:r>
      <w:r>
        <w:rPr>
          <w:rtl w:val="true"/>
        </w:rPr>
        <w:t>ולא מצינן למימר דהתם בחלה מדאו</w:t>
      </w:r>
      <w:r>
        <w:rPr>
          <w:rtl w:val="true"/>
        </w:rPr>
        <w:t xml:space="preserve">' </w:t>
      </w:r>
      <w:r>
        <w:rPr>
          <w:rtl w:val="true"/>
        </w:rPr>
        <w:t>פטורין</w:t>
      </w:r>
      <w:r>
        <w:rPr>
          <w:rtl w:val="true"/>
        </w:rPr>
        <w:t xml:space="preserve">. </w:t>
      </w:r>
      <w:r>
        <w:rPr>
          <w:rtl w:val="true"/>
        </w:rPr>
        <w:t>ואפ</w:t>
      </w:r>
      <w:r>
        <w:rPr>
          <w:rtl w:val="true"/>
        </w:rPr>
        <w:t>"</w:t>
      </w:r>
      <w:r>
        <w:rPr>
          <w:rtl w:val="true"/>
        </w:rPr>
        <w:t>ה רבנן גזור עלייהו</w:t>
      </w:r>
      <w:r>
        <w:rPr>
          <w:rtl w:val="true"/>
        </w:rPr>
        <w:t xml:space="preserve">. </w:t>
      </w:r>
      <w:r>
        <w:rPr>
          <w:rtl w:val="true"/>
        </w:rPr>
        <w:t>והכא מדרבנן הוא דחייבין אפילו בדמאי</w:t>
      </w:r>
      <w:r>
        <w:rPr>
          <w:rtl w:val="true"/>
        </w:rPr>
        <w:t xml:space="preserve">. </w:t>
      </w:r>
      <w:r>
        <w:rPr>
          <w:rtl w:val="true"/>
        </w:rPr>
        <w:t>דהא הרמב</w:t>
      </w:r>
      <w:r>
        <w:rPr>
          <w:rtl w:val="true"/>
        </w:rPr>
        <w:t>"</w:t>
      </w:r>
      <w:r>
        <w:rPr>
          <w:rtl w:val="true"/>
        </w:rPr>
        <w:t>ם אפילו ודאי לגמרי פטר בח</w:t>
      </w:r>
      <w:r>
        <w:rPr>
          <w:rtl w:val="true"/>
        </w:rPr>
        <w:t>"</w:t>
      </w:r>
      <w:r>
        <w:rPr>
          <w:rtl w:val="true"/>
        </w:rPr>
        <w:t>ל אף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דלהר</w:t>
      </w:r>
      <w:r>
        <w:rPr>
          <w:rtl w:val="true"/>
        </w:rPr>
        <w:t>"</w:t>
      </w:r>
      <w:r>
        <w:rPr>
          <w:rtl w:val="true"/>
        </w:rPr>
        <w:t>ש איכא לשנויי דשאני הני דמתוך חשיבותן ניכרין שאין כיוצא בהן בח</w:t>
      </w:r>
      <w:r>
        <w:rPr>
          <w:rtl w:val="true"/>
        </w:rPr>
        <w:t>"</w:t>
      </w:r>
      <w:r>
        <w:rPr>
          <w:rtl w:val="true"/>
        </w:rPr>
        <w:t>ל</w:t>
      </w:r>
      <w:r>
        <w:rPr>
          <w:rtl w:val="true"/>
        </w:rPr>
        <w:t xml:space="preserve">. </w:t>
      </w:r>
      <w:r>
        <w:rPr>
          <w:rtl w:val="true"/>
        </w:rPr>
        <w:t>לפיכך גזרו עליהן אפילו דמאי</w:t>
      </w:r>
      <w:r>
        <w:rPr>
          <w:rtl w:val="true"/>
        </w:rPr>
        <w:t xml:space="preserve">. </w:t>
      </w:r>
      <w:r>
        <w:rPr>
          <w:rtl w:val="true"/>
        </w:rPr>
        <w:t>ולא תשמע מנה מידי לשאר כל הפירות הבאין מא</w:t>
      </w:r>
      <w:r>
        <w:rPr>
          <w:rtl w:val="true"/>
        </w:rPr>
        <w:t>"</w:t>
      </w:r>
      <w:r>
        <w:rPr>
          <w:rtl w:val="true"/>
        </w:rPr>
        <w:t>י לח</w:t>
      </w:r>
      <w:r>
        <w:rPr>
          <w:rtl w:val="true"/>
        </w:rPr>
        <w:t>"</w:t>
      </w:r>
      <w:r>
        <w:rPr>
          <w:rtl w:val="true"/>
        </w:rPr>
        <w:t>ל</w:t>
      </w:r>
      <w:r>
        <w:rPr>
          <w:rtl w:val="true"/>
        </w:rPr>
        <w:t xml:space="preserve">. </w:t>
      </w:r>
      <w:r>
        <w:rPr>
          <w:rtl w:val="true"/>
        </w:rPr>
        <w:t>ודילמא אף הרמב</w:t>
      </w:r>
      <w:r>
        <w:rPr>
          <w:rtl w:val="true"/>
        </w:rPr>
        <w:t>"</w:t>
      </w:r>
      <w:r>
        <w:rPr>
          <w:rtl w:val="true"/>
        </w:rPr>
        <w:t>ם אית ליה הכי ומחלק נמי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שאר פירות נמי אמאי פטורי אפילו מדרבנן אטו מי גריעי מפירות ח</w:t>
      </w:r>
      <w:r>
        <w:rPr>
          <w:rtl w:val="true"/>
        </w:rPr>
        <w:t>"</w:t>
      </w:r>
      <w:r>
        <w:rPr>
          <w:rtl w:val="true"/>
        </w:rPr>
        <w:t>ל עצמן דמצינו דחייבין כדמשמע מאיסורייתא דחרדלא וכמה דוכתי כדאייתי הר</w:t>
      </w:r>
      <w:r>
        <w:rPr>
          <w:rtl w:val="true"/>
        </w:rPr>
        <w:t>"</w:t>
      </w:r>
      <w:r>
        <w:rPr>
          <w:rtl w:val="true"/>
        </w:rPr>
        <w:t>ש בפרק קמא דמכילתין</w:t>
      </w:r>
      <w:r>
        <w:rPr>
          <w:rtl w:val="true"/>
        </w:rPr>
        <w:t xml:space="preserve">. </w:t>
      </w:r>
      <w:r>
        <w:rPr>
          <w:rtl w:val="true"/>
        </w:rPr>
        <w:t>ואפי</w:t>
      </w:r>
      <w:r>
        <w:rPr>
          <w:rtl w:val="true"/>
        </w:rPr>
        <w:t xml:space="preserve">' </w:t>
      </w:r>
      <w:r>
        <w:rPr>
          <w:rtl w:val="true"/>
        </w:rPr>
        <w:t>למה שפירש שם הר</w:t>
      </w:r>
      <w:r>
        <w:rPr>
          <w:rtl w:val="true"/>
        </w:rPr>
        <w:t>"</w:t>
      </w:r>
      <w:r>
        <w:rPr>
          <w:rtl w:val="true"/>
        </w:rPr>
        <w:t>ש בשם ר</w:t>
      </w:r>
      <w:r>
        <w:rPr>
          <w:rtl w:val="true"/>
        </w:rPr>
        <w:t>"</w:t>
      </w:r>
      <w:r>
        <w:rPr>
          <w:rtl w:val="true"/>
        </w:rPr>
        <w:t xml:space="preserve">ת </w:t>
      </w:r>
      <w:r>
        <w:rPr>
          <w:rtl w:val="true"/>
        </w:rPr>
        <w:t>[</w:t>
      </w:r>
      <w:r>
        <w:rPr>
          <w:rtl w:val="true"/>
        </w:rPr>
        <w:t>פ</w:t>
      </w:r>
      <w:r>
        <w:rPr>
          <w:rtl w:val="true"/>
        </w:rPr>
        <w:t>"</w:t>
      </w:r>
      <w:r>
        <w:rPr>
          <w:rtl w:val="true"/>
        </w:rPr>
        <w:t>א משנה ג</w:t>
      </w:r>
      <w:r>
        <w:rPr>
          <w:rtl w:val="true"/>
        </w:rPr>
        <w:t xml:space="preserve">'] </w:t>
      </w:r>
      <w:r>
        <w:rPr>
          <w:rtl w:val="true"/>
        </w:rPr>
        <w:t>דפירות ח</w:t>
      </w:r>
      <w:r>
        <w:rPr>
          <w:rtl w:val="true"/>
        </w:rPr>
        <w:t>"</w:t>
      </w:r>
      <w:r>
        <w:rPr>
          <w:rtl w:val="true"/>
        </w:rPr>
        <w:t>ל בודאן דווקא הוא דגזר לא ניחא</w:t>
      </w:r>
      <w:r>
        <w:rPr>
          <w:rtl w:val="true"/>
        </w:rPr>
        <w:t xml:space="preserve">. </w:t>
      </w:r>
      <w:r>
        <w:rPr>
          <w:rtl w:val="true"/>
        </w:rPr>
        <w:t>דהא להרמב</w:t>
      </w:r>
      <w:r>
        <w:rPr>
          <w:rtl w:val="true"/>
        </w:rPr>
        <w:t>"</w:t>
      </w:r>
      <w:r>
        <w:rPr>
          <w:rtl w:val="true"/>
        </w:rPr>
        <w:t>ם אפי</w:t>
      </w:r>
      <w:r>
        <w:rPr>
          <w:rtl w:val="true"/>
        </w:rPr>
        <w:t xml:space="preserve">' </w:t>
      </w:r>
      <w:r>
        <w:rPr>
          <w:rtl w:val="true"/>
        </w:rPr>
        <w:t>בודאי פטורין פירות א</w:t>
      </w:r>
      <w:r>
        <w:rPr>
          <w:rtl w:val="true"/>
        </w:rPr>
        <w:t>"</w:t>
      </w:r>
      <w:r>
        <w:rPr>
          <w:rtl w:val="true"/>
        </w:rPr>
        <w:t>י שיצאו לשם</w:t>
      </w:r>
      <w:r>
        <w:rPr>
          <w:rtl w:val="true"/>
        </w:rPr>
        <w:t xml:space="preserve">. </w:t>
      </w:r>
      <w:r>
        <w:rPr>
          <w:rtl w:val="true"/>
        </w:rPr>
        <w:t>ומי לא עדיפי מפירות ח</w:t>
      </w:r>
      <w:r>
        <w:rPr>
          <w:rtl w:val="true"/>
        </w:rPr>
        <w:t>"</w:t>
      </w:r>
      <w:r>
        <w:rPr>
          <w:rtl w:val="true"/>
        </w:rPr>
        <w:t>ל עצמה דמחייבי בודאי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ליישב דהא דחייבין פירות ח</w:t>
      </w:r>
      <w:r>
        <w:rPr>
          <w:rtl w:val="true"/>
        </w:rPr>
        <w:t>"</w:t>
      </w:r>
      <w:r>
        <w:rPr>
          <w:rtl w:val="true"/>
        </w:rPr>
        <w:t>ל מדבריהם אינו אלא בנתמרחו ביד ישראל</w:t>
      </w:r>
      <w:r>
        <w:rPr>
          <w:rtl w:val="true"/>
        </w:rPr>
        <w:t xml:space="preserve">. </w:t>
      </w:r>
      <w:r>
        <w:rPr>
          <w:rtl w:val="true"/>
        </w:rPr>
        <w:t>ודפטרינן פירות א</w:t>
      </w:r>
      <w:r>
        <w:rPr>
          <w:rtl w:val="true"/>
        </w:rPr>
        <w:t>"</w:t>
      </w:r>
      <w:r>
        <w:rPr>
          <w:rtl w:val="true"/>
        </w:rPr>
        <w:t>י שיצאו</w:t>
      </w:r>
      <w:r>
        <w:rPr>
          <w:rtl w:val="true"/>
        </w:rPr>
        <w:t xml:space="preserve">. </w:t>
      </w:r>
      <w:r>
        <w:rPr>
          <w:rtl w:val="true"/>
        </w:rPr>
        <w:t>בדיגון גוי איירי</w:t>
      </w:r>
      <w:r>
        <w:rPr>
          <w:rtl w:val="true"/>
        </w:rPr>
        <w:t xml:space="preserve">. </w:t>
      </w:r>
      <w:r>
        <w:rPr>
          <w:rtl w:val="true"/>
        </w:rPr>
        <w:t>דאע</w:t>
      </w:r>
      <w:r>
        <w:rPr>
          <w:rtl w:val="true"/>
        </w:rPr>
        <w:t>"</w:t>
      </w:r>
      <w:r>
        <w:rPr>
          <w:rtl w:val="true"/>
        </w:rPr>
        <w:t>ג דבא</w:t>
      </w:r>
      <w:r>
        <w:rPr>
          <w:rtl w:val="true"/>
        </w:rPr>
        <w:t>"</w:t>
      </w:r>
      <w:r>
        <w:rPr>
          <w:rtl w:val="true"/>
        </w:rPr>
        <w:t xml:space="preserve">י מיחייבי </w:t>
      </w:r>
      <w:r>
        <w:rPr>
          <w:rtl w:val="true"/>
        </w:rPr>
        <w:t>[</w:t>
      </w:r>
      <w:r>
        <w:rPr>
          <w:rtl w:val="true"/>
        </w:rPr>
        <w:t>גיטין ד</w:t>
      </w:r>
      <w:r>
        <w:rPr>
          <w:rtl w:val="true"/>
        </w:rPr>
        <w:t xml:space="preserve">' </w:t>
      </w:r>
      <w:r>
        <w:rPr>
          <w:rtl w:val="true"/>
        </w:rPr>
        <w:t>מ</w:t>
      </w:r>
      <w:r>
        <w:rPr>
          <w:rtl w:val="true"/>
        </w:rPr>
        <w:t>"</w:t>
      </w:r>
      <w:r>
        <w:rPr>
          <w:rtl w:val="true"/>
        </w:rPr>
        <w:t>ז ע</w:t>
      </w:r>
      <w:r>
        <w:rPr>
          <w:rtl w:val="true"/>
        </w:rPr>
        <w:t>"</w:t>
      </w:r>
      <w:r>
        <w:rPr>
          <w:rtl w:val="true"/>
        </w:rPr>
        <w:t>א</w:t>
      </w:r>
      <w:r>
        <w:rPr>
          <w:rtl w:val="true"/>
        </w:rPr>
        <w:t xml:space="preserve">] </w:t>
      </w:r>
      <w:r>
        <w:rPr>
          <w:rtl w:val="true"/>
        </w:rPr>
        <w:t>דאין קנין לגוי בא</w:t>
      </w:r>
      <w:r>
        <w:rPr>
          <w:rtl w:val="true"/>
        </w:rPr>
        <w:t>"</w:t>
      </w:r>
      <w:r>
        <w:rPr>
          <w:rtl w:val="true"/>
        </w:rPr>
        <w:t>י לפטור מן המעשרות</w:t>
      </w:r>
      <w:r>
        <w:rPr>
          <w:rtl w:val="true"/>
        </w:rPr>
        <w:t xml:space="preserve">. </w:t>
      </w:r>
      <w:r>
        <w:rPr>
          <w:rtl w:val="true"/>
        </w:rPr>
        <w:t>היינו דוקא בדוכתייהו</w:t>
      </w:r>
      <w:r>
        <w:rPr>
          <w:rtl w:val="true"/>
        </w:rPr>
        <w:t xml:space="preserve">. </w:t>
      </w:r>
      <w:r>
        <w:rPr>
          <w:rtl w:val="true"/>
        </w:rPr>
        <w:t>אבל לכשיצאו מיפטרי דאפי</w:t>
      </w:r>
      <w:r>
        <w:rPr>
          <w:rtl w:val="true"/>
        </w:rPr>
        <w:t xml:space="preserve">' </w:t>
      </w:r>
      <w:r>
        <w:rPr>
          <w:rtl w:val="true"/>
        </w:rPr>
        <w:t>דישראל מדאורייתא מיהת מיפטר משום דרשה דשמה</w:t>
      </w:r>
      <w:r>
        <w:rPr>
          <w:rtl w:val="true"/>
        </w:rPr>
        <w:t xml:space="preserve">. </w:t>
      </w:r>
      <w:r>
        <w:rPr>
          <w:rtl w:val="true"/>
        </w:rPr>
        <w:t>ודגוי כי נפקו להו אפילו מדבריהם לא גזרו בהו דלא דמו לשל ישראל בח</w:t>
      </w:r>
      <w:r>
        <w:rPr>
          <w:rtl w:val="true"/>
        </w:rPr>
        <w:t>"</w:t>
      </w:r>
      <w:r>
        <w:rPr>
          <w:rtl w:val="true"/>
        </w:rPr>
        <w:t>ל</w:t>
      </w:r>
      <w:r>
        <w:rPr>
          <w:rtl w:val="true"/>
        </w:rPr>
        <w:t xml:space="preserve">. </w:t>
      </w:r>
      <w:r>
        <w:rPr>
          <w:rtl w:val="true"/>
        </w:rPr>
        <w:t>ושמא לפי שרוב הפירות היוצאין מא</w:t>
      </w:r>
      <w:r>
        <w:rPr>
          <w:rtl w:val="true"/>
        </w:rPr>
        <w:t>"</w:t>
      </w:r>
      <w:r>
        <w:rPr>
          <w:rtl w:val="true"/>
        </w:rPr>
        <w:t>י של גויים הן</w:t>
      </w:r>
      <w:r>
        <w:rPr>
          <w:rtl w:val="true"/>
        </w:rPr>
        <w:t xml:space="preserve">. </w:t>
      </w:r>
      <w:r>
        <w:rPr>
          <w:rtl w:val="true"/>
        </w:rPr>
        <w:t>פטרום לגמרי דאזלינן בתר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תקשי ממתני</w:t>
      </w:r>
      <w:r>
        <w:rPr>
          <w:rtl w:val="true"/>
        </w:rPr>
        <w:t xml:space="preserve">' </w:t>
      </w:r>
      <w:r>
        <w:rPr>
          <w:rtl w:val="true"/>
        </w:rPr>
        <w:t xml:space="preserve">דידים </w:t>
      </w:r>
      <w:r>
        <w:rPr>
          <w:rtl w:val="true"/>
        </w:rPr>
        <w:t>[</w:t>
      </w:r>
      <w:r>
        <w:rPr>
          <w:rtl w:val="true"/>
        </w:rPr>
        <w:t>פ</w:t>
      </w:r>
      <w:r>
        <w:rPr>
          <w:rtl w:val="true"/>
        </w:rPr>
        <w:t xml:space="preserve">' </w:t>
      </w:r>
      <w:r>
        <w:rPr>
          <w:rtl w:val="true"/>
        </w:rPr>
        <w:t>ד</w:t>
      </w:r>
      <w:r>
        <w:rPr>
          <w:rtl w:val="true"/>
        </w:rPr>
        <w:t xml:space="preserve">' </w:t>
      </w:r>
      <w:r>
        <w:rPr>
          <w:rtl w:val="true"/>
        </w:rPr>
        <w:t>משנה ג</w:t>
      </w:r>
      <w:r>
        <w:rPr>
          <w:rtl w:val="true"/>
        </w:rPr>
        <w:t xml:space="preserve">'] </w:t>
      </w:r>
      <w:r>
        <w:rPr>
          <w:rtl w:val="true"/>
        </w:rPr>
        <w:t>דאשכחן מצרים ובבל ועמון ומואב דחייבין במעשרות</w:t>
      </w:r>
      <w:r>
        <w:rPr>
          <w:rtl w:val="true"/>
        </w:rPr>
        <w:t xml:space="preserve">. </w:t>
      </w:r>
      <w:r>
        <w:rPr>
          <w:rtl w:val="true"/>
        </w:rPr>
        <w:t>והרי הם ח</w:t>
      </w:r>
      <w:r>
        <w:rPr>
          <w:rtl w:val="true"/>
        </w:rPr>
        <w:t>"</w:t>
      </w:r>
      <w:r>
        <w:rPr>
          <w:rtl w:val="true"/>
        </w:rPr>
        <w:t>ל ממש</w:t>
      </w:r>
      <w:r>
        <w:rPr>
          <w:rtl w:val="true"/>
        </w:rPr>
        <w:t xml:space="preserve">. </w:t>
      </w:r>
      <w:r>
        <w:rPr>
          <w:rtl w:val="true"/>
        </w:rPr>
        <w:t>שאין דנין ממעשה ישן מעשה זקנים ונביאים</w:t>
      </w:r>
      <w:r>
        <w:rPr>
          <w:rtl w:val="true"/>
        </w:rPr>
        <w:t xml:space="preserve">. </w:t>
      </w:r>
      <w:r>
        <w:rPr>
          <w:rtl w:val="true"/>
        </w:rPr>
        <w:t>ואותן מדינות קרובות מאד לא</w:t>
      </w:r>
      <w:r>
        <w:rPr>
          <w:rtl w:val="true"/>
        </w:rPr>
        <w:t>"</w:t>
      </w:r>
      <w:r>
        <w:rPr>
          <w:rtl w:val="true"/>
        </w:rPr>
        <w:t>י</w:t>
      </w:r>
      <w:r>
        <w:rPr>
          <w:rtl w:val="true"/>
        </w:rPr>
        <w:t xml:space="preserve">. </w:t>
      </w:r>
      <w:r>
        <w:rPr>
          <w:rtl w:val="true"/>
        </w:rPr>
        <w:t>משא</w:t>
      </w:r>
      <w:r>
        <w:rPr>
          <w:rtl w:val="true"/>
        </w:rPr>
        <w:t>"</w:t>
      </w:r>
      <w:r>
        <w:rPr>
          <w:rtl w:val="true"/>
        </w:rPr>
        <w:t>כ של שאר כל ח</w:t>
      </w:r>
      <w:r>
        <w:rPr>
          <w:rtl w:val="true"/>
        </w:rPr>
        <w:t>"</w:t>
      </w:r>
      <w:r>
        <w:rPr>
          <w:rtl w:val="true"/>
        </w:rPr>
        <w:t>ל שמא פטור לגמרי</w:t>
      </w:r>
      <w:r>
        <w:rPr>
          <w:rtl w:val="true"/>
        </w:rPr>
        <w:t xml:space="preserve">. </w:t>
      </w:r>
      <w:r>
        <w:rPr>
          <w:rtl w:val="true"/>
        </w:rPr>
        <w:t>ואפילו למאן דמחייב בכל מקום מדרבנן דווקא בשל ישראל דמיחלף בטבל גמור בא</w:t>
      </w:r>
      <w:r>
        <w:rPr>
          <w:rtl w:val="true"/>
        </w:rPr>
        <w:t>"</w:t>
      </w:r>
      <w:r>
        <w:rPr>
          <w:rtl w:val="true"/>
        </w:rPr>
        <w:t>י</w:t>
      </w:r>
      <w:r>
        <w:rPr>
          <w:rtl w:val="true"/>
        </w:rPr>
        <w:t xml:space="preserve">. </w:t>
      </w:r>
      <w:r>
        <w:rPr>
          <w:rtl w:val="true"/>
        </w:rPr>
        <w:t>ולא בשל גוי וה</w:t>
      </w:r>
      <w:r>
        <w:rPr>
          <w:rtl w:val="true"/>
        </w:rPr>
        <w:t>"</w:t>
      </w:r>
      <w:r>
        <w:rPr>
          <w:rtl w:val="true"/>
        </w:rPr>
        <w:t>ה בפירות א</w:t>
      </w:r>
      <w:r>
        <w:rPr>
          <w:rtl w:val="true"/>
        </w:rPr>
        <w:t>"</w:t>
      </w:r>
      <w:r>
        <w:rPr>
          <w:rtl w:val="true"/>
        </w:rPr>
        <w:t>י היוצאים לשם דפטורין אפילו מדרבנן</w:t>
      </w:r>
      <w:r>
        <w:rPr>
          <w:rtl w:val="true"/>
        </w:rPr>
        <w:t xml:space="preserve">. </w:t>
      </w:r>
      <w:r>
        <w:rPr>
          <w:rtl w:val="true"/>
        </w:rPr>
        <w:t>גם בודאי דלא מיחלפי כדאמרן ודמתני</w:t>
      </w:r>
      <w:r>
        <w:rPr>
          <w:rtl w:val="true"/>
        </w:rPr>
        <w:t xml:space="preserve">' </w:t>
      </w:r>
      <w:r>
        <w:rPr>
          <w:rtl w:val="true"/>
        </w:rPr>
        <w:t>דחייבין אפילו בדמאי</w:t>
      </w:r>
      <w:r>
        <w:rPr>
          <w:rtl w:val="true"/>
        </w:rPr>
        <w:t xml:space="preserve">. </w:t>
      </w:r>
      <w:r>
        <w:rPr>
          <w:rtl w:val="true"/>
        </w:rPr>
        <w:t>אי בעית אימא משום מינכרי גזרו בהו בכל ח</w:t>
      </w:r>
      <w:r>
        <w:rPr>
          <w:rtl w:val="true"/>
        </w:rPr>
        <w:t>"</w:t>
      </w:r>
      <w:r>
        <w:rPr>
          <w:rtl w:val="true"/>
        </w:rPr>
        <w:t>ל נמי</w:t>
      </w:r>
      <w:r>
        <w:rPr>
          <w:rtl w:val="true"/>
        </w:rPr>
        <w:t xml:space="preserve">. </w:t>
      </w:r>
      <w:r>
        <w:rPr>
          <w:rtl w:val="true"/>
        </w:rPr>
        <w:t>או דילמא ה</w:t>
      </w:r>
      <w:r>
        <w:rPr>
          <w:rtl w:val="true"/>
        </w:rPr>
        <w:t>"</w:t>
      </w:r>
      <w:r>
        <w:rPr>
          <w:rtl w:val="true"/>
        </w:rPr>
        <w:t>נ לא גזרו עלייהו אלא ביצאו לארצות הקרובות כסוריא ועמון ומואב</w:t>
      </w:r>
      <w:r>
        <w:rPr>
          <w:rtl w:val="true"/>
        </w:rPr>
        <w:t xml:space="preserve">. </w:t>
      </w:r>
      <w:r>
        <w:rPr>
          <w:rtl w:val="true"/>
        </w:rPr>
        <w:t>ואצטריך לאשמועינן משום דקמ</w:t>
      </w:r>
      <w:r>
        <w:rPr>
          <w:rtl w:val="true"/>
        </w:rPr>
        <w:t>"</w:t>
      </w:r>
      <w:r>
        <w:rPr>
          <w:rtl w:val="true"/>
        </w:rPr>
        <w:t>ל דאפילו ספיקן חייבין ומתעשרין דמאי בכל המקומות הנז</w:t>
      </w:r>
      <w:r>
        <w:rPr>
          <w:rtl w:val="true"/>
        </w:rPr>
        <w:t xml:space="preserve">'. </w:t>
      </w:r>
      <w:r>
        <w:rPr>
          <w:rtl w:val="true"/>
        </w:rPr>
        <w:t>ושמא אפילו בידוע שהן מירוח הגוי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הנחתומים </w:t>
      </w:r>
      <w:r>
        <w:rPr>
          <w:rStyle w:val="Style12"/>
          <w:vertAlign w:val="superscript"/>
          <w:rtl w:val="true"/>
        </w:rPr>
        <w:t>@</w:t>
      </w:r>
      <w:r>
        <w:rPr>
          <w:rStyle w:val="Style12"/>
          <w:vertAlign w:val="superscript"/>
        </w:rPr>
        <w:t>33</w:t>
      </w:r>
      <w:r>
        <w:rPr>
          <w:rtl w:val="true"/>
        </w:rPr>
        <w:t>עיין מ</w:t>
      </w:r>
      <w:r>
        <w:rPr>
          <w:rtl w:val="true"/>
        </w:rPr>
        <w:t>"</w:t>
      </w:r>
      <w:r>
        <w:rPr>
          <w:rtl w:val="true"/>
        </w:rPr>
        <w:t>ש לעיל פ</w:t>
      </w:r>
      <w:r>
        <w:rPr>
          <w:rtl w:val="true"/>
        </w:rPr>
        <w:t>"</w:t>
      </w:r>
      <w:r>
        <w:rPr>
          <w:rtl w:val="true"/>
        </w:rPr>
        <w:t>א מ</w:t>
      </w:r>
      <w:r>
        <w:rPr>
          <w:rtl w:val="true"/>
        </w:rPr>
        <w:t>"</w:t>
      </w:r>
      <w:r>
        <w:rPr>
          <w:rtl w:val="true"/>
        </w:rPr>
        <w:t>א בס</w:t>
      </w:r>
      <w:r>
        <w:rPr>
          <w:rtl w:val="true"/>
        </w:rPr>
        <w:t>"</w:t>
      </w:r>
      <w:r>
        <w:rPr>
          <w:rtl w:val="true"/>
        </w:rPr>
        <w:t>ד דשם תמצא מבואר ענין משנה זו באריכות כל הצורך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הסיטונות </w:t>
      </w:r>
      <w:r>
        <w:rPr>
          <w:rStyle w:val="Style12"/>
          <w:vertAlign w:val="superscript"/>
          <w:rtl w:val="true"/>
        </w:rPr>
        <w:t>@</w:t>
      </w:r>
      <w:r>
        <w:rPr>
          <w:rStyle w:val="Style12"/>
          <w:vertAlign w:val="superscript"/>
        </w:rPr>
        <w:t>33</w:t>
      </w:r>
      <w:r>
        <w:rPr>
          <w:rtl w:val="true"/>
        </w:rPr>
        <w:t>כוונת הרע</w:t>
      </w:r>
      <w:r>
        <w:rPr>
          <w:rtl w:val="true"/>
        </w:rPr>
        <w:t>"</w:t>
      </w:r>
      <w:r>
        <w:rPr>
          <w:rtl w:val="true"/>
        </w:rPr>
        <w:t>ב פשוטה דשמעינן במתני</w:t>
      </w:r>
      <w:r>
        <w:rPr>
          <w:rtl w:val="true"/>
        </w:rPr>
        <w:t xml:space="preserve">' </w:t>
      </w:r>
      <w:r>
        <w:rPr>
          <w:rtl w:val="true"/>
        </w:rPr>
        <w:t>תרתי גווני משפיעין במדה גסה</w:t>
      </w:r>
      <w:r>
        <w:rPr>
          <w:rtl w:val="true"/>
        </w:rPr>
        <w:t xml:space="preserve">. </w:t>
      </w:r>
      <w:r>
        <w:rPr>
          <w:rtl w:val="true"/>
        </w:rPr>
        <w:t>אשמעינן סיטונות שאינן בעלי שדות עצמן ואינם אלא לוקחים מבעלי תבואה בני הכפרים דאפ</w:t>
      </w:r>
      <w:r>
        <w:rPr>
          <w:rtl w:val="true"/>
        </w:rPr>
        <w:t>"</w:t>
      </w:r>
      <w:r>
        <w:rPr>
          <w:rtl w:val="true"/>
        </w:rPr>
        <w:t>ה הו</w:t>
      </w:r>
      <w:r>
        <w:rPr>
          <w:rtl w:val="true"/>
        </w:rPr>
        <w:t>"</w:t>
      </w:r>
      <w:r>
        <w:rPr>
          <w:rtl w:val="true"/>
        </w:rPr>
        <w:t>ל דין משפיעין במדה גסה</w:t>
      </w:r>
      <w:r>
        <w:rPr>
          <w:rtl w:val="true"/>
        </w:rPr>
        <w:t xml:space="preserve">. </w:t>
      </w:r>
      <w:r>
        <w:rPr>
          <w:rtl w:val="true"/>
        </w:rPr>
        <w:t>ותו קמ</w:t>
      </w:r>
      <w:r>
        <w:rPr>
          <w:rtl w:val="true"/>
        </w:rPr>
        <w:t>"</w:t>
      </w:r>
      <w:r>
        <w:rPr>
          <w:rtl w:val="true"/>
        </w:rPr>
        <w:t>ל מוכרי תבואה שהן האיכרים בעלי הקרקעות עצמן שהתבואה שמוכרין גדלה בשדותיהם</w:t>
      </w:r>
      <w:r>
        <w:rPr>
          <w:rtl w:val="true"/>
        </w:rPr>
        <w:t xml:space="preserve">. </w:t>
      </w:r>
      <w:r>
        <w:rPr>
          <w:rtl w:val="true"/>
        </w:rPr>
        <w:t>אע</w:t>
      </w:r>
      <w:r>
        <w:rPr>
          <w:rtl w:val="true"/>
        </w:rPr>
        <w:t>"</w:t>
      </w:r>
      <w:r>
        <w:rPr>
          <w:rtl w:val="true"/>
        </w:rPr>
        <w:t>פ שאין להם הרבה כל כך כמו הסיטון שהוא הסוחר הגדול</w:t>
      </w:r>
      <w:r>
        <w:rPr>
          <w:rtl w:val="true"/>
        </w:rPr>
        <w:t xml:space="preserve">. </w:t>
      </w:r>
      <w:r>
        <w:rPr>
          <w:rtl w:val="true"/>
        </w:rPr>
        <w:t>מ</w:t>
      </w:r>
      <w:r>
        <w:rPr>
          <w:rtl w:val="true"/>
        </w:rPr>
        <w:t>"</w:t>
      </w:r>
      <w:r>
        <w:rPr>
          <w:rtl w:val="true"/>
        </w:rPr>
        <w:t>מ יש להם דין הנז</w:t>
      </w:r>
      <w:r>
        <w:rPr>
          <w:rtl w:val="true"/>
        </w:rPr>
        <w:t xml:space="preserve">'. </w:t>
      </w:r>
      <w:r>
        <w:rPr>
          <w:rtl w:val="true"/>
        </w:rPr>
        <w:t>דחנוונים מיהת לא הוו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ג הי</w:t>
      </w:r>
      <w:r>
        <w:rPr>
          <w:rStyle w:val="Style12"/>
          <w:rtl w:val="true"/>
        </w:rPr>
        <w:t xml:space="preserve">' </w:t>
      </w:r>
      <w:r>
        <w:rPr>
          <w:rStyle w:val="Style12"/>
          <w:rtl w:val="true"/>
        </w:rPr>
        <w:t>מאכיל את פועליו דמאי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דכתב הרע</w:t>
      </w:r>
      <w:r>
        <w:rPr>
          <w:rtl w:val="true"/>
        </w:rPr>
        <w:t>"</w:t>
      </w:r>
      <w:r>
        <w:rPr>
          <w:rtl w:val="true"/>
        </w:rPr>
        <w:t>ב אין הל</w:t>
      </w:r>
      <w:r>
        <w:rPr>
          <w:rtl w:val="true"/>
        </w:rPr>
        <w:t xml:space="preserve">' </w:t>
      </w:r>
      <w:r>
        <w:rPr>
          <w:rtl w:val="true"/>
        </w:rPr>
        <w:t>כר</w:t>
      </w:r>
      <w:r>
        <w:rPr>
          <w:rtl w:val="true"/>
        </w:rPr>
        <w:t>"</w:t>
      </w:r>
      <w:r>
        <w:rPr>
          <w:rtl w:val="true"/>
        </w:rPr>
        <w:t>ג</w:t>
      </w:r>
      <w:r>
        <w:rPr>
          <w:rtl w:val="true"/>
        </w:rPr>
        <w:t xml:space="preserve">. </w:t>
      </w:r>
      <w:r>
        <w:rPr>
          <w:rtl w:val="true"/>
        </w:rPr>
        <w:t>גראה ודאי דלאו משנה שאינה צריכה היא</w:t>
      </w:r>
      <w:r>
        <w:rPr>
          <w:rtl w:val="true"/>
        </w:rPr>
        <w:t xml:space="preserve">. </w:t>
      </w:r>
      <w:r>
        <w:rPr>
          <w:rtl w:val="true"/>
        </w:rPr>
        <w:t>וח</w:t>
      </w:r>
      <w:r>
        <w:rPr>
          <w:rtl w:val="true"/>
        </w:rPr>
        <w:t>"</w:t>
      </w:r>
      <w:r>
        <w:rPr>
          <w:rtl w:val="true"/>
        </w:rPr>
        <w:t>ו לומר שהתנא נתכוין לספר בגנותו של ר</w:t>
      </w:r>
      <w:r>
        <w:rPr>
          <w:rtl w:val="true"/>
        </w:rPr>
        <w:t>"</w:t>
      </w:r>
      <w:r>
        <w:rPr>
          <w:rtl w:val="true"/>
        </w:rPr>
        <w:t>ג</w:t>
      </w:r>
      <w:r>
        <w:rPr>
          <w:rtl w:val="true"/>
        </w:rPr>
        <w:t>. (</w:t>
      </w:r>
      <w:r>
        <w:rPr>
          <w:rtl w:val="true"/>
        </w:rPr>
        <w:t xml:space="preserve">דלא דמי להא דתנן התם </w:t>
      </w:r>
      <w:r>
        <w:rPr>
          <w:rtl w:val="true"/>
        </w:rPr>
        <w:t>[</w:t>
      </w:r>
      <w:r>
        <w:rPr>
          <w:rtl w:val="true"/>
        </w:rPr>
        <w:t>שבת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פרתו של ראב</w:t>
      </w:r>
      <w:r>
        <w:rPr>
          <w:rtl w:val="true"/>
        </w:rPr>
        <w:t>"</w:t>
      </w:r>
      <w:r>
        <w:rPr>
          <w:rtl w:val="true"/>
        </w:rPr>
        <w:t>ע היתה יוצאה ברצועה שבין קרניה</w:t>
      </w:r>
      <w:r>
        <w:rPr>
          <w:rtl w:val="true"/>
        </w:rPr>
        <w:t xml:space="preserve">. </w:t>
      </w:r>
      <w:r>
        <w:rPr>
          <w:rtl w:val="true"/>
        </w:rPr>
        <w:t>דהתם כדקתני טעמא בהדיא שלא ברצון חכמים</w:t>
      </w:r>
      <w:r>
        <w:rPr>
          <w:rtl w:val="true"/>
        </w:rPr>
        <w:t xml:space="preserve">. </w:t>
      </w:r>
      <w:r>
        <w:rPr>
          <w:rtl w:val="true"/>
        </w:rPr>
        <w:t>ואמרינן עלה לא פרתו הוא</w:t>
      </w:r>
      <w:r>
        <w:rPr>
          <w:rtl w:val="true"/>
        </w:rPr>
        <w:t xml:space="preserve">. </w:t>
      </w:r>
      <w:r>
        <w:rPr>
          <w:rtl w:val="true"/>
        </w:rPr>
        <w:t>אלא מתוך שלא מיחה בשכונתו</w:t>
      </w:r>
      <w:r>
        <w:rPr>
          <w:rtl w:val="true"/>
        </w:rPr>
        <w:t xml:space="preserve">. </w:t>
      </w:r>
      <w:r>
        <w:rPr>
          <w:rtl w:val="true"/>
        </w:rPr>
        <w:t>וקמ</w:t>
      </w:r>
      <w:r>
        <w:rPr>
          <w:rtl w:val="true"/>
        </w:rPr>
        <w:t>"</w:t>
      </w:r>
      <w:r>
        <w:rPr>
          <w:rtl w:val="true"/>
        </w:rPr>
        <w:t>ל דמי שיש בידו למחות ואינו מוחה נתפש ע</w:t>
      </w:r>
      <w:r>
        <w:rPr>
          <w:rtl w:val="true"/>
        </w:rPr>
        <w:t>"</w:t>
      </w:r>
      <w:r>
        <w:rPr>
          <w:rtl w:val="true"/>
        </w:rPr>
        <w:t>י כך</w:t>
      </w:r>
      <w:r>
        <w:rPr>
          <w:rtl w:val="true"/>
        </w:rPr>
        <w:t xml:space="preserve">. </w:t>
      </w:r>
      <w:r>
        <w:rPr>
          <w:rtl w:val="true"/>
        </w:rPr>
        <w:t>מיהא ראב</w:t>
      </w:r>
      <w:r>
        <w:rPr>
          <w:rtl w:val="true"/>
        </w:rPr>
        <w:t>"</w:t>
      </w:r>
      <w:r>
        <w:rPr>
          <w:rtl w:val="true"/>
        </w:rPr>
        <w:t>ע גופיה לא עביד מידי חלילה</w:t>
      </w:r>
      <w:r>
        <w:rPr>
          <w:rtl w:val="true"/>
        </w:rPr>
        <w:t xml:space="preserve">. </w:t>
      </w:r>
      <w:r>
        <w:rPr>
          <w:rtl w:val="true"/>
        </w:rPr>
        <w:t>ולא עבר על דברי חבריו וק</w:t>
      </w:r>
      <w:r>
        <w:rPr>
          <w:rtl w:val="true"/>
        </w:rPr>
        <w:t>"</w:t>
      </w:r>
      <w:r>
        <w:rPr>
          <w:rtl w:val="true"/>
        </w:rPr>
        <w:t>ל</w:t>
      </w:r>
      <w:r>
        <w:rPr>
          <w:rtl w:val="true"/>
        </w:rPr>
        <w:t xml:space="preserve">. </w:t>
      </w:r>
      <w:r>
        <w:rPr>
          <w:rtl w:val="true"/>
        </w:rPr>
        <w:t>משא</w:t>
      </w:r>
      <w:r>
        <w:rPr>
          <w:rtl w:val="true"/>
        </w:rPr>
        <w:t>"</w:t>
      </w:r>
      <w:r>
        <w:rPr>
          <w:rtl w:val="true"/>
        </w:rPr>
        <w:t>כ כאן דר</w:t>
      </w:r>
      <w:r>
        <w:rPr>
          <w:rtl w:val="true"/>
        </w:rPr>
        <w:t>"</w:t>
      </w:r>
      <w:r>
        <w:rPr>
          <w:rtl w:val="true"/>
        </w:rPr>
        <w:t>ג איהו ניהו דעבד שלא כהלכה לכאורה ולא אשמעינן תנא מידי</w:t>
      </w:r>
      <w:r>
        <w:rPr>
          <w:rtl w:val="true"/>
        </w:rPr>
        <w:t xml:space="preserve">. </w:t>
      </w:r>
      <w:r>
        <w:rPr>
          <w:rtl w:val="true"/>
        </w:rPr>
        <w:t>א</w:t>
      </w:r>
      <w:r>
        <w:rPr>
          <w:rtl w:val="true"/>
        </w:rPr>
        <w:t>"</w:t>
      </w:r>
      <w:r>
        <w:rPr>
          <w:rtl w:val="true"/>
        </w:rPr>
        <w:t>א לומר כן</w:t>
      </w:r>
      <w:r>
        <w:rPr>
          <w:rtl w:val="true"/>
        </w:rPr>
        <w:t xml:space="preserve">. </w:t>
      </w:r>
      <w:r>
        <w:rPr>
          <w:rtl w:val="true"/>
        </w:rPr>
        <w:t>וכ</w:t>
      </w:r>
      <w:r>
        <w:rPr>
          <w:rtl w:val="true"/>
        </w:rPr>
        <w:t>"</w:t>
      </w:r>
      <w:r>
        <w:rPr>
          <w:rtl w:val="true"/>
        </w:rPr>
        <w:t>ש בר</w:t>
      </w:r>
      <w:r>
        <w:rPr>
          <w:rtl w:val="true"/>
        </w:rPr>
        <w:t>"</w:t>
      </w:r>
      <w:r>
        <w:rPr>
          <w:rtl w:val="true"/>
        </w:rPr>
        <w:t>ג דנשיא היה ועשיר וחסיד גדול</w:t>
      </w:r>
      <w:r>
        <w:rPr>
          <w:rtl w:val="true"/>
        </w:rPr>
        <w:t xml:space="preserve">. </w:t>
      </w:r>
      <w:r>
        <w:rPr>
          <w:rtl w:val="true"/>
        </w:rPr>
        <w:t>ואשכחן ביה דמופלג במדות חסידות וותרנות הוה בפ</w:t>
      </w:r>
      <w:r>
        <w:rPr>
          <w:rtl w:val="true"/>
        </w:rPr>
        <w:t xml:space="preserve">' </w:t>
      </w:r>
      <w:r>
        <w:rPr>
          <w:rtl w:val="true"/>
        </w:rPr>
        <w:t xml:space="preserve">הריבית </w:t>
      </w:r>
      <w:r>
        <w:rPr>
          <w:rtl w:val="true"/>
        </w:rPr>
        <w:t>[</w:t>
      </w:r>
      <w:r>
        <w:rPr>
          <w:rtl w:val="true"/>
        </w:rPr>
        <w:t>בבא מציעא ע</w:t>
      </w:r>
      <w:r>
        <w:rPr>
          <w:rtl w:val="true"/>
        </w:rPr>
        <w:t>"</w:t>
      </w:r>
      <w:r>
        <w:rPr>
          <w:rtl w:val="true"/>
        </w:rPr>
        <w:t>ד ע</w:t>
      </w:r>
      <w:r>
        <w:rPr>
          <w:rtl w:val="true"/>
        </w:rPr>
        <w:t>"</w:t>
      </w:r>
      <w:r>
        <w:rPr>
          <w:rtl w:val="true"/>
        </w:rPr>
        <w:t>ב</w:t>
      </w:r>
      <w:r>
        <w:rPr>
          <w:rtl w:val="true"/>
        </w:rPr>
        <w:t xml:space="preserve">] </w:t>
      </w:r>
      <w:r>
        <w:rPr>
          <w:rtl w:val="true"/>
        </w:rPr>
        <w:t>ואדרבא אמרינן בעלמא מעשה רב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נראה יותר נכון דר</w:t>
      </w:r>
      <w:r>
        <w:rPr>
          <w:rtl w:val="true"/>
        </w:rPr>
        <w:t>"</w:t>
      </w:r>
      <w:r>
        <w:rPr>
          <w:rtl w:val="true"/>
        </w:rPr>
        <w:t>ג לא עביד דלא כהילכתא</w:t>
      </w:r>
      <w:r>
        <w:rPr>
          <w:rtl w:val="true"/>
        </w:rPr>
        <w:t xml:space="preserve">. </w:t>
      </w:r>
      <w:r>
        <w:rPr>
          <w:rtl w:val="true"/>
        </w:rPr>
        <w:t>וסעודתן שהיה חייב להן כפי מנהג המדינה פשיטא שלא היה נותן להם דמאי</w:t>
      </w:r>
      <w:r>
        <w:rPr>
          <w:rtl w:val="true"/>
        </w:rPr>
        <w:t xml:space="preserve">. </w:t>
      </w:r>
      <w:r>
        <w:rPr>
          <w:rtl w:val="true"/>
        </w:rPr>
        <w:t>לא נצרכה אלא להעדפה ר</w:t>
      </w:r>
      <w:r>
        <w:rPr>
          <w:rtl w:val="true"/>
        </w:rPr>
        <w:t>"</w:t>
      </w:r>
      <w:r>
        <w:rPr>
          <w:rtl w:val="true"/>
        </w:rPr>
        <w:t>ל יותר מכדי חיובו</w:t>
      </w:r>
      <w:r>
        <w:rPr>
          <w:rtl w:val="true"/>
        </w:rPr>
        <w:t xml:space="preserve">. </w:t>
      </w:r>
      <w:r>
        <w:rPr>
          <w:rtl w:val="true"/>
        </w:rPr>
        <w:t>אי נמי מקום שנהגו שלא לזון כלל הוה</w:t>
      </w:r>
      <w:r>
        <w:rPr>
          <w:rtl w:val="true"/>
        </w:rPr>
        <w:t xml:space="preserve">. </w:t>
      </w:r>
      <w:r>
        <w:rPr>
          <w:rtl w:val="true"/>
        </w:rPr>
        <w:t>ולא היו עושין אלא בשכרן בלבד</w:t>
      </w:r>
      <w:r>
        <w:rPr>
          <w:rtl w:val="true"/>
        </w:rPr>
        <w:t xml:space="preserve">. </w:t>
      </w:r>
      <w:r>
        <w:rPr>
          <w:rtl w:val="true"/>
        </w:rPr>
        <w:t>ור</w:t>
      </w:r>
      <w:r>
        <w:rPr>
          <w:rtl w:val="true"/>
        </w:rPr>
        <w:t>"</w:t>
      </w:r>
      <w:r>
        <w:rPr>
          <w:rtl w:val="true"/>
        </w:rPr>
        <w:t>ג בתורת צדקה הוא דיהיב להו ושרי</w:t>
      </w:r>
      <w:r>
        <w:rPr>
          <w:rtl w:val="true"/>
        </w:rPr>
        <w:t xml:space="preserve">. </w:t>
      </w:r>
      <w:r>
        <w:rPr>
          <w:rtl w:val="true"/>
        </w:rPr>
        <w:t>וקמ</w:t>
      </w:r>
      <w:r>
        <w:rPr>
          <w:rtl w:val="true"/>
        </w:rPr>
        <w:t>"</w:t>
      </w:r>
      <w:r>
        <w:rPr>
          <w:rtl w:val="true"/>
        </w:rPr>
        <w:t>ל דלא תימא אתי לאחלופי בפועלים דעלמא שסעודתן על בע</w:t>
      </w:r>
      <w:r>
        <w:rPr>
          <w:rtl w:val="true"/>
        </w:rPr>
        <w:t>"</w:t>
      </w:r>
      <w:r>
        <w:rPr>
          <w:rtl w:val="true"/>
        </w:rPr>
        <w:t>ה</w:t>
      </w:r>
      <w:r>
        <w:rPr>
          <w:rtl w:val="true"/>
        </w:rPr>
        <w:t xml:space="preserve">. </w:t>
      </w:r>
      <w:r>
        <w:rPr>
          <w:rtl w:val="true"/>
        </w:rPr>
        <w:t>דסברי נמי דשרי להאכילן דמאי</w:t>
      </w:r>
      <w:r>
        <w:rPr>
          <w:rtl w:val="true"/>
        </w:rPr>
        <w:t xml:space="preserve">. </w:t>
      </w:r>
      <w:r>
        <w:rPr>
          <w:rtl w:val="true"/>
        </w:rPr>
        <w:t>להכי אצטריך למימרא דלהא לא חיישי</w:t>
      </w:r>
      <w:r>
        <w:rPr>
          <w:rtl w:val="true"/>
        </w:rPr>
        <w:t xml:space="preserve">' </w:t>
      </w:r>
      <w:r>
        <w:rPr>
          <w:rtl w:val="true"/>
        </w:rPr>
        <w:t>ושרי כה</w:t>
      </w:r>
      <w:r>
        <w:rPr>
          <w:rtl w:val="true"/>
        </w:rPr>
        <w:t>"</w:t>
      </w:r>
      <w:r>
        <w:rPr>
          <w:rtl w:val="true"/>
        </w:rPr>
        <w:t>ג</w:t>
      </w:r>
      <w:r>
        <w:rPr>
          <w:rtl w:val="true"/>
        </w:rPr>
        <w:t xml:space="preserve">. </w:t>
      </w:r>
      <w:r>
        <w:rPr>
          <w:rtl w:val="true"/>
        </w:rPr>
        <w:t>אע</w:t>
      </w:r>
      <w:r>
        <w:rPr>
          <w:rtl w:val="true"/>
        </w:rPr>
        <w:t>"</w:t>
      </w:r>
      <w:r>
        <w:rPr>
          <w:rtl w:val="true"/>
        </w:rPr>
        <w:t>ג דכשחייב במזונותיהן קיי</w:t>
      </w:r>
      <w:r>
        <w:rPr>
          <w:rtl w:val="true"/>
        </w:rPr>
        <w:t>"</w:t>
      </w:r>
      <w:r>
        <w:rPr>
          <w:rtl w:val="true"/>
        </w:rPr>
        <w:t>ל דאסור כדכתב הרע</w:t>
      </w:r>
      <w:r>
        <w:rPr>
          <w:rtl w:val="true"/>
        </w:rPr>
        <w:t>"</w:t>
      </w:r>
      <w:r>
        <w:rPr>
          <w:rtl w:val="true"/>
        </w:rPr>
        <w:t>ב</w:t>
      </w:r>
      <w:r>
        <w:rPr>
          <w:rtl w:val="true"/>
        </w:rPr>
        <w:t xml:space="preserve">. </w:t>
      </w:r>
      <w:r>
        <w:rPr>
          <w:rtl w:val="true"/>
        </w:rPr>
        <w:t>משום דפורע חובו בדמאי</w:t>
      </w:r>
      <w:r>
        <w:rPr>
          <w:rtl w:val="true"/>
        </w:rPr>
        <w:t xml:space="preserve">. </w:t>
      </w:r>
      <w:r>
        <w:rPr>
          <w:rtl w:val="true"/>
        </w:rPr>
        <w:t>מ</w:t>
      </w:r>
      <w:r>
        <w:rPr>
          <w:rtl w:val="true"/>
        </w:rPr>
        <w:t>"</w:t>
      </w:r>
      <w:r>
        <w:rPr>
          <w:rtl w:val="true"/>
        </w:rPr>
        <w:t>מ ר</w:t>
      </w:r>
      <w:r>
        <w:rPr>
          <w:rtl w:val="true"/>
        </w:rPr>
        <w:t>"</w:t>
      </w:r>
      <w:r>
        <w:rPr>
          <w:rtl w:val="true"/>
        </w:rPr>
        <w:t>ג כדינא עבד והילכתא היא ולא משנה שאינה צריכה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ובמאי </w:t>
      </w:r>
      <w:r>
        <w:rPr>
          <w:rStyle w:val="Style12"/>
          <w:vertAlign w:val="superscript"/>
          <w:rtl w:val="true"/>
        </w:rPr>
        <w:t>@</w:t>
      </w:r>
      <w:r>
        <w:rPr>
          <w:rStyle w:val="Style12"/>
          <w:vertAlign w:val="superscript"/>
        </w:rPr>
        <w:t>33</w:t>
      </w:r>
      <w:r>
        <w:rPr>
          <w:rtl w:val="true"/>
        </w:rPr>
        <w:t>דכתיבנא יש ליישב דקדוקו של הרמב</w:t>
      </w:r>
      <w:r>
        <w:rPr>
          <w:rtl w:val="true"/>
        </w:rPr>
        <w:t>"</w:t>
      </w:r>
      <w:r>
        <w:rPr>
          <w:rtl w:val="true"/>
        </w:rPr>
        <w:t>ם במשנתינו דתני מאכילין ולא קתני אוכלין</w:t>
      </w:r>
      <w:r>
        <w:rPr>
          <w:rtl w:val="true"/>
        </w:rPr>
        <w:t xml:space="preserve">. </w:t>
      </w:r>
      <w:r>
        <w:rPr>
          <w:rtl w:val="true"/>
        </w:rPr>
        <w:t>ונ</w:t>
      </w:r>
      <w:r>
        <w:rPr>
          <w:rtl w:val="true"/>
        </w:rPr>
        <w:t>"</w:t>
      </w:r>
      <w:r>
        <w:rPr>
          <w:rtl w:val="true"/>
        </w:rPr>
        <w:t>ל דהיינו טעמיה דאוכלין פשיטא וכ</w:t>
      </w:r>
      <w:r>
        <w:rPr>
          <w:rtl w:val="true"/>
        </w:rPr>
        <w:t>"</w:t>
      </w:r>
      <w:r>
        <w:rPr>
          <w:rtl w:val="true"/>
        </w:rPr>
        <w:t>ש הוא דאם הן עניים שאין להם מה לאכול כ</w:t>
      </w:r>
      <w:r>
        <w:rPr>
          <w:rtl w:val="true"/>
        </w:rPr>
        <w:t>"</w:t>
      </w:r>
      <w:r>
        <w:rPr>
          <w:rtl w:val="true"/>
        </w:rPr>
        <w:t>א דמאי צריכא למימר דפטורין מן הדמאי דכעין פקוח נפש הוי ואפילו דבר איסור גמור מותר אם גבר עליהן הרעבון</w:t>
      </w:r>
      <w:r>
        <w:rPr>
          <w:rtl w:val="true"/>
        </w:rPr>
        <w:t xml:space="preserve">. </w:t>
      </w:r>
      <w:r>
        <w:rPr>
          <w:rtl w:val="true"/>
        </w:rPr>
        <w:t>כ</w:t>
      </w:r>
      <w:r>
        <w:rPr>
          <w:rtl w:val="true"/>
        </w:rPr>
        <w:t>"</w:t>
      </w:r>
      <w:r>
        <w:rPr>
          <w:rtl w:val="true"/>
        </w:rPr>
        <w:t>ש דמאי שאינו אלא חומרא דרבנן דמן התורה שרי</w:t>
      </w:r>
      <w:r>
        <w:rPr>
          <w:rtl w:val="true"/>
        </w:rPr>
        <w:t xml:space="preserve">. </w:t>
      </w:r>
      <w:r>
        <w:rPr>
          <w:rtl w:val="true"/>
        </w:rPr>
        <w:t>משום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ובמקום צערא ודאי לא גזור</w:t>
      </w:r>
      <w:r>
        <w:rPr>
          <w:rtl w:val="true"/>
        </w:rPr>
        <w:t xml:space="preserve">. </w:t>
      </w:r>
      <w:r>
        <w:rPr>
          <w:rtl w:val="true"/>
        </w:rPr>
        <w:t>אלא מאכילין איצטריכא ליה</w:t>
      </w:r>
      <w:r>
        <w:rPr>
          <w:rtl w:val="true"/>
        </w:rPr>
        <w:t xml:space="preserve">. </w:t>
      </w:r>
      <w:r>
        <w:rPr>
          <w:rtl w:val="true"/>
        </w:rPr>
        <w:t>דמשמע שמאכילין אותן אע</w:t>
      </w:r>
      <w:r>
        <w:rPr>
          <w:rtl w:val="true"/>
        </w:rPr>
        <w:t>"</w:t>
      </w:r>
      <w:r>
        <w:rPr>
          <w:rtl w:val="true"/>
        </w:rPr>
        <w:t>פ שאין צריכין כל כך מפני הרעבון</w:t>
      </w:r>
      <w:r>
        <w:rPr>
          <w:rtl w:val="true"/>
        </w:rPr>
        <w:t xml:space="preserve">. </w:t>
      </w:r>
      <w:r>
        <w:rPr>
          <w:rtl w:val="true"/>
        </w:rPr>
        <w:t>רק שאחרים מאכילין אותן לשבעה יותר מכדי צרכן</w:t>
      </w:r>
      <w:r>
        <w:rPr>
          <w:rtl w:val="true"/>
        </w:rPr>
        <w:t>. (</w:t>
      </w:r>
      <w:r>
        <w:rPr>
          <w:rtl w:val="true"/>
        </w:rPr>
        <w:t>דכשהעני אוכל משלו אינו אוכל כדי שביעה</w:t>
      </w:r>
      <w:r>
        <w:rPr>
          <w:rtl w:val="true"/>
        </w:rPr>
        <w:t xml:space="preserve">. </w:t>
      </w:r>
      <w:r>
        <w:rPr>
          <w:rtl w:val="true"/>
        </w:rPr>
        <w:t>רק להחיות נפשו בצמצום</w:t>
      </w:r>
      <w:r>
        <w:rPr>
          <w:rtl w:val="true"/>
        </w:rPr>
        <w:t xml:space="preserve">) </w:t>
      </w:r>
      <w:r>
        <w:rPr>
          <w:rtl w:val="true"/>
        </w:rPr>
        <w:t>דאפ</w:t>
      </w:r>
      <w:r>
        <w:rPr>
          <w:rtl w:val="true"/>
        </w:rPr>
        <w:t>"</w:t>
      </w:r>
      <w:r>
        <w:rPr>
          <w:rtl w:val="true"/>
        </w:rPr>
        <w:t>ה שרי</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הנותן לחמותו מעשר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על פי פי</w:t>
      </w:r>
      <w:r>
        <w:rPr>
          <w:rtl w:val="true"/>
        </w:rPr>
        <w:t xml:space="preserve">' </w:t>
      </w:r>
      <w:r>
        <w:rPr>
          <w:rtl w:val="true"/>
        </w:rPr>
        <w:t>הר</w:t>
      </w:r>
      <w:r>
        <w:rPr>
          <w:rtl w:val="true"/>
        </w:rPr>
        <w:t>"</w:t>
      </w:r>
      <w:r>
        <w:rPr>
          <w:rtl w:val="true"/>
        </w:rPr>
        <w:t xml:space="preserve">מ כרבי יהודה ודבריו נראין מאד </w:t>
      </w:r>
      <w:r>
        <w:rPr>
          <w:rtl w:val="true"/>
        </w:rPr>
        <w:t>(</w:t>
      </w:r>
      <w:r>
        <w:rPr>
          <w:rtl w:val="true"/>
        </w:rPr>
        <w:t>אע</w:t>
      </w:r>
      <w:r>
        <w:rPr>
          <w:rtl w:val="true"/>
        </w:rPr>
        <w:t>"</w:t>
      </w:r>
      <w:r>
        <w:rPr>
          <w:rtl w:val="true"/>
        </w:rPr>
        <w:t>פ שהר</w:t>
      </w:r>
      <w:r>
        <w:rPr>
          <w:rtl w:val="true"/>
        </w:rPr>
        <w:t>"</w:t>
      </w:r>
      <w:r>
        <w:rPr>
          <w:rtl w:val="true"/>
        </w:rPr>
        <w:t xml:space="preserve">מ חזר בו בחיבור </w:t>
      </w:r>
      <w:r>
        <w:rPr>
          <w:rtl w:val="true"/>
        </w:rPr>
        <w:t>[</w:t>
      </w:r>
      <w:r>
        <w:rPr>
          <w:rtl w:val="true"/>
        </w:rPr>
        <w:t>פ</w:t>
      </w:r>
      <w:r>
        <w:rPr>
          <w:rtl w:val="true"/>
        </w:rPr>
        <w:t xml:space="preserve">' </w:t>
      </w:r>
      <w:r>
        <w:rPr>
          <w:rtl w:val="true"/>
        </w:rPr>
        <w:t>י</w:t>
      </w:r>
      <w:r>
        <w:rPr>
          <w:rtl w:val="true"/>
        </w:rPr>
        <w:t>"</w:t>
      </w:r>
      <w:r>
        <w:rPr>
          <w:rtl w:val="true"/>
        </w:rPr>
        <w:t>א מהל</w:t>
      </w:r>
      <w:r>
        <w:rPr>
          <w:rtl w:val="true"/>
        </w:rPr>
        <w:t xml:space="preserve">' </w:t>
      </w:r>
      <w:r>
        <w:rPr>
          <w:rtl w:val="true"/>
        </w:rPr>
        <w:t>מעשר הל</w:t>
      </w:r>
      <w:r>
        <w:rPr>
          <w:rtl w:val="true"/>
        </w:rPr>
        <w:t xml:space="preserve">' </w:t>
      </w:r>
      <w:r>
        <w:rPr>
          <w:rtl w:val="true"/>
        </w:rPr>
        <w:t>י</w:t>
      </w:r>
      <w:r>
        <w:rPr>
          <w:rtl w:val="true"/>
        </w:rPr>
        <w:t>"</w:t>
      </w:r>
      <w:r>
        <w:rPr>
          <w:rtl w:val="true"/>
        </w:rPr>
        <w:t>ב</w:t>
      </w:r>
      <w:r>
        <w:rPr>
          <w:rtl w:val="true"/>
        </w:rPr>
        <w:t xml:space="preserve">]) </w:t>
      </w:r>
      <w:r>
        <w:rPr>
          <w:rtl w:val="true"/>
        </w:rPr>
        <w:t>מדמותבינן מנה 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ומוכח התם בהדיא דסתמא דתלמודא דידן ס</w:t>
      </w:r>
      <w:r>
        <w:rPr>
          <w:rtl w:val="true"/>
        </w:rPr>
        <w:t>"</w:t>
      </w:r>
      <w:r>
        <w:rPr>
          <w:rtl w:val="true"/>
        </w:rPr>
        <w:t>ל דקיי</w:t>
      </w:r>
      <w:r>
        <w:rPr>
          <w:rtl w:val="true"/>
        </w:rPr>
        <w:t>"</w:t>
      </w:r>
      <w:r>
        <w:rPr>
          <w:rtl w:val="true"/>
        </w:rPr>
        <w:t>ל הכי כר</w:t>
      </w:r>
      <w:r>
        <w:rPr>
          <w:rtl w:val="true"/>
        </w:rPr>
        <w:t>"</w:t>
      </w:r>
      <w:r>
        <w:rPr>
          <w:rtl w:val="true"/>
        </w:rPr>
        <w:t>י</w:t>
      </w:r>
      <w:r>
        <w:rPr>
          <w:rtl w:val="true"/>
        </w:rPr>
        <w:t xml:space="preserve">. </w:t>
      </w:r>
      <w:r>
        <w:rPr>
          <w:rtl w:val="true"/>
        </w:rPr>
        <w:t>ותו אפילו אליבא דהירו</w:t>
      </w:r>
      <w:r>
        <w:rPr>
          <w:rtl w:val="true"/>
        </w:rPr>
        <w:t xml:space="preserve">' </w:t>
      </w:r>
      <w:r>
        <w:rPr>
          <w:rtl w:val="true"/>
        </w:rPr>
        <w:t>דרבנן פליגי עליה</w:t>
      </w:r>
      <w:r>
        <w:rPr>
          <w:rtl w:val="true"/>
        </w:rPr>
        <w:t xml:space="preserve">. </w:t>
      </w:r>
      <w:r>
        <w:rPr>
          <w:rtl w:val="true"/>
        </w:rPr>
        <w:t>הא לא פליגי במשנה ואדרבה ת</w:t>
      </w:r>
      <w:r>
        <w:rPr>
          <w:rtl w:val="true"/>
        </w:rPr>
        <w:t>"</w:t>
      </w:r>
      <w:r>
        <w:rPr>
          <w:rtl w:val="true"/>
        </w:rPr>
        <w:t>ק נמי הכי ס</w:t>
      </w:r>
      <w:r>
        <w:rPr>
          <w:rtl w:val="true"/>
        </w:rPr>
        <w:t>"</w:t>
      </w:r>
      <w:r>
        <w:rPr>
          <w:rtl w:val="true"/>
        </w:rPr>
        <w:t>ל וסתמא מעליא נמי הוי</w:t>
      </w:r>
      <w:r>
        <w:rPr>
          <w:rtl w:val="true"/>
        </w:rPr>
        <w:t xml:space="preserve">. </w:t>
      </w:r>
      <w:r>
        <w:rPr>
          <w:rtl w:val="true"/>
        </w:rPr>
        <w:t>ואפילו תימא כולה ר</w:t>
      </w:r>
      <w:r>
        <w:rPr>
          <w:rtl w:val="true"/>
        </w:rPr>
        <w:t>"</w:t>
      </w:r>
      <w:r>
        <w:rPr>
          <w:rtl w:val="true"/>
        </w:rPr>
        <w:t>י היא הא ליכא מאן דפליג עליה</w:t>
      </w:r>
      <w:r>
        <w:rPr>
          <w:rtl w:val="true"/>
        </w:rPr>
        <w:t xml:space="preserve">. </w:t>
      </w:r>
      <w:r>
        <w:rPr>
          <w:rtl w:val="true"/>
        </w:rPr>
        <w:t>והו</w:t>
      </w:r>
      <w:r>
        <w:rPr>
          <w:rtl w:val="true"/>
        </w:rPr>
        <w:t>"</w:t>
      </w:r>
      <w:r>
        <w:rPr>
          <w:rtl w:val="true"/>
        </w:rPr>
        <w:t>ל סתמא במתניתין ומחלוקת בברייתא דהלכה כסתם משנה</w:t>
      </w:r>
      <w:r>
        <w:rPr>
          <w:rtl w:val="true"/>
        </w:rPr>
        <w:t xml:space="preserve">. </w:t>
      </w:r>
      <w:r>
        <w:rPr>
          <w:rtl w:val="true"/>
        </w:rPr>
        <w:t>כאשר כבר רמזתי זה במקומות אחרים באורך בעזה</w:t>
      </w:r>
      <w:r>
        <w:rPr>
          <w:rtl w:val="true"/>
        </w:rPr>
        <w:t>"</w:t>
      </w:r>
      <w:r>
        <w:rPr>
          <w:rtl w:val="true"/>
        </w:rPr>
        <w:t>י</w:t>
      </w:r>
      <w:r>
        <w:rPr>
          <w:rtl w:val="true"/>
        </w:rPr>
        <w:t xml:space="preserve">. </w:t>
      </w:r>
      <w:r>
        <w:rPr>
          <w:rtl w:val="true"/>
        </w:rPr>
        <w:t>ועיין לקמן פ</w:t>
      </w:r>
      <w:r>
        <w:rPr>
          <w:rtl w:val="true"/>
        </w:rPr>
        <w:t>"</w:t>
      </w:r>
      <w:r>
        <w:rPr>
          <w:rtl w:val="true"/>
        </w:rPr>
        <w:t>ו מ</w:t>
      </w:r>
      <w:r>
        <w:rPr>
          <w:rtl w:val="true"/>
        </w:rPr>
        <w:t>"</w:t>
      </w:r>
      <w:r>
        <w:rPr>
          <w:rtl w:val="true"/>
        </w:rPr>
        <w:t>ב דאע</w:t>
      </w:r>
      <w:r>
        <w:rPr>
          <w:rtl w:val="true"/>
        </w:rPr>
        <w:t>"</w:t>
      </w:r>
      <w:r>
        <w:rPr>
          <w:rtl w:val="true"/>
        </w:rPr>
        <w:t>ג דר</w:t>
      </w:r>
      <w:r>
        <w:rPr>
          <w:rtl w:val="true"/>
        </w:rPr>
        <w:t>"</w:t>
      </w:r>
      <w:r>
        <w:rPr>
          <w:rtl w:val="true"/>
        </w:rPr>
        <w:t>י מוסיף את</w:t>
      </w:r>
      <w:r>
        <w:rPr>
          <w:rtl w:val="true"/>
        </w:rPr>
        <w:t>"</w:t>
      </w:r>
      <w:r>
        <w:rPr>
          <w:rtl w:val="true"/>
        </w:rPr>
        <w:t>ק הילכתא כוותיה</w:t>
      </w:r>
      <w:r>
        <w:rPr>
          <w:rtl w:val="true"/>
        </w:rPr>
        <w:t xml:space="preserve">. </w:t>
      </w:r>
      <w:r>
        <w:rPr>
          <w:rtl w:val="true"/>
        </w:rPr>
        <w:t>ודי בזה שאין תפיסה על פסקו של הרע</w:t>
      </w:r>
      <w:r>
        <w:rPr>
          <w:rtl w:val="true"/>
        </w:rPr>
        <w:t>"</w:t>
      </w:r>
      <w:r>
        <w:rPr>
          <w:rtl w:val="true"/>
        </w:rPr>
        <w:t>ב הלזה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לההיא דפא</w:t>
      </w:r>
      <w:r>
        <w:rPr>
          <w:rtl w:val="true"/>
        </w:rPr>
        <w:t>"</w:t>
      </w:r>
      <w:r>
        <w:rPr>
          <w:rtl w:val="true"/>
        </w:rPr>
        <w:t xml:space="preserve">ט </w:t>
      </w:r>
      <w:r>
        <w:rPr>
          <w:rtl w:val="true"/>
        </w:rPr>
        <w:t>[</w:t>
      </w:r>
      <w:r>
        <w:rPr>
          <w:rtl w:val="true"/>
        </w:rPr>
        <w:t>ד</w:t>
      </w:r>
      <w:r>
        <w:rPr>
          <w:rtl w:val="true"/>
        </w:rPr>
        <w:t xml:space="preserve">' </w:t>
      </w:r>
      <w:r>
        <w:rPr>
          <w:rtl w:val="true"/>
        </w:rPr>
        <w:t>נ</w:t>
      </w:r>
      <w:r>
        <w:rPr>
          <w:rtl w:val="true"/>
        </w:rPr>
        <w:t>"</w:t>
      </w:r>
      <w:r>
        <w:rPr>
          <w:rtl w:val="true"/>
        </w:rPr>
        <w:t>ו ע</w:t>
      </w:r>
      <w:r>
        <w:rPr>
          <w:rtl w:val="true"/>
        </w:rPr>
        <w:t>"</w:t>
      </w:r>
      <w:r>
        <w:rPr>
          <w:rtl w:val="true"/>
        </w:rPr>
        <w:t>ב</w:t>
      </w:r>
      <w:r>
        <w:rPr>
          <w:rtl w:val="true"/>
        </w:rPr>
        <w:t xml:space="preserve">] </w:t>
      </w:r>
      <w:r>
        <w:rPr>
          <w:rtl w:val="true"/>
        </w:rPr>
        <w:t>בנטלה הנוצה דפסקו הפוסקים דלא כר</w:t>
      </w:r>
      <w:r>
        <w:rPr>
          <w:rtl w:val="true"/>
        </w:rPr>
        <w:t>"</w:t>
      </w:r>
      <w:r>
        <w:rPr>
          <w:rtl w:val="true"/>
        </w:rPr>
        <w:t>י בי</w:t>
      </w:r>
      <w:r>
        <w:rPr>
          <w:rtl w:val="true"/>
        </w:rPr>
        <w:t>"</w:t>
      </w:r>
      <w:r>
        <w:rPr>
          <w:rtl w:val="true"/>
        </w:rPr>
        <w:t>ד סימן נ</w:t>
      </w:r>
      <w:r>
        <w:rPr>
          <w:rtl w:val="true"/>
        </w:rPr>
        <w:t>"</w:t>
      </w:r>
      <w:r>
        <w:rPr>
          <w:rtl w:val="true"/>
        </w:rPr>
        <w:t>ט</w:t>
      </w:r>
      <w:r>
        <w:rPr>
          <w:rtl w:val="true"/>
        </w:rPr>
        <w:t xml:space="preserve">. </w:t>
      </w:r>
      <w:r>
        <w:rPr>
          <w:rtl w:val="true"/>
        </w:rPr>
        <w:t>ע</w:t>
      </w:r>
      <w:r>
        <w:rPr>
          <w:rtl w:val="true"/>
        </w:rPr>
        <w:t>"</w:t>
      </w:r>
      <w:r>
        <w:rPr>
          <w:rtl w:val="true"/>
        </w:rPr>
        <w:t>ש ודוק דאדרבה איכא לסיועי לן מהתם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ועיין </w:t>
      </w:r>
      <w:r>
        <w:rPr>
          <w:rStyle w:val="Style12"/>
          <w:vertAlign w:val="superscript"/>
          <w:rtl w:val="true"/>
        </w:rPr>
        <w:t>@</w:t>
      </w:r>
      <w:r>
        <w:rPr>
          <w:rStyle w:val="Style12"/>
          <w:vertAlign w:val="superscript"/>
        </w:rPr>
        <w:t>33</w:t>
      </w:r>
      <w:r>
        <w:rPr>
          <w:rtl w:val="true"/>
        </w:rPr>
        <w:t>בהגהותי לכללי הש</w:t>
      </w:r>
      <w:r>
        <w:rPr>
          <w:rtl w:val="true"/>
        </w:rPr>
        <w:t>"</w:t>
      </w:r>
      <w:r>
        <w:rPr>
          <w:rtl w:val="true"/>
        </w:rPr>
        <w:t>ס ובהגהות הב</w:t>
      </w:r>
      <w:r>
        <w:rPr>
          <w:rtl w:val="true"/>
        </w:rPr>
        <w:t>"</w:t>
      </w:r>
      <w:r>
        <w:rPr>
          <w:rtl w:val="true"/>
        </w:rPr>
        <w:t>י בא</w:t>
      </w:r>
      <w:r>
        <w:rPr>
          <w:rtl w:val="true"/>
        </w:rPr>
        <w:t>"</w:t>
      </w:r>
      <w:r>
        <w:rPr>
          <w:rtl w:val="true"/>
        </w:rPr>
        <w:t>ע סימן ב</w:t>
      </w:r>
      <w:r>
        <w:rPr>
          <w:rtl w:val="true"/>
        </w:rPr>
        <w:t xml:space="preserve">' </w:t>
      </w:r>
      <w:r>
        <w:rPr>
          <w:rtl w:val="true"/>
        </w:rPr>
        <w:t>שלפעמים אפילו כשאומר התלמוד שלנו זו דברי פלוני אבל חכ</w:t>
      </w:r>
      <w:r>
        <w:rPr>
          <w:rtl w:val="true"/>
        </w:rPr>
        <w:t>"</w:t>
      </w:r>
      <w:r>
        <w:rPr>
          <w:rtl w:val="true"/>
        </w:rPr>
        <w:t>א</w:t>
      </w:r>
      <w:r>
        <w:rPr>
          <w:rtl w:val="true"/>
        </w:rPr>
        <w:t xml:space="preserve">. </w:t>
      </w:r>
      <w:r>
        <w:rPr>
          <w:rtl w:val="true"/>
        </w:rPr>
        <w:t>אעפ</w:t>
      </w:r>
      <w:r>
        <w:rPr>
          <w:rtl w:val="true"/>
        </w:rPr>
        <w:t>"</w:t>
      </w:r>
      <w:r>
        <w:rPr>
          <w:rtl w:val="true"/>
        </w:rPr>
        <w:t>כ סתם משנה לא זזה ממקומה ולא הורע כחה לענין פסק הלכה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נמי תמצי לומר כדעת הרב</w:t>
      </w:r>
      <w:r>
        <w:rPr>
          <w:rtl w:val="true"/>
        </w:rPr>
        <w:t>"</w:t>
      </w:r>
      <w:r>
        <w:rPr>
          <w:rtl w:val="true"/>
        </w:rPr>
        <w:t>י שם</w:t>
      </w:r>
      <w:r>
        <w:rPr>
          <w:rtl w:val="true"/>
        </w:rPr>
        <w:t xml:space="preserve">. </w:t>
      </w:r>
      <w:r>
        <w:rPr>
          <w:rtl w:val="true"/>
        </w:rPr>
        <w:t>דבכל דוכתא כי קאמר תלמודא כה</w:t>
      </w:r>
      <w:r>
        <w:rPr>
          <w:rtl w:val="true"/>
        </w:rPr>
        <w:t>"</w:t>
      </w:r>
      <w:r>
        <w:rPr>
          <w:rtl w:val="true"/>
        </w:rPr>
        <w:t>ג</w:t>
      </w:r>
      <w:r>
        <w:rPr>
          <w:rtl w:val="true"/>
        </w:rPr>
        <w:t xml:space="preserve">. </w:t>
      </w:r>
      <w:r>
        <w:rPr>
          <w:rtl w:val="true"/>
        </w:rPr>
        <w:t>לאפוקי מדברי היחיד ולאוקמי למתנית</w:t>
      </w:r>
      <w:r>
        <w:rPr>
          <w:rtl w:val="true"/>
        </w:rPr>
        <w:t xml:space="preserve">' </w:t>
      </w:r>
      <w:r>
        <w:rPr>
          <w:rtl w:val="true"/>
        </w:rPr>
        <w:t>כיחידאה דלא כהילכתא אתא</w:t>
      </w:r>
      <w:r>
        <w:rPr>
          <w:rtl w:val="true"/>
        </w:rPr>
        <w:t xml:space="preserve">. </w:t>
      </w:r>
      <w:r>
        <w:rPr>
          <w:rtl w:val="true"/>
        </w:rPr>
        <w:t>א</w:t>
      </w:r>
      <w:r>
        <w:rPr>
          <w:rtl w:val="true"/>
        </w:rPr>
        <w:t>"</w:t>
      </w:r>
      <w:r>
        <w:rPr>
          <w:rtl w:val="true"/>
        </w:rPr>
        <w:t>כ הא הכא נמי איתא כה</w:t>
      </w:r>
      <w:r>
        <w:rPr>
          <w:rtl w:val="true"/>
        </w:rPr>
        <w:t>"</w:t>
      </w:r>
      <w:r>
        <w:rPr>
          <w:rtl w:val="true"/>
        </w:rPr>
        <w:t>ג בגמ</w:t>
      </w:r>
      <w:r>
        <w:rPr>
          <w:rtl w:val="true"/>
        </w:rPr>
        <w:t xml:space="preserve">' </w:t>
      </w:r>
      <w:r>
        <w:rPr>
          <w:rtl w:val="true"/>
        </w:rPr>
        <w:t>דבכורות ספ</w:t>
      </w:r>
      <w:r>
        <w:rPr>
          <w:rtl w:val="true"/>
        </w:rPr>
        <w:t>"</w:t>
      </w:r>
      <w:r>
        <w:rPr>
          <w:rtl w:val="true"/>
        </w:rPr>
        <w:t xml:space="preserve">ד </w:t>
      </w:r>
      <w:r>
        <w:rPr>
          <w:rtl w:val="true"/>
        </w:rPr>
        <w:t>[</w:t>
      </w:r>
      <w:r>
        <w:rPr>
          <w:rtl w:val="true"/>
        </w:rPr>
        <w:t>ד</w:t>
      </w:r>
      <w:r>
        <w:rPr>
          <w:rtl w:val="true"/>
        </w:rPr>
        <w:t xml:space="preserve">' </w:t>
      </w:r>
      <w:r>
        <w:rPr>
          <w:rtl w:val="true"/>
        </w:rPr>
        <w:t>ל</w:t>
      </w:r>
      <w:r>
        <w:rPr>
          <w:rtl w:val="true"/>
        </w:rPr>
        <w:t xml:space="preserve">' </w:t>
      </w:r>
      <w:r>
        <w:rPr>
          <w:rtl w:val="true"/>
        </w:rPr>
        <w:t>ע</w:t>
      </w:r>
      <w:r>
        <w:rPr>
          <w:rtl w:val="true"/>
        </w:rPr>
        <w:t>"</w:t>
      </w:r>
      <w:r>
        <w:rPr>
          <w:rtl w:val="true"/>
        </w:rPr>
        <w:t>א</w:t>
      </w:r>
      <w:r>
        <w:rPr>
          <w:rtl w:val="true"/>
        </w:rPr>
        <w:t xml:space="preserve">] </w:t>
      </w:r>
      <w:r>
        <w:rPr>
          <w:rtl w:val="true"/>
        </w:rPr>
        <w:t>דאמתני</w:t>
      </w:r>
      <w:r>
        <w:rPr>
          <w:rtl w:val="true"/>
        </w:rPr>
        <w:t xml:space="preserve">' </w:t>
      </w:r>
      <w:r>
        <w:rPr>
          <w:rtl w:val="true"/>
        </w:rPr>
        <w:t>דחשוד על המעשרות דאינו חשוד על השביעית</w:t>
      </w:r>
      <w:r>
        <w:rPr>
          <w:rtl w:val="true"/>
        </w:rPr>
        <w:t xml:space="preserve">. </w:t>
      </w:r>
      <w:r>
        <w:rPr>
          <w:rtl w:val="true"/>
        </w:rPr>
        <w:t>דאמרינן עלה זו דברי ר</w:t>
      </w:r>
      <w:r>
        <w:rPr>
          <w:rtl w:val="true"/>
        </w:rPr>
        <w:t>"</w:t>
      </w:r>
      <w:r>
        <w:rPr>
          <w:rtl w:val="true"/>
        </w:rPr>
        <w:t>ע סתימתאה</w:t>
      </w:r>
      <w:r>
        <w:rPr>
          <w:rtl w:val="true"/>
        </w:rPr>
        <w:t xml:space="preserve">. </w:t>
      </w:r>
      <w:r>
        <w:rPr>
          <w:rtl w:val="true"/>
        </w:rPr>
        <w:t xml:space="preserve">אבל חכמים </w:t>
      </w:r>
      <w:r>
        <w:rPr>
          <w:rtl w:val="true"/>
        </w:rPr>
        <w:t>(</w:t>
      </w:r>
      <w:r>
        <w:rPr>
          <w:rtl w:val="true"/>
        </w:rPr>
        <w:t>מאן נינהו ר</w:t>
      </w:r>
      <w:r>
        <w:rPr>
          <w:rtl w:val="true"/>
        </w:rPr>
        <w:t xml:space="preserve">' </w:t>
      </w:r>
      <w:r>
        <w:rPr>
          <w:rtl w:val="true"/>
        </w:rPr>
        <w:t>יהודה</w:t>
      </w:r>
      <w:r>
        <w:rPr>
          <w:rtl w:val="true"/>
        </w:rPr>
        <w:t xml:space="preserve">) </w:t>
      </w:r>
      <w:r>
        <w:rPr>
          <w:rtl w:val="true"/>
        </w:rPr>
        <w:t>ס</w:t>
      </w:r>
      <w:r>
        <w:rPr>
          <w:rtl w:val="true"/>
        </w:rPr>
        <w:t>"</w:t>
      </w:r>
      <w:r>
        <w:rPr>
          <w:rtl w:val="true"/>
        </w:rPr>
        <w:t>ל דחשוד וקי</w:t>
      </w:r>
      <w:r>
        <w:rPr>
          <w:rtl w:val="true"/>
        </w:rPr>
        <w:t>"</w:t>
      </w:r>
      <w:r>
        <w:rPr>
          <w:rtl w:val="true"/>
        </w:rPr>
        <w:t>ל כוותיה</w:t>
      </w:r>
      <w:r>
        <w:rPr>
          <w:rtl w:val="true"/>
        </w:rPr>
        <w:t xml:space="preserve">. </w:t>
      </w:r>
      <w:r>
        <w:rPr>
          <w:rtl w:val="true"/>
        </w:rPr>
        <w:t>ונראה שזה נעלם מהרבתי</w:t>
      </w:r>
      <w:r>
        <w:rPr>
          <w:rtl w:val="true"/>
        </w:rPr>
        <w:t>"</w:t>
      </w:r>
      <w:r>
        <w:rPr>
          <w:rtl w:val="true"/>
        </w:rPr>
        <w:t>ט כאן שנסתייע משם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דעת הרבתי</w:t>
      </w:r>
      <w:r>
        <w:rPr>
          <w:rtl w:val="true"/>
        </w:rPr>
        <w:t>"</w:t>
      </w:r>
      <w:r>
        <w:rPr>
          <w:rtl w:val="true"/>
        </w:rPr>
        <w:t>ט כדעתינו בכיוצא בזה</w:t>
      </w:r>
      <w:r>
        <w:rPr>
          <w:rtl w:val="true"/>
        </w:rPr>
        <w:t xml:space="preserve">. </w:t>
      </w:r>
      <w:r>
        <w:rPr>
          <w:rtl w:val="true"/>
        </w:rPr>
        <w:t>דלא אתי לאפוקי למתני</w:t>
      </w:r>
      <w:r>
        <w:rPr>
          <w:rtl w:val="true"/>
        </w:rPr>
        <w:t xml:space="preserve">' </w:t>
      </w:r>
      <w:r>
        <w:rPr>
          <w:rtl w:val="true"/>
        </w:rPr>
        <w:t>מהילכתא כנז</w:t>
      </w:r>
      <w:r>
        <w:rPr>
          <w:rtl w:val="true"/>
        </w:rPr>
        <w:t xml:space="preserve">'. </w:t>
      </w:r>
      <w:r>
        <w:rPr>
          <w:rtl w:val="true"/>
        </w:rPr>
        <w:t>משו</w:t>
      </w:r>
      <w:r>
        <w:rPr>
          <w:rtl w:val="true"/>
        </w:rPr>
        <w:t>"</w:t>
      </w:r>
      <w:r>
        <w:rPr>
          <w:rtl w:val="true"/>
        </w:rPr>
        <w:t>ה קסבר דאכתי אלים סתמא דהתם</w:t>
      </w:r>
      <w:r>
        <w:rPr>
          <w:rtl w:val="true"/>
        </w:rPr>
        <w:t xml:space="preserve">. </w:t>
      </w:r>
      <w:r>
        <w:rPr>
          <w:rtl w:val="true"/>
        </w:rPr>
        <w:t>אבל א</w:t>
      </w:r>
      <w:r>
        <w:rPr>
          <w:rtl w:val="true"/>
        </w:rPr>
        <w:t>"</w:t>
      </w:r>
      <w:r>
        <w:rPr>
          <w:rtl w:val="true"/>
        </w:rPr>
        <w:t>כ כ</w:t>
      </w:r>
      <w:r>
        <w:rPr>
          <w:rtl w:val="true"/>
        </w:rPr>
        <w:t>"</w:t>
      </w:r>
      <w:r>
        <w:rPr>
          <w:rtl w:val="true"/>
        </w:rPr>
        <w:t>ש שיש לנו לומר כן בירושלמי</w:t>
      </w:r>
      <w:r>
        <w:rPr>
          <w:rtl w:val="true"/>
        </w:rPr>
        <w:t xml:space="preserve">. </w:t>
      </w:r>
      <w:r>
        <w:rPr>
          <w:rtl w:val="true"/>
        </w:rPr>
        <w:t>ומאי חזית דסמכת הכא ארבנן דמייתי הירו</w:t>
      </w:r>
      <w:r>
        <w:rPr>
          <w:rtl w:val="true"/>
        </w:rPr>
        <w:t xml:space="preserve">' </w:t>
      </w:r>
      <w:r>
        <w:rPr>
          <w:rtl w:val="true"/>
        </w:rPr>
        <w:t>למיפלג אסתם מתני</w:t>
      </w:r>
      <w:r>
        <w:rPr>
          <w:rtl w:val="true"/>
        </w:rPr>
        <w:t xml:space="preserve">' </w:t>
      </w:r>
      <w:r>
        <w:rPr>
          <w:rtl w:val="true"/>
        </w:rPr>
        <w:t>דהכא</w:t>
      </w:r>
      <w:r>
        <w:rPr>
          <w:rtl w:val="true"/>
        </w:rPr>
        <w:t xml:space="preserve">. </w:t>
      </w:r>
      <w:r>
        <w:rPr>
          <w:rtl w:val="true"/>
        </w:rPr>
        <w:t>אדרבה סמוך אחכמים דתלמודא דידן דעדיף דעליה סמכינן טפי וזה ודאי תימא עליו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לא יאכל עד שיעשר</w:t>
      </w:r>
      <w:r>
        <w:rPr>
          <w:rStyle w:val="Style12"/>
          <w:rtl w:val="true"/>
        </w:rPr>
        <w:t xml:space="preserve">. </w:t>
      </w:r>
      <w:r>
        <w:rPr>
          <w:rStyle w:val="Style12"/>
          <w:vertAlign w:val="superscript"/>
          <w:rtl w:val="true"/>
        </w:rPr>
        <w:t>@</w:t>
      </w:r>
      <w:r>
        <w:rPr>
          <w:rStyle w:val="Style12"/>
          <w:vertAlign w:val="superscript"/>
        </w:rPr>
        <w:t>33</w:t>
      </w:r>
      <w:r>
        <w:rPr>
          <w:rtl w:val="true"/>
        </w:rPr>
        <w:t>פשוט כמ</w:t>
      </w:r>
      <w:r>
        <w:rPr>
          <w:rtl w:val="true"/>
        </w:rPr>
        <w:t>"</w:t>
      </w:r>
      <w:r>
        <w:rPr>
          <w:rtl w:val="true"/>
        </w:rPr>
        <w:t>ש בתי</w:t>
      </w:r>
      <w:r>
        <w:rPr>
          <w:rtl w:val="true"/>
        </w:rPr>
        <w:t>"</w:t>
      </w:r>
      <w:r>
        <w:rPr>
          <w:rtl w:val="true"/>
        </w:rPr>
        <w:t>ט</w:t>
      </w:r>
      <w:r>
        <w:rPr>
          <w:rtl w:val="true"/>
        </w:rPr>
        <w:t xml:space="preserve">. </w:t>
      </w:r>
      <w:r>
        <w:rPr>
          <w:rtl w:val="true"/>
        </w:rPr>
        <w:t>ולא הבנתי מה שכתב ז</w:t>
      </w:r>
      <w:r>
        <w:rPr>
          <w:rtl w:val="true"/>
        </w:rPr>
        <w:t>"</w:t>
      </w:r>
      <w:r>
        <w:rPr>
          <w:rtl w:val="true"/>
        </w:rPr>
        <w:t>ל</w:t>
      </w:r>
      <w:r>
        <w:rPr>
          <w:rtl w:val="true"/>
        </w:rPr>
        <w:t xml:space="preserve">. </w:t>
      </w:r>
      <w:r>
        <w:rPr>
          <w:rtl w:val="true"/>
        </w:rPr>
        <w:t>וא</w:t>
      </w:r>
      <w:r>
        <w:rPr>
          <w:rtl w:val="true"/>
        </w:rPr>
        <w:t>"</w:t>
      </w:r>
      <w:r>
        <w:rPr>
          <w:rtl w:val="true"/>
        </w:rPr>
        <w:t>ל דלעיל בלקח ואין לו מה יאכל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האיך אפשר להעלות כן על הדעת ומה צורך ללמדו ממ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 xml:space="preserve">' </w:t>
      </w:r>
      <w:r>
        <w:rPr>
          <w:rtl w:val="true"/>
        </w:rPr>
        <w:t>י</w:t>
      </w:r>
      <w:r>
        <w:rPr>
          <w:rtl w:val="true"/>
        </w:rPr>
        <w:t>"</w:t>
      </w:r>
      <w:r>
        <w:rPr>
          <w:rtl w:val="true"/>
        </w:rPr>
        <w:t>ב מהל</w:t>
      </w:r>
      <w:r>
        <w:rPr>
          <w:rtl w:val="true"/>
        </w:rPr>
        <w:t xml:space="preserve">' </w:t>
      </w:r>
      <w:r>
        <w:rPr>
          <w:rtl w:val="true"/>
        </w:rPr>
        <w:t>מעשר הל</w:t>
      </w:r>
      <w:r>
        <w:rPr>
          <w:rtl w:val="true"/>
        </w:rPr>
        <w:t xml:space="preserve">' </w:t>
      </w:r>
      <w:r>
        <w:rPr>
          <w:rtl w:val="true"/>
        </w:rPr>
        <w:t>ג</w:t>
      </w:r>
      <w:r>
        <w:rPr>
          <w:rtl w:val="true"/>
        </w:rPr>
        <w:t xml:space="preserve">'] </w:t>
      </w:r>
      <w:r>
        <w:rPr>
          <w:rtl w:val="true"/>
        </w:rPr>
        <w:t>דאם אין לו מה יאכל מי אצטריך לאשמעינן דבשבת שואלו ואוכלו על פיו</w:t>
      </w:r>
      <w:r>
        <w:rPr>
          <w:rtl w:val="true"/>
        </w:rPr>
        <w:t xml:space="preserve">. </w:t>
      </w:r>
      <w:r>
        <w:rPr>
          <w:rtl w:val="true"/>
        </w:rPr>
        <w:t>ובלי שאלה ובחול נמי מי איכא למימר דאסיר</w:t>
      </w:r>
      <w:r>
        <w:rPr>
          <w:rtl w:val="true"/>
        </w:rPr>
        <w:t xml:space="preserve">. </w:t>
      </w:r>
      <w:r>
        <w:rPr>
          <w:rtl w:val="true"/>
        </w:rPr>
        <w:t xml:space="preserve">אטו מי גרע מאכסניא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r>
        <w:rPr>
          <w:rtl w:val="true"/>
        </w:rPr>
        <w:t>דמאכילין אותן דמאי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פרק קמא דביצה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הרי זה נאמן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קולא מפני חיי נפש</w:t>
      </w:r>
      <w:r>
        <w:rPr>
          <w:rtl w:val="true"/>
        </w:rPr>
        <w:t xml:space="preserve">. </w:t>
      </w:r>
      <w:r>
        <w:rPr>
          <w:rtl w:val="true"/>
        </w:rPr>
        <w:t>וז</w:t>
      </w:r>
      <w:r>
        <w:rPr>
          <w:rtl w:val="true"/>
        </w:rPr>
        <w:t>"</w:t>
      </w:r>
      <w:r>
        <w:rPr>
          <w:rtl w:val="true"/>
        </w:rPr>
        <w:t>ל התי</w:t>
      </w:r>
      <w:r>
        <w:rPr>
          <w:rtl w:val="true"/>
        </w:rPr>
        <w:t>"</w:t>
      </w:r>
      <w:r>
        <w:rPr>
          <w:rtl w:val="true"/>
        </w:rPr>
        <w:t>ט ומתני</w:t>
      </w:r>
      <w:r>
        <w:rPr>
          <w:rtl w:val="true"/>
        </w:rPr>
        <w:t xml:space="preserve">' </w:t>
      </w:r>
      <w:r>
        <w:rPr>
          <w:rtl w:val="true"/>
        </w:rPr>
        <w:t xml:space="preserve">דריש פרקין </w:t>
      </w:r>
      <w:r>
        <w:rPr>
          <w:rtl w:val="true"/>
        </w:rPr>
        <w:t>[</w:t>
      </w:r>
      <w:r>
        <w:rPr>
          <w:rtl w:val="true"/>
        </w:rPr>
        <w:t>משנה א</w:t>
      </w:r>
      <w:r>
        <w:rPr>
          <w:rtl w:val="true"/>
        </w:rPr>
        <w:t xml:space="preserve">'] </w:t>
      </w:r>
      <w:r>
        <w:rPr>
          <w:rtl w:val="true"/>
        </w:rPr>
        <w:t>מוכחת נמי הכי דאינו נאמן אף על של אחרים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לגמרי דמתני</w:t>
      </w:r>
      <w:r>
        <w:rPr>
          <w:rtl w:val="true"/>
        </w:rPr>
        <w:t xml:space="preserve">' </w:t>
      </w:r>
      <w:r>
        <w:rPr>
          <w:rtl w:val="true"/>
        </w:rPr>
        <w:t>דלעיל בודאי א</w:t>
      </w:r>
      <w:r>
        <w:rPr>
          <w:rtl w:val="true"/>
        </w:rPr>
        <w:t>"</w:t>
      </w:r>
      <w:r>
        <w:rPr>
          <w:rtl w:val="true"/>
        </w:rPr>
        <w:t>נ איירי</w:t>
      </w:r>
      <w:r>
        <w:rPr>
          <w:rtl w:val="true"/>
        </w:rPr>
        <w:t xml:space="preserve">. </w:t>
      </w:r>
      <w:r>
        <w:rPr>
          <w:rtl w:val="true"/>
        </w:rPr>
        <w:t>כדאיתא התם והכא דילמא האי דקמסהיד איהו גופיה נאמן הוא</w:t>
      </w:r>
      <w:r>
        <w:rPr>
          <w:rtl w:val="true"/>
        </w:rPr>
        <w:t xml:space="preserve">. </w:t>
      </w:r>
      <w:r>
        <w:rPr>
          <w:rtl w:val="true"/>
        </w:rPr>
        <w:t>דהא אינו מכיר אדם שם</w:t>
      </w:r>
      <w:r>
        <w:rPr>
          <w:rtl w:val="true"/>
        </w:rPr>
        <w:t xml:space="preserve">. </w:t>
      </w:r>
      <w:r>
        <w:rPr>
          <w:rtl w:val="true"/>
        </w:rPr>
        <w:t>אלא שעל עצמו אינו נאמן</w:t>
      </w:r>
      <w:r>
        <w:rPr>
          <w:rtl w:val="true"/>
        </w:rPr>
        <w:t xml:space="preserve">. </w:t>
      </w:r>
      <w:r>
        <w:rPr>
          <w:rtl w:val="true"/>
        </w:rPr>
        <w:t>מאחר שלא הוחזק ע</w:t>
      </w:r>
      <w:r>
        <w:rPr>
          <w:rtl w:val="true"/>
        </w:rPr>
        <w:t>"</w:t>
      </w:r>
      <w:r>
        <w:rPr>
          <w:rtl w:val="true"/>
        </w:rPr>
        <w:t>פ אחרים</w:t>
      </w:r>
      <w:r>
        <w:rPr>
          <w:rtl w:val="true"/>
        </w:rPr>
        <w:t xml:space="preserve">. </w:t>
      </w:r>
      <w:r>
        <w:rPr>
          <w:rtl w:val="true"/>
        </w:rPr>
        <w:t>והיינו דקרו ליה הר</w:t>
      </w:r>
      <w:r>
        <w:rPr>
          <w:rtl w:val="true"/>
        </w:rPr>
        <w:t>"</w:t>
      </w:r>
      <w:r>
        <w:rPr>
          <w:rtl w:val="true"/>
        </w:rPr>
        <w:t>ש והרע</w:t>
      </w:r>
      <w:r>
        <w:rPr>
          <w:rtl w:val="true"/>
        </w:rPr>
        <w:t>"</w:t>
      </w:r>
      <w:r>
        <w:rPr>
          <w:rtl w:val="true"/>
        </w:rPr>
        <w:t>ב חשוד</w:t>
      </w:r>
      <w:r>
        <w:rPr>
          <w:rtl w:val="true"/>
        </w:rPr>
        <w:t xml:space="preserve">. </w:t>
      </w:r>
      <w:r>
        <w:rPr>
          <w:rtl w:val="true"/>
        </w:rPr>
        <w:t>ר</w:t>
      </w:r>
      <w:r>
        <w:rPr>
          <w:rtl w:val="true"/>
        </w:rPr>
        <w:t>"</w:t>
      </w:r>
      <w:r>
        <w:rPr>
          <w:rtl w:val="true"/>
        </w:rPr>
        <w:t>ל מספק לפי שאינו מוחזק לנאמן ות</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פ</w:t>
      </w:r>
      <w:r>
        <w:rPr>
          <w:rtl w:val="true"/>
        </w:rPr>
        <w:t>"</w:t>
      </w:r>
      <w:r>
        <w:rPr>
          <w:rtl w:val="true"/>
        </w:rPr>
        <w:t>ק מ</w:t>
      </w:r>
      <w:r>
        <w:rPr>
          <w:rtl w:val="true"/>
        </w:rPr>
        <w:t>"</w:t>
      </w:r>
      <w:r>
        <w:rPr>
          <w:rtl w:val="true"/>
        </w:rPr>
        <w:t>ג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זה בצד זה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ולא ידעתי למה אומר כאן בצד זה ולא בצפונו או בדרומו כדלק</w:t>
      </w:r>
      <w:r>
        <w:rPr>
          <w:rtl w:val="true"/>
        </w:rPr>
        <w:t xml:space="preserve">' </w:t>
      </w:r>
      <w:r>
        <w:rPr>
          <w:rtl w:val="true"/>
        </w:rPr>
        <w:t>עכ</w:t>
      </w:r>
      <w:r>
        <w:rPr>
          <w:rtl w:val="true"/>
        </w:rPr>
        <w:t>"</w:t>
      </w:r>
      <w:r>
        <w:rPr>
          <w:rtl w:val="true"/>
        </w:rPr>
        <w:t>ל</w:t>
      </w:r>
      <w:r>
        <w:rPr>
          <w:rtl w:val="true"/>
        </w:rPr>
        <w:t xml:space="preserve">. </w:t>
      </w:r>
      <w:r>
        <w:rPr>
          <w:rtl w:val="true"/>
        </w:rPr>
        <w:t>נראה שכסבור היה דבצפונו ודרומו של ככר איירי לקמן דמשו</w:t>
      </w:r>
      <w:r>
        <w:rPr>
          <w:rtl w:val="true"/>
        </w:rPr>
        <w:t>"</w:t>
      </w:r>
      <w:r>
        <w:rPr>
          <w:rtl w:val="true"/>
        </w:rPr>
        <w:t>ה קשיא ליה ז</w:t>
      </w:r>
      <w:r>
        <w:rPr>
          <w:rtl w:val="true"/>
        </w:rPr>
        <w:t>"</w:t>
      </w:r>
      <w:r>
        <w:rPr>
          <w:rtl w:val="true"/>
        </w:rPr>
        <w:t>ל</w:t>
      </w:r>
      <w:r>
        <w:rPr>
          <w:rtl w:val="true"/>
        </w:rPr>
        <w:t xml:space="preserve">. </w:t>
      </w:r>
      <w:r>
        <w:rPr>
          <w:rtl w:val="true"/>
        </w:rPr>
        <w:t>כאן בא</w:t>
      </w:r>
      <w:r>
        <w:rPr>
          <w:rtl w:val="true"/>
        </w:rPr>
        <w:t xml:space="preserve">' </w:t>
      </w:r>
      <w:r>
        <w:rPr>
          <w:rtl w:val="true"/>
        </w:rPr>
        <w:t>ממאה של תרומת מעשר ג</w:t>
      </w:r>
      <w:r>
        <w:rPr>
          <w:rtl w:val="true"/>
        </w:rPr>
        <w:t>"</w:t>
      </w:r>
      <w:r>
        <w:rPr>
          <w:rtl w:val="true"/>
        </w:rPr>
        <w:t>כ יקבע מקום בא</w:t>
      </w:r>
      <w:r>
        <w:rPr>
          <w:rtl w:val="true"/>
        </w:rPr>
        <w:t xml:space="preserve">' </w:t>
      </w:r>
      <w:r>
        <w:rPr>
          <w:rtl w:val="true"/>
        </w:rPr>
        <w:t>מרוחות הככר שהוא מקום ידוע</w:t>
      </w:r>
      <w:r>
        <w:rPr>
          <w:rtl w:val="true"/>
        </w:rPr>
        <w:t xml:space="preserve">. </w:t>
      </w:r>
      <w:r>
        <w:rPr>
          <w:rtl w:val="true"/>
        </w:rPr>
        <w:t>אכן אם יש לייחס רוח ידוע לככר וכל דבר המיטלטל אנכי לא ידעתי</w:t>
      </w:r>
      <w:r>
        <w:rPr>
          <w:rtl w:val="true"/>
        </w:rPr>
        <w:t xml:space="preserve">. </w:t>
      </w:r>
      <w:r>
        <w:rPr>
          <w:rtl w:val="true"/>
        </w:rPr>
        <w:t>כי הוא מסיבות מתהפך מרוח אל רוח</w:t>
      </w:r>
      <w:r>
        <w:rPr>
          <w:rtl w:val="true"/>
        </w:rPr>
        <w:t xml:space="preserve">. </w:t>
      </w:r>
      <w:r>
        <w:rPr>
          <w:rtl w:val="true"/>
        </w:rPr>
        <w:t>ואיך נוכל לסמן הרוח לדבר שאינו קבוע והוא מתגלגל ורוח עברה בו לא נודע מקומו איה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דעתי פשוט הוא שפי</w:t>
      </w:r>
      <w:r>
        <w:rPr>
          <w:rtl w:val="true"/>
        </w:rPr>
        <w:t xml:space="preserve">' </w:t>
      </w:r>
      <w:r>
        <w:rPr>
          <w:rtl w:val="true"/>
        </w:rPr>
        <w:t>בצפונו ובדרומו של אותו מקום והצד שכבר נסמן לאחד ממאה של תרומת מעשר</w:t>
      </w:r>
      <w:r>
        <w:rPr>
          <w:rtl w:val="true"/>
        </w:rPr>
        <w:t xml:space="preserve">. </w:t>
      </w:r>
      <w:r>
        <w:rPr>
          <w:rtl w:val="true"/>
        </w:rPr>
        <w:t>שכינוי צפונו ודרומו שב אל מקום א</w:t>
      </w:r>
      <w:r>
        <w:rPr>
          <w:rtl w:val="true"/>
        </w:rPr>
        <w:t xml:space="preserve">' </w:t>
      </w:r>
      <w:r>
        <w:rPr>
          <w:rtl w:val="true"/>
        </w:rPr>
        <w:t>ממאה המסומן</w:t>
      </w:r>
      <w:r>
        <w:rPr>
          <w:rtl w:val="true"/>
        </w:rPr>
        <w:t xml:space="preserve">. </w:t>
      </w:r>
      <w:r>
        <w:rPr>
          <w:rtl w:val="true"/>
        </w:rPr>
        <w:t>וכך הוא עושה מתחלה קובע מקום לא</w:t>
      </w:r>
      <w:r>
        <w:rPr>
          <w:rtl w:val="true"/>
        </w:rPr>
        <w:t xml:space="preserve">' </w:t>
      </w:r>
      <w:r>
        <w:rPr>
          <w:rtl w:val="true"/>
        </w:rPr>
        <w:t>ממאה</w:t>
      </w:r>
      <w:r>
        <w:rPr>
          <w:rtl w:val="true"/>
        </w:rPr>
        <w:t xml:space="preserve">. </w:t>
      </w:r>
      <w:r>
        <w:rPr>
          <w:rtl w:val="true"/>
        </w:rPr>
        <w:t>ע</w:t>
      </w:r>
      <w:r>
        <w:rPr>
          <w:rtl w:val="true"/>
        </w:rPr>
        <w:t>"</w:t>
      </w:r>
      <w:r>
        <w:rPr>
          <w:rtl w:val="true"/>
        </w:rPr>
        <w:t>י סימן או רושם</w:t>
      </w:r>
      <w:r>
        <w:rPr>
          <w:rtl w:val="true"/>
        </w:rPr>
        <w:t xml:space="preserve">. </w:t>
      </w:r>
      <w:r>
        <w:rPr>
          <w:rtl w:val="true"/>
        </w:rPr>
        <w:t>באיזה צד שיהיה</w:t>
      </w:r>
      <w:r>
        <w:rPr>
          <w:rtl w:val="true"/>
        </w:rPr>
        <w:t xml:space="preserve">. </w:t>
      </w:r>
      <w:r>
        <w:rPr>
          <w:rtl w:val="true"/>
        </w:rPr>
        <w:t>ולא שייך לומר לצפון ולדרום כי אין לכוין בו הרוחות</w:t>
      </w:r>
      <w:r>
        <w:rPr>
          <w:rtl w:val="true"/>
        </w:rPr>
        <w:t xml:space="preserve">. </w:t>
      </w:r>
      <w:r>
        <w:rPr>
          <w:rtl w:val="true"/>
        </w:rPr>
        <w:t>אלא אומר הרי זה מראה באצבעו על אותו צד ומקום שקבע לו ע</w:t>
      </w:r>
      <w:r>
        <w:rPr>
          <w:rtl w:val="true"/>
        </w:rPr>
        <w:t>"</w:t>
      </w:r>
      <w:r>
        <w:rPr>
          <w:rtl w:val="true"/>
        </w:rPr>
        <w:t>י היכר איזה רושם או סימן ידוע בו</w:t>
      </w:r>
      <w:r>
        <w:rPr>
          <w:rtl w:val="true"/>
        </w:rPr>
        <w:t xml:space="preserve">. </w:t>
      </w:r>
      <w:r>
        <w:rPr>
          <w:rtl w:val="true"/>
        </w:rPr>
        <w:t>ואח</w:t>
      </w:r>
      <w:r>
        <w:rPr>
          <w:rtl w:val="true"/>
        </w:rPr>
        <w:t>"</w:t>
      </w:r>
      <w:r>
        <w:rPr>
          <w:rtl w:val="true"/>
        </w:rPr>
        <w:t>כ אומר מעשר שני בצפונו של זה הצד הקבוע לת</w:t>
      </w:r>
      <w:r>
        <w:rPr>
          <w:rtl w:val="true"/>
        </w:rPr>
        <w:t>"</w:t>
      </w:r>
      <w:r>
        <w:rPr>
          <w:rtl w:val="true"/>
        </w:rPr>
        <w:t>מ והמסומן כבר</w:t>
      </w:r>
      <w:r>
        <w:rPr>
          <w:rtl w:val="true"/>
        </w:rPr>
        <w:t xml:space="preserve">. </w:t>
      </w:r>
      <w:r>
        <w:rPr>
          <w:rtl w:val="true"/>
        </w:rPr>
        <w:t>בהגבלת שטח מיוחד בו מכוון אל הרוחות באופן שלא יתחלפו לו</w:t>
      </w:r>
      <w:r>
        <w:rPr>
          <w:rtl w:val="true"/>
        </w:rPr>
        <w:t xml:space="preserve">. </w:t>
      </w:r>
      <w:r>
        <w:rPr>
          <w:rtl w:val="true"/>
        </w:rPr>
        <w:t>שהצפון והדרום קבועים אצלו</w:t>
      </w:r>
      <w:r>
        <w:rPr>
          <w:rtl w:val="true"/>
        </w:rPr>
        <w:t xml:space="preserve">. </w:t>
      </w:r>
      <w:r>
        <w:rPr>
          <w:rtl w:val="true"/>
        </w:rPr>
        <w:t>שע</w:t>
      </w:r>
      <w:r>
        <w:rPr>
          <w:rtl w:val="true"/>
        </w:rPr>
        <w:t>"</w:t>
      </w:r>
      <w:r>
        <w:rPr>
          <w:rtl w:val="true"/>
        </w:rPr>
        <w:t>י קביעות איזה צד שיהיה הנה קנה הככר סימני הרוחות בערך ובחינת אותו צד שהוקבע ונרשם בו</w:t>
      </w:r>
      <w:r>
        <w:rPr>
          <w:rtl w:val="true"/>
        </w:rPr>
        <w:t xml:space="preserve">. </w:t>
      </w:r>
      <w:r>
        <w:rPr>
          <w:rtl w:val="true"/>
        </w:rPr>
        <w:t>משא</w:t>
      </w:r>
      <w:r>
        <w:rPr>
          <w:rtl w:val="true"/>
        </w:rPr>
        <w:t>"</w:t>
      </w:r>
      <w:r>
        <w:rPr>
          <w:rtl w:val="true"/>
        </w:rPr>
        <w:t>כ מתחלה אין לו ימין ושמאל וגם אפילו היו רוחותיו קבועים</w:t>
      </w:r>
      <w:r>
        <w:rPr>
          <w:rtl w:val="true"/>
        </w:rPr>
        <w:t xml:space="preserve">. </w:t>
      </w:r>
      <w:r>
        <w:rPr>
          <w:rtl w:val="true"/>
        </w:rPr>
        <w:t>אין זה קביעות מקום כשיקבענו לרוח צפונו או דרומו שהוא מקום רחב</w:t>
      </w:r>
      <w:r>
        <w:rPr>
          <w:rtl w:val="true"/>
        </w:rPr>
        <w:t xml:space="preserve">. </w:t>
      </w:r>
      <w:r>
        <w:rPr>
          <w:rtl w:val="true"/>
        </w:rPr>
        <w:t>ואין כולם נקבע וזה פשוט וברור</w:t>
      </w:r>
      <w:r>
        <w:rPr>
          <w:rtl w:val="true"/>
        </w:rPr>
        <w:t xml:space="preserve">. </w:t>
      </w:r>
      <w:r>
        <w:rPr>
          <w:rtl w:val="true"/>
        </w:rPr>
        <w:t>עמ</w:t>
      </w:r>
      <w:r>
        <w:rPr>
          <w:rtl w:val="true"/>
        </w:rPr>
        <w:t>"</w:t>
      </w:r>
      <w:r>
        <w:rPr>
          <w:rtl w:val="true"/>
        </w:rPr>
        <w:t>ש לקמן רפ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קראי הכי כתיבי צפונה ונגבה צפון וימין אתה בראתם אע</w:t>
      </w:r>
      <w:r>
        <w:rPr>
          <w:rtl w:val="true"/>
        </w:rPr>
        <w:t>"</w:t>
      </w:r>
      <w:r>
        <w:rPr>
          <w:rtl w:val="true"/>
        </w:rPr>
        <w:t>פ שהצפון שמאל היינו נמי טעמא כדי לפנות לימין וק</w:t>
      </w:r>
      <w:r>
        <w:rPr>
          <w:rtl w:val="true"/>
        </w:rPr>
        <w:t>"</w:t>
      </w:r>
      <w:r>
        <w:rPr>
          <w:rtl w:val="true"/>
        </w:rPr>
        <w:t>ל</w:t>
      </w:r>
      <w:r>
        <w:rPr>
          <w:rtl w:val="true"/>
        </w:rPr>
        <w:t xml:space="preserve">. </w:t>
      </w:r>
      <w:r>
        <w:rPr>
          <w:rtl w:val="true"/>
        </w:rPr>
        <w:t>ומ</w:t>
      </w:r>
      <w:r>
        <w:rPr>
          <w:rtl w:val="true"/>
        </w:rPr>
        <w:t>"</w:t>
      </w:r>
      <w:r>
        <w:rPr>
          <w:rtl w:val="true"/>
        </w:rPr>
        <w:t>ש תי</w:t>
      </w:r>
      <w:r>
        <w:rPr>
          <w:rtl w:val="true"/>
        </w:rPr>
        <w:t>"</w:t>
      </w:r>
      <w:r>
        <w:rPr>
          <w:rtl w:val="true"/>
        </w:rPr>
        <w:t>ט אין לו טעם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נוטל א</w:t>
      </w:r>
      <w:r>
        <w:rPr>
          <w:rStyle w:val="Style12"/>
          <w:rtl w:val="true"/>
        </w:rPr>
        <w:t xml:space="preserve">' </w:t>
      </w:r>
      <w:r>
        <w:rPr>
          <w:rStyle w:val="Style12"/>
          <w:rtl w:val="true"/>
        </w:rPr>
        <w:t>משלשים ושלש ושליש</w:t>
      </w:r>
      <w:r>
        <w:rPr>
          <w:rStyle w:val="Style12"/>
          <w:rtl w:val="true"/>
        </w:rPr>
        <w:t xml:space="preserve">. </w:t>
      </w:r>
      <w:r>
        <w:rPr>
          <w:rStyle w:val="Style12"/>
          <w:vertAlign w:val="superscript"/>
          <w:rtl w:val="true"/>
        </w:rPr>
        <w:t>@</w:t>
      </w:r>
      <w:r>
        <w:rPr>
          <w:rStyle w:val="Style12"/>
          <w:vertAlign w:val="superscript"/>
        </w:rPr>
        <w:t>33</w:t>
      </w:r>
      <w:r>
        <w:rPr>
          <w:rtl w:val="true"/>
        </w:rPr>
        <w:t>שחולק המאה לשלשה חלקים ומכל חלק נוטל עשירי</w:t>
      </w:r>
      <w:r>
        <w:rPr>
          <w:rtl w:val="true"/>
        </w:rPr>
        <w:t xml:space="preserve">' </w:t>
      </w:r>
      <w:r>
        <w:rPr>
          <w:rtl w:val="true"/>
        </w:rPr>
        <w:t>העשירית וכו</w:t>
      </w:r>
      <w:r>
        <w:rPr>
          <w:rtl w:val="true"/>
        </w:rPr>
        <w:t xml:space="preserve">' </w:t>
      </w:r>
      <w:r>
        <w:rPr>
          <w:rtl w:val="true"/>
        </w:rPr>
        <w:t>וזה קל יותר משאם יקח ג</w:t>
      </w:r>
      <w:r>
        <w:rPr>
          <w:rtl w:val="true"/>
        </w:rPr>
        <w:t xml:space="preserve">' </w:t>
      </w:r>
      <w:r>
        <w:rPr>
          <w:rtl w:val="true"/>
        </w:rPr>
        <w:t>חלקים ממאה שיצטרך לחלוק הצבור למאה חלקים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כלל קולא דידיה היכי</w:t>
      </w:r>
      <w:r>
        <w:rPr>
          <w:rtl w:val="true"/>
        </w:rPr>
        <w:t xml:space="preserve">. </w:t>
      </w:r>
      <w:r>
        <w:rPr>
          <w:rtl w:val="true"/>
        </w:rPr>
        <w:t>וכמאן אמר למלתיה אי כאבא אלעזר ובאומד או במודד בדקדוק</w:t>
      </w:r>
      <w:r>
        <w:rPr>
          <w:rtl w:val="true"/>
        </w:rPr>
        <w:t xml:space="preserve">. </w:t>
      </w:r>
      <w:r>
        <w:rPr>
          <w:rtl w:val="true"/>
        </w:rPr>
        <w:t>הא ודאי החלוקה הראשונה שחולק לשלשה חלקים תחלה והאחרת הפרטית ליקח עשירית העשירית</w:t>
      </w:r>
      <w:r>
        <w:rPr>
          <w:rtl w:val="true"/>
        </w:rPr>
        <w:t xml:space="preserve">. </w:t>
      </w:r>
      <w:r>
        <w:rPr>
          <w:rtl w:val="true"/>
        </w:rPr>
        <w:t>שוין הן בענין זה שכמו שזו באומד זו באומד</w:t>
      </w:r>
      <w:r>
        <w:rPr>
          <w:rtl w:val="true"/>
        </w:rPr>
        <w:t xml:space="preserve">. </w:t>
      </w:r>
      <w:r>
        <w:rPr>
          <w:rtl w:val="true"/>
        </w:rPr>
        <w:t>ואם זו במדידה גם זו במדידה</w:t>
      </w:r>
      <w:r>
        <w:rPr>
          <w:rtl w:val="true"/>
        </w:rPr>
        <w:t xml:space="preserve">. </w:t>
      </w:r>
      <w:r>
        <w:rPr>
          <w:rtl w:val="true"/>
        </w:rPr>
        <w:t>א</w:t>
      </w:r>
      <w:r>
        <w:rPr>
          <w:rtl w:val="true"/>
        </w:rPr>
        <w:t>"</w:t>
      </w:r>
      <w:r>
        <w:rPr>
          <w:rtl w:val="true"/>
        </w:rPr>
        <w:t>כ הלא נראה לחוש בהפך שהדרך שזכר הרב והחזיקו לקל</w:t>
      </w:r>
      <w:r>
        <w:rPr>
          <w:rtl w:val="true"/>
        </w:rPr>
        <w:t xml:space="preserve">. </w:t>
      </w:r>
      <w:r>
        <w:rPr>
          <w:rtl w:val="true"/>
        </w:rPr>
        <w:t>כבד הרבה מהאחר</w:t>
      </w:r>
      <w:r>
        <w:rPr>
          <w:rtl w:val="true"/>
        </w:rPr>
        <w:t xml:space="preserve">. </w:t>
      </w:r>
      <w:r>
        <w:rPr>
          <w:rtl w:val="true"/>
        </w:rPr>
        <w:t>כי צריך לחלק מתחלה חלוקה א</w:t>
      </w:r>
      <w:r>
        <w:rPr>
          <w:rtl w:val="true"/>
        </w:rPr>
        <w:t xml:space="preserve">' </w:t>
      </w:r>
      <w:r>
        <w:rPr>
          <w:rtl w:val="true"/>
        </w:rPr>
        <w:t>בין באומד בין בדיוק לג</w:t>
      </w:r>
      <w:r>
        <w:rPr>
          <w:rtl w:val="true"/>
        </w:rPr>
        <w:t xml:space="preserve">' </w:t>
      </w:r>
      <w:r>
        <w:rPr>
          <w:rtl w:val="true"/>
        </w:rPr>
        <w:t>חלקים שוים</w:t>
      </w:r>
      <w:r>
        <w:rPr>
          <w:rtl w:val="true"/>
        </w:rPr>
        <w:t xml:space="preserve">. </w:t>
      </w:r>
      <w:r>
        <w:rPr>
          <w:rtl w:val="true"/>
        </w:rPr>
        <w:t>ושוב צריך לחלוקה שניה</w:t>
      </w:r>
      <w:r>
        <w:rPr>
          <w:rtl w:val="true"/>
        </w:rPr>
        <w:t xml:space="preserve">. </w:t>
      </w:r>
      <w:r>
        <w:rPr>
          <w:rtl w:val="true"/>
        </w:rPr>
        <w:t>לחלק כל אחד מאותן ג</w:t>
      </w:r>
      <w:r>
        <w:rPr>
          <w:rtl w:val="true"/>
        </w:rPr>
        <w:t>"</w:t>
      </w:r>
      <w:r>
        <w:rPr>
          <w:rtl w:val="true"/>
        </w:rPr>
        <w:t>ח למאה חלקים</w:t>
      </w:r>
      <w:r>
        <w:rPr>
          <w:rtl w:val="true"/>
        </w:rPr>
        <w:t xml:space="preserve">. </w:t>
      </w:r>
      <w:r>
        <w:rPr>
          <w:rtl w:val="true"/>
        </w:rPr>
        <w:t>כדי ליטול מכל א</w:t>
      </w:r>
      <w:r>
        <w:rPr>
          <w:rtl w:val="true"/>
        </w:rPr>
        <w:t xml:space="preserve">' </w:t>
      </w:r>
      <w:r>
        <w:rPr>
          <w:rtl w:val="true"/>
        </w:rPr>
        <w:t>מן הג</w:t>
      </w:r>
      <w:r>
        <w:rPr>
          <w:rtl w:val="true"/>
        </w:rPr>
        <w:t xml:space="preserve">' </w:t>
      </w:r>
      <w:r>
        <w:rPr>
          <w:rtl w:val="true"/>
        </w:rPr>
        <w:t>עשירי</w:t>
      </w:r>
      <w:r>
        <w:rPr>
          <w:rtl w:val="true"/>
        </w:rPr>
        <w:t xml:space="preserve">' </w:t>
      </w:r>
      <w:r>
        <w:rPr>
          <w:rtl w:val="true"/>
        </w:rPr>
        <w:t>העשירי</w:t>
      </w:r>
      <w:r>
        <w:rPr>
          <w:rtl w:val="true"/>
        </w:rPr>
        <w:t xml:space="preserve">'. </w:t>
      </w:r>
      <w:r>
        <w:rPr>
          <w:rtl w:val="true"/>
        </w:rPr>
        <w:t>שלא יוודע באמת כי אם ע</w:t>
      </w:r>
      <w:r>
        <w:rPr>
          <w:rtl w:val="true"/>
        </w:rPr>
        <w:t>"</w:t>
      </w:r>
      <w:r>
        <w:rPr>
          <w:rtl w:val="true"/>
        </w:rPr>
        <w:t>י חלוקה למאה באומד או בדיוק</w:t>
      </w:r>
      <w:r>
        <w:rPr>
          <w:rtl w:val="true"/>
        </w:rPr>
        <w:t xml:space="preserve">. </w:t>
      </w:r>
      <w:r>
        <w:rPr>
          <w:rtl w:val="true"/>
        </w:rPr>
        <w:t>ואם יקח ג</w:t>
      </w:r>
      <w:r>
        <w:rPr>
          <w:rtl w:val="true"/>
        </w:rPr>
        <w:t>"</w:t>
      </w:r>
      <w:r>
        <w:rPr>
          <w:rtl w:val="true"/>
        </w:rPr>
        <w:t>ח ממאה לא יצטרך לחלוק הצבור רק פ</w:t>
      </w:r>
      <w:r>
        <w:rPr>
          <w:rtl w:val="true"/>
        </w:rPr>
        <w:t>"</w:t>
      </w:r>
      <w:r>
        <w:rPr>
          <w:rtl w:val="true"/>
        </w:rPr>
        <w:t>א למאה חלקים</w:t>
      </w:r>
      <w:r>
        <w:rPr>
          <w:rtl w:val="true"/>
        </w:rPr>
        <w:t xml:space="preserve">. </w:t>
      </w:r>
      <w:r>
        <w:rPr>
          <w:rtl w:val="true"/>
        </w:rPr>
        <w:t>מה שיצטרך לפי דרכו ז</w:t>
      </w:r>
      <w:r>
        <w:rPr>
          <w:rtl w:val="true"/>
        </w:rPr>
        <w:t>"</w:t>
      </w:r>
      <w:r>
        <w:rPr>
          <w:rtl w:val="true"/>
        </w:rPr>
        <w:t>ל לעשות כן ג</w:t>
      </w:r>
      <w:r>
        <w:rPr>
          <w:rtl w:val="true"/>
        </w:rPr>
        <w:t xml:space="preserve">' </w:t>
      </w:r>
      <w:r>
        <w:rPr>
          <w:rtl w:val="true"/>
        </w:rPr>
        <w:t>פעמים</w:t>
      </w:r>
      <w:r>
        <w:rPr>
          <w:rtl w:val="true"/>
        </w:rPr>
        <w:t xml:space="preserve">. </w:t>
      </w:r>
      <w:r>
        <w:rPr>
          <w:rtl w:val="true"/>
        </w:rPr>
        <w:t>והקל שבכולן בלי ספק הוא הדרך הג</w:t>
      </w:r>
      <w:r>
        <w:rPr>
          <w:rtl w:val="true"/>
        </w:rPr>
        <w:t xml:space="preserve">' </w:t>
      </w:r>
      <w:r>
        <w:rPr>
          <w:rtl w:val="true"/>
        </w:rPr>
        <w:t>וכפשט המשנה שחולק הצבור לל</w:t>
      </w:r>
      <w:r>
        <w:rPr>
          <w:rtl w:val="true"/>
        </w:rPr>
        <w:t>"</w:t>
      </w:r>
      <w:r>
        <w:rPr>
          <w:rtl w:val="true"/>
        </w:rPr>
        <w:t>ג ושליש חלקים ונוטל חלק א</w:t>
      </w:r>
      <w:r>
        <w:rPr>
          <w:rtl w:val="true"/>
        </w:rPr>
        <w:t xml:space="preserve">'. </w:t>
      </w:r>
      <w:r>
        <w:rPr>
          <w:rtl w:val="true"/>
        </w:rPr>
        <w:t>ולא ידעתי מה הצריכו להרב לכל זה להוציא המשנה ממשמעותה שהוא לבדו היותר קל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זה שעשיתי מעשר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בסוף הדבור אע</w:t>
      </w:r>
      <w:r>
        <w:rPr>
          <w:rtl w:val="true"/>
        </w:rPr>
        <w:t>"</w:t>
      </w:r>
      <w:r>
        <w:rPr>
          <w:rtl w:val="true"/>
        </w:rPr>
        <w:t>פ שהיה ראוי להיות חסר מעט בעין יפה הוא מפריש ושרי עכ</w:t>
      </w:r>
      <w:r>
        <w:rPr>
          <w:rtl w:val="true"/>
        </w:rPr>
        <w:t>"</w:t>
      </w:r>
      <w:r>
        <w:rPr>
          <w:rtl w:val="true"/>
        </w:rPr>
        <w:t>ל</w:t>
      </w:r>
      <w:r>
        <w:rPr>
          <w:rtl w:val="true"/>
        </w:rPr>
        <w:t xml:space="preserve">. </w:t>
      </w:r>
      <w:r>
        <w:rPr>
          <w:rtl w:val="true"/>
        </w:rPr>
        <w:t>ור</w:t>
      </w:r>
      <w:r>
        <w:rPr>
          <w:rtl w:val="true"/>
        </w:rPr>
        <w:t>"</w:t>
      </w:r>
      <w:r>
        <w:rPr>
          <w:rtl w:val="true"/>
        </w:rPr>
        <w:t>ל חסר מעט פחות א</w:t>
      </w:r>
      <w:r>
        <w:rPr>
          <w:rtl w:val="true"/>
        </w:rPr>
        <w:t xml:space="preserve">' </w:t>
      </w:r>
      <w:r>
        <w:rPr>
          <w:rtl w:val="true"/>
        </w:rPr>
        <w:t>ממאה שבשני השלישים שהפריש לתרומה גדולה</w:t>
      </w:r>
      <w:r>
        <w:rPr>
          <w:rtl w:val="true"/>
        </w:rPr>
        <w:t xml:space="preserve">. </w:t>
      </w:r>
      <w:r>
        <w:rPr>
          <w:rtl w:val="true"/>
        </w:rPr>
        <w:t>ושרי ר</w:t>
      </w:r>
      <w:r>
        <w:rPr>
          <w:rtl w:val="true"/>
        </w:rPr>
        <w:t>"</w:t>
      </w:r>
      <w:r>
        <w:rPr>
          <w:rtl w:val="true"/>
        </w:rPr>
        <w:t>ל שלא תאמר דהוה ליה מרבה בתרומה שמעשרותיו מקולקלין להכי קאמר דשרי אליבא דאבא אלעזר ב</w:t>
      </w:r>
      <w:r>
        <w:rPr>
          <w:rtl w:val="true"/>
        </w:rPr>
        <w:t>"</w:t>
      </w:r>
      <w:r>
        <w:rPr>
          <w:rtl w:val="true"/>
        </w:rPr>
        <w:t>ג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שאמרו אין אדם רשאי למכור טבל אלא לצורך</w:t>
      </w:r>
      <w:r>
        <w:rPr>
          <w:rStyle w:val="Style12"/>
          <w:rtl w:val="true"/>
        </w:rPr>
        <w:t xml:space="preserve">. </w:t>
      </w:r>
      <w:r>
        <w:rPr>
          <w:rStyle w:val="Style12"/>
          <w:vertAlign w:val="superscript"/>
          <w:rtl w:val="true"/>
        </w:rPr>
        <w:t>@</w:t>
      </w:r>
      <w:r>
        <w:rPr>
          <w:rStyle w:val="Style12"/>
          <w:vertAlign w:val="superscript"/>
        </w:rPr>
        <w:t>33</w:t>
      </w:r>
      <w:r>
        <w:rPr>
          <w:rtl w:val="true"/>
        </w:rPr>
        <w:t>לפי</w:t>
      </w:r>
      <w:r>
        <w:rPr>
          <w:rtl w:val="true"/>
        </w:rPr>
        <w:t xml:space="preserve">' </w:t>
      </w:r>
      <w:r>
        <w:rPr>
          <w:rtl w:val="true"/>
        </w:rPr>
        <w:t>התי</w:t>
      </w:r>
      <w:r>
        <w:rPr>
          <w:rtl w:val="true"/>
        </w:rPr>
        <w:t>"</w:t>
      </w:r>
      <w:r>
        <w:rPr>
          <w:rtl w:val="true"/>
        </w:rPr>
        <w:t>ט קשה דמשמע דה</w:t>
      </w:r>
      <w:r>
        <w:rPr>
          <w:rtl w:val="true"/>
        </w:rPr>
        <w:t>"</w:t>
      </w:r>
      <w:r>
        <w:rPr>
          <w:rtl w:val="true"/>
        </w:rPr>
        <w:t>ק לא שאדם רשאי ליקח טבל</w:t>
      </w:r>
      <w:r>
        <w:rPr>
          <w:rtl w:val="true"/>
        </w:rPr>
        <w:t xml:space="preserve">. </w:t>
      </w:r>
      <w:r>
        <w:rPr>
          <w:rtl w:val="true"/>
        </w:rPr>
        <w:t>וא</w:t>
      </w:r>
      <w:r>
        <w:rPr>
          <w:rtl w:val="true"/>
        </w:rPr>
        <w:t>"</w:t>
      </w:r>
      <w:r>
        <w:rPr>
          <w:rtl w:val="true"/>
        </w:rPr>
        <w:t>כ הכי הו</w:t>
      </w:r>
      <w:r>
        <w:rPr>
          <w:rtl w:val="true"/>
        </w:rPr>
        <w:t>"</w:t>
      </w:r>
      <w:r>
        <w:rPr>
          <w:rtl w:val="true"/>
        </w:rPr>
        <w:t>ל למיתני אע</w:t>
      </w:r>
      <w:r>
        <w:rPr>
          <w:rtl w:val="true"/>
        </w:rPr>
        <w:t>"</w:t>
      </w:r>
      <w:r>
        <w:rPr>
          <w:rtl w:val="true"/>
        </w:rPr>
        <w:t>פ שאמרו אין אדם רשאי ליקח וכו</w:t>
      </w:r>
      <w:r>
        <w:rPr>
          <w:rtl w:val="true"/>
        </w:rPr>
        <w:t xml:space="preserve">' </w:t>
      </w:r>
      <w:r>
        <w:rPr>
          <w:rtl w:val="true"/>
        </w:rPr>
        <w:t>ועוד היכן מצינו שאסור ליקח את הטבל</w:t>
      </w:r>
      <w:r>
        <w:rPr>
          <w:rtl w:val="true"/>
        </w:rPr>
        <w:t xml:space="preserve">. </w:t>
      </w:r>
      <w:r>
        <w:rPr>
          <w:rtl w:val="true"/>
        </w:rPr>
        <w:t>שלא חששו אלא במוכר שמא ישכח ולא יודיעהו שהוא טבל</w:t>
      </w:r>
      <w:r>
        <w:rPr>
          <w:rtl w:val="true"/>
        </w:rPr>
        <w:t xml:space="preserve">. </w:t>
      </w:r>
      <w:r>
        <w:rPr>
          <w:rtl w:val="true"/>
        </w:rPr>
        <w:t>אבל הלוקח בחזקת טבל הוא לוקח לא שייך לאסור והכי מוכח בכמה דוכתי דשרי</w:t>
      </w:r>
      <w:r>
        <w:rPr>
          <w:rtl w:val="true"/>
        </w:rPr>
        <w:t xml:space="preserve">. </w:t>
      </w:r>
      <w:r>
        <w:rPr>
          <w:rtl w:val="true"/>
        </w:rPr>
        <w:t>וגם משמע שהוא נתינת טעם למה שאמר מעשר מזה ע</w:t>
      </w:r>
      <w:r>
        <w:rPr>
          <w:rtl w:val="true"/>
        </w:rPr>
        <w:t>"</w:t>
      </w:r>
      <w:r>
        <w:rPr>
          <w:rtl w:val="true"/>
        </w:rPr>
        <w:t>ז</w:t>
      </w:r>
      <w:r>
        <w:rPr>
          <w:rtl w:val="true"/>
        </w:rPr>
        <w:t xml:space="preserve">. </w:t>
      </w:r>
      <w:r>
        <w:rPr>
          <w:rtl w:val="true"/>
        </w:rPr>
        <w:t>ומה טעם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לפע</w:t>
      </w:r>
      <w:r>
        <w:rPr>
          <w:rtl w:val="true"/>
        </w:rPr>
        <w:t>"</w:t>
      </w:r>
      <w:r>
        <w:rPr>
          <w:rtl w:val="true"/>
        </w:rPr>
        <w:t>ד פירושו כך שאע</w:t>
      </w:r>
      <w:r>
        <w:rPr>
          <w:rtl w:val="true"/>
        </w:rPr>
        <w:t>"</w:t>
      </w:r>
      <w:r>
        <w:rPr>
          <w:rtl w:val="true"/>
        </w:rPr>
        <w:t>פ שאמרו שאין רשאין למכור את הטבל אלא לצורך</w:t>
      </w:r>
      <w:r>
        <w:rPr>
          <w:rtl w:val="true"/>
        </w:rPr>
        <w:t xml:space="preserve">. </w:t>
      </w:r>
      <w:r>
        <w:rPr>
          <w:rtl w:val="true"/>
        </w:rPr>
        <w:t>וזה שמכרו לו שלא לצורך נחוש לו שמא אינו טבל באמת</w:t>
      </w:r>
      <w:r>
        <w:rPr>
          <w:rtl w:val="true"/>
        </w:rPr>
        <w:t xml:space="preserve">. </w:t>
      </w:r>
      <w:r>
        <w:rPr>
          <w:rtl w:val="true"/>
        </w:rPr>
        <w:t>שהרי א</w:t>
      </w:r>
      <w:r>
        <w:rPr>
          <w:rtl w:val="true"/>
        </w:rPr>
        <w:t>"</w:t>
      </w:r>
      <w:r>
        <w:rPr>
          <w:rtl w:val="true"/>
        </w:rPr>
        <w:t>כ לא היה מוכרו לו שלא לצורך וסתמא בחבר איירי שאינו מוכר הטבל</w:t>
      </w:r>
      <w:r>
        <w:rPr>
          <w:rtl w:val="true"/>
        </w:rPr>
        <w:t xml:space="preserve">. </w:t>
      </w:r>
      <w:r>
        <w:rPr>
          <w:rtl w:val="true"/>
        </w:rPr>
        <w:t>והכא במאי עסקינן בקונה התבואה בגורן קודם שהוקבעה למעשר</w:t>
      </w:r>
      <w:r>
        <w:rPr>
          <w:rtl w:val="true"/>
        </w:rPr>
        <w:t xml:space="preserve">. </w:t>
      </w:r>
      <w:r>
        <w:rPr>
          <w:rtl w:val="true"/>
        </w:rPr>
        <w:t>שהיא בחזקת שאינו מעשר עדיין</w:t>
      </w:r>
      <w:r>
        <w:rPr>
          <w:rtl w:val="true"/>
        </w:rPr>
        <w:t xml:space="preserve">. </w:t>
      </w:r>
      <w:r>
        <w:rPr>
          <w:rtl w:val="true"/>
        </w:rPr>
        <w:t>והקונה קונה אותה בחזקת שהיא טבל</w:t>
      </w:r>
      <w:r>
        <w:rPr>
          <w:rtl w:val="true"/>
        </w:rPr>
        <w:t xml:space="preserve">. </w:t>
      </w:r>
      <w:r>
        <w:rPr>
          <w:rtl w:val="true"/>
        </w:rPr>
        <w:t>דלא חיישינן שמא תיקנם המוכר קודם מירוח</w:t>
      </w:r>
      <w:r>
        <w:rPr>
          <w:rtl w:val="true"/>
        </w:rPr>
        <w:t xml:space="preserve">. </w:t>
      </w:r>
      <w:r>
        <w:rPr>
          <w:rtl w:val="true"/>
        </w:rPr>
        <w:t>אע</w:t>
      </w:r>
      <w:r>
        <w:rPr>
          <w:rtl w:val="true"/>
        </w:rPr>
        <w:t>"</w:t>
      </w:r>
      <w:r>
        <w:rPr>
          <w:rtl w:val="true"/>
        </w:rPr>
        <w:t>פ שיש קצת הוכחה לזה שאיך ימכור טבל שלא לצורך אעפ</w:t>
      </w:r>
      <w:r>
        <w:rPr>
          <w:rtl w:val="true"/>
        </w:rPr>
        <w:t>"</w:t>
      </w:r>
      <w:r>
        <w:rPr>
          <w:rtl w:val="true"/>
        </w:rPr>
        <w:t>כ מעשר מזה על זה כטבל ודאי</w:t>
      </w:r>
      <w:r>
        <w:rPr>
          <w:rtl w:val="true"/>
        </w:rPr>
        <w:t xml:space="preserve">. </w:t>
      </w:r>
      <w:r>
        <w:rPr>
          <w:rtl w:val="true"/>
        </w:rPr>
        <w:t>ואע</w:t>
      </w:r>
      <w:r>
        <w:rPr>
          <w:rtl w:val="true"/>
        </w:rPr>
        <w:t>"</w:t>
      </w:r>
      <w:r>
        <w:rPr>
          <w:rtl w:val="true"/>
        </w:rPr>
        <w:t>פ שלא הודיעהו דמוקמינן לתבואה אחזקתה ואין דרך חברים לתקנה לפני גמר מלאכתה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וניחא </w:t>
      </w:r>
      <w:r>
        <w:rPr>
          <w:rStyle w:val="Style12"/>
          <w:vertAlign w:val="superscript"/>
          <w:rtl w:val="true"/>
        </w:rPr>
        <w:t>@</w:t>
      </w:r>
      <w:r>
        <w:rPr>
          <w:rStyle w:val="Style12"/>
          <w:vertAlign w:val="superscript"/>
        </w:rPr>
        <w:t>33</w:t>
      </w:r>
      <w:r>
        <w:rPr>
          <w:rtl w:val="true"/>
        </w:rPr>
        <w:t>נמי דלא תידוק למאי אצטריך כלל למתני הך בבא</w:t>
      </w:r>
      <w:r>
        <w:rPr>
          <w:rtl w:val="true"/>
        </w:rPr>
        <w:t xml:space="preserve">. </w:t>
      </w:r>
      <w:r>
        <w:rPr>
          <w:rtl w:val="true"/>
        </w:rPr>
        <w:t>דהא ממילא שמעינן לה מהני דלעיל וכ</w:t>
      </w:r>
      <w:r>
        <w:rPr>
          <w:rtl w:val="true"/>
        </w:rPr>
        <w:t>"</w:t>
      </w:r>
      <w:r>
        <w:rPr>
          <w:rtl w:val="true"/>
        </w:rPr>
        <w:t>ש דהא השתא בלוקח מחברים מיירי</w:t>
      </w:r>
      <w:r>
        <w:rPr>
          <w:rtl w:val="true"/>
        </w:rPr>
        <w:t xml:space="preserve">. </w:t>
      </w:r>
      <w:r>
        <w:rPr>
          <w:rtl w:val="true"/>
        </w:rPr>
        <w:t>ואם הודיעוהו ללוקח שהוא טבל מאי קמ</w:t>
      </w:r>
      <w:r>
        <w:rPr>
          <w:rtl w:val="true"/>
        </w:rPr>
        <w:t>"</w:t>
      </w:r>
      <w:r>
        <w:rPr>
          <w:rtl w:val="true"/>
        </w:rPr>
        <w:t>ל דמעשר מזה ע</w:t>
      </w:r>
      <w:r>
        <w:rPr>
          <w:rtl w:val="true"/>
        </w:rPr>
        <w:t>"</w:t>
      </w:r>
      <w:r>
        <w:rPr>
          <w:rtl w:val="true"/>
        </w:rPr>
        <w:t>ז צריכא למימר ודוק</w:t>
      </w:r>
      <w:r>
        <w:rPr>
          <w:rtl w:val="true"/>
        </w:rPr>
        <w:t xml:space="preserve">. </w:t>
      </w:r>
      <w:r>
        <w:rPr>
          <w:rtl w:val="true"/>
        </w:rPr>
        <w:t>ובכן יובן לשון המשנה כמשמעו בלי תוספת ומגרעת</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על של עכו</w:t>
      </w:r>
      <w:r>
        <w:rPr>
          <w:rStyle w:val="Style12"/>
          <w:rtl w:val="true"/>
        </w:rPr>
        <w:t>"</w:t>
      </w:r>
      <w:r>
        <w:rPr>
          <w:rStyle w:val="Style12"/>
          <w:rtl w:val="true"/>
        </w:rPr>
        <w:t>ם</w:t>
      </w:r>
      <w:r>
        <w:rPr>
          <w:rStyle w:val="Style12"/>
          <w:rtl w:val="true"/>
        </w:rPr>
        <w:t xml:space="preserve">. </w:t>
      </w:r>
      <w:r>
        <w:rPr>
          <w:rStyle w:val="Style12"/>
          <w:vertAlign w:val="superscript"/>
          <w:rtl w:val="true"/>
        </w:rPr>
        <w:t>@</w:t>
      </w:r>
      <w:r>
        <w:rPr>
          <w:rStyle w:val="Style12"/>
          <w:vertAlign w:val="superscript"/>
        </w:rPr>
        <w:t>33</w:t>
      </w:r>
      <w:r>
        <w:rPr>
          <w:rtl w:val="true"/>
        </w:rPr>
        <w:t>עיין ריש פרקין דלקמן</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מן העכו</w:t>
      </w:r>
      <w:r>
        <w:rPr>
          <w:rStyle w:val="Style12"/>
          <w:rtl w:val="true"/>
        </w:rPr>
        <w:t>"</w:t>
      </w:r>
      <w:r>
        <w:rPr>
          <w:rStyle w:val="Style12"/>
          <w:rtl w:val="true"/>
        </w:rPr>
        <w:t xml:space="preserve">ם ומן הכותי </w:t>
      </w:r>
      <w:r>
        <w:rPr>
          <w:rStyle w:val="Style12"/>
          <w:vertAlign w:val="superscript"/>
          <w:rtl w:val="true"/>
        </w:rPr>
        <w:t>@</w:t>
      </w:r>
      <w:r>
        <w:rPr>
          <w:rStyle w:val="Style12"/>
          <w:vertAlign w:val="superscript"/>
        </w:rPr>
        <w:t>33</w:t>
      </w:r>
      <w:r>
        <w:rPr>
          <w:rtl w:val="true"/>
        </w:rPr>
        <w:t xml:space="preserve">איכא למימר סירכיה דפרקין </w:t>
      </w:r>
      <w:r>
        <w:rPr>
          <w:rtl w:val="true"/>
        </w:rPr>
        <w:t>[</w:t>
      </w:r>
      <w:r>
        <w:rPr>
          <w:rtl w:val="true"/>
        </w:rPr>
        <w:t>בפ</w:t>
      </w:r>
      <w:r>
        <w:rPr>
          <w:rtl w:val="true"/>
        </w:rPr>
        <w:t xml:space="preserve">' </w:t>
      </w:r>
      <w:r>
        <w:rPr>
          <w:rtl w:val="true"/>
        </w:rPr>
        <w:t>ה</w:t>
      </w:r>
      <w:r>
        <w:rPr>
          <w:rtl w:val="true"/>
        </w:rPr>
        <w:t xml:space="preserve">' </w:t>
      </w:r>
      <w:r>
        <w:rPr>
          <w:rtl w:val="true"/>
        </w:rPr>
        <w:t>משנה ט</w:t>
      </w:r>
      <w:r>
        <w:rPr>
          <w:rtl w:val="true"/>
        </w:rPr>
        <w:t xml:space="preserve">'] </w:t>
      </w:r>
      <w:r>
        <w:rPr>
          <w:rtl w:val="true"/>
        </w:rPr>
        <w:t>דלעיל דסליק מניה נקיט</w:t>
      </w:r>
      <w:r>
        <w:rPr>
          <w:rtl w:val="true"/>
        </w:rPr>
        <w:t xml:space="preserve">. </w:t>
      </w:r>
      <w:r>
        <w:rPr>
          <w:rtl w:val="true"/>
        </w:rPr>
        <w:t>דהוצרך שם להקדים עכו</w:t>
      </w:r>
      <w:r>
        <w:rPr>
          <w:rtl w:val="true"/>
        </w:rPr>
        <w:t>"</w:t>
      </w:r>
      <w:r>
        <w:rPr>
          <w:rtl w:val="true"/>
        </w:rPr>
        <w:t>ם לכותי אי משום רבותא</w:t>
      </w:r>
      <w:r>
        <w:rPr>
          <w:rtl w:val="true"/>
        </w:rPr>
        <w:t xml:space="preserve">. </w:t>
      </w:r>
      <w:r>
        <w:rPr>
          <w:rtl w:val="true"/>
        </w:rPr>
        <w:t>אי משום דשל עכו</w:t>
      </w:r>
      <w:r>
        <w:rPr>
          <w:rtl w:val="true"/>
        </w:rPr>
        <w:t>"</w:t>
      </w:r>
      <w:r>
        <w:rPr>
          <w:rtl w:val="true"/>
        </w:rPr>
        <w:t>ם ושל ישראל שוין לגמרי</w:t>
      </w:r>
      <w:r>
        <w:rPr>
          <w:rtl w:val="true"/>
        </w:rPr>
        <w:t xml:space="preserve">. </w:t>
      </w:r>
      <w:r>
        <w:rPr>
          <w:rtl w:val="true"/>
        </w:rPr>
        <w:t>משא</w:t>
      </w:r>
      <w:r>
        <w:rPr>
          <w:rtl w:val="true"/>
        </w:rPr>
        <w:t>"</w:t>
      </w:r>
      <w:r>
        <w:rPr>
          <w:rtl w:val="true"/>
        </w:rPr>
        <w:t>כ בשל כותי דלא שוו להדדי</w:t>
      </w:r>
      <w:r>
        <w:rPr>
          <w:rtl w:val="true"/>
        </w:rPr>
        <w:t xml:space="preserve">. </w:t>
      </w:r>
      <w:r>
        <w:rPr>
          <w:rtl w:val="true"/>
        </w:rPr>
        <w:t>ותו משום פלוגתא דר</w:t>
      </w:r>
      <w:r>
        <w:rPr>
          <w:rtl w:val="true"/>
        </w:rPr>
        <w:t>"</w:t>
      </w:r>
      <w:r>
        <w:rPr>
          <w:rtl w:val="true"/>
        </w:rPr>
        <w:t>א ורבנן נטר לה עד לסיפא</w:t>
      </w:r>
      <w:r>
        <w:rPr>
          <w:rtl w:val="true"/>
        </w:rPr>
        <w:t xml:space="preserve">. </w:t>
      </w:r>
      <w:r>
        <w:rPr>
          <w:rtl w:val="true"/>
        </w:rPr>
        <w:t>משו</w:t>
      </w:r>
      <w:r>
        <w:rPr>
          <w:rtl w:val="true"/>
        </w:rPr>
        <w:t>"</w:t>
      </w:r>
      <w:r>
        <w:rPr>
          <w:rtl w:val="true"/>
        </w:rPr>
        <w:t>ה הכא נמי תפיס לסדריה דלעיל באיידי</w:t>
      </w:r>
      <w:r>
        <w:rPr>
          <w:rtl w:val="true"/>
        </w:rPr>
        <w:t xml:space="preserve">. </w:t>
      </w:r>
      <w:r>
        <w:rPr>
          <w:rtl w:val="true"/>
        </w:rPr>
        <w:t>אי נמי הכא לא זו אף זו קתני לא מיבעיא עכו</w:t>
      </w:r>
      <w:r>
        <w:rPr>
          <w:rtl w:val="true"/>
        </w:rPr>
        <w:t>"</w:t>
      </w:r>
      <w:r>
        <w:rPr>
          <w:rtl w:val="true"/>
        </w:rPr>
        <w:t>ם</w:t>
      </w:r>
      <w:r>
        <w:rPr>
          <w:rtl w:val="true"/>
        </w:rPr>
        <w:t xml:space="preserve">. </w:t>
      </w:r>
      <w:r>
        <w:rPr>
          <w:rtl w:val="true"/>
        </w:rPr>
        <w:t>אפי</w:t>
      </w:r>
      <w:r>
        <w:rPr>
          <w:rtl w:val="true"/>
        </w:rPr>
        <w:t xml:space="preserve">' </w:t>
      </w:r>
      <w:r>
        <w:rPr>
          <w:rtl w:val="true"/>
        </w:rPr>
        <w:t>כותי דבר מעשרות הוא קודם גזרה אפ</w:t>
      </w:r>
      <w:r>
        <w:rPr>
          <w:rtl w:val="true"/>
        </w:rPr>
        <w:t>"</w:t>
      </w:r>
      <w:r>
        <w:rPr>
          <w:rtl w:val="true"/>
        </w:rPr>
        <w:t>ה מחלק ונותן לו</w:t>
      </w:r>
      <w:r>
        <w:rPr>
          <w:rtl w:val="true"/>
        </w:rPr>
        <w:t xml:space="preserve">. </w:t>
      </w:r>
      <w:r>
        <w:rPr>
          <w:rtl w:val="true"/>
        </w:rPr>
        <w:t>ודקתני ישראל ברישא דאיהו ודאי בעי לאקדומי</w:t>
      </w:r>
      <w:r>
        <w:rPr>
          <w:rtl w:val="true"/>
        </w:rPr>
        <w:t xml:space="preserve">. </w:t>
      </w:r>
      <w:r>
        <w:rPr>
          <w:rtl w:val="true"/>
        </w:rPr>
        <w:t>ועוד לרבותא נקטיה</w:t>
      </w:r>
      <w:r>
        <w:rPr>
          <w:rtl w:val="true"/>
        </w:rPr>
        <w:t xml:space="preserve">. </w:t>
      </w:r>
      <w:r>
        <w:rPr>
          <w:rtl w:val="true"/>
        </w:rPr>
        <w:t xml:space="preserve">ותו משום דקבעי למתני יחלק לפניהם </w:t>
      </w:r>
      <w:r>
        <w:rPr>
          <w:rtl w:val="true"/>
        </w:rPr>
        <w:t>(</w:t>
      </w:r>
      <w:r>
        <w:rPr>
          <w:rtl w:val="true"/>
        </w:rPr>
        <w:t>עמ</w:t>
      </w:r>
      <w:r>
        <w:rPr>
          <w:rtl w:val="true"/>
        </w:rPr>
        <w:t>"</w:t>
      </w:r>
      <w:r>
        <w:rPr>
          <w:rtl w:val="true"/>
        </w:rPr>
        <w:t>ש הר</w:t>
      </w:r>
      <w:r>
        <w:rPr>
          <w:rtl w:val="true"/>
        </w:rPr>
        <w:t>"</w:t>
      </w:r>
      <w:r>
        <w:rPr>
          <w:rtl w:val="true"/>
        </w:rPr>
        <w:t>מ הובא בתי</w:t>
      </w:r>
      <w:r>
        <w:rPr>
          <w:rtl w:val="true"/>
        </w:rPr>
        <w:t>"</w:t>
      </w:r>
      <w:r>
        <w:rPr>
          <w:rtl w:val="true"/>
        </w:rPr>
        <w:t>ט</w:t>
      </w:r>
      <w:r>
        <w:rPr>
          <w:rtl w:val="true"/>
        </w:rPr>
        <w:t xml:space="preserve">) </w:t>
      </w:r>
      <w:r>
        <w:rPr>
          <w:rtl w:val="true"/>
        </w:rPr>
        <w:t>והא לא שייך בעכו</w:t>
      </w:r>
      <w:r>
        <w:rPr>
          <w:rtl w:val="true"/>
        </w:rPr>
        <w:t>"</w:t>
      </w:r>
      <w:r>
        <w:rPr>
          <w:rtl w:val="true"/>
        </w:rPr>
        <w:t>ם דמאי איכפת לן ביה</w:t>
      </w:r>
      <w:r>
        <w:rPr>
          <w:rtl w:val="true"/>
        </w:rPr>
        <w:t xml:space="preserve">. </w:t>
      </w:r>
      <w:r>
        <w:rPr>
          <w:rtl w:val="true"/>
        </w:rPr>
        <w:t>להכי מיתני ליה שפיר כותי בסוף דעליה קאי יחלק לפניהם דאבתריה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w:t>
      </w:r>
      <w:r>
        <w:rPr>
          <w:rtl w:val="true"/>
        </w:rPr>
        <w:t>"</w:t>
      </w:r>
      <w:r>
        <w:rPr>
          <w:rtl w:val="true"/>
        </w:rPr>
        <w:t>ה שע</w:t>
      </w:r>
      <w:r>
        <w:rPr>
          <w:rtl w:val="true"/>
        </w:rPr>
        <w:t>"</w:t>
      </w:r>
      <w:r>
        <w:rPr>
          <w:rtl w:val="true"/>
        </w:rPr>
        <w:t>מ כן באו</w:t>
      </w:r>
      <w:r>
        <w:rPr>
          <w:rtl w:val="true"/>
        </w:rPr>
        <w:t xml:space="preserve">. </w:t>
      </w:r>
      <w:r>
        <w:rPr>
          <w:rtl w:val="true"/>
        </w:rPr>
        <w:t>במ</w:t>
      </w:r>
      <w:r>
        <w:rPr>
          <w:rtl w:val="true"/>
        </w:rPr>
        <w:t>"</w:t>
      </w:r>
      <w:r>
        <w:rPr>
          <w:rtl w:val="true"/>
        </w:rPr>
        <w:t>ב צריך לתקן ובהכי קני כדתנן מ</w:t>
      </w:r>
      <w:r>
        <w:rPr>
          <w:rtl w:val="true"/>
        </w:rPr>
        <w:t>"</w:t>
      </w:r>
      <w:r>
        <w:rPr>
          <w:rtl w:val="true"/>
        </w:rPr>
        <w:t>ז פ</w:t>
      </w:r>
      <w:r>
        <w:rPr>
          <w:rtl w:val="true"/>
        </w:rPr>
        <w:t>"</w:t>
      </w:r>
      <w:r>
        <w:rPr>
          <w:rtl w:val="true"/>
        </w:rPr>
        <w:t>ה דב</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המעשרות לבעלים</w:t>
      </w:r>
      <w:r>
        <w:rPr>
          <w:rStyle w:val="Style12"/>
          <w:rtl w:val="true"/>
        </w:rPr>
        <w:t xml:space="preserve">. </w:t>
      </w:r>
      <w:r>
        <w:rPr>
          <w:rStyle w:val="Style12"/>
          <w:vertAlign w:val="superscript"/>
          <w:rtl w:val="true"/>
        </w:rPr>
        <w:t>@</w:t>
      </w:r>
      <w:r>
        <w:rPr>
          <w:rStyle w:val="Style12"/>
          <w:vertAlign w:val="superscript"/>
        </w:rPr>
        <w:t>33</w:t>
      </w:r>
      <w:r>
        <w:rPr>
          <w:rtl w:val="true"/>
        </w:rPr>
        <w:t>דכיון דשדה של בעלים מקום מעשר שיורי שייריה לשון הר</w:t>
      </w:r>
      <w:r>
        <w:rPr>
          <w:rtl w:val="true"/>
        </w:rPr>
        <w:t>"</w:t>
      </w:r>
      <w:r>
        <w:rPr>
          <w:rtl w:val="true"/>
        </w:rPr>
        <w:t>ש והרע</w:t>
      </w:r>
      <w:r>
        <w:rPr>
          <w:rtl w:val="true"/>
        </w:rPr>
        <w:t>"</w:t>
      </w:r>
      <w:r>
        <w:rPr>
          <w:rtl w:val="true"/>
        </w:rPr>
        <w:t>ב ז</w:t>
      </w:r>
      <w:r>
        <w:rPr>
          <w:rtl w:val="true"/>
        </w:rPr>
        <w:t>"</w:t>
      </w:r>
      <w:r>
        <w:rPr>
          <w:rtl w:val="true"/>
        </w:rPr>
        <w:t>ל</w:t>
      </w:r>
      <w:r>
        <w:rPr>
          <w:rtl w:val="true"/>
        </w:rPr>
        <w:t xml:space="preserve">. </w:t>
      </w:r>
      <w:r>
        <w:rPr>
          <w:rtl w:val="true"/>
        </w:rPr>
        <w:t>רוצים לומר אע</w:t>
      </w:r>
      <w:r>
        <w:rPr>
          <w:rtl w:val="true"/>
        </w:rPr>
        <w:t>"</w:t>
      </w:r>
      <w:r>
        <w:rPr>
          <w:rtl w:val="true"/>
        </w:rPr>
        <w:t>ג דליכא למימר דשייר מעשרות גופייהו לעצמו דהא עדיין לא באו לעולם ואפי</w:t>
      </w:r>
      <w:r>
        <w:rPr>
          <w:rtl w:val="true"/>
        </w:rPr>
        <w:t xml:space="preserve">' </w:t>
      </w:r>
      <w:r>
        <w:rPr>
          <w:rtl w:val="true"/>
        </w:rPr>
        <w:t>אתני עלייהו בפירוש לא הוי תנאה</w:t>
      </w:r>
      <w:r>
        <w:rPr>
          <w:rtl w:val="true"/>
        </w:rPr>
        <w:t xml:space="preserve">. </w:t>
      </w:r>
      <w:r>
        <w:rPr>
          <w:rtl w:val="true"/>
        </w:rPr>
        <w:t xml:space="preserve">דאין אדם קונה ולא מקנה דבר שלא בא לעולם </w:t>
      </w:r>
      <w:r>
        <w:rPr>
          <w:rtl w:val="true"/>
        </w:rPr>
        <w:t>[</w:t>
      </w:r>
      <w:r>
        <w:rPr>
          <w:rtl w:val="true"/>
        </w:rPr>
        <w:t>בבא בתרא 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אלא משום דמקום מעשר ודאי שייר דהוא דבר שישנו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לא בעי לאתנויי בהדיא כדבעי במוכר שדהו כדאי</w:t>
      </w:r>
      <w:r>
        <w:rPr>
          <w:rtl w:val="true"/>
        </w:rPr>
        <w:t xml:space="preserve">' </w:t>
      </w:r>
      <w:r>
        <w:rPr>
          <w:rtl w:val="true"/>
        </w:rPr>
        <w:t>בגמ</w:t>
      </w:r>
      <w:r>
        <w:rPr>
          <w:rtl w:val="true"/>
        </w:rPr>
        <w:t xml:space="preserve">' </w:t>
      </w:r>
      <w:r>
        <w:rPr>
          <w:rtl w:val="true"/>
        </w:rPr>
        <w:t>דפ</w:t>
      </w:r>
      <w:r>
        <w:rPr>
          <w:rtl w:val="true"/>
        </w:rPr>
        <w:t xml:space="preserve">' </w:t>
      </w:r>
      <w:r>
        <w:rPr>
          <w:rtl w:val="true"/>
        </w:rPr>
        <w:t xml:space="preserve">המוכר את הבית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דהכא לא מידי זבין ואומדנא הוא אפי</w:t>
      </w:r>
      <w:r>
        <w:rPr>
          <w:rtl w:val="true"/>
        </w:rPr>
        <w:t xml:space="preserve">' </w:t>
      </w:r>
      <w:r>
        <w:rPr>
          <w:rtl w:val="true"/>
        </w:rPr>
        <w:t>לא גלי דעתי</w:t>
      </w:r>
      <w:r>
        <w:rPr>
          <w:rtl w:val="true"/>
        </w:rPr>
        <w:t xml:space="preserve">' </w:t>
      </w:r>
      <w:r>
        <w:rPr>
          <w:rtl w:val="true"/>
        </w:rPr>
        <w:t>בהדיא</w:t>
      </w:r>
      <w:r>
        <w:rPr>
          <w:rtl w:val="true"/>
        </w:rPr>
        <w:t xml:space="preserve">. </w:t>
      </w:r>
      <w:r>
        <w:rPr>
          <w:rtl w:val="true"/>
        </w:rPr>
        <w:t>אמרינן ודאי שייריה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דאמרינן דשייר לעצמו גוף הקרקע שגדלים בו המעשרות</w:t>
      </w:r>
      <w:r>
        <w:rPr>
          <w:rtl w:val="true"/>
        </w:rPr>
        <w:t xml:space="preserve">. </w:t>
      </w:r>
      <w:r>
        <w:rPr>
          <w:rtl w:val="true"/>
        </w:rPr>
        <w:t>אעפ</w:t>
      </w:r>
      <w:r>
        <w:rPr>
          <w:rtl w:val="true"/>
        </w:rPr>
        <w:t>"</w:t>
      </w:r>
      <w:r>
        <w:rPr>
          <w:rtl w:val="true"/>
        </w:rPr>
        <w:t>כ נפטרו בהם הפירות של חלק האריס</w:t>
      </w:r>
      <w:r>
        <w:rPr>
          <w:rtl w:val="true"/>
        </w:rPr>
        <w:t xml:space="preserve">. </w:t>
      </w:r>
      <w:r>
        <w:rPr>
          <w:rtl w:val="true"/>
        </w:rPr>
        <w:t>דלא שייר לעצמו רק זכות טובת הנאה שיש במעשרות אלו דזכי בהו אגב קרקע דשייר מקומן לכך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במוכר שדהו הנז</w:t>
      </w:r>
      <w:r>
        <w:rPr>
          <w:rtl w:val="true"/>
        </w:rPr>
        <w:t xml:space="preserve">'. </w:t>
      </w:r>
      <w:r>
        <w:rPr>
          <w:rtl w:val="true"/>
        </w:rPr>
        <w:t>דמעשרות של מוכר הן לעולם</w:t>
      </w:r>
      <w:r>
        <w:rPr>
          <w:rtl w:val="true"/>
        </w:rPr>
        <w:t xml:space="preserve">. </w:t>
      </w:r>
      <w:r>
        <w:rPr>
          <w:rtl w:val="true"/>
        </w:rPr>
        <w:t>דאע</w:t>
      </w:r>
      <w:r>
        <w:rPr>
          <w:rtl w:val="true"/>
        </w:rPr>
        <w:t>"</w:t>
      </w:r>
      <w:r>
        <w:rPr>
          <w:rtl w:val="true"/>
        </w:rPr>
        <w:t>ג דודאי מכר גוף הקרקע</w:t>
      </w:r>
      <w:r>
        <w:rPr>
          <w:rtl w:val="true"/>
        </w:rPr>
        <w:t xml:space="preserve">. </w:t>
      </w:r>
      <w:r>
        <w:rPr>
          <w:rtl w:val="true"/>
        </w:rPr>
        <w:t>וצריך לומר דמקום מעשר שייר לעצמו שלא מכרו לו</w:t>
      </w:r>
      <w:r>
        <w:rPr>
          <w:rtl w:val="true"/>
        </w:rPr>
        <w:t xml:space="preserve">. </w:t>
      </w:r>
      <w:r>
        <w:rPr>
          <w:rtl w:val="true"/>
        </w:rPr>
        <w:t>מאחר שהתנה עליו</w:t>
      </w:r>
      <w:r>
        <w:rPr>
          <w:rtl w:val="true"/>
        </w:rPr>
        <w:t xml:space="preserve">. </w:t>
      </w:r>
      <w:r>
        <w:rPr>
          <w:rtl w:val="true"/>
        </w:rPr>
        <w:t>אעפ</w:t>
      </w:r>
      <w:r>
        <w:rPr>
          <w:rtl w:val="true"/>
        </w:rPr>
        <w:t>"</w:t>
      </w:r>
      <w:r>
        <w:rPr>
          <w:rtl w:val="true"/>
        </w:rPr>
        <w:t>כ אין הלוקח צריך לעשר פירותיו מאותה שדה</w:t>
      </w:r>
      <w:r>
        <w:rPr>
          <w:rtl w:val="true"/>
        </w:rPr>
        <w:t xml:space="preserve">. </w:t>
      </w:r>
      <w:r>
        <w:rPr>
          <w:rtl w:val="true"/>
        </w:rPr>
        <w:t>שנפטרין הן ע</w:t>
      </w:r>
      <w:r>
        <w:rPr>
          <w:rtl w:val="true"/>
        </w:rPr>
        <w:t>"</w:t>
      </w:r>
      <w:r>
        <w:rPr>
          <w:rtl w:val="true"/>
        </w:rPr>
        <w:t>י המעשרות ששייר המוכר לעצמו</w:t>
      </w:r>
      <w:r>
        <w:rPr>
          <w:rtl w:val="true"/>
        </w:rPr>
        <w:t xml:space="preserve">. </w:t>
      </w:r>
      <w:r>
        <w:rPr>
          <w:rtl w:val="true"/>
        </w:rPr>
        <w:t>דצ</w:t>
      </w:r>
      <w:r>
        <w:rPr>
          <w:rtl w:val="true"/>
        </w:rPr>
        <w:t>"</w:t>
      </w:r>
      <w:r>
        <w:rPr>
          <w:rtl w:val="true"/>
        </w:rPr>
        <w:t>ל ג</w:t>
      </w:r>
      <w:r>
        <w:rPr>
          <w:rtl w:val="true"/>
        </w:rPr>
        <w:t>"</w:t>
      </w:r>
      <w:r>
        <w:rPr>
          <w:rtl w:val="true"/>
        </w:rPr>
        <w:t>כ שלא שייר לעצמו רק כח טובת ההנאה שבמעשרות</w:t>
      </w:r>
      <w:r>
        <w:rPr>
          <w:rtl w:val="true"/>
        </w:rPr>
        <w:t xml:space="preserve">. </w:t>
      </w:r>
      <w:r>
        <w:rPr>
          <w:rtl w:val="true"/>
        </w:rPr>
        <w:t>שיזכה בהן ע</w:t>
      </w:r>
      <w:r>
        <w:rPr>
          <w:rtl w:val="true"/>
        </w:rPr>
        <w:t>"</w:t>
      </w:r>
      <w:r>
        <w:rPr>
          <w:rtl w:val="true"/>
        </w:rPr>
        <w:t>י הקרקע מקום המעשרות</w:t>
      </w:r>
      <w:r>
        <w:rPr>
          <w:rtl w:val="true"/>
        </w:rPr>
        <w:t xml:space="preserve">. </w:t>
      </w:r>
      <w:r>
        <w:rPr>
          <w:rtl w:val="true"/>
        </w:rPr>
        <w:t>מ</w:t>
      </w:r>
      <w:r>
        <w:rPr>
          <w:rtl w:val="true"/>
        </w:rPr>
        <w:t>"</w:t>
      </w:r>
      <w:r>
        <w:rPr>
          <w:rtl w:val="true"/>
        </w:rPr>
        <w:t>מ כל הקרקע קנויה ללוקח וק</w:t>
      </w:r>
      <w:r>
        <w:rPr>
          <w:rtl w:val="true"/>
        </w:rPr>
        <w:t>"</w:t>
      </w:r>
      <w:r>
        <w:rPr>
          <w:rtl w:val="true"/>
        </w:rPr>
        <w:t>ל וע</w:t>
      </w:r>
      <w:r>
        <w:rPr>
          <w:rtl w:val="true"/>
        </w:rPr>
        <w:t>"</w:t>
      </w:r>
      <w:r>
        <w:rPr>
          <w:rtl w:val="true"/>
        </w:rPr>
        <w:t>ש בתו</w:t>
      </w:r>
      <w:r>
        <w:rPr>
          <w:rtl w:val="true"/>
        </w:rPr>
        <w:t xml:space="preserve">'. </w:t>
      </w:r>
      <w:r>
        <w:rPr>
          <w:rtl w:val="true"/>
        </w:rPr>
        <w:t>ועיין מ</w:t>
      </w:r>
      <w:r>
        <w:rPr>
          <w:rtl w:val="true"/>
        </w:rPr>
        <w:t>"</w:t>
      </w:r>
      <w:r>
        <w:rPr>
          <w:rtl w:val="true"/>
        </w:rPr>
        <w:t>ש בס</w:t>
      </w:r>
      <w:r>
        <w:rPr>
          <w:rtl w:val="true"/>
        </w:rPr>
        <w:t>"</w:t>
      </w:r>
      <w:r>
        <w:rPr>
          <w:rtl w:val="true"/>
        </w:rPr>
        <w:t>ד בחידושי לי</w:t>
      </w:r>
      <w:r>
        <w:rPr>
          <w:rtl w:val="true"/>
        </w:rPr>
        <w:t>"</w:t>
      </w:r>
      <w:r>
        <w:rPr>
          <w:rtl w:val="true"/>
        </w:rPr>
        <w:t>ד סימן ס</w:t>
      </w:r>
      <w:r>
        <w:rPr>
          <w:rtl w:val="true"/>
        </w:rPr>
        <w:t>"</w:t>
      </w:r>
      <w:r>
        <w:rPr>
          <w:rtl w:val="true"/>
        </w:rPr>
        <w:t>א על הט</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וחלקו בכל מקום שהוא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לקמן מי</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שנים שקבלו 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לפירושן של הר</w:t>
      </w:r>
      <w:r>
        <w:rPr>
          <w:rtl w:val="true"/>
        </w:rPr>
        <w:t>"</w:t>
      </w:r>
      <w:r>
        <w:rPr>
          <w:rtl w:val="true"/>
        </w:rPr>
        <w:t>ש והרע</w:t>
      </w:r>
      <w:r>
        <w:rPr>
          <w:rtl w:val="true"/>
        </w:rPr>
        <w:t>"</w:t>
      </w:r>
      <w:r>
        <w:rPr>
          <w:rtl w:val="true"/>
        </w:rPr>
        <w:t>ב במשנתינו הכא נמי בא</w:t>
      </w:r>
      <w:r>
        <w:rPr>
          <w:rtl w:val="true"/>
        </w:rPr>
        <w:t xml:space="preserve">' </w:t>
      </w:r>
      <w:r>
        <w:rPr>
          <w:rtl w:val="true"/>
        </w:rPr>
        <w:t>מעשר וא</w:t>
      </w:r>
      <w:r>
        <w:rPr>
          <w:rtl w:val="true"/>
        </w:rPr>
        <w:t xml:space="preserve">' </w:t>
      </w:r>
      <w:r>
        <w:rPr>
          <w:rtl w:val="true"/>
        </w:rPr>
        <w:t>שאינו מעשר איירי</w:t>
      </w:r>
      <w:r>
        <w:rPr>
          <w:rtl w:val="true"/>
        </w:rPr>
        <w:t xml:space="preserve">. </w:t>
      </w:r>
      <w:r>
        <w:rPr>
          <w:rtl w:val="true"/>
        </w:rPr>
        <w:t>ואמתני</w:t>
      </w:r>
      <w:r>
        <w:rPr>
          <w:rtl w:val="true"/>
        </w:rPr>
        <w:t xml:space="preserve">' </w:t>
      </w:r>
      <w:r>
        <w:rPr>
          <w:rtl w:val="true"/>
        </w:rPr>
        <w:t>דלעיל דסליק מנה קאי דתנן בהדיא א</w:t>
      </w:r>
      <w:r>
        <w:rPr>
          <w:rtl w:val="true"/>
        </w:rPr>
        <w:t xml:space="preserve">' </w:t>
      </w:r>
      <w:r>
        <w:rPr>
          <w:rtl w:val="true"/>
        </w:rPr>
        <w:t>מעשר וא</w:t>
      </w:r>
      <w:r>
        <w:rPr>
          <w:rtl w:val="true"/>
        </w:rPr>
        <w:t xml:space="preserve">' </w:t>
      </w:r>
      <w:r>
        <w:rPr>
          <w:rtl w:val="true"/>
        </w:rPr>
        <w:t>שאינו מעשר ומשום דעלה קאי לא הוצרך להאריך בחנם</w:t>
      </w:r>
      <w:r>
        <w:rPr>
          <w:rtl w:val="true"/>
        </w:rPr>
        <w:t xml:space="preserve">. </w:t>
      </w:r>
      <w:r>
        <w:rPr>
          <w:rtl w:val="true"/>
        </w:rPr>
        <w:t>וקמ</w:t>
      </w:r>
      <w:r>
        <w:rPr>
          <w:rtl w:val="true"/>
        </w:rPr>
        <w:t>"</w:t>
      </w:r>
      <w:r>
        <w:rPr>
          <w:rtl w:val="true"/>
        </w:rPr>
        <w:t>ל הכא דכי חלקו שדה בקמותיה במין א</w:t>
      </w:r>
      <w:r>
        <w:rPr>
          <w:rtl w:val="true"/>
        </w:rPr>
        <w:t xml:space="preserve">' </w:t>
      </w:r>
      <w:r>
        <w:rPr>
          <w:rtl w:val="true"/>
        </w:rPr>
        <w:t>אמרינן יש ברירה וזהו חלקו המגיעו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דממתני</w:t>
      </w:r>
      <w:r>
        <w:rPr>
          <w:rtl w:val="true"/>
        </w:rPr>
        <w:t xml:space="preserve">' </w:t>
      </w:r>
      <w:r>
        <w:rPr>
          <w:rtl w:val="true"/>
        </w:rPr>
        <w:t>דבתרה שמעינן הא דיש ברירה בכה</w:t>
      </w:r>
      <w:r>
        <w:rPr>
          <w:rtl w:val="true"/>
        </w:rPr>
        <w:t>"</w:t>
      </w:r>
      <w:r>
        <w:rPr>
          <w:rtl w:val="true"/>
        </w:rPr>
        <w:t>ג</w:t>
      </w:r>
      <w:r>
        <w:rPr>
          <w:rtl w:val="true"/>
        </w:rPr>
        <w:t xml:space="preserve">. </w:t>
      </w:r>
      <w:r>
        <w:rPr>
          <w:rtl w:val="true"/>
        </w:rPr>
        <w:t xml:space="preserve">וסיפא נמי לא צריכא דהא   נמי מהתם איכא למשמע דבשני מינין אין ברירה </w:t>
      </w:r>
      <w:r>
        <w:rPr>
          <w:rtl w:val="true"/>
        </w:rPr>
        <w:t>[</w:t>
      </w:r>
      <w:r>
        <w:rPr>
          <w:rtl w:val="true"/>
        </w:rPr>
        <w:t>רש</w:t>
      </w:r>
      <w:r>
        <w:rPr>
          <w:rtl w:val="true"/>
        </w:rPr>
        <w:t>"</w:t>
      </w:r>
      <w:r>
        <w:rPr>
          <w:rtl w:val="true"/>
        </w:rPr>
        <w:t>י חגיגה 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א</w:t>
      </w:r>
      <w:r>
        <w:rPr>
          <w:rtl w:val="true"/>
        </w:rPr>
        <w:t>"</w:t>
      </w:r>
      <w:r>
        <w:rPr>
          <w:rtl w:val="true"/>
        </w:rPr>
        <w:t>כ כולה כדי נסבה</w:t>
      </w:r>
      <w:r>
        <w:rPr>
          <w:rtl w:val="true"/>
        </w:rPr>
        <w:t xml:space="preserve">. </w:t>
      </w:r>
      <w:r>
        <w:rPr>
          <w:rtl w:val="true"/>
        </w:rPr>
        <w:t>דאע</w:t>
      </w:r>
      <w:r>
        <w:rPr>
          <w:rtl w:val="true"/>
        </w:rPr>
        <w:t>"</w:t>
      </w:r>
      <w:r>
        <w:rPr>
          <w:rtl w:val="true"/>
        </w:rPr>
        <w:t>ג דמשנה ט</w:t>
      </w:r>
      <w:r>
        <w:rPr>
          <w:rtl w:val="true"/>
        </w:rPr>
        <w:t xml:space="preserve">' </w:t>
      </w:r>
      <w:r>
        <w:rPr>
          <w:rtl w:val="true"/>
        </w:rPr>
        <w:t>דלקמן ודאי צריכה כדכתב הר</w:t>
      </w:r>
      <w:r>
        <w:rPr>
          <w:rtl w:val="true"/>
        </w:rPr>
        <w:t>"</w:t>
      </w:r>
      <w:r>
        <w:rPr>
          <w:rtl w:val="true"/>
        </w:rPr>
        <w:t>ש דבעי לאשמועינן לח ויבש בחבר וע</w:t>
      </w:r>
      <w:r>
        <w:rPr>
          <w:rtl w:val="true"/>
        </w:rPr>
        <w:t>"</w:t>
      </w:r>
      <w:r>
        <w:rPr>
          <w:rtl w:val="true"/>
        </w:rPr>
        <w:t>ה דאסור נמי משום שני מינין דאמרינן אין ברירה</w:t>
      </w:r>
      <w:r>
        <w:rPr>
          <w:rtl w:val="true"/>
        </w:rPr>
        <w:t xml:space="preserve">. </w:t>
      </w:r>
      <w:r>
        <w:rPr>
          <w:rtl w:val="true"/>
        </w:rPr>
        <w:t>מ</w:t>
      </w:r>
      <w:r>
        <w:rPr>
          <w:rtl w:val="true"/>
        </w:rPr>
        <w:t>"</w:t>
      </w:r>
      <w:r>
        <w:rPr>
          <w:rtl w:val="true"/>
        </w:rPr>
        <w:t>מ קשיא לכאורה לשתוק מהך בבא קמייתא לגמרי דממילא שמעת לה מהך בתרייתא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דמצרך צריכי דהך דהכא אתיא לאשמועינן אע</w:t>
      </w:r>
      <w:r>
        <w:rPr>
          <w:rtl w:val="true"/>
        </w:rPr>
        <w:t>"</w:t>
      </w:r>
      <w:r>
        <w:rPr>
          <w:rtl w:val="true"/>
        </w:rPr>
        <w:t>ג דקבלו ג</w:t>
      </w:r>
      <w:r>
        <w:rPr>
          <w:rtl w:val="true"/>
        </w:rPr>
        <w:t>"</w:t>
      </w:r>
      <w:r>
        <w:rPr>
          <w:rtl w:val="true"/>
        </w:rPr>
        <w:t>כ השדה בקמותיה באריסות או שנשתתפו</w:t>
      </w:r>
      <w:r>
        <w:rPr>
          <w:rtl w:val="true"/>
        </w:rPr>
        <w:t xml:space="preserve">. </w:t>
      </w:r>
      <w:r>
        <w:rPr>
          <w:rtl w:val="true"/>
        </w:rPr>
        <w:t>וסד</w:t>
      </w:r>
      <w:r>
        <w:rPr>
          <w:rtl w:val="true"/>
        </w:rPr>
        <w:t>"</w:t>
      </w:r>
      <w:r>
        <w:rPr>
          <w:rtl w:val="true"/>
        </w:rPr>
        <w:t>א כיון דמעיקרא כבר גדלו הפירות קודם שנשתתפו או שקבלו</w:t>
      </w:r>
      <w:r>
        <w:rPr>
          <w:rtl w:val="true"/>
        </w:rPr>
        <w:t xml:space="preserve">. </w:t>
      </w:r>
      <w:r>
        <w:rPr>
          <w:rtl w:val="true"/>
        </w:rPr>
        <w:t>דבהכי מיירי לדעתי שהגיעו הפירות ליקצר וליבצר ברשויות חלוקות קודם שיתוף</w:t>
      </w:r>
      <w:r>
        <w:rPr>
          <w:rtl w:val="true"/>
        </w:rPr>
        <w:t xml:space="preserve">. </w:t>
      </w:r>
      <w:r>
        <w:rPr>
          <w:rtl w:val="true"/>
        </w:rPr>
        <w:t>דהיינו נמי דנקט חטים ויין אע</w:t>
      </w:r>
      <w:r>
        <w:rPr>
          <w:rtl w:val="true"/>
        </w:rPr>
        <w:t>"</w:t>
      </w:r>
      <w:r>
        <w:rPr>
          <w:rtl w:val="true"/>
        </w:rPr>
        <w:t>ג דאכתי מחוברים נינהו לדידהו</w:t>
      </w:r>
      <w:r>
        <w:rPr>
          <w:rtl w:val="true"/>
        </w:rPr>
        <w:t xml:space="preserve">. </w:t>
      </w:r>
      <w:r>
        <w:rPr>
          <w:rtl w:val="true"/>
        </w:rPr>
        <w:t>ומ</w:t>
      </w:r>
      <w:r>
        <w:rPr>
          <w:rtl w:val="true"/>
        </w:rPr>
        <w:t>"</w:t>
      </w:r>
      <w:r>
        <w:rPr>
          <w:rtl w:val="true"/>
        </w:rPr>
        <w:t>ט קרי להו הכי</w:t>
      </w:r>
      <w:r>
        <w:rPr>
          <w:rtl w:val="true"/>
        </w:rPr>
        <w:t xml:space="preserve">. </w:t>
      </w:r>
      <w:r>
        <w:rPr>
          <w:rtl w:val="true"/>
        </w:rPr>
        <w:t>אלא לומר שכבר הן פירות גמורות ועומדות ליקצר</w:t>
      </w:r>
      <w:r>
        <w:rPr>
          <w:rtl w:val="true"/>
        </w:rPr>
        <w:t xml:space="preserve">. </w:t>
      </w:r>
      <w:r>
        <w:rPr>
          <w:rtl w:val="true"/>
        </w:rPr>
        <w:t>דבעלמא קיי</w:t>
      </w:r>
      <w:r>
        <w:rPr>
          <w:rtl w:val="true"/>
        </w:rPr>
        <w:t>"</w:t>
      </w:r>
      <w:r>
        <w:rPr>
          <w:rtl w:val="true"/>
        </w:rPr>
        <w:t>ל כקצור דמי</w:t>
      </w:r>
      <w:r>
        <w:rPr>
          <w:rtl w:val="true"/>
        </w:rPr>
        <w:t xml:space="preserve">. </w:t>
      </w:r>
      <w:r>
        <w:rPr>
          <w:rtl w:val="true"/>
        </w:rPr>
        <w:t>קמ</w:t>
      </w:r>
      <w:r>
        <w:rPr>
          <w:rtl w:val="true"/>
        </w:rPr>
        <w:t>"</w:t>
      </w:r>
      <w:r>
        <w:rPr>
          <w:rtl w:val="true"/>
        </w:rPr>
        <w:t>ל דאפ</w:t>
      </w:r>
      <w:r>
        <w:rPr>
          <w:rtl w:val="true"/>
        </w:rPr>
        <w:t>"</w:t>
      </w:r>
      <w:r>
        <w:rPr>
          <w:rtl w:val="true"/>
        </w:rPr>
        <w:t>ה לענין זה חשיב כנשתתפו קודם שגדלו הפירות ואית בהו ברירה במין א</w:t>
      </w:r>
      <w:r>
        <w:rPr>
          <w:rtl w:val="true"/>
        </w:rPr>
        <w:t xml:space="preserve">'. </w:t>
      </w:r>
      <w:r>
        <w:rPr>
          <w:rtl w:val="true"/>
        </w:rPr>
        <w:t>לומר זהו חלקו המגיעו</w:t>
      </w:r>
      <w:r>
        <w:rPr>
          <w:rtl w:val="true"/>
        </w:rPr>
        <w:t xml:space="preserve">. </w:t>
      </w:r>
      <w:r>
        <w:rPr>
          <w:rtl w:val="true"/>
        </w:rPr>
        <w:t>ולא חשיב כהוכר חלקן ואח</w:t>
      </w:r>
      <w:r>
        <w:rPr>
          <w:rtl w:val="true"/>
        </w:rPr>
        <w:t>"</w:t>
      </w:r>
      <w:r>
        <w:rPr>
          <w:rtl w:val="true"/>
        </w:rPr>
        <w:t>כ נתערבו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רישא אצטריכא ליה</w:t>
      </w:r>
      <w:r>
        <w:rPr>
          <w:rtl w:val="true"/>
        </w:rPr>
        <w:t xml:space="preserve">. </w:t>
      </w:r>
      <w:r>
        <w:rPr>
          <w:rtl w:val="true"/>
        </w:rPr>
        <w:t>דמבתרייתא לא שמעינן לה דהתם ירושה היא</w:t>
      </w:r>
      <w:r>
        <w:rPr>
          <w:rtl w:val="true"/>
        </w:rPr>
        <w:t xml:space="preserve">. </w:t>
      </w:r>
      <w:r>
        <w:rPr>
          <w:rtl w:val="true"/>
        </w:rPr>
        <w:t>ואע</w:t>
      </w:r>
      <w:r>
        <w:rPr>
          <w:rtl w:val="true"/>
        </w:rPr>
        <w:t>"</w:t>
      </w:r>
      <w:r>
        <w:rPr>
          <w:rtl w:val="true"/>
        </w:rPr>
        <w:t>פ שירשו פירות גמורים ואפילו תלושים ממש איכא למימר דיש ברירה משום דלא הוכר בהם חלוקה מעולם</w:t>
      </w:r>
      <w:r>
        <w:rPr>
          <w:rtl w:val="true"/>
        </w:rPr>
        <w:t xml:space="preserve">. </w:t>
      </w:r>
      <w:r>
        <w:rPr>
          <w:rtl w:val="true"/>
        </w:rPr>
        <w:t>ולא דמי כלל למתני</w:t>
      </w:r>
      <w:r>
        <w:rPr>
          <w:rtl w:val="true"/>
        </w:rPr>
        <w:t xml:space="preserve">' </w:t>
      </w:r>
      <w:r>
        <w:rPr>
          <w:rtl w:val="true"/>
        </w:rPr>
        <w:t>דהכא דאיירי בשכבר הוכר חלק כל א</w:t>
      </w:r>
      <w:r>
        <w:rPr>
          <w:rtl w:val="true"/>
        </w:rPr>
        <w:t xml:space="preserve">' </w:t>
      </w:r>
      <w:r>
        <w:rPr>
          <w:rtl w:val="true"/>
        </w:rPr>
        <w:t>בשלו קודם שנתערבו</w:t>
      </w:r>
      <w:r>
        <w:rPr>
          <w:rtl w:val="true"/>
        </w:rPr>
        <w:t xml:space="preserve">. </w:t>
      </w:r>
      <w:r>
        <w:rPr>
          <w:rtl w:val="true"/>
        </w:rPr>
        <w:t>וקס</w:t>
      </w:r>
      <w:r>
        <w:rPr>
          <w:rtl w:val="true"/>
        </w:rPr>
        <w:t>"</w:t>
      </w:r>
      <w:r>
        <w:rPr>
          <w:rtl w:val="true"/>
        </w:rPr>
        <w:t>ד כה</w:t>
      </w:r>
      <w:r>
        <w:rPr>
          <w:rtl w:val="true"/>
        </w:rPr>
        <w:t>"</w:t>
      </w:r>
      <w:r>
        <w:rPr>
          <w:rtl w:val="true"/>
        </w:rPr>
        <w:t>ג לא נימא דיש ברירה וזהו חלקו המגיעו אפי</w:t>
      </w:r>
      <w:r>
        <w:rPr>
          <w:rtl w:val="true"/>
        </w:rPr>
        <w:t xml:space="preserve">' </w:t>
      </w:r>
      <w:r>
        <w:rPr>
          <w:rtl w:val="true"/>
        </w:rPr>
        <w:t>במין א</w:t>
      </w:r>
      <w:r>
        <w:rPr>
          <w:rtl w:val="true"/>
        </w:rPr>
        <w:t xml:space="preserve">' </w:t>
      </w:r>
      <w:r>
        <w:rPr>
          <w:rtl w:val="true"/>
        </w:rPr>
        <w:t>אע</w:t>
      </w:r>
      <w:r>
        <w:rPr>
          <w:rtl w:val="true"/>
        </w:rPr>
        <w:t>"</w:t>
      </w:r>
      <w:r>
        <w:rPr>
          <w:rtl w:val="true"/>
        </w:rPr>
        <w:t>פ שעדיין הוא מחובר</w:t>
      </w:r>
      <w:r>
        <w:rPr>
          <w:rtl w:val="true"/>
        </w:rPr>
        <w:t xml:space="preserve">. </w:t>
      </w:r>
      <w:r>
        <w:rPr>
          <w:rtl w:val="true"/>
        </w:rPr>
        <w:t>מאחר שכבר נגמר ביד כל א</w:t>
      </w:r>
      <w:r>
        <w:rPr>
          <w:rtl w:val="true"/>
        </w:rPr>
        <w:t xml:space="preserve">' </w:t>
      </w:r>
      <w:r>
        <w:rPr>
          <w:rtl w:val="true"/>
        </w:rPr>
        <w:t>חלקו</w:t>
      </w:r>
      <w:r>
        <w:rPr>
          <w:rtl w:val="true"/>
        </w:rPr>
        <w:t xml:space="preserve">. </w:t>
      </w:r>
      <w:r>
        <w:rPr>
          <w:rtl w:val="true"/>
        </w:rPr>
        <w:t>ונקט נמי ירשו באיידי לאשמועינן דשוין הן בזה</w:t>
      </w:r>
      <w:r>
        <w:rPr>
          <w:rtl w:val="true"/>
        </w:rPr>
        <w:t xml:space="preserve">. </w:t>
      </w:r>
      <w:r>
        <w:rPr>
          <w:rtl w:val="true"/>
        </w:rPr>
        <w:t>ואפ</w:t>
      </w:r>
      <w:r>
        <w:rPr>
          <w:rtl w:val="true"/>
        </w:rPr>
        <w:t>"</w:t>
      </w:r>
      <w:r>
        <w:rPr>
          <w:rtl w:val="true"/>
        </w:rPr>
        <w:t>ה מיבעי ליה למתני בתרייתא משום סיפא כנז</w:t>
      </w:r>
      <w:r>
        <w:rPr>
          <w:rtl w:val="true"/>
        </w:rPr>
        <w:t xml:space="preserve">' </w:t>
      </w:r>
      <w:r>
        <w:rPr>
          <w:rtl w:val="true"/>
        </w:rPr>
        <w:t>כך נ</w:t>
      </w:r>
      <w:r>
        <w:rPr>
          <w:rtl w:val="true"/>
        </w:rPr>
        <w:t>"</w:t>
      </w:r>
      <w:r>
        <w:rPr>
          <w:rtl w:val="true"/>
        </w:rPr>
        <w:t>ל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בדעת הרמב</w:t>
      </w:r>
      <w:r>
        <w:rPr>
          <w:rtl w:val="true"/>
        </w:rPr>
        <w:t>"</w:t>
      </w:r>
      <w:r>
        <w:rPr>
          <w:rtl w:val="true"/>
        </w:rPr>
        <w:t>ם דהך קמיית</w:t>
      </w:r>
      <w:r>
        <w:rPr>
          <w:rtl w:val="true"/>
        </w:rPr>
        <w:t xml:space="preserve">' </w:t>
      </w:r>
      <w:r>
        <w:rPr>
          <w:rtl w:val="true"/>
        </w:rPr>
        <w:t>משמע ליה דמיירי אפילו בשני חברים</w:t>
      </w:r>
      <w:r>
        <w:rPr>
          <w:rtl w:val="true"/>
        </w:rPr>
        <w:t xml:space="preserve">. </w:t>
      </w:r>
      <w:r>
        <w:rPr>
          <w:rtl w:val="true"/>
        </w:rPr>
        <w:t>אע</w:t>
      </w:r>
      <w:r>
        <w:rPr>
          <w:rtl w:val="true"/>
        </w:rPr>
        <w:t>"</w:t>
      </w:r>
      <w:r>
        <w:rPr>
          <w:rtl w:val="true"/>
        </w:rPr>
        <w:t>פ שסימנים מצא לו מסידורו של הרמב</w:t>
      </w:r>
      <w:r>
        <w:rPr>
          <w:rtl w:val="true"/>
        </w:rPr>
        <w:t>"</w:t>
      </w:r>
      <w:r>
        <w:rPr>
          <w:rtl w:val="true"/>
        </w:rPr>
        <w:t>ם</w:t>
      </w:r>
      <w:r>
        <w:rPr>
          <w:rtl w:val="true"/>
        </w:rPr>
        <w:t xml:space="preserve">. </w:t>
      </w:r>
      <w:r>
        <w:rPr>
          <w:rtl w:val="true"/>
        </w:rPr>
        <w:t>אינו מוכרח ודברי הכ</w:t>
      </w:r>
      <w:r>
        <w:rPr>
          <w:rtl w:val="true"/>
        </w:rPr>
        <w:t>"</w:t>
      </w:r>
      <w:r>
        <w:rPr>
          <w:rtl w:val="true"/>
        </w:rPr>
        <w:t xml:space="preserve">מ </w:t>
      </w:r>
      <w:r>
        <w:rPr>
          <w:rtl w:val="true"/>
        </w:rPr>
        <w:t>[</w:t>
      </w:r>
      <w:r>
        <w:rPr>
          <w:rtl w:val="true"/>
        </w:rPr>
        <w:t>פ</w:t>
      </w:r>
      <w:r>
        <w:rPr>
          <w:rtl w:val="true"/>
        </w:rPr>
        <w:t xml:space="preserve">' </w:t>
      </w:r>
      <w:r>
        <w:rPr>
          <w:rtl w:val="true"/>
        </w:rPr>
        <w:t>ט</w:t>
      </w:r>
      <w:r>
        <w:rPr>
          <w:rtl w:val="true"/>
        </w:rPr>
        <w:t xml:space="preserve">' </w:t>
      </w:r>
      <w:r>
        <w:rPr>
          <w:rtl w:val="true"/>
        </w:rPr>
        <w:t>הל</w:t>
      </w:r>
      <w:r>
        <w:rPr>
          <w:rtl w:val="true"/>
        </w:rPr>
        <w:t xml:space="preserve">' </w:t>
      </w:r>
      <w:r>
        <w:rPr>
          <w:rtl w:val="true"/>
        </w:rPr>
        <w:t>מעשר הל</w:t>
      </w:r>
      <w:r>
        <w:rPr>
          <w:rtl w:val="true"/>
        </w:rPr>
        <w:t xml:space="preserve">' </w:t>
      </w:r>
      <w:r>
        <w:rPr>
          <w:rtl w:val="true"/>
        </w:rPr>
        <w:t>י</w:t>
      </w:r>
      <w:r>
        <w:rPr>
          <w:rtl w:val="true"/>
        </w:rPr>
        <w:t>"</w:t>
      </w:r>
      <w:r>
        <w:rPr>
          <w:rtl w:val="true"/>
        </w:rPr>
        <w:t>ג</w:t>
      </w:r>
      <w:r>
        <w:rPr>
          <w:rtl w:val="true"/>
        </w:rPr>
        <w:t xml:space="preserve">] </w:t>
      </w:r>
      <w:r>
        <w:rPr>
          <w:rtl w:val="true"/>
        </w:rPr>
        <w:t>עיקר</w:t>
      </w:r>
      <w:r>
        <w:rPr>
          <w:rtl w:val="true"/>
        </w:rPr>
        <w:t xml:space="preserve">. </w:t>
      </w:r>
      <w:r>
        <w:rPr>
          <w:rtl w:val="true"/>
        </w:rPr>
        <w:t>כי איני מוצא טעם וריח לאסור כה</w:t>
      </w:r>
      <w:r>
        <w:rPr>
          <w:rtl w:val="true"/>
        </w:rPr>
        <w:t>"</w:t>
      </w:r>
      <w:r>
        <w:rPr>
          <w:rtl w:val="true"/>
        </w:rPr>
        <w:t>ג משום שאין מוכרין את הטבל</w:t>
      </w:r>
      <w:r>
        <w:rPr>
          <w:rtl w:val="true"/>
        </w:rPr>
        <w:t xml:space="preserve">. </w:t>
      </w:r>
      <w:r>
        <w:rPr>
          <w:rtl w:val="true"/>
        </w:rPr>
        <w:t>שלא נאמר אלא במוכר בדמים דילמא אתי לאינשויי</w:t>
      </w:r>
      <w:r>
        <w:rPr>
          <w:rtl w:val="true"/>
        </w:rPr>
        <w:t xml:space="preserve">. </w:t>
      </w:r>
      <w:r>
        <w:rPr>
          <w:rtl w:val="true"/>
        </w:rPr>
        <w:t>משא</w:t>
      </w:r>
      <w:r>
        <w:rPr>
          <w:rtl w:val="true"/>
        </w:rPr>
        <w:t>"</w:t>
      </w:r>
      <w:r>
        <w:rPr>
          <w:rtl w:val="true"/>
        </w:rPr>
        <w:t>כ בב</w:t>
      </w:r>
      <w:r>
        <w:rPr>
          <w:rtl w:val="true"/>
        </w:rPr>
        <w:t xml:space="preserve">' </w:t>
      </w:r>
      <w:r>
        <w:rPr>
          <w:rtl w:val="true"/>
        </w:rPr>
        <w:t>שירשו ונשתתפו ושניהם חברים</w:t>
      </w:r>
      <w:r>
        <w:rPr>
          <w:rtl w:val="true"/>
        </w:rPr>
        <w:t xml:space="preserve">. </w:t>
      </w:r>
      <w:r>
        <w:rPr>
          <w:rtl w:val="true"/>
        </w:rPr>
        <w:t>אפי</w:t>
      </w:r>
      <w:r>
        <w:rPr>
          <w:rtl w:val="true"/>
        </w:rPr>
        <w:t xml:space="preserve">' </w:t>
      </w:r>
      <w:r>
        <w:rPr>
          <w:rtl w:val="true"/>
        </w:rPr>
        <w:t>בשני מינין למה לא יבררו וק</w:t>
      </w:r>
      <w:r>
        <w:rPr>
          <w:rtl w:val="true"/>
        </w:rPr>
        <w:t>"</w:t>
      </w:r>
      <w:r>
        <w:rPr>
          <w:rtl w:val="true"/>
        </w:rPr>
        <w:t>ל שהוא פשוט מאד שאין מקום לדבר זה</w:t>
      </w:r>
      <w:r>
        <w:rPr>
          <w:rtl w:val="true"/>
        </w:rPr>
        <w:t xml:space="preserve">. </w:t>
      </w:r>
      <w:r>
        <w:rPr>
          <w:rtl w:val="true"/>
        </w:rPr>
        <w:t>וע</w:t>
      </w:r>
      <w:r>
        <w:rPr>
          <w:rtl w:val="true"/>
        </w:rPr>
        <w:t>"</w:t>
      </w:r>
      <w:r>
        <w:rPr>
          <w:rtl w:val="true"/>
        </w:rPr>
        <w:t>כ אין לנו אלא כמ</w:t>
      </w:r>
      <w:r>
        <w:rPr>
          <w:rtl w:val="true"/>
        </w:rPr>
        <w:t>"</w:t>
      </w:r>
      <w:r>
        <w:rPr>
          <w:rtl w:val="true"/>
        </w:rPr>
        <w:t>ש הכ</w:t>
      </w:r>
      <w:r>
        <w:rPr>
          <w:rtl w:val="true"/>
        </w:rPr>
        <w:t>"</w:t>
      </w:r>
      <w:r>
        <w:rPr>
          <w:rtl w:val="true"/>
        </w:rPr>
        <w:t>מ והרע</w:t>
      </w:r>
      <w:r>
        <w:rPr>
          <w:rtl w:val="true"/>
        </w:rPr>
        <w:t>"</w:t>
      </w:r>
      <w:r>
        <w:rPr>
          <w:rtl w:val="true"/>
        </w:rPr>
        <w:t>ב</w:t>
      </w:r>
      <w:r>
        <w:rPr>
          <w:rtl w:val="true"/>
        </w:rPr>
        <w:t xml:space="preserve">. </w:t>
      </w:r>
      <w:r>
        <w:rPr>
          <w:rtl w:val="true"/>
        </w:rPr>
        <w:t>ועיין עוד לקמן מ</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חבר וע</w:t>
      </w:r>
      <w:r>
        <w:rPr>
          <w:rStyle w:val="Style12"/>
          <w:rtl w:val="true"/>
        </w:rPr>
        <w:t>"</w:t>
      </w:r>
      <w:r>
        <w:rPr>
          <w:rStyle w:val="Style12"/>
          <w:rtl w:val="true"/>
        </w:rPr>
        <w:t>ה שירשו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במשנ</w:t>
      </w:r>
      <w:r>
        <w:rPr>
          <w:rtl w:val="true"/>
        </w:rPr>
        <w:t xml:space="preserve">' </w:t>
      </w:r>
      <w:r>
        <w:rPr>
          <w:rtl w:val="true"/>
        </w:rPr>
        <w:t>דלעיל</w:t>
      </w:r>
      <w:r>
        <w:rPr>
          <w:rtl w:val="true"/>
        </w:rPr>
        <w:t xml:space="preserve">. </w:t>
      </w:r>
      <w:r>
        <w:rPr>
          <w:rtl w:val="true"/>
        </w:rPr>
        <w:t>והוי יודע שבתגיגה פירש</w:t>
      </w:r>
      <w:r>
        <w:rPr>
          <w:rtl w:val="true"/>
        </w:rPr>
        <w:t>"</w:t>
      </w:r>
      <w:r>
        <w:rPr>
          <w:rtl w:val="true"/>
        </w:rPr>
        <w:t xml:space="preserve">י </w:t>
      </w:r>
      <w:r>
        <w:rPr>
          <w:rtl w:val="true"/>
        </w:rPr>
        <w:t>[</w:t>
      </w:r>
      <w:r>
        <w:rPr>
          <w:rtl w:val="true"/>
        </w:rPr>
        <w:t>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לכולה מתניתין משום טומאה וטהרה</w:t>
      </w:r>
      <w:r>
        <w:rPr>
          <w:rtl w:val="true"/>
        </w:rPr>
        <w:t xml:space="preserve">. </w:t>
      </w:r>
      <w:r>
        <w:rPr>
          <w:rtl w:val="true"/>
        </w:rPr>
        <w:t>וחטים בחטים תרווייהו תלושים נינהו כפשטא</w:t>
      </w:r>
      <w:r>
        <w:rPr>
          <w:rtl w:val="true"/>
        </w:rPr>
        <w:t xml:space="preserve">. </w:t>
      </w:r>
      <w:r>
        <w:rPr>
          <w:rtl w:val="true"/>
        </w:rPr>
        <w:t>שהחבר רוצה ליקח החטים שבאותו מקום הידוע לו שלא הוכשרו ולא נטמאו והאחרים נטמאו</w:t>
      </w:r>
      <w:r>
        <w:rPr>
          <w:rtl w:val="true"/>
        </w:rPr>
        <w:t xml:space="preserve">. </w:t>
      </w:r>
      <w:r>
        <w:rPr>
          <w:rtl w:val="true"/>
        </w:rPr>
        <w:t>ובזה מבואר הלשון כמשמעו ואין צורך להוציאו מפשוטו</w:t>
      </w:r>
      <w:r>
        <w:rPr>
          <w:rtl w:val="true"/>
        </w:rPr>
        <w:t xml:space="preserve">. </w:t>
      </w:r>
      <w:r>
        <w:rPr>
          <w:rtl w:val="true"/>
        </w:rPr>
        <w:t xml:space="preserve">וגם אין טעם לברירת החטים במחובר </w:t>
      </w:r>
      <w:r>
        <w:rPr>
          <w:rtl w:val="true"/>
        </w:rPr>
        <w:t>(</w:t>
      </w:r>
      <w:r>
        <w:rPr>
          <w:rtl w:val="true"/>
        </w:rPr>
        <w:t>ע</w:t>
      </w:r>
      <w:r>
        <w:rPr>
          <w:rtl w:val="true"/>
        </w:rPr>
        <w:t>"</w:t>
      </w:r>
      <w:r>
        <w:rPr>
          <w:rtl w:val="true"/>
        </w:rPr>
        <w:t>פ דרך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 xml:space="preserve">דרכו </w:t>
      </w:r>
      <w:r>
        <w:rPr>
          <w:rtl w:val="true"/>
        </w:rPr>
        <w:t>(</w:t>
      </w:r>
      <w:r>
        <w:rPr>
          <w:rtl w:val="true"/>
        </w:rPr>
        <w:t>של רש</w:t>
      </w:r>
      <w:r>
        <w:rPr>
          <w:rtl w:val="true"/>
        </w:rPr>
        <w:t>"</w:t>
      </w:r>
      <w:r>
        <w:rPr>
          <w:rtl w:val="true"/>
        </w:rPr>
        <w:t>י</w:t>
      </w:r>
      <w:r>
        <w:rPr>
          <w:rtl w:val="true"/>
        </w:rPr>
        <w:t xml:space="preserve">) </w:t>
      </w:r>
      <w:r>
        <w:rPr>
          <w:rtl w:val="true"/>
        </w:rPr>
        <w:t>למדנו טעם אחר בצריכות הבבא הקודמת</w:t>
      </w:r>
      <w:r>
        <w:rPr>
          <w:rtl w:val="true"/>
        </w:rPr>
        <w:t xml:space="preserve">. </w:t>
      </w:r>
      <w:r>
        <w:rPr>
          <w:rtl w:val="true"/>
        </w:rPr>
        <w:t>דלפי</w:t>
      </w:r>
      <w:r>
        <w:rPr>
          <w:rtl w:val="true"/>
        </w:rPr>
        <w:t xml:space="preserve">' </w:t>
      </w:r>
      <w:r>
        <w:rPr>
          <w:rtl w:val="true"/>
        </w:rPr>
        <w:t>רש</w:t>
      </w:r>
      <w:r>
        <w:rPr>
          <w:rtl w:val="true"/>
        </w:rPr>
        <w:t>"</w:t>
      </w:r>
      <w:r>
        <w:rPr>
          <w:rtl w:val="true"/>
        </w:rPr>
        <w:t>י ההיא דלעיל נמי דכוותה כולה בתלושין קמיירי ובחבר וע</w:t>
      </w:r>
      <w:r>
        <w:rPr>
          <w:rtl w:val="true"/>
        </w:rPr>
        <w:t>"</w:t>
      </w:r>
      <w:r>
        <w:rPr>
          <w:rtl w:val="true"/>
        </w:rPr>
        <w:t>ה כי הכא</w:t>
      </w:r>
      <w:r>
        <w:rPr>
          <w:rtl w:val="true"/>
        </w:rPr>
        <w:t xml:space="preserve">. </w:t>
      </w:r>
      <w:r>
        <w:rPr>
          <w:rtl w:val="true"/>
        </w:rPr>
        <w:t>ומיצרך צריכי אליביה הכי דההיא קמייתא מפרש לה בקבלו וירשו או נשתתפו בשדה כשהיתה ריקנית</w:t>
      </w:r>
      <w:r>
        <w:rPr>
          <w:rtl w:val="true"/>
        </w:rPr>
        <w:t xml:space="preserve">. </w:t>
      </w:r>
      <w:r>
        <w:rPr>
          <w:rtl w:val="true"/>
        </w:rPr>
        <w:t>קודם שגדלו הפירות שלא הוכר בהן חלוקה מעולם וקמ</w:t>
      </w:r>
      <w:r>
        <w:rPr>
          <w:rtl w:val="true"/>
        </w:rPr>
        <w:t>"</w:t>
      </w:r>
      <w:r>
        <w:rPr>
          <w:rtl w:val="true"/>
        </w:rPr>
        <w:t>ל בסיפא דאפ</w:t>
      </w:r>
      <w:r>
        <w:rPr>
          <w:rtl w:val="true"/>
        </w:rPr>
        <w:t>"</w:t>
      </w:r>
      <w:r>
        <w:rPr>
          <w:rtl w:val="true"/>
        </w:rPr>
        <w:t>ה בשני מינין כיון דהשתא בשעת חלוקה</w:t>
      </w:r>
      <w:r>
        <w:rPr>
          <w:rtl w:val="true"/>
        </w:rPr>
        <w:t xml:space="preserve">. </w:t>
      </w:r>
      <w:r>
        <w:rPr>
          <w:rtl w:val="true"/>
        </w:rPr>
        <w:t>כשגמרו ונתלשו חלוקין הן למיניהם אמרינן דאין ברירה</w:t>
      </w:r>
      <w:r>
        <w:rPr>
          <w:rtl w:val="true"/>
        </w:rPr>
        <w:t xml:space="preserve">. </w:t>
      </w:r>
      <w:r>
        <w:rPr>
          <w:rtl w:val="true"/>
        </w:rPr>
        <w:t>ובתריי</w:t>
      </w:r>
      <w:r>
        <w:rPr>
          <w:rtl w:val="true"/>
        </w:rPr>
        <w:t xml:space="preserve">' </w:t>
      </w:r>
      <w:r>
        <w:rPr>
          <w:rtl w:val="true"/>
        </w:rPr>
        <w:t>מיירי בירשו פירות תלושין סד</w:t>
      </w:r>
      <w:r>
        <w:rPr>
          <w:rtl w:val="true"/>
        </w:rPr>
        <w:t>"</w:t>
      </w:r>
      <w:r>
        <w:rPr>
          <w:rtl w:val="true"/>
        </w:rPr>
        <w:t>א אפילו בחטים וחטים דמין א</w:t>
      </w:r>
      <w:r>
        <w:rPr>
          <w:rtl w:val="true"/>
        </w:rPr>
        <w:t xml:space="preserve">' </w:t>
      </w:r>
      <w:r>
        <w:rPr>
          <w:rtl w:val="true"/>
        </w:rPr>
        <w:t>הוא נימא אין ברירה</w:t>
      </w:r>
      <w:r>
        <w:rPr>
          <w:rtl w:val="true"/>
        </w:rPr>
        <w:t xml:space="preserve">. </w:t>
      </w:r>
      <w:r>
        <w:rPr>
          <w:rtl w:val="true"/>
        </w:rPr>
        <w:t>משום דמיחזי כשני מינין מאחר שכבר גמרו ונתלשו קודם שבאו לידן והא</w:t>
      </w:r>
      <w:r>
        <w:rPr>
          <w:rtl w:val="true"/>
        </w:rPr>
        <w:t xml:space="preserve">' </w:t>
      </w:r>
      <w:r>
        <w:rPr>
          <w:rtl w:val="true"/>
        </w:rPr>
        <w:t>טמא והב</w:t>
      </w:r>
      <w:r>
        <w:rPr>
          <w:rtl w:val="true"/>
        </w:rPr>
        <w:t xml:space="preserve">' </w:t>
      </w:r>
      <w:r>
        <w:rPr>
          <w:rtl w:val="true"/>
        </w:rPr>
        <w:t>טהור</w:t>
      </w:r>
      <w:r>
        <w:rPr>
          <w:rtl w:val="true"/>
        </w:rPr>
        <w:t xml:space="preserve">. </w:t>
      </w:r>
      <w:r>
        <w:rPr>
          <w:rtl w:val="true"/>
        </w:rPr>
        <w:t>נראין כמחליפין וליתסר</w:t>
      </w:r>
      <w:r>
        <w:rPr>
          <w:rtl w:val="true"/>
        </w:rPr>
        <w:t xml:space="preserve">. </w:t>
      </w:r>
      <w:r>
        <w:rPr>
          <w:rtl w:val="true"/>
        </w:rPr>
        <w:t>קמ</w:t>
      </w:r>
      <w:r>
        <w:rPr>
          <w:rtl w:val="true"/>
        </w:rPr>
        <w:t>"</w:t>
      </w:r>
      <w:r>
        <w:rPr>
          <w:rtl w:val="true"/>
        </w:rPr>
        <w:t>ל ברישא דמ</w:t>
      </w:r>
      <w:r>
        <w:rPr>
          <w:rtl w:val="true"/>
        </w:rPr>
        <w:t>"</w:t>
      </w:r>
      <w:r>
        <w:rPr>
          <w:rtl w:val="true"/>
        </w:rPr>
        <w:t>מ אמרינן במין א</w:t>
      </w:r>
      <w:r>
        <w:rPr>
          <w:rtl w:val="true"/>
        </w:rPr>
        <w:t xml:space="preserve">' </w:t>
      </w:r>
      <w:r>
        <w:rPr>
          <w:rtl w:val="true"/>
        </w:rPr>
        <w:t>יש ברירה</w:t>
      </w:r>
      <w:r>
        <w:rPr>
          <w:rtl w:val="true"/>
        </w:rPr>
        <w:t xml:space="preserve">. </w:t>
      </w:r>
      <w:r>
        <w:rPr>
          <w:rtl w:val="true"/>
        </w:rPr>
        <w:t>והשתא דאתינן להכי ירשו דרישא נמי דייק טפי ולא באיידי נסיב ליה תנא</w:t>
      </w:r>
      <w:r>
        <w:rPr>
          <w:rtl w:val="true"/>
        </w:rPr>
        <w:t xml:space="preserve">. </w:t>
      </w:r>
      <w:r>
        <w:rPr>
          <w:rtl w:val="true"/>
        </w:rPr>
        <w:t>דתרתי נינהו לעיל מיירי בירשו שדה בורה וגדלו בה פירות ברשותן</w:t>
      </w:r>
      <w:r>
        <w:rPr>
          <w:rtl w:val="true"/>
        </w:rPr>
        <w:t xml:space="preserve">. </w:t>
      </w:r>
      <w:r>
        <w:rPr>
          <w:rtl w:val="true"/>
        </w:rPr>
        <w:t>ואצטריך ליה משום סיפא</w:t>
      </w:r>
      <w:r>
        <w:rPr>
          <w:rtl w:val="true"/>
        </w:rPr>
        <w:t xml:space="preserve">. </w:t>
      </w:r>
      <w:r>
        <w:rPr>
          <w:rtl w:val="true"/>
        </w:rPr>
        <w:t>והכא בירשו תלושין ורישא אצטריכא ליה כדאמרן והרי זה נכון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לפ</w:t>
      </w:r>
      <w:r>
        <w:rPr>
          <w:rtl w:val="true"/>
        </w:rPr>
        <w:t>"</w:t>
      </w:r>
      <w:r>
        <w:rPr>
          <w:rtl w:val="true"/>
        </w:rPr>
        <w:t>ז מאי לח ויבש דתני בסיפא דהוו שני מינין</w:t>
      </w:r>
      <w:r>
        <w:rPr>
          <w:rtl w:val="true"/>
        </w:rPr>
        <w:t xml:space="preserve">. </w:t>
      </w:r>
      <w:r>
        <w:rPr>
          <w:rtl w:val="true"/>
        </w:rPr>
        <w:t>אי בפירות מוכשרין וכו</w:t>
      </w:r>
      <w:r>
        <w:rPr>
          <w:rtl w:val="true"/>
        </w:rPr>
        <w:t xml:space="preserve">' </w:t>
      </w:r>
      <w:r>
        <w:rPr>
          <w:rtl w:val="true"/>
        </w:rPr>
        <w:t>קשיא לרישא דחשיב להו מין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להקשות דלפירוש הר</w:t>
      </w:r>
      <w:r>
        <w:rPr>
          <w:rtl w:val="true"/>
        </w:rPr>
        <w:t>"</w:t>
      </w:r>
      <w:r>
        <w:rPr>
          <w:rtl w:val="true"/>
        </w:rPr>
        <w:t>ש והרע</w:t>
      </w:r>
      <w:r>
        <w:rPr>
          <w:rtl w:val="true"/>
        </w:rPr>
        <w:t>"</w:t>
      </w:r>
      <w:r>
        <w:rPr>
          <w:rtl w:val="true"/>
        </w:rPr>
        <w:t>ב לח ויבש מהכשר קמיירי</w:t>
      </w:r>
      <w:r>
        <w:rPr>
          <w:rtl w:val="true"/>
        </w:rPr>
        <w:t xml:space="preserve">. </w:t>
      </w:r>
      <w:r>
        <w:rPr>
          <w:rtl w:val="true"/>
        </w:rPr>
        <w:t>משמע דאפילו במין א</w:t>
      </w:r>
      <w:r>
        <w:rPr>
          <w:rtl w:val="true"/>
        </w:rPr>
        <w:t xml:space="preserve">' </w:t>
      </w:r>
      <w:r>
        <w:rPr>
          <w:rtl w:val="true"/>
        </w:rPr>
        <w:t>של חטים או של שעורים לא יאמר לו טול אתה הלח המוכשר ואני היבש שאינו מוכשר</w:t>
      </w:r>
      <w:r>
        <w:rPr>
          <w:rtl w:val="true"/>
        </w:rPr>
        <w:t xml:space="preserve">. </w:t>
      </w:r>
      <w:r>
        <w:rPr>
          <w:rtl w:val="true"/>
        </w:rPr>
        <w:t>והו</w:t>
      </w:r>
      <w:r>
        <w:rPr>
          <w:rtl w:val="true"/>
        </w:rPr>
        <w:t>"</w:t>
      </w:r>
      <w:r>
        <w:rPr>
          <w:rtl w:val="true"/>
        </w:rPr>
        <w:t>ל למתני ולמפלג בהדיא ברישא בד</w:t>
      </w:r>
      <w:r>
        <w:rPr>
          <w:rtl w:val="true"/>
        </w:rPr>
        <w:t>"</w:t>
      </w:r>
      <w:r>
        <w:rPr>
          <w:rtl w:val="true"/>
        </w:rPr>
        <w:t>א בשניהם לח וכו</w:t>
      </w:r>
      <w:r>
        <w:rPr>
          <w:rtl w:val="true"/>
        </w:rPr>
        <w:t xml:space="preserve">' </w:t>
      </w:r>
      <w:r>
        <w:rPr>
          <w:rtl w:val="true"/>
        </w:rPr>
        <w:t>מלבד מה שכבר דקדקנו שלפי דרכם אין טעם בברירת החטים דרישא ומהיכי תיתי לא כיון דלית בהו קפידא כלל</w:t>
      </w:r>
      <w:r>
        <w:rPr>
          <w:rtl w:val="true"/>
        </w:rPr>
        <w:t xml:space="preserve">. </w:t>
      </w:r>
      <w:r>
        <w:rPr>
          <w:rtl w:val="true"/>
        </w:rPr>
        <w:t>אבל באמת צריך אני להודיעך ששטת המפרשים הנז</w:t>
      </w:r>
      <w:r>
        <w:rPr>
          <w:rtl w:val="true"/>
        </w:rPr>
        <w:t xml:space="preserve">' </w:t>
      </w:r>
      <w:r>
        <w:rPr>
          <w:rtl w:val="true"/>
        </w:rPr>
        <w:t>במשנתינו תמוהה בעיני מאד בהא דמפרשי לח ויבש בהכשר שהוציאו הלשון ממשמעותו בחנם</w:t>
      </w:r>
      <w:r>
        <w:rPr>
          <w:rtl w:val="true"/>
        </w:rPr>
        <w:t xml:space="preserve">. </w:t>
      </w:r>
      <w:r>
        <w:rPr>
          <w:rtl w:val="true"/>
        </w:rPr>
        <w:t>ואע</w:t>
      </w:r>
      <w:r>
        <w:rPr>
          <w:rtl w:val="true"/>
        </w:rPr>
        <w:t>"</w:t>
      </w:r>
      <w:r>
        <w:rPr>
          <w:rtl w:val="true"/>
        </w:rPr>
        <w:t>ג דלישנא דמתני</w:t>
      </w:r>
      <w:r>
        <w:rPr>
          <w:rtl w:val="true"/>
        </w:rPr>
        <w:t xml:space="preserve">' </w:t>
      </w:r>
      <w:r>
        <w:rPr>
          <w:rtl w:val="true"/>
        </w:rPr>
        <w:t>פ</w:t>
      </w:r>
      <w:r>
        <w:rPr>
          <w:rtl w:val="true"/>
        </w:rPr>
        <w:t>"</w:t>
      </w:r>
      <w:r>
        <w:rPr>
          <w:rtl w:val="true"/>
        </w:rPr>
        <w:t>ב דלעיל הכי הוא</w:t>
      </w:r>
      <w:r>
        <w:rPr>
          <w:rtl w:val="true"/>
        </w:rPr>
        <w:t xml:space="preserve">. </w:t>
      </w:r>
      <w:r>
        <w:rPr>
          <w:rtl w:val="true"/>
        </w:rPr>
        <w:t>אטו בחדא מחיתא מחיתינ</w:t>
      </w:r>
      <w:r>
        <w:rPr>
          <w:rtl w:val="true"/>
        </w:rPr>
        <w:t xml:space="preserve">'. </w:t>
      </w:r>
      <w:r>
        <w:rPr>
          <w:rtl w:val="true"/>
        </w:rPr>
        <w:t>דהכא ע</w:t>
      </w:r>
      <w:r>
        <w:rPr>
          <w:rtl w:val="true"/>
        </w:rPr>
        <w:t>"</w:t>
      </w:r>
      <w:r>
        <w:rPr>
          <w:rtl w:val="true"/>
        </w:rPr>
        <w:t>כ לא מצית אמרת הכי</w:t>
      </w:r>
      <w:r>
        <w:rPr>
          <w:rtl w:val="true"/>
        </w:rPr>
        <w:t xml:space="preserve">. </w:t>
      </w:r>
      <w:r>
        <w:rPr>
          <w:rtl w:val="true"/>
        </w:rPr>
        <w:t>דאם איתא אמאי לא יאמר טול אתה הלח</w:t>
      </w:r>
      <w:r>
        <w:rPr>
          <w:rtl w:val="true"/>
        </w:rPr>
        <w:t xml:space="preserve">. </w:t>
      </w:r>
      <w:r>
        <w:rPr>
          <w:rtl w:val="true"/>
        </w:rPr>
        <w:t>והא מ</w:t>
      </w:r>
      <w:r>
        <w:rPr>
          <w:rtl w:val="true"/>
        </w:rPr>
        <w:t>"</w:t>
      </w:r>
      <w:r>
        <w:rPr>
          <w:rtl w:val="true"/>
        </w:rPr>
        <w:t>ט ליתסר</w:t>
      </w:r>
      <w:r>
        <w:rPr>
          <w:rtl w:val="true"/>
        </w:rPr>
        <w:t xml:space="preserve">. </w:t>
      </w:r>
      <w:r>
        <w:rPr>
          <w:rtl w:val="true"/>
        </w:rPr>
        <w:t xml:space="preserve">דלא דמי למאי דתנינן ואינו מוכר לח ויבש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דהתם בטהרות עסקינן שאינו רשאי למוסרן לע</w:t>
      </w:r>
      <w:r>
        <w:rPr>
          <w:rtl w:val="true"/>
        </w:rPr>
        <w:t>"</w:t>
      </w:r>
      <w:r>
        <w:rPr>
          <w:rtl w:val="true"/>
        </w:rPr>
        <w:t>ה שיגרום להם טומאה</w:t>
      </w:r>
      <w:r>
        <w:rPr>
          <w:rtl w:val="true"/>
        </w:rPr>
        <w:t xml:space="preserve">. </w:t>
      </w:r>
      <w:r>
        <w:rPr>
          <w:rtl w:val="true"/>
        </w:rPr>
        <w:t>והרי אפילו יבש ג</w:t>
      </w:r>
      <w:r>
        <w:rPr>
          <w:rtl w:val="true"/>
        </w:rPr>
        <w:t>"</w:t>
      </w:r>
      <w:r>
        <w:rPr>
          <w:rtl w:val="true"/>
        </w:rPr>
        <w:t>כ אסור ליתן לו</w:t>
      </w:r>
      <w:r>
        <w:rPr>
          <w:rtl w:val="true"/>
        </w:rPr>
        <w:t xml:space="preserve">. </w:t>
      </w:r>
      <w:r>
        <w:rPr>
          <w:rtl w:val="true"/>
        </w:rPr>
        <w:t>אבל הכא הלח מע</w:t>
      </w:r>
      <w:r>
        <w:rPr>
          <w:rtl w:val="true"/>
        </w:rPr>
        <w:t>"</w:t>
      </w:r>
      <w:r>
        <w:rPr>
          <w:rtl w:val="true"/>
        </w:rPr>
        <w:t>ה קאתי</w:t>
      </w:r>
      <w:r>
        <w:rPr>
          <w:rtl w:val="true"/>
        </w:rPr>
        <w:t xml:space="preserve">. </w:t>
      </w:r>
      <w:r>
        <w:rPr>
          <w:rtl w:val="true"/>
        </w:rPr>
        <w:t>והא איטמי ליה</w:t>
      </w:r>
      <w:r>
        <w:rPr>
          <w:rtl w:val="true"/>
        </w:rPr>
        <w:t xml:space="preserve">. </w:t>
      </w:r>
      <w:r>
        <w:rPr>
          <w:rtl w:val="true"/>
        </w:rPr>
        <w:t>משו</w:t>
      </w:r>
      <w:r>
        <w:rPr>
          <w:rtl w:val="true"/>
        </w:rPr>
        <w:t>"</w:t>
      </w:r>
      <w:r>
        <w:rPr>
          <w:rtl w:val="true"/>
        </w:rPr>
        <w:t>ה אדרבה עדיף טפי דניסב חבר ליבש דידוע לו שטהור</w:t>
      </w:r>
      <w:r>
        <w:rPr>
          <w:rtl w:val="true"/>
        </w:rPr>
        <w:t xml:space="preserve">. </w:t>
      </w:r>
      <w:r>
        <w:rPr>
          <w:rtl w:val="true"/>
        </w:rPr>
        <w:t>ולא יחלוק בלח לגמרי</w:t>
      </w:r>
      <w:r>
        <w:rPr>
          <w:rtl w:val="true"/>
        </w:rPr>
        <w:t xml:space="preserve">. </w:t>
      </w:r>
      <w:r>
        <w:rPr>
          <w:rtl w:val="true"/>
        </w:rPr>
        <w:t xml:space="preserve">דהרי שנינו ואינו לוקח ממנו לח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והיא פליאה נשגבה לא אוכל לה לשטתם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שהוא נגד תלמוד ערוך הנ</w:t>
      </w:r>
      <w:r>
        <w:rPr>
          <w:rtl w:val="true"/>
        </w:rPr>
        <w:t>"</w:t>
      </w:r>
      <w:r>
        <w:rPr>
          <w:rtl w:val="true"/>
        </w:rPr>
        <w:t>ל דמייתינן עלה ברייתא דקתני ואותו חבר שורף את הלח וכו</w:t>
      </w:r>
      <w:r>
        <w:rPr>
          <w:rtl w:val="true"/>
        </w:rPr>
        <w:t>' [</w:t>
      </w:r>
      <w:r>
        <w:rPr>
          <w:rtl w:val="true"/>
        </w:rPr>
        <w:t>חגיגה ד</w:t>
      </w:r>
      <w:r>
        <w:rPr>
          <w:rtl w:val="true"/>
        </w:rPr>
        <w:t xml:space="preserve">' </w:t>
      </w:r>
      <w:r>
        <w:rPr>
          <w:rtl w:val="true"/>
        </w:rPr>
        <w:t>כ</w:t>
      </w:r>
      <w:r>
        <w:rPr>
          <w:rtl w:val="true"/>
        </w:rPr>
        <w:t>"</w:t>
      </w:r>
      <w:r>
        <w:rPr>
          <w:rtl w:val="true"/>
        </w:rPr>
        <w:t>ה</w:t>
      </w:r>
      <w:r>
        <w:rPr>
          <w:rtl w:val="true"/>
        </w:rPr>
        <w:t xml:space="preserve">] </w:t>
      </w:r>
      <w:r>
        <w:rPr>
          <w:rtl w:val="true"/>
        </w:rPr>
        <w:t>ותמה על עצמך במאי עסקינן אליבייהו אי בחולין אטו לא סגי דלא שורף</w:t>
      </w:r>
      <w:r>
        <w:rPr>
          <w:rtl w:val="true"/>
        </w:rPr>
        <w:t xml:space="preserve">. </w:t>
      </w:r>
      <w:r>
        <w:rPr>
          <w:rtl w:val="true"/>
        </w:rPr>
        <w:t>חולין טמאין נינהו והרי יכול למוכרן למי שאינו אוכל חולין בטהרה</w:t>
      </w:r>
      <w:r>
        <w:rPr>
          <w:rtl w:val="true"/>
        </w:rPr>
        <w:t xml:space="preserve">. </w:t>
      </w:r>
      <w:r>
        <w:rPr>
          <w:rtl w:val="true"/>
        </w:rPr>
        <w:t>או חזו ליה דמשייר להו לימי טומאתו</w:t>
      </w:r>
      <w:r>
        <w:rPr>
          <w:rtl w:val="true"/>
        </w:rPr>
        <w:t xml:space="preserve">. </w:t>
      </w:r>
      <w:r>
        <w:rPr>
          <w:rtl w:val="true"/>
        </w:rPr>
        <w:t>ואי בטבל הא קיי</w:t>
      </w:r>
      <w:r>
        <w:rPr>
          <w:rtl w:val="true"/>
        </w:rPr>
        <w:t>"</w:t>
      </w:r>
      <w:r>
        <w:rPr>
          <w:rtl w:val="true"/>
        </w:rPr>
        <w:t xml:space="preserve">ל דאין מדליקין בטבל טמא </w:t>
      </w:r>
      <w:r>
        <w:rPr>
          <w:rtl w:val="true"/>
        </w:rPr>
        <w:t>[</w:t>
      </w:r>
      <w:r>
        <w:rPr>
          <w:rtl w:val="true"/>
        </w:rPr>
        <w:t>שבת 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שאין לו היתר הנאה בתרומה טמאה אלא משעת הרמה ואילך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מיירי בתרומה ומאי לח לח ממש דהיינו תרומת יין ושמן מן היקב ויבש יבש ממש ר</w:t>
      </w:r>
      <w:r>
        <w:rPr>
          <w:rtl w:val="true"/>
        </w:rPr>
        <w:t>"</w:t>
      </w:r>
      <w:r>
        <w:rPr>
          <w:rtl w:val="true"/>
        </w:rPr>
        <w:t>ל זיתי שמן וענבים העומדות לדרוך דאכתי טהורין הן ולא נגמרה מלאכתן למעשר</w:t>
      </w:r>
      <w:r>
        <w:rPr>
          <w:rtl w:val="true"/>
        </w:rPr>
        <w:t xml:space="preserve">. </w:t>
      </w:r>
      <w:r>
        <w:rPr>
          <w:rtl w:val="true"/>
        </w:rPr>
        <w:t>וקמ</w:t>
      </w:r>
      <w:r>
        <w:rPr>
          <w:rtl w:val="true"/>
        </w:rPr>
        <w:t>"</w:t>
      </w:r>
      <w:r>
        <w:rPr>
          <w:rtl w:val="true"/>
        </w:rPr>
        <w:t>ל השתא רבותא דאע</w:t>
      </w:r>
      <w:r>
        <w:rPr>
          <w:rtl w:val="true"/>
        </w:rPr>
        <w:t>"</w:t>
      </w:r>
      <w:r>
        <w:rPr>
          <w:rtl w:val="true"/>
        </w:rPr>
        <w:t>ג דתרווייהו בחד מינא זית ושמן נמי הוי כתרי מיני</w:t>
      </w:r>
      <w:r>
        <w:rPr>
          <w:rtl w:val="true"/>
        </w:rPr>
        <w:t xml:space="preserve">. </w:t>
      </w:r>
      <w:r>
        <w:rPr>
          <w:rtl w:val="true"/>
        </w:rPr>
        <w:t>כיון דהא</w:t>
      </w:r>
      <w:r>
        <w:rPr>
          <w:rtl w:val="true"/>
        </w:rPr>
        <w:t xml:space="preserve">' </w:t>
      </w:r>
      <w:r>
        <w:rPr>
          <w:rtl w:val="true"/>
        </w:rPr>
        <w:t>משקה והב</w:t>
      </w:r>
      <w:r>
        <w:rPr>
          <w:rtl w:val="true"/>
        </w:rPr>
        <w:t xml:space="preserve">' </w:t>
      </w:r>
      <w:r>
        <w:rPr>
          <w:rtl w:val="true"/>
        </w:rPr>
        <w:t>אוכל והלח תרומה והיבש חולין</w:t>
      </w:r>
      <w:r>
        <w:rPr>
          <w:rtl w:val="true"/>
        </w:rPr>
        <w:t xml:space="preserve">. </w:t>
      </w:r>
      <w:r>
        <w:rPr>
          <w:rtl w:val="true"/>
        </w:rPr>
        <w:t>והתרומה בחזקת טמאה היא כיון שהיתה בידי ע</w:t>
      </w:r>
      <w:r>
        <w:rPr>
          <w:rtl w:val="true"/>
        </w:rPr>
        <w:t>"</w:t>
      </w:r>
      <w:r>
        <w:rPr>
          <w:rtl w:val="true"/>
        </w:rPr>
        <w:t>ה שאינו נאמן עליה אם לא בשעת הגתות והבדים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 xml:space="preserve">דיקא נמי דבתרומה מיירי מדבעי למיפשט התם </w:t>
      </w:r>
      <w:r>
        <w:rPr>
          <w:rtl w:val="true"/>
        </w:rPr>
        <w:t>[</w:t>
      </w:r>
      <w:r>
        <w:rPr>
          <w:rtl w:val="true"/>
        </w:rPr>
        <w:t>חגיגה כ</w:t>
      </w:r>
      <w:r>
        <w:rPr>
          <w:rtl w:val="true"/>
        </w:rPr>
        <w:t>"</w:t>
      </w:r>
      <w:r>
        <w:rPr>
          <w:rtl w:val="true"/>
        </w:rPr>
        <w:t>ה ע</w:t>
      </w:r>
      <w:r>
        <w:rPr>
          <w:rtl w:val="true"/>
        </w:rPr>
        <w:t>"</w:t>
      </w:r>
      <w:r>
        <w:rPr>
          <w:rtl w:val="true"/>
        </w:rPr>
        <w:t>א</w:t>
      </w:r>
      <w:r>
        <w:rPr>
          <w:rtl w:val="true"/>
        </w:rPr>
        <w:t xml:space="preserve">] </w:t>
      </w:r>
      <w:r>
        <w:rPr>
          <w:rtl w:val="true"/>
        </w:rPr>
        <w:t>בעבר וקבל דאסור</w:t>
      </w:r>
      <w:r>
        <w:rPr>
          <w:rtl w:val="true"/>
        </w:rPr>
        <w:t xml:space="preserve">. </w:t>
      </w:r>
      <w:r>
        <w:rPr>
          <w:rtl w:val="true"/>
        </w:rPr>
        <w:t>דאל</w:t>
      </w:r>
      <w:r>
        <w:rPr>
          <w:rtl w:val="true"/>
        </w:rPr>
        <w:t>"</w:t>
      </w:r>
      <w:r>
        <w:rPr>
          <w:rtl w:val="true"/>
        </w:rPr>
        <w:t>כ שורף למה יניחנה עד הגת הבאה</w:t>
      </w:r>
      <w:r>
        <w:rPr>
          <w:rtl w:val="true"/>
        </w:rPr>
        <w:t xml:space="preserve">. </w:t>
      </w:r>
      <w:r>
        <w:rPr>
          <w:rtl w:val="true"/>
        </w:rPr>
        <w:t>ותקשי מאי ס</w:t>
      </w:r>
      <w:r>
        <w:rPr>
          <w:rtl w:val="true"/>
        </w:rPr>
        <w:t>"</w:t>
      </w:r>
      <w:r>
        <w:rPr>
          <w:rtl w:val="true"/>
        </w:rPr>
        <w:t>ד דבחולין ודאי לא שמעינן בשום דוכתא דע</w:t>
      </w:r>
      <w:r>
        <w:rPr>
          <w:rtl w:val="true"/>
        </w:rPr>
        <w:t>"</w:t>
      </w:r>
      <w:r>
        <w:rPr>
          <w:rtl w:val="true"/>
        </w:rPr>
        <w:t>ה נאמן עליה אפילו בשעת הגתות</w:t>
      </w:r>
      <w:r>
        <w:rPr>
          <w:rtl w:val="true"/>
        </w:rPr>
        <w:t xml:space="preserve">. </w:t>
      </w:r>
      <w:r>
        <w:rPr>
          <w:rtl w:val="true"/>
        </w:rPr>
        <w:t>דדווקא גבי תרומה אמרו כן</w:t>
      </w:r>
      <w:r>
        <w:rPr>
          <w:rtl w:val="true"/>
        </w:rPr>
        <w:t xml:space="preserve">. </w:t>
      </w:r>
      <w:r>
        <w:rPr>
          <w:rtl w:val="true"/>
        </w:rPr>
        <w:t>ואפ</w:t>
      </w:r>
      <w:r>
        <w:rPr>
          <w:rtl w:val="true"/>
        </w:rPr>
        <w:t>"</w:t>
      </w:r>
      <w:r>
        <w:rPr>
          <w:rtl w:val="true"/>
        </w:rPr>
        <w:t>ה בעינן נמי דווקא דלימא ע</w:t>
      </w:r>
      <w:r>
        <w:rPr>
          <w:rtl w:val="true"/>
        </w:rPr>
        <w:t>"</w:t>
      </w:r>
      <w:r>
        <w:rPr>
          <w:rtl w:val="true"/>
        </w:rPr>
        <w:t>ה שהיא טהורה</w:t>
      </w:r>
      <w:r>
        <w:rPr>
          <w:rtl w:val="true"/>
        </w:rPr>
        <w:t xml:space="preserve">. </w:t>
      </w:r>
      <w:r>
        <w:rPr>
          <w:rtl w:val="true"/>
        </w:rPr>
        <w:t>משא</w:t>
      </w:r>
      <w:r>
        <w:rPr>
          <w:rtl w:val="true"/>
        </w:rPr>
        <w:t>"</w:t>
      </w:r>
      <w:r>
        <w:rPr>
          <w:rtl w:val="true"/>
        </w:rPr>
        <w:t>כ בחולין שירשם בסתם כי הכא</w:t>
      </w:r>
      <w:r>
        <w:rPr>
          <w:rtl w:val="true"/>
        </w:rPr>
        <w:t xml:space="preserve">. </w:t>
      </w:r>
      <w:r>
        <w:rPr>
          <w:rtl w:val="true"/>
        </w:rPr>
        <w:t>מי שמעת לה דליהוו בחזקת טהרה כשבאו מע</w:t>
      </w:r>
      <w:r>
        <w:rPr>
          <w:rtl w:val="true"/>
        </w:rPr>
        <w:t>"</w:t>
      </w:r>
      <w:r>
        <w:rPr>
          <w:rtl w:val="true"/>
        </w:rPr>
        <w:t>ה וגם אינו מעיד עליהם</w:t>
      </w:r>
      <w:r>
        <w:rPr>
          <w:rtl w:val="true"/>
        </w:rPr>
        <w:t xml:space="preserve">. </w:t>
      </w:r>
      <w:r>
        <w:rPr>
          <w:rtl w:val="true"/>
        </w:rPr>
        <w:t>אף בדבר שיש לו גת מנין לנו והרי כל שהונח ברשות ע</w:t>
      </w:r>
      <w:r>
        <w:rPr>
          <w:rtl w:val="true"/>
        </w:rPr>
        <w:t>"</w:t>
      </w:r>
      <w:r>
        <w:rPr>
          <w:rtl w:val="true"/>
        </w:rPr>
        <w:t>ה אפילו שעה א</w:t>
      </w:r>
      <w:r>
        <w:rPr>
          <w:rtl w:val="true"/>
        </w:rPr>
        <w:t xml:space="preserve">' </w:t>
      </w:r>
      <w:r>
        <w:rPr>
          <w:rtl w:val="true"/>
        </w:rPr>
        <w:t>הוא בחזקת טמא</w:t>
      </w:r>
      <w:r>
        <w:rPr>
          <w:rtl w:val="true"/>
        </w:rPr>
        <w:t xml:space="preserve">. </w:t>
      </w:r>
      <w:r>
        <w:rPr>
          <w:rtl w:val="true"/>
        </w:rPr>
        <w:t>כ</w:t>
      </w:r>
      <w:r>
        <w:rPr>
          <w:rtl w:val="true"/>
        </w:rPr>
        <w:t>"</w:t>
      </w:r>
      <w:r>
        <w:rPr>
          <w:rtl w:val="true"/>
        </w:rPr>
        <w:t>ש חולין דפשיטא שאינו נזהר מדבר המטמאן ומאי תהני ליה גת</w:t>
      </w:r>
      <w:r>
        <w:rPr>
          <w:rtl w:val="true"/>
        </w:rPr>
        <w:t xml:space="preserve">. </w:t>
      </w:r>
      <w:r>
        <w:rPr>
          <w:rtl w:val="true"/>
        </w:rPr>
        <w:t>אלא לאו דמיירי בתרומה כדפרישית</w:t>
      </w:r>
      <w:r>
        <w:rPr>
          <w:rtl w:val="true"/>
        </w:rPr>
        <w:t xml:space="preserve">. </w:t>
      </w:r>
      <w:r>
        <w:rPr>
          <w:rtl w:val="true"/>
        </w:rPr>
        <w:t>וסא</w:t>
      </w:r>
      <w:r>
        <w:rPr>
          <w:rtl w:val="true"/>
        </w:rPr>
        <w:t>"</w:t>
      </w:r>
      <w:r>
        <w:rPr>
          <w:rtl w:val="true"/>
        </w:rPr>
        <w:t>ד דמיירי בדבר שיש לו גת משו</w:t>
      </w:r>
      <w:r>
        <w:rPr>
          <w:rtl w:val="true"/>
        </w:rPr>
        <w:t>"</w:t>
      </w:r>
      <w:r>
        <w:rPr>
          <w:rtl w:val="true"/>
        </w:rPr>
        <w:t>ה קסבר למפשט מנה</w:t>
      </w:r>
      <w:r>
        <w:rPr>
          <w:rtl w:val="true"/>
        </w:rPr>
        <w:t xml:space="preserve">. </w:t>
      </w:r>
      <w:r>
        <w:rPr>
          <w:rtl w:val="true"/>
        </w:rPr>
        <w:t>ודחינן לה דילמא בדבר שאין לו גת איירי במתני</w:t>
      </w:r>
      <w:r>
        <w:rPr>
          <w:rtl w:val="true"/>
        </w:rPr>
        <w:t xml:space="preserve">' </w:t>
      </w:r>
      <w:r>
        <w:rPr>
          <w:rtl w:val="true"/>
        </w:rPr>
        <w:t>והיינו בתרומת דגן ושכר תאנים דהוא לח ויבש דתנן</w:t>
      </w:r>
      <w:r>
        <w:rPr>
          <w:rtl w:val="true"/>
        </w:rPr>
        <w:t xml:space="preserve">. </w:t>
      </w:r>
      <w:r>
        <w:rPr>
          <w:rtl w:val="true"/>
        </w:rPr>
        <w:t>ובעיא לא איפשיטא</w:t>
      </w:r>
      <w:r>
        <w:rPr>
          <w:rtl w:val="true"/>
        </w:rPr>
        <w:t xml:space="preserve">. </w:t>
      </w:r>
      <w:r>
        <w:rPr>
          <w:rtl w:val="true"/>
        </w:rPr>
        <w:t>אבל בחולין לא משתעי כלל ומיפשט פשיטא דלא מהני בהו מידי כאמור</w:t>
      </w:r>
      <w:r>
        <w:rPr>
          <w:rtl w:val="true"/>
        </w:rPr>
        <w:t xml:space="preserve">. </w:t>
      </w:r>
      <w:r>
        <w:rPr>
          <w:rtl w:val="true"/>
        </w:rPr>
        <w:t>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אתה למד למ</w:t>
      </w:r>
      <w:r>
        <w:rPr>
          <w:rtl w:val="true"/>
        </w:rPr>
        <w:t>"</w:t>
      </w:r>
      <w:r>
        <w:rPr>
          <w:rtl w:val="true"/>
        </w:rPr>
        <w:t>ש בתי</w:t>
      </w:r>
      <w:r>
        <w:rPr>
          <w:rtl w:val="true"/>
        </w:rPr>
        <w:t>"</w:t>
      </w:r>
      <w:r>
        <w:rPr>
          <w:rtl w:val="true"/>
        </w:rPr>
        <w:t>ט בד</w:t>
      </w:r>
      <w:r>
        <w:rPr>
          <w:rtl w:val="true"/>
        </w:rPr>
        <w:t>"</w:t>
      </w:r>
      <w:r>
        <w:rPr>
          <w:rtl w:val="true"/>
        </w:rPr>
        <w:t>ה טול אתה הלח שאם הניח עד הגת בדבר שיש לו גת רשאי לחלוף כן וכו</w:t>
      </w:r>
      <w:r>
        <w:rPr>
          <w:rtl w:val="true"/>
        </w:rPr>
        <w:t xml:space="preserve">'. </w:t>
      </w:r>
      <w:r>
        <w:rPr>
          <w:rtl w:val="true"/>
        </w:rPr>
        <w:t>דמשמע אפילו בלח ויבש של דמאי או של חולין כדסבירא ליה בפירושא דמתני</w:t>
      </w:r>
      <w:r>
        <w:rPr>
          <w:rtl w:val="true"/>
        </w:rPr>
        <w:t xml:space="preserve">'. </w:t>
      </w:r>
      <w:r>
        <w:rPr>
          <w:rtl w:val="true"/>
        </w:rPr>
        <w:t>יכול לחלוף המוכשר בשאינו מוכשר</w:t>
      </w:r>
      <w:r>
        <w:rPr>
          <w:rtl w:val="true"/>
        </w:rPr>
        <w:t xml:space="preserve">. </w:t>
      </w:r>
      <w:r>
        <w:rPr>
          <w:rtl w:val="true"/>
        </w:rPr>
        <w:t>הא ליתא דודאי לחולין דע</w:t>
      </w:r>
      <w:r>
        <w:rPr>
          <w:rtl w:val="true"/>
        </w:rPr>
        <w:t>"</w:t>
      </w:r>
      <w:r>
        <w:rPr>
          <w:rtl w:val="true"/>
        </w:rPr>
        <w:t>ה או דמאי שלו</w:t>
      </w:r>
      <w:r>
        <w:rPr>
          <w:rtl w:val="true"/>
        </w:rPr>
        <w:t xml:space="preserve">. </w:t>
      </w:r>
      <w:r>
        <w:rPr>
          <w:rtl w:val="true"/>
        </w:rPr>
        <w:t>לא מהניא גת להוציאן מחזקת טומאתן ואין בזה ספק</w:t>
      </w:r>
      <w:r>
        <w:rPr>
          <w:rtl w:val="true"/>
        </w:rPr>
        <w:t xml:space="preserve">. </w:t>
      </w:r>
      <w:r>
        <w:rPr>
          <w:rtl w:val="true"/>
        </w:rPr>
        <w:t>גם בלא</w:t>
      </w:r>
      <w:r>
        <w:rPr>
          <w:rtl w:val="true"/>
        </w:rPr>
        <w:t>"</w:t>
      </w:r>
      <w:r>
        <w:rPr>
          <w:rtl w:val="true"/>
        </w:rPr>
        <w:t>ה דבריו סותרין זה את זה</w:t>
      </w:r>
      <w:r>
        <w:rPr>
          <w:rtl w:val="true"/>
        </w:rPr>
        <w:t xml:space="preserve">. </w:t>
      </w:r>
      <w:r>
        <w:rPr>
          <w:rtl w:val="true"/>
        </w:rPr>
        <w:t>דאיהו ז</w:t>
      </w:r>
      <w:r>
        <w:rPr>
          <w:rtl w:val="true"/>
        </w:rPr>
        <w:t>"</w:t>
      </w:r>
      <w:r>
        <w:rPr>
          <w:rtl w:val="true"/>
        </w:rPr>
        <w:t>ל ס</w:t>
      </w:r>
      <w:r>
        <w:rPr>
          <w:rtl w:val="true"/>
        </w:rPr>
        <w:t>"</w:t>
      </w:r>
      <w:r>
        <w:rPr>
          <w:rtl w:val="true"/>
        </w:rPr>
        <w:t>ל דלקושטא מוקמינן הכי בדבר שאין לו גת ולאו דיחויא בעלמא הוא</w:t>
      </w:r>
      <w:r>
        <w:rPr>
          <w:rtl w:val="true"/>
        </w:rPr>
        <w:t xml:space="preserve">. </w:t>
      </w:r>
      <w:r>
        <w:rPr>
          <w:rtl w:val="true"/>
        </w:rPr>
        <w:t>א</w:t>
      </w:r>
      <w:r>
        <w:rPr>
          <w:rtl w:val="true"/>
        </w:rPr>
        <w:t>"</w:t>
      </w:r>
      <w:r>
        <w:rPr>
          <w:rtl w:val="true"/>
        </w:rPr>
        <w:t>כ ממילא נפשטה הבעיא</w:t>
      </w:r>
      <w:r>
        <w:rPr>
          <w:rtl w:val="true"/>
        </w:rPr>
        <w:t xml:space="preserve">. </w:t>
      </w:r>
      <w:r>
        <w:rPr>
          <w:rtl w:val="true"/>
        </w:rPr>
        <w:t>והוא ז</w:t>
      </w:r>
      <w:r>
        <w:rPr>
          <w:rtl w:val="true"/>
        </w:rPr>
        <w:t>"</w:t>
      </w:r>
      <w:r>
        <w:rPr>
          <w:rtl w:val="true"/>
        </w:rPr>
        <w:t>ל תופס החבל בתרין ראשין לומר שהבעיא לא נפשטא</w:t>
      </w:r>
      <w:r>
        <w:rPr>
          <w:rtl w:val="true"/>
        </w:rPr>
        <w:t xml:space="preserve">. </w:t>
      </w:r>
      <w:r>
        <w:rPr>
          <w:rtl w:val="true"/>
        </w:rPr>
        <w:t>אף לפי האוקימתא הנז</w:t>
      </w:r>
      <w:r>
        <w:rPr>
          <w:rtl w:val="true"/>
        </w:rPr>
        <w:t xml:space="preserve">' </w:t>
      </w:r>
      <w:r>
        <w:rPr>
          <w:rtl w:val="true"/>
        </w:rPr>
        <w:t>עם שהיא אמיתית לדעתו</w:t>
      </w:r>
      <w:r>
        <w:rPr>
          <w:rtl w:val="true"/>
        </w:rPr>
        <w:t xml:space="preserve">. </w:t>
      </w:r>
      <w:r>
        <w:rPr>
          <w:rtl w:val="true"/>
        </w:rPr>
        <w:t>ולא ידענא מאן פלג ליה ואין זו מסוגיא דתלמודא</w:t>
      </w:r>
      <w:r>
        <w:rPr>
          <w:rtl w:val="true"/>
        </w:rPr>
        <w:t xml:space="preserve">. </w:t>
      </w:r>
      <w:r>
        <w:rPr>
          <w:rtl w:val="true"/>
        </w:rPr>
        <w:t>ועוד אפילו לא נאמר ולא פשיט מנה תלמודא בהדיא ראוי היה ליאמר ולפשוט לה מסברא</w:t>
      </w:r>
      <w:r>
        <w:rPr>
          <w:rtl w:val="true"/>
        </w:rPr>
        <w:t xml:space="preserve">. </w:t>
      </w:r>
      <w:r>
        <w:rPr>
          <w:rtl w:val="true"/>
        </w:rPr>
        <w:t>ולאו כל דכן הוא אם בחולין נאמן ק</w:t>
      </w:r>
      <w:r>
        <w:rPr>
          <w:rtl w:val="true"/>
        </w:rPr>
        <w:t>"</w:t>
      </w:r>
      <w:r>
        <w:rPr>
          <w:rtl w:val="true"/>
        </w:rPr>
        <w:t>ו לתרומה ואם בסתם כך במפרש לא כל שכן דשרי בעבר וקיבל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דהכא נמי בתרומה עסקינן</w:t>
      </w:r>
      <w:r>
        <w:rPr>
          <w:rtl w:val="true"/>
        </w:rPr>
        <w:t xml:space="preserve">. </w:t>
      </w:r>
      <w:r>
        <w:rPr>
          <w:rtl w:val="true"/>
        </w:rPr>
        <w:t>והך אוקימתא אימא לאו דווקא דאיכא למימר דיחויא בעלמא קדחי כדאשכחן טובא כה</w:t>
      </w:r>
      <w:r>
        <w:rPr>
          <w:rtl w:val="true"/>
        </w:rPr>
        <w:t>"</w:t>
      </w:r>
      <w:r>
        <w:rPr>
          <w:rtl w:val="true"/>
        </w:rPr>
        <w:t>ג</w:t>
      </w:r>
      <w:r>
        <w:rPr>
          <w:rtl w:val="true"/>
        </w:rPr>
        <w:t xml:space="preserve">. </w:t>
      </w:r>
      <w:r>
        <w:rPr>
          <w:rtl w:val="true"/>
        </w:rPr>
        <w:t>היינו טעמיה דרמב</w:t>
      </w:r>
      <w:r>
        <w:rPr>
          <w:rtl w:val="true"/>
        </w:rPr>
        <w:t>"</w:t>
      </w:r>
      <w:r>
        <w:rPr>
          <w:rtl w:val="true"/>
        </w:rPr>
        <w:t>ם דמשמע ליה דלא נפשטה בעיא דעבר וקיבל</w:t>
      </w:r>
      <w:r>
        <w:rPr>
          <w:rtl w:val="true"/>
        </w:rPr>
        <w:t xml:space="preserve">. </w:t>
      </w:r>
      <w:r>
        <w:rPr>
          <w:rtl w:val="true"/>
        </w:rPr>
        <w:t>וכ</w:t>
      </w:r>
      <w:r>
        <w:rPr>
          <w:rtl w:val="true"/>
        </w:rPr>
        <w:t>"</w:t>
      </w:r>
      <w:r>
        <w:rPr>
          <w:rtl w:val="true"/>
        </w:rPr>
        <w:t>ש ביורש שאינו רשאי להניחה עד הגת ולחלוף בדבר שיש לו גת אפילו בתרומה וכ</w:t>
      </w:r>
      <w:r>
        <w:rPr>
          <w:rtl w:val="true"/>
        </w:rPr>
        <w:t>"</w:t>
      </w:r>
      <w:r>
        <w:rPr>
          <w:rtl w:val="true"/>
        </w:rPr>
        <w:t>ש בדמאי זה ברור ומוכרח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שהפה שאסר הוא הפה שהתיר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מגו דאי בעי אמר של ח</w:t>
      </w:r>
      <w:r>
        <w:rPr>
          <w:rtl w:val="true"/>
        </w:rPr>
        <w:t>"</w:t>
      </w:r>
      <w:r>
        <w:rPr>
          <w:rtl w:val="true"/>
        </w:rPr>
        <w:t>ל הן והיה נאמן כדתנן בפ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מכזיב ולהלן נאמן</w:t>
      </w:r>
      <w:r>
        <w:rPr>
          <w:rtl w:val="true"/>
        </w:rPr>
        <w:t xml:space="preserve">. </w:t>
      </w:r>
      <w:r>
        <w:rPr>
          <w:rtl w:val="true"/>
        </w:rPr>
        <w:t>והקשה עליו בתי</w:t>
      </w:r>
      <w:r>
        <w:rPr>
          <w:rtl w:val="true"/>
        </w:rPr>
        <w:t>"</w:t>
      </w:r>
      <w:r>
        <w:rPr>
          <w:rtl w:val="true"/>
        </w:rPr>
        <w:t>ט דלא תנן התם אלא פטור נאמן מנלן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קושיא כלל דהא ודאי מכללא שמעת לה דכיון דפטור אפילו מן הסתם כשלא אמר לו המוכר מח</w:t>
      </w:r>
      <w:r>
        <w:rPr>
          <w:rtl w:val="true"/>
        </w:rPr>
        <w:t>"</w:t>
      </w:r>
      <w:r>
        <w:rPr>
          <w:rtl w:val="true"/>
        </w:rPr>
        <w:t>ל הם</w:t>
      </w:r>
      <w:r>
        <w:rPr>
          <w:rtl w:val="true"/>
        </w:rPr>
        <w:t xml:space="preserve">. </w:t>
      </w:r>
      <w:r>
        <w:rPr>
          <w:rtl w:val="true"/>
        </w:rPr>
        <w:t>כ</w:t>
      </w:r>
      <w:r>
        <w:rPr>
          <w:rtl w:val="true"/>
        </w:rPr>
        <w:t>"</w:t>
      </w:r>
      <w:r>
        <w:rPr>
          <w:rtl w:val="true"/>
        </w:rPr>
        <w:t>ש שהוא נאמן עליהם באומר שמח</w:t>
      </w:r>
      <w:r>
        <w:rPr>
          <w:rtl w:val="true"/>
        </w:rPr>
        <w:t>"</w:t>
      </w:r>
      <w:r>
        <w:rPr>
          <w:rtl w:val="true"/>
        </w:rPr>
        <w:t>ל הם</w:t>
      </w:r>
      <w:r>
        <w:rPr>
          <w:rtl w:val="true"/>
        </w:rPr>
        <w:t xml:space="preserve">. </w:t>
      </w:r>
      <w:r>
        <w:rPr>
          <w:rtl w:val="true"/>
        </w:rPr>
        <w:t>אטו בדיבורו מיגרע גרע להו</w:t>
      </w:r>
      <w:r>
        <w:rPr>
          <w:rtl w:val="true"/>
        </w:rPr>
        <w:t xml:space="preserve">. </w:t>
      </w:r>
      <w:r>
        <w:rPr>
          <w:rtl w:val="true"/>
        </w:rPr>
        <w:t>וזה תימא על בתי</w:t>
      </w:r>
      <w:r>
        <w:rPr>
          <w:rtl w:val="true"/>
        </w:rPr>
        <w:t>"</w:t>
      </w:r>
      <w:r>
        <w:rPr>
          <w:rtl w:val="true"/>
        </w:rPr>
        <w:t>ט שהניח בקושיא מה שהוא פשוט ולאו ק</w:t>
      </w:r>
      <w:r>
        <w:rPr>
          <w:rtl w:val="true"/>
        </w:rPr>
        <w:t>"</w:t>
      </w:r>
      <w:r>
        <w:rPr>
          <w:rtl w:val="true"/>
        </w:rPr>
        <w:t>ו הוא</w:t>
      </w:r>
      <w:r>
        <w:rPr>
          <w:rtl w:val="true"/>
        </w:rPr>
        <w:t xml:space="preserve">. </w:t>
      </w:r>
      <w:r>
        <w:rPr>
          <w:rtl w:val="true"/>
        </w:rPr>
        <w:t>ואע</w:t>
      </w:r>
      <w:r>
        <w:rPr>
          <w:rtl w:val="true"/>
        </w:rPr>
        <w:t>"</w:t>
      </w:r>
      <w:r>
        <w:rPr>
          <w:rtl w:val="true"/>
        </w:rPr>
        <w:t>פ שאינו לשון המשנה ממש הרי הוא כמפורש כיון דאתי במכ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הך מגו נמי לאו בדווקא נסבי ליה הר</w:t>
      </w:r>
      <w:r>
        <w:rPr>
          <w:rtl w:val="true"/>
        </w:rPr>
        <w:t>"</w:t>
      </w:r>
      <w:r>
        <w:rPr>
          <w:rtl w:val="true"/>
        </w:rPr>
        <w:t>ש והרע</w:t>
      </w:r>
      <w:r>
        <w:rPr>
          <w:rtl w:val="true"/>
        </w:rPr>
        <w:t>"</w:t>
      </w:r>
      <w:r>
        <w:rPr>
          <w:rtl w:val="true"/>
        </w:rPr>
        <w:t>ב דה</w:t>
      </w:r>
      <w:r>
        <w:rPr>
          <w:rtl w:val="true"/>
        </w:rPr>
        <w:t>"</w:t>
      </w:r>
      <w:r>
        <w:rPr>
          <w:rtl w:val="true"/>
        </w:rPr>
        <w:t>ה נמי דאיכא מגו דאי בעי שתיק</w:t>
      </w:r>
      <w:r>
        <w:rPr>
          <w:rtl w:val="true"/>
        </w:rPr>
        <w:t xml:space="preserve">, </w:t>
      </w:r>
      <w:r>
        <w:rPr>
          <w:rtl w:val="true"/>
        </w:rPr>
        <w:t>אלא בשיגרא דלישנא קאמרי הכי איידי דבקושטא מיירי באומר דבר לחובתו</w:t>
      </w:r>
      <w:r>
        <w:rPr>
          <w:rtl w:val="true"/>
        </w:rPr>
        <w:t xml:space="preserve">. </w:t>
      </w:r>
      <w:r>
        <w:rPr>
          <w:rtl w:val="true"/>
        </w:rPr>
        <w:t>קמ</w:t>
      </w:r>
      <w:r>
        <w:rPr>
          <w:rtl w:val="true"/>
        </w:rPr>
        <w:t>"</w:t>
      </w:r>
      <w:r>
        <w:rPr>
          <w:rtl w:val="true"/>
        </w:rPr>
        <w:t>ל רבותא דאפילו תימא שכך הוא דרכן של מוכרי</w:t>
      </w:r>
      <w:r>
        <w:rPr>
          <w:rtl w:val="true"/>
        </w:rPr>
        <w:t xml:space="preserve">' </w:t>
      </w:r>
      <w:r>
        <w:rPr>
          <w:rtl w:val="true"/>
        </w:rPr>
        <w:t>להודיע מקום גידולן של פירות אפ</w:t>
      </w:r>
      <w:r>
        <w:rPr>
          <w:rtl w:val="true"/>
        </w:rPr>
        <w:t>"</w:t>
      </w:r>
      <w:r>
        <w:rPr>
          <w:rtl w:val="true"/>
        </w:rPr>
        <w:t>ה אית ליה מגו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לוקח סתם ופטור</w:t>
      </w:r>
      <w:r>
        <w:rPr>
          <w:rStyle w:val="Style12"/>
          <w:rtl w:val="true"/>
        </w:rPr>
        <w:t xml:space="preserve">. </w:t>
      </w:r>
      <w:r>
        <w:rPr>
          <w:rStyle w:val="Style12"/>
          <w:vertAlign w:val="superscript"/>
          <w:rtl w:val="true"/>
        </w:rPr>
        <w:t>@</w:t>
      </w:r>
      <w:r>
        <w:rPr>
          <w:rStyle w:val="Style12"/>
          <w:vertAlign w:val="superscript"/>
        </w:rPr>
        <w:t>33</w:t>
      </w:r>
      <w:r>
        <w:rPr>
          <w:rtl w:val="true"/>
        </w:rPr>
        <w:t>משום דיש ברירה בדרבנן כדכתבו הרע</w:t>
      </w:r>
      <w:r>
        <w:rPr>
          <w:rtl w:val="true"/>
        </w:rPr>
        <w:t>"</w:t>
      </w:r>
      <w:r>
        <w:rPr>
          <w:rtl w:val="true"/>
        </w:rPr>
        <w:t>ב וכ</w:t>
      </w:r>
      <w:r>
        <w:rPr>
          <w:rtl w:val="true"/>
        </w:rPr>
        <w:t>"</w:t>
      </w:r>
      <w:r>
        <w:rPr>
          <w:rtl w:val="true"/>
        </w:rPr>
        <w:t xml:space="preserve">מ </w:t>
      </w:r>
      <w:r>
        <w:rPr>
          <w:rtl w:val="true"/>
        </w:rPr>
        <w:t>[</w:t>
      </w:r>
      <w:r>
        <w:rPr>
          <w:rtl w:val="true"/>
        </w:rPr>
        <w:t>פ</w:t>
      </w:r>
      <w:r>
        <w:rPr>
          <w:rtl w:val="true"/>
        </w:rPr>
        <w:t>"</w:t>
      </w:r>
      <w:r>
        <w:rPr>
          <w:rtl w:val="true"/>
        </w:rPr>
        <w:t>י הלכה ח</w:t>
      </w:r>
      <w:r>
        <w:rPr>
          <w:rtl w:val="true"/>
        </w:rPr>
        <w:t xml:space="preserve">']. </w:t>
      </w:r>
      <w:r>
        <w:rPr>
          <w:rtl w:val="true"/>
        </w:rPr>
        <w:t>ונתקשה בתי</w:t>
      </w:r>
      <w:r>
        <w:rPr>
          <w:rtl w:val="true"/>
        </w:rPr>
        <w:t>"</w:t>
      </w:r>
      <w:r>
        <w:rPr>
          <w:rtl w:val="true"/>
        </w:rPr>
        <w:t>ט ממ</w:t>
      </w:r>
      <w:r>
        <w:rPr>
          <w:rtl w:val="true"/>
        </w:rPr>
        <w:t>"</w:t>
      </w:r>
      <w:r>
        <w:rPr>
          <w:rtl w:val="true"/>
        </w:rPr>
        <w:t>ז ממ</w:t>
      </w:r>
      <w:r>
        <w:rPr>
          <w:rtl w:val="true"/>
        </w:rPr>
        <w:t>"</w:t>
      </w:r>
      <w:r>
        <w:rPr>
          <w:rtl w:val="true"/>
        </w:rPr>
        <w:t>ש דלעיל דאוקמה הרע</w:t>
      </w:r>
      <w:r>
        <w:rPr>
          <w:rtl w:val="true"/>
        </w:rPr>
        <w:t>"</w:t>
      </w:r>
      <w:r>
        <w:rPr>
          <w:rtl w:val="true"/>
        </w:rPr>
        <w:t>ב כמ</w:t>
      </w:r>
      <w:r>
        <w:rPr>
          <w:rtl w:val="true"/>
        </w:rPr>
        <w:t>"</w:t>
      </w:r>
      <w:r>
        <w:rPr>
          <w:rtl w:val="true"/>
        </w:rPr>
        <w:t>ד אין ברירה אפילו בדרבנן דלפ</w:t>
      </w:r>
      <w:r>
        <w:rPr>
          <w:rtl w:val="true"/>
        </w:rPr>
        <w:t>"</w:t>
      </w:r>
      <w:r>
        <w:rPr>
          <w:rtl w:val="true"/>
        </w:rPr>
        <w:t>ז סתרן אהדדי הנך תרתי מתנייתי</w:t>
      </w:r>
      <w:r>
        <w:rPr>
          <w:rtl w:val="true"/>
        </w:rPr>
        <w:t xml:space="preserve">. </w:t>
      </w:r>
      <w:r>
        <w:rPr>
          <w:rtl w:val="true"/>
        </w:rPr>
        <w:t>וע</w:t>
      </w:r>
      <w:r>
        <w:rPr>
          <w:rtl w:val="true"/>
        </w:rPr>
        <w:t>"</w:t>
      </w:r>
      <w:r>
        <w:rPr>
          <w:rtl w:val="true"/>
        </w:rPr>
        <w:t>ז כתב ז</w:t>
      </w:r>
      <w:r>
        <w:rPr>
          <w:rtl w:val="true"/>
        </w:rPr>
        <w:t>"</w:t>
      </w:r>
      <w:r>
        <w:rPr>
          <w:rtl w:val="true"/>
        </w:rPr>
        <w:t>ל ואולי יש לתרץ דשאני לעיל כשהיו שותפין בקמותיה וקצרוה בשותפות כדמוקי במ</w:t>
      </w:r>
      <w:r>
        <w:rPr>
          <w:rtl w:val="true"/>
        </w:rPr>
        <w:t>"</w:t>
      </w:r>
      <w:r>
        <w:rPr>
          <w:rtl w:val="true"/>
        </w:rPr>
        <w:t>ח שעכשיו עשו מעשה המורה שרוצים לעמוד בשותפות ולכך אין ברירה אפילו למ</w:t>
      </w:r>
      <w:r>
        <w:rPr>
          <w:rtl w:val="true"/>
        </w:rPr>
        <w:t>"</w:t>
      </w:r>
      <w:r>
        <w:rPr>
          <w:rtl w:val="true"/>
        </w:rPr>
        <w:t>ד יש ברירה בדרבנן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הרב ז</w:t>
      </w:r>
      <w:r>
        <w:rPr>
          <w:rtl w:val="true"/>
        </w:rPr>
        <w:t>"</w:t>
      </w:r>
      <w:r>
        <w:rPr>
          <w:rtl w:val="true"/>
        </w:rPr>
        <w:t>ל מאד בזה מי הכניסו לכל הדוחק הלז</w:t>
      </w:r>
      <w:r>
        <w:rPr>
          <w:rtl w:val="true"/>
        </w:rPr>
        <w:t xml:space="preserve">. </w:t>
      </w:r>
      <w:r>
        <w:rPr>
          <w:rtl w:val="true"/>
        </w:rPr>
        <w:t>היכן יש לנו כיוצא בו שנלך אחר המחשבה שלאחר חלוקה לענין ברירה</w:t>
      </w:r>
      <w:r>
        <w:rPr>
          <w:rtl w:val="true"/>
        </w:rPr>
        <w:t xml:space="preserve">. </w:t>
      </w:r>
      <w:r>
        <w:rPr>
          <w:rtl w:val="true"/>
        </w:rPr>
        <w:t>ומה לנו עם שותפותם שלאחר מכן</w:t>
      </w:r>
      <w:r>
        <w:rPr>
          <w:rtl w:val="true"/>
        </w:rPr>
        <w:t xml:space="preserve">. </w:t>
      </w:r>
      <w:r>
        <w:rPr>
          <w:rtl w:val="true"/>
        </w:rPr>
        <w:t>אלמלא לא היו שותפין מקודם שהוא המבוקש אצל ברירת הפירות המתחלקים ביניהם</w:t>
      </w:r>
      <w:r>
        <w:rPr>
          <w:rtl w:val="true"/>
        </w:rPr>
        <w:t xml:space="preserve">. </w:t>
      </w:r>
      <w:r>
        <w:rPr>
          <w:rtl w:val="true"/>
        </w:rPr>
        <w:t>אם היו בהם שותפין מקודם שחלקום או לא</w:t>
      </w:r>
      <w:r>
        <w:rPr>
          <w:rtl w:val="true"/>
        </w:rPr>
        <w:t xml:space="preserve">. </w:t>
      </w:r>
      <w:r>
        <w:rPr>
          <w:rtl w:val="true"/>
        </w:rPr>
        <w:t>אבל שנלך אחר השותפות שיעשו עוד הפעם אחר שחלקו</w:t>
      </w:r>
      <w:r>
        <w:rPr>
          <w:rtl w:val="true"/>
        </w:rPr>
        <w:t xml:space="preserve">. </w:t>
      </w:r>
      <w:r>
        <w:rPr>
          <w:rtl w:val="true"/>
        </w:rPr>
        <w:t>הלא אלה בלי ספק דברים בטלים במ</w:t>
      </w:r>
      <w:r>
        <w:rPr>
          <w:rtl w:val="true"/>
        </w:rPr>
        <w:t>"</w:t>
      </w:r>
      <w:r>
        <w:rPr>
          <w:rtl w:val="true"/>
        </w:rPr>
        <w:t>כ ויפה כתב אולי לשון מסופק עלובה עסה כו</w:t>
      </w:r>
      <w:r>
        <w:rPr>
          <w:rtl w:val="true"/>
        </w:rPr>
        <w:t xml:space="preserve">' </w:t>
      </w:r>
      <w:r>
        <w:rPr>
          <w:rtl w:val="true"/>
        </w:rPr>
        <w:t>שלא החליט תירוצו לאמת כי אין לו רגלים בודאי מלבד שהוא דבר בדוי כמ</w:t>
      </w:r>
      <w:r>
        <w:rPr>
          <w:rtl w:val="true"/>
        </w:rPr>
        <w:t>"</w:t>
      </w:r>
      <w:r>
        <w:rPr>
          <w:rtl w:val="true"/>
        </w:rPr>
        <w:t>ש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במ</w:t>
      </w:r>
      <w:r>
        <w:rPr>
          <w:rtl w:val="true"/>
        </w:rPr>
        <w:t>"</w:t>
      </w:r>
      <w:r>
        <w:rPr>
          <w:rtl w:val="true"/>
        </w:rPr>
        <w:t>כ ערבב עלינו את השמועות במה שכ</w:t>
      </w:r>
      <w:r>
        <w:rPr>
          <w:rtl w:val="true"/>
        </w:rPr>
        <w:t xml:space="preserve">' </w:t>
      </w:r>
      <w:r>
        <w:rPr>
          <w:rtl w:val="true"/>
        </w:rPr>
        <w:t xml:space="preserve">דשאני לעיל </w:t>
      </w:r>
      <w:r>
        <w:rPr>
          <w:rtl w:val="true"/>
        </w:rPr>
        <w:t>(</w:t>
      </w:r>
      <w:r>
        <w:rPr>
          <w:rtl w:val="true"/>
        </w:rPr>
        <w:t>ור</w:t>
      </w:r>
      <w:r>
        <w:rPr>
          <w:rtl w:val="true"/>
        </w:rPr>
        <w:t>"</w:t>
      </w:r>
      <w:r>
        <w:rPr>
          <w:rtl w:val="true"/>
        </w:rPr>
        <w:t>ל מ</w:t>
      </w:r>
      <w:r>
        <w:rPr>
          <w:rtl w:val="true"/>
        </w:rPr>
        <w:t>"</w:t>
      </w:r>
      <w:r>
        <w:rPr>
          <w:rtl w:val="true"/>
        </w:rPr>
        <w:t>ז</w:t>
      </w:r>
      <w:r>
        <w:rPr>
          <w:rtl w:val="true"/>
        </w:rPr>
        <w:t xml:space="preserve">) </w:t>
      </w:r>
      <w:r>
        <w:rPr>
          <w:rtl w:val="true"/>
        </w:rPr>
        <w:t>כשהיו שותפין בקמותיה וכו</w:t>
      </w:r>
      <w:r>
        <w:rPr>
          <w:rtl w:val="true"/>
        </w:rPr>
        <w:t xml:space="preserve">' </w:t>
      </w:r>
      <w:r>
        <w:rPr>
          <w:rtl w:val="true"/>
        </w:rPr>
        <w:t>כדמוקי במ</w:t>
      </w:r>
      <w:r>
        <w:rPr>
          <w:rtl w:val="true"/>
        </w:rPr>
        <w:t>"</w:t>
      </w:r>
      <w:r>
        <w:rPr>
          <w:rtl w:val="true"/>
        </w:rPr>
        <w:t>ח והא בורכא דההיא דמ</w:t>
      </w:r>
      <w:r>
        <w:rPr>
          <w:rtl w:val="true"/>
        </w:rPr>
        <w:t>"</w:t>
      </w:r>
      <w:r>
        <w:rPr>
          <w:rtl w:val="true"/>
        </w:rPr>
        <w:t>ז לא מוקי לה כדמוקי למ</w:t>
      </w:r>
      <w:r>
        <w:rPr>
          <w:rtl w:val="true"/>
        </w:rPr>
        <w:t>"</w:t>
      </w:r>
      <w:r>
        <w:rPr>
          <w:rtl w:val="true"/>
        </w:rPr>
        <w:t>ח שהם רחוקים בענינן דמ</w:t>
      </w:r>
      <w:r>
        <w:rPr>
          <w:rtl w:val="true"/>
        </w:rPr>
        <w:t>"</w:t>
      </w:r>
      <w:r>
        <w:rPr>
          <w:rtl w:val="true"/>
        </w:rPr>
        <w:t>ז לאו בשותפין בשדה בקמותיה מוקי לה</w:t>
      </w:r>
      <w:r>
        <w:rPr>
          <w:rtl w:val="true"/>
        </w:rPr>
        <w:t xml:space="preserve">. </w:t>
      </w:r>
      <w:r>
        <w:rPr>
          <w:rtl w:val="true"/>
        </w:rPr>
        <w:t>אלא בנשתתפו בבצירה אחר שכבר הוכר חלקו של כל אחד וא</w:t>
      </w:r>
      <w:r>
        <w:rPr>
          <w:rtl w:val="true"/>
        </w:rPr>
        <w:t xml:space="preserve">' </w:t>
      </w:r>
      <w:r>
        <w:rPr>
          <w:rtl w:val="true"/>
        </w:rPr>
        <w:t>מה שגדל אצלו בקמה שלו ברשותו המיוחד</w:t>
      </w:r>
      <w:r>
        <w:rPr>
          <w:rtl w:val="true"/>
        </w:rPr>
        <w:t xml:space="preserve">. </w:t>
      </w:r>
      <w:r>
        <w:rPr>
          <w:rtl w:val="true"/>
        </w:rPr>
        <w:t>ומ</w:t>
      </w:r>
      <w:r>
        <w:rPr>
          <w:rtl w:val="true"/>
        </w:rPr>
        <w:t>"</w:t>
      </w:r>
      <w:r>
        <w:rPr>
          <w:rtl w:val="true"/>
        </w:rPr>
        <w:t>ח מיירי בשותפים בקמותיה</w:t>
      </w:r>
      <w:r>
        <w:rPr>
          <w:rtl w:val="true"/>
        </w:rPr>
        <w:t xml:space="preserve">. </w:t>
      </w:r>
      <w:r>
        <w:rPr>
          <w:rtl w:val="true"/>
        </w:rPr>
        <w:t>וע</w:t>
      </w:r>
      <w:r>
        <w:rPr>
          <w:rtl w:val="true"/>
        </w:rPr>
        <w:t>"</w:t>
      </w:r>
      <w:r>
        <w:rPr>
          <w:rtl w:val="true"/>
        </w:rPr>
        <w:t>כ כל דבריו הללו במ</w:t>
      </w:r>
      <w:r>
        <w:rPr>
          <w:rtl w:val="true"/>
        </w:rPr>
        <w:t>"</w:t>
      </w:r>
      <w:r>
        <w:rPr>
          <w:rtl w:val="true"/>
        </w:rPr>
        <w:t>כ בדויים הם</w:t>
      </w:r>
      <w:r>
        <w:rPr>
          <w:rtl w:val="true"/>
        </w:rPr>
        <w:t xml:space="preserve">. </w:t>
      </w:r>
      <w:r>
        <w:rPr>
          <w:rtl w:val="true"/>
        </w:rPr>
        <w:t>דלעיל מ</w:t>
      </w:r>
      <w:r>
        <w:rPr>
          <w:rtl w:val="true"/>
        </w:rPr>
        <w:t>"</w:t>
      </w:r>
      <w:r>
        <w:rPr>
          <w:rtl w:val="true"/>
        </w:rPr>
        <w:t>ז לא היו שותפין קודם הבצירה</w:t>
      </w:r>
      <w:r>
        <w:rPr>
          <w:rtl w:val="true"/>
        </w:rPr>
        <w:t xml:space="preserve">. </w:t>
      </w:r>
      <w:r>
        <w:rPr>
          <w:rtl w:val="true"/>
        </w:rPr>
        <w:t>וגם אפילו אחר הבציר</w:t>
      </w:r>
      <w:r>
        <w:rPr>
          <w:rtl w:val="true"/>
        </w:rPr>
        <w:t xml:space="preserve">' </w:t>
      </w:r>
      <w:r>
        <w:rPr>
          <w:rtl w:val="true"/>
        </w:rPr>
        <w:t>אין שום הוכחה שתתקיים שותפותם</w:t>
      </w:r>
      <w:r>
        <w:rPr>
          <w:rtl w:val="true"/>
        </w:rPr>
        <w:t xml:space="preserve">. </w:t>
      </w:r>
      <w:r>
        <w:rPr>
          <w:rtl w:val="true"/>
        </w:rPr>
        <w:t>רק בענין הבצירה לבדה נשתתפו הפעם להקל מלאכתם וטרחתם לעשותה גם יחד איש את אחיו יעזורו באופן שלא תכבד עליהם העבודה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ואשוב </w:t>
      </w:r>
      <w:r>
        <w:rPr>
          <w:rStyle w:val="Style12"/>
          <w:vertAlign w:val="superscript"/>
          <w:rtl w:val="true"/>
        </w:rPr>
        <w:t>@</w:t>
      </w:r>
      <w:r>
        <w:rPr>
          <w:rStyle w:val="Style12"/>
          <w:vertAlign w:val="superscript"/>
        </w:rPr>
        <w:t>33</w:t>
      </w:r>
      <w:r>
        <w:rPr>
          <w:rtl w:val="true"/>
        </w:rPr>
        <w:t>אתפלא כל הטורח הזה למה הלא ברור מאד דלק</w:t>
      </w:r>
      <w:r>
        <w:rPr>
          <w:rtl w:val="true"/>
        </w:rPr>
        <w:t>"</w:t>
      </w:r>
      <w:r>
        <w:rPr>
          <w:rtl w:val="true"/>
        </w:rPr>
        <w:t>מ</w:t>
      </w:r>
      <w:r>
        <w:rPr>
          <w:rtl w:val="true"/>
        </w:rPr>
        <w:t xml:space="preserve">. </w:t>
      </w:r>
      <w:r>
        <w:rPr>
          <w:rtl w:val="true"/>
        </w:rPr>
        <w:t>שהרי יפה פירשו לעיל הר</w:t>
      </w:r>
      <w:r>
        <w:rPr>
          <w:rtl w:val="true"/>
        </w:rPr>
        <w:t>"</w:t>
      </w:r>
      <w:r>
        <w:rPr>
          <w:rtl w:val="true"/>
        </w:rPr>
        <w:t>ש והרע</w:t>
      </w:r>
      <w:r>
        <w:rPr>
          <w:rtl w:val="true"/>
        </w:rPr>
        <w:t>"</w:t>
      </w:r>
      <w:r>
        <w:rPr>
          <w:rtl w:val="true"/>
        </w:rPr>
        <w:t>ב דאיברא הא דאמרינן אין ברירה במ</w:t>
      </w:r>
      <w:r>
        <w:rPr>
          <w:rtl w:val="true"/>
        </w:rPr>
        <w:t>"</w:t>
      </w:r>
      <w:r>
        <w:rPr>
          <w:rtl w:val="true"/>
        </w:rPr>
        <w:t>ז משום דאיירי בהוכרו ולבסוף נתערבו בתלוש</w:t>
      </w:r>
      <w:r>
        <w:rPr>
          <w:rtl w:val="true"/>
        </w:rPr>
        <w:t xml:space="preserve">. </w:t>
      </w:r>
      <w:r>
        <w:rPr>
          <w:rtl w:val="true"/>
        </w:rPr>
        <w:t>משא</w:t>
      </w:r>
      <w:r>
        <w:rPr>
          <w:rtl w:val="true"/>
        </w:rPr>
        <w:t>"</w:t>
      </w:r>
      <w:r>
        <w:rPr>
          <w:rtl w:val="true"/>
        </w:rPr>
        <w:t>כ בשלא הוכרו מעולם אמרינן לעולם יש ברירה בדרבנן</w:t>
      </w:r>
      <w:r>
        <w:rPr>
          <w:rtl w:val="true"/>
        </w:rPr>
        <w:t xml:space="preserve">. </w:t>
      </w:r>
      <w:r>
        <w:rPr>
          <w:rtl w:val="true"/>
        </w:rPr>
        <w:t>והיינו טעמא דמ</w:t>
      </w:r>
      <w:r>
        <w:rPr>
          <w:rtl w:val="true"/>
        </w:rPr>
        <w:t>"</w:t>
      </w:r>
      <w:r>
        <w:rPr>
          <w:rtl w:val="true"/>
        </w:rPr>
        <w:t>ח דאמרינן יש ברירה משום דמוקמי לה בשותפים במחובר מעיקרא שלא הוכרו חלקיהם מעולם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 xml:space="preserve">וגם </w:t>
      </w:r>
      <w:r>
        <w:rPr>
          <w:rStyle w:val="Style12"/>
          <w:vertAlign w:val="superscript"/>
          <w:rtl w:val="true"/>
        </w:rPr>
        <w:t>@</w:t>
      </w:r>
      <w:r>
        <w:rPr>
          <w:rStyle w:val="Style12"/>
          <w:vertAlign w:val="superscript"/>
        </w:rPr>
        <w:t>33</w:t>
      </w:r>
      <w:r>
        <w:rPr>
          <w:rtl w:val="true"/>
        </w:rPr>
        <w:t>לעיל במ</w:t>
      </w:r>
      <w:r>
        <w:rPr>
          <w:rtl w:val="true"/>
        </w:rPr>
        <w:t>"</w:t>
      </w:r>
      <w:r>
        <w:rPr>
          <w:rtl w:val="true"/>
        </w:rPr>
        <w:t>ז בחנם טרח הרב בתי</w:t>
      </w:r>
      <w:r>
        <w:rPr>
          <w:rtl w:val="true"/>
        </w:rPr>
        <w:t>"</w:t>
      </w:r>
      <w:r>
        <w:rPr>
          <w:rtl w:val="true"/>
        </w:rPr>
        <w:t>ט שכתב דמ</w:t>
      </w:r>
      <w:r>
        <w:rPr>
          <w:rtl w:val="true"/>
        </w:rPr>
        <w:t>"</w:t>
      </w:r>
      <w:r>
        <w:rPr>
          <w:rtl w:val="true"/>
        </w:rPr>
        <w:t>ש הרע</w:t>
      </w:r>
      <w:r>
        <w:rPr>
          <w:rtl w:val="true"/>
        </w:rPr>
        <w:t>"</w:t>
      </w:r>
      <w:r>
        <w:rPr>
          <w:rtl w:val="true"/>
        </w:rPr>
        <w:t>ב בדרבנן יש ברירה אתיא כר</w:t>
      </w:r>
      <w:r>
        <w:rPr>
          <w:rtl w:val="true"/>
        </w:rPr>
        <w:t>"</w:t>
      </w:r>
      <w:r>
        <w:rPr>
          <w:rtl w:val="true"/>
        </w:rPr>
        <w:t>א</w:t>
      </w:r>
      <w:r>
        <w:rPr>
          <w:rtl w:val="true"/>
        </w:rPr>
        <w:t xml:space="preserve">. </w:t>
      </w:r>
      <w:r>
        <w:rPr>
          <w:rtl w:val="true"/>
        </w:rPr>
        <w:t>ולא היא דודאי שמעתתייהו דהרע</w:t>
      </w:r>
      <w:r>
        <w:rPr>
          <w:rtl w:val="true"/>
        </w:rPr>
        <w:t>"</w:t>
      </w:r>
      <w:r>
        <w:rPr>
          <w:rtl w:val="true"/>
        </w:rPr>
        <w:t>ב והר</w:t>
      </w:r>
      <w:r>
        <w:rPr>
          <w:rtl w:val="true"/>
        </w:rPr>
        <w:t>"</w:t>
      </w:r>
      <w:r>
        <w:rPr>
          <w:rtl w:val="true"/>
        </w:rPr>
        <w:t>ש בהא כר</w:t>
      </w:r>
      <w:r>
        <w:rPr>
          <w:rtl w:val="true"/>
        </w:rPr>
        <w:t>"</w:t>
      </w:r>
      <w:r>
        <w:rPr>
          <w:rtl w:val="true"/>
        </w:rPr>
        <w:t>י נמי אזלא</w:t>
      </w:r>
      <w:r>
        <w:rPr>
          <w:rtl w:val="true"/>
        </w:rPr>
        <w:t xml:space="preserve">. </w:t>
      </w:r>
      <w:r>
        <w:rPr>
          <w:rtl w:val="true"/>
        </w:rPr>
        <w:t>דלא ס</w:t>
      </w:r>
      <w:r>
        <w:rPr>
          <w:rtl w:val="true"/>
        </w:rPr>
        <w:t>"</w:t>
      </w:r>
      <w:r>
        <w:rPr>
          <w:rtl w:val="true"/>
        </w:rPr>
        <w:t>ל אין ברירה אלא במעורב בשותפות מעיקרו וכנז</w:t>
      </w:r>
      <w:r>
        <w:rPr>
          <w:rtl w:val="true"/>
        </w:rPr>
        <w:t xml:space="preserve">'. </w:t>
      </w:r>
      <w:r>
        <w:rPr>
          <w:rtl w:val="true"/>
        </w:rPr>
        <w:t>אבל בניכר ואח</w:t>
      </w:r>
      <w:r>
        <w:rPr>
          <w:rtl w:val="true"/>
        </w:rPr>
        <w:t>"</w:t>
      </w:r>
      <w:r>
        <w:rPr>
          <w:rtl w:val="true"/>
        </w:rPr>
        <w:t>כ נתערב מודה דיש ברירה</w:t>
      </w:r>
      <w:r>
        <w:rPr>
          <w:rtl w:val="true"/>
        </w:rPr>
        <w:t xml:space="preserve">. </w:t>
      </w:r>
      <w:r>
        <w:rPr>
          <w:rtl w:val="true"/>
        </w:rPr>
        <w:t>ובהכי אתיין שפיר כל הני מתני</w:t>
      </w:r>
      <w:r>
        <w:rPr>
          <w:rtl w:val="true"/>
        </w:rPr>
        <w:t xml:space="preserve">' </w:t>
      </w:r>
      <w:r>
        <w:rPr>
          <w:rtl w:val="true"/>
        </w:rPr>
        <w:t>דסברי יש ברירה אליבא דר</w:t>
      </w:r>
      <w:r>
        <w:rPr>
          <w:rtl w:val="true"/>
        </w:rPr>
        <w:t>"</w:t>
      </w:r>
      <w:r>
        <w:rPr>
          <w:rtl w:val="true"/>
        </w:rPr>
        <w:t>י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נמי דכוותה בלקח סתם הוה ליה מעורב מתחלתו</w:t>
      </w:r>
      <w:r>
        <w:rPr>
          <w:rtl w:val="true"/>
        </w:rPr>
        <w:t xml:space="preserve">. </w:t>
      </w:r>
      <w:r>
        <w:rPr>
          <w:rtl w:val="true"/>
        </w:rPr>
        <w:t>וכה</w:t>
      </w:r>
      <w:r>
        <w:rPr>
          <w:rtl w:val="true"/>
        </w:rPr>
        <w:t>"</w:t>
      </w:r>
      <w:r>
        <w:rPr>
          <w:rtl w:val="true"/>
        </w:rPr>
        <w:t>ג אית ברירה בדרבנן אליבא דכ</w:t>
      </w:r>
      <w:r>
        <w:rPr>
          <w:rtl w:val="true"/>
        </w:rPr>
        <w:t>"</w:t>
      </w:r>
      <w:r>
        <w:rPr>
          <w:rtl w:val="true"/>
        </w:rPr>
        <w:t>ע</w:t>
      </w:r>
      <w:r>
        <w:rPr>
          <w:rtl w:val="true"/>
        </w:rPr>
        <w:t xml:space="preserve">. </w:t>
      </w:r>
      <w:r>
        <w:rPr>
          <w:rtl w:val="true"/>
        </w:rPr>
        <w:t>אף למ</w:t>
      </w:r>
      <w:r>
        <w:rPr>
          <w:rtl w:val="true"/>
        </w:rPr>
        <w:t>"</w:t>
      </w:r>
      <w:r>
        <w:rPr>
          <w:rtl w:val="true"/>
        </w:rPr>
        <w:t>ד אין ברירה אפי</w:t>
      </w:r>
      <w:r>
        <w:rPr>
          <w:rtl w:val="true"/>
        </w:rPr>
        <w:t xml:space="preserve">' </w:t>
      </w:r>
      <w:r>
        <w:rPr>
          <w:rtl w:val="true"/>
        </w:rPr>
        <w:t>בדרבנן</w:t>
      </w:r>
      <w:r>
        <w:rPr>
          <w:rtl w:val="true"/>
        </w:rPr>
        <w:t xml:space="preserve">. </w:t>
      </w:r>
      <w:r>
        <w:rPr>
          <w:rtl w:val="true"/>
        </w:rPr>
        <w:t>כדס</w:t>
      </w:r>
      <w:r>
        <w:rPr>
          <w:rtl w:val="true"/>
        </w:rPr>
        <w:t>"</w:t>
      </w:r>
      <w:r>
        <w:rPr>
          <w:rtl w:val="true"/>
        </w:rPr>
        <w:t>ל נמי לסיפא דמתני</w:t>
      </w:r>
      <w:r>
        <w:rPr>
          <w:rtl w:val="true"/>
        </w:rPr>
        <w:t xml:space="preserve">' </w:t>
      </w:r>
      <w:r>
        <w:rPr>
          <w:rtl w:val="true"/>
        </w:rPr>
        <w:t>דאם אמר זה שלי ונתערבו חייב לעשר</w:t>
      </w:r>
      <w:r>
        <w:rPr>
          <w:rtl w:val="true"/>
        </w:rPr>
        <w:t xml:space="preserve">. </w:t>
      </w:r>
      <w:r>
        <w:rPr>
          <w:rtl w:val="true"/>
        </w:rPr>
        <w:t>דקיי</w:t>
      </w:r>
      <w:r>
        <w:rPr>
          <w:rtl w:val="true"/>
        </w:rPr>
        <w:t>"</w:t>
      </w:r>
      <w:r>
        <w:rPr>
          <w:rtl w:val="true"/>
        </w:rPr>
        <w:t>ל אין ברירה בדרבנן בכה</w:t>
      </w:r>
      <w:r>
        <w:rPr>
          <w:rtl w:val="true"/>
        </w:rPr>
        <w:t>"</w:t>
      </w:r>
      <w:r>
        <w:rPr>
          <w:rtl w:val="true"/>
        </w:rPr>
        <w:t>ג דנתערבו אחר כך</w:t>
      </w:r>
      <w:r>
        <w:rPr>
          <w:rtl w:val="true"/>
        </w:rPr>
        <w:t xml:space="preserve">. </w:t>
      </w:r>
      <w:r>
        <w:rPr>
          <w:rtl w:val="true"/>
        </w:rPr>
        <w:t>והרי זה מבואר מאד</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פ</w:t>
      </w:r>
      <w:r>
        <w:rPr>
          <w:rtl w:val="true"/>
        </w:rPr>
        <w:t>"</w:t>
      </w:r>
      <w:r>
        <w:rPr>
          <w:rtl w:val="true"/>
        </w:rPr>
        <w:t>ה מ</w:t>
      </w:r>
      <w:r>
        <w:rPr>
          <w:rtl w:val="true"/>
        </w:rPr>
        <w:t>"</w:t>
      </w:r>
      <w:r>
        <w:rPr>
          <w:rtl w:val="true"/>
        </w:rPr>
        <w:t>א</w:t>
      </w:r>
      <w:r>
        <w:rPr>
          <w:rtl w:val="true"/>
        </w:rPr>
        <w:t xml:space="preserve">. </w:t>
      </w:r>
      <w:r>
        <w:rPr>
          <w:rtl w:val="true"/>
        </w:rPr>
        <w:t>ומשם תבין כי מ</w:t>
      </w:r>
      <w:r>
        <w:rPr>
          <w:rtl w:val="true"/>
        </w:rPr>
        <w:t>"</w:t>
      </w:r>
      <w:r>
        <w:rPr>
          <w:rtl w:val="true"/>
        </w:rPr>
        <w:t>ש בתי</w:t>
      </w:r>
      <w:r>
        <w:rPr>
          <w:rtl w:val="true"/>
        </w:rPr>
        <w:t>"</w:t>
      </w:r>
      <w:r>
        <w:rPr>
          <w:rtl w:val="true"/>
        </w:rPr>
        <w:t>ט בסמוך בד</w:t>
      </w:r>
      <w:r>
        <w:rPr>
          <w:rtl w:val="true"/>
        </w:rPr>
        <w:t>"</w:t>
      </w:r>
      <w:r>
        <w:rPr>
          <w:rtl w:val="true"/>
        </w:rPr>
        <w:t>ה ומעשר שני בפיו דבכוס לא שייך כ</w:t>
      </w:r>
      <w:r>
        <w:rPr>
          <w:rtl w:val="true"/>
        </w:rPr>
        <w:t>"</w:t>
      </w:r>
      <w:r>
        <w:rPr>
          <w:rtl w:val="true"/>
        </w:rPr>
        <w:t>ה צפונו ודרומו</w:t>
      </w:r>
      <w:r>
        <w:rPr>
          <w:rtl w:val="true"/>
        </w:rPr>
        <w:t xml:space="preserve">. </w:t>
      </w:r>
      <w:r>
        <w:rPr>
          <w:rtl w:val="true"/>
        </w:rPr>
        <w:t>לפי שגם פה הבין צפונו ודרומו של הקערה ושל הכוס</w:t>
      </w:r>
      <w:r>
        <w:rPr>
          <w:rtl w:val="true"/>
        </w:rPr>
        <w:t xml:space="preserve">. </w:t>
      </w:r>
      <w:r>
        <w:rPr>
          <w:rtl w:val="true"/>
        </w:rPr>
        <w:t>לכן אמר דבכוס לא שייך כ</w:t>
      </w:r>
      <w:r>
        <w:rPr>
          <w:rtl w:val="true"/>
        </w:rPr>
        <w:t>"</w:t>
      </w:r>
      <w:r>
        <w:rPr>
          <w:rtl w:val="true"/>
        </w:rPr>
        <w:t>ה ולא ידעתי למה לא שייך כמו בככר לפ</w:t>
      </w:r>
      <w:r>
        <w:rPr>
          <w:rtl w:val="true"/>
        </w:rPr>
        <w:t>"</w:t>
      </w:r>
      <w:r>
        <w:rPr>
          <w:rtl w:val="true"/>
        </w:rPr>
        <w:t>ד</w:t>
      </w:r>
      <w:r>
        <w:rPr>
          <w:rtl w:val="true"/>
        </w:rPr>
        <w:t xml:space="preserve">. </w:t>
      </w:r>
      <w:r>
        <w:rPr>
          <w:rtl w:val="true"/>
        </w:rPr>
        <w:t>אכן נודע האמת כאשר אמרנו שם שצפונו ודרומו של אחד ממאה המסומן לת</w:t>
      </w:r>
      <w:r>
        <w:rPr>
          <w:rtl w:val="true"/>
        </w:rPr>
        <w:t>"</w:t>
      </w:r>
      <w:r>
        <w:rPr>
          <w:rtl w:val="true"/>
        </w:rPr>
        <w:t>מ קאמר</w:t>
      </w:r>
      <w:r>
        <w:rPr>
          <w:rtl w:val="true"/>
        </w:rPr>
        <w:t xml:space="preserve">. </w:t>
      </w:r>
      <w:r>
        <w:rPr>
          <w:rtl w:val="true"/>
        </w:rPr>
        <w:t>שמפני זה כאן שקבע כל מה שבשולי הכוס לתרומת מעשר אין כאן כלום לצפון ודרום התרומה שיוכל לקובעו מעשר שכל השטח התחתון לד</w:t>
      </w:r>
      <w:r>
        <w:rPr>
          <w:rtl w:val="true"/>
        </w:rPr>
        <w:t xml:space="preserve">' </w:t>
      </w:r>
      <w:r>
        <w:rPr>
          <w:rtl w:val="true"/>
        </w:rPr>
        <w:t>רוחותיו כבר הוקבע</w:t>
      </w:r>
      <w:r>
        <w:rPr>
          <w:rtl w:val="true"/>
        </w:rPr>
        <w:t xml:space="preserve">. </w:t>
      </w:r>
      <w:r>
        <w:rPr>
          <w:rtl w:val="true"/>
        </w:rPr>
        <w:t>ולא נשאר מקום למעשר אם לא בגובהו של כוס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פועל שאינו מאמין לבע</w:t>
      </w:r>
      <w:r>
        <w:rPr>
          <w:rStyle w:val="Style12"/>
          <w:rtl w:val="true"/>
        </w:rPr>
        <w:t>"</w:t>
      </w:r>
      <w:r>
        <w:rPr>
          <w:rStyle w:val="Style12"/>
          <w:rtl w:val="true"/>
        </w:rPr>
        <w:t>ה</w:t>
      </w:r>
      <w:r>
        <w:rPr>
          <w:rStyle w:val="Style12"/>
          <w:rtl w:val="true"/>
        </w:rPr>
        <w:t>.</w:t>
      </w:r>
      <w:r>
        <w:rPr>
          <w:rtl w:val="true"/>
        </w:rPr>
        <w:t xml:space="preserve"> </w:t>
      </w:r>
      <w:r>
        <w:rPr>
          <w:vertAlign w:val="superscript"/>
          <w:rtl w:val="true"/>
        </w:rPr>
        <w:t>@</w:t>
      </w:r>
      <w:r>
        <w:rPr>
          <w:vertAlign w:val="superscript"/>
        </w:rPr>
        <w:t>33</w:t>
      </w:r>
      <w:r>
        <w:rPr>
          <w:rtl w:val="true"/>
        </w:rPr>
        <w:t>משנה זו צריכה ביאור דהאי פועל היכי דמי הא ודאי לאו בפועל במחובר מיירי שאוכל מן התורה</w:t>
      </w:r>
      <w:r>
        <w:rPr>
          <w:rtl w:val="true"/>
        </w:rPr>
        <w:t xml:space="preserve">. </w:t>
      </w:r>
      <w:r>
        <w:rPr>
          <w:rtl w:val="true"/>
        </w:rPr>
        <w:t>דהא ודאי אינו מעושר עדיין</w:t>
      </w:r>
      <w:r>
        <w:rPr>
          <w:rtl w:val="true"/>
        </w:rPr>
        <w:t xml:space="preserve">. </w:t>
      </w:r>
      <w:r>
        <w:rPr>
          <w:rtl w:val="true"/>
        </w:rPr>
        <w:t>ומה שייך לומר שאינו מאמין והדבר ידוע שהוא טבל ודאי בידו</w:t>
      </w:r>
      <w:r>
        <w:rPr>
          <w:rtl w:val="true"/>
        </w:rPr>
        <w:t xml:space="preserve">. </w:t>
      </w:r>
      <w:r>
        <w:rPr>
          <w:rtl w:val="true"/>
        </w:rPr>
        <w:t>ואעפ</w:t>
      </w:r>
      <w:r>
        <w:rPr>
          <w:rtl w:val="true"/>
        </w:rPr>
        <w:t>"</w:t>
      </w:r>
      <w:r>
        <w:rPr>
          <w:rtl w:val="true"/>
        </w:rPr>
        <w:t>כ אוכל ופטור מכל המעשרות</w:t>
      </w:r>
      <w:r>
        <w:rPr>
          <w:rtl w:val="true"/>
        </w:rPr>
        <w:t xml:space="preserve">. </w:t>
      </w:r>
      <w:r>
        <w:rPr>
          <w:rtl w:val="true"/>
        </w:rPr>
        <w:t>לפי שאוכל מן התורה ואינו כמקח כדאי</w:t>
      </w:r>
      <w:r>
        <w:rPr>
          <w:rtl w:val="true"/>
        </w:rPr>
        <w:t xml:space="preserve">' </w:t>
      </w:r>
      <w:r>
        <w:rPr>
          <w:rtl w:val="true"/>
        </w:rPr>
        <w:t>פ</w:t>
      </w:r>
      <w:r>
        <w:rPr>
          <w:rtl w:val="true"/>
        </w:rPr>
        <w:t>"</w:t>
      </w:r>
      <w:r>
        <w:rPr>
          <w:rtl w:val="true"/>
        </w:rPr>
        <w:t xml:space="preserve">ז דמציעא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ב</w:t>
      </w:r>
      <w:r>
        <w:rPr>
          <w:rtl w:val="true"/>
        </w:rPr>
        <w:t xml:space="preserve">]. </w:t>
      </w:r>
      <w:r>
        <w:rPr>
          <w:rtl w:val="true"/>
        </w:rPr>
        <w:t>וע</w:t>
      </w:r>
      <w:r>
        <w:rPr>
          <w:rtl w:val="true"/>
        </w:rPr>
        <w:t>"</w:t>
      </w:r>
      <w:r>
        <w:rPr>
          <w:rtl w:val="true"/>
        </w:rPr>
        <w:t>כ פשיטא דבתלוש מיירי</w:t>
      </w:r>
      <w:r>
        <w:rPr>
          <w:rtl w:val="true"/>
        </w:rPr>
        <w:t xml:space="preserve">. </w:t>
      </w:r>
      <w:r>
        <w:rPr>
          <w:rtl w:val="true"/>
        </w:rPr>
        <w:t>ודיקא נמי דנקט גרוגרת דהיינו תלוש</w:t>
      </w:r>
      <w:r>
        <w:rPr>
          <w:rtl w:val="true"/>
        </w:rPr>
        <w:t xml:space="preserve">. </w:t>
      </w:r>
      <w:r>
        <w:rPr>
          <w:rtl w:val="true"/>
        </w:rPr>
        <w:t>ואי בדבר שאינו גמר מלאכה</w:t>
      </w:r>
      <w:r>
        <w:rPr>
          <w:rtl w:val="true"/>
        </w:rPr>
        <w:t xml:space="preserve">. </w:t>
      </w:r>
      <w:r>
        <w:rPr>
          <w:rtl w:val="true"/>
        </w:rPr>
        <w:t>הא נמי אוכל מן התורה ופטור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בדבר שנגמרה מלאכתו</w:t>
      </w:r>
      <w:r>
        <w:rPr>
          <w:rtl w:val="true"/>
        </w:rPr>
        <w:t xml:space="preserve">. </w:t>
      </w:r>
      <w:r>
        <w:rPr>
          <w:rtl w:val="true"/>
        </w:rPr>
        <w:t>הלא אינו אוכל אלא בשקצץ לו מזונות ואי הכי מאי דעתיה דר</w:t>
      </w:r>
      <w:r>
        <w:rPr>
          <w:rtl w:val="true"/>
        </w:rPr>
        <w:t>"</w:t>
      </w:r>
      <w:r>
        <w:rPr>
          <w:rtl w:val="true"/>
        </w:rPr>
        <w:t>י דאמר לא יחשוך מפני שתנאי ב</w:t>
      </w:r>
      <w:r>
        <w:rPr>
          <w:rtl w:val="true"/>
        </w:rPr>
        <w:t>"</w:t>
      </w:r>
      <w:r>
        <w:rPr>
          <w:rtl w:val="true"/>
        </w:rPr>
        <w:t>ד הוא שתהא ת</w:t>
      </w:r>
      <w:r>
        <w:rPr>
          <w:rtl w:val="true"/>
        </w:rPr>
        <w:t>"</w:t>
      </w:r>
      <w:r>
        <w:rPr>
          <w:rtl w:val="true"/>
        </w:rPr>
        <w:t>מ משל בע</w:t>
      </w:r>
      <w:r>
        <w:rPr>
          <w:rtl w:val="true"/>
        </w:rPr>
        <w:t>"</w:t>
      </w:r>
      <w:r>
        <w:rPr>
          <w:rtl w:val="true"/>
        </w:rPr>
        <w:t>ה</w:t>
      </w:r>
      <w:r>
        <w:rPr>
          <w:rtl w:val="true"/>
        </w:rPr>
        <w:t xml:space="preserve">. </w:t>
      </w:r>
      <w:r>
        <w:rPr>
          <w:rtl w:val="true"/>
        </w:rPr>
        <w:t>וכוותיה קיי</w:t>
      </w:r>
      <w:r>
        <w:rPr>
          <w:rtl w:val="true"/>
        </w:rPr>
        <w:t>"</w:t>
      </w:r>
      <w:r>
        <w:rPr>
          <w:rtl w:val="true"/>
        </w:rPr>
        <w:t>ל</w:t>
      </w:r>
      <w:r>
        <w:rPr>
          <w:rtl w:val="true"/>
        </w:rPr>
        <w:t xml:space="preserve">. </w:t>
      </w:r>
      <w:r>
        <w:rPr>
          <w:rtl w:val="true"/>
        </w:rPr>
        <w:t>הא שמעינן התם במסכת מעשרות דכה</w:t>
      </w:r>
      <w:r>
        <w:rPr>
          <w:rtl w:val="true"/>
        </w:rPr>
        <w:t>"</w:t>
      </w:r>
      <w:r>
        <w:rPr>
          <w:rtl w:val="true"/>
        </w:rPr>
        <w:t xml:space="preserve">ג פועל חייב לעשר </w:t>
      </w:r>
      <w:r>
        <w:rPr>
          <w:rtl w:val="true"/>
        </w:rPr>
        <w:t>[</w:t>
      </w:r>
      <w:r>
        <w:rPr>
          <w:rtl w:val="true"/>
        </w:rPr>
        <w:t>פ</w:t>
      </w:r>
      <w:r>
        <w:rPr>
          <w:rtl w:val="true"/>
        </w:rPr>
        <w:t xml:space="preserve">' </w:t>
      </w:r>
      <w:r>
        <w:rPr>
          <w:rtl w:val="true"/>
        </w:rPr>
        <w:t>ב</w:t>
      </w:r>
      <w:r>
        <w:rPr>
          <w:rtl w:val="true"/>
        </w:rPr>
        <w:t xml:space="preserve">' </w:t>
      </w:r>
      <w:r>
        <w:rPr>
          <w:rtl w:val="true"/>
        </w:rPr>
        <w:t>משנה ז</w:t>
      </w:r>
      <w:r>
        <w:rPr>
          <w:rtl w:val="true"/>
        </w:rPr>
        <w:t xml:space="preserve">']. </w:t>
      </w:r>
      <w:r>
        <w:rPr>
          <w:rtl w:val="true"/>
        </w:rPr>
        <w:t>דסתמא תנן פועל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דמשל פועל הוא</w:t>
      </w:r>
      <w:r>
        <w:rPr>
          <w:rtl w:val="true"/>
        </w:rPr>
        <w:t xml:space="preserve">. </w:t>
      </w:r>
      <w:r>
        <w:rPr>
          <w:rtl w:val="true"/>
        </w:rPr>
        <w:t>כיון דאינו חייב לעשר אלא ע</w:t>
      </w:r>
      <w:r>
        <w:rPr>
          <w:rtl w:val="true"/>
        </w:rPr>
        <w:t>"</w:t>
      </w:r>
      <w:r>
        <w:rPr>
          <w:rtl w:val="true"/>
        </w:rPr>
        <w:t>י צירוף</w:t>
      </w:r>
      <w:r>
        <w:rPr>
          <w:rtl w:val="true"/>
        </w:rPr>
        <w:t xml:space="preserve">. </w:t>
      </w:r>
      <w:r>
        <w:rPr>
          <w:rtl w:val="true"/>
        </w:rPr>
        <w:t>אבל אוכל א</w:t>
      </w:r>
      <w:r>
        <w:rPr>
          <w:rtl w:val="true"/>
        </w:rPr>
        <w:t xml:space="preserve">' </w:t>
      </w:r>
      <w:r>
        <w:rPr>
          <w:rtl w:val="true"/>
        </w:rPr>
        <w:t>א</w:t>
      </w:r>
      <w:r>
        <w:rPr>
          <w:rtl w:val="true"/>
        </w:rPr>
        <w:t xml:space="preserve">' </w:t>
      </w:r>
      <w:r>
        <w:rPr>
          <w:rtl w:val="true"/>
        </w:rPr>
        <w:t>מן הסל ופטור</w:t>
      </w:r>
      <w:r>
        <w:rPr>
          <w:rtl w:val="true"/>
        </w:rPr>
        <w:t xml:space="preserve">. </w:t>
      </w:r>
      <w:r>
        <w:rPr>
          <w:rtl w:val="true"/>
        </w:rPr>
        <w:t>אפי</w:t>
      </w:r>
      <w:r>
        <w:rPr>
          <w:rtl w:val="true"/>
        </w:rPr>
        <w:t xml:space="preserve">' </w:t>
      </w:r>
      <w:r>
        <w:rPr>
          <w:rtl w:val="true"/>
        </w:rPr>
        <w:t>בדבר שנגמרה מלאכתו ואף בשהתנה</w:t>
      </w:r>
      <w:r>
        <w:rPr>
          <w:rtl w:val="true"/>
        </w:rPr>
        <w:t xml:space="preserve">. </w:t>
      </w:r>
      <w:r>
        <w:rPr>
          <w:rtl w:val="true"/>
        </w:rPr>
        <w:t>ומי הכריחו לצרף ולהביאן לידי חיוב מעשרות</w:t>
      </w:r>
      <w:r>
        <w:rPr>
          <w:rtl w:val="true"/>
        </w:rPr>
        <w:t xml:space="preserve">. </w:t>
      </w:r>
      <w:r>
        <w:rPr>
          <w:rtl w:val="true"/>
        </w:rPr>
        <w:t>משו</w:t>
      </w:r>
      <w:r>
        <w:rPr>
          <w:rtl w:val="true"/>
        </w:rPr>
        <w:t>"</w:t>
      </w:r>
      <w:r>
        <w:rPr>
          <w:rtl w:val="true"/>
        </w:rPr>
        <w:t>ה ודאי דכה</w:t>
      </w:r>
      <w:r>
        <w:rPr>
          <w:rtl w:val="true"/>
        </w:rPr>
        <w:t>"</w:t>
      </w:r>
      <w:r>
        <w:rPr>
          <w:rtl w:val="true"/>
        </w:rPr>
        <w:t>ג כל המעשרות משל פועל</w:t>
      </w:r>
      <w:r>
        <w:rPr>
          <w:rtl w:val="true"/>
        </w:rPr>
        <w:t xml:space="preserve">. </w:t>
      </w:r>
      <w:r>
        <w:rPr>
          <w:rtl w:val="true"/>
        </w:rPr>
        <w:t>וכן מצאתי ג</w:t>
      </w:r>
      <w:r>
        <w:rPr>
          <w:rtl w:val="true"/>
        </w:rPr>
        <w:t>"</w:t>
      </w:r>
      <w:r>
        <w:rPr>
          <w:rtl w:val="true"/>
        </w:rPr>
        <w:t>כ בדברי הה</w:t>
      </w:r>
      <w:r>
        <w:rPr>
          <w:rtl w:val="true"/>
        </w:rPr>
        <w:t>"</w:t>
      </w:r>
      <w:r>
        <w:rPr>
          <w:rtl w:val="true"/>
        </w:rPr>
        <w:t>מ</w:t>
      </w:r>
      <w:r>
        <w:rPr>
          <w:rtl w:val="true"/>
        </w:rPr>
        <w:t xml:space="preserve">. </w:t>
      </w:r>
      <w:r>
        <w:rPr>
          <w:rtl w:val="true"/>
        </w:rPr>
        <w:t>בפי</w:t>
      </w:r>
      <w:r>
        <w:rPr>
          <w:rtl w:val="true"/>
        </w:rPr>
        <w:t>"</w:t>
      </w:r>
      <w:r>
        <w:rPr>
          <w:rtl w:val="true"/>
        </w:rPr>
        <w:t>א מהל</w:t>
      </w:r>
      <w:r>
        <w:rPr>
          <w:rtl w:val="true"/>
        </w:rPr>
        <w:t xml:space="preserve">' </w:t>
      </w:r>
      <w:r>
        <w:rPr>
          <w:rtl w:val="true"/>
        </w:rPr>
        <w:t>שכירות בשם הרמב</w:t>
      </w:r>
      <w:r>
        <w:rPr>
          <w:rtl w:val="true"/>
        </w:rPr>
        <w:t>"</w:t>
      </w:r>
      <w:r>
        <w:rPr>
          <w:rtl w:val="true"/>
        </w:rPr>
        <w:t xml:space="preserve">ן </w:t>
      </w:r>
      <w:r>
        <w:rPr>
          <w:rtl w:val="true"/>
        </w:rPr>
        <w:t>[</w:t>
      </w:r>
      <w:r>
        <w:rPr>
          <w:rtl w:val="true"/>
        </w:rPr>
        <w:t>נ</w:t>
      </w:r>
      <w:r>
        <w:rPr>
          <w:rtl w:val="true"/>
        </w:rPr>
        <w:t>"</w:t>
      </w:r>
      <w:r>
        <w:rPr>
          <w:rtl w:val="true"/>
        </w:rPr>
        <w:t>ל דצ</w:t>
      </w:r>
      <w:r>
        <w:rPr>
          <w:rtl w:val="true"/>
        </w:rPr>
        <w:t>"</w:t>
      </w:r>
      <w:r>
        <w:rPr>
          <w:rtl w:val="true"/>
        </w:rPr>
        <w:t>ל בפ</w:t>
      </w:r>
      <w:r>
        <w:rPr>
          <w:rtl w:val="true"/>
        </w:rPr>
        <w:t xml:space="preserve">' </w:t>
      </w:r>
      <w:r>
        <w:rPr>
          <w:rtl w:val="true"/>
        </w:rPr>
        <w:t>י</w:t>
      </w:r>
      <w:r>
        <w:rPr>
          <w:rtl w:val="true"/>
        </w:rPr>
        <w:t>"</w:t>
      </w:r>
      <w:r>
        <w:rPr>
          <w:rtl w:val="true"/>
        </w:rPr>
        <w:t>ב מהל</w:t>
      </w:r>
      <w:r>
        <w:rPr>
          <w:rtl w:val="true"/>
        </w:rPr>
        <w:t xml:space="preserve">' </w:t>
      </w:r>
      <w:r>
        <w:rPr>
          <w:rtl w:val="true"/>
        </w:rPr>
        <w:t>שכירות הל</w:t>
      </w:r>
      <w:r>
        <w:rPr>
          <w:rtl w:val="true"/>
        </w:rPr>
        <w:t xml:space="preserve">' </w:t>
      </w:r>
      <w:r>
        <w:rPr>
          <w:rtl w:val="true"/>
        </w:rPr>
        <w:t>י</w:t>
      </w:r>
      <w:r>
        <w:rPr>
          <w:rtl w:val="true"/>
        </w:rPr>
        <w:t xml:space="preserve">'] </w:t>
      </w:r>
      <w:r>
        <w:rPr>
          <w:rtl w:val="true"/>
        </w:rPr>
        <w:t>דפועל חייב לעשר משלו והוא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א</w:t>
      </w:r>
      <w:r>
        <w:rPr>
          <w:rtl w:val="true"/>
        </w:rPr>
        <w:t>"</w:t>
      </w:r>
      <w:r>
        <w:rPr>
          <w:rtl w:val="true"/>
        </w:rPr>
        <w:t>כ כאן התנו ב</w:t>
      </w:r>
      <w:r>
        <w:rPr>
          <w:rtl w:val="true"/>
        </w:rPr>
        <w:t>"</w:t>
      </w:r>
      <w:r>
        <w:rPr>
          <w:rtl w:val="true"/>
        </w:rPr>
        <w:t>ד שתהא ת</w:t>
      </w:r>
      <w:r>
        <w:rPr>
          <w:rtl w:val="true"/>
        </w:rPr>
        <w:t>"</w:t>
      </w:r>
      <w:r>
        <w:rPr>
          <w:rtl w:val="true"/>
        </w:rPr>
        <w:t>מ משל בע</w:t>
      </w:r>
      <w:r>
        <w:rPr>
          <w:rtl w:val="true"/>
        </w:rPr>
        <w:t>"</w:t>
      </w:r>
      <w:r>
        <w:rPr>
          <w:rtl w:val="true"/>
        </w:rPr>
        <w:t>ה</w:t>
      </w:r>
      <w:r>
        <w:rPr>
          <w:rtl w:val="true"/>
        </w:rPr>
        <w:t xml:space="preserve">. </w:t>
      </w:r>
      <w:r>
        <w:rPr>
          <w:rtl w:val="true"/>
        </w:rPr>
        <w:t>ולאו ק</w:t>
      </w:r>
      <w:r>
        <w:rPr>
          <w:rtl w:val="true"/>
        </w:rPr>
        <w:t>"</w:t>
      </w:r>
      <w:r>
        <w:rPr>
          <w:rtl w:val="true"/>
        </w:rPr>
        <w:t>ו הוא דהא התם ודאי טבל וקיי</w:t>
      </w:r>
      <w:r>
        <w:rPr>
          <w:rtl w:val="true"/>
        </w:rPr>
        <w:t>"</w:t>
      </w:r>
      <w:r>
        <w:rPr>
          <w:rtl w:val="true"/>
        </w:rPr>
        <w:t>ל משל פועל כ</w:t>
      </w:r>
      <w:r>
        <w:rPr>
          <w:rtl w:val="true"/>
        </w:rPr>
        <w:t>"</w:t>
      </w:r>
      <w:r>
        <w:rPr>
          <w:rtl w:val="true"/>
        </w:rPr>
        <w:t>ש הכא דבדמאי עסקינן שהוא ספק מעושר</w:t>
      </w:r>
      <w:r>
        <w:rPr>
          <w:rtl w:val="true"/>
        </w:rPr>
        <w:t xml:space="preserve">. </w:t>
      </w:r>
      <w:r>
        <w:rPr>
          <w:rtl w:val="true"/>
        </w:rPr>
        <w:t>היאך נחייב לבע</w:t>
      </w:r>
      <w:r>
        <w:rPr>
          <w:rtl w:val="true"/>
        </w:rPr>
        <w:t>"</w:t>
      </w:r>
      <w:r>
        <w:rPr>
          <w:rtl w:val="true"/>
        </w:rPr>
        <w:t>ה</w:t>
      </w:r>
      <w:r>
        <w:rPr>
          <w:rtl w:val="true"/>
        </w:rPr>
        <w:t xml:space="preserve">. </w:t>
      </w:r>
      <w:r>
        <w:rPr>
          <w:rtl w:val="true"/>
        </w:rPr>
        <w:t>וכ</w:t>
      </w:r>
      <w:r>
        <w:rPr>
          <w:rtl w:val="true"/>
        </w:rPr>
        <w:t>"</w:t>
      </w:r>
      <w:r>
        <w:rPr>
          <w:rtl w:val="true"/>
        </w:rPr>
        <w:t>ש דליכא לאוקמי במאכיל פועליו בדרך מתנה</w:t>
      </w:r>
      <w:r>
        <w:rPr>
          <w:rtl w:val="true"/>
        </w:rPr>
        <w:t xml:space="preserve">. </w:t>
      </w:r>
      <w:r>
        <w:rPr>
          <w:rtl w:val="true"/>
        </w:rPr>
        <w:t>דהא פשיטא דפועל חייב לעשר מה שהוא אוכל בודאי טבל</w:t>
      </w:r>
      <w:r>
        <w:rPr>
          <w:rtl w:val="true"/>
        </w:rPr>
        <w:t xml:space="preserve">. </w:t>
      </w:r>
      <w:r>
        <w:rPr>
          <w:rtl w:val="true"/>
        </w:rPr>
        <w:t>ובדמאי כה</w:t>
      </w:r>
      <w:r>
        <w:rPr>
          <w:rtl w:val="true"/>
        </w:rPr>
        <w:t>"</w:t>
      </w:r>
      <w:r>
        <w:rPr>
          <w:rtl w:val="true"/>
        </w:rPr>
        <w:t>ג פטור מלעשר</w:t>
      </w:r>
      <w:r>
        <w:rPr>
          <w:rtl w:val="true"/>
        </w:rPr>
        <w:t xml:space="preserve">. </w:t>
      </w:r>
      <w:r>
        <w:rPr>
          <w:rtl w:val="true"/>
        </w:rPr>
        <w:t>דקיי</w:t>
      </w:r>
      <w:r>
        <w:rPr>
          <w:rtl w:val="true"/>
        </w:rPr>
        <w:t>"</w:t>
      </w:r>
      <w:r>
        <w:rPr>
          <w:rtl w:val="true"/>
        </w:rPr>
        <w:t xml:space="preserve">ל מאכילין את העניים דמאי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במקום שנהגו לזון את הפועלים</w:t>
      </w:r>
      <w:r>
        <w:rPr>
          <w:rtl w:val="true"/>
        </w:rPr>
        <w:t xml:space="preserve">. </w:t>
      </w:r>
      <w:r>
        <w:rPr>
          <w:rtl w:val="true"/>
        </w:rPr>
        <w:t>ובעושין בתלוש בדבר שנגמרה מלאכתו</w:t>
      </w:r>
      <w:r>
        <w:rPr>
          <w:rtl w:val="true"/>
        </w:rPr>
        <w:t xml:space="preserve">. </w:t>
      </w:r>
      <w:r>
        <w:rPr>
          <w:rtl w:val="true"/>
        </w:rPr>
        <w:t>ולא שאוכלין מאותו המין כדאיירי במס</w:t>
      </w:r>
      <w:r>
        <w:rPr>
          <w:rtl w:val="true"/>
        </w:rPr>
        <w:t xml:space="preserve">' </w:t>
      </w:r>
      <w:r>
        <w:rPr>
          <w:rtl w:val="true"/>
        </w:rPr>
        <w:t>מעשרות והתם במתנה עם בע</w:t>
      </w:r>
      <w:r>
        <w:rPr>
          <w:rtl w:val="true"/>
        </w:rPr>
        <w:t>"</w:t>
      </w:r>
      <w:r>
        <w:rPr>
          <w:rtl w:val="true"/>
        </w:rPr>
        <w:t>ה שיאכל מאותו המין ולא ממנהג מדינה דאם צירף חייב לעשר משלו אע</w:t>
      </w:r>
      <w:r>
        <w:rPr>
          <w:rtl w:val="true"/>
        </w:rPr>
        <w:t>"</w:t>
      </w:r>
      <w:r>
        <w:rPr>
          <w:rtl w:val="true"/>
        </w:rPr>
        <w:t>ג דאתני</w:t>
      </w:r>
      <w:r>
        <w:rPr>
          <w:rtl w:val="true"/>
        </w:rPr>
        <w:t xml:space="preserve">. </w:t>
      </w:r>
      <w:r>
        <w:rPr>
          <w:rtl w:val="true"/>
        </w:rPr>
        <w:t>מאחר שלא התנה כ</w:t>
      </w:r>
      <w:r>
        <w:rPr>
          <w:rtl w:val="true"/>
        </w:rPr>
        <w:t>"</w:t>
      </w:r>
      <w:r>
        <w:rPr>
          <w:rtl w:val="true"/>
        </w:rPr>
        <w:t>א לאכול בתאנים או בזיתים ששכרו לעשות מלאכתו בהם</w:t>
      </w:r>
      <w:r>
        <w:rPr>
          <w:rtl w:val="true"/>
        </w:rPr>
        <w:t xml:space="preserve">. </w:t>
      </w:r>
      <w:r>
        <w:rPr>
          <w:rtl w:val="true"/>
        </w:rPr>
        <w:t>שאם היה אוכל א</w:t>
      </w:r>
      <w:r>
        <w:rPr>
          <w:rtl w:val="true"/>
        </w:rPr>
        <w:t xml:space="preserve">' </w:t>
      </w:r>
      <w:r>
        <w:rPr>
          <w:rtl w:val="true"/>
        </w:rPr>
        <w:t>א</w:t>
      </w:r>
      <w:r>
        <w:rPr>
          <w:rtl w:val="true"/>
        </w:rPr>
        <w:t xml:space="preserve">' </w:t>
      </w:r>
      <w:r>
        <w:rPr>
          <w:rtl w:val="true"/>
        </w:rPr>
        <w:t>בתנאו היה פטור</w:t>
      </w:r>
      <w:r>
        <w:rPr>
          <w:rtl w:val="true"/>
        </w:rPr>
        <w:t xml:space="preserve">. </w:t>
      </w:r>
      <w:r>
        <w:rPr>
          <w:rtl w:val="true"/>
        </w:rPr>
        <w:t>איהו דאפסיד אנפשיה ורצה ליזוק</w:t>
      </w:r>
      <w:r>
        <w:rPr>
          <w:rtl w:val="true"/>
        </w:rPr>
        <w:t xml:space="preserve">. </w:t>
      </w:r>
      <w:r>
        <w:rPr>
          <w:rtl w:val="true"/>
        </w:rPr>
        <w:t>משא</w:t>
      </w:r>
      <w:r>
        <w:rPr>
          <w:rtl w:val="true"/>
        </w:rPr>
        <w:t>"</w:t>
      </w:r>
      <w:r>
        <w:rPr>
          <w:rtl w:val="true"/>
        </w:rPr>
        <w:t>כ כאן שמזנותיו על בע</w:t>
      </w:r>
      <w:r>
        <w:rPr>
          <w:rtl w:val="true"/>
        </w:rPr>
        <w:t>"</w:t>
      </w:r>
      <w:r>
        <w:rPr>
          <w:rtl w:val="true"/>
        </w:rPr>
        <w:t>ה</w:t>
      </w:r>
      <w:r>
        <w:rPr>
          <w:rtl w:val="true"/>
        </w:rPr>
        <w:t xml:space="preserve">. </w:t>
      </w:r>
      <w:r>
        <w:rPr>
          <w:rtl w:val="true"/>
        </w:rPr>
        <w:t>והוא נותן לו הרבה גרוגרות במזונו</w:t>
      </w:r>
      <w:r>
        <w:rPr>
          <w:rtl w:val="true"/>
        </w:rPr>
        <w:t xml:space="preserve">. </w:t>
      </w:r>
      <w:r>
        <w:rPr>
          <w:rtl w:val="true"/>
        </w:rPr>
        <w:t>שכבר נגמרה מלאכתן ונידושו במגורה</w:t>
      </w:r>
      <w:r>
        <w:rPr>
          <w:rtl w:val="true"/>
        </w:rPr>
        <w:t xml:space="preserve">. </w:t>
      </w:r>
      <w:r>
        <w:rPr>
          <w:rtl w:val="true"/>
        </w:rPr>
        <w:t>שאפילו אוכל א</w:t>
      </w:r>
      <w:r>
        <w:rPr>
          <w:rtl w:val="true"/>
        </w:rPr>
        <w:t xml:space="preserve">' </w:t>
      </w:r>
      <w:r>
        <w:rPr>
          <w:rtl w:val="true"/>
        </w:rPr>
        <w:t>א</w:t>
      </w:r>
      <w:r>
        <w:rPr>
          <w:rtl w:val="true"/>
        </w:rPr>
        <w:t xml:space="preserve">' </w:t>
      </w:r>
      <w:r>
        <w:rPr>
          <w:rtl w:val="true"/>
        </w:rPr>
        <w:t>חייבין בודאי</w:t>
      </w:r>
      <w:r>
        <w:rPr>
          <w:rtl w:val="true"/>
        </w:rPr>
        <w:t xml:space="preserve">. </w:t>
      </w:r>
      <w:r>
        <w:rPr>
          <w:rtl w:val="true"/>
        </w:rPr>
        <w:t>וכיון שאינו אוכל מן התורה</w:t>
      </w:r>
      <w:r>
        <w:rPr>
          <w:rtl w:val="true"/>
        </w:rPr>
        <w:t xml:space="preserve">. </w:t>
      </w:r>
      <w:r>
        <w:rPr>
          <w:rtl w:val="true"/>
        </w:rPr>
        <w:t>בע</w:t>
      </w:r>
      <w:r>
        <w:rPr>
          <w:rtl w:val="true"/>
        </w:rPr>
        <w:t>"</w:t>
      </w:r>
      <w:r>
        <w:rPr>
          <w:rtl w:val="true"/>
        </w:rPr>
        <w:t>ה חייב לעשר אכילת הפועל שהוא חייב בה</w:t>
      </w:r>
      <w:r>
        <w:rPr>
          <w:rtl w:val="true"/>
        </w:rPr>
        <w:t xml:space="preserve">. </w:t>
      </w:r>
      <w:r>
        <w:rPr>
          <w:rtl w:val="true"/>
        </w:rPr>
        <w:t>ואינו רשאי לפרוע חובו בטבל</w:t>
      </w:r>
      <w:r>
        <w:rPr>
          <w:rtl w:val="true"/>
        </w:rPr>
        <w:t xml:space="preserve">. </w:t>
      </w:r>
      <w:r>
        <w:rPr>
          <w:rtl w:val="true"/>
        </w:rPr>
        <w:t>ופועל אדעתא דהכי נחית שיאכלנו מתוקן</w:t>
      </w:r>
      <w:r>
        <w:rPr>
          <w:rtl w:val="true"/>
        </w:rPr>
        <w:t xml:space="preserve">. </w:t>
      </w:r>
      <w:r>
        <w:rPr>
          <w:rtl w:val="true"/>
        </w:rPr>
        <w:t>משו</w:t>
      </w:r>
      <w:r>
        <w:rPr>
          <w:rtl w:val="true"/>
        </w:rPr>
        <w:t>"</w:t>
      </w:r>
      <w:r>
        <w:rPr>
          <w:rtl w:val="true"/>
        </w:rPr>
        <w:t>ה בדין הוא דמ</w:t>
      </w:r>
      <w:r>
        <w:rPr>
          <w:rtl w:val="true"/>
        </w:rPr>
        <w:t>"</w:t>
      </w:r>
      <w:r>
        <w:rPr>
          <w:rtl w:val="true"/>
        </w:rPr>
        <w:t>ש נמי משל בע</w:t>
      </w:r>
      <w:r>
        <w:rPr>
          <w:rtl w:val="true"/>
        </w:rPr>
        <w:t>"</w:t>
      </w:r>
      <w:r>
        <w:rPr>
          <w:rtl w:val="true"/>
        </w:rPr>
        <w:t>ה</w:t>
      </w:r>
      <w:r>
        <w:rPr>
          <w:rtl w:val="true"/>
        </w:rPr>
        <w:t xml:space="preserve">. </w:t>
      </w:r>
      <w:r>
        <w:rPr>
          <w:rtl w:val="true"/>
        </w:rPr>
        <w:t>דבודאי טבל פשיטא דהכי הוא דצריך לתקנו כהלכתו</w:t>
      </w:r>
      <w:r>
        <w:rPr>
          <w:rtl w:val="true"/>
        </w:rPr>
        <w:t xml:space="preserve">. </w:t>
      </w:r>
      <w:r>
        <w:rPr>
          <w:rtl w:val="true"/>
        </w:rPr>
        <w:t>קודם שיאכילנו לפועל שמזונותיו עליו</w:t>
      </w:r>
      <w:r>
        <w:rPr>
          <w:rtl w:val="true"/>
        </w:rPr>
        <w:t xml:space="preserve">. </w:t>
      </w:r>
      <w:r>
        <w:rPr>
          <w:rtl w:val="true"/>
        </w:rPr>
        <w:t>אלא משום דבדמאי עסקינן</w:t>
      </w:r>
      <w:r>
        <w:rPr>
          <w:rtl w:val="true"/>
        </w:rPr>
        <w:t xml:space="preserve">. </w:t>
      </w:r>
      <w:r>
        <w:rPr>
          <w:rtl w:val="true"/>
        </w:rPr>
        <w:t>המע</w:t>
      </w:r>
      <w:r>
        <w:rPr>
          <w:rtl w:val="true"/>
        </w:rPr>
        <w:t>"</w:t>
      </w:r>
      <w:r>
        <w:rPr>
          <w:rtl w:val="true"/>
        </w:rPr>
        <w:t>ה</w:t>
      </w:r>
      <w:r>
        <w:rPr>
          <w:rtl w:val="true"/>
        </w:rPr>
        <w:t xml:space="preserve">. </w:t>
      </w:r>
      <w:r>
        <w:rPr>
          <w:rtl w:val="true"/>
        </w:rPr>
        <w:t>לכך פטור ממ</w:t>
      </w:r>
      <w:r>
        <w:rPr>
          <w:rtl w:val="true"/>
        </w:rPr>
        <w:t>"</w:t>
      </w:r>
      <w:r>
        <w:rPr>
          <w:rtl w:val="true"/>
        </w:rPr>
        <w:t>ש שהרי הוא אומר שתיקנו</w:t>
      </w:r>
      <w:r>
        <w:rPr>
          <w:rtl w:val="true"/>
        </w:rPr>
        <w:t xml:space="preserve">. </w:t>
      </w:r>
      <w:r>
        <w:rPr>
          <w:rtl w:val="true"/>
        </w:rPr>
        <w:t>ומ</w:t>
      </w:r>
      <w:r>
        <w:rPr>
          <w:rtl w:val="true"/>
        </w:rPr>
        <w:t>"</w:t>
      </w:r>
      <w:r>
        <w:rPr>
          <w:rtl w:val="true"/>
        </w:rPr>
        <w:t>מ ת</w:t>
      </w:r>
      <w:r>
        <w:rPr>
          <w:rtl w:val="true"/>
        </w:rPr>
        <w:t>"</w:t>
      </w:r>
      <w:r>
        <w:rPr>
          <w:rtl w:val="true"/>
        </w:rPr>
        <w:t>מ שהיא רק א</w:t>
      </w:r>
      <w:r>
        <w:rPr>
          <w:rtl w:val="true"/>
        </w:rPr>
        <w:t xml:space="preserve">' </w:t>
      </w:r>
      <w:r>
        <w:rPr>
          <w:rtl w:val="true"/>
        </w:rPr>
        <w:t>ממאה רמו עליה ב</w:t>
      </w:r>
      <w:r>
        <w:rPr>
          <w:rtl w:val="true"/>
        </w:rPr>
        <w:t>"</w:t>
      </w:r>
      <w:r>
        <w:rPr>
          <w:rtl w:val="true"/>
        </w:rPr>
        <w:t>ד בכה</w:t>
      </w:r>
      <w:r>
        <w:rPr>
          <w:rtl w:val="true"/>
        </w:rPr>
        <w:t>"</w:t>
      </w:r>
      <w:r>
        <w:rPr>
          <w:rtl w:val="true"/>
        </w:rPr>
        <w:t>ג דמהלכות מדינה אכיל ומצו לחיוביה בהכי</w:t>
      </w:r>
      <w:r>
        <w:rPr>
          <w:rtl w:val="true"/>
        </w:rPr>
        <w:t xml:space="preserve">. </w:t>
      </w:r>
      <w:r>
        <w:rPr>
          <w:rtl w:val="true"/>
        </w:rPr>
        <w:t>כנ</w:t>
      </w:r>
      <w:r>
        <w:rPr>
          <w:rtl w:val="true"/>
        </w:rPr>
        <w:t>"</w:t>
      </w:r>
      <w:r>
        <w:rPr>
          <w:rtl w:val="true"/>
        </w:rPr>
        <w:t>ל נכון ודוק היטב</w:t>
      </w:r>
      <w:r>
        <w:rPr>
          <w:rtl w:val="true"/>
        </w:rPr>
        <w:t xml:space="preserve">. </w:t>
      </w:r>
      <w:r>
        <w:rPr>
          <w:rtl w:val="true"/>
        </w:rPr>
        <w:t>ולא ידעתי מדוע המפרשים עזבוה ערומה מבלי ביאור</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היו לו תאנים</w:t>
      </w:r>
      <w:r>
        <w:rPr>
          <w:rStyle w:val="Style12"/>
          <w:rtl w:val="true"/>
        </w:rPr>
        <w:t xml:space="preserve">. </w:t>
      </w:r>
      <w:r>
        <w:rPr>
          <w:rStyle w:val="Style12"/>
          <w:vertAlign w:val="superscript"/>
          <w:rtl w:val="true"/>
        </w:rPr>
        <w:t>@</w:t>
      </w:r>
      <w:r>
        <w:rPr>
          <w:rStyle w:val="Style12"/>
          <w:vertAlign w:val="superscript"/>
        </w:rPr>
        <w:t>33</w:t>
      </w:r>
      <w:r>
        <w:rPr>
          <w:rtl w:val="true"/>
        </w:rPr>
        <w:t>קמ</w:t>
      </w:r>
      <w:r>
        <w:rPr>
          <w:rtl w:val="true"/>
        </w:rPr>
        <w:t>"</w:t>
      </w:r>
      <w:r>
        <w:rPr>
          <w:rtl w:val="true"/>
        </w:rPr>
        <w:t>ל דאפי</w:t>
      </w:r>
      <w:r>
        <w:rPr>
          <w:rtl w:val="true"/>
        </w:rPr>
        <w:t xml:space="preserve">' </w:t>
      </w:r>
      <w:r>
        <w:rPr>
          <w:rtl w:val="true"/>
        </w:rPr>
        <w:t>היו לו בביתו</w:t>
      </w:r>
      <w:r>
        <w:rPr>
          <w:rtl w:val="true"/>
        </w:rPr>
        <w:t xml:space="preserve">. </w:t>
      </w:r>
      <w:r>
        <w:rPr>
          <w:rtl w:val="true"/>
        </w:rPr>
        <w:t>שהי</w:t>
      </w:r>
      <w:r>
        <w:rPr>
          <w:rtl w:val="true"/>
        </w:rPr>
        <w:t>"</w:t>
      </w:r>
      <w:r>
        <w:rPr>
          <w:rtl w:val="true"/>
        </w:rPr>
        <w:t>ל שהות הרבה לתקנו קודם השבת אלא ששכח</w:t>
      </w:r>
      <w:r>
        <w:rPr>
          <w:rtl w:val="true"/>
        </w:rPr>
        <w:t xml:space="preserve">. </w:t>
      </w:r>
      <w:r>
        <w:rPr>
          <w:rtl w:val="true"/>
        </w:rPr>
        <w:t>לא אמרינן פושע הוא וליקנסיה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מאה טבל</w:t>
      </w:r>
      <w:r>
        <w:rPr>
          <w:rStyle w:val="Style12"/>
          <w:rtl w:val="true"/>
        </w:rPr>
        <w:t>.</w:t>
      </w:r>
      <w:r>
        <w:rPr>
          <w:rStyle w:val="Style12"/>
          <w:vertAlign w:val="superscript"/>
          <w:rtl w:val="true"/>
        </w:rPr>
        <w:t>@</w:t>
      </w:r>
      <w:r>
        <w:rPr>
          <w:rStyle w:val="Style12"/>
          <w:vertAlign w:val="superscript"/>
        </w:rPr>
        <w:t>33</w:t>
      </w:r>
      <w:r>
        <w:rPr>
          <w:rtl w:val="true"/>
        </w:rPr>
        <w:t>אע</w:t>
      </w:r>
      <w:r>
        <w:rPr>
          <w:rtl w:val="true"/>
        </w:rPr>
        <w:t>"</w:t>
      </w:r>
      <w:r>
        <w:rPr>
          <w:rtl w:val="true"/>
        </w:rPr>
        <w:t>ג דקלסה הרב תי</w:t>
      </w:r>
      <w:r>
        <w:rPr>
          <w:rtl w:val="true"/>
        </w:rPr>
        <w:t>"</w:t>
      </w:r>
      <w:r>
        <w:rPr>
          <w:rtl w:val="true"/>
        </w:rPr>
        <w:t>ט לשטת הרמב</w:t>
      </w:r>
      <w:r>
        <w:rPr>
          <w:rtl w:val="true"/>
        </w:rPr>
        <w:t>"</w:t>
      </w:r>
      <w:r>
        <w:rPr>
          <w:rtl w:val="true"/>
        </w:rPr>
        <w:t>ם לאו כיפי תלי לה</w:t>
      </w:r>
      <w:r>
        <w:rPr>
          <w:rtl w:val="true"/>
        </w:rPr>
        <w:t xml:space="preserve">. </w:t>
      </w:r>
      <w:r>
        <w:rPr>
          <w:rtl w:val="true"/>
        </w:rPr>
        <w:t>והמעיין יראה בחבור ובהשגות ואין לי לחדש דבר מעתה</w:t>
      </w:r>
      <w:r>
        <w:rPr>
          <w:rtl w:val="true"/>
        </w:rPr>
        <w:t xml:space="preserve">. </w:t>
      </w:r>
      <w:r>
        <w:rPr>
          <w:rtl w:val="true"/>
        </w:rPr>
        <w:t>שהכל מתבאר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מ</w:t>
      </w:r>
      <w:r>
        <w:rPr>
          <w:rtl w:val="true"/>
        </w:rPr>
        <w:t>"</w:t>
      </w:r>
      <w:r>
        <w:rPr>
          <w:rtl w:val="true"/>
        </w:rPr>
        <w:t>ש הרבתי</w:t>
      </w:r>
      <w:r>
        <w:rPr>
          <w:rtl w:val="true"/>
        </w:rPr>
        <w:t>"</w:t>
      </w:r>
      <w:r>
        <w:rPr>
          <w:rtl w:val="true"/>
        </w:rPr>
        <w:t>ט בד</w:t>
      </w:r>
      <w:r>
        <w:rPr>
          <w:rtl w:val="true"/>
        </w:rPr>
        <w:t>"</w:t>
      </w:r>
      <w:r>
        <w:rPr>
          <w:rtl w:val="true"/>
        </w:rPr>
        <w:t>ה חולין מתוקנים והרישא נמי במתוקנים</w:t>
      </w:r>
      <w:r>
        <w:rPr>
          <w:rtl w:val="true"/>
        </w:rPr>
        <w:t xml:space="preserve">. </w:t>
      </w:r>
      <w:r>
        <w:rPr>
          <w:rtl w:val="true"/>
        </w:rPr>
        <w:t>לא כך אני אומר אלא דרישא נמי דוקא</w:t>
      </w:r>
      <w:r>
        <w:rPr>
          <w:rtl w:val="true"/>
        </w:rPr>
        <w:t xml:space="preserve">. </w:t>
      </w:r>
      <w:r>
        <w:rPr>
          <w:rtl w:val="true"/>
        </w:rPr>
        <w:t>ר</w:t>
      </w:r>
      <w:r>
        <w:rPr>
          <w:rtl w:val="true"/>
        </w:rPr>
        <w:t>"</w:t>
      </w:r>
      <w:r>
        <w:rPr>
          <w:rtl w:val="true"/>
        </w:rPr>
        <w:t>ל בכל גוונא בין במתוקנים בין שלא במתוקנים כפי</w:t>
      </w:r>
      <w:r>
        <w:rPr>
          <w:rtl w:val="true"/>
        </w:rPr>
        <w:t xml:space="preserve">' </w:t>
      </w:r>
      <w:r>
        <w:rPr>
          <w:rtl w:val="true"/>
        </w:rPr>
        <w:t>הרמב</w:t>
      </w:r>
      <w:r>
        <w:rPr>
          <w:rtl w:val="true"/>
        </w:rPr>
        <w:t>"</w:t>
      </w:r>
      <w:r>
        <w:rPr>
          <w:rtl w:val="true"/>
        </w:rPr>
        <w:t>ם</w:t>
      </w:r>
      <w:r>
        <w:rPr>
          <w:rtl w:val="true"/>
        </w:rPr>
        <w:t xml:space="preserve">. </w:t>
      </w:r>
      <w:r>
        <w:rPr>
          <w:rtl w:val="true"/>
        </w:rPr>
        <w:t>דמ</w:t>
      </w:r>
      <w:r>
        <w:rPr>
          <w:rtl w:val="true"/>
        </w:rPr>
        <w:t>"</w:t>
      </w:r>
      <w:r>
        <w:rPr>
          <w:rtl w:val="true"/>
        </w:rPr>
        <w:t>מ לא הפסיד מחמת הטבל אלא אחד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ברש</w:t>
      </w:r>
      <w:r>
        <w:rPr>
          <w:rtl w:val="true"/>
        </w:rPr>
        <w:t>"</w:t>
      </w:r>
      <w:r>
        <w:rPr>
          <w:rtl w:val="true"/>
        </w:rPr>
        <w:t>י ריש פ</w:t>
      </w:r>
      <w:r>
        <w:rPr>
          <w:rtl w:val="true"/>
        </w:rPr>
        <w:t xml:space="preserve">' </w:t>
      </w:r>
      <w:r>
        <w:rPr>
          <w:rtl w:val="true"/>
        </w:rPr>
        <w:t xml:space="preserve">ראשית הגז </w:t>
      </w:r>
      <w:r>
        <w:rPr>
          <w:rtl w:val="true"/>
        </w:rPr>
        <w:t>(</w:t>
      </w:r>
      <w:r>
        <w:rPr>
          <w:rtl w:val="true"/>
        </w:rPr>
        <w:t>דקל</w:t>
      </w:r>
      <w:r>
        <w:rPr>
          <w:rtl w:val="true"/>
        </w:rPr>
        <w:t>"</w:t>
      </w:r>
      <w:r>
        <w:rPr>
          <w:rtl w:val="true"/>
        </w:rPr>
        <w:t>ה ע</w:t>
      </w:r>
      <w:r>
        <w:rPr>
          <w:rtl w:val="true"/>
        </w:rPr>
        <w:t>"</w:t>
      </w:r>
      <w:r>
        <w:rPr>
          <w:rtl w:val="true"/>
        </w:rPr>
        <w:t>ב</w:t>
      </w:r>
      <w:r>
        <w:rPr>
          <w:rtl w:val="true"/>
        </w:rPr>
        <w:t xml:space="preserve">) </w:t>
      </w:r>
      <w:r>
        <w:rPr>
          <w:rtl w:val="true"/>
        </w:rPr>
        <w:t>דמייתי תוספתא דטבל וחולין שנתערבו וכו</w:t>
      </w:r>
      <w:r>
        <w:rPr>
          <w:rtl w:val="true"/>
        </w:rPr>
        <w:t xml:space="preserve">' </w:t>
      </w:r>
      <w:r>
        <w:rPr>
          <w:rtl w:val="true"/>
        </w:rPr>
        <w:t>נוטל מן החולין כפי תרומת מעשר שבטבל</w:t>
      </w:r>
      <w:r>
        <w:rPr>
          <w:rtl w:val="true"/>
        </w:rPr>
        <w:t xml:space="preserve">. </w:t>
      </w:r>
      <w:r>
        <w:rPr>
          <w:rtl w:val="true"/>
        </w:rPr>
        <w:t>וכתב ע</w:t>
      </w:r>
      <w:r>
        <w:rPr>
          <w:rtl w:val="true"/>
        </w:rPr>
        <w:t>"</w:t>
      </w:r>
      <w:r>
        <w:rPr>
          <w:rtl w:val="true"/>
        </w:rPr>
        <w:t>ז ואיני יודע מהו</w:t>
      </w:r>
      <w:r>
        <w:rPr>
          <w:rtl w:val="true"/>
        </w:rPr>
        <w:t xml:space="preserve">. </w:t>
      </w:r>
      <w:r>
        <w:rPr>
          <w:rtl w:val="true"/>
        </w:rPr>
        <w:t>וע</w:t>
      </w:r>
      <w:r>
        <w:rPr>
          <w:rtl w:val="true"/>
        </w:rPr>
        <w:t>"</w:t>
      </w:r>
      <w:r>
        <w:rPr>
          <w:rtl w:val="true"/>
        </w:rPr>
        <w:t>פ מה שפירשו כאן במשנתנו הדבר מבואר</w:t>
      </w:r>
      <w:r>
        <w:rPr>
          <w:rtl w:val="true"/>
        </w:rPr>
        <w:t xml:space="preserve">. </w:t>
      </w:r>
      <w:r>
        <w:rPr>
          <w:rtl w:val="true"/>
        </w:rPr>
        <w:t>שכשנוטל מאה וא</w:t>
      </w:r>
      <w:r>
        <w:rPr>
          <w:rtl w:val="true"/>
        </w:rPr>
        <w:t xml:space="preserve">' </w:t>
      </w:r>
      <w:r>
        <w:rPr>
          <w:rtl w:val="true"/>
        </w:rPr>
        <w:t>הרי נוטל א</w:t>
      </w:r>
      <w:r>
        <w:rPr>
          <w:rtl w:val="true"/>
        </w:rPr>
        <w:t xml:space="preserve">' </w:t>
      </w:r>
      <w:r>
        <w:rPr>
          <w:rtl w:val="true"/>
        </w:rPr>
        <w:t>מן החולין כפי ת</w:t>
      </w:r>
      <w:r>
        <w:rPr>
          <w:rtl w:val="true"/>
        </w:rPr>
        <w:t>"</w:t>
      </w:r>
      <w:r>
        <w:rPr>
          <w:rtl w:val="true"/>
        </w:rPr>
        <w:t>מ של טבל</w:t>
      </w:r>
      <w:r>
        <w:rPr>
          <w:rtl w:val="true"/>
        </w:rPr>
        <w:t xml:space="preserve">. </w:t>
      </w:r>
      <w:r>
        <w:rPr>
          <w:rtl w:val="true"/>
        </w:rPr>
        <w:t>וכן לעולם נוטל לפי חשבון המעורב</w:t>
      </w:r>
      <w:r>
        <w:rPr>
          <w:rtl w:val="true"/>
        </w:rPr>
        <w:t xml:space="preserve">. </w:t>
      </w:r>
      <w:r>
        <w:rPr>
          <w:rtl w:val="true"/>
        </w:rPr>
        <w:t>כדי שיגיע מהחולין א</w:t>
      </w:r>
      <w:r>
        <w:rPr>
          <w:rtl w:val="true"/>
        </w:rPr>
        <w:t xml:space="preserve">' </w:t>
      </w:r>
      <w:r>
        <w:rPr>
          <w:rtl w:val="true"/>
        </w:rPr>
        <w:t>ממאה לת</w:t>
      </w:r>
      <w:r>
        <w:rPr>
          <w:rtl w:val="true"/>
        </w:rPr>
        <w:t>"</w:t>
      </w:r>
      <w:r>
        <w:rPr>
          <w:rtl w:val="true"/>
        </w:rPr>
        <w:t>מ של טבל וכמפורש כאן</w:t>
      </w:r>
      <w:r>
        <w:rPr>
          <w:rtl w:val="true"/>
        </w:rPr>
        <w:t xml:space="preserve">: </w:t>
      </w:r>
    </w:p>
    <w:p>
      <w:pPr>
        <w:pStyle w:val="Normal"/>
        <w:rPr/>
      </w:pPr>
      <w:r>
        <w:rPr>
          <w:vertAlign w:val="superscript"/>
          <w:rtl w:val="true"/>
        </w:rPr>
        <w:t>@</w:t>
      </w:r>
      <w:r>
        <w:rPr>
          <w:vertAlign w:val="superscript"/>
        </w:rPr>
        <w:t>99</w:t>
      </w:r>
      <w:r>
        <w:rPr>
          <w:rtl w:val="true"/>
        </w:rPr>
        <w:t>סליקא מסכת דמאי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כלאים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והתורבתור</w:t>
      </w:r>
      <w:r>
        <w:rPr>
          <w:rStyle w:val="Style12"/>
          <w:rtl w:val="true"/>
        </w:rPr>
        <w:t xml:space="preserve">. </w:t>
      </w:r>
      <w:r>
        <w:rPr>
          <w:rStyle w:val="Style12"/>
          <w:vertAlign w:val="superscript"/>
          <w:rtl w:val="true"/>
        </w:rPr>
        <w:t>@</w:t>
      </w:r>
      <w:r>
        <w:rPr>
          <w:rStyle w:val="Style12"/>
          <w:vertAlign w:val="superscript"/>
        </w:rPr>
        <w:t>33</w:t>
      </w:r>
      <w:r>
        <w:rPr>
          <w:rtl w:val="true"/>
        </w:rPr>
        <w:t>בירושלמי גרס הכרובתור ומפרש כרוב דקיק</w:t>
      </w:r>
      <w:r>
        <w:rPr>
          <w:rtl w:val="true"/>
        </w:rPr>
        <w:t xml:space="preserve">. </w:t>
      </w:r>
      <w:r>
        <w:rPr>
          <w:rtl w:val="true"/>
        </w:rPr>
        <w:t>והוא ע</w:t>
      </w:r>
      <w:r>
        <w:rPr>
          <w:rtl w:val="true"/>
        </w:rPr>
        <w:t>"</w:t>
      </w:r>
      <w:r>
        <w:rPr>
          <w:rtl w:val="true"/>
        </w:rPr>
        <w:t>ד בצלצול שמורה כמו כן על הקטנות כמנהג לה</w:t>
      </w:r>
      <w:r>
        <w:rPr>
          <w:rtl w:val="true"/>
        </w:rPr>
        <w:t>"</w:t>
      </w:r>
      <w:r>
        <w:rPr>
          <w:rtl w:val="true"/>
        </w:rPr>
        <w:t>ק בשמות שלהורות על המיעוט וההקטנה יאריכו המלה כמו אישון בת עין ולפעמים יכפילוה ירקרק או אדמדם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ובאילן הפרסקים השקדים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הפרסקים כשהן קטנים דומין לשקדים</w:t>
      </w:r>
      <w:r>
        <w:rPr>
          <w:rtl w:val="true"/>
        </w:rPr>
        <w:t xml:space="preserve">. </w:t>
      </w:r>
      <w:r>
        <w:rPr>
          <w:rtl w:val="true"/>
        </w:rPr>
        <w:t>ול</w:t>
      </w:r>
      <w:r>
        <w:rPr>
          <w:rtl w:val="true"/>
        </w:rPr>
        <w:t>"</w:t>
      </w:r>
      <w:r>
        <w:rPr>
          <w:rtl w:val="true"/>
        </w:rPr>
        <w:t>נ לפי שהגרעינין של הפרסקין דומין ממש לשקדים בקליפיהן</w:t>
      </w:r>
      <w:r>
        <w:rPr>
          <w:rtl w:val="true"/>
        </w:rPr>
        <w:t xml:space="preserve">. </w:t>
      </w:r>
      <w:r>
        <w:rPr>
          <w:rtl w:val="true"/>
        </w:rPr>
        <w:t>גם השקדה הטמונה בגרעיני האפרסקין דומה לפרי השקדים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היעלים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מין חיה ואקו מתרגמינן ויעלה</w:t>
      </w:r>
      <w:r>
        <w:rPr>
          <w:rtl w:val="true"/>
        </w:rPr>
        <w:t xml:space="preserve">. </w:t>
      </w:r>
      <w:r>
        <w:rPr>
          <w:rtl w:val="true"/>
        </w:rPr>
        <w:t>אע</w:t>
      </w:r>
      <w:r>
        <w:rPr>
          <w:rtl w:val="true"/>
        </w:rPr>
        <w:t>"</w:t>
      </w:r>
      <w:r>
        <w:rPr>
          <w:rtl w:val="true"/>
        </w:rPr>
        <w:t>ג דטובא אית בקראי צורי היעלים יעלת חן יעלי סלע</w:t>
      </w:r>
      <w:r>
        <w:rPr>
          <w:rtl w:val="true"/>
        </w:rPr>
        <w:t xml:space="preserve">. </w:t>
      </w:r>
      <w:r>
        <w:rPr>
          <w:rtl w:val="true"/>
        </w:rPr>
        <w:t>נדחק להביאו מהתרגום להוכיח שחיה היא</w:t>
      </w:r>
      <w:r>
        <w:rPr>
          <w:rtl w:val="true"/>
        </w:rPr>
        <w:t xml:space="preserve">. </w:t>
      </w:r>
      <w:r>
        <w:rPr>
          <w:rtl w:val="true"/>
        </w:rPr>
        <w:t>לפי שהרחל ג</w:t>
      </w:r>
      <w:r>
        <w:rPr>
          <w:rtl w:val="true"/>
        </w:rPr>
        <w:t>"</w:t>
      </w:r>
      <w:r>
        <w:rPr>
          <w:rtl w:val="true"/>
        </w:rPr>
        <w:t>כ נקראת יעל כבמשנה ג</w:t>
      </w:r>
      <w:r>
        <w:rPr>
          <w:rtl w:val="true"/>
        </w:rPr>
        <w:t xml:space="preserve">' </w:t>
      </w:r>
      <w:r>
        <w:rPr>
          <w:rtl w:val="true"/>
        </w:rPr>
        <w:t>פ</w:t>
      </w:r>
      <w:r>
        <w:rPr>
          <w:rtl w:val="true"/>
        </w:rPr>
        <w:t>"</w:t>
      </w:r>
      <w:r>
        <w:rPr>
          <w:rtl w:val="true"/>
        </w:rPr>
        <w:t>ג דר</w:t>
      </w:r>
      <w:r>
        <w:rPr>
          <w:rtl w:val="true"/>
        </w:rPr>
        <w:t>"</w:t>
      </w:r>
      <w:r>
        <w:rPr>
          <w:rtl w:val="true"/>
        </w:rPr>
        <w:t>ה</w:t>
      </w:r>
      <w:r>
        <w:rPr>
          <w:rtl w:val="true"/>
        </w:rPr>
        <w:t xml:space="preserve">. </w:t>
      </w:r>
      <w:r>
        <w:rPr>
          <w:rtl w:val="true"/>
        </w:rPr>
        <w:t>אמנם לפירש</w:t>
      </w:r>
      <w:r>
        <w:rPr>
          <w:rtl w:val="true"/>
        </w:rPr>
        <w:t>"</w:t>
      </w:r>
      <w:r>
        <w:rPr>
          <w:rtl w:val="true"/>
        </w:rPr>
        <w:t>י שם הוא ג</w:t>
      </w:r>
      <w:r>
        <w:rPr>
          <w:rtl w:val="true"/>
        </w:rPr>
        <w:t>"</w:t>
      </w:r>
      <w:r>
        <w:rPr>
          <w:rtl w:val="true"/>
        </w:rPr>
        <w:t>כ חיה</w:t>
      </w:r>
      <w:r>
        <w:rPr>
          <w:rtl w:val="true"/>
        </w:rPr>
        <w:t xml:space="preserve">. </w:t>
      </w:r>
      <w:r>
        <w:rPr>
          <w:rtl w:val="true"/>
        </w:rPr>
        <w:t>ובאמת פשטא דכולהו קראי דחיה היא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החלמית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בלע</w:t>
      </w:r>
      <w:r>
        <w:rPr>
          <w:rtl w:val="true"/>
        </w:rPr>
        <w:t>"</w:t>
      </w:r>
      <w:r>
        <w:rPr>
          <w:rtl w:val="true"/>
        </w:rPr>
        <w:t>ז מלוו</w:t>
      </w:r>
      <w:r>
        <w:rPr>
          <w:rtl w:val="true"/>
        </w:rPr>
        <w:t>"</w:t>
      </w:r>
      <w:r>
        <w:rPr>
          <w:rtl w:val="true"/>
        </w:rPr>
        <w:t>א ובפירושו של הר</w:t>
      </w:r>
      <w:r>
        <w:rPr>
          <w:rtl w:val="true"/>
        </w:rPr>
        <w:t>"</w:t>
      </w:r>
      <w:r>
        <w:rPr>
          <w:rtl w:val="true"/>
        </w:rPr>
        <w:t>ש ובלשון חכמים אדני</w:t>
      </w:r>
      <w:r>
        <w:rPr>
          <w:rtl w:val="true"/>
        </w:rPr>
        <w:t xml:space="preserve">. </w:t>
      </w:r>
      <w:r>
        <w:rPr>
          <w:rtl w:val="true"/>
        </w:rPr>
        <w:t>והוא מה שנזכר בגמרא דפ</w:t>
      </w:r>
      <w:r>
        <w:rPr>
          <w:rtl w:val="true"/>
        </w:rPr>
        <w:t xml:space="preserve">' </w:t>
      </w:r>
      <w:r>
        <w:rPr>
          <w:rtl w:val="true"/>
        </w:rPr>
        <w:t>ב</w:t>
      </w:r>
      <w:r>
        <w:rPr>
          <w:rtl w:val="true"/>
        </w:rPr>
        <w:t>"</w:t>
      </w:r>
      <w:r>
        <w:rPr>
          <w:rtl w:val="true"/>
        </w:rPr>
        <w:t xml:space="preserve">מ </w:t>
      </w:r>
      <w:r>
        <w:rPr>
          <w:rtl w:val="true"/>
        </w:rPr>
        <w:t>[</w:t>
      </w:r>
      <w:r>
        <w:rPr>
          <w:rtl w:val="true"/>
        </w:rPr>
        <w:t>שבת ד</w:t>
      </w:r>
      <w:r>
        <w:rPr>
          <w:rtl w:val="true"/>
        </w:rPr>
        <w:t xml:space="preserve">' </w:t>
      </w:r>
      <w:r>
        <w:rPr>
          <w:rtl w:val="true"/>
        </w:rPr>
        <w:t>ל</w:t>
      </w:r>
      <w:r>
        <w:rPr>
          <w:rtl w:val="true"/>
        </w:rPr>
        <w:t>"</w:t>
      </w:r>
      <w:r>
        <w:rPr>
          <w:rtl w:val="true"/>
        </w:rPr>
        <w:t>ה ע</w:t>
      </w:r>
      <w:r>
        <w:rPr>
          <w:rtl w:val="true"/>
        </w:rPr>
        <w:t>"</w:t>
      </w:r>
      <w:r>
        <w:rPr>
          <w:rtl w:val="true"/>
        </w:rPr>
        <w:t>ב</w:t>
      </w:r>
      <w:r>
        <w:rPr>
          <w:rtl w:val="true"/>
        </w:rPr>
        <w:t xml:space="preserve">] </w:t>
      </w:r>
      <w:r>
        <w:rPr>
          <w:rtl w:val="true"/>
        </w:rPr>
        <w:t>בדברא עורבי אי נמי אדאני</w:t>
      </w:r>
      <w:r>
        <w:rPr>
          <w:rtl w:val="true"/>
        </w:rPr>
        <w:t xml:space="preserve">. </w:t>
      </w:r>
      <w:r>
        <w:rPr>
          <w:rtl w:val="true"/>
        </w:rPr>
        <w:t>שכן פירש</w:t>
      </w:r>
      <w:r>
        <w:rPr>
          <w:rtl w:val="true"/>
        </w:rPr>
        <w:t>"</w:t>
      </w:r>
      <w:r>
        <w:rPr>
          <w:rtl w:val="true"/>
        </w:rPr>
        <w:t>י שם שהוא העשב שנקרא מלוו</w:t>
      </w:r>
      <w:r>
        <w:rPr>
          <w:rtl w:val="true"/>
        </w:rPr>
        <w:t>"</w:t>
      </w:r>
      <w:r>
        <w:rPr>
          <w:rtl w:val="true"/>
        </w:rPr>
        <w:t>א בלע</w:t>
      </w:r>
      <w:r>
        <w:rPr>
          <w:rtl w:val="true"/>
        </w:rPr>
        <w:t>"</w:t>
      </w:r>
      <w:r>
        <w:rPr>
          <w:rtl w:val="true"/>
        </w:rPr>
        <w:t>ז</w:t>
      </w:r>
      <w:r>
        <w:rPr>
          <w:rtl w:val="true"/>
        </w:rPr>
        <w:t xml:space="preserve">. </w:t>
      </w:r>
      <w:r>
        <w:rPr>
          <w:rtl w:val="true"/>
        </w:rPr>
        <w:t>וכתב שם שעליו נוטין שחרית למזרח ולערב הן כפופין למערב</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ימעט </w:t>
      </w:r>
      <w:r>
        <w:rPr>
          <w:rStyle w:val="Style12"/>
          <w:vertAlign w:val="superscript"/>
          <w:rtl w:val="true"/>
        </w:rPr>
        <w:t>@</w:t>
      </w:r>
      <w:r>
        <w:rPr>
          <w:rStyle w:val="Style12"/>
          <w:vertAlign w:val="superscript"/>
        </w:rPr>
        <w:t>33</w:t>
      </w:r>
      <w:r>
        <w:rPr>
          <w:rtl w:val="true"/>
        </w:rPr>
        <w:t>מה שתמה בתי</w:t>
      </w:r>
      <w:r>
        <w:rPr>
          <w:rtl w:val="true"/>
        </w:rPr>
        <w:t>"</w:t>
      </w:r>
      <w:r>
        <w:rPr>
          <w:rtl w:val="true"/>
        </w:rPr>
        <w:t>ט דלא שייך ביטול ברוב בדבר הניכר</w:t>
      </w:r>
      <w:r>
        <w:rPr>
          <w:rtl w:val="true"/>
        </w:rPr>
        <w:t xml:space="preserve">. </w:t>
      </w:r>
      <w:r>
        <w:rPr>
          <w:rtl w:val="true"/>
        </w:rPr>
        <w:t>פשוט שאין בזה תימה דהך ביטול לאו ביטול איסור הוא דלימא הכי</w:t>
      </w:r>
      <w:r>
        <w:rPr>
          <w:rtl w:val="true"/>
        </w:rPr>
        <w:t xml:space="preserve">. </w:t>
      </w:r>
      <w:r>
        <w:rPr>
          <w:rtl w:val="true"/>
        </w:rPr>
        <w:t>דהא בנתערבו ממילא בתלוש עסקינן וכה</w:t>
      </w:r>
      <w:r>
        <w:rPr>
          <w:rtl w:val="true"/>
        </w:rPr>
        <w:t>"</w:t>
      </w:r>
      <w:r>
        <w:rPr>
          <w:rtl w:val="true"/>
        </w:rPr>
        <w:t>ג אין התערובת נאסר</w:t>
      </w:r>
      <w:r>
        <w:rPr>
          <w:rtl w:val="true"/>
        </w:rPr>
        <w:t xml:space="preserve">. </w:t>
      </w:r>
      <w:r>
        <w:rPr>
          <w:rtl w:val="true"/>
        </w:rPr>
        <w:t>דלא שייך איסור תערובת בתלוש</w:t>
      </w:r>
      <w:r>
        <w:rPr>
          <w:rtl w:val="true"/>
        </w:rPr>
        <w:t xml:space="preserve">. </w:t>
      </w:r>
      <w:r>
        <w:rPr>
          <w:rtl w:val="true"/>
        </w:rPr>
        <w:t>ואפי</w:t>
      </w:r>
      <w:r>
        <w:rPr>
          <w:rtl w:val="true"/>
        </w:rPr>
        <w:t xml:space="preserve">' </w:t>
      </w:r>
      <w:r>
        <w:rPr>
          <w:rtl w:val="true"/>
        </w:rPr>
        <w:t xml:space="preserve">היה דעתו לזורען כך </w:t>
      </w:r>
      <w:r>
        <w:rPr>
          <w:rtl w:val="true"/>
        </w:rPr>
        <w:t>(</w:t>
      </w:r>
      <w:r>
        <w:rPr>
          <w:rtl w:val="true"/>
        </w:rPr>
        <w:t>לכ</w:t>
      </w:r>
      <w:r>
        <w:rPr>
          <w:rtl w:val="true"/>
        </w:rPr>
        <w:t>"</w:t>
      </w:r>
      <w:r>
        <w:rPr>
          <w:rtl w:val="true"/>
        </w:rPr>
        <w:t>ע אינו אסור אלא מדבריהם</w:t>
      </w:r>
      <w:r>
        <w:rPr>
          <w:rtl w:val="true"/>
        </w:rPr>
        <w:t xml:space="preserve">) </w:t>
      </w:r>
      <w:r>
        <w:rPr>
          <w:rtl w:val="true"/>
        </w:rPr>
        <w:t>כ</w:t>
      </w:r>
      <w:r>
        <w:rPr>
          <w:rtl w:val="true"/>
        </w:rPr>
        <w:t>"</w:t>
      </w:r>
      <w:r>
        <w:rPr>
          <w:rtl w:val="true"/>
        </w:rPr>
        <w:t>ש שלא נתכוין לערב</w:t>
      </w:r>
      <w:r>
        <w:rPr>
          <w:rtl w:val="true"/>
        </w:rPr>
        <w:t xml:space="preserve">. </w:t>
      </w:r>
      <w:r>
        <w:rPr>
          <w:rtl w:val="true"/>
        </w:rPr>
        <w:t>לכן ודאי בטיל המיעוט לגבי הרוב לענין שלא יהא חשוב כשני מינין</w:t>
      </w:r>
      <w:r>
        <w:rPr>
          <w:rtl w:val="true"/>
        </w:rPr>
        <w:t xml:space="preserve">. </w:t>
      </w:r>
      <w:r>
        <w:rPr>
          <w:rtl w:val="true"/>
        </w:rPr>
        <w:t>ואינו חוזר וניעור ליאסר בזריעה מאחר שכבר נחשב הכל למין א</w:t>
      </w:r>
      <w:r>
        <w:rPr>
          <w:rtl w:val="true"/>
        </w:rPr>
        <w:t xml:space="preserve">' </w:t>
      </w:r>
      <w:r>
        <w:rPr>
          <w:rtl w:val="true"/>
        </w:rPr>
        <w:t>ועיין מ</w:t>
      </w:r>
      <w:r>
        <w:rPr>
          <w:rtl w:val="true"/>
        </w:rPr>
        <w:t>"</w:t>
      </w:r>
      <w:r>
        <w:rPr>
          <w:rtl w:val="true"/>
        </w:rPr>
        <w:t>ש בס</w:t>
      </w:r>
      <w:r>
        <w:rPr>
          <w:rtl w:val="true"/>
        </w:rPr>
        <w:t>"</w:t>
      </w:r>
      <w:r>
        <w:rPr>
          <w:rtl w:val="true"/>
        </w:rPr>
        <w:t>ד ריש שקלים שם מבואר יותר</w:t>
      </w:r>
      <w:r>
        <w:rPr>
          <w:rtl w:val="true"/>
        </w:rPr>
        <w:t xml:space="preserve">. </w:t>
      </w:r>
      <w:r>
        <w:rPr>
          <w:rtl w:val="true"/>
        </w:rPr>
        <w:t>והרב תי</w:t>
      </w:r>
      <w:r>
        <w:rPr>
          <w:rtl w:val="true"/>
        </w:rPr>
        <w:t>"</w:t>
      </w:r>
      <w:r>
        <w:rPr>
          <w:rtl w:val="true"/>
        </w:rPr>
        <w:t>ט לא עמד על דעת הרע</w:t>
      </w:r>
      <w:r>
        <w:rPr>
          <w:rtl w:val="true"/>
        </w:rPr>
        <w:t>"</w:t>
      </w:r>
      <w:r>
        <w:rPr>
          <w:rtl w:val="true"/>
        </w:rPr>
        <w:t>ב שם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זרעוני גינה שאינן נאכלין מצטרפין</w:t>
      </w:r>
      <w:r>
        <w:rPr>
          <w:rStyle w:val="Style12"/>
          <w:rtl w:val="true"/>
        </w:rPr>
        <w:t xml:space="preserve">. </w:t>
      </w:r>
      <w:r>
        <w:rPr>
          <w:rStyle w:val="Style12"/>
          <w:vertAlign w:val="superscript"/>
          <w:rtl w:val="true"/>
        </w:rPr>
        <w:t>@</w:t>
      </w:r>
      <w:r>
        <w:rPr>
          <w:rStyle w:val="Style12"/>
          <w:vertAlign w:val="superscript"/>
        </w:rPr>
        <w:t>33</w:t>
      </w:r>
      <w:r>
        <w:rPr>
          <w:rtl w:val="true"/>
        </w:rPr>
        <w:t>אם ישנן מינין הרבה ביחד מצטרפין להשלים שיעור אחד מעשרים וארבעה בנופל מהן לבית סאה בין כולן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ש נמי מודה בהו דמצטרפין אע</w:t>
      </w:r>
      <w:r>
        <w:rPr>
          <w:rtl w:val="true"/>
        </w:rPr>
        <w:t>"</w:t>
      </w:r>
      <w:r>
        <w:rPr>
          <w:rtl w:val="true"/>
        </w:rPr>
        <w:t>ג דפליג ברישא וס</w:t>
      </w:r>
      <w:r>
        <w:rPr>
          <w:rtl w:val="true"/>
        </w:rPr>
        <w:t>"</w:t>
      </w:r>
      <w:r>
        <w:rPr>
          <w:rtl w:val="true"/>
        </w:rPr>
        <w:t>ל דלא אמרו אלא ממין א</w:t>
      </w:r>
      <w:r>
        <w:rPr>
          <w:rtl w:val="true"/>
        </w:rPr>
        <w:t xml:space="preserve">' </w:t>
      </w:r>
      <w:r>
        <w:rPr>
          <w:rtl w:val="true"/>
        </w:rPr>
        <w:t>דס</w:t>
      </w:r>
      <w:r>
        <w:rPr>
          <w:rtl w:val="true"/>
        </w:rPr>
        <w:t>"</w:t>
      </w:r>
      <w:r>
        <w:rPr>
          <w:rtl w:val="true"/>
        </w:rPr>
        <w:t>ל כל הזרעונין מין א</w:t>
      </w:r>
      <w:r>
        <w:rPr>
          <w:rtl w:val="true"/>
        </w:rPr>
        <w:t xml:space="preserve">' </w:t>
      </w:r>
      <w:r>
        <w:rPr>
          <w:rtl w:val="true"/>
        </w:rPr>
        <w:t>הן חשובין לענין זה</w:t>
      </w:r>
      <w:r>
        <w:rPr>
          <w:rtl w:val="true"/>
        </w:rPr>
        <w:t xml:space="preserve">. </w:t>
      </w:r>
      <w:r>
        <w:rPr>
          <w:rtl w:val="true"/>
        </w:rPr>
        <w:t>והיינו נמי דקאמר הכא בזרעונין הפשתן בתבואה מצטרפת</w:t>
      </w:r>
      <w:r>
        <w:rPr>
          <w:rtl w:val="true"/>
        </w:rPr>
        <w:t xml:space="preserve">. </w:t>
      </w:r>
      <w:r>
        <w:rPr>
          <w:rtl w:val="true"/>
        </w:rPr>
        <w:t>להשלים שיעור אחד מכ</w:t>
      </w:r>
      <w:r>
        <w:rPr>
          <w:rtl w:val="true"/>
        </w:rPr>
        <w:t>"</w:t>
      </w:r>
      <w:r>
        <w:rPr>
          <w:rtl w:val="true"/>
        </w:rPr>
        <w:t>ד אע</w:t>
      </w:r>
      <w:r>
        <w:rPr>
          <w:rtl w:val="true"/>
        </w:rPr>
        <w:t>"</w:t>
      </w:r>
      <w:r>
        <w:rPr>
          <w:rtl w:val="true"/>
        </w:rPr>
        <w:t>פ שאין שיעורן שוה בזריעת בית סאה</w:t>
      </w:r>
      <w:r>
        <w:rPr>
          <w:rtl w:val="true"/>
        </w:rPr>
        <w:t xml:space="preserve">. </w:t>
      </w:r>
      <w:r>
        <w:rPr>
          <w:rtl w:val="true"/>
        </w:rPr>
        <w:t>מ</w:t>
      </w:r>
      <w:r>
        <w:rPr>
          <w:rtl w:val="true"/>
        </w:rPr>
        <w:t>"</w:t>
      </w:r>
      <w:r>
        <w:rPr>
          <w:rtl w:val="true"/>
        </w:rPr>
        <w:t>מ אחר שהשוו בהם המדה להצריך בכולן אחד מכ</w:t>
      </w:r>
      <w:r>
        <w:rPr>
          <w:rtl w:val="true"/>
        </w:rPr>
        <w:t>"</w:t>
      </w:r>
      <w:r>
        <w:rPr>
          <w:rtl w:val="true"/>
        </w:rPr>
        <w:t>ד בנופל לבית סאה מהן</w:t>
      </w:r>
      <w:r>
        <w:rPr>
          <w:rtl w:val="true"/>
        </w:rPr>
        <w:t xml:space="preserve">. </w:t>
      </w:r>
      <w:r>
        <w:rPr>
          <w:rtl w:val="true"/>
        </w:rPr>
        <w:t>כולן מצטרפין לזה השיעור שאם יש מפשתן שני רבעי הקב ומשאר זרעוני גינה שליש א</w:t>
      </w:r>
      <w:r>
        <w:rPr>
          <w:rtl w:val="true"/>
        </w:rPr>
        <w:t xml:space="preserve">' </w:t>
      </w:r>
      <w:r>
        <w:rPr>
          <w:rtl w:val="true"/>
        </w:rPr>
        <w:t>מט</w:t>
      </w:r>
      <w:r>
        <w:rPr>
          <w:rtl w:val="true"/>
        </w:rPr>
        <w:t>"</w:t>
      </w:r>
      <w:r>
        <w:rPr>
          <w:rtl w:val="true"/>
        </w:rPr>
        <w:t>ז בקב ימעט</w:t>
      </w:r>
      <w:r>
        <w:rPr>
          <w:rtl w:val="true"/>
        </w:rPr>
        <w:t xml:space="preserve">. </w:t>
      </w:r>
      <w:r>
        <w:rPr>
          <w:rtl w:val="true"/>
        </w:rPr>
        <w:t>כך נראה בעיני אליבא דהרע</w:t>
      </w:r>
      <w:r>
        <w:rPr>
          <w:rtl w:val="true"/>
        </w:rPr>
        <w:t>"</w:t>
      </w:r>
      <w:r>
        <w:rPr>
          <w:rtl w:val="true"/>
        </w:rPr>
        <w:t>ב עם שאין זו דרך הירושלמי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עשר אסורות</w:t>
      </w:r>
      <w:r>
        <w:rPr>
          <w:rStyle w:val="Style12"/>
          <w:vertAlign w:val="superscript"/>
          <w:rtl w:val="true"/>
        </w:rPr>
        <w:t>@</w:t>
      </w:r>
      <w:r>
        <w:rPr>
          <w:rStyle w:val="Style12"/>
          <w:vertAlign w:val="superscript"/>
        </w:rPr>
        <w:t>33</w:t>
      </w:r>
      <w:r>
        <w:rPr>
          <w:rtl w:val="true"/>
        </w:rPr>
        <w:t xml:space="preserve"> </w:t>
      </w:r>
      <w:r>
        <w:rPr>
          <w:rtl w:val="true"/>
        </w:rPr>
        <w:t>כתב ב</w:t>
      </w:r>
      <w:r>
        <w:rPr>
          <w:rtl w:val="true"/>
        </w:rPr>
        <w:t>"</w:t>
      </w:r>
      <w:r>
        <w:rPr>
          <w:rtl w:val="true"/>
        </w:rPr>
        <w:t>ט תימה אמאי לא יהיו אפי</w:t>
      </w:r>
      <w:r>
        <w:rPr>
          <w:rtl w:val="true"/>
        </w:rPr>
        <w:t xml:space="preserve">' </w:t>
      </w:r>
      <w:r>
        <w:rPr>
          <w:rtl w:val="true"/>
        </w:rPr>
        <w:t>י</w:t>
      </w:r>
      <w:r>
        <w:rPr>
          <w:rtl w:val="true"/>
        </w:rPr>
        <w:t>"</w:t>
      </w:r>
      <w:r>
        <w:rPr>
          <w:rtl w:val="true"/>
        </w:rPr>
        <w:t>ג מותרות והאריך בזה שלא לצורך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ריהטא כתב כן שהרי מבואר בפי</w:t>
      </w:r>
      <w:r>
        <w:rPr>
          <w:rtl w:val="true"/>
        </w:rPr>
        <w:t xml:space="preserve">' </w:t>
      </w:r>
      <w:r>
        <w:rPr>
          <w:rtl w:val="true"/>
        </w:rPr>
        <w:t>הרע</w:t>
      </w:r>
      <w:r>
        <w:rPr>
          <w:rtl w:val="true"/>
        </w:rPr>
        <w:t>"</w:t>
      </w:r>
      <w:r>
        <w:rPr>
          <w:rtl w:val="true"/>
        </w:rPr>
        <w:t>ב במ</w:t>
      </w:r>
      <w:r>
        <w:rPr>
          <w:rtl w:val="true"/>
        </w:rPr>
        <w:t>"</w:t>
      </w:r>
      <w:r>
        <w:rPr>
          <w:rtl w:val="true"/>
        </w:rPr>
        <w:t>י דבסמוך דלא מהניא הרחקה עד שיהא פתוח מרוח אחת</w:t>
      </w:r>
      <w:r>
        <w:rPr>
          <w:rtl w:val="true"/>
        </w:rPr>
        <w:t xml:space="preserve">. </w:t>
      </w:r>
      <w:r>
        <w:rPr>
          <w:rtl w:val="true"/>
        </w:rPr>
        <w:t>דהיינו דאי</w:t>
      </w:r>
      <w:r>
        <w:rPr>
          <w:rtl w:val="true"/>
        </w:rPr>
        <w:t xml:space="preserve">' </w:t>
      </w:r>
      <w:r>
        <w:rPr>
          <w:rtl w:val="true"/>
        </w:rPr>
        <w:t>בירו</w:t>
      </w:r>
      <w:r>
        <w:rPr>
          <w:rtl w:val="true"/>
        </w:rPr>
        <w:t xml:space="preserve">' </w:t>
      </w:r>
      <w:r>
        <w:rPr>
          <w:rtl w:val="true"/>
        </w:rPr>
        <w:t>ובלבד שלא תהא חבושה מארבע רוחות</w:t>
      </w:r>
      <w:r>
        <w:rPr>
          <w:rtl w:val="true"/>
        </w:rPr>
        <w:t xml:space="preserve">. </w:t>
      </w:r>
      <w:r>
        <w:rPr>
          <w:rtl w:val="true"/>
        </w:rPr>
        <w:t>א</w:t>
      </w:r>
      <w:r>
        <w:rPr>
          <w:rtl w:val="true"/>
        </w:rPr>
        <w:t>"</w:t>
      </w:r>
      <w:r>
        <w:rPr>
          <w:rtl w:val="true"/>
        </w:rPr>
        <w:t>כ איך אפשר להתיר כאן י</w:t>
      </w:r>
      <w:r>
        <w:rPr>
          <w:rtl w:val="true"/>
        </w:rPr>
        <w:t>"</w:t>
      </w:r>
      <w:r>
        <w:rPr>
          <w:rtl w:val="true"/>
        </w:rPr>
        <w:t>ג שנמצא שכל הקרחות הזרועות נוגעות זו בזו בקרנותיהם</w:t>
      </w:r>
      <w:r>
        <w:rPr>
          <w:rtl w:val="true"/>
        </w:rPr>
        <w:t xml:space="preserve">. </w:t>
      </w:r>
      <w:r>
        <w:rPr>
          <w:rtl w:val="true"/>
        </w:rPr>
        <w:t>ואין לך חבושות גדולות מהן שאפי</w:t>
      </w:r>
      <w:r>
        <w:rPr>
          <w:rtl w:val="true"/>
        </w:rPr>
        <w:t xml:space="preserve">' </w:t>
      </w:r>
      <w:r>
        <w:rPr>
          <w:rtl w:val="true"/>
        </w:rPr>
        <w:t>לא היו נוגעין ומרוחקין גם בקרנות מסביב</w:t>
      </w:r>
      <w:r>
        <w:rPr>
          <w:rtl w:val="true"/>
        </w:rPr>
        <w:t xml:space="preserve">. </w:t>
      </w:r>
      <w:r>
        <w:rPr>
          <w:rtl w:val="true"/>
        </w:rPr>
        <w:t>היה אסור להקיפן סביב במינין אחרים</w:t>
      </w:r>
      <w:r>
        <w:rPr>
          <w:rtl w:val="true"/>
        </w:rPr>
        <w:t xml:space="preserve">. </w:t>
      </w:r>
      <w:r>
        <w:rPr>
          <w:rtl w:val="true"/>
        </w:rPr>
        <w:t>כ</w:t>
      </w:r>
      <w:r>
        <w:rPr>
          <w:rtl w:val="true"/>
        </w:rPr>
        <w:t>"</w:t>
      </w:r>
      <w:r>
        <w:rPr>
          <w:rtl w:val="true"/>
        </w:rPr>
        <w:t>ש שלא תועיל להן הנגיעה להתירן</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אכילת הגפן</w:t>
      </w:r>
      <w:r>
        <w:rPr>
          <w:rStyle w:val="Style12"/>
          <w:rtl w:val="true"/>
        </w:rPr>
        <w:t xml:space="preserve">. </w:t>
      </w:r>
      <w:r>
        <w:rPr>
          <w:rStyle w:val="Style12"/>
          <w:vertAlign w:val="superscript"/>
          <w:rtl w:val="true"/>
        </w:rPr>
        <w:t>@</w:t>
      </w:r>
      <w:r>
        <w:rPr>
          <w:rStyle w:val="Style12"/>
          <w:vertAlign w:val="superscript"/>
        </w:rPr>
        <w:t>33</w:t>
      </w:r>
      <w:r>
        <w:rPr>
          <w:rtl w:val="true"/>
        </w:rPr>
        <w:t>ירושלמי מייתי ליה הר</w:t>
      </w:r>
      <w:r>
        <w:rPr>
          <w:rtl w:val="true"/>
        </w:rPr>
        <w:t>"</w:t>
      </w:r>
      <w:r>
        <w:rPr>
          <w:rtl w:val="true"/>
        </w:rPr>
        <w:t>ש והועתק בתי</w:t>
      </w:r>
      <w:r>
        <w:rPr>
          <w:rtl w:val="true"/>
        </w:rPr>
        <w:t>"</w:t>
      </w:r>
      <w:r>
        <w:rPr>
          <w:rtl w:val="true"/>
        </w:rPr>
        <w:t>ט ל</w:t>
      </w:r>
      <w:r>
        <w:rPr>
          <w:rtl w:val="true"/>
        </w:rPr>
        <w:t>"</w:t>
      </w:r>
      <w:r>
        <w:rPr>
          <w:rtl w:val="true"/>
        </w:rPr>
        <w:t>ש אלא אכילת הגפן</w:t>
      </w:r>
      <w:r>
        <w:rPr>
          <w:rtl w:val="true"/>
        </w:rPr>
        <w:t xml:space="preserve">. </w:t>
      </w:r>
      <w:r>
        <w:rPr>
          <w:rtl w:val="true"/>
        </w:rPr>
        <w:t>הא גפן עצמה לא</w:t>
      </w:r>
      <w:r>
        <w:rPr>
          <w:rtl w:val="true"/>
        </w:rPr>
        <w:t xml:space="preserve">. </w:t>
      </w:r>
      <w:r>
        <w:rPr>
          <w:rtl w:val="true"/>
        </w:rPr>
        <w:t>מפני שאסורה בהנייה וכו</w:t>
      </w:r>
      <w:r>
        <w:rPr>
          <w:rtl w:val="true"/>
        </w:rPr>
        <w:t xml:space="preserve">' </w:t>
      </w:r>
      <w:r>
        <w:rPr>
          <w:rtl w:val="true"/>
        </w:rPr>
        <w:t>עיין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פירושו דהיכי קאמר מפני שאסורה בהנאה כשעומד</w:t>
      </w:r>
      <w:r>
        <w:rPr>
          <w:rtl w:val="true"/>
        </w:rPr>
        <w:t xml:space="preserve">' </w:t>
      </w:r>
      <w:r>
        <w:rPr>
          <w:rtl w:val="true"/>
        </w:rPr>
        <w:t>בצד התבואה בתוך ו</w:t>
      </w:r>
      <w:r>
        <w:rPr>
          <w:rtl w:val="true"/>
        </w:rPr>
        <w:t>"</w:t>
      </w:r>
      <w:r>
        <w:rPr>
          <w:rtl w:val="true"/>
        </w:rPr>
        <w:t>ט</w:t>
      </w:r>
      <w:r>
        <w:rPr>
          <w:rtl w:val="true"/>
        </w:rPr>
        <w:t xml:space="preserve">. </w:t>
      </w:r>
      <w:r>
        <w:rPr>
          <w:rtl w:val="true"/>
        </w:rPr>
        <w:t>א</w:t>
      </w:r>
      <w:r>
        <w:rPr>
          <w:rtl w:val="true"/>
        </w:rPr>
        <w:t>"</w:t>
      </w:r>
      <w:r>
        <w:rPr>
          <w:rtl w:val="true"/>
        </w:rPr>
        <w:t>כ תמה על עצמך מה צורך לומר שאינה מפסקת</w:t>
      </w:r>
      <w:r>
        <w:rPr>
          <w:rtl w:val="true"/>
        </w:rPr>
        <w:t xml:space="preserve">. </w:t>
      </w:r>
      <w:r>
        <w:rPr>
          <w:rtl w:val="true"/>
        </w:rPr>
        <w:t>והלא אפי</w:t>
      </w:r>
      <w:r>
        <w:rPr>
          <w:rtl w:val="true"/>
        </w:rPr>
        <w:t xml:space="preserve">' </w:t>
      </w:r>
      <w:r>
        <w:rPr>
          <w:rtl w:val="true"/>
        </w:rPr>
        <w:t>תימא מפסקת מאי מהני הא נאסרת התבואה מחמתה ואסור לקיימה</w:t>
      </w:r>
      <w:r>
        <w:rPr>
          <w:rtl w:val="true"/>
        </w:rPr>
        <w:t xml:space="preserve">. </w:t>
      </w:r>
      <w:r>
        <w:rPr>
          <w:rtl w:val="true"/>
        </w:rPr>
        <w:t>ומאי מהדר נמי והרי קבר וכו</w:t>
      </w:r>
      <w:r>
        <w:rPr>
          <w:rtl w:val="true"/>
        </w:rPr>
        <w:t xml:space="preserve">'. </w:t>
      </w:r>
      <w:r>
        <w:rPr>
          <w:rtl w:val="true"/>
        </w:rPr>
        <w:t>דלא דמי לגמרי דהגפן אוסרת התבואה לכך אינה מפסקת</w:t>
      </w:r>
      <w:r>
        <w:rPr>
          <w:rtl w:val="true"/>
        </w:rPr>
        <w:t xml:space="preserve">. </w:t>
      </w:r>
      <w:r>
        <w:rPr>
          <w:rtl w:val="true"/>
        </w:rPr>
        <w:t>משא</w:t>
      </w:r>
      <w:r>
        <w:rPr>
          <w:rtl w:val="true"/>
        </w:rPr>
        <w:t>"</w:t>
      </w:r>
      <w:r>
        <w:rPr>
          <w:rtl w:val="true"/>
        </w:rPr>
        <w:t>כ בקבר שאינו אוסר הזרוע בסמוך לו</w:t>
      </w:r>
      <w:r>
        <w:rPr>
          <w:rtl w:val="true"/>
        </w:rPr>
        <w:t xml:space="preserve">. </w:t>
      </w:r>
      <w:r>
        <w:rPr>
          <w:rtl w:val="true"/>
        </w:rPr>
        <w:t>ומאי קמשני קבר אין איסורו ניכר דמשמע דאסור אלא שאינו ניכר</w:t>
      </w:r>
      <w:r>
        <w:rPr>
          <w:rtl w:val="true"/>
        </w:rPr>
        <w:t xml:space="preserve">. </w:t>
      </w:r>
      <w:r>
        <w:rPr>
          <w:rtl w:val="true"/>
        </w:rPr>
        <w:t>והא ליתא דאינו אוסר כלל</w:t>
      </w:r>
      <w:r>
        <w:rPr>
          <w:rtl w:val="true"/>
        </w:rPr>
        <w:t xml:space="preserve">. </w:t>
      </w:r>
      <w:r>
        <w:rPr>
          <w:rtl w:val="true"/>
        </w:rPr>
        <w:t>ואי בזורע על גבי הקבר</w:t>
      </w:r>
      <w:r>
        <w:rPr>
          <w:rtl w:val="true"/>
        </w:rPr>
        <w:t xml:space="preserve">. </w:t>
      </w:r>
      <w:r>
        <w:rPr>
          <w:rtl w:val="true"/>
        </w:rPr>
        <w:t>הא קוי</w:t>
      </w:r>
      <w:r>
        <w:rPr>
          <w:rtl w:val="true"/>
        </w:rPr>
        <w:t>"</w:t>
      </w:r>
      <w:r>
        <w:rPr>
          <w:rtl w:val="true"/>
        </w:rPr>
        <w:t xml:space="preserve">ל דאסור בהנאה </w:t>
      </w:r>
      <w:r>
        <w:rPr>
          <w:rtl w:val="true"/>
        </w:rPr>
        <w:t>(</w:t>
      </w:r>
      <w:r>
        <w:rPr>
          <w:rtl w:val="true"/>
        </w:rPr>
        <w:t>עי</w:t>
      </w:r>
      <w:r>
        <w:rPr>
          <w:rtl w:val="true"/>
        </w:rPr>
        <w:t xml:space="preserve">' </w:t>
      </w:r>
      <w:r>
        <w:rPr>
          <w:rtl w:val="true"/>
        </w:rPr>
        <w:t>רפ</w:t>
      </w:r>
      <w:r>
        <w:rPr>
          <w:rtl w:val="true"/>
        </w:rPr>
        <w:t>"</w:t>
      </w:r>
      <w:r>
        <w:rPr>
          <w:rtl w:val="true"/>
        </w:rPr>
        <w:t>ג דעירובין</w:t>
      </w:r>
      <w:r>
        <w:rPr>
          <w:rtl w:val="true"/>
        </w:rPr>
        <w:t xml:space="preserve">) </w:t>
      </w:r>
      <w:r>
        <w:rPr>
          <w:rtl w:val="true"/>
        </w:rPr>
        <w:t>ולמה א</w:t>
      </w:r>
      <w:r>
        <w:rPr>
          <w:rtl w:val="true"/>
        </w:rPr>
        <w:t>"</w:t>
      </w:r>
      <w:r>
        <w:rPr>
          <w:rtl w:val="true"/>
        </w:rPr>
        <w:t>כ אין איסורו ניכר כמו גפן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א</w:t>
      </w:r>
      <w:r>
        <w:rPr>
          <w:rtl w:val="true"/>
        </w:rPr>
        <w:t>"</w:t>
      </w:r>
      <w:r>
        <w:rPr>
          <w:rtl w:val="true"/>
        </w:rPr>
        <w:t>כ מפני מה לא תפסיק הגפן כלל</w:t>
      </w:r>
      <w:r>
        <w:rPr>
          <w:rtl w:val="true"/>
        </w:rPr>
        <w:t xml:space="preserve">. </w:t>
      </w:r>
      <w:r>
        <w:rPr>
          <w:rtl w:val="true"/>
        </w:rPr>
        <w:t>והרי אם עומדת בתוך בית רובע אינה אוסרת התבואה הזרועה חוץ לבית רובע</w:t>
      </w:r>
      <w:r>
        <w:rPr>
          <w:rtl w:val="true"/>
        </w:rPr>
        <w:t xml:space="preserve">. </w:t>
      </w:r>
      <w:r>
        <w:rPr>
          <w:rtl w:val="true"/>
        </w:rPr>
        <w:t>לפי שלגפן יחידית אין נותנין לה עבודתה אלא ו</w:t>
      </w:r>
      <w:r>
        <w:rPr>
          <w:rtl w:val="true"/>
        </w:rPr>
        <w:t>"</w:t>
      </w:r>
      <w:r>
        <w:rPr>
          <w:rtl w:val="true"/>
        </w:rPr>
        <w:t>ט בלבד</w:t>
      </w:r>
      <w:r>
        <w:rPr>
          <w:rtl w:val="true"/>
        </w:rPr>
        <w:t xml:space="preserve">. </w:t>
      </w:r>
      <w:r>
        <w:rPr>
          <w:rtl w:val="true"/>
        </w:rPr>
        <w:t>והיאך א</w:t>
      </w:r>
      <w:r>
        <w:rPr>
          <w:rtl w:val="true"/>
        </w:rPr>
        <w:t>"</w:t>
      </w:r>
      <w:r>
        <w:rPr>
          <w:rtl w:val="true"/>
        </w:rPr>
        <w:t>כ אסורה בהנייה שלא תפסיק</w:t>
      </w:r>
      <w:r>
        <w:rPr>
          <w:rtl w:val="true"/>
        </w:rPr>
        <w:t xml:space="preserve">. </w:t>
      </w:r>
      <w:r>
        <w:rPr>
          <w:rtl w:val="true"/>
        </w:rPr>
        <w:t>ואי משום דבעינן דווקא הפסקת בית רובע במקום הראוי לזריעה</w:t>
      </w:r>
      <w:r>
        <w:rPr>
          <w:rtl w:val="true"/>
        </w:rPr>
        <w:t xml:space="preserve">. </w:t>
      </w:r>
      <w:r>
        <w:rPr>
          <w:rtl w:val="true"/>
        </w:rPr>
        <w:t>א</w:t>
      </w:r>
      <w:r>
        <w:rPr>
          <w:rtl w:val="true"/>
        </w:rPr>
        <w:t>"</w:t>
      </w:r>
      <w:r>
        <w:rPr>
          <w:rtl w:val="true"/>
        </w:rPr>
        <w:t>כ מ</w:t>
      </w:r>
      <w:r>
        <w:rPr>
          <w:rtl w:val="true"/>
        </w:rPr>
        <w:t>"</w:t>
      </w:r>
      <w:r>
        <w:rPr>
          <w:rtl w:val="true"/>
        </w:rPr>
        <w:t>ש מסלע וקבר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בירושלמי שאני קבר שאין איסורו ניכר לא ידעתי מהו</w:t>
      </w:r>
      <w:r>
        <w:rPr>
          <w:rtl w:val="true"/>
        </w:rPr>
        <w:t xml:space="preserve">. </w:t>
      </w:r>
      <w:r>
        <w:rPr>
          <w:rtl w:val="true"/>
        </w:rPr>
        <w:t>ומה טעם יש בדבר שלא יפסיק המקום האסור בזריעה בלא</w:t>
      </w:r>
      <w:r>
        <w:rPr>
          <w:rtl w:val="true"/>
        </w:rPr>
        <w:t>"</w:t>
      </w:r>
      <w:r>
        <w:rPr>
          <w:rtl w:val="true"/>
        </w:rPr>
        <w:t>ה</w:t>
      </w:r>
      <w:r>
        <w:rPr>
          <w:rtl w:val="true"/>
        </w:rPr>
        <w:t xml:space="preserve">. </w:t>
      </w:r>
      <w:r>
        <w:rPr>
          <w:rtl w:val="true"/>
        </w:rPr>
        <w:t>אדרבה כ</w:t>
      </w:r>
      <w:r>
        <w:rPr>
          <w:rtl w:val="true"/>
        </w:rPr>
        <w:t>"</w:t>
      </w:r>
      <w:r>
        <w:rPr>
          <w:rtl w:val="true"/>
        </w:rPr>
        <w:t>ש שהיא הרחקה חזקה והפסקה קיימת ותו מאי שנא מעבודת הגפן דמפסקת והלא אסורה בזריעה ודקהדר ביה בירו</w:t>
      </w:r>
      <w:r>
        <w:rPr>
          <w:rtl w:val="true"/>
        </w:rPr>
        <w:t xml:space="preserve">' </w:t>
      </w:r>
      <w:r>
        <w:rPr>
          <w:rtl w:val="true"/>
        </w:rPr>
        <w:t>משום הכי ואוקים מתניתין כר</w:t>
      </w:r>
      <w:r>
        <w:rPr>
          <w:rtl w:val="true"/>
        </w:rPr>
        <w:t>"</w:t>
      </w:r>
      <w:r>
        <w:rPr>
          <w:rtl w:val="true"/>
        </w:rPr>
        <w:t>י דאין עבודה לגפן יחידית לא ידענא לה פתר כלל היכא איתמר דר</w:t>
      </w:r>
      <w:r>
        <w:rPr>
          <w:rtl w:val="true"/>
        </w:rPr>
        <w:t>"</w:t>
      </w:r>
      <w:r>
        <w:rPr>
          <w:rtl w:val="true"/>
        </w:rPr>
        <w:t>י</w:t>
      </w:r>
      <w:r>
        <w:rPr>
          <w:rtl w:val="true"/>
        </w:rPr>
        <w:t xml:space="preserve">. </w:t>
      </w:r>
      <w:r>
        <w:rPr>
          <w:rtl w:val="true"/>
        </w:rPr>
        <w:t>והיכי נוקים סתם מתני</w:t>
      </w:r>
      <w:r>
        <w:rPr>
          <w:rtl w:val="true"/>
        </w:rPr>
        <w:t xml:space="preserve">' </w:t>
      </w:r>
      <w:r>
        <w:rPr>
          <w:rtl w:val="true"/>
        </w:rPr>
        <w:t xml:space="preserve">כיחידאה דלא כהלכתא </w:t>
      </w:r>
      <w:r>
        <w:rPr>
          <w:rtl w:val="true"/>
        </w:rPr>
        <w:t>(</w:t>
      </w:r>
      <w:r>
        <w:rPr>
          <w:rtl w:val="true"/>
        </w:rPr>
        <w:t>והא פסקה הרמב</w:t>
      </w:r>
      <w:r>
        <w:rPr>
          <w:rtl w:val="true"/>
        </w:rPr>
        <w:t>"</w:t>
      </w:r>
      <w:r>
        <w:rPr>
          <w:rtl w:val="true"/>
        </w:rPr>
        <w:t>ם</w:t>
      </w:r>
      <w:r>
        <w:rPr>
          <w:rtl w:val="true"/>
        </w:rPr>
        <w:t xml:space="preserve">) </w:t>
      </w:r>
      <w:r>
        <w:rPr>
          <w:rtl w:val="true"/>
        </w:rPr>
        <w:t>וכולי האי למאי מהני</w:t>
      </w:r>
      <w:r>
        <w:rPr>
          <w:rtl w:val="true"/>
        </w:rPr>
        <w:t xml:space="preserve">. </w:t>
      </w:r>
      <w:r>
        <w:rPr>
          <w:rtl w:val="true"/>
        </w:rPr>
        <w:t>דא</w:t>
      </w:r>
      <w:r>
        <w:rPr>
          <w:rtl w:val="true"/>
        </w:rPr>
        <w:t>"</w:t>
      </w:r>
      <w:r>
        <w:rPr>
          <w:rtl w:val="true"/>
        </w:rPr>
        <w:t>ה פשיטא דקשי</w:t>
      </w:r>
      <w:r>
        <w:rPr>
          <w:rtl w:val="true"/>
        </w:rPr>
        <w:t xml:space="preserve">' </w:t>
      </w:r>
      <w:r>
        <w:rPr>
          <w:rtl w:val="true"/>
        </w:rPr>
        <w:t>מתני</w:t>
      </w:r>
      <w:r>
        <w:rPr>
          <w:rtl w:val="true"/>
        </w:rPr>
        <w:t xml:space="preserve">' </w:t>
      </w:r>
      <w:r>
        <w:rPr>
          <w:rtl w:val="true"/>
        </w:rPr>
        <w:t>גפן עצמה אמאי לא</w:t>
      </w:r>
      <w:r>
        <w:rPr>
          <w:rtl w:val="true"/>
        </w:rPr>
        <w:t xml:space="preserve">. </w:t>
      </w:r>
      <w:r>
        <w:rPr>
          <w:rtl w:val="true"/>
        </w:rPr>
        <w:t>כיון דס</w:t>
      </w:r>
      <w:r>
        <w:rPr>
          <w:rtl w:val="true"/>
        </w:rPr>
        <w:t>"</w:t>
      </w:r>
      <w:r>
        <w:rPr>
          <w:rtl w:val="true"/>
        </w:rPr>
        <w:t>ל כר</w:t>
      </w:r>
      <w:r>
        <w:rPr>
          <w:rtl w:val="true"/>
        </w:rPr>
        <w:t>"</w:t>
      </w:r>
      <w:r>
        <w:rPr>
          <w:rtl w:val="true"/>
        </w:rPr>
        <w:t>י דא</w:t>
      </w:r>
      <w:r>
        <w:rPr>
          <w:rtl w:val="true"/>
        </w:rPr>
        <w:t>"</w:t>
      </w:r>
      <w:r>
        <w:rPr>
          <w:rtl w:val="true"/>
        </w:rPr>
        <w:t>צ להרחיק מגפן יחידית ואינה אסורה בהנייה</w:t>
      </w:r>
      <w:r>
        <w:rPr>
          <w:rtl w:val="true"/>
        </w:rPr>
        <w:t xml:space="preserve">. </w:t>
      </w:r>
      <w:r>
        <w:rPr>
          <w:rtl w:val="true"/>
        </w:rPr>
        <w:t>והתימא מהמפרשי</w:t>
      </w:r>
      <w:r>
        <w:rPr>
          <w:rtl w:val="true"/>
        </w:rPr>
        <w:t xml:space="preserve">' </w:t>
      </w:r>
      <w:r>
        <w:rPr>
          <w:rtl w:val="true"/>
        </w:rPr>
        <w:t>ז</w:t>
      </w:r>
      <w:r>
        <w:rPr>
          <w:rtl w:val="true"/>
        </w:rPr>
        <w:t>"</w:t>
      </w:r>
      <w:r>
        <w:rPr>
          <w:rtl w:val="true"/>
        </w:rPr>
        <w:t>ל שהביאוהו ולא ביארוהו</w:t>
      </w:r>
      <w:r>
        <w:rPr>
          <w:rtl w:val="true"/>
        </w:rPr>
        <w:t xml:space="preserve">. </w:t>
      </w:r>
      <w:r>
        <w:rPr>
          <w:rtl w:val="true"/>
        </w:rPr>
        <w:t>והאלהים צריכא רבה בעל דעת רחבה</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ורואה אני את דבריהן מדברי</w:t>
      </w:r>
      <w:r>
        <w:rPr>
          <w:rStyle w:val="Style12"/>
          <w:rtl w:val="true"/>
        </w:rPr>
        <w:t xml:space="preserve">. </w:t>
      </w:r>
      <w:r>
        <w:rPr>
          <w:rStyle w:val="Style12"/>
          <w:vertAlign w:val="superscript"/>
          <w:rtl w:val="true"/>
        </w:rPr>
        <w:t>@</w:t>
      </w:r>
      <w:r>
        <w:rPr>
          <w:rStyle w:val="Style12"/>
          <w:vertAlign w:val="superscript"/>
        </w:rPr>
        <w:t>33</w:t>
      </w:r>
      <w:r>
        <w:rPr>
          <w:rtl w:val="true"/>
        </w:rPr>
        <w:t>אף על פי ששמעתי מפי המרובין ולכך הוא עומד בשמועתו להלכה ולא למעשה</w:t>
      </w:r>
      <w:r>
        <w:rPr>
          <w:rtl w:val="true"/>
        </w:rPr>
        <w:t xml:space="preserve">. </w:t>
      </w:r>
      <w:r>
        <w:rPr>
          <w:rtl w:val="true"/>
        </w:rPr>
        <w:t>כמבואר במקום אחר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rtl w:val="true"/>
        </w:rPr>
        <w:t>בד</w:t>
      </w:r>
      <w:r>
        <w:rPr>
          <w:rStyle w:val="Style12"/>
          <w:rtl w:val="true"/>
        </w:rPr>
        <w:t xml:space="preserve">' </w:t>
      </w:r>
      <w:r>
        <w:rPr>
          <w:rStyle w:val="Style12"/>
          <w:rtl w:val="true"/>
        </w:rPr>
        <w:t>רוחות</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שהקשה בשם התו</w:t>
      </w:r>
      <w:r>
        <w:rPr>
          <w:rtl w:val="true"/>
        </w:rPr>
        <w:t>' [</w:t>
      </w:r>
      <w:r>
        <w:rPr>
          <w:rtl w:val="true"/>
        </w:rPr>
        <w:t>שבת ד</w:t>
      </w:r>
      <w:r>
        <w:rPr>
          <w:rtl w:val="true"/>
        </w:rPr>
        <w:t xml:space="preserve">' </w:t>
      </w:r>
      <w:r>
        <w:rPr>
          <w:rtl w:val="true"/>
        </w:rPr>
        <w:t>פ</w:t>
      </w:r>
      <w:r>
        <w:rPr>
          <w:rtl w:val="true"/>
        </w:rPr>
        <w:t>"</w:t>
      </w:r>
      <w:r>
        <w:rPr>
          <w:rtl w:val="true"/>
        </w:rPr>
        <w:t>ה ע</w:t>
      </w:r>
      <w:r>
        <w:rPr>
          <w:rtl w:val="true"/>
        </w:rPr>
        <w:t>"</w:t>
      </w:r>
      <w:r>
        <w:rPr>
          <w:rtl w:val="true"/>
        </w:rPr>
        <w:t>א ד</w:t>
      </w:r>
      <w:r>
        <w:rPr>
          <w:rtl w:val="true"/>
        </w:rPr>
        <w:t>"</w:t>
      </w:r>
      <w:r>
        <w:rPr>
          <w:rtl w:val="true"/>
        </w:rPr>
        <w:t>ה וקים</w:t>
      </w:r>
      <w:r>
        <w:rPr>
          <w:rtl w:val="true"/>
        </w:rPr>
        <w:t xml:space="preserve">] </w:t>
      </w:r>
      <w:r>
        <w:rPr>
          <w:rtl w:val="true"/>
        </w:rPr>
        <w:t>וא</w:t>
      </w:r>
      <w:r>
        <w:rPr>
          <w:rtl w:val="true"/>
        </w:rPr>
        <w:t>"</w:t>
      </w:r>
      <w:r>
        <w:rPr>
          <w:rtl w:val="true"/>
        </w:rPr>
        <w:t>ת יזרעו ט</w:t>
      </w:r>
      <w:r>
        <w:rPr>
          <w:rtl w:val="true"/>
        </w:rPr>
        <w:t xml:space="preserve">' </w:t>
      </w:r>
      <w:r>
        <w:rPr>
          <w:rtl w:val="true"/>
        </w:rPr>
        <w:t>מינין</w:t>
      </w:r>
      <w:r>
        <w:rPr>
          <w:rtl w:val="true"/>
        </w:rPr>
        <w:t xml:space="preserve">. </w:t>
      </w:r>
      <w:r>
        <w:rPr>
          <w:rtl w:val="true"/>
        </w:rPr>
        <w:t>וי</w:t>
      </w:r>
      <w:r>
        <w:rPr>
          <w:rtl w:val="true"/>
        </w:rPr>
        <w:t>"</w:t>
      </w:r>
      <w:r>
        <w:rPr>
          <w:rtl w:val="true"/>
        </w:rPr>
        <w:t>ל דבכ</w:t>
      </w:r>
      <w:r>
        <w:rPr>
          <w:rtl w:val="true"/>
        </w:rPr>
        <w:t>"</w:t>
      </w:r>
      <w:r>
        <w:rPr>
          <w:rtl w:val="true"/>
        </w:rPr>
        <w:t>ה הוי עירבוב עכ</w:t>
      </w:r>
      <w:r>
        <w:rPr>
          <w:rtl w:val="true"/>
        </w:rPr>
        <w:t>"</w:t>
      </w:r>
      <w:r>
        <w:rPr>
          <w:rtl w:val="true"/>
        </w:rPr>
        <w:t>ל</w:t>
      </w:r>
      <w:r>
        <w:rPr>
          <w:rtl w:val="true"/>
        </w:rPr>
        <w:t xml:space="preserve">. </w:t>
      </w:r>
      <w:r>
        <w:rPr>
          <w:rtl w:val="true"/>
        </w:rPr>
        <w:t>משמע דהשתא לפי תירוץ זה איכא למימר דהחמשה זרעונים שוין שאינן אלא ה</w:t>
      </w:r>
      <w:r>
        <w:rPr>
          <w:rtl w:val="true"/>
        </w:rPr>
        <w:t xml:space="preserve">' </w:t>
      </w:r>
      <w:r>
        <w:rPr>
          <w:rtl w:val="true"/>
        </w:rPr>
        <w:t>גרעינין דאכתי לא סא</w:t>
      </w:r>
      <w:r>
        <w:rPr>
          <w:rtl w:val="true"/>
        </w:rPr>
        <w:t>"</w:t>
      </w:r>
      <w:r>
        <w:rPr>
          <w:rtl w:val="true"/>
        </w:rPr>
        <w:t>ד דיכול לזרוע הרבה מכל מין שברוח</w:t>
      </w:r>
      <w:r>
        <w:rPr>
          <w:rtl w:val="true"/>
        </w:rPr>
        <w:t xml:space="preserve">. </w:t>
      </w:r>
      <w:r>
        <w:rPr>
          <w:rtl w:val="true"/>
        </w:rPr>
        <w:t>וצ</w:t>
      </w:r>
      <w:r>
        <w:rPr>
          <w:rtl w:val="true"/>
        </w:rPr>
        <w:t>"</w:t>
      </w:r>
      <w:r>
        <w:rPr>
          <w:rtl w:val="true"/>
        </w:rPr>
        <w:t>ל לפ</w:t>
      </w:r>
      <w:r>
        <w:rPr>
          <w:rtl w:val="true"/>
        </w:rPr>
        <w:t>"</w:t>
      </w:r>
      <w:r>
        <w:rPr>
          <w:rtl w:val="true"/>
        </w:rPr>
        <w:t>ז דאית להו שאסור לזרוע הרבה ברוחות שמא יקרב הזרעים עד הקרנות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היאך אפשר למימר הכי</w:t>
      </w:r>
      <w:r>
        <w:rPr>
          <w:rtl w:val="true"/>
        </w:rPr>
        <w:t xml:space="preserve">. </w:t>
      </w:r>
      <w:r>
        <w:rPr>
          <w:rtl w:val="true"/>
        </w:rPr>
        <w:t>דא</w:t>
      </w:r>
      <w:r>
        <w:rPr>
          <w:rtl w:val="true"/>
        </w:rPr>
        <w:t>"</w:t>
      </w:r>
      <w:r>
        <w:rPr>
          <w:rtl w:val="true"/>
        </w:rPr>
        <w:t>כ ערוגה ו</w:t>
      </w:r>
      <w:r>
        <w:rPr>
          <w:rtl w:val="true"/>
        </w:rPr>
        <w:t xml:space="preserve">' </w:t>
      </w:r>
      <w:r>
        <w:rPr>
          <w:rtl w:val="true"/>
        </w:rPr>
        <w:t>על ו</w:t>
      </w:r>
      <w:r>
        <w:rPr>
          <w:rtl w:val="true"/>
        </w:rPr>
        <w:t xml:space="preserve">' </w:t>
      </w:r>
      <w:r>
        <w:rPr>
          <w:rtl w:val="true"/>
        </w:rPr>
        <w:t>למה לי</w:t>
      </w:r>
      <w:r>
        <w:rPr>
          <w:rtl w:val="true"/>
        </w:rPr>
        <w:t xml:space="preserve">. </w:t>
      </w:r>
      <w:r>
        <w:rPr>
          <w:rtl w:val="true"/>
        </w:rPr>
        <w:t>תסגי בארבעה וחצי על ארבעה וחצי ויוכל לזרוע ד</w:t>
      </w:r>
      <w:r>
        <w:rPr>
          <w:rtl w:val="true"/>
        </w:rPr>
        <w:t xml:space="preserve">' </w:t>
      </w:r>
      <w:r>
        <w:rPr>
          <w:rtl w:val="true"/>
        </w:rPr>
        <w:t>מינין בד</w:t>
      </w:r>
      <w:r>
        <w:rPr>
          <w:rtl w:val="true"/>
        </w:rPr>
        <w:t xml:space="preserve">' </w:t>
      </w:r>
      <w:r>
        <w:rPr>
          <w:rtl w:val="true"/>
        </w:rPr>
        <w:t>קרנות</w:t>
      </w:r>
      <w:r>
        <w:rPr>
          <w:rtl w:val="true"/>
        </w:rPr>
        <w:t xml:space="preserve">. </w:t>
      </w:r>
      <w:r>
        <w:rPr>
          <w:rtl w:val="true"/>
        </w:rPr>
        <w:t>שהרי עולה אלכסונה יותר משש טפחים לפי חשבון תרי חומשי באלכסונה</w:t>
      </w:r>
      <w:r>
        <w:rPr>
          <w:rtl w:val="true"/>
        </w:rPr>
        <w:t xml:space="preserve">. </w:t>
      </w:r>
      <w:r>
        <w:rPr>
          <w:rtl w:val="true"/>
        </w:rPr>
        <w:t>שארבע טפחים עושים באלכסון ה</w:t>
      </w:r>
      <w:r>
        <w:rPr>
          <w:rtl w:val="true"/>
        </w:rPr>
        <w:t>"</w:t>
      </w:r>
      <w:r>
        <w:rPr>
          <w:rtl w:val="true"/>
        </w:rPr>
        <w:t>ט ושלש חומשי טפח</w:t>
      </w:r>
      <w:r>
        <w:rPr>
          <w:rtl w:val="true"/>
        </w:rPr>
        <w:t xml:space="preserve">. </w:t>
      </w:r>
      <w:r>
        <w:rPr>
          <w:rtl w:val="true"/>
        </w:rPr>
        <w:t>וחצי טפח על חצי טפח אלכסונו חצי טפח ושני חומשי חצי טפח</w:t>
      </w:r>
      <w:r>
        <w:rPr>
          <w:rtl w:val="true"/>
        </w:rPr>
        <w:t xml:space="preserve">. </w:t>
      </w:r>
      <w:r>
        <w:rPr>
          <w:rtl w:val="true"/>
        </w:rPr>
        <w:t>צרף חצי טפח לשלשה חומשי טפח היתרים על ה</w:t>
      </w:r>
      <w:r>
        <w:rPr>
          <w:rtl w:val="true"/>
        </w:rPr>
        <w:t>"</w:t>
      </w:r>
      <w:r>
        <w:rPr>
          <w:rtl w:val="true"/>
        </w:rPr>
        <w:t>ט הרי ו</w:t>
      </w:r>
      <w:r>
        <w:rPr>
          <w:rtl w:val="true"/>
        </w:rPr>
        <w:t>"</w:t>
      </w:r>
      <w:r>
        <w:rPr>
          <w:rtl w:val="true"/>
        </w:rPr>
        <w:t>ט וחצי חומש</w:t>
      </w:r>
      <w:r>
        <w:rPr>
          <w:rtl w:val="true"/>
        </w:rPr>
        <w:t xml:space="preserve">. </w:t>
      </w:r>
      <w:r>
        <w:rPr>
          <w:rtl w:val="true"/>
        </w:rPr>
        <w:t>ועוד ב</w:t>
      </w:r>
      <w:r>
        <w:rPr>
          <w:rtl w:val="true"/>
        </w:rPr>
        <w:t xml:space="preserve">' </w:t>
      </w:r>
      <w:r>
        <w:rPr>
          <w:rtl w:val="true"/>
        </w:rPr>
        <w:t>חומשי חצי טפח העודפים</w:t>
      </w:r>
      <w:r>
        <w:rPr>
          <w:rtl w:val="true"/>
        </w:rPr>
        <w:t xml:space="preserve">. </w:t>
      </w:r>
      <w:r>
        <w:rPr>
          <w:rtl w:val="true"/>
        </w:rPr>
        <w:t>נמצא כל האלכסון של ד</w:t>
      </w:r>
      <w:r>
        <w:rPr>
          <w:rtl w:val="true"/>
        </w:rPr>
        <w:t xml:space="preserve">' </w:t>
      </w:r>
      <w:r>
        <w:rPr>
          <w:rtl w:val="true"/>
        </w:rPr>
        <w:t>טפחים וחצי על ד</w:t>
      </w:r>
      <w:r>
        <w:rPr>
          <w:rtl w:val="true"/>
        </w:rPr>
        <w:t xml:space="preserve">' </w:t>
      </w:r>
      <w:r>
        <w:rPr>
          <w:rtl w:val="true"/>
        </w:rPr>
        <w:t>טפחים וחצי עולה ו</w:t>
      </w:r>
      <w:r>
        <w:rPr>
          <w:rtl w:val="true"/>
        </w:rPr>
        <w:t>"</w:t>
      </w:r>
      <w:r>
        <w:rPr>
          <w:rtl w:val="true"/>
        </w:rPr>
        <w:t>ט וחומש וחצי</w:t>
      </w:r>
      <w:r>
        <w:rPr>
          <w:rtl w:val="true"/>
        </w:rPr>
        <w:t xml:space="preserve">. </w:t>
      </w:r>
      <w:r>
        <w:rPr>
          <w:rtl w:val="true"/>
        </w:rPr>
        <w:t>ואמאי מצריך תנא ערוגה ו</w:t>
      </w:r>
      <w:r>
        <w:rPr>
          <w:rtl w:val="true"/>
        </w:rPr>
        <w:t xml:space="preserve">' </w:t>
      </w:r>
      <w:r>
        <w:rPr>
          <w:rtl w:val="true"/>
        </w:rPr>
        <w:t>על ו</w:t>
      </w:r>
      <w:r>
        <w:rPr>
          <w:rtl w:val="true"/>
        </w:rPr>
        <w:t xml:space="preserve">' </w:t>
      </w:r>
      <w:r>
        <w:rPr>
          <w:rtl w:val="true"/>
        </w:rPr>
        <w:t>דוקא דאע</w:t>
      </w:r>
      <w:r>
        <w:rPr>
          <w:rtl w:val="true"/>
        </w:rPr>
        <w:t>"</w:t>
      </w:r>
      <w:r>
        <w:rPr>
          <w:rtl w:val="true"/>
        </w:rPr>
        <w:t>ג דאסמכוה אקרא דלחיו כערוגת הבושם דערוגה ו</w:t>
      </w:r>
      <w:r>
        <w:rPr>
          <w:rtl w:val="true"/>
        </w:rPr>
        <w:t xml:space="preserve">'. </w:t>
      </w:r>
      <w:r>
        <w:rPr>
          <w:rtl w:val="true"/>
        </w:rPr>
        <w:t>מ</w:t>
      </w:r>
      <w:r>
        <w:rPr>
          <w:rtl w:val="true"/>
        </w:rPr>
        <w:t>"</w:t>
      </w:r>
      <w:r>
        <w:rPr>
          <w:rtl w:val="true"/>
        </w:rPr>
        <w:t>מ הא אוקמוה אשיעור יניקה דהכו קי</w:t>
      </w:r>
      <w:r>
        <w:rPr>
          <w:rtl w:val="true"/>
        </w:rPr>
        <w:t>"</w:t>
      </w:r>
      <w:r>
        <w:rPr>
          <w:rtl w:val="true"/>
        </w:rPr>
        <w:t>ל לרבנן שהיא ג</w:t>
      </w:r>
      <w:r>
        <w:rPr>
          <w:rtl w:val="true"/>
        </w:rPr>
        <w:t>"</w:t>
      </w:r>
      <w:r>
        <w:rPr>
          <w:rtl w:val="true"/>
        </w:rPr>
        <w:t>ט וגם האלכסון הוא ו</w:t>
      </w:r>
      <w:r>
        <w:rPr>
          <w:rtl w:val="true"/>
        </w:rPr>
        <w:t xml:space="preserve">' </w:t>
      </w:r>
      <w:r>
        <w:rPr>
          <w:rtl w:val="true"/>
        </w:rPr>
        <w:t>על ו</w:t>
      </w:r>
      <w:r>
        <w:rPr>
          <w:rtl w:val="true"/>
        </w:rPr>
        <w:t xml:space="preserve">' </w:t>
      </w:r>
      <w:r>
        <w:rPr>
          <w:rtl w:val="true"/>
        </w:rPr>
        <w:t>ויותר ושפיר מיתוקמא האסמכתא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משו</w:t>
      </w:r>
      <w:r>
        <w:rPr>
          <w:rtl w:val="true"/>
        </w:rPr>
        <w:t>"</w:t>
      </w:r>
      <w:r>
        <w:rPr>
          <w:rtl w:val="true"/>
        </w:rPr>
        <w:t>ה לא איריא שכבר תירצו התוס</w:t>
      </w:r>
      <w:r>
        <w:rPr>
          <w:rtl w:val="true"/>
        </w:rPr>
        <w:t xml:space="preserve">' </w:t>
      </w:r>
      <w:r>
        <w:rPr>
          <w:rtl w:val="true"/>
        </w:rPr>
        <w:t>דלא אפשר לאוקמי בהכי כיון שצריך לדקדק שלא יזרע חוץ לקרן כמלא נימא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קשיא אכתי לוקמה בערוגה ה</w:t>
      </w:r>
      <w:r>
        <w:rPr>
          <w:rtl w:val="true"/>
        </w:rPr>
        <w:t xml:space="preserve">' </w:t>
      </w:r>
      <w:r>
        <w:rPr>
          <w:rtl w:val="true"/>
        </w:rPr>
        <w:t>על ה</w:t>
      </w:r>
      <w:r>
        <w:rPr>
          <w:rtl w:val="true"/>
        </w:rPr>
        <w:t xml:space="preserve">' </w:t>
      </w:r>
      <w:r>
        <w:rPr>
          <w:rtl w:val="true"/>
        </w:rPr>
        <w:t>שאלכסונה ז</w:t>
      </w:r>
      <w:r>
        <w:rPr>
          <w:rtl w:val="true"/>
        </w:rPr>
        <w:t xml:space="preserve">'. </w:t>
      </w:r>
      <w:r>
        <w:rPr>
          <w:rtl w:val="true"/>
        </w:rPr>
        <w:t>ובאופן זה יכול לזרוע בקרנו</w:t>
      </w:r>
      <w:r>
        <w:rPr>
          <w:rtl w:val="true"/>
        </w:rPr>
        <w:t xml:space="preserve">' </w:t>
      </w:r>
      <w:r>
        <w:rPr>
          <w:rtl w:val="true"/>
        </w:rPr>
        <w:t>בלי דקדוק</w:t>
      </w:r>
      <w:r>
        <w:rPr>
          <w:rtl w:val="true"/>
        </w:rPr>
        <w:t xml:space="preserve">. </w:t>
      </w:r>
      <w:r>
        <w:rPr>
          <w:rtl w:val="true"/>
        </w:rPr>
        <w:t>ואכתי ערוגה ו</w:t>
      </w:r>
      <w:r>
        <w:rPr>
          <w:rtl w:val="true"/>
        </w:rPr>
        <w:t>"</w:t>
      </w:r>
      <w:r>
        <w:rPr>
          <w:rtl w:val="true"/>
        </w:rPr>
        <w:t>ט למה לי</w:t>
      </w:r>
      <w:r>
        <w:rPr>
          <w:rtl w:val="true"/>
        </w:rPr>
        <w:t xml:space="preserve">. </w:t>
      </w:r>
      <w:r>
        <w:rPr>
          <w:rtl w:val="true"/>
        </w:rPr>
        <w:t>ואי משום דקבעי לאשמועינן בגוונא דמצי לזרוע הרוחות הרבה מכל מין</w:t>
      </w:r>
      <w:r>
        <w:rPr>
          <w:rtl w:val="true"/>
        </w:rPr>
        <w:t xml:space="preserve">. </w:t>
      </w:r>
      <w:r>
        <w:rPr>
          <w:rtl w:val="true"/>
        </w:rPr>
        <w:t>דילמא קרא להכי הוא דאתי</w:t>
      </w:r>
      <w:r>
        <w:rPr>
          <w:rtl w:val="true"/>
        </w:rPr>
        <w:t xml:space="preserve">. </w:t>
      </w:r>
      <w:r>
        <w:rPr>
          <w:rtl w:val="true"/>
        </w:rPr>
        <w:t>ותו דהוי רבותא טפי דאפילו בבציר מו</w:t>
      </w:r>
      <w:r>
        <w:rPr>
          <w:rtl w:val="true"/>
        </w:rPr>
        <w:t>"</w:t>
      </w:r>
      <w:r>
        <w:rPr>
          <w:rtl w:val="true"/>
        </w:rPr>
        <w:t>ט משכחת ה</w:t>
      </w:r>
      <w:r>
        <w:rPr>
          <w:rtl w:val="true"/>
        </w:rPr>
        <w:t xml:space="preserve">' </w:t>
      </w:r>
      <w:r>
        <w:rPr>
          <w:rtl w:val="true"/>
        </w:rPr>
        <w:t>זרעונין</w:t>
      </w:r>
      <w:r>
        <w:rPr>
          <w:rtl w:val="true"/>
        </w:rPr>
        <w:t xml:space="preserve">. </w:t>
      </w:r>
      <w:r>
        <w:rPr>
          <w:rtl w:val="true"/>
        </w:rPr>
        <w:t>לזה תירץ ר</w:t>
      </w:r>
      <w:r>
        <w:rPr>
          <w:rtl w:val="true"/>
        </w:rPr>
        <w:t>"</w:t>
      </w:r>
      <w:r>
        <w:rPr>
          <w:rtl w:val="true"/>
        </w:rPr>
        <w:t>י דאין להעמיד המקרא בענין זה וכו</w:t>
      </w:r>
      <w:r>
        <w:rPr>
          <w:rtl w:val="true"/>
        </w:rPr>
        <w:t xml:space="preserve">' </w:t>
      </w:r>
      <w:r>
        <w:rPr>
          <w:rtl w:val="true"/>
        </w:rPr>
        <w:t>כמ</w:t>
      </w:r>
      <w:r>
        <w:rPr>
          <w:rtl w:val="true"/>
        </w:rPr>
        <w:t>"</w:t>
      </w:r>
      <w:r>
        <w:rPr>
          <w:rtl w:val="true"/>
        </w:rPr>
        <w:t>ש בתי</w:t>
      </w:r>
      <w:r>
        <w:rPr>
          <w:rtl w:val="true"/>
        </w:rPr>
        <w:t>"</w:t>
      </w:r>
      <w:r>
        <w:rPr>
          <w:rtl w:val="true"/>
        </w:rPr>
        <w:t>ט</w:t>
      </w:r>
      <w:r>
        <w:rPr>
          <w:rtl w:val="true"/>
        </w:rPr>
        <w:t xml:space="preserve">. </w:t>
      </w:r>
      <w:r>
        <w:rPr>
          <w:rtl w:val="true"/>
        </w:rPr>
        <w:t>עד</w:t>
      </w:r>
      <w:r>
        <w:rPr>
          <w:rtl w:val="true"/>
        </w:rPr>
        <w:t>"</w:t>
      </w:r>
      <w:r>
        <w:rPr>
          <w:rtl w:val="true"/>
        </w:rPr>
        <w:t>ז מבוארים היטב דברי התוס</w:t>
      </w:r>
      <w:r>
        <w:rPr>
          <w:rtl w:val="true"/>
        </w:rPr>
        <w:t xml:space="preserve">' </w:t>
      </w:r>
      <w:r>
        <w:rPr>
          <w:rtl w:val="true"/>
        </w:rPr>
        <w:t>דפר</w:t>
      </w:r>
      <w:r>
        <w:rPr>
          <w:rtl w:val="true"/>
        </w:rPr>
        <w:t>"</w:t>
      </w:r>
      <w:r>
        <w:rPr>
          <w:rtl w:val="true"/>
        </w:rPr>
        <w:t xml:space="preserve">ע </w:t>
      </w:r>
      <w:r>
        <w:rPr>
          <w:rtl w:val="true"/>
        </w:rPr>
        <w:t>[</w:t>
      </w:r>
      <w:r>
        <w:rPr>
          <w:rtl w:val="true"/>
        </w:rPr>
        <w:t>ד</w:t>
      </w:r>
      <w:r>
        <w:rPr>
          <w:rtl w:val="true"/>
        </w:rPr>
        <w:t xml:space="preserve">' </w:t>
      </w:r>
      <w:r>
        <w:rPr>
          <w:rtl w:val="true"/>
        </w:rPr>
        <w:t>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ששה באמצע</w:t>
      </w:r>
      <w:r>
        <w:rPr>
          <w:rStyle w:val="Style12"/>
          <w:rtl w:val="true"/>
        </w:rPr>
        <w:t xml:space="preserve">. </w:t>
      </w:r>
      <w:r>
        <w:rPr>
          <w:rStyle w:val="Style12"/>
          <w:vertAlign w:val="superscript"/>
          <w:rtl w:val="true"/>
        </w:rPr>
        <w:t>@</w:t>
      </w:r>
      <w:r>
        <w:rPr>
          <w:rStyle w:val="Style12"/>
          <w:vertAlign w:val="superscript"/>
        </w:rPr>
        <w:t>33</w:t>
      </w:r>
      <w:r>
        <w:rPr>
          <w:rtl w:val="true"/>
        </w:rPr>
        <w:t>עיין פי</w:t>
      </w:r>
      <w:r>
        <w:rPr>
          <w:rtl w:val="true"/>
        </w:rPr>
        <w:t xml:space="preserve">' </w:t>
      </w:r>
      <w:r>
        <w:rPr>
          <w:rtl w:val="true"/>
        </w:rPr>
        <w:t>הרמב</w:t>
      </w:r>
      <w:r>
        <w:rPr>
          <w:rtl w:val="true"/>
        </w:rPr>
        <w:t>"</w:t>
      </w:r>
      <w:r>
        <w:rPr>
          <w:rtl w:val="true"/>
        </w:rPr>
        <w:t>ם</w:t>
      </w:r>
      <w:r>
        <w:rPr>
          <w:rtl w:val="true"/>
        </w:rPr>
        <w:t xml:space="preserve">. </w:t>
      </w:r>
      <w:r>
        <w:rPr>
          <w:rtl w:val="true"/>
        </w:rPr>
        <w:t>והוא פשוט שלפי ציורו המרחק בין ב</w:t>
      </w:r>
      <w:r>
        <w:rPr>
          <w:rtl w:val="true"/>
        </w:rPr>
        <w:t xml:space="preserve">' </w:t>
      </w:r>
      <w:r>
        <w:rPr>
          <w:rtl w:val="true"/>
        </w:rPr>
        <w:t>צלעי המרובעים הזרועים הוא יותר מטפח ומחצה אחר שהן צלעות ההוות מאלכסונו</w:t>
      </w:r>
      <w:r>
        <w:rPr>
          <w:rtl w:val="true"/>
        </w:rPr>
        <w:t xml:space="preserve">' </w:t>
      </w:r>
      <w:r>
        <w:rPr>
          <w:rtl w:val="true"/>
        </w:rPr>
        <w:t>של מרובע ארוך טפח ומחצה על רחב טפח</w:t>
      </w:r>
      <w:r>
        <w:rPr>
          <w:rtl w:val="true"/>
        </w:rPr>
        <w:t xml:space="preserve">. </w:t>
      </w:r>
      <w:r>
        <w:rPr>
          <w:rtl w:val="true"/>
        </w:rPr>
        <w:t>וזה מבואר בחוש ואין צריך למופת שהרי הוא מהמושכלות הראשונות שהאלכסון גדול מצלעי המרובע</w:t>
      </w:r>
      <w:r>
        <w:rPr>
          <w:rtl w:val="true"/>
        </w:rPr>
        <w:t xml:space="preserve">. </w:t>
      </w:r>
      <w:r>
        <w:rPr>
          <w:rtl w:val="true"/>
        </w:rPr>
        <w:t>ואתמה על הרמב</w:t>
      </w:r>
      <w:r>
        <w:rPr>
          <w:rtl w:val="true"/>
        </w:rPr>
        <w:t>"</w:t>
      </w:r>
      <w:r>
        <w:rPr>
          <w:rtl w:val="true"/>
        </w:rPr>
        <w:t>ם שהאריך לבארו במופת</w:t>
      </w:r>
      <w:r>
        <w:rPr>
          <w:rtl w:val="true"/>
        </w:rPr>
        <w:t xml:space="preserve">. </w:t>
      </w:r>
      <w:r>
        <w:rPr>
          <w:rtl w:val="true"/>
        </w:rPr>
        <w:t>והרבתי</w:t>
      </w:r>
      <w:r>
        <w:rPr>
          <w:rtl w:val="true"/>
        </w:rPr>
        <w:t>"</w:t>
      </w:r>
      <w:r>
        <w:rPr>
          <w:rtl w:val="true"/>
        </w:rPr>
        <w:t>ט הוסיף שנית ידו בביאור המופת באריכות גדול וכל הטורח הזה למה ומה תועלת בו בהבנת משנתינו ולעולם ישנה אדם דרך קצרה</w:t>
      </w:r>
      <w:r>
        <w:rPr>
          <w:rtl w:val="true"/>
        </w:rPr>
        <w:t xml:space="preserve">. </w:t>
      </w:r>
      <w:r>
        <w:rPr>
          <w:rtl w:val="true"/>
        </w:rPr>
        <w:t>והוא דבר מבואר בעצמו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דרך הרמב</w:t>
      </w:r>
      <w:r>
        <w:rPr>
          <w:rtl w:val="true"/>
        </w:rPr>
        <w:t>"</w:t>
      </w:r>
      <w:r>
        <w:rPr>
          <w:rtl w:val="true"/>
        </w:rPr>
        <w:t>ם בפי</w:t>
      </w:r>
      <w:r>
        <w:rPr>
          <w:rtl w:val="true"/>
        </w:rPr>
        <w:t xml:space="preserve">' </w:t>
      </w:r>
      <w:r>
        <w:rPr>
          <w:rtl w:val="true"/>
        </w:rPr>
        <w:t>משנתינו רחוקה מדרך כל המפרשים כי אין א</w:t>
      </w:r>
      <w:r>
        <w:rPr>
          <w:rtl w:val="true"/>
        </w:rPr>
        <w:t xml:space="preserve">' </w:t>
      </w:r>
      <w:r>
        <w:rPr>
          <w:rtl w:val="true"/>
        </w:rPr>
        <w:t>שהעלה על דעתו שתהא תורת ראש תור בערוגה עצמה</w:t>
      </w:r>
      <w:r>
        <w:rPr>
          <w:rtl w:val="true"/>
        </w:rPr>
        <w:t xml:space="preserve">. </w:t>
      </w:r>
      <w:r>
        <w:rPr>
          <w:rtl w:val="true"/>
        </w:rPr>
        <w:t>אפילו מערוגה לערוגה אמרו שאין נותנין תורת ראש תור</w:t>
      </w:r>
      <w:r>
        <w:rPr>
          <w:rtl w:val="true"/>
        </w:rPr>
        <w:t xml:space="preserve">. </w:t>
      </w:r>
      <w:r>
        <w:rPr>
          <w:rtl w:val="true"/>
        </w:rPr>
        <w:t>כ</w:t>
      </w:r>
      <w:r>
        <w:rPr>
          <w:rtl w:val="true"/>
        </w:rPr>
        <w:t>"</w:t>
      </w:r>
      <w:r>
        <w:rPr>
          <w:rtl w:val="true"/>
        </w:rPr>
        <w:t>ש בערוגה קטנה של ששה על ששה שהזרעונים נראין כמעורבבין אם לא יהיו מובדלין בהבדל 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מה שהקשה בתי</w:t>
      </w:r>
      <w:r>
        <w:rPr>
          <w:rtl w:val="true"/>
        </w:rPr>
        <w:t>"</w:t>
      </w:r>
      <w:r>
        <w:rPr>
          <w:rtl w:val="true"/>
        </w:rPr>
        <w:t>ט בסוף ביאורו לפי</w:t>
      </w:r>
      <w:r>
        <w:rPr>
          <w:rtl w:val="true"/>
        </w:rPr>
        <w:t xml:space="preserve">' </w:t>
      </w:r>
      <w:r>
        <w:rPr>
          <w:rtl w:val="true"/>
        </w:rPr>
        <w:t>הרמב</w:t>
      </w:r>
      <w:r>
        <w:rPr>
          <w:rtl w:val="true"/>
        </w:rPr>
        <w:t>"</w:t>
      </w:r>
      <w:r>
        <w:rPr>
          <w:rtl w:val="true"/>
        </w:rPr>
        <w:t>ם ששאל שאפשר לזרוע ט</w:t>
      </w:r>
      <w:r>
        <w:rPr>
          <w:rtl w:val="true"/>
        </w:rPr>
        <w:t xml:space="preserve">' </w:t>
      </w:r>
      <w:r>
        <w:rPr>
          <w:rtl w:val="true"/>
        </w:rPr>
        <w:t>מינין ויהא הנזרע ממנו כ</w:t>
      </w:r>
      <w:r>
        <w:rPr>
          <w:rtl w:val="true"/>
        </w:rPr>
        <w:t>"</w:t>
      </w:r>
      <w:r>
        <w:rPr>
          <w:rtl w:val="true"/>
        </w:rPr>
        <w:t>ח טפחים</w:t>
      </w:r>
      <w:r>
        <w:rPr>
          <w:rtl w:val="true"/>
        </w:rPr>
        <w:t xml:space="preserve">. </w:t>
      </w:r>
      <w:r>
        <w:rPr>
          <w:rtl w:val="true"/>
        </w:rPr>
        <w:t>נ</w:t>
      </w:r>
      <w:r>
        <w:rPr>
          <w:rtl w:val="true"/>
        </w:rPr>
        <w:t>"</w:t>
      </w:r>
      <w:r>
        <w:rPr>
          <w:rtl w:val="true"/>
        </w:rPr>
        <w:t>ל דלק</w:t>
      </w:r>
      <w:r>
        <w:rPr>
          <w:rtl w:val="true"/>
        </w:rPr>
        <w:t>"</w:t>
      </w:r>
      <w:r>
        <w:rPr>
          <w:rtl w:val="true"/>
        </w:rPr>
        <w:t>מ שכבר ביאר הרמב</w:t>
      </w:r>
      <w:r>
        <w:rPr>
          <w:rtl w:val="true"/>
        </w:rPr>
        <w:t>"</w:t>
      </w:r>
      <w:r>
        <w:rPr>
          <w:rtl w:val="true"/>
        </w:rPr>
        <w:t>ם בפי</w:t>
      </w:r>
      <w:r>
        <w:rPr>
          <w:rtl w:val="true"/>
        </w:rPr>
        <w:t xml:space="preserve">' </w:t>
      </w:r>
      <w:r>
        <w:rPr>
          <w:rtl w:val="true"/>
        </w:rPr>
        <w:t>בצורה שניה שלא התירו לזרוע הקרנות משום גזרה וק</w:t>
      </w:r>
      <w:r>
        <w:rPr>
          <w:rtl w:val="true"/>
        </w:rPr>
        <w:t>"</w:t>
      </w:r>
      <w:r>
        <w:rPr>
          <w:rtl w:val="true"/>
        </w:rPr>
        <w:t>ל</w:t>
      </w:r>
      <w:r>
        <w:rPr>
          <w:rtl w:val="true"/>
        </w:rPr>
        <w:t xml:space="preserve">. </w:t>
      </w:r>
      <w:r>
        <w:rPr>
          <w:rtl w:val="true"/>
        </w:rPr>
        <w:t>גם מ</w:t>
      </w:r>
      <w:r>
        <w:rPr>
          <w:rtl w:val="true"/>
        </w:rPr>
        <w:t>"</w:t>
      </w:r>
      <w:r>
        <w:rPr>
          <w:rtl w:val="true"/>
        </w:rPr>
        <w:t>ש משם בנו מהר</w:t>
      </w:r>
      <w:r>
        <w:rPr>
          <w:rtl w:val="true"/>
        </w:rPr>
        <w:t>"</w:t>
      </w:r>
      <w:r>
        <w:rPr>
          <w:rtl w:val="true"/>
        </w:rPr>
        <w:t>א הוא אמת ועדיין צל</w:t>
      </w:r>
      <w:r>
        <w:rPr>
          <w:rtl w:val="true"/>
        </w:rPr>
        <w:t>"</w:t>
      </w:r>
      <w:r>
        <w:rPr>
          <w:rtl w:val="true"/>
        </w:rPr>
        <w:t>ע בפי</w:t>
      </w:r>
      <w:r>
        <w:rPr>
          <w:rtl w:val="true"/>
        </w:rPr>
        <w:t xml:space="preserve">' </w:t>
      </w:r>
      <w:r>
        <w:rPr>
          <w:rtl w:val="true"/>
        </w:rPr>
        <w:t>הר</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גבול</w:t>
      </w:r>
      <w:r>
        <w:rPr>
          <w:rStyle w:val="Style12"/>
          <w:rtl w:val="true"/>
        </w:rPr>
        <w:t xml:space="preserve">. </w:t>
      </w:r>
      <w:r>
        <w:rPr>
          <w:rStyle w:val="Style12"/>
          <w:vertAlign w:val="superscript"/>
          <w:rtl w:val="true"/>
        </w:rPr>
        <w:t>@</w:t>
      </w:r>
      <w:r>
        <w:rPr>
          <w:rStyle w:val="Style12"/>
          <w:vertAlign w:val="superscript"/>
        </w:rPr>
        <w:t>33</w:t>
      </w:r>
      <w:r>
        <w:rPr>
          <w:rtl w:val="true"/>
        </w:rPr>
        <w:t>לא ידעתי מה רצה בתי</w:t>
      </w:r>
      <w:r>
        <w:rPr>
          <w:rtl w:val="true"/>
        </w:rPr>
        <w:t>"</w:t>
      </w:r>
      <w:r>
        <w:rPr>
          <w:rtl w:val="true"/>
        </w:rPr>
        <w:t>ט בשינוי היו</w:t>
      </w:r>
      <w:r>
        <w:rPr>
          <w:rtl w:val="true"/>
        </w:rPr>
        <w:t>"</w:t>
      </w:r>
      <w:r>
        <w:rPr>
          <w:rtl w:val="true"/>
        </w:rPr>
        <w:t>ד ומה הפרש בין גבול דהכא לדלעיל והלא הכל אחד</w:t>
      </w:r>
      <w:r>
        <w:rPr>
          <w:rtl w:val="true"/>
        </w:rPr>
        <w:t xml:space="preserve">. </w:t>
      </w:r>
      <w:r>
        <w:rPr>
          <w:rtl w:val="true"/>
        </w:rPr>
        <w:t>ומדוע יגרוס הרע</w:t>
      </w:r>
      <w:r>
        <w:rPr>
          <w:rtl w:val="true"/>
        </w:rPr>
        <w:t>"</w:t>
      </w:r>
      <w:r>
        <w:rPr>
          <w:rtl w:val="true"/>
        </w:rPr>
        <w:t>ב כאן גובל וכי אינו יכול לפרש גבול כך ע</w:t>
      </w:r>
      <w:r>
        <w:rPr>
          <w:rtl w:val="true"/>
        </w:rPr>
        <w:t>"</w:t>
      </w:r>
      <w:r>
        <w:rPr>
          <w:rtl w:val="true"/>
        </w:rPr>
        <w:t>ש שהוא מגובל וקרי ביה גיבול בחיר</w:t>
      </w:r>
      <w:r>
        <w:rPr>
          <w:rtl w:val="true"/>
        </w:rPr>
        <w:t>"</w:t>
      </w:r>
      <w:r>
        <w:rPr>
          <w:rtl w:val="true"/>
        </w:rPr>
        <w:t>ק הגימ</w:t>
      </w:r>
      <w:r>
        <w:rPr>
          <w:rtl w:val="true"/>
        </w:rPr>
        <w:t>"</w:t>
      </w:r>
      <w:r>
        <w:rPr>
          <w:rtl w:val="true"/>
        </w:rPr>
        <w:t>ל</w:t>
      </w:r>
      <w:r>
        <w:rPr>
          <w:rtl w:val="true"/>
        </w:rPr>
        <w:t xml:space="preserve">. </w:t>
      </w:r>
      <w:r>
        <w:rPr>
          <w:rtl w:val="true"/>
        </w:rPr>
        <w:t>וזה נכון יותר מנו</w:t>
      </w:r>
      <w:r>
        <w:rPr>
          <w:rtl w:val="true"/>
        </w:rPr>
        <w:t xml:space="preserve">' </w:t>
      </w:r>
      <w:r>
        <w:rPr>
          <w:rtl w:val="true"/>
        </w:rPr>
        <w:t>הירו</w:t>
      </w:r>
      <w:r>
        <w:rPr>
          <w:rtl w:val="true"/>
        </w:rPr>
        <w:t xml:space="preserve">' </w:t>
      </w:r>
      <w:r>
        <w:rPr>
          <w:rtl w:val="true"/>
        </w:rPr>
        <w:t>שהוא רחוק וקרוב שהוא ט</w:t>
      </w:r>
      <w:r>
        <w:rPr>
          <w:rtl w:val="true"/>
        </w:rPr>
        <w:t>"</w:t>
      </w:r>
      <w:r>
        <w:rPr>
          <w:rtl w:val="true"/>
        </w:rPr>
        <w:t>ס</w:t>
      </w:r>
      <w:r>
        <w:rPr>
          <w:rtl w:val="true"/>
        </w:rPr>
        <w:t xml:space="preserve">. </w:t>
      </w:r>
      <w:r>
        <w:rPr>
          <w:rtl w:val="true"/>
        </w:rPr>
        <w:t>ואולם לדעתי עיקר קריאת המלה הג</w:t>
      </w:r>
      <w:r>
        <w:rPr>
          <w:rtl w:val="true"/>
        </w:rPr>
        <w:t xml:space="preserve">' </w:t>
      </w:r>
      <w:r>
        <w:rPr>
          <w:rtl w:val="true"/>
        </w:rPr>
        <w:t>בשבא כגבול דקרא וכן הוא המכוין בו שהוא גבול לערוגה ומגבילה</w:t>
      </w:r>
      <w:r>
        <w:rPr>
          <w:rtl w:val="true"/>
        </w:rPr>
        <w:t xml:space="preserve">. </w:t>
      </w:r>
      <w:r>
        <w:rPr>
          <w:rtl w:val="true"/>
        </w:rPr>
        <w:t>ואף הרע</w:t>
      </w:r>
      <w:r>
        <w:rPr>
          <w:rtl w:val="true"/>
        </w:rPr>
        <w:t>"</w:t>
      </w:r>
      <w:r>
        <w:rPr>
          <w:rtl w:val="true"/>
        </w:rPr>
        <w:t>ב לאו דווקא אמר טיט מוגבל</w:t>
      </w:r>
      <w:r>
        <w:rPr>
          <w:rtl w:val="true"/>
        </w:rPr>
        <w:t xml:space="preserve">. </w:t>
      </w:r>
      <w:r>
        <w:rPr>
          <w:rtl w:val="true"/>
        </w:rPr>
        <w:t>ולא ע</w:t>
      </w:r>
      <w:r>
        <w:rPr>
          <w:rtl w:val="true"/>
        </w:rPr>
        <w:t>"</w:t>
      </w:r>
      <w:r>
        <w:rPr>
          <w:rtl w:val="true"/>
        </w:rPr>
        <w:t>ש כך נקרא גבול אלא בשיטפא דלישנא שגם הוא לשון נופל על לשון</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ואחת יוצאה זנב</w:t>
      </w:r>
      <w:r>
        <w:rPr>
          <w:rStyle w:val="Style12"/>
          <w:rtl w:val="true"/>
        </w:rPr>
        <w:t xml:space="preserve">.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דאייתי הר</w:t>
      </w:r>
      <w:r>
        <w:rPr>
          <w:rtl w:val="true"/>
        </w:rPr>
        <w:t>"</w:t>
      </w:r>
      <w:r>
        <w:rPr>
          <w:rtl w:val="true"/>
        </w:rPr>
        <w:t>ש בשם ר</w:t>
      </w:r>
      <w:r>
        <w:rPr>
          <w:rtl w:val="true"/>
        </w:rPr>
        <w:t xml:space="preserve">' </w:t>
      </w:r>
      <w:r>
        <w:rPr>
          <w:rtl w:val="true"/>
        </w:rPr>
        <w:t>יוחנן רואין כאלו אחרת נטועה כאן</w:t>
      </w:r>
      <w:r>
        <w:rPr>
          <w:rtl w:val="true"/>
        </w:rPr>
        <w:t xml:space="preserve">. </w:t>
      </w:r>
      <w:r>
        <w:rPr>
          <w:rtl w:val="true"/>
        </w:rPr>
        <w:t>ר</w:t>
      </w:r>
      <w:r>
        <w:rPr>
          <w:rtl w:val="true"/>
        </w:rPr>
        <w:t>"</w:t>
      </w:r>
      <w:r>
        <w:rPr>
          <w:rtl w:val="true"/>
        </w:rPr>
        <w:t>ל כנגד היוצאת זנב</w:t>
      </w:r>
      <w:r>
        <w:rPr>
          <w:rtl w:val="true"/>
        </w:rPr>
        <w:t xml:space="preserve">. </w:t>
      </w:r>
      <w:r>
        <w:rPr>
          <w:rtl w:val="true"/>
        </w:rPr>
        <w:t>משמע דפירוש יוצאה זנב כפירש</w:t>
      </w:r>
      <w:r>
        <w:rPr>
          <w:rtl w:val="true"/>
        </w:rPr>
        <w:t>"</w:t>
      </w:r>
      <w:r>
        <w:rPr>
          <w:rtl w:val="true"/>
        </w:rPr>
        <w:t>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שיהיו שתים כנגד שתים</w:t>
      </w:r>
      <w:r>
        <w:rPr>
          <w:rStyle w:val="Style12"/>
          <w:rtl w:val="true"/>
        </w:rPr>
        <w:t xml:space="preserve">. </w:t>
      </w:r>
      <w:r>
        <w:rPr>
          <w:rStyle w:val="Style12"/>
          <w:vertAlign w:val="superscript"/>
          <w:rtl w:val="true"/>
        </w:rPr>
        <w:t>@</w:t>
      </w:r>
      <w:r>
        <w:rPr>
          <w:rStyle w:val="Style12"/>
          <w:vertAlign w:val="superscript"/>
        </w:rPr>
        <w:t>33</w:t>
      </w:r>
      <w:r>
        <w:rPr>
          <w:rtl w:val="true"/>
        </w:rPr>
        <w:t>הא תו למה לי</w:t>
      </w:r>
      <w:r>
        <w:rPr>
          <w:rtl w:val="true"/>
        </w:rPr>
        <w:t xml:space="preserve">. </w:t>
      </w:r>
      <w:r>
        <w:rPr>
          <w:rtl w:val="true"/>
        </w:rPr>
        <w:t>ועמ</w:t>
      </w:r>
      <w:r>
        <w:rPr>
          <w:rtl w:val="true"/>
        </w:rPr>
        <w:t>"</w:t>
      </w:r>
      <w:r>
        <w:rPr>
          <w:rtl w:val="true"/>
        </w:rPr>
        <w:t>ש בתי</w:t>
      </w:r>
      <w:r>
        <w:rPr>
          <w:rtl w:val="true"/>
        </w:rPr>
        <w:t>"</w:t>
      </w:r>
      <w:r>
        <w:rPr>
          <w:rtl w:val="true"/>
        </w:rPr>
        <w:t>ט דוחק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ולי נראה</w:t>
      </w:r>
      <w:r>
        <w:rPr>
          <w:rStyle w:val="Style12"/>
          <w:vertAlign w:val="superscript"/>
          <w:rtl w:val="true"/>
        </w:rPr>
        <w:t>@</w:t>
      </w:r>
      <w:r>
        <w:rPr>
          <w:rStyle w:val="Style12"/>
          <w:vertAlign w:val="superscript"/>
        </w:rPr>
        <w:t>33</w:t>
      </w:r>
      <w:r>
        <w:rPr>
          <w:rtl w:val="true"/>
        </w:rPr>
        <w:t xml:space="preserve"> </w:t>
      </w:r>
      <w:r>
        <w:rPr>
          <w:rtl w:val="true"/>
        </w:rPr>
        <w:t>דמילתא אגב אורחא קמ</w:t>
      </w:r>
      <w:r>
        <w:rPr>
          <w:rtl w:val="true"/>
        </w:rPr>
        <w:t>"</w:t>
      </w:r>
      <w:r>
        <w:rPr>
          <w:rtl w:val="true"/>
        </w:rPr>
        <w:t>ל</w:t>
      </w:r>
      <w:r>
        <w:rPr>
          <w:rtl w:val="true"/>
        </w:rPr>
        <w:t xml:space="preserve">. </w:t>
      </w:r>
      <w:r>
        <w:rPr>
          <w:rtl w:val="true"/>
        </w:rPr>
        <w:t>דכרה שהוא נטוע ערבוביא אם יש בו לכוין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יוצאה זנב</w:t>
      </w:r>
      <w:r>
        <w:rPr>
          <w:rtl w:val="true"/>
        </w:rPr>
        <w:t xml:space="preserve">. </w:t>
      </w:r>
      <w:r>
        <w:rPr>
          <w:rtl w:val="true"/>
        </w:rPr>
        <w:t>נמי הוי כרם ולא תימא דבעינן דווקא כולו נטוע כהלכתו</w:t>
      </w:r>
      <w:r>
        <w:rPr>
          <w:rtl w:val="true"/>
        </w:rPr>
        <w:t xml:space="preserve">. </w:t>
      </w:r>
      <w:r>
        <w:rPr>
          <w:rtl w:val="true"/>
        </w:rPr>
        <w:t>והיינו דקאמר הכא בסיפא שתים כנגד שתים ואחת באמצע וכו</w:t>
      </w:r>
      <w:r>
        <w:rPr>
          <w:rtl w:val="true"/>
        </w:rPr>
        <w:t xml:space="preserve">' </w:t>
      </w:r>
      <w:r>
        <w:rPr>
          <w:rtl w:val="true"/>
        </w:rPr>
        <w:t>אינו כרם עד שיהיו בכ</w:t>
      </w:r>
      <w:r>
        <w:rPr>
          <w:rtl w:val="true"/>
        </w:rPr>
        <w:t>"</w:t>
      </w:r>
      <w:r>
        <w:rPr>
          <w:rtl w:val="true"/>
        </w:rPr>
        <w:t>ב ואי</w:t>
      </w:r>
      <w:r>
        <w:rPr>
          <w:rtl w:val="true"/>
        </w:rPr>
        <w:t>"</w:t>
      </w:r>
      <w:r>
        <w:rPr>
          <w:rtl w:val="true"/>
        </w:rPr>
        <w:t>ז</w:t>
      </w:r>
      <w:r>
        <w:rPr>
          <w:rtl w:val="true"/>
        </w:rPr>
        <w:t xml:space="preserve">. </w:t>
      </w:r>
      <w:r>
        <w:rPr>
          <w:rtl w:val="true"/>
        </w:rPr>
        <w:t>דאם יש לכוין בו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 זנב אז הוי כרם אע</w:t>
      </w:r>
      <w:r>
        <w:rPr>
          <w:rtl w:val="true"/>
        </w:rPr>
        <w:t>"</w:t>
      </w:r>
      <w:r>
        <w:rPr>
          <w:rtl w:val="true"/>
        </w:rPr>
        <w:t>פ שמקצתן בכ</w:t>
      </w:r>
      <w:r>
        <w:rPr>
          <w:rtl w:val="true"/>
        </w:rPr>
        <w:t>"</w:t>
      </w:r>
      <w:r>
        <w:rPr>
          <w:rtl w:val="true"/>
        </w:rPr>
        <w:t>ב ואחד באמצע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ה </w:t>
      </w:r>
    </w:p>
    <w:p>
      <w:pPr>
        <w:pStyle w:val="Normal"/>
        <w:rPr/>
      </w:pPr>
      <w:r>
        <w:rPr>
          <w:rStyle w:val="Style12"/>
          <w:vertAlign w:val="superscript"/>
          <w:rtl w:val="true"/>
        </w:rPr>
        <w:t>@</w:t>
      </w:r>
      <w:r>
        <w:rPr>
          <w:rStyle w:val="Style12"/>
          <w:vertAlign w:val="superscript"/>
        </w:rPr>
        <w:t>11</w:t>
      </w:r>
      <w:r>
        <w:rPr>
          <w:rStyle w:val="Style12"/>
          <w:rtl w:val="true"/>
        </w:rPr>
        <w:t>המסכך גפנו ע</w:t>
      </w:r>
      <w:r>
        <w:rPr>
          <w:rStyle w:val="Style12"/>
          <w:rtl w:val="true"/>
        </w:rPr>
        <w:t>"</w:t>
      </w:r>
      <w:r>
        <w:rPr>
          <w:rStyle w:val="Style12"/>
          <w:rtl w:val="true"/>
        </w:rPr>
        <w:t>ג תבואתו של חבירו</w:t>
      </w:r>
      <w:r>
        <w:rPr>
          <w:rStyle w:val="Style12"/>
          <w:rtl w:val="true"/>
        </w:rPr>
        <w:t xml:space="preserve">. </w:t>
      </w:r>
      <w:r>
        <w:rPr>
          <w:rStyle w:val="Style12"/>
          <w:vertAlign w:val="superscript"/>
          <w:rtl w:val="true"/>
        </w:rPr>
        <w:t>@</w:t>
      </w:r>
      <w:r>
        <w:rPr>
          <w:rStyle w:val="Style12"/>
          <w:vertAlign w:val="superscript"/>
        </w:rPr>
        <w:t>33</w:t>
      </w:r>
      <w:r>
        <w:rPr>
          <w:rtl w:val="true"/>
        </w:rPr>
        <w:t>הוא הדין סיכך גפנו של חבירו ע</w:t>
      </w:r>
      <w:r>
        <w:rPr>
          <w:rtl w:val="true"/>
        </w:rPr>
        <w:t>"</w:t>
      </w:r>
      <w:r>
        <w:rPr>
          <w:rtl w:val="true"/>
        </w:rPr>
        <w:t>ג תבואתו של חבירו ה</w:t>
      </w:r>
      <w:r>
        <w:rPr>
          <w:rtl w:val="true"/>
        </w:rPr>
        <w:t>"</w:t>
      </w:r>
      <w:r>
        <w:rPr>
          <w:rtl w:val="true"/>
        </w:rPr>
        <w:t>ז קידש אליבא דת</w:t>
      </w:r>
      <w:r>
        <w:rPr>
          <w:rtl w:val="true"/>
        </w:rPr>
        <w:t>"</w:t>
      </w:r>
      <w:r>
        <w:rPr>
          <w:rtl w:val="true"/>
        </w:rPr>
        <w:t>ק</w:t>
      </w:r>
      <w:r>
        <w:rPr>
          <w:rtl w:val="true"/>
        </w:rPr>
        <w:t>. (</w:t>
      </w:r>
      <w:r>
        <w:rPr>
          <w:rtl w:val="true"/>
        </w:rPr>
        <w:t>והכי איתא בירושלמי</w:t>
      </w:r>
      <w:r>
        <w:rPr>
          <w:rtl w:val="true"/>
        </w:rPr>
        <w:t xml:space="preserve">) </w:t>
      </w:r>
      <w:r>
        <w:rPr>
          <w:rtl w:val="true"/>
        </w:rPr>
        <w:t>כדמוכח דמהדר ר</w:t>
      </w:r>
      <w:r>
        <w:rPr>
          <w:rtl w:val="true"/>
        </w:rPr>
        <w:t>"</w:t>
      </w:r>
      <w:r>
        <w:rPr>
          <w:rtl w:val="true"/>
        </w:rPr>
        <w:t>י לת</w:t>
      </w:r>
      <w:r>
        <w:rPr>
          <w:rtl w:val="true"/>
        </w:rPr>
        <w:t>"</w:t>
      </w:r>
      <w:r>
        <w:rPr>
          <w:rtl w:val="true"/>
        </w:rPr>
        <w:t>ק מעובדא דר</w:t>
      </w:r>
      <w:r>
        <w:rPr>
          <w:rtl w:val="true"/>
        </w:rPr>
        <w:t>"</w:t>
      </w:r>
      <w:r>
        <w:rPr>
          <w:rtl w:val="true"/>
        </w:rPr>
        <w:t>ע</w:t>
      </w:r>
      <w:r>
        <w:rPr>
          <w:rtl w:val="true"/>
        </w:rPr>
        <w:t xml:space="preserve">. </w:t>
      </w:r>
      <w:r>
        <w:rPr>
          <w:rtl w:val="true"/>
        </w:rPr>
        <w:t>והתם תרווייהו לאו דיליה נינהו דהקרקע בשביעית אינה שלו</w:t>
      </w:r>
      <w:r>
        <w:rPr>
          <w:rtl w:val="true"/>
        </w:rPr>
        <w:t xml:space="preserve">. </w:t>
      </w:r>
      <w:r>
        <w:rPr>
          <w:rtl w:val="true"/>
        </w:rPr>
        <w:t>ושמע מינה דת</w:t>
      </w:r>
      <w:r>
        <w:rPr>
          <w:rtl w:val="true"/>
        </w:rPr>
        <w:t>"</w:t>
      </w:r>
      <w:r>
        <w:rPr>
          <w:rtl w:val="true"/>
        </w:rPr>
        <w:t>ק אפ</w:t>
      </w:r>
      <w:r>
        <w:rPr>
          <w:rtl w:val="true"/>
        </w:rPr>
        <w:t>"</w:t>
      </w:r>
      <w:r>
        <w:rPr>
          <w:rtl w:val="true"/>
        </w:rPr>
        <w:t>ה ס</w:t>
      </w:r>
      <w:r>
        <w:rPr>
          <w:rtl w:val="true"/>
        </w:rPr>
        <w:t>"</w:t>
      </w:r>
      <w:r>
        <w:rPr>
          <w:rtl w:val="true"/>
        </w:rPr>
        <w:t>ל דאוסר לעולם אפי</w:t>
      </w:r>
      <w:r>
        <w:rPr>
          <w:rtl w:val="true"/>
        </w:rPr>
        <w:t xml:space="preserve">' </w:t>
      </w:r>
      <w:r>
        <w:rPr>
          <w:rtl w:val="true"/>
        </w:rPr>
        <w:t>בששניהם אינן שלו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דקמ</w:t>
      </w:r>
      <w:r>
        <w:rPr>
          <w:rtl w:val="true"/>
        </w:rPr>
        <w:t>"</w:t>
      </w:r>
      <w:r>
        <w:rPr>
          <w:rtl w:val="true"/>
        </w:rPr>
        <w:t>ל בשהאחד שלו</w:t>
      </w:r>
      <w:r>
        <w:rPr>
          <w:rtl w:val="true"/>
        </w:rPr>
        <w:t xml:space="preserve">. </w:t>
      </w:r>
      <w:r>
        <w:rPr>
          <w:rtl w:val="true"/>
        </w:rPr>
        <w:t>להודיעך כוחן דר</w:t>
      </w:r>
      <w:r>
        <w:rPr>
          <w:rtl w:val="true"/>
        </w:rPr>
        <w:t>"</w:t>
      </w:r>
      <w:r>
        <w:rPr>
          <w:rtl w:val="true"/>
        </w:rPr>
        <w:t>י ור</w:t>
      </w:r>
      <w:r>
        <w:rPr>
          <w:rtl w:val="true"/>
        </w:rPr>
        <w:t>"</w:t>
      </w:r>
      <w:r>
        <w:rPr>
          <w:rtl w:val="true"/>
        </w:rPr>
        <w:t>ש דשרו אפי</w:t>
      </w:r>
      <w:r>
        <w:rPr>
          <w:rtl w:val="true"/>
        </w:rPr>
        <w:t xml:space="preserve">' </w:t>
      </w:r>
      <w:r>
        <w:rPr>
          <w:rtl w:val="true"/>
        </w:rPr>
        <w:t>בכה</w:t>
      </w:r>
      <w:r>
        <w:rPr>
          <w:rtl w:val="true"/>
        </w:rPr>
        <w:t>"</w:t>
      </w:r>
      <w:r>
        <w:rPr>
          <w:rtl w:val="true"/>
        </w:rPr>
        <w:t>ג</w:t>
      </w:r>
      <w:r>
        <w:rPr>
          <w:rtl w:val="true"/>
        </w:rPr>
        <w:t xml:space="preserve">. </w:t>
      </w:r>
      <w:r>
        <w:rPr>
          <w:rtl w:val="true"/>
        </w:rPr>
        <w:t>ולא אמרי</w:t>
      </w:r>
      <w:r>
        <w:rPr>
          <w:rtl w:val="true"/>
        </w:rPr>
        <w:t xml:space="preserve">' </w:t>
      </w:r>
      <w:r>
        <w:rPr>
          <w:rtl w:val="true"/>
        </w:rPr>
        <w:t>הואיל וגפנו נאסר דשלו הוא</w:t>
      </w:r>
      <w:r>
        <w:rPr>
          <w:rtl w:val="true"/>
        </w:rPr>
        <w:t xml:space="preserve">. </w:t>
      </w:r>
      <w:r>
        <w:rPr>
          <w:rtl w:val="true"/>
        </w:rPr>
        <w:t>תאסר גם התבוא</w:t>
      </w:r>
      <w:r>
        <w:rPr>
          <w:rtl w:val="true"/>
        </w:rPr>
        <w:t xml:space="preserve">'. </w:t>
      </w:r>
      <w:r>
        <w:rPr>
          <w:rtl w:val="true"/>
        </w:rPr>
        <w:t>ומשום דכחא דהתיר</w:t>
      </w:r>
      <w:r>
        <w:rPr>
          <w:rtl w:val="true"/>
        </w:rPr>
        <w:t xml:space="preserve">' </w:t>
      </w:r>
      <w:r>
        <w:rPr>
          <w:rtl w:val="true"/>
        </w:rPr>
        <w:t xml:space="preserve">עדיף </w:t>
      </w:r>
      <w:r>
        <w:rPr>
          <w:rtl w:val="true"/>
        </w:rPr>
        <w:t>[</w:t>
      </w:r>
      <w:r>
        <w:rPr>
          <w:rtl w:val="true"/>
        </w:rPr>
        <w:t>ברכות ד</w:t>
      </w:r>
      <w:r>
        <w:rPr>
          <w:rtl w:val="true"/>
        </w:rPr>
        <w:t xml:space="preserve">' </w:t>
      </w:r>
      <w:r>
        <w:rPr>
          <w:rtl w:val="true"/>
        </w:rPr>
        <w:t>ס</w:t>
      </w:r>
      <w:r>
        <w:rPr>
          <w:rtl w:val="true"/>
        </w:rPr>
        <w:t xml:space="preserve">' </w:t>
      </w:r>
      <w:r>
        <w:rPr>
          <w:rtl w:val="true"/>
        </w:rPr>
        <w:t>ע</w:t>
      </w:r>
      <w:r>
        <w:rPr>
          <w:rtl w:val="true"/>
        </w:rPr>
        <w:t>"</w:t>
      </w:r>
      <w:r>
        <w:rPr>
          <w:rtl w:val="true"/>
        </w:rPr>
        <w:t>א</w:t>
      </w:r>
      <w:r>
        <w:rPr>
          <w:rtl w:val="true"/>
        </w:rPr>
        <w:t xml:space="preserve">]. </w:t>
      </w:r>
      <w:r>
        <w:rPr>
          <w:rtl w:val="true"/>
        </w:rPr>
        <w:t>ותו דהילכתא כוותיהו דר</w:t>
      </w:r>
      <w:r>
        <w:rPr>
          <w:rtl w:val="true"/>
        </w:rPr>
        <w:t>"</w:t>
      </w:r>
      <w:r>
        <w:rPr>
          <w:rtl w:val="true"/>
        </w:rPr>
        <w:t>י ור</w:t>
      </w:r>
      <w:r>
        <w:rPr>
          <w:rtl w:val="true"/>
        </w:rPr>
        <w:t>"</w:t>
      </w:r>
      <w:r>
        <w:rPr>
          <w:rtl w:val="true"/>
        </w:rPr>
        <w:t>ש</w:t>
      </w:r>
      <w:r>
        <w:rPr>
          <w:rtl w:val="true"/>
        </w:rPr>
        <w:t xml:space="preserve">. </w:t>
      </w:r>
      <w:r>
        <w:rPr>
          <w:rtl w:val="true"/>
        </w:rPr>
        <w:t>להכי נסיב ברישא רבותא אליבייהו</w:t>
      </w:r>
      <w:r>
        <w:rPr>
          <w:rtl w:val="true"/>
        </w:rPr>
        <w:t xml:space="preserve">. </w:t>
      </w:r>
      <w:r>
        <w:rPr>
          <w:rtl w:val="true"/>
        </w:rPr>
        <w:t>ומשום דפליג ת</w:t>
      </w:r>
      <w:r>
        <w:rPr>
          <w:rtl w:val="true"/>
        </w:rPr>
        <w:t>"</w:t>
      </w:r>
      <w:r>
        <w:rPr>
          <w:rtl w:val="true"/>
        </w:rPr>
        <w:t>ק אפי</w:t>
      </w:r>
      <w:r>
        <w:rPr>
          <w:rtl w:val="true"/>
        </w:rPr>
        <w:t xml:space="preserve">' </w:t>
      </w:r>
      <w:r>
        <w:rPr>
          <w:rtl w:val="true"/>
        </w:rPr>
        <w:t>בששניהם אינן שלו</w:t>
      </w:r>
      <w:r>
        <w:rPr>
          <w:rtl w:val="true"/>
        </w:rPr>
        <w:t xml:space="preserve">. </w:t>
      </w:r>
      <w:r>
        <w:rPr>
          <w:rtl w:val="true"/>
        </w:rPr>
        <w:t>קאמר ליה ר</w:t>
      </w:r>
      <w:r>
        <w:rPr>
          <w:rtl w:val="true"/>
        </w:rPr>
        <w:t>"</w:t>
      </w:r>
      <w:r>
        <w:rPr>
          <w:rtl w:val="true"/>
        </w:rPr>
        <w:t>י אודי לי מיהת בהא דלא קידש דמעשה 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w:t>
      </w:r>
      <w:r>
        <w:rPr>
          <w:rStyle w:val="Style12"/>
          <w:rtl w:val="true"/>
        </w:rPr>
        <w:t>"</w:t>
      </w:r>
      <w:r>
        <w:rPr>
          <w:rStyle w:val="Style12"/>
          <w:rtl w:val="true"/>
        </w:rPr>
        <w:t>ז קידש</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פשוט דמ</w:t>
      </w:r>
      <w:r>
        <w:rPr>
          <w:rtl w:val="true"/>
        </w:rPr>
        <w:t>"</w:t>
      </w:r>
      <w:r>
        <w:rPr>
          <w:rtl w:val="true"/>
        </w:rPr>
        <w:t>מ בעי מיהא דהוסיף במאתים</w:t>
      </w:r>
      <w:r>
        <w:rPr>
          <w:rtl w:val="true"/>
        </w:rPr>
        <w:t xml:space="preserve">. </w:t>
      </w:r>
      <w:r>
        <w:rPr>
          <w:rtl w:val="true"/>
        </w:rPr>
        <w:t>אבל כל כמה דלא הוסיף ודאי לא איתסר</w:t>
      </w:r>
      <w:r>
        <w:rPr>
          <w:rtl w:val="true"/>
        </w:rPr>
        <w:t xml:space="preserve">. </w:t>
      </w:r>
      <w:r>
        <w:rPr>
          <w:rtl w:val="true"/>
        </w:rPr>
        <w:t>דהא הו</w:t>
      </w:r>
      <w:r>
        <w:rPr>
          <w:rtl w:val="true"/>
        </w:rPr>
        <w:t>"</w:t>
      </w:r>
      <w:r>
        <w:rPr>
          <w:rtl w:val="true"/>
        </w:rPr>
        <w:t>ל זרוע ובא</w:t>
      </w:r>
      <w:r>
        <w:rPr>
          <w:rtl w:val="true"/>
        </w:rPr>
        <w:t xml:space="preserve">. </w:t>
      </w:r>
      <w:r>
        <w:rPr>
          <w:rtl w:val="true"/>
        </w:rPr>
        <w:t>וקיי</w:t>
      </w:r>
      <w:r>
        <w:rPr>
          <w:rtl w:val="true"/>
        </w:rPr>
        <w:t>"</w:t>
      </w:r>
      <w:r>
        <w:rPr>
          <w:rtl w:val="true"/>
        </w:rPr>
        <w:t>ל אפי</w:t>
      </w:r>
      <w:r>
        <w:rPr>
          <w:rtl w:val="true"/>
        </w:rPr>
        <w:t xml:space="preserve">' </w:t>
      </w:r>
      <w:r>
        <w:rPr>
          <w:rtl w:val="true"/>
        </w:rPr>
        <w:t>בשלו הוסיף אין</w:t>
      </w:r>
      <w:r>
        <w:rPr>
          <w:rtl w:val="true"/>
        </w:rPr>
        <w:t xml:space="preserve">. </w:t>
      </w:r>
      <w:r>
        <w:rPr>
          <w:rtl w:val="true"/>
        </w:rPr>
        <w:t>לא הוסיף לא</w:t>
      </w:r>
      <w:r>
        <w:rPr>
          <w:rtl w:val="true"/>
        </w:rPr>
        <w:t xml:space="preserve">. </w:t>
      </w:r>
      <w:r>
        <w:rPr>
          <w:rtl w:val="true"/>
        </w:rPr>
        <w:t>דכתיב המלאה כדאי</w:t>
      </w:r>
      <w:r>
        <w:rPr>
          <w:rtl w:val="true"/>
        </w:rPr>
        <w:t xml:space="preserve">' </w:t>
      </w:r>
      <w:r>
        <w:rPr>
          <w:rtl w:val="true"/>
        </w:rPr>
        <w:t>פ</w:t>
      </w:r>
      <w:r>
        <w:rPr>
          <w:rtl w:val="true"/>
        </w:rPr>
        <w:t xml:space="preserve">' </w:t>
      </w:r>
      <w:r>
        <w:rPr>
          <w:rtl w:val="true"/>
        </w:rPr>
        <w:t>כ</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קוצרו ואפי</w:t>
      </w:r>
      <w:r>
        <w:rPr>
          <w:rStyle w:val="Style12"/>
          <w:rtl w:val="true"/>
        </w:rPr>
        <w:t xml:space="preserve">' </w:t>
      </w:r>
      <w:r>
        <w:rPr>
          <w:rStyle w:val="Style12"/>
          <w:rtl w:val="true"/>
        </w:rPr>
        <w:t>במועד</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ואע</w:t>
      </w:r>
      <w:r>
        <w:rPr>
          <w:rtl w:val="true"/>
        </w:rPr>
        <w:t>"</w:t>
      </w:r>
      <w:r>
        <w:rPr>
          <w:rtl w:val="true"/>
        </w:rPr>
        <w:t xml:space="preserve">פ שאין אדם אוסר שאינו שלו </w:t>
      </w:r>
      <w:r>
        <w:rPr>
          <w:rtl w:val="true"/>
        </w:rPr>
        <w:t>[</w:t>
      </w:r>
      <w:r>
        <w:rPr>
          <w:rtl w:val="true"/>
        </w:rPr>
        <w:t>חולין 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לפרש כן דליכא לאוקמה אליבא דת</w:t>
      </w:r>
      <w:r>
        <w:rPr>
          <w:rtl w:val="true"/>
        </w:rPr>
        <w:t>"</w:t>
      </w:r>
      <w:r>
        <w:rPr>
          <w:rtl w:val="true"/>
        </w:rPr>
        <w:t>ק דלעיל דאדם אוסר שאינו שלו</w:t>
      </w:r>
      <w:r>
        <w:rPr>
          <w:rtl w:val="true"/>
        </w:rPr>
        <w:t xml:space="preserve">. </w:t>
      </w:r>
      <w:r>
        <w:rPr>
          <w:rtl w:val="true"/>
        </w:rPr>
        <w:t>דא</w:t>
      </w:r>
      <w:r>
        <w:rPr>
          <w:rtl w:val="true"/>
        </w:rPr>
        <w:t>"</w:t>
      </w:r>
      <w:r>
        <w:rPr>
          <w:rtl w:val="true"/>
        </w:rPr>
        <w:t>כ מאי מהני קצירה אחר שכבר נאסר ביד האנס</w:t>
      </w:r>
      <w:r>
        <w:rPr>
          <w:rtl w:val="true"/>
        </w:rPr>
        <w:t xml:space="preserve">. </w:t>
      </w:r>
      <w:r>
        <w:rPr>
          <w:rtl w:val="true"/>
        </w:rPr>
        <w:t>וזרוע מעיקרו הוא בהשרשה</w:t>
      </w:r>
      <w:r>
        <w:rPr>
          <w:rtl w:val="true"/>
        </w:rPr>
        <w:t xml:space="preserve">. </w:t>
      </w:r>
      <w:r>
        <w:rPr>
          <w:rtl w:val="true"/>
        </w:rPr>
        <w:t>ואף על גב דהכא תרווייהו אינן שלו</w:t>
      </w:r>
      <w:r>
        <w:rPr>
          <w:rtl w:val="true"/>
        </w:rPr>
        <w:t xml:space="preserve">. </w:t>
      </w:r>
      <w:r>
        <w:rPr>
          <w:rtl w:val="true"/>
        </w:rPr>
        <w:t>הא אוכחנא לעיל דאפי</w:t>
      </w:r>
      <w:r>
        <w:rPr>
          <w:rtl w:val="true"/>
        </w:rPr>
        <w:t xml:space="preserve">' </w:t>
      </w:r>
      <w:r>
        <w:rPr>
          <w:rtl w:val="true"/>
        </w:rPr>
        <w:t>בכה</w:t>
      </w:r>
      <w:r>
        <w:rPr>
          <w:rtl w:val="true"/>
        </w:rPr>
        <w:t>"</w:t>
      </w:r>
      <w:r>
        <w:rPr>
          <w:rtl w:val="true"/>
        </w:rPr>
        <w:t>ג פליג ת</w:t>
      </w:r>
      <w:r>
        <w:rPr>
          <w:rtl w:val="true"/>
        </w:rPr>
        <w:t>"</w:t>
      </w:r>
      <w:r>
        <w:rPr>
          <w:rtl w:val="true"/>
        </w:rPr>
        <w:t>ק</w:t>
      </w:r>
      <w:r>
        <w:rPr>
          <w:rtl w:val="true"/>
        </w:rPr>
        <w:t xml:space="preserve">. </w:t>
      </w:r>
      <w:r>
        <w:rPr>
          <w:rtl w:val="true"/>
        </w:rPr>
        <w:t>ומעתה קשה מ</w:t>
      </w:r>
      <w:r>
        <w:rPr>
          <w:rtl w:val="true"/>
        </w:rPr>
        <w:t>"</w:t>
      </w:r>
      <w:r>
        <w:rPr>
          <w:rtl w:val="true"/>
        </w:rPr>
        <w:t>ש בתי</w:t>
      </w:r>
      <w:r>
        <w:rPr>
          <w:rtl w:val="true"/>
        </w:rPr>
        <w:t>"</w:t>
      </w:r>
      <w:r>
        <w:rPr>
          <w:rtl w:val="true"/>
        </w:rPr>
        <w:t>ט אמאי פסקו הר</w:t>
      </w:r>
      <w:r>
        <w:rPr>
          <w:rtl w:val="true"/>
        </w:rPr>
        <w:t>"</w:t>
      </w:r>
      <w:r>
        <w:rPr>
          <w:rtl w:val="true"/>
        </w:rPr>
        <w:t>מ והרע</w:t>
      </w:r>
      <w:r>
        <w:rPr>
          <w:rtl w:val="true"/>
        </w:rPr>
        <w:t>"</w:t>
      </w:r>
      <w:r>
        <w:rPr>
          <w:rtl w:val="true"/>
        </w:rPr>
        <w:t>ב לעיל כת</w:t>
      </w:r>
      <w:r>
        <w:rPr>
          <w:rtl w:val="true"/>
        </w:rPr>
        <w:t>"</w:t>
      </w:r>
      <w:r>
        <w:rPr>
          <w:rtl w:val="true"/>
        </w:rPr>
        <w:t>ק והא סתם לן תנא הכא כר</w:t>
      </w:r>
      <w:r>
        <w:rPr>
          <w:rtl w:val="true"/>
        </w:rPr>
        <w:t>"</w:t>
      </w:r>
      <w:r>
        <w:rPr>
          <w:rtl w:val="true"/>
        </w:rPr>
        <w:t>י ור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לדידי חזי דלק</w:t>
      </w:r>
      <w:r>
        <w:rPr>
          <w:rtl w:val="true"/>
        </w:rPr>
        <w:t>"</w:t>
      </w:r>
      <w:r>
        <w:rPr>
          <w:rtl w:val="true"/>
        </w:rPr>
        <w:t>מ דהא לפירושא קמא דכתב רע</w:t>
      </w:r>
      <w:r>
        <w:rPr>
          <w:rtl w:val="true"/>
        </w:rPr>
        <w:t>"</w:t>
      </w:r>
      <w:r>
        <w:rPr>
          <w:rtl w:val="true"/>
        </w:rPr>
        <w:t>ב אפי</w:t>
      </w:r>
      <w:r>
        <w:rPr>
          <w:rtl w:val="true"/>
        </w:rPr>
        <w:t xml:space="preserve">' </w:t>
      </w:r>
      <w:r>
        <w:rPr>
          <w:rtl w:val="true"/>
        </w:rPr>
        <w:t>תימא כרבנן דאסרי אתיא מתניתין דהכא</w:t>
      </w:r>
      <w:r>
        <w:rPr>
          <w:rtl w:val="true"/>
        </w:rPr>
        <w:t xml:space="preserve">. </w:t>
      </w:r>
      <w:r>
        <w:rPr>
          <w:rtl w:val="true"/>
        </w:rPr>
        <w:t>והא דקוצרו אפי</w:t>
      </w:r>
      <w:r>
        <w:rPr>
          <w:rtl w:val="true"/>
        </w:rPr>
        <w:t xml:space="preserve">' </w:t>
      </w:r>
      <w:r>
        <w:rPr>
          <w:rtl w:val="true"/>
        </w:rPr>
        <w:t>במועד</w:t>
      </w:r>
      <w:r>
        <w:rPr>
          <w:rtl w:val="true"/>
        </w:rPr>
        <w:t xml:space="preserve">. </w:t>
      </w:r>
      <w:r>
        <w:rPr>
          <w:rtl w:val="true"/>
        </w:rPr>
        <w:t>לאו משום פסידא אלא משום איסורא דמחזי כמקיים כלאים אצרכוהו לקוצרו</w:t>
      </w:r>
      <w:r>
        <w:rPr>
          <w:rtl w:val="true"/>
        </w:rPr>
        <w:t xml:space="preserve">. </w:t>
      </w:r>
      <w:r>
        <w:rPr>
          <w:rtl w:val="true"/>
        </w:rPr>
        <w:t>והא דקאמרי המפורשים ואע</w:t>
      </w:r>
      <w:r>
        <w:rPr>
          <w:rtl w:val="true"/>
        </w:rPr>
        <w:t>"</w:t>
      </w:r>
      <w:r>
        <w:rPr>
          <w:rtl w:val="true"/>
        </w:rPr>
        <w:t>פ שאין אדם אוסר וכו</w:t>
      </w:r>
      <w:r>
        <w:rPr>
          <w:rtl w:val="true"/>
        </w:rPr>
        <w:t xml:space="preserve">'. </w:t>
      </w:r>
      <w:r>
        <w:rPr>
          <w:rtl w:val="true"/>
        </w:rPr>
        <w:t>מלתיה יתירתא נקטי לפרושי למתני</w:t>
      </w:r>
      <w:r>
        <w:rPr>
          <w:rtl w:val="true"/>
        </w:rPr>
        <w:t xml:space="preserve">' </w:t>
      </w:r>
      <w:r>
        <w:rPr>
          <w:rtl w:val="true"/>
        </w:rPr>
        <w:t>אליבא דכ</w:t>
      </w:r>
      <w:r>
        <w:rPr>
          <w:rtl w:val="true"/>
        </w:rPr>
        <w:t>"</w:t>
      </w:r>
      <w:r>
        <w:rPr>
          <w:rtl w:val="true"/>
        </w:rPr>
        <w:t>ע דאפי</w:t>
      </w:r>
      <w:r>
        <w:rPr>
          <w:rtl w:val="true"/>
        </w:rPr>
        <w:t xml:space="preserve">' </w:t>
      </w:r>
      <w:r>
        <w:rPr>
          <w:rtl w:val="true"/>
        </w:rPr>
        <w:t>לר</w:t>
      </w:r>
      <w:r>
        <w:rPr>
          <w:rtl w:val="true"/>
        </w:rPr>
        <w:t>"</w:t>
      </w:r>
      <w:r>
        <w:rPr>
          <w:rtl w:val="true"/>
        </w:rPr>
        <w:t>י ור</w:t>
      </w:r>
      <w:r>
        <w:rPr>
          <w:rtl w:val="true"/>
        </w:rPr>
        <w:t>"</w:t>
      </w:r>
      <w:r>
        <w:rPr>
          <w:rtl w:val="true"/>
        </w:rPr>
        <w:t>ש נמי תיתי</w:t>
      </w:r>
      <w:r>
        <w:rPr>
          <w:rtl w:val="true"/>
        </w:rPr>
        <w:t xml:space="preserve">. </w:t>
      </w:r>
      <w:r>
        <w:rPr>
          <w:rtl w:val="true"/>
        </w:rPr>
        <w:t>וה</w:t>
      </w:r>
      <w:r>
        <w:rPr>
          <w:rtl w:val="true"/>
        </w:rPr>
        <w:t>"</w:t>
      </w:r>
      <w:r>
        <w:rPr>
          <w:rtl w:val="true"/>
        </w:rPr>
        <w:t>ה דלא הוי דבר האבוד אליבא דת</w:t>
      </w:r>
      <w:r>
        <w:rPr>
          <w:rtl w:val="true"/>
        </w:rPr>
        <w:t>"</w:t>
      </w:r>
      <w:r>
        <w:rPr>
          <w:rtl w:val="true"/>
        </w:rPr>
        <w:t>ק</w:t>
      </w:r>
      <w:r>
        <w:rPr>
          <w:rtl w:val="true"/>
        </w:rPr>
        <w:t xml:space="preserve">. </w:t>
      </w:r>
      <w:r>
        <w:rPr>
          <w:rtl w:val="true"/>
        </w:rPr>
        <w:t>דכבר הוה אבוד מעיקרא</w:t>
      </w:r>
      <w:r>
        <w:rPr>
          <w:rtl w:val="true"/>
        </w:rPr>
        <w:t xml:space="preserve">. </w:t>
      </w:r>
      <w:r>
        <w:rPr>
          <w:rtl w:val="true"/>
        </w:rPr>
        <w:t>ומיהא מתניתין שפיר מיתוקמא כת</w:t>
      </w:r>
      <w:r>
        <w:rPr>
          <w:rtl w:val="true"/>
        </w:rPr>
        <w:t>"</w:t>
      </w:r>
      <w:r>
        <w:rPr>
          <w:rtl w:val="true"/>
        </w:rPr>
        <w:t>ק דלעיל נמי</w:t>
      </w:r>
      <w:r>
        <w:rPr>
          <w:rtl w:val="true"/>
        </w:rPr>
        <w:t xml:space="preserve">. </w:t>
      </w:r>
      <w:r>
        <w:rPr>
          <w:rtl w:val="true"/>
        </w:rPr>
        <w:t>והשתא מאי אולמיה דהאי סתמא למיפסק הלכתא כר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ללישנא אחרינא דכתב הרע</w:t>
      </w:r>
      <w:r>
        <w:rPr>
          <w:rtl w:val="true"/>
        </w:rPr>
        <w:t>"</w:t>
      </w:r>
      <w:r>
        <w:rPr>
          <w:rtl w:val="true"/>
        </w:rPr>
        <w:t>ב דמשום פסידא נגעו בה ושרו לקוצרו במועד</w:t>
      </w:r>
      <w:r>
        <w:rPr>
          <w:rtl w:val="true"/>
        </w:rPr>
        <w:t xml:space="preserve">. </w:t>
      </w:r>
      <w:r>
        <w:rPr>
          <w:rtl w:val="true"/>
        </w:rPr>
        <w:t>נמי תיתי מתני</w:t>
      </w:r>
      <w:r>
        <w:rPr>
          <w:rtl w:val="true"/>
        </w:rPr>
        <w:t xml:space="preserve">' </w:t>
      </w:r>
      <w:r>
        <w:rPr>
          <w:rtl w:val="true"/>
        </w:rPr>
        <w:t>כת</w:t>
      </w:r>
      <w:r>
        <w:rPr>
          <w:rtl w:val="true"/>
        </w:rPr>
        <w:t>"</w:t>
      </w:r>
      <w:r>
        <w:rPr>
          <w:rtl w:val="true"/>
        </w:rPr>
        <w:t>ק דאוסר בשל חברו</w:t>
      </w:r>
      <w:r>
        <w:rPr>
          <w:rtl w:val="true"/>
        </w:rPr>
        <w:t xml:space="preserve">. </w:t>
      </w:r>
      <w:r>
        <w:rPr>
          <w:rtl w:val="true"/>
        </w:rPr>
        <w:t>והכא במאי עסקינן בשזרע האנס את הכרם כשהוא סמדר ויצא מלפניו עד שלא הגיעו הענבים לפול הלבן</w:t>
      </w:r>
      <w:r>
        <w:rPr>
          <w:rtl w:val="true"/>
        </w:rPr>
        <w:t xml:space="preserve">. </w:t>
      </w:r>
      <w:r>
        <w:rPr>
          <w:rtl w:val="true"/>
        </w:rPr>
        <w:t>דקיימ</w:t>
      </w:r>
      <w:r>
        <w:rPr>
          <w:rtl w:val="true"/>
        </w:rPr>
        <w:t>"</w:t>
      </w:r>
      <w:r>
        <w:rPr>
          <w:rtl w:val="true"/>
        </w:rPr>
        <w:t>ל זרעים אסורים משום קנסא בלחוד</w:t>
      </w:r>
      <w:r>
        <w:rPr>
          <w:rtl w:val="true"/>
        </w:rPr>
        <w:t xml:space="preserve">. </w:t>
      </w:r>
      <w:r>
        <w:rPr>
          <w:rtl w:val="true"/>
        </w:rPr>
        <w:t>והגפנים מותרים לפי שלא הגיעו עדיין לעונת הפירות שיתקדשו משו</w:t>
      </w:r>
      <w:r>
        <w:rPr>
          <w:rtl w:val="true"/>
        </w:rPr>
        <w:t>"</w:t>
      </w:r>
      <w:r>
        <w:rPr>
          <w:rtl w:val="true"/>
        </w:rPr>
        <w:t>ה שרו ליה רבנן לקצור במועד משום פסידא</w:t>
      </w:r>
      <w:r>
        <w:rPr>
          <w:rtl w:val="true"/>
        </w:rPr>
        <w:t xml:space="preserve">. </w:t>
      </w:r>
      <w:r>
        <w:rPr>
          <w:rtl w:val="true"/>
        </w:rPr>
        <w:t>שלא יגיעו הענבים בתוך כך להיות כפול הלבן</w:t>
      </w:r>
      <w:r>
        <w:rPr>
          <w:rtl w:val="true"/>
        </w:rPr>
        <w:t xml:space="preserve">. </w:t>
      </w:r>
      <w:r>
        <w:rPr>
          <w:rtl w:val="true"/>
        </w:rPr>
        <w:t>ויאסרו אף הגפנים אם לא יקצור במועד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לא מצא פועלים עד שליש קוצר כדרכו ואפי</w:t>
      </w:r>
      <w:r>
        <w:rPr>
          <w:rtl w:val="true"/>
        </w:rPr>
        <w:t xml:space="preserve">' </w:t>
      </w:r>
      <w:r>
        <w:rPr>
          <w:rtl w:val="true"/>
        </w:rPr>
        <w:t>לאחר המועד</w:t>
      </w:r>
      <w:r>
        <w:rPr>
          <w:rtl w:val="true"/>
        </w:rPr>
        <w:t xml:space="preserve">. </w:t>
      </w:r>
      <w:r>
        <w:rPr>
          <w:rtl w:val="true"/>
        </w:rPr>
        <w:t>דאינן נאסרין אפי</w:t>
      </w:r>
      <w:r>
        <w:rPr>
          <w:rtl w:val="true"/>
        </w:rPr>
        <w:t xml:space="preserve">' </w:t>
      </w:r>
      <w:r>
        <w:rPr>
          <w:rtl w:val="true"/>
        </w:rPr>
        <w:t xml:space="preserve">יגיעו בתוך כך לפול הלבן כיון שלא נתעצל מלעקור הכלאים </w:t>
      </w:r>
      <w:r>
        <w:rPr>
          <w:rtl w:val="true"/>
        </w:rPr>
        <w:t>(</w:t>
      </w:r>
      <w:r>
        <w:rPr>
          <w:rtl w:val="true"/>
        </w:rPr>
        <w:t>וכצ</w:t>
      </w:r>
      <w:r>
        <w:rPr>
          <w:rtl w:val="true"/>
        </w:rPr>
        <w:t>"</w:t>
      </w:r>
      <w:r>
        <w:rPr>
          <w:rtl w:val="true"/>
        </w:rPr>
        <w:t>ל גם לפי מה שפירשו המשנה בשיטת ר</w:t>
      </w:r>
      <w:r>
        <w:rPr>
          <w:rtl w:val="true"/>
        </w:rPr>
        <w:t>"</w:t>
      </w:r>
      <w:r>
        <w:rPr>
          <w:rtl w:val="true"/>
        </w:rPr>
        <w:t>ע ולפירוש הב</w:t>
      </w:r>
      <w:r>
        <w:rPr>
          <w:rtl w:val="true"/>
        </w:rPr>
        <w:t xml:space="preserve">' </w:t>
      </w:r>
      <w:r>
        <w:rPr>
          <w:rtl w:val="true"/>
        </w:rPr>
        <w:t>דרע</w:t>
      </w:r>
      <w:r>
        <w:rPr>
          <w:rtl w:val="true"/>
        </w:rPr>
        <w:t>"</w:t>
      </w:r>
      <w:r>
        <w:rPr>
          <w:rtl w:val="true"/>
        </w:rPr>
        <w:t>ב</w:t>
      </w:r>
      <w:r>
        <w:rPr>
          <w:rtl w:val="true"/>
        </w:rPr>
        <w:t xml:space="preserve">. </w:t>
      </w:r>
      <w:r>
        <w:rPr>
          <w:rtl w:val="true"/>
        </w:rPr>
        <w:t>ודקאמר הרע</w:t>
      </w:r>
      <w:r>
        <w:rPr>
          <w:rtl w:val="true"/>
        </w:rPr>
        <w:t>"</w:t>
      </w:r>
      <w:r>
        <w:rPr>
          <w:rtl w:val="true"/>
        </w:rPr>
        <w:t>ב מ</w:t>
      </w:r>
      <w:r>
        <w:rPr>
          <w:rtl w:val="true"/>
        </w:rPr>
        <w:t>"</w:t>
      </w:r>
      <w:r>
        <w:rPr>
          <w:rtl w:val="true"/>
        </w:rPr>
        <w:t>מ אם הוסיפה מאתים לאחר שחזרה לבעלים קידש</w:t>
      </w:r>
      <w:r>
        <w:rPr>
          <w:rtl w:val="true"/>
        </w:rPr>
        <w:t xml:space="preserve">. </w:t>
      </w:r>
      <w:r>
        <w:rPr>
          <w:rtl w:val="true"/>
        </w:rPr>
        <w:t>ר</w:t>
      </w:r>
      <w:r>
        <w:rPr>
          <w:rtl w:val="true"/>
        </w:rPr>
        <w:t>"</w:t>
      </w:r>
      <w:r>
        <w:rPr>
          <w:rtl w:val="true"/>
        </w:rPr>
        <w:t>ל אם נתיאש ממנו ונעצל לגמרי וק</w:t>
      </w:r>
      <w:r>
        <w:rPr>
          <w:rtl w:val="true"/>
        </w:rPr>
        <w:t>"</w:t>
      </w:r>
      <w:r>
        <w:rPr>
          <w:rtl w:val="true"/>
        </w:rPr>
        <w:t>ל</w:t>
      </w:r>
      <w:r>
        <w:rPr>
          <w:rtl w:val="true"/>
        </w:rPr>
        <w:t xml:space="preserve">) </w:t>
      </w:r>
      <w:r>
        <w:rPr>
          <w:rtl w:val="true"/>
        </w:rPr>
        <w:t xml:space="preserve">והוי ליה כרואה ירק בכרם ואמר כשאגיע לו אלקטנו </w:t>
      </w:r>
      <w:r>
        <w:rPr>
          <w:rtl w:val="true"/>
        </w:rPr>
        <w:t>[</w:t>
      </w:r>
      <w:r>
        <w:rPr>
          <w:rtl w:val="true"/>
        </w:rPr>
        <w:t>פרק ה</w:t>
      </w:r>
      <w:r>
        <w:rPr>
          <w:rtl w:val="true"/>
        </w:rPr>
        <w:t xml:space="preserve">' </w:t>
      </w:r>
      <w:r>
        <w:rPr>
          <w:rtl w:val="true"/>
        </w:rPr>
        <w:t>משנה ו</w:t>
      </w:r>
      <w:r>
        <w:rPr>
          <w:rtl w:val="true"/>
        </w:rPr>
        <w:t xml:space="preserve">']. </w:t>
      </w:r>
      <w:r>
        <w:rPr>
          <w:rtl w:val="true"/>
        </w:rPr>
        <w:t>דמותר אליבא דכ</w:t>
      </w:r>
      <w:r>
        <w:rPr>
          <w:rtl w:val="true"/>
        </w:rPr>
        <w:t>"</w:t>
      </w:r>
      <w:r>
        <w:rPr>
          <w:rtl w:val="true"/>
        </w:rPr>
        <w:t>ע אפי</w:t>
      </w:r>
      <w:r>
        <w:rPr>
          <w:rtl w:val="true"/>
        </w:rPr>
        <w:t xml:space="preserve">' </w:t>
      </w:r>
      <w:r>
        <w:rPr>
          <w:rtl w:val="true"/>
        </w:rPr>
        <w:t>הוסיף מאתים בנתים</w:t>
      </w:r>
      <w:r>
        <w:rPr>
          <w:rtl w:val="true"/>
        </w:rPr>
        <w:t xml:space="preserve">. </w:t>
      </w:r>
      <w:r>
        <w:rPr>
          <w:rtl w:val="true"/>
        </w:rPr>
        <w:t>הכין אתי שפיר פירושא דמתני</w:t>
      </w:r>
      <w:r>
        <w:rPr>
          <w:rtl w:val="true"/>
        </w:rPr>
        <w:t xml:space="preserve">' </w:t>
      </w:r>
      <w:r>
        <w:rPr>
          <w:rtl w:val="true"/>
        </w:rPr>
        <w:t>אליבא דת</w:t>
      </w:r>
      <w:r>
        <w:rPr>
          <w:rtl w:val="true"/>
        </w:rPr>
        <w:t>"</w:t>
      </w:r>
      <w:r>
        <w:rPr>
          <w:rtl w:val="true"/>
        </w:rPr>
        <w:t>ק נמי ולהוי סתמא כוותיה</w:t>
      </w:r>
      <w:r>
        <w:rPr>
          <w:rtl w:val="true"/>
        </w:rPr>
        <w:t xml:space="preserve">. </w:t>
      </w:r>
      <w:r>
        <w:rPr>
          <w:rtl w:val="true"/>
        </w:rPr>
        <w:t>ואזדא לה תמיהת התי</w:t>
      </w:r>
      <w:r>
        <w:rPr>
          <w:rtl w:val="true"/>
        </w:rPr>
        <w:t>"</w:t>
      </w:r>
      <w:r>
        <w:rPr>
          <w:rtl w:val="true"/>
        </w:rPr>
        <w:t>ט לגמרי דלא תקשי סתירה על פסק המפרשים</w:t>
      </w:r>
      <w:r>
        <w:rPr>
          <w:rtl w:val="true"/>
        </w:rPr>
        <w:t xml:space="preserve">. </w:t>
      </w:r>
      <w:r>
        <w:rPr>
          <w:rtl w:val="true"/>
        </w:rPr>
        <w:t>ומה שכתבו פירוש המשנה אליבא דר</w:t>
      </w:r>
      <w:r>
        <w:rPr>
          <w:rtl w:val="true"/>
        </w:rPr>
        <w:t>"</w:t>
      </w:r>
      <w:r>
        <w:rPr>
          <w:rtl w:val="true"/>
        </w:rPr>
        <w:t>י ור</w:t>
      </w:r>
      <w:r>
        <w:rPr>
          <w:rtl w:val="true"/>
        </w:rPr>
        <w:t>"</w:t>
      </w:r>
      <w:r>
        <w:rPr>
          <w:rtl w:val="true"/>
        </w:rPr>
        <w:t>ש לאו בדוקא</w:t>
      </w:r>
      <w:r>
        <w:rPr>
          <w:rtl w:val="true"/>
        </w:rPr>
        <w:t xml:space="preserve">. </w:t>
      </w:r>
      <w:r>
        <w:rPr>
          <w:rtl w:val="true"/>
        </w:rPr>
        <w:t>דהא אינו מוכרח כלל אלא לפרושי אליבא דכ</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מאימתי נקרא אנס משישקע</w:t>
      </w:r>
      <w:r>
        <w:rPr>
          <w:rStyle w:val="Style12"/>
          <w:rtl w:val="true"/>
        </w:rPr>
        <w:t xml:space="preserve">. </w:t>
      </w:r>
      <w:r>
        <w:rPr>
          <w:rStyle w:val="Style12"/>
          <w:vertAlign w:val="superscript"/>
          <w:rtl w:val="true"/>
        </w:rPr>
        <w:t>@</w:t>
      </w:r>
      <w:r>
        <w:rPr>
          <w:rStyle w:val="Style12"/>
          <w:vertAlign w:val="superscript"/>
        </w:rPr>
        <w:t>33</w:t>
      </w:r>
      <w:r>
        <w:rPr>
          <w:rtl w:val="true"/>
        </w:rPr>
        <w:t>מאותה שעה חשוב הכרם כשלו ויקדש כל מה שזרע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תינח אי מפרשינן רישא דמתני</w:t>
      </w:r>
      <w:r>
        <w:rPr>
          <w:rtl w:val="true"/>
        </w:rPr>
        <w:t xml:space="preserve">' </w:t>
      </w:r>
      <w:r>
        <w:rPr>
          <w:rtl w:val="true"/>
        </w:rPr>
        <w:t>בשטת מ</w:t>
      </w:r>
      <w:r>
        <w:rPr>
          <w:rtl w:val="true"/>
        </w:rPr>
        <w:t>"</w:t>
      </w:r>
      <w:r>
        <w:rPr>
          <w:rtl w:val="true"/>
        </w:rPr>
        <w:t>ד א</w:t>
      </w:r>
      <w:r>
        <w:rPr>
          <w:rtl w:val="true"/>
        </w:rPr>
        <w:t>"</w:t>
      </w:r>
      <w:r>
        <w:rPr>
          <w:rtl w:val="true"/>
        </w:rPr>
        <w:t>א אוסר שאינו שלו</w:t>
      </w:r>
      <w:r>
        <w:rPr>
          <w:rtl w:val="true"/>
        </w:rPr>
        <w:t xml:space="preserve">. </w:t>
      </w:r>
      <w:r>
        <w:rPr>
          <w:rtl w:val="true"/>
        </w:rPr>
        <w:t>קמ</w:t>
      </w:r>
      <w:r>
        <w:rPr>
          <w:rtl w:val="true"/>
        </w:rPr>
        <w:t>"</w:t>
      </w:r>
      <w:r>
        <w:rPr>
          <w:rtl w:val="true"/>
        </w:rPr>
        <w:t>ל השתא בסיפא מאימתי חשוב כשלו לאוסרו מיד כשיזרענו דלא תהני ליה קצירה</w:t>
      </w:r>
      <w:r>
        <w:rPr>
          <w:rtl w:val="true"/>
        </w:rPr>
        <w:t xml:space="preserve">. </w:t>
      </w:r>
      <w:r>
        <w:rPr>
          <w:rtl w:val="true"/>
        </w:rPr>
        <w:t>כי הדר אתא ליד בעלים ישראל</w:t>
      </w:r>
      <w:r>
        <w:rPr>
          <w:rtl w:val="true"/>
        </w:rPr>
        <w:t xml:space="preserve">. </w:t>
      </w:r>
      <w:r>
        <w:rPr>
          <w:rtl w:val="true"/>
        </w:rPr>
        <w:t>אלא למאי דפרישי</w:t>
      </w:r>
      <w:r>
        <w:rPr>
          <w:rtl w:val="true"/>
        </w:rPr>
        <w:t xml:space="preserve">' </w:t>
      </w:r>
      <w:r>
        <w:rPr>
          <w:rtl w:val="true"/>
        </w:rPr>
        <w:t>נמי אליבא דת</w:t>
      </w:r>
      <w:r>
        <w:rPr>
          <w:rtl w:val="true"/>
        </w:rPr>
        <w:t>"</w:t>
      </w:r>
      <w:r>
        <w:rPr>
          <w:rtl w:val="true"/>
        </w:rPr>
        <w:t>ק מי ניחא</w:t>
      </w:r>
      <w:r>
        <w:rPr>
          <w:rtl w:val="true"/>
        </w:rPr>
        <w:t xml:space="preserve">. </w:t>
      </w:r>
      <w:r>
        <w:rPr>
          <w:rtl w:val="true"/>
        </w:rPr>
        <w:t>הא כיון דאית ליה אדם אוסר אפי</w:t>
      </w:r>
      <w:r>
        <w:rPr>
          <w:rtl w:val="true"/>
        </w:rPr>
        <w:t xml:space="preserve">' </w:t>
      </w:r>
      <w:r>
        <w:rPr>
          <w:rtl w:val="true"/>
        </w:rPr>
        <w:t>שאינו שלו</w:t>
      </w:r>
      <w:r>
        <w:rPr>
          <w:rtl w:val="true"/>
        </w:rPr>
        <w:t xml:space="preserve">. </w:t>
      </w:r>
      <w:r>
        <w:rPr>
          <w:rtl w:val="true"/>
        </w:rPr>
        <w:t>מאי איריא משישקע אפי</w:t>
      </w:r>
      <w:r>
        <w:rPr>
          <w:rtl w:val="true"/>
        </w:rPr>
        <w:t xml:space="preserve">' </w:t>
      </w:r>
      <w:r>
        <w:rPr>
          <w:rtl w:val="true"/>
        </w:rPr>
        <w:t>בלא שיקוע נמי איתסר ליה כי זרע לי</w:t>
      </w:r>
      <w:r>
        <w:rPr>
          <w:rtl w:val="true"/>
        </w:rPr>
        <w:t xml:space="preserve">' </w:t>
      </w:r>
      <w:r>
        <w:rPr>
          <w:rtl w:val="true"/>
        </w:rPr>
        <w:t>בשהגיע לעונת שיתקדש</w:t>
      </w:r>
      <w:r>
        <w:rPr>
          <w:rtl w:val="true"/>
        </w:rPr>
        <w:t xml:space="preserve">. </w:t>
      </w:r>
      <w:r>
        <w:rPr>
          <w:rtl w:val="true"/>
        </w:rPr>
        <w:t>ואי לא הגיע הא אמרן דת</w:t>
      </w:r>
      <w:r>
        <w:rPr>
          <w:rtl w:val="true"/>
        </w:rPr>
        <w:t>"</w:t>
      </w:r>
      <w:r>
        <w:rPr>
          <w:rtl w:val="true"/>
        </w:rPr>
        <w:t>ק נמי מודה דאינו מתקדש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לאו מילתא דהא אמרינן זרוע מעיקרו בהשרשה</w:t>
      </w:r>
      <w:r>
        <w:rPr>
          <w:rtl w:val="true"/>
        </w:rPr>
        <w:t xml:space="preserve">. </w:t>
      </w:r>
      <w:r>
        <w:rPr>
          <w:rtl w:val="true"/>
        </w:rPr>
        <w:t>זרוע ובא הוסיף במאתים אין</w:t>
      </w:r>
      <w:r>
        <w:rPr>
          <w:rtl w:val="true"/>
        </w:rPr>
        <w:t xml:space="preserve">. </w:t>
      </w:r>
      <w:r>
        <w:rPr>
          <w:rtl w:val="true"/>
        </w:rPr>
        <w:t>לא הוסיף לא כדאייתינן לעיל</w:t>
      </w:r>
      <w:r>
        <w:rPr>
          <w:rtl w:val="true"/>
        </w:rPr>
        <w:t xml:space="preserve">. </w:t>
      </w:r>
      <w:r>
        <w:rPr>
          <w:rtl w:val="true"/>
        </w:rPr>
        <w:t>וכי אמרינן בכה</w:t>
      </w:r>
      <w:r>
        <w:rPr>
          <w:rtl w:val="true"/>
        </w:rPr>
        <w:t>"</w:t>
      </w:r>
      <w:r>
        <w:rPr>
          <w:rtl w:val="true"/>
        </w:rPr>
        <w:t>ג אדם אוסר את שאינו שלו כשהוסיף במאתים דוקא</w:t>
      </w:r>
      <w:r>
        <w:rPr>
          <w:rtl w:val="true"/>
        </w:rPr>
        <w:t xml:space="preserve">. </w:t>
      </w:r>
      <w:r>
        <w:rPr>
          <w:rtl w:val="true"/>
        </w:rPr>
        <w:t>והשתא אתי שפיר דרישא דאיירי בלא שיקוע בעינן דוק</w:t>
      </w:r>
      <w:r>
        <w:rPr>
          <w:rtl w:val="true"/>
        </w:rPr>
        <w:t xml:space="preserve">' </w:t>
      </w:r>
      <w:r>
        <w:rPr>
          <w:rtl w:val="true"/>
        </w:rPr>
        <w:t>גמר פירי ענבים לפול הלבן ותבואה משתשריש או שתביא שליש ותוסיף במאתים ביד אנס</w:t>
      </w:r>
      <w:r>
        <w:rPr>
          <w:rtl w:val="true"/>
        </w:rPr>
        <w:t xml:space="preserve">. </w:t>
      </w:r>
      <w:r>
        <w:rPr>
          <w:rtl w:val="true"/>
        </w:rPr>
        <w:t>וכשלא הגיעו שתיהן לעונה זו אפי</w:t>
      </w:r>
      <w:r>
        <w:rPr>
          <w:rtl w:val="true"/>
        </w:rPr>
        <w:t xml:space="preserve">' </w:t>
      </w:r>
      <w:r>
        <w:rPr>
          <w:rtl w:val="true"/>
        </w:rPr>
        <w:t>הוסיף מאתים קודם שיצא מלפניו אית ליה תקנתא דקוצרו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איצטריכא ליה דבשיקוע היכא דהגיעו הענבים לעונת שיתקדשו בעודם ביד האנס</w:t>
      </w:r>
      <w:r>
        <w:rPr>
          <w:rtl w:val="true"/>
        </w:rPr>
        <w:t xml:space="preserve">. </w:t>
      </w:r>
      <w:r>
        <w:rPr>
          <w:rtl w:val="true"/>
        </w:rPr>
        <w:t>נאסרו מיד אפילו לא הוסיף עדיין במאתים</w:t>
      </w:r>
      <w:r>
        <w:rPr>
          <w:rtl w:val="true"/>
        </w:rPr>
        <w:t xml:space="preserve">. </w:t>
      </w:r>
      <w:r>
        <w:rPr>
          <w:rtl w:val="true"/>
        </w:rPr>
        <w:t>אלא תיכף שזרע התבואה והשרישה בידו נתקדש הכל</w:t>
      </w:r>
      <w:r>
        <w:rPr>
          <w:rtl w:val="true"/>
        </w:rPr>
        <w:t xml:space="preserve">. </w:t>
      </w:r>
      <w:r>
        <w:rPr>
          <w:rtl w:val="true"/>
        </w:rPr>
        <w:t>דהוי ליה זרוע באיסור מעיקרו כיון דבשלו זרע</w:t>
      </w:r>
      <w:r>
        <w:rPr>
          <w:rtl w:val="true"/>
        </w:rPr>
        <w:t xml:space="preserve">. </w:t>
      </w:r>
      <w:r>
        <w:rPr>
          <w:rtl w:val="true"/>
        </w:rPr>
        <w:t>וזרוע מעיקרו בהשרשה סגי ליה</w:t>
      </w:r>
      <w:r>
        <w:rPr>
          <w:rtl w:val="true"/>
        </w:rPr>
        <w:t xml:space="preserve">. </w:t>
      </w:r>
      <w:r>
        <w:rPr>
          <w:rtl w:val="true"/>
        </w:rPr>
        <w:t>היינו דקמ</w:t>
      </w:r>
      <w:r>
        <w:rPr>
          <w:rtl w:val="true"/>
        </w:rPr>
        <w:t>"</w:t>
      </w:r>
      <w:r>
        <w:rPr>
          <w:rtl w:val="true"/>
        </w:rPr>
        <w:t>ל בסיפא מאימתי נקרא אנס לאסו</w:t>
      </w:r>
      <w:r>
        <w:rPr>
          <w:rtl w:val="true"/>
        </w:rPr>
        <w:t xml:space="preserve">' </w:t>
      </w:r>
      <w:r>
        <w:rPr>
          <w:rtl w:val="true"/>
        </w:rPr>
        <w:t>הכרם ע</w:t>
      </w:r>
      <w:r>
        <w:rPr>
          <w:rtl w:val="true"/>
        </w:rPr>
        <w:t>"</w:t>
      </w:r>
      <w:r>
        <w:rPr>
          <w:rtl w:val="true"/>
        </w:rPr>
        <w:t>י זריעתו בהשרשה לחוד</w:t>
      </w:r>
      <w:r>
        <w:rPr>
          <w:rtl w:val="true"/>
        </w:rPr>
        <w:t xml:space="preserve">. </w:t>
      </w:r>
      <w:r>
        <w:rPr>
          <w:rtl w:val="true"/>
        </w:rPr>
        <w:t>משישקעו דחשוב כשלו דהו</w:t>
      </w:r>
      <w:r>
        <w:rPr>
          <w:rtl w:val="true"/>
        </w:rPr>
        <w:t>"</w:t>
      </w:r>
      <w:r>
        <w:rPr>
          <w:rtl w:val="true"/>
        </w:rPr>
        <w:t>ל זרוע מעיקרו באיסור</w:t>
      </w:r>
      <w:r>
        <w:rPr>
          <w:rtl w:val="true"/>
        </w:rPr>
        <w:t xml:space="preserve">. </w:t>
      </w:r>
      <w:r>
        <w:rPr>
          <w:rtl w:val="true"/>
        </w:rPr>
        <w:t>דינו בהשרשה ולא בעי הוסיף ודו</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 xml:space="preserve">משתשריש </w:t>
      </w:r>
      <w:r>
        <w:rPr>
          <w:rStyle w:val="Style12"/>
          <w:vertAlign w:val="superscript"/>
          <w:rtl w:val="true"/>
        </w:rPr>
        <w:t>@</w:t>
      </w:r>
      <w:r>
        <w:rPr>
          <w:rStyle w:val="Style12"/>
          <w:vertAlign w:val="superscript"/>
        </w:rPr>
        <w:t>33</w:t>
      </w:r>
      <w:r>
        <w:rPr>
          <w:rtl w:val="true"/>
        </w:rPr>
        <w:t>עיין בפירוש הר</w:t>
      </w:r>
      <w:r>
        <w:rPr>
          <w:rtl w:val="true"/>
        </w:rPr>
        <w:t>"</w:t>
      </w:r>
      <w:r>
        <w:rPr>
          <w:rtl w:val="true"/>
        </w:rPr>
        <w:t>ש אם תרצה לעמוד על עיקר דבר זה</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2"/>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כלאי בהמה מותרין לגדל ולקיים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ונ</w:t>
      </w:r>
      <w:r>
        <w:rPr>
          <w:rtl w:val="true"/>
        </w:rPr>
        <w:t>"</w:t>
      </w:r>
      <w:r>
        <w:rPr>
          <w:rtl w:val="true"/>
        </w:rPr>
        <w:t>ל דוחק גדול</w:t>
      </w:r>
      <w:r>
        <w:rPr>
          <w:rtl w:val="true"/>
        </w:rPr>
        <w:t xml:space="preserve">. </w:t>
      </w:r>
      <w:r>
        <w:rPr>
          <w:rtl w:val="true"/>
        </w:rPr>
        <w:t>דמ</w:t>
      </w:r>
      <w:r>
        <w:rPr>
          <w:rtl w:val="true"/>
        </w:rPr>
        <w:t>"</w:t>
      </w:r>
      <w:r>
        <w:rPr>
          <w:rtl w:val="true"/>
        </w:rPr>
        <w:t>ש דהו</w:t>
      </w:r>
      <w:r>
        <w:rPr>
          <w:rtl w:val="true"/>
        </w:rPr>
        <w:t>"</w:t>
      </w:r>
      <w:r>
        <w:rPr>
          <w:rtl w:val="true"/>
        </w:rPr>
        <w:t>א טורח הגידול הותר ולא ליהנות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דבר תימא כי מה תועלת בקיום אם לא יהנה מהן</w:t>
      </w:r>
      <w:r>
        <w:rPr>
          <w:rtl w:val="true"/>
        </w:rPr>
        <w:t xml:space="preserve">. </w:t>
      </w:r>
      <w:r>
        <w:rPr>
          <w:rtl w:val="true"/>
        </w:rPr>
        <w:t>ומי יטריח עצמו בגידול דבר שאין לו הנאה ממנו</w:t>
      </w:r>
      <w:r>
        <w:rPr>
          <w:rtl w:val="true"/>
        </w:rPr>
        <w:t xml:space="preserve">. </w:t>
      </w:r>
      <w:r>
        <w:rPr>
          <w:rtl w:val="true"/>
        </w:rPr>
        <w:t>ועוד לאו ק</w:t>
      </w:r>
      <w:r>
        <w:rPr>
          <w:rtl w:val="true"/>
        </w:rPr>
        <w:t>"</w:t>
      </w:r>
      <w:r>
        <w:rPr>
          <w:rtl w:val="true"/>
        </w:rPr>
        <w:t>ו הוא</w:t>
      </w:r>
      <w:r>
        <w:rPr>
          <w:rtl w:val="true"/>
        </w:rPr>
        <w:t xml:space="preserve">. </w:t>
      </w:r>
      <w:r>
        <w:rPr>
          <w:rtl w:val="true"/>
        </w:rPr>
        <w:t>מה כלאי זרעים שאסורין בקיום מותרין בהנאה</w:t>
      </w:r>
      <w:r>
        <w:rPr>
          <w:rtl w:val="true"/>
        </w:rPr>
        <w:t xml:space="preserve">. </w:t>
      </w:r>
      <w:r>
        <w:rPr>
          <w:rtl w:val="true"/>
        </w:rPr>
        <w:t>כלאי בהמה שמותרין בקיום פשיטא דמותרין בהנאה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דקאמר נמי ואי תנא לקיים הו</w:t>
      </w:r>
      <w:r>
        <w:rPr>
          <w:rtl w:val="true"/>
        </w:rPr>
        <w:t>"</w:t>
      </w:r>
      <w:r>
        <w:rPr>
          <w:rtl w:val="true"/>
        </w:rPr>
        <w:t>א לאחר שגדלו על ידי עכו</w:t>
      </w:r>
      <w:r>
        <w:rPr>
          <w:rtl w:val="true"/>
        </w:rPr>
        <w:t>"</w:t>
      </w:r>
      <w:r>
        <w:rPr>
          <w:rtl w:val="true"/>
        </w:rPr>
        <w:t>ם וכו</w:t>
      </w:r>
      <w:r>
        <w:rPr>
          <w:rtl w:val="true"/>
        </w:rPr>
        <w:t xml:space="preserve">' </w:t>
      </w:r>
      <w:r>
        <w:rPr>
          <w:rtl w:val="true"/>
        </w:rPr>
        <w:t>עכ</w:t>
      </w:r>
      <w:r>
        <w:rPr>
          <w:rtl w:val="true"/>
        </w:rPr>
        <w:t>"</w:t>
      </w:r>
      <w:r>
        <w:rPr>
          <w:rtl w:val="true"/>
        </w:rPr>
        <w:t>ל</w:t>
      </w:r>
      <w:r>
        <w:rPr>
          <w:rtl w:val="true"/>
        </w:rPr>
        <w:t xml:space="preserve">. </w:t>
      </w:r>
      <w:r>
        <w:rPr>
          <w:rtl w:val="true"/>
        </w:rPr>
        <w:t>לא ידענא מאי קאמר דאי סברא היא דליתסר גידול דומיא דזריעת כלאים</w:t>
      </w:r>
      <w:r>
        <w:rPr>
          <w:rtl w:val="true"/>
        </w:rPr>
        <w:t xml:space="preserve">. </w:t>
      </w:r>
      <w:r>
        <w:rPr>
          <w:rtl w:val="true"/>
        </w:rPr>
        <w:t>לעולם ליתסר</w:t>
      </w:r>
      <w:r>
        <w:rPr>
          <w:rtl w:val="true"/>
        </w:rPr>
        <w:t xml:space="preserve">. </w:t>
      </w:r>
      <w:r>
        <w:rPr>
          <w:rtl w:val="true"/>
        </w:rPr>
        <w:t>דקמפטם להו וקרבי איסורא</w:t>
      </w:r>
      <w:r>
        <w:rPr>
          <w:rtl w:val="true"/>
        </w:rPr>
        <w:t xml:space="preserve">. </w:t>
      </w:r>
      <w:r>
        <w:rPr>
          <w:rtl w:val="true"/>
        </w:rPr>
        <w:t>ואיזה גבול יש לדבר דקתני מותרין לקיים</w:t>
      </w:r>
      <w:r>
        <w:rPr>
          <w:rtl w:val="true"/>
        </w:rPr>
        <w:t xml:space="preserve">. </w:t>
      </w:r>
      <w:r>
        <w:rPr>
          <w:rtl w:val="true"/>
        </w:rPr>
        <w:t>ואיזה חילוק יש בין גידול לקיום</w:t>
      </w:r>
      <w:r>
        <w:rPr>
          <w:rtl w:val="true"/>
        </w:rPr>
        <w:t xml:space="preserve">. </w:t>
      </w:r>
      <w:r>
        <w:rPr>
          <w:rtl w:val="true"/>
        </w:rPr>
        <w:t>הא תרווייהו איתנהו בעולם</w:t>
      </w:r>
      <w:r>
        <w:rPr>
          <w:rtl w:val="true"/>
        </w:rPr>
        <w:t xml:space="preserve">. </w:t>
      </w:r>
      <w:r>
        <w:rPr>
          <w:rtl w:val="true"/>
        </w:rPr>
        <w:t>ואי שרית להו לקיימן</w:t>
      </w:r>
      <w:r>
        <w:rPr>
          <w:rtl w:val="true"/>
        </w:rPr>
        <w:t xml:space="preserve">. </w:t>
      </w:r>
      <w:r>
        <w:rPr>
          <w:rtl w:val="true"/>
        </w:rPr>
        <w:t>ודאי דבכל גוונא שרי בין זמן מועט או זמן מרובה בין גידלו כל צרכן או לא זה פשוט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והנלע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נכון דמשו</w:t>
      </w:r>
      <w:r>
        <w:rPr>
          <w:rtl w:val="true"/>
        </w:rPr>
        <w:t>"</w:t>
      </w:r>
      <w:r>
        <w:rPr>
          <w:rtl w:val="true"/>
        </w:rPr>
        <w:t>ה אצטריך דאי הוה תני לגדל הוה אמינא לגדל לצרכו ולהשתמש בו קמ</w:t>
      </w:r>
      <w:r>
        <w:rPr>
          <w:rtl w:val="true"/>
        </w:rPr>
        <w:t>"</w:t>
      </w:r>
      <w:r>
        <w:rPr>
          <w:rtl w:val="true"/>
        </w:rPr>
        <w:t>ל דשרי</w:t>
      </w:r>
      <w:r>
        <w:rPr>
          <w:rtl w:val="true"/>
        </w:rPr>
        <w:t xml:space="preserve">. </w:t>
      </w:r>
      <w:r>
        <w:rPr>
          <w:rtl w:val="true"/>
        </w:rPr>
        <w:t>ולא מיתסר משום משתמש בכלאים</w:t>
      </w:r>
      <w:r>
        <w:rPr>
          <w:rtl w:val="true"/>
        </w:rPr>
        <w:t xml:space="preserve">. </w:t>
      </w:r>
      <w:r>
        <w:rPr>
          <w:rtl w:val="true"/>
        </w:rPr>
        <w:t>ומ</w:t>
      </w:r>
      <w:r>
        <w:rPr>
          <w:rtl w:val="true"/>
        </w:rPr>
        <w:t>"</w:t>
      </w:r>
      <w:r>
        <w:rPr>
          <w:rtl w:val="true"/>
        </w:rPr>
        <w:t>מ לא יקיים הרבה ביחד דלא ליתו לידי רביעת כלאים</w:t>
      </w:r>
      <w:r>
        <w:rPr>
          <w:rtl w:val="true"/>
        </w:rPr>
        <w:t xml:space="preserve">. </w:t>
      </w:r>
      <w:r>
        <w:rPr>
          <w:rtl w:val="true"/>
        </w:rPr>
        <w:t>דהו</w:t>
      </w:r>
      <w:r>
        <w:rPr>
          <w:rtl w:val="true"/>
        </w:rPr>
        <w:t>"</w:t>
      </w:r>
      <w:r>
        <w:rPr>
          <w:rtl w:val="true"/>
        </w:rPr>
        <w:t>א אפי</w:t>
      </w:r>
      <w:r>
        <w:rPr>
          <w:rtl w:val="true"/>
        </w:rPr>
        <w:t xml:space="preserve">' </w:t>
      </w:r>
      <w:r>
        <w:rPr>
          <w:rtl w:val="true"/>
        </w:rPr>
        <w:t>גרמא ממילא נמי אסירא בהרבעת כלאים</w:t>
      </w:r>
      <w:r>
        <w:rPr>
          <w:rtl w:val="true"/>
        </w:rPr>
        <w:t xml:space="preserve">. </w:t>
      </w:r>
      <w:r>
        <w:rPr>
          <w:rtl w:val="true"/>
        </w:rPr>
        <w:t>דלא הותרה אלא הנאתן אחר שבאו לעולם</w:t>
      </w:r>
      <w:r>
        <w:rPr>
          <w:rtl w:val="true"/>
        </w:rPr>
        <w:t xml:space="preserve">. </w:t>
      </w:r>
      <w:r>
        <w:rPr>
          <w:rtl w:val="true"/>
        </w:rPr>
        <w:t>אבל לגרום ביאתן לעולם</w:t>
      </w:r>
      <w:r>
        <w:rPr>
          <w:rtl w:val="true"/>
        </w:rPr>
        <w:t xml:space="preserve">. </w:t>
      </w:r>
      <w:r>
        <w:rPr>
          <w:rtl w:val="true"/>
        </w:rPr>
        <w:t>דהויא ודאי דומיא דזריעה ומביא פסול לעולם</w:t>
      </w:r>
      <w:r>
        <w:rPr>
          <w:rtl w:val="true"/>
        </w:rPr>
        <w:t xml:space="preserve">. </w:t>
      </w:r>
      <w:r>
        <w:rPr>
          <w:rtl w:val="true"/>
        </w:rPr>
        <w:t>סד</w:t>
      </w:r>
      <w:r>
        <w:rPr>
          <w:rtl w:val="true"/>
        </w:rPr>
        <w:t>"</w:t>
      </w:r>
      <w:r>
        <w:rPr>
          <w:rtl w:val="true"/>
        </w:rPr>
        <w:t>א דאסור</w:t>
      </w:r>
      <w:r>
        <w:rPr>
          <w:rtl w:val="true"/>
        </w:rPr>
        <w:t xml:space="preserve">. </w:t>
      </w:r>
      <w:r>
        <w:rPr>
          <w:rtl w:val="true"/>
        </w:rPr>
        <w:t>משום הכי תני נמי ולקיים</w:t>
      </w:r>
      <w:r>
        <w:rPr>
          <w:rtl w:val="true"/>
        </w:rPr>
        <w:t xml:space="preserve">. </w:t>
      </w:r>
      <w:r>
        <w:rPr>
          <w:rtl w:val="true"/>
        </w:rPr>
        <w:t>דממשנה יתירא שמעינן דשרי לקיימן אפי</w:t>
      </w:r>
      <w:r>
        <w:rPr>
          <w:rtl w:val="true"/>
        </w:rPr>
        <w:t xml:space="preserve">' </w:t>
      </w:r>
      <w:r>
        <w:rPr>
          <w:rtl w:val="true"/>
        </w:rPr>
        <w:t>הרבה</w:t>
      </w:r>
      <w:r>
        <w:rPr>
          <w:rtl w:val="true"/>
        </w:rPr>
        <w:t xml:space="preserve">. </w:t>
      </w:r>
      <w:r>
        <w:rPr>
          <w:rtl w:val="true"/>
        </w:rPr>
        <w:t>ואע</w:t>
      </w:r>
      <w:r>
        <w:rPr>
          <w:rtl w:val="true"/>
        </w:rPr>
        <w:t>"</w:t>
      </w:r>
      <w:r>
        <w:rPr>
          <w:rtl w:val="true"/>
        </w:rPr>
        <w:t>ג דבאין זה על זה</w:t>
      </w:r>
      <w:r>
        <w:rPr>
          <w:rtl w:val="true"/>
        </w:rPr>
        <w:t xml:space="preserve">. </w:t>
      </w:r>
      <w:r>
        <w:rPr>
          <w:rtl w:val="true"/>
        </w:rPr>
        <w:t>וקמ</w:t>
      </w:r>
      <w:r>
        <w:rPr>
          <w:rtl w:val="true"/>
        </w:rPr>
        <w:t>"</w:t>
      </w:r>
      <w:r>
        <w:rPr>
          <w:rtl w:val="true"/>
        </w:rPr>
        <w:t xml:space="preserve">ל כדשמואל דאמר בכלאים עד שיכניס כמכחול בשפופרת </w:t>
      </w:r>
      <w:r>
        <w:rPr>
          <w:rtl w:val="true"/>
        </w:rPr>
        <w:t>[</w:t>
      </w:r>
      <w:r>
        <w:rPr>
          <w:rtl w:val="true"/>
        </w:rPr>
        <w:t>בבא מציעא ד</w:t>
      </w:r>
      <w:r>
        <w:rPr>
          <w:rtl w:val="true"/>
        </w:rPr>
        <w:t xml:space="preserve">' </w:t>
      </w:r>
      <w:r>
        <w:rPr>
          <w:rtl w:val="true"/>
        </w:rPr>
        <w:t>צ</w:t>
      </w:r>
      <w:r>
        <w:rPr>
          <w:rtl w:val="true"/>
        </w:rPr>
        <w:t>"</w:t>
      </w:r>
      <w:r>
        <w:rPr>
          <w:rtl w:val="true"/>
        </w:rPr>
        <w:t>א ע</w:t>
      </w:r>
      <w:r>
        <w:rPr>
          <w:rtl w:val="true"/>
        </w:rPr>
        <w:t>"</w:t>
      </w:r>
      <w:r>
        <w:rPr>
          <w:rtl w:val="true"/>
        </w:rPr>
        <w:t>א</w:t>
      </w:r>
      <w:r>
        <w:rPr>
          <w:rtl w:val="true"/>
        </w:rPr>
        <w:t xml:space="preserve">]. </w:t>
      </w:r>
      <w:r>
        <w:rPr>
          <w:rtl w:val="true"/>
        </w:rPr>
        <w:t>וקיי</w:t>
      </w:r>
      <w:r>
        <w:rPr>
          <w:rtl w:val="true"/>
        </w:rPr>
        <w:t>"</w:t>
      </w:r>
      <w:r>
        <w:rPr>
          <w:rtl w:val="true"/>
        </w:rPr>
        <w:t>ל כוותיה ומותר להכניס שני מינין לדיר</w:t>
      </w:r>
      <w:r>
        <w:rPr>
          <w:rtl w:val="true"/>
        </w:rPr>
        <w:t xml:space="preserve">. </w:t>
      </w:r>
      <w:r>
        <w:rPr>
          <w:rtl w:val="true"/>
        </w:rPr>
        <w:t>ואי תני לקיים בלחוד</w:t>
      </w:r>
      <w:r>
        <w:rPr>
          <w:rtl w:val="true"/>
        </w:rPr>
        <w:t xml:space="preserve">. </w:t>
      </w:r>
      <w:r>
        <w:rPr>
          <w:rtl w:val="true"/>
        </w:rPr>
        <w:t>הוה אמינא מאי לקיים דקאמר היינו לגדל והנאה לחוד אשמועינן דשריא</w:t>
      </w:r>
      <w:r>
        <w:rPr>
          <w:rtl w:val="true"/>
        </w:rPr>
        <w:t xml:space="preserve">. </w:t>
      </w:r>
      <w:r>
        <w:rPr>
          <w:rtl w:val="true"/>
        </w:rPr>
        <w:t>ולגרום הרבעה אסור כנז</w:t>
      </w:r>
      <w:r>
        <w:rPr>
          <w:rtl w:val="true"/>
        </w:rPr>
        <w:t>"</w:t>
      </w:r>
      <w:r>
        <w:rPr>
          <w:rtl w:val="true"/>
        </w:rPr>
        <w:t>ל</w:t>
      </w:r>
      <w:r>
        <w:rPr>
          <w:rtl w:val="true"/>
        </w:rPr>
        <w:t xml:space="preserve">. </w:t>
      </w:r>
      <w:r>
        <w:rPr>
          <w:rtl w:val="true"/>
        </w:rPr>
        <w:t>משום הכי תני תרתי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מותרין לגדל ולקיים</w:t>
      </w:r>
      <w:r>
        <w:rPr>
          <w:rtl w:val="true"/>
        </w:rPr>
        <w:t xml:space="preserve">. </w:t>
      </w:r>
      <w:r>
        <w:rPr>
          <w:rtl w:val="true"/>
        </w:rPr>
        <w:t>והא אשכחן בגמרא פ</w:t>
      </w:r>
      <w:r>
        <w:rPr>
          <w:rtl w:val="true"/>
        </w:rPr>
        <w:t>"</w:t>
      </w:r>
      <w:r>
        <w:rPr>
          <w:rtl w:val="true"/>
        </w:rPr>
        <w:t xml:space="preserve">ק דחולין </w:t>
      </w:r>
      <w:r>
        <w:rPr>
          <w:rtl w:val="true"/>
        </w:rPr>
        <w:t>[</w:t>
      </w:r>
      <w:r>
        <w:rPr>
          <w:rtl w:val="true"/>
        </w:rPr>
        <w:t>ז</w:t>
      </w:r>
      <w:r>
        <w:rPr>
          <w:rtl w:val="true"/>
        </w:rPr>
        <w:t xml:space="preserve">' </w:t>
      </w:r>
      <w:r>
        <w:rPr>
          <w:rtl w:val="true"/>
        </w:rPr>
        <w:t>ע</w:t>
      </w:r>
      <w:r>
        <w:rPr>
          <w:rtl w:val="true"/>
        </w:rPr>
        <w:t>"</w:t>
      </w:r>
      <w:r>
        <w:rPr>
          <w:rtl w:val="true"/>
        </w:rPr>
        <w:t>ב</w:t>
      </w:r>
      <w:r>
        <w:rPr>
          <w:rtl w:val="true"/>
        </w:rPr>
        <w:t xml:space="preserve">] </w:t>
      </w:r>
      <w:r>
        <w:rPr>
          <w:rtl w:val="true"/>
        </w:rPr>
        <w:t>דא</w:t>
      </w:r>
      <w:r>
        <w:rPr>
          <w:rtl w:val="true"/>
        </w:rPr>
        <w:t>"</w:t>
      </w:r>
      <w:r>
        <w:rPr>
          <w:rtl w:val="true"/>
        </w:rPr>
        <w:t>ל ר</w:t>
      </w:r>
      <w:r>
        <w:rPr>
          <w:rtl w:val="true"/>
        </w:rPr>
        <w:t>"</w:t>
      </w:r>
      <w:r>
        <w:rPr>
          <w:rtl w:val="true"/>
        </w:rPr>
        <w:t>פ ב</w:t>
      </w:r>
      <w:r>
        <w:rPr>
          <w:rtl w:val="true"/>
        </w:rPr>
        <w:t>"</w:t>
      </w:r>
      <w:r>
        <w:rPr>
          <w:rtl w:val="true"/>
        </w:rPr>
        <w:t>י לרבי מ</w:t>
      </w:r>
      <w:r>
        <w:rPr>
          <w:rtl w:val="true"/>
        </w:rPr>
        <w:t>"</w:t>
      </w:r>
      <w:r>
        <w:rPr>
          <w:rtl w:val="true"/>
        </w:rPr>
        <w:t>ה בביתו של זה</w:t>
      </w:r>
      <w:r>
        <w:rPr>
          <w:rtl w:val="true"/>
        </w:rPr>
        <w:t xml:space="preserve">, </w:t>
      </w:r>
      <w:r>
        <w:rPr>
          <w:rtl w:val="true"/>
        </w:rPr>
        <w:t>ש</w:t>
      </w:r>
      <w:r>
        <w:rPr>
          <w:rtl w:val="true"/>
        </w:rPr>
        <w:t>"</w:t>
      </w:r>
      <w:r>
        <w:rPr>
          <w:rtl w:val="true"/>
        </w:rPr>
        <w:t>מ דאסור לקיימן</w:t>
      </w:r>
      <w:r>
        <w:rPr>
          <w:rtl w:val="true"/>
        </w:rPr>
        <w:t xml:space="preserve">. </w:t>
      </w:r>
      <w:r>
        <w:rPr>
          <w:rtl w:val="true"/>
        </w:rPr>
        <w:t>התם בפרידה לבנה לחוד איירי</w:t>
      </w:r>
      <w:r>
        <w:rPr>
          <w:rtl w:val="true"/>
        </w:rPr>
        <w:t xml:space="preserve">. </w:t>
      </w:r>
      <w:r>
        <w:rPr>
          <w:rtl w:val="true"/>
        </w:rPr>
        <w:t>ותו הכא באיסורא דכלאים לחוד מיירי</w:t>
      </w:r>
      <w:r>
        <w:rPr>
          <w:rtl w:val="true"/>
        </w:rPr>
        <w:t xml:space="preserve">. </w:t>
      </w:r>
      <w:r>
        <w:rPr>
          <w:rtl w:val="true"/>
        </w:rPr>
        <w:t>בסכנתא   לא קמיירי</w:t>
      </w:r>
      <w:r>
        <w:rPr>
          <w:rtl w:val="true"/>
        </w:rPr>
        <w:t xml:space="preserve">. </w:t>
      </w:r>
      <w:r>
        <w:rPr>
          <w:rtl w:val="true"/>
        </w:rPr>
        <w:t>דכוותיה פ</w:t>
      </w:r>
      <w:r>
        <w:rPr>
          <w:rtl w:val="true"/>
        </w:rPr>
        <w:t>"</w:t>
      </w:r>
      <w:r>
        <w:rPr>
          <w:rtl w:val="true"/>
        </w:rPr>
        <w:t xml:space="preserve">ג דחולין ופרק גיד הנשה </w:t>
      </w:r>
      <w:r>
        <w:rPr>
          <w:rtl w:val="true"/>
        </w:rPr>
        <w:t>(</w:t>
      </w:r>
      <w:r>
        <w:rPr>
          <w:rtl w:val="true"/>
        </w:rPr>
        <w:t>דצ</w:t>
      </w:r>
      <w:r>
        <w:rPr>
          <w:rtl w:val="true"/>
        </w:rPr>
        <w:t>"</w:t>
      </w:r>
      <w:r>
        <w:rPr>
          <w:rtl w:val="true"/>
        </w:rPr>
        <w:t>ה</w:t>
      </w:r>
      <w:r>
        <w:rPr>
          <w:rtl w:val="true"/>
        </w:rPr>
        <w:t xml:space="preserve">) </w:t>
      </w:r>
      <w:r>
        <w:rPr>
          <w:rtl w:val="true"/>
        </w:rPr>
        <w:t>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ואדני השדה חיה</w:t>
      </w:r>
      <w:r>
        <w:rPr>
          <w:rStyle w:val="Style12"/>
          <w:rtl w:val="true"/>
        </w:rPr>
        <w:t xml:space="preserve">. </w:t>
      </w:r>
      <w:r>
        <w:rPr>
          <w:rStyle w:val="Style12"/>
          <w:vertAlign w:val="superscript"/>
          <w:rtl w:val="true"/>
        </w:rPr>
        <w:t>@</w:t>
      </w:r>
      <w:r>
        <w:rPr>
          <w:rStyle w:val="Style12"/>
          <w:vertAlign w:val="superscript"/>
        </w:rPr>
        <w:t>33</w:t>
      </w:r>
      <w:r>
        <w:rPr>
          <w:rtl w:val="true"/>
        </w:rPr>
        <w:t>ודאי דלא איצטריך ליה משום איסור הרבעה</w:t>
      </w:r>
      <w:r>
        <w:rPr>
          <w:rtl w:val="true"/>
        </w:rPr>
        <w:t xml:space="preserve">. </w:t>
      </w:r>
      <w:r>
        <w:rPr>
          <w:rtl w:val="true"/>
        </w:rPr>
        <w:t>דהא אין כל בריה רשאי לקרב אליו כמ</w:t>
      </w:r>
      <w:r>
        <w:rPr>
          <w:rtl w:val="true"/>
        </w:rPr>
        <w:t>"</w:t>
      </w:r>
      <w:r>
        <w:rPr>
          <w:rtl w:val="true"/>
        </w:rPr>
        <w:t>ש הרע</w:t>
      </w:r>
      <w:r>
        <w:rPr>
          <w:rtl w:val="true"/>
        </w:rPr>
        <w:t>"</w:t>
      </w:r>
      <w:r>
        <w:rPr>
          <w:rtl w:val="true"/>
        </w:rPr>
        <w:t>ב</w:t>
      </w:r>
      <w:r>
        <w:rPr>
          <w:rtl w:val="true"/>
        </w:rPr>
        <w:t xml:space="preserve">. </w:t>
      </w:r>
      <w:r>
        <w:rPr>
          <w:rtl w:val="true"/>
        </w:rPr>
        <w:t>ופשיטא דלא שייך ביה איסורא דכלאים</w:t>
      </w:r>
      <w:r>
        <w:rPr>
          <w:rtl w:val="true"/>
        </w:rPr>
        <w:t xml:space="preserve">. </w:t>
      </w:r>
      <w:r>
        <w:rPr>
          <w:rtl w:val="true"/>
        </w:rPr>
        <w:t>גם מטעם זה לא נראה לומר דלענין מקח וממכר הוזכר כאן ואעפ</w:t>
      </w:r>
      <w:r>
        <w:rPr>
          <w:rtl w:val="true"/>
        </w:rPr>
        <w:t>"</w:t>
      </w:r>
      <w:r>
        <w:rPr>
          <w:rtl w:val="true"/>
        </w:rPr>
        <w:t>י שכ</w:t>
      </w:r>
      <w:r>
        <w:rPr>
          <w:rtl w:val="true"/>
        </w:rPr>
        <w:t>"</w:t>
      </w:r>
      <w:r>
        <w:rPr>
          <w:rtl w:val="true"/>
        </w:rPr>
        <w:t>כ הרמב</w:t>
      </w:r>
      <w:r>
        <w:rPr>
          <w:rtl w:val="true"/>
        </w:rPr>
        <w:t>"</w:t>
      </w:r>
      <w:r>
        <w:rPr>
          <w:rtl w:val="true"/>
        </w:rPr>
        <w:t>ם ז</w:t>
      </w:r>
      <w:r>
        <w:rPr>
          <w:rtl w:val="true"/>
        </w:rPr>
        <w:t>"</w:t>
      </w:r>
      <w:r>
        <w:rPr>
          <w:rtl w:val="true"/>
        </w:rPr>
        <w:t>ל וכמ</w:t>
      </w:r>
      <w:r>
        <w:rPr>
          <w:rtl w:val="true"/>
        </w:rPr>
        <w:t>"</w:t>
      </w:r>
      <w:r>
        <w:rPr>
          <w:rtl w:val="true"/>
        </w:rPr>
        <w:t>ש התי</w:t>
      </w:r>
      <w:r>
        <w:rPr>
          <w:rtl w:val="true"/>
        </w:rPr>
        <w:t>"</w:t>
      </w:r>
      <w:r>
        <w:rPr>
          <w:rtl w:val="true"/>
        </w:rPr>
        <w:t>ט בשמו לקמן</w:t>
      </w:r>
      <w:r>
        <w:rPr>
          <w:rtl w:val="true"/>
        </w:rPr>
        <w:t xml:space="preserve">, </w:t>
      </w:r>
      <w:r>
        <w:rPr>
          <w:rtl w:val="true"/>
        </w:rPr>
        <w:t>מ</w:t>
      </w:r>
      <w:r>
        <w:rPr>
          <w:rtl w:val="true"/>
        </w:rPr>
        <w:t>"</w:t>
      </w:r>
      <w:r>
        <w:rPr>
          <w:rtl w:val="true"/>
        </w:rPr>
        <w:t>מ אינו מתקבל כלל לפי מה שכתבו מענין זאת החיה</w:t>
      </w:r>
      <w:r>
        <w:rPr>
          <w:rtl w:val="true"/>
        </w:rPr>
        <w:t xml:space="preserve">. </w:t>
      </w:r>
      <w:r>
        <w:rPr>
          <w:rtl w:val="true"/>
        </w:rPr>
        <w:t>ואולי הרמב</w:t>
      </w:r>
      <w:r>
        <w:rPr>
          <w:rtl w:val="true"/>
        </w:rPr>
        <w:t>"</w:t>
      </w:r>
      <w:r>
        <w:rPr>
          <w:rtl w:val="true"/>
        </w:rPr>
        <w:t>ם לא ס</w:t>
      </w:r>
      <w:r>
        <w:rPr>
          <w:rtl w:val="true"/>
        </w:rPr>
        <w:t>"</w:t>
      </w:r>
      <w:r>
        <w:rPr>
          <w:rtl w:val="true"/>
        </w:rPr>
        <w:t>ל ולא שמיע ליה הא דכתב 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לשיטת הר</w:t>
      </w:r>
      <w:r>
        <w:rPr>
          <w:rtl w:val="true"/>
        </w:rPr>
        <w:t>"</w:t>
      </w:r>
      <w:r>
        <w:rPr>
          <w:rtl w:val="true"/>
        </w:rPr>
        <w:t>ש פשוט בעיני שהוצרך לומר ברישא חיה</w:t>
      </w:r>
      <w:r>
        <w:rPr>
          <w:rtl w:val="true"/>
        </w:rPr>
        <w:t xml:space="preserve">. </w:t>
      </w:r>
      <w:r>
        <w:rPr>
          <w:rtl w:val="true"/>
        </w:rPr>
        <w:t>לאפוקי מדר</w:t>
      </w:r>
      <w:r>
        <w:rPr>
          <w:rtl w:val="true"/>
        </w:rPr>
        <w:t>"</w:t>
      </w:r>
      <w:r>
        <w:rPr>
          <w:rtl w:val="true"/>
        </w:rPr>
        <w:t>י דפליג</w:t>
      </w:r>
      <w:r>
        <w:rPr>
          <w:rtl w:val="true"/>
        </w:rPr>
        <w:t xml:space="preserve">. </w:t>
      </w:r>
      <w:r>
        <w:rPr>
          <w:rtl w:val="true"/>
        </w:rPr>
        <w:t>וס</w:t>
      </w:r>
      <w:r>
        <w:rPr>
          <w:rtl w:val="true"/>
        </w:rPr>
        <w:t>"</w:t>
      </w:r>
      <w:r>
        <w:rPr>
          <w:rtl w:val="true"/>
        </w:rPr>
        <w:t>ל דמטמא באהל נמי</w:t>
      </w:r>
      <w:r>
        <w:rPr>
          <w:rtl w:val="true"/>
        </w:rPr>
        <w:t xml:space="preserve">. </w:t>
      </w:r>
      <w:r>
        <w:rPr>
          <w:rtl w:val="true"/>
        </w:rPr>
        <w:t>דלדידיה לאו כחיה הויא אלא כאדם</w:t>
      </w:r>
      <w:r>
        <w:rPr>
          <w:rtl w:val="true"/>
        </w:rPr>
        <w:t xml:space="preserve">. </w:t>
      </w:r>
      <w:r>
        <w:rPr>
          <w:rtl w:val="true"/>
        </w:rPr>
        <w:t>קמ</w:t>
      </w:r>
      <w:r>
        <w:rPr>
          <w:rtl w:val="true"/>
        </w:rPr>
        <w:t>"</w:t>
      </w:r>
      <w:r>
        <w:rPr>
          <w:rtl w:val="true"/>
        </w:rPr>
        <w:t>ל דלת</w:t>
      </w:r>
      <w:r>
        <w:rPr>
          <w:rtl w:val="true"/>
        </w:rPr>
        <w:t>"</w:t>
      </w:r>
      <w:r>
        <w:rPr>
          <w:rtl w:val="true"/>
        </w:rPr>
        <w:t>ק אינו שוה לאדם בשום דבר אלא חיה הוא כמות שהיא באמת</w:t>
      </w:r>
      <w:r>
        <w:rPr>
          <w:rtl w:val="true"/>
        </w:rPr>
        <w:t xml:space="preserve">. </w:t>
      </w:r>
      <w:r>
        <w:rPr>
          <w:rtl w:val="true"/>
        </w:rPr>
        <w:t>וחיה לא מטמיא באהל</w:t>
      </w:r>
      <w:r>
        <w:rPr>
          <w:rtl w:val="true"/>
        </w:rPr>
        <w:t xml:space="preserve">. </w:t>
      </w:r>
      <w:r>
        <w:rPr>
          <w:rtl w:val="true"/>
        </w:rPr>
        <w:t>ובהכי ניחא דלק</w:t>
      </w:r>
      <w:r>
        <w:rPr>
          <w:rtl w:val="true"/>
        </w:rPr>
        <w:t>"</w:t>
      </w:r>
      <w:r>
        <w:rPr>
          <w:rtl w:val="true"/>
        </w:rPr>
        <w:t>מ מ</w:t>
      </w:r>
      <w:r>
        <w:rPr>
          <w:rtl w:val="true"/>
        </w:rPr>
        <w:t>"</w:t>
      </w:r>
      <w:r>
        <w:rPr>
          <w:rtl w:val="true"/>
        </w:rPr>
        <w:t>ש בתי</w:t>
      </w:r>
      <w:r>
        <w:rPr>
          <w:rtl w:val="true"/>
        </w:rPr>
        <w:t>"</w:t>
      </w:r>
      <w:r>
        <w:rPr>
          <w:rtl w:val="true"/>
        </w:rPr>
        <w:t>ט על הרע</w:t>
      </w:r>
      <w:r>
        <w:rPr>
          <w:rtl w:val="true"/>
        </w:rPr>
        <w:t>"</w:t>
      </w:r>
      <w:r>
        <w:rPr>
          <w:rtl w:val="true"/>
        </w:rPr>
        <w:t>ב לקמן בד</w:t>
      </w:r>
      <w:r>
        <w:rPr>
          <w:rtl w:val="true"/>
        </w:rPr>
        <w:t>"</w:t>
      </w:r>
      <w:r>
        <w:rPr>
          <w:rtl w:val="true"/>
        </w:rPr>
        <w:t>ה כלב דהשתא א</w:t>
      </w:r>
      <w:r>
        <w:rPr>
          <w:rtl w:val="true"/>
        </w:rPr>
        <w:t>"</w:t>
      </w:r>
      <w:r>
        <w:rPr>
          <w:rtl w:val="true"/>
        </w:rPr>
        <w:t>ש וא</w:t>
      </w:r>
      <w:r>
        <w:rPr>
          <w:rtl w:val="true"/>
        </w:rPr>
        <w:t>"</w:t>
      </w:r>
      <w:r>
        <w:rPr>
          <w:rtl w:val="true"/>
        </w:rPr>
        <w:t>צ כלל לכל 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כלב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ה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ולחרוש ולהנהיג</w:t>
      </w:r>
      <w:r>
        <w:rPr>
          <w:rStyle w:val="Style12"/>
          <w:rtl w:val="true"/>
        </w:rPr>
        <w:t xml:space="preserve">. </w:t>
      </w:r>
      <w:r>
        <w:rPr>
          <w:rStyle w:val="Style12"/>
          <w:vertAlign w:val="superscript"/>
          <w:rtl w:val="true"/>
        </w:rPr>
        <w:t>@</w:t>
      </w:r>
      <w:r>
        <w:rPr>
          <w:rStyle w:val="Style12"/>
          <w:vertAlign w:val="superscript"/>
        </w:rPr>
        <w:t>33</w:t>
      </w:r>
      <w:r>
        <w:rPr>
          <w:rtl w:val="true"/>
        </w:rPr>
        <w:t>הא דשני הכא בלישניה ולא קתני משיכה והנהגה בהדי הדדי</w:t>
      </w:r>
      <w:r>
        <w:rPr>
          <w:rtl w:val="true"/>
        </w:rPr>
        <w:t xml:space="preserve">. </w:t>
      </w:r>
      <w:r>
        <w:rPr>
          <w:rtl w:val="true"/>
        </w:rPr>
        <w:t>יש ליישב על פי מ</w:t>
      </w:r>
      <w:r>
        <w:rPr>
          <w:rtl w:val="true"/>
        </w:rPr>
        <w:t>"</w:t>
      </w:r>
      <w:r>
        <w:rPr>
          <w:rtl w:val="true"/>
        </w:rPr>
        <w:t>ש בתי</w:t>
      </w:r>
      <w:r>
        <w:rPr>
          <w:rtl w:val="true"/>
        </w:rPr>
        <w:t>"</w:t>
      </w:r>
      <w:r>
        <w:rPr>
          <w:rtl w:val="true"/>
        </w:rPr>
        <w:t>ט לעיל מ</w:t>
      </w:r>
      <w:r>
        <w:rPr>
          <w:rtl w:val="true"/>
        </w:rPr>
        <w:t>"</w:t>
      </w:r>
      <w:r>
        <w:rPr>
          <w:rtl w:val="true"/>
        </w:rPr>
        <w:t>ב דאיכא תרי גווני הנהגה</w:t>
      </w:r>
      <w:r>
        <w:rPr>
          <w:rtl w:val="true"/>
        </w:rPr>
        <w:t xml:space="preserve">. </w:t>
      </w:r>
      <w:r>
        <w:rPr>
          <w:rtl w:val="true"/>
        </w:rPr>
        <w:t>והא קמ</w:t>
      </w:r>
      <w:r>
        <w:rPr>
          <w:rtl w:val="true"/>
        </w:rPr>
        <w:t>"</w:t>
      </w:r>
      <w:r>
        <w:rPr>
          <w:rtl w:val="true"/>
        </w:rPr>
        <w:t>ל דאיכא נמי הנהגה דלא דמיא למשיכה</w:t>
      </w:r>
      <w:r>
        <w:rPr>
          <w:rtl w:val="true"/>
        </w:rPr>
        <w:t xml:space="preserve">. </w:t>
      </w:r>
      <w:r>
        <w:rPr>
          <w:rtl w:val="true"/>
        </w:rPr>
        <w:t>ובכל גוונא אסירא ההנהגה</w:t>
      </w:r>
      <w:r>
        <w:rPr>
          <w:rtl w:val="true"/>
        </w:rPr>
        <w:t xml:space="preserve">. </w:t>
      </w:r>
      <w:r>
        <w:rPr>
          <w:rtl w:val="true"/>
        </w:rPr>
        <w:t>וה</w:t>
      </w:r>
      <w:r>
        <w:rPr>
          <w:rtl w:val="true"/>
        </w:rPr>
        <w:t>"</w:t>
      </w:r>
      <w:r>
        <w:rPr>
          <w:rtl w:val="true"/>
        </w:rPr>
        <w:t>ה דכייל נמי תרי גווני מנהיג דאי</w:t>
      </w:r>
      <w:r>
        <w:rPr>
          <w:rtl w:val="true"/>
        </w:rPr>
        <w:t xml:space="preserve">' </w:t>
      </w:r>
      <w:r>
        <w:rPr>
          <w:rtl w:val="true"/>
        </w:rPr>
        <w:t>בגמ</w:t>
      </w:r>
      <w:r>
        <w:rPr>
          <w:rtl w:val="true"/>
        </w:rPr>
        <w:t xml:space="preserve">' </w:t>
      </w:r>
      <w:r>
        <w:rPr>
          <w:rtl w:val="true"/>
        </w:rPr>
        <w:t>בפ</w:t>
      </w:r>
      <w:r>
        <w:rPr>
          <w:rtl w:val="true"/>
        </w:rPr>
        <w:t>"</w:t>
      </w:r>
      <w:r>
        <w:rPr>
          <w:rtl w:val="true"/>
        </w:rPr>
        <w:t>ק דמציעא ד</w:t>
      </w:r>
      <w:r>
        <w:rPr>
          <w:rtl w:val="true"/>
        </w:rPr>
        <w:t xml:space="preserve">' </w:t>
      </w:r>
      <w:r>
        <w:rPr>
          <w:rtl w:val="true"/>
        </w:rPr>
        <w:t>ח</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לאפוקי מדר</w:t>
      </w:r>
      <w:r>
        <w:rPr>
          <w:rtl w:val="true"/>
        </w:rPr>
        <w:t>"</w:t>
      </w:r>
      <w:r>
        <w:rPr>
          <w:rtl w:val="true"/>
        </w:rPr>
        <w:t>י דאמר לענין קנין</w:t>
      </w:r>
      <w:r>
        <w:rPr>
          <w:rtl w:val="true"/>
        </w:rPr>
        <w:t xml:space="preserve">. </w:t>
      </w:r>
      <w:r>
        <w:rPr>
          <w:rtl w:val="true"/>
        </w:rPr>
        <w:t>עד שתהא משיכה בגמל והנהגה בחמור דהיינו אורחייהו</w:t>
      </w:r>
      <w:r>
        <w:rPr>
          <w:rtl w:val="true"/>
        </w:rPr>
        <w:t xml:space="preserve">. </w:t>
      </w:r>
      <w:r>
        <w:rPr>
          <w:rtl w:val="true"/>
        </w:rPr>
        <w:t>משום הכי אפכינהו תנא דידן זימנא חדא</w:t>
      </w:r>
      <w:r>
        <w:rPr>
          <w:rtl w:val="true"/>
        </w:rPr>
        <w:t xml:space="preserve">. </w:t>
      </w:r>
      <w:r>
        <w:rPr>
          <w:rtl w:val="true"/>
        </w:rPr>
        <w:t>ולא סמכינהו להדדי</w:t>
      </w:r>
      <w:r>
        <w:rPr>
          <w:rtl w:val="true"/>
        </w:rPr>
        <w:t xml:space="preserve">. </w:t>
      </w:r>
      <w:r>
        <w:rPr>
          <w:rtl w:val="true"/>
        </w:rPr>
        <w:t>דלא תימא דווקא כל חדא כי אורחה</w:t>
      </w:r>
      <w:r>
        <w:rPr>
          <w:rtl w:val="true"/>
        </w:rPr>
        <w:t xml:space="preserve">. </w:t>
      </w:r>
      <w:r>
        <w:rPr>
          <w:rtl w:val="true"/>
        </w:rPr>
        <w:t>אלא ודאי איפכא נמי</w:t>
      </w:r>
      <w:r>
        <w:rPr>
          <w:rtl w:val="true"/>
        </w:rPr>
        <w:t xml:space="preserve">. </w:t>
      </w:r>
      <w:r>
        <w:rPr>
          <w:rtl w:val="true"/>
        </w:rPr>
        <w:t>דאפי</w:t>
      </w:r>
      <w:r>
        <w:rPr>
          <w:rtl w:val="true"/>
        </w:rPr>
        <w:t xml:space="preserve">' </w:t>
      </w:r>
      <w:r>
        <w:rPr>
          <w:rtl w:val="true"/>
        </w:rPr>
        <w:t>משיכה בחמור והנהגה בגמל</w:t>
      </w:r>
      <w:r>
        <w:rPr>
          <w:rtl w:val="true"/>
        </w:rPr>
        <w:t xml:space="preserve">. </w:t>
      </w:r>
      <w:r>
        <w:rPr>
          <w:rtl w:val="true"/>
        </w:rPr>
        <w:t>דלאו אורחייהו אסירן</w:t>
      </w:r>
      <w:r>
        <w:rPr>
          <w:rtl w:val="true"/>
        </w:rPr>
        <w:t xml:space="preserve">. </w:t>
      </w:r>
      <w:r>
        <w:rPr>
          <w:rtl w:val="true"/>
        </w:rPr>
        <w:t>ושפיר דמי</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רוב מן הגמלים מותר</w:t>
      </w:r>
      <w:r>
        <w:rPr>
          <w:rStyle w:val="Style12"/>
          <w:rtl w:val="true"/>
        </w:rPr>
        <w:t xml:space="preserve">. </w:t>
      </w:r>
      <w:r>
        <w:rPr>
          <w:rStyle w:val="Style12"/>
          <w:vertAlign w:val="superscript"/>
          <w:rtl w:val="true"/>
        </w:rPr>
        <w:t>@</w:t>
      </w:r>
      <w:r>
        <w:rPr>
          <w:rStyle w:val="Style12"/>
          <w:vertAlign w:val="superscript"/>
        </w:rPr>
        <w:t>33</w:t>
      </w:r>
      <w:r>
        <w:rPr>
          <w:rtl w:val="true"/>
        </w:rPr>
        <w:t>לפי שצמר רחלים נתבטל ברוב של גמלים</w:t>
      </w:r>
      <w:r>
        <w:rPr>
          <w:rtl w:val="true"/>
        </w:rPr>
        <w:t xml:space="preserve">. </w:t>
      </w:r>
      <w:r>
        <w:rPr>
          <w:rtl w:val="true"/>
        </w:rPr>
        <w:t>ומותר אפי</w:t>
      </w:r>
      <w:r>
        <w:rPr>
          <w:rtl w:val="true"/>
        </w:rPr>
        <w:t xml:space="preserve">' </w:t>
      </w:r>
      <w:r>
        <w:rPr>
          <w:rtl w:val="true"/>
        </w:rPr>
        <w:t>לכתחילה לערב ולטרוף זה בזה</w:t>
      </w:r>
      <w:r>
        <w:rPr>
          <w:rtl w:val="true"/>
        </w:rPr>
        <w:t xml:space="preserve">. </w:t>
      </w:r>
      <w:r>
        <w:rPr>
          <w:rtl w:val="true"/>
        </w:rPr>
        <w:t xml:space="preserve">ולא שייך ביה אין מבטלין איסור לכתחלה </w:t>
      </w:r>
      <w:r>
        <w:rPr>
          <w:rtl w:val="true"/>
        </w:rPr>
        <w:t>[</w:t>
      </w:r>
      <w:r>
        <w:rPr>
          <w:rtl w:val="true"/>
        </w:rPr>
        <w:t>ביצה ד</w:t>
      </w:r>
      <w:r>
        <w:rPr>
          <w:rtl w:val="true"/>
        </w:rPr>
        <w:t xml:space="preserve">' </w:t>
      </w:r>
      <w:r>
        <w:rPr>
          <w:rtl w:val="true"/>
        </w:rPr>
        <w:t>ד</w:t>
      </w:r>
      <w:r>
        <w:rPr>
          <w:rtl w:val="true"/>
        </w:rPr>
        <w:t xml:space="preserve">' </w:t>
      </w:r>
      <w:r>
        <w:rPr>
          <w:rtl w:val="true"/>
        </w:rPr>
        <w:t>ע</w:t>
      </w:r>
      <w:r>
        <w:rPr>
          <w:rtl w:val="true"/>
        </w:rPr>
        <w:t>"</w:t>
      </w:r>
      <w:r>
        <w:rPr>
          <w:rtl w:val="true"/>
        </w:rPr>
        <w:t>ב</w:t>
      </w:r>
      <w:r>
        <w:rPr>
          <w:rtl w:val="true"/>
        </w:rPr>
        <w:t xml:space="preserve">]. </w:t>
      </w:r>
      <w:r>
        <w:rPr>
          <w:rtl w:val="true"/>
        </w:rPr>
        <w:t>דהכא תרווייהו דהתירא נינהו</w:t>
      </w:r>
      <w:r>
        <w:rPr>
          <w:rtl w:val="true"/>
        </w:rPr>
        <w:t xml:space="preserve">. </w:t>
      </w:r>
      <w:r>
        <w:rPr>
          <w:rtl w:val="true"/>
        </w:rPr>
        <w:t>ואפי</w:t>
      </w:r>
      <w:r>
        <w:rPr>
          <w:rtl w:val="true"/>
        </w:rPr>
        <w:t xml:space="preserve">' </w:t>
      </w:r>
      <w:r>
        <w:rPr>
          <w:rtl w:val="true"/>
        </w:rPr>
        <w:t>הראב</w:t>
      </w:r>
      <w:r>
        <w:rPr>
          <w:rtl w:val="true"/>
        </w:rPr>
        <w:t>"</w:t>
      </w:r>
      <w:r>
        <w:rPr>
          <w:rtl w:val="true"/>
        </w:rPr>
        <w:t>ד מודה בהא דשרי</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 xml:space="preserve">ד </w:t>
      </w:r>
      <w:r>
        <w:rPr>
          <w:rtl w:val="true"/>
        </w:rPr>
        <w:t>(</w:t>
      </w:r>
      <w:r>
        <w:rPr>
          <w:rtl w:val="true"/>
        </w:rPr>
        <w:t>סימן רצ</w:t>
      </w:r>
      <w:r>
        <w:rPr>
          <w:rtl w:val="true"/>
        </w:rPr>
        <w:t>"</w:t>
      </w:r>
      <w:r>
        <w:rPr>
          <w:rtl w:val="true"/>
        </w:rPr>
        <w:t>ט</w:t>
      </w:r>
      <w:r>
        <w:rPr>
          <w:rtl w:val="true"/>
        </w:rPr>
        <w:t xml:space="preserve">) </w:t>
      </w:r>
      <w:r>
        <w:rPr>
          <w:rtl w:val="true"/>
        </w:rPr>
        <w:t>ובש</w:t>
      </w:r>
      <w:r>
        <w:rPr>
          <w:rtl w:val="true"/>
        </w:rPr>
        <w:t>"</w:t>
      </w:r>
      <w:r>
        <w:rPr>
          <w:rtl w:val="true"/>
        </w:rPr>
        <w:t>י סי</w:t>
      </w:r>
      <w:r>
        <w:rPr>
          <w:rtl w:val="true"/>
        </w:rPr>
        <w:t xml:space="preserve">'. </w:t>
      </w:r>
      <w:r>
        <w:rPr>
          <w:rtl w:val="true"/>
        </w:rPr>
        <w:t>ואע</w:t>
      </w:r>
      <w:r>
        <w:rPr>
          <w:rtl w:val="true"/>
        </w:rPr>
        <w:t>"</w:t>
      </w:r>
      <w:r>
        <w:rPr>
          <w:rtl w:val="true"/>
        </w:rPr>
        <w:t>ג דמכוין לערובי למשרייה בכלאים איכא למימר דשרי ודוק</w:t>
      </w:r>
      <w:r>
        <w:rPr>
          <w:rtl w:val="true"/>
        </w:rPr>
        <w:t xml:space="preserve">. </w:t>
      </w:r>
      <w:r>
        <w:rPr>
          <w:rtl w:val="true"/>
        </w:rPr>
        <w:t>ועמ</w:t>
      </w:r>
      <w:r>
        <w:rPr>
          <w:rtl w:val="true"/>
        </w:rPr>
        <w:t>"</w:t>
      </w:r>
      <w:r>
        <w:rPr>
          <w:rtl w:val="true"/>
        </w:rPr>
        <w:t>ש לעיל פ</w:t>
      </w:r>
      <w:r>
        <w:rPr>
          <w:rtl w:val="true"/>
        </w:rPr>
        <w:t>"</w:t>
      </w:r>
      <w:r>
        <w:rPr>
          <w:rtl w:val="true"/>
        </w:rPr>
        <w:t>ב 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דהתם אסור במכוין כל שניכר</w:t>
      </w:r>
      <w:r>
        <w:rPr>
          <w:rtl w:val="true"/>
        </w:rPr>
        <w:t xml:space="preserve">. </w:t>
      </w:r>
      <w:r>
        <w:rPr>
          <w:rtl w:val="true"/>
        </w:rPr>
        <w:t>היינו משום דכל זמן שניכר עדיין לא נתבטל ולא התירוהו אלא לזריעה</w:t>
      </w:r>
      <w:r>
        <w:rPr>
          <w:rtl w:val="true"/>
        </w:rPr>
        <w:t xml:space="preserve">. </w:t>
      </w:r>
      <w:r>
        <w:rPr>
          <w:rtl w:val="true"/>
        </w:rPr>
        <w:t>היכא דלא ניחא ליה בקיומן</w:t>
      </w:r>
      <w:r>
        <w:rPr>
          <w:rtl w:val="true"/>
        </w:rPr>
        <w:t xml:space="preserve">. </w:t>
      </w:r>
      <w:r>
        <w:rPr>
          <w:rtl w:val="true"/>
        </w:rPr>
        <w:t>ומתבטלין אגב מחשבתו ודוק</w:t>
      </w:r>
      <w:r>
        <w:rPr>
          <w:rtl w:val="true"/>
        </w:rPr>
        <w:t xml:space="preserve">. </w:t>
      </w:r>
      <w:r>
        <w:rPr>
          <w:rtl w:val="true"/>
        </w:rPr>
        <w:t>משא</w:t>
      </w:r>
      <w:r>
        <w:rPr>
          <w:rtl w:val="true"/>
        </w:rPr>
        <w:t>"</w:t>
      </w:r>
      <w:r>
        <w:rPr>
          <w:rtl w:val="true"/>
        </w:rPr>
        <w:t>כ כאן דבטל ברוב מחמת שאינו ניכר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תבין שא</w:t>
      </w:r>
      <w:r>
        <w:rPr>
          <w:rtl w:val="true"/>
        </w:rPr>
        <w:t>"</w:t>
      </w:r>
      <w:r>
        <w:rPr>
          <w:rtl w:val="true"/>
        </w:rPr>
        <w:t>צ למ</w:t>
      </w:r>
      <w:r>
        <w:rPr>
          <w:rtl w:val="true"/>
        </w:rPr>
        <w:t>"</w:t>
      </w:r>
      <w:r>
        <w:rPr>
          <w:rtl w:val="true"/>
        </w:rPr>
        <w:t>ש בתי</w:t>
      </w:r>
      <w:r>
        <w:rPr>
          <w:rtl w:val="true"/>
        </w:rPr>
        <w:t>"</w:t>
      </w:r>
      <w:r>
        <w:rPr>
          <w:rtl w:val="true"/>
        </w:rPr>
        <w:t>ט בד</w:t>
      </w:r>
      <w:r>
        <w:rPr>
          <w:rtl w:val="true"/>
        </w:rPr>
        <w:t>"</w:t>
      </w:r>
      <w:r>
        <w:rPr>
          <w:rtl w:val="true"/>
        </w:rPr>
        <w:t>ה אם רוב מן הגמלים דבתר שמא אזלינן במין במינו ואפי</w:t>
      </w:r>
      <w:r>
        <w:rPr>
          <w:rtl w:val="true"/>
        </w:rPr>
        <w:t xml:space="preserve">' </w:t>
      </w:r>
      <w:r>
        <w:rPr>
          <w:rtl w:val="true"/>
        </w:rPr>
        <w:t>אית לחד שם ליווי</w:t>
      </w:r>
      <w:r>
        <w:rPr>
          <w:rtl w:val="true"/>
        </w:rPr>
        <w:t xml:space="preserve">. </w:t>
      </w:r>
      <w:r>
        <w:rPr>
          <w:rtl w:val="true"/>
        </w:rPr>
        <w:t>וכוונתו ליישב איך מתבטל צמר רחלים ברוב צמר גמלים</w:t>
      </w:r>
      <w:r>
        <w:rPr>
          <w:rtl w:val="true"/>
        </w:rPr>
        <w:t xml:space="preserve">. </w:t>
      </w:r>
      <w:r>
        <w:rPr>
          <w:rtl w:val="true"/>
        </w:rPr>
        <w:t>כיון דלאו מינא הוא ובעי ששים</w:t>
      </w:r>
      <w:r>
        <w:rPr>
          <w:rtl w:val="true"/>
        </w:rPr>
        <w:t xml:space="preserve">. </w:t>
      </w:r>
      <w:r>
        <w:rPr>
          <w:rtl w:val="true"/>
        </w:rPr>
        <w:t>משו</w:t>
      </w:r>
      <w:r>
        <w:rPr>
          <w:rtl w:val="true"/>
        </w:rPr>
        <w:t>"</w:t>
      </w:r>
      <w:r>
        <w:rPr>
          <w:rtl w:val="true"/>
        </w:rPr>
        <w:t>ה קאמר דאזלי</w:t>
      </w:r>
      <w:r>
        <w:rPr>
          <w:rtl w:val="true"/>
        </w:rPr>
        <w:t xml:space="preserve">' </w:t>
      </w:r>
      <w:r>
        <w:rPr>
          <w:rtl w:val="true"/>
        </w:rPr>
        <w:t>בתר שמא ואע</w:t>
      </w:r>
      <w:r>
        <w:rPr>
          <w:rtl w:val="true"/>
        </w:rPr>
        <w:t>"</w:t>
      </w:r>
      <w:r>
        <w:rPr>
          <w:rtl w:val="true"/>
        </w:rPr>
        <w:t>ג דאית ליה שם ליווי דצמר רחלי</w:t>
      </w:r>
      <w:r>
        <w:rPr>
          <w:rtl w:val="true"/>
        </w:rPr>
        <w:t xml:space="preserve">' </w:t>
      </w:r>
      <w:r>
        <w:rPr>
          <w:rtl w:val="true"/>
        </w:rPr>
        <w:t>מקרי</w:t>
      </w:r>
      <w:r>
        <w:rPr>
          <w:rtl w:val="true"/>
        </w:rPr>
        <w:t xml:space="preserve">. </w:t>
      </w:r>
      <w:r>
        <w:rPr>
          <w:rtl w:val="true"/>
        </w:rPr>
        <w:t>אפ</w:t>
      </w:r>
      <w:r>
        <w:rPr>
          <w:rtl w:val="true"/>
        </w:rPr>
        <w:t>"</w:t>
      </w:r>
      <w:r>
        <w:rPr>
          <w:rtl w:val="true"/>
        </w:rPr>
        <w:t>ה חשיב מין במינו דסגי ברובא</w:t>
      </w:r>
      <w:r>
        <w:rPr>
          <w:rtl w:val="true"/>
        </w:rPr>
        <w:t xml:space="preserve">. </w:t>
      </w:r>
      <w:r>
        <w:rPr>
          <w:rtl w:val="true"/>
        </w:rPr>
        <w:t>ואולם לא ידעתי מה יאמר הרב ז</w:t>
      </w:r>
      <w:r>
        <w:rPr>
          <w:rtl w:val="true"/>
        </w:rPr>
        <w:t>"</w:t>
      </w:r>
      <w:r>
        <w:rPr>
          <w:rtl w:val="true"/>
        </w:rPr>
        <w:t>ל בפשתן וקנבוס שטרפן דבטילי ברובא</w:t>
      </w:r>
      <w:r>
        <w:rPr>
          <w:rtl w:val="true"/>
        </w:rPr>
        <w:t xml:space="preserve">. </w:t>
      </w:r>
      <w:r>
        <w:rPr>
          <w:rtl w:val="true"/>
        </w:rPr>
        <w:t>וקנבוס לא איקרי פשתן בשום צד</w:t>
      </w:r>
      <w:r>
        <w:rPr>
          <w:rtl w:val="true"/>
        </w:rPr>
        <w:t xml:space="preserve">. </w:t>
      </w:r>
      <w:r>
        <w:rPr>
          <w:rtl w:val="true"/>
        </w:rPr>
        <w:t>ולא מינא דפשתן הוא כלל לא בשמא ולא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בקושטא לא צרכינן הכא להא דאמור רבנן בשמא וטעמא</w:t>
      </w:r>
      <w:r>
        <w:rPr>
          <w:rtl w:val="true"/>
        </w:rPr>
        <w:t xml:space="preserve">. </w:t>
      </w:r>
      <w:r>
        <w:rPr>
          <w:rtl w:val="true"/>
        </w:rPr>
        <w:t>דמין במינו ליבטל ברובא ובשא</w:t>
      </w:r>
      <w:r>
        <w:rPr>
          <w:rtl w:val="true"/>
        </w:rPr>
        <w:t>"</w:t>
      </w:r>
      <w:r>
        <w:rPr>
          <w:rtl w:val="true"/>
        </w:rPr>
        <w:t>מ ליבעי ששים אפי</w:t>
      </w:r>
      <w:r>
        <w:rPr>
          <w:rtl w:val="true"/>
        </w:rPr>
        <w:t xml:space="preserve">' </w:t>
      </w:r>
      <w:r>
        <w:rPr>
          <w:rtl w:val="true"/>
        </w:rPr>
        <w:t>ביבש</w:t>
      </w:r>
      <w:r>
        <w:rPr>
          <w:rtl w:val="true"/>
        </w:rPr>
        <w:t xml:space="preserve">. </w:t>
      </w:r>
      <w:r>
        <w:rPr>
          <w:rtl w:val="true"/>
        </w:rPr>
        <w:t>דהתם היינו טעמא דכי בשיל להו הדר יהיב טעמא בקדירה</w:t>
      </w:r>
      <w:r>
        <w:rPr>
          <w:rtl w:val="true"/>
        </w:rPr>
        <w:t xml:space="preserve">. </w:t>
      </w:r>
      <w:r>
        <w:rPr>
          <w:rtl w:val="true"/>
        </w:rPr>
        <w:t>מה שאין כן במידי דלאו בר קדירה הוא דליתא לנתינת טעם</w:t>
      </w:r>
      <w:r>
        <w:rPr>
          <w:rtl w:val="true"/>
        </w:rPr>
        <w:t xml:space="preserve">. </w:t>
      </w:r>
      <w:r>
        <w:rPr>
          <w:rtl w:val="true"/>
        </w:rPr>
        <w:t>ודאי דעדיף וקיל מין בשאינו מינו ממין במינו</w:t>
      </w:r>
      <w:r>
        <w:rPr>
          <w:rtl w:val="true"/>
        </w:rPr>
        <w:t xml:space="preserve">. </w:t>
      </w:r>
      <w:r>
        <w:rPr>
          <w:rtl w:val="true"/>
        </w:rPr>
        <w:t>דאיכא מ</w:t>
      </w:r>
      <w:r>
        <w:rPr>
          <w:rtl w:val="true"/>
        </w:rPr>
        <w:t>"</w:t>
      </w:r>
      <w:r>
        <w:rPr>
          <w:rtl w:val="true"/>
        </w:rPr>
        <w:t xml:space="preserve">ד באלף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ובשאינו מינו לכ</w:t>
      </w:r>
      <w:r>
        <w:rPr>
          <w:rtl w:val="true"/>
        </w:rPr>
        <w:t>"</w:t>
      </w:r>
      <w:r>
        <w:rPr>
          <w:rtl w:val="true"/>
        </w:rPr>
        <w:t>ע סגי בביטול טעם בדבר הנ</w:t>
      </w:r>
      <w:r>
        <w:rPr>
          <w:rtl w:val="true"/>
        </w:rPr>
        <w:t>"</w:t>
      </w:r>
      <w:r>
        <w:rPr>
          <w:rtl w:val="true"/>
        </w:rPr>
        <w:t>ט</w:t>
      </w:r>
      <w:r>
        <w:rPr>
          <w:rtl w:val="true"/>
        </w:rPr>
        <w:t xml:space="preserve">. </w:t>
      </w:r>
      <w:r>
        <w:rPr>
          <w:rtl w:val="true"/>
        </w:rPr>
        <w:t>וה</w:t>
      </w:r>
      <w:r>
        <w:rPr>
          <w:rtl w:val="true"/>
        </w:rPr>
        <w:t>"</w:t>
      </w:r>
      <w:r>
        <w:rPr>
          <w:rtl w:val="true"/>
        </w:rPr>
        <w:t>ה בדבר שאינו נותן טעם דבביטול היכר סגי</w:t>
      </w:r>
      <w:r>
        <w:rPr>
          <w:rtl w:val="true"/>
        </w:rPr>
        <w:t xml:space="preserve">. </w:t>
      </w:r>
      <w:r>
        <w:rPr>
          <w:rtl w:val="true"/>
        </w:rPr>
        <w:t>והכי נמי אע</w:t>
      </w:r>
      <w:r>
        <w:rPr>
          <w:rtl w:val="true"/>
        </w:rPr>
        <w:t>"</w:t>
      </w:r>
      <w:r>
        <w:rPr>
          <w:rtl w:val="true"/>
        </w:rPr>
        <w:t>ג דצמר גמלים לאו מינא דצמר</w:t>
      </w:r>
      <w:r>
        <w:rPr>
          <w:rtl w:val="true"/>
        </w:rPr>
        <w:t xml:space="preserve">. </w:t>
      </w:r>
      <w:r>
        <w:rPr>
          <w:rtl w:val="true"/>
        </w:rPr>
        <w:t>וקנבוס לאו מינא דפשתן הוא לגמרי</w:t>
      </w:r>
      <w:r>
        <w:rPr>
          <w:rtl w:val="true"/>
        </w:rPr>
        <w:t xml:space="preserve">. </w:t>
      </w:r>
      <w:r>
        <w:rPr>
          <w:rtl w:val="true"/>
        </w:rPr>
        <w:t>אפי</w:t>
      </w:r>
      <w:r>
        <w:rPr>
          <w:rtl w:val="true"/>
        </w:rPr>
        <w:t xml:space="preserve">' </w:t>
      </w:r>
      <w:r>
        <w:rPr>
          <w:rtl w:val="true"/>
        </w:rPr>
        <w:t>הכי בטלי ברובא   היכא דלא מינכרי</w:t>
      </w:r>
      <w:r>
        <w:rPr>
          <w:rtl w:val="true"/>
        </w:rPr>
        <w:t xml:space="preserve">. </w:t>
      </w:r>
      <w:r>
        <w:rPr>
          <w:rtl w:val="true"/>
        </w:rPr>
        <w:t>דכיון דשוין בחזותא תו לא מינכרי</w:t>
      </w:r>
      <w:r>
        <w:rPr>
          <w:rtl w:val="true"/>
        </w:rPr>
        <w:t xml:space="preserve">. </w:t>
      </w:r>
      <w:r>
        <w:rPr>
          <w:rtl w:val="true"/>
        </w:rPr>
        <w:t>ואזלינן בתר רובא בכל דוכתא</w:t>
      </w:r>
      <w:r>
        <w:rPr>
          <w:rtl w:val="true"/>
        </w:rPr>
        <w:t xml:space="preserve">. </w:t>
      </w:r>
      <w:r>
        <w:rPr>
          <w:rtl w:val="true"/>
        </w:rPr>
        <w:t>וזה ברור מאוד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אפילו לגנוב את המכס</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ולי נראה לפי שאין אדם נותן מכס מבגדיו עכ</w:t>
      </w:r>
      <w:r>
        <w:rPr>
          <w:rtl w:val="true"/>
        </w:rPr>
        <w:t>"</w:t>
      </w:r>
      <w:r>
        <w:rPr>
          <w:rtl w:val="true"/>
        </w:rPr>
        <w:t>ל</w:t>
      </w:r>
      <w:r>
        <w:rPr>
          <w:rtl w:val="true"/>
        </w:rPr>
        <w:t xml:space="preserve">. </w:t>
      </w:r>
      <w:r>
        <w:rPr>
          <w:rtl w:val="true"/>
        </w:rPr>
        <w:t>וכך 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וטעמייהו </w:t>
      </w:r>
      <w:r>
        <w:rPr>
          <w:rStyle w:val="Style12"/>
          <w:vertAlign w:val="superscript"/>
          <w:rtl w:val="true"/>
        </w:rPr>
        <w:t>@</w:t>
      </w:r>
      <w:r>
        <w:rPr>
          <w:rStyle w:val="Style12"/>
          <w:vertAlign w:val="superscript"/>
        </w:rPr>
        <w:t>33</w:t>
      </w:r>
      <w:r>
        <w:rPr>
          <w:rtl w:val="true"/>
        </w:rPr>
        <w:t>דנאדו מפירושא קמא</w:t>
      </w:r>
      <w:r>
        <w:rPr>
          <w:rtl w:val="true"/>
        </w:rPr>
        <w:t xml:space="preserve">. </w:t>
      </w:r>
      <w:r>
        <w:rPr>
          <w:rtl w:val="true"/>
        </w:rPr>
        <w:t>נ</w:t>
      </w:r>
      <w:r>
        <w:rPr>
          <w:rtl w:val="true"/>
        </w:rPr>
        <w:t>"</w:t>
      </w:r>
      <w:r>
        <w:rPr>
          <w:rtl w:val="true"/>
        </w:rPr>
        <w:t>ל משום דאם עושה כן כדי שלא יכירוהו במלבושיו שהוא יהודי</w:t>
      </w:r>
      <w:r>
        <w:rPr>
          <w:rtl w:val="true"/>
        </w:rPr>
        <w:t xml:space="preserve">. </w:t>
      </w:r>
      <w:r>
        <w:rPr>
          <w:rtl w:val="true"/>
        </w:rPr>
        <w:t>פשיטא דאסור ולא צריך כלל לאשמועינן דלגנוב המכס אסור</w:t>
      </w:r>
      <w:r>
        <w:rPr>
          <w:rtl w:val="true"/>
        </w:rPr>
        <w:t xml:space="preserve">. </w:t>
      </w:r>
      <w:r>
        <w:rPr>
          <w:rtl w:val="true"/>
        </w:rPr>
        <w:t>והא אפילו מפני הסכנה אסור כדאיתא במדרש בב</w:t>
      </w:r>
      <w:r>
        <w:rPr>
          <w:rtl w:val="true"/>
        </w:rPr>
        <w:t xml:space="preserve">' </w:t>
      </w:r>
      <w:r>
        <w:rPr>
          <w:rtl w:val="true"/>
        </w:rPr>
        <w:t>תלמידי ר</w:t>
      </w:r>
      <w:r>
        <w:rPr>
          <w:rtl w:val="true"/>
        </w:rPr>
        <w:t>"</w:t>
      </w:r>
      <w:r>
        <w:rPr>
          <w:rtl w:val="true"/>
        </w:rPr>
        <w:t>י ששינו עטיפתן בשעת השמד ודוק</w:t>
      </w:r>
      <w:r>
        <w:rPr>
          <w:rtl w:val="true"/>
        </w:rPr>
        <w:t xml:space="preserve">. </w:t>
      </w:r>
      <w:r>
        <w:rPr>
          <w:rtl w:val="true"/>
        </w:rPr>
        <w:t>ומאי איריא נמי כלאים אפי</w:t>
      </w:r>
      <w:r>
        <w:rPr>
          <w:rtl w:val="true"/>
        </w:rPr>
        <w:t xml:space="preserve">' </w:t>
      </w:r>
      <w:r>
        <w:rPr>
          <w:rtl w:val="true"/>
        </w:rPr>
        <w:t>בלא כלאים אסור להתלבש במלבושיהן שלא יוכר</w:t>
      </w:r>
      <w:r>
        <w:rPr>
          <w:rtl w:val="true"/>
        </w:rPr>
        <w:t xml:space="preserve">. </w:t>
      </w:r>
      <w:r>
        <w:rPr>
          <w:rtl w:val="true"/>
        </w:rPr>
        <w:t>דאית ביה משום ובחוקותיהם לא תלכו וק</w:t>
      </w:r>
      <w:r>
        <w:rPr>
          <w:rtl w:val="true"/>
        </w:rPr>
        <w:t>"</w:t>
      </w:r>
      <w:r>
        <w:rPr>
          <w:rtl w:val="true"/>
        </w:rPr>
        <w:t>ל</w:t>
      </w:r>
      <w:r>
        <w:rPr>
          <w:rtl w:val="true"/>
        </w:rPr>
        <w:t xml:space="preserve">. </w:t>
      </w:r>
      <w:r>
        <w:rPr>
          <w:rtl w:val="true"/>
        </w:rPr>
        <w:t>ואם כן היכי קאמר אפי</w:t>
      </w:r>
      <w:r>
        <w:rPr>
          <w:rtl w:val="true"/>
        </w:rPr>
        <w:t xml:space="preserve">' </w:t>
      </w:r>
      <w:r>
        <w:rPr>
          <w:rtl w:val="true"/>
        </w:rPr>
        <w:t>וכו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תכריכי המת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דבמתים חפשי</w:t>
      </w:r>
      <w:r>
        <w:rPr>
          <w:rtl w:val="true"/>
        </w:rPr>
        <w:t xml:space="preserve">. </w:t>
      </w:r>
      <w:r>
        <w:rPr>
          <w:rtl w:val="true"/>
        </w:rPr>
        <w:t>ואע</w:t>
      </w:r>
      <w:r>
        <w:rPr>
          <w:rtl w:val="true"/>
        </w:rPr>
        <w:t>"</w:t>
      </w:r>
      <w:r>
        <w:rPr>
          <w:rtl w:val="true"/>
        </w:rPr>
        <w:t xml:space="preserve">ג דעומדין בלבושיהן זאת אומרת מצות בטילות לעתיד לבא </w:t>
      </w:r>
      <w:r>
        <w:rPr>
          <w:rtl w:val="true"/>
        </w:rPr>
        <w:t>(</w:t>
      </w:r>
      <w:r>
        <w:rPr>
          <w:rtl w:val="true"/>
        </w:rPr>
        <w:t>נדה ד</w:t>
      </w:r>
      <w:r>
        <w:rPr>
          <w:rtl w:val="true"/>
        </w:rPr>
        <w:t xml:space="preserve">' </w:t>
      </w:r>
      <w:r>
        <w:rPr>
          <w:rtl w:val="true"/>
        </w:rPr>
        <w:t>ס</w:t>
      </w:r>
      <w:r>
        <w:rPr>
          <w:rtl w:val="true"/>
        </w:rPr>
        <w:t>"</w:t>
      </w:r>
      <w:r>
        <w:rPr>
          <w:rtl w:val="true"/>
        </w:rPr>
        <w:t>א ב</w:t>
      </w:r>
      <w:r>
        <w:rPr>
          <w:rtl w:val="true"/>
        </w:rPr>
        <w:t xml:space="preserve">') </w:t>
      </w:r>
      <w:r>
        <w:rPr>
          <w:rtl w:val="true"/>
        </w:rPr>
        <w:t>ומשום לועג לרש ליכא ע</w:t>
      </w:r>
      <w:r>
        <w:rPr>
          <w:rtl w:val="true"/>
        </w:rPr>
        <w:t>"</w:t>
      </w:r>
      <w:r>
        <w:rPr>
          <w:rtl w:val="true"/>
        </w:rPr>
        <w:t>ש בתוס</w:t>
      </w:r>
      <w:r>
        <w:rPr>
          <w:rtl w:val="true"/>
        </w:rPr>
        <w:t xml:space="preserve">'. </w:t>
      </w:r>
      <w:r>
        <w:rPr>
          <w:rtl w:val="true"/>
        </w:rPr>
        <w:t>והר</w:t>
      </w:r>
      <w:r>
        <w:rPr>
          <w:rtl w:val="true"/>
        </w:rPr>
        <w:t>"</w:t>
      </w:r>
      <w:r>
        <w:rPr>
          <w:rtl w:val="true"/>
        </w:rPr>
        <w:t>ש תירץ עוד דשאני כלאים</w:t>
      </w:r>
      <w:r>
        <w:rPr>
          <w:rtl w:val="true"/>
        </w:rPr>
        <w:t xml:space="preserve">. </w:t>
      </w:r>
      <w:r>
        <w:rPr>
          <w:rtl w:val="true"/>
        </w:rPr>
        <w:t>דבחי דומיא דמת לא אסיר</w:t>
      </w:r>
      <w:r>
        <w:rPr>
          <w:rtl w:val="true"/>
        </w:rPr>
        <w:t xml:space="preserve">. </w:t>
      </w:r>
      <w:r>
        <w:rPr>
          <w:rtl w:val="true"/>
        </w:rPr>
        <w:t>דלא מתהני כלל ובעינן הנאה ונכון הוא</w:t>
      </w:r>
      <w:r>
        <w:rPr>
          <w:rtl w:val="true"/>
        </w:rPr>
        <w:t xml:space="preserve">. </w:t>
      </w:r>
      <w:r>
        <w:rPr>
          <w:rtl w:val="true"/>
        </w:rPr>
        <w:t>אף על פי שהרא</w:t>
      </w:r>
      <w:r>
        <w:rPr>
          <w:rtl w:val="true"/>
        </w:rPr>
        <w:t>"</w:t>
      </w:r>
      <w:r>
        <w:rPr>
          <w:rtl w:val="true"/>
        </w:rPr>
        <w:t>ש כתב ע</w:t>
      </w:r>
      <w:r>
        <w:rPr>
          <w:rtl w:val="true"/>
        </w:rPr>
        <w:t>"</w:t>
      </w:r>
      <w:r>
        <w:rPr>
          <w:rtl w:val="true"/>
        </w:rPr>
        <w:t>ז ולא נ</w:t>
      </w:r>
      <w:r>
        <w:rPr>
          <w:rtl w:val="true"/>
        </w:rPr>
        <w:t>"</w:t>
      </w:r>
      <w:r>
        <w:rPr>
          <w:rtl w:val="true"/>
        </w:rPr>
        <w:t>ל דטלית שאין בו הנאה גם מציצית היא פטורה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דלק</w:t>
      </w:r>
      <w:r>
        <w:rPr>
          <w:rtl w:val="true"/>
        </w:rPr>
        <w:t>"</w:t>
      </w:r>
      <w:r>
        <w:rPr>
          <w:rtl w:val="true"/>
        </w:rPr>
        <w:t>מ דודאי שפיר קאמר הר</w:t>
      </w:r>
      <w:r>
        <w:rPr>
          <w:rtl w:val="true"/>
        </w:rPr>
        <w:t>"</w:t>
      </w:r>
      <w:r>
        <w:rPr>
          <w:rtl w:val="true"/>
        </w:rPr>
        <w:t>ש</w:t>
      </w:r>
      <w:r>
        <w:rPr>
          <w:rtl w:val="true"/>
        </w:rPr>
        <w:t xml:space="preserve">. </w:t>
      </w:r>
      <w:r>
        <w:rPr>
          <w:rtl w:val="true"/>
        </w:rPr>
        <w:t>דשאני כלאים דהיכא דליכא הנאה</w:t>
      </w:r>
      <w:r>
        <w:rPr>
          <w:rtl w:val="true"/>
        </w:rPr>
        <w:t xml:space="preserve">. </w:t>
      </w:r>
      <w:r>
        <w:rPr>
          <w:rtl w:val="true"/>
        </w:rPr>
        <w:t>גם בחי אין כאן איסור</w:t>
      </w:r>
      <w:r>
        <w:rPr>
          <w:rtl w:val="true"/>
        </w:rPr>
        <w:t xml:space="preserve">. </w:t>
      </w:r>
      <w:r>
        <w:rPr>
          <w:rtl w:val="true"/>
        </w:rPr>
        <w:t>משא</w:t>
      </w:r>
      <w:r>
        <w:rPr>
          <w:rtl w:val="true"/>
        </w:rPr>
        <w:t>"</w:t>
      </w:r>
      <w:r>
        <w:rPr>
          <w:rtl w:val="true"/>
        </w:rPr>
        <w:t>כ בציצית דענשי עלה ובעי למיעבד ליה ציצית</w:t>
      </w:r>
      <w:r>
        <w:rPr>
          <w:rtl w:val="true"/>
        </w:rPr>
        <w:t xml:space="preserve">. </w:t>
      </w:r>
      <w:r>
        <w:rPr>
          <w:rtl w:val="true"/>
        </w:rPr>
        <w:t>אע</w:t>
      </w:r>
      <w:r>
        <w:rPr>
          <w:rtl w:val="true"/>
        </w:rPr>
        <w:t>"</w:t>
      </w:r>
      <w:r>
        <w:rPr>
          <w:rtl w:val="true"/>
        </w:rPr>
        <w:t>ג דלית ליה בגד בעל ד</w:t>
      </w:r>
      <w:r>
        <w:rPr>
          <w:rtl w:val="true"/>
        </w:rPr>
        <w:t>"</w:t>
      </w:r>
      <w:r>
        <w:rPr>
          <w:rtl w:val="true"/>
        </w:rPr>
        <w:t>כ כדי שלא יהא ערום מן המצוה</w:t>
      </w:r>
      <w:r>
        <w:rPr>
          <w:rtl w:val="true"/>
        </w:rPr>
        <w:t xml:space="preserve">. </w:t>
      </w:r>
      <w:r>
        <w:rPr>
          <w:rtl w:val="true"/>
        </w:rPr>
        <w:t>ואין ראיה ממוכרי כסות דכתב הרא</w:t>
      </w:r>
      <w:r>
        <w:rPr>
          <w:rtl w:val="true"/>
        </w:rPr>
        <w:t>"</w:t>
      </w:r>
      <w:r>
        <w:rPr>
          <w:rtl w:val="true"/>
        </w:rPr>
        <w:t>ש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מרדעת של חמור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מפני שהיא קשה ביותר מכרים וכסתות</w:t>
      </w:r>
      <w:r>
        <w:rPr>
          <w:rtl w:val="true"/>
        </w:rPr>
        <w:t xml:space="preserve">. </w:t>
      </w:r>
      <w:r>
        <w:rPr>
          <w:rtl w:val="true"/>
        </w:rPr>
        <w:t>הילכך אפי</w:t>
      </w:r>
      <w:r>
        <w:rPr>
          <w:rtl w:val="true"/>
        </w:rPr>
        <w:t xml:space="preserve">' </w:t>
      </w:r>
      <w:r>
        <w:rPr>
          <w:rtl w:val="true"/>
        </w:rPr>
        <w:t>בשרו נוגע בה לא חיישינן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לזה מדפלגינהו בתרי בבי</w:t>
      </w:r>
      <w:r>
        <w:rPr>
          <w:rtl w:val="true"/>
        </w:rPr>
        <w:t xml:space="preserve">. </w:t>
      </w:r>
      <w:r>
        <w:rPr>
          <w:rtl w:val="true"/>
        </w:rPr>
        <w:t>ולא כייל מרדעת בהדי כרים וכסתות דמ</w:t>
      </w:r>
      <w:r>
        <w:rPr>
          <w:rtl w:val="true"/>
        </w:rPr>
        <w:t>"</w:t>
      </w:r>
      <w:r>
        <w:rPr>
          <w:rtl w:val="true"/>
        </w:rPr>
        <w:t>ב לעיל</w:t>
      </w:r>
      <w:r>
        <w:rPr>
          <w:rtl w:val="true"/>
        </w:rPr>
        <w:t xml:space="preserve">. </w:t>
      </w:r>
      <w:r>
        <w:rPr>
          <w:rtl w:val="true"/>
        </w:rPr>
        <w:t>ש</w:t>
      </w:r>
      <w:r>
        <w:rPr>
          <w:rtl w:val="true"/>
        </w:rPr>
        <w:t>"</w:t>
      </w:r>
      <w:r>
        <w:rPr>
          <w:rtl w:val="true"/>
        </w:rPr>
        <w:t>מ דמרדעת קילא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דאיכא למימר הא דלא כריך ותני להו בחדא</w:t>
      </w:r>
      <w:r>
        <w:rPr>
          <w:rtl w:val="true"/>
        </w:rPr>
        <w:t xml:space="preserve">. </w:t>
      </w:r>
      <w:r>
        <w:rPr>
          <w:rtl w:val="true"/>
        </w:rPr>
        <w:t>היינו טעמא משום דלא דמי לכרים וכסתות</w:t>
      </w:r>
      <w:r>
        <w:rPr>
          <w:rtl w:val="true"/>
        </w:rPr>
        <w:t xml:space="preserve">. </w:t>
      </w:r>
      <w:r>
        <w:rPr>
          <w:rtl w:val="true"/>
        </w:rPr>
        <w:t>דלא שייכא בהו העלאה</w:t>
      </w:r>
      <w:r>
        <w:rPr>
          <w:rtl w:val="true"/>
        </w:rPr>
        <w:t xml:space="preserve">. </w:t>
      </w:r>
      <w:r>
        <w:rPr>
          <w:rtl w:val="true"/>
        </w:rPr>
        <w:t>משו</w:t>
      </w:r>
      <w:r>
        <w:rPr>
          <w:rtl w:val="true"/>
        </w:rPr>
        <w:t>"</w:t>
      </w:r>
      <w:r>
        <w:rPr>
          <w:rtl w:val="true"/>
        </w:rPr>
        <w:t>ה שרו באין בשרו נוגע בהן</w:t>
      </w:r>
      <w:r>
        <w:rPr>
          <w:rtl w:val="true"/>
        </w:rPr>
        <w:t xml:space="preserve">. </w:t>
      </w:r>
      <w:r>
        <w:rPr>
          <w:rtl w:val="true"/>
        </w:rPr>
        <w:t>אבל מרדעת מהו דתימא ניגזור ישיבה אטו העלאה</w:t>
      </w:r>
      <w:r>
        <w:rPr>
          <w:rtl w:val="true"/>
        </w:rPr>
        <w:t xml:space="preserve">. </w:t>
      </w:r>
      <w:r>
        <w:rPr>
          <w:rtl w:val="true"/>
        </w:rPr>
        <w:t>כיון דלפעמים נותנה על כתיפו</w:t>
      </w:r>
      <w:r>
        <w:rPr>
          <w:rtl w:val="true"/>
        </w:rPr>
        <w:t xml:space="preserve">. </w:t>
      </w:r>
      <w:r>
        <w:rPr>
          <w:rtl w:val="true"/>
        </w:rPr>
        <w:t>והא איצטריך ליה לפלוגי בה בסיפא</w:t>
      </w:r>
      <w:r>
        <w:rPr>
          <w:rtl w:val="true"/>
        </w:rPr>
        <w:t xml:space="preserve">. </w:t>
      </w:r>
      <w:r>
        <w:rPr>
          <w:rtl w:val="true"/>
        </w:rPr>
        <w:t>שלא יתננה על כתיפו אפילו להוציא הזבל</w:t>
      </w:r>
      <w:r>
        <w:rPr>
          <w:rtl w:val="true"/>
        </w:rPr>
        <w:t xml:space="preserve">. </w:t>
      </w:r>
      <w:r>
        <w:rPr>
          <w:rtl w:val="true"/>
        </w:rPr>
        <w:t>להכי איצטריכא ליה למיתנייה לנפשה</w:t>
      </w:r>
      <w:r>
        <w:rPr>
          <w:rtl w:val="true"/>
        </w:rPr>
        <w:t xml:space="preserve">. </w:t>
      </w:r>
      <w:r>
        <w:rPr>
          <w:rtl w:val="true"/>
        </w:rPr>
        <w:t>ולאשמועינן דאפילו הכי לא גזרינן ושריא בישיבה</w:t>
      </w:r>
      <w:r>
        <w:rPr>
          <w:rtl w:val="true"/>
        </w:rPr>
        <w:t xml:space="preserve">. </w:t>
      </w:r>
      <w:r>
        <w:rPr>
          <w:rtl w:val="true"/>
        </w:rPr>
        <w:t>ולעולם דווקא היכא דאין בשרו נוגע בה</w:t>
      </w:r>
      <w:r>
        <w:rPr>
          <w:rtl w:val="true"/>
        </w:rPr>
        <w:t xml:space="preserve">. </w:t>
      </w:r>
      <w:r>
        <w:rPr>
          <w:rtl w:val="true"/>
        </w:rPr>
        <w:t>הא לאו הכי לא</w:t>
      </w:r>
      <w:r>
        <w:rPr>
          <w:rtl w:val="true"/>
        </w:rPr>
        <w:t xml:space="preserve">. </w:t>
      </w:r>
      <w:r>
        <w:rPr>
          <w:rtl w:val="true"/>
        </w:rPr>
        <w:t>וכן נראה יותר שהמרדעת אינה קשה כל כך ככרים וכסתות</w:t>
      </w:r>
      <w:r>
        <w:rPr>
          <w:rtl w:val="true"/>
        </w:rPr>
        <w:t xml:space="preserve">. </w:t>
      </w:r>
      <w:r>
        <w:rPr>
          <w:rtl w:val="true"/>
        </w:rPr>
        <w:t>שהרי עושין אותה מבגד</w:t>
      </w:r>
      <w:r>
        <w:rPr>
          <w:rtl w:val="true"/>
        </w:rPr>
        <w:t xml:space="preserve">. </w:t>
      </w:r>
      <w:r>
        <w:rPr>
          <w:rtl w:val="true"/>
        </w:rPr>
        <w:t>וחוששין שלא יקח ממנה לבגדו</w:t>
      </w:r>
      <w:r>
        <w:rPr>
          <w:rtl w:val="true"/>
        </w:rPr>
        <w:t xml:space="preserve">. </w:t>
      </w:r>
      <w:r>
        <w:rPr>
          <w:rtl w:val="true"/>
        </w:rPr>
        <w:t>ואע</w:t>
      </w:r>
      <w:r>
        <w:rPr>
          <w:rtl w:val="true"/>
        </w:rPr>
        <w:t>"</w:t>
      </w:r>
      <w:r>
        <w:rPr>
          <w:rtl w:val="true"/>
        </w:rPr>
        <w:t>פ שלאחר שנעשית מרדעת</w:t>
      </w:r>
      <w:r>
        <w:rPr>
          <w:rtl w:val="true"/>
        </w:rPr>
        <w:t xml:space="preserve">. </w:t>
      </w:r>
      <w:r>
        <w:rPr>
          <w:rtl w:val="true"/>
        </w:rPr>
        <w:t>היא קשה מחמת תפירה חזקה</w:t>
      </w:r>
      <w:r>
        <w:rPr>
          <w:rtl w:val="true"/>
        </w:rPr>
        <w:t xml:space="preserve">. </w:t>
      </w:r>
      <w:r>
        <w:rPr>
          <w:rtl w:val="true"/>
        </w:rPr>
        <w:t>מ</w:t>
      </w:r>
      <w:r>
        <w:rPr>
          <w:rtl w:val="true"/>
        </w:rPr>
        <w:t>"</w:t>
      </w:r>
      <w:r>
        <w:rPr>
          <w:rtl w:val="true"/>
        </w:rPr>
        <w:t>מ חוטיה רכין יותר מכרים וכסתות</w:t>
      </w:r>
      <w:r>
        <w:rPr>
          <w:rtl w:val="true"/>
        </w:rPr>
        <w:t xml:space="preserve">. </w:t>
      </w:r>
      <w:r>
        <w:rPr>
          <w:rtl w:val="true"/>
        </w:rPr>
        <w:t>שהן קשין כלבדים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מיהת </w:t>
      </w:r>
      <w:r>
        <w:rPr>
          <w:rStyle w:val="Style12"/>
          <w:vertAlign w:val="superscript"/>
          <w:rtl w:val="true"/>
        </w:rPr>
        <w:t>@</w:t>
      </w:r>
      <w:r>
        <w:rPr>
          <w:rStyle w:val="Style12"/>
          <w:vertAlign w:val="superscript"/>
        </w:rPr>
        <w:t>33</w:t>
      </w:r>
      <w:r>
        <w:rPr>
          <w:rtl w:val="true"/>
        </w:rPr>
        <w:t>מרדעת נמי שריא לפי שתפירתה עושה אותה קשה שאין חוטין נשמטין ממנה בקלות</w:t>
      </w:r>
      <w:r>
        <w:rPr>
          <w:rtl w:val="true"/>
        </w:rPr>
        <w:t xml:space="preserve">. </w:t>
      </w:r>
      <w:r>
        <w:rPr>
          <w:rtl w:val="true"/>
        </w:rPr>
        <w:t>ועכ</w:t>
      </w:r>
      <w:r>
        <w:rPr>
          <w:rtl w:val="true"/>
        </w:rPr>
        <w:t>"</w:t>
      </w:r>
      <w:r>
        <w:rPr>
          <w:rtl w:val="true"/>
        </w:rPr>
        <w:t>פ לא מסתבר דעדיפא מכרים וכסתות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הרע</w:t>
      </w:r>
      <w:r>
        <w:rPr>
          <w:rtl w:val="true"/>
        </w:rPr>
        <w:t>"</w:t>
      </w:r>
      <w:r>
        <w:rPr>
          <w:rtl w:val="true"/>
        </w:rPr>
        <w:t>ב אבל בגד שאבד בו כלאים</w:t>
      </w:r>
      <w:r>
        <w:rPr>
          <w:rtl w:val="true"/>
        </w:rPr>
        <w:t>. (</w:t>
      </w:r>
      <w:r>
        <w:rPr>
          <w:rtl w:val="true"/>
        </w:rPr>
        <w:t>ור</w:t>
      </w:r>
      <w:r>
        <w:rPr>
          <w:rtl w:val="true"/>
        </w:rPr>
        <w:t>"</w:t>
      </w:r>
      <w:r>
        <w:rPr>
          <w:rtl w:val="true"/>
        </w:rPr>
        <w:t>ל אפילו חוט אחד דלא בטיל אפילו באלף</w:t>
      </w:r>
      <w:r>
        <w:rPr>
          <w:rtl w:val="true"/>
        </w:rPr>
        <w:t xml:space="preserve">. </w:t>
      </w:r>
      <w:r>
        <w:rPr>
          <w:rtl w:val="true"/>
        </w:rPr>
        <w:t>כיון דדרך איסורו הוא</w:t>
      </w:r>
      <w:r>
        <w:rPr>
          <w:rtl w:val="true"/>
        </w:rPr>
        <w:t xml:space="preserve">. </w:t>
      </w:r>
      <w:r>
        <w:rPr>
          <w:rtl w:val="true"/>
        </w:rPr>
        <w:t>דכל חד באפיה נפשיה שרי ובהדי הדדי מיתסר</w:t>
      </w:r>
      <w:r>
        <w:rPr>
          <w:rtl w:val="true"/>
        </w:rPr>
        <w:t xml:space="preserve">. </w:t>
      </w:r>
      <w:r>
        <w:rPr>
          <w:rtl w:val="true"/>
        </w:rPr>
        <w:t>ולא דמי למ</w:t>
      </w:r>
      <w:r>
        <w:rPr>
          <w:rtl w:val="true"/>
        </w:rPr>
        <w:t>"</w:t>
      </w:r>
      <w:r>
        <w:rPr>
          <w:rtl w:val="true"/>
        </w:rPr>
        <w:t>א דפרקין</w:t>
      </w:r>
      <w:r>
        <w:rPr>
          <w:rtl w:val="true"/>
        </w:rPr>
        <w:t xml:space="preserve">. </w:t>
      </w:r>
      <w:r>
        <w:rPr>
          <w:rtl w:val="true"/>
        </w:rPr>
        <w:t>דבטיל ברובא דהתירא</w:t>
      </w:r>
      <w:r>
        <w:rPr>
          <w:rtl w:val="true"/>
        </w:rPr>
        <w:t xml:space="preserve">). </w:t>
      </w:r>
      <w:r>
        <w:rPr>
          <w:rtl w:val="true"/>
        </w:rPr>
        <w:t>לא יעשנו מרדעת</w:t>
      </w:r>
      <w:r>
        <w:rPr>
          <w:rtl w:val="true"/>
        </w:rPr>
        <w:t xml:space="preserve">. </w:t>
      </w:r>
      <w:r>
        <w:rPr>
          <w:rtl w:val="true"/>
        </w:rPr>
        <w:t>דחיישינן שמא יקח ממנו טלאי לבגדו עכ</w:t>
      </w:r>
      <w:r>
        <w:rPr>
          <w:rtl w:val="true"/>
        </w:rPr>
        <w:t>"</w:t>
      </w:r>
      <w:r>
        <w:rPr>
          <w:rtl w:val="true"/>
        </w:rPr>
        <w:t>ל</w:t>
      </w:r>
      <w:r>
        <w:rPr>
          <w:rtl w:val="true"/>
        </w:rPr>
        <w:t xml:space="preserve">. </w:t>
      </w:r>
      <w:r>
        <w:rPr>
          <w:rtl w:val="true"/>
        </w:rPr>
        <w:t>ואע</w:t>
      </w:r>
      <w:r>
        <w:rPr>
          <w:rtl w:val="true"/>
        </w:rPr>
        <w:t>"</w:t>
      </w:r>
      <w:r>
        <w:rPr>
          <w:rtl w:val="true"/>
        </w:rPr>
        <w:t>ג דכבר כתב שהמרדעת קשה יותר מכרים וכסתות</w:t>
      </w:r>
      <w:r>
        <w:rPr>
          <w:rtl w:val="true"/>
        </w:rPr>
        <w:t xml:space="preserve">. </w:t>
      </w:r>
      <w:r>
        <w:rPr>
          <w:rtl w:val="true"/>
        </w:rPr>
        <w:t>והא לא חיישינן בכרים וכסתות כה</w:t>
      </w:r>
      <w:r>
        <w:rPr>
          <w:rtl w:val="true"/>
        </w:rPr>
        <w:t>"</w:t>
      </w:r>
      <w:r>
        <w:rPr>
          <w:rtl w:val="true"/>
        </w:rPr>
        <w:t>ג</w:t>
      </w:r>
      <w:r>
        <w:rPr>
          <w:rtl w:val="true"/>
        </w:rPr>
        <w:t xml:space="preserve">. </w:t>
      </w:r>
      <w:r>
        <w:rPr>
          <w:rtl w:val="true"/>
        </w:rPr>
        <w:t>משום דלא חזו לבגדו איידי דקשין הן</w:t>
      </w:r>
      <w:r>
        <w:rPr>
          <w:rtl w:val="true"/>
        </w:rPr>
        <w:t xml:space="preserve">. </w:t>
      </w:r>
      <w:r>
        <w:rPr>
          <w:rtl w:val="true"/>
        </w:rPr>
        <w:t>היינו דאמינא לעיל שהמרדעת נעשית קשה ע</w:t>
      </w:r>
      <w:r>
        <w:rPr>
          <w:rtl w:val="true"/>
        </w:rPr>
        <w:t>"</w:t>
      </w:r>
      <w:r>
        <w:rPr>
          <w:rtl w:val="true"/>
        </w:rPr>
        <w:t>י תפירתה</w:t>
      </w:r>
      <w:r>
        <w:rPr>
          <w:rtl w:val="true"/>
        </w:rPr>
        <w:t xml:space="preserve">. </w:t>
      </w:r>
      <w:r>
        <w:rPr>
          <w:rtl w:val="true"/>
        </w:rPr>
        <w:t>אבל הבגד שנעשית ממנו רך הוא</w:t>
      </w:r>
      <w:r>
        <w:rPr>
          <w:rtl w:val="true"/>
        </w:rPr>
        <w:t xml:space="preserve">. </w:t>
      </w:r>
      <w:r>
        <w:rPr>
          <w:rtl w:val="true"/>
        </w:rPr>
        <w:t>מהראוי ללבישה</w:t>
      </w:r>
      <w:r>
        <w:rPr>
          <w:rtl w:val="true"/>
        </w:rPr>
        <w:t xml:space="preserve">. </w:t>
      </w:r>
      <w:r>
        <w:rPr>
          <w:rtl w:val="true"/>
        </w:rPr>
        <w:t>וחיישינן דילמא אדמשהי ליה לעשות ממנו מרדעת</w:t>
      </w:r>
      <w:r>
        <w:rPr>
          <w:rtl w:val="true"/>
        </w:rPr>
        <w:t xml:space="preserve">. </w:t>
      </w:r>
      <w:r>
        <w:rPr>
          <w:rtl w:val="true"/>
        </w:rPr>
        <w:t>אתי ביה לידי תקלה</w:t>
      </w:r>
      <w:r>
        <w:rPr>
          <w:rtl w:val="true"/>
        </w:rPr>
        <w:t xml:space="preserve">. </w:t>
      </w:r>
      <w:r>
        <w:rPr>
          <w:rtl w:val="true"/>
        </w:rPr>
        <w:t>ליקח ממנו טלאי לבגדו קודם שנתפר במרדעת</w:t>
      </w:r>
      <w:r>
        <w:rPr>
          <w:rtl w:val="true"/>
        </w:rPr>
        <w:t xml:space="preserve">. </w:t>
      </w:r>
      <w:r>
        <w:rPr>
          <w:rtl w:val="true"/>
        </w:rPr>
        <w:t>אי נמי אפי</w:t>
      </w:r>
      <w:r>
        <w:rPr>
          <w:rtl w:val="true"/>
        </w:rPr>
        <w:t xml:space="preserve">' </w:t>
      </w:r>
      <w:r>
        <w:rPr>
          <w:rtl w:val="true"/>
        </w:rPr>
        <w:t>בתר דעבדיה מרדעת</w:t>
      </w:r>
      <w:r>
        <w:rPr>
          <w:rtl w:val="true"/>
        </w:rPr>
        <w:t xml:space="preserve">. </w:t>
      </w:r>
      <w:r>
        <w:rPr>
          <w:rtl w:val="true"/>
        </w:rPr>
        <w:t>איכא למיחש שמא יתיר תפירתו לכשיצטרך לו לבגדו</w:t>
      </w:r>
      <w:r>
        <w:rPr>
          <w:rtl w:val="true"/>
        </w:rPr>
        <w:t xml:space="preserve">. </w:t>
      </w:r>
      <w:r>
        <w:rPr>
          <w:rtl w:val="true"/>
        </w:rPr>
        <w:t>מאחר שראוי לכך</w:t>
      </w:r>
      <w:r>
        <w:rPr>
          <w:rtl w:val="true"/>
        </w:rPr>
        <w:t xml:space="preserve">. </w:t>
      </w:r>
      <w:r>
        <w:rPr>
          <w:rtl w:val="true"/>
        </w:rPr>
        <w:t>וכיון שאין הכלאים ניכרין</w:t>
      </w:r>
      <w:r>
        <w:rPr>
          <w:rtl w:val="true"/>
        </w:rPr>
        <w:t xml:space="preserve">. </w:t>
      </w:r>
      <w:r>
        <w:rPr>
          <w:rtl w:val="true"/>
        </w:rPr>
        <w:t>משו</w:t>
      </w:r>
      <w:r>
        <w:rPr>
          <w:rtl w:val="true"/>
        </w:rPr>
        <w:t>"</w:t>
      </w:r>
      <w:r>
        <w:rPr>
          <w:rtl w:val="true"/>
        </w:rPr>
        <w:t>ה אסור אפי</w:t>
      </w:r>
      <w:r>
        <w:rPr>
          <w:rtl w:val="true"/>
        </w:rPr>
        <w:t xml:space="preserve">' </w:t>
      </w:r>
      <w:r>
        <w:rPr>
          <w:rtl w:val="true"/>
        </w:rPr>
        <w:t>לרכיבה</w:t>
      </w:r>
      <w:r>
        <w:rPr>
          <w:rtl w:val="true"/>
        </w:rPr>
        <w:t xml:space="preserve">. </w:t>
      </w:r>
      <w:r>
        <w:rPr>
          <w:rtl w:val="true"/>
        </w:rPr>
        <w:t>דילמא מישתלי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אפילו להוציא עליה זבל</w:t>
      </w:r>
      <w:r>
        <w:rPr>
          <w:rStyle w:val="Style12"/>
          <w:rtl w:val="true"/>
        </w:rPr>
        <w:t xml:space="preserve">. </w:t>
      </w:r>
      <w:r>
        <w:rPr>
          <w:rStyle w:val="Style12"/>
          <w:vertAlign w:val="superscript"/>
          <w:rtl w:val="true"/>
        </w:rPr>
        <w:t>@</w:t>
      </w:r>
      <w:r>
        <w:rPr>
          <w:rStyle w:val="Style12"/>
          <w:vertAlign w:val="superscript"/>
        </w:rPr>
        <w:t>33</w:t>
      </w:r>
      <w:r>
        <w:rPr>
          <w:rtl w:val="true"/>
        </w:rPr>
        <w:t>דהעלאה אסירא מדאורייתא</w:t>
      </w:r>
      <w:r>
        <w:rPr>
          <w:rtl w:val="true"/>
        </w:rPr>
        <w:t xml:space="preserve">. </w:t>
      </w:r>
      <w:r>
        <w:rPr>
          <w:rtl w:val="true"/>
        </w:rPr>
        <w:t>והך מתני</w:t>
      </w:r>
      <w:r>
        <w:rPr>
          <w:rtl w:val="true"/>
        </w:rPr>
        <w:t xml:space="preserve">' </w:t>
      </w:r>
      <w:r>
        <w:rPr>
          <w:rtl w:val="true"/>
        </w:rPr>
        <w:t>אתיא אפילו למ</w:t>
      </w:r>
      <w:r>
        <w:rPr>
          <w:rtl w:val="true"/>
        </w:rPr>
        <w:t>"</w:t>
      </w:r>
      <w:r>
        <w:rPr>
          <w:rtl w:val="true"/>
        </w:rPr>
        <w:t>ד דבר שאינו מתכוין מותר לכתחילה</w:t>
      </w:r>
      <w:r>
        <w:rPr>
          <w:rtl w:val="true"/>
        </w:rPr>
        <w:t xml:space="preserve">. </w:t>
      </w:r>
      <w:r>
        <w:rPr>
          <w:rtl w:val="true"/>
        </w:rPr>
        <w:t>כדאיתא במתני</w:t>
      </w:r>
      <w:r>
        <w:rPr>
          <w:rtl w:val="true"/>
        </w:rPr>
        <w:t xml:space="preserve">' </w:t>
      </w:r>
      <w:r>
        <w:rPr>
          <w:rtl w:val="true"/>
        </w:rPr>
        <w:t>דבסמוך</w:t>
      </w:r>
      <w:r>
        <w:rPr>
          <w:rtl w:val="true"/>
        </w:rPr>
        <w:t xml:space="preserve">. </w:t>
      </w:r>
      <w:r>
        <w:rPr>
          <w:rtl w:val="true"/>
        </w:rPr>
        <w:t>דמ</w:t>
      </w:r>
      <w:r>
        <w:rPr>
          <w:rtl w:val="true"/>
        </w:rPr>
        <w:t>"</w:t>
      </w:r>
      <w:r>
        <w:rPr>
          <w:rtl w:val="true"/>
        </w:rPr>
        <w:t>מ הכא אסור</w:t>
      </w:r>
      <w:r>
        <w:rPr>
          <w:rtl w:val="true"/>
        </w:rPr>
        <w:t xml:space="preserve">. </w:t>
      </w:r>
      <w:r>
        <w:rPr>
          <w:rtl w:val="true"/>
        </w:rPr>
        <w:t>ואע</w:t>
      </w:r>
      <w:r>
        <w:rPr>
          <w:rtl w:val="true"/>
        </w:rPr>
        <w:t>"</w:t>
      </w:r>
      <w:r>
        <w:rPr>
          <w:rtl w:val="true"/>
        </w:rPr>
        <w:t>ג דלית בה הנאת לבישה</w:t>
      </w:r>
      <w:r>
        <w:rPr>
          <w:rtl w:val="true"/>
        </w:rPr>
        <w:t xml:space="preserve">. </w:t>
      </w:r>
      <w:r>
        <w:rPr>
          <w:rtl w:val="true"/>
        </w:rPr>
        <w:t>ולא קמכוין ביה בחמה מפני החמה ובגשמים מפני הגשמים</w:t>
      </w:r>
      <w:r>
        <w:rPr>
          <w:rtl w:val="true"/>
        </w:rPr>
        <w:t xml:space="preserve">. </w:t>
      </w:r>
      <w:r>
        <w:rPr>
          <w:rtl w:val="true"/>
        </w:rPr>
        <w:t>רק להציל עצמו מהטינוף</w:t>
      </w:r>
      <w:r>
        <w:rPr>
          <w:rtl w:val="true"/>
        </w:rPr>
        <w:t xml:space="preserve">. </w:t>
      </w:r>
      <w:r>
        <w:rPr>
          <w:rtl w:val="true"/>
        </w:rPr>
        <w:t>אפ</w:t>
      </w:r>
      <w:r>
        <w:rPr>
          <w:rtl w:val="true"/>
        </w:rPr>
        <w:t>"</w:t>
      </w:r>
      <w:r>
        <w:rPr>
          <w:rtl w:val="true"/>
        </w:rPr>
        <w:t>ה לא שרי דומיא דמוכרי כסות</w:t>
      </w:r>
      <w:r>
        <w:rPr>
          <w:rtl w:val="true"/>
        </w:rPr>
        <w:t xml:space="preserve">. </w:t>
      </w:r>
      <w:r>
        <w:rPr>
          <w:rtl w:val="true"/>
        </w:rPr>
        <w:t>דכי היכי דמפני החמה חשוב הנאת לבישה</w:t>
      </w:r>
      <w:r>
        <w:rPr>
          <w:rtl w:val="true"/>
        </w:rPr>
        <w:t xml:space="preserve">. </w:t>
      </w:r>
      <w:r>
        <w:rPr>
          <w:rtl w:val="true"/>
        </w:rPr>
        <w:t>ה</w:t>
      </w:r>
      <w:r>
        <w:rPr>
          <w:rtl w:val="true"/>
        </w:rPr>
        <w:t>"</w:t>
      </w:r>
      <w:r>
        <w:rPr>
          <w:rtl w:val="true"/>
        </w:rPr>
        <w:t>ה נמי מפני הטינוף</w:t>
      </w:r>
      <w:r>
        <w:rPr>
          <w:rtl w:val="true"/>
        </w:rPr>
        <w:t xml:space="preserve">. </w:t>
      </w:r>
      <w:r>
        <w:rPr>
          <w:rtl w:val="true"/>
        </w:rPr>
        <w:t>ובגמרא דשבת פ</w:t>
      </w:r>
      <w:r>
        <w:rPr>
          <w:rtl w:val="true"/>
        </w:rPr>
        <w:t>"</w:t>
      </w:r>
      <w:r>
        <w:rPr>
          <w:rtl w:val="true"/>
        </w:rPr>
        <w:t>ק ד</w:t>
      </w:r>
      <w:r>
        <w:rPr>
          <w:rtl w:val="true"/>
        </w:rPr>
        <w:t xml:space="preserve">' </w:t>
      </w:r>
      <w:r>
        <w:rPr>
          <w:rtl w:val="true"/>
        </w:rPr>
        <w:t>ח</w:t>
      </w:r>
      <w:r>
        <w:rPr>
          <w:rtl w:val="true"/>
        </w:rPr>
        <w:t xml:space="preserve">' </w:t>
      </w:r>
      <w:r>
        <w:rPr>
          <w:rtl w:val="true"/>
        </w:rPr>
        <w:t>ע</w:t>
      </w:r>
      <w:r>
        <w:rPr>
          <w:rtl w:val="true"/>
        </w:rPr>
        <w:t>"</w:t>
      </w:r>
      <w:r>
        <w:rPr>
          <w:rtl w:val="true"/>
        </w:rPr>
        <w:t>ב מסקינן נמי דאצולי טינוף חשיבא ואורחיה הוה ודוק</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ד סי</w:t>
      </w:r>
      <w:r>
        <w:rPr>
          <w:rtl w:val="true"/>
        </w:rPr>
        <w:t xml:space="preserve">' </w:t>
      </w:r>
      <w:r>
        <w:rPr>
          <w:rtl w:val="true"/>
        </w:rPr>
        <w:t>ש</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פיף</w:t>
      </w:r>
      <w:r>
        <w:rPr>
          <w:rStyle w:val="Style12"/>
          <w:rtl w:val="true"/>
        </w:rPr>
        <w:t xml:space="preserve">. </w:t>
      </w:r>
      <w:r>
        <w:rPr>
          <w:rStyle w:val="Style12"/>
          <w:vertAlign w:val="superscript"/>
          <w:rtl w:val="true"/>
        </w:rPr>
        <w:t>@</w:t>
      </w:r>
      <w:r>
        <w:rPr>
          <w:rStyle w:val="Style12"/>
          <w:vertAlign w:val="superscript"/>
        </w:rPr>
        <w:t>33</w:t>
      </w:r>
      <w:r>
        <w:rPr>
          <w:rtl w:val="true"/>
        </w:rPr>
        <w:t>גרסינן בפ</w:t>
      </w:r>
      <w:r>
        <w:rPr>
          <w:rtl w:val="true"/>
        </w:rPr>
        <w:t>"</w:t>
      </w:r>
      <w:r>
        <w:rPr>
          <w:rtl w:val="true"/>
        </w:rPr>
        <w:t>א פשוטה בסיף ובמשניות תי</w:t>
      </w:r>
      <w:r>
        <w:rPr>
          <w:rtl w:val="true"/>
        </w:rPr>
        <w:t>"</w:t>
      </w:r>
      <w:r>
        <w:rPr>
          <w:rtl w:val="true"/>
        </w:rPr>
        <w:t>ט נדפס בטעות</w:t>
      </w:r>
      <w:r>
        <w:rPr>
          <w:rtl w:val="true"/>
        </w:rPr>
        <w:t xml:space="preserve">. </w:t>
      </w:r>
      <w:r>
        <w:rPr>
          <w:rtl w:val="true"/>
        </w:rPr>
        <w:t>וצ</w:t>
      </w:r>
      <w:r>
        <w:rPr>
          <w:rtl w:val="true"/>
        </w:rPr>
        <w:t>"</w:t>
      </w:r>
      <w:r>
        <w:rPr>
          <w:rtl w:val="true"/>
        </w:rPr>
        <w:t>ע מאי קמשמע לן בהא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עשה שני ראשיה לצד א</w:t>
      </w:r>
      <w:r>
        <w:rPr>
          <w:rStyle w:val="Style12"/>
          <w:rtl w:val="true"/>
        </w:rPr>
        <w:t xml:space="preserve">' </w:t>
      </w:r>
      <w:r>
        <w:rPr>
          <w:rStyle w:val="Style12"/>
          <w:rtl w:val="true"/>
        </w:rPr>
        <w:t>חיבור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דהיינו בשקשרן דווקא</w:t>
      </w:r>
      <w:r>
        <w:rPr>
          <w:rtl w:val="true"/>
        </w:rPr>
        <w:t xml:space="preserve">. </w:t>
      </w:r>
      <w:r>
        <w:rPr>
          <w:rtl w:val="true"/>
        </w:rPr>
        <w:t>זוהי שטת הר</w:t>
      </w:r>
      <w:r>
        <w:rPr>
          <w:rtl w:val="true"/>
        </w:rPr>
        <w:t>"</w:t>
      </w:r>
      <w:r>
        <w:rPr>
          <w:rtl w:val="true"/>
        </w:rPr>
        <w:t>ש</w:t>
      </w:r>
      <w:r>
        <w:rPr>
          <w:rtl w:val="true"/>
        </w:rPr>
        <w:t xml:space="preserve">. </w:t>
      </w:r>
      <w:r>
        <w:rPr>
          <w:rtl w:val="true"/>
        </w:rPr>
        <w:t>וצ</w:t>
      </w:r>
      <w:r>
        <w:rPr>
          <w:rtl w:val="true"/>
        </w:rPr>
        <w:t>"</w:t>
      </w:r>
      <w:r>
        <w:rPr>
          <w:rtl w:val="true"/>
        </w:rPr>
        <w:t>ע דא</w:t>
      </w:r>
      <w:r>
        <w:rPr>
          <w:rtl w:val="true"/>
        </w:rPr>
        <w:t>"</w:t>
      </w:r>
      <w:r>
        <w:rPr>
          <w:rtl w:val="true"/>
        </w:rPr>
        <w:t>ה תכיפה א</w:t>
      </w:r>
      <w:r>
        <w:rPr>
          <w:rtl w:val="true"/>
        </w:rPr>
        <w:t xml:space="preserve">' </w:t>
      </w:r>
      <w:r>
        <w:rPr>
          <w:rtl w:val="true"/>
        </w:rPr>
        <w:t>וקשר ראשיה ביחד אמאי לא הוי חיבור</w:t>
      </w:r>
      <w:r>
        <w:rPr>
          <w:rtl w:val="true"/>
        </w:rPr>
        <w:t xml:space="preserve">. </w:t>
      </w:r>
      <w:r>
        <w:rPr>
          <w:rtl w:val="true"/>
        </w:rPr>
        <w:t>ועיין בי</w:t>
      </w:r>
      <w:r>
        <w:rPr>
          <w:rtl w:val="true"/>
        </w:rPr>
        <w:t>"</w:t>
      </w:r>
      <w:r>
        <w:rPr>
          <w:rtl w:val="true"/>
        </w:rPr>
        <w:t>ד בסי</w:t>
      </w:r>
      <w:r>
        <w:rPr>
          <w:rtl w:val="true"/>
        </w:rPr>
        <w:t xml:space="preserve">' </w:t>
      </w:r>
      <w:r>
        <w:rPr>
          <w:rtl w:val="true"/>
        </w:rPr>
        <w:t>ש</w:t>
      </w:r>
      <w:r>
        <w:rPr>
          <w:rtl w:val="true"/>
        </w:rPr>
        <w:t xml:space="preserve">'. </w:t>
      </w:r>
    </w:p>
    <w:p>
      <w:pPr>
        <w:pStyle w:val="Normal"/>
        <w:rPr/>
      </w:pPr>
      <w:r>
        <w:rPr>
          <w:vertAlign w:val="superscript"/>
          <w:rtl w:val="true"/>
        </w:rPr>
        <w:t>@</w:t>
      </w:r>
      <w:r>
        <w:rPr>
          <w:vertAlign w:val="superscript"/>
        </w:rPr>
        <w:t>99</w:t>
      </w:r>
      <w:r>
        <w:rPr>
          <w:rtl w:val="true"/>
        </w:rPr>
        <w:t>סליקא מסכת כלאים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שביעית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ראויין לעשות</w:t>
      </w:r>
      <w:r>
        <w:rPr>
          <w:rStyle w:val="Style12"/>
          <w:rtl w:val="true"/>
        </w:rPr>
        <w:t xml:space="preserve">. </w:t>
      </w:r>
      <w:r>
        <w:rPr>
          <w:rStyle w:val="Style12"/>
          <w:vertAlign w:val="superscript"/>
          <w:rtl w:val="true"/>
        </w:rPr>
        <w:t>@</w:t>
      </w:r>
      <w:r>
        <w:rPr>
          <w:rStyle w:val="Style12"/>
          <w:vertAlign w:val="superscript"/>
        </w:rPr>
        <w:t>33</w:t>
      </w:r>
      <w:r>
        <w:rPr>
          <w:rtl w:val="true"/>
        </w:rPr>
        <w:t>אעפ</w:t>
      </w:r>
      <w:r>
        <w:rPr>
          <w:rtl w:val="true"/>
        </w:rPr>
        <w:t>"</w:t>
      </w:r>
      <w:r>
        <w:rPr>
          <w:rtl w:val="true"/>
        </w:rPr>
        <w:t>י שאין עושין</w:t>
      </w:r>
      <w:r>
        <w:rPr>
          <w:rtl w:val="true"/>
        </w:rPr>
        <w:t xml:space="preserve">. </w:t>
      </w:r>
      <w:r>
        <w:rPr>
          <w:rtl w:val="true"/>
        </w:rPr>
        <w:t>הר</w:t>
      </w:r>
      <w:r>
        <w:rPr>
          <w:rtl w:val="true"/>
        </w:rPr>
        <w:t>"</w:t>
      </w:r>
      <w:r>
        <w:rPr>
          <w:rtl w:val="true"/>
        </w:rPr>
        <w:t>ש</w:t>
      </w:r>
      <w:r>
        <w:rPr>
          <w:rtl w:val="true"/>
        </w:rPr>
        <w:t xml:space="preserve">. </w:t>
      </w:r>
      <w:r>
        <w:rPr>
          <w:rtl w:val="true"/>
        </w:rPr>
        <w:t>ודיקא נמי דקתני ראוין ולא קתני עושין</w:t>
      </w:r>
      <w:r>
        <w:rPr>
          <w:rtl w:val="true"/>
        </w:rPr>
        <w:t xml:space="preserve">. </w:t>
      </w:r>
      <w:r>
        <w:rPr>
          <w:rtl w:val="true"/>
        </w:rPr>
        <w:t>וצ</w:t>
      </w:r>
      <w:r>
        <w:rPr>
          <w:rtl w:val="true"/>
        </w:rPr>
        <w:t>"</w:t>
      </w:r>
      <w:r>
        <w:rPr>
          <w:rtl w:val="true"/>
        </w:rPr>
        <w:t>ע איך משערין זה אם ראוין</w:t>
      </w:r>
      <w:r>
        <w:rPr>
          <w:rtl w:val="true"/>
        </w:rPr>
        <w:t xml:space="preserve">. </w:t>
      </w:r>
      <w:r>
        <w:rPr>
          <w:rtl w:val="true"/>
        </w:rPr>
        <w:t>או אינם ראוין</w:t>
      </w:r>
      <w:r>
        <w:rPr>
          <w:rtl w:val="true"/>
        </w:rPr>
        <w:t xml:space="preserve">. </w:t>
      </w:r>
      <w:r>
        <w:rPr>
          <w:rtl w:val="true"/>
        </w:rPr>
        <w:t>מאחר שאינן עושין</w:t>
      </w:r>
      <w:r>
        <w:rPr>
          <w:rtl w:val="true"/>
        </w:rPr>
        <w:t xml:space="preserve">. </w:t>
      </w:r>
      <w:r>
        <w:rPr>
          <w:rtl w:val="true"/>
        </w:rPr>
        <w:t>ונראה שהכל לפי גודל האילן בו משערין אם גדול כל כך שאם היה של תאנה כיוצא בו</w:t>
      </w:r>
      <w:r>
        <w:rPr>
          <w:rtl w:val="true"/>
        </w:rPr>
        <w:t xml:space="preserve">. </w:t>
      </w:r>
      <w:r>
        <w:rPr>
          <w:rtl w:val="true"/>
        </w:rPr>
        <w:t>היה ראוי לעשות ככר דבילה</w:t>
      </w:r>
      <w:r>
        <w:rPr>
          <w:rtl w:val="true"/>
        </w:rPr>
        <w:t xml:space="preserve">. </w:t>
      </w:r>
      <w:r>
        <w:rPr>
          <w:rtl w:val="true"/>
        </w:rPr>
        <w:t>ועיין לקמן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אחד אילן סרק</w:t>
      </w:r>
      <w:r>
        <w:rPr>
          <w:rStyle w:val="Style12"/>
          <w:rtl w:val="true"/>
        </w:rPr>
        <w:t xml:space="preserve">. </w:t>
      </w:r>
      <w:r>
        <w:rPr>
          <w:rStyle w:val="Style12"/>
          <w:vertAlign w:val="superscript"/>
          <w:rtl w:val="true"/>
        </w:rPr>
        <w:t>@</w:t>
      </w:r>
      <w:r>
        <w:rPr>
          <w:rStyle w:val="Style12"/>
          <w:vertAlign w:val="superscript"/>
        </w:rPr>
        <w:t>33</w:t>
      </w:r>
      <w:r>
        <w:rPr>
          <w:rtl w:val="true"/>
        </w:rPr>
        <w:t>בירושלמי פריך כיון דאין פירי הרי נראה כמתקן שדהו לצורך שביעית</w:t>
      </w:r>
      <w:r>
        <w:rPr>
          <w:rtl w:val="true"/>
        </w:rPr>
        <w:t xml:space="preserve">. </w:t>
      </w:r>
      <w:r>
        <w:rPr>
          <w:rtl w:val="true"/>
        </w:rPr>
        <w:t>והיה אפשר לומר בזה דהאי תנא כי תנא דכלאים פ</w:t>
      </w:r>
      <w:r>
        <w:rPr>
          <w:rtl w:val="true"/>
        </w:rPr>
        <w:t>"</w:t>
      </w:r>
      <w:r>
        <w:rPr>
          <w:rtl w:val="true"/>
        </w:rPr>
        <w:t>ו מ</w:t>
      </w:r>
      <w:r>
        <w:rPr>
          <w:rtl w:val="true"/>
        </w:rPr>
        <w:t>"</w:t>
      </w:r>
      <w:r>
        <w:rPr>
          <w:rtl w:val="true"/>
        </w:rPr>
        <w:t>ה ע</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היו עשרה ולמעלה בין עושין ובין שאינן עושין</w:t>
      </w:r>
      <w:r>
        <w:rPr>
          <w:rStyle w:val="Style12"/>
          <w:rtl w:val="true"/>
        </w:rPr>
        <w:t xml:space="preserve">. </w:t>
      </w:r>
      <w:r>
        <w:rPr>
          <w:rStyle w:val="Style12"/>
          <w:vertAlign w:val="superscript"/>
          <w:rtl w:val="true"/>
        </w:rPr>
        <w:t>@</w:t>
      </w:r>
      <w:r>
        <w:rPr>
          <w:rStyle w:val="Style12"/>
          <w:vertAlign w:val="superscript"/>
        </w:rPr>
        <w:t>33</w:t>
      </w:r>
      <w:r>
        <w:rPr>
          <w:rtl w:val="true"/>
        </w:rPr>
        <w:t>פירוש שאין ראוין לעשות מפני קטנן כדפרישית במ</w:t>
      </w:r>
      <w:r>
        <w:rPr>
          <w:rtl w:val="true"/>
        </w:rPr>
        <w:t>"</w:t>
      </w:r>
      <w:r>
        <w:rPr>
          <w:rtl w:val="true"/>
        </w:rPr>
        <w:t>ב</w:t>
      </w:r>
      <w:r>
        <w:rPr>
          <w:rtl w:val="true"/>
        </w:rPr>
        <w:t xml:space="preserve">. </w:t>
      </w:r>
      <w:r>
        <w:rPr>
          <w:rtl w:val="true"/>
        </w:rPr>
        <w:t>ומ</w:t>
      </w:r>
      <w:r>
        <w:rPr>
          <w:rtl w:val="true"/>
        </w:rPr>
        <w:t>"</w:t>
      </w:r>
      <w:r>
        <w:rPr>
          <w:rtl w:val="true"/>
        </w:rPr>
        <w:t>מ הן אילנות שיצאו מכלל נטיעות דמפרש להו בסוף פרקין</w:t>
      </w:r>
      <w:r>
        <w:rPr>
          <w:rtl w:val="true"/>
        </w:rPr>
        <w:t xml:space="preserve">. </w:t>
      </w:r>
      <w:r>
        <w:rPr>
          <w:rtl w:val="true"/>
        </w:rPr>
        <w:t>דהא הנטיעות חורשין עד ר</w:t>
      </w:r>
      <w:r>
        <w:rPr>
          <w:rtl w:val="true"/>
        </w:rPr>
        <w:t>"</w:t>
      </w:r>
      <w:r>
        <w:rPr>
          <w:rtl w:val="true"/>
        </w:rPr>
        <w:t>ה ואילו הכא באין עושין עד העצרת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w:t>
      </w:r>
      <w:r>
        <w:rPr>
          <w:rtl w:val="true"/>
        </w:rPr>
        <w:t>"</w:t>
      </w:r>
      <w:r>
        <w:rPr>
          <w:rtl w:val="true"/>
        </w:rPr>
        <w:t>ד דהכא נמי עד ר</w:t>
      </w:r>
      <w:r>
        <w:rPr>
          <w:rtl w:val="true"/>
        </w:rPr>
        <w:t>"</w:t>
      </w:r>
      <w:r>
        <w:rPr>
          <w:rtl w:val="true"/>
        </w:rPr>
        <w:t>ה</w:t>
      </w:r>
      <w:r>
        <w:rPr>
          <w:rtl w:val="true"/>
        </w:rPr>
        <w:t xml:space="preserve">. </w:t>
      </w:r>
      <w:r>
        <w:rPr>
          <w:rtl w:val="true"/>
        </w:rPr>
        <w:t>ע</w:t>
      </w:r>
      <w:r>
        <w:rPr>
          <w:rtl w:val="true"/>
        </w:rPr>
        <w:t>"</w:t>
      </w:r>
      <w:r>
        <w:rPr>
          <w:rtl w:val="true"/>
        </w:rPr>
        <w:t>כ לאו מדין נטיעות משתעי</w:t>
      </w:r>
      <w:r>
        <w:rPr>
          <w:rtl w:val="true"/>
        </w:rPr>
        <w:t xml:space="preserve">. </w:t>
      </w:r>
      <w:r>
        <w:rPr>
          <w:rtl w:val="true"/>
        </w:rPr>
        <w:t>דא</w:t>
      </w:r>
      <w:r>
        <w:rPr>
          <w:rtl w:val="true"/>
        </w:rPr>
        <w:t>"</w:t>
      </w:r>
      <w:r>
        <w:rPr>
          <w:rtl w:val="true"/>
        </w:rPr>
        <w:t>כ מתני</w:t>
      </w:r>
      <w:r>
        <w:rPr>
          <w:rtl w:val="true"/>
        </w:rPr>
        <w:t xml:space="preserve">' </w:t>
      </w:r>
      <w:r>
        <w:rPr>
          <w:rtl w:val="true"/>
        </w:rPr>
        <w:t xml:space="preserve">דלקמן </w:t>
      </w:r>
      <w:r>
        <w:rPr>
          <w:rtl w:val="true"/>
        </w:rPr>
        <w:t>[</w:t>
      </w:r>
      <w:r>
        <w:rPr>
          <w:rtl w:val="true"/>
        </w:rPr>
        <w:t>משנה ו</w:t>
      </w:r>
      <w:r>
        <w:rPr>
          <w:rtl w:val="true"/>
        </w:rPr>
        <w:t xml:space="preserve">'] </w:t>
      </w:r>
      <w:r>
        <w:rPr>
          <w:rtl w:val="true"/>
        </w:rPr>
        <w:t>דעשר נטיעות דרישא כדי נסבא</w:t>
      </w:r>
      <w:r>
        <w:rPr>
          <w:rtl w:val="true"/>
        </w:rPr>
        <w:t xml:space="preserve">. </w:t>
      </w:r>
      <w:r>
        <w:rPr>
          <w:rtl w:val="true"/>
        </w:rPr>
        <w:t>אלא ודאי הכא מאילנות מיירי שכבר גדלו</w:t>
      </w:r>
      <w:r>
        <w:rPr>
          <w:rtl w:val="true"/>
        </w:rPr>
        <w:t xml:space="preserve">. </w:t>
      </w:r>
      <w:r>
        <w:rPr>
          <w:rtl w:val="true"/>
        </w:rPr>
        <w:t>ואעפ</w:t>
      </w:r>
      <w:r>
        <w:rPr>
          <w:rtl w:val="true"/>
        </w:rPr>
        <w:t>"</w:t>
      </w:r>
      <w:r>
        <w:rPr>
          <w:rtl w:val="true"/>
        </w:rPr>
        <w:t>כ אין ראוין לעשות ככר</w:t>
      </w:r>
      <w:r>
        <w:rPr>
          <w:rtl w:val="true"/>
        </w:rPr>
        <w:t xml:space="preserve">. </w:t>
      </w:r>
      <w:r>
        <w:rPr>
          <w:rtl w:val="true"/>
        </w:rPr>
        <w:t>שלא גדלו עדיין כל צרכן</w:t>
      </w:r>
      <w:r>
        <w:rPr>
          <w:rtl w:val="true"/>
        </w:rPr>
        <w:t xml:space="preserve">. </w:t>
      </w:r>
      <w:r>
        <w:rPr>
          <w:rtl w:val="true"/>
        </w:rPr>
        <w:t>ואי תני י</w:t>
      </w:r>
      <w:r>
        <w:rPr>
          <w:rtl w:val="true"/>
        </w:rPr>
        <w:t xml:space="preserve">' </w:t>
      </w:r>
      <w:r>
        <w:rPr>
          <w:rtl w:val="true"/>
        </w:rPr>
        <w:t>אילנות שאין עושין שחורשין בית סאה בשבילן</w:t>
      </w:r>
      <w:r>
        <w:rPr>
          <w:rtl w:val="true"/>
        </w:rPr>
        <w:t xml:space="preserve">. </w:t>
      </w:r>
      <w:r>
        <w:rPr>
          <w:rtl w:val="true"/>
        </w:rPr>
        <w:t>הו</w:t>
      </w:r>
      <w:r>
        <w:rPr>
          <w:rtl w:val="true"/>
        </w:rPr>
        <w:t>"</w:t>
      </w:r>
      <w:r>
        <w:rPr>
          <w:rtl w:val="true"/>
        </w:rPr>
        <w:t>א משום דאילנות גדולות הן וקרובים לעשות כשיעור משו</w:t>
      </w:r>
      <w:r>
        <w:rPr>
          <w:rtl w:val="true"/>
        </w:rPr>
        <w:t>"</w:t>
      </w:r>
      <w:r>
        <w:rPr>
          <w:rtl w:val="true"/>
        </w:rPr>
        <w:t>ה שרי</w:t>
      </w:r>
      <w:r>
        <w:rPr>
          <w:rtl w:val="true"/>
        </w:rPr>
        <w:t xml:space="preserve">. </w:t>
      </w:r>
      <w:r>
        <w:rPr>
          <w:rtl w:val="true"/>
        </w:rPr>
        <w:t>אבל נטיעות ילדות שקטנות מאד לא חשיבי ואסור</w:t>
      </w:r>
      <w:r>
        <w:rPr>
          <w:rtl w:val="true"/>
        </w:rPr>
        <w:t xml:space="preserve">. </w:t>
      </w:r>
      <w:r>
        <w:rPr>
          <w:rtl w:val="true"/>
        </w:rPr>
        <w:t>ואי תני נטיעות סד</w:t>
      </w:r>
      <w:r>
        <w:rPr>
          <w:rtl w:val="true"/>
        </w:rPr>
        <w:t>"</w:t>
      </w:r>
      <w:r>
        <w:rPr>
          <w:rtl w:val="true"/>
        </w:rPr>
        <w:t>א דווקא נטיעות טובות דתאנה וזית וכיוצא בהן</w:t>
      </w:r>
      <w:r>
        <w:rPr>
          <w:rtl w:val="true"/>
        </w:rPr>
        <w:t xml:space="preserve">. </w:t>
      </w:r>
      <w:r>
        <w:rPr>
          <w:rtl w:val="true"/>
        </w:rPr>
        <w:t>אבל אילן סרק לא אפי</w:t>
      </w:r>
      <w:r>
        <w:rPr>
          <w:rtl w:val="true"/>
        </w:rPr>
        <w:t xml:space="preserve">' </w:t>
      </w:r>
      <w:r>
        <w:rPr>
          <w:rtl w:val="true"/>
        </w:rPr>
        <w:t>גדולים</w:t>
      </w:r>
      <w:r>
        <w:rPr>
          <w:rtl w:val="true"/>
        </w:rPr>
        <w:t xml:space="preserve">. </w:t>
      </w:r>
      <w:r>
        <w:rPr>
          <w:rtl w:val="true"/>
        </w:rPr>
        <w:t>אם לא הגיעו לכשיעור</w:t>
      </w:r>
      <w:r>
        <w:rPr>
          <w:rtl w:val="true"/>
        </w:rPr>
        <w:t xml:space="preserve">. </w:t>
      </w:r>
      <w:r>
        <w:rPr>
          <w:rtl w:val="true"/>
        </w:rPr>
        <w:t>קמ</w:t>
      </w:r>
      <w:r>
        <w:rPr>
          <w:rtl w:val="true"/>
        </w:rPr>
        <w:t>"</w:t>
      </w:r>
      <w:r>
        <w:rPr>
          <w:rtl w:val="true"/>
        </w:rPr>
        <w:t>ל וצריכי תרווייהו</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סהר</w:t>
      </w:r>
      <w:r>
        <w:rPr>
          <w:rStyle w:val="Style12"/>
          <w:rtl w:val="true"/>
        </w:rPr>
        <w:t xml:space="preserve">. </w:t>
      </w:r>
      <w:r>
        <w:rPr>
          <w:rStyle w:val="Style12"/>
          <w:vertAlign w:val="superscript"/>
          <w:rtl w:val="true"/>
        </w:rPr>
        <w:t>@</w:t>
      </w:r>
      <w:r>
        <w:rPr>
          <w:rStyle w:val="Style12"/>
          <w:vertAlign w:val="superscript"/>
        </w:rPr>
        <w:t>33</w:t>
      </w:r>
      <w:r>
        <w:rPr>
          <w:rtl w:val="true"/>
        </w:rPr>
        <w:t>בד</w:t>
      </w:r>
      <w:r>
        <w:rPr>
          <w:rtl w:val="true"/>
        </w:rPr>
        <w:t>"</w:t>
      </w:r>
      <w:r>
        <w:rPr>
          <w:rtl w:val="true"/>
        </w:rPr>
        <w:t xml:space="preserve">א </w:t>
      </w:r>
      <w:r>
        <w:rPr>
          <w:rtl w:val="true"/>
        </w:rPr>
        <w:t>(</w:t>
      </w:r>
      <w:r>
        <w:rPr>
          <w:rtl w:val="true"/>
        </w:rPr>
        <w:t>מב</w:t>
      </w:r>
      <w:r>
        <w:rPr>
          <w:rtl w:val="true"/>
        </w:rPr>
        <w:t>"</w:t>
      </w:r>
      <w:r>
        <w:rPr>
          <w:rtl w:val="true"/>
        </w:rPr>
        <w:t>י</w:t>
      </w:r>
      <w:r>
        <w:rPr>
          <w:rtl w:val="true"/>
        </w:rPr>
        <w:t xml:space="preserve">) </w:t>
      </w:r>
      <w:r>
        <w:rPr>
          <w:rtl w:val="true"/>
        </w:rPr>
        <w:t>נקוד בחול</w:t>
      </w:r>
      <w:r>
        <w:rPr>
          <w:rtl w:val="true"/>
        </w:rPr>
        <w:t>"</w:t>
      </w:r>
      <w:r>
        <w:rPr>
          <w:rtl w:val="true"/>
        </w:rPr>
        <w:t>ם הסמ</w:t>
      </w:r>
      <w:r>
        <w:rPr>
          <w:rtl w:val="true"/>
        </w:rPr>
        <w:t>"</w:t>
      </w:r>
      <w:r>
        <w:rPr>
          <w:rtl w:val="true"/>
        </w:rPr>
        <w:t>ך</w:t>
      </w:r>
      <w:r>
        <w:rPr>
          <w:rtl w:val="true"/>
        </w:rPr>
        <w:t xml:space="preserve">. </w:t>
      </w:r>
      <w:r>
        <w:rPr>
          <w:rtl w:val="true"/>
        </w:rPr>
        <w:t>ואינו נכון שאיננו מענין בית הסוהר דקרא</w:t>
      </w:r>
      <w:r>
        <w:rPr>
          <w:rtl w:val="true"/>
        </w:rPr>
        <w:t xml:space="preserve">. </w:t>
      </w:r>
      <w:r>
        <w:rPr>
          <w:rtl w:val="true"/>
        </w:rPr>
        <w:t>וצ</w:t>
      </w:r>
      <w:r>
        <w:rPr>
          <w:rtl w:val="true"/>
        </w:rPr>
        <w:t>"</w:t>
      </w:r>
      <w:r>
        <w:rPr>
          <w:rtl w:val="true"/>
        </w:rPr>
        <w:t>ל פת</w:t>
      </w:r>
      <w:r>
        <w:rPr>
          <w:rtl w:val="true"/>
        </w:rPr>
        <w:t>"</w:t>
      </w:r>
      <w:r>
        <w:rPr>
          <w:rtl w:val="true"/>
        </w:rPr>
        <w:t>ח לפי שהוא ענין סבוב מלשון סחרו אל ארץ בחילוף ה</w:t>
      </w:r>
      <w:r>
        <w:rPr>
          <w:rtl w:val="true"/>
        </w:rPr>
        <w:t>"</w:t>
      </w:r>
      <w:r>
        <w:rPr>
          <w:rtl w:val="true"/>
        </w:rPr>
        <w:t>א בחי</w:t>
      </w:r>
      <w:r>
        <w:rPr>
          <w:rtl w:val="true"/>
        </w:rPr>
        <w:t>"</w:t>
      </w:r>
      <w:r>
        <w:rPr>
          <w:rtl w:val="true"/>
        </w:rPr>
        <w:t>ת כדכתב הרע</w:t>
      </w:r>
      <w:r>
        <w:rPr>
          <w:rtl w:val="true"/>
        </w:rPr>
        <w:t>"</w:t>
      </w:r>
      <w:r>
        <w:rPr>
          <w:rtl w:val="true"/>
        </w:rPr>
        <w:t>ב</w:t>
      </w:r>
      <w:r>
        <w:rPr>
          <w:rtl w:val="true"/>
        </w:rPr>
        <w:t xml:space="preserve">. </w:t>
      </w:r>
      <w:r>
        <w:rPr>
          <w:rtl w:val="true"/>
        </w:rPr>
        <w:t>ונ</w:t>
      </w:r>
      <w:r>
        <w:rPr>
          <w:rtl w:val="true"/>
        </w:rPr>
        <w:t>"</w:t>
      </w:r>
      <w:r>
        <w:rPr>
          <w:rtl w:val="true"/>
        </w:rPr>
        <w:t>ל עוד שא</w:t>
      </w:r>
      <w:r>
        <w:rPr>
          <w:rtl w:val="true"/>
        </w:rPr>
        <w:t>"</w:t>
      </w:r>
      <w:r>
        <w:rPr>
          <w:rtl w:val="true"/>
        </w:rPr>
        <w:t>צ לחילוף האותיות אבל מפני שהוא היקף עגול נקרא כן על שהוא כדמות צורת לבנה שגם היא נקראת סהר לטעם זה על שם שהיא עגולה צנה וסוחר</w:t>
      </w:r>
      <w:r>
        <w:rPr>
          <w:rtl w:val="true"/>
        </w:rPr>
        <w:t xml:space="preserve">' </w:t>
      </w:r>
      <w:r>
        <w:rPr>
          <w:rtl w:val="true"/>
        </w:rPr>
        <w:t xml:space="preserve">מתרגמינן תריסא ועגילא </w:t>
      </w:r>
      <w:r>
        <w:rPr>
          <w:rtl w:val="true"/>
        </w:rPr>
        <w:t>[</w:t>
      </w:r>
      <w:r>
        <w:rPr>
          <w:rtl w:val="true"/>
        </w:rPr>
        <w:t>תהילים קפ</w:t>
      </w:r>
      <w:r>
        <w:rPr>
          <w:rtl w:val="true"/>
        </w:rPr>
        <w:t xml:space="preserve">' </w:t>
      </w:r>
      <w:r>
        <w:rPr>
          <w:rtl w:val="true"/>
        </w:rPr>
        <w:t>צ</w:t>
      </w:r>
      <w:r>
        <w:rPr>
          <w:rtl w:val="true"/>
        </w:rPr>
        <w:t>"</w:t>
      </w:r>
      <w:r>
        <w:rPr>
          <w:rtl w:val="true"/>
        </w:rPr>
        <w:t>א</w:t>
      </w:r>
      <w:r>
        <w:rPr>
          <w:rtl w:val="true"/>
        </w:rPr>
        <w:t xml:space="preserve">]. </w:t>
      </w:r>
      <w:r>
        <w:rPr>
          <w:rtl w:val="true"/>
        </w:rPr>
        <w:t>לפי שמקפת את האדם בעגול מכל סביביו</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המסקל</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במ</w:t>
      </w:r>
      <w:r>
        <w:rPr>
          <w:rtl w:val="true"/>
        </w:rPr>
        <w:t>"</w:t>
      </w:r>
      <w:r>
        <w:rPr>
          <w:rtl w:val="true"/>
        </w:rPr>
        <w:t>ב לתמוה על הרמב</w:t>
      </w:r>
      <w:r>
        <w:rPr>
          <w:rtl w:val="true"/>
        </w:rPr>
        <w:t>"</w:t>
      </w:r>
      <w:r>
        <w:rPr>
          <w:rtl w:val="true"/>
        </w:rPr>
        <w:t>ם שלא חילק בין תלוש למחובר כדאיתא בירושלמי</w:t>
      </w:r>
      <w:r>
        <w:rPr>
          <w:rtl w:val="true"/>
        </w:rPr>
        <w:t xml:space="preserve">. </w:t>
      </w:r>
      <w:r>
        <w:rPr>
          <w:rtl w:val="true"/>
        </w:rPr>
        <w:t>באמת לשון הירושלמי שם אינו ברור</w:t>
      </w:r>
      <w:r>
        <w:rPr>
          <w:rtl w:val="true"/>
        </w:rPr>
        <w:t xml:space="preserve">. </w:t>
      </w:r>
      <w:r>
        <w:rPr>
          <w:rtl w:val="true"/>
        </w:rPr>
        <w:t>דצ</w:t>
      </w:r>
      <w:r>
        <w:rPr>
          <w:rtl w:val="true"/>
        </w:rPr>
        <w:t>"</w:t>
      </w:r>
      <w:r>
        <w:rPr>
          <w:rtl w:val="true"/>
        </w:rPr>
        <w:t>ע מאי קשיא ליה</w:t>
      </w:r>
      <w:r>
        <w:rPr>
          <w:rtl w:val="true"/>
        </w:rPr>
        <w:t xml:space="preserve">. </w:t>
      </w:r>
      <w:r>
        <w:rPr>
          <w:rtl w:val="true"/>
        </w:rPr>
        <w:t>ואפשר ג</w:t>
      </w:r>
      <w:r>
        <w:rPr>
          <w:rtl w:val="true"/>
        </w:rPr>
        <w:t>"</w:t>
      </w:r>
      <w:r>
        <w:rPr>
          <w:rtl w:val="true"/>
        </w:rPr>
        <w:t>כ דמחובר דירו</w:t>
      </w:r>
      <w:r>
        <w:rPr>
          <w:rtl w:val="true"/>
        </w:rPr>
        <w:t xml:space="preserve">' </w:t>
      </w:r>
      <w:r>
        <w:rPr>
          <w:rtl w:val="true"/>
        </w:rPr>
        <w:t>היינו נוגעות בארץ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שנטייבה</w:t>
      </w:r>
      <w:r>
        <w:rPr>
          <w:rStyle w:val="Style12"/>
          <w:rtl w:val="true"/>
        </w:rPr>
        <w:t xml:space="preserve">. </w:t>
      </w:r>
      <w:r>
        <w:rPr>
          <w:rStyle w:val="Style12"/>
          <w:vertAlign w:val="superscript"/>
          <w:rtl w:val="true"/>
        </w:rPr>
        <w:t>@</w:t>
      </w:r>
      <w:r>
        <w:rPr>
          <w:rStyle w:val="Style12"/>
          <w:vertAlign w:val="superscript"/>
        </w:rPr>
        <w:t>33</w:t>
      </w:r>
      <w:r>
        <w:rPr>
          <w:rtl w:val="true"/>
        </w:rPr>
        <w:t>שנחרשה שתי פעמים ומתניתין בשעת הסכנה שהתירו לחרוש פ</w:t>
      </w:r>
      <w:r>
        <w:rPr>
          <w:rtl w:val="true"/>
        </w:rPr>
        <w:t>"</w:t>
      </w:r>
      <w:r>
        <w:rPr>
          <w:rtl w:val="true"/>
        </w:rPr>
        <w:t>א כן פי</w:t>
      </w:r>
      <w:r>
        <w:rPr>
          <w:rtl w:val="true"/>
        </w:rPr>
        <w:t xml:space="preserve">' </w:t>
      </w:r>
      <w:r>
        <w:rPr>
          <w:rtl w:val="true"/>
        </w:rPr>
        <w:t>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זה אינו מכוון למ</w:t>
      </w:r>
      <w:r>
        <w:rPr>
          <w:rtl w:val="true"/>
        </w:rPr>
        <w:t>"</w:t>
      </w:r>
      <w:r>
        <w:rPr>
          <w:rtl w:val="true"/>
        </w:rPr>
        <w:t>ש בנתקוצה שנטלו קוציה</w:t>
      </w:r>
      <w:r>
        <w:rPr>
          <w:rtl w:val="true"/>
        </w:rPr>
        <w:t xml:space="preserve">. </w:t>
      </w:r>
      <w:r>
        <w:rPr>
          <w:rtl w:val="true"/>
        </w:rPr>
        <w:t>דא</w:t>
      </w:r>
      <w:r>
        <w:rPr>
          <w:rtl w:val="true"/>
        </w:rPr>
        <w:t>"</w:t>
      </w:r>
      <w:r>
        <w:rPr>
          <w:rtl w:val="true"/>
        </w:rPr>
        <w:t>כ נטייבה היינו נחרשה אפי</w:t>
      </w:r>
      <w:r>
        <w:rPr>
          <w:rtl w:val="true"/>
        </w:rPr>
        <w:t xml:space="preserve">' </w:t>
      </w:r>
      <w:r>
        <w:rPr>
          <w:rtl w:val="true"/>
        </w:rPr>
        <w:t>פ</w:t>
      </w:r>
      <w:r>
        <w:rPr>
          <w:rtl w:val="true"/>
        </w:rPr>
        <w:t>"</w:t>
      </w:r>
      <w:r>
        <w:rPr>
          <w:rtl w:val="true"/>
        </w:rPr>
        <w:t>א כדאיתא בירושלמי</w:t>
      </w:r>
      <w:r>
        <w:rPr>
          <w:rtl w:val="true"/>
        </w:rPr>
        <w:t xml:space="preserve">. </w:t>
      </w:r>
      <w:r>
        <w:rPr>
          <w:rtl w:val="true"/>
        </w:rPr>
        <w:t>ועל דעתהון דרבנן דמפרשי נטייבה ב</w:t>
      </w:r>
      <w:r>
        <w:rPr>
          <w:rtl w:val="true"/>
        </w:rPr>
        <w:t>"</w:t>
      </w:r>
      <w:r>
        <w:rPr>
          <w:rtl w:val="true"/>
        </w:rPr>
        <w:t>פ</w:t>
      </w:r>
      <w:r>
        <w:rPr>
          <w:rtl w:val="true"/>
        </w:rPr>
        <w:t xml:space="preserve">. </w:t>
      </w:r>
      <w:r>
        <w:rPr>
          <w:rtl w:val="true"/>
        </w:rPr>
        <w:t>הוי נתקוצה חרישה א</w:t>
      </w:r>
      <w:r>
        <w:rPr>
          <w:rtl w:val="true"/>
        </w:rPr>
        <w:t xml:space="preserve">'. </w:t>
      </w:r>
      <w:r>
        <w:rPr>
          <w:rtl w:val="true"/>
        </w:rPr>
        <w:t>והכי הו</w:t>
      </w:r>
      <w:r>
        <w:rPr>
          <w:rtl w:val="true"/>
        </w:rPr>
        <w:t>"</w:t>
      </w:r>
      <w:r>
        <w:rPr>
          <w:rtl w:val="true"/>
        </w:rPr>
        <w:t>ל לרע</w:t>
      </w:r>
      <w:r>
        <w:rPr>
          <w:rtl w:val="true"/>
        </w:rPr>
        <w:t>"</w:t>
      </w:r>
      <w:r>
        <w:rPr>
          <w:rtl w:val="true"/>
        </w:rPr>
        <w:t>ב לפרש ברישא דאי חרישה מותרת כ</w:t>
      </w:r>
      <w:r>
        <w:rPr>
          <w:rtl w:val="true"/>
        </w:rPr>
        <w:t>"</w:t>
      </w:r>
      <w:r>
        <w:rPr>
          <w:rtl w:val="true"/>
        </w:rPr>
        <w:t>ש נטילת הקוצי</w:t>
      </w:r>
      <w:r>
        <w:rPr>
          <w:rtl w:val="true"/>
        </w:rPr>
        <w:t xml:space="preserve">' </w:t>
      </w:r>
      <w:r>
        <w:rPr>
          <w:rtl w:val="true"/>
        </w:rPr>
        <w:t>שעדיין אין השדה ראויה לזריעה</w:t>
      </w:r>
      <w:r>
        <w:rPr>
          <w:rtl w:val="true"/>
        </w:rPr>
        <w:t xml:space="preserve">. </w:t>
      </w:r>
      <w:r>
        <w:rPr>
          <w:rtl w:val="true"/>
        </w:rPr>
        <w:t>אבל אי אשמעינן נטילת קוצים דלא אסרא</w:t>
      </w:r>
      <w:r>
        <w:rPr>
          <w:rtl w:val="true"/>
        </w:rPr>
        <w:t xml:space="preserve">. </w:t>
      </w:r>
      <w:r>
        <w:rPr>
          <w:rtl w:val="true"/>
        </w:rPr>
        <w:t>אכתי לא ידעי</w:t>
      </w:r>
      <w:r>
        <w:rPr>
          <w:rtl w:val="true"/>
        </w:rPr>
        <w:t xml:space="preserve">' </w:t>
      </w:r>
      <w:r>
        <w:rPr>
          <w:rtl w:val="true"/>
        </w:rPr>
        <w:t>דחרישה שריא</w:t>
      </w:r>
      <w:r>
        <w:rPr>
          <w:rtl w:val="true"/>
        </w:rPr>
        <w:t xml:space="preserve">. </w:t>
      </w:r>
      <w:r>
        <w:rPr>
          <w:rtl w:val="true"/>
        </w:rPr>
        <w:t>וארכבה למתני</w:t>
      </w:r>
      <w:r>
        <w:rPr>
          <w:rtl w:val="true"/>
        </w:rPr>
        <w:t xml:space="preserve">' </w:t>
      </w:r>
      <w:r>
        <w:rPr>
          <w:rtl w:val="true"/>
        </w:rPr>
        <w:t>אתרי ריכשי</w:t>
      </w:r>
      <w:r>
        <w:rPr>
          <w:rtl w:val="true"/>
        </w:rPr>
        <w:t xml:space="preserve">. </w:t>
      </w:r>
      <w:r>
        <w:rPr>
          <w:rtl w:val="true"/>
        </w:rPr>
        <w:t>ולא ידענא אמאי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שרש</w:t>
      </w:r>
      <w:r>
        <w:rPr>
          <w:rtl w:val="true"/>
        </w:rPr>
        <w:t>"</w:t>
      </w:r>
      <w:r>
        <w:rPr>
          <w:rtl w:val="true"/>
        </w:rPr>
        <w:t xml:space="preserve">י פירש בגיטין </w:t>
      </w:r>
      <w:r>
        <w:rPr>
          <w:rtl w:val="true"/>
        </w:rPr>
        <w:t>[</w:t>
      </w:r>
      <w:r>
        <w:rPr>
          <w:rtl w:val="true"/>
        </w:rPr>
        <w:t>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ובמ</w:t>
      </w:r>
      <w:r>
        <w:rPr>
          <w:rtl w:val="true"/>
        </w:rPr>
        <w:t>"</w:t>
      </w:r>
      <w:r>
        <w:rPr>
          <w:rtl w:val="true"/>
        </w:rPr>
        <w:t xml:space="preserve">ק </w:t>
      </w:r>
      <w:r>
        <w:rPr>
          <w:rtl w:val="true"/>
        </w:rPr>
        <w:t>[</w:t>
      </w:r>
      <w:r>
        <w:rPr>
          <w:rtl w:val="true"/>
        </w:rPr>
        <w:t>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נתקוצה שנטלו קוציה התלושי</w:t>
      </w:r>
      <w:r>
        <w:rPr>
          <w:rtl w:val="true"/>
        </w:rPr>
        <w:t xml:space="preserve">' </w:t>
      </w:r>
      <w:r>
        <w:rPr>
          <w:rtl w:val="true"/>
        </w:rPr>
        <w:t>דוקא</w:t>
      </w:r>
      <w:r>
        <w:rPr>
          <w:rtl w:val="true"/>
        </w:rPr>
        <w:t xml:space="preserve">. </w:t>
      </w:r>
      <w:r>
        <w:rPr>
          <w:rtl w:val="true"/>
        </w:rPr>
        <w:t>דאילו מחוברין</w:t>
      </w:r>
      <w:r>
        <w:rPr>
          <w:rtl w:val="true"/>
        </w:rPr>
        <w:t xml:space="preserve">. </w:t>
      </w:r>
      <w:r>
        <w:rPr>
          <w:rtl w:val="true"/>
        </w:rPr>
        <w:t>כיון דעבודת קרקע ומלאכה אסורה מדאורייתא היא לא תזרע ולטעמי</w:t>
      </w:r>
      <w:r>
        <w:rPr>
          <w:rtl w:val="true"/>
        </w:rPr>
        <w:t xml:space="preserve">' </w:t>
      </w:r>
      <w:r>
        <w:rPr>
          <w:rtl w:val="true"/>
        </w:rPr>
        <w:t>אזיל דס</w:t>
      </w:r>
      <w:r>
        <w:rPr>
          <w:rtl w:val="true"/>
        </w:rPr>
        <w:t>"</w:t>
      </w:r>
      <w:r>
        <w:rPr>
          <w:rtl w:val="true"/>
        </w:rPr>
        <w:t>ל כל עבודת הקרקע אסורה בשביעית דבר תורה</w:t>
      </w:r>
      <w:r>
        <w:rPr>
          <w:rtl w:val="true"/>
        </w:rPr>
        <w:t xml:space="preserve">. </w:t>
      </w:r>
      <w:r>
        <w:rPr>
          <w:rtl w:val="true"/>
        </w:rPr>
        <w:t>כ</w:t>
      </w:r>
      <w:r>
        <w:rPr>
          <w:rtl w:val="true"/>
        </w:rPr>
        <w:t>"</w:t>
      </w:r>
      <w:r>
        <w:rPr>
          <w:rtl w:val="true"/>
        </w:rPr>
        <w:t>ש חרישה דאוסרת אפי</w:t>
      </w:r>
      <w:r>
        <w:rPr>
          <w:rtl w:val="true"/>
        </w:rPr>
        <w:t xml:space="preserve">' </w:t>
      </w:r>
      <w:r>
        <w:rPr>
          <w:rtl w:val="true"/>
        </w:rPr>
        <w:t>פ</w:t>
      </w:r>
      <w:r>
        <w:rPr>
          <w:rtl w:val="true"/>
        </w:rPr>
        <w:t>"</w:t>
      </w:r>
      <w:r>
        <w:rPr>
          <w:rtl w:val="true"/>
        </w:rPr>
        <w:t>א</w:t>
      </w:r>
      <w:r>
        <w:rPr>
          <w:rtl w:val="true"/>
        </w:rPr>
        <w:t xml:space="preserve">. </w:t>
      </w:r>
      <w:r>
        <w:rPr>
          <w:rtl w:val="true"/>
        </w:rPr>
        <w:t>דחרישה ודאי הויא עבודה טפי ומהניא לזריעה כדאמרן</w:t>
      </w:r>
      <w:r>
        <w:rPr>
          <w:rtl w:val="true"/>
        </w:rPr>
        <w:t xml:space="preserve">. </w:t>
      </w:r>
      <w:r>
        <w:rPr>
          <w:rtl w:val="true"/>
        </w:rPr>
        <w:t>ותפס לו רש</w:t>
      </w:r>
      <w:r>
        <w:rPr>
          <w:rtl w:val="true"/>
        </w:rPr>
        <w:t>"</w:t>
      </w:r>
      <w:r>
        <w:rPr>
          <w:rtl w:val="true"/>
        </w:rPr>
        <w:t>י שטת הירו</w:t>
      </w:r>
      <w:r>
        <w:rPr>
          <w:rtl w:val="true"/>
        </w:rPr>
        <w:t xml:space="preserve">' </w:t>
      </w:r>
      <w:r>
        <w:rPr>
          <w:rtl w:val="true"/>
        </w:rPr>
        <w:t>הראשונה דמיירי כשאין שם מלכות אונסת</w:t>
      </w:r>
      <w:r>
        <w:rPr>
          <w:rtl w:val="true"/>
        </w:rPr>
        <w:t xml:space="preserve">. </w:t>
      </w:r>
      <w:r>
        <w:rPr>
          <w:rtl w:val="true"/>
        </w:rPr>
        <w:t>א</w:t>
      </w:r>
      <w:r>
        <w:rPr>
          <w:rtl w:val="true"/>
        </w:rPr>
        <w:t>"</w:t>
      </w:r>
      <w:r>
        <w:rPr>
          <w:rtl w:val="true"/>
        </w:rPr>
        <w:t>נ אפי</w:t>
      </w:r>
      <w:r>
        <w:rPr>
          <w:rtl w:val="true"/>
        </w:rPr>
        <w:t xml:space="preserve">' </w:t>
      </w:r>
      <w:r>
        <w:rPr>
          <w:rtl w:val="true"/>
        </w:rPr>
        <w:t>במקום שהמלכות אונסת</w:t>
      </w:r>
      <w:r>
        <w:rPr>
          <w:rtl w:val="true"/>
        </w:rPr>
        <w:t xml:space="preserve">. </w:t>
      </w:r>
      <w:r>
        <w:rPr>
          <w:rtl w:val="true"/>
        </w:rPr>
        <w:t>לא התירו אלא במקום שלא החזיקו עולי בבל</w:t>
      </w:r>
      <w:r>
        <w:rPr>
          <w:rtl w:val="true"/>
        </w:rPr>
        <w:t xml:space="preserve">. </w:t>
      </w:r>
      <w:r>
        <w:rPr>
          <w:rtl w:val="true"/>
        </w:rPr>
        <w:t>דשביעית נוהגת בו מדבריהם</w:t>
      </w:r>
      <w:r>
        <w:rPr>
          <w:rtl w:val="true"/>
        </w:rPr>
        <w:t xml:space="preserve">. </w:t>
      </w:r>
      <w:r>
        <w:rPr>
          <w:rtl w:val="true"/>
        </w:rPr>
        <w:t>אבל במקום שהחזיקו</w:t>
      </w:r>
      <w:r>
        <w:rPr>
          <w:rtl w:val="true"/>
        </w:rPr>
        <w:t xml:space="preserve">. </w:t>
      </w:r>
      <w:r>
        <w:rPr>
          <w:rtl w:val="true"/>
        </w:rPr>
        <w:t>דמן התורה הוא</w:t>
      </w:r>
      <w:r>
        <w:rPr>
          <w:rtl w:val="true"/>
        </w:rPr>
        <w:t xml:space="preserve">. </w:t>
      </w:r>
      <w:r>
        <w:rPr>
          <w:rtl w:val="true"/>
        </w:rPr>
        <w:t>אסור לעולם וכדעת הראב</w:t>
      </w:r>
      <w:r>
        <w:rPr>
          <w:rtl w:val="true"/>
        </w:rPr>
        <w:t>"</w:t>
      </w:r>
      <w:r>
        <w:rPr>
          <w:rtl w:val="true"/>
        </w:rPr>
        <w:t>ד ז</w:t>
      </w:r>
      <w:r>
        <w:rPr>
          <w:rtl w:val="true"/>
        </w:rPr>
        <w:t>"</w:t>
      </w:r>
      <w:r>
        <w:rPr>
          <w:rtl w:val="true"/>
        </w:rPr>
        <w:t xml:space="preserve">ל בהשגות </w:t>
      </w:r>
      <w:r>
        <w:rPr>
          <w:rtl w:val="true"/>
        </w:rPr>
        <w:t>[</w:t>
      </w:r>
      <w:r>
        <w:rPr>
          <w:rtl w:val="true"/>
        </w:rPr>
        <w:t>פ</w:t>
      </w:r>
      <w:r>
        <w:rPr>
          <w:rtl w:val="true"/>
        </w:rPr>
        <w:t xml:space="preserve">' </w:t>
      </w:r>
      <w:r>
        <w:rPr>
          <w:rtl w:val="true"/>
        </w:rPr>
        <w:t>א</w:t>
      </w:r>
      <w:r>
        <w:rPr>
          <w:rtl w:val="true"/>
        </w:rPr>
        <w:t xml:space="preserve">' </w:t>
      </w:r>
      <w:r>
        <w:rPr>
          <w:rtl w:val="true"/>
        </w:rPr>
        <w:t>הל</w:t>
      </w:r>
      <w:r>
        <w:rPr>
          <w:rtl w:val="true"/>
        </w:rPr>
        <w:t xml:space="preserve">' </w:t>
      </w:r>
      <w:r>
        <w:rPr>
          <w:rtl w:val="true"/>
        </w:rPr>
        <w:t>י</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שמ</w:t>
      </w:r>
      <w:r>
        <w:rPr>
          <w:rtl w:val="true"/>
        </w:rPr>
        <w:t>"</w:t>
      </w:r>
      <w:r>
        <w:rPr>
          <w:rtl w:val="true"/>
        </w:rPr>
        <w:t>ש שהתירו לחרוש ולזרוע כדי ליתן המס הקצוב למלך</w:t>
      </w:r>
      <w:r>
        <w:rPr>
          <w:rtl w:val="true"/>
        </w:rPr>
        <w:t xml:space="preserve">. </w:t>
      </w:r>
      <w:r>
        <w:rPr>
          <w:rtl w:val="true"/>
        </w:rPr>
        <w:t>לא הותר אלא כדי המס או צורך המלך האנס בלבד</w:t>
      </w:r>
      <w:r>
        <w:rPr>
          <w:rtl w:val="true"/>
        </w:rPr>
        <w:t xml:space="preserve">. </w:t>
      </w:r>
      <w:r>
        <w:rPr>
          <w:rtl w:val="true"/>
        </w:rPr>
        <w:t>אף למ</w:t>
      </w:r>
      <w:r>
        <w:rPr>
          <w:rtl w:val="true"/>
        </w:rPr>
        <w:t>"</w:t>
      </w:r>
      <w:r>
        <w:rPr>
          <w:rtl w:val="true"/>
        </w:rPr>
        <w:t>ד דחרישה אינה אוסרת ד</w:t>
      </w:r>
      <w:r>
        <w:rPr>
          <w:rtl w:val="true"/>
        </w:rPr>
        <w:t>"</w:t>
      </w:r>
      <w:r>
        <w:rPr>
          <w:rtl w:val="true"/>
        </w:rPr>
        <w:t>ת</w:t>
      </w:r>
      <w:r>
        <w:rPr>
          <w:rtl w:val="true"/>
        </w:rPr>
        <w:t xml:space="preserve">. </w:t>
      </w:r>
      <w:r>
        <w:rPr>
          <w:rtl w:val="true"/>
        </w:rPr>
        <w:t>וכ</w:t>
      </w:r>
      <w:r>
        <w:rPr>
          <w:rtl w:val="true"/>
        </w:rPr>
        <w:t>"</w:t>
      </w:r>
      <w:r>
        <w:rPr>
          <w:rtl w:val="true"/>
        </w:rPr>
        <w:t>כ הרמב</w:t>
      </w:r>
      <w:r>
        <w:rPr>
          <w:rtl w:val="true"/>
        </w:rPr>
        <w:t>"</w:t>
      </w:r>
      <w:r>
        <w:rPr>
          <w:rtl w:val="true"/>
        </w:rPr>
        <w:t>ם בהדי</w:t>
      </w:r>
      <w:r>
        <w:rPr>
          <w:rtl w:val="true"/>
        </w:rPr>
        <w:t xml:space="preserve">' </w:t>
      </w:r>
      <w:r>
        <w:rPr>
          <w:rtl w:val="true"/>
        </w:rPr>
        <w:t>פ</w:t>
      </w:r>
      <w:r>
        <w:rPr>
          <w:rtl w:val="true"/>
        </w:rPr>
        <w:t>"</w:t>
      </w:r>
      <w:r>
        <w:rPr>
          <w:rtl w:val="true"/>
        </w:rPr>
        <w:t xml:space="preserve">א מהלכות שמטה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אוכלין פירותיה</w:t>
      </w:r>
      <w:r>
        <w:rPr>
          <w:rStyle w:val="Style12"/>
          <w:rtl w:val="true"/>
        </w:rPr>
        <w:t xml:space="preserve">. </w:t>
      </w:r>
      <w:r>
        <w:rPr>
          <w:rStyle w:val="Style12"/>
          <w:vertAlign w:val="superscript"/>
          <w:rtl w:val="true"/>
        </w:rPr>
        <w:t>@</w:t>
      </w:r>
      <w:r>
        <w:rPr>
          <w:rStyle w:val="Style12"/>
          <w:vertAlign w:val="superscript"/>
        </w:rPr>
        <w:t>33</w:t>
      </w:r>
      <w:r>
        <w:rPr>
          <w:rtl w:val="true"/>
        </w:rPr>
        <w:t>יש לידע דהך נטייבה דסיפא לא דמי לנטייבה דרישא</w:t>
      </w:r>
      <w:r>
        <w:rPr>
          <w:rtl w:val="true"/>
        </w:rPr>
        <w:t xml:space="preserve">. </w:t>
      </w:r>
      <w:r>
        <w:rPr>
          <w:rtl w:val="true"/>
        </w:rPr>
        <w:t>דההוא בשדה לבן</w:t>
      </w:r>
      <w:r>
        <w:rPr>
          <w:rtl w:val="true"/>
        </w:rPr>
        <w:t xml:space="preserve">. </w:t>
      </w:r>
      <w:r>
        <w:rPr>
          <w:rtl w:val="true"/>
        </w:rPr>
        <w:t>והך דהכא בשדה בית האילן מיירי</w:t>
      </w:r>
      <w:r>
        <w:rPr>
          <w:rtl w:val="true"/>
        </w:rPr>
        <w:t xml:space="preserve">. </w:t>
      </w:r>
      <w:r>
        <w:rPr>
          <w:rtl w:val="true"/>
        </w:rPr>
        <w:t>שחורשין אותו כדי שיוציאו האילנות פירות הרבה כדתנן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עסקינן השתא בשדה בית האילן שנטייבה פליגי בה ב</w:t>
      </w:r>
      <w:r>
        <w:rPr>
          <w:rtl w:val="true"/>
        </w:rPr>
        <w:t>"</w:t>
      </w:r>
      <w:r>
        <w:rPr>
          <w:rtl w:val="true"/>
        </w:rPr>
        <w:t>ש וב</w:t>
      </w:r>
      <w:r>
        <w:rPr>
          <w:rtl w:val="true"/>
        </w:rPr>
        <w:t>"</w:t>
      </w:r>
      <w:r>
        <w:rPr>
          <w:rtl w:val="true"/>
        </w:rPr>
        <w:t>ה</w:t>
      </w:r>
      <w:r>
        <w:rPr>
          <w:rtl w:val="true"/>
        </w:rPr>
        <w:t xml:space="preserve">. </w:t>
      </w:r>
      <w:r>
        <w:rPr>
          <w:rtl w:val="true"/>
        </w:rPr>
        <w:t>דאילו שדה לבן שצמחה לכ</w:t>
      </w:r>
      <w:r>
        <w:rPr>
          <w:rtl w:val="true"/>
        </w:rPr>
        <w:t>"</w:t>
      </w:r>
      <w:r>
        <w:rPr>
          <w:rtl w:val="true"/>
        </w:rPr>
        <w:t>ע אין אוכלין פירותיה בשביעי</w:t>
      </w:r>
      <w:r>
        <w:rPr>
          <w:rtl w:val="true"/>
        </w:rPr>
        <w:t xml:space="preserve">'. </w:t>
      </w:r>
      <w:r>
        <w:rPr>
          <w:rtl w:val="true"/>
        </w:rPr>
        <w:t>שהרי ע</w:t>
      </w:r>
      <w:r>
        <w:rPr>
          <w:rtl w:val="true"/>
        </w:rPr>
        <w:t>"</w:t>
      </w:r>
      <w:r>
        <w:rPr>
          <w:rtl w:val="true"/>
        </w:rPr>
        <w:t>כ נזרע</w:t>
      </w:r>
      <w:r>
        <w:rPr>
          <w:rtl w:val="true"/>
        </w:rPr>
        <w:t xml:space="preserve">' </w:t>
      </w:r>
      <w:r>
        <w:rPr>
          <w:rtl w:val="true"/>
        </w:rPr>
        <w:t>בשביעי</w:t>
      </w:r>
      <w:r>
        <w:rPr>
          <w:rtl w:val="true"/>
        </w:rPr>
        <w:t xml:space="preserve">' </w:t>
      </w:r>
      <w:r>
        <w:rPr>
          <w:rtl w:val="true"/>
        </w:rPr>
        <w:t>ותנן בפ</w:t>
      </w:r>
      <w:r>
        <w:rPr>
          <w:rtl w:val="true"/>
        </w:rPr>
        <w:t>"</w:t>
      </w:r>
      <w:r>
        <w:rPr>
          <w:rtl w:val="true"/>
        </w:rPr>
        <w:t>ב דתרומות</w:t>
      </w:r>
      <w:r>
        <w:rPr>
          <w:rtl w:val="true"/>
        </w:rPr>
        <w:t>' [</w:t>
      </w:r>
      <w:r>
        <w:rPr>
          <w:rtl w:val="true"/>
        </w:rPr>
        <w:t>משנה ג</w:t>
      </w:r>
      <w:r>
        <w:rPr>
          <w:rtl w:val="true"/>
        </w:rPr>
        <w:t xml:space="preserve">'] </w:t>
      </w:r>
      <w:r>
        <w:rPr>
          <w:rtl w:val="true"/>
        </w:rPr>
        <w:t>הנוטע בשביעי</w:t>
      </w:r>
      <w:r>
        <w:rPr>
          <w:rtl w:val="true"/>
        </w:rPr>
        <w:t xml:space="preserve">' </w:t>
      </w:r>
      <w:r>
        <w:rPr>
          <w:rtl w:val="true"/>
        </w:rPr>
        <w:t>בין מזיד בין שוגג יעקור</w:t>
      </w:r>
      <w:r>
        <w:rPr>
          <w:rtl w:val="true"/>
        </w:rPr>
        <w:t xml:space="preserve">. </w:t>
      </w:r>
      <w:r>
        <w:rPr>
          <w:rtl w:val="true"/>
        </w:rPr>
        <w:t>כ</w:t>
      </w:r>
      <w:r>
        <w:rPr>
          <w:rtl w:val="true"/>
        </w:rPr>
        <w:t>"</w:t>
      </w:r>
      <w:r>
        <w:rPr>
          <w:rtl w:val="true"/>
        </w:rPr>
        <w:t>ש דאסור באכילה</w:t>
      </w:r>
      <w:r>
        <w:rPr>
          <w:rtl w:val="true"/>
        </w:rPr>
        <w:t xml:space="preserve">. </w:t>
      </w:r>
      <w:r>
        <w:rPr>
          <w:rtl w:val="true"/>
        </w:rPr>
        <w:t>ואפי</w:t>
      </w:r>
      <w:r>
        <w:rPr>
          <w:rtl w:val="true"/>
        </w:rPr>
        <w:t xml:space="preserve">' </w:t>
      </w:r>
      <w:r>
        <w:rPr>
          <w:rtl w:val="true"/>
        </w:rPr>
        <w:t>צמחו בה פירות תבואה וקטניות מאליהן</w:t>
      </w:r>
      <w:r>
        <w:rPr>
          <w:rtl w:val="true"/>
        </w:rPr>
        <w:t xml:space="preserve">. </w:t>
      </w:r>
      <w:r>
        <w:rPr>
          <w:rtl w:val="true"/>
        </w:rPr>
        <w:t xml:space="preserve">הרי שנינו כל הספיחין אסורין </w:t>
      </w:r>
      <w:r>
        <w:rPr>
          <w:rtl w:val="true"/>
        </w:rPr>
        <w:t>[</w:t>
      </w:r>
      <w:r>
        <w:rPr>
          <w:rtl w:val="true"/>
        </w:rPr>
        <w:t>פרק ט</w:t>
      </w:r>
      <w:r>
        <w:rPr>
          <w:rtl w:val="true"/>
        </w:rPr>
        <w:t xml:space="preserve">' </w:t>
      </w:r>
      <w:r>
        <w:rPr>
          <w:rtl w:val="true"/>
        </w:rPr>
        <w:t>משנה א</w:t>
      </w:r>
      <w:r>
        <w:rPr>
          <w:rtl w:val="true"/>
        </w:rPr>
        <w:t xml:space="preserve">']. </w:t>
      </w:r>
      <w:r>
        <w:rPr>
          <w:rtl w:val="true"/>
        </w:rPr>
        <w:t>אלא על כרחך כדאמרן דפירות האילנות תנן הכא שלא נזרעו וספיחיהן גם כן מותרין</w:t>
      </w:r>
      <w:r>
        <w:rPr>
          <w:rtl w:val="true"/>
        </w:rPr>
        <w:t xml:space="preserve">. </w:t>
      </w:r>
      <w:r>
        <w:rPr>
          <w:rtl w:val="true"/>
        </w:rPr>
        <w:t>דלא גזרו עלייהו</w:t>
      </w:r>
      <w:r>
        <w:rPr>
          <w:rtl w:val="true"/>
        </w:rPr>
        <w:t xml:space="preserve">. </w:t>
      </w:r>
      <w:r>
        <w:rPr>
          <w:rtl w:val="true"/>
        </w:rPr>
        <w:t>ואפ</w:t>
      </w:r>
      <w:r>
        <w:rPr>
          <w:rtl w:val="true"/>
        </w:rPr>
        <w:t>"</w:t>
      </w:r>
      <w:r>
        <w:rPr>
          <w:rtl w:val="true"/>
        </w:rPr>
        <w:t>ה אסרי ב</w:t>
      </w:r>
      <w:r>
        <w:rPr>
          <w:rtl w:val="true"/>
        </w:rPr>
        <w:t>"</w:t>
      </w:r>
      <w:r>
        <w:rPr>
          <w:rtl w:val="true"/>
        </w:rPr>
        <w:t>ש בנטייבה</w:t>
      </w:r>
      <w:r>
        <w:rPr>
          <w:rtl w:val="true"/>
        </w:rPr>
        <w:t xml:space="preserve">. </w:t>
      </w:r>
      <w:r>
        <w:rPr>
          <w:rtl w:val="true"/>
        </w:rPr>
        <w:t>משום קנסא דעביד עבודה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w:t>
      </w:r>
      <w:r>
        <w:rPr>
          <w:rtl w:val="true"/>
        </w:rPr>
        <w:t xml:space="preserve">. </w:t>
      </w:r>
      <w:r>
        <w:rPr>
          <w:rtl w:val="true"/>
        </w:rPr>
        <w:t>בטעמא דב</w:t>
      </w:r>
      <w:r>
        <w:rPr>
          <w:rtl w:val="true"/>
        </w:rPr>
        <w:t>"</w:t>
      </w:r>
      <w:r>
        <w:rPr>
          <w:rtl w:val="true"/>
        </w:rPr>
        <w:t xml:space="preserve">ש דאין אוכלין משום דחרישה וזריעה הוא שהתירו ומשום אונס דוקא </w:t>
      </w:r>
      <w:r>
        <w:rPr>
          <w:rtl w:val="true"/>
        </w:rPr>
        <w:t>(</w:t>
      </w:r>
      <w:r>
        <w:rPr>
          <w:rtl w:val="true"/>
        </w:rPr>
        <w:t>ומשו</w:t>
      </w:r>
      <w:r>
        <w:rPr>
          <w:rtl w:val="true"/>
        </w:rPr>
        <w:t>"</w:t>
      </w:r>
      <w:r>
        <w:rPr>
          <w:rtl w:val="true"/>
        </w:rPr>
        <w:t>ה לא פליגי אלא בנטייבה דהיינו ב</w:t>
      </w:r>
      <w:r>
        <w:rPr>
          <w:rtl w:val="true"/>
        </w:rPr>
        <w:t>"</w:t>
      </w:r>
      <w:r>
        <w:rPr>
          <w:rtl w:val="true"/>
        </w:rPr>
        <w:t>פ אבל חרישה א</w:t>
      </w:r>
      <w:r>
        <w:rPr>
          <w:rtl w:val="true"/>
        </w:rPr>
        <w:t xml:space="preserve">' </w:t>
      </w:r>
      <w:r>
        <w:rPr>
          <w:rtl w:val="true"/>
        </w:rPr>
        <w:t>לכ</w:t>
      </w:r>
      <w:r>
        <w:rPr>
          <w:rtl w:val="true"/>
        </w:rPr>
        <w:t>"</w:t>
      </w:r>
      <w:r>
        <w:rPr>
          <w:rtl w:val="true"/>
        </w:rPr>
        <w:t>ע שריא אף לכתחלה</w:t>
      </w:r>
      <w:r>
        <w:rPr>
          <w:rtl w:val="true"/>
        </w:rPr>
        <w:t xml:space="preserve">) </w:t>
      </w:r>
      <w:r>
        <w:rPr>
          <w:rtl w:val="true"/>
        </w:rPr>
        <w:t>ולב</w:t>
      </w:r>
      <w:r>
        <w:rPr>
          <w:rtl w:val="true"/>
        </w:rPr>
        <w:t>"</w:t>
      </w:r>
      <w:r>
        <w:rPr>
          <w:rtl w:val="true"/>
        </w:rPr>
        <w:t>ה בכל גוונא דנטייבה אוכלין כנ</w:t>
      </w:r>
      <w:r>
        <w:rPr>
          <w:rtl w:val="true"/>
        </w:rPr>
        <w:t>"</w:t>
      </w:r>
      <w:r>
        <w:rPr>
          <w:rtl w:val="true"/>
        </w:rPr>
        <w:t>ל כוונתו בודאי ודוק</w:t>
      </w:r>
      <w:r>
        <w:rPr>
          <w:rtl w:val="true"/>
        </w:rPr>
        <w:t xml:space="preserve">. </w:t>
      </w:r>
      <w:r>
        <w:rPr>
          <w:rtl w:val="true"/>
        </w:rPr>
        <w:t>צל</w:t>
      </w:r>
      <w:r>
        <w:rPr>
          <w:rtl w:val="true"/>
        </w:rPr>
        <w:t>"</w:t>
      </w:r>
      <w:r>
        <w:rPr>
          <w:rtl w:val="true"/>
        </w:rPr>
        <w:t>ע דאי הכי אוקמה למתני</w:t>
      </w:r>
      <w:r>
        <w:rPr>
          <w:rtl w:val="true"/>
        </w:rPr>
        <w:t xml:space="preserve">' </w:t>
      </w:r>
      <w:r>
        <w:rPr>
          <w:rtl w:val="true"/>
        </w:rPr>
        <w:t>דלא כהילכתא</w:t>
      </w:r>
      <w:r>
        <w:rPr>
          <w:rtl w:val="true"/>
        </w:rPr>
        <w:t xml:space="preserve">. </w:t>
      </w:r>
      <w:r>
        <w:rPr>
          <w:rtl w:val="true"/>
        </w:rPr>
        <w:t>דהא קיי</w:t>
      </w:r>
      <w:r>
        <w:rPr>
          <w:rtl w:val="true"/>
        </w:rPr>
        <w:t>"</w:t>
      </w:r>
      <w:r>
        <w:rPr>
          <w:rtl w:val="true"/>
        </w:rPr>
        <w:t>ל דאוכלין פירות של שדה שנטייבה כב</w:t>
      </w:r>
      <w:r>
        <w:rPr>
          <w:rtl w:val="true"/>
        </w:rPr>
        <w:t>"</w:t>
      </w:r>
      <w:r>
        <w:rPr>
          <w:rtl w:val="true"/>
        </w:rPr>
        <w:t>ה</w:t>
      </w:r>
      <w:r>
        <w:rPr>
          <w:rtl w:val="true"/>
        </w:rPr>
        <w:t xml:space="preserve">. </w:t>
      </w:r>
      <w:r>
        <w:rPr>
          <w:rtl w:val="true"/>
        </w:rPr>
        <w:t>וכ</w:t>
      </w:r>
      <w:r>
        <w:rPr>
          <w:rtl w:val="true"/>
        </w:rPr>
        <w:t>"</w:t>
      </w:r>
      <w:r>
        <w:rPr>
          <w:rtl w:val="true"/>
        </w:rPr>
        <w:t>כ הר</w:t>
      </w:r>
      <w:r>
        <w:rPr>
          <w:rtl w:val="true"/>
        </w:rPr>
        <w:t>"</w:t>
      </w:r>
      <w:r>
        <w:rPr>
          <w:rtl w:val="true"/>
        </w:rPr>
        <w:t>מ בפ</w:t>
      </w:r>
      <w:r>
        <w:rPr>
          <w:rtl w:val="true"/>
        </w:rPr>
        <w:t>"</w:t>
      </w:r>
      <w:r>
        <w:rPr>
          <w:rtl w:val="true"/>
        </w:rPr>
        <w:t xml:space="preserve">ד </w:t>
      </w:r>
      <w:r>
        <w:rPr>
          <w:rtl w:val="true"/>
        </w:rPr>
        <w:t>[</w:t>
      </w:r>
      <w:r>
        <w:rPr>
          <w:rtl w:val="true"/>
        </w:rPr>
        <w:t>הל</w:t>
      </w:r>
      <w:r>
        <w:rPr>
          <w:rtl w:val="true"/>
        </w:rPr>
        <w:t xml:space="preserve">' </w:t>
      </w:r>
      <w:r>
        <w:rPr>
          <w:rtl w:val="true"/>
        </w:rPr>
        <w:t>א</w:t>
      </w:r>
      <w:r>
        <w:rPr>
          <w:rtl w:val="true"/>
        </w:rPr>
        <w:t xml:space="preserve">'] </w:t>
      </w:r>
      <w:r>
        <w:rPr>
          <w:rtl w:val="true"/>
        </w:rPr>
        <w:t>ובההיא דזורע את השדה מפני האונס ודאי לא שרי אלא דבר הצריך לאנס בלבד</w:t>
      </w:r>
      <w:r>
        <w:rPr>
          <w:rtl w:val="true"/>
        </w:rPr>
        <w:t xml:space="preserve">. </w:t>
      </w:r>
      <w:r>
        <w:rPr>
          <w:rtl w:val="true"/>
        </w:rPr>
        <w:t>וכדכתיבנא לעיל משמא דהרמב</w:t>
      </w:r>
      <w:r>
        <w:rPr>
          <w:rtl w:val="true"/>
        </w:rPr>
        <w:t>"</w:t>
      </w:r>
      <w:r>
        <w:rPr>
          <w:rtl w:val="true"/>
        </w:rPr>
        <w:t>ם</w:t>
      </w:r>
      <w:r>
        <w:rPr>
          <w:rtl w:val="true"/>
        </w:rPr>
        <w:t xml:space="preserve">. </w:t>
      </w:r>
      <w:r>
        <w:rPr>
          <w:rtl w:val="true"/>
        </w:rPr>
        <w:t>הא ע</w:t>
      </w:r>
      <w:r>
        <w:rPr>
          <w:rtl w:val="true"/>
        </w:rPr>
        <w:t>"</w:t>
      </w:r>
      <w:r>
        <w:rPr>
          <w:rtl w:val="true"/>
        </w:rPr>
        <w:t>כ לאו היינו טעמא דב</w:t>
      </w:r>
      <w:r>
        <w:rPr>
          <w:rtl w:val="true"/>
        </w:rPr>
        <w:t>"</w:t>
      </w:r>
      <w:r>
        <w:rPr>
          <w:rtl w:val="true"/>
        </w:rPr>
        <w:t>ה ולדידן ניחא בס</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השי</w:t>
      </w:r>
      <w:r>
        <w:rPr>
          <w:rtl w:val="true"/>
        </w:rPr>
        <w:t>"</w:t>
      </w:r>
      <w:r>
        <w:rPr>
          <w:rtl w:val="true"/>
        </w:rPr>
        <w:t>ת ומצאתי בפי</w:t>
      </w:r>
      <w:r>
        <w:rPr>
          <w:rtl w:val="true"/>
        </w:rPr>
        <w:t xml:space="preserve">' </w:t>
      </w:r>
      <w:r>
        <w:rPr>
          <w:rtl w:val="true"/>
        </w:rPr>
        <w:t>הרא</w:t>
      </w:r>
      <w:r>
        <w:rPr>
          <w:rtl w:val="true"/>
        </w:rPr>
        <w:t>"</w:t>
      </w:r>
      <w:r>
        <w:rPr>
          <w:rtl w:val="true"/>
        </w:rPr>
        <w:t>ש כלשון זה שדה האילן שנטייבה פליגי ביה ב</w:t>
      </w:r>
      <w:r>
        <w:rPr>
          <w:rtl w:val="true"/>
        </w:rPr>
        <w:t>"</w:t>
      </w:r>
      <w:r>
        <w:rPr>
          <w:rtl w:val="true"/>
        </w:rPr>
        <w:t>ש וב</w:t>
      </w:r>
      <w:r>
        <w:rPr>
          <w:rtl w:val="true"/>
        </w:rPr>
        <w:t>"</w:t>
      </w:r>
      <w:r>
        <w:rPr>
          <w:rtl w:val="true"/>
        </w:rPr>
        <w:t>ה</w:t>
      </w:r>
      <w:r>
        <w:rPr>
          <w:rtl w:val="true"/>
        </w:rPr>
        <w:t xml:space="preserve">. </w:t>
      </w:r>
      <w:r>
        <w:rPr>
          <w:rtl w:val="true"/>
        </w:rPr>
        <w:t>ושמחתי מאד שכיוונתי לדעתו הרחבה אף ששנאה כמשה מפי הגבורה</w:t>
      </w:r>
      <w:r>
        <w:rPr>
          <w:rtl w:val="true"/>
        </w:rPr>
        <w:t xml:space="preserve">. </w:t>
      </w:r>
      <w:r>
        <w:rPr>
          <w:rtl w:val="true"/>
        </w:rPr>
        <w:t>והן הן הדברים שנאמרו למשה מסיני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המדל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כדי שיגדל ויתעבה וצ</w:t>
      </w:r>
      <w:r>
        <w:rPr>
          <w:rtl w:val="true"/>
        </w:rPr>
        <w:t>"</w:t>
      </w:r>
      <w:r>
        <w:rPr>
          <w:rtl w:val="true"/>
        </w:rPr>
        <w:t>ל בין מדל וזירוד כו</w:t>
      </w:r>
      <w:r>
        <w:rPr>
          <w:rtl w:val="true"/>
        </w:rPr>
        <w:t xml:space="preserve">' </w:t>
      </w:r>
      <w:r>
        <w:rPr>
          <w:rtl w:val="true"/>
        </w:rPr>
        <w:t>ואין טעם יפה לחלק דזימור מדאורייתא כו</w:t>
      </w:r>
      <w:r>
        <w:rPr>
          <w:rtl w:val="true"/>
        </w:rPr>
        <w:t xml:space="preserve">' </w:t>
      </w:r>
      <w:r>
        <w:rPr>
          <w:rtl w:val="true"/>
        </w:rPr>
        <w:t>ומה לי שמזמר וכורת מקצת מהאילן כדי שיגדל</w:t>
      </w:r>
      <w:r>
        <w:rPr>
          <w:rtl w:val="true"/>
        </w:rPr>
        <w:t xml:space="preserve">. </w:t>
      </w:r>
      <w:r>
        <w:rPr>
          <w:rtl w:val="true"/>
        </w:rPr>
        <w:t>או שכורת אילן א</w:t>
      </w:r>
      <w:r>
        <w:rPr>
          <w:rtl w:val="true"/>
        </w:rPr>
        <w:t xml:space="preserve">' </w:t>
      </w:r>
      <w:r>
        <w:rPr>
          <w:rtl w:val="true"/>
        </w:rPr>
        <w:t>כדי שיגדל הב</w:t>
      </w:r>
      <w:r>
        <w:rPr>
          <w:rtl w:val="true"/>
        </w:rPr>
        <w:t xml:space="preserve">'. </w:t>
      </w:r>
      <w:r>
        <w:rPr>
          <w:rtl w:val="true"/>
        </w:rPr>
        <w:t>הילכך נראה כפי</w:t>
      </w:r>
      <w:r>
        <w:rPr>
          <w:rtl w:val="true"/>
        </w:rPr>
        <w:t xml:space="preserve">' </w:t>
      </w:r>
      <w:r>
        <w:rPr>
          <w:rtl w:val="true"/>
        </w:rPr>
        <w:t>הרמב</w:t>
      </w:r>
      <w:r>
        <w:rPr>
          <w:rtl w:val="true"/>
        </w:rPr>
        <w:t>"</w:t>
      </w:r>
      <w:r>
        <w:rPr>
          <w:rtl w:val="true"/>
        </w:rPr>
        <w:t>ם שכתב המדל הוא שיכרתם להיות עצים לאש כו</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 ניחא ליה טפי בפי</w:t>
      </w:r>
      <w:r>
        <w:rPr>
          <w:rtl w:val="true"/>
        </w:rPr>
        <w:t xml:space="preserve">' </w:t>
      </w:r>
      <w:r>
        <w:rPr>
          <w:rtl w:val="true"/>
        </w:rPr>
        <w:t>הרמב</w:t>
      </w:r>
      <w:r>
        <w:rPr>
          <w:rtl w:val="true"/>
        </w:rPr>
        <w:t>"</w:t>
      </w:r>
      <w:r>
        <w:rPr>
          <w:rtl w:val="true"/>
        </w:rPr>
        <w:t>ם</w:t>
      </w:r>
      <w:r>
        <w:rPr>
          <w:rtl w:val="true"/>
        </w:rPr>
        <w:t xml:space="preserve">. </w:t>
      </w:r>
      <w:r>
        <w:rPr>
          <w:rtl w:val="true"/>
        </w:rPr>
        <w:t>דאכתי תיקשי הא קיי</w:t>
      </w:r>
      <w:r>
        <w:rPr>
          <w:rtl w:val="true"/>
        </w:rPr>
        <w:t>"</w:t>
      </w:r>
      <w:r>
        <w:rPr>
          <w:rtl w:val="true"/>
        </w:rPr>
        <w:t xml:space="preserve">ל זומר וצריך לעצים חייב משום נוטע </w:t>
      </w:r>
      <w:r>
        <w:rPr>
          <w:rtl w:val="true"/>
        </w:rPr>
        <w:t>[</w:t>
      </w:r>
      <w:r>
        <w:rPr>
          <w:rtl w:val="true"/>
        </w:rPr>
        <w:t>שבת ד</w:t>
      </w:r>
      <w:r>
        <w:rPr>
          <w:rtl w:val="true"/>
        </w:rPr>
        <w:t xml:space="preserve">' </w:t>
      </w:r>
      <w:r>
        <w:rPr>
          <w:rtl w:val="true"/>
        </w:rPr>
        <w:t>ע</w:t>
      </w:r>
      <w:r>
        <w:rPr>
          <w:rtl w:val="true"/>
        </w:rPr>
        <w:t>"</w:t>
      </w:r>
      <w:r>
        <w:rPr>
          <w:rtl w:val="true"/>
        </w:rPr>
        <w:t>ג ע</w:t>
      </w:r>
      <w:r>
        <w:rPr>
          <w:rtl w:val="true"/>
        </w:rPr>
        <w:t>"</w:t>
      </w:r>
      <w:r>
        <w:rPr>
          <w:rtl w:val="true"/>
        </w:rPr>
        <w:t>ב</w:t>
      </w:r>
      <w:r>
        <w:rPr>
          <w:rtl w:val="true"/>
        </w:rPr>
        <w:t xml:space="preserve">]. </w:t>
      </w:r>
      <w:r>
        <w:rPr>
          <w:rtl w:val="true"/>
        </w:rPr>
        <w:t>א</w:t>
      </w:r>
      <w:r>
        <w:rPr>
          <w:rtl w:val="true"/>
        </w:rPr>
        <w:t>"</w:t>
      </w:r>
      <w:r>
        <w:rPr>
          <w:rtl w:val="true"/>
        </w:rPr>
        <w:t xml:space="preserve">כ אדקשיא ליה אכריתת אילן שלא הוזכר איסורו בשום מקום בבירור </w:t>
      </w:r>
      <w:r>
        <w:rPr>
          <w:rtl w:val="true"/>
        </w:rPr>
        <w:t>(</w:t>
      </w:r>
      <w:r>
        <w:rPr>
          <w:rtl w:val="true"/>
        </w:rPr>
        <w:t>רצוני לענין עבודה כ</w:t>
      </w:r>
      <w:r>
        <w:rPr>
          <w:rtl w:val="true"/>
        </w:rPr>
        <w:t>"</w:t>
      </w:r>
      <w:r>
        <w:rPr>
          <w:rtl w:val="true"/>
        </w:rPr>
        <w:t>א אצל בתולת שקמה ודוק</w:t>
      </w:r>
      <w:r>
        <w:rPr>
          <w:rtl w:val="true"/>
        </w:rPr>
        <w:t xml:space="preserve">) </w:t>
      </w:r>
      <w:r>
        <w:rPr>
          <w:rtl w:val="true"/>
        </w:rPr>
        <w:t>תקשי ליה אזמירה שהיא אב מלאכה ואף שהיא לעצים</w:t>
      </w:r>
      <w:r>
        <w:rPr>
          <w:rtl w:val="true"/>
        </w:rPr>
        <w:t xml:space="preserve">. </w:t>
      </w:r>
      <w:r>
        <w:rPr>
          <w:rtl w:val="true"/>
        </w:rPr>
        <w:t>ומיהו בהא איכא למימר דמפרש הר</w:t>
      </w:r>
      <w:r>
        <w:rPr>
          <w:rtl w:val="true"/>
        </w:rPr>
        <w:t>"</w:t>
      </w:r>
      <w:r>
        <w:rPr>
          <w:rtl w:val="true"/>
        </w:rPr>
        <w:t>מ כריתת אילני הזתים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הא תנן לקמן מ</w:t>
      </w:r>
      <w:r>
        <w:rPr>
          <w:rtl w:val="true"/>
        </w:rPr>
        <w:t>"</w:t>
      </w:r>
      <w:r>
        <w:rPr>
          <w:rtl w:val="true"/>
        </w:rPr>
        <w:t>ו המזנב בגפנים</w:t>
      </w:r>
      <w:r>
        <w:rPr>
          <w:rtl w:val="true"/>
        </w:rPr>
        <w:t xml:space="preserve">. </w:t>
      </w:r>
      <w:r>
        <w:rPr>
          <w:rtl w:val="true"/>
        </w:rPr>
        <w:t>ופירש הר</w:t>
      </w:r>
      <w:r>
        <w:rPr>
          <w:rtl w:val="true"/>
        </w:rPr>
        <w:t>"</w:t>
      </w:r>
      <w:r>
        <w:rPr>
          <w:rtl w:val="true"/>
        </w:rPr>
        <w:t>מ התם בהדיא שכורת קצת מן הענפים וע</w:t>
      </w:r>
      <w:r>
        <w:rPr>
          <w:rtl w:val="true"/>
        </w:rPr>
        <w:t>"</w:t>
      </w:r>
      <w:r>
        <w:rPr>
          <w:rtl w:val="true"/>
        </w:rPr>
        <w:t>כ לצורך האילן הוא</w:t>
      </w:r>
      <w:r>
        <w:rPr>
          <w:rtl w:val="true"/>
        </w:rPr>
        <w:t xml:space="preserve">. </w:t>
      </w:r>
      <w:r>
        <w:rPr>
          <w:rtl w:val="true"/>
        </w:rPr>
        <w:t>ולכן לא זכר שם הר</w:t>
      </w:r>
      <w:r>
        <w:rPr>
          <w:rtl w:val="true"/>
        </w:rPr>
        <w:t>"</w:t>
      </w:r>
      <w:r>
        <w:rPr>
          <w:rtl w:val="true"/>
        </w:rPr>
        <w:t>מ שכורתן לעצים</w:t>
      </w:r>
      <w:r>
        <w:rPr>
          <w:rtl w:val="true"/>
        </w:rPr>
        <w:t xml:space="preserve">. </w:t>
      </w:r>
      <w:r>
        <w:rPr>
          <w:rtl w:val="true"/>
        </w:rPr>
        <w:t>ותדע דע</w:t>
      </w:r>
      <w:r>
        <w:rPr>
          <w:rtl w:val="true"/>
        </w:rPr>
        <w:t>"</w:t>
      </w:r>
      <w:r>
        <w:rPr>
          <w:rtl w:val="true"/>
        </w:rPr>
        <w:t>כ הכי הוא</w:t>
      </w:r>
      <w:r>
        <w:rPr>
          <w:rtl w:val="true"/>
        </w:rPr>
        <w:t xml:space="preserve">. </w:t>
      </w:r>
      <w:r>
        <w:rPr>
          <w:rtl w:val="true"/>
        </w:rPr>
        <w:t>דאל</w:t>
      </w:r>
      <w:r>
        <w:rPr>
          <w:rtl w:val="true"/>
        </w:rPr>
        <w:t>"</w:t>
      </w:r>
      <w:r>
        <w:rPr>
          <w:rtl w:val="true"/>
        </w:rPr>
        <w:t>ה אי ענפים טובים נינהו ולא מזקי לאילן</w:t>
      </w:r>
      <w:r>
        <w:rPr>
          <w:rtl w:val="true"/>
        </w:rPr>
        <w:t xml:space="preserve">. </w:t>
      </w:r>
      <w:r>
        <w:rPr>
          <w:rtl w:val="true"/>
        </w:rPr>
        <w:t>אפי</w:t>
      </w:r>
      <w:r>
        <w:rPr>
          <w:rtl w:val="true"/>
        </w:rPr>
        <w:t xml:space="preserve">' </w:t>
      </w:r>
      <w:r>
        <w:rPr>
          <w:rtl w:val="true"/>
        </w:rPr>
        <w:t>בשאר שנים אסור להפסידן להסקה</w:t>
      </w:r>
      <w:r>
        <w:rPr>
          <w:rtl w:val="true"/>
        </w:rPr>
        <w:t xml:space="preserve">. </w:t>
      </w:r>
      <w:r>
        <w:rPr>
          <w:rtl w:val="true"/>
        </w:rPr>
        <w:t>וכ</w:t>
      </w:r>
      <w:r>
        <w:rPr>
          <w:rtl w:val="true"/>
        </w:rPr>
        <w:t>"</w:t>
      </w:r>
      <w:r>
        <w:rPr>
          <w:rtl w:val="true"/>
        </w:rPr>
        <w:t>ש בשביעית דרחמנא אמר לאכלה</w:t>
      </w:r>
      <w:r>
        <w:rPr>
          <w:rtl w:val="true"/>
        </w:rPr>
        <w:t xml:space="preserve">. </w:t>
      </w:r>
      <w:r>
        <w:rPr>
          <w:rtl w:val="true"/>
        </w:rPr>
        <w:t>ואי נמי מפסדי היינו זמירה וכי זמר לעצים מאי הוי</w:t>
      </w:r>
      <w:r>
        <w:rPr>
          <w:rtl w:val="true"/>
        </w:rPr>
        <w:t xml:space="preserve">. </w:t>
      </w:r>
      <w:r>
        <w:rPr>
          <w:rtl w:val="true"/>
        </w:rPr>
        <w:t>מ</w:t>
      </w:r>
      <w:r>
        <w:rPr>
          <w:rtl w:val="true"/>
        </w:rPr>
        <w:t>"</w:t>
      </w:r>
      <w:r>
        <w:rPr>
          <w:rtl w:val="true"/>
        </w:rPr>
        <w:t>מ שרי ודוק</w:t>
      </w:r>
      <w:r>
        <w:rPr>
          <w:rtl w:val="true"/>
        </w:rPr>
        <w:t>. (</w:t>
      </w:r>
      <w:r>
        <w:rPr>
          <w:rtl w:val="true"/>
        </w:rPr>
        <w:t>וכ</w:t>
      </w:r>
      <w:r>
        <w:rPr>
          <w:rtl w:val="true"/>
        </w:rPr>
        <w:t>"</w:t>
      </w:r>
      <w:r>
        <w:rPr>
          <w:rtl w:val="true"/>
        </w:rPr>
        <w:t>כ הרע</w:t>
      </w:r>
      <w:r>
        <w:rPr>
          <w:rtl w:val="true"/>
        </w:rPr>
        <w:t>"</w:t>
      </w:r>
      <w:r>
        <w:rPr>
          <w:rtl w:val="true"/>
        </w:rPr>
        <w:t>ב והר</w:t>
      </w:r>
      <w:r>
        <w:rPr>
          <w:rtl w:val="true"/>
        </w:rPr>
        <w:t>"</w:t>
      </w:r>
      <w:r>
        <w:rPr>
          <w:rtl w:val="true"/>
        </w:rPr>
        <w:t>ש משם הערוך</w:t>
      </w:r>
      <w:r>
        <w:rPr>
          <w:rtl w:val="true"/>
        </w:rPr>
        <w:t xml:space="preserve">. </w:t>
      </w:r>
      <w:r>
        <w:rPr>
          <w:rtl w:val="true"/>
        </w:rPr>
        <w:t>ובאמת עיינתי בערוך שבידי</w:t>
      </w:r>
      <w:r>
        <w:rPr>
          <w:rtl w:val="true"/>
        </w:rPr>
        <w:t xml:space="preserve">. </w:t>
      </w:r>
      <w:r>
        <w:rPr>
          <w:rtl w:val="true"/>
        </w:rPr>
        <w:t>ולא מצאתי בו כלשונם ז</w:t>
      </w:r>
      <w:r>
        <w:rPr>
          <w:rtl w:val="true"/>
        </w:rPr>
        <w:t>"</w:t>
      </w:r>
      <w:r>
        <w:rPr>
          <w:rtl w:val="true"/>
        </w:rPr>
        <w:t>ל</w:t>
      </w:r>
      <w:r>
        <w:rPr>
          <w:rtl w:val="true"/>
        </w:rPr>
        <w:t xml:space="preserve">. </w:t>
      </w:r>
      <w:r>
        <w:rPr>
          <w:rtl w:val="true"/>
        </w:rPr>
        <w:t>אלא כך כתב שהוא הקוטע מקצת גפנים</w:t>
      </w:r>
      <w:r>
        <w:rPr>
          <w:rtl w:val="true"/>
        </w:rPr>
        <w:t xml:space="preserve">) </w:t>
      </w:r>
      <w:r>
        <w:rPr>
          <w:rtl w:val="true"/>
        </w:rPr>
        <w:t>ומאי עביד ביה הרב בת</w:t>
      </w:r>
      <w:r>
        <w:rPr>
          <w:rtl w:val="true"/>
        </w:rPr>
        <w:t>"</w:t>
      </w:r>
      <w:r>
        <w:rPr>
          <w:rtl w:val="true"/>
        </w:rPr>
        <w:t>יט לשטת הר</w:t>
      </w:r>
      <w:r>
        <w:rPr>
          <w:rtl w:val="true"/>
        </w:rPr>
        <w:t>"</w:t>
      </w:r>
      <w:r>
        <w:rPr>
          <w:rtl w:val="true"/>
        </w:rPr>
        <w:t>מ דהיכי שרי והא היינו זמירה דכתיבא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תרצה לומר שכבר נשמר הר</w:t>
      </w:r>
      <w:r>
        <w:rPr>
          <w:rtl w:val="true"/>
        </w:rPr>
        <w:t>"</w:t>
      </w:r>
      <w:r>
        <w:rPr>
          <w:rtl w:val="true"/>
        </w:rPr>
        <w:t>מ מזה באמרו שם כשלא נתכוין לזמור כמו שנתפייס בתי</w:t>
      </w:r>
      <w:r>
        <w:rPr>
          <w:rtl w:val="true"/>
        </w:rPr>
        <w:t>"</w:t>
      </w:r>
      <w:r>
        <w:rPr>
          <w:rtl w:val="true"/>
        </w:rPr>
        <w:t>ט בכך</w:t>
      </w:r>
      <w:r>
        <w:rPr>
          <w:rtl w:val="true"/>
        </w:rPr>
        <w:t xml:space="preserve">. </w:t>
      </w:r>
      <w:r>
        <w:rPr>
          <w:rtl w:val="true"/>
        </w:rPr>
        <w:t>א</w:t>
      </w:r>
      <w:r>
        <w:rPr>
          <w:rtl w:val="true"/>
        </w:rPr>
        <w:t>"</w:t>
      </w:r>
      <w:r>
        <w:rPr>
          <w:rtl w:val="true"/>
        </w:rPr>
        <w:t>כ תמה על עצמך כל הטורח הזה כאן למה</w:t>
      </w:r>
      <w:r>
        <w:rPr>
          <w:rtl w:val="true"/>
        </w:rPr>
        <w:t xml:space="preserve">. </w:t>
      </w:r>
      <w:r>
        <w:rPr>
          <w:rtl w:val="true"/>
        </w:rPr>
        <w:t>שהרי לפ</w:t>
      </w:r>
      <w:r>
        <w:rPr>
          <w:rtl w:val="true"/>
        </w:rPr>
        <w:t>"</w:t>
      </w:r>
      <w:r>
        <w:rPr>
          <w:rtl w:val="true"/>
        </w:rPr>
        <w:t>ז לא היה צריך הרב לדחוק עצמו כאן לפרש מדל דווקא כפירוש הר</w:t>
      </w:r>
      <w:r>
        <w:rPr>
          <w:rtl w:val="true"/>
        </w:rPr>
        <w:t>"</w:t>
      </w:r>
      <w:r>
        <w:rPr>
          <w:rtl w:val="true"/>
        </w:rPr>
        <w:t>מ שהיא כריתת העצים לאש</w:t>
      </w:r>
      <w:r>
        <w:rPr>
          <w:rtl w:val="true"/>
        </w:rPr>
        <w:t xml:space="preserve">. </w:t>
      </w:r>
      <w:r>
        <w:rPr>
          <w:rtl w:val="true"/>
        </w:rPr>
        <w:t>דאפי</w:t>
      </w:r>
      <w:r>
        <w:rPr>
          <w:rtl w:val="true"/>
        </w:rPr>
        <w:t xml:space="preserve">' </w:t>
      </w:r>
      <w:r>
        <w:rPr>
          <w:rtl w:val="true"/>
        </w:rPr>
        <w:t>תימא כפי</w:t>
      </w:r>
      <w:r>
        <w:rPr>
          <w:rtl w:val="true"/>
        </w:rPr>
        <w:t xml:space="preserve">' </w:t>
      </w:r>
      <w:r>
        <w:rPr>
          <w:rtl w:val="true"/>
        </w:rPr>
        <w:t>המפרשים דלצורך האילן קעביד</w:t>
      </w:r>
      <w:r>
        <w:rPr>
          <w:rtl w:val="true"/>
        </w:rPr>
        <w:t xml:space="preserve">. </w:t>
      </w:r>
      <w:r>
        <w:rPr>
          <w:rtl w:val="true"/>
        </w:rPr>
        <w:t>ומיירי נמי כה</w:t>
      </w:r>
      <w:r>
        <w:rPr>
          <w:rtl w:val="true"/>
        </w:rPr>
        <w:t>"</w:t>
      </w:r>
      <w:r>
        <w:rPr>
          <w:rtl w:val="true"/>
        </w:rPr>
        <w:t>ג</w:t>
      </w:r>
      <w:r>
        <w:rPr>
          <w:rtl w:val="true"/>
        </w:rPr>
        <w:t xml:space="preserve">. </w:t>
      </w:r>
      <w:r>
        <w:rPr>
          <w:rtl w:val="true"/>
        </w:rPr>
        <w:t>ואי נמי התם נמי בכורת הענפים לעצים להסקה לחוד הוא דקבעי</w:t>
      </w:r>
      <w:r>
        <w:rPr>
          <w:rtl w:val="true"/>
        </w:rPr>
        <w:t>. (</w:t>
      </w:r>
      <w:r>
        <w:rPr>
          <w:rtl w:val="true"/>
        </w:rPr>
        <w:t>אע</w:t>
      </w:r>
      <w:r>
        <w:rPr>
          <w:rtl w:val="true"/>
        </w:rPr>
        <w:t>"</w:t>
      </w:r>
      <w:r>
        <w:rPr>
          <w:rtl w:val="true"/>
        </w:rPr>
        <w:t>פ שהוא דוחק עצום כדאמרן דלא שרו להסקה אלא כי מזקי לאילן וממילא האילן משביח ע</w:t>
      </w:r>
      <w:r>
        <w:rPr>
          <w:rtl w:val="true"/>
        </w:rPr>
        <w:t>"</w:t>
      </w:r>
      <w:r>
        <w:rPr>
          <w:rtl w:val="true"/>
        </w:rPr>
        <w:t>י כך</w:t>
      </w:r>
      <w:r>
        <w:rPr>
          <w:rtl w:val="true"/>
        </w:rPr>
        <w:t xml:space="preserve">. </w:t>
      </w:r>
      <w:r>
        <w:rPr>
          <w:rtl w:val="true"/>
        </w:rPr>
        <w:t>ועוד עץ הזמורה לא יצלח להסקה כי תוכו נחר</w:t>
      </w:r>
      <w:r>
        <w:rPr>
          <w:rtl w:val="true"/>
        </w:rPr>
        <w:t xml:space="preserve">. </w:t>
      </w:r>
      <w:r>
        <w:rPr>
          <w:rtl w:val="true"/>
        </w:rPr>
        <w:t>ואף הר</w:t>
      </w:r>
      <w:r>
        <w:rPr>
          <w:rtl w:val="true"/>
        </w:rPr>
        <w:t>"</w:t>
      </w:r>
      <w:r>
        <w:rPr>
          <w:rtl w:val="true"/>
        </w:rPr>
        <w:t>מ לא כתב שם כן</w:t>
      </w:r>
      <w:r>
        <w:rPr>
          <w:rtl w:val="true"/>
        </w:rPr>
        <w:t xml:space="preserve">) </w:t>
      </w:r>
      <w:r>
        <w:rPr>
          <w:rtl w:val="true"/>
        </w:rPr>
        <w:t>לוקמה הכא נמי גבי זתים</w:t>
      </w:r>
      <w:r>
        <w:rPr>
          <w:rtl w:val="true"/>
        </w:rPr>
        <w:t xml:space="preserve">. </w:t>
      </w:r>
      <w:r>
        <w:rPr>
          <w:rtl w:val="true"/>
        </w:rPr>
        <w:t>ואע</w:t>
      </w:r>
      <w:r>
        <w:rPr>
          <w:rtl w:val="true"/>
        </w:rPr>
        <w:t>"</w:t>
      </w:r>
      <w:r>
        <w:rPr>
          <w:rtl w:val="true"/>
        </w:rPr>
        <w:t>ג דקעביד בגוף האילן לשתרי</w:t>
      </w:r>
      <w:r>
        <w:rPr>
          <w:rtl w:val="true"/>
        </w:rPr>
        <w:t xml:space="preserve">. </w:t>
      </w:r>
      <w:r>
        <w:rPr>
          <w:rtl w:val="true"/>
        </w:rPr>
        <w:t>ואיברא לא ידענא היכי שייך למימר דלא מתכוין לזמור דהא פסיק רישא הוא ודאי</w:t>
      </w:r>
      <w:r>
        <w:rPr>
          <w:rtl w:val="true"/>
        </w:rPr>
        <w:t xml:space="preserve">. </w:t>
      </w:r>
      <w:r>
        <w:rPr>
          <w:rtl w:val="true"/>
        </w:rPr>
        <w:t>ובחבור השמיטו הר</w:t>
      </w:r>
      <w:r>
        <w:rPr>
          <w:rtl w:val="true"/>
        </w:rPr>
        <w:t>"</w:t>
      </w:r>
      <w:r>
        <w:rPr>
          <w:rtl w:val="true"/>
        </w:rPr>
        <w:t>מ דסתם לן במתני</w:t>
      </w:r>
      <w:r>
        <w:rPr>
          <w:rtl w:val="true"/>
        </w:rPr>
        <w:t xml:space="preserve">' </w:t>
      </w:r>
      <w:r>
        <w:rPr>
          <w:rtl w:val="true"/>
        </w:rPr>
        <w:t>המזנב ולא הזכיר תנא שאינו מתכוין</w:t>
      </w:r>
      <w:r>
        <w:rPr>
          <w:rtl w:val="true"/>
        </w:rPr>
        <w:t xml:space="preserve">. </w:t>
      </w:r>
      <w:r>
        <w:rPr>
          <w:rtl w:val="true"/>
        </w:rPr>
        <w:t>ונ</w:t>
      </w:r>
      <w:r>
        <w:rPr>
          <w:rtl w:val="true"/>
        </w:rPr>
        <w:t>"</w:t>
      </w:r>
      <w:r>
        <w:rPr>
          <w:rtl w:val="true"/>
        </w:rPr>
        <w:t>ל דהיינו טעמיה דהדר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 תי</w:t>
      </w:r>
      <w:r>
        <w:rPr>
          <w:rtl w:val="true"/>
        </w:rPr>
        <w:t>"</w:t>
      </w:r>
      <w:r>
        <w:rPr>
          <w:rtl w:val="true"/>
        </w:rPr>
        <w:t>ט דאין טעם יפה לחלק בין זימור ובין מדל</w:t>
      </w:r>
      <w:r>
        <w:rPr>
          <w:rtl w:val="true"/>
        </w:rPr>
        <w:t xml:space="preserve">. </w:t>
      </w:r>
      <w:r>
        <w:rPr>
          <w:rtl w:val="true"/>
        </w:rPr>
        <w:t>תמיה לי אטו לא שני לן בזימור גופיה</w:t>
      </w:r>
      <w:r>
        <w:rPr>
          <w:rtl w:val="true"/>
        </w:rPr>
        <w:t xml:space="preserve">. </w:t>
      </w:r>
      <w:r>
        <w:rPr>
          <w:rtl w:val="true"/>
        </w:rPr>
        <w:t>אע</w:t>
      </w:r>
      <w:r>
        <w:rPr>
          <w:rtl w:val="true"/>
        </w:rPr>
        <w:t>"</w:t>
      </w:r>
      <w:r>
        <w:rPr>
          <w:rtl w:val="true"/>
        </w:rPr>
        <w:t>ג דמדאורייתא אסיר</w:t>
      </w:r>
      <w:r>
        <w:rPr>
          <w:rtl w:val="true"/>
        </w:rPr>
        <w:t xml:space="preserve">. </w:t>
      </w:r>
      <w:r>
        <w:rPr>
          <w:rtl w:val="true"/>
        </w:rPr>
        <w:t>דאי ס</w:t>
      </w:r>
      <w:r>
        <w:rPr>
          <w:rtl w:val="true"/>
        </w:rPr>
        <w:t>"</w:t>
      </w:r>
      <w:r>
        <w:rPr>
          <w:rtl w:val="true"/>
        </w:rPr>
        <w:t>ד ליכא לפלוגי ביה</w:t>
      </w:r>
      <w:r>
        <w:rPr>
          <w:rtl w:val="true"/>
        </w:rPr>
        <w:t xml:space="preserve">. </w:t>
      </w:r>
      <w:r>
        <w:rPr>
          <w:rtl w:val="true"/>
        </w:rPr>
        <w:t>בתוספת שביעית אמאי שרי דתנן מקרסמין מזרדין כו</w:t>
      </w:r>
      <w:r>
        <w:rPr>
          <w:rtl w:val="true"/>
        </w:rPr>
        <w:t xml:space="preserve">' </w:t>
      </w:r>
      <w:r>
        <w:rPr>
          <w:rtl w:val="true"/>
        </w:rPr>
        <w:t xml:space="preserve">וקוטמין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דהא כל הני בכלל זמירה ממש נינהו ואפ</w:t>
      </w:r>
      <w:r>
        <w:rPr>
          <w:rtl w:val="true"/>
        </w:rPr>
        <w:t>"</w:t>
      </w:r>
      <w:r>
        <w:rPr>
          <w:rtl w:val="true"/>
        </w:rPr>
        <w:t>ה שרו</w:t>
      </w:r>
      <w:r>
        <w:rPr>
          <w:rtl w:val="true"/>
        </w:rPr>
        <w:t xml:space="preserve">. </w:t>
      </w:r>
      <w:r>
        <w:rPr>
          <w:rtl w:val="true"/>
        </w:rPr>
        <w:t xml:space="preserve">וזמירה דמדאורייתא בתוספת שביעית מי שריא </w:t>
      </w:r>
      <w:r>
        <w:rPr>
          <w:rtl w:val="true"/>
        </w:rPr>
        <w:t>(</w:t>
      </w:r>
      <w:r>
        <w:rPr>
          <w:rtl w:val="true"/>
        </w:rPr>
        <w:t>עיין ריש מכילתין</w:t>
      </w:r>
      <w:r>
        <w:rPr>
          <w:rtl w:val="true"/>
        </w:rPr>
        <w:t xml:space="preserve">). </w:t>
      </w:r>
      <w:r>
        <w:rPr>
          <w:rtl w:val="true"/>
        </w:rPr>
        <w:t>ותו אפי</w:t>
      </w:r>
      <w:r>
        <w:rPr>
          <w:rtl w:val="true"/>
        </w:rPr>
        <w:t xml:space="preserve">' </w:t>
      </w:r>
      <w:r>
        <w:rPr>
          <w:rtl w:val="true"/>
        </w:rPr>
        <w:t>בשביעית אשכחן דשרי לקשקש ולעדור בזתים ותחת הגפנים וזולת זה מעבודת הקרקע והאילנות שהותרו בשביעית</w:t>
      </w:r>
      <w:r>
        <w:rPr>
          <w:rtl w:val="true"/>
        </w:rPr>
        <w:t xml:space="preserve">. </w:t>
      </w:r>
      <w:r>
        <w:rPr>
          <w:rtl w:val="true"/>
        </w:rPr>
        <w:t>וע</w:t>
      </w:r>
      <w:r>
        <w:rPr>
          <w:rtl w:val="true"/>
        </w:rPr>
        <w:t>"</w:t>
      </w:r>
      <w:r>
        <w:rPr>
          <w:rtl w:val="true"/>
        </w:rPr>
        <w:t>כ צ</w:t>
      </w:r>
      <w:r>
        <w:rPr>
          <w:rtl w:val="true"/>
        </w:rPr>
        <w:t>"</w:t>
      </w:r>
      <w:r>
        <w:rPr>
          <w:rtl w:val="true"/>
        </w:rPr>
        <w:t xml:space="preserve">ל כדשנינן בתלמודין </w:t>
      </w:r>
      <w:r>
        <w:rPr>
          <w:rtl w:val="true"/>
        </w:rPr>
        <w:t>(</w:t>
      </w:r>
      <w:r>
        <w:rPr>
          <w:rtl w:val="true"/>
        </w:rPr>
        <w:t>פ</w:t>
      </w:r>
      <w:r>
        <w:rPr>
          <w:rtl w:val="true"/>
        </w:rPr>
        <w:t xml:space="preserve">' </w:t>
      </w:r>
      <w:r>
        <w:rPr>
          <w:rtl w:val="true"/>
        </w:rPr>
        <w:t>לולב הגזול</w:t>
      </w:r>
      <w:r>
        <w:rPr>
          <w:rtl w:val="true"/>
        </w:rPr>
        <w:t>) [</w:t>
      </w:r>
      <w:r>
        <w:rPr>
          <w:rtl w:val="true"/>
        </w:rPr>
        <w:t>טעות סופר צ</w:t>
      </w:r>
      <w:r>
        <w:rPr>
          <w:rtl w:val="true"/>
        </w:rPr>
        <w:t>"</w:t>
      </w:r>
      <w:r>
        <w:rPr>
          <w:rtl w:val="true"/>
        </w:rPr>
        <w:t>ל בפ</w:t>
      </w:r>
      <w:r>
        <w:rPr>
          <w:rtl w:val="true"/>
        </w:rPr>
        <w:t xml:space="preserve">' </w:t>
      </w:r>
      <w:r>
        <w:rPr>
          <w:rtl w:val="true"/>
        </w:rPr>
        <w:t>לולב וערבה 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ובפר</w:t>
      </w:r>
      <w:r>
        <w:rPr>
          <w:rtl w:val="true"/>
        </w:rPr>
        <w:t>"</w:t>
      </w:r>
      <w:r>
        <w:rPr>
          <w:rtl w:val="true"/>
        </w:rPr>
        <w:t xml:space="preserve">י </w:t>
      </w:r>
      <w:r>
        <w:rPr>
          <w:rtl w:val="true"/>
        </w:rPr>
        <w:t>[</w:t>
      </w:r>
      <w:r>
        <w:rPr>
          <w:rtl w:val="true"/>
        </w:rPr>
        <w:t>ע</w:t>
      </w:r>
      <w:r>
        <w:rPr>
          <w:rtl w:val="true"/>
        </w:rPr>
        <w:t>"</w:t>
      </w:r>
      <w:r>
        <w:rPr>
          <w:rtl w:val="true"/>
        </w:rPr>
        <w:t>ז</w:t>
      </w:r>
      <w:r>
        <w:rPr>
          <w:rtl w:val="true"/>
        </w:rPr>
        <w:t>] (</w:t>
      </w:r>
      <w:r>
        <w:rPr>
          <w:rtl w:val="true"/>
        </w:rPr>
        <w:t>ד</w:t>
      </w:r>
      <w:r>
        <w:rPr>
          <w:rtl w:val="true"/>
        </w:rPr>
        <w:t>"</w:t>
      </w:r>
      <w:r>
        <w:rPr>
          <w:rtl w:val="true"/>
        </w:rPr>
        <w:t>נ ע</w:t>
      </w:r>
      <w:r>
        <w:rPr>
          <w:rtl w:val="true"/>
        </w:rPr>
        <w:t>"</w:t>
      </w:r>
      <w:r>
        <w:rPr>
          <w:rtl w:val="true"/>
        </w:rPr>
        <w:t>ב</w:t>
      </w:r>
      <w:r>
        <w:rPr>
          <w:rtl w:val="true"/>
        </w:rPr>
        <w:t xml:space="preserve">) </w:t>
      </w:r>
      <w:r>
        <w:rPr>
          <w:rtl w:val="true"/>
        </w:rPr>
        <w:t>דתרי קשקושי הוו אברויי אילני אסיר ואוקומי אילני שרי</w:t>
      </w:r>
      <w:r>
        <w:rPr>
          <w:rtl w:val="true"/>
        </w:rPr>
        <w:t xml:space="preserve">. </w:t>
      </w:r>
      <w:r>
        <w:rPr>
          <w:rtl w:val="true"/>
        </w:rPr>
        <w:t>וכל הני אוקומי אילני הוו משו</w:t>
      </w:r>
      <w:r>
        <w:rPr>
          <w:rtl w:val="true"/>
        </w:rPr>
        <w:t>"</w:t>
      </w:r>
      <w:r>
        <w:rPr>
          <w:rtl w:val="true"/>
        </w:rPr>
        <w:t>ה שרו</w:t>
      </w:r>
      <w:r>
        <w:rPr>
          <w:rtl w:val="true"/>
        </w:rPr>
        <w:t xml:space="preserve">. </w:t>
      </w:r>
      <w:r>
        <w:rPr>
          <w:rtl w:val="true"/>
        </w:rPr>
        <w:t>אפי</w:t>
      </w:r>
      <w:r>
        <w:rPr>
          <w:rtl w:val="true"/>
        </w:rPr>
        <w:t xml:space="preserve">' </w:t>
      </w:r>
      <w:r>
        <w:rPr>
          <w:rtl w:val="true"/>
        </w:rPr>
        <w:t>באילן עצמו וניכר שהוא לצרכו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הדין נמי נימא אנן דמשו</w:t>
      </w:r>
      <w:r>
        <w:rPr>
          <w:rtl w:val="true"/>
        </w:rPr>
        <w:t>"</w:t>
      </w:r>
      <w:r>
        <w:rPr>
          <w:rtl w:val="true"/>
        </w:rPr>
        <w:t>ה שרי המדל והמזנב בזתים ובגפנים משום פסידא</w:t>
      </w:r>
      <w:r>
        <w:rPr>
          <w:rtl w:val="true"/>
        </w:rPr>
        <w:t xml:space="preserve">. </w:t>
      </w:r>
      <w:r>
        <w:rPr>
          <w:rtl w:val="true"/>
        </w:rPr>
        <w:t>דאי לא שקיל להו פסדי הנך דמכחשי טובא אי שביק לכולהו</w:t>
      </w:r>
      <w:r>
        <w:rPr>
          <w:rtl w:val="true"/>
        </w:rPr>
        <w:t xml:space="preserve">. </w:t>
      </w:r>
      <w:r>
        <w:rPr>
          <w:rtl w:val="true"/>
        </w:rPr>
        <w:t>ולעולם אפי</w:t>
      </w:r>
      <w:r>
        <w:rPr>
          <w:rtl w:val="true"/>
        </w:rPr>
        <w:t xml:space="preserve">' </w:t>
      </w:r>
      <w:r>
        <w:rPr>
          <w:rtl w:val="true"/>
        </w:rPr>
        <w:t>מתכוין להכי דהיינו לצורך האילן ולא לעצים דהסקה נמי שרי אפילו לזמור באילן עצמו</w:t>
      </w:r>
      <w:r>
        <w:rPr>
          <w:rtl w:val="true"/>
        </w:rPr>
        <w:t xml:space="preserve">. </w:t>
      </w:r>
      <w:r>
        <w:rPr>
          <w:rtl w:val="true"/>
        </w:rPr>
        <w:t>כ</w:t>
      </w:r>
      <w:r>
        <w:rPr>
          <w:rtl w:val="true"/>
        </w:rPr>
        <w:t>"</w:t>
      </w:r>
      <w:r>
        <w:rPr>
          <w:rtl w:val="true"/>
        </w:rPr>
        <w:t>ש בקציצת אילנות שלמים דלא הוי בכלל זומר לגמרי</w:t>
      </w:r>
      <w:r>
        <w:rPr>
          <w:rtl w:val="true"/>
        </w:rPr>
        <w:t xml:space="preserve">. </w:t>
      </w:r>
      <w:r>
        <w:rPr>
          <w:rtl w:val="true"/>
        </w:rPr>
        <w:t>דאע</w:t>
      </w:r>
      <w:r>
        <w:rPr>
          <w:rtl w:val="true"/>
        </w:rPr>
        <w:t>"</w:t>
      </w:r>
      <w:r>
        <w:rPr>
          <w:rtl w:val="true"/>
        </w:rPr>
        <w:t>ג דצורך האילן הוא פשיטא דשרי כי היכי דלא לפסיד טפי</w:t>
      </w:r>
      <w:r>
        <w:rPr>
          <w:rtl w:val="true"/>
        </w:rPr>
        <w:t xml:space="preserve">. </w:t>
      </w:r>
      <w:r>
        <w:rPr>
          <w:rtl w:val="true"/>
        </w:rPr>
        <w:t>וא</w:t>
      </w:r>
      <w:r>
        <w:rPr>
          <w:rtl w:val="true"/>
        </w:rPr>
        <w:t>"</w:t>
      </w:r>
      <w:r>
        <w:rPr>
          <w:rtl w:val="true"/>
        </w:rPr>
        <w:t>כ אין צורך כלל לומר שצריך לעצים דווקא</w:t>
      </w:r>
      <w:r>
        <w:rPr>
          <w:rtl w:val="true"/>
        </w:rPr>
        <w:t xml:space="preserve">. </w:t>
      </w:r>
      <w:r>
        <w:rPr>
          <w:rtl w:val="true"/>
        </w:rPr>
        <w:t>וגם שלא יתכוין</w:t>
      </w:r>
      <w:r>
        <w:rPr>
          <w:rtl w:val="true"/>
        </w:rPr>
        <w:t xml:space="preserve">. </w:t>
      </w:r>
      <w:r>
        <w:rPr>
          <w:rtl w:val="true"/>
        </w:rPr>
        <w:t>אלא ודאי בלא</w:t>
      </w:r>
      <w:r>
        <w:rPr>
          <w:rtl w:val="true"/>
        </w:rPr>
        <w:t>"</w:t>
      </w:r>
      <w:r>
        <w:rPr>
          <w:rtl w:val="true"/>
        </w:rPr>
        <w:t>ה נמי</w:t>
      </w:r>
      <w:r>
        <w:rPr>
          <w:rtl w:val="true"/>
        </w:rPr>
        <w:t xml:space="preserve">. </w:t>
      </w:r>
      <w:r>
        <w:rPr>
          <w:rtl w:val="true"/>
        </w:rPr>
        <w:t>ואע</w:t>
      </w:r>
      <w:r>
        <w:rPr>
          <w:rtl w:val="true"/>
        </w:rPr>
        <w:t>"</w:t>
      </w:r>
      <w:r>
        <w:rPr>
          <w:rtl w:val="true"/>
        </w:rPr>
        <w:t>ג דממילא משביח האילן שרי כפי</w:t>
      </w:r>
      <w:r>
        <w:rPr>
          <w:rtl w:val="true"/>
        </w:rPr>
        <w:t xml:space="preserve">' </w:t>
      </w:r>
      <w:r>
        <w:rPr>
          <w:rtl w:val="true"/>
        </w:rPr>
        <w:t>הר</w:t>
      </w:r>
      <w:r>
        <w:rPr>
          <w:rtl w:val="true"/>
        </w:rPr>
        <w:t>"</w:t>
      </w:r>
      <w:r>
        <w:rPr>
          <w:rtl w:val="true"/>
        </w:rPr>
        <w:t>ש</w:t>
      </w:r>
      <w:r>
        <w:rPr>
          <w:rtl w:val="true"/>
        </w:rPr>
        <w:t xml:space="preserve">. </w:t>
      </w:r>
      <w:r>
        <w:rPr>
          <w:rtl w:val="true"/>
        </w:rPr>
        <w:t>והיינו משום דאיירי בגוונא דאי לא מדל ומזנב מפסדי כולהו ודוק היטב</w:t>
      </w:r>
      <w:r>
        <w:rPr>
          <w:rtl w:val="true"/>
        </w:rPr>
        <w:t xml:space="preserve">. </w:t>
      </w:r>
      <w:r>
        <w:rPr>
          <w:rtl w:val="true"/>
        </w:rPr>
        <w:t>ועמ</w:t>
      </w:r>
      <w:r>
        <w:rPr>
          <w:rtl w:val="true"/>
        </w:rPr>
        <w:t>"</w:t>
      </w:r>
      <w:r>
        <w:rPr>
          <w:rtl w:val="true"/>
        </w:rPr>
        <w:t>ש לעיל מ</w:t>
      </w:r>
      <w:r>
        <w:rPr>
          <w:rtl w:val="true"/>
        </w:rPr>
        <w:t>"</w:t>
      </w:r>
      <w:r>
        <w:rPr>
          <w:rtl w:val="true"/>
        </w:rPr>
        <w:t>ד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המזנב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ד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מותר לקוצצו</w:t>
      </w:r>
      <w:r>
        <w:rPr>
          <w:rStyle w:val="Style12"/>
          <w:rtl w:val="true"/>
        </w:rPr>
        <w:t xml:space="preserve">. </w:t>
      </w:r>
      <w:r>
        <w:rPr>
          <w:rStyle w:val="Style12"/>
          <w:vertAlign w:val="superscript"/>
          <w:rtl w:val="true"/>
        </w:rPr>
        <w:t>@</w:t>
      </w:r>
      <w:r>
        <w:rPr>
          <w:rStyle w:val="Style12"/>
          <w:vertAlign w:val="superscript"/>
        </w:rPr>
        <w:t>33</w:t>
      </w:r>
      <w:r>
        <w:rPr>
          <w:rtl w:val="true"/>
        </w:rPr>
        <w:t>שכבר הפרי ראוי לאכילה</w:t>
      </w:r>
      <w:r>
        <w:rPr>
          <w:rtl w:val="true"/>
        </w:rPr>
        <w:t xml:space="preserve">. </w:t>
      </w:r>
      <w:r>
        <w:rPr>
          <w:rtl w:val="true"/>
        </w:rPr>
        <w:t>ומשום קוצץ אילנות טובות ליכא אם הי</w:t>
      </w:r>
      <w:r>
        <w:rPr>
          <w:rtl w:val="true"/>
        </w:rPr>
        <w:t xml:space="preserve">' </w:t>
      </w:r>
      <w:r>
        <w:rPr>
          <w:rtl w:val="true"/>
        </w:rPr>
        <w:t>מעולה בדמים</w:t>
      </w:r>
      <w:r>
        <w:rPr>
          <w:rtl w:val="true"/>
        </w:rPr>
        <w:t xml:space="preserve">. </w:t>
      </w:r>
      <w:r>
        <w:rPr>
          <w:rtl w:val="true"/>
        </w:rPr>
        <w:t>לכאורה משמע דבשאר שני שבוע דליכא קפידא דהפסד</w:t>
      </w:r>
      <w:r>
        <w:rPr>
          <w:rtl w:val="true"/>
        </w:rPr>
        <w:t xml:space="preserve">. </w:t>
      </w:r>
      <w:r>
        <w:rPr>
          <w:rtl w:val="true"/>
        </w:rPr>
        <w:t>ולא חיישינן אלא לאיסורא דקציצת אילנות</w:t>
      </w:r>
      <w:r>
        <w:rPr>
          <w:rtl w:val="true"/>
        </w:rPr>
        <w:t xml:space="preserve">. </w:t>
      </w:r>
      <w:r>
        <w:rPr>
          <w:rtl w:val="true"/>
        </w:rPr>
        <w:t>לעולם מותר לקוץ אם היה מעולה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ובתשו</w:t>
      </w:r>
      <w:r>
        <w:rPr>
          <w:rStyle w:val="Style12"/>
          <w:rtl w:val="true"/>
        </w:rPr>
        <w:t xml:space="preserve">' </w:t>
      </w:r>
      <w:r>
        <w:rPr>
          <w:rStyle w:val="Style12"/>
          <w:vertAlign w:val="superscript"/>
          <w:rtl w:val="true"/>
        </w:rPr>
        <w:t>@</w:t>
      </w:r>
      <w:r>
        <w:rPr>
          <w:rStyle w:val="Style12"/>
          <w:vertAlign w:val="superscript"/>
        </w:rPr>
        <w:t>33</w:t>
      </w:r>
      <w:r>
        <w:rPr>
          <w:rtl w:val="true"/>
        </w:rPr>
        <w:t>הוכחתי דע</w:t>
      </w:r>
      <w:r>
        <w:rPr>
          <w:rtl w:val="true"/>
        </w:rPr>
        <w:t>"</w:t>
      </w:r>
      <w:r>
        <w:rPr>
          <w:rtl w:val="true"/>
        </w:rPr>
        <w:t>כ צ</w:t>
      </w:r>
      <w:r>
        <w:rPr>
          <w:rtl w:val="true"/>
        </w:rPr>
        <w:t>"</w:t>
      </w:r>
      <w:r>
        <w:rPr>
          <w:rtl w:val="true"/>
        </w:rPr>
        <w:t>ל דאפי</w:t>
      </w:r>
      <w:r>
        <w:rPr>
          <w:rtl w:val="true"/>
        </w:rPr>
        <w:t xml:space="preserve">' </w:t>
      </w:r>
      <w:r>
        <w:rPr>
          <w:rtl w:val="true"/>
        </w:rPr>
        <w:t>בשאר שני שבוע איכא קפידא</w:t>
      </w:r>
      <w:r>
        <w:rPr>
          <w:rtl w:val="true"/>
        </w:rPr>
        <w:t xml:space="preserve">. </w:t>
      </w:r>
      <w:r>
        <w:rPr>
          <w:rtl w:val="true"/>
        </w:rPr>
        <w:t>שעכ</w:t>
      </w:r>
      <w:r>
        <w:rPr>
          <w:rtl w:val="true"/>
        </w:rPr>
        <w:t>"</w:t>
      </w:r>
      <w:r>
        <w:rPr>
          <w:rtl w:val="true"/>
        </w:rPr>
        <w:t>פ לא יקוץ קודם זמנן של אילנות השנוי כאן במשנתנו</w:t>
      </w:r>
      <w:r>
        <w:rPr>
          <w:rtl w:val="true"/>
        </w:rPr>
        <w:t xml:space="preserve">. </w:t>
      </w:r>
      <w:r>
        <w:rPr>
          <w:rtl w:val="true"/>
        </w:rPr>
        <w:t>ואפי</w:t>
      </w:r>
      <w:r>
        <w:rPr>
          <w:rtl w:val="true"/>
        </w:rPr>
        <w:t xml:space="preserve">' </w:t>
      </w:r>
      <w:r>
        <w:rPr>
          <w:rtl w:val="true"/>
        </w:rPr>
        <w:t>היה מעולה בדמים</w:t>
      </w:r>
      <w:r>
        <w:rPr>
          <w:rtl w:val="true"/>
        </w:rPr>
        <w:t xml:space="preserve">. </w:t>
      </w:r>
      <w:r>
        <w:rPr>
          <w:rtl w:val="true"/>
        </w:rPr>
        <w:t>ואין ביניהם אלא שבשביעית איסורו מפורש מד</w:t>
      </w:r>
      <w:r>
        <w:rPr>
          <w:rtl w:val="true"/>
        </w:rPr>
        <w:t>"</w:t>
      </w:r>
      <w:r>
        <w:rPr>
          <w:rtl w:val="true"/>
        </w:rPr>
        <w:t>ת</w:t>
      </w:r>
      <w:r>
        <w:rPr>
          <w:rtl w:val="true"/>
        </w:rPr>
        <w:t xml:space="preserve">. </w:t>
      </w:r>
      <w:r>
        <w:rPr>
          <w:rtl w:val="true"/>
        </w:rPr>
        <w:t>ובשאר שני שבוע איסורו מד</w:t>
      </w:r>
      <w:r>
        <w:rPr>
          <w:rtl w:val="true"/>
        </w:rPr>
        <w:t>"</w:t>
      </w:r>
      <w:r>
        <w:rPr>
          <w:rtl w:val="true"/>
        </w:rPr>
        <w:t>ק</w:t>
      </w:r>
      <w:r>
        <w:rPr>
          <w:rtl w:val="true"/>
        </w:rPr>
        <w:t xml:space="preserve">. </w:t>
      </w:r>
      <w:r>
        <w:rPr>
          <w:rtl w:val="true"/>
        </w:rPr>
        <w:t>ואי נמי בשאר שני שבוע לאו משום איסורא נגעו בה</w:t>
      </w:r>
      <w:r>
        <w:rPr>
          <w:rtl w:val="true"/>
        </w:rPr>
        <w:t xml:space="preserve">. </w:t>
      </w:r>
      <w:r>
        <w:rPr>
          <w:rtl w:val="true"/>
        </w:rPr>
        <w:t>אלא סכנתא היא כי קייץ מקמי דמטי זימנא</w:t>
      </w:r>
      <w:r>
        <w:rPr>
          <w:rtl w:val="true"/>
        </w:rPr>
        <w:t xml:space="preserve">. </w:t>
      </w:r>
      <w:r>
        <w:rPr>
          <w:rtl w:val="true"/>
        </w:rPr>
        <w:t>אע</w:t>
      </w:r>
      <w:r>
        <w:rPr>
          <w:rtl w:val="true"/>
        </w:rPr>
        <w:t>"</w:t>
      </w:r>
      <w:r>
        <w:rPr>
          <w:rtl w:val="true"/>
        </w:rPr>
        <w:t>ג דמעולה בדמים</w:t>
      </w:r>
      <w:r>
        <w:rPr>
          <w:rtl w:val="true"/>
        </w:rPr>
        <w:t xml:space="preserve">. </w:t>
      </w:r>
      <w:r>
        <w:rPr>
          <w:rtl w:val="true"/>
        </w:rPr>
        <w:t>או אפשר דאדם חשוב שאני וכי הא דתנן לקמן שילהי פ</w:t>
      </w:r>
      <w:r>
        <w:rPr>
          <w:rtl w:val="true"/>
        </w:rPr>
        <w:t>"</w:t>
      </w:r>
      <w:r>
        <w:rPr>
          <w:rtl w:val="true"/>
        </w:rPr>
        <w:t>ח בכה</w:t>
      </w:r>
      <w:r>
        <w:rPr>
          <w:rtl w:val="true"/>
        </w:rPr>
        <w:t>"</w:t>
      </w:r>
      <w:r>
        <w:rPr>
          <w:rtl w:val="true"/>
        </w:rPr>
        <w:t>ג</w:t>
      </w:r>
      <w:r>
        <w:rPr>
          <w:rtl w:val="true"/>
        </w:rPr>
        <w:t xml:space="preserve">. </w:t>
      </w:r>
      <w:r>
        <w:rPr>
          <w:rtl w:val="true"/>
        </w:rPr>
        <w:t>ואם מתחשב הוא לא ירחוץ</w:t>
      </w:r>
      <w:r>
        <w:rPr>
          <w:rtl w:val="true"/>
        </w:rPr>
        <w:t xml:space="preserve">. </w:t>
      </w:r>
      <w:r>
        <w:rPr>
          <w:rtl w:val="true"/>
        </w:rPr>
        <w:t>ואיכא לפלוגי נמי בין דקעבד איהו בידיה או ע</w:t>
      </w:r>
      <w:r>
        <w:rPr>
          <w:rtl w:val="true"/>
        </w:rPr>
        <w:t>"</w:t>
      </w:r>
      <w:r>
        <w:rPr>
          <w:rtl w:val="true"/>
        </w:rPr>
        <w:t>י אחרי</w:t>
      </w:r>
      <w:r>
        <w:rPr>
          <w:rtl w:val="true"/>
        </w:rPr>
        <w:t xml:space="preserve">' </w:t>
      </w:r>
      <w:r>
        <w:rPr>
          <w:rtl w:val="true"/>
        </w:rPr>
        <w:t>ע</w:t>
      </w:r>
      <w:r>
        <w:rPr>
          <w:rtl w:val="true"/>
        </w:rPr>
        <w:t>"</w:t>
      </w:r>
      <w:r>
        <w:rPr>
          <w:rtl w:val="true"/>
        </w:rPr>
        <w:t>ש בתשובה הארכתי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רשב</w:t>
      </w:r>
      <w:r>
        <w:rPr>
          <w:rStyle w:val="Style12"/>
          <w:rtl w:val="true"/>
        </w:rPr>
        <w:t>"</w:t>
      </w:r>
      <w:r>
        <w:rPr>
          <w:rStyle w:val="Style12"/>
          <w:rtl w:val="true"/>
        </w:rPr>
        <w:t>ג אומר הכל לפי הזית</w:t>
      </w:r>
      <w:r>
        <w:rPr>
          <w:rStyle w:val="Style12"/>
          <w:rtl w:val="true"/>
        </w:rPr>
        <w:t xml:space="preserve">. </w:t>
      </w:r>
      <w:r>
        <w:rPr>
          <w:rStyle w:val="Style12"/>
          <w:vertAlign w:val="superscript"/>
          <w:rtl w:val="true"/>
        </w:rPr>
        <w:t>@</w:t>
      </w:r>
      <w:r>
        <w:rPr>
          <w:rStyle w:val="Style12"/>
          <w:vertAlign w:val="superscript"/>
        </w:rPr>
        <w:t>33</w:t>
      </w:r>
      <w:r>
        <w:rPr>
          <w:rtl w:val="true"/>
        </w:rPr>
        <w:t>שאם הוא כזית הנטופה וכגון שהיה שפכוני אי ביישני</w:t>
      </w:r>
      <w:r>
        <w:rPr>
          <w:rtl w:val="true"/>
        </w:rPr>
        <w:t xml:space="preserve">. </w:t>
      </w:r>
      <w:r>
        <w:rPr>
          <w:rtl w:val="true"/>
        </w:rPr>
        <w:t>אפי</w:t>
      </w:r>
      <w:r>
        <w:rPr>
          <w:rtl w:val="true"/>
        </w:rPr>
        <w:t xml:space="preserve">' </w:t>
      </w:r>
      <w:r>
        <w:rPr>
          <w:rtl w:val="true"/>
        </w:rPr>
        <w:t>פחות מרובע חשוב</w:t>
      </w:r>
      <w:r>
        <w:rPr>
          <w:rtl w:val="true"/>
        </w:rPr>
        <w:t xml:space="preserve">. </w:t>
      </w:r>
      <w:r>
        <w:rPr>
          <w:rtl w:val="true"/>
        </w:rPr>
        <w:t>ולא יקוצני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וכתב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אין הלכה כרשב</w:t>
      </w:r>
      <w:r>
        <w:rPr>
          <w:rtl w:val="true"/>
        </w:rPr>
        <w:t>"</w:t>
      </w:r>
      <w:r>
        <w:rPr>
          <w:rtl w:val="true"/>
        </w:rPr>
        <w:t>ג</w:t>
      </w:r>
      <w:r>
        <w:rPr>
          <w:rtl w:val="true"/>
        </w:rPr>
        <w:t xml:space="preserve">. </w:t>
      </w:r>
      <w:r>
        <w:rPr>
          <w:rtl w:val="true"/>
        </w:rPr>
        <w:t xml:space="preserve">וכן סתם בחבורו </w:t>
      </w:r>
      <w:r>
        <w:rPr>
          <w:rtl w:val="true"/>
        </w:rPr>
        <w:t>[</w:t>
      </w:r>
      <w:r>
        <w:rPr>
          <w:rtl w:val="true"/>
        </w:rPr>
        <w:t>פ</w:t>
      </w:r>
      <w:r>
        <w:rPr>
          <w:rtl w:val="true"/>
        </w:rPr>
        <w:t xml:space="preserve">' </w:t>
      </w:r>
      <w:r>
        <w:rPr>
          <w:rtl w:val="true"/>
        </w:rPr>
        <w:t>ו</w:t>
      </w:r>
      <w:r>
        <w:rPr>
          <w:rtl w:val="true"/>
        </w:rPr>
        <w:t xml:space="preserve">' </w:t>
      </w:r>
      <w:r>
        <w:rPr>
          <w:rtl w:val="true"/>
        </w:rPr>
        <w:t>מהל</w:t>
      </w:r>
      <w:r>
        <w:rPr>
          <w:rtl w:val="true"/>
        </w:rPr>
        <w:t xml:space="preserve">' </w:t>
      </w:r>
      <w:r>
        <w:rPr>
          <w:rtl w:val="true"/>
        </w:rPr>
        <w:t>מלכים הל</w:t>
      </w:r>
      <w:r>
        <w:rPr>
          <w:rtl w:val="true"/>
        </w:rPr>
        <w:t xml:space="preserve">' </w:t>
      </w:r>
      <w:r>
        <w:rPr>
          <w:rtl w:val="true"/>
        </w:rPr>
        <w:t>ט</w:t>
      </w:r>
      <w:r>
        <w:rPr>
          <w:rtl w:val="true"/>
        </w:rPr>
        <w:t xml:space="preserve">'] </w:t>
      </w:r>
      <w:r>
        <w:rPr>
          <w:rtl w:val="true"/>
        </w:rPr>
        <w:t>דמשמע ליה דלא פלוג רבנן בזתים לענין זה שכולן שיעורן ברובע</w:t>
      </w:r>
      <w:r>
        <w:rPr>
          <w:rtl w:val="true"/>
        </w:rPr>
        <w:t xml:space="preserve">. </w:t>
      </w:r>
      <w:r>
        <w:rPr>
          <w:rtl w:val="true"/>
        </w:rPr>
        <w:t>ולא ידעתי מנ</w:t>
      </w:r>
      <w:r>
        <w:rPr>
          <w:rtl w:val="true"/>
        </w:rPr>
        <w:t>"</w:t>
      </w:r>
      <w:r>
        <w:rPr>
          <w:rtl w:val="true"/>
        </w:rPr>
        <w:t>ל למפסק דלא כרשב</w:t>
      </w:r>
      <w:r>
        <w:rPr>
          <w:rtl w:val="true"/>
        </w:rPr>
        <w:t>"</w:t>
      </w:r>
      <w:r>
        <w:rPr>
          <w:rtl w:val="true"/>
        </w:rPr>
        <w:t>ג</w:t>
      </w:r>
      <w:r>
        <w:rPr>
          <w:rtl w:val="true"/>
        </w:rPr>
        <w:t xml:space="preserve">. </w:t>
      </w:r>
      <w:r>
        <w:rPr>
          <w:rtl w:val="true"/>
        </w:rPr>
        <w:t>דהא כללא הוא כל מקום ששנה רשב</w:t>
      </w:r>
      <w:r>
        <w:rPr>
          <w:rtl w:val="true"/>
        </w:rPr>
        <w:t>"</w:t>
      </w:r>
      <w:r>
        <w:rPr>
          <w:rtl w:val="true"/>
        </w:rPr>
        <w:t>ג במשנתינו הלכה כמותו חוץ מעוצור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דהרמב</w:t>
      </w:r>
      <w:r>
        <w:rPr>
          <w:rtl w:val="true"/>
        </w:rPr>
        <w:t>"</w:t>
      </w:r>
      <w:r>
        <w:rPr>
          <w:rtl w:val="true"/>
        </w:rPr>
        <w:t>ם לא משגח בהאי כללא</w:t>
      </w:r>
      <w:r>
        <w:rPr>
          <w:rtl w:val="true"/>
        </w:rPr>
        <w:t xml:space="preserve">. </w:t>
      </w:r>
      <w:r>
        <w:rPr>
          <w:rtl w:val="true"/>
        </w:rPr>
        <w:t>וס</w:t>
      </w:r>
      <w:r>
        <w:rPr>
          <w:rtl w:val="true"/>
        </w:rPr>
        <w:t>"</w:t>
      </w:r>
      <w:r>
        <w:rPr>
          <w:rtl w:val="true"/>
        </w:rPr>
        <w:t>ל דאמוראי פליגי עליה דר</w:t>
      </w:r>
      <w:r>
        <w:rPr>
          <w:rtl w:val="true"/>
        </w:rPr>
        <w:t>"</w:t>
      </w:r>
      <w:r>
        <w:rPr>
          <w:rtl w:val="true"/>
        </w:rPr>
        <w:t>י בהך כללא</w:t>
      </w:r>
      <w:r>
        <w:rPr>
          <w:rtl w:val="true"/>
        </w:rPr>
        <w:t xml:space="preserve">. </w:t>
      </w:r>
      <w:r>
        <w:rPr>
          <w:rtl w:val="true"/>
        </w:rPr>
        <w:t>וכן דעת רבים וגדולים הביאם הרב תי</w:t>
      </w:r>
      <w:r>
        <w:rPr>
          <w:rtl w:val="true"/>
        </w:rPr>
        <w:t>"</w:t>
      </w:r>
      <w:r>
        <w:rPr>
          <w:rtl w:val="true"/>
        </w:rPr>
        <w:t>ט בערובין פ</w:t>
      </w:r>
      <w:r>
        <w:rPr>
          <w:rtl w:val="true"/>
        </w:rPr>
        <w:t>"</w:t>
      </w:r>
      <w:r>
        <w:rPr>
          <w:rtl w:val="true"/>
        </w:rPr>
        <w:t>ח מ</w:t>
      </w:r>
      <w:r>
        <w:rPr>
          <w:rtl w:val="true"/>
        </w:rPr>
        <w:t>"</w:t>
      </w:r>
      <w:r>
        <w:rPr>
          <w:rtl w:val="true"/>
        </w:rPr>
        <w:t>ז ע</w:t>
      </w:r>
      <w:r>
        <w:rPr>
          <w:rtl w:val="true"/>
        </w:rPr>
        <w:t>"</w:t>
      </w:r>
      <w:r>
        <w:rPr>
          <w:rtl w:val="true"/>
        </w:rPr>
        <w:t>ש</w:t>
      </w:r>
      <w:r>
        <w:rPr>
          <w:rtl w:val="true"/>
        </w:rPr>
        <w:t xml:space="preserve">. </w:t>
      </w:r>
      <w:r>
        <w:rPr>
          <w:rtl w:val="true"/>
        </w:rPr>
        <w:t>מ</w:t>
      </w:r>
      <w:r>
        <w:rPr>
          <w:rtl w:val="true"/>
        </w:rPr>
        <w:t>"</w:t>
      </w:r>
      <w:r>
        <w:rPr>
          <w:rtl w:val="true"/>
        </w:rPr>
        <w:t>מ נ</w:t>
      </w:r>
      <w:r>
        <w:rPr>
          <w:rtl w:val="true"/>
        </w:rPr>
        <w:t>"</w:t>
      </w:r>
      <w:r>
        <w:rPr>
          <w:rtl w:val="true"/>
        </w:rPr>
        <w:t>ל דבכל מקום דפסקו הפוסקים דלא כוותיה טעמם ונימוקם עמם</w:t>
      </w:r>
      <w:r>
        <w:rPr>
          <w:rtl w:val="true"/>
        </w:rPr>
        <w:t xml:space="preserve">. </w:t>
      </w:r>
      <w:r>
        <w:rPr>
          <w:rtl w:val="true"/>
        </w:rPr>
        <w:t>מהכרח ראיות מן התלמוד ומאמוראי בתראי דוק ותשכח</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ל לא אמרו אלא בנות שוח</w:t>
      </w:r>
      <w:r>
        <w:rPr>
          <w:rStyle w:val="Style12"/>
          <w:rtl w:val="true"/>
        </w:rPr>
        <w:t xml:space="preserve">. </w:t>
      </w:r>
      <w:r>
        <w:rPr>
          <w:rStyle w:val="Style12"/>
          <w:rtl w:val="true"/>
        </w:rPr>
        <w:t>כ</w:t>
      </w:r>
      <w:r>
        <w:rPr>
          <w:rStyle w:val="Style12"/>
          <w:vertAlign w:val="superscript"/>
          <w:rtl w:val="true"/>
        </w:rPr>
        <w:t>@</w:t>
      </w:r>
      <w:r>
        <w:rPr>
          <w:rStyle w:val="Style12"/>
          <w:vertAlign w:val="superscript"/>
        </w:rPr>
        <w:t>33</w:t>
      </w:r>
      <w:r>
        <w:rPr>
          <w:rtl w:val="true"/>
        </w:rPr>
        <w:t>תב בתי</w:t>
      </w:r>
      <w:r>
        <w:rPr>
          <w:rtl w:val="true"/>
        </w:rPr>
        <w:t>"</w:t>
      </w:r>
      <w:r>
        <w:rPr>
          <w:rtl w:val="true"/>
        </w:rPr>
        <w:t>ט ולא נתפרש הטעם למה לא אמרו כן בפרסאות</w:t>
      </w:r>
      <w:r>
        <w:rPr>
          <w:rtl w:val="true"/>
        </w:rPr>
        <w:t xml:space="preserve">. </w:t>
      </w:r>
      <w:r>
        <w:rPr>
          <w:rtl w:val="true"/>
        </w:rPr>
        <w:t>דכיון שנחנטו בשביעית שיהא לפירותיהן דין שביעית ולמה יהא להם דין ירק דבתר לקיטה עכ</w:t>
      </w:r>
      <w:r>
        <w:rPr>
          <w:rtl w:val="true"/>
        </w:rPr>
        <w:t>"</w:t>
      </w:r>
      <w:r>
        <w:rPr>
          <w:rtl w:val="true"/>
        </w:rPr>
        <w:t>ל</w:t>
      </w:r>
      <w:r>
        <w:rPr>
          <w:rtl w:val="true"/>
        </w:rPr>
        <w:t xml:space="preserve">. </w:t>
      </w:r>
      <w:r>
        <w:rPr>
          <w:rtl w:val="true"/>
        </w:rPr>
        <w:t>משמע ליה להרב ז</w:t>
      </w:r>
      <w:r>
        <w:rPr>
          <w:rtl w:val="true"/>
        </w:rPr>
        <w:t>"</w:t>
      </w:r>
      <w:r>
        <w:rPr>
          <w:rtl w:val="true"/>
        </w:rPr>
        <w:t>ל דבשביעית אזלינן בתר חנטה בפירות האילן</w:t>
      </w:r>
      <w:r>
        <w:rPr>
          <w:rtl w:val="true"/>
        </w:rPr>
        <w:t xml:space="preserve">. </w:t>
      </w:r>
      <w:r>
        <w:rPr>
          <w:rtl w:val="true"/>
        </w:rPr>
        <w:t>משום הכי קשיא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w:t>
      </w:r>
      <w:r>
        <w:rPr>
          <w:rtl w:val="true"/>
        </w:rPr>
        <w:t>"</w:t>
      </w:r>
      <w:r>
        <w:rPr>
          <w:rtl w:val="true"/>
        </w:rPr>
        <w:t>ז נ</w:t>
      </w:r>
      <w:r>
        <w:rPr>
          <w:rtl w:val="true"/>
        </w:rPr>
        <w:t>"</w:t>
      </w:r>
      <w:r>
        <w:rPr>
          <w:rtl w:val="true"/>
        </w:rPr>
        <w:t>ל ליישב בדרך נכון מדוע לא אמרו כן בפרסאות</w:t>
      </w:r>
      <w:r>
        <w:rPr>
          <w:rtl w:val="true"/>
        </w:rPr>
        <w:t xml:space="preserve">. </w:t>
      </w:r>
      <w:r>
        <w:rPr>
          <w:rtl w:val="true"/>
        </w:rPr>
        <w:t>דהיכא אזלינן בתר חנטה באילנות</w:t>
      </w:r>
      <w:r>
        <w:rPr>
          <w:rtl w:val="true"/>
        </w:rPr>
        <w:t xml:space="preserve">. </w:t>
      </w:r>
      <w:r>
        <w:rPr>
          <w:rtl w:val="true"/>
        </w:rPr>
        <w:t>דווקא העושין כעין שתי בריכות בשנה</w:t>
      </w:r>
      <w:r>
        <w:rPr>
          <w:rtl w:val="true"/>
        </w:rPr>
        <w:t xml:space="preserve">. </w:t>
      </w:r>
      <w:r>
        <w:rPr>
          <w:rtl w:val="true"/>
        </w:rPr>
        <w:t>כגון סתם תאנה דאין לקיטתה כאחת</w:t>
      </w:r>
      <w:r>
        <w:rPr>
          <w:rtl w:val="true"/>
        </w:rPr>
        <w:t xml:space="preserve">. </w:t>
      </w:r>
      <w:r>
        <w:rPr>
          <w:rtl w:val="true"/>
        </w:rPr>
        <w:t>להכי אזול בהו רבנן בתר חנטה</w:t>
      </w:r>
      <w:r>
        <w:rPr>
          <w:rtl w:val="true"/>
        </w:rPr>
        <w:t xml:space="preserve">. </w:t>
      </w:r>
      <w:r>
        <w:rPr>
          <w:rtl w:val="true"/>
        </w:rPr>
        <w:t>אבל באילנות שאין עושין כי אם בריכה א</w:t>
      </w:r>
      <w:r>
        <w:rPr>
          <w:rtl w:val="true"/>
        </w:rPr>
        <w:t xml:space="preserve">'. </w:t>
      </w:r>
      <w:r>
        <w:rPr>
          <w:rtl w:val="true"/>
        </w:rPr>
        <w:t>אזול בתר לקיטה</w:t>
      </w:r>
      <w:r>
        <w:rPr>
          <w:rtl w:val="true"/>
        </w:rPr>
        <w:t xml:space="preserve">. </w:t>
      </w:r>
      <w:r>
        <w:rPr>
          <w:rtl w:val="true"/>
        </w:rPr>
        <w:t>כדאיתא בפ</w:t>
      </w:r>
      <w:r>
        <w:rPr>
          <w:rtl w:val="true"/>
        </w:rPr>
        <w:t>"</w:t>
      </w:r>
      <w:r>
        <w:rPr>
          <w:rtl w:val="true"/>
        </w:rPr>
        <w:t>ק דר</w:t>
      </w:r>
      <w:r>
        <w:rPr>
          <w:rtl w:val="true"/>
        </w:rPr>
        <w:t>"</w:t>
      </w:r>
      <w:r>
        <w:rPr>
          <w:rtl w:val="true"/>
        </w:rPr>
        <w:t xml:space="preserve">ה </w:t>
      </w:r>
      <w:r>
        <w:rPr>
          <w:rtl w:val="true"/>
        </w:rPr>
        <w:t>(</w:t>
      </w:r>
      <w:r>
        <w:rPr>
          <w:rtl w:val="true"/>
        </w:rPr>
        <w:t>דטו</w:t>
      </w:r>
      <w:r>
        <w:rPr>
          <w:rtl w:val="true"/>
        </w:rPr>
        <w:t>"</w:t>
      </w:r>
      <w:r>
        <w:rPr>
          <w:rtl w:val="true"/>
        </w:rPr>
        <w:t>ב</w:t>
      </w:r>
      <w:r>
        <w:rPr>
          <w:rtl w:val="true"/>
        </w:rPr>
        <w:t xml:space="preserve">) </w:t>
      </w:r>
      <w:r>
        <w:rPr>
          <w:rtl w:val="true"/>
        </w:rPr>
        <w:t>דנהגו העם בחרובין כר</w:t>
      </w:r>
      <w:r>
        <w:rPr>
          <w:rtl w:val="true"/>
        </w:rPr>
        <w:t xml:space="preserve">' </w:t>
      </w:r>
      <w:r>
        <w:rPr>
          <w:rtl w:val="true"/>
        </w:rPr>
        <w:t>נחמיה דס</w:t>
      </w:r>
      <w:r>
        <w:rPr>
          <w:rtl w:val="true"/>
        </w:rPr>
        <w:t>"</w:t>
      </w:r>
      <w:r>
        <w:rPr>
          <w:rtl w:val="true"/>
        </w:rPr>
        <w:t>ל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דמשמע התם דדווקא לענין מעשר קיי</w:t>
      </w:r>
      <w:r>
        <w:rPr>
          <w:rtl w:val="true"/>
        </w:rPr>
        <w:t>"</w:t>
      </w:r>
      <w:r>
        <w:rPr>
          <w:rtl w:val="true"/>
        </w:rPr>
        <w:t>ל כר</w:t>
      </w:r>
      <w:r>
        <w:rPr>
          <w:rtl w:val="true"/>
        </w:rPr>
        <w:t>"</w:t>
      </w:r>
      <w:r>
        <w:rPr>
          <w:rtl w:val="true"/>
        </w:rPr>
        <w:t>נ</w:t>
      </w:r>
      <w:r>
        <w:rPr>
          <w:rtl w:val="true"/>
        </w:rPr>
        <w:t xml:space="preserve">. </w:t>
      </w:r>
      <w:r>
        <w:rPr>
          <w:rtl w:val="true"/>
        </w:rPr>
        <w:t>ולא לענין שביעית</w:t>
      </w:r>
      <w:r>
        <w:rPr>
          <w:rtl w:val="true"/>
        </w:rPr>
        <w:t xml:space="preserve">. </w:t>
      </w:r>
      <w:r>
        <w:rPr>
          <w:rtl w:val="true"/>
        </w:rPr>
        <w:t>כדמוכח ממשנתינו</w:t>
      </w:r>
      <w:r>
        <w:rPr>
          <w:rtl w:val="true"/>
        </w:rPr>
        <w:t xml:space="preserve">. </w:t>
      </w:r>
      <w:r>
        <w:rPr>
          <w:rtl w:val="true"/>
        </w:rPr>
        <w:t>דלזימנין אזלינן בה בתר חנטה משום חומרא דשביעית</w:t>
      </w:r>
      <w:r>
        <w:rPr>
          <w:rtl w:val="true"/>
        </w:rPr>
        <w:t xml:space="preserve">. </w:t>
      </w:r>
      <w:r>
        <w:rPr>
          <w:rtl w:val="true"/>
        </w:rPr>
        <w:t>מכל מקום הא שמעינן מהתם דמה שאמרו בבנות שוח</w:t>
      </w:r>
      <w:r>
        <w:rPr>
          <w:rtl w:val="true"/>
        </w:rPr>
        <w:t xml:space="preserve">. </w:t>
      </w:r>
      <w:r>
        <w:rPr>
          <w:rtl w:val="true"/>
        </w:rPr>
        <w:t>חומרא היא גבי שביעית</w:t>
      </w:r>
      <w:r>
        <w:rPr>
          <w:rtl w:val="true"/>
        </w:rPr>
        <w:t xml:space="preserve">. </w:t>
      </w:r>
      <w:r>
        <w:rPr>
          <w:rtl w:val="true"/>
        </w:rPr>
        <w:t>וסבירא להו לרבנן דפליגי אפרסאות</w:t>
      </w:r>
      <w:r>
        <w:rPr>
          <w:rtl w:val="true"/>
        </w:rPr>
        <w:t xml:space="preserve">. </w:t>
      </w:r>
      <w:r>
        <w:rPr>
          <w:rtl w:val="true"/>
        </w:rPr>
        <w:t>כיון דבנות שוח גופייהו חומרא בעלמא הוא</w:t>
      </w:r>
      <w:r>
        <w:rPr>
          <w:rtl w:val="true"/>
        </w:rPr>
        <w:t xml:space="preserve">. </w:t>
      </w:r>
      <w:r>
        <w:rPr>
          <w:rtl w:val="true"/>
        </w:rPr>
        <w:t>דהא גבי מעשר אזלינן בהו בתר לקיטה</w:t>
      </w:r>
      <w:r>
        <w:rPr>
          <w:rtl w:val="true"/>
        </w:rPr>
        <w:t xml:space="preserve">. </w:t>
      </w:r>
      <w:r>
        <w:rPr>
          <w:rtl w:val="true"/>
        </w:rPr>
        <w:t>הבו דלא לוסיף עלייהו</w:t>
      </w:r>
      <w:r>
        <w:rPr>
          <w:rtl w:val="true"/>
        </w:rPr>
        <w:t xml:space="preserve">. </w:t>
      </w:r>
      <w:r>
        <w:rPr>
          <w:rtl w:val="true"/>
        </w:rPr>
        <w:t>שאין לך אלא מה שאמרו</w:t>
      </w:r>
      <w:r>
        <w:rPr>
          <w:rtl w:val="true"/>
        </w:rPr>
        <w:t xml:space="preserve">. </w:t>
      </w:r>
      <w:r>
        <w:rPr>
          <w:rtl w:val="true"/>
        </w:rPr>
        <w:t>ולא להוסיף עליהן הפרסאות</w:t>
      </w:r>
      <w:r>
        <w:rPr>
          <w:rtl w:val="true"/>
        </w:rPr>
        <w:t xml:space="preserve">. </w:t>
      </w:r>
      <w:r>
        <w:rPr>
          <w:rtl w:val="true"/>
        </w:rPr>
        <w:t>אע</w:t>
      </w:r>
      <w:r>
        <w:rPr>
          <w:rtl w:val="true"/>
        </w:rPr>
        <w:t>"</w:t>
      </w:r>
      <w:r>
        <w:rPr>
          <w:rtl w:val="true"/>
        </w:rPr>
        <w:t>פ שעושות לשתי שנים</w:t>
      </w:r>
      <w:r>
        <w:rPr>
          <w:rtl w:val="true"/>
        </w:rPr>
        <w:t xml:space="preserve">. </w:t>
      </w:r>
      <w:r>
        <w:rPr>
          <w:rtl w:val="true"/>
        </w:rPr>
        <w:t>ושמא איזה חילוק היה ידוע להם</w:t>
      </w:r>
      <w:r>
        <w:rPr>
          <w:rtl w:val="true"/>
        </w:rPr>
        <w:t xml:space="preserve">. </w:t>
      </w:r>
      <w:r>
        <w:rPr>
          <w:rtl w:val="true"/>
        </w:rPr>
        <w:t xml:space="preserve">אולי הפרסאות רובן חונטים בשנת גמירתן </w:t>
      </w:r>
      <w:r>
        <w:rPr>
          <w:rtl w:val="true"/>
        </w:rPr>
        <w:t>(</w:t>
      </w:r>
      <w:r>
        <w:rPr>
          <w:rtl w:val="true"/>
        </w:rPr>
        <w:t>שוב ראיתי בירושלמי דטעמייהו דרבנן דפליגי עליה דר</w:t>
      </w:r>
      <w:r>
        <w:rPr>
          <w:rtl w:val="true"/>
        </w:rPr>
        <w:t>"</w:t>
      </w:r>
      <w:r>
        <w:rPr>
          <w:rtl w:val="true"/>
        </w:rPr>
        <w:t>י</w:t>
      </w:r>
      <w:r>
        <w:rPr>
          <w:rtl w:val="true"/>
        </w:rPr>
        <w:t xml:space="preserve">. </w:t>
      </w:r>
      <w:r>
        <w:rPr>
          <w:rtl w:val="true"/>
        </w:rPr>
        <w:t>משום דבהרבה מקומות עושין לשנה א</w:t>
      </w:r>
      <w:r>
        <w:rPr>
          <w:rtl w:val="true"/>
        </w:rPr>
        <w:t xml:space="preserve">') </w:t>
      </w:r>
      <w:r>
        <w:rPr>
          <w:rtl w:val="true"/>
        </w:rPr>
        <w:t>אבל אין צורך לידע הטעם</w:t>
      </w:r>
      <w:r>
        <w:rPr>
          <w:rtl w:val="true"/>
        </w:rPr>
        <w:t xml:space="preserve">. </w:t>
      </w:r>
      <w:r>
        <w:rPr>
          <w:rtl w:val="true"/>
        </w:rPr>
        <w:t>מאחר שחומר הוא שהחמירו בבנות שוח</w:t>
      </w:r>
      <w:r>
        <w:rPr>
          <w:rtl w:val="true"/>
        </w:rPr>
        <w:t xml:space="preserve">. </w:t>
      </w:r>
      <w:r>
        <w:rPr>
          <w:rtl w:val="true"/>
        </w:rPr>
        <w:t>אין לך בו אלא חידושו שכן היא המדה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טעם גדול יש למה דינן אחר לקיטה כירק</w:t>
      </w:r>
      <w:r>
        <w:rPr>
          <w:rtl w:val="true"/>
        </w:rPr>
        <w:t xml:space="preserve">. </w:t>
      </w:r>
      <w:r>
        <w:rPr>
          <w:rtl w:val="true"/>
        </w:rPr>
        <w:t>דהכי הוא סוגיא דתלמודא כנז</w:t>
      </w:r>
      <w:r>
        <w:rPr>
          <w:rtl w:val="true"/>
        </w:rPr>
        <w:t xml:space="preserve">'. </w:t>
      </w:r>
      <w:r>
        <w:rPr>
          <w:rtl w:val="true"/>
        </w:rPr>
        <w:t>כיון שאין עושין אלא בריכה א</w:t>
      </w:r>
      <w:r>
        <w:rPr>
          <w:rtl w:val="true"/>
        </w:rPr>
        <w:t xml:space="preserve">'. </w:t>
      </w:r>
      <w:r>
        <w:rPr>
          <w:rtl w:val="true"/>
        </w:rPr>
        <w:t>וזה מוכרח דודאי לא הויין כסתם תאנה שעושה כשתי בריכות</w:t>
      </w:r>
      <w:r>
        <w:rPr>
          <w:rtl w:val="true"/>
        </w:rPr>
        <w:t xml:space="preserve">. </w:t>
      </w:r>
      <w:r>
        <w:rPr>
          <w:rtl w:val="true"/>
        </w:rPr>
        <w:t>תדע מדפריך מנה ר</w:t>
      </w:r>
      <w:r>
        <w:rPr>
          <w:rtl w:val="true"/>
        </w:rPr>
        <w:t>"</w:t>
      </w:r>
      <w:r>
        <w:rPr>
          <w:rtl w:val="true"/>
        </w:rPr>
        <w:t>ל לר</w:t>
      </w:r>
      <w:r>
        <w:rPr>
          <w:rtl w:val="true"/>
        </w:rPr>
        <w:t xml:space="preserve">' </w:t>
      </w:r>
      <w:r>
        <w:rPr>
          <w:rtl w:val="true"/>
        </w:rPr>
        <w:t>יוחנן</w:t>
      </w:r>
      <w:r>
        <w:rPr>
          <w:rtl w:val="true"/>
        </w:rPr>
        <w:t xml:space="preserve">. </w:t>
      </w:r>
      <w:r>
        <w:rPr>
          <w:rtl w:val="true"/>
        </w:rPr>
        <w:t>על כרחך צ</w:t>
      </w:r>
      <w:r>
        <w:rPr>
          <w:rtl w:val="true"/>
        </w:rPr>
        <w:t>"</w:t>
      </w:r>
      <w:r>
        <w:rPr>
          <w:rtl w:val="true"/>
        </w:rPr>
        <w:t>ל כדכתבו התו</w:t>
      </w:r>
      <w:r>
        <w:rPr>
          <w:rtl w:val="true"/>
        </w:rPr>
        <w:t xml:space="preserve">' </w:t>
      </w:r>
      <w:r>
        <w:rPr>
          <w:rtl w:val="true"/>
        </w:rPr>
        <w:t xml:space="preserve">שם </w:t>
      </w:r>
      <w:r>
        <w:rPr>
          <w:rtl w:val="true"/>
        </w:rPr>
        <w:t>[</w:t>
      </w:r>
      <w:r>
        <w:rPr>
          <w:rtl w:val="true"/>
        </w:rPr>
        <w:t>ר</w:t>
      </w:r>
      <w:r>
        <w:rPr>
          <w:rtl w:val="true"/>
        </w:rPr>
        <w:t>"</w:t>
      </w:r>
      <w:r>
        <w:rPr>
          <w:rtl w:val="true"/>
        </w:rPr>
        <w:t>ה ד</w:t>
      </w:r>
      <w:r>
        <w:rPr>
          <w:rtl w:val="true"/>
        </w:rPr>
        <w:t xml:space="preserve">' </w:t>
      </w:r>
      <w:r>
        <w:rPr>
          <w:rtl w:val="true"/>
        </w:rPr>
        <w:t>ט</w:t>
      </w:r>
      <w:r>
        <w:rPr>
          <w:rtl w:val="true"/>
        </w:rPr>
        <w:t>"</w:t>
      </w:r>
      <w:r>
        <w:rPr>
          <w:rtl w:val="true"/>
        </w:rPr>
        <w:t>ו ע</w:t>
      </w:r>
      <w:r>
        <w:rPr>
          <w:rtl w:val="true"/>
        </w:rPr>
        <w:t>"</w:t>
      </w:r>
      <w:r>
        <w:rPr>
          <w:rtl w:val="true"/>
        </w:rPr>
        <w:t>ב ד</w:t>
      </w:r>
      <w:r>
        <w:rPr>
          <w:rtl w:val="true"/>
        </w:rPr>
        <w:t>"</w:t>
      </w:r>
      <w:r>
        <w:rPr>
          <w:rtl w:val="true"/>
        </w:rPr>
        <w:t>ה נהגו</w:t>
      </w:r>
      <w:r>
        <w:rPr>
          <w:rtl w:val="true"/>
        </w:rPr>
        <w:t xml:space="preserve">]. </w:t>
      </w:r>
      <w:r>
        <w:rPr>
          <w:rtl w:val="true"/>
        </w:rPr>
        <w:t>דדוקא סתם תאנה לא הויא לקיטתה כאחת</w:t>
      </w:r>
      <w:r>
        <w:rPr>
          <w:rtl w:val="true"/>
        </w:rPr>
        <w:t xml:space="preserve">. </w:t>
      </w:r>
      <w:r>
        <w:rPr>
          <w:rtl w:val="true"/>
        </w:rPr>
        <w:t>אבל ב</w:t>
      </w:r>
      <w:r>
        <w:rPr>
          <w:rtl w:val="true"/>
        </w:rPr>
        <w:t>"</w:t>
      </w:r>
      <w:r>
        <w:rPr>
          <w:rtl w:val="true"/>
        </w:rPr>
        <w:t>ש לא</w:t>
      </w:r>
      <w:r>
        <w:rPr>
          <w:rtl w:val="true"/>
        </w:rPr>
        <w:t xml:space="preserve">. </w:t>
      </w:r>
      <w:r>
        <w:rPr>
          <w:rtl w:val="true"/>
        </w:rPr>
        <w:t>והוא הדין פרסאות דכוותייהו</w:t>
      </w:r>
      <w:r>
        <w:rPr>
          <w:rtl w:val="true"/>
        </w:rPr>
        <w:t xml:space="preserve">. </w:t>
      </w:r>
      <w:r>
        <w:rPr>
          <w:rtl w:val="true"/>
        </w:rPr>
        <w:t>דלאו תאנה סתמא נינהו</w:t>
      </w:r>
      <w:r>
        <w:rPr>
          <w:rtl w:val="true"/>
        </w:rPr>
        <w:t xml:space="preserve">. </w:t>
      </w:r>
      <w:r>
        <w:rPr>
          <w:rtl w:val="true"/>
        </w:rPr>
        <w:t>ודומיא דרישא ודאי איירי דלקיטתן כאחת</w:t>
      </w:r>
      <w:r>
        <w:rPr>
          <w:rtl w:val="true"/>
        </w:rPr>
        <w:t xml:space="preserve">. </w:t>
      </w:r>
      <w:r>
        <w:rPr>
          <w:rtl w:val="true"/>
        </w:rPr>
        <w:t>משו</w:t>
      </w:r>
      <w:r>
        <w:rPr>
          <w:rtl w:val="true"/>
        </w:rPr>
        <w:t>"</w:t>
      </w:r>
      <w:r>
        <w:rPr>
          <w:rtl w:val="true"/>
        </w:rPr>
        <w:t>ה ניחא דדינן כירק בתר לקיטה</w:t>
      </w:r>
      <w:r>
        <w:rPr>
          <w:rtl w:val="true"/>
        </w:rPr>
        <w:t xml:space="preserve">. </w:t>
      </w:r>
      <w:r>
        <w:rPr>
          <w:rtl w:val="true"/>
        </w:rPr>
        <w:t>אע</w:t>
      </w:r>
      <w:r>
        <w:rPr>
          <w:rtl w:val="true"/>
        </w:rPr>
        <w:t>"</w:t>
      </w:r>
      <w:r>
        <w:rPr>
          <w:rtl w:val="true"/>
        </w:rPr>
        <w:t>ג דאחמור בב</w:t>
      </w:r>
      <w:r>
        <w:rPr>
          <w:rtl w:val="true"/>
        </w:rPr>
        <w:t>"</w:t>
      </w:r>
      <w:r>
        <w:rPr>
          <w:rtl w:val="true"/>
        </w:rPr>
        <w:t>ש כנז</w:t>
      </w:r>
      <w:r>
        <w:rPr>
          <w:rtl w:val="true"/>
        </w:rPr>
        <w:t xml:space="preserve">'. </w:t>
      </w:r>
      <w:r>
        <w:rPr>
          <w:rtl w:val="true"/>
        </w:rPr>
        <w:t>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עכשיו צריך אני להודיעך שאין האמת כמו שחשב הרב תי</w:t>
      </w:r>
      <w:r>
        <w:rPr>
          <w:rtl w:val="true"/>
        </w:rPr>
        <w:t>"</w:t>
      </w:r>
      <w:r>
        <w:rPr>
          <w:rtl w:val="true"/>
        </w:rPr>
        <w:t>ט כאן</w:t>
      </w:r>
      <w:r>
        <w:rPr>
          <w:rtl w:val="true"/>
        </w:rPr>
        <w:t xml:space="preserve">. </w:t>
      </w:r>
      <w:r>
        <w:rPr>
          <w:rtl w:val="true"/>
        </w:rPr>
        <w:t>דבכל פירות האילן אזלינן בתר חנטה לשביעית לדברי הכל</w:t>
      </w:r>
      <w:r>
        <w:rPr>
          <w:rtl w:val="true"/>
        </w:rPr>
        <w:t xml:space="preserve">. </w:t>
      </w:r>
      <w:r>
        <w:rPr>
          <w:rtl w:val="true"/>
        </w:rPr>
        <w:t>דמשו</w:t>
      </w:r>
      <w:r>
        <w:rPr>
          <w:rtl w:val="true"/>
        </w:rPr>
        <w:t>"</w:t>
      </w:r>
      <w:r>
        <w:rPr>
          <w:rtl w:val="true"/>
        </w:rPr>
        <w:t>ה קשיא ליה מאי שנא פרסאות דלא</w:t>
      </w:r>
      <w:r>
        <w:rPr>
          <w:rtl w:val="true"/>
        </w:rPr>
        <w:t xml:space="preserve">. </w:t>
      </w:r>
      <w:r>
        <w:rPr>
          <w:rtl w:val="true"/>
        </w:rPr>
        <w:t>והא ליתא דגבי שביעית לא הלכו אלא אחר עונת המעשרות וכ</w:t>
      </w:r>
      <w:r>
        <w:rPr>
          <w:rtl w:val="true"/>
        </w:rPr>
        <w:t>"</w:t>
      </w:r>
      <w:r>
        <w:rPr>
          <w:rtl w:val="true"/>
        </w:rPr>
        <w:t>פ הר</w:t>
      </w:r>
      <w:r>
        <w:rPr>
          <w:rtl w:val="true"/>
        </w:rPr>
        <w:t>"</w:t>
      </w:r>
      <w:r>
        <w:rPr>
          <w:rtl w:val="true"/>
        </w:rPr>
        <w:t>מ ז</w:t>
      </w:r>
      <w:r>
        <w:rPr>
          <w:rtl w:val="true"/>
        </w:rPr>
        <w:t>"</w:t>
      </w:r>
      <w:r>
        <w:rPr>
          <w:rtl w:val="true"/>
        </w:rPr>
        <w:t>ל בפ</w:t>
      </w:r>
      <w:r>
        <w:rPr>
          <w:rtl w:val="true"/>
        </w:rPr>
        <w:t>"</w:t>
      </w:r>
      <w:r>
        <w:rPr>
          <w:rtl w:val="true"/>
        </w:rPr>
        <w:t>ד מהל</w:t>
      </w:r>
      <w:r>
        <w:rPr>
          <w:rtl w:val="true"/>
        </w:rPr>
        <w:t xml:space="preserve">' </w:t>
      </w:r>
      <w:r>
        <w:rPr>
          <w:rtl w:val="true"/>
        </w:rPr>
        <w:t>שמטה</w:t>
      </w:r>
      <w:r>
        <w:rPr>
          <w:rtl w:val="true"/>
        </w:rPr>
        <w:t xml:space="preserve">. </w:t>
      </w:r>
      <w:r>
        <w:rPr>
          <w:rtl w:val="true"/>
        </w:rPr>
        <w:t>ולא הוזכרה חנטה אלא לענין מעשרות</w:t>
      </w:r>
      <w:r>
        <w:rPr>
          <w:rtl w:val="true"/>
        </w:rPr>
        <w:t xml:space="preserve">. </w:t>
      </w:r>
      <w:r>
        <w:rPr>
          <w:rtl w:val="true"/>
        </w:rPr>
        <w:t>וב</w:t>
      </w:r>
      <w:r>
        <w:rPr>
          <w:rtl w:val="true"/>
        </w:rPr>
        <w:t>"</w:t>
      </w:r>
      <w:r>
        <w:rPr>
          <w:rtl w:val="true"/>
        </w:rPr>
        <w:t>ש ודאי שניין כיון דעושות לג</w:t>
      </w:r>
      <w:r>
        <w:rPr>
          <w:rtl w:val="true"/>
        </w:rPr>
        <w:t xml:space="preserve">' </w:t>
      </w:r>
      <w:r>
        <w:rPr>
          <w:rtl w:val="true"/>
        </w:rPr>
        <w:t>שנים אחמור בהו רבנן ואזול בתר חנטה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ניחא דפרסאות אוקמינהו אדינייהו דשאר אילנות</w:t>
      </w:r>
      <w:r>
        <w:rPr>
          <w:rtl w:val="true"/>
        </w:rPr>
        <w:t xml:space="preserve">. </w:t>
      </w:r>
      <w:r>
        <w:rPr>
          <w:rtl w:val="true"/>
        </w:rPr>
        <w:t>דכי הגיעו לעונת המעשרות בשביעית</w:t>
      </w:r>
      <w:r>
        <w:rPr>
          <w:rtl w:val="true"/>
        </w:rPr>
        <w:t xml:space="preserve">. </w:t>
      </w:r>
      <w:r>
        <w:rPr>
          <w:rtl w:val="true"/>
        </w:rPr>
        <w:t>הכי נמי דנהגא בהו שביעית במ</w:t>
      </w:r>
      <w:r>
        <w:rPr>
          <w:rtl w:val="true"/>
        </w:rPr>
        <w:t>"</w:t>
      </w:r>
      <w:r>
        <w:rPr>
          <w:rtl w:val="true"/>
        </w:rPr>
        <w:t>ש</w:t>
      </w:r>
      <w:r>
        <w:rPr>
          <w:rtl w:val="true"/>
        </w:rPr>
        <w:t xml:space="preserve">. </w:t>
      </w:r>
      <w:r>
        <w:rPr>
          <w:rtl w:val="true"/>
        </w:rPr>
        <w:t>ולאו כירק שוינהו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צל</w:t>
      </w:r>
      <w:r>
        <w:rPr>
          <w:rtl w:val="true"/>
        </w:rPr>
        <w:t>"</w:t>
      </w:r>
      <w:r>
        <w:rPr>
          <w:rtl w:val="true"/>
        </w:rPr>
        <w:t>ע ברמב</w:t>
      </w:r>
      <w:r>
        <w:rPr>
          <w:rtl w:val="true"/>
        </w:rPr>
        <w:t>"</w:t>
      </w:r>
      <w:r>
        <w:rPr>
          <w:rtl w:val="true"/>
        </w:rPr>
        <w:t>ם דכתב בפ</w:t>
      </w:r>
      <w:r>
        <w:rPr>
          <w:rtl w:val="true"/>
        </w:rPr>
        <w:t>"</w:t>
      </w:r>
      <w:r>
        <w:rPr>
          <w:rtl w:val="true"/>
        </w:rPr>
        <w:t xml:space="preserve">ד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גבי ב</w:t>
      </w:r>
      <w:r>
        <w:rPr>
          <w:rtl w:val="true"/>
        </w:rPr>
        <w:t>"</w:t>
      </w:r>
      <w:r>
        <w:rPr>
          <w:rtl w:val="true"/>
        </w:rPr>
        <w:t>ש נמי דלא הויא שביעית שלהן שניה אלא כשידוע שבאו לעונת המעשרות בשביעית</w:t>
      </w:r>
      <w:r>
        <w:rPr>
          <w:rtl w:val="true"/>
        </w:rPr>
        <w:t xml:space="preserve">. </w:t>
      </w:r>
      <w:r>
        <w:rPr>
          <w:rtl w:val="true"/>
        </w:rPr>
        <w:t>א</w:t>
      </w:r>
      <w:r>
        <w:rPr>
          <w:rtl w:val="true"/>
        </w:rPr>
        <w:t>"</w:t>
      </w:r>
      <w:r>
        <w:rPr>
          <w:rtl w:val="true"/>
        </w:rPr>
        <w:t>כ כל האילנות שוין בכך דהכל תלוי בהגיעו לעונת המעשרות</w:t>
      </w:r>
      <w:r>
        <w:rPr>
          <w:rtl w:val="true"/>
        </w:rPr>
        <w:t xml:space="preserve">. </w:t>
      </w:r>
      <w:r>
        <w:rPr>
          <w:rtl w:val="true"/>
        </w:rPr>
        <w:t>אי הכי ת</w:t>
      </w:r>
      <w:r>
        <w:rPr>
          <w:rtl w:val="true"/>
        </w:rPr>
        <w:t>"</w:t>
      </w:r>
      <w:r>
        <w:rPr>
          <w:rtl w:val="true"/>
        </w:rPr>
        <w:t>ק ור</w:t>
      </w:r>
      <w:r>
        <w:rPr>
          <w:rtl w:val="true"/>
        </w:rPr>
        <w:t>"</w:t>
      </w:r>
      <w:r>
        <w:rPr>
          <w:rtl w:val="true"/>
        </w:rPr>
        <w:t>י במאי פליגי</w:t>
      </w:r>
      <w:r>
        <w:rPr>
          <w:rtl w:val="true"/>
        </w:rPr>
        <w:t xml:space="preserve">. </w:t>
      </w:r>
      <w:r>
        <w:rPr>
          <w:rtl w:val="true"/>
        </w:rPr>
        <w:t>ומ</w:t>
      </w:r>
      <w:r>
        <w:rPr>
          <w:rtl w:val="true"/>
        </w:rPr>
        <w:t>"</w:t>
      </w:r>
      <w:r>
        <w:rPr>
          <w:rtl w:val="true"/>
        </w:rPr>
        <w:t>ט לא אמרו אלא ב</w:t>
      </w:r>
      <w:r>
        <w:rPr>
          <w:rtl w:val="true"/>
        </w:rPr>
        <w:t>"</w:t>
      </w:r>
      <w:r>
        <w:rPr>
          <w:rtl w:val="true"/>
        </w:rPr>
        <w:t>ש</w:t>
      </w:r>
      <w:r>
        <w:rPr>
          <w:rtl w:val="true"/>
        </w:rPr>
        <w:t xml:space="preserve">. </w:t>
      </w:r>
      <w:r>
        <w:rPr>
          <w:rtl w:val="true"/>
        </w:rPr>
        <w:t>דהא אי ידעינן דאתו לעונת המעשרות</w:t>
      </w:r>
      <w:r>
        <w:rPr>
          <w:rtl w:val="true"/>
        </w:rPr>
        <w:t xml:space="preserve">. </w:t>
      </w:r>
      <w:r>
        <w:rPr>
          <w:rtl w:val="true"/>
        </w:rPr>
        <w:t>ודאי ליכא לפלוגי בין פרסאות ובין כל האילנות</w:t>
      </w:r>
      <w:r>
        <w:rPr>
          <w:rtl w:val="true"/>
        </w:rPr>
        <w:t xml:space="preserve">. </w:t>
      </w:r>
      <w:r>
        <w:rPr>
          <w:rtl w:val="true"/>
        </w:rPr>
        <w:t>דמאי שנא הני</w:t>
      </w:r>
      <w:r>
        <w:rPr>
          <w:rtl w:val="true"/>
        </w:rPr>
        <w:t xml:space="preserve">. </w:t>
      </w:r>
      <w:r>
        <w:rPr>
          <w:rtl w:val="true"/>
        </w:rPr>
        <w:t>וזה פלא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w:t>
      </w:r>
      <w:r>
        <w:rPr>
          <w:rtl w:val="true"/>
        </w:rPr>
        <w:t>"</w:t>
      </w:r>
      <w:r>
        <w:rPr>
          <w:rtl w:val="true"/>
        </w:rPr>
        <w:t>א לפרש משנתינו עפ</w:t>
      </w:r>
      <w:r>
        <w:rPr>
          <w:rtl w:val="true"/>
        </w:rPr>
        <w:t>"</w:t>
      </w:r>
      <w:r>
        <w:rPr>
          <w:rtl w:val="true"/>
        </w:rPr>
        <w:t>ד הר</w:t>
      </w:r>
      <w:r>
        <w:rPr>
          <w:rtl w:val="true"/>
        </w:rPr>
        <w:t>"</w:t>
      </w:r>
      <w:r>
        <w:rPr>
          <w:rtl w:val="true"/>
        </w:rPr>
        <w:t>מ בחבורו</w:t>
      </w:r>
      <w:r>
        <w:rPr>
          <w:rtl w:val="true"/>
        </w:rPr>
        <w:t xml:space="preserve">. </w:t>
      </w:r>
      <w:r>
        <w:rPr>
          <w:rtl w:val="true"/>
        </w:rPr>
        <w:t>אלא ודאי תנא דידן אזיל בתר חנטה וגבי ב</w:t>
      </w:r>
      <w:r>
        <w:rPr>
          <w:rtl w:val="true"/>
        </w:rPr>
        <w:t>"</w:t>
      </w:r>
      <w:r>
        <w:rPr>
          <w:rtl w:val="true"/>
        </w:rPr>
        <w:t>ש דווקא</w:t>
      </w:r>
      <w:r>
        <w:rPr>
          <w:rtl w:val="true"/>
        </w:rPr>
        <w:t xml:space="preserve">. </w:t>
      </w:r>
      <w:r>
        <w:rPr>
          <w:rtl w:val="true"/>
        </w:rPr>
        <w:t>ופרסאות ס</w:t>
      </w:r>
      <w:r>
        <w:rPr>
          <w:rtl w:val="true"/>
        </w:rPr>
        <w:t>"</w:t>
      </w:r>
      <w:r>
        <w:rPr>
          <w:rtl w:val="true"/>
        </w:rPr>
        <w:t>ל דדינייהו כשאר אילנות</w:t>
      </w:r>
      <w:r>
        <w:rPr>
          <w:rtl w:val="true"/>
        </w:rPr>
        <w:t xml:space="preserve">. </w:t>
      </w:r>
      <w:r>
        <w:rPr>
          <w:rtl w:val="true"/>
        </w:rPr>
        <w:t>אי בתר לקיטה</w:t>
      </w:r>
      <w:r>
        <w:rPr>
          <w:rtl w:val="true"/>
        </w:rPr>
        <w:t xml:space="preserve">. </w:t>
      </w:r>
      <w:r>
        <w:rPr>
          <w:rtl w:val="true"/>
        </w:rPr>
        <w:t>או בתר עונת המעשרות</w:t>
      </w:r>
      <w:r>
        <w:rPr>
          <w:rtl w:val="true"/>
        </w:rPr>
        <w:t xml:space="preserve">. </w:t>
      </w:r>
      <w:r>
        <w:rPr>
          <w:rtl w:val="true"/>
        </w:rPr>
        <w:t>ור</w:t>
      </w:r>
      <w:r>
        <w:rPr>
          <w:rtl w:val="true"/>
        </w:rPr>
        <w:t>"</w:t>
      </w:r>
      <w:r>
        <w:rPr>
          <w:rtl w:val="true"/>
        </w:rPr>
        <w:t>י ס</w:t>
      </w:r>
      <w:r>
        <w:rPr>
          <w:rtl w:val="true"/>
        </w:rPr>
        <w:t>"</w:t>
      </w:r>
      <w:r>
        <w:rPr>
          <w:rtl w:val="true"/>
        </w:rPr>
        <w:t>ל דפרסאות שוין לב</w:t>
      </w:r>
      <w:r>
        <w:rPr>
          <w:rtl w:val="true"/>
        </w:rPr>
        <w:t>"</w:t>
      </w:r>
      <w:r>
        <w:rPr>
          <w:rtl w:val="true"/>
        </w:rPr>
        <w:t>ש דבתרוייהו אזלינן בתר חנטה</w:t>
      </w:r>
      <w:r>
        <w:rPr>
          <w:rtl w:val="true"/>
        </w:rPr>
        <w:t xml:space="preserve">. </w:t>
      </w:r>
      <w:r>
        <w:rPr>
          <w:rtl w:val="true"/>
        </w:rPr>
        <w:t>אע</w:t>
      </w:r>
      <w:r>
        <w:rPr>
          <w:rtl w:val="true"/>
        </w:rPr>
        <w:t>"</w:t>
      </w:r>
      <w:r>
        <w:rPr>
          <w:rtl w:val="true"/>
        </w:rPr>
        <w:t>ג דבשאר אילנות לאו בחנטה תליא מילתא דשביעית וכנז</w:t>
      </w:r>
      <w:r>
        <w:rPr>
          <w:rtl w:val="true"/>
        </w:rPr>
        <w:t xml:space="preserve">'. </w:t>
      </w:r>
      <w:r>
        <w:rPr>
          <w:rtl w:val="true"/>
        </w:rPr>
        <w:t>אי נמי כ</w:t>
      </w:r>
      <w:r>
        <w:rPr>
          <w:rtl w:val="true"/>
        </w:rPr>
        <w:t>"</w:t>
      </w:r>
      <w:r>
        <w:rPr>
          <w:rtl w:val="true"/>
        </w:rPr>
        <w:t>ע מודו דכל האילנות שוין לענין שביעית דאזלינן בכולהו בתר חנטה</w:t>
      </w:r>
      <w:r>
        <w:rPr>
          <w:rtl w:val="true"/>
        </w:rPr>
        <w:t xml:space="preserve">. </w:t>
      </w:r>
      <w:r>
        <w:rPr>
          <w:rtl w:val="true"/>
        </w:rPr>
        <w:t>או אחר עונת המעשרות</w:t>
      </w:r>
      <w:r>
        <w:rPr>
          <w:rtl w:val="true"/>
        </w:rPr>
        <w:t xml:space="preserve">. </w:t>
      </w:r>
      <w:r>
        <w:rPr>
          <w:rtl w:val="true"/>
        </w:rPr>
        <w:t>ות</w:t>
      </w:r>
      <w:r>
        <w:rPr>
          <w:rtl w:val="true"/>
        </w:rPr>
        <w:t>"</w:t>
      </w:r>
      <w:r>
        <w:rPr>
          <w:rtl w:val="true"/>
        </w:rPr>
        <w:t>ק ור</w:t>
      </w:r>
      <w:r>
        <w:rPr>
          <w:rtl w:val="true"/>
        </w:rPr>
        <w:t>"</w:t>
      </w:r>
      <w:r>
        <w:rPr>
          <w:rtl w:val="true"/>
        </w:rPr>
        <w:t>י בהא קמיפלגי אי חיישינן למיעוטא נמי</w:t>
      </w:r>
      <w:r>
        <w:rPr>
          <w:rtl w:val="true"/>
        </w:rPr>
        <w:t xml:space="preserve">. </w:t>
      </w:r>
      <w:r>
        <w:rPr>
          <w:rtl w:val="true"/>
        </w:rPr>
        <w:t>וה</w:t>
      </w:r>
      <w:r>
        <w:rPr>
          <w:rtl w:val="true"/>
        </w:rPr>
        <w:t>"</w:t>
      </w:r>
      <w:r>
        <w:rPr>
          <w:rtl w:val="true"/>
        </w:rPr>
        <w:t>פ דמתני</w:t>
      </w:r>
      <w:r>
        <w:rPr>
          <w:rtl w:val="true"/>
        </w:rPr>
        <w:t xml:space="preserve">' </w:t>
      </w:r>
      <w:r>
        <w:rPr>
          <w:rtl w:val="true"/>
        </w:rPr>
        <w:t>ב</w:t>
      </w:r>
      <w:r>
        <w:rPr>
          <w:rtl w:val="true"/>
        </w:rPr>
        <w:t>"</w:t>
      </w:r>
      <w:r>
        <w:rPr>
          <w:rtl w:val="true"/>
        </w:rPr>
        <w:t>ש שנגמרו בשנייה</w:t>
      </w:r>
      <w:r>
        <w:rPr>
          <w:rtl w:val="true"/>
        </w:rPr>
        <w:t xml:space="preserve">. </w:t>
      </w:r>
      <w:r>
        <w:rPr>
          <w:rtl w:val="true"/>
        </w:rPr>
        <w:t>בידוע שחנטו או הגיעו לעונת המעשרות בשביעית</w:t>
      </w:r>
      <w:r>
        <w:rPr>
          <w:rtl w:val="true"/>
        </w:rPr>
        <w:t xml:space="preserve">. </w:t>
      </w:r>
      <w:r>
        <w:rPr>
          <w:rtl w:val="true"/>
        </w:rPr>
        <w:t>לפיכך שביעית שלהן שנייה</w:t>
      </w:r>
      <w:r>
        <w:rPr>
          <w:rtl w:val="true"/>
        </w:rPr>
        <w:t xml:space="preserve">. </w:t>
      </w:r>
      <w:r>
        <w:rPr>
          <w:rtl w:val="true"/>
        </w:rPr>
        <w:t>והפרסאות שנגמרו במוצאי שביעית לדברי ר</w:t>
      </w:r>
      <w:r>
        <w:rPr>
          <w:rtl w:val="true"/>
        </w:rPr>
        <w:t>"</w:t>
      </w:r>
      <w:r>
        <w:rPr>
          <w:rtl w:val="true"/>
        </w:rPr>
        <w:t>י שביעית שלהן מוצאי שביעית</w:t>
      </w:r>
      <w:r>
        <w:rPr>
          <w:rtl w:val="true"/>
        </w:rPr>
        <w:t xml:space="preserve">. </w:t>
      </w:r>
      <w:r>
        <w:rPr>
          <w:rtl w:val="true"/>
        </w:rPr>
        <w:t>שידוע שבאו לכלל חיוב בשביעית</w:t>
      </w:r>
      <w:r>
        <w:rPr>
          <w:rtl w:val="true"/>
        </w:rPr>
        <w:t xml:space="preserve">. </w:t>
      </w:r>
      <w:r>
        <w:rPr>
          <w:rtl w:val="true"/>
        </w:rPr>
        <w:t>וחלקו עליו שלא אמרו כן בפרסאות לפי שאין כולן עושות לשתי שנים אלא רובן בשנה א</w:t>
      </w:r>
      <w:r>
        <w:rPr>
          <w:rtl w:val="true"/>
        </w:rPr>
        <w:t xml:space="preserve">' </w:t>
      </w:r>
      <w:r>
        <w:rPr>
          <w:rtl w:val="true"/>
        </w:rPr>
        <w:t>הן גדלים לגמרי</w:t>
      </w:r>
      <w:r>
        <w:rPr>
          <w:rtl w:val="true"/>
        </w:rPr>
        <w:t xml:space="preserve">. </w:t>
      </w:r>
      <w:r>
        <w:rPr>
          <w:rtl w:val="true"/>
        </w:rPr>
        <w:t>ואזלינן בתר רובא</w:t>
      </w:r>
      <w:r>
        <w:rPr>
          <w:rtl w:val="true"/>
        </w:rPr>
        <w:t xml:space="preserve">. </w:t>
      </w:r>
      <w:r>
        <w:rPr>
          <w:rtl w:val="true"/>
        </w:rPr>
        <w:t>מיהא בדידעינן דבאו לכלל חיוב בשביעית</w:t>
      </w:r>
      <w:r>
        <w:rPr>
          <w:rtl w:val="true"/>
        </w:rPr>
        <w:t xml:space="preserve">. </w:t>
      </w:r>
      <w:r>
        <w:rPr>
          <w:rtl w:val="true"/>
        </w:rPr>
        <w:t>לית דין ולית דיין דשביעית נוהגת בהן למ</w:t>
      </w:r>
      <w:r>
        <w:rPr>
          <w:rtl w:val="true"/>
        </w:rPr>
        <w:t>"</w:t>
      </w:r>
      <w:r>
        <w:rPr>
          <w:rtl w:val="true"/>
        </w:rPr>
        <w:t>ש</w:t>
      </w:r>
      <w:r>
        <w:rPr>
          <w:rtl w:val="true"/>
        </w:rPr>
        <w:t xml:space="preserve">. </w:t>
      </w:r>
      <w:r>
        <w:rPr>
          <w:rtl w:val="true"/>
        </w:rPr>
        <w:t>אע</w:t>
      </w:r>
      <w:r>
        <w:rPr>
          <w:rtl w:val="true"/>
        </w:rPr>
        <w:t>"</w:t>
      </w:r>
      <w:r>
        <w:rPr>
          <w:rtl w:val="true"/>
        </w:rPr>
        <w:t>פ שנגמרו בפטור</w:t>
      </w:r>
      <w:r>
        <w:rPr>
          <w:rtl w:val="true"/>
        </w:rPr>
        <w:t xml:space="preserve">. </w:t>
      </w:r>
      <w:r>
        <w:rPr>
          <w:rtl w:val="true"/>
        </w:rPr>
        <w:t>אבל לרמב</w:t>
      </w:r>
      <w:r>
        <w:rPr>
          <w:rtl w:val="true"/>
        </w:rPr>
        <w:t>"</w:t>
      </w:r>
      <w:r>
        <w:rPr>
          <w:rtl w:val="true"/>
        </w:rPr>
        <w:t>ם אף בב</w:t>
      </w:r>
      <w:r>
        <w:rPr>
          <w:rtl w:val="true"/>
        </w:rPr>
        <w:t>"</w:t>
      </w:r>
      <w:r>
        <w:rPr>
          <w:rtl w:val="true"/>
        </w:rPr>
        <w:t>ש צריך לידע שהגיעו בשביעית לעונת המעשרות</w:t>
      </w:r>
      <w:r>
        <w:rPr>
          <w:rtl w:val="true"/>
        </w:rPr>
        <w:t xml:space="preserve">. </w:t>
      </w:r>
      <w:r>
        <w:rPr>
          <w:rtl w:val="true"/>
        </w:rPr>
        <w:t>עיין לשונו ותבין</w:t>
      </w:r>
      <w:r>
        <w:rPr>
          <w:rtl w:val="true"/>
        </w:rPr>
        <w:t xml:space="preserve">. </w:t>
      </w:r>
      <w:r>
        <w:rPr>
          <w:rtl w:val="true"/>
        </w:rPr>
        <w:t>ע</w:t>
      </w:r>
      <w:r>
        <w:rPr>
          <w:rtl w:val="true"/>
        </w:rPr>
        <w:t>"</w:t>
      </w:r>
      <w:r>
        <w:rPr>
          <w:rtl w:val="true"/>
        </w:rPr>
        <w:t>כ אי אפשר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הרמב</w:t>
      </w:r>
      <w:r>
        <w:rPr>
          <w:rtl w:val="true"/>
        </w:rPr>
        <w:t>"</w:t>
      </w:r>
      <w:r>
        <w:rPr>
          <w:rtl w:val="true"/>
        </w:rPr>
        <w:t>ם לאו משום דפסק כת</w:t>
      </w:r>
      <w:r>
        <w:rPr>
          <w:rtl w:val="true"/>
        </w:rPr>
        <w:t>"</w:t>
      </w:r>
      <w:r>
        <w:rPr>
          <w:rtl w:val="true"/>
        </w:rPr>
        <w:t>ק דידן</w:t>
      </w:r>
      <w:r>
        <w:rPr>
          <w:rtl w:val="true"/>
        </w:rPr>
        <w:t xml:space="preserve">. </w:t>
      </w:r>
      <w:r>
        <w:rPr>
          <w:rtl w:val="true"/>
        </w:rPr>
        <w:t>כתב בחבורו דינא דבנות שוח</w:t>
      </w:r>
      <w:r>
        <w:rPr>
          <w:rtl w:val="true"/>
        </w:rPr>
        <w:t xml:space="preserve">. </w:t>
      </w:r>
      <w:r>
        <w:rPr>
          <w:rtl w:val="true"/>
        </w:rPr>
        <w:t>אלא קאתי לאשמועינן דכל האילנות שוין לענין זה שהולכין בהן אחר עונת המעשרות גם לשביעית</w:t>
      </w:r>
      <w:r>
        <w:rPr>
          <w:rtl w:val="true"/>
        </w:rPr>
        <w:t xml:space="preserve">. </w:t>
      </w:r>
      <w:r>
        <w:rPr>
          <w:rtl w:val="true"/>
        </w:rPr>
        <w:t>דלפ</w:t>
      </w:r>
      <w:r>
        <w:rPr>
          <w:rtl w:val="true"/>
        </w:rPr>
        <w:t>"</w:t>
      </w:r>
      <w:r>
        <w:rPr>
          <w:rtl w:val="true"/>
        </w:rPr>
        <w:t>ז ב</w:t>
      </w:r>
      <w:r>
        <w:rPr>
          <w:rtl w:val="true"/>
        </w:rPr>
        <w:t>"</w:t>
      </w:r>
      <w:r>
        <w:rPr>
          <w:rtl w:val="true"/>
        </w:rPr>
        <w:t>ש שעושות לג</w:t>
      </w:r>
      <w:r>
        <w:rPr>
          <w:rtl w:val="true"/>
        </w:rPr>
        <w:t xml:space="preserve">' </w:t>
      </w:r>
      <w:r>
        <w:rPr>
          <w:rtl w:val="true"/>
        </w:rPr>
        <w:t>שנים</w:t>
      </w:r>
      <w:r>
        <w:rPr>
          <w:rtl w:val="true"/>
        </w:rPr>
        <w:t xml:space="preserve">. </w:t>
      </w:r>
      <w:r>
        <w:rPr>
          <w:rtl w:val="true"/>
        </w:rPr>
        <w:t>צריך שיגיעו לעונת המעשרות בשביעית</w:t>
      </w:r>
      <w:r>
        <w:rPr>
          <w:rtl w:val="true"/>
        </w:rPr>
        <w:t xml:space="preserve">. </w:t>
      </w:r>
      <w:r>
        <w:rPr>
          <w:rtl w:val="true"/>
        </w:rPr>
        <w:t>לשתנהוג בהן שביעית בשנייה</w:t>
      </w:r>
      <w:r>
        <w:rPr>
          <w:rtl w:val="true"/>
        </w:rPr>
        <w:t xml:space="preserve">. </w:t>
      </w:r>
      <w:r>
        <w:rPr>
          <w:rtl w:val="true"/>
        </w:rPr>
        <w:t>ונקט ב</w:t>
      </w:r>
      <w:r>
        <w:rPr>
          <w:rtl w:val="true"/>
        </w:rPr>
        <w:t>"</w:t>
      </w:r>
      <w:r>
        <w:rPr>
          <w:rtl w:val="true"/>
        </w:rPr>
        <w:t>ש וה</w:t>
      </w:r>
      <w:r>
        <w:rPr>
          <w:rtl w:val="true"/>
        </w:rPr>
        <w:t>"</w:t>
      </w:r>
      <w:r>
        <w:rPr>
          <w:rtl w:val="true"/>
        </w:rPr>
        <w:t>ה לפרסאות היכי דשכיחן</w:t>
      </w:r>
      <w:r>
        <w:rPr>
          <w:rtl w:val="true"/>
        </w:rPr>
        <w:t xml:space="preserve">. </w:t>
      </w:r>
      <w:r>
        <w:rPr>
          <w:rtl w:val="true"/>
        </w:rPr>
        <w:t>דכשהגיעו לעונת המעשרות בשביעית</w:t>
      </w:r>
      <w:r>
        <w:rPr>
          <w:rtl w:val="true"/>
        </w:rPr>
        <w:t xml:space="preserve">. </w:t>
      </w:r>
      <w:r>
        <w:rPr>
          <w:rtl w:val="true"/>
        </w:rPr>
        <w:t>פשיטא דשביעית שלהן מוצאי שביעית</w:t>
      </w:r>
      <w:r>
        <w:rPr>
          <w:rtl w:val="true"/>
        </w:rPr>
        <w:t xml:space="preserve">. </w:t>
      </w:r>
      <w:r>
        <w:rPr>
          <w:rtl w:val="true"/>
        </w:rPr>
        <w:t>דמאי שנא משאר כל האילנות</w:t>
      </w:r>
      <w:r>
        <w:rPr>
          <w:rtl w:val="true"/>
        </w:rPr>
        <w:t xml:space="preserve">. </w:t>
      </w:r>
      <w:r>
        <w:rPr>
          <w:rtl w:val="true"/>
        </w:rPr>
        <w:t>ואם ב</w:t>
      </w:r>
      <w:r>
        <w:rPr>
          <w:rtl w:val="true"/>
        </w:rPr>
        <w:t>"</w:t>
      </w:r>
      <w:r>
        <w:rPr>
          <w:rtl w:val="true"/>
        </w:rPr>
        <w:t>ש שוות לכולן</w:t>
      </w:r>
      <w:r>
        <w:rPr>
          <w:rtl w:val="true"/>
        </w:rPr>
        <w:t xml:space="preserve">. </w:t>
      </w:r>
      <w:r>
        <w:rPr>
          <w:rtl w:val="true"/>
        </w:rPr>
        <w:t>כל שכן הפרסאות שהן דומין יותר לשאר אילנות וזה פשוט</w:t>
      </w:r>
      <w:r>
        <w:rPr>
          <w:rtl w:val="true"/>
        </w:rPr>
        <w:t xml:space="preserve">. </w:t>
      </w:r>
      <w:r>
        <w:rPr>
          <w:rtl w:val="true"/>
        </w:rPr>
        <w:t>ומבואר שעל פי דינו של הר</w:t>
      </w:r>
      <w:r>
        <w:rPr>
          <w:rtl w:val="true"/>
        </w:rPr>
        <w:t>"</w:t>
      </w:r>
      <w:r>
        <w:rPr>
          <w:rtl w:val="true"/>
        </w:rPr>
        <w:t>מ ז</w:t>
      </w:r>
      <w:r>
        <w:rPr>
          <w:rtl w:val="true"/>
        </w:rPr>
        <w:t>"</w:t>
      </w:r>
      <w:r>
        <w:rPr>
          <w:rtl w:val="true"/>
        </w:rPr>
        <w:t>ל בחבורו אין מקום לחלק בין פרסאות לשאר</w:t>
      </w:r>
      <w:r>
        <w:rPr>
          <w:rtl w:val="true"/>
        </w:rPr>
        <w:t xml:space="preserve">. </w:t>
      </w:r>
      <w:r>
        <w:rPr>
          <w:rtl w:val="true"/>
        </w:rPr>
        <w:t>ולא נקט ב</w:t>
      </w:r>
      <w:r>
        <w:rPr>
          <w:rtl w:val="true"/>
        </w:rPr>
        <w:t>"</w:t>
      </w:r>
      <w:r>
        <w:rPr>
          <w:rtl w:val="true"/>
        </w:rPr>
        <w:t>ש אלא לדוגמא באילנות שאין עושין בשנה א</w:t>
      </w:r>
      <w:r>
        <w:rPr>
          <w:rtl w:val="true"/>
        </w:rPr>
        <w:t xml:space="preserve">'. </w:t>
      </w:r>
      <w:r>
        <w:rPr>
          <w:rtl w:val="true"/>
        </w:rPr>
        <w:t>וחדא נקט וה</w:t>
      </w:r>
      <w:r>
        <w:rPr>
          <w:rtl w:val="true"/>
        </w:rPr>
        <w:t>"</w:t>
      </w:r>
      <w:r>
        <w:rPr>
          <w:rtl w:val="true"/>
        </w:rPr>
        <w:t>ה לכל דדמי להו דלא פלוג בכולהו</w:t>
      </w:r>
      <w:r>
        <w:rPr>
          <w:rtl w:val="true"/>
        </w:rPr>
        <w:t xml:space="preserve">. </w:t>
      </w:r>
      <w:r>
        <w:rPr>
          <w:rtl w:val="true"/>
        </w:rPr>
        <w:t>וצריך לומר שחזר בו ממ</w:t>
      </w:r>
      <w:r>
        <w:rPr>
          <w:rtl w:val="true"/>
        </w:rPr>
        <w:t>"</w:t>
      </w:r>
      <w:r>
        <w:rPr>
          <w:rtl w:val="true"/>
        </w:rPr>
        <w:t>ש בפירושו שפסק דלא כר</w:t>
      </w:r>
      <w:r>
        <w:rPr>
          <w:rtl w:val="true"/>
        </w:rPr>
        <w:t>"</w:t>
      </w:r>
      <w:r>
        <w:rPr>
          <w:rtl w:val="true"/>
        </w:rPr>
        <w:t>י</w:t>
      </w:r>
      <w:r>
        <w:rPr>
          <w:rtl w:val="true"/>
        </w:rPr>
        <w:t xml:space="preserve">. </w:t>
      </w:r>
      <w:r>
        <w:rPr>
          <w:rtl w:val="true"/>
        </w:rPr>
        <w:t>שהרי לפי דבריו בחבור אין כאן פסק לא כר</w:t>
      </w:r>
      <w:r>
        <w:rPr>
          <w:rtl w:val="true"/>
        </w:rPr>
        <w:t>"</w:t>
      </w:r>
      <w:r>
        <w:rPr>
          <w:rtl w:val="true"/>
        </w:rPr>
        <w:t>י ולא כחכמים</w:t>
      </w:r>
      <w:r>
        <w:rPr>
          <w:rtl w:val="true"/>
        </w:rPr>
        <w:t xml:space="preserve">. </w:t>
      </w:r>
      <w:r>
        <w:rPr>
          <w:rtl w:val="true"/>
        </w:rPr>
        <w:t>אלא דעת שלישית ודוק</w:t>
      </w:r>
      <w:r>
        <w:rPr>
          <w:rtl w:val="true"/>
        </w:rPr>
        <w:t xml:space="preserve">. </w:t>
      </w:r>
      <w:r>
        <w:rPr>
          <w:rtl w:val="true"/>
        </w:rPr>
        <w:t>וצ</w:t>
      </w:r>
      <w:r>
        <w:rPr>
          <w:rtl w:val="true"/>
        </w:rPr>
        <w:t>"</w:t>
      </w:r>
      <w:r>
        <w:rPr>
          <w:rtl w:val="true"/>
        </w:rPr>
        <w:t>ע מנין לו</w:t>
      </w:r>
      <w:r>
        <w:rPr>
          <w:rtl w:val="true"/>
        </w:rPr>
        <w:t xml:space="preserve">. </w:t>
      </w:r>
      <w:r>
        <w:rPr>
          <w:rtl w:val="true"/>
        </w:rPr>
        <w:t>וי</w:t>
      </w:r>
      <w:r>
        <w:rPr>
          <w:rtl w:val="true"/>
        </w:rPr>
        <w:t>"</w:t>
      </w:r>
      <w:r>
        <w:rPr>
          <w:rtl w:val="true"/>
        </w:rPr>
        <w:t>ל קצת</w:t>
      </w:r>
      <w:r>
        <w:rPr>
          <w:rtl w:val="true"/>
        </w:rPr>
        <w:t xml:space="preserve">. </w:t>
      </w:r>
      <w:r>
        <w:rPr>
          <w:rtl w:val="true"/>
        </w:rPr>
        <w:t>עיין פיר</w:t>
      </w:r>
      <w:r>
        <w:rPr>
          <w:rtl w:val="true"/>
        </w:rPr>
        <w:t xml:space="preserve">' </w:t>
      </w:r>
      <w:r>
        <w:rPr>
          <w:rtl w:val="true"/>
        </w:rPr>
        <w:t>הרא</w:t>
      </w:r>
      <w:r>
        <w:rPr>
          <w:rtl w:val="true"/>
        </w:rPr>
        <w:t>"</w:t>
      </w:r>
      <w:r>
        <w:rPr>
          <w:rtl w:val="true"/>
        </w:rPr>
        <w:t>ש במשנה זו שהוא תמוה וצ</w:t>
      </w:r>
      <w:r>
        <w:rPr>
          <w:rtl w:val="true"/>
        </w:rPr>
        <w:t>"</w:t>
      </w:r>
      <w:r>
        <w:rPr>
          <w:rtl w:val="true"/>
        </w:rPr>
        <w:t>ל שט</w:t>
      </w:r>
      <w:r>
        <w:rPr>
          <w:rtl w:val="true"/>
        </w:rPr>
        <w:t>"</w:t>
      </w:r>
      <w:r>
        <w:rPr>
          <w:rtl w:val="true"/>
        </w:rPr>
        <w:t>ס יש בו ודוק</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לקטו עניים עליו לקטו</w:t>
      </w:r>
      <w:r>
        <w:rPr>
          <w:rStyle w:val="Style12"/>
          <w:rtl w:val="true"/>
        </w:rPr>
        <w:t xml:space="preserve">. </w:t>
      </w:r>
      <w:r>
        <w:rPr>
          <w:rStyle w:val="Style12"/>
          <w:vertAlign w:val="superscript"/>
          <w:rtl w:val="true"/>
        </w:rPr>
        <w:t>@</w:t>
      </w:r>
      <w:r>
        <w:rPr>
          <w:rStyle w:val="Style12"/>
          <w:vertAlign w:val="superscript"/>
        </w:rPr>
        <w:t>33</w:t>
      </w:r>
      <w:r>
        <w:rPr>
          <w:rtl w:val="true"/>
        </w:rPr>
        <w:t>דעלי הלוף יש להן ביעור</w:t>
      </w:r>
      <w:r>
        <w:rPr>
          <w:rtl w:val="true"/>
        </w:rPr>
        <w:t xml:space="preserve">. </w:t>
      </w:r>
      <w:r>
        <w:rPr>
          <w:rtl w:val="true"/>
        </w:rPr>
        <w:t>ואע</w:t>
      </w:r>
      <w:r>
        <w:rPr>
          <w:rtl w:val="true"/>
        </w:rPr>
        <w:t>"</w:t>
      </w:r>
      <w:r>
        <w:rPr>
          <w:rtl w:val="true"/>
        </w:rPr>
        <w:t>ג דמתקיים בארץ זמן מרובה כדכתב הרע</w:t>
      </w:r>
      <w:r>
        <w:rPr>
          <w:rtl w:val="true"/>
        </w:rPr>
        <w:t>"</w:t>
      </w:r>
      <w:r>
        <w:rPr>
          <w:rtl w:val="true"/>
        </w:rPr>
        <w:t>ב הכא</w:t>
      </w:r>
      <w:r>
        <w:rPr>
          <w:rtl w:val="true"/>
        </w:rPr>
        <w:t xml:space="preserve">. </w:t>
      </w:r>
      <w:r>
        <w:rPr>
          <w:rtl w:val="true"/>
        </w:rPr>
        <w:t>ותנן לקמן פרק ז</w:t>
      </w:r>
      <w:r>
        <w:rPr>
          <w:rtl w:val="true"/>
        </w:rPr>
        <w:t>' [</w:t>
      </w:r>
      <w:r>
        <w:rPr>
          <w:rtl w:val="true"/>
        </w:rPr>
        <w:t>משנה ב</w:t>
      </w:r>
      <w:r>
        <w:rPr>
          <w:rtl w:val="true"/>
        </w:rPr>
        <w:t xml:space="preserve">'] </w:t>
      </w:r>
      <w:r>
        <w:rPr>
          <w:rtl w:val="true"/>
        </w:rPr>
        <w:t>דהמתקיים בארץ אין לו ביעור</w:t>
      </w:r>
      <w:r>
        <w:rPr>
          <w:rtl w:val="true"/>
        </w:rPr>
        <w:t xml:space="preserve">. </w:t>
      </w:r>
      <w:r>
        <w:rPr>
          <w:rtl w:val="true"/>
        </w:rPr>
        <w:t>צריך לומר כיון שאין סופן להקשות</w:t>
      </w:r>
      <w:r>
        <w:rPr>
          <w:rtl w:val="true"/>
        </w:rPr>
        <w:t xml:space="preserve">. </w:t>
      </w:r>
      <w:r>
        <w:rPr>
          <w:rtl w:val="true"/>
        </w:rPr>
        <w:t>הן מתקלקלין כששוהין הרבה במחובר</w:t>
      </w:r>
      <w:r>
        <w:rPr>
          <w:rtl w:val="true"/>
        </w:rPr>
        <w:t xml:space="preserve">. </w:t>
      </w:r>
      <w:r>
        <w:rPr>
          <w:rtl w:val="true"/>
        </w:rPr>
        <w:t>והוי ליה אינו מתקיים בארץ</w:t>
      </w:r>
      <w:r>
        <w:rPr>
          <w:rtl w:val="true"/>
        </w:rPr>
        <w:t xml:space="preserve">. </w:t>
      </w:r>
      <w:r>
        <w:rPr>
          <w:rtl w:val="true"/>
        </w:rPr>
        <w:t>ועיין לקמן ריש פ</w:t>
      </w:r>
      <w:r>
        <w:rPr>
          <w:rtl w:val="true"/>
        </w:rPr>
        <w:t>"</w:t>
      </w:r>
      <w:r>
        <w:rPr>
          <w:rtl w:val="true"/>
        </w:rPr>
        <w:t>ז ומ</w:t>
      </w:r>
      <w:r>
        <w:rPr>
          <w:rtl w:val="true"/>
        </w:rPr>
        <w:t>"</w:t>
      </w:r>
      <w:r>
        <w:rPr>
          <w:rtl w:val="true"/>
        </w:rPr>
        <w:t>ה שם</w:t>
      </w:r>
      <w:r>
        <w:rPr>
          <w:rtl w:val="true"/>
        </w:rPr>
        <w:t xml:space="preserve">. </w:t>
      </w:r>
      <w:r>
        <w:rPr>
          <w:rtl w:val="true"/>
        </w:rPr>
        <w:t>ומ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לוף של ערב שביעית</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ולא הוסיף בשביעית שאם הוסיף אסור לעוקרו</w:t>
      </w:r>
      <w:r>
        <w:rPr>
          <w:rtl w:val="true"/>
        </w:rPr>
        <w:t xml:space="preserve">. </w:t>
      </w:r>
      <w:r>
        <w:rPr>
          <w:rtl w:val="true"/>
        </w:rPr>
        <w:t>משום הפסד פרי ע</w:t>
      </w:r>
      <w:r>
        <w:rPr>
          <w:rtl w:val="true"/>
        </w:rPr>
        <w:t>"</w:t>
      </w:r>
      <w:r>
        <w:rPr>
          <w:rtl w:val="true"/>
        </w:rPr>
        <w:t>כ</w:t>
      </w:r>
      <w:r>
        <w:rPr>
          <w:rtl w:val="true"/>
        </w:rPr>
        <w:t>. (</w:t>
      </w:r>
      <w:r>
        <w:rPr>
          <w:rtl w:val="true"/>
        </w:rPr>
        <w:t>וכצ</w:t>
      </w:r>
      <w:r>
        <w:rPr>
          <w:rtl w:val="true"/>
        </w:rPr>
        <w:t>"</w:t>
      </w:r>
      <w:r>
        <w:rPr>
          <w:rtl w:val="true"/>
        </w:rPr>
        <w:t>ל בלשון הרע</w:t>
      </w:r>
      <w:r>
        <w:rPr>
          <w:rtl w:val="true"/>
        </w:rPr>
        <w:t>"</w:t>
      </w:r>
      <w:r>
        <w:rPr>
          <w:rtl w:val="true"/>
        </w:rPr>
        <w:t>ב</w:t>
      </w:r>
      <w:r>
        <w:rPr>
          <w:rtl w:val="true"/>
        </w:rPr>
        <w:t xml:space="preserve">) </w:t>
      </w:r>
      <w:r>
        <w:rPr>
          <w:rtl w:val="true"/>
        </w:rPr>
        <w:t>ואין זה מכוון עם מ</w:t>
      </w:r>
      <w:r>
        <w:rPr>
          <w:rtl w:val="true"/>
        </w:rPr>
        <w:t>"</w:t>
      </w:r>
      <w:r>
        <w:rPr>
          <w:rtl w:val="true"/>
        </w:rPr>
        <w:t>ש הרב ז</w:t>
      </w:r>
      <w:r>
        <w:rPr>
          <w:rtl w:val="true"/>
        </w:rPr>
        <w:t>"</w:t>
      </w:r>
      <w:r>
        <w:rPr>
          <w:rtl w:val="true"/>
        </w:rPr>
        <w:t>ל עצמו בדבור שלפני זה במשנה ג</w:t>
      </w:r>
      <w:r>
        <w:rPr>
          <w:rtl w:val="true"/>
        </w:rPr>
        <w:t xml:space="preserve">' </w:t>
      </w:r>
      <w:r>
        <w:rPr>
          <w:rtl w:val="true"/>
        </w:rPr>
        <w:t>דלעיל</w:t>
      </w:r>
      <w:r>
        <w:rPr>
          <w:rtl w:val="true"/>
        </w:rPr>
        <w:t xml:space="preserve">. </w:t>
      </w:r>
      <w:r>
        <w:rPr>
          <w:rtl w:val="true"/>
        </w:rPr>
        <w:t>דכי אסרינן ספיחים</w:t>
      </w:r>
      <w:r>
        <w:rPr>
          <w:rtl w:val="true"/>
        </w:rPr>
        <w:t xml:space="preserve">. </w:t>
      </w:r>
      <w:r>
        <w:rPr>
          <w:rtl w:val="true"/>
        </w:rPr>
        <w:t>היינו בהנך דתחלת גדולן בשביעית כו</w:t>
      </w:r>
      <w:r>
        <w:rPr>
          <w:rtl w:val="true"/>
        </w:rPr>
        <w:t xml:space="preserve">'. </w:t>
      </w:r>
      <w:r>
        <w:rPr>
          <w:rtl w:val="true"/>
        </w:rPr>
        <w:t>והרי אלו דברים סותרים אלו את 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לחלק בין הפסד פירות שביעית</w:t>
      </w:r>
      <w:r>
        <w:rPr>
          <w:rtl w:val="true"/>
        </w:rPr>
        <w:t xml:space="preserve">. </w:t>
      </w:r>
      <w:r>
        <w:rPr>
          <w:rtl w:val="true"/>
        </w:rPr>
        <w:t>ובין היתר אכילה</w:t>
      </w:r>
      <w:r>
        <w:rPr>
          <w:rtl w:val="true"/>
        </w:rPr>
        <w:t xml:space="preserve">. </w:t>
      </w:r>
      <w:r>
        <w:rPr>
          <w:rtl w:val="true"/>
        </w:rPr>
        <w:t>דודאי כל הספיחין המותרין מפני שהן של ששית</w:t>
      </w:r>
      <w:r>
        <w:rPr>
          <w:rtl w:val="true"/>
        </w:rPr>
        <w:t xml:space="preserve">. </w:t>
      </w:r>
      <w:r>
        <w:rPr>
          <w:rtl w:val="true"/>
        </w:rPr>
        <w:t>אחר שלא גזרו עליהן אפי</w:t>
      </w:r>
      <w:r>
        <w:rPr>
          <w:rtl w:val="true"/>
        </w:rPr>
        <w:t xml:space="preserve">' </w:t>
      </w:r>
      <w:r>
        <w:rPr>
          <w:rtl w:val="true"/>
        </w:rPr>
        <w:t>מדבריהם</w:t>
      </w:r>
      <w:r>
        <w:rPr>
          <w:rtl w:val="true"/>
        </w:rPr>
        <w:t xml:space="preserve">. </w:t>
      </w:r>
      <w:r>
        <w:rPr>
          <w:rtl w:val="true"/>
        </w:rPr>
        <w:t>פשיטא דלא נהגא בהו קדושת שביעית לענין שלא להפסידן</w:t>
      </w:r>
      <w:r>
        <w:rPr>
          <w:rtl w:val="true"/>
        </w:rPr>
        <w:t>. (</w:t>
      </w:r>
      <w:r>
        <w:rPr>
          <w:rtl w:val="true"/>
        </w:rPr>
        <w:t>ואעפ</w:t>
      </w:r>
      <w:r>
        <w:rPr>
          <w:rtl w:val="true"/>
        </w:rPr>
        <w:t>"</w:t>
      </w:r>
      <w:r>
        <w:rPr>
          <w:rtl w:val="true"/>
        </w:rPr>
        <w:t>י שמהתוס</w:t>
      </w:r>
      <w:r>
        <w:rPr>
          <w:rtl w:val="true"/>
        </w:rPr>
        <w:t xml:space="preserve">' </w:t>
      </w:r>
      <w:r>
        <w:rPr>
          <w:rtl w:val="true"/>
        </w:rPr>
        <w:t xml:space="preserve">פסחים </w:t>
      </w:r>
      <w:r>
        <w:rPr>
          <w:rtl w:val="true"/>
        </w:rPr>
        <w:t>(</w:t>
      </w:r>
      <w:r>
        <w:rPr>
          <w:rtl w:val="true"/>
        </w:rPr>
        <w:t>דנ</w:t>
      </w:r>
      <w:r>
        <w:rPr>
          <w:rtl w:val="true"/>
        </w:rPr>
        <w:t>"</w:t>
      </w:r>
      <w:r>
        <w:rPr>
          <w:rtl w:val="true"/>
        </w:rPr>
        <w:t>א</w:t>
      </w:r>
      <w:r>
        <w:rPr>
          <w:rtl w:val="true"/>
        </w:rPr>
        <w:t xml:space="preserve">) </w:t>
      </w:r>
      <w:r>
        <w:rPr>
          <w:rtl w:val="true"/>
        </w:rPr>
        <w:t>משמע דנהגא בהו שביעית</w:t>
      </w:r>
      <w:r>
        <w:rPr>
          <w:rtl w:val="true"/>
        </w:rPr>
        <w:t xml:space="preserve">. </w:t>
      </w:r>
      <w:r>
        <w:rPr>
          <w:rtl w:val="true"/>
        </w:rPr>
        <w:t>אינו מוכרח עיין פ</w:t>
      </w:r>
      <w:r>
        <w:rPr>
          <w:rtl w:val="true"/>
        </w:rPr>
        <w:t>"</w:t>
      </w:r>
      <w:r>
        <w:rPr>
          <w:rtl w:val="true"/>
        </w:rPr>
        <w:t>ז ופ</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שפירש כן כאן הוא על פי שינויי אחריני דאתמרו לעיל בירו</w:t>
      </w:r>
      <w:r>
        <w:rPr>
          <w:rtl w:val="true"/>
        </w:rPr>
        <w:t xml:space="preserve">'. </w:t>
      </w:r>
      <w:r>
        <w:rPr>
          <w:rtl w:val="true"/>
        </w:rPr>
        <w:t>אבל על בעל תי</w:t>
      </w:r>
      <w:r>
        <w:rPr>
          <w:rtl w:val="true"/>
        </w:rPr>
        <w:t>"</w:t>
      </w:r>
      <w:r>
        <w:rPr>
          <w:rtl w:val="true"/>
        </w:rPr>
        <w:t>ט ז</w:t>
      </w:r>
      <w:r>
        <w:rPr>
          <w:rtl w:val="true"/>
        </w:rPr>
        <w:t>"</w:t>
      </w:r>
      <w:r>
        <w:rPr>
          <w:rtl w:val="true"/>
        </w:rPr>
        <w:t>ל יש מקום תפיסה</w:t>
      </w:r>
      <w:r>
        <w:rPr>
          <w:rtl w:val="true"/>
        </w:rPr>
        <w:t xml:space="preserve">. </w:t>
      </w:r>
      <w:r>
        <w:rPr>
          <w:rtl w:val="true"/>
        </w:rPr>
        <w:t>מאחר שתפס לעיקר כההוא שינויא דאמרן</w:t>
      </w:r>
      <w:r>
        <w:rPr>
          <w:rtl w:val="true"/>
        </w:rPr>
        <w:t xml:space="preserve">. </w:t>
      </w:r>
      <w:r>
        <w:rPr>
          <w:rtl w:val="true"/>
        </w:rPr>
        <w:t>ואיהו גופיה קשיא מאי שנא מבצלים דפ</w:t>
      </w:r>
      <w:r>
        <w:rPr>
          <w:rtl w:val="true"/>
        </w:rPr>
        <w:t>"</w:t>
      </w:r>
      <w:r>
        <w:rPr>
          <w:rtl w:val="true"/>
        </w:rPr>
        <w:t>ו מ</w:t>
      </w:r>
      <w:r>
        <w:rPr>
          <w:rtl w:val="true"/>
        </w:rPr>
        <w:t>"</w:t>
      </w:r>
      <w:r>
        <w:rPr>
          <w:rtl w:val="true"/>
        </w:rPr>
        <w:t>ג</w:t>
      </w:r>
      <w:r>
        <w:rPr>
          <w:rtl w:val="true"/>
        </w:rPr>
        <w:t xml:space="preserve">. </w:t>
      </w:r>
      <w:r>
        <w:rPr>
          <w:rtl w:val="true"/>
        </w:rPr>
        <w:t>דאתו גידולין דשביעית ואסרו לעיקר ודינן כספיחי שביעית כמ</w:t>
      </w:r>
      <w:r>
        <w:rPr>
          <w:rtl w:val="true"/>
        </w:rPr>
        <w:t>"</w:t>
      </w:r>
      <w:r>
        <w:rPr>
          <w:rtl w:val="true"/>
        </w:rPr>
        <w:t>ש הרע</w:t>
      </w:r>
      <w:r>
        <w:rPr>
          <w:rtl w:val="true"/>
        </w:rPr>
        <w:t>"</w:t>
      </w:r>
      <w:r>
        <w:rPr>
          <w:rtl w:val="true"/>
        </w:rPr>
        <w:t>ב</w:t>
      </w:r>
      <w:r>
        <w:rPr>
          <w:rtl w:val="true"/>
        </w:rPr>
        <w:t xml:space="preserve">. </w:t>
      </w:r>
      <w:r>
        <w:rPr>
          <w:rtl w:val="true"/>
        </w:rPr>
        <w:t>אלא על כרחך צרך לומר דההיא דירושלמי פליגא אגמרא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ז</w:t>
      </w:r>
      <w:r>
        <w:rPr>
          <w:rtl w:val="true"/>
        </w:rPr>
        <w:t>"</w:t>
      </w:r>
      <w:r>
        <w:rPr>
          <w:rtl w:val="true"/>
        </w:rPr>
        <w:t>ל ולפמ</w:t>
      </w:r>
      <w:r>
        <w:rPr>
          <w:rtl w:val="true"/>
        </w:rPr>
        <w:t>"</w:t>
      </w:r>
      <w:r>
        <w:rPr>
          <w:rtl w:val="true"/>
        </w:rPr>
        <w:t>ש לקמן מ</w:t>
      </w:r>
      <w:r>
        <w:rPr>
          <w:rtl w:val="true"/>
        </w:rPr>
        <w:t>"</w:t>
      </w:r>
      <w:r>
        <w:rPr>
          <w:rtl w:val="true"/>
        </w:rPr>
        <w:t>ו בשם הר</w:t>
      </w:r>
      <w:r>
        <w:rPr>
          <w:rtl w:val="true"/>
        </w:rPr>
        <w:t>"</w:t>
      </w:r>
      <w:r>
        <w:rPr>
          <w:rtl w:val="true"/>
        </w:rPr>
        <w:t>מ דכל הספיחין אסורין באכילה</w:t>
      </w:r>
      <w:r>
        <w:rPr>
          <w:rtl w:val="true"/>
        </w:rPr>
        <w:t xml:space="preserve">. </w:t>
      </w:r>
      <w:r>
        <w:rPr>
          <w:rtl w:val="true"/>
        </w:rPr>
        <w:t>י</w:t>
      </w:r>
      <w:r>
        <w:rPr>
          <w:rtl w:val="true"/>
        </w:rPr>
        <w:t>"</w:t>
      </w:r>
      <w:r>
        <w:rPr>
          <w:rtl w:val="true"/>
        </w:rPr>
        <w:t>ל כשעוקרן ואינו רשאי לאוכלן הוי כאילו הפסידן בידים</w:t>
      </w:r>
      <w:r>
        <w:rPr>
          <w:rtl w:val="true"/>
        </w:rPr>
        <w:t xml:space="preserve">. </w:t>
      </w:r>
      <w:r>
        <w:rPr>
          <w:rtl w:val="true"/>
        </w:rPr>
        <w:t>וגם דבריו הללו אינן נראין</w:t>
      </w:r>
      <w:r>
        <w:rPr>
          <w:rtl w:val="true"/>
        </w:rPr>
        <w:t xml:space="preserve">. </w:t>
      </w:r>
      <w:r>
        <w:rPr>
          <w:rtl w:val="true"/>
        </w:rPr>
        <w:t>דמה טעם בזה לאסור הפסד במה שאינו ראוי לאכילה</w:t>
      </w:r>
      <w:r>
        <w:rPr>
          <w:rtl w:val="true"/>
        </w:rPr>
        <w:t xml:space="preserve">. </w:t>
      </w:r>
      <w:r>
        <w:rPr>
          <w:rtl w:val="true"/>
        </w:rPr>
        <w:t>ומה בכך אם מפסידו בידים</w:t>
      </w:r>
      <w:r>
        <w:rPr>
          <w:rtl w:val="true"/>
        </w:rPr>
        <w:t xml:space="preserve">. </w:t>
      </w:r>
      <w:r>
        <w:rPr>
          <w:rtl w:val="true"/>
        </w:rPr>
        <w:t>לענין שביעית אין קפידא כי אם שלא יפסיד מה שעומד לאכילה</w:t>
      </w:r>
      <w:r>
        <w:rPr>
          <w:rtl w:val="true"/>
        </w:rPr>
        <w:t xml:space="preserve">. </w:t>
      </w:r>
      <w:r>
        <w:rPr>
          <w:rtl w:val="true"/>
        </w:rPr>
        <w:t>ושמא אסור להפסיד מכל מקום משום דחזו לבהמה</w:t>
      </w:r>
      <w:r>
        <w:rPr>
          <w:rtl w:val="true"/>
        </w:rPr>
        <w:t xml:space="preserve">. </w:t>
      </w:r>
      <w:r>
        <w:rPr>
          <w:rtl w:val="true"/>
        </w:rPr>
        <w:t>ואעפ</w:t>
      </w:r>
      <w:r>
        <w:rPr>
          <w:rtl w:val="true"/>
        </w:rPr>
        <w:t>"</w:t>
      </w:r>
      <w:r>
        <w:rPr>
          <w:rtl w:val="true"/>
        </w:rPr>
        <w:t>כ אינו נראה לי ומסתבר דכשנאסרו ספיחין באכילה</w:t>
      </w:r>
      <w:r>
        <w:rPr>
          <w:rtl w:val="true"/>
        </w:rPr>
        <w:t xml:space="preserve">. </w:t>
      </w:r>
      <w:r>
        <w:rPr>
          <w:rtl w:val="true"/>
        </w:rPr>
        <w:t>אף לבהמה נאסרו</w:t>
      </w:r>
      <w:r>
        <w:rPr>
          <w:rtl w:val="true"/>
        </w:rPr>
        <w:t xml:space="preserve">. </w:t>
      </w:r>
      <w:r>
        <w:rPr>
          <w:rtl w:val="true"/>
        </w:rPr>
        <w:t>דלא שנא אכילת אדם או דבהמה</w:t>
      </w:r>
      <w:r>
        <w:rPr>
          <w:rtl w:val="true"/>
        </w:rPr>
        <w:t xml:space="preserve">. </w:t>
      </w:r>
      <w:r>
        <w:rPr>
          <w:rtl w:val="true"/>
        </w:rPr>
        <w:t>בתרווייהו שייך טעמא דאיסור ספיחין דוק ותשכח</w:t>
      </w:r>
      <w:r>
        <w:rPr>
          <w:rtl w:val="true"/>
        </w:rPr>
        <w:t xml:space="preserve">. </w:t>
      </w:r>
      <w:r>
        <w:rPr>
          <w:rtl w:val="true"/>
        </w:rPr>
        <w:t>ודווקא בספיחי שביעית ממש איכא מנייהו דשייך לפלוגי בהו הכי למאן דאית לי</w:t>
      </w:r>
      <w:r>
        <w:rPr>
          <w:rtl w:val="true"/>
        </w:rPr>
        <w:t xml:space="preserve">' </w:t>
      </w:r>
      <w:r>
        <w:rPr>
          <w:rtl w:val="true"/>
        </w:rPr>
        <w:t>וזכרהו ותו כי עקרן מאי הוי אכתי לבהמה חזו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דהרע</w:t>
      </w:r>
      <w:r>
        <w:rPr>
          <w:rtl w:val="true"/>
        </w:rPr>
        <w:t>"</w:t>
      </w:r>
      <w:r>
        <w:rPr>
          <w:rtl w:val="true"/>
        </w:rPr>
        <w:t>ב ס</w:t>
      </w:r>
      <w:r>
        <w:rPr>
          <w:rtl w:val="true"/>
        </w:rPr>
        <w:t>"</w:t>
      </w:r>
      <w:r>
        <w:rPr>
          <w:rtl w:val="true"/>
        </w:rPr>
        <w:t>ל דדין ספיחין נוהג בשל ששית הנכנס לשביעית</w:t>
      </w:r>
      <w:r>
        <w:rPr>
          <w:rtl w:val="true"/>
        </w:rPr>
        <w:t xml:space="preserve">. </w:t>
      </w:r>
      <w:r>
        <w:rPr>
          <w:rtl w:val="true"/>
        </w:rPr>
        <w:t>אם הוסיף בגידולו בשביעית וכמ</w:t>
      </w:r>
      <w:r>
        <w:rPr>
          <w:rtl w:val="true"/>
        </w:rPr>
        <w:t>"</w:t>
      </w:r>
      <w:r>
        <w:rPr>
          <w:rtl w:val="true"/>
        </w:rPr>
        <w:t>ש לקמן פ</w:t>
      </w:r>
      <w:r>
        <w:rPr>
          <w:rtl w:val="true"/>
        </w:rPr>
        <w:t>"</w:t>
      </w:r>
      <w:r>
        <w:rPr>
          <w:rtl w:val="true"/>
        </w:rPr>
        <w:t>ו מ</w:t>
      </w:r>
      <w:r>
        <w:rPr>
          <w:rtl w:val="true"/>
        </w:rPr>
        <w:t>"</w:t>
      </w:r>
      <w:r>
        <w:rPr>
          <w:rtl w:val="true"/>
        </w:rPr>
        <w:t>ג בבצלים שאם הוסיפו בשביעות אתו גידולין ומבטלין העיקר</w:t>
      </w:r>
      <w:r>
        <w:rPr>
          <w:rtl w:val="true"/>
        </w:rPr>
        <w:t xml:space="preserve">. </w:t>
      </w:r>
      <w:r>
        <w:rPr>
          <w:rtl w:val="true"/>
        </w:rPr>
        <w:t>והכל אסור כדין פירות שביעית וכספיחיה</w:t>
      </w:r>
      <w:r>
        <w:rPr>
          <w:rtl w:val="true"/>
        </w:rPr>
        <w:t xml:space="preserve">. </w:t>
      </w:r>
      <w:r>
        <w:rPr>
          <w:rtl w:val="true"/>
        </w:rPr>
        <w:t>ולא ס</w:t>
      </w:r>
      <w:r>
        <w:rPr>
          <w:rtl w:val="true"/>
        </w:rPr>
        <w:t>"</w:t>
      </w:r>
      <w:r>
        <w:rPr>
          <w:rtl w:val="true"/>
        </w:rPr>
        <w:t>ל להא דמפליג בירו</w:t>
      </w:r>
      <w:r>
        <w:rPr>
          <w:rtl w:val="true"/>
        </w:rPr>
        <w:t xml:space="preserve">' </w:t>
      </w:r>
      <w:r>
        <w:rPr>
          <w:rtl w:val="true"/>
        </w:rPr>
        <w:t>לעיל בין גדל העיקר בששית לגדל בשביעית</w:t>
      </w:r>
      <w:r>
        <w:rPr>
          <w:rtl w:val="true"/>
        </w:rPr>
        <w:t xml:space="preserve">. </w:t>
      </w:r>
      <w:r>
        <w:rPr>
          <w:rtl w:val="true"/>
        </w:rPr>
        <w:t>דלעולם דין שביעית נוהג במה שהוסיף גידולין בשביעית</w:t>
      </w:r>
      <w:r>
        <w:rPr>
          <w:rtl w:val="true"/>
        </w:rPr>
        <w:t xml:space="preserve">. </w:t>
      </w:r>
      <w:r>
        <w:rPr>
          <w:rtl w:val="true"/>
        </w:rPr>
        <w:t>משו</w:t>
      </w:r>
      <w:r>
        <w:rPr>
          <w:rtl w:val="true"/>
        </w:rPr>
        <w:t>"</w:t>
      </w:r>
      <w:r>
        <w:rPr>
          <w:rtl w:val="true"/>
        </w:rPr>
        <w:t>ה אם הוסיף צמחים בשביעית אסור לעוקרו בשביעית משום הפסד פרי</w:t>
      </w:r>
      <w:r>
        <w:rPr>
          <w:rtl w:val="true"/>
        </w:rPr>
        <w:t xml:space="preserve">. </w:t>
      </w:r>
      <w:r>
        <w:rPr>
          <w:rtl w:val="true"/>
        </w:rPr>
        <w:t>דס</w:t>
      </w:r>
      <w:r>
        <w:rPr>
          <w:rtl w:val="true"/>
        </w:rPr>
        <w:t>"</w:t>
      </w:r>
      <w:r>
        <w:rPr>
          <w:rtl w:val="true"/>
        </w:rPr>
        <w:t>ל דספיחין לא נאסרו באכילה אלא לנהוג בהם קדושת שביעית ולעוקרו הוא דאסור משום דמפסיד בשינוי הא ללוקטו בידיו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אפילו תימא ס</w:t>
      </w:r>
      <w:r>
        <w:rPr>
          <w:rtl w:val="true"/>
        </w:rPr>
        <w:t>"</w:t>
      </w:r>
      <w:r>
        <w:rPr>
          <w:rtl w:val="true"/>
        </w:rPr>
        <w:t>ל כמ</w:t>
      </w:r>
      <w:r>
        <w:rPr>
          <w:rtl w:val="true"/>
        </w:rPr>
        <w:t>"</w:t>
      </w:r>
      <w:r>
        <w:rPr>
          <w:rtl w:val="true"/>
        </w:rPr>
        <w:t>ד כל הספיחין אסורין באכילה</w:t>
      </w:r>
      <w:r>
        <w:rPr>
          <w:rtl w:val="true"/>
        </w:rPr>
        <w:t xml:space="preserve">. </w:t>
      </w:r>
      <w:r>
        <w:rPr>
          <w:rtl w:val="true"/>
        </w:rPr>
        <w:t>היינו דווקא בדבר שכיוצא בו נשמר</w:t>
      </w:r>
      <w:r>
        <w:rPr>
          <w:rtl w:val="true"/>
        </w:rPr>
        <w:t xml:space="preserve">. </w:t>
      </w:r>
      <w:r>
        <w:rPr>
          <w:rtl w:val="true"/>
        </w:rPr>
        <w:t>אבל דבר שהוא הפקר כגון הפיגם והירבוזין השוטים דריש פ</w:t>
      </w:r>
      <w:r>
        <w:rPr>
          <w:rtl w:val="true"/>
        </w:rPr>
        <w:t>"</w:t>
      </w:r>
      <w:r>
        <w:rPr>
          <w:rtl w:val="true"/>
        </w:rPr>
        <w:t>ט מותרין</w:t>
      </w:r>
      <w:r>
        <w:rPr>
          <w:rtl w:val="true"/>
        </w:rPr>
        <w:t xml:space="preserve">. </w:t>
      </w:r>
      <w:r>
        <w:rPr>
          <w:rtl w:val="true"/>
        </w:rPr>
        <w:t>וכ</w:t>
      </w:r>
      <w:r>
        <w:rPr>
          <w:rtl w:val="true"/>
        </w:rPr>
        <w:t>"</w:t>
      </w:r>
      <w:r>
        <w:rPr>
          <w:rtl w:val="true"/>
        </w:rPr>
        <w:t>פ הרמב</w:t>
      </w:r>
      <w:r>
        <w:rPr>
          <w:rtl w:val="true"/>
        </w:rPr>
        <w:t>"</w:t>
      </w:r>
      <w:r>
        <w:rPr>
          <w:rtl w:val="true"/>
        </w:rPr>
        <w:t>ם גופיה</w:t>
      </w:r>
      <w:r>
        <w:rPr>
          <w:rtl w:val="true"/>
        </w:rPr>
        <w:t>. [</w:t>
      </w:r>
      <w:r>
        <w:rPr>
          <w:rtl w:val="true"/>
        </w:rPr>
        <w:t>פ</w:t>
      </w:r>
      <w:r>
        <w:rPr>
          <w:rtl w:val="true"/>
        </w:rPr>
        <w:t xml:space="preserve">' </w:t>
      </w:r>
      <w:r>
        <w:rPr>
          <w:rtl w:val="true"/>
        </w:rPr>
        <w:t>ח</w:t>
      </w:r>
      <w:r>
        <w:rPr>
          <w:rtl w:val="true"/>
        </w:rPr>
        <w:t xml:space="preserve">' </w:t>
      </w:r>
      <w:r>
        <w:rPr>
          <w:rtl w:val="true"/>
        </w:rPr>
        <w:t>הל</w:t>
      </w:r>
      <w:r>
        <w:rPr>
          <w:rtl w:val="true"/>
        </w:rPr>
        <w:t xml:space="preserve">' </w:t>
      </w:r>
      <w:r>
        <w:rPr>
          <w:rtl w:val="true"/>
        </w:rPr>
        <w:t>י</w:t>
      </w:r>
      <w:r>
        <w:rPr>
          <w:rtl w:val="true"/>
        </w:rPr>
        <w:t>"</w:t>
      </w:r>
      <w:r>
        <w:rPr>
          <w:rtl w:val="true"/>
        </w:rPr>
        <w:t>ב</w:t>
      </w:r>
      <w:r>
        <w:rPr>
          <w:rtl w:val="true"/>
        </w:rPr>
        <w:t xml:space="preserve">]. </w:t>
      </w:r>
      <w:r>
        <w:rPr>
          <w:rtl w:val="true"/>
        </w:rPr>
        <w:t>אע</w:t>
      </w:r>
      <w:r>
        <w:rPr>
          <w:rtl w:val="true"/>
        </w:rPr>
        <w:t>"</w:t>
      </w:r>
      <w:r>
        <w:rPr>
          <w:rtl w:val="true"/>
        </w:rPr>
        <w:t>פ שקדושת שביעית נוהגת בהן</w:t>
      </w:r>
      <w:r>
        <w:rPr>
          <w:rtl w:val="true"/>
        </w:rPr>
        <w:t xml:space="preserve">. </w:t>
      </w:r>
      <w:r>
        <w:rPr>
          <w:rtl w:val="true"/>
        </w:rPr>
        <w:t>הוא הדין הכא בלוף שוטה עסקינן</w:t>
      </w:r>
      <w:r>
        <w:rPr>
          <w:rtl w:val="true"/>
        </w:rPr>
        <w:t xml:space="preserve">. </w:t>
      </w:r>
      <w:r>
        <w:rPr>
          <w:rtl w:val="true"/>
        </w:rPr>
        <w:t>דדרכו לבוא מן ההפקר</w:t>
      </w:r>
      <w:r>
        <w:rPr>
          <w:rtl w:val="true"/>
        </w:rPr>
        <w:t xml:space="preserve">. </w:t>
      </w:r>
      <w:r>
        <w:rPr>
          <w:rtl w:val="true"/>
        </w:rPr>
        <w:t>שאע</w:t>
      </w:r>
      <w:r>
        <w:rPr>
          <w:rtl w:val="true"/>
        </w:rPr>
        <w:t>"</w:t>
      </w:r>
      <w:r>
        <w:rPr>
          <w:rtl w:val="true"/>
        </w:rPr>
        <w:t>פ שיש בו קדושת שביעית כדתנן רפ</w:t>
      </w:r>
      <w:r>
        <w:rPr>
          <w:rtl w:val="true"/>
        </w:rPr>
        <w:t>"</w:t>
      </w:r>
      <w:r>
        <w:rPr>
          <w:rtl w:val="true"/>
        </w:rPr>
        <w:t>ז</w:t>
      </w:r>
      <w:r>
        <w:rPr>
          <w:rtl w:val="true"/>
        </w:rPr>
        <w:t xml:space="preserve">. </w:t>
      </w:r>
      <w:r>
        <w:rPr>
          <w:rtl w:val="true"/>
        </w:rPr>
        <w:t>מ</w:t>
      </w:r>
      <w:r>
        <w:rPr>
          <w:rtl w:val="true"/>
        </w:rPr>
        <w:t>"</w:t>
      </w:r>
      <w:r>
        <w:rPr>
          <w:rtl w:val="true"/>
        </w:rPr>
        <w:t>מ שרי באכילה דלא גזרו עליו מפני שאין כיוצא בו נשמר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 </w:t>
      </w:r>
      <w:r>
        <w:rPr>
          <w:rStyle w:val="Style12"/>
          <w:vertAlign w:val="superscript"/>
          <w:rtl w:val="true"/>
        </w:rPr>
        <w:t>@</w:t>
      </w:r>
      <w:r>
        <w:rPr>
          <w:rStyle w:val="Style12"/>
          <w:vertAlign w:val="superscript"/>
        </w:rPr>
        <w:t>33</w:t>
      </w:r>
      <w:r>
        <w:rPr>
          <w:rtl w:val="true"/>
        </w:rPr>
        <w:t>שפיר דאסור להפסידו</w:t>
      </w:r>
      <w:r>
        <w:rPr>
          <w:rtl w:val="true"/>
        </w:rPr>
        <w:t xml:space="preserve">. </w:t>
      </w:r>
      <w:r>
        <w:rPr>
          <w:rtl w:val="true"/>
        </w:rPr>
        <w:t>כיון שראוי לאכילה ושביעית נוהגת בו כאמור</w:t>
      </w:r>
      <w:r>
        <w:rPr>
          <w:rtl w:val="true"/>
        </w:rPr>
        <w:t xml:space="preserve">. </w:t>
      </w:r>
      <w:r>
        <w:rPr>
          <w:rtl w:val="true"/>
        </w:rPr>
        <w:t>ואסור לעוקרו כיון דמפסידו בכך</w:t>
      </w:r>
      <w:r>
        <w:rPr>
          <w:rtl w:val="true"/>
        </w:rPr>
        <w:t xml:space="preserve">. </w:t>
      </w:r>
      <w:r>
        <w:rPr>
          <w:rtl w:val="true"/>
        </w:rPr>
        <w:t>אלא ילקטנו ביד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ולקוצרו </w:t>
      </w:r>
      <w:r>
        <w:rPr>
          <w:rStyle w:val="Style12"/>
          <w:vertAlign w:val="superscript"/>
          <w:rtl w:val="true"/>
        </w:rPr>
        <w:t>@</w:t>
      </w:r>
      <w:r>
        <w:rPr>
          <w:rStyle w:val="Style12"/>
          <w:vertAlign w:val="superscript"/>
        </w:rPr>
        <w:t>33</w:t>
      </w:r>
      <w:r>
        <w:rPr>
          <w:rtl w:val="true"/>
        </w:rPr>
        <w:t>כדרכו אפשר דשרי מעט לצורכו שלא לאוצרו כדתנן במתניתין דלקמן</w:t>
      </w:r>
      <w:r>
        <w:rPr>
          <w:rtl w:val="true"/>
        </w:rPr>
        <w:t xml:space="preserve">. </w:t>
      </w:r>
      <w:r>
        <w:rPr>
          <w:rtl w:val="true"/>
        </w:rPr>
        <w:t>ובהכי לא מפסיד מידי</w:t>
      </w:r>
      <w:r>
        <w:rPr>
          <w:rtl w:val="true"/>
        </w:rPr>
        <w:t xml:space="preserve">. </w:t>
      </w:r>
      <w:r>
        <w:rPr>
          <w:rtl w:val="true"/>
        </w:rPr>
        <w:t>ולשתרי אפי</w:t>
      </w:r>
      <w:r>
        <w:rPr>
          <w:rtl w:val="true"/>
        </w:rPr>
        <w:t xml:space="preserve">' </w:t>
      </w:r>
      <w:r>
        <w:rPr>
          <w:rtl w:val="true"/>
        </w:rPr>
        <w:t>בצמח והוסיף בשביעית מטעמא דאמרן</w:t>
      </w:r>
      <w:r>
        <w:rPr>
          <w:rtl w:val="true"/>
        </w:rPr>
        <w:t xml:space="preserve">. </w:t>
      </w:r>
      <w:r>
        <w:rPr>
          <w:rtl w:val="true"/>
        </w:rPr>
        <w:t>ולא תני ליה משום דלאו אורחיה בקצירה</w:t>
      </w:r>
      <w:r>
        <w:rPr>
          <w:rtl w:val="true"/>
        </w:rPr>
        <w:t xml:space="preserve">. </w:t>
      </w:r>
      <w:r>
        <w:rPr>
          <w:rtl w:val="true"/>
        </w:rPr>
        <w:t>דעיקר הלוף נמי מיחזי חזי וצריך לחופרו או לעוקרו</w:t>
      </w:r>
      <w:r>
        <w:rPr>
          <w:rtl w:val="true"/>
        </w:rPr>
        <w:t xml:space="preserve">. </w:t>
      </w:r>
      <w:r>
        <w:rPr>
          <w:rtl w:val="true"/>
        </w:rPr>
        <w:t>אשמעינן תקנתא לעיקרו דשרי נמי לעוקרו ע</w:t>
      </w:r>
      <w:r>
        <w:rPr>
          <w:rtl w:val="true"/>
        </w:rPr>
        <w:t>"</w:t>
      </w:r>
      <w:r>
        <w:rPr>
          <w:rtl w:val="true"/>
        </w:rPr>
        <w:t>י שינוי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לקצור עליו לא צריך לאשמועינן</w:t>
      </w:r>
      <w:r>
        <w:rPr>
          <w:rtl w:val="true"/>
        </w:rPr>
        <w:t xml:space="preserve">. </w:t>
      </w:r>
      <w:r>
        <w:rPr>
          <w:rtl w:val="true"/>
        </w:rPr>
        <w:t>דאפילו שינוי לא בעי כיון דקרקע לא מיתקן בהכי</w:t>
      </w:r>
      <w:r>
        <w:rPr>
          <w:rtl w:val="true"/>
        </w:rPr>
        <w:t xml:space="preserve">. </w:t>
      </w:r>
      <w:r>
        <w:rPr>
          <w:rtl w:val="true"/>
        </w:rPr>
        <w:t>ואפי</w:t>
      </w:r>
      <w:r>
        <w:rPr>
          <w:rtl w:val="true"/>
        </w:rPr>
        <w:t xml:space="preserve">' </w:t>
      </w:r>
      <w:r>
        <w:rPr>
          <w:rtl w:val="true"/>
        </w:rPr>
        <w:t>טובא הוה שרי מה</w:t>
      </w:r>
      <w:r>
        <w:rPr>
          <w:rtl w:val="true"/>
        </w:rPr>
        <w:t>"</w:t>
      </w:r>
      <w:r>
        <w:rPr>
          <w:rtl w:val="true"/>
        </w:rPr>
        <w:t>ט</w:t>
      </w:r>
      <w:r>
        <w:rPr>
          <w:rtl w:val="true"/>
        </w:rPr>
        <w:t xml:space="preserve">. </w:t>
      </w:r>
      <w:r>
        <w:rPr>
          <w:rtl w:val="true"/>
        </w:rPr>
        <w:t>אי לאו דקצירה מרובה בלא</w:t>
      </w:r>
      <w:r>
        <w:rPr>
          <w:rtl w:val="true"/>
        </w:rPr>
        <w:t>"</w:t>
      </w:r>
      <w:r>
        <w:rPr>
          <w:rtl w:val="true"/>
        </w:rPr>
        <w:t>ה אסורה בשביעית</w:t>
      </w:r>
      <w:r>
        <w:rPr>
          <w:rtl w:val="true"/>
        </w:rPr>
        <w:t xml:space="preserve">. </w:t>
      </w:r>
      <w:r>
        <w:rPr>
          <w:rtl w:val="true"/>
        </w:rPr>
        <w:t>מ</w:t>
      </w:r>
      <w:r>
        <w:rPr>
          <w:rtl w:val="true"/>
        </w:rPr>
        <w:t>"</w:t>
      </w:r>
      <w:r>
        <w:rPr>
          <w:rtl w:val="true"/>
        </w:rPr>
        <w:t>מ בדבר מועט</w:t>
      </w:r>
      <w:r>
        <w:rPr>
          <w:rtl w:val="true"/>
        </w:rPr>
        <w:t xml:space="preserve">. </w:t>
      </w:r>
      <w:r>
        <w:rPr>
          <w:rtl w:val="true"/>
        </w:rPr>
        <w:t>בלוף השוטה נמי שריא כדכתבינן</w:t>
      </w:r>
      <w:r>
        <w:rPr>
          <w:rtl w:val="true"/>
        </w:rPr>
        <w:t xml:space="preserve">. </w:t>
      </w:r>
      <w:r>
        <w:rPr>
          <w:rtl w:val="true"/>
        </w:rPr>
        <w:t>וכדשרי בירבוזין השוטין ולא כמ</w:t>
      </w:r>
      <w:r>
        <w:rPr>
          <w:rtl w:val="true"/>
        </w:rPr>
        <w:t>"</w:t>
      </w:r>
      <w:r>
        <w:rPr>
          <w:rtl w:val="true"/>
        </w:rPr>
        <w:t>ש בתי</w:t>
      </w:r>
      <w:r>
        <w:rPr>
          <w:rtl w:val="true"/>
        </w:rPr>
        <w:t>"</w:t>
      </w:r>
      <w:r>
        <w:rPr>
          <w:rtl w:val="true"/>
        </w:rPr>
        <w:t>ט לקמן</w:t>
      </w:r>
      <w:r>
        <w:rPr>
          <w:rtl w:val="true"/>
        </w:rPr>
        <w:t xml:space="preserve">. </w:t>
      </w:r>
      <w:r>
        <w:rPr>
          <w:rtl w:val="true"/>
        </w:rPr>
        <w:t>ועמ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אבל מוכר הוא מגל יד</w:t>
      </w:r>
      <w:r>
        <w:rPr>
          <w:rStyle w:val="Style12"/>
          <w:rtl w:val="true"/>
        </w:rPr>
        <w:t xml:space="preserve">. </w:t>
      </w:r>
      <w:r>
        <w:rPr>
          <w:rStyle w:val="Style12"/>
          <w:vertAlign w:val="superscript"/>
          <w:rtl w:val="true"/>
        </w:rPr>
        <w:t>@</w:t>
      </w:r>
      <w:r>
        <w:rPr>
          <w:rStyle w:val="Style12"/>
          <w:vertAlign w:val="superscript"/>
        </w:rPr>
        <w:t>33</w:t>
      </w:r>
      <w:r>
        <w:rPr>
          <w:rtl w:val="true"/>
        </w:rPr>
        <w:t>וטעמא שאין אסור אלא הרבה</w:t>
      </w:r>
      <w:r>
        <w:rPr>
          <w:rtl w:val="true"/>
        </w:rPr>
        <w:t xml:space="preserve">. </w:t>
      </w:r>
      <w:r>
        <w:rPr>
          <w:rtl w:val="true"/>
        </w:rPr>
        <w:t>לשון התי</w:t>
      </w:r>
      <w:r>
        <w:rPr>
          <w:rtl w:val="true"/>
        </w:rPr>
        <w:t>"</w:t>
      </w:r>
      <w:r>
        <w:rPr>
          <w:rtl w:val="true"/>
        </w:rPr>
        <w:t>ט וכתב הרמב</w:t>
      </w:r>
      <w:r>
        <w:rPr>
          <w:rtl w:val="true"/>
        </w:rPr>
        <w:t>"</w:t>
      </w:r>
      <w:r>
        <w:rPr>
          <w:rtl w:val="true"/>
        </w:rPr>
        <w:t>ם כו</w:t>
      </w:r>
      <w:r>
        <w:rPr>
          <w:rtl w:val="true"/>
        </w:rPr>
        <w:t xml:space="preserve">' </w:t>
      </w:r>
      <w:r>
        <w:rPr>
          <w:rtl w:val="true"/>
        </w:rPr>
        <w:t>דכל הספיחין אסורין באכילה ובכללן תבואה וקטנית וכו</w:t>
      </w:r>
      <w:r>
        <w:rPr>
          <w:rtl w:val="true"/>
        </w:rPr>
        <w:t xml:space="preserve">'. </w:t>
      </w:r>
      <w:r>
        <w:rPr>
          <w:rtl w:val="true"/>
        </w:rPr>
        <w:t>וא</w:t>
      </w:r>
      <w:r>
        <w:rPr>
          <w:rtl w:val="true"/>
        </w:rPr>
        <w:t>"</w:t>
      </w:r>
      <w:r>
        <w:rPr>
          <w:rtl w:val="true"/>
        </w:rPr>
        <w:t>כ הך מגל יד דקצירה לאו לענין תבואה וקטנית דדרך לקוצרם דהנהו אסור לקוצרן כדלעיל מ</w:t>
      </w:r>
      <w:r>
        <w:rPr>
          <w:rtl w:val="true"/>
        </w:rPr>
        <w:t>"</w:t>
      </w:r>
      <w:r>
        <w:rPr>
          <w:rtl w:val="true"/>
        </w:rPr>
        <w:t>ד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אין צ</w:t>
      </w:r>
      <w:r>
        <w:rPr>
          <w:rtl w:val="true"/>
        </w:rPr>
        <w:t>"</w:t>
      </w:r>
      <w:r>
        <w:rPr>
          <w:rtl w:val="true"/>
        </w:rPr>
        <w:t>ל כן דאף לפי מה שכתב הרמב</w:t>
      </w:r>
      <w:r>
        <w:rPr>
          <w:rtl w:val="true"/>
        </w:rPr>
        <w:t>"</w:t>
      </w:r>
      <w:r>
        <w:rPr>
          <w:rtl w:val="true"/>
        </w:rPr>
        <w:t xml:space="preserve">ם דספיחי תבואה וקטנית אסורין באכילה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י</w:t>
      </w:r>
      <w:r>
        <w:rPr>
          <w:rtl w:val="true"/>
        </w:rPr>
        <w:t xml:space="preserve">'] </w:t>
      </w:r>
      <w:r>
        <w:rPr>
          <w:rtl w:val="true"/>
        </w:rPr>
        <w:t>במה דברים אמורים בשגדלו בשביעית</w:t>
      </w:r>
      <w:r>
        <w:rPr>
          <w:rtl w:val="true"/>
        </w:rPr>
        <w:t xml:space="preserve">. </w:t>
      </w:r>
      <w:r>
        <w:rPr>
          <w:rtl w:val="true"/>
        </w:rPr>
        <w:t>אבל אם הביאו שליש לפני שביעיא</w:t>
      </w:r>
      <w:r>
        <w:rPr>
          <w:rtl w:val="true"/>
        </w:rPr>
        <w:t xml:space="preserve">. </w:t>
      </w:r>
      <w:r>
        <w:rPr>
          <w:rtl w:val="true"/>
        </w:rPr>
        <w:t>כבר ביאר הרמב</w:t>
      </w:r>
      <w:r>
        <w:rPr>
          <w:rtl w:val="true"/>
        </w:rPr>
        <w:t>"</w:t>
      </w:r>
      <w:r>
        <w:rPr>
          <w:rtl w:val="true"/>
        </w:rPr>
        <w:t>ם ז</w:t>
      </w:r>
      <w:r>
        <w:rPr>
          <w:rtl w:val="true"/>
        </w:rPr>
        <w:t>"</w:t>
      </w:r>
      <w:r>
        <w:rPr>
          <w:rtl w:val="true"/>
        </w:rPr>
        <w:t xml:space="preserve">ל שם </w:t>
      </w:r>
      <w:r>
        <w:rPr>
          <w:rtl w:val="true"/>
        </w:rPr>
        <w:t>[</w:t>
      </w:r>
      <w:r>
        <w:rPr>
          <w:rtl w:val="true"/>
        </w:rPr>
        <w:t>הל</w:t>
      </w:r>
      <w:r>
        <w:rPr>
          <w:rtl w:val="true"/>
        </w:rPr>
        <w:t xml:space="preserve">' </w:t>
      </w:r>
      <w:r>
        <w:rPr>
          <w:rtl w:val="true"/>
        </w:rPr>
        <w:t>ט</w:t>
      </w:r>
      <w:r>
        <w:rPr>
          <w:rtl w:val="true"/>
        </w:rPr>
        <w:t xml:space="preserve">'] </w:t>
      </w:r>
      <w:r>
        <w:rPr>
          <w:rtl w:val="true"/>
        </w:rPr>
        <w:t>שיש להם כל דין פירות ששית</w:t>
      </w:r>
      <w:r>
        <w:rPr>
          <w:rtl w:val="true"/>
        </w:rPr>
        <w:t xml:space="preserve">. </w:t>
      </w:r>
      <w:r>
        <w:rPr>
          <w:rtl w:val="true"/>
        </w:rPr>
        <w:t>אע</w:t>
      </w:r>
      <w:r>
        <w:rPr>
          <w:rtl w:val="true"/>
        </w:rPr>
        <w:t>"</w:t>
      </w:r>
      <w:r>
        <w:rPr>
          <w:rtl w:val="true"/>
        </w:rPr>
        <w:t>פ שקוצרן ואוספם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הא משכחת לה נמי דבעי כלי קצירה לתבואה וקטנית דהיתר</w:t>
      </w:r>
      <w:r>
        <w:rPr>
          <w:rtl w:val="true"/>
        </w:rPr>
        <w:t xml:space="preserve">. </w:t>
      </w:r>
      <w:r>
        <w:rPr>
          <w:rtl w:val="true"/>
        </w:rPr>
        <w:t>וכה</w:t>
      </w:r>
      <w:r>
        <w:rPr>
          <w:rtl w:val="true"/>
        </w:rPr>
        <w:t>"</w:t>
      </w:r>
      <w:r>
        <w:rPr>
          <w:rtl w:val="true"/>
        </w:rPr>
        <w:t>ג אפשר דאפי</w:t>
      </w:r>
      <w:r>
        <w:rPr>
          <w:rtl w:val="true"/>
        </w:rPr>
        <w:t xml:space="preserve">' </w:t>
      </w:r>
      <w:r>
        <w:rPr>
          <w:rtl w:val="true"/>
        </w:rPr>
        <w:t>טובא נמי שרי</w:t>
      </w:r>
      <w:r>
        <w:rPr>
          <w:rtl w:val="true"/>
        </w:rPr>
        <w:t xml:space="preserve">. </w:t>
      </w:r>
      <w:r>
        <w:rPr>
          <w:rtl w:val="true"/>
        </w:rPr>
        <w:t>אחר שיש להן כל דין פירות ששית שיכול לאוספן הרבה ולאוצרן</w:t>
      </w:r>
      <w:r>
        <w:rPr>
          <w:rtl w:val="true"/>
        </w:rPr>
        <w:t xml:space="preserve">. </w:t>
      </w:r>
      <w:r>
        <w:rPr>
          <w:rtl w:val="true"/>
        </w:rPr>
        <w:t>מסתברא דאף קצירה מרובה לא נאסרה בהם</w:t>
      </w:r>
      <w:r>
        <w:rPr>
          <w:rtl w:val="true"/>
        </w:rPr>
        <w:t xml:space="preserve">. </w:t>
      </w:r>
      <w:r>
        <w:rPr>
          <w:rtl w:val="true"/>
        </w:rPr>
        <w:t>שאין איסור קצירה בשביעית אלא בפירות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אעפ</w:t>
      </w:r>
      <w:r>
        <w:rPr>
          <w:rtl w:val="true"/>
        </w:rPr>
        <w:t>"</w:t>
      </w:r>
      <w:r>
        <w:rPr>
          <w:rtl w:val="true"/>
        </w:rPr>
        <w:t>כ אסור לקצור הרבה</w:t>
      </w:r>
      <w:r>
        <w:rPr>
          <w:rtl w:val="true"/>
        </w:rPr>
        <w:t xml:space="preserve">. </w:t>
      </w:r>
      <w:r>
        <w:rPr>
          <w:rtl w:val="true"/>
        </w:rPr>
        <w:t>גזרה דרבנן היא</w:t>
      </w:r>
      <w:r>
        <w:rPr>
          <w:rtl w:val="true"/>
        </w:rPr>
        <w:t xml:space="preserve">. </w:t>
      </w:r>
      <w:r>
        <w:rPr>
          <w:rtl w:val="true"/>
        </w:rPr>
        <w:t>אבל מ</w:t>
      </w:r>
      <w:r>
        <w:rPr>
          <w:rtl w:val="true"/>
        </w:rPr>
        <w:t>"</w:t>
      </w:r>
      <w:r>
        <w:rPr>
          <w:rtl w:val="true"/>
        </w:rPr>
        <w:t>מ קצירה מועטת לא ס</w:t>
      </w:r>
      <w:r>
        <w:rPr>
          <w:rtl w:val="true"/>
        </w:rPr>
        <w:t>"</w:t>
      </w:r>
      <w:r>
        <w:rPr>
          <w:rtl w:val="true"/>
        </w:rPr>
        <w:t>ד דליתסרא בהו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דהנהו אסור לקוצרן ר</w:t>
      </w:r>
      <w:r>
        <w:rPr>
          <w:rtl w:val="true"/>
        </w:rPr>
        <w:t>"</w:t>
      </w:r>
      <w:r>
        <w:rPr>
          <w:rtl w:val="true"/>
        </w:rPr>
        <w:t>ל תבואה וקטנית כיון דדרך לקוצרן כדלעיל מ</w:t>
      </w:r>
      <w:r>
        <w:rPr>
          <w:rtl w:val="true"/>
        </w:rPr>
        <w:t>"</w:t>
      </w:r>
      <w:r>
        <w:rPr>
          <w:rtl w:val="true"/>
        </w:rPr>
        <w:t>ד</w:t>
      </w:r>
      <w:r>
        <w:rPr>
          <w:rtl w:val="true"/>
        </w:rPr>
        <w:t xml:space="preserve">. </w:t>
      </w:r>
      <w:r>
        <w:rPr>
          <w:rtl w:val="true"/>
        </w:rPr>
        <w:t>הוא תמוה מאד שעירב ב</w:t>
      </w:r>
      <w:r>
        <w:rPr>
          <w:rtl w:val="true"/>
        </w:rPr>
        <w:t xml:space="preserve">' </w:t>
      </w:r>
      <w:r>
        <w:rPr>
          <w:rtl w:val="true"/>
        </w:rPr>
        <w:t>דברים שאין להם ענין זה לזה</w:t>
      </w:r>
      <w:r>
        <w:rPr>
          <w:rtl w:val="true"/>
        </w:rPr>
        <w:t xml:space="preserve">. </w:t>
      </w:r>
      <w:r>
        <w:rPr>
          <w:rtl w:val="true"/>
        </w:rPr>
        <w:t>דהיכן נזכר לעיל מ</w:t>
      </w:r>
      <w:r>
        <w:rPr>
          <w:rtl w:val="true"/>
        </w:rPr>
        <w:t>"</w:t>
      </w:r>
      <w:r>
        <w:rPr>
          <w:rtl w:val="true"/>
        </w:rPr>
        <w:t>ד מתבואה וקטנית שדרך לקוצרן</w:t>
      </w:r>
      <w:r>
        <w:rPr>
          <w:rtl w:val="true"/>
        </w:rPr>
        <w:t xml:space="preserve">. </w:t>
      </w:r>
      <w:r>
        <w:rPr>
          <w:rtl w:val="true"/>
        </w:rPr>
        <w:t>והלא בלוף איירי שהוא ממיני ירקות</w:t>
      </w:r>
      <w:r>
        <w:rPr>
          <w:rtl w:val="true"/>
        </w:rPr>
        <w:t xml:space="preserve">. </w:t>
      </w:r>
      <w:r>
        <w:rPr>
          <w:rtl w:val="true"/>
        </w:rPr>
        <w:t>ולא נאסר מפני שדרך לקוצרו</w:t>
      </w:r>
      <w:r>
        <w:rPr>
          <w:rtl w:val="true"/>
        </w:rPr>
        <w:t xml:space="preserve">. </w:t>
      </w:r>
      <w:r>
        <w:rPr>
          <w:rtl w:val="true"/>
        </w:rPr>
        <w:t>אלא ודאי אין דרכו בקצירה כדכתיבנא ומשום דאורחיה בעקירת השורש</w:t>
      </w:r>
      <w:r>
        <w:rPr>
          <w:rtl w:val="true"/>
        </w:rPr>
        <w:t xml:space="preserve">. </w:t>
      </w:r>
      <w:r>
        <w:rPr>
          <w:rtl w:val="true"/>
        </w:rPr>
        <w:t>משו</w:t>
      </w:r>
      <w:r>
        <w:rPr>
          <w:rtl w:val="true"/>
        </w:rPr>
        <w:t>"</w:t>
      </w:r>
      <w:r>
        <w:rPr>
          <w:rtl w:val="true"/>
        </w:rPr>
        <w:t>ה בעי שינוי בעקירה דווקא</w:t>
      </w:r>
      <w:r>
        <w:rPr>
          <w:rtl w:val="true"/>
        </w:rPr>
        <w:t xml:space="preserve">. </w:t>
      </w:r>
      <w:r>
        <w:rPr>
          <w:rtl w:val="true"/>
        </w:rPr>
        <w:t>וקצירה אפי</w:t>
      </w:r>
      <w:r>
        <w:rPr>
          <w:rtl w:val="true"/>
        </w:rPr>
        <w:t xml:space="preserve">' </w:t>
      </w:r>
      <w:r>
        <w:rPr>
          <w:rtl w:val="true"/>
        </w:rPr>
        <w:t>כדרכה איכא למימר דמשתריא ביה וכמ</w:t>
      </w:r>
      <w:r>
        <w:rPr>
          <w:rtl w:val="true"/>
        </w:rPr>
        <w:t>"</w:t>
      </w:r>
      <w:r>
        <w:rPr>
          <w:rtl w:val="true"/>
        </w:rPr>
        <w:t>ש לעיל</w:t>
      </w:r>
      <w:r>
        <w:rPr>
          <w:rtl w:val="true"/>
        </w:rPr>
        <w:t xml:space="preserve">. </w:t>
      </w:r>
      <w:r>
        <w:rPr>
          <w:rtl w:val="true"/>
        </w:rPr>
        <w:t>ותבואה וקטנית דאסורין בקצירה</w:t>
      </w:r>
      <w:r>
        <w:rPr>
          <w:rtl w:val="true"/>
        </w:rPr>
        <w:t xml:space="preserve">. </w:t>
      </w:r>
      <w:r>
        <w:rPr>
          <w:rtl w:val="true"/>
        </w:rPr>
        <w:t>לאו ה</w:t>
      </w:r>
      <w:r>
        <w:rPr>
          <w:rtl w:val="true"/>
        </w:rPr>
        <w:t>"</w:t>
      </w:r>
      <w:r>
        <w:rPr>
          <w:rtl w:val="true"/>
        </w:rPr>
        <w:t>ט משום דדרכן בכך ובעו שינוי</w:t>
      </w:r>
      <w:r>
        <w:rPr>
          <w:rtl w:val="true"/>
        </w:rPr>
        <w:t xml:space="preserve">. </w:t>
      </w:r>
      <w:r>
        <w:rPr>
          <w:rtl w:val="true"/>
        </w:rPr>
        <w:t>דהא אפי</w:t>
      </w:r>
      <w:r>
        <w:rPr>
          <w:rtl w:val="true"/>
        </w:rPr>
        <w:t xml:space="preserve">' </w:t>
      </w:r>
      <w:r>
        <w:rPr>
          <w:rtl w:val="true"/>
        </w:rPr>
        <w:t>ע</w:t>
      </w:r>
      <w:r>
        <w:rPr>
          <w:rtl w:val="true"/>
        </w:rPr>
        <w:t>"</w:t>
      </w:r>
      <w:r>
        <w:rPr>
          <w:rtl w:val="true"/>
        </w:rPr>
        <w:t>י שינוי לא אשתרו ספיחי שביעית</w:t>
      </w:r>
      <w:r>
        <w:rPr>
          <w:rtl w:val="true"/>
        </w:rPr>
        <w:t xml:space="preserve">. </w:t>
      </w:r>
      <w:r>
        <w:rPr>
          <w:rtl w:val="true"/>
        </w:rPr>
        <w:t>ע</w:t>
      </w:r>
      <w:r>
        <w:rPr>
          <w:rtl w:val="true"/>
        </w:rPr>
        <w:t>"</w:t>
      </w:r>
      <w:r>
        <w:rPr>
          <w:rtl w:val="true"/>
        </w:rPr>
        <w:t>כ אין עיקר לדבריו הללו ומיחוורתא כדאמרן</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וכולן לא אמרו</w:t>
      </w:r>
      <w:r>
        <w:rPr>
          <w:rStyle w:val="Style12"/>
          <w:rtl w:val="true"/>
        </w:rPr>
        <w:t xml:space="preserve">. </w:t>
      </w:r>
      <w:r>
        <w:rPr>
          <w:rStyle w:val="Style12"/>
          <w:vertAlign w:val="superscript"/>
          <w:rtl w:val="true"/>
        </w:rPr>
        <w:t>@</w:t>
      </w:r>
      <w:r>
        <w:rPr>
          <w:rStyle w:val="Style12"/>
          <w:vertAlign w:val="superscript"/>
        </w:rPr>
        <w:t>33</w:t>
      </w:r>
      <w:r>
        <w:rPr>
          <w:rtl w:val="true"/>
        </w:rPr>
        <w:t>עיין בת</w:t>
      </w:r>
      <w:r>
        <w:rPr>
          <w:rtl w:val="true"/>
        </w:rPr>
        <w:t>"</w:t>
      </w:r>
      <w:r>
        <w:rPr>
          <w:rtl w:val="true"/>
        </w:rPr>
        <w:t>ט שהביא מ</w:t>
      </w:r>
      <w:r>
        <w:rPr>
          <w:rtl w:val="true"/>
        </w:rPr>
        <w:t>"</w:t>
      </w:r>
      <w:r>
        <w:rPr>
          <w:rtl w:val="true"/>
        </w:rPr>
        <w:t>ש הר</w:t>
      </w:r>
      <w:r>
        <w:rPr>
          <w:rtl w:val="true"/>
        </w:rPr>
        <w:t>"</w:t>
      </w:r>
      <w:r>
        <w:rPr>
          <w:rtl w:val="true"/>
        </w:rPr>
        <w:t>ש דרוצה לחשוב דמאי כודאי וכו</w:t>
      </w:r>
      <w:r>
        <w:rPr>
          <w:rtl w:val="true"/>
        </w:rPr>
        <w:t xml:space="preserve">'. </w:t>
      </w:r>
      <w:r>
        <w:rPr>
          <w:rtl w:val="true"/>
        </w:rPr>
        <w:t>עמ</w:t>
      </w:r>
      <w:r>
        <w:rPr>
          <w:rtl w:val="true"/>
        </w:rPr>
        <w:t>"</w:t>
      </w:r>
      <w:r>
        <w:rPr>
          <w:rtl w:val="true"/>
        </w:rPr>
        <w:t>ש בס</w:t>
      </w:r>
      <w:r>
        <w:rPr>
          <w:rtl w:val="true"/>
        </w:rPr>
        <w:t>"</w:t>
      </w:r>
      <w:r>
        <w:rPr>
          <w:rtl w:val="true"/>
        </w:rPr>
        <w:t>ד ריש דמאי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דשים וזורין ודורכין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היינו פירושא דרישא</w:t>
      </w:r>
      <w:r>
        <w:rPr>
          <w:rtl w:val="true"/>
        </w:rPr>
        <w:t xml:space="preserve">. </w:t>
      </w:r>
      <w:r>
        <w:rPr>
          <w:rtl w:val="true"/>
        </w:rPr>
        <w:t>דדברים הללו עושין אותן בתלוש</w:t>
      </w:r>
      <w:r>
        <w:rPr>
          <w:rtl w:val="true"/>
        </w:rPr>
        <w:t xml:space="preserve">. </w:t>
      </w:r>
      <w:r>
        <w:rPr>
          <w:rtl w:val="true"/>
        </w:rPr>
        <w:t>והדר קמפרש לסיפא</w:t>
      </w:r>
      <w:r>
        <w:rPr>
          <w:rtl w:val="true"/>
        </w:rPr>
        <w:t xml:space="preserve">. </w:t>
      </w:r>
      <w:r>
        <w:rPr>
          <w:rtl w:val="true"/>
        </w:rPr>
        <w:t>דקתני לעיל אבל לא במחובר</w:t>
      </w:r>
      <w:r>
        <w:rPr>
          <w:rtl w:val="true"/>
        </w:rPr>
        <w:t xml:space="preserve">. </w:t>
      </w:r>
      <w:r>
        <w:rPr>
          <w:rtl w:val="true"/>
        </w:rPr>
        <w:t>והא איצטריכא ליה דלא תימא כל מלאכה שבמחובר אסורה</w:t>
      </w:r>
      <w:r>
        <w:rPr>
          <w:rtl w:val="true"/>
        </w:rPr>
        <w:t xml:space="preserve">. </w:t>
      </w:r>
      <w:r>
        <w:rPr>
          <w:rtl w:val="true"/>
        </w:rPr>
        <w:t>אפי</w:t>
      </w:r>
      <w:r>
        <w:rPr>
          <w:rtl w:val="true"/>
        </w:rPr>
        <w:t xml:space="preserve">' </w:t>
      </w:r>
      <w:r>
        <w:rPr>
          <w:rtl w:val="true"/>
        </w:rPr>
        <w:t>אינה מלאכה גמורה</w:t>
      </w:r>
      <w:r>
        <w:rPr>
          <w:rtl w:val="true"/>
        </w:rPr>
        <w:t xml:space="preserve">. </w:t>
      </w:r>
      <w:r>
        <w:rPr>
          <w:rtl w:val="true"/>
        </w:rPr>
        <w:t>כגון המעמר במחובר כדי שיהא נוח לו לקצור</w:t>
      </w:r>
      <w:r>
        <w:rPr>
          <w:rtl w:val="true"/>
        </w:rPr>
        <w:t xml:space="preserve">. </w:t>
      </w:r>
      <w:r>
        <w:rPr>
          <w:rtl w:val="true"/>
        </w:rPr>
        <w:t>קמ</w:t>
      </w:r>
      <w:r>
        <w:rPr>
          <w:rtl w:val="true"/>
        </w:rPr>
        <w:t>"</w:t>
      </w:r>
      <w:r>
        <w:rPr>
          <w:rtl w:val="true"/>
        </w:rPr>
        <w:t>ל ומעמרין נמי אפי</w:t>
      </w:r>
      <w:r>
        <w:rPr>
          <w:rtl w:val="true"/>
        </w:rPr>
        <w:t xml:space="preserve">' </w:t>
      </w:r>
      <w:r>
        <w:rPr>
          <w:rtl w:val="true"/>
        </w:rPr>
        <w:t>במחובר</w:t>
      </w:r>
      <w:r>
        <w:rPr>
          <w:rtl w:val="true"/>
        </w:rPr>
        <w:t xml:space="preserve">. </w:t>
      </w:r>
      <w:r>
        <w:rPr>
          <w:rtl w:val="true"/>
        </w:rPr>
        <w:t>אלא שאין קוצרין וכו</w:t>
      </w:r>
      <w:r>
        <w:rPr>
          <w:rtl w:val="true"/>
        </w:rPr>
        <w:t xml:space="preserve">' </w:t>
      </w:r>
      <w:r>
        <w:rPr>
          <w:rtl w:val="true"/>
        </w:rPr>
        <w:t>זהו שנאסר במחובר מפני שהוא גמר מלאכה</w:t>
      </w:r>
      <w:r>
        <w:rPr>
          <w:rtl w:val="true"/>
        </w:rPr>
        <w:t xml:space="preserve">. </w:t>
      </w:r>
      <w:r>
        <w:rPr>
          <w:rtl w:val="true"/>
        </w:rPr>
        <w:t>אבל עימור מ</w:t>
      </w:r>
      <w:r>
        <w:rPr>
          <w:rtl w:val="true"/>
        </w:rPr>
        <w:t>"</w:t>
      </w:r>
      <w:r>
        <w:rPr>
          <w:rtl w:val="true"/>
        </w:rPr>
        <w:t>מ מותר כיון שאין זה גמר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והך </w:t>
      </w:r>
      <w:r>
        <w:rPr>
          <w:rStyle w:val="Style12"/>
          <w:vertAlign w:val="superscript"/>
          <w:rtl w:val="true"/>
        </w:rPr>
        <w:t>@</w:t>
      </w:r>
      <w:r>
        <w:rPr>
          <w:rStyle w:val="Style12"/>
          <w:vertAlign w:val="superscript"/>
        </w:rPr>
        <w:t>33</w:t>
      </w:r>
      <w:r>
        <w:rPr>
          <w:rtl w:val="true"/>
        </w:rPr>
        <w:t>סיפא כולה כדי נסבה</w:t>
      </w:r>
      <w:r>
        <w:rPr>
          <w:rtl w:val="true"/>
        </w:rPr>
        <w:t xml:space="preserve">. </w:t>
      </w:r>
      <w:r>
        <w:rPr>
          <w:rtl w:val="true"/>
        </w:rPr>
        <w:t>דהא ממילא ידעינן מאי תלוש ומאי מחובר</w:t>
      </w:r>
      <w:r>
        <w:rPr>
          <w:rtl w:val="true"/>
        </w:rPr>
        <w:t xml:space="preserve">. </w:t>
      </w:r>
      <w:r>
        <w:rPr>
          <w:rtl w:val="true"/>
        </w:rPr>
        <w:t>אי לאו משום דקבעי לפרושי ומעמרין</w:t>
      </w:r>
      <w:r>
        <w:rPr>
          <w:rtl w:val="true"/>
        </w:rPr>
        <w:t xml:space="preserve">. </w:t>
      </w:r>
      <w:r>
        <w:rPr>
          <w:rtl w:val="true"/>
        </w:rPr>
        <w:t>דשייך במחובר נמי ואפ</w:t>
      </w:r>
      <w:r>
        <w:rPr>
          <w:rtl w:val="true"/>
        </w:rPr>
        <w:t>"</w:t>
      </w:r>
      <w:r>
        <w:rPr>
          <w:rtl w:val="true"/>
        </w:rPr>
        <w:t>ה שרי כדאמרן</w:t>
      </w:r>
      <w:r>
        <w:rPr>
          <w:rtl w:val="true"/>
        </w:rPr>
        <w:t xml:space="preserve">. </w:t>
      </w:r>
      <w:r>
        <w:rPr>
          <w:rtl w:val="true"/>
        </w:rPr>
        <w:t>ואיידי דקבעי למתני סיפא ומעמרין</w:t>
      </w:r>
      <w:r>
        <w:rPr>
          <w:rtl w:val="true"/>
        </w:rPr>
        <w:t xml:space="preserve">. </w:t>
      </w:r>
      <w:r>
        <w:rPr>
          <w:rtl w:val="true"/>
        </w:rPr>
        <w:t>תני נמי דשין וזורין כך נ</w:t>
      </w:r>
      <w:r>
        <w:rPr>
          <w:rtl w:val="true"/>
        </w:rPr>
        <w:t>"</w:t>
      </w:r>
      <w:r>
        <w:rPr>
          <w:rtl w:val="true"/>
        </w:rPr>
        <w:t>ל</w:t>
      </w:r>
      <w:r>
        <w:rPr>
          <w:rtl w:val="true"/>
        </w:rPr>
        <w:t xml:space="preserve">. </w:t>
      </w:r>
      <w:r>
        <w:rPr>
          <w:rtl w:val="true"/>
        </w:rPr>
        <w:t>ומתיישב מ</w:t>
      </w:r>
      <w:r>
        <w:rPr>
          <w:rtl w:val="true"/>
        </w:rPr>
        <w:t>"</w:t>
      </w:r>
      <w:r>
        <w:rPr>
          <w:rtl w:val="true"/>
        </w:rPr>
        <w:t>ש בתי</w:t>
      </w:r>
      <w:r>
        <w:rPr>
          <w:rtl w:val="true"/>
        </w:rPr>
        <w:t>"</w:t>
      </w:r>
      <w:r>
        <w:rPr>
          <w:rtl w:val="true"/>
        </w:rPr>
        <w:t>ט מעירבוב הסדר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ראיתי בפירוש הרא</w:t>
      </w:r>
      <w:r>
        <w:rPr>
          <w:rtl w:val="true"/>
        </w:rPr>
        <w:t>"</w:t>
      </w:r>
      <w:r>
        <w:rPr>
          <w:rtl w:val="true"/>
        </w:rPr>
        <w:t>ש שמיישב באופן אחר</w:t>
      </w:r>
      <w:r>
        <w:rPr>
          <w:rtl w:val="true"/>
        </w:rPr>
        <w:t xml:space="preserve">. </w:t>
      </w:r>
      <w:r>
        <w:rPr>
          <w:rtl w:val="true"/>
        </w:rPr>
        <w:t>דמשו</w:t>
      </w:r>
      <w:r>
        <w:rPr>
          <w:rtl w:val="true"/>
        </w:rPr>
        <w:t>"</w:t>
      </w:r>
      <w:r>
        <w:rPr>
          <w:rtl w:val="true"/>
        </w:rPr>
        <w:t>ה תני ומעמרין גבי אבל לא קוצרין</w:t>
      </w:r>
      <w:r>
        <w:rPr>
          <w:rtl w:val="true"/>
        </w:rPr>
        <w:t xml:space="preserve">. </w:t>
      </w:r>
      <w:r>
        <w:rPr>
          <w:rtl w:val="true"/>
        </w:rPr>
        <w:t>למימרא דעימור דבשעת קצירה דווקא הוא דאסור אבל אחר שקצר מותר לעמר</w:t>
      </w:r>
      <w:r>
        <w:rPr>
          <w:rtl w:val="true"/>
        </w:rPr>
        <w:t xml:space="preserve">. </w:t>
      </w:r>
      <w:r>
        <w:rPr>
          <w:rtl w:val="true"/>
        </w:rPr>
        <w:t>ודייק לישנא הכי ומעמרין אבל לא בשעה שקוצרין וה</w:t>
      </w:r>
      <w:r>
        <w:rPr>
          <w:rtl w:val="true"/>
        </w:rPr>
        <w:t>"</w:t>
      </w:r>
      <w:r>
        <w:rPr>
          <w:rtl w:val="true"/>
        </w:rPr>
        <w:t>ה לדורכין אבל לא בשעה שבוצרין ופירושו נכון</w:t>
      </w:r>
      <w:r>
        <w:rPr>
          <w:rtl w:val="true"/>
        </w:rPr>
        <w:t xml:space="preserve">. </w:t>
      </w:r>
      <w:r>
        <w:rPr>
          <w:rtl w:val="true"/>
        </w:rPr>
        <w:t>אלא שיש בו דוחק קצת בלשון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אסורין</w:t>
      </w:r>
      <w:r>
        <w:rPr>
          <w:rStyle w:val="Style12"/>
          <w:rtl w:val="true"/>
        </w:rPr>
        <w:t xml:space="preserve">. </w:t>
      </w:r>
      <w:r>
        <w:rPr>
          <w:rStyle w:val="Style12"/>
          <w:vertAlign w:val="superscript"/>
          <w:rtl w:val="true"/>
        </w:rPr>
        <w:t>@</w:t>
      </w:r>
      <w:r>
        <w:rPr>
          <w:rStyle w:val="Style12"/>
          <w:vertAlign w:val="superscript"/>
        </w:rPr>
        <w:t>33</w:t>
      </w:r>
      <w:r>
        <w:rPr>
          <w:rtl w:val="true"/>
        </w:rPr>
        <w:t>פיר</w:t>
      </w:r>
      <w:r>
        <w:rPr>
          <w:rtl w:val="true"/>
        </w:rPr>
        <w:t xml:space="preserve">' </w:t>
      </w:r>
      <w:r>
        <w:rPr>
          <w:rtl w:val="true"/>
        </w:rPr>
        <w:t>בתי</w:t>
      </w:r>
      <w:r>
        <w:rPr>
          <w:rtl w:val="true"/>
        </w:rPr>
        <w:t>"</w:t>
      </w:r>
      <w:r>
        <w:rPr>
          <w:rtl w:val="true"/>
        </w:rPr>
        <w:t>ט בלישנא קמא ויאכלם בקדושת 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מנליה האי</w:t>
      </w:r>
      <w:r>
        <w:rPr>
          <w:rtl w:val="true"/>
        </w:rPr>
        <w:t xml:space="preserve">. </w:t>
      </w:r>
      <w:r>
        <w:rPr>
          <w:rtl w:val="true"/>
        </w:rPr>
        <w:t>דלענ</w:t>
      </w:r>
      <w:r>
        <w:rPr>
          <w:rtl w:val="true"/>
        </w:rPr>
        <w:t>"</w:t>
      </w:r>
      <w:r>
        <w:rPr>
          <w:rtl w:val="true"/>
        </w:rPr>
        <w:t>ד ליכא מאן דפליג בהא דספיחי ירקות גינה אסורין באכילה</w:t>
      </w:r>
      <w:r>
        <w:rPr>
          <w:rtl w:val="true"/>
        </w:rPr>
        <w:t xml:space="preserve">. </w:t>
      </w:r>
      <w:r>
        <w:rPr>
          <w:rtl w:val="true"/>
        </w:rPr>
        <w:t>וכי קמפלגינן בין אכילה לקדושת שביעית</w:t>
      </w:r>
      <w:r>
        <w:rPr>
          <w:rtl w:val="true"/>
        </w:rPr>
        <w:t xml:space="preserve">. </w:t>
      </w:r>
      <w:r>
        <w:rPr>
          <w:rtl w:val="true"/>
        </w:rPr>
        <w:t>בירקות שדה הוא דאיכא לפלוגי</w:t>
      </w:r>
      <w:r>
        <w:rPr>
          <w:rtl w:val="true"/>
        </w:rPr>
        <w:t xml:space="preserve">. </w:t>
      </w:r>
      <w:r>
        <w:rPr>
          <w:rtl w:val="true"/>
        </w:rPr>
        <w:t>דאף על גב דלא גזרו על ספיחיהן לאוסרן באכילה</w:t>
      </w:r>
      <w:r>
        <w:rPr>
          <w:rtl w:val="true"/>
        </w:rPr>
        <w:t xml:space="preserve">. </w:t>
      </w:r>
      <w:r>
        <w:rPr>
          <w:rtl w:val="true"/>
        </w:rPr>
        <w:t>מ</w:t>
      </w:r>
      <w:r>
        <w:rPr>
          <w:rtl w:val="true"/>
        </w:rPr>
        <w:t>"</w:t>
      </w:r>
      <w:r>
        <w:rPr>
          <w:rtl w:val="true"/>
        </w:rPr>
        <w:t>מ נהגא בהו קדושת שביעית</w:t>
      </w:r>
      <w:r>
        <w:rPr>
          <w:rtl w:val="true"/>
        </w:rPr>
        <w:t xml:space="preserve">. </w:t>
      </w:r>
      <w:r>
        <w:rPr>
          <w:rtl w:val="true"/>
        </w:rPr>
        <w:t xml:space="preserve">אבל בגזרת חכמים דספיחין </w:t>
      </w:r>
      <w:r>
        <w:rPr>
          <w:rtl w:val="true"/>
        </w:rPr>
        <w:t>(</w:t>
      </w:r>
      <w:r>
        <w:rPr>
          <w:rtl w:val="true"/>
        </w:rPr>
        <w:t>בין שאסרום מפני שגדלו בשביעית או שהוסיפו בה גדולין הכל א</w:t>
      </w:r>
      <w:r>
        <w:rPr>
          <w:rtl w:val="true"/>
        </w:rPr>
        <w:t xml:space="preserve">') </w:t>
      </w:r>
      <w:r>
        <w:rPr>
          <w:rtl w:val="true"/>
        </w:rPr>
        <w:t>לא ידענא מאן פליג עלה</w:t>
      </w:r>
      <w:r>
        <w:rPr>
          <w:rtl w:val="true"/>
        </w:rPr>
        <w:t xml:space="preserve">. </w:t>
      </w:r>
      <w:r>
        <w:rPr>
          <w:rtl w:val="true"/>
        </w:rPr>
        <w:t>ונראה שהכל שוין בדבר</w:t>
      </w:r>
      <w:r>
        <w:rPr>
          <w:rtl w:val="true"/>
        </w:rPr>
        <w:t xml:space="preserve">. </w:t>
      </w:r>
      <w:r>
        <w:rPr>
          <w:rtl w:val="true"/>
        </w:rPr>
        <w:t>ולא כמ</w:t>
      </w:r>
      <w:r>
        <w:rPr>
          <w:rtl w:val="true"/>
        </w:rPr>
        <w:t>"</w:t>
      </w:r>
      <w:r>
        <w:rPr>
          <w:rtl w:val="true"/>
        </w:rPr>
        <w:t>ש הרב ז</w:t>
      </w:r>
      <w:r>
        <w:rPr>
          <w:rtl w:val="true"/>
        </w:rPr>
        <w:t>"</w:t>
      </w:r>
      <w:r>
        <w:rPr>
          <w:rtl w:val="true"/>
        </w:rPr>
        <w:t>ל גם בפרקין דלעיל</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משיעשה כיוצא בו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מפני שרבה ההיתר</w:t>
      </w:r>
      <w:r>
        <w:rPr>
          <w:rtl w:val="true"/>
        </w:rPr>
        <w:t xml:space="preserve">. </w:t>
      </w:r>
      <w:r>
        <w:rPr>
          <w:rtl w:val="true"/>
        </w:rPr>
        <w:t>וסיים הר</w:t>
      </w:r>
      <w:r>
        <w:rPr>
          <w:rtl w:val="true"/>
        </w:rPr>
        <w:t>"</w:t>
      </w:r>
      <w:r>
        <w:rPr>
          <w:rtl w:val="true"/>
        </w:rPr>
        <w:t>ש אע</w:t>
      </w:r>
      <w:r>
        <w:rPr>
          <w:rtl w:val="true"/>
        </w:rPr>
        <w:t>"</w:t>
      </w:r>
      <w:r>
        <w:rPr>
          <w:rtl w:val="true"/>
        </w:rPr>
        <w:t>ג דבירק אזלינן בתר לקיטה</w:t>
      </w:r>
      <w:r>
        <w:rPr>
          <w:rtl w:val="true"/>
        </w:rPr>
        <w:t xml:space="preserve">. </w:t>
      </w:r>
      <w:r>
        <w:rPr>
          <w:rtl w:val="true"/>
        </w:rPr>
        <w:t>מ</w:t>
      </w:r>
      <w:r>
        <w:rPr>
          <w:rtl w:val="true"/>
        </w:rPr>
        <w:t>"</w:t>
      </w:r>
      <w:r>
        <w:rPr>
          <w:rtl w:val="true"/>
        </w:rPr>
        <w:t>מ חיישינן שלא יהא מן הנלקט בשביעית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פירוש </w:t>
      </w:r>
      <w:r>
        <w:rPr>
          <w:rStyle w:val="Style12"/>
          <w:vertAlign w:val="superscript"/>
          <w:rtl w:val="true"/>
        </w:rPr>
        <w:t>@</w:t>
      </w:r>
      <w:r>
        <w:rPr>
          <w:rStyle w:val="Style12"/>
          <w:vertAlign w:val="superscript"/>
        </w:rPr>
        <w:t>33</w:t>
      </w:r>
      <w:r>
        <w:rPr>
          <w:rtl w:val="true"/>
        </w:rPr>
        <w:t>לדבריו דאע</w:t>
      </w:r>
      <w:r>
        <w:rPr>
          <w:rtl w:val="true"/>
        </w:rPr>
        <w:t>"</w:t>
      </w:r>
      <w:r>
        <w:rPr>
          <w:rtl w:val="true"/>
        </w:rPr>
        <w:t>ג דנלקט במוצאי שביעית</w:t>
      </w:r>
      <w:r>
        <w:rPr>
          <w:rtl w:val="true"/>
        </w:rPr>
        <w:t xml:space="preserve">. </w:t>
      </w:r>
      <w:r>
        <w:rPr>
          <w:rtl w:val="true"/>
        </w:rPr>
        <w:t>ובירק אזלינן בתר לקיטה</w:t>
      </w:r>
      <w:r>
        <w:rPr>
          <w:rtl w:val="true"/>
        </w:rPr>
        <w:t xml:space="preserve">. </w:t>
      </w:r>
      <w:r>
        <w:rPr>
          <w:rtl w:val="true"/>
        </w:rPr>
        <w:t>א</w:t>
      </w:r>
      <w:r>
        <w:rPr>
          <w:rtl w:val="true"/>
        </w:rPr>
        <w:t>"</w:t>
      </w:r>
      <w:r>
        <w:rPr>
          <w:rtl w:val="true"/>
        </w:rPr>
        <w:t>כ למאי צריך שיעשה כיוצא בו כי היכי דלבטיל</w:t>
      </w:r>
      <w:r>
        <w:rPr>
          <w:rtl w:val="true"/>
        </w:rPr>
        <w:t xml:space="preserve">. </w:t>
      </w:r>
      <w:r>
        <w:rPr>
          <w:rtl w:val="true"/>
        </w:rPr>
        <w:t>הא בלאי הכי לשתרי משום דנלקט בהיתר</w:t>
      </w:r>
      <w:r>
        <w:rPr>
          <w:rtl w:val="true"/>
        </w:rPr>
        <w:t xml:space="preserve">. </w:t>
      </w:r>
      <w:r>
        <w:rPr>
          <w:rtl w:val="true"/>
        </w:rPr>
        <w:t>מ</w:t>
      </w:r>
      <w:r>
        <w:rPr>
          <w:rtl w:val="true"/>
        </w:rPr>
        <w:t>"</w:t>
      </w:r>
      <w:r>
        <w:rPr>
          <w:rtl w:val="true"/>
        </w:rPr>
        <w:t>מ אסור ליקח הירק במוצאי שביעית קודם שיעשה כיוצא בו דחיישינן שמא יהא מן הנלקט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והא</w:t>
      </w:r>
      <w:r>
        <w:rPr>
          <w:rStyle w:val="Style12"/>
          <w:rtl w:val="true"/>
        </w:rPr>
        <w:t xml:space="preserve">. </w:t>
      </w:r>
      <w:r>
        <w:rPr>
          <w:rStyle w:val="Style12"/>
          <w:vertAlign w:val="superscript"/>
          <w:rtl w:val="true"/>
        </w:rPr>
        <w:t>@</w:t>
      </w:r>
      <w:r>
        <w:rPr>
          <w:rStyle w:val="Style12"/>
          <w:vertAlign w:val="superscript"/>
        </w:rPr>
        <w:t>33</w:t>
      </w:r>
      <w:r>
        <w:rPr>
          <w:rtl w:val="true"/>
        </w:rPr>
        <w:t>ודאי דלהרע</w:t>
      </w:r>
      <w:r>
        <w:rPr>
          <w:rtl w:val="true"/>
        </w:rPr>
        <w:t>"</w:t>
      </w:r>
      <w:r>
        <w:rPr>
          <w:rtl w:val="true"/>
        </w:rPr>
        <w:t>ב לא ס</w:t>
      </w:r>
      <w:r>
        <w:rPr>
          <w:rtl w:val="true"/>
        </w:rPr>
        <w:t>"</w:t>
      </w:r>
      <w:r>
        <w:rPr>
          <w:rtl w:val="true"/>
        </w:rPr>
        <w:t>ל הכי דודאי לא אזול בתר לקיטה לקולא</w:t>
      </w:r>
      <w:r>
        <w:rPr>
          <w:rtl w:val="true"/>
        </w:rPr>
        <w:t xml:space="preserve">. </w:t>
      </w:r>
      <w:r>
        <w:rPr>
          <w:rtl w:val="true"/>
        </w:rPr>
        <w:t>כדכ</w:t>
      </w:r>
      <w:r>
        <w:rPr>
          <w:rtl w:val="true"/>
        </w:rPr>
        <w:t xml:space="preserve">' </w:t>
      </w:r>
      <w:r>
        <w:rPr>
          <w:rtl w:val="true"/>
        </w:rPr>
        <w:t>בהדי</w:t>
      </w:r>
      <w:r>
        <w:rPr>
          <w:rtl w:val="true"/>
        </w:rPr>
        <w:t xml:space="preserve">' </w:t>
      </w:r>
      <w:r>
        <w:rPr>
          <w:rtl w:val="true"/>
        </w:rPr>
        <w:t>לעיל במ</w:t>
      </w:r>
      <w:r>
        <w:rPr>
          <w:rtl w:val="true"/>
        </w:rPr>
        <w:t>"</w:t>
      </w:r>
      <w:r>
        <w:rPr>
          <w:rtl w:val="true"/>
        </w:rPr>
        <w:t>ג</w:t>
      </w:r>
      <w:r>
        <w:rPr>
          <w:rtl w:val="true"/>
        </w:rPr>
        <w:t xml:space="preserve">. </w:t>
      </w:r>
      <w:r>
        <w:rPr>
          <w:rtl w:val="true"/>
        </w:rPr>
        <w:t>וגם הר</w:t>
      </w:r>
      <w:r>
        <w:rPr>
          <w:rtl w:val="true"/>
        </w:rPr>
        <w:t>"</w:t>
      </w:r>
      <w:r>
        <w:rPr>
          <w:rtl w:val="true"/>
        </w:rPr>
        <w:t>ש גופיה לא ס</w:t>
      </w:r>
      <w:r>
        <w:rPr>
          <w:rtl w:val="true"/>
        </w:rPr>
        <w:t>"</w:t>
      </w:r>
      <w:r>
        <w:rPr>
          <w:rtl w:val="true"/>
        </w:rPr>
        <w:t>ל הכי במסקנא</w:t>
      </w:r>
      <w:r>
        <w:rPr>
          <w:rtl w:val="true"/>
        </w:rPr>
        <w:t xml:space="preserve">. </w:t>
      </w:r>
      <w:r>
        <w:rPr>
          <w:rtl w:val="true"/>
        </w:rPr>
        <w:t>ולא יפה עשה הרב תי</w:t>
      </w:r>
      <w:r>
        <w:rPr>
          <w:rtl w:val="true"/>
        </w:rPr>
        <w:t>"</w:t>
      </w:r>
      <w:r>
        <w:rPr>
          <w:rtl w:val="true"/>
        </w:rPr>
        <w:t>ט ז</w:t>
      </w:r>
      <w:r>
        <w:rPr>
          <w:rtl w:val="true"/>
        </w:rPr>
        <w:t>"</w:t>
      </w:r>
      <w:r>
        <w:rPr>
          <w:rtl w:val="true"/>
        </w:rPr>
        <w:t xml:space="preserve">ל שהעתיק דבריו הללו </w:t>
      </w:r>
      <w:r>
        <w:rPr>
          <w:rtl w:val="true"/>
        </w:rPr>
        <w:t>(</w:t>
      </w:r>
      <w:r>
        <w:rPr>
          <w:rtl w:val="true"/>
        </w:rPr>
        <w:t>דהוה סא</w:t>
      </w:r>
      <w:r>
        <w:rPr>
          <w:rtl w:val="true"/>
        </w:rPr>
        <w:t>"</w:t>
      </w:r>
      <w:r>
        <w:rPr>
          <w:rtl w:val="true"/>
        </w:rPr>
        <w:t>ד דהר</w:t>
      </w:r>
      <w:r>
        <w:rPr>
          <w:rtl w:val="true"/>
        </w:rPr>
        <w:t>"</w:t>
      </w:r>
      <w:r>
        <w:rPr>
          <w:rtl w:val="true"/>
        </w:rPr>
        <w:t>ש</w:t>
      </w:r>
      <w:r>
        <w:rPr>
          <w:rtl w:val="true"/>
        </w:rPr>
        <w:t xml:space="preserve">) </w:t>
      </w:r>
      <w:r>
        <w:rPr>
          <w:rtl w:val="true"/>
        </w:rPr>
        <w:t>בסתמא</w:t>
      </w:r>
      <w:r>
        <w:rPr>
          <w:rtl w:val="true"/>
        </w:rPr>
        <w:t xml:space="preserve">. </w:t>
      </w:r>
      <w:r>
        <w:rPr>
          <w:rtl w:val="true"/>
        </w:rPr>
        <w:t>כאילו כללא דמילתא דירק בתר לקיטה בין לחומרא בין לקולא</w:t>
      </w:r>
      <w:r>
        <w:rPr>
          <w:rtl w:val="true"/>
        </w:rPr>
        <w:t xml:space="preserve">. </w:t>
      </w:r>
      <w:r>
        <w:rPr>
          <w:rtl w:val="true"/>
        </w:rPr>
        <w:t>וכ</w:t>
      </w:r>
      <w:r>
        <w:rPr>
          <w:rtl w:val="true"/>
        </w:rPr>
        <w:t>"</w:t>
      </w:r>
      <w:r>
        <w:rPr>
          <w:rtl w:val="true"/>
        </w:rPr>
        <w:t>ש אחר שאין כן דעת הרע</w:t>
      </w:r>
      <w:r>
        <w:rPr>
          <w:rtl w:val="true"/>
        </w:rPr>
        <w:t>"</w:t>
      </w:r>
      <w:r>
        <w:rPr>
          <w:rtl w:val="true"/>
        </w:rPr>
        <w:t>ב כמ</w:t>
      </w:r>
      <w:r>
        <w:rPr>
          <w:rtl w:val="true"/>
        </w:rPr>
        <w:t>"</w:t>
      </w:r>
      <w:r>
        <w:rPr>
          <w:rtl w:val="true"/>
        </w:rPr>
        <w:t>ש בבירור</w:t>
      </w:r>
      <w:r>
        <w:rPr>
          <w:rtl w:val="true"/>
        </w:rPr>
        <w:t xml:space="preserve">. </w:t>
      </w:r>
      <w:r>
        <w:rPr>
          <w:rtl w:val="true"/>
        </w:rPr>
        <w:t>והרב תי</w:t>
      </w:r>
      <w:r>
        <w:rPr>
          <w:rtl w:val="true"/>
        </w:rPr>
        <w:t>"</w:t>
      </w:r>
      <w:r>
        <w:rPr>
          <w:rtl w:val="true"/>
        </w:rPr>
        <w:t>ט לא קיבל עליו רק לבאר שטת המשניות ע</w:t>
      </w:r>
      <w:r>
        <w:rPr>
          <w:rtl w:val="true"/>
        </w:rPr>
        <w:t>"</w:t>
      </w:r>
      <w:r>
        <w:rPr>
          <w:rtl w:val="true"/>
        </w:rPr>
        <w:t>פ דרכו של הרע</w:t>
      </w:r>
      <w:r>
        <w:rPr>
          <w:rtl w:val="true"/>
        </w:rPr>
        <w:t>"</w:t>
      </w:r>
      <w:r>
        <w:rPr>
          <w:rtl w:val="true"/>
        </w:rPr>
        <w:t>ב בלבד</w:t>
      </w:r>
      <w:r>
        <w:rPr>
          <w:rtl w:val="true"/>
        </w:rPr>
        <w:t xml:space="preserve">. </w:t>
      </w:r>
      <w:r>
        <w:rPr>
          <w:rtl w:val="true"/>
        </w:rPr>
        <w:t>כאשר יעד בהקדמתו שאינו חושש כאן לדעת שאר המפרשים ז</w:t>
      </w:r>
      <w:r>
        <w:rPr>
          <w:rtl w:val="true"/>
        </w:rPr>
        <w:t>"</w:t>
      </w:r>
      <w:r>
        <w:rPr>
          <w:rtl w:val="true"/>
        </w:rPr>
        <w:t>ל</w:t>
      </w:r>
      <w:r>
        <w:rPr>
          <w:rtl w:val="true"/>
        </w:rPr>
        <w:t xml:space="preserve">. </w:t>
      </w:r>
      <w:r>
        <w:rPr>
          <w:rtl w:val="true"/>
        </w:rPr>
        <w:t>ופשוט שלדעת רע</w:t>
      </w:r>
      <w:r>
        <w:rPr>
          <w:rtl w:val="true"/>
        </w:rPr>
        <w:t>"</w:t>
      </w:r>
      <w:r>
        <w:rPr>
          <w:rtl w:val="true"/>
        </w:rPr>
        <w:t>ב א</w:t>
      </w:r>
      <w:r>
        <w:rPr>
          <w:rtl w:val="true"/>
        </w:rPr>
        <w:t>"</w:t>
      </w:r>
      <w:r>
        <w:rPr>
          <w:rtl w:val="true"/>
        </w:rPr>
        <w:t>צ לחששה זו</w:t>
      </w:r>
      <w:r>
        <w:rPr>
          <w:rtl w:val="true"/>
        </w:rPr>
        <w:t xml:space="preserve">. </w:t>
      </w:r>
      <w:r>
        <w:rPr>
          <w:rtl w:val="true"/>
        </w:rPr>
        <w:t>דבלא</w:t>
      </w:r>
      <w:r>
        <w:rPr>
          <w:rtl w:val="true"/>
        </w:rPr>
        <w:t>"</w:t>
      </w:r>
      <w:r>
        <w:rPr>
          <w:rtl w:val="true"/>
        </w:rPr>
        <w:t>ה נמי אפילו נלקט בודאי במוצאי שביעית אסור כל זמן שלא נעשה כיוצא בו</w:t>
      </w:r>
      <w:r>
        <w:rPr>
          <w:rtl w:val="true"/>
        </w:rPr>
        <w:t xml:space="preserve">. </w:t>
      </w:r>
      <w:r>
        <w:rPr>
          <w:rtl w:val="true"/>
        </w:rPr>
        <w:t>ואפילו הוסיף גדולין למ</w:t>
      </w:r>
      <w:r>
        <w:rPr>
          <w:rtl w:val="true"/>
        </w:rPr>
        <w:t>"</w:t>
      </w:r>
      <w:r>
        <w:rPr>
          <w:rtl w:val="true"/>
        </w:rPr>
        <w:t>ש</w:t>
      </w:r>
      <w:r>
        <w:rPr>
          <w:rtl w:val="true"/>
        </w:rPr>
        <w:t xml:space="preserve">. </w:t>
      </w:r>
      <w:r>
        <w:rPr>
          <w:rtl w:val="true"/>
        </w:rPr>
        <w:t>לא מהני לבטולי העיקר שגדל בשביעית כדלעיל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ומאכל בהמה</w:t>
      </w:r>
      <w:r>
        <w:rPr>
          <w:rStyle w:val="Style12"/>
          <w:rtl w:val="true"/>
        </w:rPr>
        <w:t xml:space="preserve">. </w:t>
      </w:r>
      <w:r>
        <w:rPr>
          <w:rStyle w:val="Style12"/>
          <w:vertAlign w:val="superscript"/>
          <w:rtl w:val="true"/>
        </w:rPr>
        <w:t>@</w:t>
      </w:r>
      <w:r>
        <w:rPr>
          <w:rStyle w:val="Style12"/>
          <w:vertAlign w:val="superscript"/>
        </w:rPr>
        <w:t>33</w:t>
      </w:r>
      <w:r>
        <w:rPr>
          <w:rtl w:val="true"/>
        </w:rPr>
        <w:t>או או קתני או מאכל בהמה או ממין הצובעי</w:t>
      </w:r>
      <w:r>
        <w:rPr>
          <w:rtl w:val="true"/>
        </w:rPr>
        <w:t xml:space="preserve">' </w:t>
      </w:r>
      <w:r>
        <w:rPr>
          <w:rtl w:val="true"/>
        </w:rPr>
        <w:t>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עלה הלוף יש לו ביעור</w:t>
      </w:r>
      <w:r>
        <w:rPr>
          <w:rStyle w:val="Style12"/>
          <w:rtl w:val="true"/>
        </w:rPr>
        <w:t xml:space="preserve">. </w:t>
      </w:r>
      <w:r>
        <w:rPr>
          <w:rStyle w:val="Style12"/>
          <w:vertAlign w:val="superscript"/>
          <w:rtl w:val="true"/>
        </w:rPr>
        <w:t>@</w:t>
      </w:r>
      <w:r>
        <w:rPr>
          <w:rStyle w:val="Style12"/>
          <w:vertAlign w:val="superscript"/>
        </w:rPr>
        <w:t>33</w:t>
      </w:r>
      <w:r>
        <w:rPr>
          <w:rtl w:val="true"/>
        </w:rPr>
        <w:t>ואע</w:t>
      </w:r>
      <w:r>
        <w:rPr>
          <w:rtl w:val="true"/>
        </w:rPr>
        <w:t>"</w:t>
      </w:r>
      <w:r>
        <w:rPr>
          <w:rtl w:val="true"/>
        </w:rPr>
        <w:t>ג דהלוף ועליו מתקיימין הרבה בארץ כדכתב הרע</w:t>
      </w:r>
      <w:r>
        <w:rPr>
          <w:rtl w:val="true"/>
        </w:rPr>
        <w:t>"</w:t>
      </w:r>
      <w:r>
        <w:rPr>
          <w:rtl w:val="true"/>
        </w:rPr>
        <w:t>ב לעיל פ</w:t>
      </w:r>
      <w:r>
        <w:rPr>
          <w:rtl w:val="true"/>
        </w:rPr>
        <w:t>"</w:t>
      </w:r>
      <w:r>
        <w:rPr>
          <w:rtl w:val="true"/>
        </w:rPr>
        <w:t>ה מ</w:t>
      </w:r>
      <w:r>
        <w:rPr>
          <w:rtl w:val="true"/>
        </w:rPr>
        <w:t>"</w:t>
      </w:r>
      <w:r>
        <w:rPr>
          <w:rtl w:val="true"/>
        </w:rPr>
        <w:t>ג</w:t>
      </w:r>
      <w:r>
        <w:rPr>
          <w:rtl w:val="true"/>
        </w:rPr>
        <w:t xml:space="preserve">. </w:t>
      </w:r>
      <w:r>
        <w:rPr>
          <w:rtl w:val="true"/>
        </w:rPr>
        <w:t>ואנן תנן ואינו מתקיים בארץ צריך לומר דלא מיקרי מתקיים בארץ</w:t>
      </w:r>
      <w:r>
        <w:rPr>
          <w:rtl w:val="true"/>
        </w:rPr>
        <w:t xml:space="preserve">. </w:t>
      </w:r>
      <w:r>
        <w:rPr>
          <w:rtl w:val="true"/>
        </w:rPr>
        <w:t>אלא א</w:t>
      </w:r>
      <w:r>
        <w:rPr>
          <w:rtl w:val="true"/>
        </w:rPr>
        <w:t>"</w:t>
      </w:r>
      <w:r>
        <w:rPr>
          <w:rtl w:val="true"/>
        </w:rPr>
        <w:t>כ אינו מתקלקל לגמרי במחובר</w:t>
      </w:r>
      <w:r>
        <w:rPr>
          <w:rtl w:val="true"/>
        </w:rPr>
        <w:t xml:space="preserve">. </w:t>
      </w:r>
      <w:r>
        <w:rPr>
          <w:rtl w:val="true"/>
        </w:rPr>
        <w:t>אף שעומד זמן רב שסוף הצמחים היוצאין ממנו שנעשין כאביהן</w:t>
      </w:r>
      <w:r>
        <w:rPr>
          <w:rtl w:val="true"/>
        </w:rPr>
        <w:t xml:space="preserve">. </w:t>
      </w:r>
      <w:r>
        <w:rPr>
          <w:rtl w:val="true"/>
        </w:rPr>
        <w:t>משא</w:t>
      </w:r>
      <w:r>
        <w:rPr>
          <w:rtl w:val="true"/>
        </w:rPr>
        <w:t>"</w:t>
      </w:r>
      <w:r>
        <w:rPr>
          <w:rtl w:val="true"/>
        </w:rPr>
        <w:t>כ בעלה הלוף אע</w:t>
      </w:r>
      <w:r>
        <w:rPr>
          <w:rtl w:val="true"/>
        </w:rPr>
        <w:t>"</w:t>
      </w:r>
      <w:r>
        <w:rPr>
          <w:rtl w:val="true"/>
        </w:rPr>
        <w:t>פ שעומד זמן הרבה</w:t>
      </w:r>
      <w:r>
        <w:rPr>
          <w:rtl w:val="true"/>
        </w:rPr>
        <w:t xml:space="preserve">. </w:t>
      </w:r>
      <w:r>
        <w:rPr>
          <w:rtl w:val="true"/>
        </w:rPr>
        <w:t>אין סופו להקשות אלא מתקלקל ונובל בסופו ועמ</w:t>
      </w:r>
      <w:r>
        <w:rPr>
          <w:rtl w:val="true"/>
        </w:rPr>
        <w:t>"</w:t>
      </w:r>
      <w:r>
        <w:rPr>
          <w:rtl w:val="true"/>
        </w:rPr>
        <w:t>ש לקמן מ</w:t>
      </w:r>
      <w:r>
        <w:rPr>
          <w:rtl w:val="true"/>
        </w:rPr>
        <w:t>"</w:t>
      </w:r>
      <w:r>
        <w:rPr>
          <w:rtl w:val="true"/>
        </w:rPr>
        <w:t>ה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דמיהן מתבערין עד ר</w:t>
      </w:r>
      <w:r>
        <w:rPr>
          <w:rStyle w:val="Style12"/>
          <w:rtl w:val="true"/>
        </w:rPr>
        <w:t>"</w:t>
      </w:r>
      <w:r>
        <w:rPr>
          <w:rStyle w:val="Style12"/>
          <w:rtl w:val="true"/>
        </w:rPr>
        <w:t>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נראה לי דהכי פירושו דמיהן אם מכרן עד ר</w:t>
      </w:r>
      <w:r>
        <w:rPr>
          <w:rtl w:val="true"/>
        </w:rPr>
        <w:t>"</w:t>
      </w:r>
      <w:r>
        <w:rPr>
          <w:rtl w:val="true"/>
        </w:rPr>
        <w:t>ה מתבערין</w:t>
      </w:r>
      <w:r>
        <w:rPr>
          <w:rtl w:val="true"/>
        </w:rPr>
        <w:t xml:space="preserve">. </w:t>
      </w:r>
      <w:r>
        <w:rPr>
          <w:rtl w:val="true"/>
        </w:rPr>
        <w:t>אבל לאחר ר</w:t>
      </w:r>
      <w:r>
        <w:rPr>
          <w:rtl w:val="true"/>
        </w:rPr>
        <w:t>"</w:t>
      </w:r>
      <w:r>
        <w:rPr>
          <w:rtl w:val="true"/>
        </w:rPr>
        <w:t>ה אם מכרן</w:t>
      </w:r>
      <w:r>
        <w:rPr>
          <w:rtl w:val="true"/>
        </w:rPr>
        <w:t xml:space="preserve">. </w:t>
      </w:r>
      <w:r>
        <w:rPr>
          <w:rtl w:val="true"/>
        </w:rPr>
        <w:t>אין דמיהן מתבערין</w:t>
      </w:r>
      <w:r>
        <w:rPr>
          <w:rtl w:val="true"/>
        </w:rPr>
        <w:t xml:space="preserve">. </w:t>
      </w:r>
      <w:r>
        <w:rPr>
          <w:rtl w:val="true"/>
        </w:rPr>
        <w:t>דבודאי דמי פירות שביעית</w:t>
      </w:r>
      <w:r>
        <w:rPr>
          <w:rtl w:val="true"/>
        </w:rPr>
        <w:t xml:space="preserve">. </w:t>
      </w:r>
      <w:r>
        <w:rPr>
          <w:rtl w:val="true"/>
        </w:rPr>
        <w:t>אין ביעורן אלא לאחר ר</w:t>
      </w:r>
      <w:r>
        <w:rPr>
          <w:rtl w:val="true"/>
        </w:rPr>
        <w:t>"</w:t>
      </w:r>
      <w:r>
        <w:rPr>
          <w:rtl w:val="true"/>
        </w:rPr>
        <w:t>ה דווקא</w:t>
      </w:r>
      <w:r>
        <w:rPr>
          <w:rtl w:val="true"/>
        </w:rPr>
        <w:t xml:space="preserve">. </w:t>
      </w:r>
      <w:r>
        <w:rPr>
          <w:rtl w:val="true"/>
        </w:rPr>
        <w:t>אלא הא קאתי לאשמועינן דהני שאני</w:t>
      </w:r>
      <w:r>
        <w:rPr>
          <w:rtl w:val="true"/>
        </w:rPr>
        <w:t xml:space="preserve">. </w:t>
      </w:r>
      <w:r>
        <w:rPr>
          <w:rtl w:val="true"/>
        </w:rPr>
        <w:t>כיון דאין לדמיהן ביאור אלא משום חומרא</w:t>
      </w:r>
      <w:r>
        <w:rPr>
          <w:rtl w:val="true"/>
        </w:rPr>
        <w:t xml:space="preserve">. </w:t>
      </w:r>
      <w:r>
        <w:rPr>
          <w:rtl w:val="true"/>
        </w:rPr>
        <w:t>כדא</w:t>
      </w:r>
      <w:r>
        <w:rPr>
          <w:rtl w:val="true"/>
        </w:rPr>
        <w:t>"</w:t>
      </w:r>
      <w:r>
        <w:rPr>
          <w:rtl w:val="true"/>
        </w:rPr>
        <w:t>ל ר</w:t>
      </w:r>
      <w:r>
        <w:rPr>
          <w:rtl w:val="true"/>
        </w:rPr>
        <w:t>"</w:t>
      </w:r>
      <w:r>
        <w:rPr>
          <w:rtl w:val="true"/>
        </w:rPr>
        <w:t>מ מחמיר אני בדמיהן מבהן</w:t>
      </w:r>
      <w:r>
        <w:rPr>
          <w:rtl w:val="true"/>
        </w:rPr>
        <w:t xml:space="preserve">. </w:t>
      </w:r>
      <w:r>
        <w:rPr>
          <w:rtl w:val="true"/>
        </w:rPr>
        <w:t>ס</w:t>
      </w:r>
      <w:r>
        <w:rPr>
          <w:rtl w:val="true"/>
        </w:rPr>
        <w:t>"</w:t>
      </w:r>
      <w:r>
        <w:rPr>
          <w:rtl w:val="true"/>
        </w:rPr>
        <w:t>ל דלא החמירו בדמיהן של אלו</w:t>
      </w:r>
      <w:r>
        <w:rPr>
          <w:rtl w:val="true"/>
        </w:rPr>
        <w:t xml:space="preserve">. </w:t>
      </w:r>
      <w:r>
        <w:rPr>
          <w:rtl w:val="true"/>
        </w:rPr>
        <w:t>אלא במה שמכר מהן בשביעית עצמה</w:t>
      </w:r>
      <w:r>
        <w:rPr>
          <w:rtl w:val="true"/>
        </w:rPr>
        <w:t xml:space="preserve">. </w:t>
      </w:r>
      <w:r>
        <w:rPr>
          <w:rtl w:val="true"/>
        </w:rPr>
        <w:t>מאחר שאין להם דין ביעור מדברי תורה</w:t>
      </w:r>
      <w:r>
        <w:rPr>
          <w:rtl w:val="true"/>
        </w:rPr>
        <w:t xml:space="preserve">. </w:t>
      </w:r>
      <w:r>
        <w:rPr>
          <w:rtl w:val="true"/>
        </w:rPr>
        <w:t>די להחמיר לטעון ביעור לדמיהן שלפני ר</w:t>
      </w:r>
      <w:r>
        <w:rPr>
          <w:rtl w:val="true"/>
        </w:rPr>
        <w:t>"</w:t>
      </w:r>
      <w:r>
        <w:rPr>
          <w:rtl w:val="true"/>
        </w:rPr>
        <w:t>ה</w:t>
      </w:r>
      <w:r>
        <w:rPr>
          <w:rtl w:val="true"/>
        </w:rPr>
        <w:t xml:space="preserve">. </w:t>
      </w:r>
      <w:r>
        <w:rPr>
          <w:rtl w:val="true"/>
        </w:rPr>
        <w:t>ולא לדמיהן של אלו שנמכרו לאחר ר</w:t>
      </w:r>
      <w:r>
        <w:rPr>
          <w:rtl w:val="true"/>
        </w:rPr>
        <w:t>"</w:t>
      </w:r>
      <w:r>
        <w:rPr>
          <w:rtl w:val="true"/>
        </w:rPr>
        <w:t>ה</w:t>
      </w:r>
      <w:r>
        <w:rPr>
          <w:rtl w:val="true"/>
        </w:rPr>
        <w:t xml:space="preserve">. </w:t>
      </w:r>
      <w:r>
        <w:rPr>
          <w:rtl w:val="true"/>
        </w:rPr>
        <w:t>וידמה שזה הפירוש נכון מאד בכוונת המשנה</w:t>
      </w:r>
      <w:r>
        <w:rPr>
          <w:rtl w:val="true"/>
        </w:rPr>
        <w:t xml:space="preserve">. </w:t>
      </w:r>
      <w:r>
        <w:rPr>
          <w:rtl w:val="true"/>
        </w:rPr>
        <w:t>והמפרשים ז</w:t>
      </w:r>
      <w:r>
        <w:rPr>
          <w:rtl w:val="true"/>
        </w:rPr>
        <w:t>"</w:t>
      </w:r>
      <w:r>
        <w:rPr>
          <w:rtl w:val="true"/>
        </w:rPr>
        <w:t>ל נבוכו בלשון זה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ולא יצבע בשכר </w:t>
      </w:r>
      <w:r>
        <w:rPr>
          <w:rStyle w:val="Style12"/>
          <w:vertAlign w:val="superscript"/>
          <w:rtl w:val="true"/>
        </w:rPr>
        <w:t>@</w:t>
      </w:r>
      <w:r>
        <w:rPr>
          <w:rStyle w:val="Style12"/>
          <w:vertAlign w:val="superscript"/>
        </w:rPr>
        <w:t>33</w:t>
      </w:r>
      <w:r>
        <w:rPr>
          <w:rtl w:val="true"/>
        </w:rPr>
        <w:t>פירוש במיני הצובעין שלקטן הצבע לעצמו וזכה בהן מן המופקר</w:t>
      </w:r>
      <w:r>
        <w:rPr>
          <w:rtl w:val="true"/>
        </w:rPr>
        <w:t xml:space="preserve">. </w:t>
      </w:r>
      <w:r>
        <w:rPr>
          <w:rtl w:val="true"/>
        </w:rPr>
        <w:t>דאי בשל בעל הבית שלקט צובעין דשביעית לצרכו בלבד</w:t>
      </w:r>
      <w:r>
        <w:rPr>
          <w:rtl w:val="true"/>
        </w:rPr>
        <w:t xml:space="preserve">.. </w:t>
      </w:r>
      <w:r>
        <w:rPr>
          <w:rtl w:val="true"/>
        </w:rPr>
        <w:t>נ</w:t>
      </w:r>
      <w:r>
        <w:rPr>
          <w:rtl w:val="true"/>
        </w:rPr>
        <w:t>"</w:t>
      </w:r>
      <w:r>
        <w:rPr>
          <w:rtl w:val="true"/>
        </w:rPr>
        <w:t>ל פשוט שרשאי הצבע לצבוע לו בהן בשכר ומיירי דלקט הצבע יותר מכדי צורך עצמו</w:t>
      </w:r>
      <w:r>
        <w:rPr>
          <w:rtl w:val="true"/>
        </w:rPr>
        <w:t xml:space="preserve">. </w:t>
      </w:r>
      <w:r>
        <w:rPr>
          <w:rtl w:val="true"/>
        </w:rPr>
        <w:t>ורוצה לצבוע לאחרים בשכר הוא דאסור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לקט לעצמו והותיר אסור לצבוע לאחרים</w:t>
      </w:r>
      <w:r>
        <w:rPr>
          <w:rtl w:val="true"/>
        </w:rPr>
        <w:t xml:space="preserve">. </w:t>
      </w:r>
      <w:r>
        <w:rPr>
          <w:rtl w:val="true"/>
        </w:rPr>
        <w:t>דלא דמי ללוקט ולוקח דבסמוך דכי הותירו שרו</w:t>
      </w:r>
      <w:r>
        <w:rPr>
          <w:rtl w:val="true"/>
        </w:rPr>
        <w:t xml:space="preserve">. </w:t>
      </w:r>
      <w:r>
        <w:rPr>
          <w:rtl w:val="true"/>
        </w:rPr>
        <w:t>דשאני צבע דאורחיה בהכי</w:t>
      </w:r>
      <w:r>
        <w:rPr>
          <w:rtl w:val="true"/>
        </w:rPr>
        <w:t xml:space="preserve">. </w:t>
      </w:r>
      <w:r>
        <w:rPr>
          <w:rtl w:val="true"/>
        </w:rPr>
        <w:t>ואי שרית ליה כה</w:t>
      </w:r>
      <w:r>
        <w:rPr>
          <w:rtl w:val="true"/>
        </w:rPr>
        <w:t>"</w:t>
      </w:r>
      <w:r>
        <w:rPr>
          <w:rtl w:val="true"/>
        </w:rPr>
        <w:t>ג</w:t>
      </w:r>
      <w:r>
        <w:rPr>
          <w:rtl w:val="true"/>
        </w:rPr>
        <w:t xml:space="preserve">. </w:t>
      </w:r>
      <w:r>
        <w:rPr>
          <w:rtl w:val="true"/>
        </w:rPr>
        <w:t>איכא למיחש שמא ירבה בשבילן</w:t>
      </w:r>
      <w:r>
        <w:rPr>
          <w:rtl w:val="true"/>
        </w:rPr>
        <w:t xml:space="preserve">. </w:t>
      </w:r>
      <w:r>
        <w:rPr>
          <w:rtl w:val="true"/>
        </w:rPr>
        <w:t>דמשו</w:t>
      </w:r>
      <w:r>
        <w:rPr>
          <w:rtl w:val="true"/>
        </w:rPr>
        <w:t>"</w:t>
      </w:r>
      <w:r>
        <w:rPr>
          <w:rtl w:val="true"/>
        </w:rPr>
        <w:t>ה גזרו נמי בצבע שאפילו בטובת הנאה שלא בשכר לא יצבע לאחרים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לפלוגי בינייהו</w:t>
      </w:r>
      <w:r>
        <w:rPr>
          <w:rtl w:val="true"/>
        </w:rPr>
        <w:t xml:space="preserve">. </w:t>
      </w:r>
      <w:r>
        <w:rPr>
          <w:rtl w:val="true"/>
        </w:rPr>
        <w:t>דהני דלקמן ודאי שאנו</w:t>
      </w:r>
      <w:r>
        <w:rPr>
          <w:rtl w:val="true"/>
        </w:rPr>
        <w:t xml:space="preserve">. </w:t>
      </w:r>
      <w:r>
        <w:rPr>
          <w:rtl w:val="true"/>
        </w:rPr>
        <w:t>דכשהותירו לא מינכרא מילתא דלא עבדי מידי</w:t>
      </w:r>
      <w:r>
        <w:rPr>
          <w:rtl w:val="true"/>
        </w:rPr>
        <w:t xml:space="preserve">. </w:t>
      </w:r>
      <w:r>
        <w:rPr>
          <w:rtl w:val="true"/>
        </w:rPr>
        <w:t>משא</w:t>
      </w:r>
      <w:r>
        <w:rPr>
          <w:rtl w:val="true"/>
        </w:rPr>
        <w:t>"</w:t>
      </w:r>
      <w:r>
        <w:rPr>
          <w:rtl w:val="true"/>
        </w:rPr>
        <w:t>כ בצבע שעושה מלאכה בהן אחר שהותירן</w:t>
      </w:r>
      <w:r>
        <w:rPr>
          <w:rtl w:val="true"/>
        </w:rPr>
        <w:t xml:space="preserve">. </w:t>
      </w:r>
      <w:r>
        <w:rPr>
          <w:rtl w:val="true"/>
        </w:rPr>
        <w:t>ומשתכר גם במלאכה שעשה בפירות שביעית</w:t>
      </w:r>
      <w:r>
        <w:rPr>
          <w:rtl w:val="true"/>
        </w:rPr>
        <w:t xml:space="preserve">. </w:t>
      </w:r>
      <w:r>
        <w:rPr>
          <w:rtl w:val="true"/>
        </w:rPr>
        <w:t>והשביחן במתכוין למכרן</w:t>
      </w:r>
      <w:r>
        <w:rPr>
          <w:rtl w:val="true"/>
        </w:rPr>
        <w:t xml:space="preserve">. </w:t>
      </w:r>
      <w:r>
        <w:rPr>
          <w:rtl w:val="true"/>
        </w:rPr>
        <w:t>מינכרא מילתא טובא ודמיא טפי לסחורה ממש</w:t>
      </w:r>
      <w:r>
        <w:rPr>
          <w:rtl w:val="true"/>
        </w:rPr>
        <w:t xml:space="preserve">. </w:t>
      </w:r>
      <w:r>
        <w:rPr>
          <w:rtl w:val="true"/>
        </w:rPr>
        <w:t>ומשו</w:t>
      </w:r>
      <w:r>
        <w:rPr>
          <w:rtl w:val="true"/>
        </w:rPr>
        <w:t>"</w:t>
      </w:r>
      <w:r>
        <w:rPr>
          <w:rtl w:val="true"/>
        </w:rPr>
        <w:t>ה אחמירו בה סגי כדאמרן</w:t>
      </w:r>
      <w:r>
        <w:rPr>
          <w:rtl w:val="true"/>
        </w:rPr>
        <w:t xml:space="preserve">. </w:t>
      </w:r>
      <w:r>
        <w:rPr>
          <w:rtl w:val="true"/>
        </w:rPr>
        <w:t>דאפי</w:t>
      </w:r>
      <w:r>
        <w:rPr>
          <w:rtl w:val="true"/>
        </w:rPr>
        <w:t xml:space="preserve">' </w:t>
      </w:r>
      <w:r>
        <w:rPr>
          <w:rtl w:val="true"/>
        </w:rPr>
        <w:t>במתנה אסור</w:t>
      </w:r>
      <w:r>
        <w:rPr>
          <w:rtl w:val="true"/>
        </w:rPr>
        <w:t xml:space="preserve">. </w:t>
      </w:r>
      <w:r>
        <w:rPr>
          <w:rtl w:val="true"/>
        </w:rPr>
        <w:t>משום דאי לאו דהוה ליה הנאה מניה לא הוה יהיב ליה</w:t>
      </w:r>
      <w:r>
        <w:rPr>
          <w:rtl w:val="true"/>
        </w:rPr>
        <w:t xml:space="preserve">. </w:t>
      </w:r>
      <w:r>
        <w:rPr>
          <w:rtl w:val="true"/>
        </w:rPr>
        <w:t>הדר הויא לה מתנה כמכר</w:t>
      </w:r>
      <w:r>
        <w:rPr>
          <w:rtl w:val="true"/>
        </w:rPr>
        <w:t xml:space="preserve">. </w:t>
      </w:r>
      <w:r>
        <w:rPr>
          <w:rtl w:val="true"/>
        </w:rPr>
        <w:t>והוא בכלל מה ששנינו בשכר</w:t>
      </w:r>
      <w:r>
        <w:rPr>
          <w:rtl w:val="true"/>
        </w:rPr>
        <w:t xml:space="preserve">. </w:t>
      </w:r>
      <w:r>
        <w:rPr>
          <w:rtl w:val="true"/>
        </w:rPr>
        <w:t>ודווקא הכא מטעמא דאמרן</w:t>
      </w:r>
      <w:r>
        <w:rPr>
          <w:rtl w:val="true"/>
        </w:rPr>
        <w:t xml:space="preserve">. </w:t>
      </w:r>
      <w:r>
        <w:rPr>
          <w:rtl w:val="true"/>
        </w:rPr>
        <w:t>אבל באידך אע</w:t>
      </w:r>
      <w:r>
        <w:rPr>
          <w:rtl w:val="true"/>
        </w:rPr>
        <w:t>"</w:t>
      </w:r>
      <w:r>
        <w:rPr>
          <w:rtl w:val="true"/>
        </w:rPr>
        <w:t>ג דמכר אסור כבפ</w:t>
      </w:r>
      <w:r>
        <w:rPr>
          <w:rtl w:val="true"/>
        </w:rPr>
        <w:t>"</w:t>
      </w:r>
      <w:r>
        <w:rPr>
          <w:rtl w:val="true"/>
        </w:rPr>
        <w:t>ח</w:t>
      </w:r>
      <w:r>
        <w:rPr>
          <w:rtl w:val="true"/>
        </w:rPr>
        <w:t xml:space="preserve">. </w:t>
      </w:r>
      <w:r>
        <w:rPr>
          <w:rtl w:val="true"/>
        </w:rPr>
        <w:t>אפ</w:t>
      </w:r>
      <w:r>
        <w:rPr>
          <w:rtl w:val="true"/>
        </w:rPr>
        <w:t>"</w:t>
      </w:r>
      <w:r>
        <w:rPr>
          <w:rtl w:val="true"/>
        </w:rPr>
        <w:t>ה מתנה שריא מטעם הנ</w:t>
      </w:r>
      <w:r>
        <w:rPr>
          <w:rtl w:val="true"/>
        </w:rPr>
        <w:t>"</w:t>
      </w:r>
      <w:r>
        <w:rPr>
          <w:rtl w:val="true"/>
        </w:rPr>
        <w:t>ל</w:t>
      </w:r>
      <w:r>
        <w:rPr>
          <w:rtl w:val="true"/>
        </w:rPr>
        <w:t xml:space="preserve">. </w:t>
      </w:r>
      <w:r>
        <w:rPr>
          <w:rtl w:val="true"/>
        </w:rPr>
        <w:t>ועמ</w:t>
      </w:r>
      <w:r>
        <w:rPr>
          <w:rtl w:val="true"/>
        </w:rPr>
        <w:t>"</w:t>
      </w:r>
      <w:r>
        <w:rPr>
          <w:rtl w:val="true"/>
        </w:rPr>
        <w:t>ש בס</w:t>
      </w:r>
      <w:r>
        <w:rPr>
          <w:rtl w:val="true"/>
        </w:rPr>
        <w:t>"</w:t>
      </w:r>
      <w:r>
        <w:rPr>
          <w:rtl w:val="true"/>
        </w:rPr>
        <w:t>ד מ</w:t>
      </w:r>
      <w:r>
        <w:rPr>
          <w:rtl w:val="true"/>
        </w:rPr>
        <w:t>"</w:t>
      </w:r>
      <w:r>
        <w:rPr>
          <w:rtl w:val="true"/>
        </w:rPr>
        <w:t>ד ומ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בנבלות</w:t>
      </w:r>
      <w:r>
        <w:rPr>
          <w:rtl w:val="true"/>
        </w:rPr>
        <w:t xml:space="preserve">. </w:t>
      </w:r>
      <w:r>
        <w:rPr>
          <w:rtl w:val="true"/>
        </w:rPr>
        <w:t>כתב הרע</w:t>
      </w:r>
      <w:r>
        <w:rPr>
          <w:rtl w:val="true"/>
        </w:rPr>
        <w:t>"</w:t>
      </w:r>
      <w:r>
        <w:rPr>
          <w:rtl w:val="true"/>
        </w:rPr>
        <w:t>ב ולא אסרו לעשות סחורה</w:t>
      </w:r>
      <w:r>
        <w:rPr>
          <w:rtl w:val="true"/>
        </w:rPr>
        <w:t xml:space="preserve">. </w:t>
      </w:r>
      <w:r>
        <w:rPr>
          <w:rtl w:val="true"/>
        </w:rPr>
        <w:t>אלא בדבר העומד לאכילה עכ</w:t>
      </w:r>
      <w:r>
        <w:rPr>
          <w:rtl w:val="true"/>
        </w:rPr>
        <w:t>"</w:t>
      </w:r>
      <w:r>
        <w:rPr>
          <w:rtl w:val="true"/>
        </w:rPr>
        <w:t>ל</w:t>
      </w:r>
      <w:r>
        <w:rPr>
          <w:rtl w:val="true"/>
        </w:rPr>
        <w:t xml:space="preserve">. </w:t>
      </w:r>
      <w:r>
        <w:rPr>
          <w:rtl w:val="true"/>
        </w:rPr>
        <w:t>ונתקש</w:t>
      </w:r>
      <w:r>
        <w:rPr>
          <w:rtl w:val="true"/>
        </w:rPr>
        <w:t xml:space="preserve">' </w:t>
      </w:r>
      <w:r>
        <w:rPr>
          <w:rtl w:val="true"/>
        </w:rPr>
        <w:t>בו הרב תי</w:t>
      </w:r>
      <w:r>
        <w:rPr>
          <w:rtl w:val="true"/>
        </w:rPr>
        <w:t>"</w:t>
      </w:r>
      <w:r>
        <w:rPr>
          <w:rtl w:val="true"/>
        </w:rPr>
        <w:t>ט דמשמע דרבנן הוא דאסרי</w:t>
      </w:r>
      <w:r>
        <w:rPr>
          <w:rtl w:val="true"/>
        </w:rPr>
        <w:t xml:space="preserve">. </w:t>
      </w:r>
      <w:r>
        <w:rPr>
          <w:rtl w:val="true"/>
        </w:rPr>
        <w:t>והרי ממקרא הוא נדרש דכתיב וטמאים יהיו לכם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שלא לצורך דאטו כולהו בחדא מחיתא מחיתינהו</w:t>
      </w:r>
      <w:r>
        <w:rPr>
          <w:rtl w:val="true"/>
        </w:rPr>
        <w:t xml:space="preserve">. </w:t>
      </w:r>
      <w:r>
        <w:rPr>
          <w:rtl w:val="true"/>
        </w:rPr>
        <w:t>דהא ודאי איכא מנייהו דאין איסור בסחורתן אלא מדבריהם</w:t>
      </w:r>
      <w:r>
        <w:rPr>
          <w:rtl w:val="true"/>
        </w:rPr>
        <w:t xml:space="preserve">. </w:t>
      </w:r>
      <w:r>
        <w:rPr>
          <w:rtl w:val="true"/>
        </w:rPr>
        <w:t>וכדפירש הרע</w:t>
      </w:r>
      <w:r>
        <w:rPr>
          <w:rtl w:val="true"/>
        </w:rPr>
        <w:t>"</w:t>
      </w:r>
      <w:r>
        <w:rPr>
          <w:rtl w:val="true"/>
        </w:rPr>
        <w:t>ב לעיל בהדיא בטעמא דבכורות ותרומות דילמא משהי להו</w:t>
      </w:r>
      <w:r>
        <w:rPr>
          <w:rtl w:val="true"/>
        </w:rPr>
        <w:t xml:space="preserve">. </w:t>
      </w:r>
      <w:r>
        <w:rPr>
          <w:rtl w:val="true"/>
        </w:rPr>
        <w:t>שמע מנה</w:t>
      </w:r>
      <w:r>
        <w:rPr>
          <w:rtl w:val="true"/>
        </w:rPr>
        <w:t xml:space="preserve">. </w:t>
      </w:r>
      <w:r>
        <w:rPr>
          <w:rtl w:val="true"/>
        </w:rPr>
        <w:t>דע</w:t>
      </w:r>
      <w:r>
        <w:rPr>
          <w:rtl w:val="true"/>
        </w:rPr>
        <w:t>"</w:t>
      </w:r>
      <w:r>
        <w:rPr>
          <w:rtl w:val="true"/>
        </w:rPr>
        <w:t>כ לא מדאורייתא אתסרי</w:t>
      </w:r>
      <w:r>
        <w:rPr>
          <w:rtl w:val="true"/>
        </w:rPr>
        <w:t xml:space="preserve">. </w:t>
      </w:r>
      <w:r>
        <w:rPr>
          <w:rtl w:val="true"/>
        </w:rPr>
        <w:t>והכי הוא ודאי דהא בהני לא משכחת קראי לאסור בהנאה</w:t>
      </w:r>
      <w:r>
        <w:rPr>
          <w:rtl w:val="true"/>
        </w:rPr>
        <w:t xml:space="preserve">. </w:t>
      </w:r>
      <w:r>
        <w:rPr>
          <w:rtl w:val="true"/>
        </w:rPr>
        <w:t>והוא הדין נמי לטרפות ליכא קרא</w:t>
      </w:r>
      <w:r>
        <w:rPr>
          <w:rtl w:val="true"/>
        </w:rPr>
        <w:t xml:space="preserve">. </w:t>
      </w:r>
      <w:r>
        <w:rPr>
          <w:rtl w:val="true"/>
        </w:rPr>
        <w:t>ונבלה נמי הא פרט בה הכתוב או מכור לנכרי למשרי הנאתה</w:t>
      </w:r>
      <w:r>
        <w:rPr>
          <w:rtl w:val="true"/>
        </w:rPr>
        <w:t xml:space="preserve">. </w:t>
      </w:r>
      <w:r>
        <w:rPr>
          <w:rtl w:val="true"/>
        </w:rPr>
        <w:t>הא על כרחך לא אתי קרא אלא לשקצים ורמשים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לנבלות נמי דבכללא דטמאים איתא ודלאו דידיה דלא ליזבון מאחריני איכא למימר דאסיר מדאורייתא</w:t>
      </w:r>
      <w:r>
        <w:rPr>
          <w:rtl w:val="true"/>
        </w:rPr>
        <w:t xml:space="preserve">. </w:t>
      </w:r>
      <w:r>
        <w:rPr>
          <w:rtl w:val="true"/>
        </w:rPr>
        <w:t>מיהו הני דאמרן לא אסירי אלא משום גזרה דרבנן</w:t>
      </w:r>
      <w:r>
        <w:rPr>
          <w:rtl w:val="true"/>
        </w:rPr>
        <w:t xml:space="preserve">. </w:t>
      </w:r>
      <w:r>
        <w:rPr>
          <w:rtl w:val="true"/>
        </w:rPr>
        <w:t>והיינו דקמשמע לן דאע</w:t>
      </w:r>
      <w:r>
        <w:rPr>
          <w:rtl w:val="true"/>
        </w:rPr>
        <w:t>"</w:t>
      </w:r>
      <w:r>
        <w:rPr>
          <w:rtl w:val="true"/>
        </w:rPr>
        <w:t>ג דרבנן גזור בכל מידי דבר אכילה הוא</w:t>
      </w:r>
      <w:r>
        <w:rPr>
          <w:rtl w:val="true"/>
        </w:rPr>
        <w:t xml:space="preserve">. </w:t>
      </w:r>
      <w:r>
        <w:rPr>
          <w:rtl w:val="true"/>
        </w:rPr>
        <w:t>אפ</w:t>
      </w:r>
      <w:r>
        <w:rPr>
          <w:rtl w:val="true"/>
        </w:rPr>
        <w:t>"</w:t>
      </w:r>
      <w:r>
        <w:rPr>
          <w:rtl w:val="true"/>
        </w:rPr>
        <w:t>ה לא גזרו בבעלי חיים העומדים למלאכה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אין הכרח למ</w:t>
      </w:r>
      <w:r>
        <w:rPr>
          <w:rtl w:val="true"/>
        </w:rPr>
        <w:t>"</w:t>
      </w:r>
      <w:r>
        <w:rPr>
          <w:rtl w:val="true"/>
        </w:rPr>
        <w:t>ש הרב תי</w:t>
      </w:r>
      <w:r>
        <w:rPr>
          <w:rtl w:val="true"/>
        </w:rPr>
        <w:t>"</w:t>
      </w:r>
      <w:r>
        <w:rPr>
          <w:rtl w:val="true"/>
        </w:rPr>
        <w:t>ט מסברתו כאילו כולן שוין באיסור זה</w:t>
      </w:r>
      <w:r>
        <w:rPr>
          <w:rtl w:val="true"/>
        </w:rPr>
        <w:t xml:space="preserve">. </w:t>
      </w:r>
      <w:r>
        <w:rPr>
          <w:rtl w:val="true"/>
        </w:rPr>
        <w:t>אף שהרב בט</w:t>
      </w:r>
      <w:r>
        <w:rPr>
          <w:rtl w:val="true"/>
        </w:rPr>
        <w:t>"</w:t>
      </w:r>
      <w:r>
        <w:rPr>
          <w:rtl w:val="true"/>
        </w:rPr>
        <w:t>ז בסימן קי</w:t>
      </w:r>
      <w:r>
        <w:rPr>
          <w:rtl w:val="true"/>
        </w:rPr>
        <w:t>"</w:t>
      </w:r>
      <w:r>
        <w:rPr>
          <w:rtl w:val="true"/>
        </w:rPr>
        <w:t>ז כתב ג</w:t>
      </w:r>
      <w:r>
        <w:rPr>
          <w:rtl w:val="true"/>
        </w:rPr>
        <w:t>"</w:t>
      </w:r>
      <w:r>
        <w:rPr>
          <w:rtl w:val="true"/>
        </w:rPr>
        <w:t>כ כדבריו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כתב </w:t>
      </w:r>
      <w:r>
        <w:rPr>
          <w:rStyle w:val="Style12"/>
          <w:vertAlign w:val="superscript"/>
          <w:rtl w:val="true"/>
        </w:rPr>
        <w:t>@</w:t>
      </w:r>
      <w:r>
        <w:rPr>
          <w:rStyle w:val="Style12"/>
          <w:vertAlign w:val="superscript"/>
        </w:rPr>
        <w:t>33</w:t>
      </w:r>
      <w:r>
        <w:rPr>
          <w:rtl w:val="true"/>
        </w:rPr>
        <w:t>במ</w:t>
      </w:r>
      <w:r>
        <w:rPr>
          <w:rtl w:val="true"/>
        </w:rPr>
        <w:t>"</w:t>
      </w:r>
      <w:r>
        <w:rPr>
          <w:rtl w:val="true"/>
        </w:rPr>
        <w:t>ב ז</w:t>
      </w:r>
      <w:r>
        <w:rPr>
          <w:rtl w:val="true"/>
        </w:rPr>
        <w:t>"</w:t>
      </w:r>
      <w:r>
        <w:rPr>
          <w:rtl w:val="true"/>
        </w:rPr>
        <w:t>ל ומיהו ק</w:t>
      </w:r>
      <w:r>
        <w:rPr>
          <w:rtl w:val="true"/>
        </w:rPr>
        <w:t>"</w:t>
      </w:r>
      <w:r>
        <w:rPr>
          <w:rtl w:val="true"/>
        </w:rPr>
        <w:t>ל סוגיא דפ</w:t>
      </w:r>
      <w:r>
        <w:rPr>
          <w:rtl w:val="true"/>
        </w:rPr>
        <w:t>"</w:t>
      </w:r>
      <w:r>
        <w:rPr>
          <w:rtl w:val="true"/>
        </w:rPr>
        <w:t xml:space="preserve">ק דבכורות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דאחריצי חלב קאמרינן דילמא לסחורה</w:t>
      </w:r>
      <w:r>
        <w:rPr>
          <w:rtl w:val="true"/>
        </w:rPr>
        <w:t xml:space="preserve">. </w:t>
      </w:r>
      <w:r>
        <w:rPr>
          <w:rtl w:val="true"/>
        </w:rPr>
        <w:t>אבל חלב אסור משום אבר מן החי</w:t>
      </w:r>
      <w:r>
        <w:rPr>
          <w:rtl w:val="true"/>
        </w:rPr>
        <w:t xml:space="preserve">. </w:t>
      </w:r>
      <w:r>
        <w:rPr>
          <w:rtl w:val="true"/>
        </w:rPr>
        <w:t>משמע דאפ</w:t>
      </w:r>
      <w:r>
        <w:rPr>
          <w:rtl w:val="true"/>
        </w:rPr>
        <w:t>"</w:t>
      </w:r>
      <w:r>
        <w:rPr>
          <w:rtl w:val="true"/>
        </w:rPr>
        <w:t>ה לסחורה שריא והניחה בקושיא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לפום מאי דכתיבנא דהיכא דליכא קרא לא מיתסרא סחורה בדבר אכילת איסור</w:t>
      </w:r>
      <w:r>
        <w:rPr>
          <w:rtl w:val="true"/>
        </w:rPr>
        <w:t xml:space="preserve">. </w:t>
      </w:r>
      <w:r>
        <w:rPr>
          <w:rtl w:val="true"/>
        </w:rPr>
        <w:t>אם לא מדרבנן</w:t>
      </w:r>
      <w:r>
        <w:rPr>
          <w:rtl w:val="true"/>
        </w:rPr>
        <w:t xml:space="preserve">. </w:t>
      </w:r>
      <w:r>
        <w:rPr>
          <w:rtl w:val="true"/>
        </w:rPr>
        <w:t>והתם נמי ליכא קרא לאסור אמ</w:t>
      </w:r>
      <w:r>
        <w:rPr>
          <w:rtl w:val="true"/>
        </w:rPr>
        <w:t>"</w:t>
      </w:r>
      <w:r>
        <w:rPr>
          <w:rtl w:val="true"/>
        </w:rPr>
        <w:t>ה בהנאה</w:t>
      </w:r>
      <w:r>
        <w:rPr>
          <w:rtl w:val="true"/>
        </w:rPr>
        <w:t xml:space="preserve">. </w:t>
      </w:r>
      <w:r>
        <w:rPr>
          <w:rtl w:val="true"/>
        </w:rPr>
        <w:t>ואפי</w:t>
      </w:r>
      <w:r>
        <w:rPr>
          <w:rtl w:val="true"/>
        </w:rPr>
        <w:t xml:space="preserve">' </w:t>
      </w:r>
      <w:r>
        <w:rPr>
          <w:rtl w:val="true"/>
        </w:rPr>
        <w:t>לר</w:t>
      </w:r>
      <w:r>
        <w:rPr>
          <w:rtl w:val="true"/>
        </w:rPr>
        <w:t xml:space="preserve">' </w:t>
      </w:r>
      <w:r>
        <w:rPr>
          <w:rtl w:val="true"/>
        </w:rPr>
        <w:t xml:space="preserve">אבהו דגם איסור הנאה במשמע דלא תאכלו </w:t>
      </w:r>
      <w:r>
        <w:rPr>
          <w:rtl w:val="true"/>
        </w:rPr>
        <w:t>[</w:t>
      </w:r>
      <w:r>
        <w:rPr>
          <w:rtl w:val="true"/>
        </w:rPr>
        <w:t>פסחים ד</w:t>
      </w:r>
      <w:r>
        <w:rPr>
          <w:rtl w:val="true"/>
        </w:rPr>
        <w:t xml:space="preserve">' </w:t>
      </w:r>
      <w:r>
        <w:rPr>
          <w:rtl w:val="true"/>
        </w:rPr>
        <w:t>כ</w:t>
      </w:r>
      <w:r>
        <w:rPr>
          <w:rtl w:val="true"/>
        </w:rPr>
        <w:t>"</w:t>
      </w:r>
      <w:r>
        <w:rPr>
          <w:rtl w:val="true"/>
        </w:rPr>
        <w:t>א ע</w:t>
      </w:r>
      <w:r>
        <w:rPr>
          <w:rtl w:val="true"/>
        </w:rPr>
        <w:t>"</w:t>
      </w:r>
      <w:r>
        <w:rPr>
          <w:rtl w:val="true"/>
        </w:rPr>
        <w:t>ב</w:t>
      </w:r>
      <w:r>
        <w:rPr>
          <w:rtl w:val="true"/>
        </w:rPr>
        <w:t xml:space="preserve">]. </w:t>
      </w:r>
      <w:r>
        <w:rPr>
          <w:rtl w:val="true"/>
        </w:rPr>
        <w:t>מכל מקום הא שמעינן על כרחך דחלב רחמנא שריא</w:t>
      </w:r>
      <w:r>
        <w:rPr>
          <w:rtl w:val="true"/>
        </w:rPr>
        <w:t xml:space="preserve">. </w:t>
      </w:r>
      <w:r>
        <w:rPr>
          <w:rtl w:val="true"/>
        </w:rPr>
        <w:t>מדאסר בשר בחלב ומדגלי קרא בפסולי המוקדשין תזבח בשר ולא חלב</w:t>
      </w:r>
      <w:r>
        <w:rPr>
          <w:rtl w:val="true"/>
        </w:rPr>
        <w:t xml:space="preserve">. </w:t>
      </w:r>
      <w:r>
        <w:rPr>
          <w:rtl w:val="true"/>
        </w:rPr>
        <w:t>כדאיתא התם דמשו</w:t>
      </w:r>
      <w:r>
        <w:rPr>
          <w:rtl w:val="true"/>
        </w:rPr>
        <w:t>"</w:t>
      </w:r>
      <w:r>
        <w:rPr>
          <w:rtl w:val="true"/>
        </w:rPr>
        <w:t>ה פשיטא לן דחלב דחולין בהנאה שרי</w:t>
      </w:r>
      <w:r>
        <w:rPr>
          <w:rtl w:val="true"/>
        </w:rPr>
        <w:t xml:space="preserve">. </w:t>
      </w:r>
      <w:r>
        <w:rPr>
          <w:rtl w:val="true"/>
        </w:rPr>
        <w:t>אפילו אי ס</w:t>
      </w:r>
      <w:r>
        <w:rPr>
          <w:rtl w:val="true"/>
        </w:rPr>
        <w:t>"</w:t>
      </w:r>
      <w:r>
        <w:rPr>
          <w:rtl w:val="true"/>
        </w:rPr>
        <w:t>ד דאסיר באכילה כאמ</w:t>
      </w:r>
      <w:r>
        <w:rPr>
          <w:rtl w:val="true"/>
        </w:rPr>
        <w:t>"</w:t>
      </w:r>
      <w:r>
        <w:rPr>
          <w:rtl w:val="true"/>
        </w:rPr>
        <w:t>ה</w:t>
      </w:r>
      <w:r>
        <w:rPr>
          <w:rtl w:val="true"/>
        </w:rPr>
        <w:t xml:space="preserve">. </w:t>
      </w:r>
      <w:r>
        <w:rPr>
          <w:rtl w:val="true"/>
        </w:rPr>
        <w:t>ואי הכי הא אפקיה קרא להתירו בהנא</w:t>
      </w:r>
      <w:r>
        <w:rPr>
          <w:rtl w:val="true"/>
        </w:rPr>
        <w:t xml:space="preserve">' </w:t>
      </w:r>
      <w:r>
        <w:rPr>
          <w:rtl w:val="true"/>
        </w:rPr>
        <w:t>והוי ליה דומיא דחלב דשרייה רחמנא</w:t>
      </w:r>
      <w:r>
        <w:rPr>
          <w:rtl w:val="true"/>
        </w:rPr>
        <w:t xml:space="preserve">. </w:t>
      </w:r>
      <w:r>
        <w:rPr>
          <w:rtl w:val="true"/>
        </w:rPr>
        <w:t>וגם חכמי</w:t>
      </w:r>
      <w:r>
        <w:rPr>
          <w:rtl w:val="true"/>
        </w:rPr>
        <w:t xml:space="preserve">' </w:t>
      </w:r>
      <w:r>
        <w:rPr>
          <w:rtl w:val="true"/>
        </w:rPr>
        <w:t>לא גזרו עליו</w:t>
      </w:r>
      <w:r>
        <w:rPr>
          <w:rtl w:val="true"/>
        </w:rPr>
        <w:t xml:space="preserve">. </w:t>
      </w:r>
      <w:r>
        <w:rPr>
          <w:rtl w:val="true"/>
        </w:rPr>
        <w:t>וכל זה ברור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 </w:t>
      </w:r>
      <w:r>
        <w:rPr>
          <w:rStyle w:val="Style12"/>
          <w:vertAlign w:val="superscript"/>
          <w:rtl w:val="true"/>
        </w:rPr>
        <w:t>@</w:t>
      </w:r>
      <w:r>
        <w:rPr>
          <w:rStyle w:val="Style12"/>
          <w:vertAlign w:val="superscript"/>
        </w:rPr>
        <w:t>33</w:t>
      </w:r>
      <w:r>
        <w:rPr>
          <w:rtl w:val="true"/>
        </w:rPr>
        <w:t>מכל דין לא ידענא מאי קשיא ליה דאטו סלקא אדעתיה דלהוי חלב חמיר מנבלות וטרפות דבאמת אסירי דאורייתא</w:t>
      </w:r>
      <w:r>
        <w:rPr>
          <w:rtl w:val="true"/>
        </w:rPr>
        <w:t xml:space="preserve">. </w:t>
      </w:r>
      <w:r>
        <w:rPr>
          <w:rtl w:val="true"/>
        </w:rPr>
        <w:t>ואפ</w:t>
      </w:r>
      <w:r>
        <w:rPr>
          <w:rtl w:val="true"/>
        </w:rPr>
        <w:t>"</w:t>
      </w:r>
      <w:r>
        <w:rPr>
          <w:rtl w:val="true"/>
        </w:rPr>
        <w:t>ה שרו לסחורה בנזדמנו לו בביתו דפשיטא דמותר למוכרן וכמבואר להלן ובמתני</w:t>
      </w:r>
      <w:r>
        <w:rPr>
          <w:rtl w:val="true"/>
        </w:rPr>
        <w:t xml:space="preserve">' </w:t>
      </w:r>
      <w:r>
        <w:rPr>
          <w:rtl w:val="true"/>
        </w:rPr>
        <w:t>דלקמן</w:t>
      </w:r>
      <w:r>
        <w:rPr>
          <w:rtl w:val="true"/>
        </w:rPr>
        <w:t xml:space="preserve">. </w:t>
      </w:r>
      <w:r>
        <w:rPr>
          <w:rtl w:val="true"/>
        </w:rPr>
        <w:t>וא</w:t>
      </w:r>
      <w:r>
        <w:rPr>
          <w:rtl w:val="true"/>
        </w:rPr>
        <w:t>"</w:t>
      </w:r>
      <w:r>
        <w:rPr>
          <w:rtl w:val="true"/>
        </w:rPr>
        <w:t>כ מאי קשיא ליה מחריצי דוד</w:t>
      </w:r>
      <w:r>
        <w:rPr>
          <w:rtl w:val="true"/>
        </w:rPr>
        <w:t xml:space="preserve">. </w:t>
      </w:r>
      <w:r>
        <w:rPr>
          <w:rtl w:val="true"/>
        </w:rPr>
        <w:t>הא התם נמי מהכי מיירי</w:t>
      </w:r>
      <w:r>
        <w:rPr>
          <w:rtl w:val="true"/>
        </w:rPr>
        <w:t xml:space="preserve">. </w:t>
      </w:r>
      <w:r>
        <w:rPr>
          <w:rtl w:val="true"/>
        </w:rPr>
        <w:t>שעשאן מחלב שלו מצאנו ומבקרו של ישי</w:t>
      </w:r>
      <w:r>
        <w:rPr>
          <w:rtl w:val="true"/>
        </w:rPr>
        <w:t xml:space="preserve">. </w:t>
      </w:r>
      <w:r>
        <w:rPr>
          <w:rtl w:val="true"/>
        </w:rPr>
        <w:t>וסד</w:t>
      </w:r>
      <w:r>
        <w:rPr>
          <w:rtl w:val="true"/>
        </w:rPr>
        <w:t>"</w:t>
      </w:r>
      <w:r>
        <w:rPr>
          <w:rtl w:val="true"/>
        </w:rPr>
        <w:t>א ששלחן לסחורה לשר האלף שימכרם ויהנה בדמיהם</w:t>
      </w:r>
      <w:r>
        <w:rPr>
          <w:rtl w:val="true"/>
        </w:rPr>
        <w:t xml:space="preserve">. </w:t>
      </w:r>
      <w:r>
        <w:rPr>
          <w:rtl w:val="true"/>
        </w:rPr>
        <w:t>ומשני שפיר דבמלחמה אין דרך להוליך סחורה למוכרה</w:t>
      </w:r>
      <w:r>
        <w:rPr>
          <w:rtl w:val="true"/>
        </w:rPr>
        <w:t xml:space="preserve">. </w:t>
      </w:r>
      <w:r>
        <w:rPr>
          <w:rtl w:val="true"/>
        </w:rPr>
        <w:t>כיון דלא חזיא לאנשי המלחמה ישראל לאכילה</w:t>
      </w:r>
      <w:r>
        <w:rPr>
          <w:rtl w:val="true"/>
        </w:rPr>
        <w:t xml:space="preserve">. </w:t>
      </w:r>
      <w:r>
        <w:rPr>
          <w:rtl w:val="true"/>
        </w:rPr>
        <w:t>ולא שיעלה על הדעת שישי קנה החריצים לעשות בהם סחורה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אף מי שנתמנה לו לפי דרכו לוקח ומוכר</w:t>
      </w:r>
      <w:r>
        <w:rPr>
          <w:rStyle w:val="Style12"/>
          <w:rtl w:val="true"/>
        </w:rPr>
        <w:t xml:space="preserve">. </w:t>
      </w:r>
      <w:r>
        <w:rPr>
          <w:rStyle w:val="Style12"/>
          <w:vertAlign w:val="superscript"/>
          <w:rtl w:val="true"/>
        </w:rPr>
        <w:t>@</w:t>
      </w:r>
      <w:r>
        <w:rPr>
          <w:rStyle w:val="Style12"/>
          <w:vertAlign w:val="superscript"/>
        </w:rPr>
        <w:t>33</w:t>
      </w:r>
      <w:r>
        <w:rPr>
          <w:rtl w:val="true"/>
        </w:rPr>
        <w:t>י</w:t>
      </w:r>
      <w:r>
        <w:rPr>
          <w:rtl w:val="true"/>
        </w:rPr>
        <w:t>"</w:t>
      </w:r>
      <w:r>
        <w:rPr>
          <w:rtl w:val="true"/>
        </w:rPr>
        <w:t>ל דר</w:t>
      </w:r>
      <w:r>
        <w:rPr>
          <w:rtl w:val="true"/>
        </w:rPr>
        <w:t>"</w:t>
      </w:r>
      <w:r>
        <w:rPr>
          <w:rtl w:val="true"/>
        </w:rPr>
        <w:t>י לא פליג את</w:t>
      </w:r>
      <w:r>
        <w:rPr>
          <w:rtl w:val="true"/>
        </w:rPr>
        <w:t>"</w:t>
      </w:r>
      <w:r>
        <w:rPr>
          <w:rtl w:val="true"/>
        </w:rPr>
        <w:t>ק אלא במה דנקט ציידי</w:t>
      </w:r>
      <w:r>
        <w:rPr>
          <w:rtl w:val="true"/>
        </w:rPr>
        <w:t xml:space="preserve">. </w:t>
      </w:r>
      <w:r>
        <w:rPr>
          <w:rtl w:val="true"/>
        </w:rPr>
        <w:t>דאיהו לא בעי ציידין דווקא</w:t>
      </w:r>
      <w:r>
        <w:rPr>
          <w:rtl w:val="true"/>
        </w:rPr>
        <w:t xml:space="preserve">. </w:t>
      </w:r>
      <w:r>
        <w:rPr>
          <w:rtl w:val="true"/>
        </w:rPr>
        <w:t>אלא מי שהוא</w:t>
      </w:r>
      <w:r>
        <w:rPr>
          <w:rtl w:val="true"/>
        </w:rPr>
        <w:t xml:space="preserve">. </w:t>
      </w:r>
      <w:r>
        <w:rPr>
          <w:rtl w:val="true"/>
        </w:rPr>
        <w:t>ומכל מקום לא שרי נמי אלא בנתמנה לו לפי דרכו</w:t>
      </w:r>
      <w:r>
        <w:rPr>
          <w:rtl w:val="true"/>
        </w:rPr>
        <w:t xml:space="preserve">. </w:t>
      </w:r>
      <w:r>
        <w:rPr>
          <w:rtl w:val="true"/>
        </w:rPr>
        <w:t>דהיינו כנזדמנו לו דת</w:t>
      </w:r>
      <w:r>
        <w:rPr>
          <w:rtl w:val="true"/>
        </w:rPr>
        <w:t>"</w:t>
      </w:r>
      <w:r>
        <w:rPr>
          <w:rtl w:val="true"/>
        </w:rPr>
        <w:t>ק</w:t>
      </w:r>
      <w:r>
        <w:rPr>
          <w:rtl w:val="true"/>
        </w:rPr>
        <w:t xml:space="preserve">. </w:t>
      </w:r>
      <w:r>
        <w:rPr>
          <w:rtl w:val="true"/>
        </w:rPr>
        <w:t>ור</w:t>
      </w:r>
      <w:r>
        <w:rPr>
          <w:rtl w:val="true"/>
        </w:rPr>
        <w:t>"</w:t>
      </w:r>
      <w:r>
        <w:rPr>
          <w:rtl w:val="true"/>
        </w:rPr>
        <w:t>ל שמצא לפי דרכו קן עופות טמאים שרי למכרן</w:t>
      </w:r>
      <w:r>
        <w:rPr>
          <w:rtl w:val="true"/>
        </w:rPr>
        <w:t xml:space="preserve">. </w:t>
      </w:r>
      <w:r>
        <w:rPr>
          <w:rtl w:val="true"/>
        </w:rPr>
        <w:t>ולא עוד שאפי</w:t>
      </w:r>
      <w:r>
        <w:rPr>
          <w:rtl w:val="true"/>
        </w:rPr>
        <w:t xml:space="preserve">' </w:t>
      </w:r>
      <w:r>
        <w:rPr>
          <w:rtl w:val="true"/>
        </w:rPr>
        <w:t>ישראל אחר לוקחן ממנו להרויח בו מותר</w:t>
      </w:r>
      <w:r>
        <w:rPr>
          <w:rtl w:val="true"/>
        </w:rPr>
        <w:t xml:space="preserve">. </w:t>
      </w:r>
      <w:r>
        <w:rPr>
          <w:rtl w:val="true"/>
        </w:rPr>
        <w:t>ובלבד שלא תהא אומנותו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דקאמר לוקח ומוכר דכל שנתמנה לידו בהיתר</w:t>
      </w:r>
      <w:r>
        <w:rPr>
          <w:rtl w:val="true"/>
        </w:rPr>
        <w:t xml:space="preserve">. </w:t>
      </w:r>
      <w:r>
        <w:rPr>
          <w:rtl w:val="true"/>
        </w:rPr>
        <w:t>לא נאסרה הלקיחה והמכירה</w:t>
      </w:r>
      <w:r>
        <w:rPr>
          <w:rtl w:val="true"/>
        </w:rPr>
        <w:t xml:space="preserve">. </w:t>
      </w:r>
      <w:r>
        <w:rPr>
          <w:rtl w:val="true"/>
        </w:rPr>
        <w:t>כשהיא דרך עראי שאין אומנותו בכך</w:t>
      </w:r>
      <w:r>
        <w:rPr>
          <w:rtl w:val="true"/>
        </w:rPr>
        <w:t xml:space="preserve">. </w:t>
      </w:r>
      <w:r>
        <w:rPr>
          <w:rtl w:val="true"/>
        </w:rPr>
        <w:t>והא לא אתפרש בדברי הת</w:t>
      </w:r>
      <w:r>
        <w:rPr>
          <w:rtl w:val="true"/>
        </w:rPr>
        <w:t>"</w:t>
      </w:r>
      <w:r>
        <w:rPr>
          <w:rtl w:val="true"/>
        </w:rPr>
        <w:t>ק</w:t>
      </w:r>
      <w:r>
        <w:rPr>
          <w:rtl w:val="true"/>
        </w:rPr>
        <w:t xml:space="preserve">. </w:t>
      </w:r>
      <w:r>
        <w:rPr>
          <w:rtl w:val="true"/>
        </w:rPr>
        <w:t>דאפשר לומר ת</w:t>
      </w:r>
      <w:r>
        <w:rPr>
          <w:rtl w:val="true"/>
        </w:rPr>
        <w:t>"</w:t>
      </w:r>
      <w:r>
        <w:rPr>
          <w:rtl w:val="true"/>
        </w:rPr>
        <w:t>ק נמי מודה בשאין אומנותו דשרי</w:t>
      </w:r>
      <w:r>
        <w:rPr>
          <w:rtl w:val="true"/>
        </w:rPr>
        <w:t xml:space="preserve">. </w:t>
      </w:r>
      <w:r>
        <w:rPr>
          <w:rtl w:val="true"/>
        </w:rPr>
        <w:t>דהיינו נמי בנזדמנו דרישא דציידין</w:t>
      </w:r>
      <w:r>
        <w:rPr>
          <w:rtl w:val="true"/>
        </w:rPr>
        <w:t xml:space="preserve">. </w:t>
      </w:r>
      <w:r>
        <w:rPr>
          <w:rtl w:val="true"/>
        </w:rPr>
        <w:t>וקאתו חכמים ואסרי לעולם</w:t>
      </w:r>
      <w:r>
        <w:rPr>
          <w:rtl w:val="true"/>
        </w:rPr>
        <w:t xml:space="preserve">. </w:t>
      </w:r>
      <w:r>
        <w:rPr>
          <w:rtl w:val="true"/>
        </w:rPr>
        <w:t>אפילו ליקח ולמכור דרך עראי ומציידין שבאו לידיהן בהיתר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דלחכמים לצייד שרי אפילו מכוין לצוד טמאין</w:t>
      </w:r>
      <w:r>
        <w:rPr>
          <w:rtl w:val="true"/>
        </w:rPr>
        <w:t xml:space="preserve">. </w:t>
      </w:r>
      <w:r>
        <w:rPr>
          <w:rtl w:val="true"/>
        </w:rPr>
        <w:t>הוא תמוה בעיני</w:t>
      </w:r>
      <w:r>
        <w:rPr>
          <w:rtl w:val="true"/>
        </w:rPr>
        <w:t xml:space="preserve">. </w:t>
      </w:r>
      <w:r>
        <w:rPr>
          <w:rtl w:val="true"/>
        </w:rPr>
        <w:t>גם סתם תנא בתרא לאוסופי קאתי</w:t>
      </w:r>
      <w:r>
        <w:rPr>
          <w:rtl w:val="true"/>
        </w:rPr>
        <w:t xml:space="preserve">. </w:t>
      </w:r>
      <w:r>
        <w:rPr>
          <w:rtl w:val="true"/>
        </w:rPr>
        <w:t>ומסתברא כדאמרן</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לולבי זרדים והחרובין כו</w:t>
      </w:r>
      <w:r>
        <w:rPr>
          <w:rStyle w:val="Style12"/>
          <w:rtl w:val="true"/>
        </w:rPr>
        <w:t xml:space="preserve">' </w:t>
      </w:r>
      <w:r>
        <w:rPr>
          <w:rStyle w:val="Style12"/>
          <w:rtl w:val="true"/>
        </w:rPr>
        <w:t>יש להן ביעור</w:t>
      </w:r>
      <w:r>
        <w:rPr>
          <w:rStyle w:val="Style12"/>
          <w:rtl w:val="true"/>
        </w:rPr>
        <w:t xml:space="preserve">. </w:t>
      </w:r>
      <w:r>
        <w:rPr>
          <w:rStyle w:val="Style12"/>
          <w:vertAlign w:val="superscript"/>
          <w:rtl w:val="true"/>
        </w:rPr>
        <w:t>@</w:t>
      </w:r>
      <w:r>
        <w:rPr>
          <w:rStyle w:val="Style12"/>
          <w:vertAlign w:val="superscript"/>
        </w:rPr>
        <w:t>33</w:t>
      </w:r>
      <w:r>
        <w:rPr>
          <w:rtl w:val="true"/>
        </w:rPr>
        <w:t>שהן רכים ונאכלים</w:t>
      </w:r>
      <w:r>
        <w:rPr>
          <w:rtl w:val="true"/>
        </w:rPr>
        <w:t xml:space="preserve">. </w:t>
      </w:r>
      <w:r>
        <w:rPr>
          <w:rtl w:val="true"/>
        </w:rPr>
        <w:t>וצ</w:t>
      </w:r>
      <w:r>
        <w:rPr>
          <w:rtl w:val="true"/>
        </w:rPr>
        <w:t>"</w:t>
      </w:r>
      <w:r>
        <w:rPr>
          <w:rtl w:val="true"/>
        </w:rPr>
        <w:t>ל שאינן מתקיימין במחובר ונובלין כמו העלין</w:t>
      </w:r>
      <w:r>
        <w:rPr>
          <w:rtl w:val="true"/>
        </w:rPr>
        <w:t xml:space="preserve">. </w:t>
      </w:r>
      <w:r>
        <w:rPr>
          <w:rtl w:val="true"/>
        </w:rPr>
        <w:t>לפיכך יש להן ביעור</w:t>
      </w:r>
      <w:r>
        <w:rPr>
          <w:rtl w:val="true"/>
        </w:rPr>
        <w:t xml:space="preserve">. </w:t>
      </w:r>
      <w:r>
        <w:rPr>
          <w:rtl w:val="true"/>
        </w:rPr>
        <w:t>ואפשר אע</w:t>
      </w:r>
      <w:r>
        <w:rPr>
          <w:rtl w:val="true"/>
        </w:rPr>
        <w:t>"</w:t>
      </w:r>
      <w:r>
        <w:rPr>
          <w:rtl w:val="true"/>
        </w:rPr>
        <w:t>פ שמתקיימין ג</w:t>
      </w:r>
      <w:r>
        <w:rPr>
          <w:rtl w:val="true"/>
        </w:rPr>
        <w:t>"</w:t>
      </w:r>
      <w:r>
        <w:rPr>
          <w:rtl w:val="true"/>
        </w:rPr>
        <w:t>כ זמן ארוך</w:t>
      </w:r>
      <w:r>
        <w:rPr>
          <w:rtl w:val="true"/>
        </w:rPr>
        <w:t xml:space="preserve">. </w:t>
      </w:r>
      <w:r>
        <w:rPr>
          <w:rtl w:val="true"/>
        </w:rPr>
        <w:t>מ</w:t>
      </w:r>
      <w:r>
        <w:rPr>
          <w:rtl w:val="true"/>
        </w:rPr>
        <w:t>"</w:t>
      </w:r>
      <w:r>
        <w:rPr>
          <w:rtl w:val="true"/>
        </w:rPr>
        <w:t>מ בסופן מתקלקלין כדבעינן למימר בס</w:t>
      </w:r>
      <w:r>
        <w:rPr>
          <w:rtl w:val="true"/>
        </w:rPr>
        <w:t>"</w:t>
      </w:r>
      <w:r>
        <w:rPr>
          <w:rtl w:val="true"/>
        </w:rPr>
        <w:t>ד</w:t>
      </w:r>
      <w:r>
        <w:rPr>
          <w:rtl w:val="true"/>
        </w:rPr>
        <w:t xml:space="preserve">. </w:t>
      </w:r>
      <w:r>
        <w:rPr>
          <w:rtl w:val="true"/>
        </w:rPr>
        <w:t>לפיכך אין להם דין המתקיים בארץ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נראה לומר דכיון דהני לולבים לאו מתקיימין נינהו</w:t>
      </w:r>
      <w:r>
        <w:rPr>
          <w:rtl w:val="true"/>
        </w:rPr>
        <w:t xml:space="preserve">. </w:t>
      </w:r>
      <w:r>
        <w:rPr>
          <w:rtl w:val="true"/>
        </w:rPr>
        <w:t>כל שכן עלין דידהו שנושרין</w:t>
      </w:r>
      <w:r>
        <w:rPr>
          <w:rtl w:val="true"/>
        </w:rPr>
        <w:t xml:space="preserve">. </w:t>
      </w:r>
      <w:r>
        <w:rPr>
          <w:rtl w:val="true"/>
        </w:rPr>
        <w:t>ואין להם ביעור</w:t>
      </w:r>
      <w:r>
        <w:rPr>
          <w:rtl w:val="true"/>
        </w:rPr>
        <w:t xml:space="preserve">. </w:t>
      </w:r>
      <w:r>
        <w:rPr>
          <w:rtl w:val="true"/>
        </w:rPr>
        <w:t>ומשו</w:t>
      </w:r>
      <w:r>
        <w:rPr>
          <w:rtl w:val="true"/>
        </w:rPr>
        <w:t>"</w:t>
      </w:r>
      <w:r>
        <w:rPr>
          <w:rtl w:val="true"/>
        </w:rPr>
        <w:t>ה לא אצטריך למיתנינהו</w:t>
      </w:r>
      <w:r>
        <w:rPr>
          <w:rtl w:val="true"/>
        </w:rPr>
        <w:t xml:space="preserve">. </w:t>
      </w:r>
      <w:r>
        <w:rPr>
          <w:rtl w:val="true"/>
        </w:rPr>
        <w:t>דלאו ממילא שמעת להו</w:t>
      </w:r>
      <w:r>
        <w:rPr>
          <w:rtl w:val="true"/>
        </w:rPr>
        <w:t xml:space="preserve">. </w:t>
      </w:r>
      <w:r>
        <w:rPr>
          <w:rtl w:val="true"/>
        </w:rPr>
        <w:t>ותו דהיינו נמי דתני סיפא אבל לעלין יש ביעור</w:t>
      </w:r>
      <w:r>
        <w:rPr>
          <w:rtl w:val="true"/>
        </w:rPr>
        <w:t xml:space="preserve">. </w:t>
      </w:r>
      <w:r>
        <w:rPr>
          <w:rtl w:val="true"/>
        </w:rPr>
        <w:t>דקאי אכולהו דתנן הכא וארישא דמתני</w:t>
      </w:r>
      <w:r>
        <w:rPr>
          <w:rtl w:val="true"/>
        </w:rPr>
        <w:t xml:space="preserve">' </w:t>
      </w:r>
      <w:r>
        <w:rPr>
          <w:rtl w:val="true"/>
        </w:rPr>
        <w:t>נמי</w:t>
      </w:r>
      <w:r>
        <w:rPr>
          <w:rtl w:val="true"/>
        </w:rPr>
        <w:t xml:space="preserve">. </w:t>
      </w:r>
      <w:r>
        <w:rPr>
          <w:rtl w:val="true"/>
        </w:rPr>
        <w:t>וברישא לא אצטריך לפרושינהו בהדיא כדאמרן</w:t>
      </w:r>
      <w:r>
        <w:rPr>
          <w:rtl w:val="true"/>
        </w:rPr>
        <w:t xml:space="preserve">. </w:t>
      </w:r>
      <w:r>
        <w:rPr>
          <w:rtl w:val="true"/>
        </w:rPr>
        <w:t>ואפי</w:t>
      </w:r>
      <w:r>
        <w:rPr>
          <w:rtl w:val="true"/>
        </w:rPr>
        <w:t xml:space="preserve">' </w:t>
      </w:r>
      <w:r>
        <w:rPr>
          <w:rtl w:val="true"/>
        </w:rPr>
        <w:t>לולבין דרישא</w:t>
      </w:r>
      <w:r>
        <w:rPr>
          <w:rtl w:val="true"/>
        </w:rPr>
        <w:t xml:space="preserve">. </w:t>
      </w:r>
      <w:r>
        <w:rPr>
          <w:rtl w:val="true"/>
        </w:rPr>
        <w:t>לא נסיב להו אלא משום דקבעי למתני סיפא לולבי האלה</w:t>
      </w:r>
      <w:r>
        <w:rPr>
          <w:rtl w:val="true"/>
        </w:rPr>
        <w:t xml:space="preserve">. </w:t>
      </w:r>
      <w:r>
        <w:rPr>
          <w:rtl w:val="true"/>
        </w:rPr>
        <w:t>דקמ</w:t>
      </w:r>
      <w:r>
        <w:rPr>
          <w:rtl w:val="true"/>
        </w:rPr>
        <w:t>"</w:t>
      </w:r>
      <w:r>
        <w:rPr>
          <w:rtl w:val="true"/>
        </w:rPr>
        <w:t>ל דאיכא לולבין דאין להם ביעור</w:t>
      </w:r>
      <w:r>
        <w:rPr>
          <w:rtl w:val="true"/>
        </w:rPr>
        <w:t xml:space="preserve">. </w:t>
      </w:r>
      <w:r>
        <w:rPr>
          <w:rtl w:val="true"/>
        </w:rPr>
        <w:t>כך היה עולה על דעתי פירוש משנתנו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שמצאתי להרמב</w:t>
      </w:r>
      <w:r>
        <w:rPr>
          <w:rtl w:val="true"/>
        </w:rPr>
        <w:t>"</w:t>
      </w:r>
      <w:r>
        <w:rPr>
          <w:rtl w:val="true"/>
        </w:rPr>
        <w:t>ם בחבורו פ</w:t>
      </w:r>
      <w:r>
        <w:rPr>
          <w:rtl w:val="true"/>
        </w:rPr>
        <w:t>"</w:t>
      </w:r>
      <w:r>
        <w:rPr>
          <w:rtl w:val="true"/>
        </w:rPr>
        <w:t xml:space="preserve">ז דשמטה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חידוש נפלא דדווקא נקיט לולבי זרדין וחרובין</w:t>
      </w:r>
      <w:r>
        <w:rPr>
          <w:rtl w:val="true"/>
        </w:rPr>
        <w:t xml:space="preserve">. </w:t>
      </w:r>
      <w:r>
        <w:rPr>
          <w:rtl w:val="true"/>
        </w:rPr>
        <w:t>אבל לעלין שלהן אין ביעור לפי שאינן נובלות ובלות וזה דבר זר אל השכל שהעלין יתקיימו במחובר והענפים יבולו</w:t>
      </w:r>
      <w:r>
        <w:rPr>
          <w:rtl w:val="true"/>
        </w:rPr>
        <w:t xml:space="preserve">. </w:t>
      </w:r>
      <w:r>
        <w:rPr>
          <w:rtl w:val="true"/>
        </w:rPr>
        <w:t>ואי אפשר לי לקרבו אל הדעת</w:t>
      </w:r>
      <w:r>
        <w:rPr>
          <w:rtl w:val="true"/>
        </w:rPr>
        <w:t xml:space="preserve">. </w:t>
      </w:r>
      <w:r>
        <w:rPr>
          <w:rtl w:val="true"/>
        </w:rPr>
        <w:t>ואם קבלה נקבל על כרחנו שכך הוא בהדיא בירושלמי פ</w:t>
      </w:r>
      <w:r>
        <w:rPr>
          <w:rtl w:val="true"/>
        </w:rPr>
        <w:t>"</w:t>
      </w:r>
      <w:r>
        <w:rPr>
          <w:rtl w:val="true"/>
        </w:rPr>
        <w:t xml:space="preserve">ט </w:t>
      </w:r>
      <w:r>
        <w:rPr>
          <w:rtl w:val="true"/>
        </w:rPr>
        <w:t>(</w:t>
      </w:r>
      <w:r>
        <w:rPr>
          <w:rtl w:val="true"/>
        </w:rPr>
        <w:t>וי</w:t>
      </w:r>
      <w:r>
        <w:rPr>
          <w:rtl w:val="true"/>
        </w:rPr>
        <w:t>"</w:t>
      </w:r>
      <w:r>
        <w:rPr>
          <w:rtl w:val="true"/>
        </w:rPr>
        <w:t>ל שאין טעמו כמ</w:t>
      </w:r>
      <w:r>
        <w:rPr>
          <w:rtl w:val="true"/>
        </w:rPr>
        <w:t>"</w:t>
      </w:r>
      <w:r>
        <w:rPr>
          <w:rtl w:val="true"/>
        </w:rPr>
        <w:t>ש הר</w:t>
      </w:r>
      <w:r>
        <w:rPr>
          <w:rtl w:val="true"/>
        </w:rPr>
        <w:t>"</w:t>
      </w:r>
      <w:r>
        <w:rPr>
          <w:rtl w:val="true"/>
        </w:rPr>
        <w:t>מ אלא לפי שעלין גדלין תדיר</w:t>
      </w:r>
      <w:r>
        <w:rPr>
          <w:rtl w:val="true"/>
        </w:rPr>
        <w:t xml:space="preserve">) </w:t>
      </w:r>
      <w:r>
        <w:rPr>
          <w:rtl w:val="true"/>
        </w:rPr>
        <w:t>ותולה אני בקוצר הבנתי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לולבי הזרדין הן גידולין בפ</w:t>
      </w:r>
      <w:r>
        <w:rPr>
          <w:rtl w:val="true"/>
        </w:rPr>
        <w:t>"</w:t>
      </w:r>
      <w:r>
        <w:rPr>
          <w:rtl w:val="true"/>
        </w:rPr>
        <w:t>ע שאין מוציאין עלין</w:t>
      </w:r>
      <w:r>
        <w:rPr>
          <w:rtl w:val="true"/>
        </w:rPr>
        <w:t xml:space="preserve">. </w:t>
      </w:r>
      <w:r>
        <w:rPr>
          <w:rtl w:val="true"/>
        </w:rPr>
        <w:t>אלא גדלין בראשו של אילן כעין לולבי התמרים שאין נושאין פרי ולא עלין</w:t>
      </w:r>
      <w:r>
        <w:rPr>
          <w:rtl w:val="true"/>
        </w:rPr>
        <w:t xml:space="preserve">. </w:t>
      </w:r>
      <w:r>
        <w:rPr>
          <w:rtl w:val="true"/>
        </w:rPr>
        <w:t>אלא שאלו רכין וראוין לאכילה</w:t>
      </w:r>
      <w:r>
        <w:rPr>
          <w:rtl w:val="true"/>
        </w:rPr>
        <w:t xml:space="preserve">. </w:t>
      </w:r>
      <w:r>
        <w:rPr>
          <w:rtl w:val="true"/>
        </w:rPr>
        <w:t>ואינן דומין ללולבי האלה והבטנה דסיפא שהן ענפים רכים המוציאין עלין ופירות גדלין בהן</w:t>
      </w:r>
      <w:r>
        <w:rPr>
          <w:rtl w:val="true"/>
        </w:rPr>
        <w:t xml:space="preserve">. </w:t>
      </w:r>
      <w:r>
        <w:rPr>
          <w:rtl w:val="true"/>
        </w:rPr>
        <w:t>ומגופא דאילן הוו שכן סופן להקשות כמוהו</w:t>
      </w:r>
      <w:r>
        <w:rPr>
          <w:rtl w:val="true"/>
        </w:rPr>
        <w:t xml:space="preserve">. </w:t>
      </w:r>
      <w:r>
        <w:rPr>
          <w:rtl w:val="true"/>
        </w:rPr>
        <w:t>אע</w:t>
      </w:r>
      <w:r>
        <w:rPr>
          <w:rtl w:val="true"/>
        </w:rPr>
        <w:t>"</w:t>
      </w:r>
      <w:r>
        <w:rPr>
          <w:rtl w:val="true"/>
        </w:rPr>
        <w:t>פ שבעודן רכין עומדין לאכילה</w:t>
      </w:r>
      <w:r>
        <w:rPr>
          <w:rtl w:val="true"/>
        </w:rPr>
        <w:t xml:space="preserve">. </w:t>
      </w:r>
      <w:r>
        <w:rPr>
          <w:rtl w:val="true"/>
        </w:rPr>
        <w:t>אבל עלי הזרדין והחרובין קשין מלולבין שלהן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לא נתיישב לי איך ניתן לעלין דחרובין דין המתקיים שאין לו ביעור</w:t>
      </w:r>
      <w:r>
        <w:rPr>
          <w:rtl w:val="true"/>
        </w:rPr>
        <w:t xml:space="preserve">. </w:t>
      </w:r>
      <w:r>
        <w:rPr>
          <w:rtl w:val="true"/>
        </w:rPr>
        <w:t>אטו מי עדיפי מעלי הלוף דתנן ריש פרקין דיש לו ביעור</w:t>
      </w:r>
      <w:r>
        <w:rPr>
          <w:rtl w:val="true"/>
        </w:rPr>
        <w:t xml:space="preserve">. </w:t>
      </w:r>
      <w:r>
        <w:rPr>
          <w:rtl w:val="true"/>
        </w:rPr>
        <w:t>ואע</w:t>
      </w:r>
      <w:r>
        <w:rPr>
          <w:rtl w:val="true"/>
        </w:rPr>
        <w:t>"</w:t>
      </w:r>
      <w:r>
        <w:rPr>
          <w:rtl w:val="true"/>
        </w:rPr>
        <w:t>פ שמתקיים בארץ שנים הרבה כדאי</w:t>
      </w:r>
      <w:r>
        <w:rPr>
          <w:rtl w:val="true"/>
        </w:rPr>
        <w:t xml:space="preserve">' </w:t>
      </w:r>
      <w:r>
        <w:rPr>
          <w:rtl w:val="true"/>
        </w:rPr>
        <w:t>לעיל פ</w:t>
      </w:r>
      <w:r>
        <w:rPr>
          <w:rtl w:val="true"/>
        </w:rPr>
        <w:t>"</w:t>
      </w:r>
      <w:r>
        <w:rPr>
          <w:rtl w:val="true"/>
        </w:rPr>
        <w:t xml:space="preserve">ה </w:t>
      </w:r>
      <w:r>
        <w:rPr>
          <w:rtl w:val="true"/>
        </w:rPr>
        <w:t>[</w:t>
      </w:r>
      <w:r>
        <w:rPr>
          <w:rtl w:val="true"/>
        </w:rPr>
        <w:t>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יקשה עלינו מאד שלא פירשה משנתינו דין העלין דרישא דהוא איפכא מסיפא</w:t>
      </w:r>
      <w:r>
        <w:rPr>
          <w:rtl w:val="true"/>
        </w:rPr>
        <w:t xml:space="preserve">. </w:t>
      </w:r>
      <w:r>
        <w:rPr>
          <w:rtl w:val="true"/>
        </w:rPr>
        <w:t>ומ</w:t>
      </w:r>
      <w:r>
        <w:rPr>
          <w:rtl w:val="true"/>
        </w:rPr>
        <w:t>"</w:t>
      </w:r>
      <w:r>
        <w:rPr>
          <w:rtl w:val="true"/>
        </w:rPr>
        <w:t>ט שתיק מנייהו</w:t>
      </w:r>
      <w:r>
        <w:rPr>
          <w:rtl w:val="true"/>
        </w:rPr>
        <w:t xml:space="preserve">. </w:t>
      </w:r>
      <w:r>
        <w:rPr>
          <w:rtl w:val="true"/>
        </w:rPr>
        <w:t>וטפי הוה צריך לאשמועינן מנייהו</w:t>
      </w:r>
      <w:r>
        <w:rPr>
          <w:rtl w:val="true"/>
        </w:rPr>
        <w:t xml:space="preserve">. </w:t>
      </w:r>
      <w:r>
        <w:rPr>
          <w:rtl w:val="true"/>
        </w:rPr>
        <w:t>דחידוש גדול מאד הוא שיש לעלין דין המתקיים בארץ</w:t>
      </w:r>
      <w:r>
        <w:rPr>
          <w:rtl w:val="true"/>
        </w:rPr>
        <w:t xml:space="preserve">. </w:t>
      </w:r>
      <w:r>
        <w:rPr>
          <w:rtl w:val="true"/>
        </w:rPr>
        <w:t>ואף מן הירו</w:t>
      </w:r>
      <w:r>
        <w:rPr>
          <w:rtl w:val="true"/>
        </w:rPr>
        <w:t xml:space="preserve">' </w:t>
      </w:r>
      <w:r>
        <w:rPr>
          <w:rtl w:val="true"/>
        </w:rPr>
        <w:t>דמייתי התי</w:t>
      </w:r>
      <w:r>
        <w:rPr>
          <w:rtl w:val="true"/>
        </w:rPr>
        <w:t>"</w:t>
      </w:r>
      <w:r>
        <w:rPr>
          <w:rtl w:val="true"/>
        </w:rPr>
        <w:t>ט בסמוך קשיא להרמב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שנושרין מאביהן</w:t>
      </w:r>
      <w:r>
        <w:rPr>
          <w:rStyle w:val="Style12"/>
          <w:rtl w:val="true"/>
        </w:rPr>
        <w:t xml:space="preserve">. </w:t>
      </w:r>
      <w:r>
        <w:rPr>
          <w:rStyle w:val="Style12"/>
          <w:vertAlign w:val="superscript"/>
          <w:rtl w:val="true"/>
        </w:rPr>
        <w:t>@</w:t>
      </w:r>
      <w:r>
        <w:rPr>
          <w:rStyle w:val="Style12"/>
          <w:vertAlign w:val="superscript"/>
        </w:rPr>
        <w:t>33</w:t>
      </w:r>
      <w:r>
        <w:rPr>
          <w:rtl w:val="true"/>
        </w:rPr>
        <w:t>וכתב הר</w:t>
      </w:r>
      <w:r>
        <w:rPr>
          <w:rtl w:val="true"/>
        </w:rPr>
        <w:t>"</w:t>
      </w:r>
      <w:r>
        <w:rPr>
          <w:rtl w:val="true"/>
        </w:rPr>
        <w:t>ש בירו</w:t>
      </w:r>
      <w:r>
        <w:rPr>
          <w:rtl w:val="true"/>
        </w:rPr>
        <w:t xml:space="preserve">' </w:t>
      </w:r>
      <w:r>
        <w:rPr>
          <w:rtl w:val="true"/>
        </w:rPr>
        <w:t>פריך אדריש פרקין דתנן העלין יש להן ביעור והרי העלין אין נושרין מאביהן ומשני דלולבין דהכא סופן להקשות נעשים כאביהן עכ</w:t>
      </w:r>
      <w:r>
        <w:rPr>
          <w:rtl w:val="true"/>
        </w:rPr>
        <w:t>"</w:t>
      </w:r>
      <w:r>
        <w:rPr>
          <w:rtl w:val="true"/>
        </w:rPr>
        <w:t>ל העתיקו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דבריש פרקין תנן עלי הלוף השוטה יש לו ביעור</w:t>
      </w:r>
      <w:r>
        <w:rPr>
          <w:rtl w:val="true"/>
        </w:rPr>
        <w:t xml:space="preserve">. </w:t>
      </w:r>
      <w:r>
        <w:rPr>
          <w:rtl w:val="true"/>
        </w:rPr>
        <w:t>והרי עליו אינן נושרין מאביהן כדאיתא ריש פ</w:t>
      </w:r>
      <w:r>
        <w:rPr>
          <w:rtl w:val="true"/>
        </w:rPr>
        <w:t>"</w:t>
      </w:r>
      <w:r>
        <w:rPr>
          <w:rtl w:val="true"/>
        </w:rPr>
        <w:t>ה</w:t>
      </w:r>
      <w:r>
        <w:rPr>
          <w:rtl w:val="true"/>
        </w:rPr>
        <w:t xml:space="preserve">. </w:t>
      </w:r>
      <w:r>
        <w:rPr>
          <w:rtl w:val="true"/>
        </w:rPr>
        <w:t>והו</w:t>
      </w:r>
      <w:r>
        <w:rPr>
          <w:rtl w:val="true"/>
        </w:rPr>
        <w:t>"</w:t>
      </w:r>
      <w:r>
        <w:rPr>
          <w:rtl w:val="true"/>
        </w:rPr>
        <w:t>ל כלולבי האלה דהכא</w:t>
      </w:r>
      <w:r>
        <w:rPr>
          <w:rtl w:val="true"/>
        </w:rPr>
        <w:t xml:space="preserve">. </w:t>
      </w:r>
      <w:r>
        <w:rPr>
          <w:rtl w:val="true"/>
        </w:rPr>
        <w:t>דאין להם ביעור מפני שאינן נושרין</w:t>
      </w:r>
      <w:r>
        <w:rPr>
          <w:rtl w:val="true"/>
        </w:rPr>
        <w:t xml:space="preserve">. </w:t>
      </w:r>
      <w:r>
        <w:rPr>
          <w:rtl w:val="true"/>
        </w:rPr>
        <w:t>ומשני דלולבין דהכא שאני דסופן להקשות</w:t>
      </w:r>
      <w:r>
        <w:rPr>
          <w:rtl w:val="true"/>
        </w:rPr>
        <w:t xml:space="preserve">. </w:t>
      </w:r>
      <w:r>
        <w:rPr>
          <w:rtl w:val="true"/>
        </w:rPr>
        <w:t>כדפרישנא לעיל דענפי אילן הן והרי הן מתקיימין כמוהו</w:t>
      </w:r>
      <w:r>
        <w:rPr>
          <w:rtl w:val="true"/>
        </w:rPr>
        <w:t xml:space="preserve">. </w:t>
      </w:r>
      <w:r>
        <w:rPr>
          <w:rtl w:val="true"/>
        </w:rPr>
        <w:t>שאין כלין ובלין באורך הזמן אלא מתקשין כאילן</w:t>
      </w:r>
      <w:r>
        <w:rPr>
          <w:rtl w:val="true"/>
        </w:rPr>
        <w:t xml:space="preserve">. </w:t>
      </w:r>
      <w:r>
        <w:rPr>
          <w:rtl w:val="true"/>
        </w:rPr>
        <w:t>והיינו נעשין כאביהן דקאמר</w:t>
      </w:r>
      <w:r>
        <w:rPr>
          <w:rtl w:val="true"/>
        </w:rPr>
        <w:t xml:space="preserve">. </w:t>
      </w:r>
      <w:r>
        <w:rPr>
          <w:rtl w:val="true"/>
        </w:rPr>
        <w:t>משו</w:t>
      </w:r>
      <w:r>
        <w:rPr>
          <w:rtl w:val="true"/>
        </w:rPr>
        <w:t>"</w:t>
      </w:r>
      <w:r>
        <w:rPr>
          <w:rtl w:val="true"/>
        </w:rPr>
        <w:t>ה אין להן דין ביעור כאילן עצמו</w:t>
      </w:r>
      <w:r>
        <w:rPr>
          <w:rtl w:val="true"/>
        </w:rPr>
        <w:t xml:space="preserve">. </w:t>
      </w:r>
      <w:r>
        <w:rPr>
          <w:rtl w:val="true"/>
        </w:rPr>
        <w:t>אע</w:t>
      </w:r>
      <w:r>
        <w:rPr>
          <w:rtl w:val="true"/>
        </w:rPr>
        <w:t>"</w:t>
      </w:r>
      <w:r>
        <w:rPr>
          <w:rtl w:val="true"/>
        </w:rPr>
        <w:t>ג דבעודן רכין חזו לאכילה</w:t>
      </w:r>
      <w:r>
        <w:rPr>
          <w:rtl w:val="true"/>
        </w:rPr>
        <w:t xml:space="preserve">. </w:t>
      </w:r>
      <w:r>
        <w:rPr>
          <w:rtl w:val="true"/>
        </w:rPr>
        <w:t>דמשו</w:t>
      </w:r>
      <w:r>
        <w:rPr>
          <w:rtl w:val="true"/>
        </w:rPr>
        <w:t>"</w:t>
      </w:r>
      <w:r>
        <w:rPr>
          <w:rtl w:val="true"/>
        </w:rPr>
        <w:t>ה יש להן שביעית</w:t>
      </w:r>
      <w:r>
        <w:rPr>
          <w:rtl w:val="true"/>
        </w:rPr>
        <w:t xml:space="preserve">. </w:t>
      </w:r>
      <w:r>
        <w:rPr>
          <w:rtl w:val="true"/>
        </w:rPr>
        <w:t>משא</w:t>
      </w:r>
      <w:r>
        <w:rPr>
          <w:rtl w:val="true"/>
        </w:rPr>
        <w:t>"</w:t>
      </w:r>
      <w:r>
        <w:rPr>
          <w:rtl w:val="true"/>
        </w:rPr>
        <w:t>כ בעלי הלוף דאע</w:t>
      </w:r>
      <w:r>
        <w:rPr>
          <w:rtl w:val="true"/>
        </w:rPr>
        <w:t>"</w:t>
      </w:r>
      <w:r>
        <w:rPr>
          <w:rtl w:val="true"/>
        </w:rPr>
        <w:t>ג דמתקיים בארץ טובא</w:t>
      </w:r>
      <w:r>
        <w:rPr>
          <w:rtl w:val="true"/>
        </w:rPr>
        <w:t xml:space="preserve">. </w:t>
      </w:r>
      <w:r>
        <w:rPr>
          <w:rtl w:val="true"/>
        </w:rPr>
        <w:t>מ</w:t>
      </w:r>
      <w:r>
        <w:rPr>
          <w:rtl w:val="true"/>
        </w:rPr>
        <w:t>"</w:t>
      </w:r>
      <w:r>
        <w:rPr>
          <w:rtl w:val="true"/>
        </w:rPr>
        <w:t>מ אין סופן להקשות וליעשות כאביהן</w:t>
      </w:r>
      <w:r>
        <w:rPr>
          <w:rtl w:val="true"/>
        </w:rPr>
        <w:t xml:space="preserve">. </w:t>
      </w:r>
      <w:r>
        <w:rPr>
          <w:rtl w:val="true"/>
        </w:rPr>
        <w:t>שסוף סוף בכלות לחותן הן נובלות וכלות</w:t>
      </w:r>
      <w:r>
        <w:rPr>
          <w:rtl w:val="true"/>
        </w:rPr>
        <w:t xml:space="preserve">. </w:t>
      </w:r>
      <w:r>
        <w:rPr>
          <w:rtl w:val="true"/>
        </w:rPr>
        <w:t>לכן הן בכלל שאינו מתקיים בארץ ויש להן 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אם יסבור הירו</w:t>
      </w:r>
      <w:r>
        <w:rPr>
          <w:rtl w:val="true"/>
        </w:rPr>
        <w:t xml:space="preserve">' </w:t>
      </w:r>
      <w:r>
        <w:rPr>
          <w:rtl w:val="true"/>
        </w:rPr>
        <w:t>הזה כדעת הר</w:t>
      </w:r>
      <w:r>
        <w:rPr>
          <w:rtl w:val="true"/>
        </w:rPr>
        <w:t>"</w:t>
      </w:r>
      <w:r>
        <w:rPr>
          <w:rtl w:val="true"/>
        </w:rPr>
        <w:t>מ ז</w:t>
      </w:r>
      <w:r>
        <w:rPr>
          <w:rtl w:val="true"/>
        </w:rPr>
        <w:t>"</w:t>
      </w:r>
      <w:r>
        <w:rPr>
          <w:rtl w:val="true"/>
        </w:rPr>
        <w:t>ל הנז</w:t>
      </w:r>
      <w:r>
        <w:rPr>
          <w:rtl w:val="true"/>
        </w:rPr>
        <w:t xml:space="preserve">' </w:t>
      </w:r>
      <w:r>
        <w:rPr>
          <w:rtl w:val="true"/>
        </w:rPr>
        <w:t>וכי עלי החרובין סופן להקשות כאביהן</w:t>
      </w:r>
      <w:r>
        <w:rPr>
          <w:rtl w:val="true"/>
        </w:rPr>
        <w:t xml:space="preserve">. </w:t>
      </w:r>
      <w:r>
        <w:rPr>
          <w:rtl w:val="true"/>
        </w:rPr>
        <w:t>ועוד דאי איתא דס</w:t>
      </w:r>
      <w:r>
        <w:rPr>
          <w:rtl w:val="true"/>
        </w:rPr>
        <w:t>"</w:t>
      </w:r>
      <w:r>
        <w:rPr>
          <w:rtl w:val="true"/>
        </w:rPr>
        <w:t>ל הכי מאי איריא דרמי עלין אלולבין</w:t>
      </w:r>
      <w:r>
        <w:rPr>
          <w:rtl w:val="true"/>
        </w:rPr>
        <w:t xml:space="preserve">. </w:t>
      </w:r>
      <w:r>
        <w:rPr>
          <w:rtl w:val="true"/>
        </w:rPr>
        <w:t>רמי עלין אעלין דמדתני הכא ברישא לולבין יש להן ביעור אבל עלין אין להן ביעור</w:t>
      </w:r>
      <w:r>
        <w:rPr>
          <w:rtl w:val="true"/>
        </w:rPr>
        <w:t xml:space="preserve">. </w:t>
      </w:r>
      <w:r>
        <w:rPr>
          <w:rtl w:val="true"/>
        </w:rPr>
        <w:t>ש</w:t>
      </w:r>
      <w:r>
        <w:rPr>
          <w:rtl w:val="true"/>
        </w:rPr>
        <w:t>"</w:t>
      </w:r>
      <w:r>
        <w:rPr>
          <w:rtl w:val="true"/>
        </w:rPr>
        <w:t>מ דאפי</w:t>
      </w:r>
      <w:r>
        <w:rPr>
          <w:rtl w:val="true"/>
        </w:rPr>
        <w:t xml:space="preserve">' </w:t>
      </w:r>
      <w:r>
        <w:rPr>
          <w:rtl w:val="true"/>
        </w:rPr>
        <w:t>עלין היכא דאין נושרין מאביהן</w:t>
      </w:r>
      <w:r>
        <w:rPr>
          <w:rtl w:val="true"/>
        </w:rPr>
        <w:t xml:space="preserve">. </w:t>
      </w:r>
      <w:r>
        <w:rPr>
          <w:rtl w:val="true"/>
        </w:rPr>
        <w:t>אין להם ביעור</w:t>
      </w:r>
      <w:r>
        <w:rPr>
          <w:rtl w:val="true"/>
        </w:rPr>
        <w:t xml:space="preserve">. </w:t>
      </w:r>
      <w:r>
        <w:rPr>
          <w:rtl w:val="true"/>
        </w:rPr>
        <w:t>ואמאי תנן לעיל בעלי לוף דיש להן ביעור</w:t>
      </w:r>
      <w:r>
        <w:rPr>
          <w:rtl w:val="true"/>
        </w:rPr>
        <w:t xml:space="preserve">. </w:t>
      </w:r>
      <w:r>
        <w:rPr>
          <w:rtl w:val="true"/>
        </w:rPr>
        <w:t>והרי אין עליו נושרין מאביהן</w:t>
      </w:r>
      <w:r>
        <w:rPr>
          <w:rtl w:val="true"/>
        </w:rPr>
        <w:t xml:space="preserve">. </w:t>
      </w:r>
      <w:r>
        <w:rPr>
          <w:rtl w:val="true"/>
        </w:rPr>
        <w:t>ומאי דוחקיה למרמי עלין אלולבין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הירו</w:t>
      </w:r>
      <w:r>
        <w:rPr>
          <w:rtl w:val="true"/>
        </w:rPr>
        <w:t xml:space="preserve">' </w:t>
      </w:r>
      <w:r>
        <w:rPr>
          <w:rtl w:val="true"/>
        </w:rPr>
        <w:t>דהכא לא ס</w:t>
      </w:r>
      <w:r>
        <w:rPr>
          <w:rtl w:val="true"/>
        </w:rPr>
        <w:t>"</w:t>
      </w:r>
      <w:r>
        <w:rPr>
          <w:rtl w:val="true"/>
        </w:rPr>
        <w:t>ל דיש חילוק בין עלין ללולבין דרישא וכדפרישית</w:t>
      </w:r>
      <w:r>
        <w:rPr>
          <w:rtl w:val="true"/>
        </w:rPr>
        <w:t xml:space="preserve">. </w:t>
      </w:r>
      <w:r>
        <w:rPr>
          <w:rtl w:val="true"/>
        </w:rPr>
        <w:t>וכבר רמזתי דמ</w:t>
      </w:r>
      <w:r>
        <w:rPr>
          <w:rtl w:val="true"/>
        </w:rPr>
        <w:t>"</w:t>
      </w:r>
      <w:r>
        <w:rPr>
          <w:rtl w:val="true"/>
        </w:rPr>
        <w:t>מ י</w:t>
      </w:r>
      <w:r>
        <w:rPr>
          <w:rtl w:val="true"/>
        </w:rPr>
        <w:t>"</w:t>
      </w:r>
      <w:r>
        <w:rPr>
          <w:rtl w:val="true"/>
        </w:rPr>
        <w:t>ל דאין סתירה בירו</w:t>
      </w:r>
      <w:r>
        <w:rPr>
          <w:rtl w:val="true"/>
        </w:rPr>
        <w:t xml:space="preserve">' </w:t>
      </w:r>
      <w:r>
        <w:rPr>
          <w:rtl w:val="true"/>
        </w:rPr>
        <w:t>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והתם </w:t>
      </w:r>
      <w:r>
        <w:rPr>
          <w:rStyle w:val="Style12"/>
          <w:vertAlign w:val="superscript"/>
          <w:rtl w:val="true"/>
        </w:rPr>
        <w:t>@</w:t>
      </w:r>
      <w:r>
        <w:rPr>
          <w:rStyle w:val="Style12"/>
          <w:vertAlign w:val="superscript"/>
        </w:rPr>
        <w:t>33</w:t>
      </w:r>
      <w:r>
        <w:rPr>
          <w:rtl w:val="true"/>
        </w:rPr>
        <w:t>בפ</w:t>
      </w:r>
      <w:r>
        <w:rPr>
          <w:rtl w:val="true"/>
        </w:rPr>
        <w:t>"</w:t>
      </w:r>
      <w:r>
        <w:rPr>
          <w:rtl w:val="true"/>
        </w:rPr>
        <w:t>ט דקיהיב להו לעלין דין המתקיים</w:t>
      </w:r>
      <w:r>
        <w:rPr>
          <w:rtl w:val="true"/>
        </w:rPr>
        <w:t xml:space="preserve">. </w:t>
      </w:r>
      <w:r>
        <w:rPr>
          <w:rtl w:val="true"/>
        </w:rPr>
        <w:t>ה</w:t>
      </w:r>
      <w:r>
        <w:rPr>
          <w:rtl w:val="true"/>
        </w:rPr>
        <w:t>"</w:t>
      </w:r>
      <w:r>
        <w:rPr>
          <w:rtl w:val="true"/>
        </w:rPr>
        <w:t>ט דאע</w:t>
      </w:r>
      <w:r>
        <w:rPr>
          <w:rtl w:val="true"/>
        </w:rPr>
        <w:t>"</w:t>
      </w:r>
      <w:r>
        <w:rPr>
          <w:rtl w:val="true"/>
        </w:rPr>
        <w:t>ג דודאי אף הן נושרין מאביהן</w:t>
      </w:r>
      <w:r>
        <w:rPr>
          <w:rtl w:val="true"/>
        </w:rPr>
        <w:t xml:space="preserve">. </w:t>
      </w:r>
      <w:r>
        <w:rPr>
          <w:rtl w:val="true"/>
        </w:rPr>
        <w:t>מ</w:t>
      </w:r>
      <w:r>
        <w:rPr>
          <w:rtl w:val="true"/>
        </w:rPr>
        <w:t>"</w:t>
      </w:r>
      <w:r>
        <w:rPr>
          <w:rtl w:val="true"/>
        </w:rPr>
        <w:t>מ אינן כלין לחיה מן השדה</w:t>
      </w:r>
      <w:r>
        <w:rPr>
          <w:rtl w:val="true"/>
        </w:rPr>
        <w:t xml:space="preserve">. </w:t>
      </w:r>
      <w:r>
        <w:rPr>
          <w:rtl w:val="true"/>
        </w:rPr>
        <w:t>שלאחר שנתלשין או נושרין</w:t>
      </w:r>
      <w:r>
        <w:rPr>
          <w:rtl w:val="true"/>
        </w:rPr>
        <w:t xml:space="preserve">. </w:t>
      </w:r>
      <w:r>
        <w:rPr>
          <w:rtl w:val="true"/>
        </w:rPr>
        <w:t>חוזרין וגדלין ומוציאין עלין מחדש כל ימות השנה</w:t>
      </w:r>
      <w:r>
        <w:rPr>
          <w:rtl w:val="true"/>
        </w:rPr>
        <w:t xml:space="preserve">. </w:t>
      </w:r>
      <w:r>
        <w:rPr>
          <w:rtl w:val="true"/>
        </w:rPr>
        <w:t>משא</w:t>
      </w:r>
      <w:r>
        <w:rPr>
          <w:rtl w:val="true"/>
        </w:rPr>
        <w:t>"</w:t>
      </w:r>
      <w:r>
        <w:rPr>
          <w:rtl w:val="true"/>
        </w:rPr>
        <w:t>כ עלי הלוף אי שקלת להו לא הדרי רבו ודוק</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והקטף</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בחידושי נדה ד</w:t>
      </w:r>
      <w:r>
        <w:rPr>
          <w:rtl w:val="true"/>
        </w:rPr>
        <w:t>"</w:t>
      </w:r>
      <w:r>
        <w:rPr>
          <w:rtl w:val="true"/>
        </w:rPr>
        <w:t>ח</w:t>
      </w:r>
      <w:r>
        <w:rPr>
          <w:rtl w:val="true"/>
        </w:rPr>
        <w:t xml:space="preserve">. </w:t>
      </w:r>
      <w:r>
        <w:rPr>
          <w:rtl w:val="true"/>
        </w:rPr>
        <w:t>ומ</w:t>
      </w:r>
      <w:r>
        <w:rPr>
          <w:rtl w:val="true"/>
        </w:rPr>
        <w:t>"</w:t>
      </w:r>
      <w:r>
        <w:rPr>
          <w:rtl w:val="true"/>
        </w:rPr>
        <w:t>ש תי</w:t>
      </w:r>
      <w:r>
        <w:rPr>
          <w:rtl w:val="true"/>
        </w:rPr>
        <w:t>"</w:t>
      </w:r>
      <w:r>
        <w:rPr>
          <w:rtl w:val="true"/>
        </w:rPr>
        <w:t>ט בסמוך דמוכח שם דהיינו שרף הנוטף מן העלין ומן הפרי</w:t>
      </w:r>
      <w:r>
        <w:rPr>
          <w:rtl w:val="true"/>
        </w:rPr>
        <w:t xml:space="preserve">. </w:t>
      </w:r>
      <w:r>
        <w:rPr>
          <w:rtl w:val="true"/>
        </w:rPr>
        <w:t>לא הבנתי דהא לר</w:t>
      </w:r>
      <w:r>
        <w:rPr>
          <w:rtl w:val="true"/>
        </w:rPr>
        <w:t xml:space="preserve">' </w:t>
      </w:r>
      <w:r>
        <w:rPr>
          <w:rtl w:val="true"/>
        </w:rPr>
        <w:t>פדת בכל גוונא קמיירי ולר</w:t>
      </w:r>
      <w:r>
        <w:rPr>
          <w:rtl w:val="true"/>
        </w:rPr>
        <w:t>"</w:t>
      </w:r>
      <w:r>
        <w:rPr>
          <w:rtl w:val="true"/>
        </w:rPr>
        <w:t>ז במסקנא איירי באילן שאינו עושה פירות</w:t>
      </w:r>
      <w:r>
        <w:rPr>
          <w:rtl w:val="true"/>
        </w:rPr>
        <w:t xml:space="preserve">. </w:t>
      </w:r>
      <w:r>
        <w:rPr>
          <w:rtl w:val="true"/>
        </w:rPr>
        <w:t>וכן לפירוש הרמב</w:t>
      </w:r>
      <w:r>
        <w:rPr>
          <w:rtl w:val="true"/>
        </w:rPr>
        <w:t>"</w:t>
      </w:r>
      <w:r>
        <w:rPr>
          <w:rtl w:val="true"/>
        </w:rPr>
        <w:t>ם דמייתי איהו ז</w:t>
      </w:r>
      <w:r>
        <w:rPr>
          <w:rtl w:val="true"/>
        </w:rPr>
        <w:t>"</w:t>
      </w:r>
      <w:r>
        <w:rPr>
          <w:rtl w:val="true"/>
        </w:rPr>
        <w:t>ל גופיה</w:t>
      </w:r>
      <w:r>
        <w:rPr>
          <w:rtl w:val="true"/>
        </w:rPr>
        <w:t xml:space="preserve">. </w:t>
      </w:r>
      <w:r>
        <w:rPr>
          <w:rtl w:val="true"/>
        </w:rPr>
        <w:t>וכמ</w:t>
      </w:r>
      <w:r>
        <w:rPr>
          <w:rtl w:val="true"/>
        </w:rPr>
        <w:t>"</w:t>
      </w:r>
      <w:r>
        <w:rPr>
          <w:rtl w:val="true"/>
        </w:rPr>
        <w:t>ש לפנינו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לקטף שביעית 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וכן הרמב</w:t>
      </w:r>
      <w:r>
        <w:rPr>
          <w:rtl w:val="true"/>
        </w:rPr>
        <w:t>"</w:t>
      </w:r>
      <w:r>
        <w:rPr>
          <w:rtl w:val="true"/>
        </w:rPr>
        <w:t>ם מוקמי למתני</w:t>
      </w:r>
      <w:r>
        <w:rPr>
          <w:rtl w:val="true"/>
        </w:rPr>
        <w:t xml:space="preserve">' </w:t>
      </w:r>
      <w:r>
        <w:rPr>
          <w:rtl w:val="true"/>
        </w:rPr>
        <w:t>באילן שאינו עושה פרי</w:t>
      </w:r>
      <w:r>
        <w:rPr>
          <w:rtl w:val="true"/>
        </w:rPr>
        <w:t xml:space="preserve">. </w:t>
      </w:r>
      <w:r>
        <w:rPr>
          <w:rtl w:val="true"/>
        </w:rPr>
        <w:t>ולדבריהם ס</w:t>
      </w:r>
      <w:r>
        <w:rPr>
          <w:rtl w:val="true"/>
        </w:rPr>
        <w:t>"</w:t>
      </w:r>
      <w:r>
        <w:rPr>
          <w:rtl w:val="true"/>
        </w:rPr>
        <w:t>ל לת</w:t>
      </w:r>
      <w:r>
        <w:rPr>
          <w:rtl w:val="true"/>
        </w:rPr>
        <w:t>"</w:t>
      </w:r>
      <w:r>
        <w:rPr>
          <w:rtl w:val="true"/>
        </w:rPr>
        <w:t>ק דידן דקטפו זהו פריו</w:t>
      </w:r>
      <w:r>
        <w:rPr>
          <w:rtl w:val="true"/>
        </w:rPr>
        <w:t xml:space="preserve">. </w:t>
      </w:r>
      <w:r>
        <w:rPr>
          <w:rtl w:val="true"/>
        </w:rPr>
        <w:t>ור</w:t>
      </w:r>
      <w:r>
        <w:rPr>
          <w:rtl w:val="true"/>
        </w:rPr>
        <w:t>"</w:t>
      </w:r>
      <w:r>
        <w:rPr>
          <w:rtl w:val="true"/>
        </w:rPr>
        <w:t>ש סבר קטפו לא זהו פריו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ואתיא </w:t>
      </w:r>
      <w:r>
        <w:rPr>
          <w:rStyle w:val="Style12"/>
          <w:vertAlign w:val="superscript"/>
          <w:rtl w:val="true"/>
        </w:rPr>
        <w:t>@</w:t>
      </w:r>
      <w:r>
        <w:rPr>
          <w:rStyle w:val="Style12"/>
          <w:vertAlign w:val="superscript"/>
        </w:rPr>
        <w:t>33</w:t>
      </w:r>
      <w:r>
        <w:rPr>
          <w:rtl w:val="true"/>
        </w:rPr>
        <w:t>כלישנא בתרא דהתם</w:t>
      </w:r>
      <w:r>
        <w:rPr>
          <w:rtl w:val="true"/>
        </w:rPr>
        <w:t xml:space="preserve">. </w:t>
      </w:r>
      <w:r>
        <w:rPr>
          <w:rtl w:val="true"/>
        </w:rPr>
        <w:t>דמוקי ר</w:t>
      </w:r>
      <w:r>
        <w:rPr>
          <w:rtl w:val="true"/>
        </w:rPr>
        <w:t>"</w:t>
      </w:r>
      <w:r>
        <w:rPr>
          <w:rtl w:val="true"/>
        </w:rPr>
        <w:t>ז למתני</w:t>
      </w:r>
      <w:r>
        <w:rPr>
          <w:rtl w:val="true"/>
        </w:rPr>
        <w:t xml:space="preserve">' </w:t>
      </w:r>
      <w:r>
        <w:rPr>
          <w:rtl w:val="true"/>
        </w:rPr>
        <w:t>כחכמים דהיינו כר</w:t>
      </w:r>
      <w:r>
        <w:rPr>
          <w:rtl w:val="true"/>
        </w:rPr>
        <w:t>"</w:t>
      </w:r>
      <w:r>
        <w:rPr>
          <w:rtl w:val="true"/>
        </w:rPr>
        <w:t>י דערלה</w:t>
      </w:r>
      <w:r>
        <w:rPr>
          <w:rtl w:val="true"/>
        </w:rPr>
        <w:t xml:space="preserve">. </w:t>
      </w:r>
      <w:r>
        <w:rPr>
          <w:rtl w:val="true"/>
        </w:rPr>
        <w:t>דמעמיד בשרף הפגים אסור מפני שהן פרי</w:t>
      </w:r>
      <w:r>
        <w:rPr>
          <w:rtl w:val="true"/>
        </w:rPr>
        <w:t xml:space="preserve">. </w:t>
      </w:r>
      <w:r>
        <w:rPr>
          <w:rtl w:val="true"/>
        </w:rPr>
        <w:t>וה</w:t>
      </w:r>
      <w:r>
        <w:rPr>
          <w:rtl w:val="true"/>
        </w:rPr>
        <w:t>"</w:t>
      </w:r>
      <w:r>
        <w:rPr>
          <w:rtl w:val="true"/>
        </w:rPr>
        <w:t>ה לאילן שאינו עושה פירו</w:t>
      </w:r>
      <w:r>
        <w:rPr>
          <w:rtl w:val="true"/>
        </w:rPr>
        <w:t xml:space="preserve">' </w:t>
      </w:r>
      <w:r>
        <w:rPr>
          <w:rtl w:val="true"/>
        </w:rPr>
        <w:t>דמודה ביה ר</w:t>
      </w:r>
      <w:r>
        <w:rPr>
          <w:rtl w:val="true"/>
        </w:rPr>
        <w:t>"</w:t>
      </w:r>
      <w:r>
        <w:rPr>
          <w:rtl w:val="true"/>
        </w:rPr>
        <w:t>י דקטפו זהו פריו</w:t>
      </w:r>
      <w:r>
        <w:rPr>
          <w:rtl w:val="true"/>
        </w:rPr>
        <w:t xml:space="preserve">. </w:t>
      </w:r>
      <w:r>
        <w:rPr>
          <w:rtl w:val="true"/>
        </w:rPr>
        <w:t>ולא פליג אר</w:t>
      </w:r>
      <w:r>
        <w:rPr>
          <w:rtl w:val="true"/>
        </w:rPr>
        <w:t>"</w:t>
      </w:r>
      <w:r>
        <w:rPr>
          <w:rtl w:val="true"/>
        </w:rPr>
        <w:t>א אלא בגווזא דאילן העושה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להרמב</w:t>
      </w:r>
      <w:r>
        <w:rPr>
          <w:rtl w:val="true"/>
        </w:rPr>
        <w:t>"</w:t>
      </w:r>
      <w:r>
        <w:rPr>
          <w:rtl w:val="true"/>
        </w:rPr>
        <w:t>ם בחיבורו בפ</w:t>
      </w:r>
      <w:r>
        <w:rPr>
          <w:rtl w:val="true"/>
        </w:rPr>
        <w:t xml:space="preserve">' </w:t>
      </w:r>
      <w:r>
        <w:rPr>
          <w:rtl w:val="true"/>
        </w:rPr>
        <w:t>ז</w:t>
      </w:r>
      <w:r>
        <w:rPr>
          <w:rtl w:val="true"/>
        </w:rPr>
        <w:t xml:space="preserve">' </w:t>
      </w:r>
      <w:r>
        <w:rPr>
          <w:rtl w:val="true"/>
        </w:rPr>
        <w:t>מהלכות שמיטה הל</w:t>
      </w:r>
      <w:r>
        <w:rPr>
          <w:rtl w:val="true"/>
        </w:rPr>
        <w:t xml:space="preserve">' </w:t>
      </w:r>
      <w:r>
        <w:rPr>
          <w:rtl w:val="true"/>
        </w:rPr>
        <w:t>י</w:t>
      </w:r>
      <w:r>
        <w:rPr>
          <w:rtl w:val="true"/>
        </w:rPr>
        <w:t>"</w:t>
      </w:r>
      <w:r>
        <w:rPr>
          <w:rtl w:val="true"/>
        </w:rPr>
        <w:t>ט ניחא דפסק כת</w:t>
      </w:r>
      <w:r>
        <w:rPr>
          <w:rtl w:val="true"/>
        </w:rPr>
        <w:t>"</w:t>
      </w:r>
      <w:r>
        <w:rPr>
          <w:rtl w:val="true"/>
        </w:rPr>
        <w:t>ק דהכא דאתי כחכמים</w:t>
      </w:r>
      <w:r>
        <w:rPr>
          <w:rtl w:val="true"/>
        </w:rPr>
        <w:t xml:space="preserve">. </w:t>
      </w:r>
      <w:r>
        <w:rPr>
          <w:rtl w:val="true"/>
        </w:rPr>
        <w:t>אלא הרע</w:t>
      </w:r>
      <w:r>
        <w:rPr>
          <w:rtl w:val="true"/>
        </w:rPr>
        <w:t>"</w:t>
      </w:r>
      <w:r>
        <w:rPr>
          <w:rtl w:val="true"/>
        </w:rPr>
        <w:t>ב דפסק כר</w:t>
      </w:r>
      <w:r>
        <w:rPr>
          <w:rtl w:val="true"/>
        </w:rPr>
        <w:t>"</w:t>
      </w:r>
      <w:r>
        <w:rPr>
          <w:rtl w:val="true"/>
        </w:rPr>
        <w:t>ש מאי טעמיה דס</w:t>
      </w:r>
      <w:r>
        <w:rPr>
          <w:rtl w:val="true"/>
        </w:rPr>
        <w:t>"</w:t>
      </w:r>
      <w:r>
        <w:rPr>
          <w:rtl w:val="true"/>
        </w:rPr>
        <w:t>ל כיחידאה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טעמיה דהא במסקנא לא קאי תלמודא כר</w:t>
      </w:r>
      <w:r>
        <w:rPr>
          <w:rtl w:val="true"/>
        </w:rPr>
        <w:t>"</w:t>
      </w:r>
      <w:r>
        <w:rPr>
          <w:rtl w:val="true"/>
        </w:rPr>
        <w:t>ז אלא כר</w:t>
      </w:r>
      <w:r>
        <w:rPr>
          <w:rtl w:val="true"/>
        </w:rPr>
        <w:t xml:space="preserve">' </w:t>
      </w:r>
      <w:r>
        <w:rPr>
          <w:rtl w:val="true"/>
        </w:rPr>
        <w:t>יוחנן דמוקי למתני</w:t>
      </w:r>
      <w:r>
        <w:rPr>
          <w:rtl w:val="true"/>
        </w:rPr>
        <w:t xml:space="preserve">' </w:t>
      </w:r>
      <w:r>
        <w:rPr>
          <w:rtl w:val="true"/>
        </w:rPr>
        <w:t>כר</w:t>
      </w:r>
      <w:r>
        <w:rPr>
          <w:rtl w:val="true"/>
        </w:rPr>
        <w:t>"</w:t>
      </w:r>
      <w:r>
        <w:rPr>
          <w:rtl w:val="true"/>
        </w:rPr>
        <w:t xml:space="preserve">א דערלה </w:t>
      </w:r>
      <w:r>
        <w:rPr>
          <w:rtl w:val="true"/>
        </w:rPr>
        <w:t>[</w:t>
      </w:r>
      <w:r>
        <w:rPr>
          <w:rtl w:val="true"/>
        </w:rPr>
        <w:t>פ</w:t>
      </w:r>
      <w:r>
        <w:rPr>
          <w:rtl w:val="true"/>
        </w:rPr>
        <w:t xml:space="preserve">' </w:t>
      </w:r>
      <w:r>
        <w:rPr>
          <w:rtl w:val="true"/>
        </w:rPr>
        <w:t>א</w:t>
      </w:r>
      <w:r>
        <w:rPr>
          <w:rtl w:val="true"/>
        </w:rPr>
        <w:t xml:space="preserve">' </w:t>
      </w:r>
      <w:r>
        <w:rPr>
          <w:rtl w:val="true"/>
        </w:rPr>
        <w:t>משנה ז</w:t>
      </w:r>
      <w:r>
        <w:rPr>
          <w:rtl w:val="true"/>
        </w:rPr>
        <w:t xml:space="preserve">'] </w:t>
      </w:r>
      <w:r>
        <w:rPr>
          <w:rtl w:val="true"/>
        </w:rPr>
        <w:t>וחכמים פליגי עליה אפי</w:t>
      </w:r>
      <w:r>
        <w:rPr>
          <w:rtl w:val="true"/>
        </w:rPr>
        <w:t xml:space="preserve">' </w:t>
      </w:r>
      <w:r>
        <w:rPr>
          <w:rtl w:val="true"/>
        </w:rPr>
        <w:t>באילן שאינו עושה פירות דקטפו לאו היינו פריו</w:t>
      </w:r>
      <w:r>
        <w:rPr>
          <w:rtl w:val="true"/>
        </w:rPr>
        <w:t xml:space="preserve">. </w:t>
      </w:r>
      <w:r>
        <w:rPr>
          <w:rtl w:val="true"/>
        </w:rPr>
        <w:t>וקיי</w:t>
      </w:r>
      <w:r>
        <w:rPr>
          <w:rtl w:val="true"/>
        </w:rPr>
        <w:t>"</w:t>
      </w:r>
      <w:r>
        <w:rPr>
          <w:rtl w:val="true"/>
        </w:rPr>
        <w:t>ל התם דאין הלכה כר</w:t>
      </w:r>
      <w:r>
        <w:rPr>
          <w:rtl w:val="true"/>
        </w:rPr>
        <w:t>"</w:t>
      </w:r>
      <w:r>
        <w:rPr>
          <w:rtl w:val="true"/>
        </w:rPr>
        <w:t>א אלא בד</w:t>
      </w:r>
      <w:r>
        <w:rPr>
          <w:rtl w:val="true"/>
        </w:rPr>
        <w:t xml:space="preserve">' </w:t>
      </w:r>
      <w:r>
        <w:rPr>
          <w:rtl w:val="true"/>
        </w:rPr>
        <w:t>דברים וקאי ליה ר</w:t>
      </w:r>
      <w:r>
        <w:rPr>
          <w:rtl w:val="true"/>
        </w:rPr>
        <w:t>"</w:t>
      </w:r>
      <w:r>
        <w:rPr>
          <w:rtl w:val="true"/>
        </w:rPr>
        <w:t>ש בשטת ר</w:t>
      </w:r>
      <w:r>
        <w:rPr>
          <w:rtl w:val="true"/>
        </w:rPr>
        <w:t>"</w:t>
      </w:r>
      <w:r>
        <w:rPr>
          <w:rtl w:val="true"/>
        </w:rPr>
        <w:t xml:space="preserve">י דערלה והילכתא כוותיה </w:t>
      </w:r>
      <w:r>
        <w:rPr>
          <w:rtl w:val="true"/>
        </w:rPr>
        <w:t>(</w:t>
      </w:r>
      <w:r>
        <w:rPr>
          <w:rtl w:val="true"/>
        </w:rPr>
        <w:t>וכבר העיר בכ</w:t>
      </w:r>
      <w:r>
        <w:rPr>
          <w:rtl w:val="true"/>
        </w:rPr>
        <w:t>"</w:t>
      </w:r>
      <w:r>
        <w:rPr>
          <w:rtl w:val="true"/>
        </w:rPr>
        <w:t>מ מדוע לא פסק הר</w:t>
      </w:r>
      <w:r>
        <w:rPr>
          <w:rtl w:val="true"/>
        </w:rPr>
        <w:t>"</w:t>
      </w:r>
      <w:r>
        <w:rPr>
          <w:rtl w:val="true"/>
        </w:rPr>
        <w:t>מ ז</w:t>
      </w:r>
      <w:r>
        <w:rPr>
          <w:rtl w:val="true"/>
        </w:rPr>
        <w:t>"</w:t>
      </w:r>
      <w:r>
        <w:rPr>
          <w:rtl w:val="true"/>
        </w:rPr>
        <w:t>ל כמסקנת הסוגיא ונדחק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w:t>
      </w:r>
      <w:r>
        <w:rPr>
          <w:rtl w:val="true"/>
        </w:rPr>
        <w:t>"</w:t>
      </w:r>
      <w:r>
        <w:rPr>
          <w:rtl w:val="true"/>
        </w:rPr>
        <w:t>ע מאי דעתיה דהרע</w:t>
      </w:r>
      <w:r>
        <w:rPr>
          <w:rtl w:val="true"/>
        </w:rPr>
        <w:t>"</w:t>
      </w:r>
      <w:r>
        <w:rPr>
          <w:rtl w:val="true"/>
        </w:rPr>
        <w:t>ב הכא בקטפא דפירא</w:t>
      </w:r>
      <w:r>
        <w:rPr>
          <w:rtl w:val="true"/>
        </w:rPr>
        <w:t xml:space="preserve">. </w:t>
      </w:r>
      <w:r>
        <w:rPr>
          <w:rtl w:val="true"/>
        </w:rPr>
        <w:t>מי נימא דפליג נמי ר</w:t>
      </w:r>
      <w:r>
        <w:rPr>
          <w:rtl w:val="true"/>
        </w:rPr>
        <w:t>"</w:t>
      </w:r>
      <w:r>
        <w:rPr>
          <w:rtl w:val="true"/>
        </w:rPr>
        <w:t>ש כי היכי דפליג באילן שאינו עושה פירו</w:t>
      </w:r>
      <w:r>
        <w:rPr>
          <w:rtl w:val="true"/>
        </w:rPr>
        <w:t xml:space="preserve">' </w:t>
      </w:r>
      <w:r>
        <w:rPr>
          <w:rtl w:val="true"/>
        </w:rPr>
        <w:t>דעדיף מני</w:t>
      </w:r>
      <w:r>
        <w:rPr>
          <w:rtl w:val="true"/>
        </w:rPr>
        <w:t xml:space="preserve">'. </w:t>
      </w:r>
      <w:r>
        <w:rPr>
          <w:rtl w:val="true"/>
        </w:rPr>
        <w:t>או דילמא בפירא גופיה מודה לת</w:t>
      </w:r>
      <w:r>
        <w:rPr>
          <w:rtl w:val="true"/>
        </w:rPr>
        <w:t>"</w:t>
      </w:r>
      <w:r>
        <w:rPr>
          <w:rtl w:val="true"/>
        </w:rPr>
        <w:t>ק</w:t>
      </w:r>
      <w:r>
        <w:rPr>
          <w:rtl w:val="true"/>
        </w:rPr>
        <w:t xml:space="preserve">. </w:t>
      </w:r>
      <w:r>
        <w:rPr>
          <w:rtl w:val="true"/>
        </w:rPr>
        <w:t>דהא קם ליה בשטת ר</w:t>
      </w:r>
      <w:r>
        <w:rPr>
          <w:rtl w:val="true"/>
        </w:rPr>
        <w:t>"</w:t>
      </w:r>
      <w:r>
        <w:rPr>
          <w:rtl w:val="true"/>
        </w:rPr>
        <w:t>י דערלה</w:t>
      </w:r>
      <w:r>
        <w:rPr>
          <w:rtl w:val="true"/>
        </w:rPr>
        <w:t xml:space="preserve">. </w:t>
      </w:r>
      <w:r>
        <w:rPr>
          <w:rtl w:val="true"/>
        </w:rPr>
        <w:t>דקאמר התם בהדיא שרף הפגים אסור שהם פרי</w:t>
      </w:r>
      <w:r>
        <w:rPr>
          <w:rtl w:val="true"/>
        </w:rPr>
        <w:t xml:space="preserve">. </w:t>
      </w:r>
      <w:r>
        <w:rPr>
          <w:rtl w:val="true"/>
        </w:rPr>
        <w:t>וכי היכי דמודה ר</w:t>
      </w:r>
      <w:r>
        <w:rPr>
          <w:rtl w:val="true"/>
        </w:rPr>
        <w:t>"</w:t>
      </w:r>
      <w:r>
        <w:rPr>
          <w:rtl w:val="true"/>
        </w:rPr>
        <w:t>י התם בקיטפא דפירא ה</w:t>
      </w:r>
      <w:r>
        <w:rPr>
          <w:rtl w:val="true"/>
        </w:rPr>
        <w:t>"</w:t>
      </w:r>
      <w:r>
        <w:rPr>
          <w:rtl w:val="true"/>
        </w:rPr>
        <w:t>ה נמי הכא והילכתא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כי דייקינן בסוגיא דנדה אינו נראה כן</w:t>
      </w:r>
      <w:r>
        <w:rPr>
          <w:rtl w:val="true"/>
        </w:rPr>
        <w:t xml:space="preserve">. </w:t>
      </w:r>
      <w:r>
        <w:rPr>
          <w:rtl w:val="true"/>
        </w:rPr>
        <w:t>דאי הכי מאי דוחקיה דההוא סבא בשם ר</w:t>
      </w:r>
      <w:r>
        <w:rPr>
          <w:rtl w:val="true"/>
        </w:rPr>
        <w:t>"</w:t>
      </w:r>
      <w:r>
        <w:rPr>
          <w:rtl w:val="true"/>
        </w:rPr>
        <w:t>י דמוקי למתני</w:t>
      </w:r>
      <w:r>
        <w:rPr>
          <w:rtl w:val="true"/>
        </w:rPr>
        <w:t xml:space="preserve">' </w:t>
      </w:r>
      <w:r>
        <w:rPr>
          <w:rtl w:val="true"/>
        </w:rPr>
        <w:t>כר</w:t>
      </w:r>
      <w:r>
        <w:rPr>
          <w:rtl w:val="true"/>
        </w:rPr>
        <w:t>"</w:t>
      </w:r>
      <w:r>
        <w:rPr>
          <w:rtl w:val="true"/>
        </w:rPr>
        <w:t>א ודלא כהילכתא</w:t>
      </w:r>
      <w:r>
        <w:rPr>
          <w:rtl w:val="true"/>
        </w:rPr>
        <w:t xml:space="preserve">. </w:t>
      </w:r>
      <w:r>
        <w:rPr>
          <w:rtl w:val="true"/>
        </w:rPr>
        <w:t>לוקי לת</w:t>
      </w:r>
      <w:r>
        <w:rPr>
          <w:rtl w:val="true"/>
        </w:rPr>
        <w:t>"</w:t>
      </w:r>
      <w:r>
        <w:rPr>
          <w:rtl w:val="true"/>
        </w:rPr>
        <w:t>ק כחכמים וכהילכתא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העיקר</w:t>
      </w:r>
      <w:r>
        <w:rPr>
          <w:rtl w:val="true"/>
        </w:rPr>
        <w:t xml:space="preserve">. </w:t>
      </w:r>
      <w:r>
        <w:rPr>
          <w:rtl w:val="true"/>
        </w:rPr>
        <w:t>דמאן דפליג באילן שאינו עושה פירות דקטפו אינו פריו</w:t>
      </w:r>
      <w:r>
        <w:rPr>
          <w:rtl w:val="true"/>
        </w:rPr>
        <w:t xml:space="preserve">. </w:t>
      </w:r>
      <w:r>
        <w:rPr>
          <w:rtl w:val="true"/>
        </w:rPr>
        <w:t>כל שכן באילן העושה פירות</w:t>
      </w:r>
      <w:r>
        <w:rPr>
          <w:rtl w:val="true"/>
        </w:rPr>
        <w:t xml:space="preserve">. </w:t>
      </w:r>
      <w:r>
        <w:rPr>
          <w:rtl w:val="true"/>
        </w:rPr>
        <w:t>כדקאמר תלמודא התם בהדיא</w:t>
      </w:r>
      <w:r>
        <w:rPr>
          <w:rtl w:val="true"/>
        </w:rPr>
        <w:t xml:space="preserve">. </w:t>
      </w:r>
      <w:r>
        <w:rPr>
          <w:rtl w:val="true"/>
        </w:rPr>
        <w:t>וסתמא לא שנא דגווזא</w:t>
      </w:r>
      <w:r>
        <w:rPr>
          <w:rtl w:val="true"/>
        </w:rPr>
        <w:t xml:space="preserve">. </w:t>
      </w:r>
      <w:r>
        <w:rPr>
          <w:rtl w:val="true"/>
        </w:rPr>
        <w:t>ל</w:t>
      </w:r>
      <w:r>
        <w:rPr>
          <w:rtl w:val="true"/>
        </w:rPr>
        <w:t>"</w:t>
      </w:r>
      <w:r>
        <w:rPr>
          <w:rtl w:val="true"/>
        </w:rPr>
        <w:t>ש דפירא גופיה לאו פירא הוא לענין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דלענין ערלה הוי פירא</w:t>
      </w:r>
      <w:r>
        <w:rPr>
          <w:rtl w:val="true"/>
        </w:rPr>
        <w:t xml:space="preserve">. </w:t>
      </w:r>
      <w:r>
        <w:rPr>
          <w:rtl w:val="true"/>
        </w:rPr>
        <w:t>היינו משום דרבייה קרא כדדרשינן מאת פריו הטפל לפריו</w:t>
      </w:r>
      <w:r>
        <w:rPr>
          <w:rtl w:val="true"/>
        </w:rPr>
        <w:t xml:space="preserve">. </w:t>
      </w:r>
      <w:r>
        <w:rPr>
          <w:rtl w:val="true"/>
        </w:rPr>
        <w:t>אבל גבי שביעית לא</w:t>
      </w:r>
      <w:r>
        <w:rPr>
          <w:rtl w:val="true"/>
        </w:rPr>
        <w:t xml:space="preserve">. </w:t>
      </w:r>
      <w:r>
        <w:rPr>
          <w:rtl w:val="true"/>
        </w:rPr>
        <w:t>וכמו שצ</w:t>
      </w:r>
      <w:r>
        <w:rPr>
          <w:rtl w:val="true"/>
        </w:rPr>
        <w:t>"</w:t>
      </w:r>
      <w:r>
        <w:rPr>
          <w:rtl w:val="true"/>
        </w:rPr>
        <w:t>ל גם אליבא דר</w:t>
      </w:r>
      <w:r>
        <w:rPr>
          <w:rtl w:val="true"/>
        </w:rPr>
        <w:t xml:space="preserve">' </w:t>
      </w:r>
      <w:r>
        <w:rPr>
          <w:rtl w:val="true"/>
        </w:rPr>
        <w:t xml:space="preserve">פדת </w:t>
      </w:r>
      <w:r>
        <w:rPr>
          <w:rtl w:val="true"/>
        </w:rPr>
        <w:t>(</w:t>
      </w:r>
      <w:r>
        <w:rPr>
          <w:rtl w:val="true"/>
        </w:rPr>
        <w:t>ול</w:t>
      </w:r>
      <w:r>
        <w:rPr>
          <w:rtl w:val="true"/>
        </w:rPr>
        <w:t>"</w:t>
      </w:r>
      <w:r>
        <w:rPr>
          <w:rtl w:val="true"/>
        </w:rPr>
        <w:t>ק קושיות התו</w:t>
      </w:r>
      <w:r>
        <w:rPr>
          <w:rtl w:val="true"/>
        </w:rPr>
        <w:t xml:space="preserve">' </w:t>
      </w:r>
      <w:r>
        <w:rPr>
          <w:rtl w:val="true"/>
        </w:rPr>
        <w:t>שם</w:t>
      </w:r>
      <w:r>
        <w:rPr>
          <w:rtl w:val="true"/>
        </w:rPr>
        <w:t xml:space="preserve">) </w:t>
      </w:r>
      <w:r>
        <w:rPr>
          <w:rtl w:val="true"/>
        </w:rPr>
        <w:t>דס</w:t>
      </w:r>
      <w:r>
        <w:rPr>
          <w:rtl w:val="true"/>
        </w:rPr>
        <w:t>"</w:t>
      </w:r>
      <w:r>
        <w:rPr>
          <w:rtl w:val="true"/>
        </w:rPr>
        <w:t>ל בפירא נמי פליגי</w:t>
      </w:r>
      <w:r>
        <w:rPr>
          <w:rtl w:val="true"/>
        </w:rPr>
        <w:t xml:space="preserve">. </w:t>
      </w:r>
      <w:r>
        <w:rPr>
          <w:rtl w:val="true"/>
        </w:rPr>
        <w:t>דמשו</w:t>
      </w:r>
      <w:r>
        <w:rPr>
          <w:rtl w:val="true"/>
        </w:rPr>
        <w:t>"</w:t>
      </w:r>
      <w:r>
        <w:rPr>
          <w:rtl w:val="true"/>
        </w:rPr>
        <w:t>ה מוקים לה כר</w:t>
      </w:r>
      <w:r>
        <w:rPr>
          <w:rtl w:val="true"/>
        </w:rPr>
        <w:t>"</w:t>
      </w:r>
      <w:r>
        <w:rPr>
          <w:rtl w:val="true"/>
        </w:rPr>
        <w:t>א ולא כר</w:t>
      </w:r>
      <w:r>
        <w:rPr>
          <w:rtl w:val="true"/>
        </w:rPr>
        <w:t>"</w:t>
      </w:r>
      <w:r>
        <w:rPr>
          <w:rtl w:val="true"/>
        </w:rPr>
        <w:t>י אע</w:t>
      </w:r>
      <w:r>
        <w:rPr>
          <w:rtl w:val="true"/>
        </w:rPr>
        <w:t>"</w:t>
      </w:r>
      <w:r>
        <w:rPr>
          <w:rtl w:val="true"/>
        </w:rPr>
        <w:t>ג דמחמיר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מסיק הר</w:t>
      </w:r>
      <w:r>
        <w:rPr>
          <w:rtl w:val="true"/>
        </w:rPr>
        <w:t>"</w:t>
      </w:r>
      <w:r>
        <w:rPr>
          <w:rtl w:val="true"/>
        </w:rPr>
        <w:t>ש אליבא דר</w:t>
      </w:r>
      <w:r>
        <w:rPr>
          <w:rtl w:val="true"/>
        </w:rPr>
        <w:t>"</w:t>
      </w:r>
      <w:r>
        <w:rPr>
          <w:rtl w:val="true"/>
        </w:rPr>
        <w:t>פ מאן דאסר הכא אפי</w:t>
      </w:r>
      <w:r>
        <w:rPr>
          <w:rtl w:val="true"/>
        </w:rPr>
        <w:t xml:space="preserve">' </w:t>
      </w:r>
      <w:r>
        <w:rPr>
          <w:rtl w:val="true"/>
        </w:rPr>
        <w:t>בדגווזא</w:t>
      </w:r>
      <w:r>
        <w:rPr>
          <w:rtl w:val="true"/>
        </w:rPr>
        <w:t xml:space="preserve">. </w:t>
      </w:r>
      <w:r>
        <w:rPr>
          <w:rtl w:val="true"/>
        </w:rPr>
        <w:t>ומאן דשרי שרי אפי</w:t>
      </w:r>
      <w:r>
        <w:rPr>
          <w:rtl w:val="true"/>
        </w:rPr>
        <w:t xml:space="preserve">' </w:t>
      </w:r>
      <w:r>
        <w:rPr>
          <w:rtl w:val="true"/>
        </w:rPr>
        <w:t>בדפירא</w:t>
      </w:r>
      <w:r>
        <w:rPr>
          <w:rtl w:val="true"/>
        </w:rPr>
        <w:t xml:space="preserve">. </w:t>
      </w:r>
      <w:r>
        <w:rPr>
          <w:rtl w:val="true"/>
        </w:rPr>
        <w:t>דהכא ל</w:t>
      </w:r>
      <w:r>
        <w:rPr>
          <w:rtl w:val="true"/>
        </w:rPr>
        <w:t>"</w:t>
      </w:r>
      <w:r>
        <w:rPr>
          <w:rtl w:val="true"/>
        </w:rPr>
        <w:t>ש לן כמו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דאפי</w:t>
      </w:r>
      <w:r>
        <w:rPr>
          <w:rtl w:val="true"/>
        </w:rPr>
        <w:t xml:space="preserve">' </w:t>
      </w:r>
      <w:r>
        <w:rPr>
          <w:rtl w:val="true"/>
        </w:rPr>
        <w:t>ר</w:t>
      </w:r>
      <w:r>
        <w:rPr>
          <w:rtl w:val="true"/>
        </w:rPr>
        <w:t>"</w:t>
      </w:r>
      <w:r>
        <w:rPr>
          <w:rtl w:val="true"/>
        </w:rPr>
        <w:t>ז בלישנא בתרא לא מפליג לענין שביעית בין פירא לגווזא</w:t>
      </w:r>
      <w:r>
        <w:rPr>
          <w:rtl w:val="true"/>
        </w:rPr>
        <w:t xml:space="preserve">. </w:t>
      </w:r>
      <w:r>
        <w:rPr>
          <w:rtl w:val="true"/>
        </w:rPr>
        <w:t>דאל</w:t>
      </w:r>
      <w:r>
        <w:rPr>
          <w:rtl w:val="true"/>
        </w:rPr>
        <w:t>"</w:t>
      </w:r>
      <w:r>
        <w:rPr>
          <w:rtl w:val="true"/>
        </w:rPr>
        <w:t>ה מאי דוחקיה למיהדר ביה מאוקימתא קמייתא לגמרי</w:t>
      </w:r>
      <w:r>
        <w:rPr>
          <w:rtl w:val="true"/>
        </w:rPr>
        <w:t xml:space="preserve">. </w:t>
      </w:r>
      <w:r>
        <w:rPr>
          <w:rtl w:val="true"/>
        </w:rPr>
        <w:t>ולאוקמי באילן שאינו עושה</w:t>
      </w:r>
      <w:r>
        <w:rPr>
          <w:rtl w:val="true"/>
        </w:rPr>
        <w:t xml:space="preserve">. </w:t>
      </w:r>
      <w:r>
        <w:rPr>
          <w:rtl w:val="true"/>
        </w:rPr>
        <w:t>דבאילן העושה פירות כר</w:t>
      </w:r>
      <w:r>
        <w:rPr>
          <w:rtl w:val="true"/>
        </w:rPr>
        <w:t>"</w:t>
      </w:r>
      <w:r>
        <w:rPr>
          <w:rtl w:val="true"/>
        </w:rPr>
        <w:t>פ ס</w:t>
      </w:r>
      <w:r>
        <w:rPr>
          <w:rtl w:val="true"/>
        </w:rPr>
        <w:t>"</w:t>
      </w:r>
      <w:r>
        <w:rPr>
          <w:rtl w:val="true"/>
        </w:rPr>
        <w:t>ל</w:t>
      </w:r>
      <w:r>
        <w:rPr>
          <w:rtl w:val="true"/>
        </w:rPr>
        <w:t xml:space="preserve">. </w:t>
      </w:r>
      <w:r>
        <w:rPr>
          <w:rtl w:val="true"/>
        </w:rPr>
        <w:t>דפליג ר</w:t>
      </w:r>
      <w:r>
        <w:rPr>
          <w:rtl w:val="true"/>
        </w:rPr>
        <w:t>"</w:t>
      </w:r>
      <w:r>
        <w:rPr>
          <w:rtl w:val="true"/>
        </w:rPr>
        <w:t>י</w:t>
      </w:r>
      <w:r>
        <w:rPr>
          <w:rtl w:val="true"/>
        </w:rPr>
        <w:t xml:space="preserve">. </w:t>
      </w:r>
      <w:r>
        <w:rPr>
          <w:rtl w:val="true"/>
        </w:rPr>
        <w:t>אכתי ליפלוג בדידיה ולימא ואב</w:t>
      </w:r>
      <w:r>
        <w:rPr>
          <w:rtl w:val="true"/>
        </w:rPr>
        <w:t>"</w:t>
      </w:r>
      <w:r>
        <w:rPr>
          <w:rtl w:val="true"/>
        </w:rPr>
        <w:t>א אע</w:t>
      </w:r>
      <w:r>
        <w:rPr>
          <w:rtl w:val="true"/>
        </w:rPr>
        <w:t>"</w:t>
      </w:r>
      <w:r>
        <w:rPr>
          <w:rtl w:val="true"/>
        </w:rPr>
        <w:t>ג דפליג ר</w:t>
      </w:r>
      <w:r>
        <w:rPr>
          <w:rtl w:val="true"/>
        </w:rPr>
        <w:t>"</w:t>
      </w:r>
      <w:r>
        <w:rPr>
          <w:rtl w:val="true"/>
        </w:rPr>
        <w:t>י באילן העושה פירות ל</w:t>
      </w:r>
      <w:r>
        <w:rPr>
          <w:rtl w:val="true"/>
        </w:rPr>
        <w:t>"</w:t>
      </w:r>
      <w:r>
        <w:rPr>
          <w:rtl w:val="true"/>
        </w:rPr>
        <w:t>פ אלא בדגווזא</w:t>
      </w:r>
      <w:r>
        <w:rPr>
          <w:rtl w:val="true"/>
        </w:rPr>
        <w:t xml:space="preserve">. </w:t>
      </w:r>
      <w:r>
        <w:rPr>
          <w:rtl w:val="true"/>
        </w:rPr>
        <w:t>אבל בפירא גופיה כר</w:t>
      </w:r>
      <w:r>
        <w:rPr>
          <w:rtl w:val="true"/>
        </w:rPr>
        <w:t>"</w:t>
      </w:r>
      <w:r>
        <w:rPr>
          <w:rtl w:val="true"/>
        </w:rPr>
        <w:t>א ס</w:t>
      </w:r>
      <w:r>
        <w:rPr>
          <w:rtl w:val="true"/>
        </w:rPr>
        <w:t>"</w:t>
      </w:r>
      <w:r>
        <w:rPr>
          <w:rtl w:val="true"/>
        </w:rPr>
        <w:t>ל</w:t>
      </w:r>
      <w:r>
        <w:rPr>
          <w:rtl w:val="true"/>
        </w:rPr>
        <w:t xml:space="preserve">. </w:t>
      </w:r>
      <w:r>
        <w:rPr>
          <w:rtl w:val="true"/>
        </w:rPr>
        <w:t>כדשמעינן ליה גבי ערלה</w:t>
      </w:r>
      <w:r>
        <w:rPr>
          <w:rtl w:val="true"/>
        </w:rPr>
        <w:t xml:space="preserve">. </w:t>
      </w:r>
      <w:r>
        <w:rPr>
          <w:rtl w:val="true"/>
        </w:rPr>
        <w:t>ולעולם תנא דידן כר</w:t>
      </w:r>
      <w:r>
        <w:rPr>
          <w:rtl w:val="true"/>
        </w:rPr>
        <w:t>"</w:t>
      </w:r>
      <w:r>
        <w:rPr>
          <w:rtl w:val="true"/>
        </w:rPr>
        <w:t>י</w:t>
      </w:r>
      <w:r>
        <w:rPr>
          <w:rtl w:val="true"/>
        </w:rPr>
        <w:t xml:space="preserve">. </w:t>
      </w:r>
      <w:r>
        <w:rPr>
          <w:rtl w:val="true"/>
        </w:rPr>
        <w:t>אע</w:t>
      </w:r>
      <w:r>
        <w:rPr>
          <w:rtl w:val="true"/>
        </w:rPr>
        <w:t>"</w:t>
      </w:r>
      <w:r>
        <w:rPr>
          <w:rtl w:val="true"/>
        </w:rPr>
        <w:t>כ ר</w:t>
      </w:r>
      <w:r>
        <w:rPr>
          <w:rtl w:val="true"/>
        </w:rPr>
        <w:t>"</w:t>
      </w:r>
      <w:r>
        <w:rPr>
          <w:rtl w:val="true"/>
        </w:rPr>
        <w:t>ז מודה נמי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כתב הר</w:t>
      </w:r>
      <w:r>
        <w:rPr>
          <w:rtl w:val="true"/>
        </w:rPr>
        <w:t>"</w:t>
      </w:r>
      <w:r>
        <w:rPr>
          <w:rtl w:val="true"/>
        </w:rPr>
        <w:t>ש וא</w:t>
      </w:r>
      <w:r>
        <w:rPr>
          <w:rtl w:val="true"/>
        </w:rPr>
        <w:t>"</w:t>
      </w:r>
      <w:r>
        <w:rPr>
          <w:rtl w:val="true"/>
        </w:rPr>
        <w:t>ת האי קטף ה</w:t>
      </w:r>
      <w:r>
        <w:rPr>
          <w:rtl w:val="true"/>
        </w:rPr>
        <w:t>"</w:t>
      </w:r>
      <w:r>
        <w:rPr>
          <w:rtl w:val="true"/>
        </w:rPr>
        <w:t>ד כו</w:t>
      </w:r>
      <w:r>
        <w:rPr>
          <w:rtl w:val="true"/>
        </w:rPr>
        <w:t xml:space="preserve">'. </w:t>
      </w:r>
      <w:r>
        <w:rPr>
          <w:rtl w:val="true"/>
        </w:rPr>
        <w:t>וי</w:t>
      </w:r>
      <w:r>
        <w:rPr>
          <w:rtl w:val="true"/>
        </w:rPr>
        <w:t>"</w:t>
      </w:r>
      <w:r>
        <w:rPr>
          <w:rtl w:val="true"/>
        </w:rPr>
        <w:t>ל דהנאתן וביעורן שוה ומצינו למימר דמאן דשרי משום דבטל אגב העץ דבקטפא דפירא כתבתי דכ</w:t>
      </w:r>
      <w:r>
        <w:rPr>
          <w:rtl w:val="true"/>
        </w:rPr>
        <w:t>"</w:t>
      </w:r>
      <w:r>
        <w:rPr>
          <w:rtl w:val="true"/>
        </w:rPr>
        <w:t>ע מודו דהוו פירי עכ</w:t>
      </w:r>
      <w:r>
        <w:rPr>
          <w:rtl w:val="true"/>
        </w:rPr>
        <w:t>"</w:t>
      </w:r>
      <w:r>
        <w:rPr>
          <w:rtl w:val="true"/>
        </w:rPr>
        <w:t>ל התי</w:t>
      </w:r>
      <w:r>
        <w:rPr>
          <w:rtl w:val="true"/>
        </w:rPr>
        <w:t>"</w:t>
      </w:r>
      <w:r>
        <w:rPr>
          <w:rtl w:val="true"/>
        </w:rPr>
        <w:t>ט ואף התירוץ לקוח מדברי הר</w:t>
      </w:r>
      <w:r>
        <w:rPr>
          <w:rtl w:val="true"/>
        </w:rPr>
        <w:t>"</w:t>
      </w:r>
      <w:r>
        <w:rPr>
          <w:rtl w:val="true"/>
        </w:rPr>
        <w:t>ש אלא דמיגז גייז ליה</w:t>
      </w:r>
      <w:r>
        <w:rPr>
          <w:rtl w:val="true"/>
        </w:rPr>
        <w:t xml:space="preserve">. </w:t>
      </w:r>
      <w:r>
        <w:rPr>
          <w:rtl w:val="true"/>
        </w:rPr>
        <w:t>ושפיר עביד דלא אמר ליה משמיה דהר</w:t>
      </w:r>
      <w:r>
        <w:rPr>
          <w:rtl w:val="true"/>
        </w:rPr>
        <w:t>"</w:t>
      </w:r>
      <w:r>
        <w:rPr>
          <w:rtl w:val="true"/>
        </w:rPr>
        <w:t>ש דלקושטא לא ס</w:t>
      </w:r>
      <w:r>
        <w:rPr>
          <w:rtl w:val="true"/>
        </w:rPr>
        <w:t>"</w:t>
      </w:r>
      <w:r>
        <w:rPr>
          <w:rtl w:val="true"/>
        </w:rPr>
        <w:t>ל הכי</w:t>
      </w:r>
      <w:r>
        <w:rPr>
          <w:rtl w:val="true"/>
        </w:rPr>
        <w:t xml:space="preserve">. </w:t>
      </w:r>
      <w:r>
        <w:rPr>
          <w:rtl w:val="true"/>
        </w:rPr>
        <w:t>אלא בדרך הו</w:t>
      </w:r>
      <w:r>
        <w:rPr>
          <w:rtl w:val="true"/>
        </w:rPr>
        <w:t>"</w:t>
      </w:r>
      <w:r>
        <w:rPr>
          <w:rtl w:val="true"/>
        </w:rPr>
        <w:t>א קאמר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הוה מצינן למימר דפליגי הכא ת</w:t>
      </w:r>
      <w:r>
        <w:rPr>
          <w:rtl w:val="true"/>
        </w:rPr>
        <w:t>"</w:t>
      </w:r>
      <w:r>
        <w:rPr>
          <w:rtl w:val="true"/>
        </w:rPr>
        <w:t>ק ור</w:t>
      </w:r>
      <w:r>
        <w:rPr>
          <w:rtl w:val="true"/>
        </w:rPr>
        <w:t>"</w:t>
      </w:r>
      <w:r>
        <w:rPr>
          <w:rtl w:val="true"/>
        </w:rPr>
        <w:t>ש בקיטפא דגווזא</w:t>
      </w:r>
      <w:r>
        <w:rPr>
          <w:rtl w:val="true"/>
        </w:rPr>
        <w:t xml:space="preserve">. </w:t>
      </w:r>
      <w:r>
        <w:rPr>
          <w:rtl w:val="true"/>
        </w:rPr>
        <w:t>הוה אתי שפיר דמצי למימר מאן דשרי משום דבטל אגב העץ</w:t>
      </w:r>
      <w:r>
        <w:rPr>
          <w:rtl w:val="true"/>
        </w:rPr>
        <w:t xml:space="preserve">. </w:t>
      </w:r>
      <w:r>
        <w:rPr>
          <w:rtl w:val="true"/>
        </w:rPr>
        <w:t>אבל השתא ליתא</w:t>
      </w:r>
      <w:r>
        <w:rPr>
          <w:rtl w:val="true"/>
        </w:rPr>
        <w:t xml:space="preserve">. </w:t>
      </w:r>
      <w:r>
        <w:rPr>
          <w:rtl w:val="true"/>
        </w:rPr>
        <w:t>דהא לר</w:t>
      </w:r>
      <w:r>
        <w:rPr>
          <w:rtl w:val="true"/>
        </w:rPr>
        <w:t>"</w:t>
      </w:r>
      <w:r>
        <w:rPr>
          <w:rtl w:val="true"/>
        </w:rPr>
        <w:t>פ בקטיפא דפיר פליגי ולר</w:t>
      </w:r>
      <w:r>
        <w:rPr>
          <w:rtl w:val="true"/>
        </w:rPr>
        <w:t xml:space="preserve">' </w:t>
      </w:r>
      <w:r>
        <w:rPr>
          <w:rtl w:val="true"/>
        </w:rPr>
        <w:t>זירא נמי ליכא למימר הכי</w:t>
      </w:r>
      <w:r>
        <w:rPr>
          <w:rtl w:val="true"/>
        </w:rPr>
        <w:t xml:space="preserve">. </w:t>
      </w:r>
      <w:r>
        <w:rPr>
          <w:rtl w:val="true"/>
        </w:rPr>
        <w:t>דאי ללישנא קמא פליגי התם בערלה בדגווזא</w:t>
      </w:r>
      <w:r>
        <w:rPr>
          <w:rtl w:val="true"/>
        </w:rPr>
        <w:t xml:space="preserve">. </w:t>
      </w:r>
      <w:r>
        <w:rPr>
          <w:rtl w:val="true"/>
        </w:rPr>
        <w:t>ובפירא מודו חכמים לר</w:t>
      </w:r>
      <w:r>
        <w:rPr>
          <w:rtl w:val="true"/>
        </w:rPr>
        <w:t>"</w:t>
      </w:r>
      <w:r>
        <w:rPr>
          <w:rtl w:val="true"/>
        </w:rPr>
        <w:t>א</w:t>
      </w:r>
      <w:r>
        <w:rPr>
          <w:rtl w:val="true"/>
        </w:rPr>
        <w:t xml:space="preserve">. </w:t>
      </w:r>
      <w:r>
        <w:rPr>
          <w:rtl w:val="true"/>
        </w:rPr>
        <w:t>ומוקי לת</w:t>
      </w:r>
      <w:r>
        <w:rPr>
          <w:rtl w:val="true"/>
        </w:rPr>
        <w:t>"</w:t>
      </w:r>
      <w:r>
        <w:rPr>
          <w:rtl w:val="true"/>
        </w:rPr>
        <w:t>ק דידן אפילו לחכמים דהתם</w:t>
      </w:r>
      <w:r>
        <w:rPr>
          <w:rtl w:val="true"/>
        </w:rPr>
        <w:t xml:space="preserve">. </w:t>
      </w:r>
      <w:r>
        <w:rPr>
          <w:rtl w:val="true"/>
        </w:rPr>
        <w:t>והכא במאי עסקינן בפירא ואפ</w:t>
      </w:r>
      <w:r>
        <w:rPr>
          <w:rtl w:val="true"/>
        </w:rPr>
        <w:t>"</w:t>
      </w:r>
      <w:r>
        <w:rPr>
          <w:rtl w:val="true"/>
        </w:rPr>
        <w:t>ה פליג ר</w:t>
      </w:r>
      <w:r>
        <w:rPr>
          <w:rtl w:val="true"/>
        </w:rPr>
        <w:t>"</w:t>
      </w:r>
      <w:r>
        <w:rPr>
          <w:rtl w:val="true"/>
        </w:rPr>
        <w:t>ש דאיהו מיקל טפי מחכמים דערלה</w:t>
      </w:r>
      <w:r>
        <w:rPr>
          <w:rtl w:val="true"/>
        </w:rPr>
        <w:t xml:space="preserve">. </w:t>
      </w:r>
      <w:r>
        <w:rPr>
          <w:rtl w:val="true"/>
        </w:rPr>
        <w:t>ואי ללישנא בתרא דר</w:t>
      </w:r>
      <w:r>
        <w:rPr>
          <w:rtl w:val="true"/>
        </w:rPr>
        <w:t>"</w:t>
      </w:r>
      <w:r>
        <w:rPr>
          <w:rtl w:val="true"/>
        </w:rPr>
        <w:t>ז</w:t>
      </w:r>
      <w:r>
        <w:rPr>
          <w:rtl w:val="true"/>
        </w:rPr>
        <w:t xml:space="preserve">. </w:t>
      </w:r>
      <w:r>
        <w:rPr>
          <w:rtl w:val="true"/>
        </w:rPr>
        <w:t>אע</w:t>
      </w:r>
      <w:r>
        <w:rPr>
          <w:rtl w:val="true"/>
        </w:rPr>
        <w:t>"</w:t>
      </w:r>
      <w:r>
        <w:rPr>
          <w:rtl w:val="true"/>
        </w:rPr>
        <w:t>ג דמודו כ</w:t>
      </w:r>
      <w:r>
        <w:rPr>
          <w:rtl w:val="true"/>
        </w:rPr>
        <w:t>"</w:t>
      </w:r>
      <w:r>
        <w:rPr>
          <w:rtl w:val="true"/>
        </w:rPr>
        <w:t>ע בקטפו דאילן שאינו עושה פירות</w:t>
      </w:r>
      <w:r>
        <w:rPr>
          <w:rtl w:val="true"/>
        </w:rPr>
        <w:t xml:space="preserve">. </w:t>
      </w:r>
      <w:r>
        <w:rPr>
          <w:rtl w:val="true"/>
        </w:rPr>
        <w:t>מ</w:t>
      </w:r>
      <w:r>
        <w:rPr>
          <w:rtl w:val="true"/>
        </w:rPr>
        <w:t>"</w:t>
      </w:r>
      <w:r>
        <w:rPr>
          <w:rtl w:val="true"/>
        </w:rPr>
        <w:t>מ לא מודו באילן העושה פירות כמ</w:t>
      </w:r>
      <w:r>
        <w:rPr>
          <w:rtl w:val="true"/>
        </w:rPr>
        <w:t>"</w:t>
      </w:r>
      <w:r>
        <w:rPr>
          <w:rtl w:val="true"/>
        </w:rPr>
        <w:t>ש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לשטת הרמב</w:t>
      </w:r>
      <w:r>
        <w:rPr>
          <w:rtl w:val="true"/>
        </w:rPr>
        <w:t>"</w:t>
      </w:r>
      <w:r>
        <w:rPr>
          <w:rtl w:val="true"/>
        </w:rPr>
        <w:t>ם ז</w:t>
      </w:r>
      <w:r>
        <w:rPr>
          <w:rtl w:val="true"/>
        </w:rPr>
        <w:t>"</w:t>
      </w:r>
      <w:r>
        <w:rPr>
          <w:rtl w:val="true"/>
        </w:rPr>
        <w:t>ל דלעיל דקטף דפירא בעושה פירות</w:t>
      </w:r>
      <w:r>
        <w:rPr>
          <w:rtl w:val="true"/>
        </w:rPr>
        <w:t xml:space="preserve">. </w:t>
      </w:r>
      <w:r>
        <w:rPr>
          <w:rtl w:val="true"/>
        </w:rPr>
        <w:t>שוה לקטף דאילן שאינו עושה פירו</w:t>
      </w:r>
      <w:r>
        <w:rPr>
          <w:rtl w:val="true"/>
        </w:rPr>
        <w:t xml:space="preserve">'. </w:t>
      </w:r>
      <w:r>
        <w:rPr>
          <w:rtl w:val="true"/>
        </w:rPr>
        <w:t>היינו דוקא אליב</w:t>
      </w:r>
      <w:r>
        <w:rPr>
          <w:rtl w:val="true"/>
        </w:rPr>
        <w:t xml:space="preserve">' </w:t>
      </w:r>
      <w:r>
        <w:rPr>
          <w:rtl w:val="true"/>
        </w:rPr>
        <w:t>דת</w:t>
      </w:r>
      <w:r>
        <w:rPr>
          <w:rtl w:val="true"/>
        </w:rPr>
        <w:t>"</w:t>
      </w:r>
      <w:r>
        <w:rPr>
          <w:rtl w:val="true"/>
        </w:rPr>
        <w:t>ק דידן דפסק כוותיה</w:t>
      </w:r>
      <w:r>
        <w:rPr>
          <w:rtl w:val="true"/>
        </w:rPr>
        <w:t xml:space="preserve">. </w:t>
      </w:r>
      <w:r>
        <w:rPr>
          <w:rtl w:val="true"/>
        </w:rPr>
        <w:t>אבל לר</w:t>
      </w:r>
      <w:r>
        <w:rPr>
          <w:rtl w:val="true"/>
        </w:rPr>
        <w:t>"</w:t>
      </w:r>
      <w:r>
        <w:rPr>
          <w:rtl w:val="true"/>
        </w:rPr>
        <w:t>ש פשיטא דאפילו להרמב</w:t>
      </w:r>
      <w:r>
        <w:rPr>
          <w:rtl w:val="true"/>
        </w:rPr>
        <w:t>"</w:t>
      </w:r>
      <w:r>
        <w:rPr>
          <w:rtl w:val="true"/>
        </w:rPr>
        <w:t>ם לית דין ולית דיין דלא שנא דגווזא ל</w:t>
      </w:r>
      <w:r>
        <w:rPr>
          <w:rtl w:val="true"/>
        </w:rPr>
        <w:t>"</w:t>
      </w:r>
      <w:r>
        <w:rPr>
          <w:rtl w:val="true"/>
        </w:rPr>
        <w:t>ש דפירא</w:t>
      </w:r>
      <w:r>
        <w:rPr>
          <w:rtl w:val="true"/>
        </w:rPr>
        <w:t xml:space="preserve">. </w:t>
      </w:r>
      <w:r>
        <w:rPr>
          <w:rtl w:val="true"/>
        </w:rPr>
        <w:t>לאו פירי הוא זה ברור לענ</w:t>
      </w:r>
      <w:r>
        <w:rPr>
          <w:rtl w:val="true"/>
        </w:rPr>
        <w:t>"</w:t>
      </w:r>
      <w:r>
        <w:rPr>
          <w:rtl w:val="true"/>
        </w:rPr>
        <w:t>ד</w:t>
      </w:r>
      <w:r>
        <w:rPr>
          <w:rtl w:val="true"/>
        </w:rPr>
        <w:t xml:space="preserve">. </w:t>
      </w:r>
      <w:r>
        <w:rPr>
          <w:rtl w:val="true"/>
        </w:rPr>
        <w:t>וכ</w:t>
      </w:r>
      <w:r>
        <w:rPr>
          <w:rtl w:val="true"/>
        </w:rPr>
        <w:t>"</w:t>
      </w:r>
      <w:r>
        <w:rPr>
          <w:rtl w:val="true"/>
        </w:rPr>
        <w:t>ש אליבא דסבא משמיה דר</w:t>
      </w:r>
      <w:r>
        <w:rPr>
          <w:rtl w:val="true"/>
        </w:rPr>
        <w:t>"</w:t>
      </w:r>
      <w:r>
        <w:rPr>
          <w:rtl w:val="true"/>
        </w:rPr>
        <w:t>י</w:t>
      </w:r>
      <w:r>
        <w:rPr>
          <w:rtl w:val="true"/>
        </w:rPr>
        <w:t xml:space="preserve">. </w:t>
      </w:r>
      <w:r>
        <w:rPr>
          <w:rtl w:val="true"/>
        </w:rPr>
        <w:t>דליכא למ</w:t>
      </w:r>
      <w:r>
        <w:rPr>
          <w:rtl w:val="true"/>
        </w:rPr>
        <w:t>"</w:t>
      </w:r>
      <w:r>
        <w:rPr>
          <w:rtl w:val="true"/>
        </w:rPr>
        <w:t>ד דקיטפא דפירא פרי הוה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דאגב ריהטא כתב הרב תי</w:t>
      </w:r>
      <w:r>
        <w:rPr>
          <w:rtl w:val="true"/>
        </w:rPr>
        <w:t>"</w:t>
      </w:r>
      <w:r>
        <w:rPr>
          <w:rtl w:val="true"/>
        </w:rPr>
        <w:t>ט כן דכ</w:t>
      </w:r>
      <w:r>
        <w:rPr>
          <w:rtl w:val="true"/>
        </w:rPr>
        <w:t>"</w:t>
      </w:r>
      <w:r>
        <w:rPr>
          <w:rtl w:val="true"/>
        </w:rPr>
        <w:t>ע מודו</w:t>
      </w:r>
      <w:r>
        <w:rPr>
          <w:rtl w:val="true"/>
        </w:rPr>
        <w:t xml:space="preserve">. </w:t>
      </w:r>
      <w:r>
        <w:rPr>
          <w:rtl w:val="true"/>
        </w:rPr>
        <w:t>דר</w:t>
      </w:r>
      <w:r>
        <w:rPr>
          <w:rtl w:val="true"/>
        </w:rPr>
        <w:t>"</w:t>
      </w:r>
      <w:r>
        <w:rPr>
          <w:rtl w:val="true"/>
        </w:rPr>
        <w:t>ש ודאי לא מודה</w:t>
      </w:r>
      <w:r>
        <w:rPr>
          <w:rtl w:val="true"/>
        </w:rPr>
        <w:t xml:space="preserve">. </w:t>
      </w:r>
      <w:r>
        <w:rPr>
          <w:rtl w:val="true"/>
        </w:rPr>
        <w:t>וגם הוא לא כתב כן למעלה</w:t>
      </w:r>
      <w:r>
        <w:rPr>
          <w:rtl w:val="true"/>
        </w:rPr>
        <w:t xml:space="preserve">. </w:t>
      </w:r>
      <w:r>
        <w:rPr>
          <w:rtl w:val="true"/>
        </w:rPr>
        <w:t>כ</w:t>
      </w:r>
      <w:r>
        <w:rPr>
          <w:rtl w:val="true"/>
        </w:rPr>
        <w:t>"</w:t>
      </w:r>
      <w:r>
        <w:rPr>
          <w:rtl w:val="true"/>
        </w:rPr>
        <w:t>א אליבא דת</w:t>
      </w:r>
      <w:r>
        <w:rPr>
          <w:rtl w:val="true"/>
        </w:rPr>
        <w:t>"</w:t>
      </w:r>
      <w:r>
        <w:rPr>
          <w:rtl w:val="true"/>
        </w:rPr>
        <w:t>ק</w:t>
      </w:r>
      <w:r>
        <w:rPr>
          <w:rtl w:val="true"/>
        </w:rPr>
        <w:t xml:space="preserve">. </w:t>
      </w:r>
      <w:r>
        <w:rPr>
          <w:rtl w:val="true"/>
        </w:rPr>
        <w:t>ונתחלף לו ת</w:t>
      </w:r>
      <w:r>
        <w:rPr>
          <w:rtl w:val="true"/>
        </w:rPr>
        <w:t>"</w:t>
      </w:r>
      <w:r>
        <w:rPr>
          <w:rtl w:val="true"/>
        </w:rPr>
        <w:t>ק בדר</w:t>
      </w:r>
      <w:r>
        <w:rPr>
          <w:rtl w:val="true"/>
        </w:rPr>
        <w:t>"</w:t>
      </w:r>
      <w:r>
        <w:rPr>
          <w:rtl w:val="true"/>
        </w:rPr>
        <w:t>ש</w:t>
      </w:r>
      <w:r>
        <w:rPr>
          <w:rtl w:val="true"/>
        </w:rPr>
        <w:t xml:space="preserve">. </w:t>
      </w:r>
      <w:r>
        <w:rPr>
          <w:rtl w:val="true"/>
        </w:rPr>
        <w:t>או ר</w:t>
      </w:r>
      <w:r>
        <w:rPr>
          <w:rtl w:val="true"/>
        </w:rPr>
        <w:t>"</w:t>
      </w:r>
      <w:r>
        <w:rPr>
          <w:rtl w:val="true"/>
        </w:rPr>
        <w:t>י דערלה בר</w:t>
      </w:r>
      <w:r>
        <w:rPr>
          <w:rtl w:val="true"/>
        </w:rPr>
        <w:t>"</w:t>
      </w:r>
      <w:r>
        <w:rPr>
          <w:rtl w:val="true"/>
        </w:rPr>
        <w:t>ש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דכתיבנא היינו טעמיה דר</w:t>
      </w:r>
      <w:r>
        <w:rPr>
          <w:rtl w:val="true"/>
        </w:rPr>
        <w:t>"</w:t>
      </w:r>
      <w:r>
        <w:rPr>
          <w:rtl w:val="true"/>
        </w:rPr>
        <w:t>ש</w:t>
      </w:r>
      <w:r>
        <w:rPr>
          <w:rtl w:val="true"/>
        </w:rPr>
        <w:t xml:space="preserve">. </w:t>
      </w:r>
      <w:r>
        <w:rPr>
          <w:rtl w:val="true"/>
        </w:rPr>
        <w:t>דשרי אפילו בקיטפא דפירא משום דליכא קרא</w:t>
      </w:r>
      <w:r>
        <w:rPr>
          <w:rtl w:val="true"/>
        </w:rPr>
        <w:t xml:space="preserve">. </w:t>
      </w:r>
      <w:r>
        <w:rPr>
          <w:rtl w:val="true"/>
        </w:rPr>
        <w:t>ורבנן דהיינו ת</w:t>
      </w:r>
      <w:r>
        <w:rPr>
          <w:rtl w:val="true"/>
        </w:rPr>
        <w:t>"</w:t>
      </w:r>
      <w:r>
        <w:rPr>
          <w:rtl w:val="true"/>
        </w:rPr>
        <w:t>ק דאסרי אפילו בדגווזא ולא בעו קרא</w:t>
      </w:r>
      <w:r>
        <w:rPr>
          <w:rtl w:val="true"/>
        </w:rPr>
        <w:t xml:space="preserve">. </w:t>
      </w:r>
      <w:r>
        <w:rPr>
          <w:rtl w:val="true"/>
        </w:rPr>
        <w:t>דשאני שביעית דאפילו אוכלי בהמה אסירי</w:t>
      </w:r>
      <w:r>
        <w:rPr>
          <w:rtl w:val="true"/>
        </w:rPr>
        <w:t xml:space="preserve">. </w:t>
      </w:r>
      <w:r>
        <w:rPr>
          <w:rtl w:val="true"/>
        </w:rPr>
        <w:t>משו</w:t>
      </w:r>
      <w:r>
        <w:rPr>
          <w:rtl w:val="true"/>
        </w:rPr>
        <w:t>"</w:t>
      </w:r>
      <w:r>
        <w:rPr>
          <w:rtl w:val="true"/>
        </w:rPr>
        <w:t>ה לא צריך קרא לרבוייה</w:t>
      </w:r>
      <w:r>
        <w:rPr>
          <w:rtl w:val="true"/>
        </w:rPr>
        <w:t xml:space="preserve">. </w:t>
      </w:r>
      <w:r>
        <w:rPr>
          <w:rtl w:val="true"/>
        </w:rPr>
        <w:t>וכדמשמע מהר</w:t>
      </w:r>
      <w:r>
        <w:rPr>
          <w:rtl w:val="true"/>
        </w:rPr>
        <w:t>"</w:t>
      </w:r>
      <w:r>
        <w:rPr>
          <w:rtl w:val="true"/>
        </w:rPr>
        <w:t>ש ז</w:t>
      </w:r>
      <w:r>
        <w:rPr>
          <w:rtl w:val="true"/>
        </w:rPr>
        <w:t>"</w:t>
      </w:r>
      <w:r>
        <w:rPr>
          <w:rtl w:val="true"/>
        </w:rPr>
        <w:t xml:space="preserve">ל וזהו הנכון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ורד חדש</w:t>
      </w:r>
      <w:r>
        <w:rPr>
          <w:rStyle w:val="Style12"/>
          <w:rtl w:val="true"/>
        </w:rPr>
        <w:t xml:space="preserve">. </w:t>
      </w:r>
      <w:r>
        <w:rPr>
          <w:rStyle w:val="Style12"/>
          <w:vertAlign w:val="superscript"/>
          <w:rtl w:val="true"/>
        </w:rPr>
        <w:t>@</w:t>
      </w:r>
      <w:r>
        <w:rPr>
          <w:rStyle w:val="Style12"/>
          <w:vertAlign w:val="superscript"/>
        </w:rPr>
        <w:t>33</w:t>
      </w:r>
      <w:r>
        <w:rPr>
          <w:rtl w:val="true"/>
        </w:rPr>
        <w:t>של שביעית שכבשו בשמן ישן של ששית</w:t>
      </w:r>
      <w:r>
        <w:rPr>
          <w:rtl w:val="true"/>
        </w:rPr>
        <w:t xml:space="preserve">. </w:t>
      </w:r>
      <w:r>
        <w:rPr>
          <w:rtl w:val="true"/>
        </w:rPr>
        <w:t>ילקט את הורד ויאכלנו</w:t>
      </w:r>
      <w:r>
        <w:rPr>
          <w:rtl w:val="true"/>
        </w:rPr>
        <w:t xml:space="preserve">. </w:t>
      </w:r>
      <w:r>
        <w:rPr>
          <w:rtl w:val="true"/>
        </w:rPr>
        <w:t>והשמן מותר ואין בו קדושת שביעית</w:t>
      </w:r>
      <w:r>
        <w:rPr>
          <w:rtl w:val="true"/>
        </w:rPr>
        <w:t xml:space="preserve">. </w:t>
      </w:r>
      <w:r>
        <w:rPr>
          <w:rtl w:val="true"/>
        </w:rPr>
        <w:t>דוורד לא יהיב טעמא בשמן עכ</w:t>
      </w:r>
      <w:r>
        <w:rPr>
          <w:rtl w:val="true"/>
        </w:rPr>
        <w:t>"</w:t>
      </w:r>
      <w:r>
        <w:rPr>
          <w:rtl w:val="true"/>
        </w:rPr>
        <w:t>ל הר</w:t>
      </w:r>
      <w:r>
        <w:rPr>
          <w:rtl w:val="true"/>
        </w:rPr>
        <w:t>"</w:t>
      </w:r>
      <w:r>
        <w:rPr>
          <w:rtl w:val="true"/>
        </w:rPr>
        <w:t>ש ז</w:t>
      </w:r>
      <w:r>
        <w:rPr>
          <w:rtl w:val="true"/>
        </w:rPr>
        <w:t>"</w:t>
      </w:r>
      <w:r>
        <w:rPr>
          <w:rtl w:val="true"/>
        </w:rPr>
        <w:t>ל</w:t>
      </w:r>
      <w:r>
        <w:rPr>
          <w:rtl w:val="true"/>
        </w:rPr>
        <w:t xml:space="preserve">. </w:t>
      </w:r>
      <w:r>
        <w:rPr>
          <w:rtl w:val="true"/>
        </w:rPr>
        <w:t>העתקתיו כדי לעמוד ממנו על פי</w:t>
      </w:r>
      <w:r>
        <w:rPr>
          <w:rtl w:val="true"/>
        </w:rPr>
        <w:t xml:space="preserve">' </w:t>
      </w:r>
      <w:r>
        <w:rPr>
          <w:rtl w:val="true"/>
        </w:rPr>
        <w:t>משנתינו היותר מחוור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להבין הא דקאמר הר</w:t>
      </w:r>
      <w:r>
        <w:rPr>
          <w:rtl w:val="true"/>
        </w:rPr>
        <w:t>"</w:t>
      </w:r>
      <w:r>
        <w:rPr>
          <w:rtl w:val="true"/>
        </w:rPr>
        <w:t>ש הכא ילקט הורד ויאכלנו</w:t>
      </w:r>
      <w:r>
        <w:rPr>
          <w:rtl w:val="true"/>
        </w:rPr>
        <w:t xml:space="preserve">. </w:t>
      </w:r>
      <w:r>
        <w:rPr>
          <w:rtl w:val="true"/>
        </w:rPr>
        <w:t>דהיכי מיירי אי בהגיע שעת הביעור אמאי יאכלנו</w:t>
      </w:r>
      <w:r>
        <w:rPr>
          <w:rtl w:val="true"/>
        </w:rPr>
        <w:t xml:space="preserve">. </w:t>
      </w:r>
      <w:r>
        <w:rPr>
          <w:rtl w:val="true"/>
        </w:rPr>
        <w:t>של שביעית הוא וחייב בביעור</w:t>
      </w:r>
      <w:r>
        <w:rPr>
          <w:rtl w:val="true"/>
        </w:rPr>
        <w:t xml:space="preserve">. </w:t>
      </w:r>
      <w:r>
        <w:rPr>
          <w:rtl w:val="true"/>
        </w:rPr>
        <w:t>אליבא דהר</w:t>
      </w:r>
      <w:r>
        <w:rPr>
          <w:rtl w:val="true"/>
        </w:rPr>
        <w:t>"</w:t>
      </w:r>
      <w:r>
        <w:rPr>
          <w:rtl w:val="true"/>
        </w:rPr>
        <w:t>ש כדכתב לעיל במ</w:t>
      </w:r>
      <w:r>
        <w:rPr>
          <w:rtl w:val="true"/>
        </w:rPr>
        <w:t>"</w:t>
      </w:r>
      <w:r>
        <w:rPr>
          <w:rtl w:val="true"/>
        </w:rPr>
        <w:t>ו</w:t>
      </w:r>
      <w:r>
        <w:rPr>
          <w:rtl w:val="true"/>
        </w:rPr>
        <w:t xml:space="preserve">. </w:t>
      </w:r>
      <w:r>
        <w:rPr>
          <w:rtl w:val="true"/>
        </w:rPr>
        <w:t>דיש לורד ביעור</w:t>
      </w:r>
      <w:r>
        <w:rPr>
          <w:rtl w:val="true"/>
        </w:rPr>
        <w:t xml:space="preserve">. </w:t>
      </w:r>
      <w:r>
        <w:rPr>
          <w:rtl w:val="true"/>
        </w:rPr>
        <w:t>אלא על כרחך בלא הגיע שעת הביעור מיירי</w:t>
      </w:r>
      <w:r>
        <w:rPr>
          <w:rtl w:val="true"/>
        </w:rPr>
        <w:t xml:space="preserve">. </w:t>
      </w:r>
      <w:r>
        <w:rPr>
          <w:rtl w:val="true"/>
        </w:rPr>
        <w:t>א</w:t>
      </w:r>
      <w:r>
        <w:rPr>
          <w:rtl w:val="true"/>
        </w:rPr>
        <w:t>"</w:t>
      </w:r>
      <w:r>
        <w:rPr>
          <w:rtl w:val="true"/>
        </w:rPr>
        <w:t>כ מאי צריך למימר דהשמן מותר משום דלא יהיב ביה טעמא</w:t>
      </w:r>
      <w:r>
        <w:rPr>
          <w:rtl w:val="true"/>
        </w:rPr>
        <w:t xml:space="preserve">. </w:t>
      </w:r>
      <w:r>
        <w:rPr>
          <w:rtl w:val="true"/>
        </w:rPr>
        <w:t>וכי נמי יהיב טעמא</w:t>
      </w:r>
      <w:r>
        <w:rPr>
          <w:rtl w:val="true"/>
        </w:rPr>
        <w:t xml:space="preserve">. </w:t>
      </w:r>
      <w:r>
        <w:rPr>
          <w:rtl w:val="true"/>
        </w:rPr>
        <w:t>מאי הוי</w:t>
      </w:r>
      <w:r>
        <w:rPr>
          <w:rtl w:val="true"/>
        </w:rPr>
        <w:t xml:space="preserve">. </w:t>
      </w:r>
      <w:r>
        <w:rPr>
          <w:rtl w:val="true"/>
        </w:rPr>
        <w:t>אטו טעם חמור מן העיקר</w:t>
      </w:r>
      <w:r>
        <w:rPr>
          <w:rtl w:val="true"/>
        </w:rPr>
        <w:t xml:space="preserve">. </w:t>
      </w:r>
      <w:r>
        <w:rPr>
          <w:rtl w:val="true"/>
        </w:rPr>
        <w:t>ואם הורד מותר</w:t>
      </w:r>
      <w:r>
        <w:rPr>
          <w:rtl w:val="true"/>
        </w:rPr>
        <w:t xml:space="preserve">. </w:t>
      </w:r>
      <w:r>
        <w:rPr>
          <w:rtl w:val="true"/>
        </w:rPr>
        <w:t>כ</w:t>
      </w:r>
      <w:r>
        <w:rPr>
          <w:rtl w:val="true"/>
        </w:rPr>
        <w:t>"</w:t>
      </w:r>
      <w:r>
        <w:rPr>
          <w:rtl w:val="true"/>
        </w:rPr>
        <w:t>ש השמן שהוא של ששית</w:t>
      </w:r>
      <w:r>
        <w:rPr>
          <w:rtl w:val="true"/>
        </w:rPr>
        <w:t xml:space="preserve">. </w:t>
      </w:r>
      <w:r>
        <w:rPr>
          <w:rtl w:val="true"/>
        </w:rPr>
        <w:t>ואעפ</w:t>
      </w:r>
      <w:r>
        <w:rPr>
          <w:rtl w:val="true"/>
        </w:rPr>
        <w:t>"</w:t>
      </w:r>
      <w:r>
        <w:rPr>
          <w:rtl w:val="true"/>
        </w:rPr>
        <w:t>י שקלט טעם הורד</w:t>
      </w:r>
      <w:r>
        <w:rPr>
          <w:rtl w:val="true"/>
        </w:rPr>
        <w:t xml:space="preserve">. </w:t>
      </w:r>
      <w:r>
        <w:rPr>
          <w:rtl w:val="true"/>
        </w:rPr>
        <w:t>ואם לומר שאין קדושת שביעית בשמן</w:t>
      </w:r>
      <w:r>
        <w:rPr>
          <w:rtl w:val="true"/>
        </w:rPr>
        <w:t xml:space="preserve">. </w:t>
      </w:r>
      <w:r>
        <w:rPr>
          <w:rtl w:val="true"/>
        </w:rPr>
        <w:t>א</w:t>
      </w:r>
      <w:r>
        <w:rPr>
          <w:rtl w:val="true"/>
        </w:rPr>
        <w:t>"</w:t>
      </w:r>
      <w:r>
        <w:rPr>
          <w:rtl w:val="true"/>
        </w:rPr>
        <w:t>כ לא הוי דומיא דסיפא דאיירי בביעור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בדברי הר</w:t>
      </w:r>
      <w:r>
        <w:rPr>
          <w:rtl w:val="true"/>
        </w:rPr>
        <w:t>"</w:t>
      </w:r>
      <w:r>
        <w:rPr>
          <w:rtl w:val="true"/>
        </w:rPr>
        <w:t>ש דקמתמה על הירו</w:t>
      </w:r>
      <w:r>
        <w:rPr>
          <w:rtl w:val="true"/>
        </w:rPr>
        <w:t xml:space="preserve">' </w:t>
      </w:r>
      <w:r>
        <w:rPr>
          <w:rtl w:val="true"/>
        </w:rPr>
        <w:t>דמוקי לה בתרי פתרי</w:t>
      </w:r>
      <w:r>
        <w:rPr>
          <w:rtl w:val="true"/>
        </w:rPr>
        <w:t xml:space="preserve">. </w:t>
      </w:r>
      <w:r>
        <w:rPr>
          <w:rtl w:val="true"/>
        </w:rPr>
        <w:t>וכתב ז</w:t>
      </w:r>
      <w:r>
        <w:rPr>
          <w:rtl w:val="true"/>
        </w:rPr>
        <w:t>"</w:t>
      </w:r>
      <w:r>
        <w:rPr>
          <w:rtl w:val="true"/>
        </w:rPr>
        <w:t>ל ודבר תימה הוא</w:t>
      </w:r>
      <w:r>
        <w:rPr>
          <w:rtl w:val="true"/>
        </w:rPr>
        <w:t xml:space="preserve">. </w:t>
      </w:r>
      <w:r>
        <w:rPr>
          <w:rtl w:val="true"/>
        </w:rPr>
        <w:t>מאי קשיא ליה אפי</w:t>
      </w:r>
      <w:r>
        <w:rPr>
          <w:rtl w:val="true"/>
        </w:rPr>
        <w:t xml:space="preserve">' </w:t>
      </w:r>
      <w:r>
        <w:rPr>
          <w:rtl w:val="true"/>
        </w:rPr>
        <w:t>איירי בחד פתרונא כגון וכו</w:t>
      </w:r>
      <w:r>
        <w:rPr>
          <w:rtl w:val="true"/>
        </w:rPr>
        <w:t xml:space="preserve">' </w:t>
      </w:r>
      <w:r>
        <w:rPr>
          <w:rtl w:val="true"/>
        </w:rPr>
        <w:t>וסיפא בורד של ששית בשמן של שביעית דהאי חייב בביעור דשמן נותן טעם בורד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ביעור מאן דכר שמיה</w:t>
      </w:r>
      <w:r>
        <w:rPr>
          <w:rtl w:val="true"/>
        </w:rPr>
        <w:t xml:space="preserve">. </w:t>
      </w:r>
      <w:r>
        <w:rPr>
          <w:rtl w:val="true"/>
        </w:rPr>
        <w:t>הא לא איירי ברישא אלא קודם הביעור כדאמרן</w:t>
      </w:r>
      <w:r>
        <w:rPr>
          <w:rtl w:val="true"/>
        </w:rPr>
        <w:t xml:space="preserve">. </w:t>
      </w:r>
      <w:r>
        <w:rPr>
          <w:rtl w:val="true"/>
        </w:rPr>
        <w:t>וא</w:t>
      </w:r>
      <w:r>
        <w:rPr>
          <w:rtl w:val="true"/>
        </w:rPr>
        <w:t>"</w:t>
      </w:r>
      <w:r>
        <w:rPr>
          <w:rtl w:val="true"/>
        </w:rPr>
        <w:t>כ על כרחך להר</w:t>
      </w:r>
      <w:r>
        <w:rPr>
          <w:rtl w:val="true"/>
        </w:rPr>
        <w:t>"</w:t>
      </w:r>
      <w:r>
        <w:rPr>
          <w:rtl w:val="true"/>
        </w:rPr>
        <w:t>ש נמי צריך לאוקמי למתניתין בתרי טעמי</w:t>
      </w:r>
      <w:r>
        <w:rPr>
          <w:rtl w:val="true"/>
        </w:rPr>
        <w:t xml:space="preserve">. </w:t>
      </w:r>
      <w:r>
        <w:rPr>
          <w:rtl w:val="true"/>
        </w:rPr>
        <w:t>דלא דמיא רישא לסיפא</w:t>
      </w:r>
      <w:r>
        <w:rPr>
          <w:rtl w:val="true"/>
        </w:rPr>
        <w:t xml:space="preserve">. </w:t>
      </w:r>
      <w:r>
        <w:rPr>
          <w:rtl w:val="true"/>
        </w:rPr>
        <w:t>ומאי טעמא קמתמה על הירו</w:t>
      </w:r>
      <w:r>
        <w:rPr>
          <w:rtl w:val="true"/>
        </w:rPr>
        <w:t xml:space="preserve">'. </w:t>
      </w:r>
      <w:r>
        <w:rPr>
          <w:rtl w:val="true"/>
        </w:rPr>
        <w:t>גם מ</w:t>
      </w:r>
      <w:r>
        <w:rPr>
          <w:rtl w:val="true"/>
        </w:rPr>
        <w:t>"</w:t>
      </w:r>
      <w:r>
        <w:rPr>
          <w:rtl w:val="true"/>
        </w:rPr>
        <w:t>ש הר</w:t>
      </w:r>
      <w:r>
        <w:rPr>
          <w:rtl w:val="true"/>
        </w:rPr>
        <w:t>"</w:t>
      </w:r>
      <w:r>
        <w:rPr>
          <w:rtl w:val="true"/>
        </w:rPr>
        <w:t>ש דורד אינו נותן טעם בשמן ושמן נותן טעם בורד צ</w:t>
      </w:r>
      <w:r>
        <w:rPr>
          <w:rtl w:val="true"/>
        </w:rPr>
        <w:t>"</w:t>
      </w:r>
      <w:r>
        <w:rPr>
          <w:rtl w:val="true"/>
        </w:rPr>
        <w:t>ע מנ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דהר</w:t>
      </w:r>
      <w:r>
        <w:rPr>
          <w:rtl w:val="true"/>
        </w:rPr>
        <w:t>"</w:t>
      </w:r>
      <w:r>
        <w:rPr>
          <w:rtl w:val="true"/>
        </w:rPr>
        <w:t>ש נמי ס</w:t>
      </w:r>
      <w:r>
        <w:rPr>
          <w:rtl w:val="true"/>
        </w:rPr>
        <w:t>"</w:t>
      </w:r>
      <w:r>
        <w:rPr>
          <w:rtl w:val="true"/>
        </w:rPr>
        <w:t>ל כמ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דורד חדש אין כחו חזק לתת טעם בשמן מיד</w:t>
      </w:r>
      <w:r>
        <w:rPr>
          <w:rtl w:val="true"/>
        </w:rPr>
        <w:t xml:space="preserve">. </w:t>
      </w:r>
      <w:r>
        <w:rPr>
          <w:rtl w:val="true"/>
        </w:rPr>
        <w:t>אבל ישן ודאי נותן טעם בשמן דסברא הוא</w:t>
      </w:r>
      <w:r>
        <w:rPr>
          <w:rtl w:val="true"/>
        </w:rPr>
        <w:t xml:space="preserve">. </w:t>
      </w:r>
      <w:r>
        <w:rPr>
          <w:rtl w:val="true"/>
        </w:rPr>
        <w:t>וזהו שאמר הר</w:t>
      </w:r>
      <w:r>
        <w:rPr>
          <w:rtl w:val="true"/>
        </w:rPr>
        <w:t>"</w:t>
      </w:r>
      <w:r>
        <w:rPr>
          <w:rtl w:val="true"/>
        </w:rPr>
        <w:t>ש מ</w:t>
      </w:r>
      <w:r>
        <w:rPr>
          <w:rtl w:val="true"/>
        </w:rPr>
        <w:t>"</w:t>
      </w:r>
      <w:r>
        <w:rPr>
          <w:rtl w:val="true"/>
        </w:rPr>
        <w:t>מ האי חייב בביעור דשמן נותן טעם בורד ר</w:t>
      </w:r>
      <w:r>
        <w:rPr>
          <w:rtl w:val="true"/>
        </w:rPr>
        <w:t>"</w:t>
      </w:r>
      <w:r>
        <w:rPr>
          <w:rtl w:val="true"/>
        </w:rPr>
        <w:t>ל משום דבסיפא הורד ישן הוא</w:t>
      </w:r>
      <w:r>
        <w:rPr>
          <w:rtl w:val="true"/>
        </w:rPr>
        <w:t xml:space="preserve">. </w:t>
      </w:r>
      <w:r>
        <w:rPr>
          <w:rtl w:val="true"/>
        </w:rPr>
        <w:t>לכן נותן טעם וקולט טעם ונאסר הכל</w:t>
      </w:r>
      <w:r>
        <w:rPr>
          <w:rtl w:val="true"/>
        </w:rPr>
        <w:t xml:space="preserve">. </w:t>
      </w:r>
      <w:r>
        <w:rPr>
          <w:rtl w:val="true"/>
        </w:rPr>
        <w:t>ולא תלה נתינת הטעם</w:t>
      </w:r>
      <w:r>
        <w:rPr>
          <w:rtl w:val="true"/>
        </w:rPr>
        <w:t xml:space="preserve">. </w:t>
      </w:r>
      <w:r>
        <w:rPr>
          <w:rtl w:val="true"/>
        </w:rPr>
        <w:t>בשמן</w:t>
      </w:r>
      <w:r>
        <w:rPr>
          <w:rtl w:val="true"/>
        </w:rPr>
        <w:t xml:space="preserve">. </w:t>
      </w:r>
      <w:r>
        <w:rPr>
          <w:rtl w:val="true"/>
        </w:rPr>
        <w:t>אלא מפני שהוא האוסר בסיפא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ברישא שהורד חדש</w:t>
      </w:r>
      <w:r>
        <w:rPr>
          <w:rtl w:val="true"/>
        </w:rPr>
        <w:t xml:space="preserve">. </w:t>
      </w:r>
      <w:r>
        <w:rPr>
          <w:rtl w:val="true"/>
        </w:rPr>
        <w:t>אין כחו יפה ליתן טעם בשמן מפני שהוא לח עדיין</w:t>
      </w:r>
      <w:r>
        <w:rPr>
          <w:rtl w:val="true"/>
        </w:rPr>
        <w:t xml:space="preserve">. </w:t>
      </w:r>
      <w:r>
        <w:rPr>
          <w:rtl w:val="true"/>
        </w:rPr>
        <w:t>לכן אינו אוסר השמן</w:t>
      </w:r>
      <w:r>
        <w:rPr>
          <w:rtl w:val="true"/>
        </w:rPr>
        <w:t xml:space="preserve">. </w:t>
      </w:r>
      <w:r>
        <w:rPr>
          <w:rtl w:val="true"/>
        </w:rPr>
        <w:t>וכולה מתני</w:t>
      </w:r>
      <w:r>
        <w:rPr>
          <w:rtl w:val="true"/>
        </w:rPr>
        <w:t xml:space="preserve">' </w:t>
      </w:r>
      <w:r>
        <w:rPr>
          <w:rtl w:val="true"/>
        </w:rPr>
        <w:t>בחדא טעמא מוקי לה</w:t>
      </w:r>
      <w:r>
        <w:rPr>
          <w:rtl w:val="true"/>
        </w:rPr>
        <w:t xml:space="preserve">. </w:t>
      </w:r>
      <w:r>
        <w:rPr>
          <w:rtl w:val="true"/>
        </w:rPr>
        <w:t>ורישא נמי משום ביעור נסבה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ורד חדש בישן ילקט הורד קודם זמן ביעורו והכל מותר</w:t>
      </w:r>
      <w:r>
        <w:rPr>
          <w:rtl w:val="true"/>
        </w:rPr>
        <w:t xml:space="preserve">. </w:t>
      </w:r>
      <w:r>
        <w:rPr>
          <w:rtl w:val="true"/>
        </w:rPr>
        <w:t>דהורד יכול לאוכלו מיד</w:t>
      </w:r>
      <w:r>
        <w:rPr>
          <w:rtl w:val="true"/>
        </w:rPr>
        <w:t xml:space="preserve">. </w:t>
      </w:r>
      <w:r>
        <w:rPr>
          <w:rtl w:val="true"/>
        </w:rPr>
        <w:t>ואשמועינן תקנתא לגבי שמן</w:t>
      </w:r>
      <w:r>
        <w:rPr>
          <w:rtl w:val="true"/>
        </w:rPr>
        <w:t xml:space="preserve">. </w:t>
      </w:r>
      <w:r>
        <w:rPr>
          <w:rtl w:val="true"/>
        </w:rPr>
        <w:t>דהשתא אפי</w:t>
      </w:r>
      <w:r>
        <w:rPr>
          <w:rtl w:val="true"/>
        </w:rPr>
        <w:t xml:space="preserve">' </w:t>
      </w:r>
      <w:r>
        <w:rPr>
          <w:rtl w:val="true"/>
        </w:rPr>
        <w:t>משהי ליה עד שעת הביעור שרי</w:t>
      </w:r>
      <w:r>
        <w:rPr>
          <w:rtl w:val="true"/>
        </w:rPr>
        <w:t xml:space="preserve">. </w:t>
      </w:r>
      <w:r>
        <w:rPr>
          <w:rtl w:val="true"/>
        </w:rPr>
        <w:t>כיון דורד חדש לא יהיב ביה טעמא</w:t>
      </w:r>
      <w:r>
        <w:rPr>
          <w:rtl w:val="true"/>
        </w:rPr>
        <w:t xml:space="preserve">. </w:t>
      </w:r>
      <w:r>
        <w:rPr>
          <w:rtl w:val="true"/>
        </w:rPr>
        <w:t>ולא נהגא ביה קדושת שביעית ולא ביעור</w:t>
      </w:r>
      <w:r>
        <w:rPr>
          <w:rtl w:val="true"/>
        </w:rPr>
        <w:t xml:space="preserve">. </w:t>
      </w:r>
      <w:r>
        <w:rPr>
          <w:rtl w:val="true"/>
        </w:rPr>
        <w:t>וקמ</w:t>
      </w:r>
      <w:r>
        <w:rPr>
          <w:rtl w:val="true"/>
        </w:rPr>
        <w:t>"</w:t>
      </w:r>
      <w:r>
        <w:rPr>
          <w:rtl w:val="true"/>
        </w:rPr>
        <w:t>ל בסיפא דישן בחדש שנותן טעם מיד</w:t>
      </w:r>
      <w:r>
        <w:rPr>
          <w:rtl w:val="true"/>
        </w:rPr>
        <w:t xml:space="preserve">. </w:t>
      </w:r>
      <w:r>
        <w:rPr>
          <w:rtl w:val="true"/>
        </w:rPr>
        <w:t>אין לו תקנה</w:t>
      </w:r>
      <w:r>
        <w:rPr>
          <w:rtl w:val="true"/>
        </w:rPr>
        <w:t xml:space="preserve">. </w:t>
      </w:r>
      <w:r>
        <w:rPr>
          <w:rtl w:val="true"/>
        </w:rPr>
        <w:t>אפילו לקטו קודם שעת הביעור כבר קלט טעם השמן</w:t>
      </w:r>
      <w:r>
        <w:rPr>
          <w:rtl w:val="true"/>
        </w:rPr>
        <w:t xml:space="preserve">. </w:t>
      </w:r>
      <w:r>
        <w:rPr>
          <w:rtl w:val="true"/>
        </w:rPr>
        <w:t>ע</w:t>
      </w:r>
      <w:r>
        <w:rPr>
          <w:rtl w:val="true"/>
        </w:rPr>
        <w:t>"</w:t>
      </w:r>
      <w:r>
        <w:rPr>
          <w:rtl w:val="true"/>
        </w:rPr>
        <w:t>כ חייב בביעור אם ישהנו עד שעת הביעור</w:t>
      </w:r>
      <w:r>
        <w:rPr>
          <w:rtl w:val="true"/>
        </w:rPr>
        <w:t xml:space="preserve">. </w:t>
      </w:r>
      <w:r>
        <w:rPr>
          <w:rtl w:val="true"/>
        </w:rPr>
        <w:t>דשביעית אוסרת שלא במינה בנ</w:t>
      </w:r>
      <w:r>
        <w:rPr>
          <w:rtl w:val="true"/>
        </w:rPr>
        <w:t>"</w:t>
      </w:r>
      <w:r>
        <w:rPr>
          <w:rtl w:val="true"/>
        </w:rPr>
        <w:t>ט</w:t>
      </w:r>
      <w:r>
        <w:rPr>
          <w:rtl w:val="true"/>
        </w:rPr>
        <w:t xml:space="preserve">. </w:t>
      </w:r>
      <w:r>
        <w:rPr>
          <w:rtl w:val="true"/>
        </w:rPr>
        <w:t>וה</w:t>
      </w:r>
      <w:r>
        <w:rPr>
          <w:rtl w:val="true"/>
        </w:rPr>
        <w:t>"</w:t>
      </w:r>
      <w:r>
        <w:rPr>
          <w:rtl w:val="true"/>
        </w:rPr>
        <w:t>ה לענין קדושת שביעית דנהגא בורד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הויא כולה מתני</w:t>
      </w:r>
      <w:r>
        <w:rPr>
          <w:rtl w:val="true"/>
        </w:rPr>
        <w:t xml:space="preserve">' </w:t>
      </w:r>
      <w:r>
        <w:rPr>
          <w:rtl w:val="true"/>
        </w:rPr>
        <w:t>בחד טעמא וחד פתרא</w:t>
      </w:r>
      <w:r>
        <w:rPr>
          <w:rtl w:val="true"/>
        </w:rPr>
        <w:t xml:space="preserve">, </w:t>
      </w:r>
      <w:r>
        <w:rPr>
          <w:rtl w:val="true"/>
        </w:rPr>
        <w:t>משו</w:t>
      </w:r>
      <w:r>
        <w:rPr>
          <w:rtl w:val="true"/>
        </w:rPr>
        <w:t>"</w:t>
      </w:r>
      <w:r>
        <w:rPr>
          <w:rtl w:val="true"/>
        </w:rPr>
        <w:t>ה שפיר קמתמה על הירו</w:t>
      </w:r>
      <w:r>
        <w:rPr>
          <w:rtl w:val="true"/>
        </w:rPr>
        <w:t xml:space="preserve">' </w:t>
      </w:r>
      <w:r>
        <w:rPr>
          <w:rtl w:val="true"/>
        </w:rPr>
        <w:t>דמאי דוחקיה לאוקמה בתרי פתרי</w:t>
      </w:r>
      <w:r>
        <w:rPr>
          <w:rtl w:val="true"/>
        </w:rPr>
        <w:t xml:space="preserve">. </w:t>
      </w:r>
      <w:r>
        <w:rPr>
          <w:rtl w:val="true"/>
        </w:rPr>
        <w:t>כיון דע</w:t>
      </w:r>
      <w:r>
        <w:rPr>
          <w:rtl w:val="true"/>
        </w:rPr>
        <w:t>"</w:t>
      </w:r>
      <w:r>
        <w:rPr>
          <w:rtl w:val="true"/>
        </w:rPr>
        <w:t>כ הירושלמי גופיה נמי ס</w:t>
      </w:r>
      <w:r>
        <w:rPr>
          <w:rtl w:val="true"/>
        </w:rPr>
        <w:t>"</w:t>
      </w:r>
      <w:r>
        <w:rPr>
          <w:rtl w:val="true"/>
        </w:rPr>
        <w:t>ל דשאני ורד חדש מישן</w:t>
      </w:r>
      <w:r>
        <w:rPr>
          <w:rtl w:val="true"/>
        </w:rPr>
        <w:t xml:space="preserve">. </w:t>
      </w:r>
      <w:r>
        <w:rPr>
          <w:rtl w:val="true"/>
        </w:rPr>
        <w:t>שזה נותן טעם</w:t>
      </w:r>
      <w:r>
        <w:rPr>
          <w:rtl w:val="true"/>
        </w:rPr>
        <w:t xml:space="preserve">. </w:t>
      </w:r>
      <w:r>
        <w:rPr>
          <w:rtl w:val="true"/>
        </w:rPr>
        <w:t>וזה אינו נ</w:t>
      </w:r>
      <w:r>
        <w:rPr>
          <w:rtl w:val="true"/>
        </w:rPr>
        <w:t>"</w:t>
      </w:r>
      <w:r>
        <w:rPr>
          <w:rtl w:val="true"/>
        </w:rPr>
        <w:t>ט</w:t>
      </w:r>
      <w:r>
        <w:rPr>
          <w:rtl w:val="true"/>
        </w:rPr>
        <w:t xml:space="preserve">. </w:t>
      </w:r>
      <w:r>
        <w:rPr>
          <w:rtl w:val="true"/>
        </w:rPr>
        <w:t>וכדבעינן למימר</w:t>
      </w:r>
      <w:r>
        <w:rPr>
          <w:rtl w:val="true"/>
        </w:rPr>
        <w:t xml:space="preserve">. </w:t>
      </w:r>
      <w:r>
        <w:rPr>
          <w:rtl w:val="true"/>
        </w:rPr>
        <w:t>דודאי הירו</w:t>
      </w:r>
      <w:r>
        <w:rPr>
          <w:rtl w:val="true"/>
        </w:rPr>
        <w:t xml:space="preserve">' </w:t>
      </w:r>
      <w:r>
        <w:rPr>
          <w:rtl w:val="true"/>
        </w:rPr>
        <w:t>מפליג בהכי</w:t>
      </w:r>
      <w:r>
        <w:rPr>
          <w:rtl w:val="true"/>
        </w:rPr>
        <w:t xml:space="preserve">. </w:t>
      </w:r>
      <w:r>
        <w:rPr>
          <w:rtl w:val="true"/>
        </w:rPr>
        <w:t>והר</w:t>
      </w:r>
      <w:r>
        <w:rPr>
          <w:rtl w:val="true"/>
        </w:rPr>
        <w:t>"</w:t>
      </w:r>
      <w:r>
        <w:rPr>
          <w:rtl w:val="true"/>
        </w:rPr>
        <w:t>ש הבין בו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בינייהו</w:t>
      </w:r>
      <w:r>
        <w:rPr>
          <w:rtl w:val="true"/>
        </w:rPr>
        <w:t xml:space="preserve">. </w:t>
      </w:r>
      <w:r>
        <w:rPr>
          <w:rtl w:val="true"/>
        </w:rPr>
        <w:t>הר</w:t>
      </w:r>
      <w:r>
        <w:rPr>
          <w:rtl w:val="true"/>
        </w:rPr>
        <w:t>"</w:t>
      </w:r>
      <w:r>
        <w:rPr>
          <w:rtl w:val="true"/>
        </w:rPr>
        <w:t>ש סובר אליבא דהירושלמי הורד הישן מאחר שנתחזק כחו</w:t>
      </w:r>
      <w:r>
        <w:rPr>
          <w:rtl w:val="true"/>
        </w:rPr>
        <w:t xml:space="preserve">. </w:t>
      </w:r>
      <w:r>
        <w:rPr>
          <w:rtl w:val="true"/>
        </w:rPr>
        <w:t>ותן טעם מיד וקולט הטעם כמו כן מיד</w:t>
      </w:r>
      <w:r>
        <w:rPr>
          <w:rtl w:val="true"/>
        </w:rPr>
        <w:t xml:space="preserve">. </w:t>
      </w:r>
      <w:r>
        <w:rPr>
          <w:rtl w:val="true"/>
        </w:rPr>
        <w:t>דכי היכי דפלט הכי נמי בלע</w:t>
      </w:r>
      <w:r>
        <w:rPr>
          <w:rtl w:val="true"/>
        </w:rPr>
        <w:t xml:space="preserve">. </w:t>
      </w:r>
      <w:r>
        <w:rPr>
          <w:rtl w:val="true"/>
        </w:rPr>
        <w:t>ואי הכי שפיר מיתוקמא סיפא דמתני</w:t>
      </w:r>
      <w:r>
        <w:rPr>
          <w:rtl w:val="true"/>
        </w:rPr>
        <w:t xml:space="preserve">' </w:t>
      </w:r>
      <w:r>
        <w:rPr>
          <w:rtl w:val="true"/>
        </w:rPr>
        <w:t>בורד של ששית דמיתסר</w:t>
      </w:r>
      <w:r>
        <w:rPr>
          <w:rtl w:val="true"/>
        </w:rPr>
        <w:t xml:space="preserve">. </w:t>
      </w:r>
      <w:r>
        <w:rPr>
          <w:rtl w:val="true"/>
        </w:rPr>
        <w:t>ובהכי הויא מתניתין בחד פתרונא דעדיף</w:t>
      </w:r>
      <w:r>
        <w:rPr>
          <w:rtl w:val="true"/>
        </w:rPr>
        <w:t xml:space="preserve">. </w:t>
      </w:r>
      <w:r>
        <w:rPr>
          <w:rtl w:val="true"/>
        </w:rPr>
        <w:t>היינו דקמתמה אירושלמי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נראה לי שהירו</w:t>
      </w:r>
      <w:r>
        <w:rPr>
          <w:rtl w:val="true"/>
        </w:rPr>
        <w:t xml:space="preserve">' </w:t>
      </w:r>
      <w:r>
        <w:rPr>
          <w:rtl w:val="true"/>
        </w:rPr>
        <w:t>חלוק בזה מהר</w:t>
      </w:r>
      <w:r>
        <w:rPr>
          <w:rtl w:val="true"/>
        </w:rPr>
        <w:t>"</w:t>
      </w:r>
      <w:r>
        <w:rPr>
          <w:rtl w:val="true"/>
        </w:rPr>
        <w:t>ש</w:t>
      </w:r>
      <w:r>
        <w:rPr>
          <w:rtl w:val="true"/>
        </w:rPr>
        <w:t xml:space="preserve">. </w:t>
      </w:r>
      <w:r>
        <w:rPr>
          <w:rtl w:val="true"/>
        </w:rPr>
        <w:t>דאע</w:t>
      </w:r>
      <w:r>
        <w:rPr>
          <w:rtl w:val="true"/>
        </w:rPr>
        <w:t>"</w:t>
      </w:r>
      <w:r>
        <w:rPr>
          <w:rtl w:val="true"/>
        </w:rPr>
        <w:t>ג דודאי לדידיה נמי שני ליה בוורד בין חדש לישן</w:t>
      </w:r>
      <w:r>
        <w:rPr>
          <w:rtl w:val="true"/>
        </w:rPr>
        <w:t xml:space="preserve">. </w:t>
      </w:r>
      <w:r>
        <w:rPr>
          <w:rtl w:val="true"/>
        </w:rPr>
        <w:t>שזה נותן טעם וזה לא כנז</w:t>
      </w:r>
      <w:r>
        <w:rPr>
          <w:rtl w:val="true"/>
        </w:rPr>
        <w:t xml:space="preserve">' </w:t>
      </w:r>
      <w:r>
        <w:rPr>
          <w:rtl w:val="true"/>
        </w:rPr>
        <w:t>שהכל שוין בכך</w:t>
      </w:r>
      <w:r>
        <w:rPr>
          <w:rtl w:val="true"/>
        </w:rPr>
        <w:t xml:space="preserve">. </w:t>
      </w:r>
      <w:r>
        <w:rPr>
          <w:rtl w:val="true"/>
        </w:rPr>
        <w:t>מ</w:t>
      </w:r>
      <w:r>
        <w:rPr>
          <w:rtl w:val="true"/>
        </w:rPr>
        <w:t>"</w:t>
      </w:r>
      <w:r>
        <w:rPr>
          <w:rtl w:val="true"/>
        </w:rPr>
        <w:t>מ ס</w:t>
      </w:r>
      <w:r>
        <w:rPr>
          <w:rtl w:val="true"/>
        </w:rPr>
        <w:t>"</w:t>
      </w:r>
      <w:r>
        <w:rPr>
          <w:rtl w:val="true"/>
        </w:rPr>
        <w:t>ל להירו</w:t>
      </w:r>
      <w:r>
        <w:rPr>
          <w:rtl w:val="true"/>
        </w:rPr>
        <w:t xml:space="preserve">' </w:t>
      </w:r>
      <w:r>
        <w:rPr>
          <w:rtl w:val="true"/>
        </w:rPr>
        <w:t>דורד ישן אין כחו יפה אלא לאסור ולא ליאסר</w:t>
      </w:r>
      <w:r>
        <w:rPr>
          <w:rtl w:val="true"/>
        </w:rPr>
        <w:t xml:space="preserve">. </w:t>
      </w:r>
      <w:r>
        <w:rPr>
          <w:rtl w:val="true"/>
        </w:rPr>
        <w:t>שהוא פולט ואינו בולע</w:t>
      </w:r>
      <w:r>
        <w:rPr>
          <w:rtl w:val="true"/>
        </w:rPr>
        <w:t xml:space="preserve">. </w:t>
      </w:r>
      <w:r>
        <w:rPr>
          <w:rtl w:val="true"/>
        </w:rPr>
        <w:t>דומיא דההיא דתנן שילהי פ</w:t>
      </w:r>
      <w:r>
        <w:rPr>
          <w:rtl w:val="true"/>
        </w:rPr>
        <w:t>"</w:t>
      </w:r>
      <w:r>
        <w:rPr>
          <w:rtl w:val="true"/>
        </w:rPr>
        <w:t xml:space="preserve">י דתרומות </w:t>
      </w:r>
      <w:r>
        <w:rPr>
          <w:rtl w:val="true"/>
        </w:rPr>
        <w:t>[</w:t>
      </w:r>
      <w:r>
        <w:rPr>
          <w:rtl w:val="true"/>
        </w:rPr>
        <w:t>משנה יא</w:t>
      </w:r>
      <w:r>
        <w:rPr>
          <w:rtl w:val="true"/>
        </w:rPr>
        <w:t xml:space="preserve">] </w:t>
      </w:r>
      <w:r>
        <w:rPr>
          <w:rtl w:val="true"/>
        </w:rPr>
        <w:t>היינו טעמי</w:t>
      </w:r>
      <w:r>
        <w:rPr>
          <w:rtl w:val="true"/>
        </w:rPr>
        <w:t xml:space="preserve">' </w:t>
      </w:r>
      <w:r>
        <w:rPr>
          <w:rtl w:val="true"/>
        </w:rPr>
        <w:t>דהירושלמי דלא מצי לאוקמי לסיפא בורד של ששית</w:t>
      </w:r>
      <w:r>
        <w:rPr>
          <w:rtl w:val="true"/>
        </w:rPr>
        <w:t xml:space="preserve">. </w:t>
      </w:r>
      <w:r>
        <w:rPr>
          <w:rtl w:val="true"/>
        </w:rPr>
        <w:t>דקים ליה דאינו נאסר מיד אע</w:t>
      </w:r>
      <w:r>
        <w:rPr>
          <w:rtl w:val="true"/>
        </w:rPr>
        <w:t>"</w:t>
      </w:r>
      <w:r>
        <w:rPr>
          <w:rtl w:val="true"/>
        </w:rPr>
        <w:t>פ שהוא ישן</w:t>
      </w:r>
      <w:r>
        <w:rPr>
          <w:rtl w:val="true"/>
        </w:rPr>
        <w:t xml:space="preserve">. </w:t>
      </w:r>
      <w:r>
        <w:rPr>
          <w:rtl w:val="true"/>
        </w:rPr>
        <w:t>וכחו גדול ליתן טעמו בשמן</w:t>
      </w:r>
      <w:r>
        <w:rPr>
          <w:rtl w:val="true"/>
        </w:rPr>
        <w:t xml:space="preserve">. </w:t>
      </w:r>
      <w:r>
        <w:rPr>
          <w:rtl w:val="true"/>
        </w:rPr>
        <w:t>אעפ</w:t>
      </w:r>
      <w:r>
        <w:rPr>
          <w:rtl w:val="true"/>
        </w:rPr>
        <w:t>"</w:t>
      </w:r>
      <w:r>
        <w:rPr>
          <w:rtl w:val="true"/>
        </w:rPr>
        <w:t>כ אינו מקבל טעם השמן להיות נאסר</w:t>
      </w:r>
      <w:r>
        <w:rPr>
          <w:rtl w:val="true"/>
        </w:rPr>
        <w:t xml:space="preserve">. </w:t>
      </w:r>
      <w:r>
        <w:rPr>
          <w:rtl w:val="true"/>
        </w:rPr>
        <w:t>משו</w:t>
      </w:r>
      <w:r>
        <w:rPr>
          <w:rtl w:val="true"/>
        </w:rPr>
        <w:t>"</w:t>
      </w:r>
      <w:r>
        <w:rPr>
          <w:rtl w:val="true"/>
        </w:rPr>
        <w:t>ה שבקה למתני</w:t>
      </w:r>
      <w:r>
        <w:rPr>
          <w:rtl w:val="true"/>
        </w:rPr>
        <w:t xml:space="preserve">' </w:t>
      </w:r>
      <w:r>
        <w:rPr>
          <w:rtl w:val="true"/>
        </w:rPr>
        <w:t>דדחקה ומוקמא נפשה בתר פתרי כנ</w:t>
      </w:r>
      <w:r>
        <w:rPr>
          <w:rtl w:val="true"/>
        </w:rPr>
        <w:t>"</w:t>
      </w:r>
      <w:r>
        <w:rPr>
          <w:rtl w:val="true"/>
        </w:rPr>
        <w:t>ל נכון</w:t>
      </w:r>
      <w:r>
        <w:rPr>
          <w:rtl w:val="true"/>
        </w:rPr>
        <w:t xml:space="preserve">. </w:t>
      </w:r>
      <w:r>
        <w:rPr>
          <w:rtl w:val="true"/>
        </w:rPr>
        <w:t>והא הוא דלא אסיק הר</w:t>
      </w:r>
      <w:r>
        <w:rPr>
          <w:rtl w:val="true"/>
        </w:rPr>
        <w:t>"</w:t>
      </w:r>
      <w:r>
        <w:rPr>
          <w:rtl w:val="true"/>
        </w:rPr>
        <w:t>ש אדעתיה דאיכא לפלוגי בהכי</w:t>
      </w:r>
      <w:r>
        <w:rPr>
          <w:rtl w:val="true"/>
        </w:rPr>
        <w:t xml:space="preserve">. </w:t>
      </w:r>
      <w:r>
        <w:rPr>
          <w:rtl w:val="true"/>
        </w:rPr>
        <w:t>והוה ס</w:t>
      </w:r>
      <w:r>
        <w:rPr>
          <w:rtl w:val="true"/>
        </w:rPr>
        <w:t>"</w:t>
      </w:r>
      <w:r>
        <w:rPr>
          <w:rtl w:val="true"/>
        </w:rPr>
        <w:t>ד דכי אמרינן דורד נותן טעם</w:t>
      </w:r>
      <w:r>
        <w:rPr>
          <w:rtl w:val="true"/>
        </w:rPr>
        <w:t xml:space="preserve">. </w:t>
      </w:r>
      <w:r>
        <w:rPr>
          <w:rtl w:val="true"/>
        </w:rPr>
        <w:t>הכי נמי דקולט את הטעם וכנז</w:t>
      </w:r>
      <w:r>
        <w:rPr>
          <w:rtl w:val="true"/>
        </w:rPr>
        <w:t xml:space="preserve">'. </w:t>
      </w:r>
      <w:r>
        <w:rPr>
          <w:rtl w:val="true"/>
        </w:rPr>
        <w:t>אבל ודאי כ</w:t>
      </w:r>
      <w:r>
        <w:rPr>
          <w:rtl w:val="true"/>
        </w:rPr>
        <w:t>"</w:t>
      </w:r>
      <w:r>
        <w:rPr>
          <w:rtl w:val="true"/>
        </w:rPr>
        <w:t>ע מודו דורד חדש אינו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הבין דהר</w:t>
      </w:r>
      <w:r>
        <w:rPr>
          <w:rtl w:val="true"/>
        </w:rPr>
        <w:t>"</w:t>
      </w:r>
      <w:r>
        <w:rPr>
          <w:rtl w:val="true"/>
        </w:rPr>
        <w:t>ש מפרש אליבא דהירוש</w:t>
      </w:r>
      <w:r>
        <w:rPr>
          <w:rtl w:val="true"/>
        </w:rPr>
        <w:t xml:space="preserve">' </w:t>
      </w:r>
      <w:r>
        <w:rPr>
          <w:rtl w:val="true"/>
        </w:rPr>
        <w:t>דה</w:t>
      </w:r>
      <w:r>
        <w:rPr>
          <w:rtl w:val="true"/>
        </w:rPr>
        <w:t>"</w:t>
      </w:r>
      <w:r>
        <w:rPr>
          <w:rtl w:val="true"/>
        </w:rPr>
        <w:t>ט דרישא דמתני</w:t>
      </w:r>
      <w:r>
        <w:rPr>
          <w:rtl w:val="true"/>
        </w:rPr>
        <w:t xml:space="preserve">' </w:t>
      </w:r>
      <w:r>
        <w:rPr>
          <w:rtl w:val="true"/>
        </w:rPr>
        <w:t>דורד חדש אינו אוסר משום דאכתי לא הגיע שעת הביעור</w:t>
      </w:r>
      <w:r>
        <w:rPr>
          <w:rtl w:val="true"/>
        </w:rPr>
        <w:t xml:space="preserve">. </w:t>
      </w:r>
      <w:r>
        <w:rPr>
          <w:rtl w:val="true"/>
        </w:rPr>
        <w:t>אף על גב דאליבא דירו</w:t>
      </w:r>
      <w:r>
        <w:rPr>
          <w:rtl w:val="true"/>
        </w:rPr>
        <w:t xml:space="preserve">' </w:t>
      </w:r>
      <w:r>
        <w:rPr>
          <w:rtl w:val="true"/>
        </w:rPr>
        <w:t>לא שני לן בין ורד חדש לענין נתינת טעם</w:t>
      </w:r>
      <w:r>
        <w:rPr>
          <w:rtl w:val="true"/>
        </w:rPr>
        <w:t xml:space="preserve">. </w:t>
      </w:r>
      <w:r>
        <w:rPr>
          <w:rtl w:val="true"/>
        </w:rPr>
        <w:t>דלעולם חדש וישן שוין אליביה דנותנין טעם מיד</w:t>
      </w:r>
      <w:r>
        <w:rPr>
          <w:rtl w:val="true"/>
        </w:rPr>
        <w:t xml:space="preserve">. </w:t>
      </w:r>
      <w:r>
        <w:rPr>
          <w:rtl w:val="true"/>
        </w:rPr>
        <w:t>ולא אסיר בסיפא אלא משום דמיירי לאחר שעת בעורו</w:t>
      </w:r>
      <w:r>
        <w:rPr>
          <w:rtl w:val="true"/>
        </w:rPr>
        <w:t xml:space="preserve">. </w:t>
      </w:r>
      <w:r>
        <w:rPr>
          <w:rtl w:val="true"/>
        </w:rPr>
        <w:t>ולהכי קא קשיא ליה ז</w:t>
      </w:r>
      <w:r>
        <w:rPr>
          <w:rtl w:val="true"/>
        </w:rPr>
        <w:t>"</w:t>
      </w:r>
      <w:r>
        <w:rPr>
          <w:rtl w:val="true"/>
        </w:rPr>
        <w:t>ל</w:t>
      </w:r>
      <w:r>
        <w:rPr>
          <w:rtl w:val="true"/>
        </w:rPr>
        <w:t xml:space="preserve">. </w:t>
      </w:r>
      <w:r>
        <w:rPr>
          <w:rtl w:val="true"/>
        </w:rPr>
        <w:t>א</w:t>
      </w:r>
      <w:r>
        <w:rPr>
          <w:rtl w:val="true"/>
        </w:rPr>
        <w:t>"</w:t>
      </w:r>
      <w:r>
        <w:rPr>
          <w:rtl w:val="true"/>
        </w:rPr>
        <w:t>כ מ</w:t>
      </w:r>
      <w:r>
        <w:rPr>
          <w:rtl w:val="true"/>
        </w:rPr>
        <w:t>"</w:t>
      </w:r>
      <w:r>
        <w:rPr>
          <w:rtl w:val="true"/>
        </w:rPr>
        <w:t>ש רישא דורד חדש אינו אוסר</w:t>
      </w:r>
      <w:r>
        <w:rPr>
          <w:rtl w:val="true"/>
        </w:rPr>
        <w:t xml:space="preserve">. </w:t>
      </w:r>
      <w:r>
        <w:rPr>
          <w:rtl w:val="true"/>
        </w:rPr>
        <w:t>והלא כבר נתן טעם בשמן מיד</w:t>
      </w:r>
      <w:r>
        <w:rPr>
          <w:rtl w:val="true"/>
        </w:rPr>
        <w:t xml:space="preserve">. </w:t>
      </w:r>
      <w:r>
        <w:rPr>
          <w:rtl w:val="true"/>
        </w:rPr>
        <w:t>והרי כבר כתב הרע</w:t>
      </w:r>
      <w:r>
        <w:rPr>
          <w:rtl w:val="true"/>
        </w:rPr>
        <w:t>"</w:t>
      </w:r>
      <w:r>
        <w:rPr>
          <w:rtl w:val="true"/>
        </w:rPr>
        <w:t>ב דאף קודם הביעור בנ</w:t>
      </w:r>
      <w:r>
        <w:rPr>
          <w:rtl w:val="true"/>
        </w:rPr>
        <w:t>"</w:t>
      </w:r>
      <w:r>
        <w:rPr>
          <w:rtl w:val="true"/>
        </w:rPr>
        <w:t>ט עכ</w:t>
      </w:r>
      <w:r>
        <w:rPr>
          <w:rtl w:val="true"/>
        </w:rPr>
        <w:t>"</w:t>
      </w:r>
      <w:r>
        <w:rPr>
          <w:rtl w:val="true"/>
        </w:rPr>
        <w:t>ל</w:t>
      </w:r>
      <w:r>
        <w:rPr>
          <w:rtl w:val="true"/>
        </w:rPr>
        <w:t xml:space="preserve">. </w:t>
      </w:r>
      <w:r>
        <w:rPr>
          <w:rtl w:val="true"/>
        </w:rPr>
        <w:t>וכתב עוד דקשיא נמי דהר</w:t>
      </w:r>
      <w:r>
        <w:rPr>
          <w:rtl w:val="true"/>
        </w:rPr>
        <w:t>"</w:t>
      </w:r>
      <w:r>
        <w:rPr>
          <w:rtl w:val="true"/>
        </w:rPr>
        <w:t>ש דידיה אדידיה וכו</w:t>
      </w:r>
      <w:r>
        <w:rPr>
          <w:rtl w:val="true"/>
        </w:rPr>
        <w:t xml:space="preserve">'. </w:t>
      </w:r>
      <w:r>
        <w:rPr>
          <w:rtl w:val="true"/>
        </w:rPr>
        <w:t>ועוד וחק בפרושם כולה מילתא תליא בשעת ביעור</w:t>
      </w:r>
      <w:r>
        <w:rPr>
          <w:rtl w:val="true"/>
        </w:rPr>
        <w:t xml:space="preserve">. </w:t>
      </w:r>
      <w:r>
        <w:rPr>
          <w:rtl w:val="true"/>
        </w:rPr>
        <w:t>ולמאי תנן חדש בישן ליתני ורד שכבשו בשמן וכו</w:t>
      </w:r>
      <w:r>
        <w:rPr>
          <w:rtl w:val="true"/>
        </w:rPr>
        <w:t xml:space="preserve">' </w:t>
      </w:r>
      <w:r>
        <w:rPr>
          <w:rtl w:val="true"/>
        </w:rPr>
        <w:t>ע</w:t>
      </w:r>
      <w:r>
        <w:rPr>
          <w:rtl w:val="true"/>
        </w:rPr>
        <w:t>"</w:t>
      </w:r>
      <w:r>
        <w:rPr>
          <w:rtl w:val="true"/>
        </w:rPr>
        <w:t>כ</w:t>
      </w:r>
      <w:r>
        <w:rPr>
          <w:rtl w:val="true"/>
        </w:rPr>
        <w:t xml:space="preserve">. </w:t>
      </w:r>
      <w:r>
        <w:rPr>
          <w:rtl w:val="true"/>
        </w:rPr>
        <w:t>ור</w:t>
      </w:r>
      <w:r>
        <w:rPr>
          <w:rtl w:val="true"/>
        </w:rPr>
        <w:t>"</w:t>
      </w:r>
      <w:r>
        <w:rPr>
          <w:rtl w:val="true"/>
        </w:rPr>
        <w:t>ל דבין חדש בין ישן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הכל ניחא</w:t>
      </w:r>
      <w:r>
        <w:rPr>
          <w:rtl w:val="true"/>
        </w:rPr>
        <w:t xml:space="preserve">. </w:t>
      </w:r>
      <w:r>
        <w:rPr>
          <w:rtl w:val="true"/>
        </w:rPr>
        <w:t>ומשום האי קושיא ודאי צ</w:t>
      </w:r>
      <w:r>
        <w:rPr>
          <w:rtl w:val="true"/>
        </w:rPr>
        <w:t>"</w:t>
      </w:r>
      <w:r>
        <w:rPr>
          <w:rtl w:val="true"/>
        </w:rPr>
        <w:t>ל דלהירושלמי נמי פשיטא לי</w:t>
      </w:r>
      <w:r>
        <w:rPr>
          <w:rtl w:val="true"/>
        </w:rPr>
        <w:t xml:space="preserve">' </w:t>
      </w:r>
      <w:r>
        <w:rPr>
          <w:rtl w:val="true"/>
        </w:rPr>
        <w:t>דורד חדש וישן אינן שוין</w:t>
      </w:r>
      <w:r>
        <w:rPr>
          <w:rtl w:val="true"/>
        </w:rPr>
        <w:t xml:space="preserve">. </w:t>
      </w:r>
      <w:r>
        <w:rPr>
          <w:rtl w:val="true"/>
        </w:rPr>
        <w:t>שזה נ</w:t>
      </w:r>
      <w:r>
        <w:rPr>
          <w:rtl w:val="true"/>
        </w:rPr>
        <w:t>"</w:t>
      </w:r>
      <w:r>
        <w:rPr>
          <w:rtl w:val="true"/>
        </w:rPr>
        <w:t>ט וזה אנ</w:t>
      </w:r>
      <w:r>
        <w:rPr>
          <w:rtl w:val="true"/>
        </w:rPr>
        <w:t>"</w:t>
      </w:r>
      <w:r>
        <w:rPr>
          <w:rtl w:val="true"/>
        </w:rPr>
        <w:t>ט</w:t>
      </w:r>
      <w:r>
        <w:rPr>
          <w:rtl w:val="true"/>
        </w:rPr>
        <w:t xml:space="preserve">. </w:t>
      </w:r>
      <w:r>
        <w:rPr>
          <w:rtl w:val="true"/>
        </w:rPr>
        <w:t>דמשו</w:t>
      </w:r>
      <w:r>
        <w:rPr>
          <w:rtl w:val="true"/>
        </w:rPr>
        <w:t>"</w:t>
      </w:r>
      <w:r>
        <w:rPr>
          <w:rtl w:val="true"/>
        </w:rPr>
        <w:t>ה פלגינהו תנא</w:t>
      </w:r>
      <w:r>
        <w:rPr>
          <w:rtl w:val="true"/>
        </w:rPr>
        <w:t xml:space="preserve">. </w:t>
      </w:r>
      <w:r>
        <w:rPr>
          <w:rtl w:val="true"/>
        </w:rPr>
        <w:t>ורישא דמתני</w:t>
      </w:r>
      <w:r>
        <w:rPr>
          <w:rtl w:val="true"/>
        </w:rPr>
        <w:t xml:space="preserve">' </w:t>
      </w:r>
      <w:r>
        <w:rPr>
          <w:rtl w:val="true"/>
        </w:rPr>
        <w:t>ה</w:t>
      </w:r>
      <w:r>
        <w:rPr>
          <w:rtl w:val="true"/>
        </w:rPr>
        <w:t>"</w:t>
      </w:r>
      <w:r>
        <w:rPr>
          <w:rtl w:val="true"/>
        </w:rPr>
        <w:t>ט דשרי</w:t>
      </w:r>
      <w:r>
        <w:rPr>
          <w:rtl w:val="true"/>
        </w:rPr>
        <w:t xml:space="preserve">. </w:t>
      </w:r>
      <w:r>
        <w:rPr>
          <w:rtl w:val="true"/>
        </w:rPr>
        <w:t>משום דליכא נ</w:t>
      </w:r>
      <w:r>
        <w:rPr>
          <w:rtl w:val="true"/>
        </w:rPr>
        <w:t>"</w:t>
      </w:r>
      <w:r>
        <w:rPr>
          <w:rtl w:val="true"/>
        </w:rPr>
        <w:t>ט לגמרי</w:t>
      </w:r>
      <w:r>
        <w:rPr>
          <w:rtl w:val="true"/>
        </w:rPr>
        <w:t xml:space="preserve">. </w:t>
      </w:r>
      <w:r>
        <w:rPr>
          <w:rtl w:val="true"/>
        </w:rPr>
        <w:t>ול</w:t>
      </w:r>
      <w:r>
        <w:rPr>
          <w:rtl w:val="true"/>
        </w:rPr>
        <w:t>"</w:t>
      </w:r>
      <w:r>
        <w:rPr>
          <w:rtl w:val="true"/>
        </w:rPr>
        <w:t>ק מידי דהר</w:t>
      </w:r>
      <w:r>
        <w:rPr>
          <w:rtl w:val="true"/>
        </w:rPr>
        <w:t>"</w:t>
      </w:r>
      <w:r>
        <w:rPr>
          <w:rtl w:val="true"/>
        </w:rPr>
        <w:t>ש דידיה אדידיה דלדידן אתי שפיר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ממ</w:t>
      </w:r>
      <w:r>
        <w:rPr>
          <w:rtl w:val="true"/>
        </w:rPr>
        <w:t>"</w:t>
      </w:r>
      <w:r>
        <w:rPr>
          <w:rtl w:val="true"/>
        </w:rPr>
        <w:t>ש הרבתי</w:t>
      </w:r>
      <w:r>
        <w:rPr>
          <w:rtl w:val="true"/>
        </w:rPr>
        <w:t>"</w:t>
      </w:r>
      <w:r>
        <w:rPr>
          <w:rtl w:val="true"/>
        </w:rPr>
        <w:t>ט דהר</w:t>
      </w:r>
      <w:r>
        <w:rPr>
          <w:rtl w:val="true"/>
        </w:rPr>
        <w:t>"</w:t>
      </w:r>
      <w:r>
        <w:rPr>
          <w:rtl w:val="true"/>
        </w:rPr>
        <w:t>ש לא פירש בדבריו בהדיא</w:t>
      </w:r>
      <w:r>
        <w:rPr>
          <w:rtl w:val="true"/>
        </w:rPr>
        <w:t xml:space="preserve">. </w:t>
      </w:r>
      <w:r>
        <w:rPr>
          <w:rtl w:val="true"/>
        </w:rPr>
        <w:t>דס</w:t>
      </w:r>
      <w:r>
        <w:rPr>
          <w:rtl w:val="true"/>
        </w:rPr>
        <w:t>"</w:t>
      </w:r>
      <w:r>
        <w:rPr>
          <w:rtl w:val="true"/>
        </w:rPr>
        <w:t>ל קודם ביעור שלא במינה נמי בנ</w:t>
      </w:r>
      <w:r>
        <w:rPr>
          <w:rtl w:val="true"/>
        </w:rPr>
        <w:t>"</w:t>
      </w:r>
      <w:r>
        <w:rPr>
          <w:rtl w:val="true"/>
        </w:rPr>
        <w:t>ט</w:t>
      </w:r>
      <w:r>
        <w:rPr>
          <w:rtl w:val="true"/>
        </w:rPr>
        <w:t xml:space="preserve">. </w:t>
      </w:r>
      <w:r>
        <w:rPr>
          <w:rtl w:val="true"/>
        </w:rPr>
        <w:t>ורצה לפרש לשון הר</w:t>
      </w:r>
      <w:r>
        <w:rPr>
          <w:rtl w:val="true"/>
        </w:rPr>
        <w:t>"</w:t>
      </w:r>
      <w:r>
        <w:rPr>
          <w:rtl w:val="true"/>
        </w:rPr>
        <w:t>ש דה</w:t>
      </w:r>
      <w:r>
        <w:rPr>
          <w:rtl w:val="true"/>
        </w:rPr>
        <w:t>"</w:t>
      </w:r>
      <w:r>
        <w:rPr>
          <w:rtl w:val="true"/>
        </w:rPr>
        <w:t>ק אבל שלא במינה ל</w:t>
      </w:r>
      <w:r>
        <w:rPr>
          <w:rtl w:val="true"/>
        </w:rPr>
        <w:t>"</w:t>
      </w:r>
      <w:r>
        <w:rPr>
          <w:rtl w:val="true"/>
        </w:rPr>
        <w:t>מ קודם הביעור דאינו אוסר כלל ע</w:t>
      </w:r>
      <w:r>
        <w:rPr>
          <w:rtl w:val="true"/>
        </w:rPr>
        <w:t>"</w:t>
      </w:r>
      <w:r>
        <w:rPr>
          <w:rtl w:val="true"/>
        </w:rPr>
        <w:t>כ</w:t>
      </w:r>
      <w:r>
        <w:rPr>
          <w:rtl w:val="true"/>
        </w:rPr>
        <w:t xml:space="preserve">. </w:t>
      </w:r>
      <w:r>
        <w:rPr>
          <w:rtl w:val="true"/>
        </w:rPr>
        <w:t>ולפ</w:t>
      </w:r>
      <w:r>
        <w:rPr>
          <w:rtl w:val="true"/>
        </w:rPr>
        <w:t>"</w:t>
      </w:r>
      <w:r>
        <w:rPr>
          <w:rtl w:val="true"/>
        </w:rPr>
        <w:t>ד אין שביעית אוסרת קודם הביעור כלל</w:t>
      </w:r>
      <w:r>
        <w:rPr>
          <w:rtl w:val="true"/>
        </w:rPr>
        <w:t xml:space="preserve">. </w:t>
      </w:r>
      <w:r>
        <w:rPr>
          <w:rtl w:val="true"/>
        </w:rPr>
        <w:t>אפילו בנ</w:t>
      </w:r>
      <w:r>
        <w:rPr>
          <w:rtl w:val="true"/>
        </w:rPr>
        <w:t>"</w:t>
      </w:r>
      <w:r>
        <w:rPr>
          <w:rtl w:val="true"/>
        </w:rPr>
        <w:t>ט לא במינו ולא בשאינו מינו וק</w:t>
      </w:r>
      <w:r>
        <w:rPr>
          <w:rtl w:val="true"/>
        </w:rPr>
        <w:t>"</w:t>
      </w:r>
      <w:r>
        <w:rPr>
          <w:rtl w:val="true"/>
        </w:rPr>
        <w:t>ל</w:t>
      </w:r>
      <w:r>
        <w:rPr>
          <w:rtl w:val="true"/>
        </w:rPr>
        <w:t xml:space="preserve">. </w:t>
      </w:r>
      <w:r>
        <w:rPr>
          <w:rtl w:val="true"/>
        </w:rPr>
        <w:t>וחשב שכן דעת הר</w:t>
      </w:r>
      <w:r>
        <w:rPr>
          <w:rtl w:val="true"/>
        </w:rPr>
        <w:t>"</w:t>
      </w:r>
      <w:r>
        <w:rPr>
          <w:rtl w:val="true"/>
        </w:rPr>
        <w:t>ש שרי ליה מריה וכמדומה שמפני טרדת עיונו לא ראה מה שכתוב לפניו שכן פירש הר</w:t>
      </w:r>
      <w:r>
        <w:rPr>
          <w:rtl w:val="true"/>
        </w:rPr>
        <w:t>"</w:t>
      </w:r>
      <w:r>
        <w:rPr>
          <w:rtl w:val="true"/>
        </w:rPr>
        <w:t>ש בהדיא ברישא דסיפא דשביעית אוסרת כ</w:t>
      </w:r>
      <w:r>
        <w:rPr>
          <w:rtl w:val="true"/>
        </w:rPr>
        <w:t>"</w:t>
      </w:r>
      <w:r>
        <w:rPr>
          <w:rtl w:val="true"/>
        </w:rPr>
        <w:t>ש במינה</w:t>
      </w:r>
      <w:r>
        <w:rPr>
          <w:rtl w:val="true"/>
        </w:rPr>
        <w:t xml:space="preserve">. </w:t>
      </w:r>
      <w:r>
        <w:rPr>
          <w:rtl w:val="true"/>
        </w:rPr>
        <w:t>כגון לאחר הביעור</w:t>
      </w:r>
      <w:r>
        <w:rPr>
          <w:rtl w:val="true"/>
        </w:rPr>
        <w:t xml:space="preserve">. </w:t>
      </w:r>
      <w:r>
        <w:rPr>
          <w:rtl w:val="true"/>
        </w:rPr>
        <w:t>אבל קודם הביעור אין בו קדושת שביעי</w:t>
      </w:r>
      <w:r>
        <w:rPr>
          <w:rtl w:val="true"/>
        </w:rPr>
        <w:t xml:space="preserve">' </w:t>
      </w:r>
      <w:r>
        <w:rPr>
          <w:rtl w:val="true"/>
        </w:rPr>
        <w:t>עד שיהא בו בנ</w:t>
      </w:r>
      <w:r>
        <w:rPr>
          <w:rtl w:val="true"/>
        </w:rPr>
        <w:t>"</w:t>
      </w:r>
      <w:r>
        <w:rPr>
          <w:rtl w:val="true"/>
        </w:rPr>
        <w:t>ט</w:t>
      </w:r>
      <w:r>
        <w:rPr>
          <w:rtl w:val="true"/>
        </w:rPr>
        <w:t xml:space="preserve">. </w:t>
      </w:r>
      <w:r>
        <w:rPr>
          <w:rtl w:val="true"/>
        </w:rPr>
        <w:t>אם במינו דינו בנ</w:t>
      </w:r>
      <w:r>
        <w:rPr>
          <w:rtl w:val="true"/>
        </w:rPr>
        <w:t>"</w:t>
      </w:r>
      <w:r>
        <w:rPr>
          <w:rtl w:val="true"/>
        </w:rPr>
        <w:t>ט</w:t>
      </w:r>
      <w:r>
        <w:rPr>
          <w:rtl w:val="true"/>
        </w:rPr>
        <w:t xml:space="preserve">. </w:t>
      </w:r>
      <w:r>
        <w:rPr>
          <w:rtl w:val="true"/>
        </w:rPr>
        <w:t>כ</w:t>
      </w:r>
      <w:r>
        <w:rPr>
          <w:rtl w:val="true"/>
        </w:rPr>
        <w:t>"</w:t>
      </w:r>
      <w:r>
        <w:rPr>
          <w:rtl w:val="true"/>
        </w:rPr>
        <w:t>ש שלא במינו דעיקר שיעורא דנ</w:t>
      </w:r>
      <w:r>
        <w:rPr>
          <w:rtl w:val="true"/>
        </w:rPr>
        <w:t>"</w:t>
      </w:r>
      <w:r>
        <w:rPr>
          <w:rtl w:val="true"/>
        </w:rPr>
        <w:t>ט לא שייך אלא גבי שלא במינו</w:t>
      </w:r>
      <w:r>
        <w:rPr>
          <w:rtl w:val="true"/>
        </w:rPr>
        <w:t xml:space="preserve">. </w:t>
      </w:r>
      <w:r>
        <w:rPr>
          <w:rtl w:val="true"/>
        </w:rPr>
        <w:t>וגבי מינו אינו אלא חומרא</w:t>
      </w:r>
      <w:r>
        <w:rPr>
          <w:rtl w:val="true"/>
        </w:rPr>
        <w:t xml:space="preserve">. </w:t>
      </w:r>
      <w:r>
        <w:rPr>
          <w:rtl w:val="true"/>
        </w:rPr>
        <w:t>כיון דלא אתי לידי 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שדבריו מפורשים מבוארים כדברי הרע</w:t>
      </w:r>
      <w:r>
        <w:rPr>
          <w:rtl w:val="true"/>
        </w:rPr>
        <w:t>"</w:t>
      </w:r>
      <w:r>
        <w:rPr>
          <w:rtl w:val="true"/>
        </w:rPr>
        <w:t>ב כי ממנו לוקח פירושו</w:t>
      </w:r>
      <w:r>
        <w:rPr>
          <w:rtl w:val="true"/>
        </w:rPr>
        <w:t xml:space="preserve">. </w:t>
      </w:r>
      <w:r>
        <w:rPr>
          <w:rtl w:val="true"/>
        </w:rPr>
        <w:t>ואולי נשמט לשון הר</w:t>
      </w:r>
      <w:r>
        <w:rPr>
          <w:rtl w:val="true"/>
        </w:rPr>
        <w:t>"</w:t>
      </w:r>
      <w:r>
        <w:rPr>
          <w:rtl w:val="true"/>
        </w:rPr>
        <w:t>ש בכאן בנוסח שהיה לפני הרבתי</w:t>
      </w:r>
      <w:r>
        <w:rPr>
          <w:rtl w:val="true"/>
        </w:rPr>
        <w:t>"</w:t>
      </w:r>
      <w:r>
        <w:rPr>
          <w:rtl w:val="true"/>
        </w:rPr>
        <w:t>ט וקצת הוכחה</w:t>
      </w:r>
      <w:r>
        <w:rPr>
          <w:rtl w:val="true"/>
        </w:rPr>
        <w:t xml:space="preserve">. </w:t>
      </w:r>
      <w:r>
        <w:rPr>
          <w:rtl w:val="true"/>
        </w:rPr>
        <w:t>שהרי אין בלשון הר</w:t>
      </w:r>
      <w:r>
        <w:rPr>
          <w:rtl w:val="true"/>
        </w:rPr>
        <w:t>"</w:t>
      </w:r>
      <w:r>
        <w:rPr>
          <w:rtl w:val="true"/>
        </w:rPr>
        <w:t>ש כמ</w:t>
      </w:r>
      <w:r>
        <w:rPr>
          <w:rtl w:val="true"/>
        </w:rPr>
        <w:t>"</w:t>
      </w:r>
      <w:r>
        <w:rPr>
          <w:rtl w:val="true"/>
        </w:rPr>
        <w:t>ש תי</w:t>
      </w:r>
      <w:r>
        <w:rPr>
          <w:rtl w:val="true"/>
        </w:rPr>
        <w:t>"</w:t>
      </w:r>
      <w:r>
        <w:rPr>
          <w:rtl w:val="true"/>
        </w:rPr>
        <w:t>ט</w:t>
      </w:r>
      <w:r>
        <w:rPr>
          <w:rtl w:val="true"/>
        </w:rPr>
        <w:t xml:space="preserve">. </w:t>
      </w:r>
      <w:r>
        <w:rPr>
          <w:rtl w:val="true"/>
        </w:rPr>
        <w:t>אבל הברור כמ</w:t>
      </w:r>
      <w:r>
        <w:rPr>
          <w:rtl w:val="true"/>
        </w:rPr>
        <w:t>"</w:t>
      </w:r>
      <w:r>
        <w:rPr>
          <w:rtl w:val="true"/>
        </w:rPr>
        <w:t>ש דאפ</w:t>
      </w:r>
      <w:r>
        <w:rPr>
          <w:rtl w:val="true"/>
        </w:rPr>
        <w:t>"</w:t>
      </w:r>
      <w:r>
        <w:rPr>
          <w:rtl w:val="true"/>
        </w:rPr>
        <w:t>ה לא קשיא כלל</w:t>
      </w:r>
      <w:r>
        <w:rPr>
          <w:rtl w:val="true"/>
        </w:rPr>
        <w:t xml:space="preserve">. </w:t>
      </w:r>
      <w:r>
        <w:rPr>
          <w:rtl w:val="true"/>
        </w:rPr>
        <w:t>דוק היטב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ומין במינו כ</w:t>
      </w:r>
      <w:r>
        <w:rPr>
          <w:rStyle w:val="Style12"/>
          <w:rtl w:val="true"/>
        </w:rPr>
        <w:t>"</w:t>
      </w:r>
      <w:r>
        <w:rPr>
          <w:rStyle w:val="Style12"/>
          <w:rtl w:val="true"/>
        </w:rPr>
        <w:t>ש</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והר</w:t>
      </w:r>
      <w:r>
        <w:rPr>
          <w:rtl w:val="true"/>
        </w:rPr>
        <w:t>"</w:t>
      </w:r>
      <w:r>
        <w:rPr>
          <w:rtl w:val="true"/>
        </w:rPr>
        <w:t>ש ז</w:t>
      </w:r>
      <w:r>
        <w:rPr>
          <w:rtl w:val="true"/>
        </w:rPr>
        <w:t>"</w:t>
      </w:r>
      <w:r>
        <w:rPr>
          <w:rtl w:val="true"/>
        </w:rPr>
        <w:t>ל שקודם הביעור אין בו קדושת שביעית עד שיהא בו בנ</w:t>
      </w:r>
      <w:r>
        <w:rPr>
          <w:rtl w:val="true"/>
        </w:rPr>
        <w:t>"</w:t>
      </w:r>
      <w:r>
        <w:rPr>
          <w:rtl w:val="true"/>
        </w:rPr>
        <w:t>ט אפילו במינו</w:t>
      </w:r>
      <w:r>
        <w:rPr>
          <w:rtl w:val="true"/>
        </w:rPr>
        <w:t xml:space="preserve">. </w:t>
      </w:r>
      <w:r>
        <w:rPr>
          <w:rtl w:val="true"/>
        </w:rPr>
        <w:t>צריך עיון מנ</w:t>
      </w:r>
      <w:r>
        <w:rPr>
          <w:rtl w:val="true"/>
        </w:rPr>
        <w:t>"</w:t>
      </w:r>
      <w:r>
        <w:rPr>
          <w:rtl w:val="true"/>
        </w:rPr>
        <w:t>ל ז</w:t>
      </w:r>
      <w:r>
        <w:rPr>
          <w:rtl w:val="true"/>
        </w:rPr>
        <w:t>"</w:t>
      </w:r>
      <w:r>
        <w:rPr>
          <w:rtl w:val="true"/>
        </w:rPr>
        <w:t>ל ואף על פי שהרבתי</w:t>
      </w:r>
      <w:r>
        <w:rPr>
          <w:rtl w:val="true"/>
        </w:rPr>
        <w:t>"</w:t>
      </w:r>
      <w:r>
        <w:rPr>
          <w:rtl w:val="true"/>
        </w:rPr>
        <w:t>ט ז</w:t>
      </w:r>
      <w:r>
        <w:rPr>
          <w:rtl w:val="true"/>
        </w:rPr>
        <w:t>"</w:t>
      </w:r>
      <w:r>
        <w:rPr>
          <w:rtl w:val="true"/>
        </w:rPr>
        <w:t>ל</w:t>
      </w:r>
      <w:r>
        <w:rPr>
          <w:rtl w:val="true"/>
        </w:rPr>
        <w:t xml:space="preserve">. </w:t>
      </w:r>
      <w:r>
        <w:rPr>
          <w:rtl w:val="true"/>
        </w:rPr>
        <w:t>היה סבור לומר שאפילו בנ</w:t>
      </w:r>
      <w:r>
        <w:rPr>
          <w:rtl w:val="true"/>
        </w:rPr>
        <w:t>"</w:t>
      </w:r>
      <w:r>
        <w:rPr>
          <w:rtl w:val="true"/>
        </w:rPr>
        <w:t>ט אין בו דין קדושת שביעית כמ</w:t>
      </w:r>
      <w:r>
        <w:rPr>
          <w:rtl w:val="true"/>
        </w:rPr>
        <w:t>"</w:t>
      </w:r>
      <w:r>
        <w:rPr>
          <w:rtl w:val="true"/>
        </w:rPr>
        <w:t>ש לעיל</w:t>
      </w:r>
      <w:r>
        <w:rPr>
          <w:rtl w:val="true"/>
        </w:rPr>
        <w:t xml:space="preserve">. </w:t>
      </w:r>
      <w:r>
        <w:rPr>
          <w:rtl w:val="true"/>
        </w:rPr>
        <w:t>ורצה לייחס אותה דעה זרה להר</w:t>
      </w:r>
      <w:r>
        <w:rPr>
          <w:rtl w:val="true"/>
        </w:rPr>
        <w:t>"</w:t>
      </w:r>
      <w:r>
        <w:rPr>
          <w:rtl w:val="true"/>
        </w:rPr>
        <w:t>ש ז</w:t>
      </w:r>
      <w:r>
        <w:rPr>
          <w:rtl w:val="true"/>
        </w:rPr>
        <w:t>"</w:t>
      </w:r>
      <w:r>
        <w:rPr>
          <w:rtl w:val="true"/>
        </w:rPr>
        <w:t>ל</w:t>
      </w:r>
      <w:r>
        <w:rPr>
          <w:rtl w:val="true"/>
        </w:rPr>
        <w:t xml:space="preserve">. </w:t>
      </w:r>
      <w:r>
        <w:rPr>
          <w:rtl w:val="true"/>
        </w:rPr>
        <w:t>חלילה לו להר</w:t>
      </w:r>
      <w:r>
        <w:rPr>
          <w:rtl w:val="true"/>
        </w:rPr>
        <w:t>"</w:t>
      </w:r>
      <w:r>
        <w:rPr>
          <w:rtl w:val="true"/>
        </w:rPr>
        <w:t>ש ז</w:t>
      </w:r>
      <w:r>
        <w:rPr>
          <w:rtl w:val="true"/>
        </w:rPr>
        <w:t>"</w:t>
      </w:r>
      <w:r>
        <w:rPr>
          <w:rtl w:val="true"/>
        </w:rPr>
        <w:t>ל לומר כן</w:t>
      </w:r>
      <w:r>
        <w:rPr>
          <w:rtl w:val="true"/>
        </w:rPr>
        <w:t xml:space="preserve">. </w:t>
      </w:r>
      <w:r>
        <w:rPr>
          <w:rtl w:val="true"/>
        </w:rPr>
        <w:t>כאשר הראת למעלה כי משגה הוא אצל הרבתי</w:t>
      </w:r>
      <w:r>
        <w:rPr>
          <w:rtl w:val="true"/>
        </w:rPr>
        <w:t>"</w:t>
      </w:r>
      <w:r>
        <w:rPr>
          <w:rtl w:val="true"/>
        </w:rPr>
        <w:t>ט ז</w:t>
      </w:r>
      <w:r>
        <w:rPr>
          <w:rtl w:val="true"/>
        </w:rPr>
        <w:t>"</w:t>
      </w:r>
      <w:r>
        <w:rPr>
          <w:rtl w:val="true"/>
        </w:rPr>
        <w:t>ל לחשוד הר</w:t>
      </w:r>
      <w:r>
        <w:rPr>
          <w:rtl w:val="true"/>
        </w:rPr>
        <w:t>"</w:t>
      </w:r>
      <w:r>
        <w:rPr>
          <w:rtl w:val="true"/>
        </w:rPr>
        <w:t>ש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אני תמיה בהפך מאין למד הר</w:t>
      </w:r>
      <w:r>
        <w:rPr>
          <w:rtl w:val="true"/>
        </w:rPr>
        <w:t>"</w:t>
      </w:r>
      <w:r>
        <w:rPr>
          <w:rtl w:val="true"/>
        </w:rPr>
        <w:t>ש לומר כן</w:t>
      </w:r>
      <w:r>
        <w:rPr>
          <w:rtl w:val="true"/>
        </w:rPr>
        <w:t xml:space="preserve">. </w:t>
      </w:r>
      <w:r>
        <w:rPr>
          <w:rtl w:val="true"/>
        </w:rPr>
        <w:t>ואפילו הא דבעי נ</w:t>
      </w:r>
      <w:r>
        <w:rPr>
          <w:rtl w:val="true"/>
        </w:rPr>
        <w:t>"</w:t>
      </w:r>
      <w:r>
        <w:rPr>
          <w:rtl w:val="true"/>
        </w:rPr>
        <w:t>ט קשיא לי</w:t>
      </w:r>
      <w:r>
        <w:rPr>
          <w:rtl w:val="true"/>
        </w:rPr>
        <w:t xml:space="preserve">. </w:t>
      </w:r>
      <w:r>
        <w:rPr>
          <w:rtl w:val="true"/>
        </w:rPr>
        <w:t>דלדידי הוה מסתברא כיון דכללא הוא גבי תנא דמתניתין לכל איסורין שבתורה דמין במינו במשהו</w:t>
      </w:r>
      <w:r>
        <w:rPr>
          <w:rtl w:val="true"/>
        </w:rPr>
        <w:t xml:space="preserve">. </w:t>
      </w:r>
      <w:r>
        <w:rPr>
          <w:rtl w:val="true"/>
        </w:rPr>
        <w:t>א</w:t>
      </w:r>
      <w:r>
        <w:rPr>
          <w:rtl w:val="true"/>
        </w:rPr>
        <w:t>"</w:t>
      </w:r>
      <w:r>
        <w:rPr>
          <w:rtl w:val="true"/>
        </w:rPr>
        <w:t>כ מ</w:t>
      </w:r>
      <w:r>
        <w:rPr>
          <w:rtl w:val="true"/>
        </w:rPr>
        <w:t>"</w:t>
      </w:r>
      <w:r>
        <w:rPr>
          <w:rtl w:val="true"/>
        </w:rPr>
        <w:t>ש גבי קדושת שביעית דליבעי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טעמיה דהר</w:t>
      </w:r>
      <w:r>
        <w:rPr>
          <w:rtl w:val="true"/>
        </w:rPr>
        <w:t>"</w:t>
      </w:r>
      <w:r>
        <w:rPr>
          <w:rtl w:val="true"/>
        </w:rPr>
        <w:t>ש נ</w:t>
      </w:r>
      <w:r>
        <w:rPr>
          <w:rtl w:val="true"/>
        </w:rPr>
        <w:t>"</w:t>
      </w:r>
      <w:r>
        <w:rPr>
          <w:rtl w:val="true"/>
        </w:rPr>
        <w:t>ל פשוט דנפקא לי</w:t>
      </w:r>
      <w:r>
        <w:rPr>
          <w:rtl w:val="true"/>
        </w:rPr>
        <w:t xml:space="preserve">' </w:t>
      </w:r>
      <w:r>
        <w:rPr>
          <w:rtl w:val="true"/>
        </w:rPr>
        <w:t>מרישא דמתניתין</w:t>
      </w:r>
      <w:r>
        <w:rPr>
          <w:rtl w:val="true"/>
        </w:rPr>
        <w:t xml:space="preserve">. </w:t>
      </w:r>
      <w:r>
        <w:rPr>
          <w:rtl w:val="true"/>
        </w:rPr>
        <w:t>דקתני ילקט הורד ותו לא</w:t>
      </w:r>
      <w:r>
        <w:rPr>
          <w:rtl w:val="true"/>
        </w:rPr>
        <w:t xml:space="preserve">. </w:t>
      </w:r>
      <w:r>
        <w:rPr>
          <w:rtl w:val="true"/>
        </w:rPr>
        <w:t>משמע דשמן שרי לגמרי בשל ששית</w:t>
      </w:r>
      <w:r>
        <w:rPr>
          <w:rtl w:val="true"/>
        </w:rPr>
        <w:t xml:space="preserve">. </w:t>
      </w:r>
      <w:r>
        <w:rPr>
          <w:rtl w:val="true"/>
        </w:rPr>
        <w:t>ואמאי נהי דלא יהיב ביה טעמא כל שהוא מיהא הוי והו</w:t>
      </w:r>
      <w:r>
        <w:rPr>
          <w:rtl w:val="true"/>
        </w:rPr>
        <w:t>"</w:t>
      </w:r>
      <w:r>
        <w:rPr>
          <w:rtl w:val="true"/>
        </w:rPr>
        <w:t>ל למימר שיהנה מהשמן בקדושת שביעי</w:t>
      </w:r>
      <w:r>
        <w:rPr>
          <w:rtl w:val="true"/>
        </w:rPr>
        <w:t xml:space="preserve">'. </w:t>
      </w:r>
      <w:r>
        <w:rPr>
          <w:rtl w:val="true"/>
        </w:rPr>
        <w:t>אלא על כרחך צ</w:t>
      </w:r>
      <w:r>
        <w:rPr>
          <w:rtl w:val="true"/>
        </w:rPr>
        <w:t>"</w:t>
      </w:r>
      <w:r>
        <w:rPr>
          <w:rtl w:val="true"/>
        </w:rPr>
        <w:t>ל דקדושת שביעית לא חמירא כולי 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w:t>
      </w:r>
      <w:r>
        <w:rPr>
          <w:rtl w:val="true"/>
        </w:rPr>
        <w:t>"</w:t>
      </w:r>
      <w:r>
        <w:rPr>
          <w:rtl w:val="true"/>
        </w:rPr>
        <w:t>מ לענ</w:t>
      </w:r>
      <w:r>
        <w:rPr>
          <w:rtl w:val="true"/>
        </w:rPr>
        <w:t>"</w:t>
      </w:r>
      <w:r>
        <w:rPr>
          <w:rtl w:val="true"/>
        </w:rPr>
        <w:t>ד אינה ראיה מכרחת</w:t>
      </w:r>
      <w:r>
        <w:rPr>
          <w:rtl w:val="true"/>
        </w:rPr>
        <w:t xml:space="preserve">. </w:t>
      </w:r>
      <w:r>
        <w:rPr>
          <w:rtl w:val="true"/>
        </w:rPr>
        <w:t>דאיכא למימר בורד חדש בישן אפי</w:t>
      </w:r>
      <w:r>
        <w:rPr>
          <w:rtl w:val="true"/>
        </w:rPr>
        <w:t xml:space="preserve">' </w:t>
      </w:r>
      <w:r>
        <w:rPr>
          <w:rtl w:val="true"/>
        </w:rPr>
        <w:t>כל דהו ליכא</w:t>
      </w:r>
      <w:r>
        <w:rPr>
          <w:rtl w:val="true"/>
        </w:rPr>
        <w:t xml:space="preserve">. </w:t>
      </w:r>
      <w:r>
        <w:rPr>
          <w:rtl w:val="true"/>
        </w:rPr>
        <w:t>דאע</w:t>
      </w:r>
      <w:r>
        <w:rPr>
          <w:rtl w:val="true"/>
        </w:rPr>
        <w:t>"</w:t>
      </w:r>
      <w:r>
        <w:rPr>
          <w:rtl w:val="true"/>
        </w:rPr>
        <w:t>ג דמין במינו בכל שהו ולא בעי שיעורא</w:t>
      </w:r>
      <w:r>
        <w:rPr>
          <w:rtl w:val="true"/>
        </w:rPr>
        <w:t xml:space="preserve">. </w:t>
      </w:r>
      <w:r>
        <w:rPr>
          <w:rtl w:val="true"/>
        </w:rPr>
        <w:t>אפ</w:t>
      </w:r>
      <w:r>
        <w:rPr>
          <w:rtl w:val="true"/>
        </w:rPr>
        <w:t>"</w:t>
      </w:r>
      <w:r>
        <w:rPr>
          <w:rtl w:val="true"/>
        </w:rPr>
        <w:t>ה פורתא ממשא או טעמא כל דהו בעי</w:t>
      </w:r>
      <w:r>
        <w:rPr>
          <w:rtl w:val="true"/>
        </w:rPr>
        <w:t xml:space="preserve">. </w:t>
      </w:r>
      <w:r>
        <w:rPr>
          <w:rtl w:val="true"/>
        </w:rPr>
        <w:t>דבציר מהכי לאו מיידי הוא ולא שייך לאסור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והגע </w:t>
      </w:r>
      <w:r>
        <w:rPr>
          <w:rStyle w:val="Style12"/>
          <w:vertAlign w:val="superscript"/>
          <w:rtl w:val="true"/>
        </w:rPr>
        <w:t>@</w:t>
      </w:r>
      <w:r>
        <w:rPr>
          <w:rStyle w:val="Style12"/>
          <w:vertAlign w:val="superscript"/>
        </w:rPr>
        <w:t>33</w:t>
      </w:r>
      <w:r>
        <w:rPr>
          <w:rtl w:val="true"/>
        </w:rPr>
        <w:t>בעצמך דברים האסורים בהנאה שאוסרין בכל שהן</w:t>
      </w:r>
      <w:r>
        <w:rPr>
          <w:rtl w:val="true"/>
        </w:rPr>
        <w:t xml:space="preserve">. </w:t>
      </w:r>
      <w:r>
        <w:rPr>
          <w:rtl w:val="true"/>
        </w:rPr>
        <w:t>אם נגע בהן דבר של היתר או שנפל לתוכו אפי</w:t>
      </w:r>
      <w:r>
        <w:rPr>
          <w:rtl w:val="true"/>
        </w:rPr>
        <w:t xml:space="preserve">' </w:t>
      </w:r>
      <w:r>
        <w:rPr>
          <w:rtl w:val="true"/>
        </w:rPr>
        <w:t>בלח ובצונן</w:t>
      </w:r>
      <w:r>
        <w:rPr>
          <w:rtl w:val="true"/>
        </w:rPr>
        <w:t xml:space="preserve">. </w:t>
      </w:r>
      <w:r>
        <w:rPr>
          <w:rtl w:val="true"/>
        </w:rPr>
        <w:t>וכי נאסר הוא</w:t>
      </w:r>
      <w:r>
        <w:rPr>
          <w:rtl w:val="true"/>
        </w:rPr>
        <w:t xml:space="preserve">. </w:t>
      </w:r>
      <w:r>
        <w:rPr>
          <w:rtl w:val="true"/>
        </w:rPr>
        <w:t>והלא בהדחה סגי ליה</w:t>
      </w:r>
      <w:r>
        <w:rPr>
          <w:rtl w:val="true"/>
        </w:rPr>
        <w:t xml:space="preserve">. </w:t>
      </w:r>
      <w:r>
        <w:rPr>
          <w:rtl w:val="true"/>
        </w:rPr>
        <w:t>וכי הא דתנן שילהי ע</w:t>
      </w:r>
      <w:r>
        <w:rPr>
          <w:rtl w:val="true"/>
        </w:rPr>
        <w:t>"</w:t>
      </w:r>
      <w:r>
        <w:rPr>
          <w:rtl w:val="true"/>
        </w:rPr>
        <w:t>ז יין נסך שנפל ע</w:t>
      </w:r>
      <w:r>
        <w:rPr>
          <w:rtl w:val="true"/>
        </w:rPr>
        <w:t>"</w:t>
      </w:r>
      <w:r>
        <w:rPr>
          <w:rtl w:val="true"/>
        </w:rPr>
        <w:t xml:space="preserve">ג ענבים ידיחם והן מותרות </w:t>
      </w:r>
      <w:r>
        <w:rPr>
          <w:rtl w:val="true"/>
        </w:rPr>
        <w:t>[</w:t>
      </w:r>
      <w:r>
        <w:rPr>
          <w:rtl w:val="true"/>
        </w:rPr>
        <w:t>ד</w:t>
      </w:r>
      <w:r>
        <w:rPr>
          <w:rtl w:val="true"/>
        </w:rPr>
        <w:t xml:space="preserve">' </w:t>
      </w:r>
      <w:r>
        <w:rPr>
          <w:rtl w:val="true"/>
        </w:rPr>
        <w:t>ס</w:t>
      </w:r>
      <w:r>
        <w:rPr>
          <w:rtl w:val="true"/>
        </w:rPr>
        <w:t>"</w:t>
      </w:r>
      <w:r>
        <w:rPr>
          <w:rtl w:val="true"/>
        </w:rPr>
        <w:t>ה ע</w:t>
      </w:r>
      <w:r>
        <w:rPr>
          <w:rtl w:val="true"/>
        </w:rPr>
        <w:t>"</w:t>
      </w:r>
      <w:r>
        <w:rPr>
          <w:rtl w:val="true"/>
        </w:rPr>
        <w:t>ב</w:t>
      </w:r>
      <w:r>
        <w:rPr>
          <w:rtl w:val="true"/>
        </w:rPr>
        <w:t xml:space="preserve">]. </w:t>
      </w:r>
      <w:r>
        <w:rPr>
          <w:rtl w:val="true"/>
        </w:rPr>
        <w:t>וה</w:t>
      </w:r>
      <w:r>
        <w:rPr>
          <w:rtl w:val="true"/>
        </w:rPr>
        <w:t>"</w:t>
      </w:r>
      <w:r>
        <w:rPr>
          <w:rtl w:val="true"/>
        </w:rPr>
        <w:t>ה איפכא ענבים דאיסורא שנפלו ליין ולמשקין דהיתירא מלקטן והמשקין מותרין כשהיו</w:t>
      </w:r>
      <w:r>
        <w:rPr>
          <w:rtl w:val="true"/>
        </w:rPr>
        <w:t xml:space="preserve">. </w:t>
      </w:r>
      <w:r>
        <w:rPr>
          <w:rtl w:val="true"/>
        </w:rPr>
        <w:t>כיון דלא בלעי מידי</w:t>
      </w:r>
      <w:r>
        <w:rPr>
          <w:rtl w:val="true"/>
        </w:rPr>
        <w:t xml:space="preserve">. </w:t>
      </w:r>
      <w:r>
        <w:rPr>
          <w:rtl w:val="true"/>
        </w:rPr>
        <w:t>דלא בעינן הדחה אלא לדבר לח לפי שנסרך ונדבק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הכא ברישא דהורד חדש שאינו נ</w:t>
      </w:r>
      <w:r>
        <w:rPr>
          <w:rtl w:val="true"/>
        </w:rPr>
        <w:t>"</w:t>
      </w:r>
      <w:r>
        <w:rPr>
          <w:rtl w:val="true"/>
        </w:rPr>
        <w:t>ט כלל בשמן כדלעיל</w:t>
      </w:r>
      <w:r>
        <w:rPr>
          <w:rtl w:val="true"/>
        </w:rPr>
        <w:t xml:space="preserve">. </w:t>
      </w:r>
      <w:r>
        <w:rPr>
          <w:rtl w:val="true"/>
        </w:rPr>
        <w:t>כשלקטו לא נתערב ממנו בשמן כלום ואפי</w:t>
      </w:r>
      <w:r>
        <w:rPr>
          <w:rtl w:val="true"/>
        </w:rPr>
        <w:t xml:space="preserve">' </w:t>
      </w:r>
      <w:r>
        <w:rPr>
          <w:rtl w:val="true"/>
        </w:rPr>
        <w:t>משהו ליכא</w:t>
      </w:r>
      <w:r>
        <w:rPr>
          <w:rtl w:val="true"/>
        </w:rPr>
        <w:t xml:space="preserve">. </w:t>
      </w:r>
      <w:r>
        <w:rPr>
          <w:rtl w:val="true"/>
        </w:rPr>
        <w:t>ומשום מאי ליתסר</w:t>
      </w:r>
      <w:r>
        <w:rPr>
          <w:rtl w:val="true"/>
        </w:rPr>
        <w:t xml:space="preserve">. </w:t>
      </w:r>
      <w:r>
        <w:rPr>
          <w:rtl w:val="true"/>
        </w:rPr>
        <w:t>כך היה נראה בעיני</w:t>
      </w:r>
      <w:r>
        <w:rPr>
          <w:rtl w:val="true"/>
        </w:rPr>
        <w:t xml:space="preserve">. </w:t>
      </w:r>
      <w:r>
        <w:rPr>
          <w:rtl w:val="true"/>
        </w:rPr>
        <w:t>דהך תנא דידן דמשוי כל איסורין שבתורה</w:t>
      </w:r>
      <w:r>
        <w:rPr>
          <w:rtl w:val="true"/>
        </w:rPr>
        <w:t xml:space="preserve">. </w:t>
      </w:r>
      <w:r>
        <w:rPr>
          <w:rtl w:val="true"/>
        </w:rPr>
        <w:t>הכי נמי דמחמיר בפירות שביעית כה</w:t>
      </w:r>
      <w:r>
        <w:rPr>
          <w:rtl w:val="true"/>
        </w:rPr>
        <w:t>"</w:t>
      </w:r>
      <w:r>
        <w:rPr>
          <w:rtl w:val="true"/>
        </w:rPr>
        <w:t>ג דמין במינו במשהו</w:t>
      </w:r>
      <w:r>
        <w:rPr>
          <w:rtl w:val="true"/>
        </w:rPr>
        <w:t xml:space="preserve">. </w:t>
      </w:r>
      <w:r>
        <w:rPr>
          <w:rtl w:val="true"/>
        </w:rPr>
        <w:t>דהא קדושת שביעית דאורייתא</w:t>
      </w:r>
      <w:r>
        <w:rPr>
          <w:rtl w:val="true"/>
        </w:rPr>
        <w:t xml:space="preserve">. </w:t>
      </w:r>
      <w:r>
        <w:rPr>
          <w:rtl w:val="true"/>
        </w:rPr>
        <w:t>אלא שדעת הר</w:t>
      </w:r>
      <w:r>
        <w:rPr>
          <w:rtl w:val="true"/>
        </w:rPr>
        <w:t>"</w:t>
      </w:r>
      <w:r>
        <w:rPr>
          <w:rtl w:val="true"/>
        </w:rPr>
        <w:t>ש רחבה מדעתנו</w:t>
      </w:r>
      <w:r>
        <w:rPr>
          <w:rtl w:val="true"/>
        </w:rPr>
        <w:t xml:space="preserve">. </w:t>
      </w:r>
      <w:r>
        <w:rPr>
          <w:rtl w:val="true"/>
        </w:rPr>
        <w:t>ודברינו בטלים אצל דבריו ז</w:t>
      </w:r>
      <w:r>
        <w:rPr>
          <w:rtl w:val="true"/>
        </w:rPr>
        <w:t>"</w:t>
      </w:r>
      <w:r>
        <w:rPr>
          <w:rtl w:val="true"/>
        </w:rPr>
        <w:t>ל</w:t>
      </w:r>
      <w:r>
        <w:rPr>
          <w:rtl w:val="true"/>
        </w:rPr>
        <w:t xml:space="preserve">. </w:t>
      </w:r>
      <w:r>
        <w:rPr>
          <w:rtl w:val="true"/>
        </w:rPr>
        <w:t>עם היות הדברים מוכיחין מאד כדעתנו</w:t>
      </w:r>
      <w:r>
        <w:rPr>
          <w:rtl w:val="true"/>
        </w:rPr>
        <w:t xml:space="preserve">. </w:t>
      </w:r>
      <w:r>
        <w:rPr>
          <w:rtl w:val="true"/>
        </w:rPr>
        <w:t>ולאו ק</w:t>
      </w:r>
      <w:r>
        <w:rPr>
          <w:rtl w:val="true"/>
        </w:rPr>
        <w:t>"</w:t>
      </w:r>
      <w:r>
        <w:rPr>
          <w:rtl w:val="true"/>
        </w:rPr>
        <w:t xml:space="preserve">ו הוא שהרי אם בביעור שכל עיקרו אינו אלא מדבריהם </w:t>
      </w:r>
      <w:r>
        <w:rPr>
          <w:rtl w:val="true"/>
        </w:rPr>
        <w:t>(</w:t>
      </w:r>
      <w:r>
        <w:rPr>
          <w:rtl w:val="true"/>
        </w:rPr>
        <w:t>עיין פ</w:t>
      </w:r>
      <w:r>
        <w:rPr>
          <w:rtl w:val="true"/>
        </w:rPr>
        <w:t>"</w:t>
      </w:r>
      <w:r>
        <w:rPr>
          <w:rtl w:val="true"/>
        </w:rPr>
        <w:t>ט</w:t>
      </w:r>
      <w:r>
        <w:rPr>
          <w:rtl w:val="true"/>
        </w:rPr>
        <w:t>) [</w:t>
      </w:r>
      <w:r>
        <w:rPr>
          <w:rtl w:val="true"/>
        </w:rPr>
        <w:t>משנה ה</w:t>
      </w:r>
      <w:r>
        <w:rPr>
          <w:rtl w:val="true"/>
        </w:rPr>
        <w:t xml:space="preserve">'] </w:t>
      </w:r>
      <w:r>
        <w:rPr>
          <w:rtl w:val="true"/>
        </w:rPr>
        <w:t>החמירו כל כך</w:t>
      </w:r>
      <w:r>
        <w:rPr>
          <w:rtl w:val="true"/>
        </w:rPr>
        <w:t xml:space="preserve">. </w:t>
      </w:r>
      <w:r>
        <w:rPr>
          <w:rtl w:val="true"/>
        </w:rPr>
        <w:t>בקדושת פירות שביעית של תורה לא כל שכן</w:t>
      </w:r>
      <w:r>
        <w:rPr>
          <w:rtl w:val="true"/>
        </w:rPr>
        <w:t xml:space="preserve">. </w:t>
      </w:r>
      <w:r>
        <w:rPr>
          <w:rtl w:val="true"/>
        </w:rPr>
        <w:t>אף שי</w:t>
      </w:r>
      <w:r>
        <w:rPr>
          <w:rtl w:val="true"/>
        </w:rPr>
        <w:t>"</w:t>
      </w:r>
      <w:r>
        <w:rPr>
          <w:rtl w:val="true"/>
        </w:rPr>
        <w:t>ל בדוחק היא הנותנת</w:t>
      </w:r>
      <w:r>
        <w:rPr>
          <w:rtl w:val="true"/>
        </w:rPr>
        <w:t xml:space="preserve">. </w:t>
      </w:r>
      <w:r>
        <w:rPr>
          <w:rtl w:val="true"/>
        </w:rPr>
        <w:t>רחוק הוא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שביעית אוסרת כל שהוא במינה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תימה למאי הדר תני לה והרי זה הכלל ללמד על עצמו של שביעית בא</w:t>
      </w:r>
      <w:r>
        <w:rPr>
          <w:rtl w:val="true"/>
        </w:rPr>
        <w:t xml:space="preserve">. </w:t>
      </w:r>
      <w:r>
        <w:rPr>
          <w:rtl w:val="true"/>
        </w:rPr>
        <w:t>ויפה הקשה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שתירוצו דחוק לאוקמי בגידולין לחוד</w:t>
      </w:r>
      <w:r>
        <w:rPr>
          <w:rtl w:val="true"/>
        </w:rPr>
        <w:t>. (</w:t>
      </w:r>
      <w:r>
        <w:rPr>
          <w:rtl w:val="true"/>
        </w:rPr>
        <w:t>ולא לבד מחמת שכתב הר</w:t>
      </w:r>
      <w:r>
        <w:rPr>
          <w:rtl w:val="true"/>
        </w:rPr>
        <w:t>"</w:t>
      </w:r>
      <w:r>
        <w:rPr>
          <w:rtl w:val="true"/>
        </w:rPr>
        <w:t>ש דשלא במינה לא יתכן בגידולין</w:t>
      </w:r>
      <w:r>
        <w:rPr>
          <w:rtl w:val="true"/>
        </w:rPr>
        <w:t xml:space="preserve">. </w:t>
      </w:r>
      <w:r>
        <w:rPr>
          <w:rtl w:val="true"/>
        </w:rPr>
        <w:t>כי בזה י</w:t>
      </w:r>
      <w:r>
        <w:rPr>
          <w:rtl w:val="true"/>
        </w:rPr>
        <w:t>"</w:t>
      </w:r>
      <w:r>
        <w:rPr>
          <w:rtl w:val="true"/>
        </w:rPr>
        <w:t>ל כמ</w:t>
      </w:r>
      <w:r>
        <w:rPr>
          <w:rtl w:val="true"/>
        </w:rPr>
        <w:t>"</w:t>
      </w:r>
      <w:r>
        <w:rPr>
          <w:rtl w:val="true"/>
        </w:rPr>
        <w:t>ש הרבתי</w:t>
      </w:r>
      <w:r>
        <w:rPr>
          <w:rtl w:val="true"/>
        </w:rPr>
        <w:t>"</w:t>
      </w:r>
      <w:r>
        <w:rPr>
          <w:rtl w:val="true"/>
        </w:rPr>
        <w:t>ט בדוחק דנסיב לה באיידי</w:t>
      </w:r>
      <w:r>
        <w:rPr>
          <w:rtl w:val="true"/>
        </w:rPr>
        <w:t xml:space="preserve">. </w:t>
      </w:r>
      <w:r>
        <w:rPr>
          <w:rtl w:val="true"/>
        </w:rPr>
        <w:t>ועי</w:t>
      </w:r>
      <w:r>
        <w:rPr>
          <w:rtl w:val="true"/>
        </w:rPr>
        <w:t>"</w:t>
      </w:r>
      <w:r>
        <w:rPr>
          <w:rtl w:val="true"/>
        </w:rPr>
        <w:t>ל טוב מזה דילמא בשלא במינה נמי משכחת לה</w:t>
      </w:r>
      <w:r>
        <w:rPr>
          <w:rtl w:val="true"/>
        </w:rPr>
        <w:t xml:space="preserve">. </w:t>
      </w:r>
      <w:r>
        <w:rPr>
          <w:rtl w:val="true"/>
        </w:rPr>
        <w:t>ואליבא דר</w:t>
      </w:r>
      <w:r>
        <w:rPr>
          <w:rtl w:val="true"/>
        </w:rPr>
        <w:t>"</w:t>
      </w:r>
      <w:r>
        <w:rPr>
          <w:rtl w:val="true"/>
        </w:rPr>
        <w:t xml:space="preserve">י דפרקא קמא </w:t>
      </w:r>
      <w:r>
        <w:rPr>
          <w:rtl w:val="true"/>
        </w:rPr>
        <w:t>(</w:t>
      </w:r>
      <w:r>
        <w:rPr>
          <w:rtl w:val="true"/>
        </w:rPr>
        <w:t>דכלאים מ</w:t>
      </w:r>
      <w:r>
        <w:rPr>
          <w:rtl w:val="true"/>
        </w:rPr>
        <w:t>"</w:t>
      </w:r>
      <w:r>
        <w:rPr>
          <w:rtl w:val="true"/>
        </w:rPr>
        <w:t>ז</w:t>
      </w:r>
      <w:r>
        <w:rPr>
          <w:rtl w:val="true"/>
        </w:rPr>
        <w:t xml:space="preserve">) </w:t>
      </w:r>
      <w:r>
        <w:rPr>
          <w:rtl w:val="true"/>
        </w:rPr>
        <w:t xml:space="preserve">ותלמודא דנדרים </w:t>
      </w:r>
      <w:r>
        <w:rPr>
          <w:rtl w:val="true"/>
        </w:rPr>
        <w:t>[</w:t>
      </w:r>
      <w:r>
        <w:rPr>
          <w:rtl w:val="true"/>
        </w:rPr>
        <w:t>ד</w:t>
      </w:r>
      <w:r>
        <w:rPr>
          <w:rtl w:val="true"/>
        </w:rPr>
        <w:t xml:space="preserve">' </w:t>
      </w:r>
      <w:r>
        <w:rPr>
          <w:rtl w:val="true"/>
        </w:rPr>
        <w:t>נ</w:t>
      </w:r>
      <w:r>
        <w:rPr>
          <w:rtl w:val="true"/>
        </w:rPr>
        <w:t>"</w:t>
      </w:r>
      <w:r>
        <w:rPr>
          <w:rtl w:val="true"/>
        </w:rPr>
        <w:t>ח ע</w:t>
      </w:r>
      <w:r>
        <w:rPr>
          <w:rtl w:val="true"/>
        </w:rPr>
        <w:t>"</w:t>
      </w:r>
      <w:r>
        <w:rPr>
          <w:rtl w:val="true"/>
        </w:rPr>
        <w:t>ב</w:t>
      </w:r>
      <w:r>
        <w:rPr>
          <w:rtl w:val="true"/>
        </w:rPr>
        <w:t xml:space="preserve">] </w:t>
      </w:r>
      <w:r>
        <w:rPr>
          <w:rtl w:val="true"/>
        </w:rPr>
        <w:t>לא נסיב לה אגידולים לחוד</w:t>
      </w:r>
      <w:r>
        <w:rPr>
          <w:rtl w:val="true"/>
        </w:rPr>
        <w:t xml:space="preserve">. </w:t>
      </w:r>
      <w:r>
        <w:rPr>
          <w:rtl w:val="true"/>
        </w:rPr>
        <w:t>אלא דקסבר דמתני</w:t>
      </w:r>
      <w:r>
        <w:rPr>
          <w:rtl w:val="true"/>
        </w:rPr>
        <w:t xml:space="preserve">' </w:t>
      </w:r>
      <w:r>
        <w:rPr>
          <w:rtl w:val="true"/>
        </w:rPr>
        <w:t>כיילא נמי גידולין בזה הכלל</w:t>
      </w:r>
      <w:r>
        <w:rPr>
          <w:rtl w:val="true"/>
        </w:rPr>
        <w:t xml:space="preserve">. </w:t>
      </w:r>
      <w:r>
        <w:rPr>
          <w:rtl w:val="true"/>
        </w:rPr>
        <w:t>דכל שהוא דאסר במינו בין בתלוש בין במחובר משמע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דלק</w:t>
      </w:r>
      <w:r>
        <w:rPr>
          <w:rtl w:val="true"/>
        </w:rPr>
        <w:t>"</w:t>
      </w:r>
      <w:r>
        <w:rPr>
          <w:rtl w:val="true"/>
        </w:rPr>
        <w:t>מ תמיהת הר</w:t>
      </w:r>
      <w:r>
        <w:rPr>
          <w:rtl w:val="true"/>
        </w:rPr>
        <w:t>"</w:t>
      </w:r>
      <w:r>
        <w:rPr>
          <w:rtl w:val="true"/>
        </w:rPr>
        <w:t>ש וק</w:t>
      </w:r>
      <w:r>
        <w:rPr>
          <w:rtl w:val="true"/>
        </w:rPr>
        <w:t>"</w:t>
      </w:r>
      <w:r>
        <w:rPr>
          <w:rtl w:val="true"/>
        </w:rPr>
        <w:t>ל</w:t>
      </w:r>
      <w:r>
        <w:rPr>
          <w:rtl w:val="true"/>
        </w:rPr>
        <w:t xml:space="preserve">. </w:t>
      </w:r>
      <w:r>
        <w:rPr>
          <w:rtl w:val="true"/>
        </w:rPr>
        <w:t>ומ</w:t>
      </w:r>
      <w:r>
        <w:rPr>
          <w:rtl w:val="true"/>
        </w:rPr>
        <w:t>"</w:t>
      </w:r>
      <w:r>
        <w:rPr>
          <w:rtl w:val="true"/>
        </w:rPr>
        <w:t>מ קושית הרב תי</w:t>
      </w:r>
      <w:r>
        <w:rPr>
          <w:rtl w:val="true"/>
        </w:rPr>
        <w:t>"</w:t>
      </w:r>
      <w:r>
        <w:rPr>
          <w:rtl w:val="true"/>
        </w:rPr>
        <w:t>ט ודאי קשיא</w:t>
      </w:r>
      <w:r>
        <w:rPr>
          <w:rtl w:val="true"/>
        </w:rPr>
        <w:t xml:space="preserve">. </w:t>
      </w:r>
      <w:r>
        <w:rPr>
          <w:rtl w:val="true"/>
        </w:rPr>
        <w:t>דמשנה יתירא היא</w:t>
      </w:r>
      <w:r>
        <w:rPr>
          <w:rtl w:val="true"/>
        </w:rPr>
        <w:t xml:space="preserve">. </w:t>
      </w:r>
      <w:r>
        <w:rPr>
          <w:rtl w:val="true"/>
        </w:rPr>
        <w:t>ובס</w:t>
      </w:r>
      <w:r>
        <w:rPr>
          <w:rtl w:val="true"/>
        </w:rPr>
        <w:t>"</w:t>
      </w:r>
      <w:r>
        <w:rPr>
          <w:rtl w:val="true"/>
        </w:rPr>
        <w:t>ד אשכחנא מרגניתא דכולה בבא צריכא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ולבר </w:t>
      </w:r>
      <w:r>
        <w:rPr>
          <w:rStyle w:val="Style12"/>
          <w:vertAlign w:val="superscript"/>
          <w:rtl w:val="true"/>
        </w:rPr>
        <w:t>@</w:t>
      </w:r>
      <w:r>
        <w:rPr>
          <w:rStyle w:val="Style12"/>
          <w:vertAlign w:val="superscript"/>
        </w:rPr>
        <w:t>33</w:t>
      </w:r>
      <w:r>
        <w:rPr>
          <w:rtl w:val="true"/>
        </w:rPr>
        <w:t>מהא דאמרן לעיל</w:t>
      </w:r>
      <w:r>
        <w:rPr>
          <w:rtl w:val="true"/>
        </w:rPr>
        <w:t xml:space="preserve">. </w:t>
      </w:r>
      <w:r>
        <w:rPr>
          <w:rtl w:val="true"/>
        </w:rPr>
        <w:t>דאיכא למימר דלענין קדושת שביעית ס</w:t>
      </w:r>
      <w:r>
        <w:rPr>
          <w:rtl w:val="true"/>
        </w:rPr>
        <w:t>"</w:t>
      </w:r>
      <w:r>
        <w:rPr>
          <w:rtl w:val="true"/>
        </w:rPr>
        <w:t>ל נמי להך דמין במינו במשהו</w:t>
      </w:r>
      <w:r>
        <w:rPr>
          <w:rtl w:val="true"/>
        </w:rPr>
        <w:t xml:space="preserve">. </w:t>
      </w:r>
      <w:r>
        <w:rPr>
          <w:rtl w:val="true"/>
        </w:rPr>
        <w:t>דא</w:t>
      </w:r>
      <w:r>
        <w:rPr>
          <w:rtl w:val="true"/>
        </w:rPr>
        <w:t>"</w:t>
      </w:r>
      <w:r>
        <w:rPr>
          <w:rtl w:val="true"/>
        </w:rPr>
        <w:t>כ איכא לפרושי נמי להך סיפא כמשמעה</w:t>
      </w:r>
      <w:r>
        <w:rPr>
          <w:rtl w:val="true"/>
        </w:rPr>
        <w:t xml:space="preserve">. </w:t>
      </w:r>
      <w:r>
        <w:rPr>
          <w:rtl w:val="true"/>
        </w:rPr>
        <w:t>דהיינו דקמ</w:t>
      </w:r>
      <w:r>
        <w:rPr>
          <w:rtl w:val="true"/>
        </w:rPr>
        <w:t>"</w:t>
      </w:r>
      <w:r>
        <w:rPr>
          <w:rtl w:val="true"/>
        </w:rPr>
        <w:t>ל בהדיא דשביעי</w:t>
      </w:r>
      <w:r>
        <w:rPr>
          <w:rtl w:val="true"/>
        </w:rPr>
        <w:t xml:space="preserve">' </w:t>
      </w:r>
      <w:r>
        <w:rPr>
          <w:rtl w:val="true"/>
        </w:rPr>
        <w:t>אוסרת כ</w:t>
      </w:r>
      <w:r>
        <w:rPr>
          <w:rtl w:val="true"/>
        </w:rPr>
        <w:t>"</w:t>
      </w:r>
      <w:r>
        <w:rPr>
          <w:rtl w:val="true"/>
        </w:rPr>
        <w:t>ש במינו</w:t>
      </w:r>
      <w:r>
        <w:rPr>
          <w:rtl w:val="true"/>
        </w:rPr>
        <w:t xml:space="preserve">. </w:t>
      </w:r>
      <w:r>
        <w:rPr>
          <w:rtl w:val="true"/>
        </w:rPr>
        <w:t>דהיינו פירות שביעית שנתערבו בשל ששית בשביעית</w:t>
      </w:r>
      <w:r>
        <w:rPr>
          <w:rtl w:val="true"/>
        </w:rPr>
        <w:t xml:space="preserve">. </w:t>
      </w:r>
      <w:r>
        <w:rPr>
          <w:rtl w:val="true"/>
        </w:rPr>
        <w:t>בין עירוב דתלוש או דמחובר</w:t>
      </w:r>
      <w:r>
        <w:rPr>
          <w:rtl w:val="true"/>
        </w:rPr>
        <w:t xml:space="preserve">. </w:t>
      </w:r>
      <w:r>
        <w:rPr>
          <w:rtl w:val="true"/>
        </w:rPr>
        <w:t>אשמעינן האידנא דנהגא בהו נמי דין קדושת שביעית עצמה קודם הביעור</w:t>
      </w:r>
      <w:r>
        <w:rPr>
          <w:rtl w:val="true"/>
        </w:rPr>
        <w:t xml:space="preserve">. </w:t>
      </w:r>
      <w:r>
        <w:rPr>
          <w:rtl w:val="true"/>
        </w:rPr>
        <w:t>אלא דבהא כיון דפליג הר</w:t>
      </w:r>
      <w:r>
        <w:rPr>
          <w:rtl w:val="true"/>
        </w:rPr>
        <w:t>"</w:t>
      </w:r>
      <w:r>
        <w:rPr>
          <w:rtl w:val="true"/>
        </w:rPr>
        <w:t>ש ז</w:t>
      </w:r>
      <w:r>
        <w:rPr>
          <w:rtl w:val="true"/>
        </w:rPr>
        <w:t>"</w:t>
      </w:r>
      <w:r>
        <w:rPr>
          <w:rtl w:val="true"/>
        </w:rPr>
        <w:t>ל לא קאמינא וכדכתיבנא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תו אית לן תרי גווני שפירי לתרוצי יתורא דמתני</w:t>
      </w:r>
      <w:r>
        <w:rPr>
          <w:rtl w:val="true"/>
        </w:rPr>
        <w:t xml:space="preserve">'. </w:t>
      </w:r>
      <w:r>
        <w:rPr>
          <w:rtl w:val="true"/>
        </w:rPr>
        <w:t>איבעית אימא חד בלח וחד ביבש וצריכי</w:t>
      </w:r>
      <w:r>
        <w:rPr>
          <w:rtl w:val="true"/>
        </w:rPr>
        <w:t xml:space="preserve">. </w:t>
      </w:r>
      <w:r>
        <w:rPr>
          <w:rtl w:val="true"/>
        </w:rPr>
        <w:t>דסד</w:t>
      </w:r>
      <w:r>
        <w:rPr>
          <w:rtl w:val="true"/>
        </w:rPr>
        <w:t>"</w:t>
      </w:r>
      <w:r>
        <w:rPr>
          <w:rtl w:val="true"/>
        </w:rPr>
        <w:t>א לח הוא דאסר במינו בכל שהוא</w:t>
      </w:r>
      <w:r>
        <w:rPr>
          <w:rtl w:val="true"/>
        </w:rPr>
        <w:t xml:space="preserve">. </w:t>
      </w:r>
      <w:r>
        <w:rPr>
          <w:rtl w:val="true"/>
        </w:rPr>
        <w:t>אבל יבש דאפי</w:t>
      </w:r>
      <w:r>
        <w:rPr>
          <w:rtl w:val="true"/>
        </w:rPr>
        <w:t xml:space="preserve">' </w:t>
      </w:r>
      <w:r>
        <w:rPr>
          <w:rtl w:val="true"/>
        </w:rPr>
        <w:t>טובא לא יהיב טעמא</w:t>
      </w:r>
      <w:r>
        <w:rPr>
          <w:rtl w:val="true"/>
        </w:rPr>
        <w:t xml:space="preserve">. </w:t>
      </w:r>
      <w:r>
        <w:rPr>
          <w:rtl w:val="true"/>
        </w:rPr>
        <w:t>ולא מיתסר אפילו בששים</w:t>
      </w:r>
      <w:r>
        <w:rPr>
          <w:rtl w:val="true"/>
        </w:rPr>
        <w:t xml:space="preserve">. </w:t>
      </w:r>
      <w:r>
        <w:rPr>
          <w:rtl w:val="true"/>
        </w:rPr>
        <w:t>אלא משום גזרה דילמא אתי לידי נ</w:t>
      </w:r>
      <w:r>
        <w:rPr>
          <w:rtl w:val="true"/>
        </w:rPr>
        <w:t>"</w:t>
      </w:r>
      <w:r>
        <w:rPr>
          <w:rtl w:val="true"/>
        </w:rPr>
        <w:t>ט בקדרה</w:t>
      </w:r>
      <w:r>
        <w:rPr>
          <w:rtl w:val="true"/>
        </w:rPr>
        <w:t xml:space="preserve">. </w:t>
      </w:r>
      <w:r>
        <w:rPr>
          <w:rtl w:val="true"/>
        </w:rPr>
        <w:t>בכ</w:t>
      </w:r>
      <w:r>
        <w:rPr>
          <w:rtl w:val="true"/>
        </w:rPr>
        <w:t>"</w:t>
      </w:r>
      <w:r>
        <w:rPr>
          <w:rtl w:val="true"/>
        </w:rPr>
        <w:t>ש אימא לא</w:t>
      </w:r>
      <w:r>
        <w:rPr>
          <w:rtl w:val="true"/>
        </w:rPr>
        <w:t xml:space="preserve">. </w:t>
      </w:r>
      <w:r>
        <w:rPr>
          <w:rtl w:val="true"/>
        </w:rPr>
        <w:t>דכולי האי לא גזרו</w:t>
      </w:r>
      <w:r>
        <w:rPr>
          <w:rtl w:val="true"/>
        </w:rPr>
        <w:t xml:space="preserve">. </w:t>
      </w:r>
      <w:r>
        <w:rPr>
          <w:rtl w:val="true"/>
        </w:rPr>
        <w:t>ואי הוי תני חדא הוה אמינא מאי במינו ושלא במינו</w:t>
      </w:r>
      <w:r>
        <w:rPr>
          <w:rtl w:val="true"/>
        </w:rPr>
        <w:t xml:space="preserve">. </w:t>
      </w:r>
      <w:r>
        <w:rPr>
          <w:rtl w:val="true"/>
        </w:rPr>
        <w:t>לח דווקא דמסתבר טפי</w:t>
      </w:r>
      <w:r>
        <w:rPr>
          <w:rtl w:val="true"/>
        </w:rPr>
        <w:t xml:space="preserve">. </w:t>
      </w:r>
      <w:r>
        <w:rPr>
          <w:rtl w:val="true"/>
        </w:rPr>
        <w:t>קמ</w:t>
      </w:r>
      <w:r>
        <w:rPr>
          <w:rtl w:val="true"/>
        </w:rPr>
        <w:t>"</w:t>
      </w:r>
      <w:r>
        <w:rPr>
          <w:rtl w:val="true"/>
        </w:rPr>
        <w:t>ל תרתי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לישנא אחרינא דעדיף טפי</w:t>
      </w:r>
      <w:r>
        <w:rPr>
          <w:rtl w:val="true"/>
        </w:rPr>
        <w:t xml:space="preserve">. </w:t>
      </w:r>
      <w:r>
        <w:rPr>
          <w:rtl w:val="true"/>
        </w:rPr>
        <w:t>ורישא דזה הכלל במאי עסקינן בשביעית עצמה</w:t>
      </w:r>
      <w:r>
        <w:rPr>
          <w:rtl w:val="true"/>
        </w:rPr>
        <w:t xml:space="preserve">. </w:t>
      </w:r>
      <w:r>
        <w:rPr>
          <w:rtl w:val="true"/>
        </w:rPr>
        <w:t>דאם נתערב מין במינו במשהו</w:t>
      </w:r>
      <w:r>
        <w:rPr>
          <w:rtl w:val="true"/>
        </w:rPr>
        <w:t xml:space="preserve">. </w:t>
      </w:r>
      <w:r>
        <w:rPr>
          <w:rtl w:val="true"/>
        </w:rPr>
        <w:t>ושלא במינו בנ</w:t>
      </w:r>
      <w:r>
        <w:rPr>
          <w:rtl w:val="true"/>
        </w:rPr>
        <w:t>"</w:t>
      </w:r>
      <w:r>
        <w:rPr>
          <w:rtl w:val="true"/>
        </w:rPr>
        <w:t>ט</w:t>
      </w:r>
      <w:r>
        <w:rPr>
          <w:rtl w:val="true"/>
        </w:rPr>
        <w:t xml:space="preserve">. </w:t>
      </w:r>
      <w:r>
        <w:rPr>
          <w:rtl w:val="true"/>
        </w:rPr>
        <w:t>והשהה אותו עד שעת הביעור</w:t>
      </w:r>
      <w:r>
        <w:rPr>
          <w:rtl w:val="true"/>
        </w:rPr>
        <w:t xml:space="preserve">. </w:t>
      </w:r>
      <w:r>
        <w:rPr>
          <w:rtl w:val="true"/>
        </w:rPr>
        <w:t>חייב לבער כל חד כדיניה</w:t>
      </w:r>
      <w:r>
        <w:rPr>
          <w:rtl w:val="true"/>
        </w:rPr>
        <w:t xml:space="preserve">. </w:t>
      </w:r>
      <w:r>
        <w:rPr>
          <w:rtl w:val="true"/>
        </w:rPr>
        <w:t>והיינו דלא נקט לשון איסור</w:t>
      </w:r>
      <w:r>
        <w:rPr>
          <w:rtl w:val="true"/>
        </w:rPr>
        <w:t xml:space="preserve">. </w:t>
      </w:r>
      <w:r>
        <w:rPr>
          <w:rtl w:val="true"/>
        </w:rPr>
        <w:t>דמיירי דנתערב בהיתר</w:t>
      </w:r>
      <w:r>
        <w:rPr>
          <w:rtl w:val="true"/>
        </w:rPr>
        <w:t xml:space="preserve">. </w:t>
      </w:r>
      <w:r>
        <w:rPr>
          <w:rtl w:val="true"/>
        </w:rPr>
        <w:t>וקמ</w:t>
      </w:r>
      <w:r>
        <w:rPr>
          <w:rtl w:val="true"/>
        </w:rPr>
        <w:t>"</w:t>
      </w:r>
      <w:r>
        <w:rPr>
          <w:rtl w:val="true"/>
        </w:rPr>
        <w:t>ל דאפ</w:t>
      </w:r>
      <w:r>
        <w:rPr>
          <w:rtl w:val="true"/>
        </w:rPr>
        <w:t>"</w:t>
      </w:r>
      <w:r>
        <w:rPr>
          <w:rtl w:val="true"/>
        </w:rPr>
        <w:t>ה חוזר וניעור בשעת הביעור</w:t>
      </w:r>
      <w:r>
        <w:rPr>
          <w:rtl w:val="true"/>
        </w:rPr>
        <w:t xml:space="preserve">. </w:t>
      </w:r>
      <w:r>
        <w:rPr>
          <w:rtl w:val="true"/>
        </w:rPr>
        <w:t>וחייב לבער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מילתא אחריתא היא</w:t>
      </w:r>
      <w:r>
        <w:rPr>
          <w:rtl w:val="true"/>
        </w:rPr>
        <w:t xml:space="preserve">. </w:t>
      </w:r>
      <w:r>
        <w:rPr>
          <w:rtl w:val="true"/>
        </w:rPr>
        <w:t>דהיינו דדייק בלישניה שביעית אוסרת</w:t>
      </w:r>
      <w:r>
        <w:rPr>
          <w:rtl w:val="true"/>
        </w:rPr>
        <w:t xml:space="preserve">. </w:t>
      </w:r>
      <w:r>
        <w:rPr>
          <w:rtl w:val="true"/>
        </w:rPr>
        <w:t>משום דהשת</w:t>
      </w:r>
      <w:r>
        <w:rPr>
          <w:rtl w:val="true"/>
        </w:rPr>
        <w:t xml:space="preserve">' </w:t>
      </w:r>
      <w:r>
        <w:rPr>
          <w:rtl w:val="true"/>
        </w:rPr>
        <w:t>בזמן איסורא קאי</w:t>
      </w:r>
      <w:r>
        <w:rPr>
          <w:rtl w:val="true"/>
        </w:rPr>
        <w:t xml:space="preserve">. </w:t>
      </w:r>
      <w:r>
        <w:rPr>
          <w:rtl w:val="true"/>
        </w:rPr>
        <w:t>דמטיא שעת הביעור</w:t>
      </w:r>
      <w:r>
        <w:rPr>
          <w:rtl w:val="true"/>
        </w:rPr>
        <w:t xml:space="preserve">. </w:t>
      </w:r>
      <w:r>
        <w:rPr>
          <w:rtl w:val="true"/>
        </w:rPr>
        <w:t>ואח</w:t>
      </w:r>
      <w:r>
        <w:rPr>
          <w:rtl w:val="true"/>
        </w:rPr>
        <w:t>"</w:t>
      </w:r>
      <w:r>
        <w:rPr>
          <w:rtl w:val="true"/>
        </w:rPr>
        <w:t>כ נתערב</w:t>
      </w:r>
      <w:r>
        <w:rPr>
          <w:rtl w:val="true"/>
        </w:rPr>
        <w:t xml:space="preserve">. </w:t>
      </w:r>
      <w:r>
        <w:rPr>
          <w:rtl w:val="true"/>
        </w:rPr>
        <w:t>ואצטריך לאשמועינן דכה</w:t>
      </w:r>
      <w:r>
        <w:rPr>
          <w:rtl w:val="true"/>
        </w:rPr>
        <w:t>"</w:t>
      </w:r>
      <w:r>
        <w:rPr>
          <w:rtl w:val="true"/>
        </w:rPr>
        <w:t>ג נמי אוסר מין במינו בכ</w:t>
      </w:r>
      <w:r>
        <w:rPr>
          <w:rtl w:val="true"/>
        </w:rPr>
        <w:t>"</w:t>
      </w:r>
      <w:r>
        <w:rPr>
          <w:rtl w:val="true"/>
        </w:rPr>
        <w:t>ש ושלא במינו בנ</w:t>
      </w:r>
      <w:r>
        <w:rPr>
          <w:rtl w:val="true"/>
        </w:rPr>
        <w:t>"</w:t>
      </w:r>
      <w:r>
        <w:rPr>
          <w:rtl w:val="true"/>
        </w:rPr>
        <w:t>ט</w:t>
      </w:r>
      <w:r>
        <w:rPr>
          <w:rtl w:val="true"/>
        </w:rPr>
        <w:t xml:space="preserve">. </w:t>
      </w:r>
      <w:r>
        <w:rPr>
          <w:rtl w:val="true"/>
        </w:rPr>
        <w:t>דאי מכללא קמא לא שמעת מידי</w:t>
      </w:r>
      <w:r>
        <w:rPr>
          <w:rtl w:val="true"/>
        </w:rPr>
        <w:t xml:space="preserve">. </w:t>
      </w:r>
      <w:r>
        <w:rPr>
          <w:rtl w:val="true"/>
        </w:rPr>
        <w:t>דשאני תערובת דשביעית עצמה דחמיר</w:t>
      </w:r>
      <w:r>
        <w:rPr>
          <w:rtl w:val="true"/>
        </w:rPr>
        <w:t xml:space="preserve">. </w:t>
      </w:r>
      <w:r>
        <w:rPr>
          <w:rtl w:val="true"/>
        </w:rPr>
        <w:t>משום דהוה ליה כדבר שיש לו מתירין</w:t>
      </w:r>
      <w:r>
        <w:rPr>
          <w:rtl w:val="true"/>
        </w:rPr>
        <w:t xml:space="preserve">. </w:t>
      </w:r>
      <w:r>
        <w:rPr>
          <w:rtl w:val="true"/>
        </w:rPr>
        <w:t>דקיי</w:t>
      </w:r>
      <w:r>
        <w:rPr>
          <w:rtl w:val="true"/>
        </w:rPr>
        <w:t>"</w:t>
      </w:r>
      <w:r>
        <w:rPr>
          <w:rtl w:val="true"/>
        </w:rPr>
        <w:t>ל בכל דוכתא דאוסר בכ</w:t>
      </w:r>
      <w:r>
        <w:rPr>
          <w:rtl w:val="true"/>
        </w:rPr>
        <w:t>"</w:t>
      </w:r>
      <w:r>
        <w:rPr>
          <w:rtl w:val="true"/>
        </w:rPr>
        <w:t xml:space="preserve">ש </w:t>
      </w:r>
      <w:r>
        <w:rPr>
          <w:rtl w:val="true"/>
        </w:rPr>
        <w:t>[</w:t>
      </w:r>
      <w:r>
        <w:rPr>
          <w:rtl w:val="true"/>
        </w:rPr>
        <w:t>ביצה ד</w:t>
      </w:r>
      <w:r>
        <w:rPr>
          <w:rtl w:val="true"/>
        </w:rPr>
        <w:t xml:space="preserve">' </w:t>
      </w:r>
      <w:r>
        <w:rPr>
          <w:rtl w:val="true"/>
        </w:rPr>
        <w:t>ג</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דהיינו </w:t>
      </w:r>
      <w:r>
        <w:rPr>
          <w:rStyle w:val="Style12"/>
          <w:vertAlign w:val="superscript"/>
          <w:rtl w:val="true"/>
        </w:rPr>
        <w:t>@</w:t>
      </w:r>
      <w:r>
        <w:rPr>
          <w:rStyle w:val="Style12"/>
          <w:vertAlign w:val="superscript"/>
        </w:rPr>
        <w:t>33</w:t>
      </w:r>
      <w:r>
        <w:rPr>
          <w:rtl w:val="true"/>
        </w:rPr>
        <w:t>טעמיה דר</w:t>
      </w:r>
      <w:r>
        <w:rPr>
          <w:rtl w:val="true"/>
        </w:rPr>
        <w:t>"</w:t>
      </w:r>
      <w:r>
        <w:rPr>
          <w:rtl w:val="true"/>
        </w:rPr>
        <w:t>ש התם בנדרים</w:t>
      </w:r>
      <w:r>
        <w:rPr>
          <w:rtl w:val="true"/>
        </w:rPr>
        <w:t xml:space="preserve">. </w:t>
      </w:r>
      <w:r>
        <w:rPr>
          <w:rtl w:val="true"/>
        </w:rPr>
        <w:t>דמהדר להו לרבנן אף אני לא אמרתי אלא לביעור אבל לאכילה בנ</w:t>
      </w:r>
      <w:r>
        <w:rPr>
          <w:rtl w:val="true"/>
        </w:rPr>
        <w:t>"</w:t>
      </w:r>
      <w:r>
        <w:rPr>
          <w:rtl w:val="true"/>
        </w:rPr>
        <w:t>ט</w:t>
      </w:r>
      <w:r>
        <w:rPr>
          <w:rtl w:val="true"/>
        </w:rPr>
        <w:t xml:space="preserve">. </w:t>
      </w:r>
      <w:r>
        <w:rPr>
          <w:rtl w:val="true"/>
        </w:rPr>
        <w:t>פירוש דר</w:t>
      </w:r>
      <w:r>
        <w:rPr>
          <w:rtl w:val="true"/>
        </w:rPr>
        <w:t>"</w:t>
      </w:r>
      <w:r>
        <w:rPr>
          <w:rtl w:val="true"/>
        </w:rPr>
        <w:t>ש ס</w:t>
      </w:r>
      <w:r>
        <w:rPr>
          <w:rtl w:val="true"/>
        </w:rPr>
        <w:t>"</w:t>
      </w:r>
      <w:r>
        <w:rPr>
          <w:rtl w:val="true"/>
        </w:rPr>
        <w:t>ל דאין שביעית אוסרת בכ</w:t>
      </w:r>
      <w:r>
        <w:rPr>
          <w:rtl w:val="true"/>
        </w:rPr>
        <w:t>"</w:t>
      </w:r>
      <w:r>
        <w:rPr>
          <w:rtl w:val="true"/>
        </w:rPr>
        <w:t>ש במינו</w:t>
      </w:r>
      <w:r>
        <w:rPr>
          <w:rtl w:val="true"/>
        </w:rPr>
        <w:t xml:space="preserve">. </w:t>
      </w:r>
      <w:r>
        <w:rPr>
          <w:rtl w:val="true"/>
        </w:rPr>
        <w:t>אלא לענין אם נתערב בשביעית קודם הביעור</w:t>
      </w:r>
      <w:r>
        <w:rPr>
          <w:rtl w:val="true"/>
        </w:rPr>
        <w:t xml:space="preserve">. </w:t>
      </w:r>
      <w:r>
        <w:rPr>
          <w:rtl w:val="true"/>
        </w:rPr>
        <w:t>דכיון דיש לו תקנה</w:t>
      </w:r>
      <w:r>
        <w:rPr>
          <w:rtl w:val="true"/>
        </w:rPr>
        <w:t xml:space="preserve">. </w:t>
      </w:r>
      <w:r>
        <w:rPr>
          <w:rtl w:val="true"/>
        </w:rPr>
        <w:t>לאכול התערובות קודם שתגיע שעת הביעור</w:t>
      </w:r>
      <w:r>
        <w:rPr>
          <w:rtl w:val="true"/>
        </w:rPr>
        <w:t xml:space="preserve">. </w:t>
      </w:r>
      <w:r>
        <w:rPr>
          <w:rtl w:val="true"/>
        </w:rPr>
        <w:t>אית ליה דין דבר שיש לו מתירין</w:t>
      </w:r>
      <w:r>
        <w:rPr>
          <w:rtl w:val="true"/>
        </w:rPr>
        <w:t xml:space="preserve">. </w:t>
      </w:r>
      <w:r>
        <w:rPr>
          <w:rtl w:val="true"/>
        </w:rPr>
        <w:t>דאוסר בכל שהוא</w:t>
      </w:r>
      <w:r>
        <w:rPr>
          <w:rtl w:val="true"/>
        </w:rPr>
        <w:t xml:space="preserve">. </w:t>
      </w:r>
      <w:r>
        <w:rPr>
          <w:rtl w:val="true"/>
        </w:rPr>
        <w:t>אבל לאכילה</w:t>
      </w:r>
      <w:r>
        <w:rPr>
          <w:rtl w:val="true"/>
        </w:rPr>
        <w:t xml:space="preserve">. </w:t>
      </w:r>
      <w:r>
        <w:rPr>
          <w:rtl w:val="true"/>
        </w:rPr>
        <w:t>דהיינו אם לא נתערבו עד אחר הביעור דנאסרין באכילה</w:t>
      </w:r>
      <w:r>
        <w:rPr>
          <w:rtl w:val="true"/>
        </w:rPr>
        <w:t xml:space="preserve">. </w:t>
      </w:r>
      <w:r>
        <w:rPr>
          <w:rtl w:val="true"/>
        </w:rPr>
        <w:t>אינן אוסרין אלא בנ</w:t>
      </w:r>
      <w:r>
        <w:rPr>
          <w:rtl w:val="true"/>
        </w:rPr>
        <w:t>"</w:t>
      </w:r>
      <w:r>
        <w:rPr>
          <w:rtl w:val="true"/>
        </w:rPr>
        <w:t>ט כיון שאין להם מתירין</w:t>
      </w:r>
      <w:r>
        <w:rPr>
          <w:rtl w:val="true"/>
        </w:rPr>
        <w:t xml:space="preserve">. </w:t>
      </w:r>
      <w:r>
        <w:rPr>
          <w:rtl w:val="true"/>
        </w:rPr>
        <w:t>ומדר</w:t>
      </w:r>
      <w:r>
        <w:rPr>
          <w:rtl w:val="true"/>
        </w:rPr>
        <w:t>"</w:t>
      </w:r>
      <w:r>
        <w:rPr>
          <w:rtl w:val="true"/>
        </w:rPr>
        <w:t>ש נשמע לרבנן דמותבי ליה מהכא</w:t>
      </w:r>
      <w:r>
        <w:rPr>
          <w:rtl w:val="true"/>
        </w:rPr>
        <w:t xml:space="preserve">. </w:t>
      </w:r>
      <w:r>
        <w:rPr>
          <w:rtl w:val="true"/>
        </w:rPr>
        <w:t>דע</w:t>
      </w:r>
      <w:r>
        <w:rPr>
          <w:rtl w:val="true"/>
        </w:rPr>
        <w:t>"</w:t>
      </w:r>
      <w:r>
        <w:rPr>
          <w:rtl w:val="true"/>
        </w:rPr>
        <w:t>כ ס</w:t>
      </w:r>
      <w:r>
        <w:rPr>
          <w:rtl w:val="true"/>
        </w:rPr>
        <w:t>"</w:t>
      </w:r>
      <w:r>
        <w:rPr>
          <w:rtl w:val="true"/>
        </w:rPr>
        <w:t>ל דהך בבא בתרא כללא הוא</w:t>
      </w:r>
      <w:r>
        <w:rPr>
          <w:rtl w:val="true"/>
        </w:rPr>
        <w:t xml:space="preserve">. </w:t>
      </w:r>
      <w:r>
        <w:rPr>
          <w:rtl w:val="true"/>
        </w:rPr>
        <w:t>אפי</w:t>
      </w:r>
      <w:r>
        <w:rPr>
          <w:rtl w:val="true"/>
        </w:rPr>
        <w:t xml:space="preserve">' </w:t>
      </w:r>
      <w:r>
        <w:rPr>
          <w:rtl w:val="true"/>
        </w:rPr>
        <w:t>לאכילה דאוסר בכל שהו במינו בכל גוונא</w:t>
      </w:r>
      <w:r>
        <w:rPr>
          <w:rtl w:val="true"/>
        </w:rPr>
        <w:t xml:space="preserve">. </w:t>
      </w:r>
      <w:r>
        <w:rPr>
          <w:rtl w:val="true"/>
        </w:rPr>
        <w:t>דהאי תנא מחמיר במין במינו</w:t>
      </w:r>
      <w:r>
        <w:rPr>
          <w:rtl w:val="true"/>
        </w:rPr>
        <w:t xml:space="preserve">. </w:t>
      </w:r>
      <w:r>
        <w:rPr>
          <w:rtl w:val="true"/>
        </w:rPr>
        <w:t>אפי</w:t>
      </w:r>
      <w:r>
        <w:rPr>
          <w:rtl w:val="true"/>
        </w:rPr>
        <w:t xml:space="preserve">' </w:t>
      </w:r>
      <w:r>
        <w:rPr>
          <w:rtl w:val="true"/>
        </w:rPr>
        <w:t>בדבר שאין לו מתירין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תרווייהו צריכי</w:t>
      </w:r>
      <w:r>
        <w:rPr>
          <w:rtl w:val="true"/>
        </w:rPr>
        <w:t xml:space="preserve">. </w:t>
      </w:r>
      <w:r>
        <w:rPr>
          <w:rtl w:val="true"/>
        </w:rPr>
        <w:t>דאי מכללא דרישא</w:t>
      </w:r>
      <w:r>
        <w:rPr>
          <w:rtl w:val="true"/>
        </w:rPr>
        <w:t xml:space="preserve">. </w:t>
      </w:r>
      <w:r>
        <w:rPr>
          <w:rtl w:val="true"/>
        </w:rPr>
        <w:t>הו</w:t>
      </w:r>
      <w:r>
        <w:rPr>
          <w:rtl w:val="true"/>
        </w:rPr>
        <w:t>"</w:t>
      </w:r>
      <w:r>
        <w:rPr>
          <w:rtl w:val="true"/>
        </w:rPr>
        <w:t>א דה</w:t>
      </w:r>
      <w:r>
        <w:rPr>
          <w:rtl w:val="true"/>
        </w:rPr>
        <w:t>"</w:t>
      </w:r>
      <w:r>
        <w:rPr>
          <w:rtl w:val="true"/>
        </w:rPr>
        <w:t>ט דמחמיר בכ</w:t>
      </w:r>
      <w:r>
        <w:rPr>
          <w:rtl w:val="true"/>
        </w:rPr>
        <w:t>"</w:t>
      </w:r>
      <w:r>
        <w:rPr>
          <w:rtl w:val="true"/>
        </w:rPr>
        <w:t>ש משום דדמי לדבר שיש לו מתירין וכר</w:t>
      </w:r>
      <w:r>
        <w:rPr>
          <w:rtl w:val="true"/>
        </w:rPr>
        <w:t>"</w:t>
      </w:r>
      <w:r>
        <w:rPr>
          <w:rtl w:val="true"/>
        </w:rPr>
        <w:t>ש</w:t>
      </w:r>
      <w:r>
        <w:rPr>
          <w:rtl w:val="true"/>
        </w:rPr>
        <w:t xml:space="preserve">. </w:t>
      </w:r>
      <w:r>
        <w:rPr>
          <w:rtl w:val="true"/>
        </w:rPr>
        <w:t>ואכתי בהגיע שעת הביעור</w:t>
      </w:r>
      <w:r>
        <w:rPr>
          <w:rtl w:val="true"/>
        </w:rPr>
        <w:t xml:space="preserve">. </w:t>
      </w:r>
      <w:r>
        <w:rPr>
          <w:rtl w:val="true"/>
        </w:rPr>
        <w:t>דהו</w:t>
      </w:r>
      <w:r>
        <w:rPr>
          <w:rtl w:val="true"/>
        </w:rPr>
        <w:t>"</w:t>
      </w:r>
      <w:r>
        <w:rPr>
          <w:rtl w:val="true"/>
        </w:rPr>
        <w:t>ל דבר שאל</w:t>
      </w:r>
      <w:r>
        <w:rPr>
          <w:rtl w:val="true"/>
        </w:rPr>
        <w:t>"</w:t>
      </w:r>
      <w:r>
        <w:rPr>
          <w:rtl w:val="true"/>
        </w:rPr>
        <w:t>מ</w:t>
      </w:r>
      <w:r>
        <w:rPr>
          <w:rtl w:val="true"/>
        </w:rPr>
        <w:t xml:space="preserve">. </w:t>
      </w:r>
      <w:r>
        <w:rPr>
          <w:rtl w:val="true"/>
        </w:rPr>
        <w:t>סד</w:t>
      </w:r>
      <w:r>
        <w:rPr>
          <w:rtl w:val="true"/>
        </w:rPr>
        <w:t>"</w:t>
      </w:r>
      <w:r>
        <w:rPr>
          <w:rtl w:val="true"/>
        </w:rPr>
        <w:t>א דאינו אוסרת כלל</w:t>
      </w:r>
      <w:r>
        <w:rPr>
          <w:rtl w:val="true"/>
        </w:rPr>
        <w:t xml:space="preserve">. </w:t>
      </w:r>
      <w:r>
        <w:rPr>
          <w:rtl w:val="true"/>
        </w:rPr>
        <w:t>אלא לעולם בנ</w:t>
      </w:r>
      <w:r>
        <w:rPr>
          <w:rtl w:val="true"/>
        </w:rPr>
        <w:t>"</w:t>
      </w:r>
      <w:r>
        <w:rPr>
          <w:rtl w:val="true"/>
        </w:rPr>
        <w:t>ט</w:t>
      </w:r>
      <w:r>
        <w:rPr>
          <w:rtl w:val="true"/>
        </w:rPr>
        <w:t xml:space="preserve">. </w:t>
      </w:r>
      <w:r>
        <w:rPr>
          <w:rtl w:val="true"/>
        </w:rPr>
        <w:t>קמ</w:t>
      </w:r>
      <w:r>
        <w:rPr>
          <w:rtl w:val="true"/>
        </w:rPr>
        <w:t>"</w:t>
      </w:r>
      <w:r>
        <w:rPr>
          <w:rtl w:val="true"/>
        </w:rPr>
        <w:t>ל דלא שני ליה לתנא דמתני</w:t>
      </w:r>
      <w:r>
        <w:rPr>
          <w:rtl w:val="true"/>
        </w:rPr>
        <w:t xml:space="preserve">' </w:t>
      </w:r>
      <w:r>
        <w:rPr>
          <w:rtl w:val="true"/>
        </w:rPr>
        <w:t>בין דשיל</w:t>
      </w:r>
      <w:r>
        <w:rPr>
          <w:rtl w:val="true"/>
        </w:rPr>
        <w:t>"</w:t>
      </w:r>
      <w:r>
        <w:rPr>
          <w:rtl w:val="true"/>
        </w:rPr>
        <w:t>מ לדשאל</w:t>
      </w:r>
      <w:r>
        <w:rPr>
          <w:rtl w:val="true"/>
        </w:rPr>
        <w:t>"</w:t>
      </w:r>
      <w:r>
        <w:rPr>
          <w:rtl w:val="true"/>
        </w:rPr>
        <w:t>מ</w:t>
      </w:r>
      <w:r>
        <w:rPr>
          <w:rtl w:val="true"/>
        </w:rPr>
        <w:t xml:space="preserve">. </w:t>
      </w:r>
      <w:r>
        <w:rPr>
          <w:rtl w:val="true"/>
        </w:rPr>
        <w:t>דהא באמת רישא נמי לא הוי דשיל</w:t>
      </w:r>
      <w:r>
        <w:rPr>
          <w:rtl w:val="true"/>
        </w:rPr>
        <w:t>"</w:t>
      </w:r>
      <w:r>
        <w:rPr>
          <w:rtl w:val="true"/>
        </w:rPr>
        <w:t>מ</w:t>
      </w:r>
      <w:r>
        <w:rPr>
          <w:rtl w:val="true"/>
        </w:rPr>
        <w:t xml:space="preserve">. </w:t>
      </w:r>
      <w:r>
        <w:rPr>
          <w:rtl w:val="true"/>
        </w:rPr>
        <w:t>כיון שאין היתר לאיסורו</w:t>
      </w:r>
      <w:r>
        <w:rPr>
          <w:rtl w:val="true"/>
        </w:rPr>
        <w:t xml:space="preserve">. </w:t>
      </w:r>
      <w:r>
        <w:rPr>
          <w:rtl w:val="true"/>
        </w:rPr>
        <w:t>ולא דמי לדשיל</w:t>
      </w:r>
      <w:r>
        <w:rPr>
          <w:rtl w:val="true"/>
        </w:rPr>
        <w:t>"</w:t>
      </w:r>
      <w:r>
        <w:rPr>
          <w:rtl w:val="true"/>
        </w:rPr>
        <w:t>מ דעלמא</w:t>
      </w:r>
      <w:r>
        <w:rPr>
          <w:rtl w:val="true"/>
        </w:rPr>
        <w:t xml:space="preserve">. </w:t>
      </w:r>
      <w:r>
        <w:rPr>
          <w:rtl w:val="true"/>
        </w:rPr>
        <w:t>אלא ל</w:t>
      </w:r>
      <w:r>
        <w:rPr>
          <w:rtl w:val="true"/>
        </w:rPr>
        <w:t>"</w:t>
      </w:r>
      <w:r>
        <w:rPr>
          <w:rtl w:val="true"/>
        </w:rPr>
        <w:t>ש</w:t>
      </w:r>
      <w:r>
        <w:rPr>
          <w:rtl w:val="true"/>
        </w:rPr>
        <w:t xml:space="preserve">. </w:t>
      </w:r>
      <w:r>
        <w:rPr>
          <w:rtl w:val="true"/>
        </w:rPr>
        <w:t>והשתא א</w:t>
      </w:r>
      <w:r>
        <w:rPr>
          <w:rtl w:val="true"/>
        </w:rPr>
        <w:t>"</w:t>
      </w:r>
      <w:r>
        <w:rPr>
          <w:rtl w:val="true"/>
        </w:rPr>
        <w:t>ש דכולה מתני</w:t>
      </w:r>
      <w:r>
        <w:rPr>
          <w:rtl w:val="true"/>
        </w:rPr>
        <w:t xml:space="preserve">' </w:t>
      </w:r>
      <w:r>
        <w:rPr>
          <w:rtl w:val="true"/>
        </w:rPr>
        <w:t>צריכא ולא כדי נסבא</w:t>
      </w:r>
      <w:r>
        <w:rPr>
          <w:rtl w:val="true"/>
        </w:rPr>
        <w:t xml:space="preserve">. </w:t>
      </w:r>
      <w:r>
        <w:rPr>
          <w:rtl w:val="true"/>
        </w:rPr>
        <w:t>והוא דבר ברור כפתור ופרח במשנתינו</w:t>
      </w:r>
      <w:r>
        <w:rPr>
          <w:rtl w:val="true"/>
        </w:rPr>
        <w:t xml:space="preserve">. </w:t>
      </w:r>
      <w:r>
        <w:rPr>
          <w:rtl w:val="true"/>
        </w:rPr>
        <w:t>עמ</w:t>
      </w:r>
      <w:r>
        <w:rPr>
          <w:rtl w:val="true"/>
        </w:rPr>
        <w:t>"</w:t>
      </w:r>
      <w:r>
        <w:rPr>
          <w:rtl w:val="true"/>
        </w:rPr>
        <w:t>ש במ</w:t>
      </w:r>
      <w:r>
        <w:rPr>
          <w:rtl w:val="true"/>
        </w:rPr>
        <w:t>"</w:t>
      </w:r>
      <w:r>
        <w:rPr>
          <w:rtl w:val="true"/>
        </w:rPr>
        <w:t>ח פ</w:t>
      </w:r>
      <w:r>
        <w:rPr>
          <w:rtl w:val="true"/>
        </w:rPr>
        <w:t>"</w:t>
      </w:r>
      <w:r>
        <w:rPr>
          <w:rtl w:val="true"/>
        </w:rPr>
        <w:t>ט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שכרו מותר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תי</w:t>
      </w:r>
      <w:r>
        <w:rPr>
          <w:rtl w:val="true"/>
        </w:rPr>
        <w:t>"</w:t>
      </w:r>
      <w:r>
        <w:rPr>
          <w:rtl w:val="true"/>
        </w:rPr>
        <w:t>ט וא</w:t>
      </w:r>
      <w:r>
        <w:rPr>
          <w:rtl w:val="true"/>
        </w:rPr>
        <w:t>"</w:t>
      </w:r>
      <w:r>
        <w:rPr>
          <w:rtl w:val="true"/>
        </w:rPr>
        <w:t>ת מ</w:t>
      </w:r>
      <w:r>
        <w:rPr>
          <w:rtl w:val="true"/>
        </w:rPr>
        <w:t>"</w:t>
      </w:r>
      <w:r>
        <w:rPr>
          <w:rtl w:val="true"/>
        </w:rPr>
        <w:t>ש מצובע בשכר דמ</w:t>
      </w:r>
      <w:r>
        <w:rPr>
          <w:rtl w:val="true"/>
        </w:rPr>
        <w:t>"</w:t>
      </w:r>
      <w:r>
        <w:rPr>
          <w:rtl w:val="true"/>
        </w:rPr>
        <w:t>ג פ</w:t>
      </w:r>
      <w:r>
        <w:rPr>
          <w:rtl w:val="true"/>
        </w:rPr>
        <w:t>"</w:t>
      </w:r>
      <w:r>
        <w:rPr>
          <w:rtl w:val="true"/>
        </w:rPr>
        <w:t>ז עכ</w:t>
      </w:r>
      <w:r>
        <w:rPr>
          <w:rtl w:val="true"/>
        </w:rPr>
        <w:t>"</w:t>
      </w:r>
      <w:r>
        <w:rPr>
          <w:rtl w:val="true"/>
        </w:rPr>
        <w:t>ל</w:t>
      </w:r>
      <w:r>
        <w:rPr>
          <w:rtl w:val="true"/>
        </w:rPr>
        <w:t xml:space="preserve">. </w:t>
      </w:r>
      <w:r>
        <w:rPr>
          <w:rtl w:val="true"/>
        </w:rPr>
        <w:t>ונ</w:t>
      </w:r>
      <w:r>
        <w:rPr>
          <w:rtl w:val="true"/>
        </w:rPr>
        <w:t>"</w:t>
      </w:r>
      <w:r>
        <w:rPr>
          <w:rtl w:val="true"/>
        </w:rPr>
        <w:t>ל פשוט דלק</w:t>
      </w:r>
      <w:r>
        <w:rPr>
          <w:rtl w:val="true"/>
        </w:rPr>
        <w:t>"</w:t>
      </w:r>
      <w:r>
        <w:rPr>
          <w:rtl w:val="true"/>
        </w:rPr>
        <w:t>מ דהכא טעמא מאי שכרו מותר</w:t>
      </w:r>
      <w:r>
        <w:rPr>
          <w:rtl w:val="true"/>
        </w:rPr>
        <w:t xml:space="preserve">. </w:t>
      </w:r>
      <w:r>
        <w:rPr>
          <w:rtl w:val="true"/>
        </w:rPr>
        <w:t>משום דשוכר פועל ללקוט לו מציאות הוא</w:t>
      </w:r>
      <w:r>
        <w:rPr>
          <w:rtl w:val="true"/>
        </w:rPr>
        <w:t xml:space="preserve">. </w:t>
      </w:r>
      <w:r>
        <w:rPr>
          <w:rtl w:val="true"/>
        </w:rPr>
        <w:t>ומגבי</w:t>
      </w:r>
      <w:r>
        <w:rPr>
          <w:rtl w:val="true"/>
        </w:rPr>
        <w:t xml:space="preserve">' </w:t>
      </w:r>
      <w:r>
        <w:rPr>
          <w:rtl w:val="true"/>
        </w:rPr>
        <w:t>מציאה הוא</w:t>
      </w:r>
      <w:r>
        <w:rPr>
          <w:rtl w:val="true"/>
        </w:rPr>
        <w:t xml:space="preserve">. </w:t>
      </w:r>
      <w:r>
        <w:rPr>
          <w:rtl w:val="true"/>
        </w:rPr>
        <w:t>ומגביה מציאה לחבירו קנה חבירו</w:t>
      </w:r>
      <w:r>
        <w:rPr>
          <w:rtl w:val="true"/>
        </w:rPr>
        <w:t xml:space="preserve">. </w:t>
      </w:r>
      <w:r>
        <w:rPr>
          <w:rtl w:val="true"/>
        </w:rPr>
        <w:t>ולא מכר לו כלום</w:t>
      </w:r>
      <w:r>
        <w:rPr>
          <w:rtl w:val="true"/>
        </w:rPr>
        <w:t xml:space="preserve">. </w:t>
      </w:r>
      <w:r>
        <w:rPr>
          <w:rtl w:val="true"/>
        </w:rPr>
        <w:t>רק שכר פעולתו בלבד הוא נוטל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והעבודה </w:t>
      </w:r>
      <w:r>
        <w:rPr>
          <w:rStyle w:val="Style12"/>
          <w:vertAlign w:val="superscript"/>
          <w:rtl w:val="true"/>
        </w:rPr>
        <w:t>@</w:t>
      </w:r>
      <w:r>
        <w:rPr>
          <w:rStyle w:val="Style12"/>
          <w:vertAlign w:val="superscript"/>
        </w:rPr>
        <w:t>33</w:t>
      </w:r>
      <w:r>
        <w:rPr>
          <w:rtl w:val="true"/>
        </w:rPr>
        <w:t>שכך פירשתי מסברתי</w:t>
      </w:r>
      <w:r>
        <w:rPr>
          <w:rtl w:val="true"/>
        </w:rPr>
        <w:t xml:space="preserve">. </w:t>
      </w:r>
      <w:r>
        <w:rPr>
          <w:rtl w:val="true"/>
        </w:rPr>
        <w:t>ושוב מצאתי ראיתי שכ</w:t>
      </w:r>
      <w:r>
        <w:rPr>
          <w:rtl w:val="true"/>
        </w:rPr>
        <w:t>"</w:t>
      </w:r>
      <w:r>
        <w:rPr>
          <w:rtl w:val="true"/>
        </w:rPr>
        <w:t>כ התו</w:t>
      </w:r>
      <w:r>
        <w:rPr>
          <w:rtl w:val="true"/>
        </w:rPr>
        <w:t xml:space="preserve">' </w:t>
      </w:r>
      <w:r>
        <w:rPr>
          <w:rtl w:val="true"/>
        </w:rPr>
        <w:t>בע</w:t>
      </w:r>
      <w:r>
        <w:rPr>
          <w:rtl w:val="true"/>
        </w:rPr>
        <w:t>"</w:t>
      </w:r>
      <w:r>
        <w:rPr>
          <w:rtl w:val="true"/>
        </w:rPr>
        <w:t xml:space="preserve">ז </w:t>
      </w:r>
      <w:r>
        <w:rPr>
          <w:rtl w:val="true"/>
        </w:rPr>
        <w:t>(</w:t>
      </w:r>
      <w:r>
        <w:rPr>
          <w:rtl w:val="true"/>
        </w:rPr>
        <w:t>דס</w:t>
      </w:r>
      <w:r>
        <w:rPr>
          <w:rtl w:val="true"/>
        </w:rPr>
        <w:t>"</w:t>
      </w:r>
      <w:r>
        <w:rPr>
          <w:rtl w:val="true"/>
        </w:rPr>
        <w:t>ב</w:t>
      </w:r>
      <w:r>
        <w:rPr>
          <w:rtl w:val="true"/>
        </w:rPr>
        <w:t>) [</w:t>
      </w:r>
      <w:r>
        <w:rPr>
          <w:rtl w:val="true"/>
        </w:rPr>
        <w:t>ד</w:t>
      </w:r>
      <w:r>
        <w:rPr>
          <w:rtl w:val="true"/>
        </w:rPr>
        <w:t>"</w:t>
      </w:r>
      <w:r>
        <w:rPr>
          <w:rtl w:val="true"/>
        </w:rPr>
        <w:t>ה לקוט</w:t>
      </w:r>
      <w:r>
        <w:rPr>
          <w:rtl w:val="true"/>
        </w:rPr>
        <w:t xml:space="preserve">] </w:t>
      </w:r>
      <w:r>
        <w:rPr>
          <w:rtl w:val="true"/>
        </w:rPr>
        <w:t>ממש כלשון זה שאמר לי לבי בעזה</w:t>
      </w:r>
      <w:r>
        <w:rPr>
          <w:rtl w:val="true"/>
        </w:rPr>
        <w:t>"</w:t>
      </w:r>
      <w:r>
        <w:rPr>
          <w:rtl w:val="true"/>
        </w:rPr>
        <w:t>י</w:t>
      </w:r>
      <w:r>
        <w:rPr>
          <w:rtl w:val="true"/>
        </w:rPr>
        <w:t xml:space="preserve">. </w:t>
      </w:r>
      <w:r>
        <w:rPr>
          <w:rtl w:val="true"/>
        </w:rPr>
        <w:t>והוסיפו התו</w:t>
      </w:r>
      <w:r>
        <w:rPr>
          <w:rtl w:val="true"/>
        </w:rPr>
        <w:t xml:space="preserve">' </w:t>
      </w:r>
      <w:r>
        <w:rPr>
          <w:rtl w:val="true"/>
        </w:rPr>
        <w:t>שם לבאר שאפי</w:t>
      </w:r>
      <w:r>
        <w:rPr>
          <w:rtl w:val="true"/>
        </w:rPr>
        <w:t xml:space="preserve">' </w:t>
      </w:r>
      <w:r>
        <w:rPr>
          <w:rtl w:val="true"/>
        </w:rPr>
        <w:t>למ</w:t>
      </w:r>
      <w:r>
        <w:rPr>
          <w:rtl w:val="true"/>
        </w:rPr>
        <w:t>"</w:t>
      </w:r>
      <w:r>
        <w:rPr>
          <w:rtl w:val="true"/>
        </w:rPr>
        <w:t>ד לא קנה חבירו אתי נמי שפיר דהכא לא נתכוין לזכות לעצמו</w:t>
      </w:r>
      <w:r>
        <w:rPr>
          <w:rtl w:val="true"/>
        </w:rPr>
        <w:t xml:space="preserve">. </w:t>
      </w:r>
      <w:r>
        <w:rPr>
          <w:rtl w:val="true"/>
        </w:rPr>
        <w:t>מ</w:t>
      </w:r>
      <w:r>
        <w:rPr>
          <w:rtl w:val="true"/>
        </w:rPr>
        <w:t>"</w:t>
      </w:r>
      <w:r>
        <w:rPr>
          <w:rtl w:val="true"/>
        </w:rPr>
        <w:t>מ קנה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לא דמי כלל לצובע בשכר דלעיל</w:t>
      </w:r>
      <w:r>
        <w:rPr>
          <w:rtl w:val="true"/>
        </w:rPr>
        <w:t xml:space="preserve">. </w:t>
      </w:r>
      <w:r>
        <w:rPr>
          <w:rtl w:val="true"/>
        </w:rPr>
        <w:t>דהתם ע</w:t>
      </w:r>
      <w:r>
        <w:rPr>
          <w:rtl w:val="true"/>
        </w:rPr>
        <w:t>"</w:t>
      </w:r>
      <w:r>
        <w:rPr>
          <w:rtl w:val="true"/>
        </w:rPr>
        <w:t>כ בצובע משלו מיירי דאי משל בע</w:t>
      </w:r>
      <w:r>
        <w:rPr>
          <w:rtl w:val="true"/>
        </w:rPr>
        <w:t>"</w:t>
      </w:r>
      <w:r>
        <w:rPr>
          <w:rtl w:val="true"/>
        </w:rPr>
        <w:t>ה</w:t>
      </w:r>
      <w:r>
        <w:rPr>
          <w:rtl w:val="true"/>
        </w:rPr>
        <w:t xml:space="preserve">. </w:t>
      </w:r>
      <w:r>
        <w:rPr>
          <w:rtl w:val="true"/>
        </w:rPr>
        <w:t>ודאי שרי כדכתיבנא התם</w:t>
      </w:r>
      <w:r>
        <w:rPr>
          <w:rtl w:val="true"/>
        </w:rPr>
        <w:t xml:space="preserve">. </w:t>
      </w:r>
      <w:r>
        <w:rPr>
          <w:rtl w:val="true"/>
        </w:rPr>
        <w:t>דכה</w:t>
      </w:r>
      <w:r>
        <w:rPr>
          <w:rtl w:val="true"/>
        </w:rPr>
        <w:t>"</w:t>
      </w:r>
      <w:r>
        <w:rPr>
          <w:rtl w:val="true"/>
        </w:rPr>
        <w:t>ג ודאי להכא דמיא דשרי</w:t>
      </w:r>
      <w:r>
        <w:rPr>
          <w:rtl w:val="true"/>
        </w:rPr>
        <w:t xml:space="preserve">. </w:t>
      </w:r>
      <w:r>
        <w:rPr>
          <w:rtl w:val="true"/>
        </w:rPr>
        <w:t>ולא אסרינן התם אלא משום דעושה המלאכה בפירות שביעית שלו</w:t>
      </w:r>
      <w:r>
        <w:rPr>
          <w:rtl w:val="true"/>
        </w:rPr>
        <w:t xml:space="preserve">. </w:t>
      </w:r>
      <w:r>
        <w:rPr>
          <w:rtl w:val="true"/>
        </w:rPr>
        <w:t>דדמי ודאי לסחורה</w:t>
      </w:r>
      <w:r>
        <w:rPr>
          <w:rtl w:val="true"/>
        </w:rPr>
        <w:t xml:space="preserve">. </w:t>
      </w:r>
      <w:r>
        <w:rPr>
          <w:rtl w:val="true"/>
        </w:rPr>
        <w:t>כיון דבדידיה קטרח על מנת למוכרו לאחרים</w:t>
      </w:r>
      <w:r>
        <w:rPr>
          <w:rtl w:val="true"/>
        </w:rPr>
        <w:t xml:space="preserve">. </w:t>
      </w:r>
      <w:r>
        <w:rPr>
          <w:rtl w:val="true"/>
        </w:rPr>
        <w:t>וכדכתיבנא התם דאב</w:t>
      </w:r>
      <w:r>
        <w:rPr>
          <w:rtl w:val="true"/>
        </w:rPr>
        <w:t>"</w:t>
      </w:r>
      <w:r>
        <w:rPr>
          <w:rtl w:val="true"/>
        </w:rPr>
        <w:t>א התם בלוקט מתחלה עסקינן</w:t>
      </w:r>
      <w:r>
        <w:rPr>
          <w:rtl w:val="true"/>
        </w:rPr>
        <w:t xml:space="preserve">. </w:t>
      </w:r>
      <w:r>
        <w:rPr>
          <w:rtl w:val="true"/>
        </w:rPr>
        <w:t>ואב</w:t>
      </w:r>
      <w:r>
        <w:rPr>
          <w:rtl w:val="true"/>
        </w:rPr>
        <w:t>"</w:t>
      </w:r>
      <w:r>
        <w:rPr>
          <w:rtl w:val="true"/>
        </w:rPr>
        <w:t>א אפילו בלקט לעצמו והותיר</w:t>
      </w:r>
      <w:r>
        <w:rPr>
          <w:rtl w:val="true"/>
        </w:rPr>
        <w:t xml:space="preserve">. </w:t>
      </w:r>
      <w:r>
        <w:rPr>
          <w:rtl w:val="true"/>
        </w:rPr>
        <w:t>מ</w:t>
      </w:r>
      <w:r>
        <w:rPr>
          <w:rtl w:val="true"/>
        </w:rPr>
        <w:t>"</w:t>
      </w:r>
      <w:r>
        <w:rPr>
          <w:rtl w:val="true"/>
        </w:rPr>
        <w:t>מ בצבע אסור</w:t>
      </w:r>
      <w:r>
        <w:rPr>
          <w:rtl w:val="true"/>
        </w:rPr>
        <w:t xml:space="preserve">. </w:t>
      </w:r>
      <w:r>
        <w:rPr>
          <w:rtl w:val="true"/>
        </w:rPr>
        <w:t>ע</w:t>
      </w:r>
      <w:r>
        <w:rPr>
          <w:rtl w:val="true"/>
        </w:rPr>
        <w:t>"</w:t>
      </w:r>
      <w:r>
        <w:rPr>
          <w:rtl w:val="true"/>
        </w:rPr>
        <w:t>ש מילתא בטעמא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ובין כך </w:t>
      </w:r>
      <w:r>
        <w:rPr>
          <w:rStyle w:val="Style12"/>
          <w:vertAlign w:val="superscript"/>
          <w:rtl w:val="true"/>
        </w:rPr>
        <w:t>@</w:t>
      </w:r>
      <w:r>
        <w:rPr>
          <w:rStyle w:val="Style12"/>
          <w:vertAlign w:val="superscript"/>
        </w:rPr>
        <w:t>33</w:t>
      </w:r>
      <w:r>
        <w:rPr>
          <w:rtl w:val="true"/>
        </w:rPr>
        <w:t>או כך הדבר ברור שאינן דומין לגמרי</w:t>
      </w:r>
      <w:r>
        <w:rPr>
          <w:rtl w:val="true"/>
        </w:rPr>
        <w:t xml:space="preserve">. </w:t>
      </w:r>
      <w:r>
        <w:rPr>
          <w:rtl w:val="true"/>
        </w:rPr>
        <w:t>כמ</w:t>
      </w:r>
      <w:r>
        <w:rPr>
          <w:rtl w:val="true"/>
        </w:rPr>
        <w:t>"</w:t>
      </w:r>
      <w:r>
        <w:rPr>
          <w:rtl w:val="true"/>
        </w:rPr>
        <w:t>ש דהכא בפועל העושה בשל בע</w:t>
      </w:r>
      <w:r>
        <w:rPr>
          <w:rtl w:val="true"/>
        </w:rPr>
        <w:t>"</w:t>
      </w:r>
      <w:r>
        <w:rPr>
          <w:rtl w:val="true"/>
        </w:rPr>
        <w:t>ה מיירי</w:t>
      </w:r>
      <w:r>
        <w:rPr>
          <w:rtl w:val="true"/>
        </w:rPr>
        <w:t xml:space="preserve">. </w:t>
      </w:r>
      <w:r>
        <w:rPr>
          <w:rtl w:val="true"/>
        </w:rPr>
        <w:t>שאינו נוטל דמי שיווי הפירות כלל</w:t>
      </w:r>
      <w:r>
        <w:rPr>
          <w:rtl w:val="true"/>
        </w:rPr>
        <w:t xml:space="preserve">. </w:t>
      </w:r>
      <w:r>
        <w:rPr>
          <w:rtl w:val="true"/>
        </w:rPr>
        <w:t>רק שכר פעולתו בלבד</w:t>
      </w:r>
      <w:r>
        <w:rPr>
          <w:rtl w:val="true"/>
        </w:rPr>
        <w:t xml:space="preserve">. </w:t>
      </w:r>
      <w:r>
        <w:rPr>
          <w:rtl w:val="true"/>
        </w:rPr>
        <w:t>ואין כאן דמי פ</w:t>
      </w:r>
      <w:r>
        <w:rPr>
          <w:rtl w:val="true"/>
        </w:rPr>
        <w:t>"</w:t>
      </w:r>
      <w:r>
        <w:rPr>
          <w:rtl w:val="true"/>
        </w:rPr>
        <w:t>ש</w:t>
      </w:r>
      <w:r>
        <w:rPr>
          <w:rtl w:val="true"/>
        </w:rPr>
        <w:t xml:space="preserve">. </w:t>
      </w:r>
      <w:r>
        <w:rPr>
          <w:rtl w:val="true"/>
        </w:rPr>
        <w:t>ושם עושה בשלו שדמי הצבע ושכר המלאכה הוא נוטל</w:t>
      </w:r>
      <w:r>
        <w:rPr>
          <w:rtl w:val="true"/>
        </w:rPr>
        <w:t xml:space="preserve">. </w:t>
      </w:r>
      <w:r>
        <w:rPr>
          <w:rtl w:val="true"/>
        </w:rPr>
        <w:t>שהרי עכ</w:t>
      </w:r>
      <w:r>
        <w:rPr>
          <w:rtl w:val="true"/>
        </w:rPr>
        <w:t>"</w:t>
      </w:r>
      <w:r>
        <w:rPr>
          <w:rtl w:val="true"/>
        </w:rPr>
        <w:t>פ יש כאן מדמי פ</w:t>
      </w:r>
      <w:r>
        <w:rPr>
          <w:rtl w:val="true"/>
        </w:rPr>
        <w:t>"</w:t>
      </w:r>
      <w:r>
        <w:rPr>
          <w:rtl w:val="true"/>
        </w:rPr>
        <w:t>ש עצמן</w:t>
      </w:r>
      <w:r>
        <w:rPr>
          <w:rtl w:val="true"/>
        </w:rPr>
        <w:t xml:space="preserve">. </w:t>
      </w:r>
      <w:r>
        <w:rPr>
          <w:rtl w:val="true"/>
        </w:rPr>
        <w:t>לבד שכר המלאכה שהשביח בפ</w:t>
      </w:r>
      <w:r>
        <w:rPr>
          <w:rtl w:val="true"/>
        </w:rPr>
        <w:t>"</w:t>
      </w:r>
      <w:r>
        <w:rPr>
          <w:rtl w:val="true"/>
        </w:rPr>
        <w:t>ש</w:t>
      </w:r>
      <w:r>
        <w:rPr>
          <w:rtl w:val="true"/>
        </w:rPr>
        <w:t xml:space="preserve">. </w:t>
      </w:r>
      <w:r>
        <w:rPr>
          <w:rtl w:val="true"/>
        </w:rPr>
        <w:t>שהן נתפסין בקדושת שביעית</w:t>
      </w:r>
      <w:r>
        <w:rPr>
          <w:rtl w:val="true"/>
        </w:rPr>
        <w:t xml:space="preserve">. </w:t>
      </w:r>
      <w:r>
        <w:rPr>
          <w:rtl w:val="true"/>
        </w:rPr>
        <w:t>וזה מבואר ונכון מאד לחלק בין הפרקים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הרבתי</w:t>
      </w:r>
      <w:r>
        <w:rPr>
          <w:rtl w:val="true"/>
        </w:rPr>
        <w:t>"</w:t>
      </w:r>
      <w:r>
        <w:rPr>
          <w:rtl w:val="true"/>
        </w:rPr>
        <w:t>ט לתרץ בסברא רצונית הוא דוחק בלי ראיה</w:t>
      </w:r>
      <w:r>
        <w:rPr>
          <w:rtl w:val="true"/>
        </w:rPr>
        <w:t xml:space="preserve">. </w:t>
      </w:r>
      <w:r>
        <w:rPr>
          <w:rtl w:val="true"/>
        </w:rPr>
        <w:t>מלבד שלא יצדק מ</w:t>
      </w:r>
      <w:r>
        <w:rPr>
          <w:rtl w:val="true"/>
        </w:rPr>
        <w:t>"</w:t>
      </w:r>
      <w:r>
        <w:rPr>
          <w:rtl w:val="true"/>
        </w:rPr>
        <w:t>ש דצובע אגב דרווח טפי אסור</w:t>
      </w:r>
      <w:r>
        <w:rPr>
          <w:rtl w:val="true"/>
        </w:rPr>
        <w:t xml:space="preserve">. </w:t>
      </w:r>
      <w:r>
        <w:rPr>
          <w:rtl w:val="true"/>
        </w:rPr>
        <w:t>דהיכי דמי אי בצובע בשל אחרים</w:t>
      </w:r>
      <w:r>
        <w:rPr>
          <w:rtl w:val="true"/>
        </w:rPr>
        <w:t xml:space="preserve">. </w:t>
      </w:r>
      <w:r>
        <w:rPr>
          <w:rtl w:val="true"/>
        </w:rPr>
        <w:t>הא ודאי פשיטא דשרי אע</w:t>
      </w:r>
      <w:r>
        <w:rPr>
          <w:rtl w:val="true"/>
        </w:rPr>
        <w:t>"</w:t>
      </w:r>
      <w:r>
        <w:rPr>
          <w:rtl w:val="true"/>
        </w:rPr>
        <w:t>ג דרווח טובא</w:t>
      </w:r>
      <w:r>
        <w:rPr>
          <w:rtl w:val="true"/>
        </w:rPr>
        <w:t xml:space="preserve">. </w:t>
      </w:r>
      <w:r>
        <w:rPr>
          <w:rtl w:val="true"/>
        </w:rPr>
        <w:t>ואי בצובע משלו מאי איריא משום דרווח</w:t>
      </w:r>
      <w:r>
        <w:rPr>
          <w:rtl w:val="true"/>
        </w:rPr>
        <w:t xml:space="preserve">. </w:t>
      </w:r>
      <w:r>
        <w:rPr>
          <w:rtl w:val="true"/>
        </w:rPr>
        <w:t>אפי</w:t>
      </w:r>
      <w:r>
        <w:rPr>
          <w:rtl w:val="true"/>
        </w:rPr>
        <w:t xml:space="preserve">' </w:t>
      </w:r>
      <w:r>
        <w:rPr>
          <w:rtl w:val="true"/>
        </w:rPr>
        <w:t>כי לא רווח ליתסר</w:t>
      </w:r>
      <w:r>
        <w:rPr>
          <w:rtl w:val="true"/>
        </w:rPr>
        <w:t xml:space="preserve">. </w:t>
      </w:r>
      <w:r>
        <w:rPr>
          <w:rtl w:val="true"/>
        </w:rPr>
        <w:t>משום דעביד סחורה בפ</w:t>
      </w:r>
      <w:r>
        <w:rPr>
          <w:rtl w:val="true"/>
        </w:rPr>
        <w:t>"</w:t>
      </w:r>
      <w:r>
        <w:rPr>
          <w:rtl w:val="true"/>
        </w:rPr>
        <w:t>ש שלו ובמתכוין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לדינא בעיבידתא דלא רווח בה טובא דאליביה דהרבתי</w:t>
      </w:r>
      <w:r>
        <w:rPr>
          <w:rtl w:val="true"/>
        </w:rPr>
        <w:t>"</w:t>
      </w:r>
      <w:r>
        <w:rPr>
          <w:rtl w:val="true"/>
        </w:rPr>
        <w:t>ט ז</w:t>
      </w:r>
      <w:r>
        <w:rPr>
          <w:rtl w:val="true"/>
        </w:rPr>
        <w:t>"</w:t>
      </w:r>
      <w:r>
        <w:rPr>
          <w:rtl w:val="true"/>
        </w:rPr>
        <w:t>ל שרי אפי</w:t>
      </w:r>
      <w:r>
        <w:rPr>
          <w:rtl w:val="true"/>
        </w:rPr>
        <w:t xml:space="preserve">' </w:t>
      </w:r>
      <w:r>
        <w:rPr>
          <w:rtl w:val="true"/>
        </w:rPr>
        <w:t>בפ</w:t>
      </w:r>
      <w:r>
        <w:rPr>
          <w:rtl w:val="true"/>
        </w:rPr>
        <w:t>"</w:t>
      </w:r>
      <w:r>
        <w:rPr>
          <w:rtl w:val="true"/>
        </w:rPr>
        <w:t>ש שלו</w:t>
      </w:r>
      <w:r>
        <w:rPr>
          <w:rtl w:val="true"/>
        </w:rPr>
        <w:t xml:space="preserve">. </w:t>
      </w:r>
      <w:r>
        <w:rPr>
          <w:rtl w:val="true"/>
        </w:rPr>
        <w:t>ולדידי פשיטא לי דל</w:t>
      </w:r>
      <w:r>
        <w:rPr>
          <w:rtl w:val="true"/>
        </w:rPr>
        <w:t>"</w:t>
      </w:r>
      <w:r>
        <w:rPr>
          <w:rtl w:val="true"/>
        </w:rPr>
        <w:t>ש</w:t>
      </w:r>
      <w:r>
        <w:rPr>
          <w:rtl w:val="true"/>
        </w:rPr>
        <w:t xml:space="preserve">. </w:t>
      </w:r>
      <w:r>
        <w:rPr>
          <w:rtl w:val="true"/>
        </w:rPr>
        <w:t>ולעולם אסור להשתכר בפ</w:t>
      </w:r>
      <w:r>
        <w:rPr>
          <w:rtl w:val="true"/>
        </w:rPr>
        <w:t>"</w:t>
      </w:r>
      <w:r>
        <w:rPr>
          <w:rtl w:val="true"/>
        </w:rPr>
        <w:t>ש שלו במתכוין</w:t>
      </w:r>
      <w:r>
        <w:rPr>
          <w:rtl w:val="true"/>
        </w:rPr>
        <w:t xml:space="preserve">. </w:t>
      </w:r>
      <w:r>
        <w:rPr>
          <w:rtl w:val="true"/>
        </w:rPr>
        <w:t>ונראין דברינו דלא פלוג רבנן ואסרו כל מלאכת פ</w:t>
      </w:r>
      <w:r>
        <w:rPr>
          <w:rtl w:val="true"/>
        </w:rPr>
        <w:t>"</w:t>
      </w:r>
      <w:r>
        <w:rPr>
          <w:rtl w:val="true"/>
        </w:rPr>
        <w:t>ש שלו שעושה לסחורה</w:t>
      </w:r>
      <w:r>
        <w:rPr>
          <w:rtl w:val="true"/>
        </w:rPr>
        <w:t xml:space="preserve">. </w:t>
      </w:r>
      <w:r>
        <w:rPr>
          <w:rtl w:val="true"/>
        </w:rPr>
        <w:t>ולדבריו ז</w:t>
      </w:r>
      <w:r>
        <w:rPr>
          <w:rtl w:val="true"/>
        </w:rPr>
        <w:t>"</w:t>
      </w:r>
      <w:r>
        <w:rPr>
          <w:rtl w:val="true"/>
        </w:rPr>
        <w:t>ל נתנו דבריהם לשיעורין</w:t>
      </w:r>
      <w:r>
        <w:rPr>
          <w:rtl w:val="true"/>
        </w:rPr>
        <w:t xml:space="preserve">. </w:t>
      </w:r>
      <w:r>
        <w:rPr>
          <w:rtl w:val="true"/>
        </w:rPr>
        <w:t>ודוק היטב בכל מ</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ולכולן הוא נותן מתנת חנם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לכל הני דתנינן וכו</w:t>
      </w:r>
      <w:r>
        <w:rPr>
          <w:rtl w:val="true"/>
        </w:rPr>
        <w:t xml:space="preserve">'. </w:t>
      </w:r>
      <w:r>
        <w:rPr>
          <w:rtl w:val="true"/>
        </w:rPr>
        <w:t>ואע</w:t>
      </w:r>
      <w:r>
        <w:rPr>
          <w:rtl w:val="true"/>
        </w:rPr>
        <w:t>"</w:t>
      </w:r>
      <w:r>
        <w:rPr>
          <w:rtl w:val="true"/>
        </w:rPr>
        <w:t>פ שיודע שבשביל שנתן לו מתנה לא יתבע ממנו שכר</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מצאתי זה לא בפירוש הר</w:t>
      </w:r>
      <w:r>
        <w:rPr>
          <w:rtl w:val="true"/>
        </w:rPr>
        <w:t>"</w:t>
      </w:r>
      <w:r>
        <w:rPr>
          <w:rtl w:val="true"/>
        </w:rPr>
        <w:t>ש ולא בהר</w:t>
      </w:r>
      <w:r>
        <w:rPr>
          <w:rtl w:val="true"/>
        </w:rPr>
        <w:t>"</w:t>
      </w:r>
      <w:r>
        <w:rPr>
          <w:rtl w:val="true"/>
        </w:rPr>
        <w:t>מ ז</w:t>
      </w:r>
      <w:r>
        <w:rPr>
          <w:rtl w:val="true"/>
        </w:rPr>
        <w:t>"</w:t>
      </w:r>
      <w:r>
        <w:rPr>
          <w:rtl w:val="true"/>
        </w:rPr>
        <w:t>ל ולא ידעתי מנין לו</w:t>
      </w:r>
      <w:r>
        <w:rPr>
          <w:rtl w:val="true"/>
        </w:rPr>
        <w:t xml:space="preserve">. </w:t>
      </w:r>
      <w:r>
        <w:rPr>
          <w:rtl w:val="true"/>
        </w:rPr>
        <w:t>ואם משום דקשיא ליה פשיטא צריכא למימר</w:t>
      </w:r>
      <w:r>
        <w:rPr>
          <w:rtl w:val="true"/>
        </w:rPr>
        <w:t xml:space="preserve">. </w:t>
      </w:r>
      <w:r>
        <w:rPr>
          <w:rtl w:val="true"/>
        </w:rPr>
        <w:t>ומאי איריא הני דתני ולכולן</w:t>
      </w:r>
      <w:r>
        <w:rPr>
          <w:rtl w:val="true"/>
        </w:rPr>
        <w:t xml:space="preserve">. </w:t>
      </w:r>
      <w:r>
        <w:rPr>
          <w:rtl w:val="true"/>
        </w:rPr>
        <w:t>אטו לשאר אינשי אסור</w:t>
      </w:r>
      <w:r>
        <w:rPr>
          <w:rtl w:val="true"/>
        </w:rPr>
        <w:t xml:space="preserve">. </w:t>
      </w:r>
      <w:r>
        <w:rPr>
          <w:rtl w:val="true"/>
        </w:rPr>
        <w:t>אלא ה</w:t>
      </w:r>
      <w:r>
        <w:rPr>
          <w:rtl w:val="true"/>
        </w:rPr>
        <w:t>"</w:t>
      </w:r>
      <w:r>
        <w:rPr>
          <w:rtl w:val="true"/>
        </w:rPr>
        <w:t>ק ולכל אלו הוא נותן אע</w:t>
      </w:r>
      <w:r>
        <w:rPr>
          <w:rtl w:val="true"/>
        </w:rPr>
        <w:t>"</w:t>
      </w:r>
      <w:r>
        <w:rPr>
          <w:rtl w:val="true"/>
        </w:rPr>
        <w:t>ג דיודע שלא יתבענו</w:t>
      </w:r>
      <w:r>
        <w:rPr>
          <w:rtl w:val="true"/>
        </w:rPr>
        <w:t xml:space="preserve">. </w:t>
      </w:r>
      <w:r>
        <w:rPr>
          <w:rtl w:val="true"/>
        </w:rPr>
        <w:t>ולא מבעיא בשאר כל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משום </w:t>
      </w:r>
      <w:r>
        <w:rPr>
          <w:rStyle w:val="Style12"/>
          <w:vertAlign w:val="superscript"/>
          <w:rtl w:val="true"/>
        </w:rPr>
        <w:t>@</w:t>
      </w:r>
      <w:r>
        <w:rPr>
          <w:rStyle w:val="Style12"/>
          <w:vertAlign w:val="superscript"/>
        </w:rPr>
        <w:t>33</w:t>
      </w:r>
      <w:r>
        <w:rPr>
          <w:rtl w:val="true"/>
        </w:rPr>
        <w:t>הא לאו דיוקא הוא</w:t>
      </w:r>
      <w:r>
        <w:rPr>
          <w:rtl w:val="true"/>
        </w:rPr>
        <w:t xml:space="preserve">. </w:t>
      </w:r>
      <w:r>
        <w:rPr>
          <w:rtl w:val="true"/>
        </w:rPr>
        <w:t>דהא ודאי צריכא דסד</w:t>
      </w:r>
      <w:r>
        <w:rPr>
          <w:rtl w:val="true"/>
        </w:rPr>
        <w:t>"</w:t>
      </w:r>
      <w:r>
        <w:rPr>
          <w:rtl w:val="true"/>
        </w:rPr>
        <w:t>א מתנה כזביני</w:t>
      </w:r>
      <w:r>
        <w:rPr>
          <w:rtl w:val="true"/>
        </w:rPr>
        <w:t xml:space="preserve">. </w:t>
      </w:r>
      <w:r>
        <w:rPr>
          <w:rtl w:val="true"/>
        </w:rPr>
        <w:t>דאי לאו דמטי ליה הנאה מניה לא יהיב ליה כדאמרינן בפ</w:t>
      </w:r>
      <w:r>
        <w:rPr>
          <w:rtl w:val="true"/>
        </w:rPr>
        <w:t xml:space="preserve">' </w:t>
      </w:r>
      <w:r>
        <w:rPr>
          <w:rtl w:val="true"/>
        </w:rPr>
        <w:t>ב</w:t>
      </w:r>
      <w:r>
        <w:rPr>
          <w:rtl w:val="true"/>
        </w:rPr>
        <w:t>"</w:t>
      </w:r>
      <w:r>
        <w:rPr>
          <w:rtl w:val="true"/>
        </w:rPr>
        <w:t xml:space="preserve">ה </w:t>
      </w:r>
      <w:r>
        <w:rPr>
          <w:rtl w:val="true"/>
        </w:rPr>
        <w:t>[</w:t>
      </w:r>
      <w:r>
        <w:rPr>
          <w:rtl w:val="true"/>
        </w:rPr>
        <w:t>מגילה ד</w:t>
      </w:r>
      <w:r>
        <w:rPr>
          <w:rtl w:val="true"/>
        </w:rPr>
        <w:t xml:space="preserve">' </w:t>
      </w:r>
      <w:r>
        <w:rPr>
          <w:rtl w:val="true"/>
        </w:rPr>
        <w:t>כ</w:t>
      </w:r>
      <w:r>
        <w:rPr>
          <w:rtl w:val="true"/>
        </w:rPr>
        <w:t>"</w:t>
      </w:r>
      <w:r>
        <w:rPr>
          <w:rtl w:val="true"/>
        </w:rPr>
        <w:t>ו ע</w:t>
      </w:r>
      <w:r>
        <w:rPr>
          <w:rtl w:val="true"/>
        </w:rPr>
        <w:t>"</w:t>
      </w:r>
      <w:r>
        <w:rPr>
          <w:rtl w:val="true"/>
        </w:rPr>
        <w:t>ב</w:t>
      </w:r>
      <w:r>
        <w:rPr>
          <w:rtl w:val="true"/>
        </w:rPr>
        <w:t xml:space="preserve">]. </w:t>
      </w:r>
      <w:r>
        <w:rPr>
          <w:rtl w:val="true"/>
        </w:rPr>
        <w:t>והו</w:t>
      </w:r>
      <w:r>
        <w:rPr>
          <w:rtl w:val="true"/>
        </w:rPr>
        <w:t>"</w:t>
      </w:r>
      <w:r>
        <w:rPr>
          <w:rtl w:val="true"/>
        </w:rPr>
        <w:t>א בשביעית נמי אסירא משום לתא דמכר</w:t>
      </w:r>
      <w:r>
        <w:rPr>
          <w:rtl w:val="true"/>
        </w:rPr>
        <w:t xml:space="preserve">. </w:t>
      </w:r>
      <w:r>
        <w:rPr>
          <w:rtl w:val="true"/>
        </w:rPr>
        <w:t>וכדאסרינן גבי צביעה עיין פ</w:t>
      </w:r>
      <w:r>
        <w:rPr>
          <w:rtl w:val="true"/>
        </w:rPr>
        <w:t>"</w:t>
      </w:r>
      <w:r>
        <w:rPr>
          <w:rtl w:val="true"/>
        </w:rPr>
        <w:t>ז מ</w:t>
      </w:r>
      <w:r>
        <w:rPr>
          <w:rtl w:val="true"/>
        </w:rPr>
        <w:t>"</w:t>
      </w:r>
      <w:r>
        <w:rPr>
          <w:rtl w:val="true"/>
        </w:rPr>
        <w:t>ג</w:t>
      </w:r>
      <w:r>
        <w:rPr>
          <w:rtl w:val="true"/>
        </w:rPr>
        <w:t xml:space="preserve">. </w:t>
      </w:r>
      <w:r>
        <w:rPr>
          <w:rtl w:val="true"/>
        </w:rPr>
        <w:t>קמ</w:t>
      </w:r>
      <w:r>
        <w:rPr>
          <w:rtl w:val="true"/>
        </w:rPr>
        <w:t>"</w:t>
      </w:r>
      <w:r>
        <w:rPr>
          <w:rtl w:val="true"/>
        </w:rPr>
        <w:t>ל דלית לן בה</w:t>
      </w:r>
      <w:r>
        <w:rPr>
          <w:rtl w:val="true"/>
        </w:rPr>
        <w:t xml:space="preserve">. </w:t>
      </w:r>
      <w:r>
        <w:rPr>
          <w:rtl w:val="true"/>
        </w:rPr>
        <w:t>דכיון דלא ניתנה ליתבע ההיא הנאה</w:t>
      </w:r>
      <w:r>
        <w:rPr>
          <w:rtl w:val="true"/>
        </w:rPr>
        <w:t xml:space="preserve">. </w:t>
      </w:r>
      <w:r>
        <w:rPr>
          <w:rtl w:val="true"/>
        </w:rPr>
        <w:t xml:space="preserve">לא דמי לפריעת חוב </w:t>
      </w:r>
      <w:r>
        <w:rPr>
          <w:rtl w:val="true"/>
        </w:rPr>
        <w:t>(</w:t>
      </w:r>
      <w:r>
        <w:rPr>
          <w:rtl w:val="true"/>
        </w:rPr>
        <w:t>ולסחורה לא דמיא היכי דלא עביד בה מלאכה</w:t>
      </w:r>
      <w:r>
        <w:rPr>
          <w:rtl w:val="true"/>
        </w:rPr>
        <w:t xml:space="preserve">. </w:t>
      </w:r>
      <w:r>
        <w:rPr>
          <w:rtl w:val="true"/>
        </w:rPr>
        <w:t>דומיא דצביעה וכדפרישית לעיל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היכא דאית ליה להני חוב גמור עליה דהיאך וניתן ליתבע אי לאו דפייסינהו בפ</w:t>
      </w:r>
      <w:r>
        <w:rPr>
          <w:rtl w:val="true"/>
        </w:rPr>
        <w:t>"</w:t>
      </w:r>
      <w:r>
        <w:rPr>
          <w:rtl w:val="true"/>
        </w:rPr>
        <w:t>ש</w:t>
      </w:r>
      <w:r>
        <w:rPr>
          <w:rtl w:val="true"/>
        </w:rPr>
        <w:t xml:space="preserve">. </w:t>
      </w:r>
      <w:r>
        <w:rPr>
          <w:rtl w:val="true"/>
        </w:rPr>
        <w:t>היכי מצי פטר נפשי</w:t>
      </w:r>
      <w:r>
        <w:rPr>
          <w:rtl w:val="true"/>
        </w:rPr>
        <w:t xml:space="preserve">' </w:t>
      </w:r>
      <w:r>
        <w:rPr>
          <w:rtl w:val="true"/>
        </w:rPr>
        <w:t>בפ</w:t>
      </w:r>
      <w:r>
        <w:rPr>
          <w:rtl w:val="true"/>
        </w:rPr>
        <w:t>"</w:t>
      </w:r>
      <w:r>
        <w:rPr>
          <w:rtl w:val="true"/>
        </w:rPr>
        <w:t>ש</w:t>
      </w:r>
      <w:r>
        <w:rPr>
          <w:rtl w:val="true"/>
        </w:rPr>
        <w:t xml:space="preserve">. </w:t>
      </w:r>
      <w:r>
        <w:rPr>
          <w:rtl w:val="true"/>
        </w:rPr>
        <w:t>הא תנן אין פורעין חוב מדמי שביעית לעיל משנה ד</w:t>
      </w:r>
      <w:r>
        <w:rPr>
          <w:rtl w:val="true"/>
        </w:rPr>
        <w:t xml:space="preserve">'. </w:t>
      </w:r>
      <w:r>
        <w:rPr>
          <w:rtl w:val="true"/>
        </w:rPr>
        <w:t>ואע</w:t>
      </w:r>
      <w:r>
        <w:rPr>
          <w:rtl w:val="true"/>
        </w:rPr>
        <w:t>"</w:t>
      </w:r>
      <w:r>
        <w:rPr>
          <w:rtl w:val="true"/>
        </w:rPr>
        <w:t>ג דלא פירש בהדיא לשם שכרן מאי הוי</w:t>
      </w:r>
      <w:r>
        <w:rPr>
          <w:rtl w:val="true"/>
        </w:rPr>
        <w:t xml:space="preserve">. </w:t>
      </w:r>
      <w:r>
        <w:rPr>
          <w:rtl w:val="true"/>
        </w:rPr>
        <w:t>ומאן פליג ליה בהכי הא סתמא תנן לעיל לא ישלם לו מדמי שביעית</w:t>
      </w:r>
      <w:r>
        <w:rPr>
          <w:rtl w:val="true"/>
        </w:rPr>
        <w:t xml:space="preserve">. </w:t>
      </w:r>
      <w:r>
        <w:rPr>
          <w:rtl w:val="true"/>
        </w:rPr>
        <w:t>ואי איתא מאי נ</w:t>
      </w:r>
      <w:r>
        <w:rPr>
          <w:rtl w:val="true"/>
        </w:rPr>
        <w:t>"</w:t>
      </w:r>
      <w:r>
        <w:rPr>
          <w:rtl w:val="true"/>
        </w:rPr>
        <w:t>מ לן מניה</w:t>
      </w:r>
      <w:r>
        <w:rPr>
          <w:rtl w:val="true"/>
        </w:rPr>
        <w:t xml:space="preserve">. </w:t>
      </w:r>
      <w:r>
        <w:rPr>
          <w:rtl w:val="true"/>
        </w:rPr>
        <w:t>הא מצי לשלומי לנחתום נמי בכה</w:t>
      </w:r>
      <w:r>
        <w:rPr>
          <w:rtl w:val="true"/>
        </w:rPr>
        <w:t>"</w:t>
      </w:r>
      <w:r>
        <w:rPr>
          <w:rtl w:val="true"/>
        </w:rPr>
        <w:t>ג</w:t>
      </w:r>
      <w:r>
        <w:rPr>
          <w:rtl w:val="true"/>
        </w:rPr>
        <w:t xml:space="preserve">. </w:t>
      </w:r>
      <w:r>
        <w:rPr>
          <w:rtl w:val="true"/>
        </w:rPr>
        <w:t>דיהיב ליה בסתמא שלא לשם חובו</w:t>
      </w:r>
      <w:r>
        <w:rPr>
          <w:rtl w:val="true"/>
        </w:rPr>
        <w:t xml:space="preserve">. </w:t>
      </w:r>
      <w:r>
        <w:rPr>
          <w:rtl w:val="true"/>
        </w:rPr>
        <w:t>והיכי קפסיק ותני שלא ישלם לו מדמי שביעית דמשמע כלל וכלל לא</w:t>
      </w:r>
      <w:r>
        <w:rPr>
          <w:rtl w:val="true"/>
        </w:rPr>
        <w:t xml:space="preserve">. </w:t>
      </w:r>
      <w:r>
        <w:rPr>
          <w:rtl w:val="true"/>
        </w:rPr>
        <w:t>אלא ודאי לא שנא</w:t>
      </w:r>
      <w:r>
        <w:rPr>
          <w:rtl w:val="true"/>
        </w:rPr>
        <w:t xml:space="preserve">. </w:t>
      </w:r>
      <w:r>
        <w:rPr>
          <w:rtl w:val="true"/>
        </w:rPr>
        <w:t>דבכל אופן דפטר נפשיה מחוב גמור לא שרי</w:t>
      </w:r>
      <w:r>
        <w:rPr>
          <w:rtl w:val="true"/>
        </w:rPr>
        <w:t xml:space="preserve">. </w:t>
      </w:r>
      <w:r>
        <w:rPr>
          <w:rtl w:val="true"/>
        </w:rPr>
        <w:t>ואי עבד יאכל כנגדן</w:t>
      </w:r>
      <w:r>
        <w:rPr>
          <w:rtl w:val="true"/>
        </w:rPr>
        <w:t xml:space="preserve">. </w:t>
      </w:r>
      <w:r>
        <w:rPr>
          <w:rtl w:val="true"/>
        </w:rPr>
        <w:t xml:space="preserve">וכדתנינן תמן בשקלים </w:t>
      </w:r>
      <w:r>
        <w:rPr>
          <w:rtl w:val="true"/>
        </w:rPr>
        <w:t>[</w:t>
      </w:r>
      <w:r>
        <w:rPr>
          <w:rtl w:val="true"/>
        </w:rPr>
        <w:t>פ</w:t>
      </w:r>
      <w:r>
        <w:rPr>
          <w:rtl w:val="true"/>
        </w:rPr>
        <w:t xml:space="preserve">' </w:t>
      </w:r>
      <w:r>
        <w:rPr>
          <w:rtl w:val="true"/>
        </w:rPr>
        <w:t>ב</w:t>
      </w:r>
      <w:r>
        <w:rPr>
          <w:rtl w:val="true"/>
        </w:rPr>
        <w:t xml:space="preserve">' </w:t>
      </w:r>
      <w:r>
        <w:rPr>
          <w:rtl w:val="true"/>
        </w:rPr>
        <w:t>משנה ב</w:t>
      </w:r>
      <w:r>
        <w:rPr>
          <w:rtl w:val="true"/>
        </w:rPr>
        <w:t xml:space="preserve">'] </w:t>
      </w:r>
      <w:r>
        <w:rPr>
          <w:rtl w:val="true"/>
        </w:rPr>
        <w:t>מדמי מ</w:t>
      </w:r>
      <w:r>
        <w:rPr>
          <w:rtl w:val="true"/>
        </w:rPr>
        <w:t>"</w:t>
      </w:r>
      <w:r>
        <w:rPr>
          <w:rtl w:val="true"/>
        </w:rPr>
        <w:t>ש ומדמי שביעית יאכל כנגדן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ומסיפא </w:t>
      </w:r>
      <w:r>
        <w:rPr>
          <w:rStyle w:val="Style12"/>
          <w:vertAlign w:val="superscript"/>
          <w:rtl w:val="true"/>
        </w:rPr>
        <w:t>@</w:t>
      </w:r>
      <w:r>
        <w:rPr>
          <w:rStyle w:val="Style12"/>
          <w:vertAlign w:val="superscript"/>
        </w:rPr>
        <w:t>33</w:t>
      </w:r>
      <w:r>
        <w:rPr>
          <w:rtl w:val="true"/>
        </w:rPr>
        <w:t>דנקט ולכולן נמי ליכא למידק מידי</w:t>
      </w:r>
      <w:r>
        <w:rPr>
          <w:rtl w:val="true"/>
        </w:rPr>
        <w:t xml:space="preserve">. </w:t>
      </w:r>
      <w:r>
        <w:rPr>
          <w:rtl w:val="true"/>
        </w:rPr>
        <w:t>דה</w:t>
      </w:r>
      <w:r>
        <w:rPr>
          <w:rtl w:val="true"/>
        </w:rPr>
        <w:t>"</w:t>
      </w:r>
      <w:r>
        <w:rPr>
          <w:rtl w:val="true"/>
        </w:rPr>
        <w:t>ה נמי דהוי מצי למינקט שאר כל אדם</w:t>
      </w:r>
      <w:r>
        <w:rPr>
          <w:rtl w:val="true"/>
        </w:rPr>
        <w:t xml:space="preserve">. </w:t>
      </w:r>
      <w:r>
        <w:rPr>
          <w:rtl w:val="true"/>
        </w:rPr>
        <w:t>דהכל שוה לענין זה</w:t>
      </w:r>
      <w:r>
        <w:rPr>
          <w:rtl w:val="true"/>
        </w:rPr>
        <w:t xml:space="preserve">. </w:t>
      </w:r>
      <w:r>
        <w:rPr>
          <w:rtl w:val="true"/>
        </w:rPr>
        <w:t>ולא נקטינהו אלא איידי דרישא</w:t>
      </w:r>
      <w:r>
        <w:rPr>
          <w:rtl w:val="true"/>
        </w:rPr>
        <w:t xml:space="preserve">. </w:t>
      </w:r>
      <w:r>
        <w:rPr>
          <w:rtl w:val="true"/>
        </w:rPr>
        <w:t>דבעי למיתני דאין נותנין אפי</w:t>
      </w:r>
      <w:r>
        <w:rPr>
          <w:rtl w:val="true"/>
        </w:rPr>
        <w:t xml:space="preserve">' </w:t>
      </w:r>
      <w:r>
        <w:rPr>
          <w:rtl w:val="true"/>
        </w:rPr>
        <w:t>לאלו שיש מהן הנאת הגוף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בסיפא נמי בדווקא נקטינהו</w:t>
      </w:r>
      <w:r>
        <w:rPr>
          <w:rtl w:val="true"/>
        </w:rPr>
        <w:t xml:space="preserve">. </w:t>
      </w:r>
      <w:r>
        <w:rPr>
          <w:rtl w:val="true"/>
        </w:rPr>
        <w:t>משום דודאי הויא ליה הנאה מנייהו</w:t>
      </w:r>
      <w:r>
        <w:rPr>
          <w:rtl w:val="true"/>
        </w:rPr>
        <w:t xml:space="preserve">. </w:t>
      </w:r>
      <w:r>
        <w:rPr>
          <w:rtl w:val="true"/>
        </w:rPr>
        <w:t>כדאמרינן דסתמא דמילתא הכי הוא</w:t>
      </w:r>
      <w:r>
        <w:rPr>
          <w:rtl w:val="true"/>
        </w:rPr>
        <w:t xml:space="preserve">. </w:t>
      </w:r>
      <w:r>
        <w:rPr>
          <w:rtl w:val="true"/>
        </w:rPr>
        <w:t>דהנותן אי לאו משום הנאה דמטי ליה לא קיהיב</w:t>
      </w:r>
      <w:r>
        <w:rPr>
          <w:rtl w:val="true"/>
        </w:rPr>
        <w:t xml:space="preserve">. </w:t>
      </w:r>
      <w:r>
        <w:rPr>
          <w:rtl w:val="true"/>
        </w:rPr>
        <w:t>והני אע</w:t>
      </w:r>
      <w:r>
        <w:rPr>
          <w:rtl w:val="true"/>
        </w:rPr>
        <w:t>"</w:t>
      </w:r>
      <w:r>
        <w:rPr>
          <w:rtl w:val="true"/>
        </w:rPr>
        <w:t>ג דאתהני מנייהו</w:t>
      </w:r>
      <w:r>
        <w:rPr>
          <w:rtl w:val="true"/>
        </w:rPr>
        <w:t xml:space="preserve">. </w:t>
      </w:r>
      <w:r>
        <w:rPr>
          <w:rtl w:val="true"/>
        </w:rPr>
        <w:t>אם לא נעשה חוב עליו</w:t>
      </w:r>
      <w:r>
        <w:rPr>
          <w:rtl w:val="true"/>
        </w:rPr>
        <w:t xml:space="preserve">. </w:t>
      </w:r>
      <w:r>
        <w:rPr>
          <w:rtl w:val="true"/>
        </w:rPr>
        <w:t>קמ</w:t>
      </w:r>
      <w:r>
        <w:rPr>
          <w:rtl w:val="true"/>
        </w:rPr>
        <w:t>"</w:t>
      </w:r>
      <w:r>
        <w:rPr>
          <w:rtl w:val="true"/>
        </w:rPr>
        <w:t>ל דאפ</w:t>
      </w:r>
      <w:r>
        <w:rPr>
          <w:rtl w:val="true"/>
        </w:rPr>
        <w:t>"</w:t>
      </w:r>
      <w:r>
        <w:rPr>
          <w:rtl w:val="true"/>
        </w:rPr>
        <w:t>ה מותר לחזור ולגומלן מתנת חנם מפ</w:t>
      </w:r>
      <w:r>
        <w:rPr>
          <w:rtl w:val="true"/>
        </w:rPr>
        <w:t>"</w:t>
      </w:r>
      <w:r>
        <w:rPr>
          <w:rtl w:val="true"/>
        </w:rPr>
        <w:t>ש</w:t>
      </w:r>
      <w:r>
        <w:rPr>
          <w:rtl w:val="true"/>
        </w:rPr>
        <w:t xml:space="preserve">. </w:t>
      </w:r>
      <w:r>
        <w:rPr>
          <w:rtl w:val="true"/>
        </w:rPr>
        <w:t>וכ</w:t>
      </w:r>
      <w:r>
        <w:rPr>
          <w:rtl w:val="true"/>
        </w:rPr>
        <w:t>"</w:t>
      </w:r>
      <w:r>
        <w:rPr>
          <w:rtl w:val="true"/>
        </w:rPr>
        <w:t>ש שרשאי ליתן מ</w:t>
      </w:r>
      <w:r>
        <w:rPr>
          <w:rtl w:val="true"/>
        </w:rPr>
        <w:t>"</w:t>
      </w:r>
      <w:r>
        <w:rPr>
          <w:rtl w:val="true"/>
        </w:rPr>
        <w:t>ח לכל אדם</w:t>
      </w:r>
      <w:r>
        <w:rPr>
          <w:rtl w:val="true"/>
        </w:rPr>
        <w:t xml:space="preserve">. </w:t>
      </w:r>
      <w:r>
        <w:rPr>
          <w:rtl w:val="true"/>
        </w:rPr>
        <w:t>שאין דרכו ליהנות ממנו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לעולם בחוב גמור לא קמיירי</w:t>
      </w:r>
      <w:r>
        <w:rPr>
          <w:rtl w:val="true"/>
        </w:rPr>
        <w:t xml:space="preserve">. </w:t>
      </w:r>
      <w:r>
        <w:rPr>
          <w:rtl w:val="true"/>
        </w:rPr>
        <w:t>דלא מצי מיפטר נפשיה בפ</w:t>
      </w:r>
      <w:r>
        <w:rPr>
          <w:rtl w:val="true"/>
        </w:rPr>
        <w:t>"</w:t>
      </w:r>
      <w:r>
        <w:rPr>
          <w:rtl w:val="true"/>
        </w:rPr>
        <w:t>ש</w:t>
      </w:r>
      <w:r>
        <w:rPr>
          <w:rtl w:val="true"/>
        </w:rPr>
        <w:t xml:space="preserve">. </w:t>
      </w:r>
      <w:r>
        <w:rPr>
          <w:rtl w:val="true"/>
        </w:rPr>
        <w:t>אפי</w:t>
      </w:r>
      <w:r>
        <w:rPr>
          <w:rtl w:val="true"/>
        </w:rPr>
        <w:t xml:space="preserve">' </w:t>
      </w:r>
      <w:r>
        <w:rPr>
          <w:rtl w:val="true"/>
        </w:rPr>
        <w:t>בדיהיב ליה סתם</w:t>
      </w:r>
      <w:r>
        <w:rPr>
          <w:rtl w:val="true"/>
        </w:rPr>
        <w:t xml:space="preserve">. </w:t>
      </w:r>
      <w:r>
        <w:rPr>
          <w:rtl w:val="true"/>
        </w:rPr>
        <w:t>ואפי</w:t>
      </w:r>
      <w:r>
        <w:rPr>
          <w:rtl w:val="true"/>
        </w:rPr>
        <w:t xml:space="preserve">' </w:t>
      </w:r>
      <w:r>
        <w:rPr>
          <w:rtl w:val="true"/>
        </w:rPr>
        <w:t>במקדים המתנה ע</w:t>
      </w:r>
      <w:r>
        <w:rPr>
          <w:rtl w:val="true"/>
        </w:rPr>
        <w:t>"</w:t>
      </w:r>
      <w:r>
        <w:rPr>
          <w:rtl w:val="true"/>
        </w:rPr>
        <w:t>מ שיהנה ממנו במרחץ ותספורת ואינך דמתני</w:t>
      </w:r>
      <w:r>
        <w:rPr>
          <w:rtl w:val="true"/>
        </w:rPr>
        <w:t>'. (</w:t>
      </w:r>
      <w:r>
        <w:rPr>
          <w:rtl w:val="true"/>
        </w:rPr>
        <w:t>ואולי לזה כיוון הרע</w:t>
      </w:r>
      <w:r>
        <w:rPr>
          <w:rtl w:val="true"/>
        </w:rPr>
        <w:t>"</w:t>
      </w:r>
      <w:r>
        <w:rPr>
          <w:rtl w:val="true"/>
        </w:rPr>
        <w:t>ב במ</w:t>
      </w:r>
      <w:r>
        <w:rPr>
          <w:rtl w:val="true"/>
        </w:rPr>
        <w:t>"</w:t>
      </w:r>
      <w:r>
        <w:rPr>
          <w:rtl w:val="true"/>
        </w:rPr>
        <w:t>ש אע</w:t>
      </w:r>
      <w:r>
        <w:rPr>
          <w:rtl w:val="true"/>
        </w:rPr>
        <w:t>"</w:t>
      </w:r>
      <w:r>
        <w:rPr>
          <w:rtl w:val="true"/>
        </w:rPr>
        <w:t>פ שיודע שלא יתבע ממנו שכר</w:t>
      </w:r>
      <w:r>
        <w:rPr>
          <w:rtl w:val="true"/>
        </w:rPr>
        <w:t xml:space="preserve">. </w:t>
      </w:r>
      <w:r>
        <w:rPr>
          <w:rtl w:val="true"/>
        </w:rPr>
        <w:t>ר</w:t>
      </w:r>
      <w:r>
        <w:rPr>
          <w:rtl w:val="true"/>
        </w:rPr>
        <w:t>"</w:t>
      </w:r>
      <w:r>
        <w:rPr>
          <w:rtl w:val="true"/>
        </w:rPr>
        <w:t>ל כשיכנס אח</w:t>
      </w:r>
      <w:r>
        <w:rPr>
          <w:rtl w:val="true"/>
        </w:rPr>
        <w:t>"</w:t>
      </w:r>
      <w:r>
        <w:rPr>
          <w:rtl w:val="true"/>
        </w:rPr>
        <w:t>כ למרחץ או להסתפר לא יבקש שכר ויעשה עמו בחנם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שאם כמערים</w:t>
      </w:r>
      <w:r>
        <w:rPr>
          <w:rtl w:val="true"/>
        </w:rPr>
        <w:t>. (</w:t>
      </w:r>
      <w:r>
        <w:rPr>
          <w:rtl w:val="true"/>
        </w:rPr>
        <w:t>דהיינו בנותן לו ומיד נהנה אפי</w:t>
      </w:r>
      <w:r>
        <w:rPr>
          <w:rtl w:val="true"/>
        </w:rPr>
        <w:t xml:space="preserve">' </w:t>
      </w:r>
      <w:r>
        <w:rPr>
          <w:rtl w:val="true"/>
        </w:rPr>
        <w:t>בסתם</w:t>
      </w:r>
      <w:r>
        <w:rPr>
          <w:rtl w:val="true"/>
        </w:rPr>
        <w:t xml:space="preserve">) </w:t>
      </w:r>
      <w:r>
        <w:rPr>
          <w:rtl w:val="true"/>
        </w:rPr>
        <w:t>אסור כמו רבית מוקדמת אבל ודאי במקדים לו המתנה זמן רב</w:t>
      </w:r>
      <w:r>
        <w:rPr>
          <w:rtl w:val="true"/>
        </w:rPr>
        <w:t xml:space="preserve">. </w:t>
      </w:r>
      <w:r>
        <w:rPr>
          <w:rtl w:val="true"/>
        </w:rPr>
        <w:t>שעדיין לא הוצרך ליהנות ממנו</w:t>
      </w:r>
      <w:r>
        <w:rPr>
          <w:rtl w:val="true"/>
        </w:rPr>
        <w:t xml:space="preserve">. </w:t>
      </w:r>
      <w:r>
        <w:rPr>
          <w:rtl w:val="true"/>
        </w:rPr>
        <w:t>וגם אינו נותן לו בשביל כך כדי שיהנה ממנו</w:t>
      </w:r>
      <w:r>
        <w:rPr>
          <w:rtl w:val="true"/>
        </w:rPr>
        <w:t xml:space="preserve">. </w:t>
      </w:r>
      <w:r>
        <w:rPr>
          <w:rtl w:val="true"/>
        </w:rPr>
        <w:t>בזה נראין הדברים שמותר הוא</w:t>
      </w:r>
      <w:r>
        <w:rPr>
          <w:rtl w:val="true"/>
        </w:rPr>
        <w:t xml:space="preserve">. </w:t>
      </w:r>
      <w:r>
        <w:rPr>
          <w:rtl w:val="true"/>
        </w:rPr>
        <w:t>אע</w:t>
      </w:r>
      <w:r>
        <w:rPr>
          <w:rtl w:val="true"/>
        </w:rPr>
        <w:t>"</w:t>
      </w:r>
      <w:r>
        <w:rPr>
          <w:rtl w:val="true"/>
        </w:rPr>
        <w:t>פ שיודע שהמקבל יעשה אח</w:t>
      </w:r>
      <w:r>
        <w:rPr>
          <w:rtl w:val="true"/>
        </w:rPr>
        <w:t>"</w:t>
      </w:r>
      <w:r>
        <w:rPr>
          <w:rtl w:val="true"/>
        </w:rPr>
        <w:t>כ עמו בחנם</w:t>
      </w:r>
      <w:r>
        <w:rPr>
          <w:rtl w:val="true"/>
        </w:rPr>
        <w:t xml:space="preserve">. </w:t>
      </w:r>
      <w:r>
        <w:rPr>
          <w:rtl w:val="true"/>
        </w:rPr>
        <w:t>כיון דאיהו לא קמיכוין להכי לית לן בה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שלא יביאנו לידי פסול</w:t>
      </w:r>
      <w:r>
        <w:rPr>
          <w:rStyle w:val="Style12"/>
          <w:rtl w:val="true"/>
        </w:rPr>
        <w:t xml:space="preserve">. </w:t>
      </w:r>
      <w:r>
        <w:rPr>
          <w:rStyle w:val="Style12"/>
          <w:vertAlign w:val="superscript"/>
          <w:rtl w:val="true"/>
        </w:rPr>
        <w:t>@</w:t>
      </w:r>
      <w:r>
        <w:rPr>
          <w:rStyle w:val="Style12"/>
          <w:vertAlign w:val="superscript"/>
        </w:rPr>
        <w:t>33</w:t>
      </w:r>
      <w:r>
        <w:rPr>
          <w:rtl w:val="true"/>
        </w:rPr>
        <w:t>שאם נפסל בשביל שמן של תרומה ישרף הכל לשון הרע</w:t>
      </w:r>
      <w:r>
        <w:rPr>
          <w:rtl w:val="true"/>
        </w:rPr>
        <w:t>"</w:t>
      </w:r>
      <w:r>
        <w:rPr>
          <w:rtl w:val="true"/>
        </w:rPr>
        <w:t>ב</w:t>
      </w:r>
      <w:r>
        <w:rPr>
          <w:rtl w:val="true"/>
        </w:rPr>
        <w:t xml:space="preserve">. </w:t>
      </w:r>
      <w:r>
        <w:rPr>
          <w:rtl w:val="true"/>
        </w:rPr>
        <w:t>וכ</w:t>
      </w:r>
      <w:r>
        <w:rPr>
          <w:rtl w:val="true"/>
        </w:rPr>
        <w:t>"</w:t>
      </w:r>
      <w:r>
        <w:rPr>
          <w:rtl w:val="true"/>
        </w:rPr>
        <w:t>פ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ותמוה </w:t>
      </w:r>
      <w:r>
        <w:rPr>
          <w:rStyle w:val="Style12"/>
          <w:vertAlign w:val="superscript"/>
          <w:rtl w:val="true"/>
        </w:rPr>
        <w:t>@</w:t>
      </w:r>
      <w:r>
        <w:rPr>
          <w:rStyle w:val="Style12"/>
          <w:vertAlign w:val="superscript"/>
        </w:rPr>
        <w:t>33</w:t>
      </w:r>
      <w:r>
        <w:rPr>
          <w:rtl w:val="true"/>
        </w:rPr>
        <w:t>הוא דמפני הספק לא היו אוסרין</w:t>
      </w:r>
      <w:r>
        <w:rPr>
          <w:rtl w:val="true"/>
        </w:rPr>
        <w:t xml:space="preserve">. </w:t>
      </w:r>
      <w:r>
        <w:rPr>
          <w:rtl w:val="true"/>
        </w:rPr>
        <w:t>וגם כהנים אוכלי תרומה זריזין הן</w:t>
      </w:r>
      <w:r>
        <w:rPr>
          <w:rtl w:val="true"/>
        </w:rPr>
        <w:t xml:space="preserve">. </w:t>
      </w:r>
      <w:r>
        <w:rPr>
          <w:rtl w:val="true"/>
        </w:rPr>
        <w:t>ולא חיישינן להכי</w:t>
      </w:r>
      <w:r>
        <w:rPr>
          <w:rtl w:val="true"/>
        </w:rPr>
        <w:t xml:space="preserve">. </w:t>
      </w:r>
      <w:r>
        <w:rPr>
          <w:rtl w:val="true"/>
        </w:rPr>
        <w:t xml:space="preserve">ובשמעתא דאין מביאין קדשים לבית הפסול </w:t>
      </w:r>
      <w:r>
        <w:rPr>
          <w:rtl w:val="true"/>
        </w:rPr>
        <w:t>(</w:t>
      </w:r>
      <w:r>
        <w:rPr>
          <w:rtl w:val="true"/>
        </w:rPr>
        <w:t>זבחים דע</w:t>
      </w:r>
      <w:r>
        <w:rPr>
          <w:rtl w:val="true"/>
        </w:rPr>
        <w:t>"</w:t>
      </w:r>
      <w:r>
        <w:rPr>
          <w:rtl w:val="true"/>
        </w:rPr>
        <w:t>ו</w:t>
      </w:r>
      <w:r>
        <w:rPr>
          <w:rtl w:val="true"/>
        </w:rPr>
        <w:t xml:space="preserve">) </w:t>
      </w:r>
      <w:r>
        <w:rPr>
          <w:rtl w:val="true"/>
        </w:rPr>
        <w:t>משמע בהדיא דמשום לתא דתרומה נגעו בה</w:t>
      </w:r>
      <w:r>
        <w:rPr>
          <w:rtl w:val="true"/>
        </w:rPr>
        <w:t xml:space="preserve">. </w:t>
      </w:r>
      <w:r>
        <w:rPr>
          <w:rtl w:val="true"/>
        </w:rPr>
        <w:t>לפי שממעט באכילתה ונפסלת בזמן הביעור בודאי</w:t>
      </w:r>
      <w:r>
        <w:rPr>
          <w:rtl w:val="true"/>
        </w:rPr>
        <w:t xml:space="preserve">. </w:t>
      </w:r>
      <w:r>
        <w:rPr>
          <w:rtl w:val="true"/>
        </w:rPr>
        <w:t>וכ</w:t>
      </w:r>
      <w:r>
        <w:rPr>
          <w:rtl w:val="true"/>
        </w:rPr>
        <w:t>"</w:t>
      </w:r>
      <w:r>
        <w:rPr>
          <w:rtl w:val="true"/>
        </w:rPr>
        <w:t>פ הר</w:t>
      </w:r>
      <w:r>
        <w:rPr>
          <w:rtl w:val="true"/>
        </w:rPr>
        <w:t>"</w:t>
      </w:r>
      <w:r>
        <w:rPr>
          <w:rtl w:val="true"/>
        </w:rPr>
        <w:t>ש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עור שסכו ר</w:t>
      </w:r>
      <w:r>
        <w:rPr>
          <w:rStyle w:val="Style12"/>
          <w:rtl w:val="true"/>
        </w:rPr>
        <w:t>"</w:t>
      </w:r>
      <w:r>
        <w:rPr>
          <w:rStyle w:val="Style12"/>
          <w:rtl w:val="true"/>
        </w:rPr>
        <w:t>א אומר ידלק</w:t>
      </w:r>
      <w:r>
        <w:rPr>
          <w:rStyle w:val="Style12"/>
          <w:rtl w:val="true"/>
        </w:rPr>
        <w:t xml:space="preserve">. </w:t>
      </w:r>
      <w:r>
        <w:rPr>
          <w:rStyle w:val="Style12"/>
          <w:vertAlign w:val="superscript"/>
          <w:rtl w:val="true"/>
        </w:rPr>
        <w:t>@</w:t>
      </w:r>
      <w:r>
        <w:rPr>
          <w:rStyle w:val="Style12"/>
          <w:vertAlign w:val="superscript"/>
        </w:rPr>
        <w:t>33</w:t>
      </w:r>
      <w:r>
        <w:rPr>
          <w:rtl w:val="true"/>
        </w:rPr>
        <w:t>ק</w:t>
      </w:r>
      <w:r>
        <w:rPr>
          <w:rtl w:val="true"/>
        </w:rPr>
        <w:t xml:space="preserve">' </w:t>
      </w:r>
      <w:r>
        <w:rPr>
          <w:rtl w:val="true"/>
        </w:rPr>
        <w:t>לי טובא</w:t>
      </w:r>
      <w:r>
        <w:rPr>
          <w:rtl w:val="true"/>
        </w:rPr>
        <w:t xml:space="preserve">. </w:t>
      </w:r>
      <w:r>
        <w:rPr>
          <w:rtl w:val="true"/>
        </w:rPr>
        <w:t>אע</w:t>
      </w:r>
      <w:r>
        <w:rPr>
          <w:rtl w:val="true"/>
        </w:rPr>
        <w:t>"</w:t>
      </w:r>
      <w:r>
        <w:rPr>
          <w:rtl w:val="true"/>
        </w:rPr>
        <w:t>ג דודאי ר</w:t>
      </w:r>
      <w:r>
        <w:rPr>
          <w:rtl w:val="true"/>
        </w:rPr>
        <w:t>"</w:t>
      </w:r>
      <w:r>
        <w:rPr>
          <w:rtl w:val="true"/>
        </w:rPr>
        <w:t>א הכי ס</w:t>
      </w:r>
      <w:r>
        <w:rPr>
          <w:rtl w:val="true"/>
        </w:rPr>
        <w:t>"</w:t>
      </w:r>
      <w:r>
        <w:rPr>
          <w:rtl w:val="true"/>
        </w:rPr>
        <w:t>ל בכל דוכתא</w:t>
      </w:r>
      <w:r>
        <w:rPr>
          <w:rtl w:val="true"/>
        </w:rPr>
        <w:t xml:space="preserve">. </w:t>
      </w:r>
      <w:r>
        <w:rPr>
          <w:rtl w:val="true"/>
        </w:rPr>
        <w:t>דזה וזה גורם אסור</w:t>
      </w:r>
      <w:r>
        <w:rPr>
          <w:rtl w:val="true"/>
        </w:rPr>
        <w:t xml:space="preserve">. </w:t>
      </w:r>
      <w:r>
        <w:rPr>
          <w:rtl w:val="true"/>
        </w:rPr>
        <w:t>כדאמרינן בפ</w:t>
      </w:r>
      <w:r>
        <w:rPr>
          <w:rtl w:val="true"/>
        </w:rPr>
        <w:t xml:space="preserve">' </w:t>
      </w:r>
      <w:r>
        <w:rPr>
          <w:rtl w:val="true"/>
        </w:rPr>
        <w:t>כ</w:t>
      </w:r>
      <w:r>
        <w:rPr>
          <w:rtl w:val="true"/>
        </w:rPr>
        <w:t>"</w:t>
      </w:r>
      <w:r>
        <w:rPr>
          <w:rtl w:val="true"/>
        </w:rPr>
        <w:t xml:space="preserve">ש </w:t>
      </w:r>
      <w:r>
        <w:rPr>
          <w:rtl w:val="true"/>
        </w:rPr>
        <w:t>[</w:t>
      </w:r>
      <w:r>
        <w:rPr>
          <w:rtl w:val="true"/>
        </w:rPr>
        <w:t>פסחים דף כ</w:t>
      </w:r>
      <w:r>
        <w:rPr>
          <w:rtl w:val="true"/>
        </w:rPr>
        <w:t>"</w:t>
      </w:r>
      <w:r>
        <w:rPr>
          <w:rtl w:val="true"/>
        </w:rPr>
        <w:t>ז ע</w:t>
      </w:r>
      <w:r>
        <w:rPr>
          <w:rtl w:val="true"/>
        </w:rPr>
        <w:t>"</w:t>
      </w:r>
      <w:r>
        <w:rPr>
          <w:rtl w:val="true"/>
        </w:rPr>
        <w:t>א</w:t>
      </w:r>
      <w:r>
        <w:rPr>
          <w:rtl w:val="true"/>
        </w:rPr>
        <w:t xml:space="preserve">] </w:t>
      </w:r>
      <w:r>
        <w:rPr>
          <w:rtl w:val="true"/>
        </w:rPr>
        <w:t>שכן היה ר</w:t>
      </w:r>
      <w:r>
        <w:rPr>
          <w:rtl w:val="true"/>
        </w:rPr>
        <w:t>"</w:t>
      </w:r>
      <w:r>
        <w:rPr>
          <w:rtl w:val="true"/>
        </w:rPr>
        <w:t>א אומר בכל האיסורין שבתורה</w:t>
      </w:r>
      <w:r>
        <w:rPr>
          <w:rtl w:val="true"/>
        </w:rPr>
        <w:t xml:space="preserve">. </w:t>
      </w:r>
      <w:r>
        <w:rPr>
          <w:rtl w:val="true"/>
        </w:rPr>
        <w:t>מ</w:t>
      </w:r>
      <w:r>
        <w:rPr>
          <w:rtl w:val="true"/>
        </w:rPr>
        <w:t>"</w:t>
      </w:r>
      <w:r>
        <w:rPr>
          <w:rtl w:val="true"/>
        </w:rPr>
        <w:t>מ רמי דר</w:t>
      </w:r>
      <w:r>
        <w:rPr>
          <w:rtl w:val="true"/>
        </w:rPr>
        <w:t>"</w:t>
      </w:r>
      <w:r>
        <w:rPr>
          <w:rtl w:val="true"/>
        </w:rPr>
        <w:t>א אדר</w:t>
      </w:r>
      <w:r>
        <w:rPr>
          <w:rtl w:val="true"/>
        </w:rPr>
        <w:t>"</w:t>
      </w:r>
      <w:r>
        <w:rPr>
          <w:rtl w:val="true"/>
        </w:rPr>
        <w:t>א דהא שמעינן ליה בשילהי מס</w:t>
      </w:r>
      <w:r>
        <w:rPr>
          <w:rtl w:val="true"/>
        </w:rPr>
        <w:t xml:space="preserve">' </w:t>
      </w:r>
      <w:r>
        <w:rPr>
          <w:rtl w:val="true"/>
        </w:rPr>
        <w:t>ע</w:t>
      </w:r>
      <w:r>
        <w:rPr>
          <w:rtl w:val="true"/>
        </w:rPr>
        <w:t>"</w:t>
      </w:r>
      <w:r>
        <w:rPr>
          <w:rtl w:val="true"/>
        </w:rPr>
        <w:t xml:space="preserve">א </w:t>
      </w:r>
      <w:r>
        <w:rPr>
          <w:rtl w:val="true"/>
        </w:rPr>
        <w:t>[</w:t>
      </w:r>
      <w:r>
        <w:rPr>
          <w:rtl w:val="true"/>
        </w:rPr>
        <w:t>אולי צ</w:t>
      </w:r>
      <w:r>
        <w:rPr>
          <w:rtl w:val="true"/>
        </w:rPr>
        <w:t>"</w:t>
      </w:r>
      <w:r>
        <w:rPr>
          <w:rtl w:val="true"/>
        </w:rPr>
        <w:t>ל בשילהי פ</w:t>
      </w:r>
      <w:r>
        <w:rPr>
          <w:rtl w:val="true"/>
        </w:rPr>
        <w:t xml:space="preserve">' </w:t>
      </w:r>
      <w:r>
        <w:rPr>
          <w:rtl w:val="true"/>
        </w:rPr>
        <w:t>כל הצלמים ד</w:t>
      </w:r>
      <w:r>
        <w:rPr>
          <w:rtl w:val="true"/>
        </w:rPr>
        <w:t xml:space="preserve">' </w:t>
      </w:r>
      <w:r>
        <w:rPr>
          <w:rtl w:val="true"/>
        </w:rPr>
        <w:t>מ</w:t>
      </w:r>
      <w:r>
        <w:rPr>
          <w:rtl w:val="true"/>
        </w:rPr>
        <w:t>"</w:t>
      </w:r>
      <w:r>
        <w:rPr>
          <w:rtl w:val="true"/>
        </w:rPr>
        <w:t>ט ע</w:t>
      </w:r>
      <w:r>
        <w:rPr>
          <w:rtl w:val="true"/>
        </w:rPr>
        <w:t>"</w:t>
      </w:r>
      <w:r>
        <w:rPr>
          <w:rtl w:val="true"/>
        </w:rPr>
        <w:t>ב</w:t>
      </w:r>
      <w:r>
        <w:rPr>
          <w:rtl w:val="true"/>
        </w:rPr>
        <w:t xml:space="preserve">] </w:t>
      </w:r>
      <w:r>
        <w:rPr>
          <w:rtl w:val="true"/>
        </w:rPr>
        <w:t>דשרי בהולכת הנאה לים המלח אע</w:t>
      </w:r>
      <w:r>
        <w:rPr>
          <w:rtl w:val="true"/>
        </w:rPr>
        <w:t>"</w:t>
      </w:r>
      <w:r>
        <w:rPr>
          <w:rtl w:val="true"/>
        </w:rPr>
        <w:t>ג דזהו גורם</w:t>
      </w:r>
      <w:r>
        <w:rPr>
          <w:rtl w:val="true"/>
        </w:rPr>
        <w:t xml:space="preserve">. </w:t>
      </w:r>
      <w:r>
        <w:rPr>
          <w:rtl w:val="true"/>
        </w:rPr>
        <w:t>ואטו מי חמירא לי</w:t>
      </w:r>
      <w:r>
        <w:rPr>
          <w:rtl w:val="true"/>
        </w:rPr>
        <w:t xml:space="preserve">' </w:t>
      </w:r>
      <w:r>
        <w:rPr>
          <w:rtl w:val="true"/>
        </w:rPr>
        <w:t>שביעית מע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דהיינו דקאמר ר</w:t>
      </w:r>
      <w:r>
        <w:rPr>
          <w:rtl w:val="true"/>
        </w:rPr>
        <w:t>"</w:t>
      </w:r>
      <w:r>
        <w:rPr>
          <w:rtl w:val="true"/>
        </w:rPr>
        <w:t>ע לא אומר מה שר</w:t>
      </w:r>
      <w:r>
        <w:rPr>
          <w:rtl w:val="true"/>
        </w:rPr>
        <w:t>"</w:t>
      </w:r>
      <w:r>
        <w:rPr>
          <w:rtl w:val="true"/>
        </w:rPr>
        <w:t>א אומר בו</w:t>
      </w:r>
      <w:r>
        <w:rPr>
          <w:rtl w:val="true"/>
        </w:rPr>
        <w:t xml:space="preserve">. </w:t>
      </w:r>
      <w:r>
        <w:rPr>
          <w:rtl w:val="true"/>
        </w:rPr>
        <w:t>למימרא דהך תנא לאו דסמכא הוא</w:t>
      </w:r>
      <w:r>
        <w:rPr>
          <w:rtl w:val="true"/>
        </w:rPr>
        <w:t xml:space="preserve">. </w:t>
      </w:r>
      <w:r>
        <w:rPr>
          <w:rtl w:val="true"/>
        </w:rPr>
        <w:t>ואיפכא ס</w:t>
      </w:r>
      <w:r>
        <w:rPr>
          <w:rtl w:val="true"/>
        </w:rPr>
        <w:t>"</w:t>
      </w:r>
      <w:r>
        <w:rPr>
          <w:rtl w:val="true"/>
        </w:rPr>
        <w:t>ל לר</w:t>
      </w:r>
      <w:r>
        <w:rPr>
          <w:rtl w:val="true"/>
        </w:rPr>
        <w:t>"</w:t>
      </w:r>
      <w:r>
        <w:rPr>
          <w:rtl w:val="true"/>
        </w:rPr>
        <w:t>א ומיקל טפי</w:t>
      </w:r>
      <w:r>
        <w:rPr>
          <w:rtl w:val="true"/>
        </w:rPr>
        <w:t xml:space="preserve">. </w:t>
      </w:r>
      <w:r>
        <w:rPr>
          <w:rtl w:val="true"/>
        </w:rPr>
        <w:t>כדפי</w:t>
      </w:r>
      <w:r>
        <w:rPr>
          <w:rtl w:val="true"/>
        </w:rPr>
        <w:t xml:space="preserve">' </w:t>
      </w:r>
      <w:r>
        <w:rPr>
          <w:rtl w:val="true"/>
        </w:rPr>
        <w:t>הרע</w:t>
      </w:r>
      <w:r>
        <w:rPr>
          <w:rtl w:val="true"/>
        </w:rPr>
        <w:t>"</w:t>
      </w:r>
      <w:r>
        <w:rPr>
          <w:rtl w:val="true"/>
        </w:rPr>
        <w:t>ב אליבא דחד לישנא בירושלמי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מסתברא דאפי</w:t>
      </w:r>
      <w:r>
        <w:rPr>
          <w:rtl w:val="true"/>
        </w:rPr>
        <w:t xml:space="preserve">' </w:t>
      </w:r>
      <w:r>
        <w:rPr>
          <w:rtl w:val="true"/>
        </w:rPr>
        <w:t>לת</w:t>
      </w:r>
      <w:r>
        <w:rPr>
          <w:rtl w:val="true"/>
        </w:rPr>
        <w:t>"</w:t>
      </w:r>
      <w:r>
        <w:rPr>
          <w:rtl w:val="true"/>
        </w:rPr>
        <w:t>ק אליבא דר</w:t>
      </w:r>
      <w:r>
        <w:rPr>
          <w:rtl w:val="true"/>
        </w:rPr>
        <w:t>"</w:t>
      </w:r>
      <w:r>
        <w:rPr>
          <w:rtl w:val="true"/>
        </w:rPr>
        <w:t>א בדווקא נקט עור שסכו</w:t>
      </w:r>
      <w:r>
        <w:rPr>
          <w:rtl w:val="true"/>
        </w:rPr>
        <w:t xml:space="preserve">. </w:t>
      </w:r>
      <w:r>
        <w:rPr>
          <w:rtl w:val="true"/>
        </w:rPr>
        <w:t>דמינכרא הנאתו דשמן טובא דמרככו</w:t>
      </w:r>
      <w:r>
        <w:rPr>
          <w:rtl w:val="true"/>
        </w:rPr>
        <w:t xml:space="preserve">. </w:t>
      </w:r>
      <w:r>
        <w:rPr>
          <w:rtl w:val="true"/>
        </w:rPr>
        <w:t>ועושהו ראוי למלאכת כלים וסנדלים דהוי ליה גורם גדול וחשוב</w:t>
      </w:r>
      <w:r>
        <w:rPr>
          <w:rtl w:val="true"/>
        </w:rPr>
        <w:t xml:space="preserve">. </w:t>
      </w:r>
      <w:r>
        <w:rPr>
          <w:rtl w:val="true"/>
        </w:rPr>
        <w:t>בהא הוא דמחמיר</w:t>
      </w:r>
      <w:r>
        <w:rPr>
          <w:rtl w:val="true"/>
        </w:rPr>
        <w:t xml:space="preserve">. </w:t>
      </w:r>
      <w:r>
        <w:rPr>
          <w:rtl w:val="true"/>
        </w:rPr>
        <w:t>ודילמא משום דאזיל נמי לטעמיה דפ</w:t>
      </w:r>
      <w:r>
        <w:rPr>
          <w:rtl w:val="true"/>
        </w:rPr>
        <w:t>"</w:t>
      </w:r>
      <w:r>
        <w:rPr>
          <w:rtl w:val="true"/>
        </w:rPr>
        <w:t>ב דערלה</w:t>
      </w:r>
      <w:r>
        <w:rPr>
          <w:rtl w:val="true"/>
        </w:rPr>
        <w:t xml:space="preserve">. </w:t>
      </w:r>
      <w:r>
        <w:rPr>
          <w:rtl w:val="true"/>
        </w:rPr>
        <w:t>דאחר ראשון אני בא דהו</w:t>
      </w:r>
      <w:r>
        <w:rPr>
          <w:rtl w:val="true"/>
        </w:rPr>
        <w:t>"</w:t>
      </w:r>
      <w:r>
        <w:rPr>
          <w:rtl w:val="true"/>
        </w:rPr>
        <w:t>ל ראשון לחודיה הגורם</w:t>
      </w:r>
      <w:r>
        <w:rPr>
          <w:rtl w:val="true"/>
        </w:rPr>
        <w:t xml:space="preserve">. </w:t>
      </w:r>
      <w:r>
        <w:rPr>
          <w:rtl w:val="true"/>
        </w:rPr>
        <w:t>והכי נמי השמן שהשביח את העור וגרם גמר מלאכתו ושבחו ניכר</w:t>
      </w:r>
      <w:r>
        <w:rPr>
          <w:rtl w:val="true"/>
        </w:rPr>
        <w:t xml:space="preserve">. </w:t>
      </w:r>
      <w:r>
        <w:rPr>
          <w:rtl w:val="true"/>
        </w:rPr>
        <w:t>נידון כמוהו ליאסר כולו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בכלים גמורים שסכן</w:t>
      </w:r>
      <w:r>
        <w:rPr>
          <w:rtl w:val="true"/>
        </w:rPr>
        <w:t xml:space="preserve">. </w:t>
      </w:r>
      <w:r>
        <w:rPr>
          <w:rtl w:val="true"/>
        </w:rPr>
        <w:t>דלא מינכרא שבחא דשמן דלאו גורם הוא כל כך</w:t>
      </w:r>
      <w:r>
        <w:rPr>
          <w:rtl w:val="true"/>
        </w:rPr>
        <w:t xml:space="preserve">. </w:t>
      </w:r>
      <w:r>
        <w:rPr>
          <w:rtl w:val="true"/>
        </w:rPr>
        <w:t>שאפי</w:t>
      </w:r>
      <w:r>
        <w:rPr>
          <w:rtl w:val="true"/>
        </w:rPr>
        <w:t xml:space="preserve">' </w:t>
      </w:r>
      <w:r>
        <w:rPr>
          <w:rtl w:val="true"/>
        </w:rPr>
        <w:t>סך בו מנעלים וסנדלים</w:t>
      </w:r>
      <w:r>
        <w:rPr>
          <w:rtl w:val="true"/>
        </w:rPr>
        <w:t xml:space="preserve">. </w:t>
      </w:r>
      <w:r>
        <w:rPr>
          <w:rtl w:val="true"/>
        </w:rPr>
        <w:t>אחר שכבר עשויין הן ונגמרה מלאכתן</w:t>
      </w:r>
      <w:r>
        <w:rPr>
          <w:rtl w:val="true"/>
        </w:rPr>
        <w:t xml:space="preserve">. </w:t>
      </w:r>
      <w:r>
        <w:rPr>
          <w:rtl w:val="true"/>
        </w:rPr>
        <w:t>ולא היה העור צריך לרככו יותר</w:t>
      </w:r>
      <w:r>
        <w:rPr>
          <w:rtl w:val="true"/>
        </w:rPr>
        <w:t xml:space="preserve">. </w:t>
      </w:r>
      <w:r>
        <w:rPr>
          <w:rtl w:val="true"/>
        </w:rPr>
        <w:t>אע</w:t>
      </w:r>
      <w:r>
        <w:rPr>
          <w:rtl w:val="true"/>
        </w:rPr>
        <w:t>"</w:t>
      </w:r>
      <w:r>
        <w:rPr>
          <w:rtl w:val="true"/>
        </w:rPr>
        <w:t>פ שחזר אח</w:t>
      </w:r>
      <w:r>
        <w:rPr>
          <w:rtl w:val="true"/>
        </w:rPr>
        <w:t>"</w:t>
      </w:r>
      <w:r>
        <w:rPr>
          <w:rtl w:val="true"/>
        </w:rPr>
        <w:t>כ וסכן</w:t>
      </w:r>
      <w:r>
        <w:rPr>
          <w:rtl w:val="true"/>
        </w:rPr>
        <w:t xml:space="preserve">. </w:t>
      </w:r>
      <w:r>
        <w:rPr>
          <w:rtl w:val="true"/>
        </w:rPr>
        <w:t>לייפותן בעלמא הוא דעבד ואין שבח ניכר בכלים כל כך</w:t>
      </w:r>
      <w:r>
        <w:rPr>
          <w:rtl w:val="true"/>
        </w:rPr>
        <w:t xml:space="preserve">. </w:t>
      </w:r>
      <w:r>
        <w:rPr>
          <w:rtl w:val="true"/>
        </w:rPr>
        <w:t>בהו ודאי מודה ר</w:t>
      </w:r>
      <w:r>
        <w:rPr>
          <w:rtl w:val="true"/>
        </w:rPr>
        <w:t>"</w:t>
      </w:r>
      <w:r>
        <w:rPr>
          <w:rtl w:val="true"/>
        </w:rPr>
        <w:t>א דיאכל כנגדן ותו לא</w:t>
      </w:r>
      <w:r>
        <w:rPr>
          <w:rtl w:val="true"/>
        </w:rPr>
        <w:t>. (</w:t>
      </w:r>
      <w:r>
        <w:rPr>
          <w:rtl w:val="true"/>
        </w:rPr>
        <w:t>וכי הא סברא דאמינא לה מנפשי אשכחן דמפליג תלמודא לענין שבת דלעבדו אסור לצחצחו מותר כדאי</w:t>
      </w:r>
      <w:r>
        <w:rPr>
          <w:rtl w:val="true"/>
        </w:rPr>
        <w:t xml:space="preserve">' </w:t>
      </w:r>
      <w:r>
        <w:rPr>
          <w:rtl w:val="true"/>
        </w:rPr>
        <w:t>שילהי תולין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דאיכפל תנא לאשמועינן פלוגתייהו דר</w:t>
      </w:r>
      <w:r>
        <w:rPr>
          <w:rtl w:val="true"/>
        </w:rPr>
        <w:t>"</w:t>
      </w:r>
      <w:r>
        <w:rPr>
          <w:rtl w:val="true"/>
        </w:rPr>
        <w:t>א ורבנן בעור דווקא</w:t>
      </w:r>
      <w:r>
        <w:rPr>
          <w:rtl w:val="true"/>
        </w:rPr>
        <w:t xml:space="preserve">. </w:t>
      </w:r>
      <w:r>
        <w:rPr>
          <w:rtl w:val="true"/>
        </w:rPr>
        <w:t>ולא מסיק לפלוגתייהו גבי כלים דלעיל</w:t>
      </w:r>
      <w:r>
        <w:rPr>
          <w:rtl w:val="true"/>
        </w:rPr>
        <w:t xml:space="preserve">. </w:t>
      </w:r>
      <w:r>
        <w:rPr>
          <w:rtl w:val="true"/>
        </w:rPr>
        <w:t>ולא כמ</w:t>
      </w:r>
      <w:r>
        <w:rPr>
          <w:rtl w:val="true"/>
        </w:rPr>
        <w:t>"</w:t>
      </w:r>
      <w:r>
        <w:rPr>
          <w:rtl w:val="true"/>
        </w:rPr>
        <w:t>ש בתי</w:t>
      </w:r>
      <w:r>
        <w:rPr>
          <w:rtl w:val="true"/>
        </w:rPr>
        <w:t>"</w:t>
      </w:r>
      <w:r>
        <w:rPr>
          <w:rtl w:val="true"/>
        </w:rPr>
        <w:t>ט</w:t>
      </w:r>
      <w:r>
        <w:rPr>
          <w:rtl w:val="true"/>
        </w:rPr>
        <w:t xml:space="preserve">. </w:t>
      </w:r>
      <w:r>
        <w:rPr>
          <w:rtl w:val="true"/>
        </w:rPr>
        <w:t>דאם כן הו</w:t>
      </w:r>
      <w:r>
        <w:rPr>
          <w:rtl w:val="true"/>
        </w:rPr>
        <w:t>"</w:t>
      </w:r>
      <w:r>
        <w:rPr>
          <w:rtl w:val="true"/>
        </w:rPr>
        <w:t>ל משנה יתירה</w:t>
      </w:r>
      <w:r>
        <w:rPr>
          <w:rtl w:val="true"/>
        </w:rPr>
        <w:t xml:space="preserve">. </w:t>
      </w:r>
      <w:r>
        <w:rPr>
          <w:rtl w:val="true"/>
        </w:rPr>
        <w:t>ותו איכא למידק בה חכמים היינו ת</w:t>
      </w:r>
      <w:r>
        <w:rPr>
          <w:rtl w:val="true"/>
        </w:rPr>
        <w:t>"</w:t>
      </w:r>
      <w:r>
        <w:rPr>
          <w:rtl w:val="true"/>
        </w:rPr>
        <w:t>ק</w:t>
      </w:r>
      <w:r>
        <w:rPr>
          <w:rtl w:val="true"/>
        </w:rPr>
        <w:t xml:space="preserve">. </w:t>
      </w:r>
      <w:r>
        <w:rPr>
          <w:rtl w:val="true"/>
        </w:rPr>
        <w:t>ואליבא דידן ניחא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דאפשר לומר נמי איכא בינייהו</w:t>
      </w:r>
      <w:r>
        <w:rPr>
          <w:rtl w:val="true"/>
        </w:rPr>
        <w:t xml:space="preserve">. </w:t>
      </w:r>
      <w:r>
        <w:rPr>
          <w:rtl w:val="true"/>
        </w:rPr>
        <w:t>ת</w:t>
      </w:r>
      <w:r>
        <w:rPr>
          <w:rtl w:val="true"/>
        </w:rPr>
        <w:t>"</w:t>
      </w:r>
      <w:r>
        <w:rPr>
          <w:rtl w:val="true"/>
        </w:rPr>
        <w:t>ק בעור נמי כר</w:t>
      </w:r>
      <w:r>
        <w:rPr>
          <w:rtl w:val="true"/>
        </w:rPr>
        <w:t>"</w:t>
      </w:r>
      <w:r>
        <w:rPr>
          <w:rtl w:val="true"/>
        </w:rPr>
        <w:t>א ס</w:t>
      </w:r>
      <w:r>
        <w:rPr>
          <w:rtl w:val="true"/>
        </w:rPr>
        <w:t>"</w:t>
      </w:r>
      <w:r>
        <w:rPr>
          <w:rtl w:val="true"/>
        </w:rPr>
        <w:t>ל</w:t>
      </w:r>
      <w:r>
        <w:rPr>
          <w:rtl w:val="true"/>
        </w:rPr>
        <w:t xml:space="preserve">. </w:t>
      </w:r>
      <w:r>
        <w:rPr>
          <w:rtl w:val="true"/>
        </w:rPr>
        <w:t>אי נמי חכמים בעור הוא דפליגי</w:t>
      </w:r>
      <w:r>
        <w:rPr>
          <w:rtl w:val="true"/>
        </w:rPr>
        <w:t xml:space="preserve">. </w:t>
      </w:r>
      <w:r>
        <w:rPr>
          <w:rtl w:val="true"/>
        </w:rPr>
        <w:t>אבל בכלים איכא למימר כיון דמטיא ליה הנאה לאדם</w:t>
      </w:r>
      <w:r>
        <w:rPr>
          <w:rtl w:val="true"/>
        </w:rPr>
        <w:t xml:space="preserve">. </w:t>
      </w:r>
      <w:r>
        <w:rPr>
          <w:rtl w:val="true"/>
        </w:rPr>
        <w:t>כגון שסך מנעלו כדי שיהא יפה יותר לנועלו</w:t>
      </w:r>
      <w:r>
        <w:rPr>
          <w:rtl w:val="true"/>
        </w:rPr>
        <w:t xml:space="preserve">. </w:t>
      </w:r>
      <w:r>
        <w:rPr>
          <w:rtl w:val="true"/>
        </w:rPr>
        <w:t>מותר</w:t>
      </w:r>
      <w:r>
        <w:rPr>
          <w:rtl w:val="true"/>
        </w:rPr>
        <w:t xml:space="preserve">. </w:t>
      </w:r>
      <w:r>
        <w:rPr>
          <w:rtl w:val="true"/>
        </w:rPr>
        <w:t>ונא בעו שיאכל כנגדן</w:t>
      </w:r>
      <w:r>
        <w:rPr>
          <w:rtl w:val="true"/>
        </w:rPr>
        <w:t xml:space="preserve">. </w:t>
      </w:r>
      <w:r>
        <w:rPr>
          <w:rtl w:val="true"/>
        </w:rPr>
        <w:t>אלא בעור דאכתי לא חזי להנאת אדם כלל</w:t>
      </w:r>
      <w:r>
        <w:rPr>
          <w:rtl w:val="true"/>
        </w:rPr>
        <w:t xml:space="preserve">. </w:t>
      </w:r>
      <w:r>
        <w:rPr>
          <w:rtl w:val="true"/>
        </w:rPr>
        <w:t>ולא קבעי ליה אלא לצורך העור לבד להשביחו דוק ותשכח טעמא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האוכל פת כותים כאוכל בשר חזיר</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הרב תי</w:t>
      </w:r>
      <w:r>
        <w:rPr>
          <w:rtl w:val="true"/>
        </w:rPr>
        <w:t>"</w:t>
      </w:r>
      <w:r>
        <w:rPr>
          <w:rtl w:val="true"/>
        </w:rPr>
        <w:t>ט ומשמע דלאחר שגזרו על הכותים איירינן</w:t>
      </w:r>
      <w:r>
        <w:rPr>
          <w:rtl w:val="true"/>
        </w:rPr>
        <w:t xml:space="preserve">. </w:t>
      </w:r>
      <w:r>
        <w:rPr>
          <w:rtl w:val="true"/>
        </w:rPr>
        <w:t>וקשה דלתני עכו</w:t>
      </w:r>
      <w:r>
        <w:rPr>
          <w:rtl w:val="true"/>
        </w:rPr>
        <w:t>"</w:t>
      </w:r>
      <w:r>
        <w:rPr>
          <w:rtl w:val="true"/>
        </w:rPr>
        <w:t>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מהיכא משמע</w:t>
      </w:r>
      <w:r>
        <w:rPr>
          <w:rtl w:val="true"/>
        </w:rPr>
        <w:t xml:space="preserve">. </w:t>
      </w:r>
      <w:r>
        <w:rPr>
          <w:rtl w:val="true"/>
        </w:rPr>
        <w:t>ובודאי בימי חכמי המשנה הקדמונים כר</w:t>
      </w:r>
      <w:r>
        <w:rPr>
          <w:rtl w:val="true"/>
        </w:rPr>
        <w:t>"</w:t>
      </w:r>
      <w:r>
        <w:rPr>
          <w:rtl w:val="true"/>
        </w:rPr>
        <w:t>א ור</w:t>
      </w:r>
      <w:r>
        <w:rPr>
          <w:rtl w:val="true"/>
        </w:rPr>
        <w:t>"</w:t>
      </w:r>
      <w:r>
        <w:rPr>
          <w:rtl w:val="true"/>
        </w:rPr>
        <w:t>ע לא נעשו עדיין כנכרים</w:t>
      </w:r>
      <w:r>
        <w:rPr>
          <w:rtl w:val="true"/>
        </w:rPr>
        <w:t xml:space="preserve">. </w:t>
      </w:r>
      <w:r>
        <w:rPr>
          <w:rtl w:val="true"/>
        </w:rPr>
        <w:t>אלא בימי תנאים אחרונים כגון ר</w:t>
      </w:r>
      <w:r>
        <w:rPr>
          <w:rtl w:val="true"/>
        </w:rPr>
        <w:t>"</w:t>
      </w:r>
      <w:r>
        <w:rPr>
          <w:rtl w:val="true"/>
        </w:rPr>
        <w:t>מ ור</w:t>
      </w:r>
      <w:r>
        <w:rPr>
          <w:rtl w:val="true"/>
        </w:rPr>
        <w:t>"</w:t>
      </w:r>
      <w:r>
        <w:rPr>
          <w:rtl w:val="true"/>
        </w:rPr>
        <w:t>ג האחרון גזרו עליהם ולא קיבלו מהם</w:t>
      </w:r>
      <w:r>
        <w:rPr>
          <w:rtl w:val="true"/>
        </w:rPr>
        <w:t xml:space="preserve">. </w:t>
      </w:r>
      <w:r>
        <w:rPr>
          <w:rtl w:val="true"/>
        </w:rPr>
        <w:t>עד שבאו ר</w:t>
      </w:r>
      <w:r>
        <w:rPr>
          <w:rtl w:val="true"/>
        </w:rPr>
        <w:t>"</w:t>
      </w:r>
      <w:r>
        <w:rPr>
          <w:rtl w:val="true"/>
        </w:rPr>
        <w:t>א ור</w:t>
      </w:r>
      <w:r>
        <w:rPr>
          <w:rtl w:val="true"/>
        </w:rPr>
        <w:t>"</w:t>
      </w:r>
      <w:r>
        <w:rPr>
          <w:rtl w:val="true"/>
        </w:rPr>
        <w:t>א גזור וקבלו מנייהו כבפ</w:t>
      </w:r>
      <w:r>
        <w:rPr>
          <w:rtl w:val="true"/>
        </w:rPr>
        <w:t>"</w:t>
      </w:r>
      <w:r>
        <w:rPr>
          <w:rtl w:val="true"/>
        </w:rPr>
        <w:t xml:space="preserve">ק דחולין </w:t>
      </w:r>
      <w:r>
        <w:rPr>
          <w:rtl w:val="true"/>
        </w:rPr>
        <w:t>[</w:t>
      </w:r>
      <w:r>
        <w:rPr>
          <w:rtl w:val="true"/>
        </w:rPr>
        <w:t>דף ו</w:t>
      </w:r>
      <w:r>
        <w:rPr>
          <w:rtl w:val="true"/>
        </w:rPr>
        <w:t xml:space="preserve">' </w:t>
      </w:r>
      <w:r>
        <w:rPr>
          <w:rtl w:val="true"/>
        </w:rPr>
        <w:t>ע</w:t>
      </w:r>
      <w:r>
        <w:rPr>
          <w:rtl w:val="true"/>
        </w:rPr>
        <w:t>"</w:t>
      </w:r>
      <w:r>
        <w:rPr>
          <w:rtl w:val="true"/>
        </w:rPr>
        <w:t>א</w:t>
      </w:r>
      <w:r>
        <w:rPr>
          <w:rtl w:val="true"/>
        </w:rPr>
        <w:t xml:space="preserve">] </w:t>
      </w:r>
      <w:r>
        <w:rPr>
          <w:rtl w:val="true"/>
        </w:rPr>
        <w:t>ולא מנייהו איירי במתני</w:t>
      </w:r>
      <w:r>
        <w:rPr>
          <w:rtl w:val="true"/>
        </w:rPr>
        <w:t xml:space="preserve">'. </w:t>
      </w:r>
      <w:r>
        <w:rPr>
          <w:rtl w:val="true"/>
        </w:rPr>
        <w:t>ולא ידעתי מי הצריכו לכך דהא ר</w:t>
      </w:r>
      <w:r>
        <w:rPr>
          <w:rtl w:val="true"/>
        </w:rPr>
        <w:t>"</w:t>
      </w:r>
      <w:r>
        <w:rPr>
          <w:rtl w:val="true"/>
        </w:rPr>
        <w:t>א הוא דס</w:t>
      </w:r>
      <w:r>
        <w:rPr>
          <w:rtl w:val="true"/>
        </w:rPr>
        <w:t>"</w:t>
      </w:r>
      <w:r>
        <w:rPr>
          <w:rtl w:val="true"/>
        </w:rPr>
        <w:t>ל הכי ויחידאה הוא ופליגי רבנן עליה</w:t>
      </w:r>
      <w:r>
        <w:rPr>
          <w:rtl w:val="true"/>
        </w:rPr>
        <w:t xml:space="preserve">. </w:t>
      </w:r>
      <w:r>
        <w:rPr>
          <w:rtl w:val="true"/>
        </w:rPr>
        <w:t>ובהכי אזדא ליה כל השקלא וטריא שכתב הרב ז</w:t>
      </w:r>
      <w:r>
        <w:rPr>
          <w:rtl w:val="true"/>
        </w:rPr>
        <w:t>"</w:t>
      </w:r>
      <w:r>
        <w:rPr>
          <w:rtl w:val="true"/>
        </w:rPr>
        <w:t>ל בכאן</w:t>
      </w:r>
      <w:r>
        <w:rPr>
          <w:rtl w:val="true"/>
        </w:rPr>
        <w:t xml:space="preserve">. </w:t>
      </w:r>
      <w:r>
        <w:rPr>
          <w:rtl w:val="true"/>
        </w:rPr>
        <w:t>דלא צריך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לפמ</w:t>
      </w:r>
      <w:r>
        <w:rPr>
          <w:rtl w:val="true"/>
        </w:rPr>
        <w:t>"</w:t>
      </w:r>
      <w:r>
        <w:rPr>
          <w:rtl w:val="true"/>
        </w:rPr>
        <w:t>ש ז</w:t>
      </w:r>
      <w:r>
        <w:rPr>
          <w:rtl w:val="true"/>
        </w:rPr>
        <w:t>"</w:t>
      </w:r>
      <w:r>
        <w:rPr>
          <w:rtl w:val="true"/>
        </w:rPr>
        <w:t>ל לא אדע מה קשה לו ליתני עכו</w:t>
      </w:r>
      <w:r>
        <w:rPr>
          <w:rtl w:val="true"/>
        </w:rPr>
        <w:t>"</w:t>
      </w:r>
      <w:r>
        <w:rPr>
          <w:rtl w:val="true"/>
        </w:rPr>
        <w:t>ם</w:t>
      </w:r>
      <w:r>
        <w:rPr>
          <w:rtl w:val="true"/>
        </w:rPr>
        <w:t xml:space="preserve">. </w:t>
      </w:r>
      <w:r>
        <w:rPr>
          <w:rtl w:val="true"/>
        </w:rPr>
        <w:t>דפת עכו</w:t>
      </w:r>
      <w:r>
        <w:rPr>
          <w:rtl w:val="true"/>
        </w:rPr>
        <w:t>"</w:t>
      </w:r>
      <w:r>
        <w:rPr>
          <w:rtl w:val="true"/>
        </w:rPr>
        <w:t>ם לא אצטריכא ליה דמי</w:t>
      </w:r>
      <w:r>
        <w:rPr>
          <w:rtl w:val="true"/>
        </w:rPr>
        <w:t>"</w:t>
      </w:r>
      <w:r>
        <w:rPr>
          <w:rtl w:val="true"/>
        </w:rPr>
        <w:t xml:space="preserve">ח דבר הוא </w:t>
      </w:r>
      <w:r>
        <w:rPr>
          <w:rtl w:val="true"/>
        </w:rPr>
        <w:t>[</w:t>
      </w:r>
      <w:r>
        <w:rPr>
          <w:rtl w:val="true"/>
        </w:rPr>
        <w:t>שבת דף י</w:t>
      </w:r>
      <w:r>
        <w:rPr>
          <w:rtl w:val="true"/>
        </w:rPr>
        <w:t>"</w:t>
      </w:r>
      <w:r>
        <w:rPr>
          <w:rtl w:val="true"/>
        </w:rPr>
        <w:t>ז ע</w:t>
      </w:r>
      <w:r>
        <w:rPr>
          <w:rtl w:val="true"/>
        </w:rPr>
        <w:t>"</w:t>
      </w:r>
      <w:r>
        <w:rPr>
          <w:rtl w:val="true"/>
        </w:rPr>
        <w:t>ב</w:t>
      </w:r>
      <w:r>
        <w:rPr>
          <w:rtl w:val="true"/>
        </w:rPr>
        <w:t xml:space="preserve">] </w:t>
      </w:r>
      <w:r>
        <w:rPr>
          <w:rtl w:val="true"/>
        </w:rPr>
        <w:t>ולית בה פלוגתא</w:t>
      </w:r>
      <w:r>
        <w:rPr>
          <w:rtl w:val="true"/>
        </w:rPr>
        <w:t xml:space="preserve">. </w:t>
      </w:r>
      <w:r>
        <w:rPr>
          <w:rtl w:val="true"/>
        </w:rPr>
        <w:t>והא קמ</w:t>
      </w:r>
      <w:r>
        <w:rPr>
          <w:rtl w:val="true"/>
        </w:rPr>
        <w:t>"</w:t>
      </w:r>
      <w:r>
        <w:rPr>
          <w:rtl w:val="true"/>
        </w:rPr>
        <w:t>ל דכותים נמי עשאום אח</w:t>
      </w:r>
      <w:r>
        <w:rPr>
          <w:rtl w:val="true"/>
        </w:rPr>
        <w:t>"</w:t>
      </w:r>
      <w:r>
        <w:rPr>
          <w:rtl w:val="true"/>
        </w:rPr>
        <w:t>כ כעכו</w:t>
      </w:r>
      <w:r>
        <w:rPr>
          <w:rtl w:val="true"/>
        </w:rPr>
        <w:t>"</w:t>
      </w:r>
      <w:r>
        <w:rPr>
          <w:rtl w:val="true"/>
        </w:rPr>
        <w:t>ם</w:t>
      </w:r>
      <w:r>
        <w:rPr>
          <w:rtl w:val="true"/>
        </w:rPr>
        <w:t xml:space="preserve">. </w:t>
      </w:r>
      <w:r>
        <w:rPr>
          <w:rtl w:val="true"/>
        </w:rPr>
        <w:t>אע</w:t>
      </w:r>
      <w:r>
        <w:rPr>
          <w:rtl w:val="true"/>
        </w:rPr>
        <w:t>"</w:t>
      </w:r>
      <w:r>
        <w:rPr>
          <w:rtl w:val="true"/>
        </w:rPr>
        <w:t>פ שלא גזרו עליהן תלמידי שמאי והלל שגזרו י</w:t>
      </w:r>
      <w:r>
        <w:rPr>
          <w:rtl w:val="true"/>
        </w:rPr>
        <w:t>"</w:t>
      </w:r>
      <w:r>
        <w:rPr>
          <w:rtl w:val="true"/>
        </w:rPr>
        <w:t>ח דבר דקדמי טובא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למימר דפת כותים אצטריכא ליה</w:t>
      </w:r>
      <w:r>
        <w:rPr>
          <w:rtl w:val="true"/>
        </w:rPr>
        <w:t xml:space="preserve">. </w:t>
      </w:r>
      <w:r>
        <w:rPr>
          <w:rtl w:val="true"/>
        </w:rPr>
        <w:t>דקמ</w:t>
      </w:r>
      <w:r>
        <w:rPr>
          <w:rtl w:val="true"/>
        </w:rPr>
        <w:t>"</w:t>
      </w:r>
      <w:r>
        <w:rPr>
          <w:rtl w:val="true"/>
        </w:rPr>
        <w:t>ל דכל פתן נאסר</w:t>
      </w:r>
      <w:r>
        <w:rPr>
          <w:rtl w:val="true"/>
        </w:rPr>
        <w:t xml:space="preserve">. </w:t>
      </w:r>
      <w:r>
        <w:rPr>
          <w:rtl w:val="true"/>
        </w:rPr>
        <w:t>משא</w:t>
      </w:r>
      <w:r>
        <w:rPr>
          <w:rtl w:val="true"/>
        </w:rPr>
        <w:t>"</w:t>
      </w:r>
      <w:r>
        <w:rPr>
          <w:rtl w:val="true"/>
        </w:rPr>
        <w:t>כ פש</w:t>
      </w:r>
      <w:r>
        <w:rPr>
          <w:rtl w:val="true"/>
        </w:rPr>
        <w:t>"</w:t>
      </w:r>
      <w:r>
        <w:rPr>
          <w:rtl w:val="true"/>
        </w:rPr>
        <w:t xml:space="preserve">ג דלא נאסר פת פלטר </w:t>
      </w:r>
      <w:r>
        <w:rPr>
          <w:rtl w:val="true"/>
        </w:rPr>
        <w:t>[</w:t>
      </w:r>
      <w:r>
        <w:rPr>
          <w:rtl w:val="true"/>
        </w:rPr>
        <w:t>ע</w:t>
      </w:r>
      <w:r>
        <w:rPr>
          <w:rtl w:val="true"/>
        </w:rPr>
        <w:t>"</w:t>
      </w:r>
      <w:r>
        <w:rPr>
          <w:rtl w:val="true"/>
        </w:rPr>
        <w:t>ז דף ל</w:t>
      </w:r>
      <w:r>
        <w:rPr>
          <w:rtl w:val="true"/>
        </w:rPr>
        <w:t>"</w:t>
      </w:r>
      <w:r>
        <w:rPr>
          <w:rtl w:val="true"/>
        </w:rPr>
        <w:t>ה ע</w:t>
      </w:r>
      <w:r>
        <w:rPr>
          <w:rtl w:val="true"/>
        </w:rPr>
        <w:t>"</w:t>
      </w:r>
      <w:r>
        <w:rPr>
          <w:rtl w:val="true"/>
        </w:rPr>
        <w:t>ב</w:t>
      </w:r>
      <w:r>
        <w:rPr>
          <w:rtl w:val="true"/>
        </w:rPr>
        <w:t xml:space="preserve">]. </w:t>
      </w:r>
      <w:r>
        <w:rPr>
          <w:rtl w:val="true"/>
        </w:rPr>
        <w:t>ואע</w:t>
      </w:r>
      <w:r>
        <w:rPr>
          <w:rtl w:val="true"/>
        </w:rPr>
        <w:t>"</w:t>
      </w:r>
      <w:r>
        <w:rPr>
          <w:rtl w:val="true"/>
        </w:rPr>
        <w:t>ג דאמרינן שעשאום כגוים לכל דבריהם</w:t>
      </w:r>
      <w:r>
        <w:rPr>
          <w:rtl w:val="true"/>
        </w:rPr>
        <w:t xml:space="preserve">. </w:t>
      </w:r>
      <w:r>
        <w:rPr>
          <w:rtl w:val="true"/>
        </w:rPr>
        <w:t>לא להקל אמרו אלא להחמיר</w:t>
      </w:r>
      <w:r>
        <w:rPr>
          <w:rtl w:val="true"/>
        </w:rPr>
        <w:t xml:space="preserve">. </w:t>
      </w:r>
      <w:r>
        <w:rPr>
          <w:rtl w:val="true"/>
        </w:rPr>
        <w:t>שנתנו להם כל דין גוים לחומרא ועוד החמירו עליהם יותר ואסרו כל פתן ועשוהו כבשר חזיר</w:t>
      </w:r>
      <w:r>
        <w:rPr>
          <w:rtl w:val="true"/>
        </w:rPr>
        <w:t xml:space="preserve">. </w:t>
      </w:r>
      <w:r>
        <w:rPr>
          <w:rtl w:val="true"/>
        </w:rPr>
        <w:t>ולא הגדילו כל כך האיסור בפת ש</w:t>
      </w:r>
      <w:r>
        <w:rPr>
          <w:rtl w:val="true"/>
        </w:rPr>
        <w:t>"</w:t>
      </w:r>
      <w:r>
        <w:rPr>
          <w:rtl w:val="true"/>
        </w:rPr>
        <w:t>ג דהני גריעי דהוה להו מומרים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הרב והר</w:t>
      </w:r>
      <w:r>
        <w:rPr>
          <w:rtl w:val="true"/>
        </w:rPr>
        <w:t>"</w:t>
      </w:r>
      <w:r>
        <w:rPr>
          <w:rtl w:val="true"/>
        </w:rPr>
        <w:t>ש מפרש דמחמיר בפת כותים משום דלא מעשרי</w:t>
      </w:r>
      <w:r>
        <w:rPr>
          <w:rtl w:val="true"/>
        </w:rPr>
        <w:t xml:space="preserve">. </w:t>
      </w:r>
      <w:r>
        <w:rPr>
          <w:rtl w:val="true"/>
        </w:rPr>
        <w:t>ולפירושו קשה אמאי תנן פת ליתני האוכל פירות כותים עכ</w:t>
      </w:r>
      <w:r>
        <w:rPr>
          <w:rtl w:val="true"/>
        </w:rPr>
        <w:t>"</w:t>
      </w:r>
      <w:r>
        <w:rPr>
          <w:rtl w:val="true"/>
        </w:rPr>
        <w:t>ל</w:t>
      </w:r>
      <w:r>
        <w:rPr>
          <w:rtl w:val="true"/>
        </w:rPr>
        <w:t xml:space="preserve">. </w:t>
      </w:r>
      <w:r>
        <w:rPr>
          <w:rtl w:val="true"/>
        </w:rPr>
        <w:t>והא נמי לק</w:t>
      </w:r>
      <w:r>
        <w:rPr>
          <w:rtl w:val="true"/>
        </w:rPr>
        <w:t>"</w:t>
      </w:r>
      <w:r>
        <w:rPr>
          <w:rtl w:val="true"/>
        </w:rPr>
        <w:t xml:space="preserve">מ דהא אמרינן התם במסכת דמאי </w:t>
      </w:r>
      <w:r>
        <w:rPr>
          <w:rtl w:val="true"/>
        </w:rPr>
        <w:t>[</w:t>
      </w:r>
      <w:r>
        <w:rPr>
          <w:rtl w:val="true"/>
        </w:rPr>
        <w:t>פרק ה</w:t>
      </w:r>
      <w:r>
        <w:rPr>
          <w:rtl w:val="true"/>
        </w:rPr>
        <w:t xml:space="preserve">' </w:t>
      </w:r>
      <w:r>
        <w:rPr>
          <w:rtl w:val="true"/>
        </w:rPr>
        <w:t>משנה ט</w:t>
      </w:r>
      <w:r>
        <w:rPr>
          <w:rtl w:val="true"/>
        </w:rPr>
        <w:t xml:space="preserve">]. </w:t>
      </w:r>
      <w:r>
        <w:rPr>
          <w:rtl w:val="true"/>
        </w:rPr>
        <w:t>דכותים עשורי מעשרי ודאי</w:t>
      </w:r>
      <w:r>
        <w:rPr>
          <w:rtl w:val="true"/>
        </w:rPr>
        <w:t xml:space="preserve">. </w:t>
      </w:r>
      <w:r>
        <w:rPr>
          <w:rtl w:val="true"/>
        </w:rPr>
        <w:t>אלא שחשודין למכור פירות טבל</w:t>
      </w:r>
      <w:r>
        <w:rPr>
          <w:rtl w:val="true"/>
        </w:rPr>
        <w:t xml:space="preserve">. </w:t>
      </w:r>
      <w:r>
        <w:rPr>
          <w:rtl w:val="true"/>
        </w:rPr>
        <w:t>דאין נזהרין להכשיל אחרים</w:t>
      </w:r>
      <w:r>
        <w:rPr>
          <w:rtl w:val="true"/>
        </w:rPr>
        <w:t xml:space="preserve">. </w:t>
      </w:r>
      <w:r>
        <w:rPr>
          <w:rtl w:val="true"/>
        </w:rPr>
        <w:t>וכמ</w:t>
      </w:r>
      <w:r>
        <w:rPr>
          <w:rtl w:val="true"/>
        </w:rPr>
        <w:t>"</w:t>
      </w:r>
      <w:r>
        <w:rPr>
          <w:rtl w:val="true"/>
        </w:rPr>
        <w:t>ש בתי</w:t>
      </w:r>
      <w:r>
        <w:rPr>
          <w:rtl w:val="true"/>
        </w:rPr>
        <w:t>"</w:t>
      </w:r>
      <w:r>
        <w:rPr>
          <w:rtl w:val="true"/>
        </w:rPr>
        <w:t>ט גופיה הכא</w:t>
      </w:r>
      <w:r>
        <w:rPr>
          <w:rtl w:val="true"/>
        </w:rPr>
        <w:t xml:space="preserve">. </w:t>
      </w:r>
      <w:r>
        <w:rPr>
          <w:rtl w:val="true"/>
        </w:rPr>
        <w:t>א</w:t>
      </w:r>
      <w:r>
        <w:rPr>
          <w:rtl w:val="true"/>
        </w:rPr>
        <w:t>"</w:t>
      </w:r>
      <w:r>
        <w:rPr>
          <w:rtl w:val="true"/>
        </w:rPr>
        <w:t>כ פת דידהו דווקא צריכא ליה</w:t>
      </w:r>
      <w:r>
        <w:rPr>
          <w:rtl w:val="true"/>
        </w:rPr>
        <w:t xml:space="preserve">. </w:t>
      </w:r>
      <w:r>
        <w:rPr>
          <w:rtl w:val="true"/>
        </w:rPr>
        <w:t>ולרבותא נקטה דאע</w:t>
      </w:r>
      <w:r>
        <w:rPr>
          <w:rtl w:val="true"/>
        </w:rPr>
        <w:t>"</w:t>
      </w:r>
      <w:r>
        <w:rPr>
          <w:rtl w:val="true"/>
        </w:rPr>
        <w:t>ג שהיא פת שלו</w:t>
      </w:r>
      <w:r>
        <w:rPr>
          <w:rtl w:val="true"/>
        </w:rPr>
        <w:t xml:space="preserve">. </w:t>
      </w:r>
      <w:r>
        <w:rPr>
          <w:rtl w:val="true"/>
        </w:rPr>
        <w:t>שעשאה למאכלו ולא למכור</w:t>
      </w:r>
      <w:r>
        <w:rPr>
          <w:rtl w:val="true"/>
        </w:rPr>
        <w:t xml:space="preserve">. </w:t>
      </w:r>
      <w:r>
        <w:rPr>
          <w:rtl w:val="true"/>
        </w:rPr>
        <w:t>דלא בפת פלטר מיירי אלא פתן סתמא</w:t>
      </w:r>
      <w:r>
        <w:rPr>
          <w:rtl w:val="true"/>
        </w:rPr>
        <w:t xml:space="preserve">. </w:t>
      </w:r>
      <w:r>
        <w:rPr>
          <w:rtl w:val="true"/>
        </w:rPr>
        <w:t>אע</w:t>
      </w:r>
      <w:r>
        <w:rPr>
          <w:rtl w:val="true"/>
        </w:rPr>
        <w:t>"</w:t>
      </w:r>
      <w:r>
        <w:rPr>
          <w:rtl w:val="true"/>
        </w:rPr>
        <w:t>ג דודאי מיזהר זהיר בה ועישר והפריש חלתה</w:t>
      </w:r>
      <w:r>
        <w:rPr>
          <w:rtl w:val="true"/>
        </w:rPr>
        <w:t xml:space="preserve">. </w:t>
      </w:r>
      <w:r>
        <w:rPr>
          <w:rtl w:val="true"/>
        </w:rPr>
        <w:t>אעפ</w:t>
      </w:r>
      <w:r>
        <w:rPr>
          <w:rtl w:val="true"/>
        </w:rPr>
        <w:t>"</w:t>
      </w:r>
      <w:r>
        <w:rPr>
          <w:rtl w:val="true"/>
        </w:rPr>
        <w:t>כ אסורה באכילה כבשר חזיר</w:t>
      </w:r>
      <w:r>
        <w:rPr>
          <w:rtl w:val="true"/>
        </w:rPr>
        <w:t xml:space="preserve">. </w:t>
      </w:r>
      <w:r>
        <w:rPr>
          <w:rtl w:val="true"/>
        </w:rPr>
        <w:t>וכ</w:t>
      </w:r>
      <w:r>
        <w:rPr>
          <w:rtl w:val="true"/>
        </w:rPr>
        <w:t>"</w:t>
      </w:r>
      <w:r>
        <w:rPr>
          <w:rtl w:val="true"/>
        </w:rPr>
        <w:t>ש פירות שסתמן עומדין לימכר</w:t>
      </w:r>
      <w:r>
        <w:rPr>
          <w:rtl w:val="true"/>
        </w:rPr>
        <w:t xml:space="preserve">. </w:t>
      </w:r>
      <w:r>
        <w:rPr>
          <w:rtl w:val="true"/>
        </w:rPr>
        <w:t>פשיטא דאסורין משל כותים כבשר חזיר</w:t>
      </w:r>
      <w:r>
        <w:rPr>
          <w:rtl w:val="true"/>
        </w:rPr>
        <w:t xml:space="preserve">. </w:t>
      </w:r>
      <w:r>
        <w:rPr>
          <w:rtl w:val="true"/>
        </w:rPr>
        <w:t>משום דודאי לא מעשרי למכור לאחרים</w:t>
      </w:r>
      <w:r>
        <w:rPr>
          <w:rtl w:val="true"/>
        </w:rPr>
        <w:t xml:space="preserve">. </w:t>
      </w:r>
      <w:r>
        <w:rPr>
          <w:rtl w:val="true"/>
        </w:rPr>
        <w:t>ומשו</w:t>
      </w:r>
      <w:r>
        <w:rPr>
          <w:rtl w:val="true"/>
        </w:rPr>
        <w:t>"</w:t>
      </w:r>
      <w:r>
        <w:rPr>
          <w:rtl w:val="true"/>
        </w:rPr>
        <w:t>ה אסרו אפילו פתו שעשה לעצמו</w:t>
      </w:r>
      <w:r>
        <w:rPr>
          <w:rtl w:val="true"/>
        </w:rPr>
        <w:t xml:space="preserve">. </w:t>
      </w:r>
      <w:r>
        <w:rPr>
          <w:rtl w:val="true"/>
        </w:rPr>
        <w:t>משום דלא פלוג בגזרתייהו</w:t>
      </w:r>
      <w:r>
        <w:rPr>
          <w:rtl w:val="true"/>
        </w:rPr>
        <w:t xml:space="preserve">. </w:t>
      </w:r>
      <w:r>
        <w:rPr>
          <w:rtl w:val="true"/>
        </w:rPr>
        <w:t>ואי לא הא לא קיימא הא</w:t>
      </w:r>
      <w:r>
        <w:rPr>
          <w:rtl w:val="true"/>
        </w:rPr>
        <w:t xml:space="preserve">. </w:t>
      </w:r>
      <w:r>
        <w:rPr>
          <w:rtl w:val="true"/>
        </w:rPr>
        <w:t>וזה דבר ברור וכפתור ופרח אליבא דפירושו דהר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ונלקחין מכל אדם בשביעית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ומן המשומר אפילו כחצי איסר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טעם נכון למה אמרו דווקא חצי איסר</w:t>
      </w:r>
      <w:r>
        <w:rPr>
          <w:rtl w:val="true"/>
        </w:rPr>
        <w:t xml:space="preserve">. </w:t>
      </w:r>
      <w:r>
        <w:rPr>
          <w:rtl w:val="true"/>
        </w:rPr>
        <w:t>והיינו משום דמעיקרא קאמר דמוסרין לע</w:t>
      </w:r>
      <w:r>
        <w:rPr>
          <w:rtl w:val="true"/>
        </w:rPr>
        <w:t>"</w:t>
      </w:r>
      <w:r>
        <w:rPr>
          <w:rtl w:val="true"/>
        </w:rPr>
        <w:t>ה דמי ג</w:t>
      </w:r>
      <w:r>
        <w:rPr>
          <w:rtl w:val="true"/>
        </w:rPr>
        <w:t xml:space="preserve">' </w:t>
      </w:r>
      <w:r>
        <w:rPr>
          <w:rtl w:val="true"/>
        </w:rPr>
        <w:t>סעודות</w:t>
      </w:r>
      <w:r>
        <w:rPr>
          <w:rtl w:val="true"/>
        </w:rPr>
        <w:t xml:space="preserve">. </w:t>
      </w:r>
      <w:r>
        <w:rPr>
          <w:rtl w:val="true"/>
        </w:rPr>
        <w:t>וקיי</w:t>
      </w:r>
      <w:r>
        <w:rPr>
          <w:rtl w:val="true"/>
        </w:rPr>
        <w:t>"</w:t>
      </w:r>
      <w:r>
        <w:rPr>
          <w:rtl w:val="true"/>
        </w:rPr>
        <w:t xml:space="preserve">ל בעירובין </w:t>
      </w:r>
      <w:r>
        <w:rPr>
          <w:rtl w:val="true"/>
        </w:rPr>
        <w:t>[</w:t>
      </w:r>
      <w:r>
        <w:rPr>
          <w:rtl w:val="true"/>
        </w:rPr>
        <w:t>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 xml:space="preserve">ובשילהי פאה </w:t>
      </w:r>
      <w:r>
        <w:rPr>
          <w:rtl w:val="true"/>
        </w:rPr>
        <w:t>[</w:t>
      </w:r>
      <w:r>
        <w:rPr>
          <w:rtl w:val="true"/>
        </w:rPr>
        <w:t>פ</w:t>
      </w:r>
      <w:r>
        <w:rPr>
          <w:rtl w:val="true"/>
        </w:rPr>
        <w:t xml:space="preserve">' </w:t>
      </w:r>
      <w:r>
        <w:rPr>
          <w:rtl w:val="true"/>
        </w:rPr>
        <w:t>ח</w:t>
      </w:r>
      <w:r>
        <w:rPr>
          <w:rtl w:val="true"/>
        </w:rPr>
        <w:t xml:space="preserve">' </w:t>
      </w:r>
      <w:r>
        <w:rPr>
          <w:rtl w:val="true"/>
        </w:rPr>
        <w:t>משנה ז</w:t>
      </w:r>
      <w:r>
        <w:rPr>
          <w:rtl w:val="true"/>
        </w:rPr>
        <w:t xml:space="preserve">'] </w:t>
      </w:r>
      <w:r>
        <w:rPr>
          <w:rtl w:val="true"/>
        </w:rPr>
        <w:t>ובכמה דוכתי</w:t>
      </w:r>
      <w:r>
        <w:rPr>
          <w:rtl w:val="true"/>
        </w:rPr>
        <w:t xml:space="preserve">. </w:t>
      </w:r>
      <w:r>
        <w:rPr>
          <w:rtl w:val="true"/>
        </w:rPr>
        <w:t>דככר בפונדיון הוי שתי סעודות</w:t>
      </w:r>
      <w:r>
        <w:rPr>
          <w:rtl w:val="true"/>
        </w:rPr>
        <w:t xml:space="preserve">. </w:t>
      </w:r>
      <w:r>
        <w:rPr>
          <w:rtl w:val="true"/>
        </w:rPr>
        <w:t>והפונדיון הוא שני איסרין</w:t>
      </w:r>
      <w:r>
        <w:rPr>
          <w:rtl w:val="true"/>
        </w:rPr>
        <w:t xml:space="preserve">. </w:t>
      </w:r>
      <w:r>
        <w:rPr>
          <w:rtl w:val="true"/>
        </w:rPr>
        <w:t>נמצא סעודה באיסר ומשום דנקט מעיקרא שיעורא דג</w:t>
      </w:r>
      <w:r>
        <w:rPr>
          <w:rtl w:val="true"/>
        </w:rPr>
        <w:t xml:space="preserve">' </w:t>
      </w:r>
      <w:r>
        <w:rPr>
          <w:rtl w:val="true"/>
        </w:rPr>
        <w:t>סעודות שהוא אכילה ליום</w:t>
      </w:r>
      <w:r>
        <w:rPr>
          <w:rtl w:val="true"/>
        </w:rPr>
        <w:t xml:space="preserve">. </w:t>
      </w:r>
      <w:r>
        <w:rPr>
          <w:rtl w:val="true"/>
        </w:rPr>
        <w:t>נקט השתא נמי חצי איסר</w:t>
      </w:r>
      <w:r>
        <w:rPr>
          <w:rtl w:val="true"/>
        </w:rPr>
        <w:t xml:space="preserve">. </w:t>
      </w:r>
      <w:r>
        <w:rPr>
          <w:rtl w:val="true"/>
        </w:rPr>
        <w:t>דהו</w:t>
      </w:r>
      <w:r>
        <w:rPr>
          <w:rtl w:val="true"/>
        </w:rPr>
        <w:t>"</w:t>
      </w:r>
      <w:r>
        <w:rPr>
          <w:rtl w:val="true"/>
        </w:rPr>
        <w:t>ל חצי סעודה</w:t>
      </w:r>
      <w:r>
        <w:rPr>
          <w:rtl w:val="true"/>
        </w:rPr>
        <w:t xml:space="preserve">. </w:t>
      </w:r>
      <w:r>
        <w:rPr>
          <w:rtl w:val="true"/>
        </w:rPr>
        <w:t>דקמ</w:t>
      </w:r>
      <w:r>
        <w:rPr>
          <w:rtl w:val="true"/>
        </w:rPr>
        <w:t>"</w:t>
      </w:r>
      <w:r>
        <w:rPr>
          <w:rtl w:val="true"/>
        </w:rPr>
        <w:t>ל דבשמור אפי</w:t>
      </w:r>
      <w:r>
        <w:rPr>
          <w:rtl w:val="true"/>
        </w:rPr>
        <w:t xml:space="preserve">' </w:t>
      </w:r>
      <w:r>
        <w:rPr>
          <w:rtl w:val="true"/>
        </w:rPr>
        <w:t>חצי סעודה א</w:t>
      </w:r>
      <w:r>
        <w:rPr>
          <w:rtl w:val="true"/>
        </w:rPr>
        <w:t xml:space="preserve">' </w:t>
      </w:r>
      <w:r>
        <w:rPr>
          <w:rtl w:val="true"/>
        </w:rPr>
        <w:t>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למ</w:t>
      </w:r>
      <w:r>
        <w:rPr>
          <w:rtl w:val="true"/>
        </w:rPr>
        <w:t>"</w:t>
      </w:r>
      <w:r>
        <w:rPr>
          <w:rtl w:val="true"/>
        </w:rPr>
        <w:t xml:space="preserve">ד צא מהן מחצה לחנוני </w:t>
      </w:r>
      <w:r>
        <w:rPr>
          <w:rtl w:val="true"/>
        </w:rPr>
        <w:t>[</w:t>
      </w:r>
      <w:r>
        <w:rPr>
          <w:rtl w:val="true"/>
        </w:rPr>
        <w:t>שם בעירובין 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שמשתכר בככר הנאפה</w:t>
      </w:r>
      <w:r>
        <w:rPr>
          <w:rtl w:val="true"/>
        </w:rPr>
        <w:t xml:space="preserve">. </w:t>
      </w:r>
      <w:r>
        <w:rPr>
          <w:rtl w:val="true"/>
        </w:rPr>
        <w:t>א</w:t>
      </w:r>
      <w:r>
        <w:rPr>
          <w:rtl w:val="true"/>
        </w:rPr>
        <w:t>"</w:t>
      </w:r>
      <w:r>
        <w:rPr>
          <w:rtl w:val="true"/>
        </w:rPr>
        <w:t>כ בתבואה הניקחת מן השוק משכחת</w:t>
      </w:r>
      <w:r>
        <w:rPr>
          <w:rtl w:val="true"/>
        </w:rPr>
        <w:t xml:space="preserve">. </w:t>
      </w:r>
      <w:r>
        <w:rPr>
          <w:rtl w:val="true"/>
        </w:rPr>
        <w:t>דמטי כדי סעודה א</w:t>
      </w:r>
      <w:r>
        <w:rPr>
          <w:rtl w:val="true"/>
        </w:rPr>
        <w:t xml:space="preserve">' </w:t>
      </w:r>
      <w:r>
        <w:rPr>
          <w:rtl w:val="true"/>
        </w:rPr>
        <w:t>לחצי איסר</w:t>
      </w:r>
      <w:r>
        <w:rPr>
          <w:rtl w:val="true"/>
        </w:rPr>
        <w:t xml:space="preserve">. </w:t>
      </w:r>
      <w:r>
        <w:rPr>
          <w:rtl w:val="true"/>
        </w:rPr>
        <w:t>ובהכי עסקינן בלוקח מן השוק</w:t>
      </w:r>
      <w:r>
        <w:rPr>
          <w:rtl w:val="true"/>
        </w:rPr>
        <w:t xml:space="preserve">. </w:t>
      </w:r>
      <w:r>
        <w:rPr>
          <w:rtl w:val="true"/>
        </w:rPr>
        <w:t>ודווקא כחצי איסר</w:t>
      </w:r>
      <w:r>
        <w:rPr>
          <w:rtl w:val="true"/>
        </w:rPr>
        <w:t xml:space="preserve">. </w:t>
      </w:r>
      <w:r>
        <w:rPr>
          <w:rtl w:val="true"/>
        </w:rPr>
        <w:t>דהו</w:t>
      </w:r>
      <w:r>
        <w:rPr>
          <w:rtl w:val="true"/>
        </w:rPr>
        <w:t>"</w:t>
      </w:r>
      <w:r>
        <w:rPr>
          <w:rtl w:val="true"/>
        </w:rPr>
        <w:t>ל שיעור סעודה הוא דאסור</w:t>
      </w:r>
      <w:r>
        <w:rPr>
          <w:rtl w:val="true"/>
        </w:rPr>
        <w:t xml:space="preserve">. </w:t>
      </w:r>
      <w:r>
        <w:rPr>
          <w:rtl w:val="true"/>
        </w:rPr>
        <w:t>הא בציר מהכי דליכא שיעור שביעה לא</w:t>
      </w:r>
      <w:r>
        <w:rPr>
          <w:rtl w:val="true"/>
        </w:rPr>
        <w:t xml:space="preserve">. </w:t>
      </w:r>
      <w:r>
        <w:rPr>
          <w:rtl w:val="true"/>
        </w:rPr>
        <w:t>דלא גזרו כולי האי וזה ישר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ספיחי חרדל מותרין שלא נחשדו עליהן</w:t>
      </w:r>
      <w:r>
        <w:rPr>
          <w:rStyle w:val="Style12"/>
          <w:rtl w:val="true"/>
        </w:rPr>
        <w:t xml:space="preserve">. </w:t>
      </w:r>
      <w:r>
        <w:rPr>
          <w:rStyle w:val="Style12"/>
          <w:vertAlign w:val="superscript"/>
          <w:rtl w:val="true"/>
        </w:rPr>
        <w:t>@</w:t>
      </w:r>
      <w:r>
        <w:rPr>
          <w:rStyle w:val="Style12"/>
          <w:vertAlign w:val="superscript"/>
        </w:rPr>
        <w:t>33</w:t>
      </w:r>
      <w:r>
        <w:rPr>
          <w:rtl w:val="true"/>
        </w:rPr>
        <w:t>לשומרן שאינן חשובין בעיניהם</w:t>
      </w:r>
      <w:r>
        <w:rPr>
          <w:rtl w:val="true"/>
        </w:rPr>
        <w:t xml:space="preserve">. </w:t>
      </w:r>
      <w:r>
        <w:rPr>
          <w:rtl w:val="true"/>
        </w:rPr>
        <w:t>כדאיתא בירושלמי</w:t>
      </w:r>
      <w:r>
        <w:rPr>
          <w:rtl w:val="true"/>
        </w:rPr>
        <w:t xml:space="preserve">. </w:t>
      </w:r>
      <w:r>
        <w:rPr>
          <w:rtl w:val="true"/>
        </w:rPr>
        <w:t>ולשון הרע</w:t>
      </w:r>
      <w:r>
        <w:rPr>
          <w:rtl w:val="true"/>
        </w:rPr>
        <w:t>"</w:t>
      </w:r>
      <w:r>
        <w:rPr>
          <w:rtl w:val="true"/>
        </w:rPr>
        <w:t>ב אינו מדוקדק קצת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רג</w:t>
      </w:r>
      <w:r>
        <w:rPr>
          <w:rStyle w:val="Style12"/>
          <w:rtl w:val="true"/>
        </w:rPr>
        <w:t>"</w:t>
      </w:r>
      <w:r>
        <w:rPr>
          <w:rStyle w:val="Style12"/>
          <w:rtl w:val="true"/>
        </w:rPr>
        <w:t>א כל שכלה וכו</w:t>
      </w:r>
      <w:r>
        <w:rPr>
          <w:rStyle w:val="Style12"/>
          <w:rtl w:val="true"/>
        </w:rPr>
        <w:t xml:space="preserve">'. </w:t>
      </w:r>
      <w:r>
        <w:rPr>
          <w:rStyle w:val="Style12"/>
          <w:vertAlign w:val="superscript"/>
          <w:rtl w:val="true"/>
        </w:rPr>
        <w:t>@</w:t>
      </w:r>
      <w:r>
        <w:rPr>
          <w:rStyle w:val="Style12"/>
          <w:vertAlign w:val="superscript"/>
        </w:rPr>
        <w:t>33</w:t>
      </w:r>
      <w:r>
        <w:rPr>
          <w:rtl w:val="true"/>
        </w:rPr>
        <w:t>והלכה כדבריו</w:t>
      </w:r>
      <w:r>
        <w:rPr>
          <w:rtl w:val="true"/>
        </w:rPr>
        <w:t xml:space="preserve">. </w:t>
      </w:r>
      <w:r>
        <w:rPr>
          <w:rtl w:val="true"/>
        </w:rPr>
        <w:t>כתב הרב תי</w:t>
      </w:r>
      <w:r>
        <w:rPr>
          <w:rtl w:val="true"/>
        </w:rPr>
        <w:t>"</w:t>
      </w:r>
      <w:r>
        <w:rPr>
          <w:rtl w:val="true"/>
        </w:rPr>
        <w:t>ט ז</w:t>
      </w:r>
      <w:r>
        <w:rPr>
          <w:rtl w:val="true"/>
        </w:rPr>
        <w:t>"</w:t>
      </w:r>
      <w:r>
        <w:rPr>
          <w:rtl w:val="true"/>
        </w:rPr>
        <w:t>ל אבל תימא אי הלכה כר</w:t>
      </w:r>
      <w:r>
        <w:rPr>
          <w:rtl w:val="true"/>
        </w:rPr>
        <w:t>"</w:t>
      </w:r>
      <w:r>
        <w:rPr>
          <w:rtl w:val="true"/>
        </w:rPr>
        <w:t>ג א</w:t>
      </w:r>
      <w:r>
        <w:rPr>
          <w:rtl w:val="true"/>
        </w:rPr>
        <w:t>"</w:t>
      </w:r>
      <w:r>
        <w:rPr>
          <w:rtl w:val="true"/>
        </w:rPr>
        <w:t>כ הא דפירש הר</w:t>
      </w:r>
      <w:r>
        <w:rPr>
          <w:rtl w:val="true"/>
        </w:rPr>
        <w:t>"</w:t>
      </w:r>
      <w:r>
        <w:rPr>
          <w:rtl w:val="true"/>
        </w:rPr>
        <w:t>ב בספ</w:t>
      </w:r>
      <w:r>
        <w:rPr>
          <w:rtl w:val="true"/>
        </w:rPr>
        <w:t>"</w:t>
      </w:r>
      <w:r>
        <w:rPr>
          <w:rtl w:val="true"/>
        </w:rPr>
        <w:t xml:space="preserve">י </w:t>
      </w:r>
      <w:r>
        <w:rPr>
          <w:rtl w:val="true"/>
        </w:rPr>
        <w:t>[</w:t>
      </w:r>
      <w:r>
        <w:rPr>
          <w:rtl w:val="true"/>
        </w:rPr>
        <w:t>נ</w:t>
      </w:r>
      <w:r>
        <w:rPr>
          <w:rtl w:val="true"/>
        </w:rPr>
        <w:t>"</w:t>
      </w:r>
      <w:r>
        <w:rPr>
          <w:rtl w:val="true"/>
        </w:rPr>
        <w:t>ב צ</w:t>
      </w:r>
      <w:r>
        <w:rPr>
          <w:rtl w:val="true"/>
        </w:rPr>
        <w:t>"</w:t>
      </w:r>
      <w:r>
        <w:rPr>
          <w:rtl w:val="true"/>
        </w:rPr>
        <w:t>ל בס</w:t>
      </w:r>
      <w:r>
        <w:rPr>
          <w:rtl w:val="true"/>
        </w:rPr>
        <w:t>"</w:t>
      </w:r>
      <w:r>
        <w:rPr>
          <w:rtl w:val="true"/>
        </w:rPr>
        <w:t>פ ז</w:t>
      </w:r>
      <w:r>
        <w:rPr>
          <w:rtl w:val="true"/>
        </w:rPr>
        <w:t xml:space="preserve">'] </w:t>
      </w:r>
      <w:r>
        <w:rPr>
          <w:rtl w:val="true"/>
        </w:rPr>
        <w:t>דשביעית אוסרת בנ</w:t>
      </w:r>
      <w:r>
        <w:rPr>
          <w:rtl w:val="true"/>
        </w:rPr>
        <w:t>"</w:t>
      </w:r>
      <w:r>
        <w:rPr>
          <w:rtl w:val="true"/>
        </w:rPr>
        <w:t>ט קודם הביעור דלא כהילכתא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ושותא </w:t>
      </w:r>
      <w:r>
        <w:rPr>
          <w:rStyle w:val="Style12"/>
          <w:vertAlign w:val="superscript"/>
          <w:rtl w:val="true"/>
        </w:rPr>
        <w:t>@</w:t>
      </w:r>
      <w:r>
        <w:rPr>
          <w:rStyle w:val="Style12"/>
          <w:vertAlign w:val="superscript"/>
        </w:rPr>
        <w:t>33</w:t>
      </w:r>
      <w:r>
        <w:rPr>
          <w:rtl w:val="true"/>
        </w:rPr>
        <w:t>דמר לא ידענא ומאי דעתיה</w:t>
      </w:r>
      <w:r>
        <w:rPr>
          <w:rtl w:val="true"/>
        </w:rPr>
        <w:t xml:space="preserve">. </w:t>
      </w:r>
      <w:r>
        <w:rPr>
          <w:rtl w:val="true"/>
        </w:rPr>
        <w:t>דמה ענין שביעית שאוסרת בנ</w:t>
      </w:r>
      <w:r>
        <w:rPr>
          <w:rtl w:val="true"/>
        </w:rPr>
        <w:t>"</w:t>
      </w:r>
      <w:r>
        <w:rPr>
          <w:rtl w:val="true"/>
        </w:rPr>
        <w:t>ט קודם הביעור</w:t>
      </w:r>
      <w:r>
        <w:rPr>
          <w:rtl w:val="true"/>
        </w:rPr>
        <w:t xml:space="preserve">. </w:t>
      </w:r>
      <w:r>
        <w:rPr>
          <w:rtl w:val="true"/>
        </w:rPr>
        <w:t>דלענין קדושת שביעית אתמר כדפרישית התם</w:t>
      </w:r>
      <w:r>
        <w:rPr>
          <w:rtl w:val="true"/>
        </w:rPr>
        <w:t xml:space="preserve">. </w:t>
      </w:r>
      <w:r>
        <w:rPr>
          <w:rtl w:val="true"/>
        </w:rPr>
        <w:t>דבנתערב של ששית בשביעית קיימינן התם</w:t>
      </w:r>
      <w:r>
        <w:rPr>
          <w:rtl w:val="true"/>
        </w:rPr>
        <w:t xml:space="preserve">. </w:t>
      </w:r>
      <w:r>
        <w:rPr>
          <w:rtl w:val="true"/>
        </w:rPr>
        <w:t>עלה קאי התם דבעי לעולם נ</w:t>
      </w:r>
      <w:r>
        <w:rPr>
          <w:rtl w:val="true"/>
        </w:rPr>
        <w:t>"</w:t>
      </w:r>
      <w:r>
        <w:rPr>
          <w:rtl w:val="true"/>
        </w:rPr>
        <w:t>ט</w:t>
      </w:r>
      <w:r>
        <w:rPr>
          <w:rtl w:val="true"/>
        </w:rPr>
        <w:t xml:space="preserve">. </w:t>
      </w:r>
      <w:r>
        <w:rPr>
          <w:rtl w:val="true"/>
        </w:rPr>
        <w:t>כדי לחייב כל התערובות בקדושת שביעית שלא להפסידן ושלא לעשותן סחורה כדין פירות שביעית גופייהו דנהגא בהו קדושה לפני הביעור</w:t>
      </w:r>
      <w:r>
        <w:rPr>
          <w:rtl w:val="true"/>
        </w:rPr>
        <w:t xml:space="preserve">. </w:t>
      </w:r>
      <w:r>
        <w:rPr>
          <w:rtl w:val="true"/>
        </w:rPr>
        <w:t>אבל לענין ביעור דהכא מיירי בפ</w:t>
      </w:r>
      <w:r>
        <w:rPr>
          <w:rtl w:val="true"/>
        </w:rPr>
        <w:t>"</w:t>
      </w:r>
      <w:r>
        <w:rPr>
          <w:rtl w:val="true"/>
        </w:rPr>
        <w:t>ש לחודייהו והגיע שעת ביעור</w:t>
      </w:r>
      <w:r>
        <w:rPr>
          <w:rtl w:val="true"/>
        </w:rPr>
        <w:t xml:space="preserve">. </w:t>
      </w:r>
      <w:r>
        <w:rPr>
          <w:rtl w:val="true"/>
        </w:rPr>
        <w:t>מה ראיה מדבר שנוהג לפני הביעור</w:t>
      </w:r>
      <w:r>
        <w:rPr>
          <w:rtl w:val="true"/>
        </w:rPr>
        <w:t xml:space="preserve">. </w:t>
      </w:r>
      <w:r>
        <w:rPr>
          <w:rtl w:val="true"/>
        </w:rPr>
        <w:t>דדבר אחר הוא לגמרי</w:t>
      </w:r>
      <w:r>
        <w:rPr>
          <w:rtl w:val="true"/>
        </w:rPr>
        <w:t xml:space="preserve">. </w:t>
      </w:r>
      <w:r>
        <w:rPr>
          <w:rtl w:val="true"/>
        </w:rPr>
        <w:t xml:space="preserve">דאפשר לומר שחמור ואפשר קל </w:t>
      </w:r>
      <w:r>
        <w:rPr>
          <w:rtl w:val="true"/>
        </w:rPr>
        <w:t>(</w:t>
      </w:r>
      <w:r>
        <w:rPr>
          <w:rtl w:val="true"/>
        </w:rPr>
        <w:t>עמ</w:t>
      </w:r>
      <w:r>
        <w:rPr>
          <w:rtl w:val="true"/>
        </w:rPr>
        <w:t>"</w:t>
      </w:r>
      <w:r>
        <w:rPr>
          <w:rtl w:val="true"/>
        </w:rPr>
        <w:t>ש לעיל ספ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ופלא </w:t>
      </w:r>
      <w:r>
        <w:rPr>
          <w:rStyle w:val="Style12"/>
          <w:vertAlign w:val="superscript"/>
          <w:rtl w:val="true"/>
        </w:rPr>
        <w:t>@</w:t>
      </w:r>
      <w:r>
        <w:rPr>
          <w:rStyle w:val="Style12"/>
          <w:vertAlign w:val="superscript"/>
        </w:rPr>
        <w:t>33</w:t>
      </w:r>
      <w:r>
        <w:rPr>
          <w:rtl w:val="true"/>
        </w:rPr>
        <w:t>עצום אדמהדר אפירכי ממ</w:t>
      </w:r>
      <w:r>
        <w:rPr>
          <w:rtl w:val="true"/>
        </w:rPr>
        <w:t>"</w:t>
      </w:r>
      <w:r>
        <w:rPr>
          <w:rtl w:val="true"/>
        </w:rPr>
        <w:t>ש הרע</w:t>
      </w:r>
      <w:r>
        <w:rPr>
          <w:rtl w:val="true"/>
        </w:rPr>
        <w:t>"</w:t>
      </w:r>
      <w:r>
        <w:rPr>
          <w:rtl w:val="true"/>
        </w:rPr>
        <w:t>ב הו</w:t>
      </w:r>
      <w:r>
        <w:rPr>
          <w:rtl w:val="true"/>
        </w:rPr>
        <w:t>"</w:t>
      </w:r>
      <w:r>
        <w:rPr>
          <w:rtl w:val="true"/>
        </w:rPr>
        <w:t>ל לאתויי ממתני</w:t>
      </w:r>
      <w:r>
        <w:rPr>
          <w:rtl w:val="true"/>
        </w:rPr>
        <w:t xml:space="preserve">' </w:t>
      </w:r>
      <w:r>
        <w:rPr>
          <w:rtl w:val="true"/>
        </w:rPr>
        <w:t>לאקשויי מדין הביעור גופיה</w:t>
      </w:r>
      <w:r>
        <w:rPr>
          <w:rtl w:val="true"/>
        </w:rPr>
        <w:t xml:space="preserve">. </w:t>
      </w:r>
      <w:r>
        <w:rPr>
          <w:rtl w:val="true"/>
        </w:rPr>
        <w:t xml:space="preserve">דהא תנינן תמן </w:t>
      </w:r>
      <w:r>
        <w:rPr>
          <w:rtl w:val="true"/>
        </w:rPr>
        <w:t>[</w:t>
      </w:r>
      <w:r>
        <w:rPr>
          <w:rtl w:val="true"/>
        </w:rPr>
        <w:t>פ</w:t>
      </w:r>
      <w:r>
        <w:rPr>
          <w:rtl w:val="true"/>
        </w:rPr>
        <w:t xml:space="preserve">' </w:t>
      </w:r>
      <w:r>
        <w:rPr>
          <w:rtl w:val="true"/>
        </w:rPr>
        <w:t>ז</w:t>
      </w:r>
      <w:r>
        <w:rPr>
          <w:rtl w:val="true"/>
        </w:rPr>
        <w:t xml:space="preserve">' </w:t>
      </w:r>
      <w:r>
        <w:rPr>
          <w:rtl w:val="true"/>
        </w:rPr>
        <w:t>משנה ז</w:t>
      </w:r>
      <w:r>
        <w:rPr>
          <w:rtl w:val="true"/>
        </w:rPr>
        <w:t xml:space="preserve">'] </w:t>
      </w:r>
      <w:r>
        <w:rPr>
          <w:rtl w:val="true"/>
        </w:rPr>
        <w:t>שביעית אוסרת מין בשא</w:t>
      </w:r>
      <w:r>
        <w:rPr>
          <w:rtl w:val="true"/>
        </w:rPr>
        <w:t>"</w:t>
      </w:r>
      <w:r>
        <w:rPr>
          <w:rtl w:val="true"/>
        </w:rPr>
        <w:t>מ בנ</w:t>
      </w:r>
      <w:r>
        <w:rPr>
          <w:rtl w:val="true"/>
        </w:rPr>
        <w:t>"</w:t>
      </w:r>
      <w:r>
        <w:rPr>
          <w:rtl w:val="true"/>
        </w:rPr>
        <w:t>ט</w:t>
      </w:r>
      <w:r>
        <w:rPr>
          <w:rtl w:val="true"/>
        </w:rPr>
        <w:t xml:space="preserve">. </w:t>
      </w:r>
      <w:r>
        <w:rPr>
          <w:rtl w:val="true"/>
        </w:rPr>
        <w:t>והרי כאן שהגיע שעת ביעור לירק א</w:t>
      </w:r>
      <w:r>
        <w:rPr>
          <w:rtl w:val="true"/>
        </w:rPr>
        <w:t xml:space="preserve">' </w:t>
      </w:r>
      <w:r>
        <w:rPr>
          <w:rtl w:val="true"/>
        </w:rPr>
        <w:t>שבחבית שחייב לבערו</w:t>
      </w:r>
      <w:r>
        <w:rPr>
          <w:rtl w:val="true"/>
        </w:rPr>
        <w:t xml:space="preserve">. </w:t>
      </w:r>
      <w:r>
        <w:rPr>
          <w:rtl w:val="true"/>
        </w:rPr>
        <w:t>ואפ</w:t>
      </w:r>
      <w:r>
        <w:rPr>
          <w:rtl w:val="true"/>
        </w:rPr>
        <w:t>"</w:t>
      </w:r>
      <w:r>
        <w:rPr>
          <w:rtl w:val="true"/>
        </w:rPr>
        <w:t>ה אינו אוסר את השאר</w:t>
      </w:r>
      <w:r>
        <w:rPr>
          <w:rtl w:val="true"/>
        </w:rPr>
        <w:t xml:space="preserve">. </w:t>
      </w:r>
      <w:r>
        <w:rPr>
          <w:rtl w:val="true"/>
        </w:rPr>
        <w:t>ולאחר הביעור מי איכא מאן דאמר דאינו אוסר בנותן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דהא נמי לק</w:t>
      </w:r>
      <w:r>
        <w:rPr>
          <w:rtl w:val="true"/>
        </w:rPr>
        <w:t>"</w:t>
      </w:r>
      <w:r>
        <w:rPr>
          <w:rtl w:val="true"/>
        </w:rPr>
        <w:t>מ</w:t>
      </w:r>
      <w:r>
        <w:rPr>
          <w:rtl w:val="true"/>
        </w:rPr>
        <w:t xml:space="preserve">. </w:t>
      </w:r>
      <w:r>
        <w:rPr>
          <w:rtl w:val="true"/>
        </w:rPr>
        <w:t>דאיכא לאוקמי ההיא דשביעית אוסרת בנתערב אחר שעת איסורו</w:t>
      </w:r>
      <w:r>
        <w:rPr>
          <w:rtl w:val="true"/>
        </w:rPr>
        <w:t xml:space="preserve">. </w:t>
      </w:r>
      <w:r>
        <w:rPr>
          <w:rtl w:val="true"/>
        </w:rPr>
        <w:t>שכבר הגיעה שעת הביעור ונאסר הוא דאוסר בנ</w:t>
      </w:r>
      <w:r>
        <w:rPr>
          <w:rtl w:val="true"/>
        </w:rPr>
        <w:t>"</w:t>
      </w:r>
      <w:r>
        <w:rPr>
          <w:rtl w:val="true"/>
        </w:rPr>
        <w:t>ט</w:t>
      </w:r>
      <w:r>
        <w:rPr>
          <w:rtl w:val="true"/>
        </w:rPr>
        <w:t xml:space="preserve">. </w:t>
      </w:r>
      <w:r>
        <w:rPr>
          <w:rtl w:val="true"/>
        </w:rPr>
        <w:t>אבל אם נתערב בהיתר</w:t>
      </w:r>
      <w:r>
        <w:rPr>
          <w:rtl w:val="true"/>
        </w:rPr>
        <w:t xml:space="preserve">. </w:t>
      </w:r>
      <w:r>
        <w:rPr>
          <w:rtl w:val="true"/>
        </w:rPr>
        <w:t>כבר בטל ואינו חוזר וניעור לאסור</w:t>
      </w:r>
      <w:r>
        <w:rPr>
          <w:rtl w:val="true"/>
        </w:rPr>
        <w:t xml:space="preserve">. </w:t>
      </w:r>
      <w:r>
        <w:rPr>
          <w:rtl w:val="true"/>
        </w:rPr>
        <w:t>עד שתגיע עונת הביעור לעיקר</w:t>
      </w:r>
      <w:r>
        <w:rPr>
          <w:rtl w:val="true"/>
        </w:rPr>
        <w:t xml:space="preserve">. </w:t>
      </w:r>
      <w:r>
        <w:rPr>
          <w:rtl w:val="true"/>
        </w:rPr>
        <w:t>דהטעם כמי שאינו מאחר שנתבטל בהיתר</w:t>
      </w:r>
      <w:r>
        <w:rPr>
          <w:rtl w:val="true"/>
        </w:rPr>
        <w:t xml:space="preserve">. </w:t>
      </w:r>
      <w:r>
        <w:rPr>
          <w:rtl w:val="true"/>
        </w:rPr>
        <w:t>ומיצרך צריכי תרתי בבי כדכתבינן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נמי </w:t>
      </w:r>
      <w:r>
        <w:rPr>
          <w:rStyle w:val="Style12"/>
          <w:vertAlign w:val="superscript"/>
          <w:rtl w:val="true"/>
        </w:rPr>
        <w:t>@</w:t>
      </w:r>
      <w:r>
        <w:rPr>
          <w:rStyle w:val="Style12"/>
          <w:vertAlign w:val="superscript"/>
        </w:rPr>
        <w:t>33</w:t>
      </w:r>
      <w:r>
        <w:rPr>
          <w:rtl w:val="true"/>
        </w:rPr>
        <w:t>כלישנא אחרינא דפרישנא התם</w:t>
      </w:r>
      <w:r>
        <w:rPr>
          <w:rtl w:val="true"/>
        </w:rPr>
        <w:t xml:space="preserve">. </w:t>
      </w:r>
      <w:r>
        <w:rPr>
          <w:rtl w:val="true"/>
        </w:rPr>
        <w:t>דחד בבא לנתערב בשביעית עצמה קאתי</w:t>
      </w:r>
      <w:r>
        <w:rPr>
          <w:rtl w:val="true"/>
        </w:rPr>
        <w:t xml:space="preserve">. </w:t>
      </w:r>
      <w:r>
        <w:rPr>
          <w:rtl w:val="true"/>
        </w:rPr>
        <w:t>דקמ</w:t>
      </w:r>
      <w:r>
        <w:rPr>
          <w:rtl w:val="true"/>
        </w:rPr>
        <w:t>"</w:t>
      </w:r>
      <w:r>
        <w:rPr>
          <w:rtl w:val="true"/>
        </w:rPr>
        <w:t>ל דאפ</w:t>
      </w:r>
      <w:r>
        <w:rPr>
          <w:rtl w:val="true"/>
        </w:rPr>
        <w:t>"</w:t>
      </w:r>
      <w:r>
        <w:rPr>
          <w:rtl w:val="true"/>
        </w:rPr>
        <w:t>ה חוזר וניעור</w:t>
      </w:r>
      <w:r>
        <w:rPr>
          <w:rtl w:val="true"/>
        </w:rPr>
        <w:t xml:space="preserve">. </w:t>
      </w:r>
      <w:r>
        <w:rPr>
          <w:rtl w:val="true"/>
        </w:rPr>
        <w:t>לאסור בשעת הביעור</w:t>
      </w:r>
      <w:r>
        <w:rPr>
          <w:rtl w:val="true"/>
        </w:rPr>
        <w:t xml:space="preserve">. </w:t>
      </w:r>
      <w:r>
        <w:rPr>
          <w:rtl w:val="true"/>
        </w:rPr>
        <w:t>מ</w:t>
      </w:r>
      <w:r>
        <w:rPr>
          <w:rtl w:val="true"/>
        </w:rPr>
        <w:t>"</w:t>
      </w:r>
      <w:r>
        <w:rPr>
          <w:rtl w:val="true"/>
        </w:rPr>
        <w:t>מ איכא למימר דלא קיי</w:t>
      </w:r>
      <w:r>
        <w:rPr>
          <w:rtl w:val="true"/>
        </w:rPr>
        <w:t>"</w:t>
      </w:r>
      <w:r>
        <w:rPr>
          <w:rtl w:val="true"/>
        </w:rPr>
        <w:t>ל הכין</w:t>
      </w:r>
      <w:r>
        <w:rPr>
          <w:rtl w:val="true"/>
        </w:rPr>
        <w:t xml:space="preserve">. </w:t>
      </w:r>
      <w:r>
        <w:rPr>
          <w:rtl w:val="true"/>
        </w:rPr>
        <w:t>אלא דווקא אם נתערב לאחר הביעור הוא דאוסר דקאי ליה ר</w:t>
      </w:r>
      <w:r>
        <w:rPr>
          <w:rtl w:val="true"/>
        </w:rPr>
        <w:t>"</w:t>
      </w:r>
      <w:r>
        <w:rPr>
          <w:rtl w:val="true"/>
        </w:rPr>
        <w:t>ג כוותיה דההוא תנא</w:t>
      </w:r>
      <w:r>
        <w:rPr>
          <w:rtl w:val="true"/>
        </w:rPr>
        <w:t xml:space="preserve">. </w:t>
      </w:r>
      <w:r>
        <w:rPr>
          <w:rtl w:val="true"/>
        </w:rPr>
        <w:t>אבל קודם הביעור קיי</w:t>
      </w:r>
      <w:r>
        <w:rPr>
          <w:rtl w:val="true"/>
        </w:rPr>
        <w:t>"</w:t>
      </w:r>
      <w:r>
        <w:rPr>
          <w:rtl w:val="true"/>
        </w:rPr>
        <w:t>ל כר</w:t>
      </w:r>
      <w:r>
        <w:rPr>
          <w:rtl w:val="true"/>
        </w:rPr>
        <w:t>"</w:t>
      </w:r>
      <w:r>
        <w:rPr>
          <w:rtl w:val="true"/>
        </w:rPr>
        <w:t>ג</w:t>
      </w:r>
      <w:r>
        <w:rPr>
          <w:rtl w:val="true"/>
        </w:rPr>
        <w:t xml:space="preserve">. </w:t>
      </w:r>
      <w:r>
        <w:rPr>
          <w:rtl w:val="true"/>
        </w:rPr>
        <w:t>דלא מחמיר לחייב הכל בביעור</w:t>
      </w:r>
      <w:r>
        <w:rPr>
          <w:rtl w:val="true"/>
        </w:rPr>
        <w:t xml:space="preserve">. </w:t>
      </w:r>
      <w:r>
        <w:rPr>
          <w:rtl w:val="true"/>
        </w:rPr>
        <w:t>מאחר שנתערב בהיתר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w:t>
      </w:r>
      <w:r>
        <w:rPr>
          <w:rtl w:val="true"/>
        </w:rPr>
        <w:t>"</w:t>
      </w:r>
      <w:r>
        <w:rPr>
          <w:rtl w:val="true"/>
        </w:rPr>
        <w:t>ט דאוסר בשביעית עצמה לענין קדושת שביעית שבזמן איסורו נתערב</w:t>
      </w:r>
      <w:r>
        <w:rPr>
          <w:rtl w:val="true"/>
        </w:rPr>
        <w:t xml:space="preserve">. </w:t>
      </w:r>
      <w:r>
        <w:rPr>
          <w:rtl w:val="true"/>
        </w:rPr>
        <w:t>ועוד שהיא מן התורה</w:t>
      </w:r>
      <w:r>
        <w:rPr>
          <w:rtl w:val="true"/>
        </w:rPr>
        <w:t xml:space="preserve">. </w:t>
      </w:r>
      <w:r>
        <w:rPr>
          <w:rtl w:val="true"/>
        </w:rPr>
        <w:t>משא</w:t>
      </w:r>
      <w:r>
        <w:rPr>
          <w:rtl w:val="true"/>
        </w:rPr>
        <w:t>"</w:t>
      </w:r>
      <w:r>
        <w:rPr>
          <w:rtl w:val="true"/>
        </w:rPr>
        <w:t>כ בביעור שעיקרו אינו אלא מד</w:t>
      </w:r>
      <w:r>
        <w:rPr>
          <w:rtl w:val="true"/>
        </w:rPr>
        <w:t>"</w:t>
      </w:r>
      <w:r>
        <w:rPr>
          <w:rtl w:val="true"/>
        </w:rPr>
        <w:t>ס</w:t>
      </w:r>
      <w:r>
        <w:rPr>
          <w:rtl w:val="true"/>
        </w:rPr>
        <w:t xml:space="preserve">. </w:t>
      </w:r>
      <w:r>
        <w:rPr>
          <w:rtl w:val="true"/>
        </w:rPr>
        <w:t>ולכן הקילו בו שיאכלנו אפילו על האחרון</w:t>
      </w:r>
      <w:r>
        <w:rPr>
          <w:rtl w:val="true"/>
        </w:rPr>
        <w:t xml:space="preserve">. </w:t>
      </w:r>
      <w:r>
        <w:rPr>
          <w:rtl w:val="true"/>
        </w:rPr>
        <w:t>ומה שאוסר אחר שעת הביעור לפי שכבר נאסר</w:t>
      </w:r>
      <w:r>
        <w:rPr>
          <w:rtl w:val="true"/>
        </w:rPr>
        <w:t xml:space="preserve">. </w:t>
      </w:r>
      <w:r>
        <w:rPr>
          <w:rtl w:val="true"/>
        </w:rPr>
        <w:t>ובאיסורא קמערב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כולה מתני</w:t>
      </w:r>
      <w:r>
        <w:rPr>
          <w:rtl w:val="true"/>
        </w:rPr>
        <w:t xml:space="preserve">' </w:t>
      </w:r>
      <w:r>
        <w:rPr>
          <w:rtl w:val="true"/>
        </w:rPr>
        <w:t>דהתם נמי ר</w:t>
      </w:r>
      <w:r>
        <w:rPr>
          <w:rtl w:val="true"/>
        </w:rPr>
        <w:t>"</w:t>
      </w:r>
      <w:r>
        <w:rPr>
          <w:rtl w:val="true"/>
        </w:rPr>
        <w:t>ג היא</w:t>
      </w:r>
      <w:r>
        <w:rPr>
          <w:rtl w:val="true"/>
        </w:rPr>
        <w:t xml:space="preserve">. </w:t>
      </w:r>
      <w:r>
        <w:rPr>
          <w:rtl w:val="true"/>
        </w:rPr>
        <w:t>ואף למאי דאמינא דהתם בתערובת דלפני הביעור עסקינן דנאסר וחייב בביעור</w:t>
      </w:r>
      <w:r>
        <w:rPr>
          <w:rtl w:val="true"/>
        </w:rPr>
        <w:t xml:space="preserve">. </w:t>
      </w:r>
      <w:r>
        <w:rPr>
          <w:rtl w:val="true"/>
        </w:rPr>
        <w:t>מיהו מודה ר</w:t>
      </w:r>
      <w:r>
        <w:rPr>
          <w:rtl w:val="true"/>
        </w:rPr>
        <w:t>"</w:t>
      </w:r>
      <w:r>
        <w:rPr>
          <w:rtl w:val="true"/>
        </w:rPr>
        <w:t>ג בשהגיע שעת הביעור של אחרון שהכל נאסר</w:t>
      </w:r>
      <w:r>
        <w:rPr>
          <w:rtl w:val="true"/>
        </w:rPr>
        <w:t xml:space="preserve">. </w:t>
      </w:r>
      <w:r>
        <w:rPr>
          <w:rtl w:val="true"/>
        </w:rPr>
        <w:t>רצוני אע</w:t>
      </w:r>
      <w:r>
        <w:rPr>
          <w:rtl w:val="true"/>
        </w:rPr>
        <w:t>"</w:t>
      </w:r>
      <w:r>
        <w:rPr>
          <w:rtl w:val="true"/>
        </w:rPr>
        <w:t>פ שיש עמו דברים של היתר ושל ששית</w:t>
      </w:r>
      <w:r>
        <w:rPr>
          <w:rtl w:val="true"/>
        </w:rPr>
        <w:t xml:space="preserve">. </w:t>
      </w:r>
      <w:r>
        <w:rPr>
          <w:rtl w:val="true"/>
        </w:rPr>
        <w:t>הכל מתבער עמו מאחר שנ</w:t>
      </w:r>
      <w:r>
        <w:rPr>
          <w:rtl w:val="true"/>
        </w:rPr>
        <w:t>"</w:t>
      </w:r>
      <w:r>
        <w:rPr>
          <w:rtl w:val="true"/>
        </w:rPr>
        <w:t>ט</w:t>
      </w:r>
      <w:r>
        <w:rPr>
          <w:rtl w:val="true"/>
        </w:rPr>
        <w:t xml:space="preserve">. </w:t>
      </w:r>
      <w:r>
        <w:rPr>
          <w:rtl w:val="true"/>
        </w:rPr>
        <w:t>ולא מיקל הכא אלא כל זמן שלא הגיעה שעת ביעור האחרון ודוק כך נ</w:t>
      </w:r>
      <w:r>
        <w:rPr>
          <w:rtl w:val="true"/>
        </w:rPr>
        <w:t>"</w:t>
      </w:r>
      <w:r>
        <w:rPr>
          <w:rtl w:val="true"/>
        </w:rPr>
        <w:t>ל ברור ולא קשיאן פסקי אהדדי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מאימתי נהנין ושורפין בתבן</w:t>
      </w:r>
      <w:r>
        <w:rPr>
          <w:rStyle w:val="Style12"/>
          <w:rtl w:val="true"/>
        </w:rPr>
        <w:t xml:space="preserve">. </w:t>
      </w:r>
      <w:r>
        <w:rPr>
          <w:rStyle w:val="Style12"/>
          <w:vertAlign w:val="superscript"/>
          <w:rtl w:val="true"/>
        </w:rPr>
        <w:t>@</w:t>
      </w:r>
      <w:r>
        <w:rPr>
          <w:rStyle w:val="Style12"/>
          <w:vertAlign w:val="superscript"/>
        </w:rPr>
        <w:t>33</w:t>
      </w:r>
      <w:r>
        <w:rPr>
          <w:rtl w:val="true"/>
        </w:rPr>
        <w:t>עיין לעיל שילהי פ</w:t>
      </w:r>
      <w:r>
        <w:rPr>
          <w:rtl w:val="true"/>
        </w:rPr>
        <w:t>"</w:t>
      </w:r>
      <w:r>
        <w:rPr>
          <w:rtl w:val="true"/>
        </w:rPr>
        <w:t>ח בתי</w:t>
      </w:r>
      <w:r>
        <w:rPr>
          <w:rtl w:val="true"/>
        </w:rPr>
        <w:t>"</w:t>
      </w:r>
      <w:r>
        <w:rPr>
          <w:rtl w:val="true"/>
        </w:rPr>
        <w:t xml:space="preserve">ט </w:t>
      </w:r>
      <w:r>
        <w:rPr>
          <w:rtl w:val="true"/>
        </w:rPr>
        <w:t>[</w:t>
      </w:r>
      <w:r>
        <w:rPr>
          <w:rtl w:val="true"/>
        </w:rPr>
        <w:t>משנה י</w:t>
      </w:r>
      <w:r>
        <w:rPr>
          <w:rtl w:val="true"/>
        </w:rPr>
        <w:t>"</w:t>
      </w:r>
      <w:r>
        <w:rPr>
          <w:rtl w:val="true"/>
        </w:rPr>
        <w:t>א</w:t>
      </w:r>
      <w:r>
        <w:rPr>
          <w:rtl w:val="true"/>
        </w:rPr>
        <w:t xml:space="preserve">] </w:t>
      </w:r>
      <w:r>
        <w:rPr>
          <w:rtl w:val="true"/>
        </w:rPr>
        <w:t>דצריך לפרש כאן הנאה ושריפה לצורך מלאכה</w:t>
      </w:r>
      <w:r>
        <w:rPr>
          <w:rtl w:val="true"/>
        </w:rPr>
        <w:t xml:space="preserve">. </w:t>
      </w:r>
      <w:r>
        <w:rPr>
          <w:rtl w:val="true"/>
        </w:rPr>
        <w:t>ולא לצורך הנאת גוף האדם</w:t>
      </w:r>
      <w:r>
        <w:rPr>
          <w:rtl w:val="true"/>
        </w:rPr>
        <w:t xml:space="preserve">. </w:t>
      </w:r>
      <w:r>
        <w:rPr>
          <w:rtl w:val="true"/>
        </w:rPr>
        <w:t>לפמ</w:t>
      </w:r>
      <w:r>
        <w:rPr>
          <w:rtl w:val="true"/>
        </w:rPr>
        <w:t>"</w:t>
      </w:r>
      <w:r>
        <w:rPr>
          <w:rtl w:val="true"/>
        </w:rPr>
        <w:t>ש בכ</w:t>
      </w:r>
      <w:r>
        <w:rPr>
          <w:rtl w:val="true"/>
        </w:rPr>
        <w:t>"</w:t>
      </w:r>
      <w:r>
        <w:rPr>
          <w:rtl w:val="true"/>
        </w:rPr>
        <w:t>מ שם בלישנא בתרא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ימכרו לאוכליהן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שיפרע אותן</w:t>
      </w:r>
      <w:r>
        <w:rPr>
          <w:rtl w:val="true"/>
        </w:rPr>
        <w:t xml:space="preserve">. </w:t>
      </w:r>
      <w:r>
        <w:rPr>
          <w:rtl w:val="true"/>
        </w:rPr>
        <w:t>ונ</w:t>
      </w:r>
      <w:r>
        <w:rPr>
          <w:rtl w:val="true"/>
        </w:rPr>
        <w:t>"</w:t>
      </w:r>
      <w:r>
        <w:rPr>
          <w:rtl w:val="true"/>
        </w:rPr>
        <w:t>ל דהכי קאמר שהאוכלן בין הוא בין אחרים יפרעו דמיהן</w:t>
      </w:r>
      <w:r>
        <w:rPr>
          <w:rtl w:val="true"/>
        </w:rPr>
        <w:t xml:space="preserve">. </w:t>
      </w:r>
      <w:r>
        <w:rPr>
          <w:rtl w:val="true"/>
        </w:rPr>
        <w:t>ולא נתנו לאוכליהן בחנם</w:t>
      </w:r>
      <w:r>
        <w:rPr>
          <w:rtl w:val="true"/>
        </w:rPr>
        <w:t xml:space="preserve">. </w:t>
      </w:r>
      <w:r>
        <w:rPr>
          <w:rtl w:val="true"/>
        </w:rPr>
        <w:t>וזה מוכרח שא</w:t>
      </w:r>
      <w:r>
        <w:rPr>
          <w:rtl w:val="true"/>
        </w:rPr>
        <w:t>"</w:t>
      </w:r>
      <w:r>
        <w:rPr>
          <w:rtl w:val="true"/>
        </w:rPr>
        <w:t>א לומר שהוא יפרע הדמים</w:t>
      </w:r>
      <w:r>
        <w:rPr>
          <w:rtl w:val="true"/>
        </w:rPr>
        <w:t xml:space="preserve">. </w:t>
      </w:r>
      <w:r>
        <w:rPr>
          <w:rtl w:val="true"/>
        </w:rPr>
        <w:t>ואחרים שמקבלים מתנה ממנו יאכלו בחנם</w:t>
      </w:r>
      <w:r>
        <w:rPr>
          <w:rtl w:val="true"/>
        </w:rPr>
        <w:t xml:space="preserve">. </w:t>
      </w:r>
      <w:r>
        <w:rPr>
          <w:rtl w:val="true"/>
        </w:rPr>
        <w:t>שא</w:t>
      </w:r>
      <w:r>
        <w:rPr>
          <w:rtl w:val="true"/>
        </w:rPr>
        <w:t>"</w:t>
      </w:r>
      <w:r>
        <w:rPr>
          <w:rtl w:val="true"/>
        </w:rPr>
        <w:t>כ הרי הם אוכלים בטובה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אין לומר שדווקא הוא לבדו יפרע דמיהם</w:t>
      </w:r>
      <w:r>
        <w:rPr>
          <w:rtl w:val="true"/>
        </w:rPr>
        <w:t xml:space="preserve">. </w:t>
      </w:r>
      <w:r>
        <w:rPr>
          <w:rtl w:val="true"/>
        </w:rPr>
        <w:t>ולא יתן לאחרים אפי</w:t>
      </w:r>
      <w:r>
        <w:rPr>
          <w:rtl w:val="true"/>
        </w:rPr>
        <w:t xml:space="preserve">' </w:t>
      </w:r>
      <w:r>
        <w:rPr>
          <w:rtl w:val="true"/>
        </w:rPr>
        <w:t>בדמים</w:t>
      </w:r>
      <w:r>
        <w:rPr>
          <w:rtl w:val="true"/>
        </w:rPr>
        <w:t xml:space="preserve">. </w:t>
      </w:r>
      <w:r>
        <w:rPr>
          <w:rtl w:val="true"/>
        </w:rPr>
        <w:t>כי מה טעם בזה</w:t>
      </w:r>
      <w:r>
        <w:rPr>
          <w:rtl w:val="true"/>
        </w:rPr>
        <w:t xml:space="preserve">. </w:t>
      </w:r>
      <w:r>
        <w:rPr>
          <w:rtl w:val="true"/>
        </w:rPr>
        <w:t>מאחר שאין לו טובת הנאה מהם</w:t>
      </w:r>
      <w:r>
        <w:rPr>
          <w:rtl w:val="true"/>
        </w:rPr>
        <w:t xml:space="preserve">. </w:t>
      </w:r>
      <w:r>
        <w:rPr>
          <w:rtl w:val="true"/>
        </w:rPr>
        <w:t>שסוף סוף הדמים מתחלקים לכל אדם</w:t>
      </w:r>
      <w:r>
        <w:rPr>
          <w:rtl w:val="true"/>
        </w:rPr>
        <w:t xml:space="preserve">. </w:t>
      </w:r>
      <w:r>
        <w:rPr>
          <w:rtl w:val="true"/>
        </w:rPr>
        <w:t>מה לי הוא או אחר שיפרע דמיהן ויתחלקו</w:t>
      </w:r>
      <w:r>
        <w:rPr>
          <w:rtl w:val="true"/>
        </w:rPr>
        <w:t xml:space="preserve">. </w:t>
      </w:r>
      <w:r>
        <w:rPr>
          <w:rtl w:val="true"/>
        </w:rPr>
        <w:t>ועוד למה יקנסוהו שיפרעם בעל כרחו מה פשעו ומה חטאתו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לא שנא הוא או אחרים שוין בזה</w:t>
      </w:r>
      <w:r>
        <w:rPr>
          <w:rtl w:val="true"/>
        </w:rPr>
        <w:t xml:space="preserve">. </w:t>
      </w:r>
      <w:r>
        <w:rPr>
          <w:rtl w:val="true"/>
        </w:rPr>
        <w:t>שכל האוכל יתן דמיהן</w:t>
      </w:r>
      <w:r>
        <w:rPr>
          <w:rtl w:val="true"/>
        </w:rPr>
        <w:t xml:space="preserve">. </w:t>
      </w:r>
      <w:r>
        <w:rPr>
          <w:rtl w:val="true"/>
        </w:rPr>
        <w:t>כדי שלא יבואו לאוכלן בטובת הנאה</w:t>
      </w:r>
      <w:r>
        <w:rPr>
          <w:rtl w:val="true"/>
        </w:rPr>
        <w:t xml:space="preserve">. </w:t>
      </w:r>
      <w:r>
        <w:rPr>
          <w:rtl w:val="true"/>
        </w:rPr>
        <w:t>ובזה נסתלקה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ודנקט </w:t>
      </w:r>
      <w:r>
        <w:rPr>
          <w:rStyle w:val="Style12"/>
          <w:vertAlign w:val="superscript"/>
          <w:rtl w:val="true"/>
        </w:rPr>
        <w:t>@</w:t>
      </w:r>
      <w:r>
        <w:rPr>
          <w:rStyle w:val="Style12"/>
          <w:vertAlign w:val="superscript"/>
        </w:rPr>
        <w:t>33</w:t>
      </w:r>
      <w:r>
        <w:rPr>
          <w:rtl w:val="true"/>
        </w:rPr>
        <w:t>לאוכליהן נראה לי דהך סתמא כר</w:t>
      </w:r>
      <w:r>
        <w:rPr>
          <w:rtl w:val="true"/>
        </w:rPr>
        <w:t>"</w:t>
      </w:r>
      <w:r>
        <w:rPr>
          <w:rtl w:val="true"/>
        </w:rPr>
        <w:t>י דמתני</w:t>
      </w:r>
      <w:r>
        <w:rPr>
          <w:rtl w:val="true"/>
        </w:rPr>
        <w:t xml:space="preserve">' </w:t>
      </w:r>
      <w:r>
        <w:rPr>
          <w:rtl w:val="true"/>
        </w:rPr>
        <w:t>דלעיל</w:t>
      </w:r>
      <w:r>
        <w:rPr>
          <w:rtl w:val="true"/>
        </w:rPr>
        <w:t xml:space="preserve">. </w:t>
      </w:r>
      <w:r>
        <w:rPr>
          <w:rtl w:val="true"/>
        </w:rPr>
        <w:t>שאין אוכלין אחר הביעור כ</w:t>
      </w:r>
      <w:r>
        <w:rPr>
          <w:rtl w:val="true"/>
        </w:rPr>
        <w:t>"</w:t>
      </w:r>
      <w:r>
        <w:rPr>
          <w:rtl w:val="true"/>
        </w:rPr>
        <w:t>א עניי</w:t>
      </w:r>
      <w:r>
        <w:rPr>
          <w:rtl w:val="true"/>
        </w:rPr>
        <w:t xml:space="preserve">' </w:t>
      </w:r>
      <w:r>
        <w:rPr>
          <w:rtl w:val="true"/>
        </w:rPr>
        <w:t>והיינו אוכליהן</w:t>
      </w:r>
      <w:r>
        <w:rPr>
          <w:rtl w:val="true"/>
        </w:rPr>
        <w:t xml:space="preserve">. </w:t>
      </w:r>
      <w:r>
        <w:rPr>
          <w:rtl w:val="true"/>
        </w:rPr>
        <w:t>דר</w:t>
      </w:r>
      <w:r>
        <w:rPr>
          <w:rtl w:val="true"/>
        </w:rPr>
        <w:t>"</w:t>
      </w:r>
      <w:r>
        <w:rPr>
          <w:rtl w:val="true"/>
        </w:rPr>
        <w:t>א סבירא ליה הני שרו בהו אף לדברי ב</w:t>
      </w:r>
      <w:r>
        <w:rPr>
          <w:rtl w:val="true"/>
        </w:rPr>
        <w:t>"</w:t>
      </w:r>
      <w:r>
        <w:rPr>
          <w:rtl w:val="true"/>
        </w:rPr>
        <w:t>ש</w:t>
      </w:r>
      <w:r>
        <w:rPr>
          <w:rtl w:val="true"/>
        </w:rPr>
        <w:t xml:space="preserve">. </w:t>
      </w:r>
      <w:r>
        <w:rPr>
          <w:rtl w:val="true"/>
        </w:rPr>
        <w:t>וחכמים קסברי דאפי</w:t>
      </w:r>
      <w:r>
        <w:rPr>
          <w:rtl w:val="true"/>
        </w:rPr>
        <w:t xml:space="preserve">' </w:t>
      </w:r>
      <w:r>
        <w:rPr>
          <w:rtl w:val="true"/>
        </w:rPr>
        <w:t>לאוכליהן שמותרין אחר הביעור</w:t>
      </w:r>
      <w:r>
        <w:rPr>
          <w:rtl w:val="true"/>
        </w:rPr>
        <w:t xml:space="preserve">. </w:t>
      </w:r>
      <w:r>
        <w:rPr>
          <w:rtl w:val="true"/>
        </w:rPr>
        <w:t>לא ינתנו פירות הללו לדברי ב</w:t>
      </w:r>
      <w:r>
        <w:rPr>
          <w:rtl w:val="true"/>
        </w:rPr>
        <w:t>"</w:t>
      </w:r>
      <w:r>
        <w:rPr>
          <w:rtl w:val="true"/>
        </w:rPr>
        <w:t>ש</w:t>
      </w:r>
      <w:r>
        <w:rPr>
          <w:rtl w:val="true"/>
        </w:rPr>
        <w:t xml:space="preserve">. </w:t>
      </w:r>
      <w:r>
        <w:rPr>
          <w:rtl w:val="true"/>
        </w:rPr>
        <w:t>אלא ימכרו אפי</w:t>
      </w:r>
      <w:r>
        <w:rPr>
          <w:rtl w:val="true"/>
        </w:rPr>
        <w:t xml:space="preserve">' </w:t>
      </w:r>
      <w:r>
        <w:rPr>
          <w:rtl w:val="true"/>
        </w:rPr>
        <w:t>לאוכליהן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ודקתני </w:t>
      </w:r>
      <w:r>
        <w:rPr>
          <w:rStyle w:val="Style12"/>
          <w:vertAlign w:val="superscript"/>
          <w:rtl w:val="true"/>
        </w:rPr>
        <w:t>@</w:t>
      </w:r>
      <w:r>
        <w:rPr>
          <w:rStyle w:val="Style12"/>
          <w:vertAlign w:val="superscript"/>
        </w:rPr>
        <w:t>33</w:t>
      </w:r>
      <w:r>
        <w:rPr>
          <w:rtl w:val="true"/>
        </w:rPr>
        <w:t>תו ודמיהן יתחלקו לכל אדם</w:t>
      </w:r>
      <w:r>
        <w:rPr>
          <w:rtl w:val="true"/>
        </w:rPr>
        <w:t xml:space="preserve">. </w:t>
      </w:r>
      <w:r>
        <w:rPr>
          <w:rtl w:val="true"/>
        </w:rPr>
        <w:t>נ</w:t>
      </w:r>
      <w:r>
        <w:rPr>
          <w:rtl w:val="true"/>
        </w:rPr>
        <w:t>"</w:t>
      </w:r>
      <w:r>
        <w:rPr>
          <w:rtl w:val="true"/>
        </w:rPr>
        <w:t>ל דהכי פירושו שהדמים הללו כל העניים שוין בהם</w:t>
      </w:r>
      <w:r>
        <w:rPr>
          <w:rtl w:val="true"/>
        </w:rPr>
        <w:t xml:space="preserve">. </w:t>
      </w:r>
      <w:r>
        <w:rPr>
          <w:rtl w:val="true"/>
        </w:rPr>
        <w:t>ר</w:t>
      </w:r>
      <w:r>
        <w:rPr>
          <w:rtl w:val="true"/>
        </w:rPr>
        <w:t>"</w:t>
      </w:r>
      <w:r>
        <w:rPr>
          <w:rtl w:val="true"/>
        </w:rPr>
        <w:t>ל אפי</w:t>
      </w:r>
      <w:r>
        <w:rPr>
          <w:rtl w:val="true"/>
        </w:rPr>
        <w:t xml:space="preserve">' </w:t>
      </w:r>
      <w:r>
        <w:rPr>
          <w:rtl w:val="true"/>
        </w:rPr>
        <w:t>העניים הללו שלקחום לאוכלן ופרעו דמיהן</w:t>
      </w:r>
      <w:r>
        <w:rPr>
          <w:rtl w:val="true"/>
        </w:rPr>
        <w:t xml:space="preserve">. </w:t>
      </w:r>
      <w:r>
        <w:rPr>
          <w:rtl w:val="true"/>
        </w:rPr>
        <w:t>יכולין שוב ליקח חלק בדמים</w:t>
      </w:r>
      <w:r>
        <w:rPr>
          <w:rtl w:val="true"/>
        </w:rPr>
        <w:t xml:space="preserve">. </w:t>
      </w:r>
      <w:r>
        <w:rPr>
          <w:rtl w:val="true"/>
        </w:rPr>
        <w:t>והרי הן כשאר כל אדם שזוכין בפירות שביעית או בדמיהן</w:t>
      </w:r>
      <w:r>
        <w:rPr>
          <w:rtl w:val="true"/>
        </w:rPr>
        <w:t xml:space="preserve">. </w:t>
      </w:r>
      <w:r>
        <w:rPr>
          <w:rtl w:val="true"/>
        </w:rPr>
        <w:t>דסתמא היינו עניים כדאמרן</w:t>
      </w:r>
      <w:r>
        <w:rPr>
          <w:rtl w:val="true"/>
        </w:rPr>
        <w:t xml:space="preserve">. </w:t>
      </w:r>
      <w:r>
        <w:rPr>
          <w:rtl w:val="true"/>
        </w:rPr>
        <w:t>ויד כולן שוה בו</w:t>
      </w:r>
      <w:r>
        <w:rPr>
          <w:rtl w:val="true"/>
        </w:rPr>
        <w:t xml:space="preserve">. </w:t>
      </w:r>
      <w:r>
        <w:rPr>
          <w:rtl w:val="true"/>
        </w:rPr>
        <w:t>שלא תאמר שהלוקחים פירות אלו</w:t>
      </w:r>
      <w:r>
        <w:rPr>
          <w:rtl w:val="true"/>
        </w:rPr>
        <w:t xml:space="preserve">. </w:t>
      </w:r>
      <w:r>
        <w:rPr>
          <w:rtl w:val="true"/>
        </w:rPr>
        <w:t>נסתלקו מהם שאין להם עוד זכות בו</w:t>
      </w:r>
      <w:r>
        <w:rPr>
          <w:rtl w:val="true"/>
        </w:rPr>
        <w:t xml:space="preserve">. </w:t>
      </w:r>
      <w:r>
        <w:rPr>
          <w:rtl w:val="true"/>
        </w:rPr>
        <w:t>שלא יהא נראה כהערמה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שלא תחשוב דעבדו להו תקנתא במכירה משום היכרא בעלמא</w:t>
      </w:r>
      <w:r>
        <w:rPr>
          <w:rtl w:val="true"/>
        </w:rPr>
        <w:t xml:space="preserve">. </w:t>
      </w:r>
      <w:r>
        <w:rPr>
          <w:rtl w:val="true"/>
        </w:rPr>
        <w:t>כדי שידעו שפירות שביעית אינן נאכלין בטובה</w:t>
      </w:r>
      <w:r>
        <w:rPr>
          <w:rtl w:val="true"/>
        </w:rPr>
        <w:t xml:space="preserve">. </w:t>
      </w:r>
      <w:r>
        <w:rPr>
          <w:rtl w:val="true"/>
        </w:rPr>
        <w:t>ומיהא בדמיהן לא גזרו</w:t>
      </w:r>
      <w:r>
        <w:rPr>
          <w:rtl w:val="true"/>
        </w:rPr>
        <w:t xml:space="preserve">. </w:t>
      </w:r>
      <w:r>
        <w:rPr>
          <w:rtl w:val="true"/>
        </w:rPr>
        <w:t>ועניים הללו שפרעו דמיהן</w:t>
      </w:r>
      <w:r>
        <w:rPr>
          <w:rtl w:val="true"/>
        </w:rPr>
        <w:t xml:space="preserve">. </w:t>
      </w:r>
      <w:r>
        <w:rPr>
          <w:rtl w:val="true"/>
        </w:rPr>
        <w:t>קודמין לזכות בהן לכל אדם</w:t>
      </w:r>
      <w:r>
        <w:rPr>
          <w:rtl w:val="true"/>
        </w:rPr>
        <w:t xml:space="preserve">. </w:t>
      </w:r>
      <w:r>
        <w:rPr>
          <w:rtl w:val="true"/>
        </w:rPr>
        <w:t>קמ</w:t>
      </w:r>
      <w:r>
        <w:rPr>
          <w:rtl w:val="true"/>
        </w:rPr>
        <w:t>"</w:t>
      </w:r>
      <w:r>
        <w:rPr>
          <w:rtl w:val="true"/>
        </w:rPr>
        <w:t>ל דיד כל אדם עניי עולם שוה בהן</w:t>
      </w:r>
      <w:r>
        <w:rPr>
          <w:rtl w:val="true"/>
        </w:rPr>
        <w:t xml:space="preserve">. </w:t>
      </w:r>
      <w:r>
        <w:rPr>
          <w:rtl w:val="true"/>
        </w:rPr>
        <w:t>דלא ניתב כל הדמים ללוקחים הללו</w:t>
      </w:r>
      <w:r>
        <w:rPr>
          <w:rtl w:val="true"/>
        </w:rPr>
        <w:t xml:space="preserve">. </w:t>
      </w:r>
      <w:r>
        <w:rPr>
          <w:rtl w:val="true"/>
        </w:rPr>
        <w:t>דמיחזי כהערמה</w:t>
      </w:r>
      <w:r>
        <w:rPr>
          <w:rtl w:val="true"/>
        </w:rPr>
        <w:t xml:space="preserve">. </w:t>
      </w:r>
      <w:r>
        <w:rPr>
          <w:rtl w:val="true"/>
        </w:rPr>
        <w:t>אבל יכולין ליטול חלק בדמים</w:t>
      </w:r>
      <w:r>
        <w:rPr>
          <w:rtl w:val="true"/>
        </w:rPr>
        <w:t xml:space="preserve">. </w:t>
      </w:r>
      <w:r>
        <w:rPr>
          <w:rtl w:val="true"/>
        </w:rPr>
        <w:t>דכיון שאין להם חלק בו יותר משאר עניים</w:t>
      </w:r>
      <w:r>
        <w:rPr>
          <w:rtl w:val="true"/>
        </w:rPr>
        <w:t xml:space="preserve">. </w:t>
      </w:r>
      <w:r>
        <w:rPr>
          <w:rtl w:val="true"/>
        </w:rPr>
        <w:t>אין כאן טובה ושרי</w:t>
      </w:r>
      <w:r>
        <w:rPr>
          <w:rtl w:val="true"/>
        </w:rPr>
        <w:t xml:space="preserve">. </w:t>
      </w:r>
      <w:r>
        <w:rPr>
          <w:rtl w:val="true"/>
        </w:rPr>
        <w:t>אבל אין הכוונה בשאר כל אדם לכלול גם העשירים</w:t>
      </w:r>
      <w:r>
        <w:rPr>
          <w:rtl w:val="true"/>
        </w:rPr>
        <w:t xml:space="preserve">. </w:t>
      </w:r>
      <w:r>
        <w:rPr>
          <w:rtl w:val="true"/>
        </w:rPr>
        <w:t>ודוק</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היה החדש מעובר משמט</w:t>
      </w:r>
      <w:r>
        <w:rPr>
          <w:rStyle w:val="Style12"/>
          <w:rtl w:val="true"/>
        </w:rPr>
        <w:t xml:space="preserve">. </w:t>
      </w:r>
      <w:r>
        <w:rPr>
          <w:rStyle w:val="Style12"/>
          <w:vertAlign w:val="superscript"/>
          <w:rtl w:val="true"/>
        </w:rPr>
        <w:t>@</w:t>
      </w:r>
      <w:r>
        <w:rPr>
          <w:rStyle w:val="Style12"/>
          <w:vertAlign w:val="superscript"/>
        </w:rPr>
        <w:t>33</w:t>
      </w:r>
      <w:r>
        <w:rPr>
          <w:rtl w:val="true"/>
        </w:rPr>
        <w:t>דניתן ליתבע כיון דאגלאי מילתא דחול היה וסוף שביעית</w:t>
      </w:r>
      <w:r>
        <w:rPr>
          <w:rtl w:val="true"/>
        </w:rPr>
        <w:t xml:space="preserve">. </w:t>
      </w:r>
      <w:r>
        <w:rPr>
          <w:rtl w:val="true"/>
        </w:rPr>
        <w:t>ואף ע</w:t>
      </w:r>
      <w:r>
        <w:rPr>
          <w:rtl w:val="true"/>
        </w:rPr>
        <w:t>"</w:t>
      </w:r>
      <w:r>
        <w:rPr>
          <w:rtl w:val="true"/>
        </w:rPr>
        <w:t>פ שלא היה יכול לתובעו בו ביום מחמת ספק יו</w:t>
      </w:r>
      <w:r>
        <w:rPr>
          <w:rtl w:val="true"/>
        </w:rPr>
        <w:t>"</w:t>
      </w:r>
      <w:r>
        <w:rPr>
          <w:rtl w:val="true"/>
        </w:rPr>
        <w:t>ט ובי</w:t>
      </w:r>
      <w:r>
        <w:rPr>
          <w:rtl w:val="true"/>
        </w:rPr>
        <w:t>"</w:t>
      </w:r>
      <w:r>
        <w:rPr>
          <w:rtl w:val="true"/>
        </w:rPr>
        <w:t>ט גופי</w:t>
      </w:r>
      <w:r>
        <w:rPr>
          <w:rtl w:val="true"/>
        </w:rPr>
        <w:t xml:space="preserve">' </w:t>
      </w:r>
      <w:r>
        <w:rPr>
          <w:rtl w:val="true"/>
        </w:rPr>
        <w:t>לא ניתן ליתבע לכ</w:t>
      </w:r>
      <w:r>
        <w:rPr>
          <w:rtl w:val="true"/>
        </w:rPr>
        <w:t>"</w:t>
      </w:r>
      <w:r>
        <w:rPr>
          <w:rtl w:val="true"/>
        </w:rPr>
        <w:t>ע</w:t>
      </w:r>
      <w:r>
        <w:rPr>
          <w:rtl w:val="true"/>
        </w:rPr>
        <w:t xml:space="preserve">. </w:t>
      </w:r>
      <w:r>
        <w:rPr>
          <w:rtl w:val="true"/>
        </w:rPr>
        <w:t>וא</w:t>
      </w:r>
      <w:r>
        <w:rPr>
          <w:rtl w:val="true"/>
        </w:rPr>
        <w:t>"</w:t>
      </w:r>
      <w:r>
        <w:rPr>
          <w:rtl w:val="true"/>
        </w:rPr>
        <w:t>כ הא לא קרינא ביה לא יגוש</w:t>
      </w:r>
      <w:r>
        <w:rPr>
          <w:rtl w:val="true"/>
        </w:rPr>
        <w:t xml:space="preserve">. </w:t>
      </w:r>
      <w:r>
        <w:rPr>
          <w:rtl w:val="true"/>
        </w:rPr>
        <w:t>צ</w:t>
      </w:r>
      <w:r>
        <w:rPr>
          <w:rtl w:val="true"/>
        </w:rPr>
        <w:t>"</w:t>
      </w:r>
      <w:r>
        <w:rPr>
          <w:rtl w:val="true"/>
        </w:rPr>
        <w:t>ל כיון דסוף אתי לידי יגוש</w:t>
      </w:r>
      <w:r>
        <w:rPr>
          <w:rtl w:val="true"/>
        </w:rPr>
        <w:t xml:space="preserve">. </w:t>
      </w:r>
      <w:r>
        <w:rPr>
          <w:rtl w:val="true"/>
        </w:rPr>
        <w:t>אף על גב דהשתא בשביעית ליכא אפ</w:t>
      </w:r>
      <w:r>
        <w:rPr>
          <w:rtl w:val="true"/>
        </w:rPr>
        <w:t>"</w:t>
      </w:r>
      <w:r>
        <w:rPr>
          <w:rtl w:val="true"/>
        </w:rPr>
        <w:t>ה משמט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ואזדא </w:t>
      </w:r>
      <w:r>
        <w:rPr>
          <w:rStyle w:val="Style12"/>
          <w:vertAlign w:val="superscript"/>
          <w:rtl w:val="true"/>
        </w:rPr>
        <w:t>@</w:t>
      </w:r>
      <w:r>
        <w:rPr>
          <w:rStyle w:val="Style12"/>
          <w:vertAlign w:val="superscript"/>
        </w:rPr>
        <w:t>33</w:t>
      </w:r>
      <w:r>
        <w:rPr>
          <w:rtl w:val="true"/>
        </w:rPr>
        <w:t>לה מתניתין כי לישנא קמא דשמואל פ</w:t>
      </w:r>
      <w:r>
        <w:rPr>
          <w:rtl w:val="true"/>
        </w:rPr>
        <w:t>"</w:t>
      </w:r>
      <w:r>
        <w:rPr>
          <w:rtl w:val="true"/>
        </w:rPr>
        <w:t xml:space="preserve">ק דמכות </w:t>
      </w:r>
      <w:r>
        <w:rPr>
          <w:rtl w:val="true"/>
        </w:rPr>
        <w:t>[</w:t>
      </w:r>
      <w:r>
        <w:rPr>
          <w:rtl w:val="true"/>
        </w:rPr>
        <w:t>ד</w:t>
      </w:r>
      <w:r>
        <w:rPr>
          <w:rtl w:val="true"/>
        </w:rPr>
        <w:t xml:space="preserve">' </w:t>
      </w:r>
      <w:r>
        <w:rPr>
          <w:rtl w:val="true"/>
        </w:rPr>
        <w:t>ג</w:t>
      </w:r>
      <w:r>
        <w:rPr>
          <w:rtl w:val="true"/>
        </w:rPr>
        <w:t xml:space="preserve">' </w:t>
      </w:r>
      <w:r>
        <w:rPr>
          <w:rtl w:val="true"/>
        </w:rPr>
        <w:t>ע</w:t>
      </w:r>
      <w:r>
        <w:rPr>
          <w:rtl w:val="true"/>
        </w:rPr>
        <w:t>"</w:t>
      </w:r>
      <w:r>
        <w:rPr>
          <w:rtl w:val="true"/>
        </w:rPr>
        <w:t>א</w:t>
      </w:r>
      <w:r>
        <w:rPr>
          <w:rtl w:val="true"/>
        </w:rPr>
        <w:t xml:space="preserve">]. </w:t>
      </w:r>
      <w:r>
        <w:rPr>
          <w:rtl w:val="true"/>
        </w:rPr>
        <w:t>דהמלוה לי</w:t>
      </w:r>
      <w:r>
        <w:rPr>
          <w:rtl w:val="true"/>
        </w:rPr>
        <w:t xml:space="preserve">' </w:t>
      </w:r>
      <w:r>
        <w:rPr>
          <w:rtl w:val="true"/>
        </w:rPr>
        <w:t>שנים שביעית משמטתו וכרבא דשני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 xml:space="preserve">הוא סוגיא דשבת ריש שואל </w:t>
      </w:r>
      <w:r>
        <w:rPr>
          <w:rtl w:val="true"/>
        </w:rPr>
        <w:t>[</w:t>
      </w:r>
      <w:r>
        <w:rPr>
          <w:rtl w:val="true"/>
        </w:rPr>
        <w:t>ד</w:t>
      </w:r>
      <w:r>
        <w:rPr>
          <w:rtl w:val="true"/>
        </w:rPr>
        <w:t xml:space="preserve">' </w:t>
      </w:r>
      <w:r>
        <w:rPr>
          <w:rtl w:val="true"/>
        </w:rPr>
        <w:t>קמ</w:t>
      </w:r>
      <w:r>
        <w:rPr>
          <w:rtl w:val="true"/>
        </w:rPr>
        <w:t>"</w:t>
      </w:r>
      <w:r>
        <w:rPr>
          <w:rtl w:val="true"/>
        </w:rPr>
        <w:t>ח ע</w:t>
      </w:r>
      <w:r>
        <w:rPr>
          <w:rtl w:val="true"/>
        </w:rPr>
        <w:t>"</w:t>
      </w:r>
      <w:r>
        <w:rPr>
          <w:rtl w:val="true"/>
        </w:rPr>
        <w:t>ב</w:t>
      </w:r>
      <w:r>
        <w:rPr>
          <w:rtl w:val="true"/>
        </w:rPr>
        <w:t xml:space="preserve">]. </w:t>
      </w:r>
      <w:r>
        <w:rPr>
          <w:rtl w:val="true"/>
        </w:rPr>
        <w:t>דמותבינן התם למ</w:t>
      </w:r>
      <w:r>
        <w:rPr>
          <w:rtl w:val="true"/>
        </w:rPr>
        <w:t>"</w:t>
      </w:r>
      <w:r>
        <w:rPr>
          <w:rtl w:val="true"/>
        </w:rPr>
        <w:t>ד הלואת י</w:t>
      </w:r>
      <w:r>
        <w:rPr>
          <w:rtl w:val="true"/>
        </w:rPr>
        <w:t>"</w:t>
      </w:r>
      <w:r>
        <w:rPr>
          <w:rtl w:val="true"/>
        </w:rPr>
        <w:t>ט לא ניתנה ליתבע</w:t>
      </w:r>
      <w:r>
        <w:rPr>
          <w:rtl w:val="true"/>
        </w:rPr>
        <w:t xml:space="preserve">. </w:t>
      </w:r>
      <w:r>
        <w:rPr>
          <w:rtl w:val="true"/>
        </w:rPr>
        <w:t>מאי משמט דתנן הכא</w:t>
      </w:r>
      <w:r>
        <w:rPr>
          <w:rtl w:val="true"/>
        </w:rPr>
        <w:t xml:space="preserve">. </w:t>
      </w:r>
      <w:r>
        <w:rPr>
          <w:rtl w:val="true"/>
        </w:rPr>
        <w:t>הרי היא שמוטה ועומדת</w:t>
      </w:r>
      <w:r>
        <w:rPr>
          <w:rtl w:val="true"/>
        </w:rPr>
        <w:t xml:space="preserve">. </w:t>
      </w:r>
      <w:r>
        <w:rPr>
          <w:rtl w:val="true"/>
        </w:rPr>
        <w:t>משמע הא למ</w:t>
      </w:r>
      <w:r>
        <w:rPr>
          <w:rtl w:val="true"/>
        </w:rPr>
        <w:t>"</w:t>
      </w:r>
      <w:r>
        <w:rPr>
          <w:rtl w:val="true"/>
        </w:rPr>
        <w:t>ד ניתנה ליתבע ניחא</w:t>
      </w:r>
      <w:r>
        <w:rPr>
          <w:rtl w:val="true"/>
        </w:rPr>
        <w:t xml:space="preserve">. </w:t>
      </w:r>
      <w:r>
        <w:rPr>
          <w:rtl w:val="true"/>
        </w:rPr>
        <w:t>ואף על גב דבי</w:t>
      </w:r>
      <w:r>
        <w:rPr>
          <w:rtl w:val="true"/>
        </w:rPr>
        <w:t>"</w:t>
      </w:r>
      <w:r>
        <w:rPr>
          <w:rtl w:val="true"/>
        </w:rPr>
        <w:t>ט כ</w:t>
      </w:r>
      <w:r>
        <w:rPr>
          <w:rtl w:val="true"/>
        </w:rPr>
        <w:t>"</w:t>
      </w:r>
      <w:r>
        <w:rPr>
          <w:rtl w:val="true"/>
        </w:rPr>
        <w:t>ע מודו דלא ניתן ליתבע</w:t>
      </w:r>
      <w:r>
        <w:rPr>
          <w:rtl w:val="true"/>
        </w:rPr>
        <w:t xml:space="preserve">. </w:t>
      </w:r>
      <w:r>
        <w:rPr>
          <w:rtl w:val="true"/>
        </w:rPr>
        <w:t>ולא קרינן ביה לא יגוש בשביעי</w:t>
      </w:r>
      <w:r>
        <w:rPr>
          <w:rtl w:val="true"/>
        </w:rPr>
        <w:t xml:space="preserve">'. </w:t>
      </w:r>
      <w:r>
        <w:rPr>
          <w:rtl w:val="true"/>
        </w:rPr>
        <w:t>וא</w:t>
      </w:r>
      <w:r>
        <w:rPr>
          <w:rtl w:val="true"/>
        </w:rPr>
        <w:t>"</w:t>
      </w:r>
      <w:r>
        <w:rPr>
          <w:rtl w:val="true"/>
        </w:rPr>
        <w:t>כ מאי טעמא משמט</w:t>
      </w:r>
      <w:r>
        <w:rPr>
          <w:rtl w:val="true"/>
        </w:rPr>
        <w:t xml:space="preserve">. </w:t>
      </w:r>
      <w:r>
        <w:rPr>
          <w:rtl w:val="true"/>
        </w:rPr>
        <w:t>אלא ע</w:t>
      </w:r>
      <w:r>
        <w:rPr>
          <w:rtl w:val="true"/>
        </w:rPr>
        <w:t>"</w:t>
      </w:r>
      <w:r>
        <w:rPr>
          <w:rtl w:val="true"/>
        </w:rPr>
        <w:t>כ התם ס</w:t>
      </w:r>
      <w:r>
        <w:rPr>
          <w:rtl w:val="true"/>
        </w:rPr>
        <w:t>"</w:t>
      </w:r>
      <w:r>
        <w:rPr>
          <w:rtl w:val="true"/>
        </w:rPr>
        <w:t>ל כלישנא קמא דשמואל כנ</w:t>
      </w:r>
      <w:r>
        <w:rPr>
          <w:rtl w:val="true"/>
        </w:rPr>
        <w:t>"</w:t>
      </w:r>
      <w:r>
        <w:rPr>
          <w:rtl w:val="true"/>
        </w:rPr>
        <w:t>ל דרבא קאי בשטתיה</w:t>
      </w:r>
      <w:r>
        <w:rPr>
          <w:rtl w:val="true"/>
        </w:rPr>
        <w:t xml:space="preserve">. </w:t>
      </w:r>
      <w:r>
        <w:rPr>
          <w:rtl w:val="true"/>
        </w:rPr>
        <w:t>משו</w:t>
      </w:r>
      <w:r>
        <w:rPr>
          <w:rtl w:val="true"/>
        </w:rPr>
        <w:t>"</w:t>
      </w:r>
      <w:r>
        <w:rPr>
          <w:rtl w:val="true"/>
        </w:rPr>
        <w:t>ה לא פריך אלא למ</w:t>
      </w:r>
      <w:r>
        <w:rPr>
          <w:rtl w:val="true"/>
        </w:rPr>
        <w:t>"</w:t>
      </w:r>
      <w:r>
        <w:rPr>
          <w:rtl w:val="true"/>
        </w:rPr>
        <w:t>ד לא ניתנה ליתבע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הביא סוגיא דהשואל והניחה בתימה מפני אותה של מכות</w:t>
      </w:r>
      <w:r>
        <w:rPr>
          <w:rtl w:val="true"/>
        </w:rPr>
        <w:t xml:space="preserve">. </w:t>
      </w:r>
      <w:r>
        <w:rPr>
          <w:rtl w:val="true"/>
        </w:rPr>
        <w:t>ור</w:t>
      </w:r>
      <w:r>
        <w:rPr>
          <w:rtl w:val="true"/>
        </w:rPr>
        <w:t>"</w:t>
      </w:r>
      <w:r>
        <w:rPr>
          <w:rtl w:val="true"/>
        </w:rPr>
        <w:t>ל לישנא בתר</w:t>
      </w:r>
      <w:r>
        <w:rPr>
          <w:rtl w:val="true"/>
        </w:rPr>
        <w:t xml:space="preserve">' </w:t>
      </w:r>
      <w:r>
        <w:rPr>
          <w:rtl w:val="true"/>
        </w:rPr>
        <w:t>אליבא דשמואל התם</w:t>
      </w:r>
      <w:r>
        <w:rPr>
          <w:rtl w:val="true"/>
        </w:rPr>
        <w:t xml:space="preserve">. </w:t>
      </w:r>
      <w:r>
        <w:rPr>
          <w:rtl w:val="true"/>
        </w:rPr>
        <w:t>ולא ידעתי מה הכריחו לכך ומאי קשיא ליה כיון דתרי לישני נינהו</w:t>
      </w:r>
      <w:r>
        <w:rPr>
          <w:rtl w:val="true"/>
        </w:rPr>
        <w:t>. (</w:t>
      </w:r>
      <w:r>
        <w:rPr>
          <w:rtl w:val="true"/>
        </w:rPr>
        <w:t>אף על גב דהך בתראה הוא</w:t>
      </w:r>
      <w:r>
        <w:rPr>
          <w:rtl w:val="true"/>
        </w:rPr>
        <w:t xml:space="preserve">. </w:t>
      </w:r>
      <w:r>
        <w:rPr>
          <w:rtl w:val="true"/>
        </w:rPr>
        <w:t>לא מהני לדחוייה לסתם סוגיא אחריתא</w:t>
      </w:r>
      <w:r>
        <w:rPr>
          <w:rtl w:val="true"/>
        </w:rPr>
        <w:t xml:space="preserve">). </w:t>
      </w:r>
      <w:r>
        <w:rPr>
          <w:rtl w:val="true"/>
        </w:rPr>
        <w:t>וס</w:t>
      </w:r>
      <w:r>
        <w:rPr>
          <w:rtl w:val="true"/>
        </w:rPr>
        <w:t>"</w:t>
      </w:r>
      <w:r>
        <w:rPr>
          <w:rtl w:val="true"/>
        </w:rPr>
        <w:t>ל לתלמודא התם כלישנא קמא כדס</w:t>
      </w:r>
      <w:r>
        <w:rPr>
          <w:rtl w:val="true"/>
        </w:rPr>
        <w:t>"</w:t>
      </w:r>
      <w:r>
        <w:rPr>
          <w:rtl w:val="true"/>
        </w:rPr>
        <w:t>ל נמי לרבא</w:t>
      </w:r>
      <w:r>
        <w:rPr>
          <w:rtl w:val="true"/>
        </w:rPr>
        <w:t xml:space="preserve">. </w:t>
      </w:r>
      <w:r>
        <w:rPr>
          <w:rtl w:val="true"/>
        </w:rPr>
        <w:t>ומשו</w:t>
      </w:r>
      <w:r>
        <w:rPr>
          <w:rtl w:val="true"/>
        </w:rPr>
        <w:t>"</w:t>
      </w:r>
      <w:r>
        <w:rPr>
          <w:rtl w:val="true"/>
        </w:rPr>
        <w:t>ה פסקו כן רבים מהפוסקים</w:t>
      </w:r>
      <w:r>
        <w:rPr>
          <w:rtl w:val="true"/>
        </w:rPr>
        <w:t xml:space="preserve">. </w:t>
      </w:r>
      <w:r>
        <w:rPr>
          <w:rtl w:val="true"/>
        </w:rPr>
        <w:t>וכמ</w:t>
      </w:r>
      <w:r>
        <w:rPr>
          <w:rtl w:val="true"/>
        </w:rPr>
        <w:t>"</w:t>
      </w:r>
      <w:r>
        <w:rPr>
          <w:rtl w:val="true"/>
        </w:rPr>
        <w:t>ש שם גם בתו</w:t>
      </w:r>
      <w:r>
        <w:rPr>
          <w:rtl w:val="true"/>
        </w:rPr>
        <w:t xml:space="preserve">' </w:t>
      </w:r>
      <w:r>
        <w:rPr>
          <w:rtl w:val="true"/>
        </w:rPr>
        <w:t>והרא</w:t>
      </w:r>
      <w:r>
        <w:rPr>
          <w:rtl w:val="true"/>
        </w:rPr>
        <w:t>"</w:t>
      </w:r>
      <w:r>
        <w:rPr>
          <w:rtl w:val="true"/>
        </w:rPr>
        <w:t>ש</w:t>
      </w:r>
      <w:r>
        <w:rPr>
          <w:rtl w:val="true"/>
        </w:rPr>
        <w:t xml:space="preserve">. </w:t>
      </w:r>
      <w:r>
        <w:rPr>
          <w:rtl w:val="true"/>
        </w:rPr>
        <w:t>והך סוגיא דשבת ודאי מסייעא להו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והתימא </w:t>
      </w:r>
      <w:r>
        <w:rPr>
          <w:rStyle w:val="Style12"/>
          <w:vertAlign w:val="superscript"/>
          <w:rtl w:val="true"/>
        </w:rPr>
        <w:t>@</w:t>
      </w:r>
      <w:r>
        <w:rPr>
          <w:rStyle w:val="Style12"/>
          <w:vertAlign w:val="superscript"/>
        </w:rPr>
        <w:t>33</w:t>
      </w:r>
      <w:r>
        <w:rPr>
          <w:rtl w:val="true"/>
        </w:rPr>
        <w:t>מהרא</w:t>
      </w:r>
      <w:r>
        <w:rPr>
          <w:rtl w:val="true"/>
        </w:rPr>
        <w:t>"</w:t>
      </w:r>
      <w:r>
        <w:rPr>
          <w:rtl w:val="true"/>
        </w:rPr>
        <w:t>ש שלא זכרה שם לסייע פסקו של ריב</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תמיה לי טובא הא סתם מתני</w:t>
      </w:r>
      <w:r>
        <w:rPr>
          <w:rtl w:val="true"/>
        </w:rPr>
        <w:t xml:space="preserve">' </w:t>
      </w:r>
      <w:r>
        <w:rPr>
          <w:rtl w:val="true"/>
        </w:rPr>
        <w:t>דהכא ודאי לא אתיא אלא כלישנא קמא דשמואל כדכתיבנא</w:t>
      </w:r>
      <w:r>
        <w:rPr>
          <w:rtl w:val="true"/>
        </w:rPr>
        <w:t xml:space="preserve">. </w:t>
      </w:r>
      <w:r>
        <w:rPr>
          <w:rtl w:val="true"/>
        </w:rPr>
        <w:t>דאי לאו הכי מ</w:t>
      </w:r>
      <w:r>
        <w:rPr>
          <w:rtl w:val="true"/>
        </w:rPr>
        <w:t>"</w:t>
      </w:r>
      <w:r>
        <w:rPr>
          <w:rtl w:val="true"/>
        </w:rPr>
        <w:t>ט משמט וקשיא לכ</w:t>
      </w:r>
      <w:r>
        <w:rPr>
          <w:rtl w:val="true"/>
        </w:rPr>
        <w:t>"</w:t>
      </w:r>
      <w:r>
        <w:rPr>
          <w:rtl w:val="true"/>
        </w:rPr>
        <w:t>ע</w:t>
      </w:r>
      <w:r>
        <w:rPr>
          <w:rtl w:val="true"/>
        </w:rPr>
        <w:t xml:space="preserve">. </w:t>
      </w:r>
      <w:r>
        <w:rPr>
          <w:rtl w:val="true"/>
        </w:rPr>
        <w:t>ואיך לא נסתייעו ממנה הפוסקים</w:t>
      </w:r>
      <w:r>
        <w:rPr>
          <w:rtl w:val="true"/>
        </w:rPr>
        <w:t xml:space="preserve">. </w:t>
      </w:r>
      <w:r>
        <w:rPr>
          <w:rtl w:val="true"/>
        </w:rPr>
        <w:t>והר</w:t>
      </w:r>
      <w:r>
        <w:rPr>
          <w:rtl w:val="true"/>
        </w:rPr>
        <w:t>"</w:t>
      </w:r>
      <w:r>
        <w:rPr>
          <w:rtl w:val="true"/>
        </w:rPr>
        <w:t>ש ז</w:t>
      </w:r>
      <w:r>
        <w:rPr>
          <w:rtl w:val="true"/>
        </w:rPr>
        <w:t>"</w:t>
      </w:r>
      <w:r>
        <w:rPr>
          <w:rtl w:val="true"/>
        </w:rPr>
        <w:t>ל במאי מוקי למתני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והואיל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דחוק כמ</w:t>
      </w:r>
      <w:r>
        <w:rPr>
          <w:rtl w:val="true"/>
        </w:rPr>
        <w:t>"</w:t>
      </w:r>
      <w:r>
        <w:rPr>
          <w:rtl w:val="true"/>
        </w:rPr>
        <w:t>ש ז</w:t>
      </w:r>
      <w:r>
        <w:rPr>
          <w:rtl w:val="true"/>
        </w:rPr>
        <w:t>"</w:t>
      </w:r>
      <w:r>
        <w:rPr>
          <w:rtl w:val="true"/>
        </w:rPr>
        <w:t>ל עצמו</w:t>
      </w:r>
      <w:r>
        <w:rPr>
          <w:rtl w:val="true"/>
        </w:rPr>
        <w:t xml:space="preserve">. </w:t>
      </w:r>
      <w:r>
        <w:rPr>
          <w:rtl w:val="true"/>
        </w:rPr>
        <w:t>גם מ</w:t>
      </w:r>
      <w:r>
        <w:rPr>
          <w:rtl w:val="true"/>
        </w:rPr>
        <w:t>"</w:t>
      </w:r>
      <w:r>
        <w:rPr>
          <w:rtl w:val="true"/>
        </w:rPr>
        <w:t>ש הוא ז</w:t>
      </w:r>
      <w:r>
        <w:rPr>
          <w:rtl w:val="true"/>
        </w:rPr>
        <w:t>"</w:t>
      </w:r>
      <w:r>
        <w:rPr>
          <w:rtl w:val="true"/>
        </w:rPr>
        <w:t>ל שמא כיון דאגלאי מילתא דחול הוה הוא דוחק</w:t>
      </w:r>
      <w:r>
        <w:rPr>
          <w:rtl w:val="true"/>
        </w:rPr>
        <w:t xml:space="preserve">. </w:t>
      </w:r>
      <w:r>
        <w:rPr>
          <w:rtl w:val="true"/>
        </w:rPr>
        <w:t>שע</w:t>
      </w:r>
      <w:r>
        <w:rPr>
          <w:rtl w:val="true"/>
        </w:rPr>
        <w:t>"</w:t>
      </w:r>
      <w:r>
        <w:rPr>
          <w:rtl w:val="true"/>
        </w:rPr>
        <w:t>י כך יהא נחשב כמי שראוי לתובעו</w:t>
      </w:r>
      <w:r>
        <w:rPr>
          <w:rtl w:val="true"/>
        </w:rPr>
        <w:t xml:space="preserve">. </w:t>
      </w:r>
      <w:r>
        <w:rPr>
          <w:rtl w:val="true"/>
        </w:rPr>
        <w:t>והלא באמת לא היה יכול לתובעו</w:t>
      </w:r>
      <w:r>
        <w:rPr>
          <w:rtl w:val="true"/>
        </w:rPr>
        <w:t xml:space="preserve">. </w:t>
      </w:r>
      <w:r>
        <w:rPr>
          <w:rtl w:val="true"/>
        </w:rPr>
        <w:t>ולמה יפסיד זה מעותיו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ותלמודא </w:t>
      </w:r>
      <w:r>
        <w:rPr>
          <w:rStyle w:val="Style12"/>
          <w:vertAlign w:val="superscript"/>
          <w:rtl w:val="true"/>
        </w:rPr>
        <w:t>@</w:t>
      </w:r>
      <w:r>
        <w:rPr>
          <w:rStyle w:val="Style12"/>
          <w:vertAlign w:val="superscript"/>
        </w:rPr>
        <w:t>33</w:t>
      </w:r>
      <w:r>
        <w:rPr>
          <w:rtl w:val="true"/>
        </w:rPr>
        <w:t>דשבת דקאמר הך סברא</w:t>
      </w:r>
      <w:r>
        <w:rPr>
          <w:rtl w:val="true"/>
        </w:rPr>
        <w:t xml:space="preserve">. </w:t>
      </w:r>
      <w:r>
        <w:rPr>
          <w:rtl w:val="true"/>
        </w:rPr>
        <w:t>דמהני מאי דאגלאי מילתא למפרע לשוויה ניתן ליתבע</w:t>
      </w:r>
      <w:r>
        <w:rPr>
          <w:rtl w:val="true"/>
        </w:rPr>
        <w:t xml:space="preserve">. </w:t>
      </w:r>
      <w:r>
        <w:rPr>
          <w:rtl w:val="true"/>
        </w:rPr>
        <w:t>היינו להבא</w:t>
      </w:r>
      <w:r>
        <w:rPr>
          <w:rtl w:val="true"/>
        </w:rPr>
        <w:t xml:space="preserve">. </w:t>
      </w:r>
      <w:r>
        <w:rPr>
          <w:rtl w:val="true"/>
        </w:rPr>
        <w:t>שמאחר שנודע למפרע שחול היה יום ההלוואה</w:t>
      </w:r>
      <w:r>
        <w:rPr>
          <w:rtl w:val="true"/>
        </w:rPr>
        <w:t xml:space="preserve">. </w:t>
      </w:r>
      <w:r>
        <w:rPr>
          <w:rtl w:val="true"/>
        </w:rPr>
        <w:t>מעתה ניתן ליתבע בסוף וקרינא ביה לא יגוש דנשמט</w:t>
      </w:r>
      <w:r>
        <w:rPr>
          <w:rtl w:val="true"/>
        </w:rPr>
        <w:t xml:space="preserve">. </w:t>
      </w:r>
      <w:r>
        <w:rPr>
          <w:rtl w:val="true"/>
        </w:rPr>
        <w:t>דתלמודא דהתם ס</w:t>
      </w:r>
      <w:r>
        <w:rPr>
          <w:rtl w:val="true"/>
        </w:rPr>
        <w:t>"</w:t>
      </w:r>
      <w:r>
        <w:rPr>
          <w:rtl w:val="true"/>
        </w:rPr>
        <w:t>ל כלישנא קמא דשמואל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w:t>
      </w:r>
      <w:r>
        <w:rPr>
          <w:rtl w:val="true"/>
        </w:rPr>
        <w:t>"</w:t>
      </w:r>
      <w:r>
        <w:rPr>
          <w:rtl w:val="true"/>
        </w:rPr>
        <w:t>ש ז</w:t>
      </w:r>
      <w:r>
        <w:rPr>
          <w:rtl w:val="true"/>
        </w:rPr>
        <w:t>"</w:t>
      </w:r>
      <w:r>
        <w:rPr>
          <w:rtl w:val="true"/>
        </w:rPr>
        <w:t>ל דפשיטא ליה כלישנא בתרא דווקא</w:t>
      </w:r>
      <w:r>
        <w:rPr>
          <w:rtl w:val="true"/>
        </w:rPr>
        <w:t xml:space="preserve">. </w:t>
      </w:r>
      <w:r>
        <w:rPr>
          <w:rtl w:val="true"/>
        </w:rPr>
        <w:t>לא מהניא הך סברא ומאי איכא למימר</w:t>
      </w:r>
      <w:r>
        <w:rPr>
          <w:rtl w:val="true"/>
        </w:rPr>
        <w:t xml:space="preserve">. </w:t>
      </w:r>
      <w:r>
        <w:rPr>
          <w:rtl w:val="true"/>
        </w:rPr>
        <w:t>ונ</w:t>
      </w:r>
      <w:r>
        <w:rPr>
          <w:rtl w:val="true"/>
        </w:rPr>
        <w:t>"</w:t>
      </w:r>
      <w:r>
        <w:rPr>
          <w:rtl w:val="true"/>
        </w:rPr>
        <w:t>ל דלמ</w:t>
      </w:r>
      <w:r>
        <w:rPr>
          <w:rtl w:val="true"/>
        </w:rPr>
        <w:t>"</w:t>
      </w:r>
      <w:r>
        <w:rPr>
          <w:rtl w:val="true"/>
        </w:rPr>
        <w:t>ד כלישנא בתרא צריך לפרש משנתינו דמיירי בבאו עדים מן המנחה ולמעלה</w:t>
      </w:r>
      <w:r>
        <w:rPr>
          <w:rtl w:val="true"/>
        </w:rPr>
        <w:t>. (</w:t>
      </w:r>
      <w:r>
        <w:rPr>
          <w:rtl w:val="true"/>
        </w:rPr>
        <w:t>וכן ראיתי גם בפי</w:t>
      </w:r>
      <w:r>
        <w:rPr>
          <w:rtl w:val="true"/>
        </w:rPr>
        <w:t xml:space="preserve">' </w:t>
      </w:r>
      <w:r>
        <w:rPr>
          <w:rtl w:val="true"/>
        </w:rPr>
        <w:t>הרא</w:t>
      </w:r>
      <w:r>
        <w:rPr>
          <w:rtl w:val="true"/>
        </w:rPr>
        <w:t>"</w:t>
      </w:r>
      <w:r>
        <w:rPr>
          <w:rtl w:val="true"/>
        </w:rPr>
        <w:t>ש אבל לא ה</w:t>
      </w:r>
      <w:r>
        <w:rPr>
          <w:rtl w:val="true"/>
        </w:rPr>
        <w:t>"</w:t>
      </w:r>
      <w:r>
        <w:rPr>
          <w:rtl w:val="true"/>
        </w:rPr>
        <w:t>ט דחקיה</w:t>
      </w:r>
      <w:r>
        <w:rPr>
          <w:rtl w:val="true"/>
        </w:rPr>
        <w:t xml:space="preserve">. </w:t>
      </w:r>
      <w:r>
        <w:rPr>
          <w:rtl w:val="true"/>
        </w:rPr>
        <w:t>דלא קאתי אלא לפרושי</w:t>
      </w:r>
      <w:r>
        <w:rPr>
          <w:rtl w:val="true"/>
        </w:rPr>
        <w:t xml:space="preserve">. </w:t>
      </w:r>
      <w:r>
        <w:rPr>
          <w:rtl w:val="true"/>
        </w:rPr>
        <w:t>היכי משכחת ליה מעובר מתקנת ריב</w:t>
      </w:r>
      <w:r>
        <w:rPr>
          <w:rtl w:val="true"/>
        </w:rPr>
        <w:t>"</w:t>
      </w:r>
      <w:r>
        <w:rPr>
          <w:rtl w:val="true"/>
        </w:rPr>
        <w:t>ז ואילך</w:t>
      </w:r>
      <w:r>
        <w:rPr>
          <w:rtl w:val="true"/>
        </w:rPr>
        <w:t xml:space="preserve">). </w:t>
      </w:r>
      <w:r>
        <w:rPr>
          <w:rtl w:val="true"/>
        </w:rPr>
        <w:t>ועדיין שהות ביום לתובעו בשביעית עצמה</w:t>
      </w:r>
      <w:r>
        <w:rPr>
          <w:rtl w:val="true"/>
        </w:rPr>
        <w:t xml:space="preserve">. </w:t>
      </w:r>
      <w:r>
        <w:rPr>
          <w:rtl w:val="true"/>
        </w:rPr>
        <w:t>משו</w:t>
      </w:r>
      <w:r>
        <w:rPr>
          <w:rtl w:val="true"/>
        </w:rPr>
        <w:t>"</w:t>
      </w:r>
      <w:r>
        <w:rPr>
          <w:rtl w:val="true"/>
        </w:rPr>
        <w:t>ה קרינא ביה לא יגוש</w:t>
      </w:r>
      <w:r>
        <w:rPr>
          <w:rtl w:val="true"/>
        </w:rPr>
        <w:t xml:space="preserve">. </w:t>
      </w:r>
      <w:r>
        <w:rPr>
          <w:rtl w:val="true"/>
        </w:rPr>
        <w:t>ואע</w:t>
      </w:r>
      <w:r>
        <w:rPr>
          <w:rtl w:val="true"/>
        </w:rPr>
        <w:t>"</w:t>
      </w:r>
      <w:r>
        <w:rPr>
          <w:rtl w:val="true"/>
        </w:rPr>
        <w:t>פ שנראה קצת דוחק</w:t>
      </w:r>
      <w:r>
        <w:rPr>
          <w:rtl w:val="true"/>
        </w:rPr>
        <w:t xml:space="preserve">. </w:t>
      </w:r>
      <w:r>
        <w:rPr>
          <w:rtl w:val="true"/>
        </w:rPr>
        <w:t>על כרחנו צ</w:t>
      </w:r>
      <w:r>
        <w:rPr>
          <w:rtl w:val="true"/>
        </w:rPr>
        <w:t>"</w:t>
      </w:r>
      <w:r>
        <w:rPr>
          <w:rtl w:val="true"/>
        </w:rPr>
        <w:t>ל כן</w:t>
      </w:r>
      <w:r>
        <w:rPr>
          <w:rtl w:val="true"/>
        </w:rPr>
        <w:t xml:space="preserve">. </w:t>
      </w:r>
      <w:r>
        <w:rPr>
          <w:rtl w:val="true"/>
        </w:rPr>
        <w:t>דאלת</w:t>
      </w:r>
      <w:r>
        <w:rPr>
          <w:rtl w:val="true"/>
        </w:rPr>
        <w:t>"</w:t>
      </w:r>
      <w:r>
        <w:rPr>
          <w:rtl w:val="true"/>
        </w:rPr>
        <w:t>ה תיקשי נמי אתלמודא דמכות</w:t>
      </w:r>
      <w:r>
        <w:rPr>
          <w:rtl w:val="true"/>
        </w:rPr>
        <w:t xml:space="preserve">. </w:t>
      </w:r>
      <w:r>
        <w:rPr>
          <w:rtl w:val="true"/>
        </w:rPr>
        <w:t>אמאי לא מייתי התם מתניתין דהכא לסיועי לשמואל בלישנא קמא ותיובתא לבתרא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שכל חוב שיש לי שאגבנו</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אייתי לישנא דגמרא דגיטין </w:t>
      </w:r>
      <w:r>
        <w:rPr>
          <w:rtl w:val="true"/>
        </w:rPr>
        <w:t>[</w:t>
      </w:r>
      <w:r>
        <w:rPr>
          <w:rtl w:val="true"/>
        </w:rPr>
        <w:t>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שיש לי אצל פלוני</w:t>
      </w:r>
      <w:r>
        <w:rPr>
          <w:rtl w:val="true"/>
        </w:rPr>
        <w:t xml:space="preserve">. </w:t>
      </w:r>
      <w:r>
        <w:rPr>
          <w:rtl w:val="true"/>
        </w:rPr>
        <w:t>ונוסחא קייטא הוא</w:t>
      </w:r>
      <w:r>
        <w:rPr>
          <w:rtl w:val="true"/>
        </w:rPr>
        <w:t xml:space="preserve">. </w:t>
      </w:r>
      <w:r>
        <w:rPr>
          <w:rtl w:val="true"/>
        </w:rPr>
        <w:t>ולאו ספרא דווקנא כתביה</w:t>
      </w:r>
      <w:r>
        <w:rPr>
          <w:rtl w:val="true"/>
        </w:rPr>
        <w:t xml:space="preserve">. </w:t>
      </w:r>
      <w:r>
        <w:rPr>
          <w:rtl w:val="true"/>
        </w:rPr>
        <w:t>דהך דידן דייק טפי</w:t>
      </w:r>
      <w:r>
        <w:rPr>
          <w:rtl w:val="true"/>
        </w:rPr>
        <w:t xml:space="preserve">. </w:t>
      </w:r>
      <w:r>
        <w:rPr>
          <w:rtl w:val="true"/>
        </w:rPr>
        <w:t>דהכי מוכח בהדיא לקמן במ</w:t>
      </w:r>
      <w:r>
        <w:rPr>
          <w:rtl w:val="true"/>
        </w:rPr>
        <w:t>"</w:t>
      </w:r>
      <w:r>
        <w:rPr>
          <w:rtl w:val="true"/>
        </w:rPr>
        <w:t>ה</w:t>
      </w:r>
      <w:r>
        <w:rPr>
          <w:rtl w:val="true"/>
        </w:rPr>
        <w:t xml:space="preserve">. </w:t>
      </w:r>
      <w:r>
        <w:rPr>
          <w:rtl w:val="true"/>
        </w:rPr>
        <w:t>דאחד לוה מה</w:t>
      </w:r>
      <w:r>
        <w:rPr>
          <w:rtl w:val="true"/>
        </w:rPr>
        <w:t xml:space="preserve">' </w:t>
      </w:r>
      <w:r>
        <w:rPr>
          <w:rtl w:val="true"/>
        </w:rPr>
        <w:t>כותב לכל א</w:t>
      </w:r>
      <w:r>
        <w:rPr>
          <w:rtl w:val="true"/>
        </w:rPr>
        <w:t xml:space="preserve">' </w:t>
      </w:r>
      <w:r>
        <w:rPr>
          <w:rtl w:val="true"/>
        </w:rPr>
        <w:t>וה</w:t>
      </w:r>
      <w:r>
        <w:rPr>
          <w:rtl w:val="true"/>
        </w:rPr>
        <w:t xml:space="preserve">' </w:t>
      </w:r>
      <w:r>
        <w:rPr>
          <w:rtl w:val="true"/>
        </w:rPr>
        <w:t>מא</w:t>
      </w:r>
      <w:r>
        <w:rPr>
          <w:rtl w:val="true"/>
        </w:rPr>
        <w:t xml:space="preserve">' </w:t>
      </w:r>
      <w:r>
        <w:rPr>
          <w:rtl w:val="true"/>
        </w:rPr>
        <w:t>כותב א</w:t>
      </w:r>
      <w:r>
        <w:rPr>
          <w:rtl w:val="true"/>
        </w:rPr>
        <w:t xml:space="preserve">' </w:t>
      </w:r>
      <w:r>
        <w:rPr>
          <w:rtl w:val="true"/>
        </w:rPr>
        <w:t>לכולן</w:t>
      </w:r>
      <w:r>
        <w:rPr>
          <w:rtl w:val="true"/>
        </w:rPr>
        <w:t xml:space="preserve">. </w:t>
      </w:r>
      <w:r>
        <w:rPr>
          <w:rtl w:val="true"/>
        </w:rPr>
        <w:t>על כרחך לומר שאינו זקוק לפרוט שמות לווין שלו</w:t>
      </w:r>
      <w:r>
        <w:rPr>
          <w:rtl w:val="true"/>
        </w:rPr>
        <w:t xml:space="preserve">. </w:t>
      </w:r>
      <w:r>
        <w:rPr>
          <w:rtl w:val="true"/>
        </w:rPr>
        <w:t>שאל</w:t>
      </w:r>
      <w:r>
        <w:rPr>
          <w:rtl w:val="true"/>
        </w:rPr>
        <w:t>"</w:t>
      </w:r>
      <w:r>
        <w:rPr>
          <w:rtl w:val="true"/>
        </w:rPr>
        <w:t>כ אין זה פרוזבול א</w:t>
      </w:r>
      <w:r>
        <w:rPr>
          <w:rtl w:val="true"/>
        </w:rPr>
        <w:t xml:space="preserve">' </w:t>
      </w:r>
      <w:r>
        <w:rPr>
          <w:rtl w:val="true"/>
        </w:rPr>
        <w:t>לכולן</w:t>
      </w:r>
      <w:r>
        <w:rPr>
          <w:rtl w:val="true"/>
        </w:rPr>
        <w:t xml:space="preserve">. </w:t>
      </w:r>
      <w:r>
        <w:rPr>
          <w:rtl w:val="true"/>
        </w:rPr>
        <w:t>דמה לי אם כוללן בשטר</w:t>
      </w:r>
      <w:r>
        <w:rPr>
          <w:rtl w:val="true"/>
        </w:rPr>
        <w:t xml:space="preserve">. </w:t>
      </w:r>
      <w:r>
        <w:rPr>
          <w:rtl w:val="true"/>
        </w:rPr>
        <w:t>ופורט שמו של כל א</w:t>
      </w:r>
      <w:r>
        <w:rPr>
          <w:rtl w:val="true"/>
        </w:rPr>
        <w:t xml:space="preserve">'. </w:t>
      </w:r>
      <w:r>
        <w:rPr>
          <w:rtl w:val="true"/>
        </w:rPr>
        <w:t>או כותב שטר מיוחד לכל א</w:t>
      </w:r>
      <w:r>
        <w:rPr>
          <w:rtl w:val="true"/>
        </w:rPr>
        <w:t xml:space="preserve">' </w:t>
      </w:r>
      <w:r>
        <w:rPr>
          <w:rtl w:val="true"/>
        </w:rPr>
        <w:t>היינו הך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בין סיפא לרישא</w:t>
      </w:r>
      <w:r>
        <w:rPr>
          <w:rtl w:val="true"/>
        </w:rPr>
        <w:t xml:space="preserve">. </w:t>
      </w:r>
      <w:r>
        <w:rPr>
          <w:rtl w:val="true"/>
        </w:rPr>
        <w:t>דהא ודאי א</w:t>
      </w:r>
      <w:r>
        <w:rPr>
          <w:rtl w:val="true"/>
        </w:rPr>
        <w:t xml:space="preserve">' </w:t>
      </w:r>
      <w:r>
        <w:rPr>
          <w:rtl w:val="true"/>
        </w:rPr>
        <w:t>הלוה מה</w:t>
      </w:r>
      <w:r>
        <w:rPr>
          <w:rtl w:val="true"/>
        </w:rPr>
        <w:t xml:space="preserve">' </w:t>
      </w:r>
      <w:r>
        <w:rPr>
          <w:rtl w:val="true"/>
        </w:rPr>
        <w:t>אם רצו המלוין לכתוב פרוזבול א</w:t>
      </w:r>
      <w:r>
        <w:rPr>
          <w:rtl w:val="true"/>
        </w:rPr>
        <w:t xml:space="preserve">' </w:t>
      </w:r>
      <w:r>
        <w:rPr>
          <w:rtl w:val="true"/>
        </w:rPr>
        <w:t>לכולן כותבין כה</w:t>
      </w:r>
      <w:r>
        <w:rPr>
          <w:rtl w:val="true"/>
        </w:rPr>
        <w:t>"</w:t>
      </w:r>
      <w:r>
        <w:rPr>
          <w:rtl w:val="true"/>
        </w:rPr>
        <w:t>ג נמי ע</w:t>
      </w:r>
      <w:r>
        <w:rPr>
          <w:rtl w:val="true"/>
        </w:rPr>
        <w:t>"</w:t>
      </w:r>
      <w:r>
        <w:rPr>
          <w:rtl w:val="true"/>
        </w:rPr>
        <w:t xml:space="preserve">י שיכתבו כלל </w:t>
      </w:r>
      <w:r>
        <w:rPr>
          <w:rtl w:val="true"/>
        </w:rPr>
        <w:t>(</w:t>
      </w:r>
      <w:r>
        <w:rPr>
          <w:rtl w:val="true"/>
        </w:rPr>
        <w:t>כדרך ששנינו בגיטין ה</w:t>
      </w:r>
      <w:r>
        <w:rPr>
          <w:rtl w:val="true"/>
        </w:rPr>
        <w:t xml:space="preserve">' </w:t>
      </w:r>
      <w:r>
        <w:rPr>
          <w:rtl w:val="true"/>
        </w:rPr>
        <w:t>שכתבו כלל בתוך הגט פ</w:t>
      </w:r>
      <w:r>
        <w:rPr>
          <w:rtl w:val="true"/>
        </w:rPr>
        <w:t xml:space="preserve">' </w:t>
      </w:r>
      <w:r>
        <w:rPr>
          <w:rtl w:val="true"/>
        </w:rPr>
        <w:t>מגרש פלוני</w:t>
      </w:r>
      <w:r>
        <w:rPr>
          <w:rtl w:val="true"/>
        </w:rPr>
        <w:t xml:space="preserve">') </w:t>
      </w:r>
      <w:r>
        <w:rPr>
          <w:rtl w:val="true"/>
        </w:rPr>
        <w:t>בתוכו פלוני ופלוני ופלוני מוסרין כל חוב שיש להם על פלוני</w:t>
      </w:r>
      <w:r>
        <w:rPr>
          <w:rtl w:val="true"/>
        </w:rPr>
        <w:t xml:space="preserve">. </w:t>
      </w:r>
      <w:r>
        <w:rPr>
          <w:rtl w:val="true"/>
        </w:rPr>
        <w:t>שמועיל ודאי כאילו כתב כל א</w:t>
      </w:r>
      <w:r>
        <w:rPr>
          <w:rtl w:val="true"/>
        </w:rPr>
        <w:t xml:space="preserve">' </w:t>
      </w:r>
      <w:r>
        <w:rPr>
          <w:rtl w:val="true"/>
        </w:rPr>
        <w:t>פרוזבול מיוחד</w:t>
      </w:r>
      <w:r>
        <w:rPr>
          <w:rtl w:val="true"/>
        </w:rPr>
        <w:t xml:space="preserve">. </w:t>
      </w:r>
      <w:r>
        <w:rPr>
          <w:rtl w:val="true"/>
        </w:rPr>
        <w:t>שאין בין זה לזה כלום</w:t>
      </w:r>
      <w:r>
        <w:rPr>
          <w:rtl w:val="true"/>
        </w:rPr>
        <w:t xml:space="preserve">. </w:t>
      </w:r>
      <w:r>
        <w:rPr>
          <w:rtl w:val="true"/>
        </w:rPr>
        <w:t>וזה פשוט וברור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צריך לומר דהיינו דאיכא בינייהו</w:t>
      </w:r>
      <w:r>
        <w:rPr>
          <w:rtl w:val="true"/>
        </w:rPr>
        <w:t xml:space="preserve">. </w:t>
      </w:r>
      <w:r>
        <w:rPr>
          <w:rtl w:val="true"/>
        </w:rPr>
        <w:t>א</w:t>
      </w:r>
      <w:r>
        <w:rPr>
          <w:rtl w:val="true"/>
        </w:rPr>
        <w:t xml:space="preserve">' </w:t>
      </w:r>
      <w:r>
        <w:rPr>
          <w:rtl w:val="true"/>
        </w:rPr>
        <w:t>הלוה מה</w:t>
      </w:r>
      <w:r>
        <w:rPr>
          <w:rtl w:val="true"/>
        </w:rPr>
        <w:t xml:space="preserve">' </w:t>
      </w:r>
      <w:r>
        <w:rPr>
          <w:rtl w:val="true"/>
        </w:rPr>
        <w:t>צריכין ודאי לפרוט שמותיהן של המלוין</w:t>
      </w:r>
      <w:r>
        <w:rPr>
          <w:rtl w:val="true"/>
        </w:rPr>
        <w:t xml:space="preserve">. </w:t>
      </w:r>
      <w:r>
        <w:rPr>
          <w:rtl w:val="true"/>
        </w:rPr>
        <w:t>והיינו פרוזבול לכל א</w:t>
      </w:r>
      <w:r>
        <w:rPr>
          <w:rtl w:val="true"/>
        </w:rPr>
        <w:t xml:space="preserve">'. </w:t>
      </w:r>
      <w:r>
        <w:rPr>
          <w:rtl w:val="true"/>
        </w:rPr>
        <w:t>משא</w:t>
      </w:r>
      <w:r>
        <w:rPr>
          <w:rtl w:val="true"/>
        </w:rPr>
        <w:t>"</w:t>
      </w:r>
      <w:r>
        <w:rPr>
          <w:rtl w:val="true"/>
        </w:rPr>
        <w:t>כ בה</w:t>
      </w:r>
      <w:r>
        <w:rPr>
          <w:rtl w:val="true"/>
        </w:rPr>
        <w:t xml:space="preserve">' </w:t>
      </w:r>
      <w:r>
        <w:rPr>
          <w:rtl w:val="true"/>
        </w:rPr>
        <w:t>לוין מא</w:t>
      </w:r>
      <w:r>
        <w:rPr>
          <w:rtl w:val="true"/>
        </w:rPr>
        <w:t xml:space="preserve">' </w:t>
      </w:r>
      <w:r>
        <w:rPr>
          <w:rtl w:val="true"/>
        </w:rPr>
        <w:t>חינו צריך לפרוט שמות הלווין כלל</w:t>
      </w:r>
      <w:r>
        <w:rPr>
          <w:rtl w:val="true"/>
        </w:rPr>
        <w:t xml:space="preserve">. </w:t>
      </w:r>
      <w:r>
        <w:rPr>
          <w:rtl w:val="true"/>
        </w:rPr>
        <w:t>אלא כותב סתם כל חוב שיש לי</w:t>
      </w:r>
      <w:r>
        <w:rPr>
          <w:rtl w:val="true"/>
        </w:rPr>
        <w:t xml:space="preserve">. </w:t>
      </w:r>
      <w:r>
        <w:rPr>
          <w:rtl w:val="true"/>
        </w:rPr>
        <w:t>וא</w:t>
      </w:r>
      <w:r>
        <w:rPr>
          <w:rtl w:val="true"/>
        </w:rPr>
        <w:t>"</w:t>
      </w:r>
      <w:r>
        <w:rPr>
          <w:rtl w:val="true"/>
        </w:rPr>
        <w:t>צ להזכיר פלוני וכנוסחת משנתינו וכ</w:t>
      </w:r>
      <w:r>
        <w:rPr>
          <w:rtl w:val="true"/>
        </w:rPr>
        <w:t>"</w:t>
      </w:r>
      <w:r>
        <w:rPr>
          <w:rtl w:val="true"/>
        </w:rPr>
        <w:t>ה נוסחת הרמב</w:t>
      </w:r>
      <w:r>
        <w:rPr>
          <w:rtl w:val="true"/>
        </w:rPr>
        <w:t>"</w:t>
      </w:r>
      <w:r>
        <w:rPr>
          <w:rtl w:val="true"/>
        </w:rPr>
        <w:t>ם</w:t>
      </w:r>
      <w:r>
        <w:rPr>
          <w:rtl w:val="true"/>
        </w:rPr>
        <w:t xml:space="preserve">. </w:t>
      </w:r>
      <w:r>
        <w:rPr>
          <w:rtl w:val="true"/>
        </w:rPr>
        <w:t>והמוסיף אינו אלא גורע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פרוזבול המאוחר פסול</w:t>
      </w:r>
      <w:r>
        <w:rPr>
          <w:rStyle w:val="Style12"/>
          <w:rtl w:val="true"/>
        </w:rPr>
        <w:t xml:space="preserve">. </w:t>
      </w:r>
      <w:r>
        <w:rPr>
          <w:rStyle w:val="Style12"/>
          <w:vertAlign w:val="superscript"/>
          <w:rtl w:val="true"/>
        </w:rPr>
        <w:t>@</w:t>
      </w:r>
      <w:r>
        <w:rPr>
          <w:rStyle w:val="Style12"/>
          <w:vertAlign w:val="superscript"/>
        </w:rPr>
        <w:t>33</w:t>
      </w:r>
      <w:r>
        <w:rPr>
          <w:rtl w:val="true"/>
        </w:rPr>
        <w:t>דכיון דמילי נינהו ולא מימסרו להפקיע ממון אלא מתקנתו של הלל</w:t>
      </w:r>
      <w:r>
        <w:rPr>
          <w:rtl w:val="true"/>
        </w:rPr>
        <w:t xml:space="preserve">. </w:t>
      </w:r>
      <w:r>
        <w:rPr>
          <w:rtl w:val="true"/>
        </w:rPr>
        <w:t>צריך לפחות שיהא החוב בעין דווקא</w:t>
      </w:r>
      <w:r>
        <w:rPr>
          <w:rtl w:val="true"/>
        </w:rPr>
        <w:t xml:space="preserve">. </w:t>
      </w:r>
      <w:r>
        <w:rPr>
          <w:rtl w:val="true"/>
        </w:rPr>
        <w:t>ולא חל כשעדיין לא הלוה</w:t>
      </w:r>
      <w:r>
        <w:rPr>
          <w:rtl w:val="true"/>
        </w:rPr>
        <w:t xml:space="preserve">. </w:t>
      </w:r>
      <w:r>
        <w:rPr>
          <w:rtl w:val="true"/>
        </w:rPr>
        <w:t>שבדברים הלנו אין כח ב</w:t>
      </w:r>
      <w:r>
        <w:rPr>
          <w:rtl w:val="true"/>
        </w:rPr>
        <w:t>"</w:t>
      </w:r>
      <w:r>
        <w:rPr>
          <w:rtl w:val="true"/>
        </w:rPr>
        <w:t>ד יפה להפקיע ממון</w:t>
      </w:r>
      <w:r>
        <w:rPr>
          <w:rtl w:val="true"/>
        </w:rPr>
        <w:t xml:space="preserve">. </w:t>
      </w:r>
      <w:r>
        <w:rPr>
          <w:rtl w:val="true"/>
        </w:rPr>
        <w:t>שעדיין אינו חוב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בהיפך שהפרוזבול אינו מועיל אלא דווקא כשנכתב קודם ההלואה</w:t>
      </w:r>
      <w:r>
        <w:rPr>
          <w:rtl w:val="true"/>
        </w:rPr>
        <w:t xml:space="preserve">. </w:t>
      </w:r>
      <w:r>
        <w:rPr>
          <w:rtl w:val="true"/>
        </w:rPr>
        <w:t>והיינו מוקדם דתנן שאז יש לו כח להפקיע חיוב השמטה</w:t>
      </w:r>
      <w:r>
        <w:rPr>
          <w:rtl w:val="true"/>
        </w:rPr>
        <w:t xml:space="preserve">. </w:t>
      </w:r>
      <w:r>
        <w:rPr>
          <w:rtl w:val="true"/>
        </w:rPr>
        <w:t>לפי שקדם הפרוזבול לחלות החוב ומצות השמטה</w:t>
      </w:r>
      <w:r>
        <w:rPr>
          <w:rtl w:val="true"/>
        </w:rPr>
        <w:t xml:space="preserve">. </w:t>
      </w:r>
      <w:r>
        <w:rPr>
          <w:rtl w:val="true"/>
        </w:rPr>
        <w:t>אבל הפרוזבול המאוחר שהוא הנכתב אחר ההלואה פסול</w:t>
      </w:r>
      <w:r>
        <w:rPr>
          <w:rtl w:val="true"/>
        </w:rPr>
        <w:t xml:space="preserve">. </w:t>
      </w:r>
      <w:r>
        <w:rPr>
          <w:rtl w:val="true"/>
        </w:rPr>
        <w:t>לפי שכבר חלה מצות השמטה על החוב</w:t>
      </w:r>
      <w:r>
        <w:rPr>
          <w:rtl w:val="true"/>
        </w:rPr>
        <w:t xml:space="preserve">. </w:t>
      </w:r>
      <w:r>
        <w:rPr>
          <w:rtl w:val="true"/>
        </w:rPr>
        <w:t>עד שלא נכתב הפרוזבול</w:t>
      </w:r>
      <w:r>
        <w:rPr>
          <w:rtl w:val="true"/>
        </w:rPr>
        <w:t xml:space="preserve">. </w:t>
      </w:r>
      <w:r>
        <w:rPr>
          <w:rtl w:val="true"/>
        </w:rPr>
        <w:t>ושוב אין בו כח להפקיע חיוב התורה שחל קודם</w:t>
      </w:r>
      <w:r>
        <w:rPr>
          <w:rtl w:val="true"/>
        </w:rPr>
        <w:t xml:space="preserve">. </w:t>
      </w:r>
      <w:r>
        <w:rPr>
          <w:rtl w:val="true"/>
        </w:rPr>
        <w:t>ואע</w:t>
      </w:r>
      <w:r>
        <w:rPr>
          <w:rtl w:val="true"/>
        </w:rPr>
        <w:t>"</w:t>
      </w:r>
      <w:r>
        <w:rPr>
          <w:rtl w:val="true"/>
        </w:rPr>
        <w:t>פ שיש קצת טעם בפירושו עלובה עסה וכו</w:t>
      </w:r>
      <w:r>
        <w:rPr>
          <w:rtl w:val="true"/>
        </w:rPr>
        <w:t xml:space="preserve">' </w:t>
      </w:r>
      <w:r>
        <w:rPr>
          <w:rtl w:val="true"/>
        </w:rPr>
        <w:t>שבחבור חזר בו ומפרש כהר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אם פרוזבול נכתב שלא מדעת הלוה</w:t>
      </w:r>
      <w:r>
        <w:rPr>
          <w:rtl w:val="true"/>
        </w:rPr>
        <w:t xml:space="preserve">. </w:t>
      </w:r>
      <w:r>
        <w:rPr>
          <w:rtl w:val="true"/>
        </w:rPr>
        <w:t>והכי מסתברא ודאי דבמלוה לחוד תליא מילתא</w:t>
      </w:r>
      <w:r>
        <w:rPr>
          <w:rtl w:val="true"/>
        </w:rPr>
        <w:t xml:space="preserve">. </w:t>
      </w:r>
      <w:r>
        <w:rPr>
          <w:rtl w:val="true"/>
        </w:rPr>
        <w:t>ולא איכפת לן בלוה מידי</w:t>
      </w:r>
      <w:r>
        <w:rPr>
          <w:rtl w:val="true"/>
        </w:rPr>
        <w:t xml:space="preserve">. </w:t>
      </w:r>
      <w:r>
        <w:rPr>
          <w:rtl w:val="true"/>
        </w:rPr>
        <w:t>דעל כרחו מפקיע חובו</w:t>
      </w:r>
      <w:r>
        <w:rPr>
          <w:rtl w:val="true"/>
        </w:rPr>
        <w:t xml:space="preserve">. </w:t>
      </w:r>
      <w:r>
        <w:rPr>
          <w:rtl w:val="true"/>
        </w:rPr>
        <w:t>ואע</w:t>
      </w:r>
      <w:r>
        <w:rPr>
          <w:rtl w:val="true"/>
        </w:rPr>
        <w:t>"</w:t>
      </w:r>
      <w:r>
        <w:rPr>
          <w:rtl w:val="true"/>
        </w:rPr>
        <w:t>פ שתחלה הלוהו בלי פרוזבול</w:t>
      </w:r>
      <w:r>
        <w:rPr>
          <w:rtl w:val="true"/>
        </w:rPr>
        <w:t xml:space="preserve">. </w:t>
      </w:r>
      <w:r>
        <w:rPr>
          <w:rtl w:val="true"/>
        </w:rPr>
        <w:t>הולך אח</w:t>
      </w:r>
      <w:r>
        <w:rPr>
          <w:rtl w:val="true"/>
        </w:rPr>
        <w:t>"</w:t>
      </w:r>
      <w:r>
        <w:rPr>
          <w:rtl w:val="true"/>
        </w:rPr>
        <w:t>כ אצל ב</w:t>
      </w:r>
      <w:r>
        <w:rPr>
          <w:rtl w:val="true"/>
        </w:rPr>
        <w:t>"</w:t>
      </w:r>
      <w:r>
        <w:rPr>
          <w:rtl w:val="true"/>
        </w:rPr>
        <w:t>ד וכותבין לו לפני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וליכא </w:t>
      </w:r>
      <w:r>
        <w:rPr>
          <w:rStyle w:val="Style12"/>
          <w:vertAlign w:val="superscript"/>
          <w:rtl w:val="true"/>
        </w:rPr>
        <w:t>@</w:t>
      </w:r>
      <w:r>
        <w:rPr>
          <w:rStyle w:val="Style12"/>
          <w:vertAlign w:val="superscript"/>
        </w:rPr>
        <w:t>33</w:t>
      </w:r>
      <w:r>
        <w:rPr>
          <w:rtl w:val="true"/>
        </w:rPr>
        <w:t>למידק מהא דמאוחר פסול</w:t>
      </w:r>
      <w:r>
        <w:rPr>
          <w:rtl w:val="true"/>
        </w:rPr>
        <w:t xml:space="preserve">. </w:t>
      </w:r>
      <w:r>
        <w:rPr>
          <w:rtl w:val="true"/>
        </w:rPr>
        <w:t>לפמ</w:t>
      </w:r>
      <w:r>
        <w:rPr>
          <w:rtl w:val="true"/>
        </w:rPr>
        <w:t>"</w:t>
      </w:r>
      <w:r>
        <w:rPr>
          <w:rtl w:val="true"/>
        </w:rPr>
        <w:t>ש לעיל ה</w:t>
      </w:r>
      <w:r>
        <w:rPr>
          <w:rtl w:val="true"/>
        </w:rPr>
        <w:t>"</w:t>
      </w:r>
      <w:r>
        <w:rPr>
          <w:rtl w:val="true"/>
        </w:rPr>
        <w:t>ט משום דמאוחר הו</w:t>
      </w:r>
      <w:r>
        <w:rPr>
          <w:rtl w:val="true"/>
        </w:rPr>
        <w:t>"</w:t>
      </w:r>
      <w:r>
        <w:rPr>
          <w:rtl w:val="true"/>
        </w:rPr>
        <w:t>ל מילי בעלמא דלא מפקעי מידי</w:t>
      </w:r>
      <w:r>
        <w:rPr>
          <w:rtl w:val="true"/>
        </w:rPr>
        <w:t xml:space="preserve">. </w:t>
      </w:r>
      <w:r>
        <w:rPr>
          <w:rtl w:val="true"/>
        </w:rPr>
        <w:t>ואיברא לפי</w:t>
      </w:r>
      <w:r>
        <w:rPr>
          <w:rtl w:val="true"/>
        </w:rPr>
        <w:t xml:space="preserve">' </w:t>
      </w:r>
      <w:r>
        <w:rPr>
          <w:rtl w:val="true"/>
        </w:rPr>
        <w:t>הר</w:t>
      </w:r>
      <w:r>
        <w:rPr>
          <w:rtl w:val="true"/>
        </w:rPr>
        <w:t>"</w:t>
      </w:r>
      <w:r>
        <w:rPr>
          <w:rtl w:val="true"/>
        </w:rPr>
        <w:t>מ הנ</w:t>
      </w:r>
      <w:r>
        <w:rPr>
          <w:rtl w:val="true"/>
        </w:rPr>
        <w:t>"</w:t>
      </w:r>
      <w:r>
        <w:rPr>
          <w:rtl w:val="true"/>
        </w:rPr>
        <w:t>ל נראה דבעי דעת הלוה</w:t>
      </w:r>
      <w:r>
        <w:rPr>
          <w:rtl w:val="true"/>
        </w:rPr>
        <w:t xml:space="preserve">. </w:t>
      </w:r>
      <w:r>
        <w:rPr>
          <w:rtl w:val="true"/>
        </w:rPr>
        <w:t>שיתרצה נכך קודם ההלואה דווקא ודוק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לא יחזיר לבניו</w:t>
      </w:r>
      <w:r>
        <w:rPr>
          <w:rStyle w:val="Style12"/>
          <w:rtl w:val="true"/>
        </w:rPr>
        <w:t xml:space="preserve">. </w:t>
      </w:r>
      <w:r>
        <w:rPr>
          <w:rStyle w:val="Style12"/>
          <w:vertAlign w:val="superscript"/>
          <w:rtl w:val="true"/>
        </w:rPr>
        <w:t>@</w:t>
      </w:r>
      <w:r>
        <w:rPr>
          <w:rStyle w:val="Style12"/>
          <w:vertAlign w:val="superscript"/>
        </w:rPr>
        <w:t>33</w:t>
      </w:r>
      <w:r>
        <w:rPr>
          <w:rtl w:val="true"/>
        </w:rPr>
        <w:t>הטעם הראשון שכתב בתי</w:t>
      </w:r>
      <w:r>
        <w:rPr>
          <w:rtl w:val="true"/>
        </w:rPr>
        <w:t>"</w:t>
      </w:r>
      <w:r>
        <w:rPr>
          <w:rtl w:val="true"/>
        </w:rPr>
        <w:t>ט ז</w:t>
      </w:r>
      <w:r>
        <w:rPr>
          <w:rtl w:val="true"/>
        </w:rPr>
        <w:t>"</w:t>
      </w:r>
      <w:r>
        <w:rPr>
          <w:rtl w:val="true"/>
        </w:rPr>
        <w:t>ל מסתבר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במ</w:t>
      </w:r>
      <w:r>
        <w:rPr>
          <w:rtl w:val="true"/>
        </w:rPr>
        <w:t>"</w:t>
      </w:r>
      <w:r>
        <w:rPr>
          <w:rtl w:val="true"/>
        </w:rPr>
        <w:t>ב ועי</w:t>
      </w:r>
      <w:r>
        <w:rPr>
          <w:rtl w:val="true"/>
        </w:rPr>
        <w:t>"</w:t>
      </w:r>
      <w:r>
        <w:rPr>
          <w:rtl w:val="true"/>
        </w:rPr>
        <w:t>ל דאם אביו גר לא יועיל לו חזרתו לסורו וכו</w:t>
      </w:r>
      <w:r>
        <w:rPr>
          <w:rtl w:val="true"/>
        </w:rPr>
        <w:t xml:space="preserve">'. </w:t>
      </w:r>
      <w:r>
        <w:rPr>
          <w:rtl w:val="true"/>
        </w:rPr>
        <w:t>אין לו מקום לפמ</w:t>
      </w:r>
      <w:r>
        <w:rPr>
          <w:rtl w:val="true"/>
        </w:rPr>
        <w:t>"</w:t>
      </w:r>
      <w:r>
        <w:rPr>
          <w:rtl w:val="true"/>
        </w:rPr>
        <w:t>ש הרע</w:t>
      </w:r>
      <w:r>
        <w:rPr>
          <w:rtl w:val="true"/>
        </w:rPr>
        <w:t>"</w:t>
      </w:r>
      <w:r>
        <w:rPr>
          <w:rtl w:val="true"/>
        </w:rPr>
        <w:t>ב עיין עליו</w:t>
      </w:r>
      <w:r>
        <w:rPr>
          <w:rtl w:val="true"/>
        </w:rPr>
        <w:t xml:space="preserve">. </w:t>
      </w:r>
      <w:r>
        <w:rPr>
          <w:rtl w:val="true"/>
        </w:rPr>
        <w:t>דאי הכי אמאי רוח חכמים נוחה הימנו</w:t>
      </w:r>
      <w:r>
        <w:rPr>
          <w:rtl w:val="true"/>
        </w:rPr>
        <w:t xml:space="preserve">. </w:t>
      </w:r>
      <w:r>
        <w:rPr>
          <w:rtl w:val="true"/>
        </w:rPr>
        <w:t>בלדתו נמי שלא בקדושה</w:t>
      </w:r>
      <w:r>
        <w:rPr>
          <w:rtl w:val="true"/>
        </w:rPr>
        <w:t xml:space="preserve">. </w:t>
      </w:r>
      <w:r>
        <w:rPr>
          <w:rtl w:val="true"/>
        </w:rPr>
        <w:t>אלא ע</w:t>
      </w:r>
      <w:r>
        <w:rPr>
          <w:rtl w:val="true"/>
        </w:rPr>
        <w:t>"</w:t>
      </w:r>
      <w:r>
        <w:rPr>
          <w:rtl w:val="true"/>
        </w:rPr>
        <w:t>כ צריך לומר שיטעה בכך</w:t>
      </w:r>
      <w:r>
        <w:rPr>
          <w:rtl w:val="true"/>
        </w:rPr>
        <w:t xml:space="preserve">. </w:t>
      </w:r>
      <w:r>
        <w:rPr>
          <w:rtl w:val="true"/>
        </w:rPr>
        <w:t>ויסבור שאם יחזור לסורו יירש את אביו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דלא חיישינן נמי בלדתו בקדושה שמא יחזור לסורו בטעות</w:t>
      </w:r>
      <w:r>
        <w:rPr>
          <w:rtl w:val="true"/>
        </w:rPr>
        <w:t xml:space="preserve">. </w:t>
      </w:r>
      <w:r>
        <w:rPr>
          <w:rtl w:val="true"/>
        </w:rPr>
        <w:t>צ</w:t>
      </w:r>
      <w:r>
        <w:rPr>
          <w:rtl w:val="true"/>
        </w:rPr>
        <w:t>"</w:t>
      </w:r>
      <w:r>
        <w:rPr>
          <w:rtl w:val="true"/>
        </w:rPr>
        <w:t>ל כיון דישראל גמור הוא לא חיישינן להכי</w:t>
      </w:r>
      <w:r>
        <w:rPr>
          <w:rtl w:val="true"/>
        </w:rPr>
        <w:t xml:space="preserve">. </w:t>
      </w:r>
      <w:r>
        <w:rPr>
          <w:rtl w:val="true"/>
        </w:rPr>
        <w:t>ותו דווקא לדתו שלא בקדושה שכבר היה ראוי לירש</w:t>
      </w:r>
      <w:r>
        <w:rPr>
          <w:rtl w:val="true"/>
        </w:rPr>
        <w:t xml:space="preserve">. </w:t>
      </w:r>
      <w:r>
        <w:rPr>
          <w:rtl w:val="true"/>
        </w:rPr>
        <w:t>אייכא למיחש שמא יחזור</w:t>
      </w:r>
      <w:r>
        <w:rPr>
          <w:rtl w:val="true"/>
        </w:rPr>
        <w:t xml:space="preserve">. </w:t>
      </w:r>
      <w:r>
        <w:rPr>
          <w:rtl w:val="true"/>
        </w:rPr>
        <w:t>דילמא טעי למימר דמהני חזרתו נסורו</w:t>
      </w:r>
      <w:r>
        <w:rPr>
          <w:rtl w:val="true"/>
        </w:rPr>
        <w:t xml:space="preserve">. </w:t>
      </w:r>
      <w:r>
        <w:rPr>
          <w:rtl w:val="true"/>
        </w:rPr>
        <w:t>משא</w:t>
      </w:r>
      <w:r>
        <w:rPr>
          <w:rtl w:val="true"/>
        </w:rPr>
        <w:t>"</w:t>
      </w:r>
      <w:r>
        <w:rPr>
          <w:rtl w:val="true"/>
        </w:rPr>
        <w:t>כ בלדתו בקדושה</w:t>
      </w:r>
      <w:r>
        <w:rPr>
          <w:rtl w:val="true"/>
        </w:rPr>
        <w:t xml:space="preserve">. </w:t>
      </w:r>
      <w:r>
        <w:rPr>
          <w:rtl w:val="true"/>
        </w:rPr>
        <w:t>שלא היה ראוי לירש מעולם</w:t>
      </w:r>
      <w:r>
        <w:rPr>
          <w:rtl w:val="true"/>
        </w:rPr>
        <w:t xml:space="preserve">. </w:t>
      </w:r>
      <w:r>
        <w:rPr>
          <w:rtl w:val="true"/>
        </w:rPr>
        <w:t>לא חיישינן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החזיר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דבלדתו בקדושה אין רוח חכמים נוחה הימנו</w:t>
      </w:r>
      <w:r>
        <w:rPr>
          <w:rtl w:val="true"/>
        </w:rPr>
        <w:t xml:space="preserve">. </w:t>
      </w:r>
      <w:r>
        <w:rPr>
          <w:rtl w:val="true"/>
        </w:rPr>
        <w:t>הוא דווקא למימרא דלאו שפיר עבד</w:t>
      </w:r>
      <w:r>
        <w:rPr>
          <w:rtl w:val="true"/>
        </w:rPr>
        <w:t xml:space="preserve">. </w:t>
      </w:r>
      <w:r>
        <w:rPr>
          <w:rtl w:val="true"/>
        </w:rPr>
        <w:t>וטעמא רבה איכא במילתא עיין בתו</w:t>
      </w:r>
      <w:r>
        <w:rPr>
          <w:rtl w:val="true"/>
        </w:rPr>
        <w:t xml:space="preserve">' </w:t>
      </w:r>
      <w:r>
        <w:rPr>
          <w:rtl w:val="true"/>
        </w:rPr>
        <w:t xml:space="preserve">דקדושין </w:t>
      </w:r>
      <w:r>
        <w:rPr>
          <w:rtl w:val="true"/>
        </w:rPr>
        <w:t>[</w:t>
      </w:r>
      <w:r>
        <w:rPr>
          <w:rtl w:val="true"/>
        </w:rPr>
        <w:t>ד</w:t>
      </w:r>
      <w:r>
        <w:rPr>
          <w:rtl w:val="true"/>
        </w:rPr>
        <w:t xml:space="preserve">' </w:t>
      </w:r>
      <w:r>
        <w:rPr>
          <w:rtl w:val="true"/>
        </w:rPr>
        <w:t>י</w:t>
      </w:r>
      <w:r>
        <w:rPr>
          <w:rtl w:val="true"/>
        </w:rPr>
        <w:t>"</w:t>
      </w:r>
      <w:r>
        <w:rPr>
          <w:rtl w:val="true"/>
        </w:rPr>
        <w:t>ח ע</w:t>
      </w:r>
      <w:r>
        <w:rPr>
          <w:rtl w:val="true"/>
        </w:rPr>
        <w:t>"</w:t>
      </w:r>
      <w:r>
        <w:rPr>
          <w:rtl w:val="true"/>
        </w:rPr>
        <w:t>א ד</w:t>
      </w:r>
      <w:r>
        <w:rPr>
          <w:rtl w:val="true"/>
        </w:rPr>
        <w:t>"</w:t>
      </w:r>
      <w:r>
        <w:rPr>
          <w:rtl w:val="true"/>
        </w:rPr>
        <w:t>ה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וכל המקיים דברו רוח חכמים נוחה הימנו</w:t>
      </w:r>
      <w:r>
        <w:rPr>
          <w:rStyle w:val="Style12"/>
          <w:rtl w:val="true"/>
        </w:rPr>
        <w:t xml:space="preserve">. </w:t>
      </w:r>
      <w:r>
        <w:rPr>
          <w:rStyle w:val="Style12"/>
          <w:vertAlign w:val="superscript"/>
          <w:rtl w:val="true"/>
        </w:rPr>
        <w:t>@</w:t>
      </w:r>
      <w:r>
        <w:rPr>
          <w:rStyle w:val="Style12"/>
          <w:vertAlign w:val="superscript"/>
        </w:rPr>
        <w:t>33</w:t>
      </w:r>
      <w:r>
        <w:rPr>
          <w:rtl w:val="true"/>
        </w:rPr>
        <w:t>דהן שלך צדק</w:t>
      </w:r>
      <w:r>
        <w:rPr>
          <w:rtl w:val="true"/>
        </w:rPr>
        <w:t xml:space="preserve">. </w:t>
      </w:r>
      <w:r>
        <w:rPr>
          <w:rtl w:val="true"/>
        </w:rPr>
        <w:t>כתב בתי</w:t>
      </w:r>
      <w:r>
        <w:rPr>
          <w:rtl w:val="true"/>
        </w:rPr>
        <w:t>"</w:t>
      </w:r>
      <w:r>
        <w:rPr>
          <w:rtl w:val="true"/>
        </w:rPr>
        <w:t>ט ואסמכתא בעלמא היא</w:t>
      </w:r>
      <w:r>
        <w:rPr>
          <w:rtl w:val="true"/>
        </w:rPr>
        <w:t xml:space="preserve">. </w:t>
      </w:r>
      <w:r>
        <w:rPr>
          <w:rtl w:val="true"/>
        </w:rPr>
        <w:t>דאלת</w:t>
      </w:r>
      <w:r>
        <w:rPr>
          <w:rtl w:val="true"/>
        </w:rPr>
        <w:t>"</w:t>
      </w:r>
      <w:r>
        <w:rPr>
          <w:rtl w:val="true"/>
        </w:rPr>
        <w:t>ה א</w:t>
      </w:r>
      <w:r>
        <w:rPr>
          <w:rtl w:val="true"/>
        </w:rPr>
        <w:t>"</w:t>
      </w:r>
      <w:r>
        <w:rPr>
          <w:rtl w:val="true"/>
        </w:rPr>
        <w:t>כ עובר בעשה הו</w:t>
      </w:r>
      <w:r>
        <w:rPr>
          <w:rtl w:val="true"/>
        </w:rPr>
        <w:t>"</w:t>
      </w:r>
      <w:r>
        <w:rPr>
          <w:rtl w:val="true"/>
        </w:rPr>
        <w:t>ל למתניי</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w:t>
      </w:r>
      <w:r>
        <w:rPr>
          <w:rtl w:val="true"/>
        </w:rPr>
        <w:t>"</w:t>
      </w:r>
      <w:r>
        <w:rPr>
          <w:rtl w:val="true"/>
        </w:rPr>
        <w:t>ה לא איריא אטו כל היכא דאיכא עשה קתני הכי</w:t>
      </w:r>
      <w:r>
        <w:rPr>
          <w:rtl w:val="true"/>
        </w:rPr>
        <w:t xml:space="preserve">. </w:t>
      </w:r>
      <w:r>
        <w:rPr>
          <w:rtl w:val="true"/>
        </w:rPr>
        <w:t>והא ממילא משמע ודאי</w:t>
      </w:r>
      <w:r>
        <w:rPr>
          <w:rtl w:val="true"/>
        </w:rPr>
        <w:t xml:space="preserve">. </w:t>
      </w:r>
      <w:r>
        <w:rPr>
          <w:rtl w:val="true"/>
        </w:rPr>
        <w:t>ותו משום רישא נסיב הך לישנא איידי דקתני מעיקרא בגר רוח חכמים נוחה דודאי לאו דבר תורה הוא</w:t>
      </w:r>
      <w:r>
        <w:rPr>
          <w:rtl w:val="true"/>
        </w:rPr>
        <w:t>. (</w:t>
      </w:r>
      <w:r>
        <w:rPr>
          <w:rtl w:val="true"/>
        </w:rPr>
        <w:t>אע</w:t>
      </w:r>
      <w:r>
        <w:rPr>
          <w:rtl w:val="true"/>
        </w:rPr>
        <w:t>"</w:t>
      </w:r>
      <w:r>
        <w:rPr>
          <w:rtl w:val="true"/>
        </w:rPr>
        <w:t>ג דרמיזא נמי באורייתא דכתיב ואהבתם את הגר</w:t>
      </w:r>
      <w:r>
        <w:rPr>
          <w:rtl w:val="true"/>
        </w:rPr>
        <w:t xml:space="preserve">). </w:t>
      </w:r>
      <w:r>
        <w:rPr>
          <w:rtl w:val="true"/>
        </w:rPr>
        <w:t>נקיט נמי סיפא רוח חכמים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תסברא דבלא</w:t>
      </w:r>
      <w:r>
        <w:rPr>
          <w:rtl w:val="true"/>
        </w:rPr>
        <w:t>"</w:t>
      </w:r>
      <w:r>
        <w:rPr>
          <w:rtl w:val="true"/>
        </w:rPr>
        <w:t>ה נמי מי ליכא עשה במילתא</w:t>
      </w:r>
      <w:r>
        <w:rPr>
          <w:rtl w:val="true"/>
        </w:rPr>
        <w:t xml:space="preserve">. </w:t>
      </w:r>
      <w:r>
        <w:rPr>
          <w:rtl w:val="true"/>
        </w:rPr>
        <w:t>דהא קרא כתיב מדבר שקר תרחק</w:t>
      </w:r>
      <w:r>
        <w:rPr>
          <w:rtl w:val="true"/>
        </w:rPr>
        <w:t xml:space="preserve">. </w:t>
      </w:r>
      <w:r>
        <w:rPr>
          <w:rtl w:val="true"/>
        </w:rPr>
        <w:t>ואפי</w:t>
      </w:r>
      <w:r>
        <w:rPr>
          <w:rtl w:val="true"/>
        </w:rPr>
        <w:t xml:space="preserve">' </w:t>
      </w:r>
      <w:r>
        <w:rPr>
          <w:rtl w:val="true"/>
        </w:rPr>
        <w:t>בדבריש של מה בכך אסור לשנות מהאי טעמא ועובר בעשה בלי ספק</w:t>
      </w:r>
      <w:r>
        <w:rPr>
          <w:rtl w:val="true"/>
        </w:rPr>
        <w:t xml:space="preserve">. </w:t>
      </w:r>
      <w:r>
        <w:rPr>
          <w:rtl w:val="true"/>
        </w:rPr>
        <w:t>וכאן אזהרה יתירה לדברים המביאים לידי מעשה</w:t>
      </w:r>
      <w:r>
        <w:rPr>
          <w:rtl w:val="true"/>
        </w:rPr>
        <w:t xml:space="preserve">: </w:t>
      </w:r>
    </w:p>
    <w:p>
      <w:pPr>
        <w:pStyle w:val="Normal"/>
        <w:rPr/>
      </w:pPr>
      <w:r>
        <w:rPr>
          <w:vertAlign w:val="superscript"/>
          <w:rtl w:val="true"/>
        </w:rPr>
        <w:t>@</w:t>
      </w:r>
      <w:r>
        <w:rPr>
          <w:vertAlign w:val="superscript"/>
        </w:rPr>
        <w:t>99</w:t>
      </w:r>
      <w:r>
        <w:rPr>
          <w:rtl w:val="true"/>
        </w:rPr>
        <w:t>סליקא לה מסכת שביעית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תרומות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מנינא למעוטי דר</w:t>
      </w:r>
      <w:r>
        <w:rPr>
          <w:rtl w:val="true"/>
        </w:rPr>
        <w:t xml:space="preserve">' </w:t>
      </w:r>
      <w:r>
        <w:rPr>
          <w:rtl w:val="true"/>
        </w:rPr>
        <w:t>יהודה</w:t>
      </w:r>
      <w:r>
        <w:rPr>
          <w:rtl w:val="true"/>
        </w:rPr>
        <w:t xml:space="preserve">. </w:t>
      </w:r>
      <w:r>
        <w:rPr>
          <w:rtl w:val="true"/>
        </w:rPr>
        <w:t>וכ</w:t>
      </w:r>
      <w:r>
        <w:rPr>
          <w:rtl w:val="true"/>
        </w:rPr>
        <w:t>"</w:t>
      </w:r>
      <w:r>
        <w:rPr>
          <w:rtl w:val="true"/>
        </w:rPr>
        <w:t>ש דממעט לדר</w:t>
      </w:r>
      <w:r>
        <w:rPr>
          <w:rtl w:val="true"/>
        </w:rPr>
        <w:t xml:space="preserve">' </w:t>
      </w:r>
      <w:r>
        <w:rPr>
          <w:rtl w:val="true"/>
        </w:rPr>
        <w:t>יוסי וכדמפרש הרע</w:t>
      </w:r>
      <w:r>
        <w:rPr>
          <w:rtl w:val="true"/>
        </w:rPr>
        <w:t>"</w:t>
      </w:r>
      <w:r>
        <w:rPr>
          <w:rtl w:val="true"/>
        </w:rPr>
        <w:t>ב בסמוך גבי אשר ידבנו</w:t>
      </w:r>
      <w:r>
        <w:rPr>
          <w:rtl w:val="true"/>
        </w:rPr>
        <w:t xml:space="preserve">. </w:t>
      </w:r>
      <w:r>
        <w:rPr>
          <w:rtl w:val="true"/>
        </w:rPr>
        <w:t>ומיהו תימה לפרושי למעוטי בכה</w:t>
      </w:r>
      <w:r>
        <w:rPr>
          <w:rtl w:val="true"/>
        </w:rPr>
        <w:t>"</w:t>
      </w:r>
      <w:r>
        <w:rPr>
          <w:rtl w:val="true"/>
        </w:rPr>
        <w:t>ג דממ</w:t>
      </w:r>
      <w:r>
        <w:rPr>
          <w:rtl w:val="true"/>
        </w:rPr>
        <w:t>"</w:t>
      </w:r>
      <w:r>
        <w:rPr>
          <w:rtl w:val="true"/>
        </w:rPr>
        <w:t>נ אי קיימת מנינא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ודבריו </w:t>
      </w:r>
      <w:r>
        <w:rPr>
          <w:rStyle w:val="Style12"/>
          <w:vertAlign w:val="superscript"/>
          <w:rtl w:val="true"/>
        </w:rPr>
        <w:t>@</w:t>
      </w:r>
      <w:r>
        <w:rPr>
          <w:rStyle w:val="Style12"/>
          <w:vertAlign w:val="superscript"/>
        </w:rPr>
        <w:t>33</w:t>
      </w:r>
      <w:r>
        <w:rPr>
          <w:rtl w:val="true"/>
        </w:rPr>
        <w:t>הללו קשים להולמן דמאי כ</w:t>
      </w:r>
      <w:r>
        <w:rPr>
          <w:rtl w:val="true"/>
        </w:rPr>
        <w:t>"</w:t>
      </w:r>
      <w:r>
        <w:rPr>
          <w:rtl w:val="true"/>
        </w:rPr>
        <w:t>ש דקאמר</w:t>
      </w:r>
      <w:r>
        <w:rPr>
          <w:rtl w:val="true"/>
        </w:rPr>
        <w:t xml:space="preserve">. </w:t>
      </w:r>
      <w:r>
        <w:rPr>
          <w:rtl w:val="true"/>
        </w:rPr>
        <w:t>אטו ר</w:t>
      </w:r>
      <w:r>
        <w:rPr>
          <w:rtl w:val="true"/>
        </w:rPr>
        <w:t xml:space="preserve">' </w:t>
      </w:r>
      <w:r>
        <w:rPr>
          <w:rtl w:val="true"/>
        </w:rPr>
        <w:t>יוסי מכשר בקטן טפי מדר</w:t>
      </w:r>
      <w:r>
        <w:rPr>
          <w:rtl w:val="true"/>
        </w:rPr>
        <w:t xml:space="preserve">' </w:t>
      </w:r>
      <w:r>
        <w:rPr>
          <w:rtl w:val="true"/>
        </w:rPr>
        <w:t>יהודה</w:t>
      </w:r>
      <w:r>
        <w:rPr>
          <w:rtl w:val="true"/>
        </w:rPr>
        <w:t xml:space="preserve">. </w:t>
      </w:r>
      <w:r>
        <w:rPr>
          <w:rtl w:val="true"/>
        </w:rPr>
        <w:t>הא ודאי ליתא אלא ר</w:t>
      </w:r>
      <w:r>
        <w:rPr>
          <w:rtl w:val="true"/>
        </w:rPr>
        <w:t xml:space="preserve">' </w:t>
      </w:r>
      <w:r>
        <w:rPr>
          <w:rtl w:val="true"/>
        </w:rPr>
        <w:t>יוסי לית ליה דר</w:t>
      </w:r>
      <w:r>
        <w:rPr>
          <w:rtl w:val="true"/>
        </w:rPr>
        <w:t xml:space="preserve">' </w:t>
      </w:r>
      <w:r>
        <w:rPr>
          <w:rtl w:val="true"/>
        </w:rPr>
        <w:t>יהודה דמכשר בכל קטן</w:t>
      </w:r>
      <w:r>
        <w:rPr>
          <w:rtl w:val="true"/>
        </w:rPr>
        <w:t xml:space="preserve">. </w:t>
      </w:r>
      <w:r>
        <w:rPr>
          <w:rtl w:val="true"/>
        </w:rPr>
        <w:t>ור</w:t>
      </w:r>
      <w:r>
        <w:rPr>
          <w:rtl w:val="true"/>
        </w:rPr>
        <w:t xml:space="preserve">' </w:t>
      </w:r>
      <w:r>
        <w:rPr>
          <w:rtl w:val="true"/>
        </w:rPr>
        <w:t>יהודה אית לי</w:t>
      </w:r>
      <w:r>
        <w:rPr>
          <w:rtl w:val="true"/>
        </w:rPr>
        <w:t xml:space="preserve">' </w:t>
      </w:r>
      <w:r>
        <w:rPr>
          <w:rtl w:val="true"/>
        </w:rPr>
        <w:t>דר</w:t>
      </w:r>
      <w:r>
        <w:rPr>
          <w:rtl w:val="true"/>
        </w:rPr>
        <w:t xml:space="preserve">' </w:t>
      </w:r>
      <w:r>
        <w:rPr>
          <w:rtl w:val="true"/>
        </w:rPr>
        <w:t>יוסי</w:t>
      </w:r>
      <w:r>
        <w:rPr>
          <w:rtl w:val="true"/>
        </w:rPr>
        <w:t xml:space="preserve">. </w:t>
      </w:r>
      <w:r>
        <w:rPr>
          <w:rtl w:val="true"/>
        </w:rPr>
        <w:t>שבכלל מאתים מנה</w:t>
      </w:r>
      <w:r>
        <w:rPr>
          <w:rtl w:val="true"/>
        </w:rPr>
        <w:t xml:space="preserve">. </w:t>
      </w:r>
      <w:r>
        <w:rPr>
          <w:rtl w:val="true"/>
        </w:rPr>
        <w:t>וכדכתב איהו ז</w:t>
      </w:r>
      <w:r>
        <w:rPr>
          <w:rtl w:val="true"/>
        </w:rPr>
        <w:t>"</w:t>
      </w:r>
      <w:r>
        <w:rPr>
          <w:rtl w:val="true"/>
        </w:rPr>
        <w:t>ל גופיה לקמן 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למאי דס</w:t>
      </w:r>
      <w:r>
        <w:rPr>
          <w:rtl w:val="true"/>
        </w:rPr>
        <w:t>"</w:t>
      </w:r>
      <w:r>
        <w:rPr>
          <w:rtl w:val="true"/>
        </w:rPr>
        <w:t>ד התם דבשהגיע לחינוך מיירי</w:t>
      </w:r>
      <w:r>
        <w:rPr>
          <w:rtl w:val="true"/>
        </w:rPr>
        <w:t xml:space="preserve">. </w:t>
      </w:r>
      <w:r>
        <w:rPr>
          <w:rtl w:val="true"/>
        </w:rPr>
        <w:t>פשיטא דמ</w:t>
      </w:r>
      <w:r>
        <w:rPr>
          <w:rtl w:val="true"/>
        </w:rPr>
        <w:t>"</w:t>
      </w:r>
      <w:r>
        <w:rPr>
          <w:rtl w:val="true"/>
        </w:rPr>
        <w:t>מ עדיפא מדר</w:t>
      </w:r>
      <w:r>
        <w:rPr>
          <w:rtl w:val="true"/>
        </w:rPr>
        <w:t xml:space="preserve">' </w:t>
      </w:r>
      <w:r>
        <w:rPr>
          <w:rtl w:val="true"/>
        </w:rPr>
        <w:t>יוסי</w:t>
      </w:r>
      <w:r>
        <w:rPr>
          <w:rtl w:val="true"/>
        </w:rPr>
        <w:t xml:space="preserve">. </w:t>
      </w:r>
      <w:r>
        <w:rPr>
          <w:rtl w:val="true"/>
        </w:rPr>
        <w:t>דמצריך עונת נדרים דווקא</w:t>
      </w:r>
      <w:r>
        <w:rPr>
          <w:rtl w:val="true"/>
        </w:rPr>
        <w:t xml:space="preserve">. </w:t>
      </w:r>
      <w:r>
        <w:rPr>
          <w:rtl w:val="true"/>
        </w:rPr>
        <w:t>דהויא בתר הכי טובא</w:t>
      </w:r>
      <w:r>
        <w:rPr>
          <w:rtl w:val="true"/>
        </w:rPr>
        <w:t xml:space="preserve">. </w:t>
      </w:r>
      <w:r>
        <w:rPr>
          <w:rtl w:val="true"/>
        </w:rPr>
        <w:t>וא</w:t>
      </w:r>
      <w:r>
        <w:rPr>
          <w:rtl w:val="true"/>
        </w:rPr>
        <w:t>"</w:t>
      </w:r>
      <w:r>
        <w:rPr>
          <w:rtl w:val="true"/>
        </w:rPr>
        <w:t>כ היכי קאמר הכא דכ</w:t>
      </w:r>
      <w:r>
        <w:rPr>
          <w:rtl w:val="true"/>
        </w:rPr>
        <w:t>"</w:t>
      </w:r>
      <w:r>
        <w:rPr>
          <w:rtl w:val="true"/>
        </w:rPr>
        <w:t>ש דממעט לדר</w:t>
      </w:r>
      <w:r>
        <w:rPr>
          <w:rtl w:val="true"/>
        </w:rPr>
        <w:t xml:space="preserve">' </w:t>
      </w:r>
      <w:r>
        <w:rPr>
          <w:rtl w:val="true"/>
        </w:rPr>
        <w:t>יוסי</w:t>
      </w:r>
      <w:r>
        <w:rPr>
          <w:rtl w:val="true"/>
        </w:rPr>
        <w:t xml:space="preserve">. </w:t>
      </w:r>
      <w:r>
        <w:rPr>
          <w:rtl w:val="true"/>
        </w:rPr>
        <w:t>והא ודאי איפכא הוא</w:t>
      </w:r>
      <w:r>
        <w:rPr>
          <w:rtl w:val="true"/>
        </w:rPr>
        <w:t xml:space="preserve">. </w:t>
      </w:r>
      <w:r>
        <w:rPr>
          <w:rtl w:val="true"/>
        </w:rPr>
        <w:t>דאע</w:t>
      </w:r>
      <w:r>
        <w:rPr>
          <w:rtl w:val="true"/>
        </w:rPr>
        <w:t>"</w:t>
      </w:r>
      <w:r>
        <w:rPr>
          <w:rtl w:val="true"/>
        </w:rPr>
        <w:t>ג דממעט לדר</w:t>
      </w:r>
      <w:r>
        <w:rPr>
          <w:rtl w:val="true"/>
        </w:rPr>
        <w:t xml:space="preserve">' </w:t>
      </w:r>
      <w:r>
        <w:rPr>
          <w:rtl w:val="true"/>
        </w:rPr>
        <w:t>יהודה</w:t>
      </w:r>
      <w:r>
        <w:rPr>
          <w:rtl w:val="true"/>
        </w:rPr>
        <w:t xml:space="preserve">. </w:t>
      </w:r>
      <w:r>
        <w:rPr>
          <w:rtl w:val="true"/>
        </w:rPr>
        <w:t>דר</w:t>
      </w:r>
      <w:r>
        <w:rPr>
          <w:rtl w:val="true"/>
        </w:rPr>
        <w:t xml:space="preserve">' </w:t>
      </w:r>
      <w:r>
        <w:rPr>
          <w:rtl w:val="true"/>
        </w:rPr>
        <w:t>יוסי לא אימעיט</w:t>
      </w:r>
      <w:r>
        <w:rPr>
          <w:rtl w:val="true"/>
        </w:rPr>
        <w:t xml:space="preserve">. </w:t>
      </w:r>
      <w:r>
        <w:rPr>
          <w:rtl w:val="true"/>
        </w:rPr>
        <w:t>דאפילו תימא ר</w:t>
      </w:r>
      <w:r>
        <w:rPr>
          <w:rtl w:val="true"/>
        </w:rPr>
        <w:t xml:space="preserve">' </w:t>
      </w:r>
      <w:r>
        <w:rPr>
          <w:rtl w:val="true"/>
        </w:rPr>
        <w:t>יוסי</w:t>
      </w:r>
      <w:r>
        <w:rPr>
          <w:rtl w:val="true"/>
        </w:rPr>
        <w:t xml:space="preserve">. </w:t>
      </w:r>
      <w:r>
        <w:rPr>
          <w:rtl w:val="true"/>
        </w:rPr>
        <w:t>ודתנן הכא קטן לא</w:t>
      </w:r>
      <w:r>
        <w:rPr>
          <w:rtl w:val="true"/>
        </w:rPr>
        <w:t xml:space="preserve">. </w:t>
      </w:r>
      <w:r>
        <w:rPr>
          <w:rtl w:val="true"/>
        </w:rPr>
        <w:t>בקטן ממש איירי</w:t>
      </w:r>
      <w:r>
        <w:rPr>
          <w:rtl w:val="true"/>
        </w:rPr>
        <w:t xml:space="preserve">. </w:t>
      </w:r>
      <w:r>
        <w:rPr>
          <w:rtl w:val="true"/>
        </w:rPr>
        <w:t>אבל משהגיע לעונת נדרים כבר יצא מכלל סתם קטן</w:t>
      </w:r>
      <w:r>
        <w:rPr>
          <w:rtl w:val="true"/>
        </w:rPr>
        <w:t xml:space="preserve">. </w:t>
      </w:r>
      <w:r>
        <w:rPr>
          <w:rtl w:val="true"/>
        </w:rPr>
        <w:t>והכי מסתבר דאתי הך סתמא כר</w:t>
      </w:r>
      <w:r>
        <w:rPr>
          <w:rtl w:val="true"/>
        </w:rPr>
        <w:t xml:space="preserve">' </w:t>
      </w:r>
      <w:r>
        <w:rPr>
          <w:rtl w:val="true"/>
        </w:rPr>
        <w:t>יוסי דהילכתא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מן הירו</w:t>
      </w:r>
      <w:r>
        <w:rPr>
          <w:rtl w:val="true"/>
        </w:rPr>
        <w:t xml:space="preserve">' </w:t>
      </w:r>
      <w:r>
        <w:rPr>
          <w:rtl w:val="true"/>
        </w:rPr>
        <w:t>דכולהו מחד קרא נפקי</w:t>
      </w:r>
      <w:r>
        <w:rPr>
          <w:rtl w:val="true"/>
        </w:rPr>
        <w:t xml:space="preserve">. </w:t>
      </w:r>
      <w:r>
        <w:rPr>
          <w:rtl w:val="true"/>
        </w:rPr>
        <w:t>דקממעט לקטן מאיש ולא מאשר ידבנו לבו</w:t>
      </w:r>
      <w:r>
        <w:rPr>
          <w:rtl w:val="true"/>
        </w:rPr>
        <w:t xml:space="preserve">. </w:t>
      </w:r>
      <w:r>
        <w:rPr>
          <w:rtl w:val="true"/>
        </w:rPr>
        <w:t>דצ</w:t>
      </w:r>
      <w:r>
        <w:rPr>
          <w:rtl w:val="true"/>
        </w:rPr>
        <w:t>"</w:t>
      </w:r>
      <w:r>
        <w:rPr>
          <w:rtl w:val="true"/>
        </w:rPr>
        <w:t>ל אע</w:t>
      </w:r>
      <w:r>
        <w:rPr>
          <w:rtl w:val="true"/>
        </w:rPr>
        <w:t>"</w:t>
      </w:r>
      <w:r>
        <w:rPr>
          <w:rtl w:val="true"/>
        </w:rPr>
        <w:t>ג דיש לו דעת לנדב</w:t>
      </w:r>
      <w:r>
        <w:rPr>
          <w:rtl w:val="true"/>
        </w:rPr>
        <w:t xml:space="preserve">. </w:t>
      </w:r>
      <w:r>
        <w:rPr>
          <w:rtl w:val="true"/>
        </w:rPr>
        <w:t>כגון מופלא סמוך לאיש נמי מימעיט</w:t>
      </w:r>
      <w:r>
        <w:rPr>
          <w:rtl w:val="true"/>
        </w:rPr>
        <w:t xml:space="preserve">. </w:t>
      </w:r>
      <w:r>
        <w:rPr>
          <w:rtl w:val="true"/>
        </w:rPr>
        <w:t>מהא לא תשמע לתנא דידן דהכי ס</w:t>
      </w:r>
      <w:r>
        <w:rPr>
          <w:rtl w:val="true"/>
        </w:rPr>
        <w:t>"</w:t>
      </w:r>
      <w:r>
        <w:rPr>
          <w:rtl w:val="true"/>
        </w:rPr>
        <w:t>ל</w:t>
      </w:r>
      <w:r>
        <w:rPr>
          <w:rtl w:val="true"/>
        </w:rPr>
        <w:t xml:space="preserve">. </w:t>
      </w:r>
      <w:r>
        <w:rPr>
          <w:rtl w:val="true"/>
        </w:rPr>
        <w:t>דהא לא במשנה איתיה</w:t>
      </w:r>
      <w:r>
        <w:rPr>
          <w:rtl w:val="true"/>
        </w:rPr>
        <w:t xml:space="preserve">. </w:t>
      </w:r>
      <w:r>
        <w:rPr>
          <w:rtl w:val="true"/>
        </w:rPr>
        <w:t>אלא בתלמודא דקא מפרש פירוש רויחא</w:t>
      </w:r>
      <w:r>
        <w:rPr>
          <w:rtl w:val="true"/>
        </w:rPr>
        <w:t xml:space="preserve">. </w:t>
      </w:r>
      <w:r>
        <w:rPr>
          <w:rtl w:val="true"/>
        </w:rPr>
        <w:t>לאשמועינן נמי טעמיה דמאן דבעי שתי שערות דווקא כדס</w:t>
      </w:r>
      <w:r>
        <w:rPr>
          <w:rtl w:val="true"/>
        </w:rPr>
        <w:t>"</w:t>
      </w:r>
      <w:r>
        <w:rPr>
          <w:rtl w:val="true"/>
        </w:rPr>
        <w:t>ל לר</w:t>
      </w:r>
      <w:r>
        <w:rPr>
          <w:rtl w:val="true"/>
        </w:rPr>
        <w:t>"</w:t>
      </w:r>
      <w:r>
        <w:rPr>
          <w:rtl w:val="true"/>
        </w:rPr>
        <w:t>מ</w:t>
      </w:r>
      <w:r>
        <w:rPr>
          <w:rtl w:val="true"/>
        </w:rPr>
        <w:t xml:space="preserve">. </w:t>
      </w:r>
      <w:r>
        <w:rPr>
          <w:rtl w:val="true"/>
        </w:rPr>
        <w:t>ואיידי דנסיב קרא דריש לכוליה דשמעינן נמי טעמיה דר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תנא דמתני</w:t>
      </w:r>
      <w:r>
        <w:rPr>
          <w:rtl w:val="true"/>
        </w:rPr>
        <w:t xml:space="preserve">' </w:t>
      </w:r>
      <w:r>
        <w:rPr>
          <w:rtl w:val="true"/>
        </w:rPr>
        <w:t>ודאי לא ס</w:t>
      </w:r>
      <w:r>
        <w:rPr>
          <w:rtl w:val="true"/>
        </w:rPr>
        <w:t>"</w:t>
      </w:r>
      <w:r>
        <w:rPr>
          <w:rtl w:val="true"/>
        </w:rPr>
        <w:t>ל כוותיה</w:t>
      </w:r>
      <w:r>
        <w:rPr>
          <w:rtl w:val="true"/>
        </w:rPr>
        <w:t xml:space="preserve">. </w:t>
      </w:r>
      <w:r>
        <w:rPr>
          <w:rtl w:val="true"/>
        </w:rPr>
        <w:t>אלא כר</w:t>
      </w:r>
      <w:r>
        <w:rPr>
          <w:rtl w:val="true"/>
        </w:rPr>
        <w:t>"</w:t>
      </w:r>
      <w:r>
        <w:rPr>
          <w:rtl w:val="true"/>
        </w:rPr>
        <w:t>י כדאמרן</w:t>
      </w:r>
      <w:r>
        <w:rPr>
          <w:rtl w:val="true"/>
        </w:rPr>
        <w:t xml:space="preserve">. </w:t>
      </w:r>
      <w:r>
        <w:rPr>
          <w:rtl w:val="true"/>
        </w:rPr>
        <w:t>ואליביה הכי נמי דלית ליה ההיא דרשה דמאת כל איש</w:t>
      </w:r>
      <w:r>
        <w:rPr>
          <w:rtl w:val="true"/>
        </w:rPr>
        <w:t xml:space="preserve">. </w:t>
      </w:r>
      <w:r>
        <w:rPr>
          <w:rtl w:val="true"/>
        </w:rPr>
        <w:t>דאיש אפי</w:t>
      </w:r>
      <w:r>
        <w:rPr>
          <w:rtl w:val="true"/>
        </w:rPr>
        <w:t xml:space="preserve">' </w:t>
      </w:r>
      <w:r>
        <w:rPr>
          <w:rtl w:val="true"/>
        </w:rPr>
        <w:t>סמוך לאיש במשמע</w:t>
      </w:r>
      <w:r>
        <w:rPr>
          <w:rtl w:val="true"/>
        </w:rPr>
        <w:t xml:space="preserve">. </w:t>
      </w:r>
      <w:r>
        <w:rPr>
          <w:rtl w:val="true"/>
        </w:rPr>
        <w:t>דאתרבי מאשר ידבנו לבו</w:t>
      </w:r>
      <w:r>
        <w:rPr>
          <w:rtl w:val="true"/>
        </w:rPr>
        <w:t xml:space="preserve">. </w:t>
      </w:r>
      <w:r>
        <w:rPr>
          <w:rtl w:val="true"/>
        </w:rPr>
        <w:t>והא אית ליה לב לנדור</w:t>
      </w:r>
      <w:r>
        <w:rPr>
          <w:rtl w:val="true"/>
        </w:rPr>
        <w:t xml:space="preserve">. </w:t>
      </w:r>
      <w:r>
        <w:rPr>
          <w:rtl w:val="true"/>
        </w:rPr>
        <w:t>וזה נכון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ודקמתמה </w:t>
      </w:r>
      <w:r>
        <w:rPr>
          <w:rStyle w:val="Style12"/>
          <w:vertAlign w:val="superscript"/>
          <w:rtl w:val="true"/>
        </w:rPr>
        <w:t>@</w:t>
      </w:r>
      <w:r>
        <w:rPr>
          <w:rStyle w:val="Style12"/>
          <w:vertAlign w:val="superscript"/>
        </w:rPr>
        <w:t>33</w:t>
      </w:r>
      <w:r>
        <w:rPr>
          <w:rtl w:val="true"/>
        </w:rPr>
        <w:t>בתי</w:t>
      </w:r>
      <w:r>
        <w:rPr>
          <w:rtl w:val="true"/>
        </w:rPr>
        <w:t>"</w:t>
      </w:r>
      <w:r>
        <w:rPr>
          <w:rtl w:val="true"/>
        </w:rPr>
        <w:t>ט לפרושי למעוטי כה</w:t>
      </w:r>
      <w:r>
        <w:rPr>
          <w:rtl w:val="true"/>
        </w:rPr>
        <w:t>"</w:t>
      </w:r>
      <w:r>
        <w:rPr>
          <w:rtl w:val="true"/>
        </w:rPr>
        <w:t>ג</w:t>
      </w:r>
      <w:r>
        <w:rPr>
          <w:rtl w:val="true"/>
        </w:rPr>
        <w:t xml:space="preserve">. </w:t>
      </w:r>
      <w:r>
        <w:rPr>
          <w:rtl w:val="true"/>
        </w:rPr>
        <w:t>דממ</w:t>
      </w:r>
      <w:r>
        <w:rPr>
          <w:rtl w:val="true"/>
        </w:rPr>
        <w:t>"</w:t>
      </w:r>
      <w:r>
        <w:rPr>
          <w:rtl w:val="true"/>
        </w:rPr>
        <w:t>נ מנינא אהיכא קאי</w:t>
      </w:r>
      <w:r>
        <w:rPr>
          <w:rtl w:val="true"/>
        </w:rPr>
        <w:t xml:space="preserve">. </w:t>
      </w:r>
      <w:r>
        <w:rPr>
          <w:rtl w:val="true"/>
        </w:rPr>
        <w:t>דאי אלא יתרומו</w:t>
      </w:r>
      <w:r>
        <w:rPr>
          <w:rtl w:val="true"/>
        </w:rPr>
        <w:t xml:space="preserve">. </w:t>
      </w:r>
      <w:r>
        <w:rPr>
          <w:rtl w:val="true"/>
        </w:rPr>
        <w:t>דוק מנה הא אחרים תורמין לכתחלה</w:t>
      </w:r>
      <w:r>
        <w:rPr>
          <w:rtl w:val="true"/>
        </w:rPr>
        <w:t xml:space="preserve">. </w:t>
      </w:r>
      <w:r>
        <w:rPr>
          <w:rtl w:val="true"/>
        </w:rPr>
        <w:t>והוי לקולא טפי מר</w:t>
      </w:r>
      <w:r>
        <w:rPr>
          <w:rtl w:val="true"/>
        </w:rPr>
        <w:t>"</w:t>
      </w:r>
      <w:r>
        <w:rPr>
          <w:rtl w:val="true"/>
        </w:rPr>
        <w:t>י ור</w:t>
      </w:r>
      <w:r>
        <w:rPr>
          <w:rtl w:val="true"/>
        </w:rPr>
        <w:t>"</w:t>
      </w:r>
      <w:r>
        <w:rPr>
          <w:rtl w:val="true"/>
        </w:rPr>
        <w:t>י</w:t>
      </w:r>
      <w:r>
        <w:rPr>
          <w:rtl w:val="true"/>
        </w:rPr>
        <w:t xml:space="preserve">. </w:t>
      </w:r>
      <w:r>
        <w:rPr>
          <w:rtl w:val="true"/>
        </w:rPr>
        <w:t>ואי אואם תרמו</w:t>
      </w:r>
      <w:r>
        <w:rPr>
          <w:rtl w:val="true"/>
        </w:rPr>
        <w:t xml:space="preserve">. </w:t>
      </w:r>
      <w:r>
        <w:rPr>
          <w:rtl w:val="true"/>
        </w:rPr>
        <w:t>משמע הא אחריני תרומתן תרומה</w:t>
      </w:r>
      <w:r>
        <w:rPr>
          <w:rtl w:val="true"/>
        </w:rPr>
        <w:t xml:space="preserve">. </w:t>
      </w:r>
      <w:r>
        <w:rPr>
          <w:rtl w:val="true"/>
        </w:rPr>
        <w:t>והיינו דר</w:t>
      </w:r>
      <w:r>
        <w:rPr>
          <w:rtl w:val="true"/>
        </w:rPr>
        <w:t>"</w:t>
      </w:r>
      <w:r>
        <w:rPr>
          <w:rtl w:val="true"/>
        </w:rPr>
        <w:t>י ומאי קממעט</w:t>
      </w:r>
      <w:r>
        <w:rPr>
          <w:rtl w:val="true"/>
        </w:rPr>
        <w:t xml:space="preserve">. </w:t>
      </w:r>
      <w:r>
        <w:rPr>
          <w:rtl w:val="true"/>
        </w:rPr>
        <w:t>ליכא לתמוהי מידי</w:t>
      </w:r>
      <w:r>
        <w:rPr>
          <w:rtl w:val="true"/>
        </w:rPr>
        <w:t xml:space="preserve">. </w:t>
      </w:r>
      <w:r>
        <w:rPr>
          <w:rtl w:val="true"/>
        </w:rPr>
        <w:t>דודאי הני דיוקי לא יתרומו ואם תרמו בקושטא איתנהו</w:t>
      </w:r>
      <w:r>
        <w:rPr>
          <w:rtl w:val="true"/>
        </w:rPr>
        <w:t xml:space="preserve">. </w:t>
      </w:r>
      <w:r>
        <w:rPr>
          <w:rtl w:val="true"/>
        </w:rPr>
        <w:t>דלא יתרומו למעוטי שליח ואשה דתורמין לכתחלה</w:t>
      </w:r>
      <w:r>
        <w:rPr>
          <w:rtl w:val="true"/>
        </w:rPr>
        <w:t xml:space="preserve">. </w:t>
      </w:r>
      <w:r>
        <w:rPr>
          <w:rtl w:val="true"/>
        </w:rPr>
        <w:t>ומיעוטא דסיפא ואם תרמו וכו</w:t>
      </w:r>
      <w:r>
        <w:rPr>
          <w:rtl w:val="true"/>
        </w:rPr>
        <w:t xml:space="preserve">'. </w:t>
      </w:r>
      <w:r>
        <w:rPr>
          <w:rtl w:val="true"/>
        </w:rPr>
        <w:t>למעוטי אלם וכל הני דבמשנה ו</w:t>
      </w:r>
      <w:r>
        <w:rPr>
          <w:rtl w:val="true"/>
        </w:rPr>
        <w:t xml:space="preserve">'. </w:t>
      </w:r>
      <w:r>
        <w:rPr>
          <w:rtl w:val="true"/>
        </w:rPr>
        <w:t>דדיעבד מיהא תרומתן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משום הני דיוקי לא הוי צריך למתני מנינא</w:t>
      </w:r>
      <w:r>
        <w:rPr>
          <w:rtl w:val="true"/>
        </w:rPr>
        <w:t xml:space="preserve">. </w:t>
      </w:r>
      <w:r>
        <w:rPr>
          <w:rtl w:val="true"/>
        </w:rPr>
        <w:t>דהני תנינהו בהדיא</w:t>
      </w:r>
      <w:r>
        <w:rPr>
          <w:rtl w:val="true"/>
        </w:rPr>
        <w:t xml:space="preserve">. </w:t>
      </w:r>
      <w:r>
        <w:rPr>
          <w:rtl w:val="true"/>
        </w:rPr>
        <w:t>אלא לאפוקי מדר</w:t>
      </w:r>
      <w:r>
        <w:rPr>
          <w:rtl w:val="true"/>
        </w:rPr>
        <w:t xml:space="preserve">' </w:t>
      </w:r>
      <w:r>
        <w:rPr>
          <w:rtl w:val="true"/>
        </w:rPr>
        <w:t>יהודה דווקא</w:t>
      </w:r>
      <w:r>
        <w:rPr>
          <w:rtl w:val="true"/>
        </w:rPr>
        <w:t xml:space="preserve">. </w:t>
      </w:r>
      <w:r>
        <w:rPr>
          <w:rtl w:val="true"/>
        </w:rPr>
        <w:t>וה</w:t>
      </w:r>
      <w:r>
        <w:rPr>
          <w:rtl w:val="true"/>
        </w:rPr>
        <w:t>"</w:t>
      </w:r>
      <w:r>
        <w:rPr>
          <w:rtl w:val="true"/>
        </w:rPr>
        <w:t>פ דאי לא תני מנינא</w:t>
      </w:r>
      <w:r>
        <w:rPr>
          <w:rtl w:val="true"/>
        </w:rPr>
        <w:t xml:space="preserve">. </w:t>
      </w:r>
      <w:r>
        <w:rPr>
          <w:rtl w:val="true"/>
        </w:rPr>
        <w:t>הוה ס</w:t>
      </w:r>
      <w:r>
        <w:rPr>
          <w:rtl w:val="true"/>
        </w:rPr>
        <w:t>"</w:t>
      </w:r>
      <w:r>
        <w:rPr>
          <w:rtl w:val="true"/>
        </w:rPr>
        <w:t>ד דת</w:t>
      </w:r>
      <w:r>
        <w:rPr>
          <w:rtl w:val="true"/>
        </w:rPr>
        <w:t>"</w:t>
      </w:r>
      <w:r>
        <w:rPr>
          <w:rtl w:val="true"/>
        </w:rPr>
        <w:t>ק נמי אית ליה דר</w:t>
      </w:r>
      <w:r>
        <w:rPr>
          <w:rtl w:val="true"/>
        </w:rPr>
        <w:t xml:space="preserve">' </w:t>
      </w:r>
      <w:r>
        <w:rPr>
          <w:rtl w:val="true"/>
        </w:rPr>
        <w:t>יהודה</w:t>
      </w:r>
      <w:r>
        <w:rPr>
          <w:rtl w:val="true"/>
        </w:rPr>
        <w:t xml:space="preserve">. </w:t>
      </w:r>
      <w:r>
        <w:rPr>
          <w:rtl w:val="true"/>
        </w:rPr>
        <w:t>ואע</w:t>
      </w:r>
      <w:r>
        <w:rPr>
          <w:rtl w:val="true"/>
        </w:rPr>
        <w:t>"</w:t>
      </w:r>
      <w:r>
        <w:rPr>
          <w:rtl w:val="true"/>
        </w:rPr>
        <w:t>ג דנסיב נמי קטן</w:t>
      </w:r>
      <w:r>
        <w:rPr>
          <w:rtl w:val="true"/>
        </w:rPr>
        <w:t xml:space="preserve">. </w:t>
      </w:r>
      <w:r>
        <w:rPr>
          <w:rtl w:val="true"/>
        </w:rPr>
        <w:t>סד</w:t>
      </w:r>
      <w:r>
        <w:rPr>
          <w:rtl w:val="true"/>
        </w:rPr>
        <w:t>"</w:t>
      </w:r>
      <w:r>
        <w:rPr>
          <w:rtl w:val="true"/>
        </w:rPr>
        <w:t>א מילי מילי קתני ולצדדין</w:t>
      </w:r>
      <w:r>
        <w:rPr>
          <w:rtl w:val="true"/>
        </w:rPr>
        <w:t xml:space="preserve">. </w:t>
      </w:r>
      <w:r>
        <w:rPr>
          <w:rtl w:val="true"/>
        </w:rPr>
        <w:t>דאיכא מהנך דלא יתרומו ואין תרומתן תרומה</w:t>
      </w:r>
      <w:r>
        <w:rPr>
          <w:rtl w:val="true"/>
        </w:rPr>
        <w:t xml:space="preserve">. </w:t>
      </w:r>
      <w:r>
        <w:rPr>
          <w:rtl w:val="true"/>
        </w:rPr>
        <w:t>ואיכא מנייהו דלא יתרומו ובדיעבד תרומתן תרומה</w:t>
      </w:r>
      <w:r>
        <w:rPr>
          <w:rtl w:val="true"/>
        </w:rPr>
        <w:t xml:space="preserve">. </w:t>
      </w:r>
      <w:r>
        <w:rPr>
          <w:rtl w:val="true"/>
        </w:rPr>
        <w:t>דהיינו קטן כר</w:t>
      </w:r>
      <w:r>
        <w:rPr>
          <w:rtl w:val="true"/>
        </w:rPr>
        <w:t>"</w:t>
      </w:r>
      <w:r>
        <w:rPr>
          <w:rtl w:val="true"/>
        </w:rPr>
        <w:t>י</w:t>
      </w:r>
      <w:r>
        <w:rPr>
          <w:rtl w:val="true"/>
        </w:rPr>
        <w:t xml:space="preserve">. </w:t>
      </w:r>
      <w:r>
        <w:rPr>
          <w:rtl w:val="true"/>
        </w:rPr>
        <w:t>להכי קתני מנינא לאפוקי מדר</w:t>
      </w:r>
      <w:r>
        <w:rPr>
          <w:rtl w:val="true"/>
        </w:rPr>
        <w:t>"</w:t>
      </w:r>
      <w:r>
        <w:rPr>
          <w:rtl w:val="true"/>
        </w:rPr>
        <w:t>י</w:t>
      </w:r>
      <w:r>
        <w:rPr>
          <w:rtl w:val="true"/>
        </w:rPr>
        <w:t xml:space="preserve">. </w:t>
      </w:r>
      <w:r>
        <w:rPr>
          <w:rtl w:val="true"/>
        </w:rPr>
        <w:t>דשמעינן דכל הני חמשה דווקא דכולהו דמו להדדי</w:t>
      </w:r>
      <w:r>
        <w:rPr>
          <w:rtl w:val="true"/>
        </w:rPr>
        <w:t xml:space="preserve">. </w:t>
      </w:r>
      <w:r>
        <w:rPr>
          <w:rtl w:val="true"/>
        </w:rPr>
        <w:t>וזה ברור שלכך נתכוונו הדברים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ולא ממעשר ראשון שניטלה תרומתו</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ואצטריך לאשמועינן</w:t>
      </w:r>
      <w:r>
        <w:rPr>
          <w:rtl w:val="true"/>
        </w:rPr>
        <w:t xml:space="preserve">. </w:t>
      </w:r>
      <w:r>
        <w:rPr>
          <w:rtl w:val="true"/>
        </w:rPr>
        <w:t>היכא שהקדימו בן לוי בשיבלים כו</w:t>
      </w:r>
      <w:r>
        <w:rPr>
          <w:rtl w:val="true"/>
        </w:rPr>
        <w:t xml:space="preserve">'. </w:t>
      </w:r>
      <w:r>
        <w:rPr>
          <w:rtl w:val="true"/>
        </w:rPr>
        <w:t>וכן כתב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והוצרכו </w:t>
      </w:r>
      <w:r>
        <w:rPr>
          <w:rStyle w:val="Style12"/>
          <w:vertAlign w:val="superscript"/>
          <w:rtl w:val="true"/>
        </w:rPr>
        <w:t>@</w:t>
      </w:r>
      <w:r>
        <w:rPr>
          <w:rStyle w:val="Style12"/>
          <w:vertAlign w:val="superscript"/>
        </w:rPr>
        <w:t>33</w:t>
      </w:r>
      <w:r>
        <w:rPr>
          <w:rtl w:val="true"/>
        </w:rPr>
        <w:t>לומר כן משום דקשיא להו פשיטא דכי ניטלה תרומתו חולין גמורין נינהו</w:t>
      </w:r>
      <w:r>
        <w:rPr>
          <w:rtl w:val="true"/>
        </w:rPr>
        <w:t xml:space="preserve">. </w:t>
      </w:r>
      <w:r>
        <w:rPr>
          <w:rtl w:val="true"/>
        </w:rPr>
        <w:t>ומאי קמשמע לן דאין תורמין מן הפטור</w:t>
      </w:r>
      <w:r>
        <w:rPr>
          <w:rtl w:val="true"/>
        </w:rPr>
        <w:t xml:space="preserve">. </w:t>
      </w:r>
      <w:r>
        <w:rPr>
          <w:rtl w:val="true"/>
        </w:rPr>
        <w:t>הא תני ליה בהדיא</w:t>
      </w:r>
      <w:r>
        <w:rPr>
          <w:rtl w:val="true"/>
        </w:rPr>
        <w:t xml:space="preserve">. </w:t>
      </w:r>
      <w:r>
        <w:rPr>
          <w:rtl w:val="true"/>
        </w:rPr>
        <w:t>לכך פירשו דאיירי בהקדימו בשיבלין</w:t>
      </w:r>
      <w:r>
        <w:rPr>
          <w:rtl w:val="true"/>
        </w:rPr>
        <w:t xml:space="preserve">. </w:t>
      </w:r>
      <w:r>
        <w:rPr>
          <w:rtl w:val="true"/>
        </w:rPr>
        <w:t>דאע</w:t>
      </w:r>
      <w:r>
        <w:rPr>
          <w:rtl w:val="true"/>
        </w:rPr>
        <w:t>"</w:t>
      </w:r>
      <w:r>
        <w:rPr>
          <w:rtl w:val="true"/>
        </w:rPr>
        <w:t>ג דלא ניטלה ממנו תרומה גדולה</w:t>
      </w:r>
      <w:r>
        <w:rPr>
          <w:rtl w:val="true"/>
        </w:rPr>
        <w:t xml:space="preserve">. </w:t>
      </w:r>
      <w:r>
        <w:rPr>
          <w:rtl w:val="true"/>
        </w:rPr>
        <w:t>אפ</w:t>
      </w:r>
      <w:r>
        <w:rPr>
          <w:rtl w:val="true"/>
        </w:rPr>
        <w:t>"</w:t>
      </w:r>
      <w:r>
        <w:rPr>
          <w:rtl w:val="true"/>
        </w:rPr>
        <w:t>ה אין תורמין ממנו</w:t>
      </w:r>
      <w:r>
        <w:rPr>
          <w:rtl w:val="true"/>
        </w:rPr>
        <w:t xml:space="preserve">. </w:t>
      </w:r>
      <w:r>
        <w:rPr>
          <w:rtl w:val="true"/>
        </w:rPr>
        <w:t>כיון דפטור מתרומה גדולה</w:t>
      </w:r>
      <w:r>
        <w:rPr>
          <w:rtl w:val="true"/>
        </w:rPr>
        <w:t xml:space="preserve">. </w:t>
      </w:r>
      <w:r>
        <w:rPr>
          <w:rtl w:val="true"/>
        </w:rPr>
        <w:t>והא הוא דאשמעינן דהקדימו בשיבלין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בעו לאוקמה בהקדימו בכרי ולא הפריש עדיין תרומה גדולה</w:t>
      </w:r>
      <w:r>
        <w:rPr>
          <w:rtl w:val="true"/>
        </w:rPr>
        <w:t xml:space="preserve">. </w:t>
      </w:r>
      <w:r>
        <w:rPr>
          <w:rtl w:val="true"/>
        </w:rPr>
        <w:t>דאי הכי כי ניטלה תרומתו מאי הוי אכתי טבול הוא לתרומה גדולה</w:t>
      </w:r>
      <w:r>
        <w:rPr>
          <w:rtl w:val="true"/>
        </w:rPr>
        <w:t xml:space="preserve">. </w:t>
      </w:r>
      <w:r>
        <w:rPr>
          <w:rtl w:val="true"/>
        </w:rPr>
        <w:t>ולמה לא יתרום ממנו אפי</w:t>
      </w:r>
      <w:r>
        <w:rPr>
          <w:rtl w:val="true"/>
        </w:rPr>
        <w:t xml:space="preserve">' </w:t>
      </w:r>
      <w:r>
        <w:rPr>
          <w:rtl w:val="true"/>
        </w:rPr>
        <w:t>על מקום אחר</w:t>
      </w:r>
      <w:r>
        <w:rPr>
          <w:rtl w:val="true"/>
        </w:rPr>
        <w:t xml:space="preserve">. </w:t>
      </w:r>
      <w:r>
        <w:rPr>
          <w:rtl w:val="true"/>
        </w:rPr>
        <w:t>שהרי הוא עומד ליתרם</w:t>
      </w:r>
      <w:r>
        <w:rPr>
          <w:rtl w:val="true"/>
        </w:rPr>
        <w:t xml:space="preserve">. </w:t>
      </w:r>
      <w:r>
        <w:rPr>
          <w:rtl w:val="true"/>
        </w:rPr>
        <w:t>ועל כרחך צריך להוציא ממנו תרומה גדולה</w:t>
      </w:r>
      <w:r>
        <w:rPr>
          <w:rtl w:val="true"/>
        </w:rPr>
        <w:t xml:space="preserve">. </w:t>
      </w:r>
      <w:r>
        <w:rPr>
          <w:rtl w:val="true"/>
        </w:rPr>
        <w:t>מעתה 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וסבירא </w:t>
      </w:r>
      <w:r>
        <w:rPr>
          <w:rStyle w:val="Style12"/>
          <w:vertAlign w:val="superscript"/>
          <w:rtl w:val="true"/>
        </w:rPr>
        <w:t>@</w:t>
      </w:r>
      <w:r>
        <w:rPr>
          <w:rStyle w:val="Style12"/>
          <w:vertAlign w:val="superscript"/>
        </w:rPr>
        <w:t>33</w:t>
      </w:r>
      <w:r>
        <w:rPr>
          <w:rtl w:val="true"/>
        </w:rPr>
        <w:t>להו נמי דכי לא ניטלה תרומתו</w:t>
      </w:r>
      <w:r>
        <w:rPr>
          <w:rtl w:val="true"/>
        </w:rPr>
        <w:t xml:space="preserve">. </w:t>
      </w:r>
      <w:r>
        <w:rPr>
          <w:rtl w:val="true"/>
        </w:rPr>
        <w:t>שעדיין טבול לתרומת מעשר הוא</w:t>
      </w:r>
      <w:r>
        <w:rPr>
          <w:rtl w:val="true"/>
        </w:rPr>
        <w:t xml:space="preserve">. </w:t>
      </w:r>
      <w:r>
        <w:rPr>
          <w:rtl w:val="true"/>
        </w:rPr>
        <w:t>יכול לעשותו כולו אפי</w:t>
      </w:r>
      <w:r>
        <w:rPr>
          <w:rtl w:val="true"/>
        </w:rPr>
        <w:t xml:space="preserve">' </w:t>
      </w:r>
      <w:r>
        <w:rPr>
          <w:rtl w:val="true"/>
        </w:rPr>
        <w:t>תרומה גדולה</w:t>
      </w:r>
      <w:r>
        <w:rPr>
          <w:rtl w:val="true"/>
        </w:rPr>
        <w:t xml:space="preserve">. </w:t>
      </w:r>
      <w:r>
        <w:rPr>
          <w:rtl w:val="true"/>
        </w:rPr>
        <w:t xml:space="preserve">דהא הוא דמרבי בספרי </w:t>
      </w:r>
      <w:r>
        <w:rPr>
          <w:rtl w:val="true"/>
        </w:rPr>
        <w:t>[</w:t>
      </w:r>
      <w:r>
        <w:rPr>
          <w:rtl w:val="true"/>
        </w:rPr>
        <w:t>במדבר י</w:t>
      </w:r>
      <w:r>
        <w:rPr>
          <w:rtl w:val="true"/>
        </w:rPr>
        <w:t>"</w:t>
      </w:r>
      <w:r>
        <w:rPr>
          <w:rtl w:val="true"/>
        </w:rPr>
        <w:t>ח פ</w:t>
      </w:r>
      <w:r>
        <w:rPr>
          <w:rtl w:val="true"/>
        </w:rPr>
        <w:t xml:space="preserve">' </w:t>
      </w:r>
      <w:r>
        <w:rPr>
          <w:rtl w:val="true"/>
        </w:rPr>
        <w:t>כ</w:t>
      </w:r>
      <w:r>
        <w:rPr>
          <w:rtl w:val="true"/>
        </w:rPr>
        <w:t>"</w:t>
      </w:r>
      <w:r>
        <w:rPr>
          <w:rtl w:val="true"/>
        </w:rPr>
        <w:t>ד</w:t>
      </w:r>
      <w:r>
        <w:rPr>
          <w:rtl w:val="true"/>
        </w:rPr>
        <w:t xml:space="preserve">]. </w:t>
      </w:r>
      <w:r>
        <w:rPr>
          <w:rtl w:val="true"/>
        </w:rPr>
        <w:t>שאם רצה לעשות כל המעשר תרומה עושה</w:t>
      </w:r>
      <w:r>
        <w:rPr>
          <w:rtl w:val="true"/>
        </w:rPr>
        <w:t xml:space="preserve">. </w:t>
      </w:r>
      <w:r>
        <w:rPr>
          <w:rtl w:val="true"/>
        </w:rPr>
        <w:t>בזמן שקדשו בתוכו</w:t>
      </w:r>
      <w:r>
        <w:rPr>
          <w:rtl w:val="true"/>
        </w:rPr>
        <w:t xml:space="preserve">. </w:t>
      </w:r>
      <w:r>
        <w:rPr>
          <w:rtl w:val="true"/>
        </w:rPr>
        <w:t>ואע</w:t>
      </w:r>
      <w:r>
        <w:rPr>
          <w:rtl w:val="true"/>
        </w:rPr>
        <w:t>"</w:t>
      </w:r>
      <w:r>
        <w:rPr>
          <w:rtl w:val="true"/>
        </w:rPr>
        <w:t>פ שכבר ניטלה הימנו תרומה גדולה</w:t>
      </w:r>
      <w:r>
        <w:rPr>
          <w:rtl w:val="true"/>
        </w:rPr>
        <w:t xml:space="preserve">. </w:t>
      </w:r>
      <w:r>
        <w:rPr>
          <w:rtl w:val="true"/>
        </w:rPr>
        <w:t>זוהי שטת הר</w:t>
      </w:r>
      <w:r>
        <w:rPr>
          <w:rtl w:val="true"/>
        </w:rPr>
        <w:t>"</w:t>
      </w:r>
      <w:r>
        <w:rPr>
          <w:rtl w:val="true"/>
        </w:rPr>
        <w:t>ש ז</w:t>
      </w:r>
      <w:r>
        <w:rPr>
          <w:rtl w:val="true"/>
        </w:rPr>
        <w:t>"</w:t>
      </w:r>
      <w:r>
        <w:rPr>
          <w:rtl w:val="true"/>
        </w:rPr>
        <w:t>ל במשנתינו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להרמב</w:t>
      </w:r>
      <w:r>
        <w:rPr>
          <w:rtl w:val="true"/>
        </w:rPr>
        <w:t>"</w:t>
      </w:r>
      <w:r>
        <w:rPr>
          <w:rtl w:val="true"/>
        </w:rPr>
        <w:t>ם ז</w:t>
      </w:r>
      <w:r>
        <w:rPr>
          <w:rtl w:val="true"/>
        </w:rPr>
        <w:t>"</w:t>
      </w:r>
      <w:r>
        <w:rPr>
          <w:rtl w:val="true"/>
        </w:rPr>
        <w:t>ל דרך אחרת בכל זה</w:t>
      </w:r>
      <w:r>
        <w:rPr>
          <w:rtl w:val="true"/>
        </w:rPr>
        <w:t xml:space="preserve">. </w:t>
      </w:r>
      <w:r>
        <w:rPr>
          <w:rtl w:val="true"/>
        </w:rPr>
        <w:t>וסבירא ליה דכשניטלה תרומתו</w:t>
      </w:r>
      <w:r>
        <w:rPr>
          <w:rtl w:val="true"/>
        </w:rPr>
        <w:t xml:space="preserve">. </w:t>
      </w:r>
      <w:r>
        <w:rPr>
          <w:rtl w:val="true"/>
        </w:rPr>
        <w:t>לעולם אינו ראוי עוד לתרומה גדולה</w:t>
      </w:r>
      <w:r>
        <w:rPr>
          <w:rtl w:val="true"/>
        </w:rPr>
        <w:t xml:space="preserve">. </w:t>
      </w:r>
      <w:r>
        <w:rPr>
          <w:rtl w:val="true"/>
        </w:rPr>
        <w:t>שאפי</w:t>
      </w:r>
      <w:r>
        <w:rPr>
          <w:rtl w:val="true"/>
        </w:rPr>
        <w:t xml:space="preserve">' </w:t>
      </w:r>
      <w:r>
        <w:rPr>
          <w:rtl w:val="true"/>
        </w:rPr>
        <w:t>הקדימו בכרי</w:t>
      </w:r>
      <w:r>
        <w:rPr>
          <w:rtl w:val="true"/>
        </w:rPr>
        <w:t xml:space="preserve">. </w:t>
      </w:r>
      <w:r>
        <w:rPr>
          <w:rtl w:val="true"/>
        </w:rPr>
        <w:t>ועדיין חייב להפריש ממנו תרומה</w:t>
      </w:r>
      <w:r>
        <w:rPr>
          <w:rtl w:val="true"/>
        </w:rPr>
        <w:t xml:space="preserve">. </w:t>
      </w:r>
      <w:r>
        <w:rPr>
          <w:rtl w:val="true"/>
        </w:rPr>
        <w:t>אעפ</w:t>
      </w:r>
      <w:r>
        <w:rPr>
          <w:rtl w:val="true"/>
        </w:rPr>
        <w:t>"</w:t>
      </w:r>
      <w:r>
        <w:rPr>
          <w:rtl w:val="true"/>
        </w:rPr>
        <w:t>כ אינו יכול לעשותו כולו תרומה על פירות טבלי</w:t>
      </w:r>
      <w:r>
        <w:rPr>
          <w:rtl w:val="true"/>
        </w:rPr>
        <w:t xml:space="preserve">' </w:t>
      </w:r>
      <w:r>
        <w:rPr>
          <w:rtl w:val="true"/>
        </w:rPr>
        <w:t>אחרים</w:t>
      </w:r>
      <w:r>
        <w:rPr>
          <w:rtl w:val="true"/>
        </w:rPr>
        <w:t xml:space="preserve">. </w:t>
      </w:r>
      <w:r>
        <w:rPr>
          <w:rtl w:val="true"/>
        </w:rPr>
        <w:t>לפי שכבר הורם מקדשו ממנו</w:t>
      </w:r>
      <w:r>
        <w:rPr>
          <w:rtl w:val="true"/>
        </w:rPr>
        <w:t xml:space="preserve">. </w:t>
      </w:r>
      <w:r>
        <w:rPr>
          <w:rtl w:val="true"/>
        </w:rPr>
        <w:t>והוי ליה מתוקן ואינו פוטר את החייב</w:t>
      </w:r>
      <w:r>
        <w:rPr>
          <w:rtl w:val="true"/>
        </w:rPr>
        <w:t xml:space="preserve">. </w:t>
      </w:r>
      <w:r>
        <w:rPr>
          <w:rtl w:val="true"/>
        </w:rPr>
        <w:t>ואף הראב</w:t>
      </w:r>
      <w:r>
        <w:rPr>
          <w:rtl w:val="true"/>
        </w:rPr>
        <w:t>"</w:t>
      </w:r>
      <w:r>
        <w:rPr>
          <w:rtl w:val="true"/>
        </w:rPr>
        <w:t>ד מודה 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ניטלה תרומתו לא אצטריך ליה</w:t>
      </w:r>
      <w:r>
        <w:rPr>
          <w:rtl w:val="true"/>
        </w:rPr>
        <w:t xml:space="preserve">. </w:t>
      </w:r>
      <w:r>
        <w:rPr>
          <w:rtl w:val="true"/>
        </w:rPr>
        <w:t>אלא ה</w:t>
      </w:r>
      <w:r>
        <w:rPr>
          <w:rtl w:val="true"/>
        </w:rPr>
        <w:t>"</w:t>
      </w:r>
      <w:r>
        <w:rPr>
          <w:rtl w:val="true"/>
        </w:rPr>
        <w:t>ג ולא ממעשר שלא ניטלה תרומתו</w:t>
      </w:r>
      <w:r>
        <w:rPr>
          <w:rtl w:val="true"/>
        </w:rPr>
        <w:t xml:space="preserve">. </w:t>
      </w:r>
      <w:r>
        <w:rPr>
          <w:rtl w:val="true"/>
        </w:rPr>
        <w:t>ורבותא קמשמע לן דאע</w:t>
      </w:r>
      <w:r>
        <w:rPr>
          <w:rtl w:val="true"/>
        </w:rPr>
        <w:t>"</w:t>
      </w:r>
      <w:r>
        <w:rPr>
          <w:rtl w:val="true"/>
        </w:rPr>
        <w:t>ג דלא ניטלה</w:t>
      </w:r>
      <w:r>
        <w:rPr>
          <w:rtl w:val="true"/>
        </w:rPr>
        <w:t xml:space="preserve">. </w:t>
      </w:r>
      <w:r>
        <w:rPr>
          <w:rtl w:val="true"/>
        </w:rPr>
        <w:t>ועדיין קדשו בתוכו</w:t>
      </w:r>
      <w:r>
        <w:rPr>
          <w:rtl w:val="true"/>
        </w:rPr>
        <w:t xml:space="preserve">. </w:t>
      </w:r>
      <w:r>
        <w:rPr>
          <w:rtl w:val="true"/>
        </w:rPr>
        <w:t>אפילו הכי לא</w:t>
      </w:r>
      <w:r>
        <w:rPr>
          <w:rtl w:val="true"/>
        </w:rPr>
        <w:t xml:space="preserve">. </w:t>
      </w:r>
      <w:r>
        <w:rPr>
          <w:rtl w:val="true"/>
        </w:rPr>
        <w:t>וכגון שעושהו כולו תרומה למקום אחר דקמפסיד כהן תרומת מעשר שבו</w:t>
      </w:r>
      <w:r>
        <w:rPr>
          <w:rtl w:val="true"/>
        </w:rPr>
        <w:t xml:space="preserve">. </w:t>
      </w:r>
      <w:r>
        <w:rPr>
          <w:rtl w:val="true"/>
        </w:rPr>
        <w:t>וסלקא דעתין דמצי למיעבד</w:t>
      </w:r>
      <w:r>
        <w:rPr>
          <w:rtl w:val="true"/>
        </w:rPr>
        <w:t xml:space="preserve">. </w:t>
      </w:r>
      <w:r>
        <w:rPr>
          <w:rtl w:val="true"/>
        </w:rPr>
        <w:t>דרבי ליה קרא</w:t>
      </w:r>
      <w:r>
        <w:rPr>
          <w:rtl w:val="true"/>
        </w:rPr>
        <w:t>. (</w:t>
      </w:r>
      <w:r>
        <w:rPr>
          <w:rtl w:val="true"/>
        </w:rPr>
        <w:t>כדס</w:t>
      </w:r>
      <w:r>
        <w:rPr>
          <w:rtl w:val="true"/>
        </w:rPr>
        <w:t>"</w:t>
      </w:r>
      <w:r>
        <w:rPr>
          <w:rtl w:val="true"/>
        </w:rPr>
        <w:t>ל להר</w:t>
      </w:r>
      <w:r>
        <w:rPr>
          <w:rtl w:val="true"/>
        </w:rPr>
        <w:t>"</w:t>
      </w:r>
      <w:r>
        <w:rPr>
          <w:rtl w:val="true"/>
        </w:rPr>
        <w:t>ש</w:t>
      </w:r>
      <w:r>
        <w:rPr>
          <w:rtl w:val="true"/>
        </w:rPr>
        <w:t xml:space="preserve">. </w:t>
      </w:r>
      <w:r>
        <w:rPr>
          <w:rtl w:val="true"/>
        </w:rPr>
        <w:t>ולק</w:t>
      </w:r>
      <w:r>
        <w:rPr>
          <w:rtl w:val="true"/>
        </w:rPr>
        <w:t>"</w:t>
      </w:r>
      <w:r>
        <w:rPr>
          <w:rtl w:val="true"/>
        </w:rPr>
        <w:t>מ מ</w:t>
      </w:r>
      <w:r>
        <w:rPr>
          <w:rtl w:val="true"/>
        </w:rPr>
        <w:t>"</w:t>
      </w:r>
      <w:r>
        <w:rPr>
          <w:rtl w:val="true"/>
        </w:rPr>
        <w:t>ש תי</w:t>
      </w:r>
      <w:r>
        <w:rPr>
          <w:rtl w:val="true"/>
        </w:rPr>
        <w:t>"</w:t>
      </w:r>
      <w:r>
        <w:rPr>
          <w:rtl w:val="true"/>
        </w:rPr>
        <w:t>ט</w:t>
      </w:r>
      <w:r>
        <w:rPr>
          <w:rtl w:val="true"/>
        </w:rPr>
        <w:t xml:space="preserve">) </w:t>
      </w:r>
      <w:r>
        <w:rPr>
          <w:rtl w:val="true"/>
        </w:rPr>
        <w:t>להכי אצטריך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ולמימרא </w:t>
      </w:r>
      <w:r>
        <w:rPr>
          <w:rStyle w:val="Style12"/>
          <w:vertAlign w:val="superscript"/>
          <w:rtl w:val="true"/>
        </w:rPr>
        <w:t>@</w:t>
      </w:r>
      <w:r>
        <w:rPr>
          <w:rStyle w:val="Style12"/>
          <w:vertAlign w:val="superscript"/>
        </w:rPr>
        <w:t>33</w:t>
      </w:r>
      <w:r>
        <w:rPr>
          <w:rtl w:val="true"/>
        </w:rPr>
        <w:t>דמכל מקום צריך שיחשוב כמה מגיע לתרומת מעשר</w:t>
      </w:r>
      <w:r>
        <w:rPr>
          <w:rtl w:val="true"/>
        </w:rPr>
        <w:t xml:space="preserve">. </w:t>
      </w:r>
      <w:r>
        <w:rPr>
          <w:rtl w:val="true"/>
        </w:rPr>
        <w:t>והשאר עושהו תרומה</w:t>
      </w:r>
      <w:r>
        <w:rPr>
          <w:rtl w:val="true"/>
        </w:rPr>
        <w:t xml:space="preserve">. </w:t>
      </w:r>
      <w:r>
        <w:rPr>
          <w:rtl w:val="true"/>
        </w:rPr>
        <w:t>ולא רבי ליה קרא דחזי כולו לתרומה</w:t>
      </w:r>
      <w:r>
        <w:rPr>
          <w:rtl w:val="true"/>
        </w:rPr>
        <w:t xml:space="preserve">. </w:t>
      </w:r>
      <w:r>
        <w:rPr>
          <w:rtl w:val="true"/>
        </w:rPr>
        <w:t>אלא בענין שלא יפסיד תרומ</w:t>
      </w:r>
      <w:r>
        <w:rPr>
          <w:rtl w:val="true"/>
        </w:rPr>
        <w:t xml:space="preserve">' </w:t>
      </w:r>
      <w:r>
        <w:rPr>
          <w:rtl w:val="true"/>
        </w:rPr>
        <w:t>מעשר</w:t>
      </w:r>
      <w:r>
        <w:rPr>
          <w:rtl w:val="true"/>
        </w:rPr>
        <w:t xml:space="preserve">. </w:t>
      </w:r>
      <w:r>
        <w:rPr>
          <w:rtl w:val="true"/>
        </w:rPr>
        <w:t>וכהאי גוונא הוא דרבייה קרא</w:t>
      </w:r>
      <w:r>
        <w:rPr>
          <w:rtl w:val="true"/>
        </w:rPr>
        <w:t xml:space="preserve">. </w:t>
      </w:r>
      <w:r>
        <w:rPr>
          <w:rtl w:val="true"/>
        </w:rPr>
        <w:t>דכל זמן שהוא טבול לת</w:t>
      </w:r>
      <w:r>
        <w:rPr>
          <w:rtl w:val="true"/>
        </w:rPr>
        <w:t>"</w:t>
      </w:r>
      <w:r>
        <w:rPr>
          <w:rtl w:val="true"/>
        </w:rPr>
        <w:t>מ</w:t>
      </w:r>
      <w:r>
        <w:rPr>
          <w:rtl w:val="true"/>
        </w:rPr>
        <w:t xml:space="preserve">. </w:t>
      </w:r>
      <w:r>
        <w:rPr>
          <w:rtl w:val="true"/>
        </w:rPr>
        <w:t>דהוי ליה קדשו בתוכו</w:t>
      </w:r>
      <w:r>
        <w:rPr>
          <w:rtl w:val="true"/>
        </w:rPr>
        <w:t xml:space="preserve">. </w:t>
      </w:r>
      <w:r>
        <w:rPr>
          <w:rtl w:val="true"/>
        </w:rPr>
        <w:t>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עוד מדברי הר</w:t>
      </w:r>
      <w:r>
        <w:rPr>
          <w:rtl w:val="true"/>
        </w:rPr>
        <w:t>"</w:t>
      </w:r>
      <w:r>
        <w:rPr>
          <w:rtl w:val="true"/>
        </w:rPr>
        <w:t xml:space="preserve">מ בחבורו </w:t>
      </w:r>
      <w:r>
        <w:rPr>
          <w:rtl w:val="true"/>
        </w:rPr>
        <w:t>[</w:t>
      </w:r>
      <w:r>
        <w:rPr>
          <w:rtl w:val="true"/>
        </w:rPr>
        <w:t>פ</w:t>
      </w:r>
      <w:r>
        <w:rPr>
          <w:rtl w:val="true"/>
        </w:rPr>
        <w:t xml:space="preserve">' </w:t>
      </w:r>
      <w:r>
        <w:rPr>
          <w:rtl w:val="true"/>
        </w:rPr>
        <w:t>ג</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שהוא ז</w:t>
      </w:r>
      <w:r>
        <w:rPr>
          <w:rtl w:val="true"/>
        </w:rPr>
        <w:t>"</w:t>
      </w:r>
      <w:r>
        <w:rPr>
          <w:rtl w:val="true"/>
        </w:rPr>
        <w:t>ל סובר שאין מעשר ראוי כלל לתרומה גדולה</w:t>
      </w:r>
      <w:r>
        <w:rPr>
          <w:rtl w:val="true"/>
        </w:rPr>
        <w:t xml:space="preserve">. </w:t>
      </w:r>
      <w:r>
        <w:rPr>
          <w:rtl w:val="true"/>
        </w:rPr>
        <w:t>אפי</w:t>
      </w:r>
      <w:r>
        <w:rPr>
          <w:rtl w:val="true"/>
        </w:rPr>
        <w:t xml:space="preserve">' </w:t>
      </w:r>
      <w:r>
        <w:rPr>
          <w:rtl w:val="true"/>
        </w:rPr>
        <w:t>הוא טבול לשני התרומות</w:t>
      </w:r>
      <w:r>
        <w:rPr>
          <w:rtl w:val="true"/>
        </w:rPr>
        <w:t xml:space="preserve">. </w:t>
      </w:r>
      <w:r>
        <w:rPr>
          <w:rtl w:val="true"/>
        </w:rPr>
        <w:t>בכל אופן אינו ראוי כי אם לתרומת מעשר</w:t>
      </w:r>
      <w:r>
        <w:rPr>
          <w:rtl w:val="true"/>
        </w:rPr>
        <w:t xml:space="preserve">. </w:t>
      </w:r>
      <w:r>
        <w:rPr>
          <w:rtl w:val="true"/>
        </w:rPr>
        <w:t>ומה שריבתה תורה שיכול לעשותו כולו תרומה</w:t>
      </w:r>
      <w:r>
        <w:rPr>
          <w:rtl w:val="true"/>
        </w:rPr>
        <w:t xml:space="preserve">. </w:t>
      </w:r>
      <w:r>
        <w:rPr>
          <w:rtl w:val="true"/>
        </w:rPr>
        <w:t>היינו בתרומה הראויה לו דווקא</w:t>
      </w:r>
      <w:r>
        <w:rPr>
          <w:rtl w:val="true"/>
        </w:rPr>
        <w:t xml:space="preserve">. </w:t>
      </w:r>
      <w:r>
        <w:rPr>
          <w:rtl w:val="true"/>
        </w:rPr>
        <w:t>לומר שראוי כולו ליעשות תרומת מעשר</w:t>
      </w:r>
      <w:r>
        <w:rPr>
          <w:rtl w:val="true"/>
        </w:rPr>
        <w:t xml:space="preserve">. </w:t>
      </w:r>
      <w:r>
        <w:rPr>
          <w:rtl w:val="true"/>
        </w:rPr>
        <w:t>אף למקום אחר</w:t>
      </w:r>
      <w:r>
        <w:rPr>
          <w:rtl w:val="true"/>
        </w:rPr>
        <w:t xml:space="preserve">. </w:t>
      </w:r>
      <w:r>
        <w:rPr>
          <w:rtl w:val="true"/>
        </w:rPr>
        <w:t>כמו שהטבל הטבול לתרומה</w:t>
      </w:r>
      <w:r>
        <w:rPr>
          <w:rtl w:val="true"/>
        </w:rPr>
        <w:t xml:space="preserve">. </w:t>
      </w:r>
      <w:r>
        <w:rPr>
          <w:rtl w:val="true"/>
        </w:rPr>
        <w:t>ראוי לקובעו כולו תרומה גדולה למקום אחר</w:t>
      </w:r>
      <w:r>
        <w:rPr>
          <w:rtl w:val="true"/>
        </w:rPr>
        <w:t xml:space="preserve">. </w:t>
      </w:r>
      <w:r>
        <w:rPr>
          <w:rtl w:val="true"/>
        </w:rPr>
        <w:t>הוא הדין מעשר</w:t>
      </w:r>
      <w:r>
        <w:rPr>
          <w:rtl w:val="true"/>
        </w:rPr>
        <w:t xml:space="preserve">. </w:t>
      </w:r>
      <w:r>
        <w:rPr>
          <w:rtl w:val="true"/>
        </w:rPr>
        <w:t>אע</w:t>
      </w:r>
      <w:r>
        <w:rPr>
          <w:rtl w:val="true"/>
        </w:rPr>
        <w:t>"</w:t>
      </w:r>
      <w:r>
        <w:rPr>
          <w:rtl w:val="true"/>
        </w:rPr>
        <w:t>פ שתרומתו ידועה וקצובה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לפ</w:t>
      </w:r>
      <w:r>
        <w:rPr>
          <w:rtl w:val="true"/>
        </w:rPr>
        <w:t>"</w:t>
      </w:r>
      <w:r>
        <w:rPr>
          <w:rtl w:val="true"/>
        </w:rPr>
        <w:t>ז משנתינו</w:t>
      </w:r>
      <w:r>
        <w:rPr>
          <w:rtl w:val="true"/>
        </w:rPr>
        <w:t xml:space="preserve">. </w:t>
      </w:r>
      <w:r>
        <w:rPr>
          <w:rtl w:val="true"/>
        </w:rPr>
        <w:t>אי גרסינן ולא משלא ניטלה תרומתו כנז</w:t>
      </w:r>
      <w:r>
        <w:rPr>
          <w:rtl w:val="true"/>
        </w:rPr>
        <w:t xml:space="preserve">'. </w:t>
      </w:r>
      <w:r>
        <w:rPr>
          <w:rtl w:val="true"/>
        </w:rPr>
        <w:t>צריך לומר אפילו אם מוציא בחשבון תרומת מעשר שבו</w:t>
      </w:r>
      <w:r>
        <w:rPr>
          <w:rtl w:val="true"/>
        </w:rPr>
        <w:t xml:space="preserve">. </w:t>
      </w:r>
      <w:r>
        <w:rPr>
          <w:rtl w:val="true"/>
        </w:rPr>
        <w:t>אעפ</w:t>
      </w:r>
      <w:r>
        <w:rPr>
          <w:rtl w:val="true"/>
        </w:rPr>
        <w:t>"</w:t>
      </w:r>
      <w:r>
        <w:rPr>
          <w:rtl w:val="true"/>
        </w:rPr>
        <w:t>כ אין השאר ראוי לתרומה</w:t>
      </w:r>
      <w:r>
        <w:rPr>
          <w:rtl w:val="true"/>
        </w:rPr>
        <w:t xml:space="preserve">. </w:t>
      </w:r>
      <w:r>
        <w:rPr>
          <w:rtl w:val="true"/>
        </w:rPr>
        <w:t>והשתא אם ניטלה תרומתו</w:t>
      </w:r>
      <w:r>
        <w:rPr>
          <w:rtl w:val="true"/>
        </w:rPr>
        <w:t xml:space="preserve">. </w:t>
      </w:r>
      <w:r>
        <w:rPr>
          <w:rtl w:val="true"/>
        </w:rPr>
        <w:t>תו לא חזי כלל לשום תרומה בכל אופן</w:t>
      </w:r>
      <w:r>
        <w:rPr>
          <w:rtl w:val="true"/>
        </w:rPr>
        <w:t xml:space="preserve">. </w:t>
      </w:r>
      <w:r>
        <w:rPr>
          <w:rtl w:val="true"/>
        </w:rPr>
        <w:t>רצוני בין שיהא עדיין טבול לתרומה</w:t>
      </w:r>
      <w:r>
        <w:rPr>
          <w:rtl w:val="true"/>
        </w:rPr>
        <w:t xml:space="preserve">. </w:t>
      </w:r>
      <w:r>
        <w:rPr>
          <w:rtl w:val="true"/>
        </w:rPr>
        <w:t>או לא</w:t>
      </w:r>
      <w:r>
        <w:rPr>
          <w:rtl w:val="true"/>
        </w:rPr>
        <w:t xml:space="preserve">. </w:t>
      </w:r>
      <w:r>
        <w:rPr>
          <w:rtl w:val="true"/>
        </w:rPr>
        <w:t>מאחר שכבר נתקן מתרומתו</w:t>
      </w:r>
      <w:r>
        <w:rPr>
          <w:rtl w:val="true"/>
        </w:rPr>
        <w:t xml:space="preserve">. </w:t>
      </w:r>
      <w:r>
        <w:rPr>
          <w:rtl w:val="true"/>
        </w:rPr>
        <w:t>ואם לא ניטלה תרומתו</w:t>
      </w:r>
      <w:r>
        <w:rPr>
          <w:rtl w:val="true"/>
        </w:rPr>
        <w:t xml:space="preserve">. </w:t>
      </w:r>
      <w:r>
        <w:rPr>
          <w:rtl w:val="true"/>
        </w:rPr>
        <w:t>מכל מקום אינו ראוי לתרומה גדולה</w:t>
      </w:r>
      <w:r>
        <w:rPr>
          <w:rtl w:val="true"/>
        </w:rPr>
        <w:t xml:space="preserve">. </w:t>
      </w:r>
      <w:r>
        <w:rPr>
          <w:rtl w:val="true"/>
        </w:rPr>
        <w:t>בין חישב והניח שיעור הראוי לתרומת מעשר שלו</w:t>
      </w:r>
      <w:r>
        <w:rPr>
          <w:rtl w:val="true"/>
        </w:rPr>
        <w:t xml:space="preserve">. </w:t>
      </w:r>
      <w:r>
        <w:rPr>
          <w:rtl w:val="true"/>
        </w:rPr>
        <w:t>בין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שאפילו כולו לתרומת מעשר אינו ראוי</w:t>
      </w:r>
      <w:r>
        <w:rPr>
          <w:rtl w:val="true"/>
        </w:rPr>
        <w:t xml:space="preserve">. </w:t>
      </w:r>
      <w:r>
        <w:rPr>
          <w:rtl w:val="true"/>
        </w:rPr>
        <w:t>אם לא שיחשב תחלה שיעור ת</w:t>
      </w:r>
      <w:r>
        <w:rPr>
          <w:rtl w:val="true"/>
        </w:rPr>
        <w:t>"</w:t>
      </w:r>
      <w:r>
        <w:rPr>
          <w:rtl w:val="true"/>
        </w:rPr>
        <w:t>מ שבו ודוק היטב</w:t>
      </w:r>
      <w:r>
        <w:rPr>
          <w:rtl w:val="true"/>
        </w:rPr>
        <w:t xml:space="preserve">. </w:t>
      </w:r>
      <w:r>
        <w:rPr>
          <w:rtl w:val="true"/>
        </w:rPr>
        <w:t>כך נ</w:t>
      </w:r>
      <w:r>
        <w:rPr>
          <w:rtl w:val="true"/>
        </w:rPr>
        <w:t>"</w:t>
      </w:r>
      <w:r>
        <w:rPr>
          <w:rtl w:val="true"/>
        </w:rPr>
        <w:t>ל אע</w:t>
      </w:r>
      <w:r>
        <w:rPr>
          <w:rtl w:val="true"/>
        </w:rPr>
        <w:t>"</w:t>
      </w:r>
      <w:r>
        <w:rPr>
          <w:rtl w:val="true"/>
        </w:rPr>
        <w:t>פ שבפירושו לא משמע כן בקצת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אני חוזר על מה שכתב בתי</w:t>
      </w:r>
      <w:r>
        <w:rPr>
          <w:rtl w:val="true"/>
        </w:rPr>
        <w:t>"</w:t>
      </w:r>
      <w:r>
        <w:rPr>
          <w:rtl w:val="true"/>
        </w:rPr>
        <w:t>ט כאן</w:t>
      </w:r>
      <w:r>
        <w:rPr>
          <w:rtl w:val="true"/>
        </w:rPr>
        <w:t xml:space="preserve">. </w:t>
      </w:r>
      <w:r>
        <w:rPr>
          <w:rtl w:val="true"/>
        </w:rPr>
        <w:t>ז</w:t>
      </w:r>
      <w:r>
        <w:rPr>
          <w:rtl w:val="true"/>
        </w:rPr>
        <w:t>"</w:t>
      </w:r>
      <w:r>
        <w:rPr>
          <w:rtl w:val="true"/>
        </w:rPr>
        <w:t>ל ונ</w:t>
      </w:r>
      <w:r>
        <w:rPr>
          <w:rtl w:val="true"/>
        </w:rPr>
        <w:t>"</w:t>
      </w:r>
      <w:r>
        <w:rPr>
          <w:rtl w:val="true"/>
        </w:rPr>
        <w:t>א שלא ניטלה כו</w:t>
      </w:r>
      <w:r>
        <w:rPr>
          <w:rtl w:val="true"/>
        </w:rPr>
        <w:t xml:space="preserve">' </w:t>
      </w:r>
      <w:r>
        <w:rPr>
          <w:rtl w:val="true"/>
        </w:rPr>
        <w:t>אא</w:t>
      </w:r>
      <w:r>
        <w:rPr>
          <w:rtl w:val="true"/>
        </w:rPr>
        <w:t>"</w:t>
      </w:r>
      <w:r>
        <w:rPr>
          <w:rtl w:val="true"/>
        </w:rPr>
        <w:t>כ חושב כו</w:t>
      </w:r>
      <w:r>
        <w:rPr>
          <w:rtl w:val="true"/>
        </w:rPr>
        <w:t xml:space="preserve">' </w:t>
      </w:r>
      <w:r>
        <w:rPr>
          <w:rtl w:val="true"/>
        </w:rPr>
        <w:t>ומה שכתב אבל יוציא ת</w:t>
      </w:r>
      <w:r>
        <w:rPr>
          <w:rtl w:val="true"/>
        </w:rPr>
        <w:t>"</w:t>
      </w:r>
      <w:r>
        <w:rPr>
          <w:rtl w:val="true"/>
        </w:rPr>
        <w:t>מ לאו דווקא דא</w:t>
      </w:r>
      <w:r>
        <w:rPr>
          <w:rtl w:val="true"/>
        </w:rPr>
        <w:t>"</w:t>
      </w:r>
      <w:r>
        <w:rPr>
          <w:rtl w:val="true"/>
        </w:rPr>
        <w:t>כ לא הוי קדשו בתוכו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זה </w:t>
      </w:r>
      <w:r>
        <w:rPr>
          <w:rStyle w:val="Style12"/>
          <w:vertAlign w:val="superscript"/>
          <w:rtl w:val="true"/>
        </w:rPr>
        <w:t>@</w:t>
      </w:r>
      <w:r>
        <w:rPr>
          <w:rStyle w:val="Style12"/>
          <w:vertAlign w:val="superscript"/>
        </w:rPr>
        <w:t>33</w:t>
      </w:r>
      <w:r>
        <w:rPr>
          <w:rtl w:val="true"/>
        </w:rPr>
        <w:t>מוכרח לפי דעתי</w:t>
      </w:r>
      <w:r>
        <w:rPr>
          <w:rtl w:val="true"/>
        </w:rPr>
        <w:t xml:space="preserve">. </w:t>
      </w:r>
      <w:r>
        <w:rPr>
          <w:rtl w:val="true"/>
        </w:rPr>
        <w:t>דאפי</w:t>
      </w:r>
      <w:r>
        <w:rPr>
          <w:rtl w:val="true"/>
        </w:rPr>
        <w:t xml:space="preserve">' </w:t>
      </w:r>
      <w:r>
        <w:rPr>
          <w:rtl w:val="true"/>
        </w:rPr>
        <w:t>תימא מוציא ממש</w:t>
      </w:r>
      <w:r>
        <w:rPr>
          <w:rtl w:val="true"/>
        </w:rPr>
        <w:t xml:space="preserve">. </w:t>
      </w:r>
      <w:r>
        <w:rPr>
          <w:rtl w:val="true"/>
        </w:rPr>
        <w:t>אפי</w:t>
      </w:r>
      <w:r>
        <w:rPr>
          <w:rtl w:val="true"/>
        </w:rPr>
        <w:t xml:space="preserve">' </w:t>
      </w:r>
      <w:r>
        <w:rPr>
          <w:rtl w:val="true"/>
        </w:rPr>
        <w:t>הכי איכא למימר דהדר מצי למיעבד ליה תרומה</w:t>
      </w:r>
      <w:r>
        <w:rPr>
          <w:rtl w:val="true"/>
        </w:rPr>
        <w:t xml:space="preserve">. </w:t>
      </w:r>
      <w:r>
        <w:rPr>
          <w:rtl w:val="true"/>
        </w:rPr>
        <w:t>והכא במאי עסקינן בטבול לתרומה גדולה</w:t>
      </w:r>
      <w:r>
        <w:rPr>
          <w:rtl w:val="true"/>
        </w:rPr>
        <w:t xml:space="preserve">. </w:t>
      </w:r>
      <w:r>
        <w:rPr>
          <w:rtl w:val="true"/>
        </w:rPr>
        <w:t>כגון שהקדימו בכרי</w:t>
      </w:r>
      <w:r>
        <w:rPr>
          <w:rtl w:val="true"/>
        </w:rPr>
        <w:t xml:space="preserve">. </w:t>
      </w:r>
      <w:r>
        <w:rPr>
          <w:rtl w:val="true"/>
        </w:rPr>
        <w:t>דלהכי לא צריך קרא</w:t>
      </w:r>
      <w:r>
        <w:rPr>
          <w:rtl w:val="true"/>
        </w:rPr>
        <w:t>. (</w:t>
      </w:r>
      <w:r>
        <w:rPr>
          <w:rtl w:val="true"/>
        </w:rPr>
        <w:t>אליביה דהר</w:t>
      </w:r>
      <w:r>
        <w:rPr>
          <w:rtl w:val="true"/>
        </w:rPr>
        <w:t>"</w:t>
      </w:r>
      <w:r>
        <w:rPr>
          <w:rtl w:val="true"/>
        </w:rPr>
        <w:t>ש והכי נמי ס</w:t>
      </w:r>
      <w:r>
        <w:rPr>
          <w:rtl w:val="true"/>
        </w:rPr>
        <w:t>"</w:t>
      </w:r>
      <w:r>
        <w:rPr>
          <w:rtl w:val="true"/>
        </w:rPr>
        <w:t>ל לתי</w:t>
      </w:r>
      <w:r>
        <w:rPr>
          <w:rtl w:val="true"/>
        </w:rPr>
        <w:t>"</w:t>
      </w:r>
      <w:r>
        <w:rPr>
          <w:rtl w:val="true"/>
        </w:rPr>
        <w:t>ט</w:t>
      </w:r>
      <w:r>
        <w:rPr>
          <w:rtl w:val="true"/>
        </w:rPr>
        <w:t xml:space="preserve">) </w:t>
      </w:r>
      <w:r>
        <w:rPr>
          <w:rtl w:val="true"/>
        </w:rPr>
        <w:t>וכי אתי קרא דבעינן קדשו בתוכו</w:t>
      </w:r>
      <w:r>
        <w:rPr>
          <w:rtl w:val="true"/>
        </w:rPr>
        <w:t xml:space="preserve">. </w:t>
      </w:r>
      <w:r>
        <w:rPr>
          <w:rtl w:val="true"/>
        </w:rPr>
        <w:t>היכא דלתקן מתרומה גדולה</w:t>
      </w:r>
      <w:r>
        <w:rPr>
          <w:rtl w:val="true"/>
        </w:rPr>
        <w:t xml:space="preserve">. </w:t>
      </w:r>
      <w:r>
        <w:rPr>
          <w:rtl w:val="true"/>
        </w:rPr>
        <w:t>אבל היכא דאכתי טבול לתרומה</w:t>
      </w:r>
      <w:r>
        <w:rPr>
          <w:rtl w:val="true"/>
        </w:rPr>
        <w:t xml:space="preserve">. </w:t>
      </w:r>
      <w:r>
        <w:rPr>
          <w:rtl w:val="true"/>
        </w:rPr>
        <w:t>הא הוה ליה קדשו בתוכו</w:t>
      </w:r>
      <w:r>
        <w:rPr>
          <w:rtl w:val="true"/>
        </w:rPr>
        <w:t xml:space="preserve">. </w:t>
      </w:r>
      <w:r>
        <w:rPr>
          <w:rtl w:val="true"/>
        </w:rPr>
        <w:t>אפי</w:t>
      </w:r>
      <w:r>
        <w:rPr>
          <w:rtl w:val="true"/>
        </w:rPr>
        <w:t xml:space="preserve">' </w:t>
      </w:r>
      <w:r>
        <w:rPr>
          <w:rtl w:val="true"/>
        </w:rPr>
        <w:t>ניטלה תרומתו</w:t>
      </w:r>
      <w:r>
        <w:rPr>
          <w:rtl w:val="true"/>
        </w:rPr>
        <w:t xml:space="preserve">. </w:t>
      </w:r>
      <w:r>
        <w:rPr>
          <w:rtl w:val="true"/>
        </w:rPr>
        <w:t>ואיכא למימר דבהכי מוקים לה הרמב</w:t>
      </w:r>
      <w:r>
        <w:rPr>
          <w:rtl w:val="true"/>
        </w:rPr>
        <w:t>"</w:t>
      </w:r>
      <w:r>
        <w:rPr>
          <w:rtl w:val="true"/>
        </w:rPr>
        <w:t>ם ז</w:t>
      </w:r>
      <w:r>
        <w:rPr>
          <w:rtl w:val="true"/>
        </w:rPr>
        <w:t>"</w:t>
      </w:r>
      <w:r>
        <w:rPr>
          <w:rtl w:val="true"/>
        </w:rPr>
        <w:t>ל</w:t>
      </w:r>
      <w:r>
        <w:rPr>
          <w:rtl w:val="true"/>
        </w:rPr>
        <w:t xml:space="preserve">. </w:t>
      </w:r>
      <w:r>
        <w:rPr>
          <w:rtl w:val="true"/>
        </w:rPr>
        <w:t>ודווקא קאמר דאע</w:t>
      </w:r>
      <w:r>
        <w:rPr>
          <w:rtl w:val="true"/>
        </w:rPr>
        <w:t>"</w:t>
      </w:r>
      <w:r>
        <w:rPr>
          <w:rtl w:val="true"/>
        </w:rPr>
        <w:t>ג דמוציא ממנו ת</w:t>
      </w:r>
      <w:r>
        <w:rPr>
          <w:rtl w:val="true"/>
        </w:rPr>
        <w:t>"</w:t>
      </w:r>
      <w:r>
        <w:rPr>
          <w:rtl w:val="true"/>
        </w:rPr>
        <w:t>מ ממש</w:t>
      </w:r>
      <w:r>
        <w:rPr>
          <w:rtl w:val="true"/>
        </w:rPr>
        <w:t xml:space="preserve">. </w:t>
      </w:r>
      <w:r>
        <w:rPr>
          <w:rtl w:val="true"/>
        </w:rPr>
        <w:t>אעפ</w:t>
      </w:r>
      <w:r>
        <w:rPr>
          <w:rtl w:val="true"/>
        </w:rPr>
        <w:t>"</w:t>
      </w:r>
      <w:r>
        <w:rPr>
          <w:rtl w:val="true"/>
        </w:rPr>
        <w:t>כ השאר כולו ראוי הוא לתרומה</w:t>
      </w:r>
      <w:r>
        <w:rPr>
          <w:rtl w:val="true"/>
        </w:rPr>
        <w:t xml:space="preserve">. </w:t>
      </w:r>
      <w:r>
        <w:rPr>
          <w:rtl w:val="true"/>
        </w:rPr>
        <w:t>לדבריהם ז</w:t>
      </w:r>
      <w:r>
        <w:rPr>
          <w:rtl w:val="true"/>
        </w:rPr>
        <w:t>"</w:t>
      </w:r>
      <w:r>
        <w:rPr>
          <w:rtl w:val="true"/>
        </w:rPr>
        <w:t>ל אני אומר כן שהם סוברים כל זמן שהוא טבול לתרומה</w:t>
      </w:r>
      <w:r>
        <w:rPr>
          <w:rtl w:val="true"/>
        </w:rPr>
        <w:t xml:space="preserve">. </w:t>
      </w:r>
      <w:r>
        <w:rPr>
          <w:rtl w:val="true"/>
        </w:rPr>
        <w:t>כולו ראוי לתרומה</w:t>
      </w:r>
      <w:r>
        <w:rPr>
          <w:rtl w:val="true"/>
        </w:rPr>
        <w:t xml:space="preserve">. </w:t>
      </w:r>
      <w:r>
        <w:rPr>
          <w:rtl w:val="true"/>
        </w:rPr>
        <w:t>א</w:t>
      </w:r>
      <w:r>
        <w:rPr>
          <w:rtl w:val="true"/>
        </w:rPr>
        <w:t>"</w:t>
      </w:r>
      <w:r>
        <w:rPr>
          <w:rtl w:val="true"/>
        </w:rPr>
        <w:t>כ אין צורך לדחוק בפירושו של 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באמת הרמב</w:t>
      </w:r>
      <w:r>
        <w:rPr>
          <w:rtl w:val="true"/>
        </w:rPr>
        <w:t>"</w:t>
      </w:r>
      <w:r>
        <w:rPr>
          <w:rtl w:val="true"/>
        </w:rPr>
        <w:t>ם אינו סובר כן</w:t>
      </w:r>
      <w:r>
        <w:rPr>
          <w:rtl w:val="true"/>
        </w:rPr>
        <w:t xml:space="preserve">. </w:t>
      </w:r>
      <w:r>
        <w:rPr>
          <w:rtl w:val="true"/>
        </w:rPr>
        <w:t>אלא שאפי</w:t>
      </w:r>
      <w:r>
        <w:rPr>
          <w:rtl w:val="true"/>
        </w:rPr>
        <w:t xml:space="preserve">' </w:t>
      </w:r>
      <w:r>
        <w:rPr>
          <w:rtl w:val="true"/>
        </w:rPr>
        <w:t>לא נתקן כי אם מתרומת מעשר</w:t>
      </w:r>
      <w:r>
        <w:rPr>
          <w:rtl w:val="true"/>
        </w:rPr>
        <w:t xml:space="preserve">. </w:t>
      </w:r>
      <w:r>
        <w:rPr>
          <w:rtl w:val="true"/>
        </w:rPr>
        <w:t>שוב אינו ראוי כלל לתרומה</w:t>
      </w:r>
      <w:r>
        <w:rPr>
          <w:rtl w:val="true"/>
        </w:rPr>
        <w:t xml:space="preserve">. </w:t>
      </w:r>
      <w:r>
        <w:rPr>
          <w:rtl w:val="true"/>
        </w:rPr>
        <w:t>וכמו שהודעתיך למעלה</w:t>
      </w:r>
      <w:r>
        <w:rPr>
          <w:rtl w:val="true"/>
        </w:rPr>
        <w:t xml:space="preserve">. </w:t>
      </w:r>
      <w:r>
        <w:rPr>
          <w:rtl w:val="true"/>
        </w:rPr>
        <w:t>ולכן ודאי האמת כך הוא בכוונת הרמב</w:t>
      </w:r>
      <w:r>
        <w:rPr>
          <w:rtl w:val="true"/>
        </w:rPr>
        <w:t>"</w:t>
      </w:r>
      <w:r>
        <w:rPr>
          <w:rtl w:val="true"/>
        </w:rPr>
        <w:t>ם</w:t>
      </w:r>
      <w:r>
        <w:rPr>
          <w:rtl w:val="true"/>
        </w:rPr>
        <w:t xml:space="preserve">. </w:t>
      </w:r>
      <w:r>
        <w:rPr>
          <w:rtl w:val="true"/>
        </w:rPr>
        <w:t>דמוציא ת</w:t>
      </w:r>
      <w:r>
        <w:rPr>
          <w:rtl w:val="true"/>
        </w:rPr>
        <w:t>"</w:t>
      </w:r>
      <w:r>
        <w:rPr>
          <w:rtl w:val="true"/>
        </w:rPr>
        <w:t>מ במחשבה בלבד</w:t>
      </w:r>
      <w:r>
        <w:rPr>
          <w:rtl w:val="true"/>
        </w:rPr>
        <w:t xml:space="preserve">. </w:t>
      </w:r>
      <w:r>
        <w:rPr>
          <w:rtl w:val="true"/>
        </w:rPr>
        <w:t>ואחר חישוב שיעורה</w:t>
      </w:r>
      <w:r>
        <w:rPr>
          <w:rtl w:val="true"/>
        </w:rPr>
        <w:t xml:space="preserve">. </w:t>
      </w:r>
      <w:r>
        <w:rPr>
          <w:rtl w:val="true"/>
        </w:rPr>
        <w:t>עושה הנשאר כולו תרומה בבת אחת</w:t>
      </w:r>
      <w:r>
        <w:rPr>
          <w:rtl w:val="true"/>
        </w:rPr>
        <w:t xml:space="preserve">. </w:t>
      </w:r>
      <w:r>
        <w:rPr>
          <w:rtl w:val="true"/>
        </w:rPr>
        <w:t>ולא בזה אחר זה</w:t>
      </w:r>
      <w:r>
        <w:rPr>
          <w:rtl w:val="true"/>
        </w:rPr>
        <w:t xml:space="preserve">. </w:t>
      </w:r>
      <w:r>
        <w:rPr>
          <w:rtl w:val="true"/>
        </w:rPr>
        <w:t>לפי שכשנתקן פעם א</w:t>
      </w:r>
      <w:r>
        <w:rPr>
          <w:rtl w:val="true"/>
        </w:rPr>
        <w:t xml:space="preserve">'. </w:t>
      </w:r>
      <w:r>
        <w:rPr>
          <w:rtl w:val="true"/>
        </w:rPr>
        <w:t>שוב אינו פוטר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שכתב עוד בתי</w:t>
      </w:r>
      <w:r>
        <w:rPr>
          <w:rtl w:val="true"/>
        </w:rPr>
        <w:t>"</w:t>
      </w:r>
      <w:r>
        <w:rPr>
          <w:rtl w:val="true"/>
        </w:rPr>
        <w:t>ט ומ</w:t>
      </w:r>
      <w:r>
        <w:rPr>
          <w:rtl w:val="true"/>
        </w:rPr>
        <w:t>"</w:t>
      </w:r>
      <w:r>
        <w:rPr>
          <w:rtl w:val="true"/>
        </w:rPr>
        <w:t>מ נוסחא זו כפי פירושו מן התימה</w:t>
      </w:r>
      <w:r>
        <w:rPr>
          <w:rtl w:val="true"/>
        </w:rPr>
        <w:t xml:space="preserve">. </w:t>
      </w:r>
      <w:r>
        <w:rPr>
          <w:rtl w:val="true"/>
        </w:rPr>
        <w:t>דמה קמ</w:t>
      </w:r>
      <w:r>
        <w:rPr>
          <w:rtl w:val="true"/>
        </w:rPr>
        <w:t>"</w:t>
      </w:r>
      <w:r>
        <w:rPr>
          <w:rtl w:val="true"/>
        </w:rPr>
        <w:t>ל פשיטא עכ</w:t>
      </w:r>
      <w:r>
        <w:rPr>
          <w:rtl w:val="true"/>
        </w:rPr>
        <w:t>"</w:t>
      </w:r>
      <w:r>
        <w:rPr>
          <w:rtl w:val="true"/>
        </w:rPr>
        <w:t>ל</w:t>
      </w:r>
      <w:r>
        <w:rPr>
          <w:rtl w:val="true"/>
        </w:rPr>
        <w:t xml:space="preserve">. </w:t>
      </w:r>
      <w:r>
        <w:rPr>
          <w:rtl w:val="true"/>
        </w:rPr>
        <w:t>איברא לדידי ודאי צריכא דהוה אמינא קרא להכי הוא דאתי ורחמנא רבייה</w:t>
      </w:r>
      <w:r>
        <w:rPr>
          <w:rtl w:val="true"/>
        </w:rPr>
        <w:t xml:space="preserve">. </w:t>
      </w:r>
      <w:r>
        <w:rPr>
          <w:rtl w:val="true"/>
        </w:rPr>
        <w:t>כדס</w:t>
      </w:r>
      <w:r>
        <w:rPr>
          <w:rtl w:val="true"/>
        </w:rPr>
        <w:t>"</w:t>
      </w:r>
      <w:r>
        <w:rPr>
          <w:rtl w:val="true"/>
        </w:rPr>
        <w:t>ל להר</w:t>
      </w:r>
      <w:r>
        <w:rPr>
          <w:rtl w:val="true"/>
        </w:rPr>
        <w:t>"</w:t>
      </w:r>
      <w:r>
        <w:rPr>
          <w:rtl w:val="true"/>
        </w:rPr>
        <w:t>ש ורע</w:t>
      </w:r>
      <w:r>
        <w:rPr>
          <w:rtl w:val="true"/>
        </w:rPr>
        <w:t>"</w:t>
      </w:r>
      <w:r>
        <w:rPr>
          <w:rtl w:val="true"/>
        </w:rPr>
        <w:t>ב באמת</w:t>
      </w:r>
      <w:r>
        <w:rPr>
          <w:rtl w:val="true"/>
        </w:rPr>
        <w:t xml:space="preserve">. </w:t>
      </w:r>
      <w:r>
        <w:rPr>
          <w:rtl w:val="true"/>
        </w:rPr>
        <w:t>אע</w:t>
      </w:r>
      <w:r>
        <w:rPr>
          <w:rtl w:val="true"/>
        </w:rPr>
        <w:t>"</w:t>
      </w:r>
      <w:r>
        <w:rPr>
          <w:rtl w:val="true"/>
        </w:rPr>
        <w:t>פ שהרב בתי</w:t>
      </w:r>
      <w:r>
        <w:rPr>
          <w:rtl w:val="true"/>
        </w:rPr>
        <w:t>"</w:t>
      </w:r>
      <w:r>
        <w:rPr>
          <w:rtl w:val="true"/>
        </w:rPr>
        <w:t>ט לא הבין בדבריהם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שכתבתי דמשמע מחיבורו דאינו יכול לעשותו כי אם ת</w:t>
      </w:r>
      <w:r>
        <w:rPr>
          <w:rtl w:val="true"/>
        </w:rPr>
        <w:t>"</w:t>
      </w:r>
      <w:r>
        <w:rPr>
          <w:rtl w:val="true"/>
        </w:rPr>
        <w:t>מ בלבד</w:t>
      </w:r>
      <w:r>
        <w:rPr>
          <w:rtl w:val="true"/>
        </w:rPr>
        <w:t xml:space="preserve">. </w:t>
      </w:r>
      <w:r>
        <w:rPr>
          <w:rtl w:val="true"/>
        </w:rPr>
        <w:t>הא קמ</w:t>
      </w:r>
      <w:r>
        <w:rPr>
          <w:rtl w:val="true"/>
        </w:rPr>
        <w:t>"</w:t>
      </w:r>
      <w:r>
        <w:rPr>
          <w:rtl w:val="true"/>
        </w:rPr>
        <w:t>ל דאפי</w:t>
      </w:r>
      <w:r>
        <w:rPr>
          <w:rtl w:val="true"/>
        </w:rPr>
        <w:t xml:space="preserve">' </w:t>
      </w:r>
      <w:r>
        <w:rPr>
          <w:rtl w:val="true"/>
        </w:rPr>
        <w:t>לתרומת מעשר לא חזי</w:t>
      </w:r>
      <w:r>
        <w:rPr>
          <w:rtl w:val="true"/>
        </w:rPr>
        <w:t xml:space="preserve">. </w:t>
      </w:r>
      <w:r>
        <w:rPr>
          <w:rtl w:val="true"/>
        </w:rPr>
        <w:t>עד דמפריש תחלה מניה וביה דווקא</w:t>
      </w:r>
      <w:r>
        <w:rPr>
          <w:rtl w:val="true"/>
        </w:rPr>
        <w:t xml:space="preserve">. </w:t>
      </w:r>
      <w:r>
        <w:rPr>
          <w:rtl w:val="true"/>
        </w:rPr>
        <w:t>תרומת מעשר הראויה לו</w:t>
      </w:r>
      <w:r>
        <w:rPr>
          <w:rtl w:val="true"/>
        </w:rPr>
        <w:t xml:space="preserve">. </w:t>
      </w:r>
      <w:r>
        <w:rPr>
          <w:rtl w:val="true"/>
        </w:rPr>
        <w:t>ומחשב כמה מגיע לה</w:t>
      </w:r>
      <w:r>
        <w:rPr>
          <w:rtl w:val="true"/>
        </w:rPr>
        <w:t xml:space="preserve">. </w:t>
      </w:r>
      <w:r>
        <w:rPr>
          <w:rtl w:val="true"/>
        </w:rPr>
        <w:t>ואח</w:t>
      </w:r>
      <w:r>
        <w:rPr>
          <w:rtl w:val="true"/>
        </w:rPr>
        <w:t>"</w:t>
      </w:r>
      <w:r>
        <w:rPr>
          <w:rtl w:val="true"/>
        </w:rPr>
        <w:t>כ עושהו כולו תרומה כאחת</w:t>
      </w:r>
      <w:r>
        <w:rPr>
          <w:rtl w:val="true"/>
        </w:rPr>
        <w:t xml:space="preserve">. </w:t>
      </w:r>
      <w:r>
        <w:rPr>
          <w:rtl w:val="true"/>
        </w:rPr>
        <w:t>אבל לא יוכל להפריש עליו ממקום אחר ודוק</w:t>
      </w:r>
      <w:r>
        <w:rPr>
          <w:rtl w:val="true"/>
        </w:rPr>
        <w:t xml:space="preserve">. </w:t>
      </w:r>
      <w:r>
        <w:rPr>
          <w:rtl w:val="true"/>
        </w:rPr>
        <w:t>ואין צורך לדוחק שכתב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בדעת הרמב</w:t>
      </w:r>
      <w:r>
        <w:rPr>
          <w:rtl w:val="true"/>
        </w:rPr>
        <w:t>"</w:t>
      </w:r>
      <w:r>
        <w:rPr>
          <w:rtl w:val="true"/>
        </w:rPr>
        <w:t>ם שבא לומר שאינו תורם כולו כו</w:t>
      </w:r>
      <w:r>
        <w:rPr>
          <w:rtl w:val="true"/>
        </w:rPr>
        <w:t xml:space="preserve">'. </w:t>
      </w:r>
      <w:r>
        <w:rPr>
          <w:rtl w:val="true"/>
        </w:rPr>
        <w:t>לענ</w:t>
      </w:r>
      <w:r>
        <w:rPr>
          <w:rtl w:val="true"/>
        </w:rPr>
        <w:t>"</w:t>
      </w:r>
      <w:r>
        <w:rPr>
          <w:rtl w:val="true"/>
        </w:rPr>
        <w:t>ד יפה כיון ואפריון נמטייה שהוא הברור בדעת הר</w:t>
      </w:r>
      <w:r>
        <w:rPr>
          <w:rtl w:val="true"/>
        </w:rPr>
        <w:t>"</w:t>
      </w:r>
      <w:r>
        <w:rPr>
          <w:rtl w:val="true"/>
        </w:rPr>
        <w:t>מ ז</w:t>
      </w:r>
      <w:r>
        <w:rPr>
          <w:rtl w:val="true"/>
        </w:rPr>
        <w:t>"</w:t>
      </w:r>
      <w:r>
        <w:rPr>
          <w:rtl w:val="true"/>
        </w:rPr>
        <w:t>ל</w:t>
      </w:r>
      <w:r>
        <w:rPr>
          <w:rtl w:val="true"/>
        </w:rPr>
        <w:t xml:space="preserve">. </w:t>
      </w:r>
      <w:r>
        <w:rPr>
          <w:rtl w:val="true"/>
        </w:rPr>
        <w:t>ואין מקום להשגת הר</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 </w:t>
      </w:r>
      <w:r>
        <w:rPr>
          <w:rStyle w:val="Style12"/>
          <w:vertAlign w:val="superscript"/>
          <w:rtl w:val="true"/>
        </w:rPr>
        <w:t>@</w:t>
      </w:r>
      <w:r>
        <w:rPr>
          <w:rStyle w:val="Style12"/>
          <w:vertAlign w:val="superscript"/>
        </w:rPr>
        <w:t>33</w:t>
      </w:r>
      <w:r>
        <w:rPr>
          <w:rtl w:val="true"/>
        </w:rPr>
        <w:t>הכ</w:t>
      </w:r>
      <w:r>
        <w:rPr>
          <w:rtl w:val="true"/>
        </w:rPr>
        <w:t>"</w:t>
      </w:r>
      <w:r>
        <w:rPr>
          <w:rtl w:val="true"/>
        </w:rPr>
        <w:t xml:space="preserve">מ </w:t>
      </w:r>
      <w:r>
        <w:rPr>
          <w:rtl w:val="true"/>
        </w:rPr>
        <w:t>[</w:t>
      </w:r>
      <w:r>
        <w:rPr>
          <w:rtl w:val="true"/>
        </w:rPr>
        <w:t>בפ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י</w:t>
      </w:r>
      <w:r>
        <w:rPr>
          <w:rtl w:val="true"/>
        </w:rPr>
        <w:t>"</w:t>
      </w:r>
      <w:r>
        <w:rPr>
          <w:rtl w:val="true"/>
        </w:rPr>
        <w:t>ג</w:t>
      </w:r>
      <w:r>
        <w:rPr>
          <w:rtl w:val="true"/>
        </w:rPr>
        <w:t xml:space="preserve">] </w:t>
      </w:r>
      <w:r>
        <w:rPr>
          <w:rtl w:val="true"/>
        </w:rPr>
        <w:t>קשים ליישבן</w:t>
      </w:r>
      <w:r>
        <w:rPr>
          <w:rtl w:val="true"/>
        </w:rPr>
        <w:t xml:space="preserve">. </w:t>
      </w:r>
      <w:r>
        <w:rPr>
          <w:rtl w:val="true"/>
        </w:rPr>
        <w:t>גם ד</w:t>
      </w:r>
      <w:r>
        <w:rPr>
          <w:rtl w:val="true"/>
        </w:rPr>
        <w:t xml:space="preserve">' </w:t>
      </w:r>
      <w:r>
        <w:rPr>
          <w:rtl w:val="true"/>
        </w:rPr>
        <w:t>התי</w:t>
      </w:r>
      <w:r>
        <w:rPr>
          <w:rtl w:val="true"/>
        </w:rPr>
        <w:t>"</w:t>
      </w:r>
      <w:r>
        <w:rPr>
          <w:rtl w:val="true"/>
        </w:rPr>
        <w:t>ט כמו שנדפסו במ</w:t>
      </w:r>
      <w:r>
        <w:rPr>
          <w:rtl w:val="true"/>
        </w:rPr>
        <w:t>"</w:t>
      </w:r>
      <w:r>
        <w:rPr>
          <w:rtl w:val="true"/>
        </w:rPr>
        <w:t>ב</w:t>
      </w:r>
      <w:r>
        <w:rPr>
          <w:rtl w:val="true"/>
        </w:rPr>
        <w:t xml:space="preserve">. </w:t>
      </w:r>
      <w:r>
        <w:rPr>
          <w:rtl w:val="true"/>
        </w:rPr>
        <w:t>לא ידעתי להם ענין במ</w:t>
      </w:r>
      <w:r>
        <w:rPr>
          <w:rtl w:val="true"/>
        </w:rPr>
        <w:t>"</w:t>
      </w:r>
      <w:r>
        <w:rPr>
          <w:rtl w:val="true"/>
        </w:rPr>
        <w:t>ש על הכ</w:t>
      </w:r>
      <w:r>
        <w:rPr>
          <w:rtl w:val="true"/>
        </w:rPr>
        <w:t>"</w:t>
      </w:r>
      <w:r>
        <w:rPr>
          <w:rtl w:val="true"/>
        </w:rPr>
        <w:t>מ</w:t>
      </w:r>
      <w:r>
        <w:rPr>
          <w:rtl w:val="true"/>
        </w:rPr>
        <w:t xml:space="preserve">. </w:t>
      </w:r>
      <w:r>
        <w:rPr>
          <w:rtl w:val="true"/>
        </w:rPr>
        <w:t>וז</w:t>
      </w:r>
      <w:r>
        <w:rPr>
          <w:rtl w:val="true"/>
        </w:rPr>
        <w:t>"</w:t>
      </w:r>
      <w:r>
        <w:rPr>
          <w:rtl w:val="true"/>
        </w:rPr>
        <w:t>ל וצ</w:t>
      </w:r>
      <w:r>
        <w:rPr>
          <w:rtl w:val="true"/>
        </w:rPr>
        <w:t>"</w:t>
      </w:r>
      <w:r>
        <w:rPr>
          <w:rtl w:val="true"/>
        </w:rPr>
        <w:t>ל דר</w:t>
      </w:r>
      <w:r>
        <w:rPr>
          <w:rtl w:val="true"/>
        </w:rPr>
        <w:t>"</w:t>
      </w:r>
      <w:r>
        <w:rPr>
          <w:rtl w:val="true"/>
        </w:rPr>
        <w:t>ל כגון שהקדימו בכרי</w:t>
      </w:r>
      <w:r>
        <w:rPr>
          <w:rtl w:val="true"/>
        </w:rPr>
        <w:t xml:space="preserve">. </w:t>
      </w:r>
      <w:r>
        <w:rPr>
          <w:rtl w:val="true"/>
        </w:rPr>
        <w:t>דאלת</w:t>
      </w:r>
      <w:r>
        <w:rPr>
          <w:rtl w:val="true"/>
        </w:rPr>
        <w:t>"</w:t>
      </w:r>
      <w:r>
        <w:rPr>
          <w:rtl w:val="true"/>
        </w:rPr>
        <w:t>ה הרי פסק בפ</w:t>
      </w:r>
      <w:r>
        <w:rPr>
          <w:rtl w:val="true"/>
        </w:rPr>
        <w:t>"</w:t>
      </w:r>
      <w:r>
        <w:rPr>
          <w:rtl w:val="true"/>
        </w:rPr>
        <w:t>ג דפירות הטבולין תורמין מהן עכ</w:t>
      </w:r>
      <w:r>
        <w:rPr>
          <w:rtl w:val="true"/>
        </w:rPr>
        <w:t>"</w:t>
      </w:r>
      <w:r>
        <w:rPr>
          <w:rtl w:val="true"/>
        </w:rPr>
        <w:t>ל</w:t>
      </w:r>
      <w:r>
        <w:rPr>
          <w:rtl w:val="true"/>
        </w:rPr>
        <w:t xml:space="preserve">. </w:t>
      </w:r>
      <w:r>
        <w:rPr>
          <w:rtl w:val="true"/>
        </w:rPr>
        <w:t>וכלפי לייא מאי קאמר הא ודאי הקדימו בכרי הוי ליה פירות טבולין לתרומה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לדעתי לשונו זה נשתבש משגגת המדפיסים</w:t>
      </w:r>
      <w:r>
        <w:rPr>
          <w:rtl w:val="true"/>
        </w:rPr>
        <w:t xml:space="preserve">. </w:t>
      </w:r>
      <w:r>
        <w:rPr>
          <w:rtl w:val="true"/>
        </w:rPr>
        <w:t>וכצ</w:t>
      </w:r>
      <w:r>
        <w:rPr>
          <w:rtl w:val="true"/>
        </w:rPr>
        <w:t>"</w:t>
      </w:r>
      <w:r>
        <w:rPr>
          <w:rtl w:val="true"/>
        </w:rPr>
        <w:t>ל שהקדימו בכרי וקשה הרי פסק בפ</w:t>
      </w:r>
      <w:r>
        <w:rPr>
          <w:rtl w:val="true"/>
        </w:rPr>
        <w:t>"</w:t>
      </w:r>
      <w:r>
        <w:rPr>
          <w:rtl w:val="true"/>
        </w:rPr>
        <w:t>ג כו</w:t>
      </w:r>
      <w:r>
        <w:rPr>
          <w:rtl w:val="true"/>
        </w:rPr>
        <w:t xml:space="preserve">'. </w:t>
      </w:r>
      <w:r>
        <w:rPr>
          <w:rtl w:val="true"/>
        </w:rPr>
        <w:t>ובכן הלשון מכוון ואין להאריך עוד בזה</w:t>
      </w:r>
      <w:r>
        <w:rPr>
          <w:rtl w:val="true"/>
        </w:rPr>
        <w:t xml:space="preserve">. </w:t>
      </w:r>
      <w:r>
        <w:rPr>
          <w:rtl w:val="true"/>
        </w:rPr>
        <w:t>ועיין פ</w:t>
      </w:r>
      <w:r>
        <w:rPr>
          <w:rtl w:val="true"/>
        </w:rPr>
        <w:t>"</w:t>
      </w:r>
      <w:r>
        <w:rPr>
          <w:rtl w:val="true"/>
        </w:rPr>
        <w:t>ב מ</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החייב על הפטור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כגון מפירות שלא הביאו שליש</w:t>
      </w:r>
      <w:r>
        <w:rPr>
          <w:rtl w:val="true"/>
        </w:rPr>
        <w:t xml:space="preserve">. </w:t>
      </w:r>
      <w:r>
        <w:rPr>
          <w:rtl w:val="true"/>
        </w:rPr>
        <w:t>ובירו</w:t>
      </w:r>
      <w:r>
        <w:rPr>
          <w:rtl w:val="true"/>
        </w:rPr>
        <w:t xml:space="preserve">' </w:t>
      </w:r>
      <w:r>
        <w:rPr>
          <w:rtl w:val="true"/>
        </w:rPr>
        <w:t>מפרש מנין יודע שהביאה שליש</w:t>
      </w:r>
      <w:r>
        <w:rPr>
          <w:rtl w:val="true"/>
        </w:rPr>
        <w:t xml:space="preserve">. </w:t>
      </w:r>
      <w:r>
        <w:rPr>
          <w:rtl w:val="true"/>
        </w:rPr>
        <w:t>כל שזורעה ומצמחת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התי</w:t>
      </w:r>
      <w:r>
        <w:rPr>
          <w:rtl w:val="true"/>
        </w:rPr>
        <w:t>"</w:t>
      </w:r>
      <w:r>
        <w:rPr>
          <w:rtl w:val="true"/>
        </w:rPr>
        <w:t>ט על זה לא קשיא מידי</w:t>
      </w:r>
      <w:r>
        <w:rPr>
          <w:rtl w:val="true"/>
        </w:rPr>
        <w:t xml:space="preserve">. </w:t>
      </w:r>
      <w:r>
        <w:rPr>
          <w:rtl w:val="true"/>
        </w:rPr>
        <w:t>דמה שהוקשה לו ז</w:t>
      </w:r>
      <w:r>
        <w:rPr>
          <w:rtl w:val="true"/>
        </w:rPr>
        <w:t>"</w:t>
      </w:r>
      <w:r>
        <w:rPr>
          <w:rtl w:val="true"/>
        </w:rPr>
        <w:t>ל אמאי פסיק תבואה וזתים מתלתן</w:t>
      </w:r>
      <w:r>
        <w:rPr>
          <w:rtl w:val="true"/>
        </w:rPr>
        <w:t xml:space="preserve">. </w:t>
      </w:r>
      <w:r>
        <w:rPr>
          <w:rtl w:val="true"/>
        </w:rPr>
        <w:t>כיון דתרוייהו שיעורייהו משיכניסו שליש לדעת הירושלמי בפי</w:t>
      </w:r>
      <w:r>
        <w:rPr>
          <w:rtl w:val="true"/>
        </w:rPr>
        <w:t xml:space="preserve">' </w:t>
      </w:r>
      <w:r>
        <w:rPr>
          <w:rtl w:val="true"/>
        </w:rPr>
        <w:t>הרע</w:t>
      </w:r>
      <w:r>
        <w:rPr>
          <w:rtl w:val="true"/>
        </w:rPr>
        <w:t>"</w:t>
      </w:r>
      <w:r>
        <w:rPr>
          <w:rtl w:val="true"/>
        </w:rPr>
        <w:t>ב בפ</w:t>
      </w:r>
      <w:r>
        <w:rPr>
          <w:rtl w:val="true"/>
        </w:rPr>
        <w:t>"</w:t>
      </w:r>
      <w:r>
        <w:rPr>
          <w:rtl w:val="true"/>
        </w:rPr>
        <w:t xml:space="preserve">ק דמעשרות </w:t>
      </w:r>
      <w:r>
        <w:rPr>
          <w:rtl w:val="true"/>
        </w:rPr>
        <w:t>[</w:t>
      </w:r>
      <w:r>
        <w:rPr>
          <w:rtl w:val="true"/>
        </w:rPr>
        <w:t>משנה ג</w:t>
      </w:r>
      <w:r>
        <w:rPr>
          <w:rtl w:val="true"/>
        </w:rPr>
        <w:t xml:space="preserve">'] </w:t>
      </w:r>
      <w:r>
        <w:rPr>
          <w:rtl w:val="true"/>
        </w:rPr>
        <w:t>בתלתן משתצמח</w:t>
      </w:r>
      <w:r>
        <w:rPr>
          <w:rtl w:val="true"/>
        </w:rPr>
        <w:t xml:space="preserve">. </w:t>
      </w:r>
      <w:r>
        <w:rPr>
          <w:rtl w:val="true"/>
        </w:rPr>
        <w:t>ועוד ששם מפרש הרע</w:t>
      </w:r>
      <w:r>
        <w:rPr>
          <w:rtl w:val="true"/>
        </w:rPr>
        <w:t>"</w:t>
      </w:r>
      <w:r>
        <w:rPr>
          <w:rtl w:val="true"/>
        </w:rPr>
        <w:t>ב פירושים אחרים על משיכניסו שליש</w:t>
      </w:r>
      <w:r>
        <w:rPr>
          <w:rtl w:val="true"/>
        </w:rPr>
        <w:t xml:space="preserve">. </w:t>
      </w:r>
      <w:r>
        <w:rPr>
          <w:rtl w:val="true"/>
        </w:rPr>
        <w:t>דלא כמ</w:t>
      </w:r>
      <w:r>
        <w:rPr>
          <w:rtl w:val="true"/>
        </w:rPr>
        <w:t>"</w:t>
      </w:r>
      <w:r>
        <w:rPr>
          <w:rtl w:val="true"/>
        </w:rPr>
        <w:t>ש בפ</w:t>
      </w:r>
      <w:r>
        <w:rPr>
          <w:rtl w:val="true"/>
        </w:rPr>
        <w:t>"</w:t>
      </w:r>
      <w:r>
        <w:rPr>
          <w:rtl w:val="true"/>
        </w:rPr>
        <w:t xml:space="preserve">ק דחלה </w:t>
      </w:r>
      <w:r>
        <w:rPr>
          <w:rtl w:val="true"/>
        </w:rPr>
        <w:t>[</w:t>
      </w:r>
      <w:r>
        <w:rPr>
          <w:rtl w:val="true"/>
        </w:rPr>
        <w:t>משנה ג</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כיון עדותו דלאו פירושים אחרים נינהו</w:t>
      </w:r>
      <w:r>
        <w:rPr>
          <w:rtl w:val="true"/>
        </w:rPr>
        <w:t xml:space="preserve">. </w:t>
      </w:r>
      <w:r>
        <w:rPr>
          <w:rtl w:val="true"/>
        </w:rPr>
        <w:t>דהתם במעשרות מבאר ענין כינוס שליש לפי משמע הלשון</w:t>
      </w:r>
      <w:r>
        <w:rPr>
          <w:rtl w:val="true"/>
        </w:rPr>
        <w:t xml:space="preserve">. </w:t>
      </w:r>
      <w:r>
        <w:rPr>
          <w:rtl w:val="true"/>
        </w:rPr>
        <w:t>ולא לסימן נקטיה ובחלה מבארו בסימן זה הנז</w:t>
      </w:r>
      <w:r>
        <w:rPr>
          <w:rtl w:val="true"/>
        </w:rPr>
        <w:t xml:space="preserve">'. </w:t>
      </w:r>
      <w:r>
        <w:rPr>
          <w:rtl w:val="true"/>
        </w:rPr>
        <w:t>שהוא דבר נוסף</w:t>
      </w:r>
      <w:r>
        <w:rPr>
          <w:rtl w:val="true"/>
        </w:rPr>
        <w:t xml:space="preserve">. </w:t>
      </w:r>
      <w:r>
        <w:rPr>
          <w:rtl w:val="true"/>
        </w:rPr>
        <w:t>להעיד על הבאת שליש</w:t>
      </w:r>
      <w:r>
        <w:rPr>
          <w:rtl w:val="true"/>
        </w:rPr>
        <w:t xml:space="preserve">. </w:t>
      </w:r>
      <w:r>
        <w:rPr>
          <w:rtl w:val="true"/>
        </w:rPr>
        <w:t>ותרווייהו חדא שיעורא ומיצרך צריכי כדנימא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קשיא מאי טעמא פסיק התם תבואה וזתים מתלתן</w:t>
      </w:r>
      <w:r>
        <w:rPr>
          <w:rtl w:val="true"/>
        </w:rPr>
        <w:t xml:space="preserve">. </w:t>
      </w:r>
      <w:r>
        <w:rPr>
          <w:rtl w:val="true"/>
        </w:rPr>
        <w:t>דמשמע דשיעורייהו מיפלג פליגן מהדדי</w:t>
      </w:r>
      <w:r>
        <w:rPr>
          <w:rtl w:val="true"/>
        </w:rPr>
        <w:t xml:space="preserve">. </w:t>
      </w:r>
      <w:r>
        <w:rPr>
          <w:rtl w:val="true"/>
        </w:rPr>
        <w:t>ולא היא דבהך סימנא דכל שזורעין אותו ומצמיח בידוע שהביאו שליש</w:t>
      </w:r>
      <w:r>
        <w:rPr>
          <w:rtl w:val="true"/>
        </w:rPr>
        <w:t xml:space="preserve">. </w:t>
      </w:r>
      <w:r>
        <w:rPr>
          <w:rtl w:val="true"/>
        </w:rPr>
        <w:t>ודאי כולהו שוו</w:t>
      </w:r>
      <w:r>
        <w:rPr>
          <w:rtl w:val="true"/>
        </w:rPr>
        <w:t xml:space="preserve">. </w:t>
      </w:r>
      <w:r>
        <w:rPr>
          <w:rtl w:val="true"/>
        </w:rPr>
        <w:t>אך זה הסימן אינו אלא ע</w:t>
      </w:r>
      <w:r>
        <w:rPr>
          <w:rtl w:val="true"/>
        </w:rPr>
        <w:t>"</w:t>
      </w:r>
      <w:r>
        <w:rPr>
          <w:rtl w:val="true"/>
        </w:rPr>
        <w:t>י זריעה</w:t>
      </w:r>
      <w:r>
        <w:rPr>
          <w:rtl w:val="true"/>
        </w:rPr>
        <w:t xml:space="preserve">. </w:t>
      </w:r>
      <w:r>
        <w:rPr>
          <w:rtl w:val="true"/>
        </w:rPr>
        <w:t>אמנם לידע שיעורן אם הכניסו שליש</w:t>
      </w:r>
      <w:r>
        <w:rPr>
          <w:rtl w:val="true"/>
        </w:rPr>
        <w:t xml:space="preserve">. </w:t>
      </w:r>
      <w:r>
        <w:rPr>
          <w:rtl w:val="true"/>
        </w:rPr>
        <w:t>מבלי נסיון הזריעה</w:t>
      </w:r>
      <w:r>
        <w:rPr>
          <w:rtl w:val="true"/>
        </w:rPr>
        <w:t xml:space="preserve">. </w:t>
      </w:r>
      <w:r>
        <w:rPr>
          <w:rtl w:val="true"/>
        </w:rPr>
        <w:t>זה לא יוודע בתבואה וזתים כי אם כשמניחין אותן במחובר</w:t>
      </w:r>
      <w:r>
        <w:rPr>
          <w:rtl w:val="true"/>
        </w:rPr>
        <w:t xml:space="preserve">. </w:t>
      </w:r>
      <w:r>
        <w:rPr>
          <w:rtl w:val="true"/>
        </w:rPr>
        <w:t>אז נדע למפרע אימתי הביאו שליש</w:t>
      </w:r>
      <w:r>
        <w:rPr>
          <w:rtl w:val="true"/>
        </w:rPr>
        <w:t xml:space="preserve">. </w:t>
      </w:r>
      <w:r>
        <w:rPr>
          <w:rtl w:val="true"/>
        </w:rPr>
        <w:t>אבל כבר יוודע בתלתן על ידי נסיון המים</w:t>
      </w:r>
      <w:r>
        <w:rPr>
          <w:rtl w:val="true"/>
        </w:rPr>
        <w:t xml:space="preserve">. </w:t>
      </w:r>
      <w:r>
        <w:rPr>
          <w:rtl w:val="true"/>
        </w:rPr>
        <w:t>וכמ</w:t>
      </w:r>
      <w:r>
        <w:rPr>
          <w:rtl w:val="true"/>
        </w:rPr>
        <w:t>"</w:t>
      </w:r>
      <w:r>
        <w:rPr>
          <w:rtl w:val="true"/>
        </w:rPr>
        <w:t xml:space="preserve">ש בסמוך </w:t>
      </w:r>
      <w:r>
        <w:rPr>
          <w:rtl w:val="true"/>
        </w:rPr>
        <w:t>(</w:t>
      </w:r>
      <w:r>
        <w:rPr>
          <w:rtl w:val="true"/>
        </w:rPr>
        <w:t>ואולי עוד חלוק התלתן שאין זמן כניסת שליש שלו נודע למפרע משעת גמרו כמו תבואה וזתים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פירש</w:t>
      </w:r>
      <w:r>
        <w:rPr>
          <w:rtl w:val="true"/>
        </w:rPr>
        <w:t>"</w:t>
      </w:r>
      <w:r>
        <w:rPr>
          <w:rtl w:val="true"/>
        </w:rPr>
        <w:t xml:space="preserve">י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r>
        <w:rPr>
          <w:rtl w:val="true"/>
        </w:rPr>
        <w:t>בתלתן דבר אחד הוא עם פירוש הרע</w:t>
      </w:r>
      <w:r>
        <w:rPr>
          <w:rtl w:val="true"/>
        </w:rPr>
        <w:t>"</w:t>
      </w:r>
      <w:r>
        <w:rPr>
          <w:rtl w:val="true"/>
        </w:rPr>
        <w:t>ב</w:t>
      </w:r>
      <w:r>
        <w:rPr>
          <w:rtl w:val="true"/>
        </w:rPr>
        <w:t xml:space="preserve">. </w:t>
      </w:r>
      <w:r>
        <w:rPr>
          <w:rtl w:val="true"/>
        </w:rPr>
        <w:t>ששליש בישולו היא צמיחתו לזרע</w:t>
      </w:r>
      <w:r>
        <w:rPr>
          <w:rtl w:val="true"/>
        </w:rPr>
        <w:t xml:space="preserve">. </w:t>
      </w:r>
      <w:r>
        <w:rPr>
          <w:rtl w:val="true"/>
        </w:rPr>
        <w:t>שאז ניכר שהביא שליש כשצמח זרעו בו</w:t>
      </w:r>
      <w:r>
        <w:rPr>
          <w:rtl w:val="true"/>
        </w:rPr>
        <w:t xml:space="preserve">. </w:t>
      </w:r>
      <w:r>
        <w:rPr>
          <w:rtl w:val="true"/>
        </w:rPr>
        <w:t>ור</w:t>
      </w:r>
      <w:r>
        <w:rPr>
          <w:rtl w:val="true"/>
        </w:rPr>
        <w:t>"</w:t>
      </w:r>
      <w:r>
        <w:rPr>
          <w:rtl w:val="true"/>
        </w:rPr>
        <w:t>ל שצמח כל כך שאם נזרע חוזר וצומח</w:t>
      </w:r>
      <w:r>
        <w:rPr>
          <w:rtl w:val="true"/>
        </w:rPr>
        <w:t xml:space="preserve">. </w:t>
      </w:r>
      <w:r>
        <w:rPr>
          <w:rtl w:val="true"/>
        </w:rPr>
        <w:t>ודי בזה שאין סתירה כלל בין הפירושים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עוד הרב תי</w:t>
      </w:r>
      <w:r>
        <w:rPr>
          <w:rtl w:val="true"/>
        </w:rPr>
        <w:t>"</w:t>
      </w:r>
      <w:r>
        <w:rPr>
          <w:rtl w:val="true"/>
        </w:rPr>
        <w:t>ט להקשות מגמרא דר</w:t>
      </w:r>
      <w:r>
        <w:rPr>
          <w:rtl w:val="true"/>
        </w:rPr>
        <w:t>"</w:t>
      </w:r>
      <w:r>
        <w:rPr>
          <w:rtl w:val="true"/>
        </w:rPr>
        <w:t>ה דלא מצי יהיב סימנא על הבאת שליש</w:t>
      </w:r>
      <w:r>
        <w:rPr>
          <w:rtl w:val="true"/>
        </w:rPr>
        <w:t xml:space="preserve">. </w:t>
      </w:r>
      <w:r>
        <w:rPr>
          <w:rtl w:val="true"/>
        </w:rPr>
        <w:t>אלא קאמר דקים להו</w:t>
      </w:r>
      <w:r>
        <w:rPr>
          <w:rtl w:val="true"/>
        </w:rPr>
        <w:t xml:space="preserve">. </w:t>
      </w:r>
      <w:r>
        <w:rPr>
          <w:rtl w:val="true"/>
        </w:rPr>
        <w:t>ואם איתא האיכא מוכיח על השליש והניח בצ</w:t>
      </w:r>
      <w:r>
        <w:rPr>
          <w:rtl w:val="true"/>
        </w:rPr>
        <w:t>"</w:t>
      </w:r>
      <w:r>
        <w:rPr>
          <w:rtl w:val="true"/>
        </w:rPr>
        <w:t>ע</w:t>
      </w:r>
      <w:r>
        <w:rPr>
          <w:rtl w:val="true"/>
        </w:rPr>
        <w:t xml:space="preserve">. </w:t>
      </w:r>
      <w:r>
        <w:rPr>
          <w:rtl w:val="true"/>
        </w:rPr>
        <w:t>נראה לי דלא דק לגמרי בהך מילתא</w:t>
      </w:r>
      <w:r>
        <w:rPr>
          <w:rtl w:val="true"/>
        </w:rPr>
        <w:t xml:space="preserve">. </w:t>
      </w:r>
      <w:r>
        <w:rPr>
          <w:rtl w:val="true"/>
        </w:rPr>
        <w:t>דמנא ליה דלא מצי יהיב כי הך סימנא</w:t>
      </w:r>
      <w:r>
        <w:rPr>
          <w:rtl w:val="true"/>
        </w:rPr>
        <w:t xml:space="preserve">. </w:t>
      </w:r>
      <w:r>
        <w:rPr>
          <w:rtl w:val="true"/>
        </w:rPr>
        <w:t>הא ליתא כלל</w:t>
      </w:r>
      <w:r>
        <w:rPr>
          <w:rtl w:val="true"/>
        </w:rPr>
        <w:t xml:space="preserve">. </w:t>
      </w:r>
      <w:r>
        <w:rPr>
          <w:rtl w:val="true"/>
        </w:rPr>
        <w:t>אלא ודאי ס</w:t>
      </w:r>
      <w:r>
        <w:rPr>
          <w:rtl w:val="true"/>
        </w:rPr>
        <w:t>"</w:t>
      </w:r>
      <w:r>
        <w:rPr>
          <w:rtl w:val="true"/>
        </w:rPr>
        <w:t>ל לתלמודא דילן סימנא דהירו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משום דהאי סימנא לאו מילתא הוא להתם</w:t>
      </w:r>
      <w:r>
        <w:rPr>
          <w:rtl w:val="true"/>
        </w:rPr>
        <w:t xml:space="preserve">. </w:t>
      </w:r>
      <w:r>
        <w:rPr>
          <w:rtl w:val="true"/>
        </w:rPr>
        <w:t xml:space="preserve">דיליף תלמודא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ב ע</w:t>
      </w:r>
      <w:r>
        <w:rPr>
          <w:rtl w:val="true"/>
        </w:rPr>
        <w:t>"</w:t>
      </w:r>
      <w:r>
        <w:rPr>
          <w:rtl w:val="true"/>
        </w:rPr>
        <w:t>ב</w:t>
      </w:r>
      <w:r>
        <w:rPr>
          <w:rtl w:val="true"/>
        </w:rPr>
        <w:t xml:space="preserve">] </w:t>
      </w:r>
      <w:r>
        <w:rPr>
          <w:rtl w:val="true"/>
        </w:rPr>
        <w:t>מקרא דכל תבואה שנקצרת בחג אתה נותן לה דין שביעית בשמינית</w:t>
      </w:r>
      <w:r>
        <w:rPr>
          <w:rtl w:val="true"/>
        </w:rPr>
        <w:t xml:space="preserve">. </w:t>
      </w:r>
      <w:r>
        <w:rPr>
          <w:rtl w:val="true"/>
        </w:rPr>
        <w:t>משום דידוע שכבר הביאה שליש לפני ר</w:t>
      </w:r>
      <w:r>
        <w:rPr>
          <w:rtl w:val="true"/>
        </w:rPr>
        <w:t>"</w:t>
      </w:r>
      <w:r>
        <w:rPr>
          <w:rtl w:val="true"/>
        </w:rPr>
        <w:t>ה</w:t>
      </w:r>
      <w:r>
        <w:rPr>
          <w:rtl w:val="true"/>
        </w:rPr>
        <w:t xml:space="preserve">. </w:t>
      </w:r>
      <w:r>
        <w:rPr>
          <w:rtl w:val="true"/>
        </w:rPr>
        <w:t>שאל</w:t>
      </w:r>
      <w:r>
        <w:rPr>
          <w:rtl w:val="true"/>
        </w:rPr>
        <w:t>"</w:t>
      </w:r>
      <w:r>
        <w:rPr>
          <w:rtl w:val="true"/>
        </w:rPr>
        <w:t>כ לא היתה ראויה לבוא לגמר בישולה בחג</w:t>
      </w:r>
      <w:r>
        <w:rPr>
          <w:rtl w:val="true"/>
        </w:rPr>
        <w:t xml:space="preserve">. </w:t>
      </w:r>
      <w:r>
        <w:rPr>
          <w:rtl w:val="true"/>
        </w:rPr>
        <w:t>ואהא מתמה תלמודא היכי קים להו לרבנן בין שליש לפחות משליש</w:t>
      </w:r>
      <w:r>
        <w:rPr>
          <w:rtl w:val="true"/>
        </w:rPr>
        <w:t xml:space="preserve">. </w:t>
      </w:r>
      <w:r>
        <w:rPr>
          <w:rtl w:val="true"/>
        </w:rPr>
        <w:t>דאע</w:t>
      </w:r>
      <w:r>
        <w:rPr>
          <w:rtl w:val="true"/>
        </w:rPr>
        <w:t>"</w:t>
      </w:r>
      <w:r>
        <w:rPr>
          <w:rtl w:val="true"/>
        </w:rPr>
        <w:t>ג דזה נסיון גמור לידע ע</w:t>
      </w:r>
      <w:r>
        <w:rPr>
          <w:rtl w:val="true"/>
        </w:rPr>
        <w:t>"</w:t>
      </w:r>
      <w:r>
        <w:rPr>
          <w:rtl w:val="true"/>
        </w:rPr>
        <w:t>י זריעה אם הגיע לשליש וזה ידוע לכל</w:t>
      </w:r>
      <w:r>
        <w:rPr>
          <w:rtl w:val="true"/>
        </w:rPr>
        <w:t xml:space="preserve">. </w:t>
      </w:r>
      <w:r>
        <w:rPr>
          <w:rtl w:val="true"/>
        </w:rPr>
        <w:t>אפ</w:t>
      </w:r>
      <w:r>
        <w:rPr>
          <w:rtl w:val="true"/>
        </w:rPr>
        <w:t>"</w:t>
      </w:r>
      <w:r>
        <w:rPr>
          <w:rtl w:val="true"/>
        </w:rPr>
        <w:t>ה ס</w:t>
      </w:r>
      <w:r>
        <w:rPr>
          <w:rtl w:val="true"/>
        </w:rPr>
        <w:t>"</w:t>
      </w:r>
      <w:r>
        <w:rPr>
          <w:rtl w:val="true"/>
        </w:rPr>
        <w:t>ד דלאחר שגמרה התבואה</w:t>
      </w:r>
      <w:r>
        <w:rPr>
          <w:rtl w:val="true"/>
        </w:rPr>
        <w:t xml:space="preserve">. </w:t>
      </w:r>
      <w:r>
        <w:rPr>
          <w:rtl w:val="true"/>
        </w:rPr>
        <w:t>ליכא למיקם עלה דמילתא</w:t>
      </w:r>
      <w:r>
        <w:rPr>
          <w:rtl w:val="true"/>
        </w:rPr>
        <w:t xml:space="preserve">. </w:t>
      </w:r>
      <w:r>
        <w:rPr>
          <w:rtl w:val="true"/>
        </w:rPr>
        <w:t>לידע למפרע מתי הביאה שליש</w:t>
      </w:r>
      <w:r>
        <w:rPr>
          <w:rtl w:val="true"/>
        </w:rPr>
        <w:t xml:space="preserve">. </w:t>
      </w:r>
      <w:r>
        <w:rPr>
          <w:rtl w:val="true"/>
        </w:rPr>
        <w:t>אם לפני ר</w:t>
      </w:r>
      <w:r>
        <w:rPr>
          <w:rtl w:val="true"/>
        </w:rPr>
        <w:t>"</w:t>
      </w:r>
      <w:r>
        <w:rPr>
          <w:rtl w:val="true"/>
        </w:rPr>
        <w:t>ה או לאחר ר</w:t>
      </w:r>
      <w:r>
        <w:rPr>
          <w:rtl w:val="true"/>
        </w:rPr>
        <w:t>"</w:t>
      </w:r>
      <w:r>
        <w:rPr>
          <w:rtl w:val="true"/>
        </w:rPr>
        <w:t>ה</w:t>
      </w:r>
      <w:r>
        <w:rPr>
          <w:rtl w:val="true"/>
        </w:rPr>
        <w:t xml:space="preserve">. </w:t>
      </w:r>
      <w:r>
        <w:rPr>
          <w:rtl w:val="true"/>
        </w:rPr>
        <w:t>מאחר שעכשיו אין יכולין לעמוד על כך ע</w:t>
      </w:r>
      <w:r>
        <w:rPr>
          <w:rtl w:val="true"/>
        </w:rPr>
        <w:t>"</w:t>
      </w:r>
      <w:r>
        <w:rPr>
          <w:rtl w:val="true"/>
        </w:rPr>
        <w:t>י נסיון הזריעה</w:t>
      </w:r>
      <w:r>
        <w:rPr>
          <w:rtl w:val="true"/>
        </w:rPr>
        <w:t xml:space="preserve">. </w:t>
      </w:r>
      <w:r>
        <w:rPr>
          <w:rtl w:val="true"/>
        </w:rPr>
        <w:t>דהא בתבואה גמורה עסקינן התם</w:t>
      </w:r>
      <w:r>
        <w:rPr>
          <w:rtl w:val="true"/>
        </w:rPr>
        <w:t xml:space="preserve">. </w:t>
      </w:r>
      <w:r>
        <w:rPr>
          <w:rtl w:val="true"/>
        </w:rPr>
        <w:t>דשיערו חכמים מזמן גמר בישולה</w:t>
      </w:r>
      <w:r>
        <w:rPr>
          <w:rtl w:val="true"/>
        </w:rPr>
        <w:t xml:space="preserve">. </w:t>
      </w:r>
      <w:r>
        <w:rPr>
          <w:rtl w:val="true"/>
        </w:rPr>
        <w:t>לידע למפרע באיזה שנה הביאה שליש</w:t>
      </w:r>
      <w:r>
        <w:rPr>
          <w:rtl w:val="true"/>
        </w:rPr>
        <w:t xml:space="preserve">. </w:t>
      </w:r>
      <w:r>
        <w:rPr>
          <w:rtl w:val="true"/>
        </w:rPr>
        <w:t>שזה ודאי יראה שהוא דבר קשה לשערו בצמצום</w:t>
      </w:r>
      <w:r>
        <w:rPr>
          <w:rtl w:val="true"/>
        </w:rPr>
        <w:t xml:space="preserve">. </w:t>
      </w:r>
      <w:r>
        <w:rPr>
          <w:rtl w:val="true"/>
        </w:rPr>
        <w:t>כי מאין יוודע זה בנסיון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שגם העת הראוי להקצירה בלתי נודע בכיוון ובצמצום יום או יומים לפני ר</w:t>
      </w:r>
      <w:r>
        <w:rPr>
          <w:rtl w:val="true"/>
        </w:rPr>
        <w:t>"</w:t>
      </w:r>
      <w:r>
        <w:rPr>
          <w:rtl w:val="true"/>
        </w:rPr>
        <w:t>ה או אחריו</w:t>
      </w:r>
      <w:r>
        <w:rPr>
          <w:rtl w:val="true"/>
        </w:rPr>
        <w:t xml:space="preserve">. </w:t>
      </w:r>
      <w:r>
        <w:rPr>
          <w:rtl w:val="true"/>
        </w:rPr>
        <w:t>ואיך אפשר לגזור מחמת שיעור זה של עת הקצירה שגם יום הבאת שליש יהא נגרר אחריו</w:t>
      </w:r>
      <w:r>
        <w:rPr>
          <w:rtl w:val="true"/>
        </w:rPr>
        <w:t xml:space="preserve">. </w:t>
      </w:r>
      <w:r>
        <w:rPr>
          <w:rtl w:val="true"/>
        </w:rPr>
        <w:t>לקבוע לו שנה לשביעית ולמעשרות</w:t>
      </w:r>
      <w:r>
        <w:rPr>
          <w:rtl w:val="true"/>
        </w:rPr>
        <w:t xml:space="preserve">. </w:t>
      </w:r>
      <w:r>
        <w:rPr>
          <w:rtl w:val="true"/>
        </w:rPr>
        <w:t>היינו דקמתמה תלמודא</w:t>
      </w:r>
      <w:r>
        <w:rPr>
          <w:rtl w:val="true"/>
        </w:rPr>
        <w:t xml:space="preserve">. </w:t>
      </w:r>
      <w:r>
        <w:rPr>
          <w:rtl w:val="true"/>
        </w:rPr>
        <w:t>ומהדרינן ודאי דהכי קים להו לרבנן דעדיפי מנביאי</w:t>
      </w:r>
      <w:r>
        <w:rPr>
          <w:rtl w:val="true"/>
        </w:rPr>
        <w:t xml:space="preserve">. </w:t>
      </w:r>
      <w:r>
        <w:rPr>
          <w:rtl w:val="true"/>
        </w:rPr>
        <w:t>אע</w:t>
      </w:r>
      <w:r>
        <w:rPr>
          <w:rtl w:val="true"/>
        </w:rPr>
        <w:t>"</w:t>
      </w:r>
      <w:r>
        <w:rPr>
          <w:rtl w:val="true"/>
        </w:rPr>
        <w:t>ג דשאר אינשי לא בקיאי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לא היה מועיל שם באותה סוגיא לתת הסימן של הירושלמי</w:t>
      </w:r>
      <w:r>
        <w:rPr>
          <w:rtl w:val="true"/>
        </w:rPr>
        <w:t xml:space="preserve">. </w:t>
      </w:r>
      <w:r>
        <w:rPr>
          <w:rtl w:val="true"/>
        </w:rPr>
        <w:t>לידע ע</w:t>
      </w:r>
      <w:r>
        <w:rPr>
          <w:rtl w:val="true"/>
        </w:rPr>
        <w:t>"</w:t>
      </w:r>
      <w:r>
        <w:rPr>
          <w:rtl w:val="true"/>
        </w:rPr>
        <w:t>י זריעה אם הביאה שליש</w:t>
      </w:r>
      <w:r>
        <w:rPr>
          <w:rtl w:val="true"/>
        </w:rPr>
        <w:t xml:space="preserve">. </w:t>
      </w:r>
      <w:r>
        <w:rPr>
          <w:rtl w:val="true"/>
        </w:rPr>
        <w:t>כי ע</w:t>
      </w:r>
      <w:r>
        <w:rPr>
          <w:rtl w:val="true"/>
        </w:rPr>
        <w:t>"</w:t>
      </w:r>
      <w:r>
        <w:rPr>
          <w:rtl w:val="true"/>
        </w:rPr>
        <w:t>י כך עדיין לא נודע שהתבואה הנקצרת עכשיו</w:t>
      </w:r>
      <w:r>
        <w:rPr>
          <w:rtl w:val="true"/>
        </w:rPr>
        <w:t xml:space="preserve">. </w:t>
      </w:r>
      <w:r>
        <w:rPr>
          <w:rtl w:val="true"/>
        </w:rPr>
        <w:t>שהביאה שליש לפני ר</w:t>
      </w:r>
      <w:r>
        <w:rPr>
          <w:rtl w:val="true"/>
        </w:rPr>
        <w:t>"</w:t>
      </w:r>
      <w:r>
        <w:rPr>
          <w:rtl w:val="true"/>
        </w:rPr>
        <w:t>ה</w:t>
      </w:r>
      <w:r>
        <w:rPr>
          <w:rtl w:val="true"/>
        </w:rPr>
        <w:t xml:space="preserve">. </w:t>
      </w:r>
      <w:r>
        <w:rPr>
          <w:rtl w:val="true"/>
        </w:rPr>
        <w:t>כדי לנהוג בתבואה הקצורה אחר ר</w:t>
      </w:r>
      <w:r>
        <w:rPr>
          <w:rtl w:val="true"/>
        </w:rPr>
        <w:t>"</w:t>
      </w:r>
      <w:r>
        <w:rPr>
          <w:rtl w:val="true"/>
        </w:rPr>
        <w:t>ה דין שנה שעברה</w:t>
      </w:r>
      <w:r>
        <w:rPr>
          <w:rtl w:val="true"/>
        </w:rPr>
        <w:t xml:space="preserve">. </w:t>
      </w:r>
      <w:r>
        <w:rPr>
          <w:rtl w:val="true"/>
        </w:rPr>
        <w:t>שהוא הדבר המבוקש שם בסוגיא</w:t>
      </w:r>
      <w:r>
        <w:rPr>
          <w:rtl w:val="true"/>
        </w:rPr>
        <w:t xml:space="preserve">. </w:t>
      </w:r>
      <w:r>
        <w:rPr>
          <w:rtl w:val="true"/>
        </w:rPr>
        <w:t>דבהכי מוקמי לקראי דבמועד שנת השמטה וחג האסיף בצאת השנה</w:t>
      </w:r>
      <w:r>
        <w:rPr>
          <w:rtl w:val="true"/>
        </w:rPr>
        <w:t xml:space="preserve">. </w:t>
      </w:r>
      <w:r>
        <w:rPr>
          <w:rtl w:val="true"/>
        </w:rPr>
        <w:t>ומה יתן או מה יוסיף סימן הנז</w:t>
      </w:r>
      <w:r>
        <w:rPr>
          <w:rtl w:val="true"/>
        </w:rPr>
        <w:t xml:space="preserve">' </w:t>
      </w:r>
      <w:r>
        <w:rPr>
          <w:rtl w:val="true"/>
        </w:rPr>
        <w:t>לענין זה</w:t>
      </w:r>
      <w:r>
        <w:rPr>
          <w:rtl w:val="true"/>
        </w:rPr>
        <w:t xml:space="preserve">. </w:t>
      </w:r>
      <w:r>
        <w:rPr>
          <w:rtl w:val="true"/>
        </w:rPr>
        <w:t>והרי זה ברור מאד שאין להוכיח משם כלום כמו שחשב הרב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אם תרצה להתעקש ולומר דאי איתא</w:t>
      </w:r>
      <w:r>
        <w:rPr>
          <w:rtl w:val="true"/>
        </w:rPr>
        <w:t xml:space="preserve">. </w:t>
      </w:r>
      <w:r>
        <w:rPr>
          <w:rtl w:val="true"/>
        </w:rPr>
        <w:t>הא מצי יהיב סימנא לקצור מעט קודם ר</w:t>
      </w:r>
      <w:r>
        <w:rPr>
          <w:rtl w:val="true"/>
        </w:rPr>
        <w:t>"</w:t>
      </w:r>
      <w:r>
        <w:rPr>
          <w:rtl w:val="true"/>
        </w:rPr>
        <w:t>ה</w:t>
      </w:r>
      <w:r>
        <w:rPr>
          <w:rtl w:val="true"/>
        </w:rPr>
        <w:t xml:space="preserve">. </w:t>
      </w:r>
      <w:r>
        <w:rPr>
          <w:rtl w:val="true"/>
        </w:rPr>
        <w:t>ונדע ממנו אם הביא שליש</w:t>
      </w:r>
      <w:r>
        <w:rPr>
          <w:rtl w:val="true"/>
        </w:rPr>
        <w:t xml:space="preserve">. </w:t>
      </w:r>
      <w:r>
        <w:rPr>
          <w:rtl w:val="true"/>
        </w:rPr>
        <w:t>והוא יעיד על השאר לכשיגמר בשמינית ויקצר בחג</w:t>
      </w:r>
      <w:r>
        <w:rPr>
          <w:rtl w:val="true"/>
        </w:rPr>
        <w:t xml:space="preserve">. </w:t>
      </w:r>
      <w:r>
        <w:rPr>
          <w:rtl w:val="true"/>
        </w:rPr>
        <w:t>שכבר הביא גם הוא שליש לפני ר</w:t>
      </w:r>
      <w:r>
        <w:rPr>
          <w:rtl w:val="true"/>
        </w:rPr>
        <w:t>"</w:t>
      </w:r>
      <w:r>
        <w:rPr>
          <w:rtl w:val="true"/>
        </w:rPr>
        <w:t>ה</w:t>
      </w:r>
      <w:r>
        <w:rPr>
          <w:rtl w:val="true"/>
        </w:rPr>
        <w:t xml:space="preserve">. </w:t>
      </w:r>
      <w:r>
        <w:rPr>
          <w:rtl w:val="true"/>
        </w:rPr>
        <w:t>ודאי לאו מילתא היא</w:t>
      </w:r>
      <w:r>
        <w:rPr>
          <w:rtl w:val="true"/>
        </w:rPr>
        <w:t xml:space="preserve">. </w:t>
      </w:r>
      <w:r>
        <w:rPr>
          <w:rtl w:val="true"/>
        </w:rPr>
        <w:t>דמאן יימר דזה סימן על זה</w:t>
      </w:r>
      <w:r>
        <w:rPr>
          <w:rtl w:val="true"/>
        </w:rPr>
        <w:t xml:space="preserve">. </w:t>
      </w:r>
      <w:r>
        <w:rPr>
          <w:rtl w:val="true"/>
        </w:rPr>
        <w:t>שמא אין קצתו מוכיח על קצתו</w:t>
      </w:r>
      <w:r>
        <w:rPr>
          <w:rtl w:val="true"/>
        </w:rPr>
        <w:t xml:space="preserve">. </w:t>
      </w:r>
      <w:r>
        <w:rPr>
          <w:rtl w:val="true"/>
        </w:rPr>
        <w:t>ואפי</w:t>
      </w:r>
      <w:r>
        <w:rPr>
          <w:rtl w:val="true"/>
        </w:rPr>
        <w:t xml:space="preserve">' </w:t>
      </w:r>
      <w:r>
        <w:rPr>
          <w:rtl w:val="true"/>
        </w:rPr>
        <w:t>תימא דהכי הוא</w:t>
      </w:r>
      <w:r>
        <w:rPr>
          <w:rtl w:val="true"/>
        </w:rPr>
        <w:t xml:space="preserve">. </w:t>
      </w:r>
      <w:r>
        <w:rPr>
          <w:rtl w:val="true"/>
        </w:rPr>
        <w:t>מ</w:t>
      </w:r>
      <w:r>
        <w:rPr>
          <w:rtl w:val="true"/>
        </w:rPr>
        <w:t>"</w:t>
      </w:r>
      <w:r>
        <w:rPr>
          <w:rtl w:val="true"/>
        </w:rPr>
        <w:t>מ לא מוכח מידי דהא ודאי הך סימנא עדיף דמגופיה</w:t>
      </w:r>
      <w:r>
        <w:rPr>
          <w:rtl w:val="true"/>
        </w:rPr>
        <w:t xml:space="preserve">. </w:t>
      </w:r>
      <w:r>
        <w:rPr>
          <w:rtl w:val="true"/>
        </w:rPr>
        <w:t>ועוד א</w:t>
      </w:r>
      <w:r>
        <w:rPr>
          <w:rtl w:val="true"/>
        </w:rPr>
        <w:t>"</w:t>
      </w:r>
      <w:r>
        <w:rPr>
          <w:rtl w:val="true"/>
        </w:rPr>
        <w:t>א לומר כן מכמה טעמים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לפי דעתו ז</w:t>
      </w:r>
      <w:r>
        <w:rPr>
          <w:rtl w:val="true"/>
        </w:rPr>
        <w:t>"</w:t>
      </w:r>
      <w:r>
        <w:rPr>
          <w:rtl w:val="true"/>
        </w:rPr>
        <w:t>ל לא ידענא אמאי קאמר דלא מצי יהיב סימנא אלא דקים להו</w:t>
      </w:r>
      <w:r>
        <w:rPr>
          <w:rtl w:val="true"/>
        </w:rPr>
        <w:t xml:space="preserve">. </w:t>
      </w:r>
      <w:r>
        <w:rPr>
          <w:rtl w:val="true"/>
        </w:rPr>
        <w:t>והא ודאי תלמודא דידן נמי יהיב סימנא</w:t>
      </w:r>
      <w:r>
        <w:rPr>
          <w:rtl w:val="true"/>
        </w:rPr>
        <w:t xml:space="preserve">. </w:t>
      </w:r>
      <w:r>
        <w:rPr>
          <w:rtl w:val="true"/>
        </w:rPr>
        <w:t>ע</w:t>
      </w:r>
      <w:r>
        <w:rPr>
          <w:rtl w:val="true"/>
        </w:rPr>
        <w:t>"</w:t>
      </w:r>
      <w:r>
        <w:rPr>
          <w:rtl w:val="true"/>
        </w:rPr>
        <w:t>י ידיעת עת גמר הבישול</w:t>
      </w:r>
      <w:r>
        <w:rPr>
          <w:rtl w:val="true"/>
        </w:rPr>
        <w:t xml:space="preserve">. </w:t>
      </w:r>
      <w:r>
        <w:rPr>
          <w:rtl w:val="true"/>
        </w:rPr>
        <w:t>והרי זה ג</w:t>
      </w:r>
      <w:r>
        <w:rPr>
          <w:rtl w:val="true"/>
        </w:rPr>
        <w:t>"</w:t>
      </w:r>
      <w:r>
        <w:rPr>
          <w:rtl w:val="true"/>
        </w:rPr>
        <w:t>כ סימן מובהק</w:t>
      </w:r>
      <w:r>
        <w:rPr>
          <w:rtl w:val="true"/>
        </w:rPr>
        <w:t xml:space="preserve">. </w:t>
      </w:r>
      <w:r>
        <w:rPr>
          <w:rtl w:val="true"/>
        </w:rPr>
        <w:t>ומר אמר חדא ומר אמר חדא ותרווייהו איתנהו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תלמודא דקים להו</w:t>
      </w:r>
      <w:r>
        <w:rPr>
          <w:rtl w:val="true"/>
        </w:rPr>
        <w:t xml:space="preserve">. </w:t>
      </w:r>
      <w:r>
        <w:rPr>
          <w:rtl w:val="true"/>
        </w:rPr>
        <w:t>לא אמר דקים להו הבאת שליש בלי סימן ע</w:t>
      </w:r>
      <w:r>
        <w:rPr>
          <w:rtl w:val="true"/>
        </w:rPr>
        <w:t>"</w:t>
      </w:r>
      <w:r>
        <w:rPr>
          <w:rtl w:val="true"/>
        </w:rPr>
        <w:t>י ד</w:t>
      </w:r>
      <w:r>
        <w:rPr>
          <w:rtl w:val="true"/>
        </w:rPr>
        <w:t>"</w:t>
      </w:r>
      <w:r>
        <w:rPr>
          <w:rtl w:val="true"/>
        </w:rPr>
        <w:t>א</w:t>
      </w:r>
      <w:r>
        <w:rPr>
          <w:rtl w:val="true"/>
        </w:rPr>
        <w:t xml:space="preserve">. </w:t>
      </w:r>
      <w:r>
        <w:rPr>
          <w:rtl w:val="true"/>
        </w:rPr>
        <w:t>אלא השיעור והסימן ההוא הכי קים להו</w:t>
      </w:r>
      <w:r>
        <w:rPr>
          <w:rtl w:val="true"/>
        </w:rPr>
        <w:t>. (</w:t>
      </w:r>
      <w:r>
        <w:rPr>
          <w:rtl w:val="true"/>
        </w:rPr>
        <w:t>ולא מייתי לסימנא דירוש</w:t>
      </w:r>
      <w:r>
        <w:rPr>
          <w:rtl w:val="true"/>
        </w:rPr>
        <w:t xml:space="preserve">' </w:t>
      </w:r>
      <w:r>
        <w:rPr>
          <w:rtl w:val="true"/>
        </w:rPr>
        <w:t>משום דקשה למצוא בכיוון התבואה בשעה שהביאה שליש דווקא כדי לנסות בה</w:t>
      </w:r>
      <w:r>
        <w:rPr>
          <w:rtl w:val="true"/>
        </w:rPr>
        <w:t xml:space="preserve">) </w:t>
      </w:r>
      <w:r>
        <w:rPr>
          <w:rtl w:val="true"/>
        </w:rPr>
        <w:t>דלא תקשי לך מנא להו דהכי הוא מיהת סימנא יהבי</w:t>
      </w:r>
      <w:r>
        <w:rPr>
          <w:rtl w:val="true"/>
        </w:rPr>
        <w:t xml:space="preserve">. </w:t>
      </w:r>
      <w:r>
        <w:rPr>
          <w:rtl w:val="true"/>
        </w:rPr>
        <w:t>ותלמודא בבלאה אמר מילתא והירושלמי קאמר אחריתא כדאשכחן סוגיי טובא דכוותייהו</w:t>
      </w:r>
      <w:r>
        <w:rPr>
          <w:rtl w:val="true"/>
        </w:rPr>
        <w:t xml:space="preserve">. </w:t>
      </w:r>
      <w:r>
        <w:rPr>
          <w:rtl w:val="true"/>
        </w:rPr>
        <w:t>ומנין לומר שחולקים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בקושטא פשיטא דתרווייהו צריכי</w:t>
      </w:r>
      <w:r>
        <w:rPr>
          <w:rtl w:val="true"/>
        </w:rPr>
        <w:t xml:space="preserve">. </w:t>
      </w:r>
      <w:r>
        <w:rPr>
          <w:rtl w:val="true"/>
        </w:rPr>
        <w:t>וכל חד מאי דצריך ליה נקיט</w:t>
      </w:r>
      <w:r>
        <w:rPr>
          <w:rtl w:val="true"/>
        </w:rPr>
        <w:t xml:space="preserve">. </w:t>
      </w:r>
      <w:r>
        <w:rPr>
          <w:rtl w:val="true"/>
        </w:rPr>
        <w:t>דתלמודא דילן אצטריך ליה התם סימנא בתבואה גמורה</w:t>
      </w:r>
      <w:r>
        <w:rPr>
          <w:rtl w:val="true"/>
        </w:rPr>
        <w:t xml:space="preserve">. </w:t>
      </w:r>
      <w:r>
        <w:rPr>
          <w:rtl w:val="true"/>
        </w:rPr>
        <w:t>לידע על ידו זמן שיעור הבאת שליש למפרע מתי היה</w:t>
      </w:r>
      <w:r>
        <w:rPr>
          <w:rtl w:val="true"/>
        </w:rPr>
        <w:t xml:space="preserve">. </w:t>
      </w:r>
      <w:r>
        <w:rPr>
          <w:rtl w:val="true"/>
        </w:rPr>
        <w:t>וזה מועיל לתבואה גמורה הגדלה ונקצרת בשתי שנים</w:t>
      </w:r>
      <w:r>
        <w:rPr>
          <w:rtl w:val="true"/>
        </w:rPr>
        <w:t xml:space="preserve">. </w:t>
      </w:r>
      <w:r>
        <w:rPr>
          <w:rtl w:val="true"/>
        </w:rPr>
        <w:t>להודיע שנתה למעשרות ולשביעית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וכאן </w:t>
      </w:r>
      <w:r>
        <w:rPr>
          <w:rStyle w:val="Style12"/>
          <w:vertAlign w:val="superscript"/>
          <w:rtl w:val="true"/>
        </w:rPr>
        <w:t>@</w:t>
      </w:r>
      <w:r>
        <w:rPr>
          <w:rStyle w:val="Style12"/>
          <w:vertAlign w:val="superscript"/>
        </w:rPr>
        <w:t>33</w:t>
      </w:r>
      <w:r>
        <w:rPr>
          <w:rtl w:val="true"/>
        </w:rPr>
        <w:t>ובמשנה דמעשרות וחלה</w:t>
      </w:r>
      <w:r>
        <w:rPr>
          <w:rtl w:val="true"/>
        </w:rPr>
        <w:t xml:space="preserve">. </w:t>
      </w:r>
      <w:r>
        <w:rPr>
          <w:rtl w:val="true"/>
        </w:rPr>
        <w:t>הכא במאי עסקינן בתבואה שנקצרה קודם שבישלה כל צרכה</w:t>
      </w:r>
      <w:r>
        <w:rPr>
          <w:rtl w:val="true"/>
        </w:rPr>
        <w:t xml:space="preserve">. </w:t>
      </w:r>
      <w:r>
        <w:rPr>
          <w:rtl w:val="true"/>
        </w:rPr>
        <w:t>ואיך נדע אם הגיע לעונת המעשרות</w:t>
      </w:r>
      <w:r>
        <w:rPr>
          <w:rtl w:val="true"/>
        </w:rPr>
        <w:t xml:space="preserve">. </w:t>
      </w:r>
      <w:r>
        <w:rPr>
          <w:rtl w:val="true"/>
        </w:rPr>
        <w:t>בזה אנו צריכים על כרחנו לסימנו של הירושלמי</w:t>
      </w:r>
      <w:r>
        <w:rPr>
          <w:rtl w:val="true"/>
        </w:rPr>
        <w:t xml:space="preserve">. </w:t>
      </w:r>
      <w:r>
        <w:rPr>
          <w:rtl w:val="true"/>
        </w:rPr>
        <w:t>שהוא הנדרש כאן ואין ספק בדבר שכן הוא ולא פליגי אהדדי</w:t>
      </w:r>
      <w:r>
        <w:rPr>
          <w:rtl w:val="true"/>
        </w:rPr>
        <w:t xml:space="preserve">. </w:t>
      </w:r>
      <w:r>
        <w:rPr>
          <w:rtl w:val="true"/>
        </w:rPr>
        <w:t>ומה ששינה הלשון בתלתן כבר ראית למעלה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המחובר על התלוש</w:t>
      </w:r>
      <w:r>
        <w:rPr>
          <w:rStyle w:val="Style12"/>
          <w:rtl w:val="true"/>
        </w:rPr>
        <w:t xml:space="preserve">. </w:t>
      </w:r>
      <w:r>
        <w:rPr>
          <w:rStyle w:val="Style12"/>
          <w:vertAlign w:val="superscript"/>
          <w:rtl w:val="true"/>
        </w:rPr>
        <w:t>@</w:t>
      </w:r>
      <w:r>
        <w:rPr>
          <w:rStyle w:val="Style12"/>
          <w:vertAlign w:val="superscript"/>
        </w:rPr>
        <w:t>33</w:t>
      </w:r>
      <w:r>
        <w:rPr>
          <w:rtl w:val="true"/>
        </w:rPr>
        <w:t>כדי נסבה דהא מחובר לאו בר עשורי הוא לגמרי</w:t>
      </w:r>
      <w:r>
        <w:rPr>
          <w:rtl w:val="true"/>
        </w:rPr>
        <w:t xml:space="preserve">. </w:t>
      </w:r>
      <w:r>
        <w:rPr>
          <w:rtl w:val="true"/>
        </w:rPr>
        <w:t>ומשו</w:t>
      </w:r>
      <w:r>
        <w:rPr>
          <w:rtl w:val="true"/>
        </w:rPr>
        <w:t>"</w:t>
      </w:r>
      <w:r>
        <w:rPr>
          <w:rtl w:val="true"/>
        </w:rPr>
        <w:t>ה לא תני מן המחובר על המחובר</w:t>
      </w:r>
      <w:r>
        <w:rPr>
          <w:rtl w:val="true"/>
        </w:rPr>
        <w:t xml:space="preserve">. </w:t>
      </w:r>
      <w:r>
        <w:rPr>
          <w:rtl w:val="true"/>
        </w:rPr>
        <w:t>ולא תני מן המחובר על התלוש</w:t>
      </w:r>
      <w:r>
        <w:rPr>
          <w:rtl w:val="true"/>
        </w:rPr>
        <w:t xml:space="preserve">. </w:t>
      </w:r>
      <w:r>
        <w:rPr>
          <w:rtl w:val="true"/>
        </w:rPr>
        <w:t>אלא איידי דתני ולא מן התלוש על המחובר</w:t>
      </w:r>
      <w:r>
        <w:rPr>
          <w:rtl w:val="true"/>
        </w:rPr>
        <w:t xml:space="preserve">. </w:t>
      </w:r>
      <w:r>
        <w:rPr>
          <w:rtl w:val="true"/>
        </w:rPr>
        <w:t>והא אצטריכא ליה לאשמועינן דאפילו תרומת עצמו אין בו לאפוקי מב</w:t>
      </w:r>
      <w:r>
        <w:rPr>
          <w:rtl w:val="true"/>
        </w:rPr>
        <w:t>"</w:t>
      </w:r>
      <w:r>
        <w:rPr>
          <w:rtl w:val="true"/>
        </w:rPr>
        <w:t xml:space="preserve">ש </w:t>
      </w:r>
      <w:r>
        <w:rPr>
          <w:rtl w:val="true"/>
        </w:rPr>
        <w:t>[</w:t>
      </w:r>
      <w:r>
        <w:rPr>
          <w:rtl w:val="true"/>
        </w:rPr>
        <w:t>משנה 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תרמו אין תרומתן תרומה</w:t>
      </w:r>
      <w:r>
        <w:rPr>
          <w:rStyle w:val="Style12"/>
          <w:rtl w:val="true"/>
        </w:rPr>
        <w:t xml:space="preserve">. </w:t>
      </w:r>
      <w:r>
        <w:rPr>
          <w:rStyle w:val="Style12"/>
          <w:vertAlign w:val="superscript"/>
          <w:rtl w:val="true"/>
        </w:rPr>
        <w:t>@</w:t>
      </w:r>
      <w:r>
        <w:rPr>
          <w:rStyle w:val="Style12"/>
          <w:vertAlign w:val="superscript"/>
        </w:rPr>
        <w:t>33</w:t>
      </w:r>
      <w:r>
        <w:rPr>
          <w:rtl w:val="true"/>
        </w:rPr>
        <w:t>לגמרי</w:t>
      </w:r>
      <w:r>
        <w:rPr>
          <w:rtl w:val="true"/>
        </w:rPr>
        <w:t xml:space="preserve">. </w:t>
      </w:r>
      <w:r>
        <w:rPr>
          <w:rtl w:val="true"/>
        </w:rPr>
        <w:t>וסתם מתני</w:t>
      </w:r>
      <w:r>
        <w:rPr>
          <w:rtl w:val="true"/>
        </w:rPr>
        <w:t xml:space="preserve">' </w:t>
      </w:r>
      <w:r>
        <w:rPr>
          <w:rtl w:val="true"/>
        </w:rPr>
        <w:t>כב</w:t>
      </w:r>
      <w:r>
        <w:rPr>
          <w:rtl w:val="true"/>
        </w:rPr>
        <w:t>"</w:t>
      </w:r>
      <w:r>
        <w:rPr>
          <w:rtl w:val="true"/>
        </w:rPr>
        <w:t xml:space="preserve">ה </w:t>
      </w:r>
      <w:r>
        <w:rPr>
          <w:rtl w:val="true"/>
        </w:rPr>
        <w:t>[</w:t>
      </w:r>
      <w:r>
        <w:rPr>
          <w:rtl w:val="true"/>
        </w:rPr>
        <w:t>משנה ד</w:t>
      </w:r>
      <w:r>
        <w:rPr>
          <w:rtl w:val="true"/>
        </w:rPr>
        <w:t xml:space="preserve">'] </w:t>
      </w:r>
      <w:r>
        <w:rPr>
          <w:rtl w:val="true"/>
        </w:rPr>
        <w:t>דלב</w:t>
      </w:r>
      <w:r>
        <w:rPr>
          <w:rtl w:val="true"/>
        </w:rPr>
        <w:t>"</w:t>
      </w:r>
      <w:r>
        <w:rPr>
          <w:rtl w:val="true"/>
        </w:rPr>
        <w:t>ש דפליגי בזתים ושמן ה</w:t>
      </w:r>
      <w:r>
        <w:rPr>
          <w:rtl w:val="true"/>
        </w:rPr>
        <w:t>"</w:t>
      </w:r>
      <w:r>
        <w:rPr>
          <w:rtl w:val="true"/>
        </w:rPr>
        <w:t>ה הכא</w:t>
      </w:r>
      <w:r>
        <w:rPr>
          <w:rtl w:val="true"/>
        </w:rPr>
        <w:t xml:space="preserve">. </w:t>
      </w:r>
      <w:r>
        <w:rPr>
          <w:rtl w:val="true"/>
        </w:rPr>
        <w:t>והיינו אליבא דר</w:t>
      </w:r>
      <w:r>
        <w:rPr>
          <w:rtl w:val="true"/>
        </w:rPr>
        <w:t>"</w:t>
      </w:r>
      <w:r>
        <w:rPr>
          <w:rtl w:val="true"/>
        </w:rPr>
        <w:t>י בירו</w:t>
      </w:r>
      <w:r>
        <w:rPr>
          <w:rtl w:val="true"/>
        </w:rPr>
        <w:t xml:space="preserve">'. </w:t>
      </w:r>
      <w:r>
        <w:rPr>
          <w:rtl w:val="true"/>
        </w:rPr>
        <w:t>דלחזקיה הך ד</w:t>
      </w:r>
      <w:r>
        <w:rPr>
          <w:rtl w:val="true"/>
        </w:rPr>
        <w:t>"</w:t>
      </w:r>
      <w:r>
        <w:rPr>
          <w:rtl w:val="true"/>
        </w:rPr>
        <w:t xml:space="preserve">ה היא </w:t>
      </w:r>
      <w:r>
        <w:rPr>
          <w:rtl w:val="true"/>
        </w:rPr>
        <w:t>(</w:t>
      </w:r>
      <w:r>
        <w:rPr>
          <w:rtl w:val="true"/>
        </w:rPr>
        <w:t>וכצ</w:t>
      </w:r>
      <w:r>
        <w:rPr>
          <w:rtl w:val="true"/>
        </w:rPr>
        <w:t>"</w:t>
      </w:r>
      <w:r>
        <w:rPr>
          <w:rtl w:val="true"/>
        </w:rPr>
        <w:t>ל בירו</w:t>
      </w:r>
      <w:r>
        <w:rPr>
          <w:rtl w:val="true"/>
        </w:rPr>
        <w:t xml:space="preserve">'). </w:t>
      </w:r>
      <w:r>
        <w:rPr>
          <w:rtl w:val="true"/>
        </w:rPr>
        <w:t>ומשמע נמי דהך כללא אכולהו דלעיל קאי</w:t>
      </w:r>
      <w:r>
        <w:rPr>
          <w:rtl w:val="true"/>
        </w:rPr>
        <w:t xml:space="preserve">. </w:t>
      </w:r>
      <w:r>
        <w:rPr>
          <w:rtl w:val="true"/>
        </w:rPr>
        <w:t>דאף דיעבד אין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שבירוש</w:t>
      </w:r>
      <w:r>
        <w:rPr>
          <w:rtl w:val="true"/>
        </w:rPr>
        <w:t xml:space="preserve">' </w:t>
      </w:r>
      <w:r>
        <w:rPr>
          <w:rtl w:val="true"/>
        </w:rPr>
        <w:t>גרסינן הכא ולא מפירות שהביאו שליש על פירות שלא הביאו שליש ואם תרם תרומתו תרומה</w:t>
      </w:r>
      <w:r>
        <w:rPr>
          <w:rtl w:val="true"/>
        </w:rPr>
        <w:t xml:space="preserve">. </w:t>
      </w:r>
      <w:r>
        <w:rPr>
          <w:rtl w:val="true"/>
        </w:rPr>
        <w:t>נ</w:t>
      </w:r>
      <w:r>
        <w:rPr>
          <w:rtl w:val="true"/>
        </w:rPr>
        <w:t>"</w:t>
      </w:r>
      <w:r>
        <w:rPr>
          <w:rtl w:val="true"/>
        </w:rPr>
        <w:t>ל ברור דטעות סופר הוא</w:t>
      </w:r>
      <w:r>
        <w:rPr>
          <w:rtl w:val="true"/>
        </w:rPr>
        <w:t xml:space="preserve">. </w:t>
      </w:r>
      <w:r>
        <w:rPr>
          <w:rtl w:val="true"/>
        </w:rPr>
        <w:t>וכצ</w:t>
      </w:r>
      <w:r>
        <w:rPr>
          <w:rtl w:val="true"/>
        </w:rPr>
        <w:t>"</w:t>
      </w:r>
      <w:r>
        <w:rPr>
          <w:rtl w:val="true"/>
        </w:rPr>
        <w:t>ל ואם תרם אין תרומתו תרומה</w:t>
      </w:r>
      <w:r>
        <w:rPr>
          <w:rtl w:val="true"/>
        </w:rPr>
        <w:t xml:space="preserve">. </w:t>
      </w:r>
      <w:r>
        <w:rPr>
          <w:rtl w:val="true"/>
        </w:rPr>
        <w:t>ולאו אפירות שלא הביאו שליש לחוד קאי</w:t>
      </w:r>
      <w:r>
        <w:rPr>
          <w:rtl w:val="true"/>
        </w:rPr>
        <w:t xml:space="preserve">. </w:t>
      </w:r>
      <w:r>
        <w:rPr>
          <w:rtl w:val="true"/>
        </w:rPr>
        <w:t>אלא פיסקא בפ</w:t>
      </w:r>
      <w:r>
        <w:rPr>
          <w:rtl w:val="true"/>
        </w:rPr>
        <w:t>"</w:t>
      </w:r>
      <w:r>
        <w:rPr>
          <w:rtl w:val="true"/>
        </w:rPr>
        <w:t>ע היא</w:t>
      </w:r>
      <w:r>
        <w:rPr>
          <w:rtl w:val="true"/>
        </w:rPr>
        <w:t xml:space="preserve">. </w:t>
      </w:r>
      <w:r>
        <w:rPr>
          <w:rtl w:val="true"/>
        </w:rPr>
        <w:t>ואמתני</w:t>
      </w:r>
      <w:r>
        <w:rPr>
          <w:rtl w:val="true"/>
        </w:rPr>
        <w:t xml:space="preserve">' </w:t>
      </w:r>
      <w:r>
        <w:rPr>
          <w:rtl w:val="true"/>
        </w:rPr>
        <w:t>קמהדר דפסיק ותני בכל הני אין תרומתו תרומה</w:t>
      </w:r>
      <w:r>
        <w:rPr>
          <w:rtl w:val="true"/>
        </w:rPr>
        <w:t xml:space="preserve">. </w:t>
      </w:r>
      <w:r>
        <w:rPr>
          <w:rtl w:val="true"/>
        </w:rPr>
        <w:t>עלה תאי לפרושי דלחזקיה ד</w:t>
      </w:r>
      <w:r>
        <w:rPr>
          <w:rtl w:val="true"/>
        </w:rPr>
        <w:t>"</w:t>
      </w:r>
      <w:r>
        <w:rPr>
          <w:rtl w:val="true"/>
        </w:rPr>
        <w:t>ה היא</w:t>
      </w:r>
      <w:r>
        <w:rPr>
          <w:rtl w:val="true"/>
        </w:rPr>
        <w:t xml:space="preserve">. </w:t>
      </w:r>
      <w:r>
        <w:rPr>
          <w:rtl w:val="true"/>
        </w:rPr>
        <w:t>אבל לר</w:t>
      </w:r>
      <w:r>
        <w:rPr>
          <w:rtl w:val="true"/>
        </w:rPr>
        <w:t>"</w:t>
      </w:r>
      <w:r>
        <w:rPr>
          <w:rtl w:val="true"/>
        </w:rPr>
        <w:t>י במחלוקת שנויה</w:t>
      </w:r>
      <w:r>
        <w:rPr>
          <w:rtl w:val="true"/>
        </w:rPr>
        <w:t xml:space="preserve">. </w:t>
      </w:r>
      <w:r>
        <w:rPr>
          <w:rtl w:val="true"/>
        </w:rPr>
        <w:t>דאמר לעיל כי היכי דפליגי ב</w:t>
      </w:r>
      <w:r>
        <w:rPr>
          <w:rtl w:val="true"/>
        </w:rPr>
        <w:t>"</w:t>
      </w:r>
      <w:r>
        <w:rPr>
          <w:rtl w:val="true"/>
        </w:rPr>
        <w:t>ש התם במ</w:t>
      </w:r>
      <w:r>
        <w:rPr>
          <w:rtl w:val="true"/>
        </w:rPr>
        <w:t>"</w:t>
      </w:r>
      <w:r>
        <w:rPr>
          <w:rtl w:val="true"/>
        </w:rPr>
        <w:t>ד פליגי נמי בכולהו דתנן הכא וסמיך אפלוגתא דלעיל</w:t>
      </w:r>
      <w:r>
        <w:rPr>
          <w:rtl w:val="true"/>
        </w:rPr>
        <w:t xml:space="preserve">. </w:t>
      </w:r>
      <w:r>
        <w:rPr>
          <w:rtl w:val="true"/>
        </w:rPr>
        <w:t>וכבר הביא הרב בכ</w:t>
      </w:r>
      <w:r>
        <w:rPr>
          <w:rtl w:val="true"/>
        </w:rPr>
        <w:t>"</w:t>
      </w:r>
      <w:r>
        <w:rPr>
          <w:rtl w:val="true"/>
        </w:rPr>
        <w:t xml:space="preserve">מ </w:t>
      </w:r>
      <w:r>
        <w:rPr>
          <w:rtl w:val="true"/>
        </w:rPr>
        <w:t>[</w:t>
      </w:r>
      <w:r>
        <w:rPr>
          <w:rtl w:val="true"/>
        </w:rPr>
        <w:t>פ</w:t>
      </w:r>
      <w:r>
        <w:rPr>
          <w:rtl w:val="true"/>
        </w:rPr>
        <w:t xml:space="preserve">' </w:t>
      </w:r>
      <w:r>
        <w:rPr>
          <w:rtl w:val="true"/>
        </w:rPr>
        <w:t>ה</w:t>
      </w:r>
      <w:r>
        <w:rPr>
          <w:rtl w:val="true"/>
        </w:rPr>
        <w:t xml:space="preserve">' </w:t>
      </w:r>
      <w:r>
        <w:rPr>
          <w:rtl w:val="true"/>
        </w:rPr>
        <w:t>דתרומות הל</w:t>
      </w:r>
      <w:r>
        <w:rPr>
          <w:rtl w:val="true"/>
        </w:rPr>
        <w:t xml:space="preserve">' </w:t>
      </w:r>
      <w:r>
        <w:rPr>
          <w:rtl w:val="true"/>
        </w:rPr>
        <w:t>ט</w:t>
      </w:r>
      <w:r>
        <w:rPr>
          <w:rtl w:val="true"/>
        </w:rPr>
        <w:t xml:space="preserve">'] </w:t>
      </w:r>
      <w:r>
        <w:rPr>
          <w:rtl w:val="true"/>
        </w:rPr>
        <w:t>ירו</w:t>
      </w:r>
      <w:r>
        <w:rPr>
          <w:rtl w:val="true"/>
        </w:rPr>
        <w:t xml:space="preserve">' </w:t>
      </w:r>
      <w:r>
        <w:rPr>
          <w:rtl w:val="true"/>
        </w:rPr>
        <w:t>דרפ</w:t>
      </w:r>
      <w:r>
        <w:rPr>
          <w:rtl w:val="true"/>
        </w:rPr>
        <w:t>"</w:t>
      </w:r>
      <w:r>
        <w:rPr>
          <w:rtl w:val="true"/>
        </w:rPr>
        <w:t>ט דמוכח נמי בהדיא דהכי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והמפרש </w:t>
      </w:r>
      <w:r>
        <w:rPr>
          <w:rStyle w:val="Style12"/>
          <w:vertAlign w:val="superscript"/>
          <w:rtl w:val="true"/>
        </w:rPr>
        <w:t>@</w:t>
      </w:r>
      <w:r>
        <w:rPr>
          <w:rStyle w:val="Style12"/>
          <w:vertAlign w:val="superscript"/>
        </w:rPr>
        <w:t>33</w:t>
      </w:r>
      <w:r>
        <w:rPr>
          <w:rtl w:val="true"/>
        </w:rPr>
        <w:t>החדש על הירו</w:t>
      </w:r>
      <w:r>
        <w:rPr>
          <w:rtl w:val="true"/>
        </w:rPr>
        <w:t xml:space="preserve">' </w:t>
      </w:r>
      <w:r>
        <w:rPr>
          <w:rtl w:val="true"/>
        </w:rPr>
        <w:t>שם טעה במ</w:t>
      </w:r>
      <w:r>
        <w:rPr>
          <w:rtl w:val="true"/>
        </w:rPr>
        <w:t>"</w:t>
      </w:r>
      <w:r>
        <w:rPr>
          <w:rtl w:val="true"/>
        </w:rPr>
        <w:t>ש דאיכא אוקמתא בגמרא דידן במס</w:t>
      </w:r>
      <w:r>
        <w:rPr>
          <w:rtl w:val="true"/>
        </w:rPr>
        <w:t xml:space="preserve">' </w:t>
      </w:r>
      <w:r>
        <w:rPr>
          <w:rtl w:val="true"/>
        </w:rPr>
        <w:t xml:space="preserve">קידושין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דפירות שלא הביאו שליש חייבין מדאורייתא</w:t>
      </w:r>
      <w:r>
        <w:rPr>
          <w:rtl w:val="true"/>
        </w:rPr>
        <w:t xml:space="preserve">. </w:t>
      </w:r>
      <w:r>
        <w:rPr>
          <w:rtl w:val="true"/>
        </w:rPr>
        <w:t>נשתקע הדבר ולא נאמר</w:t>
      </w:r>
      <w:r>
        <w:rPr>
          <w:rtl w:val="true"/>
        </w:rPr>
        <w:t xml:space="preserve">. </w:t>
      </w:r>
      <w:r>
        <w:rPr>
          <w:rtl w:val="true"/>
        </w:rPr>
        <w:t>דכל זמן שלא הגיעו לכלל הבאת שליש ליכא למ</w:t>
      </w:r>
      <w:r>
        <w:rPr>
          <w:rtl w:val="true"/>
        </w:rPr>
        <w:t>"</w:t>
      </w:r>
      <w:r>
        <w:rPr>
          <w:rtl w:val="true"/>
        </w:rPr>
        <w:t>ד כמו שרשמתי שם בגליון הירושלמי והוא פשוט ומבואר לרואה הגמרא במקומו</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במ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השיכור</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דאם הגיע לשיכרותו של לוט</w:t>
      </w:r>
      <w:r>
        <w:rPr>
          <w:rtl w:val="true"/>
        </w:rPr>
        <w:t xml:space="preserve">. </w:t>
      </w:r>
      <w:r>
        <w:rPr>
          <w:rtl w:val="true"/>
        </w:rPr>
        <w:t>אין תרומתו תרומה</w:t>
      </w:r>
      <w:r>
        <w:rPr>
          <w:rtl w:val="true"/>
        </w:rPr>
        <w:t xml:space="preserve">. </w:t>
      </w:r>
      <w:r>
        <w:rPr>
          <w:rtl w:val="true"/>
        </w:rPr>
        <w:t>דה</w:t>
      </w:r>
      <w:r>
        <w:rPr>
          <w:rtl w:val="true"/>
        </w:rPr>
        <w:t>"</w:t>
      </w:r>
      <w:r>
        <w:rPr>
          <w:rtl w:val="true"/>
        </w:rPr>
        <w:t>ל כשוטה</w:t>
      </w:r>
      <w:r>
        <w:rPr>
          <w:rtl w:val="true"/>
        </w:rPr>
        <w:t xml:space="preserve">. </w:t>
      </w:r>
      <w:r>
        <w:rPr>
          <w:rtl w:val="true"/>
        </w:rPr>
        <w:t>ואין במעשיו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w:t>
      </w:r>
      <w:r>
        <w:rPr>
          <w:rtl w:val="true"/>
        </w:rPr>
        <w:t>"</w:t>
      </w:r>
      <w:r>
        <w:rPr>
          <w:rtl w:val="true"/>
        </w:rPr>
        <w:t>ל דאפי</w:t>
      </w:r>
      <w:r>
        <w:rPr>
          <w:rtl w:val="true"/>
        </w:rPr>
        <w:t xml:space="preserve">' </w:t>
      </w:r>
      <w:r>
        <w:rPr>
          <w:rtl w:val="true"/>
        </w:rPr>
        <w:t>שתוי לכתחלה לא יתרום</w:t>
      </w:r>
      <w:r>
        <w:rPr>
          <w:rtl w:val="true"/>
        </w:rPr>
        <w:t xml:space="preserve">. </w:t>
      </w:r>
      <w:r>
        <w:rPr>
          <w:rtl w:val="true"/>
        </w:rPr>
        <w:t>דודאי לכתחלה אין לו לברך</w:t>
      </w:r>
      <w:r>
        <w:rPr>
          <w:rtl w:val="true"/>
        </w:rPr>
        <w:t xml:space="preserve">. </w:t>
      </w:r>
      <w:r>
        <w:rPr>
          <w:rtl w:val="true"/>
        </w:rPr>
        <w:t>כדקיי</w:t>
      </w:r>
      <w:r>
        <w:rPr>
          <w:rtl w:val="true"/>
        </w:rPr>
        <w:t>"</w:t>
      </w:r>
      <w:r>
        <w:rPr>
          <w:rtl w:val="true"/>
        </w:rPr>
        <w:t xml:space="preserve">ל גבי תפלה דלכתחלה לא יתפלל </w:t>
      </w:r>
      <w:r>
        <w:rPr>
          <w:rtl w:val="true"/>
        </w:rPr>
        <w:t>[</w:t>
      </w:r>
      <w:r>
        <w:rPr>
          <w:rtl w:val="true"/>
        </w:rPr>
        <w:t>עירובין ד</w:t>
      </w:r>
      <w:r>
        <w:rPr>
          <w:rtl w:val="true"/>
        </w:rPr>
        <w:t xml:space="preserve">' </w:t>
      </w:r>
      <w:r>
        <w:rPr>
          <w:rtl w:val="true"/>
        </w:rPr>
        <w:t>ס</w:t>
      </w:r>
      <w:r>
        <w:rPr>
          <w:rtl w:val="true"/>
        </w:rPr>
        <w:t>"</w:t>
      </w:r>
      <w:r>
        <w:rPr>
          <w:rtl w:val="true"/>
        </w:rPr>
        <w:t>ד ע</w:t>
      </w:r>
      <w:r>
        <w:rPr>
          <w:rtl w:val="true"/>
        </w:rPr>
        <w:t>"</w:t>
      </w:r>
      <w:r>
        <w:rPr>
          <w:rtl w:val="true"/>
        </w:rPr>
        <w:t>א</w:t>
      </w:r>
      <w:r>
        <w:rPr>
          <w:rtl w:val="true"/>
        </w:rPr>
        <w:t xml:space="preserve">]. </w:t>
      </w:r>
      <w:r>
        <w:rPr>
          <w:rtl w:val="true"/>
        </w:rPr>
        <w:t>ואע</w:t>
      </w:r>
      <w:r>
        <w:rPr>
          <w:rtl w:val="true"/>
        </w:rPr>
        <w:t>"</w:t>
      </w:r>
      <w:r>
        <w:rPr>
          <w:rtl w:val="true"/>
        </w:rPr>
        <w:t>ג דלענין בה</w:t>
      </w:r>
      <w:r>
        <w:rPr>
          <w:rtl w:val="true"/>
        </w:rPr>
        <w:t>"</w:t>
      </w:r>
      <w:r>
        <w:rPr>
          <w:rtl w:val="true"/>
        </w:rPr>
        <w:t>מ שרי אפי</w:t>
      </w:r>
      <w:r>
        <w:rPr>
          <w:rtl w:val="true"/>
        </w:rPr>
        <w:t xml:space="preserve">' </w:t>
      </w:r>
      <w:r>
        <w:rPr>
          <w:rtl w:val="true"/>
        </w:rPr>
        <w:t>לכתחלה</w:t>
      </w:r>
      <w:r>
        <w:rPr>
          <w:rtl w:val="true"/>
        </w:rPr>
        <w:t xml:space="preserve">. </w:t>
      </w:r>
      <w:r>
        <w:rPr>
          <w:rtl w:val="true"/>
        </w:rPr>
        <w:t>כדאיתא בירו</w:t>
      </w:r>
      <w:r>
        <w:rPr>
          <w:rtl w:val="true"/>
        </w:rPr>
        <w:t>' [</w:t>
      </w:r>
      <w:r>
        <w:rPr>
          <w:rtl w:val="true"/>
        </w:rPr>
        <w:t>פ</w:t>
      </w:r>
      <w:r>
        <w:rPr>
          <w:rtl w:val="true"/>
        </w:rPr>
        <w:t>"</w:t>
      </w:r>
      <w:r>
        <w:rPr>
          <w:rtl w:val="true"/>
        </w:rPr>
        <w:t>ק דתרומות הל</w:t>
      </w:r>
      <w:r>
        <w:rPr>
          <w:rtl w:val="true"/>
        </w:rPr>
        <w:t xml:space="preserve">' </w:t>
      </w:r>
      <w:r>
        <w:rPr>
          <w:rtl w:val="true"/>
        </w:rPr>
        <w:t>ד</w:t>
      </w:r>
      <w:r>
        <w:rPr>
          <w:rtl w:val="true"/>
        </w:rPr>
        <w:t xml:space="preserve">'] </w:t>
      </w:r>
      <w:r>
        <w:rPr>
          <w:rtl w:val="true"/>
        </w:rPr>
        <w:t>אפי</w:t>
      </w:r>
      <w:r>
        <w:rPr>
          <w:rtl w:val="true"/>
        </w:rPr>
        <w:t xml:space="preserve">' </w:t>
      </w:r>
      <w:r>
        <w:rPr>
          <w:rtl w:val="true"/>
        </w:rPr>
        <w:t>מדומדם</w:t>
      </w:r>
      <w:r>
        <w:rPr>
          <w:rtl w:val="true"/>
        </w:rPr>
        <w:t xml:space="preserve">. </w:t>
      </w:r>
      <w:r>
        <w:rPr>
          <w:rtl w:val="true"/>
        </w:rPr>
        <w:t>דווקא לבה</w:t>
      </w:r>
      <w:r>
        <w:rPr>
          <w:rtl w:val="true"/>
        </w:rPr>
        <w:t>"</w:t>
      </w:r>
      <w:r>
        <w:rPr>
          <w:rtl w:val="true"/>
        </w:rPr>
        <w:t>מ איתמר</w:t>
      </w:r>
      <w:r>
        <w:rPr>
          <w:rtl w:val="true"/>
        </w:rPr>
        <w:t xml:space="preserve">. </w:t>
      </w:r>
      <w:r>
        <w:rPr>
          <w:rtl w:val="true"/>
        </w:rPr>
        <w:t>דאתרבי מושבעת וברכת דבין שביעה דאכילה</w:t>
      </w:r>
      <w:r>
        <w:rPr>
          <w:rtl w:val="true"/>
        </w:rPr>
        <w:t xml:space="preserve">. </w:t>
      </w:r>
      <w:r>
        <w:rPr>
          <w:rtl w:val="true"/>
        </w:rPr>
        <w:t>בין שביעה דשתיה במשמע</w:t>
      </w:r>
      <w:r>
        <w:rPr>
          <w:rtl w:val="true"/>
        </w:rPr>
        <w:t xml:space="preserve">. </w:t>
      </w:r>
      <w:r>
        <w:rPr>
          <w:rtl w:val="true"/>
        </w:rPr>
        <w:t>ובלאו קרא נמי סברא הוא</w:t>
      </w:r>
      <w:r>
        <w:rPr>
          <w:rtl w:val="true"/>
        </w:rPr>
        <w:t xml:space="preserve">. </w:t>
      </w:r>
      <w:r>
        <w:rPr>
          <w:rtl w:val="true"/>
        </w:rPr>
        <w:t>דכי מברך אשביעת רעבונו וצמאונו הוא מברך</w:t>
      </w:r>
      <w:r>
        <w:rPr>
          <w:rtl w:val="true"/>
        </w:rPr>
        <w:t xml:space="preserve">. </w:t>
      </w:r>
      <w:r>
        <w:rPr>
          <w:rtl w:val="true"/>
        </w:rPr>
        <w:t>אבל שאר ברכות מסתבר דלתפלה דמיין לענין זה</w:t>
      </w:r>
      <w:r>
        <w:rPr>
          <w:rtl w:val="true"/>
        </w:rPr>
        <w:t xml:space="preserve">. </w:t>
      </w:r>
      <w:r>
        <w:rPr>
          <w:rtl w:val="true"/>
        </w:rPr>
        <w:t>אע</w:t>
      </w:r>
      <w:r>
        <w:rPr>
          <w:rtl w:val="true"/>
        </w:rPr>
        <w:t>"</w:t>
      </w:r>
      <w:r>
        <w:rPr>
          <w:rtl w:val="true"/>
        </w:rPr>
        <w:t xml:space="preserve">ג דאיכא למימר שאני תפלה דרחמי היא </w:t>
      </w:r>
      <w:r>
        <w:rPr>
          <w:rtl w:val="true"/>
        </w:rPr>
        <w:t>[</w:t>
      </w:r>
      <w:r>
        <w:rPr>
          <w:rtl w:val="true"/>
        </w:rPr>
        <w:t>ברכות ד</w:t>
      </w:r>
      <w:r>
        <w:rPr>
          <w:rtl w:val="true"/>
        </w:rPr>
        <w:t xml:space="preserve">' </w:t>
      </w:r>
      <w:r>
        <w:rPr>
          <w:rtl w:val="true"/>
        </w:rPr>
        <w:t>כ</w:t>
      </w:r>
      <w:r>
        <w:rPr>
          <w:rtl w:val="true"/>
        </w:rPr>
        <w:t xml:space="preserve">' </w:t>
      </w:r>
      <w:r>
        <w:rPr>
          <w:rtl w:val="true"/>
        </w:rPr>
        <w:t>ע</w:t>
      </w:r>
      <w:r>
        <w:rPr>
          <w:rtl w:val="true"/>
        </w:rPr>
        <w:t>"</w:t>
      </w:r>
      <w:r>
        <w:rPr>
          <w:rtl w:val="true"/>
        </w:rPr>
        <w:t>ב</w:t>
      </w:r>
      <w:r>
        <w:rPr>
          <w:rtl w:val="true"/>
        </w:rPr>
        <w:t xml:space="preserve">]. </w:t>
      </w:r>
      <w:r>
        <w:rPr>
          <w:rtl w:val="true"/>
        </w:rPr>
        <w:t>משו</w:t>
      </w:r>
      <w:r>
        <w:rPr>
          <w:rtl w:val="true"/>
        </w:rPr>
        <w:t>"</w:t>
      </w:r>
      <w:r>
        <w:rPr>
          <w:rtl w:val="true"/>
        </w:rPr>
        <w:t>ה בעיא כוונה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דאמרן דשתוי נמי לכתחלה לא</w:t>
      </w:r>
      <w:r>
        <w:rPr>
          <w:rtl w:val="true"/>
        </w:rPr>
        <w:t xml:space="preserve">. </w:t>
      </w:r>
      <w:r>
        <w:rPr>
          <w:rtl w:val="true"/>
        </w:rPr>
        <w:t>הא דלא תני ליה הכא</w:t>
      </w:r>
      <w:r>
        <w:rPr>
          <w:rtl w:val="true"/>
        </w:rPr>
        <w:t xml:space="preserve">. </w:t>
      </w:r>
      <w:r>
        <w:rPr>
          <w:rtl w:val="true"/>
        </w:rPr>
        <w:t>משום דלא מני הכא אלא כל הני דדמיין להדדי</w:t>
      </w:r>
      <w:r>
        <w:rPr>
          <w:rtl w:val="true"/>
        </w:rPr>
        <w:t xml:space="preserve">. </w:t>
      </w:r>
      <w:r>
        <w:rPr>
          <w:rtl w:val="true"/>
        </w:rPr>
        <w:t>שאי אפשר להם לברך כלל</w:t>
      </w:r>
      <w:r>
        <w:rPr>
          <w:rtl w:val="true"/>
        </w:rPr>
        <w:t xml:space="preserve">. </w:t>
      </w:r>
      <w:r>
        <w:rPr>
          <w:rtl w:val="true"/>
        </w:rPr>
        <w:t>משא</w:t>
      </w:r>
      <w:r>
        <w:rPr>
          <w:rtl w:val="true"/>
        </w:rPr>
        <w:t>"</w:t>
      </w:r>
      <w:r>
        <w:rPr>
          <w:rtl w:val="true"/>
        </w:rPr>
        <w:t>כ שתוי דדיעבד מיהא ברכתו ברכה</w:t>
      </w:r>
      <w:r>
        <w:rPr>
          <w:rtl w:val="true"/>
        </w:rPr>
        <w:t xml:space="preserve">. </w:t>
      </w:r>
      <w:r>
        <w:rPr>
          <w:rtl w:val="true"/>
        </w:rPr>
        <w:t>וה</w:t>
      </w:r>
      <w:r>
        <w:rPr>
          <w:rtl w:val="true"/>
        </w:rPr>
        <w:t>"</w:t>
      </w:r>
      <w:r>
        <w:rPr>
          <w:rtl w:val="true"/>
        </w:rPr>
        <w:t>ט דלא קחשיב נמי חרש המדבר דלעיל וליהוו ששה</w:t>
      </w:r>
      <w:r>
        <w:rPr>
          <w:rtl w:val="true"/>
        </w:rPr>
        <w:t xml:space="preserve">. </w:t>
      </w:r>
      <w:r>
        <w:rPr>
          <w:rtl w:val="true"/>
        </w:rPr>
        <w:t>אלא משום דלא דמי נמי להנך</w:t>
      </w:r>
      <w:r>
        <w:rPr>
          <w:rtl w:val="true"/>
        </w:rPr>
        <w:t xml:space="preserve">. </w:t>
      </w:r>
      <w:r>
        <w:rPr>
          <w:rtl w:val="true"/>
        </w:rPr>
        <w:t>דחרש מצי לברוכי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סומא למ</w:t>
      </w:r>
      <w:r>
        <w:rPr>
          <w:rtl w:val="true"/>
        </w:rPr>
        <w:t>"</w:t>
      </w:r>
      <w:r>
        <w:rPr>
          <w:rtl w:val="true"/>
        </w:rPr>
        <w:t xml:space="preserve">ד פטור מכל המצות </w:t>
      </w:r>
      <w:r>
        <w:rPr>
          <w:rtl w:val="true"/>
        </w:rPr>
        <w:t>[</w:t>
      </w:r>
      <w:r>
        <w:rPr>
          <w:rtl w:val="true"/>
        </w:rPr>
        <w:t>ב</w:t>
      </w:r>
      <w:r>
        <w:rPr>
          <w:rtl w:val="true"/>
        </w:rPr>
        <w:t>"</w:t>
      </w:r>
      <w:r>
        <w:rPr>
          <w:rtl w:val="true"/>
        </w:rPr>
        <w:t>ק 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פשיטא דלא מברך</w:t>
      </w:r>
      <w:r>
        <w:rPr>
          <w:rtl w:val="true"/>
        </w:rPr>
        <w:t xml:space="preserve">. </w:t>
      </w:r>
      <w:r>
        <w:rPr>
          <w:rtl w:val="true"/>
        </w:rPr>
        <w:t>אע</w:t>
      </w:r>
      <w:r>
        <w:rPr>
          <w:rtl w:val="true"/>
        </w:rPr>
        <w:t>"</w:t>
      </w:r>
      <w:r>
        <w:rPr>
          <w:rtl w:val="true"/>
        </w:rPr>
        <w:t>ג דאפשר דאפ</w:t>
      </w:r>
      <w:r>
        <w:rPr>
          <w:rtl w:val="true"/>
        </w:rPr>
        <w:t>"</w:t>
      </w:r>
      <w:r>
        <w:rPr>
          <w:rtl w:val="true"/>
        </w:rPr>
        <w:t>ה מצי תורם</w:t>
      </w:r>
      <w:r>
        <w:rPr>
          <w:rtl w:val="true"/>
        </w:rPr>
        <w:t xml:space="preserve">. </w:t>
      </w:r>
      <w:r>
        <w:rPr>
          <w:rtl w:val="true"/>
        </w:rPr>
        <w:t>משום דבר דעת הוא</w:t>
      </w:r>
      <w:r>
        <w:rPr>
          <w:rtl w:val="true"/>
        </w:rPr>
        <w:t xml:space="preserve">. </w:t>
      </w:r>
      <w:r>
        <w:rPr>
          <w:rtl w:val="true"/>
        </w:rPr>
        <w:t>ולמ</w:t>
      </w:r>
      <w:r>
        <w:rPr>
          <w:rtl w:val="true"/>
        </w:rPr>
        <w:t>"</w:t>
      </w:r>
      <w:r>
        <w:rPr>
          <w:rtl w:val="true"/>
        </w:rPr>
        <w:t xml:space="preserve">ד נמי חייב </w:t>
      </w:r>
      <w:r>
        <w:rPr>
          <w:rtl w:val="true"/>
        </w:rPr>
        <w:t>[</w:t>
      </w:r>
      <w:r>
        <w:rPr>
          <w:rtl w:val="true"/>
        </w:rPr>
        <w:t>שם</w:t>
      </w:r>
      <w:r>
        <w:rPr>
          <w:rtl w:val="true"/>
        </w:rPr>
        <w:t xml:space="preserve">] </w:t>
      </w:r>
      <w:r>
        <w:rPr>
          <w:rtl w:val="true"/>
        </w:rPr>
        <w:t>דילמא מדרבנן הוא</w:t>
      </w:r>
      <w:r>
        <w:rPr>
          <w:rtl w:val="true"/>
        </w:rPr>
        <w:t xml:space="preserve">. </w:t>
      </w:r>
      <w:r>
        <w:rPr>
          <w:rtl w:val="true"/>
        </w:rPr>
        <w:t>ואפי</w:t>
      </w:r>
      <w:r>
        <w:rPr>
          <w:rtl w:val="true"/>
        </w:rPr>
        <w:t xml:space="preserve">' </w:t>
      </w:r>
      <w:r>
        <w:rPr>
          <w:rtl w:val="true"/>
        </w:rPr>
        <w:t>תימא נמי דאוריית</w:t>
      </w:r>
      <w:r>
        <w:rPr>
          <w:rtl w:val="true"/>
        </w:rPr>
        <w:t xml:space="preserve">'. </w:t>
      </w:r>
      <w:r>
        <w:rPr>
          <w:rtl w:val="true"/>
        </w:rPr>
        <w:t>מ</w:t>
      </w:r>
      <w:r>
        <w:rPr>
          <w:rtl w:val="true"/>
        </w:rPr>
        <w:t>"</w:t>
      </w:r>
      <w:r>
        <w:rPr>
          <w:rtl w:val="true"/>
        </w:rPr>
        <w:t>מ כיון דלא מצי לקיים המצוה כראוי לתרום מן היפה</w:t>
      </w:r>
      <w:r>
        <w:rPr>
          <w:rtl w:val="true"/>
        </w:rPr>
        <w:t xml:space="preserve">. </w:t>
      </w:r>
      <w:r>
        <w:rPr>
          <w:rtl w:val="true"/>
        </w:rPr>
        <w:t>מסתבר דלא מצי ברוכי</w:t>
      </w:r>
      <w:r>
        <w:rPr>
          <w:rtl w:val="true"/>
        </w:rPr>
        <w:t xml:space="preserve">. </w:t>
      </w:r>
      <w:r>
        <w:rPr>
          <w:rtl w:val="true"/>
        </w:rPr>
        <w:t>משא</w:t>
      </w:r>
      <w:r>
        <w:rPr>
          <w:rtl w:val="true"/>
        </w:rPr>
        <w:t>"</w:t>
      </w:r>
      <w:r>
        <w:rPr>
          <w:rtl w:val="true"/>
        </w:rPr>
        <w:t>כ בחרש המדבר שעושה מצוה כתקנה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אבל תורם את השקול</w:t>
      </w:r>
      <w:r>
        <w:rPr>
          <w:rStyle w:val="Style12"/>
          <w:rtl w:val="true"/>
        </w:rPr>
        <w:t xml:space="preserve">. </w:t>
      </w:r>
      <w:r>
        <w:rPr>
          <w:rStyle w:val="Style12"/>
          <w:vertAlign w:val="superscript"/>
          <w:rtl w:val="true"/>
        </w:rPr>
        <w:t>@</w:t>
      </w:r>
      <w:r>
        <w:rPr>
          <w:rStyle w:val="Style12"/>
          <w:vertAlign w:val="superscript"/>
        </w:rPr>
        <w:t>33</w:t>
      </w:r>
      <w:r>
        <w:rPr>
          <w:rtl w:val="true"/>
        </w:rPr>
        <w:t>והכי ודאי עדיף טפי עיין מ</w:t>
      </w:r>
      <w:r>
        <w:rPr>
          <w:rtl w:val="true"/>
        </w:rPr>
        <w:t>"</w:t>
      </w:r>
      <w:r>
        <w:rPr>
          <w:rtl w:val="true"/>
        </w:rPr>
        <w:t>ש בס</w:t>
      </w:r>
      <w:r>
        <w:rPr>
          <w:rtl w:val="true"/>
        </w:rPr>
        <w:t>"</w:t>
      </w:r>
      <w:r>
        <w:rPr>
          <w:rtl w:val="true"/>
        </w:rPr>
        <w:t>ד לקמן פ</w:t>
      </w:r>
      <w:r>
        <w:rPr>
          <w:rtl w:val="true"/>
        </w:rPr>
        <w:t>"</w:t>
      </w:r>
      <w:r>
        <w:rPr>
          <w:rtl w:val="true"/>
        </w:rPr>
        <w:t>ד מ</w:t>
      </w:r>
      <w:r>
        <w:rPr>
          <w:rtl w:val="true"/>
        </w:rPr>
        <w:t>"</w:t>
      </w:r>
      <w:r>
        <w:rPr>
          <w:rtl w:val="true"/>
        </w:rPr>
        <w:t>ו</w:t>
      </w:r>
      <w:r>
        <w:rPr>
          <w:rtl w:val="true"/>
        </w:rPr>
        <w:t xml:space="preserve">. </w:t>
      </w:r>
      <w:r>
        <w:rPr>
          <w:rtl w:val="true"/>
        </w:rPr>
        <w:t>אבל איפכא נ</w:t>
      </w:r>
      <w:r>
        <w:rPr>
          <w:rtl w:val="true"/>
        </w:rPr>
        <w:t>"</w:t>
      </w:r>
      <w:r>
        <w:rPr>
          <w:rtl w:val="true"/>
        </w:rPr>
        <w:t>ל דלא מצי למיעבד 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לא איתפרש אם יתננה לכהן גם שתיהן בלא דמים</w:t>
      </w:r>
      <w:r>
        <w:rPr>
          <w:rtl w:val="true"/>
        </w:rPr>
        <w:t xml:space="preserve">. </w:t>
      </w:r>
      <w:r>
        <w:rPr>
          <w:rtl w:val="true"/>
        </w:rPr>
        <w:t>א</w:t>
      </w:r>
      <w:r>
        <w:rPr>
          <w:rtl w:val="true"/>
        </w:rPr>
        <w:t>"</w:t>
      </w:r>
      <w:r>
        <w:rPr>
          <w:rtl w:val="true"/>
        </w:rPr>
        <w:t>נ שיתן לכהן השנייה בדמים</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אישתמיטתיה </w:t>
      </w:r>
      <w:r>
        <w:rPr>
          <w:rStyle w:val="Style12"/>
          <w:vertAlign w:val="superscript"/>
          <w:rtl w:val="true"/>
        </w:rPr>
        <w:t>@</w:t>
      </w:r>
      <w:r>
        <w:rPr>
          <w:rStyle w:val="Style12"/>
          <w:vertAlign w:val="superscript"/>
        </w:rPr>
        <w:t>33</w:t>
      </w:r>
      <w:r>
        <w:rPr>
          <w:rtl w:val="true"/>
        </w:rPr>
        <w:t>הא דאי</w:t>
      </w:r>
      <w:r>
        <w:rPr>
          <w:rtl w:val="true"/>
        </w:rPr>
        <w:t xml:space="preserve">' </w:t>
      </w:r>
      <w:r>
        <w:rPr>
          <w:rtl w:val="true"/>
        </w:rPr>
        <w:t>עלה בירו</w:t>
      </w:r>
      <w:r>
        <w:rPr>
          <w:rtl w:val="true"/>
        </w:rPr>
        <w:t xml:space="preserve">' </w:t>
      </w:r>
      <w:r>
        <w:rPr>
          <w:rtl w:val="true"/>
        </w:rPr>
        <w:t>שאינו צריך לחזור ולתרום אלא כשנאבדה הראשונה</w:t>
      </w:r>
      <w:r>
        <w:rPr>
          <w:rtl w:val="true"/>
        </w:rPr>
        <w:t xml:space="preserve">. </w:t>
      </w:r>
      <w:r>
        <w:rPr>
          <w:rtl w:val="true"/>
        </w:rPr>
        <w:t>אע</w:t>
      </w:r>
      <w:r>
        <w:rPr>
          <w:rtl w:val="true"/>
        </w:rPr>
        <w:t>"</w:t>
      </w:r>
      <w:r>
        <w:rPr>
          <w:rtl w:val="true"/>
        </w:rPr>
        <w:t>ג דבעלמא אם נאבדה אינו חוזר ותורם הכא צריך</w:t>
      </w:r>
      <w:r>
        <w:rPr>
          <w:rtl w:val="true"/>
        </w:rPr>
        <w:t xml:space="preserve">. </w:t>
      </w:r>
      <w:r>
        <w:rPr>
          <w:rtl w:val="true"/>
        </w:rPr>
        <w:t>ומשום גדר מי חטאת נגעו בה</w:t>
      </w:r>
      <w:r>
        <w:rPr>
          <w:rtl w:val="true"/>
        </w:rPr>
        <w:t xml:space="preserve">. </w:t>
      </w:r>
      <w:r>
        <w:rPr>
          <w:rtl w:val="true"/>
        </w:rPr>
        <w:t>אבל אם הראשונה קיימת לא חייבוהו לתרום שנייה</w:t>
      </w:r>
      <w:r>
        <w:rPr>
          <w:rtl w:val="true"/>
        </w:rPr>
        <w:t xml:space="preserve">. </w:t>
      </w:r>
      <w:r>
        <w:rPr>
          <w:rtl w:val="true"/>
        </w:rPr>
        <w:t>לפ</w:t>
      </w:r>
      <w:r>
        <w:rPr>
          <w:rtl w:val="true"/>
        </w:rPr>
        <w:t>"</w:t>
      </w:r>
      <w:r>
        <w:rPr>
          <w:rtl w:val="true"/>
        </w:rPr>
        <w:t xml:space="preserve">ז יראה ודאי ששתיהן ניתנין לכהן </w:t>
      </w:r>
      <w:r>
        <w:rPr>
          <w:rtl w:val="true"/>
        </w:rPr>
        <w:t>(</w:t>
      </w:r>
      <w:r>
        <w:rPr>
          <w:rtl w:val="true"/>
        </w:rPr>
        <w:t>זו או זו</w:t>
      </w:r>
      <w:r>
        <w:rPr>
          <w:rtl w:val="true"/>
        </w:rPr>
        <w:t xml:space="preserve">) </w:t>
      </w:r>
      <w:r>
        <w:rPr>
          <w:rtl w:val="true"/>
        </w:rPr>
        <w:t>בחנם שאינו נותן וחוזר ונותן שתיהן לכהן</w:t>
      </w:r>
      <w:r>
        <w:rPr>
          <w:rtl w:val="true"/>
        </w:rPr>
        <w:t xml:space="preserve">. </w:t>
      </w:r>
      <w:r>
        <w:rPr>
          <w:rtl w:val="true"/>
        </w:rPr>
        <w:t>אלא פ</w:t>
      </w:r>
      <w:r>
        <w:rPr>
          <w:rtl w:val="true"/>
        </w:rPr>
        <w:t>"</w:t>
      </w:r>
      <w:r>
        <w:rPr>
          <w:rtl w:val="true"/>
        </w:rPr>
        <w:t>א לבד הוא נותן</w:t>
      </w:r>
      <w:r>
        <w:rPr>
          <w:rtl w:val="true"/>
        </w:rPr>
        <w:t xml:space="preserve">. </w:t>
      </w:r>
      <w:r>
        <w:rPr>
          <w:rtl w:val="true"/>
        </w:rPr>
        <w:t>ושמא אפ</w:t>
      </w:r>
      <w:r>
        <w:rPr>
          <w:rtl w:val="true"/>
        </w:rPr>
        <w:t>"</w:t>
      </w:r>
      <w:r>
        <w:rPr>
          <w:rtl w:val="true"/>
        </w:rPr>
        <w:t>ה איכא לספוקי</w:t>
      </w:r>
      <w:r>
        <w:rPr>
          <w:rtl w:val="true"/>
        </w:rPr>
        <w:t xml:space="preserve">. </w:t>
      </w:r>
      <w:r>
        <w:rPr>
          <w:rtl w:val="true"/>
        </w:rPr>
        <w:t>מ</w:t>
      </w:r>
      <w:r>
        <w:rPr>
          <w:rtl w:val="true"/>
        </w:rPr>
        <w:t>"</w:t>
      </w:r>
      <w:r>
        <w:rPr>
          <w:rtl w:val="true"/>
        </w:rPr>
        <w:t>מ לשון התי</w:t>
      </w:r>
      <w:r>
        <w:rPr>
          <w:rtl w:val="true"/>
        </w:rPr>
        <w:t>"</w:t>
      </w:r>
      <w:r>
        <w:rPr>
          <w:rtl w:val="true"/>
        </w:rPr>
        <w:t>ט אינו מדויק</w:t>
      </w:r>
      <w:r>
        <w:rPr>
          <w:rtl w:val="true"/>
        </w:rPr>
        <w:t xml:space="preserve">. </w:t>
      </w:r>
      <w:r>
        <w:rPr>
          <w:rtl w:val="true"/>
        </w:rPr>
        <w:t>ולא נתכוין לכך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מדמעת</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כתב הרע</w:t>
      </w:r>
      <w:r>
        <w:rPr>
          <w:rtl w:val="true"/>
        </w:rPr>
        <w:t>"</w:t>
      </w:r>
      <w:r>
        <w:rPr>
          <w:rtl w:val="true"/>
        </w:rPr>
        <w:t>ב וימכור הכל לכהן חוץ מדמי תרומה שבו</w:t>
      </w:r>
      <w:r>
        <w:rPr>
          <w:rtl w:val="true"/>
        </w:rPr>
        <w:t xml:space="preserve">. </w:t>
      </w:r>
      <w:r>
        <w:rPr>
          <w:rtl w:val="true"/>
        </w:rPr>
        <w:t>א</w:t>
      </w:r>
      <w:r>
        <w:rPr>
          <w:rtl w:val="true"/>
        </w:rPr>
        <w:t>"</w:t>
      </w:r>
      <w:r>
        <w:rPr>
          <w:rtl w:val="true"/>
        </w:rPr>
        <w:t>נ י</w:t>
      </w:r>
      <w:r>
        <w:rPr>
          <w:rtl w:val="true"/>
        </w:rPr>
        <w:t>"</w:t>
      </w:r>
      <w:r>
        <w:rPr>
          <w:rtl w:val="true"/>
        </w:rPr>
        <w:t>ל דהכא נותן שתיהן לכהן בחנם</w:t>
      </w:r>
      <w:r>
        <w:rPr>
          <w:rtl w:val="true"/>
        </w:rPr>
        <w:t xml:space="preserve">. </w:t>
      </w:r>
      <w:r>
        <w:rPr>
          <w:rtl w:val="true"/>
        </w:rPr>
        <w:t>והילכך כשחזרה האחת ונדמעת א</w:t>
      </w:r>
      <w:r>
        <w:rPr>
          <w:rtl w:val="true"/>
        </w:rPr>
        <w:t>"</w:t>
      </w:r>
      <w:r>
        <w:rPr>
          <w:rtl w:val="true"/>
        </w:rPr>
        <w:t>צ להוציא דמי התרומה שאין כאן גזל השבט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כתבתי לעיל שנעלם מהרב מ</w:t>
      </w:r>
      <w:r>
        <w:rPr>
          <w:rtl w:val="true"/>
        </w:rPr>
        <w:t>"</w:t>
      </w:r>
      <w:r>
        <w:rPr>
          <w:rtl w:val="true"/>
        </w:rPr>
        <w:t>ש בירו</w:t>
      </w:r>
      <w:r>
        <w:rPr>
          <w:rtl w:val="true"/>
        </w:rPr>
        <w:t xml:space="preserve">' </w:t>
      </w:r>
      <w:r>
        <w:rPr>
          <w:rtl w:val="true"/>
        </w:rPr>
        <w:t>שאין נותן שתים לכהן</w:t>
      </w:r>
      <w:r>
        <w:rPr>
          <w:rtl w:val="true"/>
        </w:rPr>
        <w:t xml:space="preserve">. </w:t>
      </w:r>
      <w:r>
        <w:rPr>
          <w:rtl w:val="true"/>
        </w:rPr>
        <w:t>דכי איתא להא ליתא להא</w:t>
      </w:r>
      <w:r>
        <w:rPr>
          <w:rtl w:val="true"/>
        </w:rPr>
        <w:t xml:space="preserve">. </w:t>
      </w:r>
      <w:r>
        <w:rPr>
          <w:rtl w:val="true"/>
        </w:rPr>
        <w:t>על כן גם כאן לא יתכן כלל</w:t>
      </w:r>
      <w:r>
        <w:rPr>
          <w:rtl w:val="true"/>
        </w:rPr>
        <w:t xml:space="preserve">. </w:t>
      </w:r>
      <w:r>
        <w:rPr>
          <w:rtl w:val="true"/>
        </w:rPr>
        <w:t>מה שאמר ז</w:t>
      </w:r>
      <w:r>
        <w:rPr>
          <w:rtl w:val="true"/>
        </w:rPr>
        <w:t>"</w:t>
      </w:r>
      <w:r>
        <w:rPr>
          <w:rtl w:val="true"/>
        </w:rPr>
        <w:t>ל דהכא כיון שנותן שתיהן בחנם</w:t>
      </w:r>
      <w:r>
        <w:rPr>
          <w:rtl w:val="true"/>
        </w:rPr>
        <w:t xml:space="preserve">. </w:t>
      </w:r>
      <w:r>
        <w:rPr>
          <w:rtl w:val="true"/>
        </w:rPr>
        <w:t>א</w:t>
      </w:r>
      <w:r>
        <w:rPr>
          <w:rtl w:val="true"/>
        </w:rPr>
        <w:t>"</w:t>
      </w:r>
      <w:r>
        <w:rPr>
          <w:rtl w:val="true"/>
        </w:rPr>
        <w:t>צ להוציא דמי התרומה</w:t>
      </w:r>
      <w:r>
        <w:rPr>
          <w:rtl w:val="true"/>
        </w:rPr>
        <w:t xml:space="preserve">. </w:t>
      </w:r>
      <w:r>
        <w:rPr>
          <w:rtl w:val="true"/>
        </w:rPr>
        <w:t>דהא הכא מיירי במדומע דאיתיה קמן</w:t>
      </w:r>
      <w:r>
        <w:rPr>
          <w:rtl w:val="true"/>
        </w:rPr>
        <w:t xml:space="preserve">. </w:t>
      </w:r>
      <w:r>
        <w:rPr>
          <w:rtl w:val="true"/>
        </w:rPr>
        <w:t>דראשונה לא נאבדה</w:t>
      </w:r>
      <w:r>
        <w:rPr>
          <w:rtl w:val="true"/>
        </w:rPr>
        <w:t xml:space="preserve">. </w:t>
      </w:r>
      <w:r>
        <w:rPr>
          <w:rtl w:val="true"/>
        </w:rPr>
        <w:t>ופשיטא שצריך ליתנה לכהן</w:t>
      </w:r>
      <w:r>
        <w:rPr>
          <w:rtl w:val="true"/>
        </w:rPr>
        <w:t xml:space="preserve">. </w:t>
      </w:r>
      <w:r>
        <w:rPr>
          <w:rtl w:val="true"/>
        </w:rPr>
        <w:t>דהיינו ע</w:t>
      </w:r>
      <w:r>
        <w:rPr>
          <w:rtl w:val="true"/>
        </w:rPr>
        <w:t>"</w:t>
      </w:r>
      <w:r>
        <w:rPr>
          <w:rtl w:val="true"/>
        </w:rPr>
        <w:t>י שימכור לו הדמוע חוץ מדמי תרומה שבו</w:t>
      </w:r>
      <w:r>
        <w:rPr>
          <w:rtl w:val="true"/>
        </w:rPr>
        <w:t xml:space="preserve">. </w:t>
      </w:r>
      <w:r>
        <w:rPr>
          <w:rtl w:val="true"/>
        </w:rPr>
        <w:t>וכיון דאתאי ליד כהן</w:t>
      </w:r>
      <w:r>
        <w:rPr>
          <w:rtl w:val="true"/>
        </w:rPr>
        <w:t xml:space="preserve">. </w:t>
      </w:r>
      <w:r>
        <w:rPr>
          <w:rtl w:val="true"/>
        </w:rPr>
        <w:t>ודאי תו לא צריך</w:t>
      </w:r>
      <w:r>
        <w:rPr>
          <w:rtl w:val="true"/>
        </w:rPr>
        <w:t xml:space="preserve">. </w:t>
      </w:r>
      <w:r>
        <w:rPr>
          <w:rtl w:val="true"/>
        </w:rPr>
        <w:t>ואין כאן מקום לתרומה שנייה כנז</w:t>
      </w:r>
      <w:r>
        <w:rPr>
          <w:rtl w:val="true"/>
        </w:rPr>
        <w:t xml:space="preserve">' </w:t>
      </w:r>
      <w:r>
        <w:rPr>
          <w:rtl w:val="true"/>
        </w:rPr>
        <w:t>וק</w:t>
      </w:r>
      <w:r>
        <w:rPr>
          <w:rtl w:val="true"/>
        </w:rPr>
        <w:t>"</w:t>
      </w:r>
      <w:r>
        <w:rPr>
          <w:rtl w:val="true"/>
        </w:rPr>
        <w:t>ל</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לא הבינותי דבריו הללו אפי</w:t>
      </w:r>
      <w:r>
        <w:rPr>
          <w:rtl w:val="true"/>
        </w:rPr>
        <w:t xml:space="preserve">' </w:t>
      </w:r>
      <w:r>
        <w:rPr>
          <w:rtl w:val="true"/>
        </w:rPr>
        <w:t>למאי דס</w:t>
      </w:r>
      <w:r>
        <w:rPr>
          <w:rtl w:val="true"/>
        </w:rPr>
        <w:t>"</w:t>
      </w:r>
      <w:r>
        <w:rPr>
          <w:rtl w:val="true"/>
        </w:rPr>
        <w:t>ל דתרווייהו בהדדי איתנהו</w:t>
      </w:r>
      <w:r>
        <w:rPr>
          <w:rtl w:val="true"/>
        </w:rPr>
        <w:t xml:space="preserve">. </w:t>
      </w:r>
      <w:r>
        <w:rPr>
          <w:rtl w:val="true"/>
        </w:rPr>
        <w:t>דא</w:t>
      </w:r>
      <w:r>
        <w:rPr>
          <w:rtl w:val="true"/>
        </w:rPr>
        <w:t>"</w:t>
      </w:r>
      <w:r>
        <w:rPr>
          <w:rtl w:val="true"/>
        </w:rPr>
        <w:t>כ היכי מיירי אי נדמעה הראשונה ביד ישראל</w:t>
      </w:r>
      <w:r>
        <w:rPr>
          <w:rtl w:val="true"/>
        </w:rPr>
        <w:t xml:space="preserve">. </w:t>
      </w:r>
      <w:r>
        <w:rPr>
          <w:rtl w:val="true"/>
        </w:rPr>
        <w:t>אמאי א</w:t>
      </w:r>
      <w:r>
        <w:rPr>
          <w:rtl w:val="true"/>
        </w:rPr>
        <w:t>"</w:t>
      </w:r>
      <w:r>
        <w:rPr>
          <w:rtl w:val="true"/>
        </w:rPr>
        <w:t>צ להוציא דמי התרומה</w:t>
      </w:r>
      <w:r>
        <w:rPr>
          <w:rtl w:val="true"/>
        </w:rPr>
        <w:t xml:space="preserve">. </w:t>
      </w:r>
      <w:r>
        <w:rPr>
          <w:rtl w:val="true"/>
        </w:rPr>
        <w:t>מאחר דס</w:t>
      </w:r>
      <w:r>
        <w:rPr>
          <w:rtl w:val="true"/>
        </w:rPr>
        <w:t>"</w:t>
      </w:r>
      <w:r>
        <w:rPr>
          <w:rtl w:val="true"/>
        </w:rPr>
        <w:t>ל דצריך ליתן שתיהן לכהן</w:t>
      </w:r>
      <w:r>
        <w:rPr>
          <w:rtl w:val="true"/>
        </w:rPr>
        <w:t xml:space="preserve">. </w:t>
      </w:r>
      <w:r>
        <w:rPr>
          <w:rtl w:val="true"/>
        </w:rPr>
        <w:t>ואמאי אין כאן גזל השבט מדרבנן</w:t>
      </w:r>
      <w:r>
        <w:rPr>
          <w:rtl w:val="true"/>
        </w:rPr>
        <w:t xml:space="preserve">. </w:t>
      </w:r>
      <w:r>
        <w:rPr>
          <w:rtl w:val="true"/>
        </w:rPr>
        <w:t>אע</w:t>
      </w:r>
      <w:r>
        <w:rPr>
          <w:rtl w:val="true"/>
        </w:rPr>
        <w:t>"</w:t>
      </w:r>
      <w:r>
        <w:rPr>
          <w:rtl w:val="true"/>
        </w:rPr>
        <w:t>פ שנתן השנייה דהא קאמר דבעי למיתב תרתי לכהן בחנם</w:t>
      </w:r>
      <w:r>
        <w:rPr>
          <w:rtl w:val="true"/>
        </w:rPr>
        <w:t xml:space="preserve">. </w:t>
      </w:r>
      <w:r>
        <w:rPr>
          <w:rtl w:val="true"/>
        </w:rPr>
        <w:t>ומאי שנא כי נדמעה דלא</w:t>
      </w:r>
      <w:r>
        <w:rPr>
          <w:rtl w:val="true"/>
        </w:rPr>
        <w:t xml:space="preserve">. </w:t>
      </w:r>
      <w:r>
        <w:rPr>
          <w:rtl w:val="true"/>
        </w:rPr>
        <w:t>ואי נדמעה בשל ישראל אחר שכבר הגיעה ליד כהן וזכה בשתיהן</w:t>
      </w:r>
      <w:r>
        <w:rPr>
          <w:rtl w:val="true"/>
        </w:rPr>
        <w:t xml:space="preserve">. </w:t>
      </w:r>
      <w:r>
        <w:rPr>
          <w:rtl w:val="true"/>
        </w:rPr>
        <w:t>הא ודאי גזל גמור איכא</w:t>
      </w:r>
      <w:r>
        <w:rPr>
          <w:rtl w:val="true"/>
        </w:rPr>
        <w:t xml:space="preserve">. </w:t>
      </w:r>
      <w:r>
        <w:rPr>
          <w:rtl w:val="true"/>
        </w:rPr>
        <w:t>ולא היה מקום ספק שמ</w:t>
      </w:r>
      <w:r>
        <w:rPr>
          <w:rtl w:val="true"/>
        </w:rPr>
        <w:t>"</w:t>
      </w:r>
      <w:r>
        <w:rPr>
          <w:rtl w:val="true"/>
        </w:rPr>
        <w:t>מ צריך להוציא דמי תרומה שבו וכל זה פשוט</w:t>
      </w:r>
      <w:r>
        <w:rPr>
          <w:rtl w:val="true"/>
        </w:rPr>
        <w:t xml:space="preserve">. </w:t>
      </w:r>
      <w:r>
        <w:rPr>
          <w:rtl w:val="true"/>
        </w:rPr>
        <w:t>אבל אין הדבר כן אלא כנז</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ויין על ענבים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w:t>
      </w:r>
      <w:r>
        <w:rPr>
          <w:rtl w:val="true"/>
        </w:rPr>
        <w:t xml:space="preserve">. </w:t>
      </w:r>
      <w:r>
        <w:rPr>
          <w:rtl w:val="true"/>
        </w:rPr>
        <w:t>והרע</w:t>
      </w:r>
      <w:r>
        <w:rPr>
          <w:rtl w:val="true"/>
        </w:rPr>
        <w:t>"</w:t>
      </w:r>
      <w:r>
        <w:rPr>
          <w:rtl w:val="true"/>
        </w:rPr>
        <w:t>ב כתב יין על צמוקים</w:t>
      </w:r>
      <w:r>
        <w:rPr>
          <w:rtl w:val="true"/>
        </w:rPr>
        <w:t xml:space="preserve">. </w:t>
      </w:r>
      <w:r>
        <w:rPr>
          <w:rtl w:val="true"/>
        </w:rPr>
        <w:t>נראה דלאו דווקא אלא כלומר על העומדים ליעשות צמוקי</w:t>
      </w:r>
      <w:r>
        <w:rPr>
          <w:rtl w:val="true"/>
        </w:rPr>
        <w:t xml:space="preserve">'. </w:t>
      </w:r>
      <w:r>
        <w:rPr>
          <w:rtl w:val="true"/>
        </w:rPr>
        <w:t>דאלת</w:t>
      </w:r>
      <w:r>
        <w:rPr>
          <w:rtl w:val="true"/>
        </w:rPr>
        <w:t>"</w:t>
      </w:r>
      <w:r>
        <w:rPr>
          <w:rtl w:val="true"/>
        </w:rPr>
        <w:t>ה תקשה סיפא יין על ענבים וכו</w:t>
      </w:r>
      <w:r>
        <w:rPr>
          <w:rtl w:val="true"/>
        </w:rPr>
        <w:t xml:space="preserve">' </w:t>
      </w:r>
      <w:r>
        <w:rPr>
          <w:rtl w:val="true"/>
        </w:rPr>
        <w:t>והא היינו רישא עכ</w:t>
      </w:r>
      <w:r>
        <w:rPr>
          <w:rtl w:val="true"/>
        </w:rPr>
        <w:t>"</w:t>
      </w:r>
      <w:r>
        <w:rPr>
          <w:rtl w:val="true"/>
        </w:rPr>
        <w:t>ל</w:t>
      </w:r>
      <w:r>
        <w:rPr>
          <w:rtl w:val="true"/>
        </w:rPr>
        <w:t xml:space="preserve">. </w:t>
      </w:r>
      <w:r>
        <w:rPr>
          <w:rtl w:val="true"/>
        </w:rPr>
        <w:t>ולא ירדתי לסוף כוונתו בזה והא פשיטא לי דא</w:t>
      </w:r>
      <w:r>
        <w:rPr>
          <w:rtl w:val="true"/>
        </w:rPr>
        <w:t>"</w:t>
      </w:r>
      <w:r>
        <w:rPr>
          <w:rtl w:val="true"/>
        </w:rPr>
        <w:t>א לומר על צמוקים ממש</w:t>
      </w:r>
      <w:r>
        <w:rPr>
          <w:rtl w:val="true"/>
        </w:rPr>
        <w:t xml:space="preserve">. </w:t>
      </w:r>
      <w:r>
        <w:rPr>
          <w:rtl w:val="true"/>
        </w:rPr>
        <w:t>דהו</w:t>
      </w:r>
      <w:r>
        <w:rPr>
          <w:rtl w:val="true"/>
        </w:rPr>
        <w:t>"</w:t>
      </w:r>
      <w:r>
        <w:rPr>
          <w:rtl w:val="true"/>
        </w:rPr>
        <w:t>ל ודאי מן החדש על הישן וק</w:t>
      </w:r>
      <w:r>
        <w:rPr>
          <w:rtl w:val="true"/>
        </w:rPr>
        <w:t>"</w:t>
      </w:r>
      <w:r>
        <w:rPr>
          <w:rtl w:val="true"/>
        </w:rPr>
        <w:t>ל</w:t>
      </w:r>
      <w:r>
        <w:rPr>
          <w:rtl w:val="true"/>
        </w:rPr>
        <w:t xml:space="preserve">. </w:t>
      </w:r>
      <w:r>
        <w:rPr>
          <w:rtl w:val="true"/>
        </w:rPr>
        <w:t>הא ודאי הרע</w:t>
      </w:r>
      <w:r>
        <w:rPr>
          <w:rtl w:val="true"/>
        </w:rPr>
        <w:t>"</w:t>
      </w:r>
      <w:r>
        <w:rPr>
          <w:rtl w:val="true"/>
        </w:rPr>
        <w:t>ב לישנא בצירא נקט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דאלת</w:t>
      </w:r>
      <w:r>
        <w:rPr>
          <w:rtl w:val="true"/>
        </w:rPr>
        <w:t>"</w:t>
      </w:r>
      <w:r>
        <w:rPr>
          <w:rtl w:val="true"/>
        </w:rPr>
        <w:t>ה תקשי סיפא דהיינו רישא</w:t>
      </w:r>
      <w:r>
        <w:rPr>
          <w:rtl w:val="true"/>
        </w:rPr>
        <w:t xml:space="preserve">. </w:t>
      </w:r>
      <w:r>
        <w:rPr>
          <w:rtl w:val="true"/>
        </w:rPr>
        <w:t>לא ידענא מאי קאמר</w:t>
      </w:r>
      <w:r>
        <w:rPr>
          <w:rtl w:val="true"/>
        </w:rPr>
        <w:t xml:space="preserve">. </w:t>
      </w:r>
      <w:r>
        <w:rPr>
          <w:rtl w:val="true"/>
        </w:rPr>
        <w:t>דאי נמי רישא וסיפא בחד גוונא מיירי</w:t>
      </w:r>
      <w:r>
        <w:rPr>
          <w:rtl w:val="true"/>
        </w:rPr>
        <w:t xml:space="preserve">. </w:t>
      </w:r>
      <w:r>
        <w:rPr>
          <w:rtl w:val="true"/>
        </w:rPr>
        <w:t>מי לא מיבעי לאשמועינן נמלך</w:t>
      </w:r>
      <w:r>
        <w:rPr>
          <w:rtl w:val="true"/>
        </w:rPr>
        <w:t xml:space="preserve">. </w:t>
      </w:r>
      <w:r>
        <w:rPr>
          <w:rtl w:val="true"/>
        </w:rPr>
        <w:t>דאע</w:t>
      </w:r>
      <w:r>
        <w:rPr>
          <w:rtl w:val="true"/>
        </w:rPr>
        <w:t>"</w:t>
      </w:r>
      <w:r>
        <w:rPr>
          <w:rtl w:val="true"/>
        </w:rPr>
        <w:t>ג דסיפא נמי מיירי בענבי</w:t>
      </w:r>
      <w:r>
        <w:rPr>
          <w:rtl w:val="true"/>
        </w:rPr>
        <w:t xml:space="preserve">' </w:t>
      </w:r>
      <w:r>
        <w:rPr>
          <w:rtl w:val="true"/>
        </w:rPr>
        <w:t>לעשותן צמוקים</w:t>
      </w:r>
      <w:r>
        <w:rPr>
          <w:rtl w:val="true"/>
        </w:rPr>
        <w:t>. (</w:t>
      </w:r>
      <w:r>
        <w:rPr>
          <w:rtl w:val="true"/>
        </w:rPr>
        <w:t>כמו שהוא האמת</w:t>
      </w:r>
      <w:r>
        <w:rPr>
          <w:rtl w:val="true"/>
        </w:rPr>
        <w:t>)</w:t>
      </w:r>
      <w:r>
        <w:rPr>
          <w:rtl w:val="true"/>
        </w:rPr>
        <w:t>משום נמלך אצטריכא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תימה לפי דרכו ז</w:t>
      </w:r>
      <w:r>
        <w:rPr>
          <w:rtl w:val="true"/>
        </w:rPr>
        <w:t>"</w:t>
      </w:r>
      <w:r>
        <w:rPr>
          <w:rtl w:val="true"/>
        </w:rPr>
        <w:t>ל שהבין דסיפא לא דמיא לרישא</w:t>
      </w:r>
      <w:r>
        <w:rPr>
          <w:rtl w:val="true"/>
        </w:rPr>
        <w:t xml:space="preserve">. </w:t>
      </w:r>
      <w:r>
        <w:rPr>
          <w:rtl w:val="true"/>
        </w:rPr>
        <w:t>וצ</w:t>
      </w:r>
      <w:r>
        <w:rPr>
          <w:rtl w:val="true"/>
        </w:rPr>
        <w:t>"</w:t>
      </w:r>
      <w:r>
        <w:rPr>
          <w:rtl w:val="true"/>
        </w:rPr>
        <w:t>ל לדידיה דסיפא אשמעינן בצמוקי</w:t>
      </w:r>
      <w:r>
        <w:rPr>
          <w:rtl w:val="true"/>
        </w:rPr>
        <w:t xml:space="preserve">' </w:t>
      </w:r>
      <w:r>
        <w:rPr>
          <w:rtl w:val="true"/>
        </w:rPr>
        <w:t>ממש נמי</w:t>
      </w:r>
      <w:r>
        <w:rPr>
          <w:rtl w:val="true"/>
        </w:rPr>
        <w:t xml:space="preserve">. </w:t>
      </w:r>
      <w:r>
        <w:rPr>
          <w:rtl w:val="true"/>
        </w:rPr>
        <w:t>א</w:t>
      </w:r>
      <w:r>
        <w:rPr>
          <w:rtl w:val="true"/>
        </w:rPr>
        <w:t>"</w:t>
      </w:r>
      <w:r>
        <w:rPr>
          <w:rtl w:val="true"/>
        </w:rPr>
        <w:t>כ הו</w:t>
      </w:r>
      <w:r>
        <w:rPr>
          <w:rtl w:val="true"/>
        </w:rPr>
        <w:t>"</w:t>
      </w:r>
      <w:r>
        <w:rPr>
          <w:rtl w:val="true"/>
        </w:rPr>
        <w:t>ל למתני ויין על צמוקי</w:t>
      </w:r>
      <w:r>
        <w:rPr>
          <w:rtl w:val="true"/>
        </w:rPr>
        <w:t xml:space="preserve">' </w:t>
      </w:r>
      <w:r>
        <w:rPr>
          <w:rtl w:val="true"/>
        </w:rPr>
        <w:t>וענבים על צמוקים</w:t>
      </w:r>
      <w:r>
        <w:rPr>
          <w:rtl w:val="true"/>
        </w:rPr>
        <w:t xml:space="preserve">. </w:t>
      </w:r>
      <w:r>
        <w:rPr>
          <w:rtl w:val="true"/>
        </w:rPr>
        <w:t>ותו אטו צמוקים בני דריכה נינהו</w:t>
      </w:r>
      <w:r>
        <w:rPr>
          <w:rtl w:val="true"/>
        </w:rPr>
        <w:t xml:space="preserve">. </w:t>
      </w:r>
      <w:r>
        <w:rPr>
          <w:rtl w:val="true"/>
        </w:rPr>
        <w:t>אבל פשוט מאד דסיפא דומיא דרישא</w:t>
      </w:r>
      <w:r>
        <w:rPr>
          <w:rtl w:val="true"/>
        </w:rPr>
        <w:t xml:space="preserve">. </w:t>
      </w:r>
      <w:r>
        <w:rPr>
          <w:rtl w:val="true"/>
        </w:rPr>
        <w:t>דענבים לאכילה היינו לעשותן צמוקים דרישא</w:t>
      </w:r>
      <w:r>
        <w:rPr>
          <w:rtl w:val="true"/>
        </w:rPr>
        <w:t xml:space="preserve">. </w:t>
      </w:r>
      <w:r>
        <w:rPr>
          <w:rtl w:val="true"/>
        </w:rPr>
        <w:t>והשתא קמ</w:t>
      </w:r>
      <w:r>
        <w:rPr>
          <w:rtl w:val="true"/>
        </w:rPr>
        <w:t>"</w:t>
      </w:r>
      <w:r>
        <w:rPr>
          <w:rtl w:val="true"/>
        </w:rPr>
        <w:t>ל רבותא דנמלך כנ</w:t>
      </w:r>
      <w:r>
        <w:rPr>
          <w:rtl w:val="true"/>
        </w:rPr>
        <w:t>"</w:t>
      </w:r>
      <w:r>
        <w:rPr>
          <w:rtl w:val="true"/>
        </w:rPr>
        <w:t>ל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הרע</w:t>
      </w:r>
      <w:r>
        <w:rPr>
          <w:rtl w:val="true"/>
        </w:rPr>
        <w:t>"</w:t>
      </w:r>
      <w:r>
        <w:rPr>
          <w:rtl w:val="true"/>
        </w:rPr>
        <w:t>ב וכשהוא תורם מן השמן על זיתים הנכבשים תורם לפי השמן הראוי שיצא מן הזיתים</w:t>
      </w:r>
      <w:r>
        <w:rPr>
          <w:rtl w:val="true"/>
        </w:rPr>
        <w:t xml:space="preserve">. </w:t>
      </w:r>
      <w:r>
        <w:rPr>
          <w:rtl w:val="true"/>
        </w:rPr>
        <w:t>פסק כר</w:t>
      </w:r>
      <w:r>
        <w:rPr>
          <w:rtl w:val="true"/>
        </w:rPr>
        <w:t xml:space="preserve">' </w:t>
      </w:r>
      <w:r>
        <w:rPr>
          <w:rtl w:val="true"/>
        </w:rPr>
        <w:t xml:space="preserve">נגד אביו </w:t>
      </w:r>
      <w:r>
        <w:rPr>
          <w:rtl w:val="true"/>
        </w:rPr>
        <w:t>[</w:t>
      </w:r>
      <w:r>
        <w:rPr>
          <w:rtl w:val="true"/>
        </w:rPr>
        <w:t>תוספתא תרומות פ</w:t>
      </w:r>
      <w:r>
        <w:rPr>
          <w:rtl w:val="true"/>
        </w:rPr>
        <w:t xml:space="preserve">' </w:t>
      </w:r>
      <w:r>
        <w:rPr>
          <w:rtl w:val="true"/>
        </w:rPr>
        <w:t>ג</w:t>
      </w:r>
      <w:r>
        <w:rPr>
          <w:rtl w:val="true"/>
        </w:rPr>
        <w:t xml:space="preserve">' </w:t>
      </w:r>
      <w:r>
        <w:rPr>
          <w:rtl w:val="true"/>
        </w:rPr>
        <w:t>הל</w:t>
      </w:r>
      <w:r>
        <w:rPr>
          <w:rtl w:val="true"/>
        </w:rPr>
        <w:t xml:space="preserve">' </w:t>
      </w:r>
      <w:r>
        <w:rPr>
          <w:rtl w:val="true"/>
        </w:rPr>
        <w:t>י</w:t>
      </w:r>
      <w:r>
        <w:rPr>
          <w:rtl w:val="true"/>
        </w:rPr>
        <w:t>"</w:t>
      </w:r>
      <w:r>
        <w:rPr>
          <w:rtl w:val="true"/>
        </w:rPr>
        <w:t>ד</w:t>
      </w:r>
      <w:r>
        <w:rPr>
          <w:rtl w:val="true"/>
        </w:rPr>
        <w:t xml:space="preserve">]. </w:t>
      </w:r>
      <w:r>
        <w:rPr>
          <w:rtl w:val="true"/>
        </w:rPr>
        <w:t>והפסקנים נחלקו בכיוצא בזה במקום שר</w:t>
      </w:r>
      <w:r>
        <w:rPr>
          <w:rtl w:val="true"/>
        </w:rPr>
        <w:t xml:space="preserve">' </w:t>
      </w:r>
      <w:r>
        <w:rPr>
          <w:rtl w:val="true"/>
        </w:rPr>
        <w:t>חולק עם רשב</w:t>
      </w:r>
      <w:r>
        <w:rPr>
          <w:rtl w:val="true"/>
        </w:rPr>
        <w:t>"</w:t>
      </w:r>
      <w:r>
        <w:rPr>
          <w:rtl w:val="true"/>
        </w:rPr>
        <w:t>ג</w:t>
      </w:r>
      <w:r>
        <w:rPr>
          <w:rtl w:val="true"/>
        </w:rPr>
        <w:t xml:space="preserve">. </w:t>
      </w:r>
      <w:r>
        <w:rPr>
          <w:rtl w:val="true"/>
        </w:rPr>
        <w:t>שיש פוסקין כר</w:t>
      </w:r>
      <w:r>
        <w:rPr>
          <w:rtl w:val="true"/>
        </w:rPr>
        <w:t xml:space="preserve">' </w:t>
      </w:r>
      <w:r>
        <w:rPr>
          <w:rtl w:val="true"/>
        </w:rPr>
        <w:t>ויש כרשב</w:t>
      </w:r>
      <w:r>
        <w:rPr>
          <w:rtl w:val="true"/>
        </w:rPr>
        <w:t>"</w:t>
      </w:r>
      <w:r>
        <w:rPr>
          <w:rtl w:val="true"/>
        </w:rPr>
        <w:t>ג</w:t>
      </w:r>
      <w:r>
        <w:rPr>
          <w:rtl w:val="true"/>
        </w:rPr>
        <w:t xml:space="preserve">. </w:t>
      </w:r>
      <w:r>
        <w:rPr>
          <w:rtl w:val="true"/>
        </w:rPr>
        <w:t>והרמב</w:t>
      </w:r>
      <w:r>
        <w:rPr>
          <w:rtl w:val="true"/>
        </w:rPr>
        <w:t>"</w:t>
      </w:r>
      <w:r>
        <w:rPr>
          <w:rtl w:val="true"/>
        </w:rPr>
        <w:t>ם בחבור השמיט זה</w:t>
      </w:r>
      <w:r>
        <w:rPr>
          <w:rtl w:val="true"/>
        </w:rPr>
        <w:t xml:space="preserve">. </w:t>
      </w:r>
      <w:r>
        <w:rPr>
          <w:rtl w:val="true"/>
        </w:rPr>
        <w:t>גם צ</w:t>
      </w:r>
      <w:r>
        <w:rPr>
          <w:rtl w:val="true"/>
        </w:rPr>
        <w:t>"</w:t>
      </w:r>
      <w:r>
        <w:rPr>
          <w:rtl w:val="true"/>
        </w:rPr>
        <w:t>ל מאי בינייהו ולא נתברר לי עדיין מי המיקל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דדווקא משמן על זתים לאכילה תורמין</w:t>
      </w:r>
      <w:r>
        <w:rPr>
          <w:rtl w:val="true"/>
        </w:rPr>
        <w:t xml:space="preserve">. </w:t>
      </w:r>
      <w:r>
        <w:rPr>
          <w:rtl w:val="true"/>
        </w:rPr>
        <w:t>אבל איפכא לא</w:t>
      </w:r>
      <w:r>
        <w:rPr>
          <w:rtl w:val="true"/>
        </w:rPr>
        <w:t xml:space="preserve">. </w:t>
      </w:r>
      <w:r>
        <w:rPr>
          <w:rtl w:val="true"/>
        </w:rPr>
        <w:t>דאע</w:t>
      </w:r>
      <w:r>
        <w:rPr>
          <w:rtl w:val="true"/>
        </w:rPr>
        <w:t>"</w:t>
      </w:r>
      <w:r>
        <w:rPr>
          <w:rtl w:val="true"/>
        </w:rPr>
        <w:t>ג דתרווייהו הו</w:t>
      </w:r>
      <w:r>
        <w:rPr>
          <w:rtl w:val="true"/>
        </w:rPr>
        <w:t>"</w:t>
      </w:r>
      <w:r>
        <w:rPr>
          <w:rtl w:val="true"/>
        </w:rPr>
        <w:t>ל נגמרה מלאכתן</w:t>
      </w:r>
      <w:r>
        <w:rPr>
          <w:rtl w:val="true"/>
        </w:rPr>
        <w:t xml:space="preserve">. </w:t>
      </w:r>
      <w:r>
        <w:rPr>
          <w:rtl w:val="true"/>
        </w:rPr>
        <w:t>מ</w:t>
      </w:r>
      <w:r>
        <w:rPr>
          <w:rtl w:val="true"/>
        </w:rPr>
        <w:t>"</w:t>
      </w:r>
      <w:r>
        <w:rPr>
          <w:rtl w:val="true"/>
        </w:rPr>
        <w:t>מ זתים הנכבשין גריעי</w:t>
      </w:r>
      <w:r>
        <w:rPr>
          <w:rtl w:val="true"/>
        </w:rPr>
        <w:t xml:space="preserve">. </w:t>
      </w:r>
      <w:r>
        <w:rPr>
          <w:rtl w:val="true"/>
        </w:rPr>
        <w:t>ואין תורמין אלא מן היפה</w:t>
      </w:r>
      <w:r>
        <w:rPr>
          <w:rtl w:val="true"/>
        </w:rPr>
        <w:t xml:space="preserve">. </w:t>
      </w:r>
      <w:r>
        <w:rPr>
          <w:rtl w:val="true"/>
        </w:rPr>
        <w:t xml:space="preserve">ותנן נמי באידך פרקין </w:t>
      </w:r>
      <w:r>
        <w:rPr>
          <w:rtl w:val="true"/>
        </w:rPr>
        <w:t>[</w:t>
      </w:r>
      <w:r>
        <w:rPr>
          <w:rtl w:val="true"/>
        </w:rPr>
        <w:t>פ</w:t>
      </w:r>
      <w:r>
        <w:rPr>
          <w:rtl w:val="true"/>
        </w:rPr>
        <w:t xml:space="preserve">' </w:t>
      </w:r>
      <w:r>
        <w:rPr>
          <w:rtl w:val="true"/>
        </w:rPr>
        <w:t>ב</w:t>
      </w:r>
      <w:r>
        <w:rPr>
          <w:rtl w:val="true"/>
        </w:rPr>
        <w:t xml:space="preserve">' </w:t>
      </w:r>
      <w:r>
        <w:rPr>
          <w:rtl w:val="true"/>
        </w:rPr>
        <w:t>משנה ו</w:t>
      </w:r>
      <w:r>
        <w:rPr>
          <w:rtl w:val="true"/>
        </w:rPr>
        <w:t xml:space="preserve">'] </w:t>
      </w:r>
      <w:r>
        <w:rPr>
          <w:rtl w:val="true"/>
        </w:rPr>
        <w:t>ולא מזיתי כבש על זיתי שמן</w:t>
      </w:r>
      <w:r>
        <w:rPr>
          <w:rtl w:val="true"/>
        </w:rPr>
        <w:t xml:space="preserve">. </w:t>
      </w:r>
      <w:r>
        <w:rPr>
          <w:rtl w:val="true"/>
        </w:rPr>
        <w:t>וכ</w:t>
      </w:r>
      <w:r>
        <w:rPr>
          <w:rtl w:val="true"/>
        </w:rPr>
        <w:t>"</w:t>
      </w:r>
      <w:r>
        <w:rPr>
          <w:rtl w:val="true"/>
        </w:rPr>
        <w:t>ש מזיתי כבש על שמן דלא</w:t>
      </w:r>
      <w:r>
        <w:rPr>
          <w:rtl w:val="true"/>
        </w:rPr>
        <w:t xml:space="preserve">. </w:t>
      </w:r>
      <w:r>
        <w:rPr>
          <w:rtl w:val="true"/>
        </w:rPr>
        <w:t>דהא שמן עדיף מזיתים</w:t>
      </w:r>
      <w:r>
        <w:rPr>
          <w:rtl w:val="true"/>
        </w:rPr>
        <w:t xml:space="preserve">. </w:t>
      </w:r>
      <w:r>
        <w:rPr>
          <w:rtl w:val="true"/>
        </w:rPr>
        <w:t>שהרי אין תורמין זיתים על השמן</w:t>
      </w:r>
      <w:r>
        <w:rPr>
          <w:rtl w:val="true"/>
        </w:rPr>
        <w:t xml:space="preserve">. </w:t>
      </w:r>
      <w:r>
        <w:rPr>
          <w:rtl w:val="true"/>
        </w:rPr>
        <w:t>אפי</w:t>
      </w:r>
      <w:r>
        <w:rPr>
          <w:rtl w:val="true"/>
        </w:rPr>
        <w:t xml:space="preserve">' </w:t>
      </w:r>
      <w:r>
        <w:rPr>
          <w:rtl w:val="true"/>
        </w:rPr>
        <w:t>זיתים העומדות לשמן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אין לומר דהתם דווקא על זיתי שמן לא יתרום</w:t>
      </w:r>
      <w:r>
        <w:rPr>
          <w:rtl w:val="true"/>
        </w:rPr>
        <w:t xml:space="preserve">. </w:t>
      </w:r>
      <w:r>
        <w:rPr>
          <w:rtl w:val="true"/>
        </w:rPr>
        <w:t>משום דלא נגמרה מלאכתן</w:t>
      </w:r>
      <w:r>
        <w:rPr>
          <w:rtl w:val="true"/>
        </w:rPr>
        <w:t xml:space="preserve">. </w:t>
      </w:r>
      <w:r>
        <w:rPr>
          <w:rtl w:val="true"/>
        </w:rPr>
        <w:t>אבל על השמן שנגמרה מלאכתו אפי</w:t>
      </w:r>
      <w:r>
        <w:rPr>
          <w:rtl w:val="true"/>
        </w:rPr>
        <w:t xml:space="preserve">' </w:t>
      </w:r>
      <w:r>
        <w:rPr>
          <w:rtl w:val="true"/>
        </w:rPr>
        <w:t>לכתחלה נמי</w:t>
      </w:r>
      <w:r>
        <w:rPr>
          <w:rtl w:val="true"/>
        </w:rPr>
        <w:t xml:space="preserve">. </w:t>
      </w:r>
      <w:r>
        <w:rPr>
          <w:rtl w:val="true"/>
        </w:rPr>
        <w:t>כי היכי דשרי הכא משמן על הזיתים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דהא </w:t>
      </w:r>
      <w:r>
        <w:rPr>
          <w:rStyle w:val="Style12"/>
          <w:vertAlign w:val="superscript"/>
          <w:rtl w:val="true"/>
        </w:rPr>
        <w:t>@</w:t>
      </w:r>
      <w:r>
        <w:rPr>
          <w:rStyle w:val="Style12"/>
          <w:vertAlign w:val="superscript"/>
        </w:rPr>
        <w:t>33</w:t>
      </w:r>
      <w:r>
        <w:rPr>
          <w:rtl w:val="true"/>
        </w:rPr>
        <w:t>תנן התם תורמין זיתי שמן על זיתי כבש</w:t>
      </w:r>
      <w:r>
        <w:rPr>
          <w:rtl w:val="true"/>
        </w:rPr>
        <w:t xml:space="preserve">. </w:t>
      </w:r>
      <w:r>
        <w:rPr>
          <w:rtl w:val="true"/>
        </w:rPr>
        <w:t>הא על כרחך צ</w:t>
      </w:r>
      <w:r>
        <w:rPr>
          <w:rtl w:val="true"/>
        </w:rPr>
        <w:t>"</w:t>
      </w:r>
      <w:r>
        <w:rPr>
          <w:rtl w:val="true"/>
        </w:rPr>
        <w:t>ל דחשיבי גמר מלאכתן</w:t>
      </w:r>
      <w:r>
        <w:rPr>
          <w:rtl w:val="true"/>
        </w:rPr>
        <w:t xml:space="preserve">. </w:t>
      </w:r>
      <w:r>
        <w:rPr>
          <w:rtl w:val="true"/>
        </w:rPr>
        <w:t>דאל</w:t>
      </w:r>
      <w:r>
        <w:rPr>
          <w:rtl w:val="true"/>
        </w:rPr>
        <w:t>"</w:t>
      </w:r>
      <w:r>
        <w:rPr>
          <w:rtl w:val="true"/>
        </w:rPr>
        <w:t>ה לכתחלה 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ומכל </w:t>
      </w:r>
      <w:r>
        <w:rPr>
          <w:rStyle w:val="Style12"/>
          <w:vertAlign w:val="superscript"/>
          <w:rtl w:val="true"/>
        </w:rPr>
        <w:t>@</w:t>
      </w:r>
      <w:r>
        <w:rPr>
          <w:rStyle w:val="Style12"/>
          <w:vertAlign w:val="superscript"/>
        </w:rPr>
        <w:t>33</w:t>
      </w:r>
      <w:r>
        <w:rPr>
          <w:rtl w:val="true"/>
        </w:rPr>
        <w:t>מקום צ</w:t>
      </w:r>
      <w:r>
        <w:rPr>
          <w:rtl w:val="true"/>
        </w:rPr>
        <w:t>"</w:t>
      </w:r>
      <w:r>
        <w:rPr>
          <w:rtl w:val="true"/>
        </w:rPr>
        <w:t>ע הנהו זיתי שמן היכי דמי</w:t>
      </w:r>
      <w:r>
        <w:rPr>
          <w:rtl w:val="true"/>
        </w:rPr>
        <w:t xml:space="preserve">. </w:t>
      </w:r>
      <w:r>
        <w:rPr>
          <w:rtl w:val="true"/>
        </w:rPr>
        <w:t>ומ</w:t>
      </w:r>
      <w:r>
        <w:rPr>
          <w:rtl w:val="true"/>
        </w:rPr>
        <w:t>"</w:t>
      </w:r>
      <w:r>
        <w:rPr>
          <w:rtl w:val="true"/>
        </w:rPr>
        <w:t xml:space="preserve">ט שרו הא תנן לעיל </w:t>
      </w:r>
      <w:r>
        <w:rPr>
          <w:rtl w:val="true"/>
        </w:rPr>
        <w:t>[</w:t>
      </w:r>
      <w:r>
        <w:rPr>
          <w:rtl w:val="true"/>
        </w:rPr>
        <w:t>משנה ד</w:t>
      </w:r>
      <w:r>
        <w:rPr>
          <w:rtl w:val="true"/>
        </w:rPr>
        <w:t xml:space="preserve">'] </w:t>
      </w:r>
      <w:r>
        <w:rPr>
          <w:rtl w:val="true"/>
        </w:rPr>
        <w:t>דאין תורמין מן הזיתים על השמן ואפי</w:t>
      </w:r>
      <w:r>
        <w:rPr>
          <w:rtl w:val="true"/>
        </w:rPr>
        <w:t xml:space="preserve">' </w:t>
      </w:r>
      <w:r>
        <w:rPr>
          <w:rtl w:val="true"/>
        </w:rPr>
        <w:t>דיעבד אין תרומתן תרומה</w:t>
      </w:r>
      <w:r>
        <w:rPr>
          <w:rtl w:val="true"/>
        </w:rPr>
        <w:t xml:space="preserve">. </w:t>
      </w:r>
      <w:r>
        <w:rPr>
          <w:rtl w:val="true"/>
        </w:rPr>
        <w:t>אע</w:t>
      </w:r>
      <w:r>
        <w:rPr>
          <w:rtl w:val="true"/>
        </w:rPr>
        <w:t>"</w:t>
      </w:r>
      <w:r>
        <w:rPr>
          <w:rtl w:val="true"/>
        </w:rPr>
        <w:t>ג דהשמן נגמרה מלאכתו</w:t>
      </w:r>
      <w:r>
        <w:rPr>
          <w:rtl w:val="true"/>
        </w:rPr>
        <w:t xml:space="preserve">. </w:t>
      </w:r>
      <w:r>
        <w:rPr>
          <w:rtl w:val="true"/>
        </w:rPr>
        <w:t>אסור מפני גזל כהן</w:t>
      </w:r>
      <w:r>
        <w:rPr>
          <w:rtl w:val="true"/>
        </w:rPr>
        <w:t xml:space="preserve">. </w:t>
      </w:r>
      <w:r>
        <w:rPr>
          <w:rtl w:val="true"/>
        </w:rPr>
        <w:t>ואפי</w:t>
      </w:r>
      <w:r>
        <w:rPr>
          <w:rtl w:val="true"/>
        </w:rPr>
        <w:t xml:space="preserve">' </w:t>
      </w:r>
      <w:r>
        <w:rPr>
          <w:rtl w:val="true"/>
        </w:rPr>
        <w:t>דיעבד לא</w:t>
      </w:r>
      <w:r>
        <w:rPr>
          <w:rtl w:val="true"/>
        </w:rPr>
        <w:t xml:space="preserve">. </w:t>
      </w:r>
      <w:r>
        <w:rPr>
          <w:rtl w:val="true"/>
        </w:rPr>
        <w:t>עשה ולא כלום</w:t>
      </w:r>
      <w:r>
        <w:rPr>
          <w:rtl w:val="true"/>
        </w:rPr>
        <w:t xml:space="preserve">. </w:t>
      </w:r>
      <w:r>
        <w:rPr>
          <w:rtl w:val="true"/>
        </w:rPr>
        <w:t>והתם שרי אפי</w:t>
      </w:r>
      <w:r>
        <w:rPr>
          <w:rtl w:val="true"/>
        </w:rPr>
        <w:t xml:space="preserve">' </w:t>
      </w:r>
      <w:r>
        <w:rPr>
          <w:rtl w:val="true"/>
        </w:rPr>
        <w:t>לכתחלה</w:t>
      </w:r>
      <w:r>
        <w:rPr>
          <w:rtl w:val="true"/>
        </w:rPr>
        <w:t xml:space="preserve">. </w:t>
      </w:r>
      <w:r>
        <w:rPr>
          <w:rtl w:val="true"/>
        </w:rPr>
        <w:t>והא קמפסיד 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ודאי בזיתי שמן העומדות לאכילה</w:t>
      </w:r>
      <w:r>
        <w:rPr>
          <w:rtl w:val="true"/>
        </w:rPr>
        <w:t xml:space="preserve">. </w:t>
      </w:r>
      <w:r>
        <w:rPr>
          <w:rtl w:val="true"/>
        </w:rPr>
        <w:t>ולא לעשות מהן שמן</w:t>
      </w:r>
      <w:r>
        <w:rPr>
          <w:rtl w:val="true"/>
        </w:rPr>
        <w:t xml:space="preserve">. </w:t>
      </w:r>
      <w:r>
        <w:rPr>
          <w:rtl w:val="true"/>
        </w:rPr>
        <w:t>דהו</w:t>
      </w:r>
      <w:r>
        <w:rPr>
          <w:rtl w:val="true"/>
        </w:rPr>
        <w:t>"</w:t>
      </w:r>
      <w:r>
        <w:rPr>
          <w:rtl w:val="true"/>
        </w:rPr>
        <w:t>ל גמר מלאכתן ותורמין מזה על זה</w:t>
      </w:r>
      <w:r>
        <w:rPr>
          <w:rtl w:val="true"/>
        </w:rPr>
        <w:t xml:space="preserve">. </w:t>
      </w:r>
      <w:r>
        <w:rPr>
          <w:rtl w:val="true"/>
        </w:rPr>
        <w:t>אלא שזיתי השמן טובים לאכילה מזיתי כבש</w:t>
      </w:r>
      <w:r>
        <w:rPr>
          <w:rtl w:val="true"/>
        </w:rPr>
        <w:t xml:space="preserve">. </w:t>
      </w:r>
      <w:r>
        <w:rPr>
          <w:rtl w:val="true"/>
        </w:rPr>
        <w:t>לפיכך לכתחלה לא יתרום אלא מן היפה כדאיירי התם</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על דבר שנגמרה מלאכתו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דכתיב כו</w:t>
      </w:r>
      <w:r>
        <w:rPr>
          <w:rtl w:val="true"/>
        </w:rPr>
        <w:t xml:space="preserve">' </w:t>
      </w:r>
      <w:r>
        <w:rPr>
          <w:rtl w:val="true"/>
        </w:rPr>
        <w:t>מן הגמור כו</w:t>
      </w:r>
      <w:r>
        <w:rPr>
          <w:rtl w:val="true"/>
        </w:rPr>
        <w:t xml:space="preserve">' </w:t>
      </w:r>
      <w:r>
        <w:rPr>
          <w:rtl w:val="true"/>
        </w:rPr>
        <w:t>ולא משאינו גמור על הגמור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דנקט הכי</w:t>
      </w:r>
      <w:r>
        <w:rPr>
          <w:rtl w:val="true"/>
        </w:rPr>
        <w:t xml:space="preserve">. </w:t>
      </w:r>
      <w:r>
        <w:rPr>
          <w:rtl w:val="true"/>
        </w:rPr>
        <w:t>לאשמועינן דאפי</w:t>
      </w:r>
      <w:r>
        <w:rPr>
          <w:rtl w:val="true"/>
        </w:rPr>
        <w:t xml:space="preserve">' </w:t>
      </w:r>
      <w:r>
        <w:rPr>
          <w:rtl w:val="true"/>
        </w:rPr>
        <w:t>כי איכא חד צד גמור</w:t>
      </w:r>
      <w:r>
        <w:rPr>
          <w:rtl w:val="true"/>
        </w:rPr>
        <w:t xml:space="preserve">. </w:t>
      </w:r>
      <w:r>
        <w:rPr>
          <w:rtl w:val="true"/>
        </w:rPr>
        <w:t>קמ</w:t>
      </w:r>
      <w:r>
        <w:rPr>
          <w:rtl w:val="true"/>
        </w:rPr>
        <w:t>"</w:t>
      </w:r>
      <w:r>
        <w:rPr>
          <w:rtl w:val="true"/>
        </w:rPr>
        <w:t>ל קרא דלא יתרום</w:t>
      </w:r>
      <w:r>
        <w:rPr>
          <w:rtl w:val="true"/>
        </w:rPr>
        <w:t xml:space="preserve">. </w:t>
      </w:r>
      <w:r>
        <w:rPr>
          <w:rtl w:val="true"/>
        </w:rPr>
        <w:t>ואין צריך לומר משאינו גמור על שאינו גמור</w:t>
      </w:r>
      <w:r>
        <w:rPr>
          <w:rtl w:val="true"/>
        </w:rPr>
        <w:t xml:space="preserve">. </w:t>
      </w:r>
      <w:r>
        <w:rPr>
          <w:rtl w:val="true"/>
        </w:rPr>
        <w:t>וכן נראה גם מלשון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שמה שאמר ז</w:t>
      </w:r>
      <w:r>
        <w:rPr>
          <w:rtl w:val="true"/>
        </w:rPr>
        <w:t>"</w:t>
      </w:r>
      <w:r>
        <w:rPr>
          <w:rtl w:val="true"/>
        </w:rPr>
        <w:t>ל אפשר שדעת הרע</w:t>
      </w:r>
      <w:r>
        <w:rPr>
          <w:rtl w:val="true"/>
        </w:rPr>
        <w:t>"</w:t>
      </w:r>
      <w:r>
        <w:rPr>
          <w:rtl w:val="true"/>
        </w:rPr>
        <w:t>ב כו</w:t>
      </w:r>
      <w:r>
        <w:rPr>
          <w:rtl w:val="true"/>
        </w:rPr>
        <w:t xml:space="preserve">' </w:t>
      </w:r>
      <w:r>
        <w:rPr>
          <w:rtl w:val="true"/>
        </w:rPr>
        <w:t>דכיון שאין שום דבר הנגמר פשיטא שאין לו דין מעשר כלל עכ</w:t>
      </w:r>
      <w:r>
        <w:rPr>
          <w:rtl w:val="true"/>
        </w:rPr>
        <w:t>"</w:t>
      </w:r>
      <w:r>
        <w:rPr>
          <w:rtl w:val="true"/>
        </w:rPr>
        <w:t>ל</w:t>
      </w:r>
      <w:r>
        <w:rPr>
          <w:rtl w:val="true"/>
        </w:rPr>
        <w:t xml:space="preserve">. </w:t>
      </w:r>
      <w:r>
        <w:rPr>
          <w:rtl w:val="true"/>
        </w:rPr>
        <w:t>לא הבנתי דהא ודאי יש לו דין מעשר</w:t>
      </w:r>
      <w:r>
        <w:rPr>
          <w:rtl w:val="true"/>
        </w:rPr>
        <w:t xml:space="preserve">. </w:t>
      </w:r>
      <w:r>
        <w:rPr>
          <w:rtl w:val="true"/>
        </w:rPr>
        <w:t>דאם תרם תרומתו תרומה</w:t>
      </w:r>
      <w:r>
        <w:rPr>
          <w:rtl w:val="true"/>
        </w:rPr>
        <w:t xml:space="preserve">. </w:t>
      </w:r>
      <w:r>
        <w:rPr>
          <w:rtl w:val="true"/>
        </w:rPr>
        <w:t>כדתנן בהדיא ואם תרמו כו</w:t>
      </w:r>
      <w:r>
        <w:rPr>
          <w:rtl w:val="true"/>
        </w:rPr>
        <w:t xml:space="preserve">'. </w:t>
      </w:r>
      <w:r>
        <w:rPr>
          <w:rtl w:val="true"/>
        </w:rPr>
        <w:t>דפשיטא אכולהו קאי</w:t>
      </w:r>
      <w:r>
        <w:rPr>
          <w:rtl w:val="true"/>
        </w:rPr>
        <w:t xml:space="preserve">. </w:t>
      </w:r>
      <w:r>
        <w:rPr>
          <w:rtl w:val="true"/>
        </w:rPr>
        <w:t>דאע</w:t>
      </w:r>
      <w:r>
        <w:rPr>
          <w:rtl w:val="true"/>
        </w:rPr>
        <w:t>"</w:t>
      </w:r>
      <w:r>
        <w:rPr>
          <w:rtl w:val="true"/>
        </w:rPr>
        <w:t>ג דמפקינן מהך כללא התורם מזיתים על שמן</w:t>
      </w:r>
      <w:r>
        <w:rPr>
          <w:rtl w:val="true"/>
        </w:rPr>
        <w:t xml:space="preserve">. </w:t>
      </w:r>
      <w:r>
        <w:rPr>
          <w:rtl w:val="true"/>
        </w:rPr>
        <w:t>הא לאו משום דלא נגמרה מלאכתן הוא</w:t>
      </w:r>
      <w:r>
        <w:rPr>
          <w:rtl w:val="true"/>
        </w:rPr>
        <w:t xml:space="preserve">. </w:t>
      </w:r>
      <w:r>
        <w:rPr>
          <w:rtl w:val="true"/>
        </w:rPr>
        <w:t xml:space="preserve">אלא משום פסידא דכהן </w:t>
      </w:r>
      <w:r>
        <w:rPr>
          <w:rtl w:val="true"/>
        </w:rPr>
        <w:t>(</w:t>
      </w:r>
      <w:r>
        <w:rPr>
          <w:rtl w:val="true"/>
        </w:rPr>
        <w:t>ובהא לא איירי הכא</w:t>
      </w:r>
      <w:r>
        <w:rPr>
          <w:rtl w:val="true"/>
        </w:rPr>
        <w:t xml:space="preserve">. </w:t>
      </w:r>
      <w:r>
        <w:rPr>
          <w:rtl w:val="true"/>
        </w:rPr>
        <w:t>ואפי</w:t>
      </w:r>
      <w:r>
        <w:rPr>
          <w:rtl w:val="true"/>
        </w:rPr>
        <w:t xml:space="preserve">' </w:t>
      </w:r>
      <w:r>
        <w:rPr>
          <w:rtl w:val="true"/>
        </w:rPr>
        <w:t>ההיא מן התורה הויא תרומה ורבנן אמור דלא ליהוי תרומה כנ</w:t>
      </w:r>
      <w:r>
        <w:rPr>
          <w:rtl w:val="true"/>
        </w:rPr>
        <w:t>"</w:t>
      </w:r>
      <w:r>
        <w:rPr>
          <w:rtl w:val="true"/>
        </w:rPr>
        <w:t>ל ודוק</w:t>
      </w:r>
      <w:r>
        <w:rPr>
          <w:rtl w:val="true"/>
        </w:rPr>
        <w:t xml:space="preserve">) </w:t>
      </w:r>
      <w:r>
        <w:rPr>
          <w:rtl w:val="true"/>
        </w:rPr>
        <w:t>והא לא שייך בשניהם אינן גמורים</w:t>
      </w:r>
      <w:r>
        <w:rPr>
          <w:rtl w:val="true"/>
        </w:rPr>
        <w:t xml:space="preserve">. </w:t>
      </w:r>
      <w:r>
        <w:rPr>
          <w:rtl w:val="true"/>
        </w:rPr>
        <w:t>וזה פשוט וברור</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תורמין מן הטהור על הטמא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לשון הרע</w:t>
      </w:r>
      <w:r>
        <w:rPr>
          <w:rtl w:val="true"/>
        </w:rPr>
        <w:t>"</w:t>
      </w:r>
      <w:r>
        <w:rPr>
          <w:rtl w:val="true"/>
        </w:rPr>
        <w:t>ב גזרה שמא יתרום שלא מן המוקף עכ</w:t>
      </w:r>
      <w:r>
        <w:rPr>
          <w:rtl w:val="true"/>
        </w:rPr>
        <w:t>"</w:t>
      </w:r>
      <w:r>
        <w:rPr>
          <w:rtl w:val="true"/>
        </w:rPr>
        <w:t>ל</w:t>
      </w:r>
      <w:r>
        <w:rPr>
          <w:rtl w:val="true"/>
        </w:rPr>
        <w:t xml:space="preserve">. </w:t>
      </w:r>
      <w:r>
        <w:rPr>
          <w:rtl w:val="true"/>
        </w:rPr>
        <w:t>רוצה לומר אע</w:t>
      </w:r>
      <w:r>
        <w:rPr>
          <w:rtl w:val="true"/>
        </w:rPr>
        <w:t>"</w:t>
      </w:r>
      <w:r>
        <w:rPr>
          <w:rtl w:val="true"/>
        </w:rPr>
        <w:t>ג דתרם מן המוקף</w:t>
      </w:r>
      <w:r>
        <w:rPr>
          <w:rtl w:val="true"/>
        </w:rPr>
        <w:t xml:space="preserve">. </w:t>
      </w:r>
      <w:r>
        <w:rPr>
          <w:rtl w:val="true"/>
        </w:rPr>
        <w:t>אפ</w:t>
      </w:r>
      <w:r>
        <w:rPr>
          <w:rtl w:val="true"/>
        </w:rPr>
        <w:t>"</w:t>
      </w:r>
      <w:r>
        <w:rPr>
          <w:rtl w:val="true"/>
        </w:rPr>
        <w:t>ה לכתחלה לא</w:t>
      </w:r>
      <w:r>
        <w:rPr>
          <w:rtl w:val="true"/>
        </w:rPr>
        <w:t xml:space="preserve">. </w:t>
      </w:r>
      <w:r>
        <w:rPr>
          <w:rtl w:val="true"/>
        </w:rPr>
        <w:t>והיכי דמי כי הא דתנן ספ</w:t>
      </w:r>
      <w:r>
        <w:rPr>
          <w:rtl w:val="true"/>
        </w:rPr>
        <w:t>"</w:t>
      </w:r>
      <w:r>
        <w:rPr>
          <w:rtl w:val="true"/>
        </w:rPr>
        <w:t xml:space="preserve">ב דחלה </w:t>
      </w:r>
      <w:r>
        <w:rPr>
          <w:rtl w:val="true"/>
        </w:rPr>
        <w:t>[</w:t>
      </w:r>
      <w:r>
        <w:rPr>
          <w:rtl w:val="true"/>
        </w:rPr>
        <w:t>משנה ח</w:t>
      </w:r>
      <w:r>
        <w:rPr>
          <w:rtl w:val="true"/>
        </w:rPr>
        <w:t xml:space="preserve">']. </w:t>
      </w:r>
      <w:r>
        <w:rPr>
          <w:rtl w:val="true"/>
        </w:rPr>
        <w:t>נותן פחות מכביצה באמצע</w:t>
      </w:r>
      <w:r>
        <w:rPr>
          <w:rtl w:val="true"/>
        </w:rPr>
        <w:t xml:space="preserve">. </w:t>
      </w:r>
      <w:r>
        <w:rPr>
          <w:rtl w:val="true"/>
        </w:rPr>
        <w:t>והא מצי עביד</w:t>
      </w:r>
      <w:r>
        <w:rPr>
          <w:rtl w:val="true"/>
        </w:rPr>
        <w:t xml:space="preserve">. </w:t>
      </w:r>
      <w:r>
        <w:rPr>
          <w:rtl w:val="true"/>
        </w:rPr>
        <w:t>אי לאו דגזרינן דילמא אגב דמסתפי שמא יגע טמא בטהור</w:t>
      </w:r>
      <w:r>
        <w:rPr>
          <w:rtl w:val="true"/>
        </w:rPr>
        <w:t xml:space="preserve">. </w:t>
      </w:r>
      <w:r>
        <w:rPr>
          <w:rtl w:val="true"/>
        </w:rPr>
        <w:t>לא יתרום מן המוקף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w:t>
      </w:r>
      <w:r>
        <w:rPr>
          <w:rStyle w:val="Style12"/>
          <w:rtl w:val="true"/>
        </w:rPr>
        <w:t xml:space="preserve">. </w:t>
      </w:r>
      <w:r>
        <w:rPr>
          <w:rStyle w:val="Style12"/>
          <w:vertAlign w:val="superscript"/>
          <w:rtl w:val="true"/>
        </w:rPr>
        <w:t>@</w:t>
      </w:r>
      <w:r>
        <w:rPr>
          <w:rStyle w:val="Style12"/>
          <w:vertAlign w:val="superscript"/>
        </w:rPr>
        <w:t>33</w:t>
      </w:r>
      <w:r>
        <w:rPr>
          <w:rtl w:val="true"/>
        </w:rPr>
        <w:t>פירוש אפי</w:t>
      </w:r>
      <w:r>
        <w:rPr>
          <w:rtl w:val="true"/>
        </w:rPr>
        <w:t xml:space="preserve">' </w:t>
      </w:r>
      <w:r>
        <w:rPr>
          <w:rtl w:val="true"/>
        </w:rPr>
        <w:t>תרם שלא מן המוקף</w:t>
      </w:r>
      <w:r>
        <w:rPr>
          <w:rtl w:val="true"/>
        </w:rPr>
        <w:t xml:space="preserve">. </w:t>
      </w:r>
      <w:r>
        <w:rPr>
          <w:rtl w:val="true"/>
        </w:rPr>
        <w:t>תרומתו תרומה דיעבד</w:t>
      </w:r>
      <w:r>
        <w:rPr>
          <w:rtl w:val="true"/>
        </w:rPr>
        <w:t xml:space="preserve">. </w:t>
      </w:r>
      <w:r>
        <w:rPr>
          <w:rtl w:val="true"/>
        </w:rPr>
        <w:t>דלא בעינן מן המוקף</w:t>
      </w:r>
      <w:r>
        <w:rPr>
          <w:rtl w:val="true"/>
        </w:rPr>
        <w:t xml:space="preserve">. </w:t>
      </w:r>
      <w:r>
        <w:rPr>
          <w:rtl w:val="true"/>
        </w:rPr>
        <w:t>אלא לכתחלה</w:t>
      </w:r>
      <w:r>
        <w:rPr>
          <w:rtl w:val="true"/>
        </w:rPr>
        <w:t xml:space="preserve">. </w:t>
      </w:r>
      <w:r>
        <w:rPr>
          <w:rtl w:val="true"/>
        </w:rPr>
        <w:t>ועיקרו אינו אלא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ובתרומה </w:t>
      </w:r>
      <w:r>
        <w:rPr>
          <w:rStyle w:val="Style12"/>
          <w:vertAlign w:val="superscript"/>
          <w:rtl w:val="true"/>
        </w:rPr>
        <w:t>@</w:t>
      </w:r>
      <w:r>
        <w:rPr>
          <w:rStyle w:val="Style12"/>
          <w:vertAlign w:val="superscript"/>
        </w:rPr>
        <w:t>33</w:t>
      </w:r>
      <w:r>
        <w:rPr>
          <w:rtl w:val="true"/>
        </w:rPr>
        <w:t>גדולה דווקא</w:t>
      </w:r>
      <w:r>
        <w:rPr>
          <w:rtl w:val="true"/>
        </w:rPr>
        <w:t xml:space="preserve">. </w:t>
      </w:r>
      <w:r>
        <w:rPr>
          <w:rtl w:val="true"/>
        </w:rPr>
        <w:t>לפי שניטלת באומד</w:t>
      </w:r>
      <w:r>
        <w:rPr>
          <w:rtl w:val="true"/>
        </w:rPr>
        <w:t xml:space="preserve">. </w:t>
      </w:r>
      <w:r>
        <w:rPr>
          <w:rtl w:val="true"/>
        </w:rPr>
        <w:t>ושמא לא ישער יפה</w:t>
      </w:r>
      <w:r>
        <w:rPr>
          <w:rtl w:val="true"/>
        </w:rPr>
        <w:t xml:space="preserve">. </w:t>
      </w:r>
      <w:r>
        <w:rPr>
          <w:rtl w:val="true"/>
        </w:rPr>
        <w:t>כשאין הטבל לפניו</w:t>
      </w:r>
      <w:r>
        <w:rPr>
          <w:rtl w:val="true"/>
        </w:rPr>
        <w:t xml:space="preserve">. </w:t>
      </w:r>
      <w:r>
        <w:rPr>
          <w:rtl w:val="true"/>
        </w:rPr>
        <w:t>לידע כמה יוציא עליו תרומה א</w:t>
      </w:r>
      <w:r>
        <w:rPr>
          <w:rtl w:val="true"/>
        </w:rPr>
        <w:t xml:space="preserve">' </w:t>
      </w:r>
      <w:r>
        <w:rPr>
          <w:rtl w:val="true"/>
        </w:rPr>
        <w:t>מחמשים שבו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הטבל כאן לפניו ויודע שיעורו</w:t>
      </w:r>
      <w:r>
        <w:rPr>
          <w:rtl w:val="true"/>
        </w:rPr>
        <w:t xml:space="preserve">. </w:t>
      </w:r>
      <w:r>
        <w:rPr>
          <w:rtl w:val="true"/>
        </w:rPr>
        <w:t>ותורם עליו ממקום אחר</w:t>
      </w:r>
      <w:r>
        <w:rPr>
          <w:rtl w:val="true"/>
        </w:rPr>
        <w:t xml:space="preserve">. </w:t>
      </w:r>
      <w:r>
        <w:rPr>
          <w:rtl w:val="true"/>
        </w:rPr>
        <w:t>חששו שמא יבוא לתרום מדבר האבוד</w:t>
      </w:r>
      <w:r>
        <w:rPr>
          <w:rtl w:val="true"/>
        </w:rPr>
        <w:t xml:space="preserve">. </w:t>
      </w:r>
      <w:r>
        <w:rPr>
          <w:rtl w:val="true"/>
        </w:rPr>
        <w:t>וכל אלו חששות מדבריהם</w:t>
      </w:r>
      <w:r>
        <w:rPr>
          <w:rtl w:val="true"/>
        </w:rPr>
        <w:t xml:space="preserve">. </w:t>
      </w:r>
      <w:r>
        <w:rPr>
          <w:rtl w:val="true"/>
        </w:rPr>
        <w:t>דמדאורייתא חטה א</w:t>
      </w:r>
      <w:r>
        <w:rPr>
          <w:rtl w:val="true"/>
        </w:rPr>
        <w:t xml:space="preserve">' </w:t>
      </w:r>
      <w:r>
        <w:rPr>
          <w:rtl w:val="true"/>
        </w:rPr>
        <w:t>פוטרת</w:t>
      </w:r>
      <w:r>
        <w:rPr>
          <w:rtl w:val="true"/>
        </w:rPr>
        <w:t>. [</w:t>
      </w:r>
      <w:r>
        <w:rPr>
          <w:rtl w:val="true"/>
        </w:rPr>
        <w:t>חולין ד</w:t>
      </w:r>
      <w:r>
        <w:rPr>
          <w:rtl w:val="true"/>
        </w:rPr>
        <w:t xml:space="preserve">' </w:t>
      </w:r>
      <w:r>
        <w:rPr>
          <w:rtl w:val="true"/>
        </w:rPr>
        <w:t>קל</w:t>
      </w:r>
      <w:r>
        <w:rPr>
          <w:rtl w:val="true"/>
        </w:rPr>
        <w:t>"</w:t>
      </w:r>
      <w:r>
        <w:rPr>
          <w:rtl w:val="true"/>
        </w:rPr>
        <w:t>ז ע</w:t>
      </w:r>
      <w:r>
        <w:rPr>
          <w:rtl w:val="true"/>
        </w:rPr>
        <w:t>"</w:t>
      </w:r>
      <w:r>
        <w:rPr>
          <w:rtl w:val="true"/>
        </w:rPr>
        <w:t>ב</w:t>
      </w:r>
      <w:r>
        <w:rPr>
          <w:rtl w:val="true"/>
        </w:rPr>
        <w:t xml:space="preserve">]. </w:t>
      </w:r>
      <w:r>
        <w:rPr>
          <w:rtl w:val="true"/>
        </w:rPr>
        <w:t>וכל הדברים בחזקתן הן עומדין</w:t>
      </w:r>
      <w:r>
        <w:rPr>
          <w:rtl w:val="true"/>
        </w:rPr>
        <w:t xml:space="preserve">. </w:t>
      </w:r>
      <w:r>
        <w:rPr>
          <w:rtl w:val="true"/>
        </w:rPr>
        <w:t>לכן אם תרם אף שלא מן המוקף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תרומת מעשר שאינה באומד</w:t>
      </w:r>
      <w:r>
        <w:rPr>
          <w:rtl w:val="true"/>
        </w:rPr>
        <w:t xml:space="preserve">. </w:t>
      </w:r>
      <w:r>
        <w:rPr>
          <w:rtl w:val="true"/>
        </w:rPr>
        <w:t>שניטלת במדה דווקא</w:t>
      </w:r>
      <w:r>
        <w:rPr>
          <w:rtl w:val="true"/>
        </w:rPr>
        <w:t xml:space="preserve">. </w:t>
      </w:r>
      <w:r>
        <w:rPr>
          <w:rtl w:val="true"/>
        </w:rPr>
        <w:t>לפיכך שנינו בה שניטלת שלא מן המוקף</w:t>
      </w:r>
      <w:r>
        <w:rPr>
          <w:rtl w:val="true"/>
        </w:rPr>
        <w:t xml:space="preserve">. </w:t>
      </w:r>
      <w:r>
        <w:rPr>
          <w:rtl w:val="true"/>
        </w:rPr>
        <w:t>דלא שייך בה טעמא דלעיל</w:t>
      </w:r>
      <w:r>
        <w:rPr>
          <w:rtl w:val="true"/>
        </w:rPr>
        <w:t xml:space="preserve">. </w:t>
      </w:r>
      <w:r>
        <w:rPr>
          <w:rtl w:val="true"/>
        </w:rPr>
        <w:t>ואפ</w:t>
      </w:r>
      <w:r>
        <w:rPr>
          <w:rtl w:val="true"/>
        </w:rPr>
        <w:t>"</w:t>
      </w:r>
      <w:r>
        <w:rPr>
          <w:rtl w:val="true"/>
        </w:rPr>
        <w:t>ה גזרו בה נמי מדרבנן עס</w:t>
      </w:r>
      <w:r>
        <w:rPr>
          <w:rtl w:val="true"/>
        </w:rPr>
        <w:t>"</w:t>
      </w:r>
      <w:r>
        <w:rPr>
          <w:rtl w:val="true"/>
        </w:rPr>
        <w:t>פ כל הגט ד</w:t>
      </w:r>
      <w:r>
        <w:rPr>
          <w:rtl w:val="true"/>
        </w:rPr>
        <w:t xml:space="preserve">' </w:t>
      </w:r>
      <w:r>
        <w:rPr>
          <w:rtl w:val="true"/>
        </w:rPr>
        <w:t>ל</w:t>
      </w:r>
      <w:r>
        <w:rPr>
          <w:rtl w:val="true"/>
        </w:rPr>
        <w:t>"</w:t>
      </w:r>
      <w:r>
        <w:rPr>
          <w:rtl w:val="true"/>
        </w:rPr>
        <w:t>א ע</w:t>
      </w:r>
      <w:r>
        <w:rPr>
          <w:rtl w:val="true"/>
        </w:rPr>
        <w:t>"</w:t>
      </w:r>
      <w:r>
        <w:rPr>
          <w:rtl w:val="true"/>
        </w:rPr>
        <w:t>א</w:t>
      </w:r>
      <w:r>
        <w:rPr>
          <w:rtl w:val="true"/>
        </w:rPr>
        <w:t xml:space="preserve">. </w:t>
      </w:r>
      <w:r>
        <w:rPr>
          <w:rtl w:val="true"/>
        </w:rPr>
        <w:t>ופירשו ז</w:t>
      </w:r>
      <w:r>
        <w:rPr>
          <w:rtl w:val="true"/>
        </w:rPr>
        <w:t>"</w:t>
      </w:r>
      <w:r>
        <w:rPr>
          <w:rtl w:val="true"/>
        </w:rPr>
        <w:t>ל משום דגזרינן אטו תרומה גדולה</w:t>
      </w:r>
      <w:r>
        <w:rPr>
          <w:rtl w:val="true"/>
        </w:rPr>
        <w:t xml:space="preserve">. </w:t>
      </w:r>
      <w:r>
        <w:rPr>
          <w:rtl w:val="true"/>
        </w:rPr>
        <w:t>ולטעמא דידי דאמינא לעיל</w:t>
      </w:r>
      <w:r>
        <w:rPr>
          <w:rtl w:val="true"/>
        </w:rPr>
        <w:t xml:space="preserve">. </w:t>
      </w:r>
      <w:r>
        <w:rPr>
          <w:rtl w:val="true"/>
        </w:rPr>
        <w:t>דלא ליתי לאפרושי מפירות אבודין</w:t>
      </w:r>
      <w:r>
        <w:rPr>
          <w:rtl w:val="true"/>
        </w:rPr>
        <w:t xml:space="preserve">. </w:t>
      </w:r>
      <w:r>
        <w:rPr>
          <w:rtl w:val="true"/>
        </w:rPr>
        <w:t>הך טעמא שייך נמי בתרומת מעשר גופיה וצ</w:t>
      </w:r>
      <w:r>
        <w:rPr>
          <w:rtl w:val="true"/>
        </w:rPr>
        <w:t>"</w:t>
      </w:r>
      <w:r>
        <w:rPr>
          <w:rtl w:val="true"/>
        </w:rPr>
        <w:t>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באמת אמרו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כל באמת כאילו הוא הל</w:t>
      </w:r>
      <w:r>
        <w:rPr>
          <w:rtl w:val="true"/>
        </w:rPr>
        <w:t>"</w:t>
      </w:r>
      <w:r>
        <w:rPr>
          <w:rtl w:val="true"/>
        </w:rPr>
        <w:t>מ ולאו דווקא הלכה ל</w:t>
      </w:r>
      <w:r>
        <w:rPr>
          <w:rtl w:val="true"/>
        </w:rPr>
        <w:t>"</w:t>
      </w:r>
      <w:r>
        <w:rPr>
          <w:rtl w:val="true"/>
        </w:rPr>
        <w:t>מ מדתנן התם באמת אמרו החזן רואה וכו</w:t>
      </w:r>
      <w:r>
        <w:rPr>
          <w:rtl w:val="true"/>
        </w:rPr>
        <w:t xml:space="preserve">' </w:t>
      </w:r>
      <w:r>
        <w:rPr>
          <w:rtl w:val="true"/>
        </w:rPr>
        <w:t>ומדרבנן היא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דעתו </w:t>
      </w:r>
      <w:r>
        <w:rPr>
          <w:rStyle w:val="Style12"/>
          <w:vertAlign w:val="superscript"/>
          <w:rtl w:val="true"/>
        </w:rPr>
        <w:t>@</w:t>
      </w:r>
      <w:r>
        <w:rPr>
          <w:rStyle w:val="Style12"/>
          <w:vertAlign w:val="superscript"/>
        </w:rPr>
        <w:t>33</w:t>
      </w:r>
      <w:r>
        <w:rPr>
          <w:rtl w:val="true"/>
        </w:rPr>
        <w:t>ז</w:t>
      </w:r>
      <w:r>
        <w:rPr>
          <w:rtl w:val="true"/>
        </w:rPr>
        <w:t>"</w:t>
      </w:r>
      <w:r>
        <w:rPr>
          <w:rtl w:val="true"/>
        </w:rPr>
        <w:t>ל שכל הגזרות שנעשו לסייג וגדר לד</w:t>
      </w:r>
      <w:r>
        <w:rPr>
          <w:rtl w:val="true"/>
        </w:rPr>
        <w:t>"</w:t>
      </w:r>
      <w:r>
        <w:rPr>
          <w:rtl w:val="true"/>
        </w:rPr>
        <w:t>ת</w:t>
      </w:r>
      <w:r>
        <w:rPr>
          <w:rtl w:val="true"/>
        </w:rPr>
        <w:t xml:space="preserve">. </w:t>
      </w:r>
      <w:r>
        <w:rPr>
          <w:rtl w:val="true"/>
        </w:rPr>
        <w:t>אין להם מבוא בהל</w:t>
      </w:r>
      <w:r>
        <w:rPr>
          <w:rtl w:val="true"/>
        </w:rPr>
        <w:t>"</w:t>
      </w:r>
      <w:r>
        <w:rPr>
          <w:rtl w:val="true"/>
        </w:rPr>
        <w:t>מ</w:t>
      </w:r>
      <w:r>
        <w:rPr>
          <w:rtl w:val="true"/>
        </w:rPr>
        <w:t xml:space="preserve">. </w:t>
      </w:r>
      <w:r>
        <w:rPr>
          <w:rtl w:val="true"/>
        </w:rPr>
        <w:t>שחכמי הדורות הם שחדשום וגזרו עליהם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והקרוב שכל גזרות חכמים ז</w:t>
      </w:r>
      <w:r>
        <w:rPr>
          <w:rtl w:val="true"/>
        </w:rPr>
        <w:t>"</w:t>
      </w:r>
      <w:r>
        <w:rPr>
          <w:rtl w:val="true"/>
        </w:rPr>
        <w:t>ל כמעט הל</w:t>
      </w:r>
      <w:r>
        <w:rPr>
          <w:rtl w:val="true"/>
        </w:rPr>
        <w:t>"</w:t>
      </w:r>
      <w:r>
        <w:rPr>
          <w:rtl w:val="true"/>
        </w:rPr>
        <w:t>מ הם</w:t>
      </w:r>
      <w:r>
        <w:rPr>
          <w:rtl w:val="true"/>
        </w:rPr>
        <w:t xml:space="preserve">. </w:t>
      </w:r>
      <w:r>
        <w:rPr>
          <w:rtl w:val="true"/>
        </w:rPr>
        <w:t>ואע</w:t>
      </w:r>
      <w:r>
        <w:rPr>
          <w:rtl w:val="true"/>
        </w:rPr>
        <w:t>"</w:t>
      </w:r>
      <w:r>
        <w:rPr>
          <w:rtl w:val="true"/>
        </w:rPr>
        <w:t>פ שמצינו בתלמוד שפלוני ופלוני דור דור וחכמים גזרו כך וכך</w:t>
      </w:r>
      <w:r>
        <w:rPr>
          <w:rtl w:val="true"/>
        </w:rPr>
        <w:t>. [</w:t>
      </w:r>
      <w:r>
        <w:rPr>
          <w:rtl w:val="true"/>
        </w:rPr>
        <w:t>ע</w:t>
      </w:r>
      <w:r>
        <w:rPr>
          <w:rtl w:val="true"/>
        </w:rPr>
        <w:t>"</w:t>
      </w:r>
      <w:r>
        <w:rPr>
          <w:rtl w:val="true"/>
        </w:rPr>
        <w:t>ז ד</w:t>
      </w:r>
      <w:r>
        <w:rPr>
          <w:rtl w:val="true"/>
        </w:rPr>
        <w:t xml:space="preserve">' </w:t>
      </w:r>
      <w:r>
        <w:rPr>
          <w:rtl w:val="true"/>
        </w:rPr>
        <w:t>ל</w:t>
      </w:r>
      <w:r>
        <w:rPr>
          <w:rtl w:val="true"/>
        </w:rPr>
        <w:t>"</w:t>
      </w:r>
      <w:r>
        <w:rPr>
          <w:rtl w:val="true"/>
        </w:rPr>
        <w:t>ו</w:t>
      </w:r>
      <w:r>
        <w:rPr>
          <w:rtl w:val="true"/>
        </w:rPr>
        <w:t xml:space="preserve">] </w:t>
      </w:r>
      <w:r>
        <w:rPr>
          <w:rtl w:val="true"/>
        </w:rPr>
        <w:t xml:space="preserve">הוא לפי שנשתכחו רובי ההלכות </w:t>
      </w:r>
      <w:r>
        <w:rPr>
          <w:rtl w:val="true"/>
        </w:rPr>
        <w:t>[</w:t>
      </w:r>
      <w:r>
        <w:rPr>
          <w:rtl w:val="true"/>
        </w:rPr>
        <w:t>תמורה ד</w:t>
      </w:r>
      <w:r>
        <w:rPr>
          <w:rtl w:val="true"/>
        </w:rPr>
        <w:t xml:space="preserve">' </w:t>
      </w:r>
      <w:r>
        <w:rPr>
          <w:rtl w:val="true"/>
        </w:rPr>
        <w:t>ט</w:t>
      </w:r>
      <w:r>
        <w:rPr>
          <w:rtl w:val="true"/>
        </w:rPr>
        <w:t>"</w:t>
      </w:r>
      <w:r>
        <w:rPr>
          <w:rtl w:val="true"/>
        </w:rPr>
        <w:t>ז ע</w:t>
      </w:r>
      <w:r>
        <w:rPr>
          <w:rtl w:val="true"/>
        </w:rPr>
        <w:t>"</w:t>
      </w:r>
      <w:r>
        <w:rPr>
          <w:rtl w:val="true"/>
        </w:rPr>
        <w:t>א</w:t>
      </w:r>
      <w:r>
        <w:rPr>
          <w:rtl w:val="true"/>
        </w:rPr>
        <w:t>] (</w:t>
      </w:r>
      <w:r>
        <w:rPr>
          <w:rtl w:val="true"/>
        </w:rPr>
        <w:t>כידוע מרז</w:t>
      </w:r>
      <w:r>
        <w:rPr>
          <w:rtl w:val="true"/>
        </w:rPr>
        <w:t>"</w:t>
      </w:r>
      <w:r>
        <w:rPr>
          <w:rtl w:val="true"/>
        </w:rPr>
        <w:t>ל</w:t>
      </w:r>
      <w:r>
        <w:rPr>
          <w:rtl w:val="true"/>
        </w:rPr>
        <w:t xml:space="preserve">) </w:t>
      </w:r>
      <w:r>
        <w:rPr>
          <w:rtl w:val="true"/>
        </w:rPr>
        <w:t>שנאמרו ל</w:t>
      </w:r>
      <w:r>
        <w:rPr>
          <w:rtl w:val="true"/>
        </w:rPr>
        <w:t>"</w:t>
      </w:r>
      <w:r>
        <w:rPr>
          <w:rtl w:val="true"/>
        </w:rPr>
        <w:t>מ ובאו חכמי דורות וחזרו ויסדום</w:t>
      </w:r>
      <w:r>
        <w:rPr>
          <w:rtl w:val="true"/>
        </w:rPr>
        <w:t xml:space="preserve">. </w:t>
      </w:r>
      <w:r>
        <w:rPr>
          <w:rtl w:val="true"/>
        </w:rPr>
        <w:t>מ</w:t>
      </w:r>
      <w:r>
        <w:rPr>
          <w:rtl w:val="true"/>
        </w:rPr>
        <w:t>"</w:t>
      </w:r>
      <w:r>
        <w:rPr>
          <w:rtl w:val="true"/>
        </w:rPr>
        <w:t>מ נשארו מקצתם קבלה הל</w:t>
      </w:r>
      <w:r>
        <w:rPr>
          <w:rtl w:val="true"/>
        </w:rPr>
        <w:t>"</w:t>
      </w:r>
      <w:r>
        <w:rPr>
          <w:rtl w:val="true"/>
        </w:rPr>
        <w:t>מ</w:t>
      </w:r>
      <w:r>
        <w:rPr>
          <w:rtl w:val="true"/>
        </w:rPr>
        <w:t xml:space="preserve">. </w:t>
      </w:r>
      <w:r>
        <w:rPr>
          <w:rtl w:val="true"/>
        </w:rPr>
        <w:t>מסורת בידיהם שיש לגזור כן בלי ערעור מחלוקת</w:t>
      </w:r>
      <w:r>
        <w:rPr>
          <w:rtl w:val="true"/>
        </w:rPr>
        <w:t xml:space="preserve">. </w:t>
      </w:r>
      <w:r>
        <w:rPr>
          <w:rtl w:val="true"/>
        </w:rPr>
        <w:t>לפי שבאותן ההלכות ששכחו ובאו אח</w:t>
      </w:r>
      <w:r>
        <w:rPr>
          <w:rtl w:val="true"/>
        </w:rPr>
        <w:t>"</w:t>
      </w:r>
      <w:r>
        <w:rPr>
          <w:rtl w:val="true"/>
        </w:rPr>
        <w:t>כ חכמים וגזרו עליהן</w:t>
      </w:r>
      <w:r>
        <w:rPr>
          <w:rtl w:val="true"/>
        </w:rPr>
        <w:t xml:space="preserve">. </w:t>
      </w:r>
      <w:r>
        <w:rPr>
          <w:rtl w:val="true"/>
        </w:rPr>
        <w:t>לפעמים נחלקו בהן</w:t>
      </w:r>
      <w:r>
        <w:rPr>
          <w:rtl w:val="true"/>
        </w:rPr>
        <w:t xml:space="preserve">. </w:t>
      </w:r>
      <w:r>
        <w:rPr>
          <w:rtl w:val="true"/>
        </w:rPr>
        <w:t>ולא הוחלטה גזרתן</w:t>
      </w:r>
      <w:r>
        <w:rPr>
          <w:rtl w:val="true"/>
        </w:rPr>
        <w:t xml:space="preserve">. </w:t>
      </w:r>
      <w:r>
        <w:rPr>
          <w:rtl w:val="true"/>
        </w:rPr>
        <w:t>עד שעמדו למנין ורבו הנמנים לגזור</w:t>
      </w:r>
      <w:r>
        <w:rPr>
          <w:rtl w:val="true"/>
        </w:rPr>
        <w:t xml:space="preserve">. </w:t>
      </w:r>
      <w:r>
        <w:rPr>
          <w:rtl w:val="true"/>
        </w:rPr>
        <w:t>כדרך ששנינו בי</w:t>
      </w:r>
      <w:r>
        <w:rPr>
          <w:rtl w:val="true"/>
        </w:rPr>
        <w:t>"</w:t>
      </w:r>
      <w:r>
        <w:rPr>
          <w:rtl w:val="true"/>
        </w:rPr>
        <w:t>ח דבר</w:t>
      </w:r>
      <w:r>
        <w:rPr>
          <w:rtl w:val="true"/>
        </w:rPr>
        <w:t xml:space="preserve">. </w:t>
      </w:r>
      <w:r>
        <w:rPr>
          <w:rtl w:val="true"/>
        </w:rPr>
        <w:t>ואלו מן ההלכות שאמרו בעליית חנניה וכו</w:t>
      </w:r>
      <w:r>
        <w:rPr>
          <w:rtl w:val="true"/>
        </w:rPr>
        <w:t xml:space="preserve">'. </w:t>
      </w:r>
      <w:r>
        <w:rPr>
          <w:rtl w:val="true"/>
        </w:rPr>
        <w:t xml:space="preserve">שנמנו ורבו עליהן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וכלפי </w:t>
      </w:r>
      <w:r>
        <w:rPr>
          <w:rStyle w:val="Style12"/>
          <w:vertAlign w:val="superscript"/>
          <w:rtl w:val="true"/>
        </w:rPr>
        <w:t>@</w:t>
      </w:r>
      <w:r>
        <w:rPr>
          <w:rStyle w:val="Style12"/>
          <w:vertAlign w:val="superscript"/>
        </w:rPr>
        <w:t>33</w:t>
      </w:r>
      <w:r>
        <w:rPr>
          <w:rtl w:val="true"/>
        </w:rPr>
        <w:t>זה הקדים שם באמת אמרו החזן וכו</w:t>
      </w:r>
      <w:r>
        <w:rPr>
          <w:rtl w:val="true"/>
        </w:rPr>
        <w:t xml:space="preserve">' </w:t>
      </w:r>
      <w:r>
        <w:rPr>
          <w:rtl w:val="true"/>
        </w:rPr>
        <w:t>אבל הוא לא יקרא</w:t>
      </w:r>
      <w:r>
        <w:rPr>
          <w:rtl w:val="true"/>
        </w:rPr>
        <w:t xml:space="preserve">. </w:t>
      </w:r>
      <w:r>
        <w:rPr>
          <w:rtl w:val="true"/>
        </w:rPr>
        <w:t>שזו הגזרה לא הוצרכה למנין</w:t>
      </w:r>
      <w:r>
        <w:rPr>
          <w:rtl w:val="true"/>
        </w:rPr>
        <w:t xml:space="preserve">. </w:t>
      </w:r>
      <w:r>
        <w:rPr>
          <w:rtl w:val="true"/>
        </w:rPr>
        <w:t>שכך היא תפוסה בקבלה הל</w:t>
      </w:r>
      <w:r>
        <w:rPr>
          <w:rtl w:val="true"/>
        </w:rPr>
        <w:t>"</w:t>
      </w:r>
      <w:r>
        <w:rPr>
          <w:rtl w:val="true"/>
        </w:rPr>
        <w:t>מ</w:t>
      </w:r>
      <w:r>
        <w:rPr>
          <w:rtl w:val="true"/>
        </w:rPr>
        <w:t xml:space="preserve">. </w:t>
      </w:r>
      <w:r>
        <w:rPr>
          <w:rtl w:val="true"/>
        </w:rPr>
        <w:t>שאסור הדבר בלא פקפוק וספק</w:t>
      </w:r>
      <w:r>
        <w:rPr>
          <w:rtl w:val="true"/>
        </w:rPr>
        <w:t xml:space="preserve">. </w:t>
      </w:r>
      <w:r>
        <w:rPr>
          <w:rtl w:val="true"/>
        </w:rPr>
        <w:t>ואע</w:t>
      </w:r>
      <w:r>
        <w:rPr>
          <w:rtl w:val="true"/>
        </w:rPr>
        <w:t>"</w:t>
      </w:r>
      <w:r>
        <w:rPr>
          <w:rtl w:val="true"/>
        </w:rPr>
        <w:t>פ שהיא גזרה וסייג לדבר אחר</w:t>
      </w:r>
      <w:r>
        <w:rPr>
          <w:rtl w:val="true"/>
        </w:rPr>
        <w:t xml:space="preserve">. </w:t>
      </w:r>
      <w:r>
        <w:rPr>
          <w:rtl w:val="true"/>
        </w:rPr>
        <w:t>ודאי שכך היו קצת הלכות מסורות למשה מסיני</w:t>
      </w:r>
      <w:r>
        <w:rPr>
          <w:rtl w:val="true"/>
        </w:rPr>
        <w:t xml:space="preserve">. </w:t>
      </w:r>
      <w:r>
        <w:rPr>
          <w:rtl w:val="true"/>
        </w:rPr>
        <w:t>ומדוע לא</w:t>
      </w:r>
      <w:r>
        <w:rPr>
          <w:rtl w:val="true"/>
        </w:rPr>
        <w:t xml:space="preserve">. </w:t>
      </w:r>
      <w:r>
        <w:rPr>
          <w:rtl w:val="true"/>
        </w:rPr>
        <w:t>ותורה עצמה עשתה סייג לדבריהם</w:t>
      </w:r>
      <w:r>
        <w:rPr>
          <w:rtl w:val="true"/>
        </w:rPr>
        <w:t xml:space="preserve">. </w:t>
      </w:r>
      <w:r>
        <w:rPr>
          <w:rtl w:val="true"/>
        </w:rPr>
        <w:t>כדאיתא בפ</w:t>
      </w:r>
      <w:r>
        <w:rPr>
          <w:rtl w:val="true"/>
        </w:rPr>
        <w:t>"</w:t>
      </w:r>
      <w:r>
        <w:rPr>
          <w:rtl w:val="true"/>
        </w:rPr>
        <w:t>ק דאבות דר</w:t>
      </w:r>
      <w:r>
        <w:rPr>
          <w:rtl w:val="true"/>
        </w:rPr>
        <w:t>"</w:t>
      </w:r>
      <w:r>
        <w:rPr>
          <w:rtl w:val="true"/>
        </w:rPr>
        <w:t>נ</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וכן ערמה</w:t>
      </w:r>
      <w:r>
        <w:rPr>
          <w:rStyle w:val="Style12"/>
          <w:vertAlign w:val="superscript"/>
          <w:rtl w:val="true"/>
        </w:rPr>
        <w:t>@</w:t>
      </w:r>
      <w:r>
        <w:rPr>
          <w:rStyle w:val="Style12"/>
          <w:vertAlign w:val="superscript"/>
        </w:rPr>
        <w:t>33</w:t>
      </w:r>
      <w:r>
        <w:rPr>
          <w:rtl w:val="true"/>
        </w:rPr>
        <w:t xml:space="preserve"> </w:t>
      </w:r>
      <w:r>
        <w:rPr>
          <w:rtl w:val="true"/>
        </w:rPr>
        <w:t>אעפ</w:t>
      </w:r>
      <w:r>
        <w:rPr>
          <w:rtl w:val="true"/>
        </w:rPr>
        <w:t>"</w:t>
      </w:r>
      <w:r>
        <w:rPr>
          <w:rtl w:val="true"/>
        </w:rPr>
        <w:t>י שאינה תפוסה אחת</w:t>
      </w:r>
      <w:r>
        <w:rPr>
          <w:rtl w:val="true"/>
        </w:rPr>
        <w:t xml:space="preserve">. </w:t>
      </w:r>
      <w:r>
        <w:rPr>
          <w:rtl w:val="true"/>
        </w:rPr>
        <w:t>קמ</w:t>
      </w:r>
      <w:r>
        <w:rPr>
          <w:rtl w:val="true"/>
        </w:rPr>
        <w:t>"</w:t>
      </w:r>
      <w:r>
        <w:rPr>
          <w:rtl w:val="true"/>
        </w:rPr>
        <w:t>ל דתורמין</w:t>
      </w:r>
      <w:r>
        <w:rPr>
          <w:rtl w:val="true"/>
        </w:rPr>
        <w:t xml:space="preserve">. </w:t>
      </w:r>
      <w:r>
        <w:rPr>
          <w:rtl w:val="true"/>
        </w:rPr>
        <w:t>ונסיב ברישא עיגול ואגודה משום סיפא</w:t>
      </w:r>
      <w:r>
        <w:rPr>
          <w:rtl w:val="true"/>
        </w:rPr>
        <w:t xml:space="preserve">. </w:t>
      </w:r>
      <w:r>
        <w:rPr>
          <w:rtl w:val="true"/>
        </w:rPr>
        <w:t>דאפי</w:t>
      </w:r>
      <w:r>
        <w:rPr>
          <w:rtl w:val="true"/>
        </w:rPr>
        <w:t xml:space="preserve">' </w:t>
      </w:r>
      <w:r>
        <w:rPr>
          <w:rtl w:val="true"/>
        </w:rPr>
        <w:t>ב</w:t>
      </w:r>
      <w:r>
        <w:rPr>
          <w:rtl w:val="true"/>
        </w:rPr>
        <w:t xml:space="preserve">' </w:t>
      </w:r>
      <w:r>
        <w:rPr>
          <w:rtl w:val="true"/>
        </w:rPr>
        <w:t>עיגולים וב</w:t>
      </w:r>
      <w:r>
        <w:rPr>
          <w:rtl w:val="true"/>
        </w:rPr>
        <w:t xml:space="preserve">' </w:t>
      </w:r>
      <w:r>
        <w:rPr>
          <w:rtl w:val="true"/>
        </w:rPr>
        <w:t>אגודות לא יתרום מזה על זה</w:t>
      </w:r>
      <w:r>
        <w:rPr>
          <w:rtl w:val="true"/>
        </w:rPr>
        <w:t xml:space="preserve">. </w:t>
      </w:r>
      <w:r>
        <w:rPr>
          <w:rtl w:val="true"/>
        </w:rPr>
        <w:t>אע</w:t>
      </w:r>
      <w:r>
        <w:rPr>
          <w:rtl w:val="true"/>
        </w:rPr>
        <w:t>"</w:t>
      </w:r>
      <w:r>
        <w:rPr>
          <w:rtl w:val="true"/>
        </w:rPr>
        <w:t>ג דהוו תפוסה א</w:t>
      </w:r>
      <w:r>
        <w:rPr>
          <w:rtl w:val="true"/>
        </w:rPr>
        <w:t xml:space="preserve">'. </w:t>
      </w:r>
      <w:r>
        <w:rPr>
          <w:rtl w:val="true"/>
        </w:rPr>
        <w:t>ומצי לתרום בהו מן המוקף שפיר טפי מערמה</w:t>
      </w:r>
      <w:r>
        <w:rPr>
          <w:rtl w:val="true"/>
        </w:rPr>
        <w:t xml:space="preserve">. </w:t>
      </w:r>
      <w:r>
        <w:rPr>
          <w:rtl w:val="true"/>
        </w:rPr>
        <w:t>אפ</w:t>
      </w:r>
      <w:r>
        <w:rPr>
          <w:rtl w:val="true"/>
        </w:rPr>
        <w:t>"</w:t>
      </w:r>
      <w:r>
        <w:rPr>
          <w:rtl w:val="true"/>
        </w:rPr>
        <w:t>ה לא יתרום מזה על זה</w:t>
      </w:r>
      <w:r>
        <w:rPr>
          <w:rtl w:val="true"/>
        </w:rPr>
        <w:t xml:space="preserve">. </w:t>
      </w:r>
      <w:r>
        <w:rPr>
          <w:rtl w:val="true"/>
        </w:rPr>
        <w:t>כ</w:t>
      </w:r>
      <w:r>
        <w:rPr>
          <w:rtl w:val="true"/>
        </w:rPr>
        <w:t>"</w:t>
      </w:r>
      <w:r>
        <w:rPr>
          <w:rtl w:val="true"/>
        </w:rPr>
        <w:t>ש לשתי ערמות דאי אפשר להקיפן בטוב כמותן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היה מפריש עליו והולך</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פשוט דהכי פירושא דמתניתין היה מפריש ממנו תרומה על מעשר אחר</w:t>
      </w:r>
      <w:r>
        <w:rPr>
          <w:rtl w:val="true"/>
        </w:rPr>
        <w:t xml:space="preserve">. </w:t>
      </w:r>
      <w:r>
        <w:rPr>
          <w:rtl w:val="true"/>
        </w:rPr>
        <w:t>ובזאח</w:t>
      </w:r>
      <w:r>
        <w:rPr>
          <w:rtl w:val="true"/>
        </w:rPr>
        <w:t>"</w:t>
      </w:r>
      <w:r>
        <w:rPr>
          <w:rtl w:val="true"/>
        </w:rPr>
        <w:t>ז מיירי לדעת הרמב</w:t>
      </w:r>
      <w:r>
        <w:rPr>
          <w:rtl w:val="true"/>
        </w:rPr>
        <w:t>"</w:t>
      </w:r>
      <w:r>
        <w:rPr>
          <w:rtl w:val="true"/>
        </w:rPr>
        <w:t>ם</w:t>
      </w:r>
      <w:r>
        <w:rPr>
          <w:rtl w:val="true"/>
        </w:rPr>
        <w:t xml:space="preserve">. </w:t>
      </w:r>
      <w:r>
        <w:rPr>
          <w:rtl w:val="true"/>
        </w:rPr>
        <w:t>דפעם ראשון כבר נתקן קצת</w:t>
      </w:r>
      <w:r>
        <w:rPr>
          <w:rtl w:val="true"/>
        </w:rPr>
        <w:t xml:space="preserve">. </w:t>
      </w:r>
      <w:r>
        <w:rPr>
          <w:rtl w:val="true"/>
        </w:rPr>
        <w:t>ואם עשה מזיד והפריש ממנו שנית</w:t>
      </w:r>
      <w:r>
        <w:rPr>
          <w:rtl w:val="true"/>
        </w:rPr>
        <w:t xml:space="preserve">. </w:t>
      </w:r>
      <w:r>
        <w:rPr>
          <w:rtl w:val="true"/>
        </w:rPr>
        <w:t>אין תרומתו תרומה</w:t>
      </w:r>
      <w:r>
        <w:rPr>
          <w:rtl w:val="true"/>
        </w:rPr>
        <w:t xml:space="preserve">. </w:t>
      </w:r>
      <w:r>
        <w:rPr>
          <w:rtl w:val="true"/>
        </w:rPr>
        <w:t>כדתנן לעיל ולא ממעשר ראשון שניטל תרומתו ואם תרם אינה תרומה</w:t>
      </w:r>
      <w:r>
        <w:rPr>
          <w:rtl w:val="true"/>
        </w:rPr>
        <w:t xml:space="preserve">. </w:t>
      </w:r>
      <w:r>
        <w:rPr>
          <w:rtl w:val="true"/>
        </w:rPr>
        <w:t>קמ</w:t>
      </w:r>
      <w:r>
        <w:rPr>
          <w:rtl w:val="true"/>
        </w:rPr>
        <w:t>"</w:t>
      </w:r>
      <w:r>
        <w:rPr>
          <w:rtl w:val="true"/>
        </w:rPr>
        <w:t>ל הכא דבשוגג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בלא</w:t>
      </w:r>
      <w:r>
        <w:rPr>
          <w:rtl w:val="true"/>
        </w:rPr>
        <w:t>"</w:t>
      </w:r>
      <w:r>
        <w:rPr>
          <w:rtl w:val="true"/>
        </w:rPr>
        <w:t>ה נמי לא דמי לדלעיל</w:t>
      </w:r>
      <w:r>
        <w:rPr>
          <w:rtl w:val="true"/>
        </w:rPr>
        <w:t xml:space="preserve">. </w:t>
      </w:r>
      <w:r>
        <w:rPr>
          <w:rtl w:val="true"/>
        </w:rPr>
        <w:t>דהתם בשנטלה ממנו תרומתו מיירי</w:t>
      </w:r>
      <w:r>
        <w:rPr>
          <w:rtl w:val="true"/>
        </w:rPr>
        <w:t xml:space="preserve">. </w:t>
      </w:r>
      <w:r>
        <w:rPr>
          <w:rtl w:val="true"/>
        </w:rPr>
        <w:t>דאחר שנתרמה תרומתו הראויה לו</w:t>
      </w:r>
      <w:r>
        <w:rPr>
          <w:rtl w:val="true"/>
        </w:rPr>
        <w:t xml:space="preserve">. </w:t>
      </w:r>
      <w:r>
        <w:rPr>
          <w:rtl w:val="true"/>
        </w:rPr>
        <w:t>הוי ליה מתוקן גמור</w:t>
      </w:r>
      <w:r>
        <w:rPr>
          <w:rtl w:val="true"/>
        </w:rPr>
        <w:t xml:space="preserve">. </w:t>
      </w:r>
      <w:r>
        <w:rPr>
          <w:rtl w:val="true"/>
        </w:rPr>
        <w:t>משו</w:t>
      </w:r>
      <w:r>
        <w:rPr>
          <w:rtl w:val="true"/>
        </w:rPr>
        <w:t>"</w:t>
      </w:r>
      <w:r>
        <w:rPr>
          <w:rtl w:val="true"/>
        </w:rPr>
        <w:t>ה אין תרומתו תרומה כלל בכל אופן</w:t>
      </w:r>
      <w:r>
        <w:rPr>
          <w:rtl w:val="true"/>
        </w:rPr>
        <w:t xml:space="preserve">. </w:t>
      </w:r>
      <w:r>
        <w:rPr>
          <w:rtl w:val="true"/>
        </w:rPr>
        <w:t>משא</w:t>
      </w:r>
      <w:r>
        <w:rPr>
          <w:rtl w:val="true"/>
        </w:rPr>
        <w:t>"</w:t>
      </w:r>
      <w:r>
        <w:rPr>
          <w:rtl w:val="true"/>
        </w:rPr>
        <w:t>כ כאן דאע</w:t>
      </w:r>
      <w:r>
        <w:rPr>
          <w:rtl w:val="true"/>
        </w:rPr>
        <w:t>"</w:t>
      </w:r>
      <w:r>
        <w:rPr>
          <w:rtl w:val="true"/>
        </w:rPr>
        <w:t>ג דמפריש והולד</w:t>
      </w:r>
      <w:r>
        <w:rPr>
          <w:rtl w:val="true"/>
        </w:rPr>
        <w:t xml:space="preserve">. </w:t>
      </w:r>
      <w:r>
        <w:rPr>
          <w:rtl w:val="true"/>
        </w:rPr>
        <w:t>עדיין טבל הוא כל זמן שלא הפריש תרומתו הראויה לעצמו</w:t>
      </w:r>
      <w:r>
        <w:rPr>
          <w:rtl w:val="true"/>
        </w:rPr>
        <w:t xml:space="preserve">. </w:t>
      </w:r>
      <w:r>
        <w:rPr>
          <w:rtl w:val="true"/>
        </w:rPr>
        <w:t>לכן 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ובתנאי </w:t>
      </w:r>
      <w:r>
        <w:rPr>
          <w:rStyle w:val="Style12"/>
          <w:vertAlign w:val="superscript"/>
          <w:rtl w:val="true"/>
        </w:rPr>
        <w:t>@</w:t>
      </w:r>
      <w:r>
        <w:rPr>
          <w:rStyle w:val="Style12"/>
          <w:vertAlign w:val="superscript"/>
        </w:rPr>
        <w:t>33</w:t>
      </w:r>
      <w:r>
        <w:rPr>
          <w:rtl w:val="true"/>
        </w:rPr>
        <w:t>שהניח ממנו כדי תרומתו</w:t>
      </w:r>
      <w:r>
        <w:rPr>
          <w:rtl w:val="true"/>
        </w:rPr>
        <w:t xml:space="preserve">. </w:t>
      </w:r>
      <w:r>
        <w:rPr>
          <w:rtl w:val="true"/>
        </w:rPr>
        <w:t>אבל אם עשאו כולו תרומה למקום אחר ולא הוציא תרומתו</w:t>
      </w:r>
      <w:r>
        <w:rPr>
          <w:rtl w:val="true"/>
        </w:rPr>
        <w:t xml:space="preserve">. </w:t>
      </w:r>
      <w:r>
        <w:rPr>
          <w:rtl w:val="true"/>
        </w:rPr>
        <w:t>בין בבת אחת בין בזא</w:t>
      </w:r>
      <w:r>
        <w:rPr>
          <w:rtl w:val="true"/>
        </w:rPr>
        <w:t>"</w:t>
      </w:r>
      <w:r>
        <w:rPr>
          <w:rtl w:val="true"/>
        </w:rPr>
        <w:t>ז</w:t>
      </w:r>
      <w:r>
        <w:rPr>
          <w:rtl w:val="true"/>
        </w:rPr>
        <w:t xml:space="preserve">. </w:t>
      </w:r>
      <w:r>
        <w:rPr>
          <w:rtl w:val="true"/>
        </w:rPr>
        <w:t>לעולם אין במעשיו כלום</w:t>
      </w:r>
      <w:r>
        <w:rPr>
          <w:rtl w:val="true"/>
        </w:rPr>
        <w:t xml:space="preserve">. </w:t>
      </w:r>
      <w:r>
        <w:rPr>
          <w:rtl w:val="true"/>
        </w:rPr>
        <w:t>עד שיפריש ממנו תרומתו</w:t>
      </w:r>
      <w:r>
        <w:rPr>
          <w:rtl w:val="true"/>
        </w:rPr>
        <w:t xml:space="preserve">. </w:t>
      </w:r>
      <w:r>
        <w:rPr>
          <w:rtl w:val="true"/>
        </w:rPr>
        <w:t>לגרסת הרמב</w:t>
      </w:r>
      <w:r>
        <w:rPr>
          <w:rtl w:val="true"/>
        </w:rPr>
        <w:t>"</w:t>
      </w:r>
      <w:r>
        <w:rPr>
          <w:rtl w:val="true"/>
        </w:rPr>
        <w:t>ם לעיל דכשלא נטלה תרומתו ותרם ממנו למקום אחר</w:t>
      </w:r>
      <w:r>
        <w:rPr>
          <w:rtl w:val="true"/>
        </w:rPr>
        <w:t xml:space="preserve">. </w:t>
      </w:r>
      <w:r>
        <w:rPr>
          <w:rtl w:val="true"/>
        </w:rPr>
        <w:t>אין תרומתו תרומה</w:t>
      </w:r>
      <w:r>
        <w:rPr>
          <w:rtl w:val="true"/>
        </w:rPr>
        <w:t xml:space="preserve">. </w:t>
      </w:r>
      <w:r>
        <w:rPr>
          <w:rtl w:val="true"/>
        </w:rPr>
        <w:t>ואין נ</w:t>
      </w:r>
      <w:r>
        <w:rPr>
          <w:rtl w:val="true"/>
        </w:rPr>
        <w:t>"</w:t>
      </w:r>
      <w:r>
        <w:rPr>
          <w:rtl w:val="true"/>
        </w:rPr>
        <w:t>ל לחלק בזה בין שוגג למזיד</w:t>
      </w:r>
      <w:r>
        <w:rPr>
          <w:rtl w:val="true"/>
        </w:rPr>
        <w:t xml:space="preserve">. </w:t>
      </w:r>
      <w:r>
        <w:rPr>
          <w:rtl w:val="true"/>
        </w:rPr>
        <w:t>כך נ</w:t>
      </w:r>
      <w:r>
        <w:rPr>
          <w:rtl w:val="true"/>
        </w:rPr>
        <w:t>"</w:t>
      </w:r>
      <w:r>
        <w:rPr>
          <w:rtl w:val="true"/>
        </w:rPr>
        <w:t>ל שרשן של דברים בקצרה לפי שטתו של הרמב</w:t>
      </w:r>
      <w:r>
        <w:rPr>
          <w:rtl w:val="true"/>
        </w:rPr>
        <w:t>"</w:t>
      </w:r>
      <w:r>
        <w:rPr>
          <w:rtl w:val="true"/>
        </w:rPr>
        <w:t>ם ז</w:t>
      </w:r>
      <w:r>
        <w:rPr>
          <w:rtl w:val="true"/>
        </w:rPr>
        <w:t>"</w:t>
      </w:r>
      <w:r>
        <w:rPr>
          <w:rtl w:val="true"/>
        </w:rPr>
        <w:t>ל בענין זה</w:t>
      </w:r>
      <w:r>
        <w:rPr>
          <w:rtl w:val="true"/>
        </w:rPr>
        <w:t xml:space="preserve">. </w:t>
      </w:r>
      <w:r>
        <w:rPr>
          <w:rtl w:val="true"/>
        </w:rPr>
        <w:t>והוא המכוון ג</w:t>
      </w:r>
      <w:r>
        <w:rPr>
          <w:rtl w:val="true"/>
        </w:rPr>
        <w:t>"</w:t>
      </w:r>
      <w:r>
        <w:rPr>
          <w:rtl w:val="true"/>
        </w:rPr>
        <w:t>כ במ</w:t>
      </w:r>
      <w:r>
        <w:rPr>
          <w:rtl w:val="true"/>
        </w:rPr>
        <w:t>"</w:t>
      </w:r>
      <w:r>
        <w:rPr>
          <w:rtl w:val="true"/>
        </w:rPr>
        <w:t>ש התי</w:t>
      </w:r>
      <w:r>
        <w:rPr>
          <w:rtl w:val="true"/>
        </w:rPr>
        <w:t>"</w:t>
      </w:r>
      <w:r>
        <w:rPr>
          <w:rtl w:val="true"/>
        </w:rPr>
        <w:t>ט</w:t>
      </w:r>
      <w:r>
        <w:rPr>
          <w:rtl w:val="true"/>
        </w:rPr>
        <w:t xml:space="preserve">. </w:t>
      </w:r>
      <w:r>
        <w:rPr>
          <w:rtl w:val="true"/>
        </w:rPr>
        <w:t>אלא שבלשון התי</w:t>
      </w:r>
      <w:r>
        <w:rPr>
          <w:rtl w:val="true"/>
        </w:rPr>
        <w:t>"</w:t>
      </w:r>
      <w:r>
        <w:rPr>
          <w:rtl w:val="true"/>
        </w:rPr>
        <w:t>ט נ</w:t>
      </w:r>
      <w:r>
        <w:rPr>
          <w:rtl w:val="true"/>
        </w:rPr>
        <w:t>"</w:t>
      </w:r>
      <w:r>
        <w:rPr>
          <w:rtl w:val="true"/>
        </w:rPr>
        <w:t>ל שבאו קצת דברים שלא בדקדוק ואין להאריך</w:t>
      </w:r>
      <w:r>
        <w:rPr>
          <w:rtl w:val="true"/>
        </w:rPr>
        <w:t xml:space="preserve">. </w:t>
      </w:r>
      <w:r>
        <w:rPr>
          <w:rtl w:val="true"/>
        </w:rPr>
        <w:t>המשכיל יבין מדעתו</w:t>
      </w:r>
      <w:r>
        <w:rPr>
          <w:rtl w:val="true"/>
        </w:rPr>
        <w:t xml:space="preserve">. </w:t>
      </w:r>
      <w:r>
        <w:rPr>
          <w:rtl w:val="true"/>
        </w:rPr>
        <w:t>ויעויין לעיל פ</w:t>
      </w:r>
      <w:r>
        <w:rPr>
          <w:rtl w:val="true"/>
        </w:rPr>
        <w:t>"</w:t>
      </w:r>
      <w:r>
        <w:rPr>
          <w:rtl w:val="true"/>
        </w:rPr>
        <w:t>א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כאן שיכול לעשות כל מעשרו תרומה אף על פי שאינו בזה אחר זה</w:t>
      </w:r>
      <w:r>
        <w:rPr>
          <w:rtl w:val="true"/>
        </w:rPr>
        <w:t xml:space="preserve">. </w:t>
      </w:r>
      <w:r>
        <w:rPr>
          <w:rtl w:val="true"/>
        </w:rPr>
        <w:t>וכן נמי אם היה מפריש עליו והולך שוגג תרומתו תרומה</w:t>
      </w:r>
      <w:r>
        <w:rPr>
          <w:rtl w:val="true"/>
        </w:rPr>
        <w:t xml:space="preserve">. </w:t>
      </w:r>
      <w:r>
        <w:rPr>
          <w:rtl w:val="true"/>
        </w:rPr>
        <w:t>לא דמי להא דאמרינן בעלמא כל שאינו בזא</w:t>
      </w:r>
      <w:r>
        <w:rPr>
          <w:rtl w:val="true"/>
        </w:rPr>
        <w:t>"</w:t>
      </w:r>
      <w:r>
        <w:rPr>
          <w:rtl w:val="true"/>
        </w:rPr>
        <w:t>ז אפי</w:t>
      </w:r>
      <w:r>
        <w:rPr>
          <w:rtl w:val="true"/>
        </w:rPr>
        <w:t xml:space="preserve">' </w:t>
      </w:r>
      <w:r>
        <w:rPr>
          <w:rtl w:val="true"/>
        </w:rPr>
        <w:t xml:space="preserve">בבת אחת אינו </w:t>
      </w:r>
      <w:r>
        <w:rPr>
          <w:rtl w:val="true"/>
        </w:rPr>
        <w:t>[</w:t>
      </w:r>
      <w:r>
        <w:rPr>
          <w:rtl w:val="true"/>
        </w:rPr>
        <w:t>קידושין ד</w:t>
      </w:r>
      <w:r>
        <w:rPr>
          <w:rtl w:val="true"/>
        </w:rPr>
        <w:t xml:space="preserve">' </w:t>
      </w:r>
      <w:r>
        <w:rPr>
          <w:rtl w:val="true"/>
        </w:rPr>
        <w:t>נ</w:t>
      </w:r>
      <w:r>
        <w:rPr>
          <w:rtl w:val="true"/>
        </w:rPr>
        <w:t xml:space="preserve">' </w:t>
      </w:r>
      <w:r>
        <w:rPr>
          <w:rtl w:val="true"/>
        </w:rPr>
        <w:t>ע</w:t>
      </w:r>
      <w:r>
        <w:rPr>
          <w:rtl w:val="true"/>
        </w:rPr>
        <w:t>"</w:t>
      </w:r>
      <w:r>
        <w:rPr>
          <w:rtl w:val="true"/>
        </w:rPr>
        <w:t>ב</w:t>
      </w:r>
      <w:r>
        <w:rPr>
          <w:rtl w:val="true"/>
        </w:rPr>
        <w:t xml:space="preserve">]. </w:t>
      </w:r>
      <w:r>
        <w:rPr>
          <w:rtl w:val="true"/>
        </w:rPr>
        <w:t xml:space="preserve">משום דשאני מעשר ותרומת מעשר דאיתנהו לחצאין כדאיתא בעירובין </w:t>
      </w:r>
      <w:r>
        <w:rPr>
          <w:rtl w:val="true"/>
        </w:rPr>
        <w:t>(</w:t>
      </w:r>
      <w:r>
        <w:rPr>
          <w:rtl w:val="true"/>
        </w:rPr>
        <w:t>ד</w:t>
      </w:r>
      <w:r>
        <w:rPr>
          <w:rtl w:val="true"/>
        </w:rPr>
        <w:t>"</w:t>
      </w:r>
      <w:r>
        <w:rPr>
          <w:rtl w:val="true"/>
        </w:rPr>
        <w:t>כ</w:t>
      </w:r>
      <w:r>
        <w:rPr>
          <w:rtl w:val="true"/>
        </w:rPr>
        <w:t>) [</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 מין תאנים וגרוגרת ודבלה א</w:t>
      </w:r>
      <w:r>
        <w:rPr>
          <w:rStyle w:val="Style12"/>
          <w:rtl w:val="true"/>
        </w:rPr>
        <w:t xml:space="preserve">' </w:t>
      </w:r>
      <w:r>
        <w:rPr>
          <w:rStyle w:val="Style12"/>
          <w:vertAlign w:val="superscript"/>
          <w:rtl w:val="true"/>
        </w:rPr>
        <w:t>@</w:t>
      </w:r>
      <w:r>
        <w:rPr>
          <w:rStyle w:val="Style12"/>
          <w:vertAlign w:val="superscript"/>
        </w:rPr>
        <w:t>33</w:t>
      </w:r>
      <w:r>
        <w:rPr>
          <w:rtl w:val="true"/>
        </w:rPr>
        <w:t>משמע נמי שתורם אפילו מן התאנים על הגרוגרת לכתחלה וכפי</w:t>
      </w:r>
      <w:r>
        <w:rPr>
          <w:rtl w:val="true"/>
        </w:rPr>
        <w:t xml:space="preserve">' </w:t>
      </w:r>
      <w:r>
        <w:rPr>
          <w:rtl w:val="true"/>
        </w:rPr>
        <w:t>הרע</w:t>
      </w:r>
      <w:r>
        <w:rPr>
          <w:rtl w:val="true"/>
        </w:rPr>
        <w:t>"</w:t>
      </w:r>
      <w:r>
        <w:rPr>
          <w:rtl w:val="true"/>
        </w:rPr>
        <w:t>ב</w:t>
      </w:r>
      <w:r>
        <w:rPr>
          <w:rtl w:val="true"/>
        </w:rPr>
        <w:t xml:space="preserve">. </w:t>
      </w:r>
      <w:r>
        <w:rPr>
          <w:rtl w:val="true"/>
        </w:rPr>
        <w:t>ומיירי בתאנים שעומדות לאכילה שאינו רוצה לייבשן ולעשותן גרוגרות</w:t>
      </w:r>
      <w:r>
        <w:rPr>
          <w:rtl w:val="true"/>
        </w:rPr>
        <w:t xml:space="preserve">. </w:t>
      </w:r>
      <w:r>
        <w:rPr>
          <w:rtl w:val="true"/>
        </w:rPr>
        <w:t>ודומיא דענבים לאכילה על צמוקים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בתאנים אף על גב דדעתו לעשותן דבלה וגרוגרות</w:t>
      </w:r>
      <w:r>
        <w:rPr>
          <w:rtl w:val="true"/>
        </w:rPr>
        <w:t xml:space="preserve">. </w:t>
      </w:r>
      <w:r>
        <w:rPr>
          <w:rtl w:val="true"/>
        </w:rPr>
        <w:t>אפ</w:t>
      </w:r>
      <w:r>
        <w:rPr>
          <w:rtl w:val="true"/>
        </w:rPr>
        <w:t>"</w:t>
      </w:r>
      <w:r>
        <w:rPr>
          <w:rtl w:val="true"/>
        </w:rPr>
        <w:t>ה תורמין מהן</w:t>
      </w:r>
      <w:r>
        <w:rPr>
          <w:rtl w:val="true"/>
        </w:rPr>
        <w:t xml:space="preserve">. </w:t>
      </w:r>
      <w:r>
        <w:rPr>
          <w:rtl w:val="true"/>
        </w:rPr>
        <w:t>דלא קפדינן אדבר שנגמרה מלאכתו</w:t>
      </w:r>
      <w:r>
        <w:rPr>
          <w:rtl w:val="true"/>
        </w:rPr>
        <w:t xml:space="preserve">. </w:t>
      </w:r>
      <w:r>
        <w:rPr>
          <w:rtl w:val="true"/>
        </w:rPr>
        <w:t>אלא בגורן ויקב בלבד</w:t>
      </w:r>
      <w:r>
        <w:rPr>
          <w:rtl w:val="true"/>
        </w:rPr>
        <w:t xml:space="preserve">. </w:t>
      </w:r>
      <w:r>
        <w:rPr>
          <w:rtl w:val="true"/>
        </w:rPr>
        <w:t>כדאיתא בירושלמי דאייתי הר</w:t>
      </w:r>
      <w:r>
        <w:rPr>
          <w:rtl w:val="true"/>
        </w:rPr>
        <w:t>"</w:t>
      </w:r>
      <w:r>
        <w:rPr>
          <w:rtl w:val="true"/>
        </w:rPr>
        <w:t>ש ספ</w:t>
      </w:r>
      <w:r>
        <w:rPr>
          <w:rtl w:val="true"/>
        </w:rPr>
        <w:t>"</w:t>
      </w:r>
      <w:r>
        <w:rPr>
          <w:rtl w:val="true"/>
        </w:rPr>
        <w:t>ב דלעיל</w:t>
      </w:r>
      <w:r>
        <w:rPr>
          <w:rtl w:val="true"/>
        </w:rPr>
        <w:t xml:space="preserve">. </w:t>
      </w:r>
      <w:r>
        <w:rPr>
          <w:rtl w:val="true"/>
        </w:rPr>
        <w:t>וצ</w:t>
      </w:r>
      <w:r>
        <w:rPr>
          <w:rtl w:val="true"/>
        </w:rPr>
        <w:t>"</w:t>
      </w:r>
      <w:r>
        <w:rPr>
          <w:rtl w:val="true"/>
        </w:rPr>
        <w:t>ע בהר</w:t>
      </w:r>
      <w:r>
        <w:rPr>
          <w:rtl w:val="true"/>
        </w:rPr>
        <w:t>"</w:t>
      </w:r>
      <w:r>
        <w:rPr>
          <w:rtl w:val="true"/>
        </w:rPr>
        <w:t>ש לעיל מ</w:t>
      </w:r>
      <w:r>
        <w:rPr>
          <w:rtl w:val="true"/>
        </w:rPr>
        <w:t>"</w:t>
      </w:r>
      <w:r>
        <w:rPr>
          <w:rtl w:val="true"/>
        </w:rPr>
        <w:t>ד פ</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ותורמין זיתי שמן</w:t>
      </w:r>
      <w:r>
        <w:rPr>
          <w:rStyle w:val="Style12"/>
          <w:rtl w:val="true"/>
        </w:rPr>
        <w:t xml:space="preserve">. </w:t>
      </w:r>
      <w:r>
        <w:rPr>
          <w:rStyle w:val="Style12"/>
          <w:vertAlign w:val="superscript"/>
          <w:rtl w:val="true"/>
        </w:rPr>
        <w:t>@</w:t>
      </w:r>
      <w:r>
        <w:rPr>
          <w:rStyle w:val="Style12"/>
          <w:vertAlign w:val="superscript"/>
        </w:rPr>
        <w:t>33</w:t>
      </w:r>
      <w:r>
        <w:rPr>
          <w:rtl w:val="true"/>
        </w:rPr>
        <w:t>עיין בס</w:t>
      </w:r>
      <w:r>
        <w:rPr>
          <w:rtl w:val="true"/>
        </w:rPr>
        <w:t>"</w:t>
      </w:r>
      <w:r>
        <w:rPr>
          <w:rtl w:val="true"/>
        </w:rPr>
        <w:t>פ דלעיל מ</w:t>
      </w:r>
      <w:r>
        <w:rPr>
          <w:rtl w:val="true"/>
        </w:rPr>
        <w:t>"</w:t>
      </w:r>
      <w:r>
        <w:rPr>
          <w:rtl w:val="true"/>
        </w:rPr>
        <w:t>ש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מן המבושל</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 xml:space="preserve">' </w:t>
      </w:r>
      <w:r>
        <w:rPr>
          <w:rtl w:val="true"/>
        </w:rPr>
        <w:t>בתרא דמכילתין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 מן הרע על היפה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דווקא במזיד</w:t>
      </w:r>
      <w:r>
        <w:rPr>
          <w:rtl w:val="true"/>
        </w:rPr>
        <w:t xml:space="preserve">. </w:t>
      </w:r>
      <w:r>
        <w:rPr>
          <w:rtl w:val="true"/>
        </w:rPr>
        <w:t>אבל שוגג אינה תרומה</w:t>
      </w:r>
      <w:r>
        <w:rPr>
          <w:rtl w:val="true"/>
        </w:rPr>
        <w:t xml:space="preserve">. </w:t>
      </w:r>
      <w:r>
        <w:rPr>
          <w:rtl w:val="true"/>
        </w:rPr>
        <w:t>דתרומה בטעות הוא עיין ר</w:t>
      </w:r>
      <w:r>
        <w:rPr>
          <w:rtl w:val="true"/>
        </w:rPr>
        <w:t>"</w:t>
      </w:r>
      <w:r>
        <w:rPr>
          <w:rtl w:val="true"/>
        </w:rPr>
        <w:t xml:space="preserve">פ דלקמן </w:t>
      </w:r>
      <w:r>
        <w:rPr>
          <w:rtl w:val="true"/>
        </w:rPr>
        <w:t>[</w:t>
      </w:r>
      <w:r>
        <w:rPr>
          <w:rtl w:val="true"/>
        </w:rPr>
        <w:t>פ</w:t>
      </w:r>
      <w:r>
        <w:rPr>
          <w:rtl w:val="true"/>
        </w:rPr>
        <w:t xml:space="preserve">' </w:t>
      </w:r>
      <w:r>
        <w:rPr>
          <w:rtl w:val="true"/>
        </w:rPr>
        <w:t>ג</w:t>
      </w:r>
      <w:r>
        <w:rPr>
          <w:rtl w:val="true"/>
        </w:rPr>
        <w:t xml:space="preserve">' </w:t>
      </w:r>
      <w:r>
        <w:rPr>
          <w:rtl w:val="true"/>
        </w:rPr>
        <w:t>משנה ג</w:t>
      </w:r>
      <w:r>
        <w:rPr>
          <w:rtl w:val="true"/>
        </w:rPr>
        <w:t xml:space="preserve">'] </w:t>
      </w:r>
      <w:r>
        <w:rPr>
          <w:rtl w:val="true"/>
        </w:rPr>
        <w:t>והוי איפכא מתורם מן הטמא על הטהור ועיין בר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ונמצאת מרה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דאיבעי ליה למיטעמיה</w:t>
      </w:r>
      <w:r>
        <w:rPr>
          <w:rtl w:val="true"/>
        </w:rPr>
        <w:t xml:space="preserve">. </w:t>
      </w:r>
      <w:r>
        <w:rPr>
          <w:rtl w:val="true"/>
        </w:rPr>
        <w:t>ופרשו התו</w:t>
      </w:r>
      <w:r>
        <w:rPr>
          <w:rtl w:val="true"/>
        </w:rPr>
        <w:t>' [</w:t>
      </w:r>
      <w:r>
        <w:rPr>
          <w:rtl w:val="true"/>
        </w:rPr>
        <w:t>יבמות ד</w:t>
      </w:r>
      <w:r>
        <w:rPr>
          <w:rtl w:val="true"/>
        </w:rPr>
        <w:t xml:space="preserve">' </w:t>
      </w:r>
      <w:r>
        <w:rPr>
          <w:rtl w:val="true"/>
        </w:rPr>
        <w:t>פ</w:t>
      </w:r>
      <w:r>
        <w:rPr>
          <w:rtl w:val="true"/>
        </w:rPr>
        <w:t>"</w:t>
      </w:r>
      <w:r>
        <w:rPr>
          <w:rtl w:val="true"/>
        </w:rPr>
        <w:t>ט ד</w:t>
      </w:r>
      <w:r>
        <w:rPr>
          <w:rtl w:val="true"/>
        </w:rPr>
        <w:t>"</w:t>
      </w:r>
      <w:r>
        <w:rPr>
          <w:rtl w:val="true"/>
        </w:rPr>
        <w:t>ה איבעי</w:t>
      </w:r>
      <w:r>
        <w:rPr>
          <w:rtl w:val="true"/>
        </w:rPr>
        <w:t xml:space="preserve">] </w:t>
      </w:r>
      <w:r>
        <w:rPr>
          <w:rtl w:val="true"/>
        </w:rPr>
        <w:t>כלומר יפריש על מה שהוא טועם</w:t>
      </w:r>
      <w:r>
        <w:rPr>
          <w:rtl w:val="true"/>
        </w:rPr>
        <w:t xml:space="preserve">. </w:t>
      </w:r>
      <w:r>
        <w:rPr>
          <w:rtl w:val="true"/>
        </w:rPr>
        <w:t>דבלא</w:t>
      </w:r>
      <w:r>
        <w:rPr>
          <w:rtl w:val="true"/>
        </w:rPr>
        <w:t>"</w:t>
      </w:r>
      <w:r>
        <w:rPr>
          <w:rtl w:val="true"/>
        </w:rPr>
        <w:t>ה א</w:t>
      </w:r>
      <w:r>
        <w:rPr>
          <w:rtl w:val="true"/>
        </w:rPr>
        <w:t>"</w:t>
      </w:r>
      <w:r>
        <w:rPr>
          <w:rtl w:val="true"/>
        </w:rPr>
        <w:t>א דטבל אסור לכהן עכ</w:t>
      </w:r>
      <w:r>
        <w:rPr>
          <w:rtl w:val="true"/>
        </w:rPr>
        <w:t>"</w:t>
      </w:r>
      <w:r>
        <w:rPr>
          <w:rtl w:val="true"/>
        </w:rPr>
        <w:t>ל תי</w:t>
      </w:r>
      <w:r>
        <w:rPr>
          <w:rtl w:val="true"/>
        </w:rPr>
        <w:t>"</w:t>
      </w:r>
      <w:r>
        <w:rPr>
          <w:rtl w:val="true"/>
        </w:rPr>
        <w:t>ט</w:t>
      </w:r>
      <w:r>
        <w:rPr>
          <w:rtl w:val="true"/>
        </w:rPr>
        <w:t xml:space="preserve">. </w:t>
      </w:r>
      <w:r>
        <w:rPr>
          <w:rtl w:val="true"/>
        </w:rPr>
        <w:t>ואולי משגה הוא מ</w:t>
      </w:r>
      <w:r>
        <w:rPr>
          <w:rtl w:val="true"/>
        </w:rPr>
        <w:t>"</w:t>
      </w:r>
      <w:r>
        <w:rPr>
          <w:rtl w:val="true"/>
        </w:rPr>
        <w:t>ש לכהן דמאי שיאטיה דכהן הכא</w:t>
      </w:r>
      <w:r>
        <w:rPr>
          <w:rtl w:val="true"/>
        </w:rPr>
        <w:t xml:space="preserve">. </w:t>
      </w:r>
      <w:r>
        <w:rPr>
          <w:rtl w:val="true"/>
        </w:rPr>
        <w:t>ומאי שנא כהן</w:t>
      </w:r>
      <w:r>
        <w:rPr>
          <w:rtl w:val="true"/>
        </w:rPr>
        <w:t xml:space="preserve">. </w:t>
      </w:r>
      <w:r>
        <w:rPr>
          <w:rtl w:val="true"/>
        </w:rPr>
        <w:t>ושמא כצ</w:t>
      </w:r>
      <w:r>
        <w:rPr>
          <w:rtl w:val="true"/>
        </w:rPr>
        <w:t>"</w:t>
      </w:r>
      <w:r>
        <w:rPr>
          <w:rtl w:val="true"/>
        </w:rPr>
        <w:t>ל דטבל אסור לטעום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דא</w:t>
      </w:r>
      <w:r>
        <w:rPr>
          <w:rtl w:val="true"/>
        </w:rPr>
        <w:t>"</w:t>
      </w:r>
      <w:r>
        <w:rPr>
          <w:rtl w:val="true"/>
        </w:rPr>
        <w:t>צ דהא קיי</w:t>
      </w:r>
      <w:r>
        <w:rPr>
          <w:rtl w:val="true"/>
        </w:rPr>
        <w:t>"</w:t>
      </w:r>
      <w:r>
        <w:rPr>
          <w:rtl w:val="true"/>
        </w:rPr>
        <w:t xml:space="preserve">ל </w:t>
      </w:r>
      <w:r>
        <w:rPr>
          <w:rtl w:val="true"/>
        </w:rPr>
        <w:t>[</w:t>
      </w:r>
      <w:r>
        <w:rPr>
          <w:rtl w:val="true"/>
        </w:rPr>
        <w:t>ברכות 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היושב בתענית טועם ומטעמת א</w:t>
      </w:r>
      <w:r>
        <w:rPr>
          <w:rtl w:val="true"/>
        </w:rPr>
        <w:t>"</w:t>
      </w:r>
      <w:r>
        <w:rPr>
          <w:rtl w:val="true"/>
        </w:rPr>
        <w:t>צ ברכה</w:t>
      </w:r>
      <w:r>
        <w:rPr>
          <w:rtl w:val="true"/>
        </w:rPr>
        <w:t xml:space="preserve">. </w:t>
      </w:r>
      <w:r>
        <w:rPr>
          <w:rtl w:val="true"/>
        </w:rPr>
        <w:t xml:space="preserve">ובאגדה אמרו </w:t>
      </w:r>
      <w:r>
        <w:rPr>
          <w:rtl w:val="true"/>
        </w:rPr>
        <w:t>[</w:t>
      </w:r>
      <w:r>
        <w:rPr>
          <w:rtl w:val="true"/>
        </w:rPr>
        <w:t>ילקוט שמואל סימן קי</w:t>
      </w:r>
      <w:r>
        <w:rPr>
          <w:rtl w:val="true"/>
        </w:rPr>
        <w:t>"</w:t>
      </w:r>
      <w:r>
        <w:rPr>
          <w:rtl w:val="true"/>
        </w:rPr>
        <w:t>ח</w:t>
      </w:r>
      <w:r>
        <w:rPr>
          <w:rtl w:val="true"/>
        </w:rPr>
        <w:t xml:space="preserve">] </w:t>
      </w:r>
      <w:r>
        <w:rPr>
          <w:rtl w:val="true"/>
        </w:rPr>
        <w:t>ויפדו את יונתן שאמרו מטעמת א</w:t>
      </w:r>
      <w:r>
        <w:rPr>
          <w:rtl w:val="true"/>
        </w:rPr>
        <w:t>"</w:t>
      </w:r>
      <w:r>
        <w:rPr>
          <w:rtl w:val="true"/>
        </w:rPr>
        <w:t>צ ברכה</w:t>
      </w:r>
      <w:r>
        <w:rPr>
          <w:rtl w:val="true"/>
        </w:rPr>
        <w:t xml:space="preserve">. </w:t>
      </w:r>
      <w:r>
        <w:rPr>
          <w:rtl w:val="true"/>
        </w:rPr>
        <w:t>וכן הטבל טועמו ואין בכך כלום</w:t>
      </w:r>
      <w:r>
        <w:rPr>
          <w:rtl w:val="true"/>
        </w:rPr>
        <w:t xml:space="preserve">. </w:t>
      </w:r>
      <w:r>
        <w:rPr>
          <w:rtl w:val="true"/>
        </w:rPr>
        <w:t>ועיין בי</w:t>
      </w:r>
      <w:r>
        <w:rPr>
          <w:rtl w:val="true"/>
        </w:rPr>
        <w:t>"</w:t>
      </w:r>
      <w:r>
        <w:rPr>
          <w:rtl w:val="true"/>
        </w:rPr>
        <w:t>ד סימן מ</w:t>
      </w:r>
      <w:r>
        <w:rPr>
          <w:rtl w:val="true"/>
        </w:rPr>
        <w:t>"</w:t>
      </w:r>
      <w:r>
        <w:rPr>
          <w:rtl w:val="true"/>
        </w:rPr>
        <w:t>ב ובחנם נדחק שם הרב ש</w:t>
      </w:r>
      <w:r>
        <w:rPr>
          <w:rtl w:val="true"/>
        </w:rPr>
        <w:t>"</w:t>
      </w:r>
      <w:r>
        <w:rPr>
          <w:rtl w:val="true"/>
        </w:rPr>
        <w:t xml:space="preserve">ך </w:t>
      </w:r>
      <w:r>
        <w:rPr>
          <w:rtl w:val="true"/>
        </w:rPr>
        <w:t>[</w:t>
      </w:r>
      <w:r>
        <w:rPr>
          <w:rtl w:val="true"/>
        </w:rPr>
        <w:t>ס</w:t>
      </w:r>
      <w:r>
        <w:rPr>
          <w:rtl w:val="true"/>
        </w:rPr>
        <w:t>"</w:t>
      </w:r>
      <w:r>
        <w:rPr>
          <w:rtl w:val="true"/>
        </w:rPr>
        <w:t>ק ד</w:t>
      </w:r>
      <w:r>
        <w:rPr>
          <w:rtl w:val="true"/>
        </w:rPr>
        <w:t xml:space="preserve">']. </w:t>
      </w:r>
      <w:r>
        <w:rPr>
          <w:rtl w:val="true"/>
        </w:rPr>
        <w:t>דודאי יש חילוק בין טעימה לטעימה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התורם חבית של יין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עיקרא דמילתא הכי הוא כגון שיש לו חמשים חביות של יין וחמשים של חומץ</w:t>
      </w:r>
      <w:r>
        <w:rPr>
          <w:rtl w:val="true"/>
        </w:rPr>
        <w:t xml:space="preserve">. </w:t>
      </w:r>
      <w:r>
        <w:rPr>
          <w:rtl w:val="true"/>
        </w:rPr>
        <w:t>וכסבור כולן יין</w:t>
      </w:r>
      <w:r>
        <w:rPr>
          <w:rtl w:val="true"/>
        </w:rPr>
        <w:t xml:space="preserve">. </w:t>
      </w:r>
      <w:r>
        <w:rPr>
          <w:rtl w:val="true"/>
        </w:rPr>
        <w:t>והוציא תרומתן שתי חביות הראויות להן מן החומץ</w:t>
      </w:r>
      <w:r>
        <w:rPr>
          <w:rtl w:val="true"/>
        </w:rPr>
        <w:t xml:space="preserve">. </w:t>
      </w:r>
      <w:r>
        <w:rPr>
          <w:rtl w:val="true"/>
        </w:rPr>
        <w:t>ואח</w:t>
      </w:r>
      <w:r>
        <w:rPr>
          <w:rtl w:val="true"/>
        </w:rPr>
        <w:t>"</w:t>
      </w:r>
      <w:r>
        <w:rPr>
          <w:rtl w:val="true"/>
        </w:rPr>
        <w:t>כ נודע לו שהעשר שתרם מהן חומץ הן</w:t>
      </w:r>
      <w:r>
        <w:rPr>
          <w:rtl w:val="true"/>
        </w:rPr>
        <w:t xml:space="preserve">. </w:t>
      </w:r>
      <w:r>
        <w:rPr>
          <w:rtl w:val="true"/>
        </w:rPr>
        <w:t>אם ידוע שהיו של חומץ עד שלא תרם אינן תרומה כלל</w:t>
      </w:r>
      <w:r>
        <w:rPr>
          <w:rtl w:val="true"/>
        </w:rPr>
        <w:t xml:space="preserve">. </w:t>
      </w:r>
      <w:r>
        <w:rPr>
          <w:rtl w:val="true"/>
        </w:rPr>
        <w:t>פי</w:t>
      </w:r>
      <w:r>
        <w:rPr>
          <w:rtl w:val="true"/>
        </w:rPr>
        <w:t xml:space="preserve">' </w:t>
      </w:r>
      <w:r>
        <w:rPr>
          <w:rtl w:val="true"/>
        </w:rPr>
        <w:t>שאפילו תרומת עצמן אין בהן</w:t>
      </w:r>
      <w:r>
        <w:rPr>
          <w:rtl w:val="true"/>
        </w:rPr>
        <w:t xml:space="preserve">. </w:t>
      </w:r>
      <w:r>
        <w:rPr>
          <w:rtl w:val="true"/>
        </w:rPr>
        <w:t>ולא עשה כלום</w:t>
      </w:r>
      <w:r>
        <w:rPr>
          <w:rtl w:val="true"/>
        </w:rPr>
        <w:t xml:space="preserve">. </w:t>
      </w:r>
      <w:r>
        <w:rPr>
          <w:rtl w:val="true"/>
        </w:rPr>
        <w:t>אלא צריך לחזור ולתרום</w:t>
      </w:r>
      <w:r>
        <w:rPr>
          <w:rtl w:val="true"/>
        </w:rPr>
        <w:t xml:space="preserve">. </w:t>
      </w:r>
      <w:r>
        <w:rPr>
          <w:rtl w:val="true"/>
        </w:rPr>
        <w:t>ותורם חבית א</w:t>
      </w:r>
      <w:r>
        <w:rPr>
          <w:rtl w:val="true"/>
        </w:rPr>
        <w:t xml:space="preserve">' </w:t>
      </w:r>
      <w:r>
        <w:rPr>
          <w:rtl w:val="true"/>
        </w:rPr>
        <w:t>של יין וא</w:t>
      </w:r>
      <w:r>
        <w:rPr>
          <w:rtl w:val="true"/>
        </w:rPr>
        <w:t xml:space="preserve">' </w:t>
      </w:r>
      <w:r>
        <w:rPr>
          <w:rtl w:val="true"/>
        </w:rPr>
        <w:t>של חומץ</w:t>
      </w:r>
      <w:r>
        <w:rPr>
          <w:rtl w:val="true"/>
        </w:rPr>
        <w:t xml:space="preserve">. </w:t>
      </w:r>
      <w:r>
        <w:rPr>
          <w:rtl w:val="true"/>
        </w:rPr>
        <w:t>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ספק תרומה</w:t>
      </w:r>
      <w:r>
        <w:rPr>
          <w:rStyle w:val="Style12"/>
          <w:rtl w:val="true"/>
        </w:rPr>
        <w:t xml:space="preserve">. </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שמא תרומה ראשונה כתקנה היתה ומספק צריך לתרום שנית הצ</w:t>
      </w:r>
      <w:r>
        <w:rPr>
          <w:rtl w:val="true"/>
        </w:rPr>
        <w:t>"</w:t>
      </w:r>
      <w:r>
        <w:rPr>
          <w:rtl w:val="true"/>
        </w:rPr>
        <w:t>ח חביות הנותרות ומוציא תרומה הראויה להן</w:t>
      </w:r>
      <w:r>
        <w:rPr>
          <w:rtl w:val="true"/>
        </w:rPr>
        <w:t xml:space="preserve">. </w:t>
      </w:r>
      <w:r>
        <w:rPr>
          <w:rtl w:val="true"/>
        </w:rPr>
        <w:t>דהיינו דקתני לקמן כקטנה שבשתיהן</w:t>
      </w:r>
      <w:r>
        <w:rPr>
          <w:rtl w:val="true"/>
        </w:rPr>
        <w:t xml:space="preserve">. </w:t>
      </w:r>
      <w:r>
        <w:rPr>
          <w:rtl w:val="true"/>
        </w:rPr>
        <w:t>ונ</w:t>
      </w:r>
      <w:r>
        <w:rPr>
          <w:rtl w:val="true"/>
        </w:rPr>
        <w:t>"</w:t>
      </w:r>
      <w:r>
        <w:rPr>
          <w:rtl w:val="true"/>
        </w:rPr>
        <w:t>ל שמפריש השניי</w:t>
      </w:r>
      <w:r>
        <w:rPr>
          <w:rtl w:val="true"/>
        </w:rPr>
        <w:t xml:space="preserve">' </w:t>
      </w:r>
      <w:r>
        <w:rPr>
          <w:rtl w:val="true"/>
        </w:rPr>
        <w:t>מחומץ על החומץ ומיין על היין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בשלמא החביות הנשארי</w:t>
      </w:r>
      <w:r>
        <w:rPr>
          <w:rtl w:val="true"/>
        </w:rPr>
        <w:t xml:space="preserve">' </w:t>
      </w:r>
      <w:r>
        <w:rPr>
          <w:rtl w:val="true"/>
        </w:rPr>
        <w:t>ניחא דמתוקני</w:t>
      </w:r>
      <w:r>
        <w:rPr>
          <w:rtl w:val="true"/>
        </w:rPr>
        <w:t xml:space="preserve">' </w:t>
      </w:r>
      <w:r>
        <w:rPr>
          <w:rtl w:val="true"/>
        </w:rPr>
        <w:t>ממה נפשך אי בראשונ</w:t>
      </w:r>
      <w:r>
        <w:rPr>
          <w:rtl w:val="true"/>
        </w:rPr>
        <w:t xml:space="preserve">' </w:t>
      </w:r>
      <w:r>
        <w:rPr>
          <w:rtl w:val="true"/>
        </w:rPr>
        <w:t>אי בשנייה</w:t>
      </w:r>
      <w:r>
        <w:rPr>
          <w:rtl w:val="true"/>
        </w:rPr>
        <w:t xml:space="preserve">. </w:t>
      </w:r>
      <w:r>
        <w:rPr>
          <w:rtl w:val="true"/>
        </w:rPr>
        <w:t>אלא תרומה ראשונה גופה היכי מיתקנא</w:t>
      </w:r>
      <w:r>
        <w:rPr>
          <w:rtl w:val="true"/>
        </w:rPr>
        <w:t xml:space="preserve">. </w:t>
      </w:r>
      <w:r>
        <w:rPr>
          <w:rtl w:val="true"/>
        </w:rPr>
        <w:t>דילמא לאו תרומה היא והויא טבל</w:t>
      </w:r>
      <w:r>
        <w:rPr>
          <w:rtl w:val="true"/>
        </w:rPr>
        <w:t xml:space="preserve">. </w:t>
      </w:r>
      <w:r>
        <w:rPr>
          <w:rtl w:val="true"/>
        </w:rPr>
        <w:t>וצריך להפריש עליה תרומה ממקום אחר</w:t>
      </w:r>
      <w:r>
        <w:rPr>
          <w:rtl w:val="true"/>
        </w:rPr>
        <w:t xml:space="preserve">. </w:t>
      </w:r>
      <w:r>
        <w:rPr>
          <w:rtl w:val="true"/>
        </w:rPr>
        <w:t>ואי איתא הו</w:t>
      </w:r>
      <w:r>
        <w:rPr>
          <w:rtl w:val="true"/>
        </w:rPr>
        <w:t>"</w:t>
      </w:r>
      <w:r>
        <w:rPr>
          <w:rtl w:val="true"/>
        </w:rPr>
        <w:t>ל לאשמועינן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בין למ</w:t>
      </w:r>
      <w:r>
        <w:rPr>
          <w:rtl w:val="true"/>
        </w:rPr>
        <w:t>"</w:t>
      </w:r>
      <w:r>
        <w:rPr>
          <w:rtl w:val="true"/>
        </w:rPr>
        <w:t xml:space="preserve">ד </w:t>
      </w:r>
      <w:r>
        <w:rPr>
          <w:rtl w:val="true"/>
        </w:rPr>
        <w:t>[</w:t>
      </w:r>
      <w:r>
        <w:rPr>
          <w:rtl w:val="true"/>
        </w:rPr>
        <w:t>בבא בתרא ד</w:t>
      </w:r>
      <w:r>
        <w:rPr>
          <w:rtl w:val="true"/>
        </w:rPr>
        <w:t xml:space="preserve">' </w:t>
      </w:r>
      <w:r>
        <w:rPr>
          <w:rtl w:val="true"/>
        </w:rPr>
        <w:t>פ</w:t>
      </w:r>
      <w:r>
        <w:rPr>
          <w:rtl w:val="true"/>
        </w:rPr>
        <w:t>"</w:t>
      </w:r>
      <w:r>
        <w:rPr>
          <w:rtl w:val="true"/>
        </w:rPr>
        <w:t>ד ע</w:t>
      </w:r>
      <w:r>
        <w:rPr>
          <w:rtl w:val="true"/>
        </w:rPr>
        <w:t>"</w:t>
      </w:r>
      <w:r>
        <w:rPr>
          <w:rtl w:val="true"/>
        </w:rPr>
        <w:t>ב</w:t>
      </w:r>
      <w:r>
        <w:rPr>
          <w:rtl w:val="true"/>
        </w:rPr>
        <w:t xml:space="preserve">] </w:t>
      </w:r>
      <w:r>
        <w:rPr>
          <w:rtl w:val="true"/>
        </w:rPr>
        <w:t>טעמא דמתני</w:t>
      </w:r>
      <w:r>
        <w:rPr>
          <w:rtl w:val="true"/>
        </w:rPr>
        <w:t xml:space="preserve">' </w:t>
      </w:r>
      <w:r>
        <w:rPr>
          <w:rtl w:val="true"/>
        </w:rPr>
        <w:t>משום דחומץ ויין שני מינים הן כדפי</w:t>
      </w:r>
      <w:r>
        <w:rPr>
          <w:rtl w:val="true"/>
        </w:rPr>
        <w:t xml:space="preserve">' </w:t>
      </w:r>
      <w:r>
        <w:rPr>
          <w:rtl w:val="true"/>
        </w:rPr>
        <w:t>הרע</w:t>
      </w:r>
      <w:r>
        <w:rPr>
          <w:rtl w:val="true"/>
        </w:rPr>
        <w:t>"</w:t>
      </w:r>
      <w:r>
        <w:rPr>
          <w:rtl w:val="true"/>
        </w:rPr>
        <w:t>ב</w:t>
      </w:r>
      <w:r>
        <w:rPr>
          <w:rtl w:val="true"/>
        </w:rPr>
        <w:t xml:space="preserve">. </w:t>
      </w:r>
      <w:r>
        <w:rPr>
          <w:rtl w:val="true"/>
        </w:rPr>
        <w:t>ובין למ</w:t>
      </w:r>
      <w:r>
        <w:rPr>
          <w:rtl w:val="true"/>
        </w:rPr>
        <w:t>"</w:t>
      </w:r>
      <w:r>
        <w:rPr>
          <w:rtl w:val="true"/>
        </w:rPr>
        <w:t>ד משום דתרומה בטעות אינה תרומה</w:t>
      </w:r>
      <w:r>
        <w:rPr>
          <w:rtl w:val="true"/>
        </w:rPr>
        <w:t>. [</w:t>
      </w:r>
      <w:r>
        <w:rPr>
          <w:rtl w:val="true"/>
        </w:rPr>
        <w:t>רמב</w:t>
      </w:r>
      <w:r>
        <w:rPr>
          <w:rtl w:val="true"/>
        </w:rPr>
        <w:t>"</w:t>
      </w:r>
      <w:r>
        <w:rPr>
          <w:rtl w:val="true"/>
        </w:rPr>
        <w:t>ם 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 וע</w:t>
      </w:r>
      <w:r>
        <w:rPr>
          <w:rtl w:val="true"/>
        </w:rPr>
        <w:t>"</w:t>
      </w:r>
      <w:r>
        <w:rPr>
          <w:rtl w:val="true"/>
        </w:rPr>
        <w:t>ש בכ</w:t>
      </w:r>
      <w:r>
        <w:rPr>
          <w:rtl w:val="true"/>
        </w:rPr>
        <w:t>"</w:t>
      </w:r>
      <w:r>
        <w:rPr>
          <w:rtl w:val="true"/>
        </w:rPr>
        <w:t>מ</w:t>
      </w:r>
      <w:r>
        <w:rPr>
          <w:rtl w:val="true"/>
        </w:rPr>
        <w:t xml:space="preserve">] </w:t>
      </w:r>
      <w:r>
        <w:rPr>
          <w:rtl w:val="true"/>
        </w:rPr>
        <w:t>וכיון דנתכוין לתרום יין</w:t>
      </w:r>
      <w:r>
        <w:rPr>
          <w:rtl w:val="true"/>
        </w:rPr>
        <w:t xml:space="preserve">. </w:t>
      </w:r>
      <w:r>
        <w:rPr>
          <w:rtl w:val="true"/>
        </w:rPr>
        <w:t>ועלה בידו חומץ</w:t>
      </w:r>
      <w:r>
        <w:rPr>
          <w:rtl w:val="true"/>
        </w:rPr>
        <w:t xml:space="preserve">. </w:t>
      </w:r>
      <w:r>
        <w:rPr>
          <w:rtl w:val="true"/>
        </w:rPr>
        <w:t>לכ</w:t>
      </w:r>
      <w:r>
        <w:rPr>
          <w:rtl w:val="true"/>
        </w:rPr>
        <w:t>"</w:t>
      </w:r>
      <w:r>
        <w:rPr>
          <w:rtl w:val="true"/>
        </w:rPr>
        <w:t>ע לאו כלום הוא</w:t>
      </w:r>
      <w:r>
        <w:rPr>
          <w:rtl w:val="true"/>
        </w:rPr>
        <w:t xml:space="preserve">. </w:t>
      </w:r>
      <w:r>
        <w:rPr>
          <w:rtl w:val="true"/>
        </w:rPr>
        <w:t>וכ</w:t>
      </w:r>
      <w:r>
        <w:rPr>
          <w:rtl w:val="true"/>
        </w:rPr>
        <w:t>"</w:t>
      </w:r>
      <w:r>
        <w:rPr>
          <w:rtl w:val="true"/>
        </w:rPr>
        <w:t>פ התו</w:t>
      </w:r>
      <w:r>
        <w:rPr>
          <w:rtl w:val="true"/>
        </w:rPr>
        <w:t xml:space="preserve">' </w:t>
      </w:r>
      <w:r>
        <w:rPr>
          <w:rtl w:val="true"/>
        </w:rPr>
        <w:t>והר</w:t>
      </w:r>
      <w:r>
        <w:rPr>
          <w:rtl w:val="true"/>
        </w:rPr>
        <w:t>"</w:t>
      </w:r>
      <w:r>
        <w:rPr>
          <w:rtl w:val="true"/>
        </w:rPr>
        <w:t>ש</w:t>
      </w:r>
      <w:r>
        <w:rPr>
          <w:rtl w:val="true"/>
        </w:rPr>
        <w:t xml:space="preserve">. </w:t>
      </w:r>
      <w:r>
        <w:rPr>
          <w:rtl w:val="true"/>
        </w:rPr>
        <w:t>ודיקא נמי מתני</w:t>
      </w:r>
      <w:r>
        <w:rPr>
          <w:rtl w:val="true"/>
        </w:rPr>
        <w:t xml:space="preserve">' </w:t>
      </w:r>
      <w:r>
        <w:rPr>
          <w:rtl w:val="true"/>
        </w:rPr>
        <w:t>מדקתני ונמצאת של חומץ</w:t>
      </w:r>
      <w:r>
        <w:rPr>
          <w:rtl w:val="true"/>
        </w:rPr>
        <w:t xml:space="preserve">. </w:t>
      </w:r>
      <w:r>
        <w:rPr>
          <w:rtl w:val="true"/>
        </w:rPr>
        <w:t>ולא קתני התורם חומץ</w:t>
      </w:r>
      <w:r>
        <w:rPr>
          <w:rtl w:val="true"/>
        </w:rPr>
        <w:t xml:space="preserve">. </w:t>
      </w:r>
      <w:r>
        <w:rPr>
          <w:rtl w:val="true"/>
        </w:rPr>
        <w:t>אלא ע</w:t>
      </w:r>
      <w:r>
        <w:rPr>
          <w:rtl w:val="true"/>
        </w:rPr>
        <w:t>"</w:t>
      </w:r>
      <w:r>
        <w:rPr>
          <w:rtl w:val="true"/>
        </w:rPr>
        <w:t>כ בשוגג איירי כדמפרש רע</w:t>
      </w:r>
      <w:r>
        <w:rPr>
          <w:rtl w:val="true"/>
        </w:rPr>
        <w:t>"</w:t>
      </w:r>
      <w:r>
        <w:rPr>
          <w:rtl w:val="true"/>
        </w:rPr>
        <w:t>ב גופיה ברישא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ודווקא </w:t>
      </w:r>
      <w:r>
        <w:rPr>
          <w:rStyle w:val="Style12"/>
          <w:vertAlign w:val="superscript"/>
          <w:rtl w:val="true"/>
        </w:rPr>
        <w:t>@</w:t>
      </w:r>
      <w:r>
        <w:rPr>
          <w:rStyle w:val="Style12"/>
          <w:vertAlign w:val="superscript"/>
        </w:rPr>
        <w:t>33</w:t>
      </w:r>
      <w:r>
        <w:rPr>
          <w:rtl w:val="true"/>
        </w:rPr>
        <w:t>הכי הוא דאין תרומתו תרומה</w:t>
      </w:r>
      <w:r>
        <w:rPr>
          <w:rtl w:val="true"/>
        </w:rPr>
        <w:t xml:space="preserve">. </w:t>
      </w:r>
      <w:r>
        <w:rPr>
          <w:rtl w:val="true"/>
        </w:rPr>
        <w:t>אבל במזיד שנתכוין לחומץ תרומתו תרומה</w:t>
      </w:r>
      <w:r>
        <w:rPr>
          <w:rtl w:val="true"/>
        </w:rPr>
        <w:t xml:space="preserve">. </w:t>
      </w:r>
      <w:r>
        <w:rPr>
          <w:rtl w:val="true"/>
        </w:rPr>
        <w:t>דמין א</w:t>
      </w:r>
      <w:r>
        <w:rPr>
          <w:rtl w:val="true"/>
        </w:rPr>
        <w:t xml:space="preserve">' </w:t>
      </w:r>
      <w:r>
        <w:rPr>
          <w:rtl w:val="true"/>
        </w:rPr>
        <w:t>הוא</w:t>
      </w:r>
      <w:r>
        <w:rPr>
          <w:rtl w:val="true"/>
        </w:rPr>
        <w:t xml:space="preserve">. </w:t>
      </w:r>
      <w:r>
        <w:rPr>
          <w:rtl w:val="true"/>
        </w:rPr>
        <w:t>אע</w:t>
      </w:r>
      <w:r>
        <w:rPr>
          <w:rtl w:val="true"/>
        </w:rPr>
        <w:t>"</w:t>
      </w:r>
      <w:r>
        <w:rPr>
          <w:rtl w:val="true"/>
        </w:rPr>
        <w:t>ג דלכתחלה לא יתרום חומץ על יין</w:t>
      </w:r>
      <w:r>
        <w:rPr>
          <w:rtl w:val="true"/>
        </w:rPr>
        <w:t xml:space="preserve">. </w:t>
      </w:r>
      <w:r>
        <w:rPr>
          <w:rtl w:val="true"/>
        </w:rPr>
        <w:t>דמן הרע הוי</w:t>
      </w:r>
      <w:r>
        <w:rPr>
          <w:rtl w:val="true"/>
        </w:rPr>
        <w:t xml:space="preserve">. </w:t>
      </w:r>
      <w:r>
        <w:rPr>
          <w:rtl w:val="true"/>
        </w:rPr>
        <w:t>מיהת איפכא אפי</w:t>
      </w:r>
      <w:r>
        <w:rPr>
          <w:rtl w:val="true"/>
        </w:rPr>
        <w:t xml:space="preserve">' </w:t>
      </w:r>
      <w:r>
        <w:rPr>
          <w:rtl w:val="true"/>
        </w:rPr>
        <w:t>לכתחלה</w:t>
      </w:r>
      <w:r>
        <w:rPr>
          <w:rtl w:val="true"/>
        </w:rPr>
        <w:t xml:space="preserve">. </w:t>
      </w:r>
      <w:r>
        <w:rPr>
          <w:rtl w:val="true"/>
        </w:rPr>
        <w:t>מ</w:t>
      </w:r>
      <w:r>
        <w:rPr>
          <w:rtl w:val="true"/>
        </w:rPr>
        <w:t>"</w:t>
      </w:r>
      <w:r>
        <w:rPr>
          <w:rtl w:val="true"/>
        </w:rPr>
        <w:t>מ קשיא דכיון דהיכא דהויא של חומץ עד שלא תרם</w:t>
      </w:r>
      <w:r>
        <w:rPr>
          <w:rtl w:val="true"/>
        </w:rPr>
        <w:t xml:space="preserve">. </w:t>
      </w:r>
      <w:r>
        <w:rPr>
          <w:rtl w:val="true"/>
        </w:rPr>
        <w:t>אינה תרומה לגמרי</w:t>
      </w:r>
      <w:r>
        <w:rPr>
          <w:rtl w:val="true"/>
        </w:rPr>
        <w:t xml:space="preserve">. </w:t>
      </w:r>
      <w:r>
        <w:rPr>
          <w:rtl w:val="true"/>
        </w:rPr>
        <w:t>כי מספקא מילתא הא הויא תרומה ראשונה ספק טבל כדאמרן</w:t>
      </w:r>
      <w:r>
        <w:rPr>
          <w:rtl w:val="true"/>
        </w:rPr>
        <w:t xml:space="preserve">. </w:t>
      </w:r>
      <w:r>
        <w:rPr>
          <w:rtl w:val="true"/>
        </w:rPr>
        <w:t>ומ</w:t>
      </w:r>
      <w:r>
        <w:rPr>
          <w:rtl w:val="true"/>
        </w:rPr>
        <w:t>"</w:t>
      </w:r>
      <w:r>
        <w:rPr>
          <w:rtl w:val="true"/>
        </w:rPr>
        <w:t>ש בתי</w:t>
      </w:r>
      <w:r>
        <w:rPr>
          <w:rtl w:val="true"/>
        </w:rPr>
        <w:t>"</w:t>
      </w:r>
      <w:r>
        <w:rPr>
          <w:rtl w:val="true"/>
        </w:rPr>
        <w:t>ט בזה ב</w:t>
      </w:r>
      <w:r>
        <w:rPr>
          <w:rtl w:val="true"/>
        </w:rPr>
        <w:t xml:space="preserve">' </w:t>
      </w:r>
      <w:r>
        <w:rPr>
          <w:rtl w:val="true"/>
        </w:rPr>
        <w:t>דרכים</w:t>
      </w:r>
      <w:r>
        <w:rPr>
          <w:rtl w:val="true"/>
        </w:rPr>
        <w:t xml:space="preserve">. </w:t>
      </w:r>
      <w:r>
        <w:rPr>
          <w:rtl w:val="true"/>
        </w:rPr>
        <w:t>לא נהיר ולא צהיר</w:t>
      </w:r>
      <w:r>
        <w:rPr>
          <w:rtl w:val="true"/>
        </w:rPr>
        <w:t xml:space="preserve">. </w:t>
      </w:r>
      <w:r>
        <w:rPr>
          <w:rtl w:val="true"/>
        </w:rPr>
        <w:t>המשכיל יבין מדעתו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ברור דה</w:t>
      </w:r>
      <w:r>
        <w:rPr>
          <w:rtl w:val="true"/>
        </w:rPr>
        <w:t>"</w:t>
      </w:r>
      <w:r>
        <w:rPr>
          <w:rtl w:val="true"/>
        </w:rPr>
        <w:t>ט משום דאף מאן דס</w:t>
      </w:r>
      <w:r>
        <w:rPr>
          <w:rtl w:val="true"/>
        </w:rPr>
        <w:t>"</w:t>
      </w:r>
      <w:r>
        <w:rPr>
          <w:rtl w:val="true"/>
        </w:rPr>
        <w:t>ל ב</w:t>
      </w:r>
      <w:r>
        <w:rPr>
          <w:rtl w:val="true"/>
        </w:rPr>
        <w:t xml:space="preserve">' </w:t>
      </w:r>
      <w:r>
        <w:rPr>
          <w:rtl w:val="true"/>
        </w:rPr>
        <w:t>מינין הן</w:t>
      </w:r>
      <w:r>
        <w:rPr>
          <w:rtl w:val="true"/>
        </w:rPr>
        <w:t xml:space="preserve">. </w:t>
      </w:r>
      <w:r>
        <w:rPr>
          <w:rtl w:val="true"/>
        </w:rPr>
        <w:t>לאו ב</w:t>
      </w:r>
      <w:r>
        <w:rPr>
          <w:rtl w:val="true"/>
        </w:rPr>
        <w:t xml:space="preserve">' </w:t>
      </w:r>
      <w:r>
        <w:rPr>
          <w:rtl w:val="true"/>
        </w:rPr>
        <w:t>מינין גמורין דבר תורה קאמר</w:t>
      </w:r>
      <w:r>
        <w:rPr>
          <w:rtl w:val="true"/>
        </w:rPr>
        <w:t xml:space="preserve">. </w:t>
      </w:r>
      <w:r>
        <w:rPr>
          <w:rtl w:val="true"/>
        </w:rPr>
        <w:t>אלא מדבריהם החמירו בהם כמו בב</w:t>
      </w:r>
      <w:r>
        <w:rPr>
          <w:rtl w:val="true"/>
        </w:rPr>
        <w:t xml:space="preserve">' </w:t>
      </w:r>
      <w:r>
        <w:rPr>
          <w:rtl w:val="true"/>
        </w:rPr>
        <w:t>מינין</w:t>
      </w:r>
      <w:r>
        <w:rPr>
          <w:rtl w:val="true"/>
        </w:rPr>
        <w:t xml:space="preserve">. </w:t>
      </w:r>
      <w:r>
        <w:rPr>
          <w:rtl w:val="true"/>
        </w:rPr>
        <w:t>ודווקא בידוע גזרו</w:t>
      </w:r>
      <w:r>
        <w:rPr>
          <w:rtl w:val="true"/>
        </w:rPr>
        <w:t xml:space="preserve">. </w:t>
      </w:r>
      <w:r>
        <w:rPr>
          <w:rtl w:val="true"/>
        </w:rPr>
        <w:t>ולא החמירו בספקו</w:t>
      </w:r>
      <w:r>
        <w:rPr>
          <w:rtl w:val="true"/>
        </w:rPr>
        <w:t xml:space="preserve">. </w:t>
      </w:r>
      <w:r>
        <w:rPr>
          <w:rtl w:val="true"/>
        </w:rPr>
        <w:t>וכן מ</w:t>
      </w:r>
      <w:r>
        <w:rPr>
          <w:rtl w:val="true"/>
        </w:rPr>
        <w:t>"</w:t>
      </w:r>
      <w:r>
        <w:rPr>
          <w:rtl w:val="true"/>
        </w:rPr>
        <w:t>ד משום תרומה בטעות נגעו בה</w:t>
      </w:r>
      <w:r>
        <w:rPr>
          <w:rtl w:val="true"/>
        </w:rPr>
        <w:t xml:space="preserve">. </w:t>
      </w:r>
      <w:r>
        <w:rPr>
          <w:rtl w:val="true"/>
        </w:rPr>
        <w:t>נמי לא הוי טעות גמור</w:t>
      </w:r>
      <w:r>
        <w:rPr>
          <w:rtl w:val="true"/>
        </w:rPr>
        <w:t xml:space="preserve">. </w:t>
      </w:r>
      <w:r>
        <w:rPr>
          <w:rtl w:val="true"/>
        </w:rPr>
        <w:t>אלא בב</w:t>
      </w:r>
      <w:r>
        <w:rPr>
          <w:rtl w:val="true"/>
        </w:rPr>
        <w:t xml:space="preserve">' </w:t>
      </w:r>
      <w:r>
        <w:rPr>
          <w:rtl w:val="true"/>
        </w:rPr>
        <w:t>מינין דעלמא</w:t>
      </w:r>
      <w:r>
        <w:rPr>
          <w:rtl w:val="true"/>
        </w:rPr>
        <w:t xml:space="preserve">. </w:t>
      </w:r>
      <w:r>
        <w:rPr>
          <w:rtl w:val="true"/>
        </w:rPr>
        <w:t>אבל הכא דחד מינא הוא</w:t>
      </w:r>
      <w:r>
        <w:rPr>
          <w:rtl w:val="true"/>
        </w:rPr>
        <w:t xml:space="preserve">. </w:t>
      </w:r>
      <w:r>
        <w:rPr>
          <w:rtl w:val="true"/>
        </w:rPr>
        <w:t>אע</w:t>
      </w:r>
      <w:r>
        <w:rPr>
          <w:rtl w:val="true"/>
        </w:rPr>
        <w:t>"</w:t>
      </w:r>
      <w:r>
        <w:rPr>
          <w:rtl w:val="true"/>
        </w:rPr>
        <w:t>ג דאחמירו בודאי לדונו כטעות ב</w:t>
      </w:r>
      <w:r>
        <w:rPr>
          <w:rtl w:val="true"/>
        </w:rPr>
        <w:t xml:space="preserve">' </w:t>
      </w:r>
      <w:r>
        <w:rPr>
          <w:rtl w:val="true"/>
        </w:rPr>
        <w:t>מינין</w:t>
      </w:r>
      <w:r>
        <w:rPr>
          <w:rtl w:val="true"/>
        </w:rPr>
        <w:t xml:space="preserve">. </w:t>
      </w:r>
      <w:r>
        <w:rPr>
          <w:rtl w:val="true"/>
        </w:rPr>
        <w:t>בספקו הקלו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זהו </w:t>
      </w:r>
      <w:r>
        <w:rPr>
          <w:rStyle w:val="Style12"/>
          <w:vertAlign w:val="superscript"/>
          <w:rtl w:val="true"/>
        </w:rPr>
        <w:t>@</w:t>
      </w:r>
      <w:r>
        <w:rPr>
          <w:rStyle w:val="Style12"/>
          <w:vertAlign w:val="superscript"/>
        </w:rPr>
        <w:t>33</w:t>
      </w:r>
      <w:r>
        <w:rPr>
          <w:rtl w:val="true"/>
        </w:rPr>
        <w:t>העולה בידי דבר מחוור בטעם משנתינו כמאן דמסיק תעלא מבי כרבא</w:t>
      </w:r>
      <w:r>
        <w:rPr>
          <w:rtl w:val="true"/>
        </w:rPr>
        <w:t xml:space="preserve">. </w:t>
      </w:r>
      <w:r>
        <w:rPr>
          <w:rtl w:val="true"/>
        </w:rPr>
        <w:t>אחר שחזרתי על כל צדדין ולא מצאתי מנוח אשר ייטב לי בדרך אחר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הראשונה אינה מדמעת בפ</w:t>
      </w:r>
      <w:r>
        <w:rPr>
          <w:rStyle w:val="Style12"/>
          <w:rtl w:val="true"/>
        </w:rPr>
        <w:t>"</w:t>
      </w:r>
      <w:r>
        <w:rPr>
          <w:rStyle w:val="Style12"/>
          <w:rtl w:val="true"/>
        </w:rPr>
        <w:t>ע</w:t>
      </w:r>
      <w:r>
        <w:rPr>
          <w:rStyle w:val="Style12"/>
          <w:rtl w:val="true"/>
        </w:rPr>
        <w:t xml:space="preserve">. </w:t>
      </w:r>
      <w:r>
        <w:rPr>
          <w:rStyle w:val="Style12"/>
          <w:vertAlign w:val="superscript"/>
          <w:rtl w:val="true"/>
        </w:rPr>
        <w:t>@</w:t>
      </w:r>
      <w:r>
        <w:rPr>
          <w:rStyle w:val="Style12"/>
          <w:vertAlign w:val="superscript"/>
        </w:rPr>
        <w:t>33</w:t>
      </w:r>
      <w:r>
        <w:rPr>
          <w:rtl w:val="true"/>
        </w:rPr>
        <w:t>לפי שעיקר דימוע אינו אלא מדבריהם וקרא אסמכתא בעלמא</w:t>
      </w:r>
      <w:r>
        <w:rPr>
          <w:rtl w:val="true"/>
        </w:rPr>
        <w:t xml:space="preserve">. </w:t>
      </w:r>
      <w:r>
        <w:rPr>
          <w:rtl w:val="true"/>
        </w:rPr>
        <w:t>משו</w:t>
      </w:r>
      <w:r>
        <w:rPr>
          <w:rtl w:val="true"/>
        </w:rPr>
        <w:t>"</w:t>
      </w:r>
      <w:r>
        <w:rPr>
          <w:rtl w:val="true"/>
        </w:rPr>
        <w:t>ה הקלו בספקו</w:t>
      </w:r>
      <w:r>
        <w:rPr>
          <w:rtl w:val="true"/>
        </w:rPr>
        <w:t xml:space="preserve">. </w:t>
      </w:r>
      <w:r>
        <w:rPr>
          <w:rtl w:val="true"/>
        </w:rPr>
        <w:t>ונ</w:t>
      </w:r>
      <w:r>
        <w:rPr>
          <w:rtl w:val="true"/>
        </w:rPr>
        <w:t>"</w:t>
      </w:r>
      <w:r>
        <w:rPr>
          <w:rtl w:val="true"/>
        </w:rPr>
        <w:t>ל פשוט דארישא נמי קאי דבתורם קישות ונמצאת מרה וכו</w:t>
      </w:r>
      <w:r>
        <w:rPr>
          <w:rtl w:val="true"/>
        </w:rPr>
        <w:t xml:space="preserve">' </w:t>
      </w:r>
      <w:r>
        <w:rPr>
          <w:rtl w:val="true"/>
        </w:rPr>
        <w:t>נמי דינא הכי</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תרומת שניהם תרומה</w:t>
      </w:r>
      <w:r>
        <w:rPr>
          <w:rStyle w:val="Style12"/>
          <w:rtl w:val="true"/>
        </w:rPr>
        <w:t xml:space="preserve">. </w:t>
      </w:r>
      <w:r>
        <w:rPr>
          <w:rStyle w:val="Style12"/>
          <w:vertAlign w:val="superscript"/>
          <w:rtl w:val="true"/>
        </w:rPr>
        <w:t>@</w:t>
      </w:r>
      <w:r>
        <w:rPr>
          <w:rStyle w:val="Style12"/>
          <w:vertAlign w:val="superscript"/>
        </w:rPr>
        <w:t>33</w:t>
      </w:r>
      <w:r>
        <w:rPr>
          <w:rtl w:val="true"/>
        </w:rPr>
        <w:t>היינו דתרומת כל א</w:t>
      </w:r>
      <w:r>
        <w:rPr>
          <w:rtl w:val="true"/>
        </w:rPr>
        <w:t xml:space="preserve">' </w:t>
      </w:r>
      <w:r>
        <w:rPr>
          <w:rtl w:val="true"/>
        </w:rPr>
        <w:t>מהן חציה תרומה וחציה חולין עכ</w:t>
      </w:r>
      <w:r>
        <w:rPr>
          <w:rtl w:val="true"/>
        </w:rPr>
        <w:t>"</w:t>
      </w:r>
      <w:r>
        <w:rPr>
          <w:rtl w:val="true"/>
        </w:rPr>
        <w:t>ל הרע</w:t>
      </w:r>
      <w:r>
        <w:rPr>
          <w:rtl w:val="true"/>
        </w:rPr>
        <w:t>"</w:t>
      </w:r>
      <w:r>
        <w:rPr>
          <w:rtl w:val="true"/>
        </w:rPr>
        <w:t>ב</w:t>
      </w:r>
      <w:r>
        <w:rPr>
          <w:rtl w:val="true"/>
        </w:rPr>
        <w:t xml:space="preserve">. </w:t>
      </w:r>
      <w:r>
        <w:rPr>
          <w:rtl w:val="true"/>
        </w:rPr>
        <w:t>ומ</w:t>
      </w:r>
      <w:r>
        <w:rPr>
          <w:rtl w:val="true"/>
        </w:rPr>
        <w:t>"</w:t>
      </w:r>
      <w:r>
        <w:rPr>
          <w:rtl w:val="true"/>
        </w:rPr>
        <w:t>ש חולין ר</w:t>
      </w:r>
      <w:r>
        <w:rPr>
          <w:rtl w:val="true"/>
        </w:rPr>
        <w:t>"</w:t>
      </w:r>
      <w:r>
        <w:rPr>
          <w:rtl w:val="true"/>
        </w:rPr>
        <w:t>ל הטבולין למעשרות כפי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שאותן ב</w:t>
      </w:r>
      <w:r>
        <w:rPr>
          <w:rtl w:val="true"/>
        </w:rPr>
        <w:t xml:space="preserve">' </w:t>
      </w:r>
      <w:r>
        <w:rPr>
          <w:rtl w:val="true"/>
        </w:rPr>
        <w:t>סאין קדשו מדומעין</w:t>
      </w:r>
      <w:r>
        <w:rPr>
          <w:rtl w:val="true"/>
        </w:rPr>
        <w:t xml:space="preserve">. </w:t>
      </w:r>
      <w:r>
        <w:rPr>
          <w:rtl w:val="true"/>
        </w:rPr>
        <w:t>ומוציא על החצאין מעשרותיהן ממקום אחר</w:t>
      </w:r>
      <w:r>
        <w:rPr>
          <w:rtl w:val="true"/>
        </w:rPr>
        <w:t xml:space="preserve">. </w:t>
      </w:r>
      <w:r>
        <w:rPr>
          <w:rtl w:val="true"/>
        </w:rPr>
        <w:t>ונותן הב</w:t>
      </w:r>
      <w:r>
        <w:rPr>
          <w:rtl w:val="true"/>
        </w:rPr>
        <w:t xml:space="preserve">' </w:t>
      </w:r>
      <w:r>
        <w:rPr>
          <w:rtl w:val="true"/>
        </w:rPr>
        <w:t>סאין לכהן</w:t>
      </w:r>
      <w:r>
        <w:rPr>
          <w:rtl w:val="true"/>
        </w:rPr>
        <w:t xml:space="preserve">. </w:t>
      </w:r>
      <w:r>
        <w:rPr>
          <w:rtl w:val="true"/>
        </w:rPr>
        <w:t>והכהן משלם לו סאה א</w:t>
      </w:r>
      <w:r>
        <w:rPr>
          <w:rtl w:val="true"/>
        </w:rPr>
        <w:t xml:space="preserve">' </w:t>
      </w:r>
      <w:r>
        <w:rPr>
          <w:rtl w:val="true"/>
        </w:rPr>
        <w:t>דמי תרומה</w:t>
      </w:r>
      <w:r>
        <w:rPr>
          <w:rtl w:val="true"/>
        </w:rPr>
        <w:t xml:space="preserve">. </w:t>
      </w:r>
      <w:r>
        <w:rPr>
          <w:rtl w:val="true"/>
        </w:rPr>
        <w:t>לפי שאינו יכול לאוכלן</w:t>
      </w:r>
      <w:r>
        <w:rPr>
          <w:rtl w:val="true"/>
        </w:rPr>
        <w:t xml:space="preserve">. </w:t>
      </w:r>
      <w:r>
        <w:rPr>
          <w:rtl w:val="true"/>
        </w:rPr>
        <w:t>כי אם בקדושת תרומה כדין מדומע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אם </w:t>
      </w:r>
      <w:r>
        <w:rPr>
          <w:rStyle w:val="Style12"/>
          <w:vertAlign w:val="superscript"/>
          <w:rtl w:val="true"/>
        </w:rPr>
        <w:t>@</w:t>
      </w:r>
      <w:r>
        <w:rPr>
          <w:rStyle w:val="Style12"/>
          <w:vertAlign w:val="superscript"/>
        </w:rPr>
        <w:t>33</w:t>
      </w:r>
      <w:r>
        <w:rPr>
          <w:rtl w:val="true"/>
        </w:rPr>
        <w:t>תרם הראשון כשיעור</w:t>
      </w:r>
      <w:r>
        <w:rPr>
          <w:rtl w:val="true"/>
        </w:rPr>
        <w:t xml:space="preserve">. </w:t>
      </w:r>
      <w:r>
        <w:rPr>
          <w:rtl w:val="true"/>
        </w:rPr>
        <w:t>כתב הרע</w:t>
      </w:r>
      <w:r>
        <w:rPr>
          <w:rtl w:val="true"/>
        </w:rPr>
        <w:t>"</w:t>
      </w:r>
      <w:r>
        <w:rPr>
          <w:rtl w:val="true"/>
        </w:rPr>
        <w:t>ב אית דמפרשי כשיעור שתרם חברו אח</w:t>
      </w:r>
      <w:r>
        <w:rPr>
          <w:rtl w:val="true"/>
        </w:rPr>
        <w:t>"</w:t>
      </w:r>
      <w:r>
        <w:rPr>
          <w:rtl w:val="true"/>
        </w:rPr>
        <w:t>כ תרומתו תרומה דחזינן דהוה ניחא ליה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אהדין פירושא</w:t>
      </w:r>
      <w:r>
        <w:rPr>
          <w:rtl w:val="true"/>
        </w:rPr>
        <w:t xml:space="preserve">. </w:t>
      </w:r>
      <w:r>
        <w:rPr>
          <w:rtl w:val="true"/>
        </w:rPr>
        <w:t>אי הכי כי לא תרם הראשון כשיעור אמאי תרומת הב</w:t>
      </w:r>
      <w:r>
        <w:rPr>
          <w:rtl w:val="true"/>
        </w:rPr>
        <w:t xml:space="preserve">' </w:t>
      </w:r>
      <w:r>
        <w:rPr>
          <w:rtl w:val="true"/>
        </w:rPr>
        <w:t>תרומה</w:t>
      </w:r>
      <w:r>
        <w:rPr>
          <w:rtl w:val="true"/>
        </w:rPr>
        <w:t xml:space="preserve">. </w:t>
      </w:r>
      <w:r>
        <w:rPr>
          <w:rtl w:val="true"/>
        </w:rPr>
        <w:t>כיון דראשון גלי דעתיה דלא ניחא ליה בשיעורו דשני</w:t>
      </w:r>
      <w:r>
        <w:rPr>
          <w:rtl w:val="true"/>
        </w:rPr>
        <w:t xml:space="preserve">. </w:t>
      </w:r>
      <w:r>
        <w:rPr>
          <w:rtl w:val="true"/>
        </w:rPr>
        <w:t>מאי אולמיה דהאי מהאי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ויש </w:t>
      </w:r>
      <w:r>
        <w:rPr>
          <w:rStyle w:val="Style12"/>
          <w:vertAlign w:val="superscript"/>
          <w:rtl w:val="true"/>
        </w:rPr>
        <w:t>@</w:t>
      </w:r>
      <w:r>
        <w:rPr>
          <w:rStyle w:val="Style12"/>
          <w:vertAlign w:val="superscript"/>
        </w:rPr>
        <w:t>33</w:t>
      </w:r>
      <w:r>
        <w:rPr>
          <w:rtl w:val="true"/>
        </w:rPr>
        <w:t>ליישב דה</w:t>
      </w:r>
      <w:r>
        <w:rPr>
          <w:rtl w:val="true"/>
        </w:rPr>
        <w:t>"</w:t>
      </w:r>
      <w:r>
        <w:rPr>
          <w:rtl w:val="true"/>
        </w:rPr>
        <w:t>פ אם לא תרם הראשון כשיעור תרומת השני תרומה</w:t>
      </w:r>
      <w:r>
        <w:rPr>
          <w:rtl w:val="true"/>
        </w:rPr>
        <w:t xml:space="preserve">. </w:t>
      </w:r>
      <w:r>
        <w:rPr>
          <w:rtl w:val="true"/>
        </w:rPr>
        <w:t>אף תרומת הב</w:t>
      </w:r>
      <w:r>
        <w:rPr>
          <w:rtl w:val="true"/>
        </w:rPr>
        <w:t xml:space="preserve">' </w:t>
      </w:r>
      <w:r>
        <w:rPr>
          <w:rtl w:val="true"/>
        </w:rPr>
        <w:t>תרומה</w:t>
      </w:r>
      <w:r>
        <w:rPr>
          <w:rtl w:val="true"/>
        </w:rPr>
        <w:t xml:space="preserve">. </w:t>
      </w:r>
      <w:r>
        <w:rPr>
          <w:rtl w:val="true"/>
        </w:rPr>
        <w:t>כלומר בהא מודים חכמים לר</w:t>
      </w:r>
      <w:r>
        <w:rPr>
          <w:rtl w:val="true"/>
        </w:rPr>
        <w:t>"</w:t>
      </w:r>
      <w:r>
        <w:rPr>
          <w:rtl w:val="true"/>
        </w:rPr>
        <w:t>ע</w:t>
      </w:r>
      <w:r>
        <w:rPr>
          <w:rtl w:val="true"/>
        </w:rPr>
        <w:t xml:space="preserve">. </w:t>
      </w:r>
      <w:r>
        <w:rPr>
          <w:rtl w:val="true"/>
        </w:rPr>
        <w:t>דתרומ</w:t>
      </w:r>
      <w:r>
        <w:rPr>
          <w:rtl w:val="true"/>
        </w:rPr>
        <w:t xml:space="preserve">' </w:t>
      </w:r>
      <w:r>
        <w:rPr>
          <w:rtl w:val="true"/>
        </w:rPr>
        <w:t>שניהם תרומה</w:t>
      </w:r>
      <w:r>
        <w:rPr>
          <w:rtl w:val="true"/>
        </w:rPr>
        <w:t xml:space="preserve">. </w:t>
      </w:r>
      <w:r>
        <w:rPr>
          <w:rtl w:val="true"/>
        </w:rPr>
        <w:t>שלא נחלקו אלא בשתרם כשיעור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מטעם אחר נ</w:t>
      </w:r>
      <w:r>
        <w:rPr>
          <w:rtl w:val="true"/>
        </w:rPr>
        <w:t>"</w:t>
      </w:r>
      <w:r>
        <w:rPr>
          <w:rtl w:val="true"/>
        </w:rPr>
        <w:t>ל שאין הפי</w:t>
      </w:r>
      <w:r>
        <w:rPr>
          <w:rtl w:val="true"/>
        </w:rPr>
        <w:t xml:space="preserve">' </w:t>
      </w:r>
      <w:r>
        <w:rPr>
          <w:rtl w:val="true"/>
        </w:rPr>
        <w:t>הנז</w:t>
      </w:r>
      <w:r>
        <w:rPr>
          <w:rtl w:val="true"/>
        </w:rPr>
        <w:t xml:space="preserve">' </w:t>
      </w:r>
      <w:r>
        <w:rPr>
          <w:rtl w:val="true"/>
        </w:rPr>
        <w:t>עיקר</w:t>
      </w:r>
      <w:r>
        <w:rPr>
          <w:rtl w:val="true"/>
        </w:rPr>
        <w:t xml:space="preserve">. </w:t>
      </w:r>
      <w:r>
        <w:rPr>
          <w:rtl w:val="true"/>
        </w:rPr>
        <w:t>דא</w:t>
      </w:r>
      <w:r>
        <w:rPr>
          <w:rtl w:val="true"/>
        </w:rPr>
        <w:t>"</w:t>
      </w:r>
      <w:r>
        <w:rPr>
          <w:rtl w:val="true"/>
        </w:rPr>
        <w:t>כ הכי הו</w:t>
      </w:r>
      <w:r>
        <w:rPr>
          <w:rtl w:val="true"/>
        </w:rPr>
        <w:t>"</w:t>
      </w:r>
      <w:r>
        <w:rPr>
          <w:rtl w:val="true"/>
        </w:rPr>
        <w:t>ל למתני</w:t>
      </w:r>
      <w:r>
        <w:rPr>
          <w:rtl w:val="true"/>
        </w:rPr>
        <w:t xml:space="preserve">. </w:t>
      </w:r>
      <w:r>
        <w:rPr>
          <w:rtl w:val="true"/>
        </w:rPr>
        <w:t>אם תרם השני כשיעור</w:t>
      </w:r>
      <w:r>
        <w:rPr>
          <w:rtl w:val="true"/>
        </w:rPr>
        <w:t xml:space="preserve">. </w:t>
      </w:r>
      <w:r>
        <w:rPr>
          <w:rtl w:val="true"/>
        </w:rPr>
        <w:t>אין תרומתו תרומה</w:t>
      </w:r>
      <w:r>
        <w:rPr>
          <w:rtl w:val="true"/>
        </w:rPr>
        <w:t xml:space="preserve">. </w:t>
      </w:r>
      <w:r>
        <w:rPr>
          <w:rtl w:val="true"/>
        </w:rPr>
        <w:t>ואם לאו תרומתו תרומה</w:t>
      </w:r>
      <w:r>
        <w:rPr>
          <w:rtl w:val="true"/>
        </w:rPr>
        <w:t xml:space="preserve">. </w:t>
      </w:r>
      <w:r>
        <w:rPr>
          <w:rtl w:val="true"/>
        </w:rPr>
        <w:t>שכך היה הלשון נאה ומתוקן בדרך קצרה וק</w:t>
      </w:r>
      <w:r>
        <w:rPr>
          <w:rtl w:val="true"/>
        </w:rPr>
        <w:t>"</w:t>
      </w:r>
      <w:r>
        <w:rPr>
          <w:rtl w:val="true"/>
        </w:rPr>
        <w:t>ל</w:t>
      </w:r>
      <w:r>
        <w:rPr>
          <w:rtl w:val="true"/>
        </w:rPr>
        <w:t xml:space="preserve">. </w:t>
      </w:r>
      <w:r>
        <w:rPr>
          <w:rtl w:val="true"/>
        </w:rPr>
        <w:t>על כן הדין עם הרע</w:t>
      </w:r>
      <w:r>
        <w:rPr>
          <w:rtl w:val="true"/>
        </w:rPr>
        <w:t>"</w:t>
      </w:r>
      <w:r>
        <w:rPr>
          <w:rtl w:val="true"/>
        </w:rPr>
        <w:t>ב שדחאו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הא דפליג ר</w:t>
      </w:r>
      <w:r>
        <w:rPr>
          <w:rtl w:val="true"/>
        </w:rPr>
        <w:t>"</w:t>
      </w:r>
      <w:r>
        <w:rPr>
          <w:rtl w:val="true"/>
        </w:rPr>
        <w:t>ע לעיל</w:t>
      </w:r>
      <w:r>
        <w:rPr>
          <w:rtl w:val="true"/>
        </w:rPr>
        <w:t xml:space="preserve">. </w:t>
      </w:r>
      <w:r>
        <w:rPr>
          <w:rtl w:val="true"/>
        </w:rPr>
        <w:t>לשון הרע</w:t>
      </w:r>
      <w:r>
        <w:rPr>
          <w:rtl w:val="true"/>
        </w:rPr>
        <w:t>"</w:t>
      </w:r>
      <w:r>
        <w:rPr>
          <w:rtl w:val="true"/>
        </w:rPr>
        <w:t>ב</w:t>
      </w:r>
      <w:r>
        <w:rPr>
          <w:rtl w:val="true"/>
        </w:rPr>
        <w:t xml:space="preserve">. </w:t>
      </w:r>
      <w:r>
        <w:rPr>
          <w:rtl w:val="true"/>
        </w:rPr>
        <w:t>ונקט ר</w:t>
      </w:r>
      <w:r>
        <w:rPr>
          <w:rtl w:val="true"/>
        </w:rPr>
        <w:t>"</w:t>
      </w:r>
      <w:r>
        <w:rPr>
          <w:rtl w:val="true"/>
        </w:rPr>
        <w:t>ע וכ</w:t>
      </w:r>
      <w:r>
        <w:rPr>
          <w:rtl w:val="true"/>
        </w:rPr>
        <w:t>"</w:t>
      </w:r>
      <w:r>
        <w:rPr>
          <w:rtl w:val="true"/>
        </w:rPr>
        <w:t>ש לרבנן דר</w:t>
      </w:r>
      <w:r>
        <w:rPr>
          <w:rtl w:val="true"/>
        </w:rPr>
        <w:t>"</w:t>
      </w:r>
      <w:r>
        <w:rPr>
          <w:rtl w:val="true"/>
        </w:rPr>
        <w:t>ע תרומתו תרומה</w:t>
      </w:r>
      <w:r>
        <w:rPr>
          <w:rtl w:val="true"/>
        </w:rPr>
        <w:t xml:space="preserve">. </w:t>
      </w:r>
      <w:r>
        <w:rPr>
          <w:rtl w:val="true"/>
        </w:rPr>
        <w:t>דהא אפי</w:t>
      </w:r>
      <w:r>
        <w:rPr>
          <w:rtl w:val="true"/>
        </w:rPr>
        <w:t xml:space="preserve">' </w:t>
      </w:r>
      <w:r>
        <w:rPr>
          <w:rtl w:val="true"/>
        </w:rPr>
        <w:t>בשותף התורם שלא מדעת חברו</w:t>
      </w:r>
      <w:r>
        <w:rPr>
          <w:rtl w:val="true"/>
        </w:rPr>
        <w:t xml:space="preserve">. </w:t>
      </w:r>
      <w:r>
        <w:rPr>
          <w:rtl w:val="true"/>
        </w:rPr>
        <w:t>ס</w:t>
      </w:r>
      <w:r>
        <w:rPr>
          <w:rtl w:val="true"/>
        </w:rPr>
        <w:t>"</w:t>
      </w:r>
      <w:r>
        <w:rPr>
          <w:rtl w:val="true"/>
        </w:rPr>
        <w:t>ל דתרומתו תרומה</w:t>
      </w:r>
      <w:r>
        <w:rPr>
          <w:rtl w:val="true"/>
        </w:rPr>
        <w:t xml:space="preserve">. </w:t>
      </w:r>
      <w:r>
        <w:rPr>
          <w:rtl w:val="true"/>
        </w:rPr>
        <w:t>והוצרך להאריך בלשון</w:t>
      </w:r>
      <w:r>
        <w:rPr>
          <w:rtl w:val="true"/>
        </w:rPr>
        <w:t xml:space="preserve">. </w:t>
      </w:r>
      <w:r>
        <w:rPr>
          <w:rtl w:val="true"/>
        </w:rPr>
        <w:t>כדי ליישב לישנא דמתני</w:t>
      </w:r>
      <w:r>
        <w:rPr>
          <w:rtl w:val="true"/>
        </w:rPr>
        <w:t xml:space="preserve">' </w:t>
      </w:r>
      <w:r>
        <w:rPr>
          <w:rtl w:val="true"/>
        </w:rPr>
        <w:t>דאבל הרשה</w:t>
      </w:r>
      <w:r>
        <w:rPr>
          <w:rtl w:val="true"/>
        </w:rPr>
        <w:t xml:space="preserve">. </w:t>
      </w:r>
      <w:r>
        <w:rPr>
          <w:rtl w:val="true"/>
        </w:rPr>
        <w:t>דלרבנן מאי אבל</w:t>
      </w:r>
      <w:r>
        <w:rPr>
          <w:rtl w:val="true"/>
        </w:rPr>
        <w:t xml:space="preserve">. </w:t>
      </w:r>
      <w:r>
        <w:rPr>
          <w:rtl w:val="true"/>
        </w:rPr>
        <w:t>וזה פשוט מאד אין כדאי לכותבו</w:t>
      </w:r>
      <w:r>
        <w:rPr>
          <w:rtl w:val="true"/>
        </w:rPr>
        <w:t xml:space="preserve">. </w:t>
      </w:r>
      <w:r>
        <w:rPr>
          <w:rtl w:val="true"/>
        </w:rPr>
        <w:t>רק מפני שהרבתי</w:t>
      </w:r>
      <w:r>
        <w:rPr>
          <w:rtl w:val="true"/>
        </w:rPr>
        <w:t>"</w:t>
      </w:r>
      <w:r>
        <w:rPr>
          <w:rtl w:val="true"/>
        </w:rPr>
        <w:t>ט האריך בו בדבור שלם</w:t>
      </w:r>
      <w:r>
        <w:rPr>
          <w:rtl w:val="true"/>
        </w:rPr>
        <w:t xml:space="preserve">. </w:t>
      </w:r>
      <w:r>
        <w:rPr>
          <w:rtl w:val="true"/>
        </w:rPr>
        <w:t>לדקדק על הרע</w:t>
      </w:r>
      <w:r>
        <w:rPr>
          <w:rtl w:val="true"/>
        </w:rPr>
        <w:t>"</w:t>
      </w:r>
      <w:r>
        <w:rPr>
          <w:rtl w:val="true"/>
        </w:rPr>
        <w:t>ב והר</w:t>
      </w:r>
      <w:r>
        <w:rPr>
          <w:rtl w:val="true"/>
        </w:rPr>
        <w:t>"</w:t>
      </w:r>
      <w:r>
        <w:rPr>
          <w:rtl w:val="true"/>
        </w:rPr>
        <w:t>ש ז</w:t>
      </w:r>
      <w:r>
        <w:rPr>
          <w:rtl w:val="true"/>
        </w:rPr>
        <w:t>"</w:t>
      </w:r>
      <w:r>
        <w:rPr>
          <w:rtl w:val="true"/>
        </w:rPr>
        <w:t>ל בחנם</w:t>
      </w:r>
      <w:r>
        <w:rPr>
          <w:rtl w:val="true"/>
        </w:rPr>
        <w:t xml:space="preserve">. </w:t>
      </w:r>
      <w:r>
        <w:rPr>
          <w:rtl w:val="true"/>
        </w:rPr>
        <w:t>ולא ידעתי כוונתו שהטריח עצמו בכך שלא לצורך כלל</w:t>
      </w:r>
      <w:r>
        <w:rPr>
          <w:rtl w:val="true"/>
        </w:rPr>
        <w:t xml:space="preserve">. </w:t>
      </w:r>
      <w:r>
        <w:rPr>
          <w:rtl w:val="true"/>
        </w:rPr>
        <w:t>ודבריהם ז</w:t>
      </w:r>
      <w:r>
        <w:rPr>
          <w:rtl w:val="true"/>
        </w:rPr>
        <w:t>"</w:t>
      </w:r>
      <w:r>
        <w:rPr>
          <w:rtl w:val="true"/>
        </w:rPr>
        <w:t>ל מדוקדקים בתכלית הדיוק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הפועלים אין להם רשות לתרום</w:t>
      </w:r>
      <w:r>
        <w:rPr>
          <w:rStyle w:val="Style12"/>
          <w:rtl w:val="true"/>
        </w:rPr>
        <w:t xml:space="preserve">. </w:t>
      </w:r>
      <w:r>
        <w:rPr>
          <w:rStyle w:val="Style12"/>
          <w:vertAlign w:val="superscript"/>
          <w:rtl w:val="true"/>
        </w:rPr>
        <w:t>@</w:t>
      </w:r>
      <w:r>
        <w:rPr>
          <w:rStyle w:val="Style12"/>
          <w:vertAlign w:val="superscript"/>
        </w:rPr>
        <w:t>33</w:t>
      </w:r>
      <w:r>
        <w:rPr>
          <w:rtl w:val="true"/>
        </w:rPr>
        <w:t>אף על פי שהן חברים</w:t>
      </w:r>
      <w:r>
        <w:rPr>
          <w:rtl w:val="true"/>
        </w:rPr>
        <w:t xml:space="preserve">. </w:t>
      </w:r>
      <w:r>
        <w:rPr>
          <w:rtl w:val="true"/>
        </w:rPr>
        <w:t>אין אומרים מסתמא בעלים סמכא דעתייהו עלייהו</w:t>
      </w:r>
      <w:r>
        <w:rPr>
          <w:rtl w:val="true"/>
        </w:rPr>
        <w:t xml:space="preserve">. </w:t>
      </w:r>
      <w:r>
        <w:rPr>
          <w:rtl w:val="true"/>
        </w:rPr>
        <w:t>שיפרישו התרומה ויתקנו הכרי</w:t>
      </w:r>
      <w:r>
        <w:rPr>
          <w:rtl w:val="true"/>
        </w:rPr>
        <w:t xml:space="preserve">. </w:t>
      </w:r>
      <w:r>
        <w:rPr>
          <w:rtl w:val="true"/>
        </w:rPr>
        <w:t>והרי הן כמורשים</w:t>
      </w:r>
      <w:r>
        <w:rPr>
          <w:rtl w:val="true"/>
        </w:rPr>
        <w:t xml:space="preserve">. </w:t>
      </w:r>
      <w:r>
        <w:rPr>
          <w:rtl w:val="true"/>
        </w:rPr>
        <w:t>דלא אמרינן הכי בפירות יבשים שאינן מוכשרים לטומאה</w:t>
      </w:r>
      <w:r>
        <w:rPr>
          <w:rtl w:val="true"/>
        </w:rPr>
        <w:t xml:space="preserve">. </w:t>
      </w:r>
      <w:r>
        <w:rPr>
          <w:rtl w:val="true"/>
        </w:rPr>
        <w:t>שהרי לא נחשדו על התרומה</w:t>
      </w:r>
      <w:r>
        <w:rPr>
          <w:rtl w:val="true"/>
        </w:rPr>
        <w:t xml:space="preserve">. </w:t>
      </w:r>
      <w:r>
        <w:rPr>
          <w:rtl w:val="true"/>
        </w:rPr>
        <w:t xml:space="preserve">ומצוה בו יותר מבשלוחו </w:t>
      </w:r>
      <w:r>
        <w:rPr>
          <w:rtl w:val="true"/>
        </w:rPr>
        <w:t>[</w:t>
      </w:r>
      <w:r>
        <w:rPr>
          <w:rtl w:val="true"/>
        </w:rPr>
        <w:t>קידושין 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משו</w:t>
      </w:r>
      <w:r>
        <w:rPr>
          <w:rtl w:val="true"/>
        </w:rPr>
        <w:t>"</w:t>
      </w:r>
      <w:r>
        <w:rPr>
          <w:rtl w:val="true"/>
        </w:rPr>
        <w:t>ה אינן רשאים לתרום בלא דעתן</w:t>
      </w:r>
      <w:r>
        <w:rPr>
          <w:rtl w:val="true"/>
        </w:rPr>
        <w:t xml:space="preserve">. </w:t>
      </w:r>
      <w:r>
        <w:rPr>
          <w:rtl w:val="true"/>
        </w:rPr>
        <w:t>דודאי לא ניחא להו לבעלים</w:t>
      </w:r>
      <w:r>
        <w:rPr>
          <w:rtl w:val="true"/>
        </w:rPr>
        <w:t xml:space="preserve">. </w:t>
      </w:r>
      <w:r>
        <w:rPr>
          <w:rtl w:val="true"/>
        </w:rPr>
        <w:t>אלא לקיומי מצוה בגופייהו כך נ</w:t>
      </w:r>
      <w:r>
        <w:rPr>
          <w:rtl w:val="true"/>
        </w:rPr>
        <w:t>"</w:t>
      </w:r>
      <w:r>
        <w:rPr>
          <w:rtl w:val="true"/>
        </w:rPr>
        <w:t>ל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חוץ מן הדרוכות שהן מטמאין את הגת</w:t>
      </w:r>
      <w:r>
        <w:rPr>
          <w:rStyle w:val="Style12"/>
          <w:rtl w:val="true"/>
        </w:rPr>
        <w:t xml:space="preserve">. </w:t>
      </w:r>
      <w:r>
        <w:rPr>
          <w:rStyle w:val="Style12"/>
          <w:vertAlign w:val="superscript"/>
          <w:rtl w:val="true"/>
        </w:rPr>
        <w:t>@</w:t>
      </w:r>
      <w:r>
        <w:rPr>
          <w:rStyle w:val="Style12"/>
          <w:vertAlign w:val="superscript"/>
        </w:rPr>
        <w:t>33</w:t>
      </w:r>
      <w:r>
        <w:rPr>
          <w:rtl w:val="true"/>
        </w:rPr>
        <w:t>אמדינן דעתייהו דבעלים דניחא להו במאי דעבדי להפריש תרומה בטהרה</w:t>
      </w:r>
      <w:r>
        <w:rPr>
          <w:rtl w:val="true"/>
        </w:rPr>
        <w:t xml:space="preserve">. </w:t>
      </w:r>
      <w:r>
        <w:rPr>
          <w:rtl w:val="true"/>
        </w:rPr>
        <w:t>ואפי</w:t>
      </w:r>
      <w:r>
        <w:rPr>
          <w:rtl w:val="true"/>
        </w:rPr>
        <w:t xml:space="preserve">' </w:t>
      </w:r>
      <w:r>
        <w:rPr>
          <w:rtl w:val="true"/>
        </w:rPr>
        <w:t>בסתם הרי הן כעושין ברשות מטעמא דמפרש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דייק לה הכי דא</w:t>
      </w:r>
      <w:r>
        <w:rPr>
          <w:rtl w:val="true"/>
        </w:rPr>
        <w:t>"</w:t>
      </w:r>
      <w:r>
        <w:rPr>
          <w:rtl w:val="true"/>
        </w:rPr>
        <w:t>ל שהשכירן כדי להפריש</w:t>
      </w:r>
      <w:r>
        <w:rPr>
          <w:rtl w:val="true"/>
        </w:rPr>
        <w:t xml:space="preserve">. </w:t>
      </w:r>
      <w:r>
        <w:rPr>
          <w:rtl w:val="true"/>
        </w:rPr>
        <w:t>דא</w:t>
      </w:r>
      <w:r>
        <w:rPr>
          <w:rtl w:val="true"/>
        </w:rPr>
        <w:t>"</w:t>
      </w:r>
      <w:r>
        <w:rPr>
          <w:rtl w:val="true"/>
        </w:rPr>
        <w:t>כ היינו הרשה</w:t>
      </w:r>
      <w:r>
        <w:rPr>
          <w:rtl w:val="true"/>
        </w:rPr>
        <w:t xml:space="preserve">. </w:t>
      </w:r>
      <w:r>
        <w:rPr>
          <w:rtl w:val="true"/>
        </w:rPr>
        <w:t>ולא הי</w:t>
      </w:r>
      <w:r>
        <w:rPr>
          <w:rtl w:val="true"/>
        </w:rPr>
        <w:t xml:space="preserve">' </w:t>
      </w:r>
      <w:r>
        <w:rPr>
          <w:rtl w:val="true"/>
        </w:rPr>
        <w:t>צריך לדקדק כן מבבא קמייתא</w:t>
      </w:r>
      <w:r>
        <w:rPr>
          <w:rtl w:val="true"/>
        </w:rPr>
        <w:t xml:space="preserve">. </w:t>
      </w:r>
      <w:r>
        <w:rPr>
          <w:rtl w:val="true"/>
        </w:rPr>
        <w:t>דמהך גופה שמעת לה</w:t>
      </w:r>
      <w:r>
        <w:rPr>
          <w:rtl w:val="true"/>
        </w:rPr>
        <w:t xml:space="preserve">. </w:t>
      </w:r>
      <w:r>
        <w:rPr>
          <w:rtl w:val="true"/>
        </w:rPr>
        <w:t>דאל</w:t>
      </w:r>
      <w:r>
        <w:rPr>
          <w:rtl w:val="true"/>
        </w:rPr>
        <w:t>"</w:t>
      </w:r>
      <w:r>
        <w:rPr>
          <w:rtl w:val="true"/>
        </w:rPr>
        <w:t>ה מאי שנא רישא דלא</w:t>
      </w:r>
      <w:r>
        <w:rPr>
          <w:rtl w:val="true"/>
        </w:rPr>
        <w:t xml:space="preserve">. </w:t>
      </w:r>
      <w:r>
        <w:rPr>
          <w:rtl w:val="true"/>
        </w:rPr>
        <w:t>דקתני הפועלים אין להם רשות לתרום</w:t>
      </w:r>
      <w:r>
        <w:rPr>
          <w:rtl w:val="true"/>
        </w:rPr>
        <w:t xml:space="preserve">. </w:t>
      </w:r>
      <w:r>
        <w:rPr>
          <w:rtl w:val="true"/>
        </w:rPr>
        <w:t>ואי בשכרן לכך אמאי לא</w:t>
      </w:r>
      <w:r>
        <w:rPr>
          <w:rtl w:val="true"/>
        </w:rPr>
        <w:t xml:space="preserve">. </w:t>
      </w:r>
      <w:r>
        <w:rPr>
          <w:rtl w:val="true"/>
        </w:rPr>
        <w:t>ואפי</w:t>
      </w:r>
      <w:r>
        <w:rPr>
          <w:rtl w:val="true"/>
        </w:rPr>
        <w:t xml:space="preserve">' </w:t>
      </w:r>
      <w:r>
        <w:rPr>
          <w:rtl w:val="true"/>
        </w:rPr>
        <w:t>איירי בע</w:t>
      </w:r>
      <w:r>
        <w:rPr>
          <w:rtl w:val="true"/>
        </w:rPr>
        <w:t>"</w:t>
      </w:r>
      <w:r>
        <w:rPr>
          <w:rtl w:val="true"/>
        </w:rPr>
        <w:t>ה</w:t>
      </w:r>
      <w:r>
        <w:rPr>
          <w:rtl w:val="true"/>
        </w:rPr>
        <w:t xml:space="preserve">. </w:t>
      </w:r>
      <w:r>
        <w:rPr>
          <w:rtl w:val="true"/>
        </w:rPr>
        <w:t>הא בודאי שלוחי מצוה הוו</w:t>
      </w:r>
      <w:r>
        <w:rPr>
          <w:rtl w:val="true"/>
        </w:rPr>
        <w:t xml:space="preserve">. </w:t>
      </w:r>
      <w:r>
        <w:rPr>
          <w:rtl w:val="true"/>
        </w:rPr>
        <w:t>וברשות בעלמא סגי</w:t>
      </w:r>
      <w:r>
        <w:rPr>
          <w:rtl w:val="true"/>
        </w:rPr>
        <w:t xml:space="preserve">. </w:t>
      </w:r>
      <w:r>
        <w:rPr>
          <w:rtl w:val="true"/>
        </w:rPr>
        <w:t>ותו דודאי רישא נמי בפועלים חברים עסקינן וכדכתיבנא לעיל והוא פשוט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הדרוכות </w:t>
      </w:r>
      <w:r>
        <w:rPr>
          <w:rStyle w:val="Style12"/>
          <w:vertAlign w:val="superscript"/>
          <w:rtl w:val="true"/>
        </w:rPr>
        <w:t>@</w:t>
      </w:r>
      <w:r>
        <w:rPr>
          <w:rStyle w:val="Style12"/>
          <w:vertAlign w:val="superscript"/>
        </w:rPr>
        <w:t>33</w:t>
      </w:r>
      <w:r>
        <w:rPr>
          <w:rtl w:val="true"/>
        </w:rPr>
        <w:t>פירש הרמב</w:t>
      </w:r>
      <w:r>
        <w:rPr>
          <w:rtl w:val="true"/>
        </w:rPr>
        <w:t>"</w:t>
      </w:r>
      <w:r>
        <w:rPr>
          <w:rtl w:val="true"/>
        </w:rPr>
        <w:t>ם שהן דורכי הענבים</w:t>
      </w:r>
      <w:r>
        <w:rPr>
          <w:rtl w:val="true"/>
        </w:rPr>
        <w:t xml:space="preserve">. </w:t>
      </w:r>
      <w:r>
        <w:rPr>
          <w:rtl w:val="true"/>
        </w:rPr>
        <w:t>והוא א</w:t>
      </w:r>
      <w:r>
        <w:rPr>
          <w:rtl w:val="true"/>
        </w:rPr>
        <w:t>"</w:t>
      </w:r>
      <w:r>
        <w:rPr>
          <w:rtl w:val="true"/>
        </w:rPr>
        <w:t>כ על דרך שאמרו לקוחות מן לוקח</w:t>
      </w:r>
      <w:r>
        <w:rPr>
          <w:rtl w:val="true"/>
        </w:rPr>
        <w:t xml:space="preserve">. </w:t>
      </w:r>
      <w:r>
        <w:rPr>
          <w:rtl w:val="true"/>
        </w:rPr>
        <w:t>ודומיהן רבים בלשון חכמים</w:t>
      </w:r>
      <w:r>
        <w:rPr>
          <w:rtl w:val="true"/>
        </w:rPr>
        <w:t xml:space="preserve">. </w:t>
      </w:r>
      <w:r>
        <w:rPr>
          <w:rtl w:val="true"/>
        </w:rPr>
        <w:t>ולפ</w:t>
      </w:r>
      <w:r>
        <w:rPr>
          <w:rtl w:val="true"/>
        </w:rPr>
        <w:t>"</w:t>
      </w:r>
      <w:r>
        <w:rPr>
          <w:rtl w:val="true"/>
        </w:rPr>
        <w:t>ז הכי קאמר חוץ מן הדרוכות שיש להן רשות לתרום</w:t>
      </w:r>
      <w:r>
        <w:rPr>
          <w:rtl w:val="true"/>
        </w:rPr>
        <w:t xml:space="preserve">. </w:t>
      </w:r>
      <w:r>
        <w:rPr>
          <w:rtl w:val="true"/>
        </w:rPr>
        <w:t>לפי שהן</w:t>
      </w:r>
      <w:r>
        <w:rPr>
          <w:rtl w:val="true"/>
        </w:rPr>
        <w:t xml:space="preserve">. </w:t>
      </w:r>
      <w:r>
        <w:rPr>
          <w:rtl w:val="true"/>
        </w:rPr>
        <w:t>ר</w:t>
      </w:r>
      <w:r>
        <w:rPr>
          <w:rtl w:val="true"/>
        </w:rPr>
        <w:t>"</w:t>
      </w:r>
      <w:r>
        <w:rPr>
          <w:rtl w:val="true"/>
        </w:rPr>
        <w:t>ל בעלים מטמאין הגת</w:t>
      </w:r>
      <w:r>
        <w:rPr>
          <w:rtl w:val="true"/>
        </w:rPr>
        <w:t xml:space="preserve">. </w:t>
      </w:r>
      <w:r>
        <w:rPr>
          <w:rtl w:val="true"/>
        </w:rPr>
        <w:t>וזה דוחק לא קטן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הדרוכות הענבי</w:t>
      </w:r>
      <w:r>
        <w:rPr>
          <w:rtl w:val="true"/>
        </w:rPr>
        <w:t xml:space="preserve">' </w:t>
      </w:r>
      <w:r>
        <w:rPr>
          <w:rtl w:val="true"/>
        </w:rPr>
        <w:t>הדרוכות</w:t>
      </w:r>
      <w:r>
        <w:rPr>
          <w:rtl w:val="true"/>
        </w:rPr>
        <w:t xml:space="preserve">. </w:t>
      </w:r>
      <w:r>
        <w:rPr>
          <w:rtl w:val="true"/>
        </w:rPr>
        <w:t>וכולה בבא חד מילתא הוא</w:t>
      </w:r>
      <w:r>
        <w:rPr>
          <w:rtl w:val="true"/>
        </w:rPr>
        <w:t xml:space="preserve">. </w:t>
      </w:r>
      <w:r>
        <w:rPr>
          <w:rtl w:val="true"/>
        </w:rPr>
        <w:t>וה</w:t>
      </w:r>
      <w:r>
        <w:rPr>
          <w:rtl w:val="true"/>
        </w:rPr>
        <w:t>"</w:t>
      </w:r>
      <w:r>
        <w:rPr>
          <w:rtl w:val="true"/>
        </w:rPr>
        <w:t>פ הפועלים החברים אין להם רשות לתרום מן הענבים שנמסרו להן לדורכן</w:t>
      </w:r>
      <w:r>
        <w:rPr>
          <w:rtl w:val="true"/>
        </w:rPr>
        <w:t xml:space="preserve">. </w:t>
      </w:r>
      <w:r>
        <w:rPr>
          <w:rtl w:val="true"/>
        </w:rPr>
        <w:t>ור</w:t>
      </w:r>
      <w:r>
        <w:rPr>
          <w:rtl w:val="true"/>
        </w:rPr>
        <w:t>"</w:t>
      </w:r>
      <w:r>
        <w:rPr>
          <w:rtl w:val="true"/>
        </w:rPr>
        <w:t>ל שלא יוכלו להפריש מהן כדי תרומה הראוי לכולן</w:t>
      </w:r>
      <w:r>
        <w:rPr>
          <w:rtl w:val="true"/>
        </w:rPr>
        <w:t xml:space="preserve">. </w:t>
      </w:r>
      <w:r>
        <w:rPr>
          <w:rtl w:val="true"/>
        </w:rPr>
        <w:t>ולדורכן בפ</w:t>
      </w:r>
      <w:r>
        <w:rPr>
          <w:rtl w:val="true"/>
        </w:rPr>
        <w:t>"</w:t>
      </w:r>
      <w:r>
        <w:rPr>
          <w:rtl w:val="true"/>
        </w:rPr>
        <w:t xml:space="preserve">ע </w:t>
      </w:r>
      <w:r>
        <w:rPr>
          <w:rtl w:val="true"/>
        </w:rPr>
        <w:t>(</w:t>
      </w:r>
      <w:r>
        <w:rPr>
          <w:rtl w:val="true"/>
        </w:rPr>
        <w:t>ול</w:t>
      </w:r>
      <w:r>
        <w:rPr>
          <w:rtl w:val="true"/>
        </w:rPr>
        <w:t>"</w:t>
      </w:r>
      <w:r>
        <w:rPr>
          <w:rtl w:val="true"/>
        </w:rPr>
        <w:t>ת מאי קמ</w:t>
      </w:r>
      <w:r>
        <w:rPr>
          <w:rtl w:val="true"/>
        </w:rPr>
        <w:t>"</w:t>
      </w:r>
      <w:r>
        <w:rPr>
          <w:rtl w:val="true"/>
        </w:rPr>
        <w:t xml:space="preserve">ל פשיטא דאין תורמין מדבר שלא נגמרה מלאכתו על דבר שלא נגמר </w:t>
      </w:r>
      <w:r>
        <w:rPr>
          <w:rtl w:val="true"/>
        </w:rPr>
        <w:t>[</w:t>
      </w:r>
      <w:r>
        <w:rPr>
          <w:rtl w:val="true"/>
        </w:rPr>
        <w:t>פ</w:t>
      </w:r>
      <w:r>
        <w:rPr>
          <w:rtl w:val="true"/>
        </w:rPr>
        <w:t>"</w:t>
      </w:r>
      <w:r>
        <w:rPr>
          <w:rtl w:val="true"/>
        </w:rPr>
        <w:t>ק משנה י</w:t>
      </w:r>
      <w:r>
        <w:rPr>
          <w:rtl w:val="true"/>
        </w:rPr>
        <w:t xml:space="preserve">']. </w:t>
      </w:r>
      <w:r>
        <w:rPr>
          <w:rtl w:val="true"/>
        </w:rPr>
        <w:t>דלא דמי להכא דמיירי שסוף דורכן וגומר מלאכתן</w:t>
      </w:r>
      <w:r>
        <w:rPr>
          <w:rtl w:val="true"/>
        </w:rPr>
        <w:t xml:space="preserve">. </w:t>
      </w:r>
      <w:r>
        <w:rPr>
          <w:rtl w:val="true"/>
        </w:rPr>
        <w:t>וגם אינו תורם מיד רק מפריש ומסלקן לצד אחד</w:t>
      </w:r>
      <w:r>
        <w:rPr>
          <w:rtl w:val="true"/>
        </w:rPr>
        <w:t xml:space="preserve">. </w:t>
      </w:r>
      <w:r>
        <w:rPr>
          <w:rtl w:val="true"/>
        </w:rPr>
        <w:t>ואפ</w:t>
      </w:r>
      <w:r>
        <w:rPr>
          <w:rtl w:val="true"/>
        </w:rPr>
        <w:t>"</w:t>
      </w:r>
      <w:r>
        <w:rPr>
          <w:rtl w:val="true"/>
        </w:rPr>
        <w:t>ה לא שפיר דמי</w:t>
      </w:r>
      <w:r>
        <w:rPr>
          <w:rtl w:val="true"/>
        </w:rPr>
        <w:t xml:space="preserve">) </w:t>
      </w:r>
      <w:r>
        <w:rPr>
          <w:rtl w:val="true"/>
        </w:rPr>
        <w:t>ולעשותן תרומה</w:t>
      </w:r>
      <w:r>
        <w:rPr>
          <w:rtl w:val="true"/>
        </w:rPr>
        <w:t xml:space="preserve">. </w:t>
      </w:r>
      <w:r>
        <w:rPr>
          <w:rtl w:val="true"/>
        </w:rPr>
        <w:t>אלא דווקא מן הענבים שכבר דרוכות</w:t>
      </w:r>
      <w:r>
        <w:rPr>
          <w:rtl w:val="true"/>
        </w:rPr>
        <w:t xml:space="preserve">. </w:t>
      </w:r>
      <w:r>
        <w:rPr>
          <w:rtl w:val="true"/>
        </w:rPr>
        <w:t>רשאין להפריש ולתרום</w:t>
      </w:r>
      <w:r>
        <w:rPr>
          <w:rtl w:val="true"/>
        </w:rPr>
        <w:t xml:space="preserve">. </w:t>
      </w:r>
      <w:r>
        <w:rPr>
          <w:rtl w:val="true"/>
        </w:rPr>
        <w:t>וטעמא דמילתא מפני שהן מטמאין</w:t>
      </w:r>
      <w:r>
        <w:rPr>
          <w:rtl w:val="true"/>
        </w:rPr>
        <w:t xml:space="preserve">. </w:t>
      </w:r>
      <w:r>
        <w:rPr>
          <w:rtl w:val="true"/>
        </w:rPr>
        <w:t>ומעתה אי אפשר להפריש התרומה בטהרה</w:t>
      </w:r>
      <w:r>
        <w:rPr>
          <w:rtl w:val="true"/>
        </w:rPr>
        <w:t xml:space="preserve">. </w:t>
      </w:r>
      <w:r>
        <w:rPr>
          <w:rtl w:val="true"/>
        </w:rPr>
        <w:t>אם לא יפרישוה הפועלים תיכף שדרכום</w:t>
      </w:r>
      <w:r>
        <w:rPr>
          <w:rtl w:val="true"/>
        </w:rPr>
        <w:t xml:space="preserve">. </w:t>
      </w:r>
      <w:r>
        <w:rPr>
          <w:rtl w:val="true"/>
        </w:rPr>
        <w:t>אבל בעודן ענבים ולא הוכשרו</w:t>
      </w:r>
      <w:r>
        <w:rPr>
          <w:rtl w:val="true"/>
        </w:rPr>
        <w:t xml:space="preserve">. </w:t>
      </w:r>
      <w:r>
        <w:rPr>
          <w:rtl w:val="true"/>
        </w:rPr>
        <w:t>איכא למימר דניחא ליה לבע</w:t>
      </w:r>
      <w:r>
        <w:rPr>
          <w:rtl w:val="true"/>
        </w:rPr>
        <w:t>"</w:t>
      </w:r>
      <w:r>
        <w:rPr>
          <w:rtl w:val="true"/>
        </w:rPr>
        <w:t>ה לקיומי מצוה בגופיה</w:t>
      </w:r>
      <w:r>
        <w:rPr>
          <w:rtl w:val="true"/>
        </w:rPr>
        <w:t xml:space="preserve">. </w:t>
      </w:r>
      <w:r>
        <w:rPr>
          <w:rtl w:val="true"/>
        </w:rPr>
        <w:t>ולא לאפרושי ע</w:t>
      </w:r>
      <w:r>
        <w:rPr>
          <w:rtl w:val="true"/>
        </w:rPr>
        <w:t>"</w:t>
      </w:r>
      <w:r>
        <w:rPr>
          <w:rtl w:val="true"/>
        </w:rPr>
        <w:t>י שליח</w:t>
      </w:r>
      <w:r>
        <w:rPr>
          <w:rtl w:val="true"/>
        </w:rPr>
        <w:t xml:space="preserve">. </w:t>
      </w:r>
      <w:r>
        <w:rPr>
          <w:rtl w:val="true"/>
        </w:rPr>
        <w:t>כיון דאפשר</w:t>
      </w:r>
      <w:r>
        <w:rPr>
          <w:rtl w:val="true"/>
        </w:rPr>
        <w:t xml:space="preserve">. </w:t>
      </w:r>
      <w:r>
        <w:rPr>
          <w:rtl w:val="true"/>
        </w:rPr>
        <w:t>משו</w:t>
      </w:r>
      <w:r>
        <w:rPr>
          <w:rtl w:val="true"/>
        </w:rPr>
        <w:t>"</w:t>
      </w:r>
      <w:r>
        <w:rPr>
          <w:rtl w:val="true"/>
        </w:rPr>
        <w:t>ה לא הורשו עד שידעו שאי אפשר ע</w:t>
      </w:r>
      <w:r>
        <w:rPr>
          <w:rtl w:val="true"/>
        </w:rPr>
        <w:t>"</w:t>
      </w:r>
      <w:r>
        <w:rPr>
          <w:rtl w:val="true"/>
        </w:rPr>
        <w:t>י בעלים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w:t>
      </w:r>
      <w:r>
        <w:rPr>
          <w:rStyle w:val="Style12"/>
          <w:rtl w:val="true"/>
        </w:rPr>
        <w:t xml:space="preserve">' </w:t>
      </w:r>
      <w:r>
        <w:rPr>
          <w:rStyle w:val="Style12"/>
          <w:rtl w:val="true"/>
        </w:rPr>
        <w:t>אחת אין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וכ</w:t>
      </w:r>
      <w:r>
        <w:rPr>
          <w:rtl w:val="true"/>
        </w:rPr>
        <w:t>"</w:t>
      </w:r>
      <w:r>
        <w:rPr>
          <w:rtl w:val="true"/>
        </w:rPr>
        <w:t>ע הר</w:t>
      </w:r>
      <w:r>
        <w:rPr>
          <w:rtl w:val="true"/>
        </w:rPr>
        <w:t>"</w:t>
      </w:r>
      <w:r>
        <w:rPr>
          <w:rtl w:val="true"/>
        </w:rPr>
        <w:t>ש דכן אם פיחת נמי אין תרומתו תרומה לפי שאם תאמר דכשיעור הוי תרומה</w:t>
      </w:r>
      <w:r>
        <w:rPr>
          <w:rtl w:val="true"/>
        </w:rPr>
        <w:t>. (</w:t>
      </w:r>
      <w:r>
        <w:rPr>
          <w:rtl w:val="true"/>
        </w:rPr>
        <w:t>ואין לשון הר</w:t>
      </w:r>
      <w:r>
        <w:rPr>
          <w:rtl w:val="true"/>
        </w:rPr>
        <w:t>"</w:t>
      </w:r>
      <w:r>
        <w:rPr>
          <w:rtl w:val="true"/>
        </w:rPr>
        <w:t>ש כך כי מה שייך כאן לומר דכשיעור להוי תרומה</w:t>
      </w:r>
      <w:r>
        <w:rPr>
          <w:rtl w:val="true"/>
        </w:rPr>
        <w:t xml:space="preserve">. </w:t>
      </w:r>
      <w:r>
        <w:rPr>
          <w:rtl w:val="true"/>
        </w:rPr>
        <w:t>הרי לא תרם כשיעור</w:t>
      </w:r>
      <w:r>
        <w:rPr>
          <w:rtl w:val="true"/>
        </w:rPr>
        <w:t xml:space="preserve">. </w:t>
      </w:r>
      <w:r>
        <w:rPr>
          <w:rtl w:val="true"/>
        </w:rPr>
        <w:t>ופשוט שהלשון מוטעה בביאורו של תי</w:t>
      </w:r>
      <w:r>
        <w:rPr>
          <w:rtl w:val="true"/>
        </w:rPr>
        <w:t>"</w:t>
      </w:r>
      <w:r>
        <w:rPr>
          <w:rtl w:val="true"/>
        </w:rPr>
        <w:t>ט</w:t>
      </w:r>
      <w:r>
        <w:rPr>
          <w:rtl w:val="true"/>
        </w:rPr>
        <w:t xml:space="preserve">. </w:t>
      </w:r>
      <w:r>
        <w:rPr>
          <w:rtl w:val="true"/>
        </w:rPr>
        <w:t>וכצ</w:t>
      </w:r>
      <w:r>
        <w:rPr>
          <w:rtl w:val="true"/>
        </w:rPr>
        <w:t>"</w:t>
      </w:r>
      <w:r>
        <w:rPr>
          <w:rtl w:val="true"/>
        </w:rPr>
        <w:t>ל ואם פיחת וכו</w:t>
      </w:r>
      <w:r>
        <w:rPr>
          <w:rtl w:val="true"/>
        </w:rPr>
        <w:t xml:space="preserve">'. </w:t>
      </w:r>
      <w:r>
        <w:rPr>
          <w:rtl w:val="true"/>
        </w:rPr>
        <w:t>שאם תאמר הוי תרומה ויוסיף כשיעור נמצא טבלו מדומע עם החולין</w:t>
      </w:r>
      <w:r>
        <w:rPr>
          <w:rtl w:val="true"/>
        </w:rPr>
        <w:t>. (</w:t>
      </w:r>
      <w:r>
        <w:rPr>
          <w:rtl w:val="true"/>
        </w:rPr>
        <w:t>או שמא צ</w:t>
      </w:r>
      <w:r>
        <w:rPr>
          <w:rtl w:val="true"/>
        </w:rPr>
        <w:t>"</w:t>
      </w:r>
      <w:r>
        <w:rPr>
          <w:rtl w:val="true"/>
        </w:rPr>
        <w:t>ל דלכשיעור הוי תרומה וק</w:t>
      </w:r>
      <w:r>
        <w:rPr>
          <w:rtl w:val="true"/>
        </w:rPr>
        <w:t>"</w:t>
      </w:r>
      <w:r>
        <w:rPr>
          <w:rtl w:val="true"/>
        </w:rPr>
        <w:t>ל</w:t>
      </w:r>
      <w:r>
        <w:rPr>
          <w:rtl w:val="true"/>
        </w:rPr>
        <w:t xml:space="preserve">) </w:t>
      </w:r>
      <w:r>
        <w:rPr>
          <w:rtl w:val="true"/>
        </w:rPr>
        <w:t>ובכך מבוארים דברי הר</w:t>
      </w:r>
      <w:r>
        <w:rPr>
          <w:rtl w:val="true"/>
        </w:rPr>
        <w:t>"</w:t>
      </w:r>
      <w:r>
        <w:rPr>
          <w:rtl w:val="true"/>
        </w:rPr>
        <w:t>ש כתקנן</w:t>
      </w:r>
      <w:r>
        <w:rPr>
          <w:rtl w:val="true"/>
        </w:rPr>
        <w:t xml:space="preserve">. </w:t>
      </w:r>
      <w:r>
        <w:rPr>
          <w:rtl w:val="true"/>
        </w:rPr>
        <w:t>אלא שאין לשונו של הר</w:t>
      </w:r>
      <w:r>
        <w:rPr>
          <w:rtl w:val="true"/>
        </w:rPr>
        <w:t>"</w:t>
      </w:r>
      <w:r>
        <w:rPr>
          <w:rtl w:val="true"/>
        </w:rPr>
        <w:t>ש צריך להוסיף עליו שהוא שנוי בקצרה ומבואר יפה מעצמו</w:t>
      </w:r>
      <w:r>
        <w:rPr>
          <w:rtl w:val="true"/>
        </w:rPr>
        <w:t xml:space="preserve">) </w:t>
      </w:r>
      <w:r>
        <w:rPr>
          <w:rtl w:val="true"/>
        </w:rPr>
        <w:t>נמצא שמקצת מתוקן ומקצת טבל מדומעין זה בזה</w:t>
      </w:r>
      <w:r>
        <w:rPr>
          <w:rtl w:val="true"/>
        </w:rPr>
        <w:t xml:space="preserve">. </w:t>
      </w:r>
      <w:r>
        <w:rPr>
          <w:rtl w:val="true"/>
        </w:rPr>
        <w:t>ור</w:t>
      </w:r>
      <w:r>
        <w:rPr>
          <w:rtl w:val="true"/>
        </w:rPr>
        <w:t>"</w:t>
      </w:r>
      <w:r>
        <w:rPr>
          <w:rtl w:val="true"/>
        </w:rPr>
        <w:t>ל כמו שפירשתי שאם תאמר שהיא תרומה</w:t>
      </w:r>
      <w:r>
        <w:rPr>
          <w:rtl w:val="true"/>
        </w:rPr>
        <w:t xml:space="preserve">. </w:t>
      </w:r>
      <w:r>
        <w:rPr>
          <w:rtl w:val="true"/>
        </w:rPr>
        <w:t>ויוסיף עליו כפי מה שפיחת</w:t>
      </w:r>
      <w:r>
        <w:rPr>
          <w:rtl w:val="true"/>
        </w:rPr>
        <w:t xml:space="preserve">. </w:t>
      </w:r>
      <w:r>
        <w:rPr>
          <w:rtl w:val="true"/>
        </w:rPr>
        <w:t>נמצא פריו חציו מתוקן וחציו בלתי מתוקן</w:t>
      </w:r>
      <w:r>
        <w:rPr>
          <w:rtl w:val="true"/>
        </w:rPr>
        <w:t xml:space="preserve">. </w:t>
      </w:r>
      <w:r>
        <w:rPr>
          <w:rtl w:val="true"/>
        </w:rPr>
        <w:t>וחולין וטבל מעורבין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קשיא לי מה טעם לא יוסיף כדרך ששנינו למעלה עלה בידו מששים ואחד יחזור ויתרום כמו שהוא למוד</w:t>
      </w:r>
      <w:r>
        <w:rPr>
          <w:rtl w:val="true"/>
        </w:rPr>
        <w:t xml:space="preserve">. </w:t>
      </w:r>
      <w:r>
        <w:rPr>
          <w:rtl w:val="true"/>
        </w:rPr>
        <w:t>ולא אמרינן טבל וחולין מעורבין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 אית ליה פרנסה ממקום אחר</w:t>
      </w:r>
      <w:r>
        <w:rPr>
          <w:rtl w:val="true"/>
        </w:rPr>
        <w:t xml:space="preserve">. </w:t>
      </w:r>
      <w:r>
        <w:rPr>
          <w:rtl w:val="true"/>
        </w:rPr>
        <w:t>יפריש עליה ויוציא לפי חשבון הטבל</w:t>
      </w:r>
      <w:r>
        <w:rPr>
          <w:rtl w:val="true"/>
        </w:rPr>
        <w:t xml:space="preserve">. </w:t>
      </w:r>
      <w:r>
        <w:rPr>
          <w:rtl w:val="true"/>
        </w:rPr>
        <w:t>כדתנן פ</w:t>
      </w:r>
      <w:r>
        <w:rPr>
          <w:rtl w:val="true"/>
        </w:rPr>
        <w:t>"</w:t>
      </w:r>
      <w:r>
        <w:rPr>
          <w:rtl w:val="true"/>
        </w:rPr>
        <w:t xml:space="preserve">ג דחלה </w:t>
      </w:r>
      <w:r>
        <w:rPr>
          <w:rtl w:val="true"/>
        </w:rPr>
        <w:t>[</w:t>
      </w:r>
      <w:r>
        <w:rPr>
          <w:rtl w:val="true"/>
        </w:rPr>
        <w:t>משנה ט</w:t>
      </w:r>
      <w:r>
        <w:rPr>
          <w:rtl w:val="true"/>
        </w:rPr>
        <w:t xml:space="preserve">'] </w:t>
      </w:r>
      <w:r>
        <w:rPr>
          <w:rtl w:val="true"/>
        </w:rPr>
        <w:t>גבי זיתי ניקוף וזיתי מסיק שנתערבו</w:t>
      </w:r>
      <w:r>
        <w:rPr>
          <w:rtl w:val="true"/>
        </w:rPr>
        <w:t xml:space="preserve">. </w:t>
      </w:r>
      <w:r>
        <w:rPr>
          <w:rtl w:val="true"/>
        </w:rPr>
        <w:t>ולמה הקלו כאן להפקיע התרומה מכל וכל</w:t>
      </w:r>
      <w:r>
        <w:rPr>
          <w:rtl w:val="true"/>
        </w:rPr>
        <w:t xml:space="preserve">. </w:t>
      </w:r>
      <w:r>
        <w:rPr>
          <w:rtl w:val="true"/>
        </w:rPr>
        <w:t>ואפי</w:t>
      </w:r>
      <w:r>
        <w:rPr>
          <w:rtl w:val="true"/>
        </w:rPr>
        <w:t xml:space="preserve">' </w:t>
      </w:r>
      <w:r>
        <w:rPr>
          <w:rtl w:val="true"/>
        </w:rPr>
        <w:t>זימנין דלית ליה ליטרח ולייתי טבל ממקום אחר</w:t>
      </w:r>
      <w:r>
        <w:rPr>
          <w:rtl w:val="true"/>
        </w:rPr>
        <w:t xml:space="preserve">. </w:t>
      </w:r>
      <w:r>
        <w:rPr>
          <w:rtl w:val="true"/>
        </w:rPr>
        <w:t>וליכא פסידא כולי האי</w:t>
      </w:r>
      <w:r>
        <w:rPr>
          <w:rtl w:val="true"/>
        </w:rPr>
        <w:t xml:space="preserve">. </w:t>
      </w:r>
      <w:r>
        <w:rPr>
          <w:rtl w:val="true"/>
        </w:rPr>
        <w:t>לכך צל</w:t>
      </w:r>
      <w:r>
        <w:rPr>
          <w:rtl w:val="true"/>
        </w:rPr>
        <w:t>"</w:t>
      </w:r>
      <w:r>
        <w:rPr>
          <w:rtl w:val="true"/>
        </w:rPr>
        <w:t>ע מנ</w:t>
      </w:r>
      <w:r>
        <w:rPr>
          <w:rtl w:val="true"/>
        </w:rPr>
        <w:t>"</w:t>
      </w:r>
      <w:r>
        <w:rPr>
          <w:rtl w:val="true"/>
        </w:rPr>
        <w:t>ל להר</w:t>
      </w:r>
      <w:r>
        <w:rPr>
          <w:rtl w:val="true"/>
        </w:rPr>
        <w:t>"</w:t>
      </w:r>
      <w:r>
        <w:rPr>
          <w:rtl w:val="true"/>
        </w:rPr>
        <w:t>ש דבריו הללו שהוסיף על לשון משנתינו</w:t>
      </w:r>
      <w:r>
        <w:rPr>
          <w:rtl w:val="true"/>
        </w:rPr>
        <w:t xml:space="preserve">. </w:t>
      </w:r>
      <w:r>
        <w:rPr>
          <w:rtl w:val="true"/>
        </w:rPr>
        <w:t>דלמא דווקא בנתכוין להוסיף לחוד הוא דאין תרומתו תרומה</w:t>
      </w:r>
      <w:r>
        <w:rPr>
          <w:rtl w:val="true"/>
        </w:rPr>
        <w:t xml:space="preserve">. </w:t>
      </w:r>
      <w:r>
        <w:rPr>
          <w:rtl w:val="true"/>
        </w:rPr>
        <w:t>מדלא קתני נתכוין להוסיף או לפחות כדתני 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ובדקתי </w:t>
      </w:r>
      <w:r>
        <w:rPr>
          <w:rStyle w:val="Style12"/>
          <w:vertAlign w:val="superscript"/>
          <w:rtl w:val="true"/>
        </w:rPr>
        <w:t>@</w:t>
      </w:r>
      <w:r>
        <w:rPr>
          <w:rStyle w:val="Style12"/>
          <w:vertAlign w:val="superscript"/>
        </w:rPr>
        <w:t>33</w:t>
      </w:r>
      <w:r>
        <w:rPr>
          <w:rtl w:val="true"/>
        </w:rPr>
        <w:t>בחבור הרמב</w:t>
      </w:r>
      <w:r>
        <w:rPr>
          <w:rtl w:val="true"/>
        </w:rPr>
        <w:t>"</w:t>
      </w:r>
      <w:r>
        <w:rPr>
          <w:rtl w:val="true"/>
        </w:rPr>
        <w:t xml:space="preserve">ם </w:t>
      </w:r>
      <w:r>
        <w:rPr>
          <w:rtl w:val="true"/>
        </w:rPr>
        <w:t>[</w:t>
      </w:r>
      <w:r>
        <w:rPr>
          <w:rtl w:val="true"/>
        </w:rPr>
        <w:t>פ</w:t>
      </w:r>
      <w:r>
        <w:rPr>
          <w:rtl w:val="true"/>
        </w:rPr>
        <w:t xml:space="preserve">' </w:t>
      </w:r>
      <w:r>
        <w:rPr>
          <w:rtl w:val="true"/>
        </w:rPr>
        <w:t>ד</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והנה גם הוא ז</w:t>
      </w:r>
      <w:r>
        <w:rPr>
          <w:rtl w:val="true"/>
        </w:rPr>
        <w:t>"</w:t>
      </w:r>
      <w:r>
        <w:rPr>
          <w:rtl w:val="true"/>
        </w:rPr>
        <w:t>ל תופס בלשון משנתינו</w:t>
      </w:r>
      <w:r>
        <w:rPr>
          <w:rtl w:val="true"/>
        </w:rPr>
        <w:t xml:space="preserve">. </w:t>
      </w:r>
      <w:r>
        <w:rPr>
          <w:rtl w:val="true"/>
        </w:rPr>
        <w:t>ואין מדרכו ז</w:t>
      </w:r>
      <w:r>
        <w:rPr>
          <w:rtl w:val="true"/>
        </w:rPr>
        <w:t>"</w:t>
      </w:r>
      <w:r>
        <w:rPr>
          <w:rtl w:val="true"/>
        </w:rPr>
        <w:t>ל לסתום אלא לפרש</w:t>
      </w:r>
      <w:r>
        <w:rPr>
          <w:rtl w:val="true"/>
        </w:rPr>
        <w:t xml:space="preserve">. </w:t>
      </w:r>
      <w:r>
        <w:rPr>
          <w:rtl w:val="true"/>
        </w:rPr>
        <w:t>אלמלא היה סובר דפיחת שוה בזה להוסיף הי</w:t>
      </w:r>
      <w:r>
        <w:rPr>
          <w:rtl w:val="true"/>
        </w:rPr>
        <w:t>"</w:t>
      </w:r>
      <w:r>
        <w:rPr>
          <w:rtl w:val="true"/>
        </w:rPr>
        <w:t>ל לבארו</w:t>
      </w:r>
      <w:r>
        <w:rPr>
          <w:rtl w:val="true"/>
        </w:rPr>
        <w:t xml:space="preserve">. </w:t>
      </w:r>
      <w:r>
        <w:rPr>
          <w:rtl w:val="true"/>
        </w:rPr>
        <w:t>שאעפ</w:t>
      </w:r>
      <w:r>
        <w:rPr>
          <w:rtl w:val="true"/>
        </w:rPr>
        <w:t>"</w:t>
      </w:r>
      <w:r>
        <w:rPr>
          <w:rtl w:val="true"/>
        </w:rPr>
        <w:t>י שי</w:t>
      </w:r>
      <w:r>
        <w:rPr>
          <w:rtl w:val="true"/>
        </w:rPr>
        <w:t>"</w:t>
      </w:r>
      <w:r>
        <w:rPr>
          <w:rtl w:val="true"/>
        </w:rPr>
        <w:t>ל בדוחק דלרבותא נקט הוסיף דלא הוי תרומה וכ</w:t>
      </w:r>
      <w:r>
        <w:rPr>
          <w:rtl w:val="true"/>
        </w:rPr>
        <w:t>"</w:t>
      </w:r>
      <w:r>
        <w:rPr>
          <w:rtl w:val="true"/>
        </w:rPr>
        <w:t>ש פיחת</w:t>
      </w:r>
      <w:r>
        <w:rPr>
          <w:rtl w:val="true"/>
        </w:rPr>
        <w:t xml:space="preserve">. </w:t>
      </w:r>
      <w:r>
        <w:rPr>
          <w:rtl w:val="true"/>
        </w:rPr>
        <w:t>אבל באמת אינו כל שכן כמ</w:t>
      </w:r>
      <w:r>
        <w:rPr>
          <w:rtl w:val="true"/>
        </w:rPr>
        <w:t>"</w:t>
      </w:r>
      <w:r>
        <w:rPr>
          <w:rtl w:val="true"/>
        </w:rPr>
        <w:t>ש</w:t>
      </w:r>
      <w:r>
        <w:rPr>
          <w:rtl w:val="true"/>
        </w:rPr>
        <w:t xml:space="preserve">. </w:t>
      </w:r>
      <w:r>
        <w:rPr>
          <w:rtl w:val="true"/>
        </w:rPr>
        <w:t>ואפי</w:t>
      </w:r>
      <w:r>
        <w:rPr>
          <w:rtl w:val="true"/>
        </w:rPr>
        <w:t xml:space="preserve">' </w:t>
      </w:r>
      <w:r>
        <w:rPr>
          <w:rtl w:val="true"/>
        </w:rPr>
        <w:t>היה כ</w:t>
      </w:r>
      <w:r>
        <w:rPr>
          <w:rtl w:val="true"/>
        </w:rPr>
        <w:t>"</w:t>
      </w:r>
      <w:r>
        <w:rPr>
          <w:rtl w:val="true"/>
        </w:rPr>
        <w:t>ש</w:t>
      </w:r>
      <w:r>
        <w:rPr>
          <w:rtl w:val="true"/>
        </w:rPr>
        <w:t xml:space="preserve">. </w:t>
      </w:r>
      <w:r>
        <w:rPr>
          <w:rtl w:val="true"/>
        </w:rPr>
        <w:t>אפשר לומר כן במשנה</w:t>
      </w:r>
      <w:r>
        <w:rPr>
          <w:rtl w:val="true"/>
        </w:rPr>
        <w:t xml:space="preserve">. </w:t>
      </w:r>
      <w:r>
        <w:rPr>
          <w:rtl w:val="true"/>
        </w:rPr>
        <w:t>וא</w:t>
      </w:r>
      <w:r>
        <w:rPr>
          <w:rtl w:val="true"/>
        </w:rPr>
        <w:t>"</w:t>
      </w:r>
      <w:r>
        <w:rPr>
          <w:rtl w:val="true"/>
        </w:rPr>
        <w:t>א לומר כך ברמב</w:t>
      </w:r>
      <w:r>
        <w:rPr>
          <w:rtl w:val="true"/>
        </w:rPr>
        <w:t>"</w:t>
      </w:r>
      <w:r>
        <w:rPr>
          <w:rtl w:val="true"/>
        </w:rPr>
        <w:t>ם שאינו שותק מזה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יעשנה תרומת מעשר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ויתנהו ללוי וכו</w:t>
      </w:r>
      <w:r>
        <w:rPr>
          <w:rtl w:val="true"/>
        </w:rPr>
        <w:t xml:space="preserve">'. </w:t>
      </w:r>
      <w:r>
        <w:rPr>
          <w:rtl w:val="true"/>
        </w:rPr>
        <w:t>והלוי יתן לו חולין כנגד אותו ריבוי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הבינותי דברים הללו כלל מה שאמר שיתן ללוי אותו הריבוי</w:t>
      </w:r>
      <w:r>
        <w:rPr>
          <w:rtl w:val="true"/>
        </w:rPr>
        <w:t xml:space="preserve">. </w:t>
      </w:r>
      <w:r>
        <w:rPr>
          <w:rtl w:val="true"/>
        </w:rPr>
        <w:t>והלוי יעשנו ת</w:t>
      </w:r>
      <w:r>
        <w:rPr>
          <w:rtl w:val="true"/>
        </w:rPr>
        <w:t>"</w:t>
      </w:r>
      <w:r>
        <w:rPr>
          <w:rtl w:val="true"/>
        </w:rPr>
        <w:t>מ</w:t>
      </w:r>
      <w:r>
        <w:rPr>
          <w:rtl w:val="true"/>
        </w:rPr>
        <w:t xml:space="preserve">. </w:t>
      </w:r>
      <w:r>
        <w:rPr>
          <w:rtl w:val="true"/>
        </w:rPr>
        <w:t>לא ידענא היכי עביד</w:t>
      </w:r>
      <w:r>
        <w:rPr>
          <w:rtl w:val="true"/>
        </w:rPr>
        <w:t xml:space="preserve">. </w:t>
      </w:r>
      <w:r>
        <w:rPr>
          <w:rtl w:val="true"/>
        </w:rPr>
        <w:t>דהא ודאי לא מצי לאפרושי להאי יתר על עשרה לעשותו ת</w:t>
      </w:r>
      <w:r>
        <w:rPr>
          <w:rtl w:val="true"/>
        </w:rPr>
        <w:t>"</w:t>
      </w:r>
      <w:r>
        <w:rPr>
          <w:rtl w:val="true"/>
        </w:rPr>
        <w:t>מ</w:t>
      </w:r>
      <w:r>
        <w:rPr>
          <w:rtl w:val="true"/>
        </w:rPr>
        <w:t xml:space="preserve">. </w:t>
      </w:r>
      <w:r>
        <w:rPr>
          <w:rtl w:val="true"/>
        </w:rPr>
        <w:t>שהרי היתר הוא מדומע שתרומה ומעשר מעורבין בו</w:t>
      </w:r>
      <w:r>
        <w:rPr>
          <w:rtl w:val="true"/>
        </w:rPr>
        <w:t xml:space="preserve">. </w:t>
      </w:r>
      <w:r>
        <w:rPr>
          <w:rtl w:val="true"/>
        </w:rPr>
        <w:t>ואי אפשר לפטור בו מעשר טבל ממקום אחר</w:t>
      </w:r>
      <w:r>
        <w:rPr>
          <w:rtl w:val="true"/>
        </w:rPr>
        <w:t xml:space="preserve">. </w:t>
      </w:r>
      <w:r>
        <w:rPr>
          <w:rtl w:val="true"/>
        </w:rPr>
        <w:t>אלא ודאי מניחו אצל התרומה כמו שהפרישה ביחד</w:t>
      </w:r>
      <w:r>
        <w:rPr>
          <w:rtl w:val="true"/>
        </w:rPr>
        <w:t xml:space="preserve">. </w:t>
      </w:r>
      <w:r>
        <w:rPr>
          <w:rtl w:val="true"/>
        </w:rPr>
        <w:t>ולפי חשבון היתר שבו עושהו ת</w:t>
      </w:r>
      <w:r>
        <w:rPr>
          <w:rtl w:val="true"/>
        </w:rPr>
        <w:t>"</w:t>
      </w:r>
      <w:r>
        <w:rPr>
          <w:rtl w:val="true"/>
        </w:rPr>
        <w:t>מ למ</w:t>
      </w:r>
      <w:r>
        <w:rPr>
          <w:rtl w:val="true"/>
        </w:rPr>
        <w:t>"</w:t>
      </w:r>
      <w:r>
        <w:rPr>
          <w:rtl w:val="true"/>
        </w:rPr>
        <w:t>א</w:t>
      </w:r>
      <w:r>
        <w:rPr>
          <w:rtl w:val="true"/>
        </w:rPr>
        <w:t xml:space="preserve">. </w:t>
      </w:r>
      <w:r>
        <w:rPr>
          <w:rtl w:val="true"/>
        </w:rPr>
        <w:t>ונותן הכל לכהן</w:t>
      </w:r>
      <w:r>
        <w:rPr>
          <w:rtl w:val="true"/>
        </w:rPr>
        <w:t xml:space="preserve">. </w:t>
      </w:r>
      <w:r>
        <w:rPr>
          <w:rtl w:val="true"/>
        </w:rPr>
        <w:t>ולפ</w:t>
      </w:r>
      <w:r>
        <w:rPr>
          <w:rtl w:val="true"/>
        </w:rPr>
        <w:t>"</w:t>
      </w:r>
      <w:r>
        <w:rPr>
          <w:rtl w:val="true"/>
        </w:rPr>
        <w:t>ז אם תמצי לומר שאין הישראל עצמו יכול להפריש ת</w:t>
      </w:r>
      <w:r>
        <w:rPr>
          <w:rtl w:val="true"/>
        </w:rPr>
        <w:t>"</w:t>
      </w:r>
      <w:r>
        <w:rPr>
          <w:rtl w:val="true"/>
        </w:rPr>
        <w:t>מ</w:t>
      </w:r>
      <w:r>
        <w:rPr>
          <w:rtl w:val="true"/>
        </w:rPr>
        <w:t xml:space="preserve">. </w:t>
      </w:r>
      <w:r>
        <w:rPr>
          <w:rtl w:val="true"/>
        </w:rPr>
        <w:t>אלא דווקא הלוי הוא שצריך להפרישה</w:t>
      </w:r>
      <w:r>
        <w:rPr>
          <w:rtl w:val="true"/>
        </w:rPr>
        <w:t xml:space="preserve">. </w:t>
      </w:r>
      <w:r>
        <w:rPr>
          <w:rtl w:val="true"/>
        </w:rPr>
        <w:t>א</w:t>
      </w:r>
      <w:r>
        <w:rPr>
          <w:rtl w:val="true"/>
        </w:rPr>
        <w:t>"</w:t>
      </w:r>
      <w:r>
        <w:rPr>
          <w:rtl w:val="true"/>
        </w:rPr>
        <w:t>כ על כרחך צריך לזכות הלוי בכל התרומה הזאת המעורבת במעשר</w:t>
      </w:r>
      <w:r>
        <w:rPr>
          <w:rtl w:val="true"/>
        </w:rPr>
        <w:t xml:space="preserve">. </w:t>
      </w:r>
      <w:r>
        <w:rPr>
          <w:rtl w:val="true"/>
        </w:rPr>
        <w:t>על מנת שיזכה הלוי בהיתר שהוא מעשר</w:t>
      </w:r>
      <w:r>
        <w:rPr>
          <w:rtl w:val="true"/>
        </w:rPr>
        <w:t xml:space="preserve">. </w:t>
      </w:r>
      <w:r>
        <w:rPr>
          <w:rtl w:val="true"/>
        </w:rPr>
        <w:t>כדי לעשותו ת</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w:t>
      </w:r>
      <w:r>
        <w:rPr>
          <w:rtl w:val="true"/>
        </w:rPr>
        <w:t>"</w:t>
      </w:r>
      <w:r>
        <w:rPr>
          <w:rtl w:val="true"/>
        </w:rPr>
        <w:t>ש והלוי יתן לו חולין כנגד אותו ריבוי</w:t>
      </w:r>
      <w:r>
        <w:rPr>
          <w:rtl w:val="true"/>
        </w:rPr>
        <w:t xml:space="preserve">. </w:t>
      </w:r>
      <w:r>
        <w:rPr>
          <w:rtl w:val="true"/>
        </w:rPr>
        <w:t>לא ידעתי למה שהרי אותו ריבוי נעשה מעשר</w:t>
      </w:r>
      <w:r>
        <w:rPr>
          <w:rtl w:val="true"/>
        </w:rPr>
        <w:t xml:space="preserve">. </w:t>
      </w:r>
      <w:r>
        <w:rPr>
          <w:rtl w:val="true"/>
        </w:rPr>
        <w:t>שהבע</w:t>
      </w:r>
      <w:r>
        <w:rPr>
          <w:rtl w:val="true"/>
        </w:rPr>
        <w:t>"</w:t>
      </w:r>
      <w:r>
        <w:rPr>
          <w:rtl w:val="true"/>
        </w:rPr>
        <w:t>ה מוציא אותו היתר ללוי בעד המעשר שחייב לו</w:t>
      </w:r>
      <w:r>
        <w:rPr>
          <w:rtl w:val="true"/>
        </w:rPr>
        <w:t xml:space="preserve">. </w:t>
      </w:r>
      <w:r>
        <w:rPr>
          <w:rtl w:val="true"/>
        </w:rPr>
        <w:t>והלוי עושהו ת</w:t>
      </w:r>
      <w:r>
        <w:rPr>
          <w:rtl w:val="true"/>
        </w:rPr>
        <w:t>"</w:t>
      </w:r>
      <w:r>
        <w:rPr>
          <w:rtl w:val="true"/>
        </w:rPr>
        <w:t>מ</w:t>
      </w:r>
      <w:r>
        <w:rPr>
          <w:rtl w:val="true"/>
        </w:rPr>
        <w:t xml:space="preserve">. </w:t>
      </w:r>
      <w:r>
        <w:rPr>
          <w:rtl w:val="true"/>
        </w:rPr>
        <w:t>ומה מקום לומר שהלוי ישלם המעשר לבע</w:t>
      </w:r>
      <w:r>
        <w:rPr>
          <w:rtl w:val="true"/>
        </w:rPr>
        <w:t>"</w:t>
      </w:r>
      <w:r>
        <w:rPr>
          <w:rtl w:val="true"/>
        </w:rPr>
        <w:t>ה</w:t>
      </w:r>
      <w:r>
        <w:rPr>
          <w:rtl w:val="true"/>
        </w:rPr>
        <w:t xml:space="preserve">. </w:t>
      </w:r>
      <w:r>
        <w:rPr>
          <w:rtl w:val="true"/>
        </w:rPr>
        <w:t>אין אלו אלא דברי תימה</w:t>
      </w:r>
      <w:r>
        <w:rPr>
          <w:rtl w:val="true"/>
        </w:rPr>
        <w:t xml:space="preserve">. </w:t>
      </w:r>
      <w:r>
        <w:rPr>
          <w:rtl w:val="true"/>
        </w:rPr>
        <w:t>ובתי</w:t>
      </w:r>
      <w:r>
        <w:rPr>
          <w:rtl w:val="true"/>
        </w:rPr>
        <w:t>"</w:t>
      </w:r>
      <w:r>
        <w:rPr>
          <w:rtl w:val="true"/>
        </w:rPr>
        <w:t>ט מחל על זה ולא ידעתי למה</w:t>
      </w:r>
      <w:r>
        <w:rPr>
          <w:rtl w:val="true"/>
        </w:rPr>
        <w:t xml:space="preserve">. </w:t>
      </w:r>
      <w:r>
        <w:rPr>
          <w:rtl w:val="true"/>
        </w:rPr>
        <w:t>ואיכא לאוקמי נמי בישראל שירש מעשר טבל מאבי אמו לוי או בלוי עצמו</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א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בג</w:t>
      </w:r>
      <w:r>
        <w:rPr>
          <w:rStyle w:val="Style12"/>
          <w:rtl w:val="true"/>
        </w:rPr>
        <w:t xml:space="preserve">' </w:t>
      </w:r>
      <w:r>
        <w:rPr>
          <w:rStyle w:val="Style12"/>
          <w:rtl w:val="true"/>
        </w:rPr>
        <w:t>פרקים משערין את הכלכלה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הכלכלה הסל שמודדין בו וכו</w:t>
      </w:r>
      <w:r>
        <w:rPr>
          <w:rtl w:val="true"/>
        </w:rPr>
        <w:t xml:space="preserve">'. </w:t>
      </w:r>
      <w:r>
        <w:rPr>
          <w:rtl w:val="true"/>
        </w:rPr>
        <w:t>והוא לקוח מפי</w:t>
      </w:r>
      <w:r>
        <w:rPr>
          <w:rtl w:val="true"/>
        </w:rPr>
        <w:t xml:space="preserve">' </w:t>
      </w:r>
      <w:r>
        <w:rPr>
          <w:rtl w:val="true"/>
        </w:rPr>
        <w:t>הר</w:t>
      </w:r>
      <w:r>
        <w:rPr>
          <w:rtl w:val="true"/>
        </w:rPr>
        <w:t>"</w:t>
      </w:r>
      <w:r>
        <w:rPr>
          <w:rtl w:val="true"/>
        </w:rPr>
        <w:t>מ</w:t>
      </w:r>
      <w:r>
        <w:rPr>
          <w:rtl w:val="true"/>
        </w:rPr>
        <w:t xml:space="preserve">. </w:t>
      </w:r>
      <w:r>
        <w:rPr>
          <w:rtl w:val="true"/>
        </w:rPr>
        <w:t>וכן הבין הר</w:t>
      </w:r>
      <w:r>
        <w:rPr>
          <w:rtl w:val="true"/>
        </w:rPr>
        <w:t>"</w:t>
      </w:r>
      <w:r>
        <w:rPr>
          <w:rtl w:val="true"/>
        </w:rPr>
        <w:t>ש ז</w:t>
      </w:r>
      <w:r>
        <w:rPr>
          <w:rtl w:val="true"/>
        </w:rPr>
        <w:t>"</w:t>
      </w:r>
      <w:r>
        <w:rPr>
          <w:rtl w:val="true"/>
        </w:rPr>
        <w:t>ל דבמה שמודד בה מעשרותיו 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והרבה </w:t>
      </w:r>
      <w:r>
        <w:rPr>
          <w:rStyle w:val="Style12"/>
          <w:vertAlign w:val="superscript"/>
          <w:rtl w:val="true"/>
        </w:rPr>
        <w:t>@</w:t>
      </w:r>
      <w:r>
        <w:rPr>
          <w:rStyle w:val="Style12"/>
          <w:vertAlign w:val="superscript"/>
        </w:rPr>
        <w:t>33</w:t>
      </w:r>
      <w:r>
        <w:rPr>
          <w:rtl w:val="true"/>
        </w:rPr>
        <w:t>טרחתי</w:t>
      </w:r>
      <w:r>
        <w:rPr>
          <w:rtl w:val="true"/>
        </w:rPr>
        <w:t xml:space="preserve">. </w:t>
      </w:r>
      <w:r>
        <w:rPr>
          <w:rtl w:val="true"/>
        </w:rPr>
        <w:t>ולא נתיישבו לי דבריהם ז</w:t>
      </w:r>
      <w:r>
        <w:rPr>
          <w:rtl w:val="true"/>
        </w:rPr>
        <w:t>"</w:t>
      </w:r>
      <w:r>
        <w:rPr>
          <w:rtl w:val="true"/>
        </w:rPr>
        <w:t>ל להעמיד על פיהם לשון המשנה על בוריו</w:t>
      </w:r>
      <w:r>
        <w:rPr>
          <w:rtl w:val="true"/>
        </w:rPr>
        <w:t xml:space="preserve">. </w:t>
      </w:r>
      <w:r>
        <w:rPr>
          <w:rtl w:val="true"/>
        </w:rPr>
        <w:t>אם שלשת לשונות הר</w:t>
      </w:r>
      <w:r>
        <w:rPr>
          <w:rtl w:val="true"/>
        </w:rPr>
        <w:t>"</w:t>
      </w:r>
      <w:r>
        <w:rPr>
          <w:rtl w:val="true"/>
        </w:rPr>
        <w:t>ש ז</w:t>
      </w:r>
      <w:r>
        <w:rPr>
          <w:rtl w:val="true"/>
        </w:rPr>
        <w:t>"</w:t>
      </w:r>
      <w:r>
        <w:rPr>
          <w:rtl w:val="true"/>
        </w:rPr>
        <w:t>ל לא נתחוורו לי ולא ירדתי לסוף כוונתם באמת</w:t>
      </w:r>
      <w:r>
        <w:rPr>
          <w:rtl w:val="true"/>
        </w:rPr>
        <w:t xml:space="preserve">. </w:t>
      </w:r>
      <w:r>
        <w:rPr>
          <w:rtl w:val="true"/>
        </w:rPr>
        <w:t>מלבד שנכולן יקשה מה ענין שיעור הכלכלה לכך והמשכיל יבין</w:t>
      </w:r>
      <w:r>
        <w:rPr>
          <w:rtl w:val="true"/>
        </w:rPr>
        <w:t xml:space="preserve">. </w:t>
      </w:r>
      <w:r>
        <w:rPr>
          <w:rtl w:val="true"/>
        </w:rPr>
        <w:t>ואע</w:t>
      </w:r>
      <w:r>
        <w:rPr>
          <w:rtl w:val="true"/>
        </w:rPr>
        <w:t>"</w:t>
      </w:r>
      <w:r>
        <w:rPr>
          <w:rtl w:val="true"/>
        </w:rPr>
        <w:t>פ שלשונו הג</w:t>
      </w:r>
      <w:r>
        <w:rPr>
          <w:rtl w:val="true"/>
        </w:rPr>
        <w:t xml:space="preserve">' </w:t>
      </w:r>
      <w:r>
        <w:rPr>
          <w:rtl w:val="true"/>
        </w:rPr>
        <w:t>קרוב למ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דבג</w:t>
      </w:r>
      <w:r>
        <w:rPr>
          <w:rtl w:val="true"/>
        </w:rPr>
        <w:t>"</w:t>
      </w:r>
      <w:r>
        <w:rPr>
          <w:rtl w:val="true"/>
        </w:rPr>
        <w:t>פ הללו מתחלפים הפירות לטוב ולרע מפני לחות ויבשות</w:t>
      </w:r>
      <w:r>
        <w:rPr>
          <w:rtl w:val="true"/>
        </w:rPr>
        <w:t xml:space="preserve">. </w:t>
      </w:r>
      <w:r>
        <w:rPr>
          <w:rtl w:val="true"/>
        </w:rPr>
        <w:t>ונמצא הדבר תלוי בשיעור הכלכלה</w:t>
      </w:r>
      <w:r>
        <w:rPr>
          <w:rtl w:val="true"/>
        </w:rPr>
        <w:t xml:space="preserve">. </w:t>
      </w:r>
      <w:r>
        <w:rPr>
          <w:rtl w:val="true"/>
        </w:rPr>
        <w:t>שלא יגרע ולא יוסיף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אינו דומה פי</w:t>
      </w:r>
      <w:r>
        <w:rPr>
          <w:rtl w:val="true"/>
        </w:rPr>
        <w:t xml:space="preserve">' </w:t>
      </w:r>
      <w:r>
        <w:rPr>
          <w:rtl w:val="true"/>
        </w:rPr>
        <w:t>הר</w:t>
      </w:r>
      <w:r>
        <w:rPr>
          <w:rtl w:val="true"/>
        </w:rPr>
        <w:t>"</w:t>
      </w:r>
      <w:r>
        <w:rPr>
          <w:rtl w:val="true"/>
        </w:rPr>
        <w:t>ש לפירושו של הר</w:t>
      </w:r>
      <w:r>
        <w:rPr>
          <w:rtl w:val="true"/>
        </w:rPr>
        <w:t>"</w:t>
      </w:r>
      <w:r>
        <w:rPr>
          <w:rtl w:val="true"/>
        </w:rPr>
        <w:t>מ</w:t>
      </w:r>
      <w:r>
        <w:rPr>
          <w:rtl w:val="true"/>
        </w:rPr>
        <w:t xml:space="preserve">. </w:t>
      </w:r>
      <w:r>
        <w:rPr>
          <w:rtl w:val="true"/>
        </w:rPr>
        <w:t>של הר</w:t>
      </w:r>
      <w:r>
        <w:rPr>
          <w:rtl w:val="true"/>
        </w:rPr>
        <w:t>"</w:t>
      </w:r>
      <w:r>
        <w:rPr>
          <w:rtl w:val="true"/>
        </w:rPr>
        <w:t>מ אין כאן רע ויפה</w:t>
      </w:r>
      <w:r>
        <w:rPr>
          <w:rtl w:val="true"/>
        </w:rPr>
        <w:t xml:space="preserve">. </w:t>
      </w:r>
      <w:r>
        <w:rPr>
          <w:rtl w:val="true"/>
        </w:rPr>
        <w:t>ואפי</w:t>
      </w:r>
      <w:r>
        <w:rPr>
          <w:rtl w:val="true"/>
        </w:rPr>
        <w:t xml:space="preserve">' </w:t>
      </w:r>
      <w:r>
        <w:rPr>
          <w:rtl w:val="true"/>
        </w:rPr>
        <w:t>לכתחלה יכול לתרום מזה על זה</w:t>
      </w:r>
      <w:r>
        <w:rPr>
          <w:rtl w:val="true"/>
        </w:rPr>
        <w:t xml:space="preserve">. </w:t>
      </w:r>
      <w:r>
        <w:rPr>
          <w:rtl w:val="true"/>
        </w:rPr>
        <w:t>רק שידע כמה הן חלוקים בשיעורן המתחלף לפי הפרקים הללו</w:t>
      </w:r>
      <w:r>
        <w:rPr>
          <w:rtl w:val="true"/>
        </w:rPr>
        <w:t xml:space="preserve">. </w:t>
      </w:r>
      <w:r>
        <w:rPr>
          <w:rtl w:val="true"/>
        </w:rPr>
        <w:t>ולפיהן יוסיף או יגרע</w:t>
      </w:r>
      <w:r>
        <w:rPr>
          <w:rtl w:val="true"/>
        </w:rPr>
        <w:t xml:space="preserve">. </w:t>
      </w:r>
      <w:r>
        <w:rPr>
          <w:rtl w:val="true"/>
        </w:rPr>
        <w:t>אם תורם מא</w:t>
      </w:r>
      <w:r>
        <w:rPr>
          <w:rtl w:val="true"/>
        </w:rPr>
        <w:t xml:space="preserve">' </w:t>
      </w:r>
      <w:r>
        <w:rPr>
          <w:rtl w:val="true"/>
        </w:rPr>
        <w:t>על חברו</w:t>
      </w:r>
      <w:r>
        <w:rPr>
          <w:rtl w:val="true"/>
        </w:rPr>
        <w:t xml:space="preserve">. </w:t>
      </w:r>
      <w:r>
        <w:rPr>
          <w:rtl w:val="true"/>
        </w:rPr>
        <w:t>וזה רשאי לעשותו לכתחלה</w:t>
      </w:r>
      <w:r>
        <w:rPr>
          <w:rtl w:val="true"/>
        </w:rPr>
        <w:t xml:space="preserve">. </w:t>
      </w:r>
      <w:r>
        <w:rPr>
          <w:rtl w:val="true"/>
        </w:rPr>
        <w:t>אחר שישער הכלכלה</w:t>
      </w:r>
      <w:r>
        <w:rPr>
          <w:rtl w:val="true"/>
        </w:rPr>
        <w:t xml:space="preserve">. </w:t>
      </w:r>
      <w:r>
        <w:rPr>
          <w:rtl w:val="true"/>
        </w:rPr>
        <w:t>משא</w:t>
      </w:r>
      <w:r>
        <w:rPr>
          <w:rtl w:val="true"/>
        </w:rPr>
        <w:t>"</w:t>
      </w:r>
      <w:r>
        <w:rPr>
          <w:rtl w:val="true"/>
        </w:rPr>
        <w:t>כ להר</w:t>
      </w:r>
      <w:r>
        <w:rPr>
          <w:rtl w:val="true"/>
        </w:rPr>
        <w:t>"</w:t>
      </w:r>
      <w:r>
        <w:rPr>
          <w:rtl w:val="true"/>
        </w:rPr>
        <w:t>ש ז</w:t>
      </w:r>
      <w:r>
        <w:rPr>
          <w:rtl w:val="true"/>
        </w:rPr>
        <w:t>"</w:t>
      </w:r>
      <w:r>
        <w:rPr>
          <w:rtl w:val="true"/>
        </w:rPr>
        <w:t>ל</w:t>
      </w:r>
      <w:r>
        <w:rPr>
          <w:rtl w:val="true"/>
        </w:rPr>
        <w:t xml:space="preserve">. </w:t>
      </w:r>
      <w:r>
        <w:rPr>
          <w:rtl w:val="true"/>
        </w:rPr>
        <w:t>שאינו רשאי להפריש מזה על זה</w:t>
      </w:r>
      <w:r>
        <w:rPr>
          <w:rtl w:val="true"/>
        </w:rPr>
        <w:t xml:space="preserve">. </w:t>
      </w:r>
      <w:r>
        <w:rPr>
          <w:rtl w:val="true"/>
        </w:rPr>
        <w:t>אם אינו מן היפה</w:t>
      </w:r>
      <w:r>
        <w:rPr>
          <w:rtl w:val="true"/>
        </w:rPr>
        <w:t xml:space="preserve">. </w:t>
      </w:r>
      <w:r>
        <w:rPr>
          <w:rtl w:val="true"/>
        </w:rPr>
        <w:t>למה הוזכר שיעור זה איני יודע מה טיבו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שלא יפה כתב בתי</w:t>
      </w:r>
      <w:r>
        <w:rPr>
          <w:rtl w:val="true"/>
        </w:rPr>
        <w:t>"</w:t>
      </w:r>
      <w:r>
        <w:rPr>
          <w:rtl w:val="true"/>
        </w:rPr>
        <w:t>ט במ</w:t>
      </w:r>
      <w:r>
        <w:rPr>
          <w:rtl w:val="true"/>
        </w:rPr>
        <w:t>"</w:t>
      </w:r>
      <w:r>
        <w:rPr>
          <w:rtl w:val="true"/>
        </w:rPr>
        <w:t>ש לאשמעינן דלא יפריש במדה בזמן א</w:t>
      </w:r>
      <w:r>
        <w:rPr>
          <w:rtl w:val="true"/>
        </w:rPr>
        <w:t xml:space="preserve">' </w:t>
      </w:r>
      <w:r>
        <w:rPr>
          <w:rtl w:val="true"/>
        </w:rPr>
        <w:t>על זמן אחר היפה ממנו</w:t>
      </w:r>
      <w:r>
        <w:rPr>
          <w:rtl w:val="true"/>
        </w:rPr>
        <w:t xml:space="preserve">. </w:t>
      </w:r>
      <w:r>
        <w:rPr>
          <w:rtl w:val="true"/>
        </w:rPr>
        <w:t>עכ</w:t>
      </w:r>
      <w:r>
        <w:rPr>
          <w:rtl w:val="true"/>
        </w:rPr>
        <w:t>"</w:t>
      </w:r>
      <w:r>
        <w:rPr>
          <w:rtl w:val="true"/>
        </w:rPr>
        <w:t>ל</w:t>
      </w:r>
      <w:r>
        <w:rPr>
          <w:rtl w:val="true"/>
        </w:rPr>
        <w:t xml:space="preserve">. </w:t>
      </w:r>
      <w:r>
        <w:rPr>
          <w:rtl w:val="true"/>
        </w:rPr>
        <w:t>שדברים הללו מגיעים למ</w:t>
      </w:r>
      <w:r>
        <w:rPr>
          <w:rtl w:val="true"/>
        </w:rPr>
        <w:t>"</w:t>
      </w:r>
      <w:r>
        <w:rPr>
          <w:rtl w:val="true"/>
        </w:rPr>
        <w:t>ש הר</w:t>
      </w:r>
      <w:r>
        <w:rPr>
          <w:rtl w:val="true"/>
        </w:rPr>
        <w:t>"</w:t>
      </w:r>
      <w:r>
        <w:rPr>
          <w:rtl w:val="true"/>
        </w:rPr>
        <w:t>ש</w:t>
      </w:r>
      <w:r>
        <w:rPr>
          <w:rtl w:val="true"/>
        </w:rPr>
        <w:t xml:space="preserve">. </w:t>
      </w:r>
      <w:r>
        <w:rPr>
          <w:rtl w:val="true"/>
        </w:rPr>
        <w:t>ולא עפ</w:t>
      </w:r>
      <w:r>
        <w:rPr>
          <w:rtl w:val="true"/>
        </w:rPr>
        <w:t>"</w:t>
      </w:r>
      <w:r>
        <w:rPr>
          <w:rtl w:val="true"/>
        </w:rPr>
        <w:t>ד של הרע</w:t>
      </w:r>
      <w:r>
        <w:rPr>
          <w:rtl w:val="true"/>
        </w:rPr>
        <w:t>"</w:t>
      </w:r>
      <w:r>
        <w:rPr>
          <w:rtl w:val="true"/>
        </w:rPr>
        <w:t>ב שהלך לו בדרך הר</w:t>
      </w:r>
      <w:r>
        <w:rPr>
          <w:rtl w:val="true"/>
        </w:rPr>
        <w:t>"</w:t>
      </w:r>
      <w:r>
        <w:rPr>
          <w:rtl w:val="true"/>
        </w:rPr>
        <w:t>מ ז</w:t>
      </w:r>
      <w:r>
        <w:rPr>
          <w:rtl w:val="true"/>
        </w:rPr>
        <w:t>"</w:t>
      </w:r>
      <w:r>
        <w:rPr>
          <w:rtl w:val="true"/>
        </w:rPr>
        <w:t>ל</w:t>
      </w:r>
      <w:r>
        <w:rPr>
          <w:rtl w:val="true"/>
        </w:rPr>
        <w:t xml:space="preserve">. </w:t>
      </w:r>
      <w:r>
        <w:rPr>
          <w:rtl w:val="true"/>
        </w:rPr>
        <w:t>שלשטתו הדבר ברור שאין כאן קפידא בכך</w:t>
      </w:r>
      <w:r>
        <w:rPr>
          <w:rtl w:val="true"/>
        </w:rPr>
        <w:t xml:space="preserve">. </w:t>
      </w:r>
      <w:r>
        <w:rPr>
          <w:rtl w:val="true"/>
        </w:rPr>
        <w:t>אלא בשיעור לבדו שיהא מכוון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פירושו של הר</w:t>
      </w:r>
      <w:r>
        <w:rPr>
          <w:rtl w:val="true"/>
        </w:rPr>
        <w:t>"</w:t>
      </w:r>
      <w:r>
        <w:rPr>
          <w:rtl w:val="true"/>
        </w:rPr>
        <w:t>מ אעפ</w:t>
      </w:r>
      <w:r>
        <w:rPr>
          <w:rtl w:val="true"/>
        </w:rPr>
        <w:t>"</w:t>
      </w:r>
      <w:r>
        <w:rPr>
          <w:rtl w:val="true"/>
        </w:rPr>
        <w:t>י שיש קצת טעם בדבריו</w:t>
      </w:r>
      <w:r>
        <w:rPr>
          <w:rtl w:val="true"/>
        </w:rPr>
        <w:t xml:space="preserve">. </w:t>
      </w:r>
      <w:r>
        <w:rPr>
          <w:rtl w:val="true"/>
        </w:rPr>
        <w:t>אינו ברור כל צרכו</w:t>
      </w:r>
      <w:r>
        <w:rPr>
          <w:rtl w:val="true"/>
        </w:rPr>
        <w:t xml:space="preserve">. </w:t>
      </w:r>
      <w:r>
        <w:rPr>
          <w:rtl w:val="true"/>
        </w:rPr>
        <w:t>שאם היא המדה שמודדין בה</w:t>
      </w:r>
      <w:r>
        <w:rPr>
          <w:rtl w:val="true"/>
        </w:rPr>
        <w:t xml:space="preserve">. </w:t>
      </w:r>
      <w:r>
        <w:rPr>
          <w:rtl w:val="true"/>
        </w:rPr>
        <w:t>תכיל מה שתכיל</w:t>
      </w:r>
      <w:r>
        <w:rPr>
          <w:rtl w:val="true"/>
        </w:rPr>
        <w:t xml:space="preserve">. </w:t>
      </w:r>
      <w:r>
        <w:rPr>
          <w:rtl w:val="true"/>
        </w:rPr>
        <w:t>מאחר שהוא מוציא המעשרות במדה</w:t>
      </w:r>
      <w:r>
        <w:rPr>
          <w:rtl w:val="true"/>
        </w:rPr>
        <w:t xml:space="preserve">. </w:t>
      </w:r>
      <w:r>
        <w:rPr>
          <w:rtl w:val="true"/>
        </w:rPr>
        <w:t>וכל פעם הוא ממלא את הכלכלה עד פיה</w:t>
      </w:r>
      <w:r>
        <w:rPr>
          <w:rtl w:val="true"/>
        </w:rPr>
        <w:t xml:space="preserve">. </w:t>
      </w:r>
      <w:r>
        <w:rPr>
          <w:rtl w:val="true"/>
        </w:rPr>
        <w:t>מה בכך אם מכילה פ</w:t>
      </w:r>
      <w:r>
        <w:rPr>
          <w:rtl w:val="true"/>
        </w:rPr>
        <w:t>"</w:t>
      </w:r>
      <w:r>
        <w:rPr>
          <w:rtl w:val="true"/>
        </w:rPr>
        <w:t>א יותר או פחות</w:t>
      </w:r>
      <w:r>
        <w:rPr>
          <w:rtl w:val="true"/>
        </w:rPr>
        <w:t xml:space="preserve">. </w:t>
      </w:r>
      <w:r>
        <w:rPr>
          <w:rtl w:val="true"/>
        </w:rPr>
        <w:t xml:space="preserve">הלא שנינו המודד משובח מן המונה </w:t>
      </w:r>
      <w:r>
        <w:rPr>
          <w:rtl w:val="true"/>
        </w:rPr>
        <w:t>[</w:t>
      </w:r>
      <w:r>
        <w:rPr>
          <w:rtl w:val="true"/>
        </w:rPr>
        <w:t>פ</w:t>
      </w:r>
      <w:r>
        <w:rPr>
          <w:rtl w:val="true"/>
        </w:rPr>
        <w:t xml:space="preserve">' </w:t>
      </w:r>
      <w:r>
        <w:rPr>
          <w:rtl w:val="true"/>
        </w:rPr>
        <w:t>ד</w:t>
      </w:r>
      <w:r>
        <w:rPr>
          <w:rtl w:val="true"/>
        </w:rPr>
        <w:t xml:space="preserve">' </w:t>
      </w:r>
      <w:r>
        <w:rPr>
          <w:rtl w:val="true"/>
        </w:rPr>
        <w:t>משנה 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מאי משערין דמשמע באומד לייתי כיילא וליכיילינהו או למנינהו וליחזי כמה מחזקת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נמי לכולהו הא דתנן המונה משובח מן האומד כיון דבת</w:t>
      </w:r>
      <w:r>
        <w:rPr>
          <w:rtl w:val="true"/>
        </w:rPr>
        <w:t>"</w:t>
      </w:r>
      <w:r>
        <w:rPr>
          <w:rtl w:val="true"/>
        </w:rPr>
        <w:t>מ עסקינן</w:t>
      </w:r>
      <w:r>
        <w:rPr>
          <w:rtl w:val="true"/>
        </w:rPr>
        <w:t xml:space="preserve">. </w:t>
      </w:r>
      <w:r>
        <w:rPr>
          <w:rtl w:val="true"/>
        </w:rPr>
        <w:t>הא ודאי מדידה בעיא</w:t>
      </w:r>
      <w:r>
        <w:rPr>
          <w:rtl w:val="true"/>
        </w:rPr>
        <w:t xml:space="preserve">. </w:t>
      </w:r>
      <w:r>
        <w:rPr>
          <w:rtl w:val="true"/>
        </w:rPr>
        <w:t>ועמ</w:t>
      </w:r>
      <w:r>
        <w:rPr>
          <w:rtl w:val="true"/>
        </w:rPr>
        <w:t>"</w:t>
      </w:r>
      <w:r>
        <w:rPr>
          <w:rtl w:val="true"/>
        </w:rPr>
        <w:t>ש הר</w:t>
      </w:r>
      <w:r>
        <w:rPr>
          <w:rtl w:val="true"/>
        </w:rPr>
        <w:t>"</w:t>
      </w:r>
      <w:r>
        <w:rPr>
          <w:rtl w:val="true"/>
        </w:rPr>
        <w:t>ש לעיל פרק א</w:t>
      </w:r>
      <w:r>
        <w:rPr>
          <w:rtl w:val="true"/>
        </w:rPr>
        <w:t xml:space="preserve">' </w:t>
      </w:r>
      <w:r>
        <w:rPr>
          <w:rtl w:val="true"/>
        </w:rPr>
        <w:t>והאריך בדוחקים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דהך כלכלה אינה מדה שמודד בה</w:t>
      </w:r>
      <w:r>
        <w:rPr>
          <w:rtl w:val="true"/>
        </w:rPr>
        <w:t xml:space="preserve">. </w:t>
      </w:r>
      <w:r>
        <w:rPr>
          <w:rtl w:val="true"/>
        </w:rPr>
        <w:t>אלא היא כלי עשוי ללקיטת תאנים</w:t>
      </w:r>
      <w:r>
        <w:rPr>
          <w:rtl w:val="true"/>
        </w:rPr>
        <w:t xml:space="preserve">. </w:t>
      </w:r>
      <w:r>
        <w:rPr>
          <w:rtl w:val="true"/>
        </w:rPr>
        <w:t>כדתנן פ</w:t>
      </w:r>
      <w:r>
        <w:rPr>
          <w:rtl w:val="true"/>
        </w:rPr>
        <w:t>"</w:t>
      </w:r>
      <w:r>
        <w:rPr>
          <w:rtl w:val="true"/>
        </w:rPr>
        <w:t xml:space="preserve">ב דמעשרות </w:t>
      </w:r>
      <w:r>
        <w:rPr>
          <w:rtl w:val="true"/>
        </w:rPr>
        <w:t>[</w:t>
      </w:r>
      <w:r>
        <w:rPr>
          <w:rtl w:val="true"/>
        </w:rPr>
        <w:t>משנה ד</w:t>
      </w:r>
      <w:r>
        <w:rPr>
          <w:rtl w:val="true"/>
        </w:rPr>
        <w:t xml:space="preserve">'] </w:t>
      </w:r>
      <w:r>
        <w:rPr>
          <w:rtl w:val="true"/>
        </w:rPr>
        <w:t>כלכלת תאנים שתרמה</w:t>
      </w:r>
      <w:r>
        <w:rPr>
          <w:rtl w:val="true"/>
        </w:rPr>
        <w:t xml:space="preserve">. </w:t>
      </w:r>
      <w:r>
        <w:rPr>
          <w:rtl w:val="true"/>
        </w:rPr>
        <w:t>שכן דרך תאנים לכונסן בכלכלה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עסקינן בתרומה גדולה</w:t>
      </w:r>
      <w:r>
        <w:rPr>
          <w:rtl w:val="true"/>
        </w:rPr>
        <w:t>. (</w:t>
      </w:r>
      <w:r>
        <w:rPr>
          <w:rtl w:val="true"/>
        </w:rPr>
        <w:t>דכולה פרקין מנה איירי</w:t>
      </w:r>
      <w:r>
        <w:rPr>
          <w:rtl w:val="true"/>
        </w:rPr>
        <w:t xml:space="preserve">. </w:t>
      </w:r>
      <w:r>
        <w:rPr>
          <w:rtl w:val="true"/>
        </w:rPr>
        <w:t>ת</w:t>
      </w:r>
      <w:r>
        <w:rPr>
          <w:rtl w:val="true"/>
        </w:rPr>
        <w:t>"</w:t>
      </w:r>
      <w:r>
        <w:rPr>
          <w:rtl w:val="true"/>
        </w:rPr>
        <w:t>מ מאן דכר שמה ומאי בעיא הכא</w:t>
      </w:r>
      <w:r>
        <w:rPr>
          <w:rtl w:val="true"/>
        </w:rPr>
        <w:t xml:space="preserve">) </w:t>
      </w:r>
      <w:r>
        <w:rPr>
          <w:rtl w:val="true"/>
        </w:rPr>
        <w:t>שניטלת באומד</w:t>
      </w:r>
      <w:r>
        <w:rPr>
          <w:rtl w:val="true"/>
        </w:rPr>
        <w:t xml:space="preserve">. </w:t>
      </w:r>
      <w:r>
        <w:rPr>
          <w:rtl w:val="true"/>
        </w:rPr>
        <w:t>ובעיא שיעור במחשבה</w:t>
      </w:r>
      <w:r>
        <w:rPr>
          <w:rtl w:val="true"/>
        </w:rPr>
        <w:t xml:space="preserve">. </w:t>
      </w:r>
      <w:r>
        <w:rPr>
          <w:rtl w:val="true"/>
        </w:rPr>
        <w:t>כדי לתרום בעין יפה</w:t>
      </w:r>
      <w:r>
        <w:rPr>
          <w:rtl w:val="true"/>
        </w:rPr>
        <w:t xml:space="preserve">. </w:t>
      </w:r>
      <w:r>
        <w:rPr>
          <w:rtl w:val="true"/>
        </w:rPr>
        <w:t>או בינונית</w:t>
      </w:r>
      <w:r>
        <w:rPr>
          <w:rtl w:val="true"/>
        </w:rPr>
        <w:t xml:space="preserve">. </w:t>
      </w:r>
      <w:r>
        <w:rPr>
          <w:rtl w:val="true"/>
        </w:rPr>
        <w:t>וקתני רישא בג</w:t>
      </w:r>
      <w:r>
        <w:rPr>
          <w:rtl w:val="true"/>
        </w:rPr>
        <w:t>"</w:t>
      </w:r>
      <w:r>
        <w:rPr>
          <w:rtl w:val="true"/>
        </w:rPr>
        <w:t>פ הללו משערין את הכלכלה</w:t>
      </w:r>
      <w:r>
        <w:rPr>
          <w:rtl w:val="true"/>
        </w:rPr>
        <w:t xml:space="preserve">. </w:t>
      </w:r>
      <w:r>
        <w:rPr>
          <w:rtl w:val="true"/>
        </w:rPr>
        <w:t>דאע</w:t>
      </w:r>
      <w:r>
        <w:rPr>
          <w:rtl w:val="true"/>
        </w:rPr>
        <w:t>"</w:t>
      </w:r>
      <w:r>
        <w:rPr>
          <w:rtl w:val="true"/>
        </w:rPr>
        <w:t>ג דאמדוה בפ</w:t>
      </w:r>
      <w:r>
        <w:rPr>
          <w:rtl w:val="true"/>
        </w:rPr>
        <w:t>"</w:t>
      </w:r>
      <w:r>
        <w:rPr>
          <w:rtl w:val="true"/>
        </w:rPr>
        <w:t>א</w:t>
      </w:r>
      <w:r>
        <w:rPr>
          <w:rtl w:val="true"/>
        </w:rPr>
        <w:t xml:space="preserve">. </w:t>
      </w:r>
      <w:r>
        <w:rPr>
          <w:rtl w:val="true"/>
        </w:rPr>
        <w:t>וחשבוה שמחזקת נ</w:t>
      </w:r>
      <w:r>
        <w:rPr>
          <w:rtl w:val="true"/>
        </w:rPr>
        <w:t xml:space="preserve">' </w:t>
      </w:r>
      <w:r>
        <w:rPr>
          <w:rtl w:val="true"/>
        </w:rPr>
        <w:t>סאין בבכורו</w:t>
      </w:r>
      <w:r>
        <w:rPr>
          <w:rtl w:val="true"/>
        </w:rPr>
        <w:t xml:space="preserve">'. </w:t>
      </w:r>
      <w:r>
        <w:rPr>
          <w:rtl w:val="true"/>
        </w:rPr>
        <w:t>והגיע פרק הסייפות</w:t>
      </w:r>
      <w:r>
        <w:rPr>
          <w:rtl w:val="true"/>
        </w:rPr>
        <w:t xml:space="preserve">. </w:t>
      </w:r>
      <w:r>
        <w:rPr>
          <w:rtl w:val="true"/>
        </w:rPr>
        <w:t>אין אומרין יפריש עליה באומד סאה תרומה</w:t>
      </w:r>
      <w:r>
        <w:rPr>
          <w:rtl w:val="true"/>
        </w:rPr>
        <w:t xml:space="preserve">. </w:t>
      </w:r>
      <w:r>
        <w:rPr>
          <w:rtl w:val="true"/>
        </w:rPr>
        <w:t>לפי שבאותו פרק מחזקת הכלכלה יותר מתחלת הקיץ ואמצעו</w:t>
      </w:r>
      <w:r>
        <w:rPr>
          <w:rtl w:val="true"/>
        </w:rPr>
        <w:t xml:space="preserve">. </w:t>
      </w:r>
      <w:r>
        <w:rPr>
          <w:rtl w:val="true"/>
        </w:rPr>
        <w:t>ולכך צריך לשערה מחדש כדי לידע שיעורה באומד</w:t>
      </w:r>
      <w:r>
        <w:rPr>
          <w:rtl w:val="true"/>
        </w:rPr>
        <w:t xml:space="preserve">. </w:t>
      </w:r>
      <w:r>
        <w:rPr>
          <w:rtl w:val="true"/>
        </w:rPr>
        <w:t>לתרום לפי חשבון המשוער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וקתני </w:t>
      </w:r>
      <w:r>
        <w:rPr>
          <w:rStyle w:val="Style12"/>
          <w:vertAlign w:val="superscript"/>
          <w:rtl w:val="true"/>
        </w:rPr>
        <w:t>@</w:t>
      </w:r>
      <w:r>
        <w:rPr>
          <w:rStyle w:val="Style12"/>
          <w:vertAlign w:val="superscript"/>
        </w:rPr>
        <w:t>33</w:t>
      </w:r>
      <w:r>
        <w:rPr>
          <w:rtl w:val="true"/>
        </w:rPr>
        <w:t>סיפא דהמונה את הכלכלה לידע כמה היא מחזקת</w:t>
      </w:r>
      <w:r>
        <w:rPr>
          <w:rtl w:val="true"/>
        </w:rPr>
        <w:t xml:space="preserve">. </w:t>
      </w:r>
      <w:r>
        <w:rPr>
          <w:rtl w:val="true"/>
        </w:rPr>
        <w:t>משובח מהמעשר באומד דרישא</w:t>
      </w:r>
      <w:r>
        <w:rPr>
          <w:rtl w:val="true"/>
        </w:rPr>
        <w:t xml:space="preserve">. </w:t>
      </w:r>
      <w:r>
        <w:rPr>
          <w:rtl w:val="true"/>
        </w:rPr>
        <w:t>והמודד משובח ממנו</w:t>
      </w:r>
      <w:r>
        <w:rPr>
          <w:rtl w:val="true"/>
        </w:rPr>
        <w:t xml:space="preserve">. </w:t>
      </w:r>
      <w:r>
        <w:rPr>
          <w:rtl w:val="true"/>
        </w:rPr>
        <w:t>שאע</w:t>
      </w:r>
      <w:r>
        <w:rPr>
          <w:rtl w:val="true"/>
        </w:rPr>
        <w:t>"</w:t>
      </w:r>
      <w:r>
        <w:rPr>
          <w:rtl w:val="true"/>
        </w:rPr>
        <w:t>פ שהתרומה אינה ניטלת אלא באומד</w:t>
      </w:r>
      <w:r>
        <w:rPr>
          <w:rtl w:val="true"/>
        </w:rPr>
        <w:t xml:space="preserve">. </w:t>
      </w:r>
      <w:r>
        <w:rPr>
          <w:rtl w:val="true"/>
        </w:rPr>
        <w:t>מ</w:t>
      </w:r>
      <w:r>
        <w:rPr>
          <w:rtl w:val="true"/>
        </w:rPr>
        <w:t>"</w:t>
      </w:r>
      <w:r>
        <w:rPr>
          <w:rtl w:val="true"/>
        </w:rPr>
        <w:t>מ אינו דומה אומד א</w:t>
      </w:r>
      <w:r>
        <w:rPr>
          <w:rtl w:val="true"/>
        </w:rPr>
        <w:t xml:space="preserve">' </w:t>
      </w:r>
      <w:r>
        <w:rPr>
          <w:rtl w:val="true"/>
        </w:rPr>
        <w:t>לשני אומדים</w:t>
      </w:r>
      <w:r>
        <w:rPr>
          <w:rtl w:val="true"/>
        </w:rPr>
        <w:t xml:space="preserve">. </w:t>
      </w:r>
      <w:r>
        <w:rPr>
          <w:rtl w:val="true"/>
        </w:rPr>
        <w:t>ר</w:t>
      </w:r>
      <w:r>
        <w:rPr>
          <w:rtl w:val="true"/>
        </w:rPr>
        <w:t>"</w:t>
      </w:r>
      <w:r>
        <w:rPr>
          <w:rtl w:val="true"/>
        </w:rPr>
        <w:t>ל שהכרי או הכלכלה הם בלתי מדודים</w:t>
      </w:r>
      <w:r>
        <w:rPr>
          <w:rtl w:val="true"/>
        </w:rPr>
        <w:t xml:space="preserve">. </w:t>
      </w:r>
      <w:r>
        <w:rPr>
          <w:rtl w:val="true"/>
        </w:rPr>
        <w:t>רק אמודים במחשבה</w:t>
      </w:r>
      <w:r>
        <w:rPr>
          <w:rtl w:val="true"/>
        </w:rPr>
        <w:t xml:space="preserve">. </w:t>
      </w:r>
      <w:r>
        <w:rPr>
          <w:rtl w:val="true"/>
        </w:rPr>
        <w:t>וכן להוציא תרומתן ע</w:t>
      </w:r>
      <w:r>
        <w:rPr>
          <w:rtl w:val="true"/>
        </w:rPr>
        <w:t>"</w:t>
      </w:r>
      <w:r>
        <w:rPr>
          <w:rtl w:val="true"/>
        </w:rPr>
        <w:t>פ האומדנא א</w:t>
      </w:r>
      <w:r>
        <w:rPr>
          <w:rtl w:val="true"/>
        </w:rPr>
        <w:t xml:space="preserve">' </w:t>
      </w:r>
      <w:r>
        <w:rPr>
          <w:rtl w:val="true"/>
        </w:rPr>
        <w:t>מחמשים זה קשה ביותר</w:t>
      </w:r>
      <w:r>
        <w:rPr>
          <w:rtl w:val="true"/>
        </w:rPr>
        <w:t xml:space="preserve">. </w:t>
      </w:r>
      <w:r>
        <w:rPr>
          <w:rtl w:val="true"/>
        </w:rPr>
        <w:t xml:space="preserve">והיינו דתנן ריש מכילתין </w:t>
      </w:r>
      <w:r>
        <w:rPr>
          <w:rtl w:val="true"/>
        </w:rPr>
        <w:t>[</w:t>
      </w:r>
      <w:r>
        <w:rPr>
          <w:rtl w:val="true"/>
        </w:rPr>
        <w:t>משנה ז</w:t>
      </w:r>
      <w:r>
        <w:rPr>
          <w:rtl w:val="true"/>
        </w:rPr>
        <w:t xml:space="preserve">'] </w:t>
      </w:r>
      <w:r>
        <w:rPr>
          <w:rtl w:val="true"/>
        </w:rPr>
        <w:t>אבל תורם הוא את השקול ואת המנוי וכו</w:t>
      </w:r>
      <w:r>
        <w:rPr>
          <w:rtl w:val="true"/>
        </w:rPr>
        <w:t xml:space="preserve">' </w:t>
      </w:r>
      <w:r>
        <w:rPr>
          <w:rtl w:val="true"/>
        </w:rPr>
        <w:t>דהיינו הך</w:t>
      </w:r>
      <w:r>
        <w:rPr>
          <w:rtl w:val="true"/>
        </w:rPr>
        <w:t xml:space="preserve">. </w:t>
      </w:r>
      <w:r>
        <w:rPr>
          <w:rtl w:val="true"/>
        </w:rPr>
        <w:t>וקמ</w:t>
      </w:r>
      <w:r>
        <w:rPr>
          <w:rtl w:val="true"/>
        </w:rPr>
        <w:t>"</w:t>
      </w:r>
      <w:r>
        <w:rPr>
          <w:rtl w:val="true"/>
        </w:rPr>
        <w:t>ל השתא דהכי עדיף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 xml:space="preserve">אתיא נמי שפיר ההיא דתנן </w:t>
      </w:r>
      <w:r>
        <w:rPr>
          <w:rtl w:val="true"/>
        </w:rPr>
        <w:t>[</w:t>
      </w:r>
      <w:r>
        <w:rPr>
          <w:rtl w:val="true"/>
        </w:rPr>
        <w:t>פ</w:t>
      </w:r>
      <w:r>
        <w:rPr>
          <w:rtl w:val="true"/>
        </w:rPr>
        <w:t xml:space="preserve">' </w:t>
      </w:r>
      <w:r>
        <w:rPr>
          <w:rtl w:val="true"/>
        </w:rPr>
        <w:t>א</w:t>
      </w:r>
      <w:r>
        <w:rPr>
          <w:rtl w:val="true"/>
        </w:rPr>
        <w:t xml:space="preserve">' </w:t>
      </w:r>
      <w:r>
        <w:rPr>
          <w:rtl w:val="true"/>
        </w:rPr>
        <w:t>אבות משנה ט</w:t>
      </w:r>
      <w:r>
        <w:rPr>
          <w:rtl w:val="true"/>
        </w:rPr>
        <w:t>"</w:t>
      </w:r>
      <w:r>
        <w:rPr>
          <w:rtl w:val="true"/>
        </w:rPr>
        <w:t>ז</w:t>
      </w:r>
      <w:r>
        <w:rPr>
          <w:rtl w:val="true"/>
        </w:rPr>
        <w:t xml:space="preserve">] </w:t>
      </w:r>
      <w:r>
        <w:rPr>
          <w:rtl w:val="true"/>
        </w:rPr>
        <w:t>אל תרבה לעשר אומדות דלא מיתוקמא להו כלל</w:t>
      </w:r>
      <w:r>
        <w:rPr>
          <w:rtl w:val="true"/>
        </w:rPr>
        <w:t xml:space="preserve">. </w:t>
      </w:r>
      <w:r>
        <w:rPr>
          <w:rtl w:val="true"/>
        </w:rPr>
        <w:t>ולפמ</w:t>
      </w:r>
      <w:r>
        <w:rPr>
          <w:rtl w:val="true"/>
        </w:rPr>
        <w:t>"</w:t>
      </w:r>
      <w:r>
        <w:rPr>
          <w:rtl w:val="true"/>
        </w:rPr>
        <w:t>ש ניחא טובא והוא פירוש משובח בלי ספק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עולה בא</w:t>
      </w:r>
      <w:r>
        <w:rPr>
          <w:rStyle w:val="Style12"/>
          <w:rtl w:val="true"/>
        </w:rPr>
        <w:t xml:space="preserve">' </w:t>
      </w:r>
      <w:r>
        <w:rPr>
          <w:rStyle w:val="Style12"/>
          <w:rtl w:val="true"/>
        </w:rPr>
        <w:t>ומאה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דמיירי אפי</w:t>
      </w:r>
      <w:r>
        <w:rPr>
          <w:rtl w:val="true"/>
        </w:rPr>
        <w:t xml:space="preserve">' </w:t>
      </w:r>
      <w:r>
        <w:rPr>
          <w:rtl w:val="true"/>
        </w:rPr>
        <w:t>כשעדיין ביד ישראל אע</w:t>
      </w:r>
      <w:r>
        <w:rPr>
          <w:rtl w:val="true"/>
        </w:rPr>
        <w:t>"</w:t>
      </w:r>
      <w:r>
        <w:rPr>
          <w:rtl w:val="true"/>
        </w:rPr>
        <w:t>ג דיכול להשאל עליה</w:t>
      </w:r>
      <w:r>
        <w:rPr>
          <w:rtl w:val="true"/>
        </w:rPr>
        <w:t xml:space="preserve">. </w:t>
      </w:r>
      <w:r>
        <w:rPr>
          <w:rtl w:val="true"/>
        </w:rPr>
        <w:t>וממילא ש</w:t>
      </w:r>
      <w:r>
        <w:rPr>
          <w:rtl w:val="true"/>
        </w:rPr>
        <w:t>"</w:t>
      </w:r>
      <w:r>
        <w:rPr>
          <w:rtl w:val="true"/>
        </w:rPr>
        <w:t>מ דס</w:t>
      </w:r>
      <w:r>
        <w:rPr>
          <w:rtl w:val="true"/>
        </w:rPr>
        <w:t>"</w:t>
      </w:r>
      <w:r>
        <w:rPr>
          <w:rtl w:val="true"/>
        </w:rPr>
        <w:t>ל ז</w:t>
      </w:r>
      <w:r>
        <w:rPr>
          <w:rtl w:val="true"/>
        </w:rPr>
        <w:t>"</w:t>
      </w:r>
      <w:r>
        <w:rPr>
          <w:rtl w:val="true"/>
        </w:rPr>
        <w:t>ל דאפי</w:t>
      </w:r>
      <w:r>
        <w:rPr>
          <w:rtl w:val="true"/>
        </w:rPr>
        <w:t xml:space="preserve">' </w:t>
      </w:r>
      <w:r>
        <w:rPr>
          <w:rtl w:val="true"/>
        </w:rPr>
        <w:t>מחמת התערובת נשאל עליה</w:t>
      </w:r>
      <w:r>
        <w:rPr>
          <w:rtl w:val="true"/>
        </w:rPr>
        <w:t xml:space="preserve">. </w:t>
      </w:r>
      <w:r>
        <w:rPr>
          <w:rtl w:val="true"/>
        </w:rPr>
        <w:t>והדרא לטיבלה</w:t>
      </w:r>
      <w:r>
        <w:rPr>
          <w:rtl w:val="true"/>
        </w:rPr>
        <w:t xml:space="preserve">. </w:t>
      </w:r>
      <w:r>
        <w:rPr>
          <w:rtl w:val="true"/>
        </w:rPr>
        <w:t>דבר ה</w:t>
      </w:r>
      <w:r>
        <w:rPr>
          <w:rtl w:val="true"/>
        </w:rPr>
        <w:t xml:space="preserve">' </w:t>
      </w:r>
      <w:r>
        <w:rPr>
          <w:rtl w:val="true"/>
        </w:rPr>
        <w:t>בפיו אמת ודלא כמ</w:t>
      </w:r>
      <w:r>
        <w:rPr>
          <w:rtl w:val="true"/>
        </w:rPr>
        <w:t>"</w:t>
      </w:r>
      <w:r>
        <w:rPr>
          <w:rtl w:val="true"/>
        </w:rPr>
        <w:t>ש בט</w:t>
      </w:r>
      <w:r>
        <w:rPr>
          <w:rtl w:val="true"/>
        </w:rPr>
        <w:t>"</w:t>
      </w:r>
      <w:r>
        <w:rPr>
          <w:rtl w:val="true"/>
        </w:rPr>
        <w:t>ז בי</w:t>
      </w:r>
      <w:r>
        <w:rPr>
          <w:rtl w:val="true"/>
        </w:rPr>
        <w:t>"</w:t>
      </w:r>
      <w:r>
        <w:rPr>
          <w:rtl w:val="true"/>
        </w:rPr>
        <w:t>ד סימן שכ</w:t>
      </w:r>
      <w:r>
        <w:rPr>
          <w:rtl w:val="true"/>
        </w:rPr>
        <w:t>"</w:t>
      </w:r>
      <w:r>
        <w:rPr>
          <w:rtl w:val="true"/>
        </w:rPr>
        <w:t xml:space="preserve">ג </w:t>
      </w:r>
      <w:r>
        <w:rPr>
          <w:rtl w:val="true"/>
        </w:rPr>
        <w:t>[</w:t>
      </w:r>
      <w:r>
        <w:rPr>
          <w:rtl w:val="true"/>
        </w:rPr>
        <w:t>ס</w:t>
      </w:r>
      <w:r>
        <w:rPr>
          <w:rtl w:val="true"/>
        </w:rPr>
        <w:t>"</w:t>
      </w:r>
      <w:r>
        <w:rPr>
          <w:rtl w:val="true"/>
        </w:rPr>
        <w:t>ק 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דסתם מתני</w:t>
      </w:r>
      <w:r>
        <w:rPr>
          <w:rtl w:val="true"/>
        </w:rPr>
        <w:t xml:space="preserve">' </w:t>
      </w:r>
      <w:r>
        <w:rPr>
          <w:rtl w:val="true"/>
        </w:rPr>
        <w:t>כרבנן דפליגי עליה דר</w:t>
      </w:r>
      <w:r>
        <w:rPr>
          <w:rtl w:val="true"/>
        </w:rPr>
        <w:t>"</w:t>
      </w:r>
      <w:r>
        <w:rPr>
          <w:rtl w:val="true"/>
        </w:rPr>
        <w:t>י וס</w:t>
      </w:r>
      <w:r>
        <w:rPr>
          <w:rtl w:val="true"/>
        </w:rPr>
        <w:t>"</w:t>
      </w:r>
      <w:r>
        <w:rPr>
          <w:rtl w:val="true"/>
        </w:rPr>
        <w:t>ל מין במינו בטל</w:t>
      </w:r>
      <w:r>
        <w:rPr>
          <w:rtl w:val="true"/>
        </w:rPr>
        <w:t xml:space="preserve">. </w:t>
      </w:r>
      <w:r>
        <w:rPr>
          <w:rtl w:val="true"/>
        </w:rPr>
        <w:t>דאי לר</w:t>
      </w:r>
      <w:r>
        <w:rPr>
          <w:rtl w:val="true"/>
        </w:rPr>
        <w:t>"</w:t>
      </w:r>
      <w:r>
        <w:rPr>
          <w:rtl w:val="true"/>
        </w:rPr>
        <w:t>י תמה על עצמך היאך תרומה עולה בא</w:t>
      </w:r>
      <w:r>
        <w:rPr>
          <w:rtl w:val="true"/>
        </w:rPr>
        <w:t xml:space="preserve">' </w:t>
      </w:r>
      <w:r>
        <w:rPr>
          <w:rtl w:val="true"/>
        </w:rPr>
        <w:t>ומאה דבין למ</w:t>
      </w:r>
      <w:r>
        <w:rPr>
          <w:rtl w:val="true"/>
        </w:rPr>
        <w:t>"</w:t>
      </w:r>
      <w:r>
        <w:rPr>
          <w:rtl w:val="true"/>
        </w:rPr>
        <w:t xml:space="preserve">ד אליביה </w:t>
      </w:r>
      <w:r>
        <w:rPr>
          <w:rtl w:val="true"/>
        </w:rPr>
        <w:t>(</w:t>
      </w:r>
      <w:r>
        <w:rPr>
          <w:rtl w:val="true"/>
        </w:rPr>
        <w:t>מנחות דכ</w:t>
      </w:r>
      <w:r>
        <w:rPr>
          <w:rtl w:val="true"/>
        </w:rPr>
        <w:t>"</w:t>
      </w:r>
      <w:r>
        <w:rPr>
          <w:rtl w:val="true"/>
        </w:rPr>
        <w:t>ג</w:t>
      </w:r>
      <w:r>
        <w:rPr>
          <w:rtl w:val="true"/>
        </w:rPr>
        <w:t xml:space="preserve">) </w:t>
      </w:r>
      <w:r>
        <w:rPr>
          <w:rtl w:val="true"/>
        </w:rPr>
        <w:t>בתר מבטל אזלינן ובין למ</w:t>
      </w:r>
      <w:r>
        <w:rPr>
          <w:rtl w:val="true"/>
        </w:rPr>
        <w:t>"</w:t>
      </w:r>
      <w:r>
        <w:rPr>
          <w:rtl w:val="true"/>
        </w:rPr>
        <w:t>ד בתר בטל אזלינן</w:t>
      </w:r>
      <w:r>
        <w:rPr>
          <w:rtl w:val="true"/>
        </w:rPr>
        <w:t xml:space="preserve">. </w:t>
      </w:r>
      <w:r>
        <w:rPr>
          <w:rtl w:val="true"/>
        </w:rPr>
        <w:t>הא הוי ליה מין במינו</w:t>
      </w:r>
      <w:r>
        <w:rPr>
          <w:rtl w:val="true"/>
        </w:rPr>
        <w:t xml:space="preserve">. </w:t>
      </w:r>
      <w:r>
        <w:rPr>
          <w:rtl w:val="true"/>
        </w:rPr>
        <w:t>שהרי בעודה לתרומה ביד בעלים איתא בשאלה והדרה לטבלה</w:t>
      </w:r>
      <w:r>
        <w:rPr>
          <w:rtl w:val="true"/>
        </w:rPr>
        <w:t xml:space="preserve">. </w:t>
      </w:r>
      <w:r>
        <w:rPr>
          <w:rtl w:val="true"/>
        </w:rPr>
        <w:t>אפשר לתרומה להיות חולין ולחולין להיות תרומה ואין מבטלין זה את זה זה אחר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אפשר נמי לאוקמי אליבא דר</w:t>
      </w:r>
      <w:r>
        <w:rPr>
          <w:rtl w:val="true"/>
        </w:rPr>
        <w:t>"</w:t>
      </w:r>
      <w:r>
        <w:rPr>
          <w:rtl w:val="true"/>
        </w:rPr>
        <w:t>י</w:t>
      </w:r>
      <w:r>
        <w:rPr>
          <w:rtl w:val="true"/>
        </w:rPr>
        <w:t xml:space="preserve">. </w:t>
      </w:r>
      <w:r>
        <w:rPr>
          <w:rtl w:val="true"/>
        </w:rPr>
        <w:t>וכגון שהתרומה היא עדיין ביד בעלים</w:t>
      </w:r>
      <w:r>
        <w:rPr>
          <w:rtl w:val="true"/>
        </w:rPr>
        <w:t xml:space="preserve">. </w:t>
      </w:r>
      <w:r>
        <w:rPr>
          <w:rtl w:val="true"/>
        </w:rPr>
        <w:t>ונפלה לתוך חולין מתוקנים אחרים</w:t>
      </w:r>
      <w:r>
        <w:rPr>
          <w:rtl w:val="true"/>
        </w:rPr>
        <w:t xml:space="preserve">. </w:t>
      </w:r>
      <w:r>
        <w:rPr>
          <w:rtl w:val="true"/>
        </w:rPr>
        <w:t xml:space="preserve">שכבר באה תרומתן ליד כהן </w:t>
      </w:r>
      <w:r>
        <w:rPr>
          <w:rtl w:val="true"/>
        </w:rPr>
        <w:t>[</w:t>
      </w:r>
      <w:r>
        <w:rPr>
          <w:rtl w:val="true"/>
        </w:rPr>
        <w:t>נדרים ד</w:t>
      </w:r>
      <w:r>
        <w:rPr>
          <w:rtl w:val="true"/>
        </w:rPr>
        <w:t xml:space="preserve">' </w:t>
      </w:r>
      <w:r>
        <w:rPr>
          <w:rtl w:val="true"/>
        </w:rPr>
        <w:t>נ</w:t>
      </w:r>
      <w:r>
        <w:rPr>
          <w:rtl w:val="true"/>
        </w:rPr>
        <w:t>"</w:t>
      </w:r>
      <w:r>
        <w:rPr>
          <w:rtl w:val="true"/>
        </w:rPr>
        <w:t>ט 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תאנים שחורות מעלות את הלבנות</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w:t>
      </w:r>
      <w:r>
        <w:rPr>
          <w:rtl w:val="true"/>
        </w:rPr>
        <w:t>(</w:t>
      </w:r>
      <w:r>
        <w:rPr>
          <w:rtl w:val="true"/>
        </w:rPr>
        <w:t>והוא מהר</w:t>
      </w:r>
      <w:r>
        <w:rPr>
          <w:rtl w:val="true"/>
        </w:rPr>
        <w:t>"</w:t>
      </w:r>
      <w:r>
        <w:rPr>
          <w:rtl w:val="true"/>
        </w:rPr>
        <w:t>ש</w:t>
      </w:r>
      <w:r>
        <w:rPr>
          <w:rtl w:val="true"/>
        </w:rPr>
        <w:t xml:space="preserve">) </w:t>
      </w:r>
      <w:r>
        <w:rPr>
          <w:rtl w:val="true"/>
        </w:rPr>
        <w:t>שאם היה רוצה היה דורסן ומערבן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הא ניחא בעגולים ומלבנים ועיגולים גדולים וקטנים איכא למימר הכי</w:t>
      </w:r>
      <w:r>
        <w:rPr>
          <w:rtl w:val="true"/>
        </w:rPr>
        <w:t xml:space="preserve">. </w:t>
      </w:r>
      <w:r>
        <w:rPr>
          <w:rtl w:val="true"/>
        </w:rPr>
        <w:t>דאם דורסן ומפרידן מתערבין היטב ושוב אינן ניכרים</w:t>
      </w:r>
      <w:r>
        <w:rPr>
          <w:rtl w:val="true"/>
        </w:rPr>
        <w:t xml:space="preserve">. </w:t>
      </w:r>
      <w:r>
        <w:rPr>
          <w:rtl w:val="true"/>
        </w:rPr>
        <w:t>אבל בשחורות ולבנות מי שייך למימר הכי</w:t>
      </w:r>
      <w:r>
        <w:rPr>
          <w:rtl w:val="true"/>
        </w:rPr>
        <w:t xml:space="preserve">. </w:t>
      </w:r>
      <w:r>
        <w:rPr>
          <w:rtl w:val="true"/>
        </w:rPr>
        <w:t>דמאי מהני אם דורסן ביחד</w:t>
      </w:r>
      <w:r>
        <w:rPr>
          <w:rtl w:val="true"/>
        </w:rPr>
        <w:t xml:space="preserve">. </w:t>
      </w:r>
      <w:r>
        <w:rPr>
          <w:rtl w:val="true"/>
        </w:rPr>
        <w:t>אפ</w:t>
      </w:r>
      <w:r>
        <w:rPr>
          <w:rtl w:val="true"/>
        </w:rPr>
        <w:t>"</w:t>
      </w:r>
      <w:r>
        <w:rPr>
          <w:rtl w:val="true"/>
        </w:rPr>
        <w:t>ה מינכרי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w:t>
      </w:r>
      <w:r>
        <w:rPr>
          <w:rtl w:val="true"/>
        </w:rPr>
        <w:t>"</w:t>
      </w:r>
      <w:r>
        <w:rPr>
          <w:rtl w:val="true"/>
        </w:rPr>
        <w:t>מ איתיה להך טעמא דכשמערבן ביחד עד שקשין לבור ולהפרידן זה מזה</w:t>
      </w:r>
      <w:r>
        <w:rPr>
          <w:rtl w:val="true"/>
        </w:rPr>
        <w:t xml:space="preserve">. </w:t>
      </w:r>
      <w:r>
        <w:rPr>
          <w:rtl w:val="true"/>
        </w:rPr>
        <w:t>חשיבי כאין ניכרין ומסייעין לבטל</w:t>
      </w:r>
      <w:r>
        <w:rPr>
          <w:rtl w:val="true"/>
        </w:rPr>
        <w:t xml:space="preserve">. </w:t>
      </w:r>
      <w:r>
        <w:rPr>
          <w:rtl w:val="true"/>
        </w:rPr>
        <w:t>דומיא דריש פ</w:t>
      </w:r>
      <w:r>
        <w:rPr>
          <w:rtl w:val="true"/>
        </w:rPr>
        <w:t>"</w:t>
      </w:r>
      <w:r>
        <w:rPr>
          <w:rtl w:val="true"/>
        </w:rPr>
        <w:t xml:space="preserve">ב דכלאים </w:t>
      </w:r>
      <w:r>
        <w:rPr>
          <w:rtl w:val="true"/>
        </w:rPr>
        <w:t>[</w:t>
      </w:r>
      <w:r>
        <w:rPr>
          <w:rtl w:val="true"/>
        </w:rPr>
        <w:t>פרק ט</w:t>
      </w:r>
      <w:r>
        <w:rPr>
          <w:rtl w:val="true"/>
        </w:rPr>
        <w:t xml:space="preserve">' </w:t>
      </w:r>
      <w:r>
        <w:rPr>
          <w:rtl w:val="true"/>
        </w:rPr>
        <w:t>משנה א</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 xml:space="preserve">ובזו </w:t>
      </w:r>
      <w:r>
        <w:rPr>
          <w:rStyle w:val="Style12"/>
          <w:vertAlign w:val="superscript"/>
          <w:rtl w:val="true"/>
        </w:rPr>
        <w:t>@</w:t>
      </w:r>
      <w:r>
        <w:rPr>
          <w:rStyle w:val="Style12"/>
          <w:vertAlign w:val="superscript"/>
        </w:rPr>
        <w:t>33</w:t>
      </w:r>
      <w:r>
        <w:rPr>
          <w:rtl w:val="true"/>
        </w:rPr>
        <w:t>ר</w:t>
      </w:r>
      <w:r>
        <w:rPr>
          <w:rtl w:val="true"/>
        </w:rPr>
        <w:t>"</w:t>
      </w:r>
      <w:r>
        <w:rPr>
          <w:rtl w:val="true"/>
        </w:rPr>
        <w:t>א מקל</w:t>
      </w:r>
      <w:r>
        <w:rPr>
          <w:rtl w:val="true"/>
        </w:rPr>
        <w:t xml:space="preserve">. </w:t>
      </w:r>
      <w:r>
        <w:rPr>
          <w:rtl w:val="true"/>
        </w:rPr>
        <w:t>לשון הר</w:t>
      </w:r>
      <w:r>
        <w:rPr>
          <w:rtl w:val="true"/>
        </w:rPr>
        <w:t>"</w:t>
      </w:r>
      <w:r>
        <w:rPr>
          <w:rtl w:val="true"/>
        </w:rPr>
        <w:t>ש צריך טעם בין לר</w:t>
      </w:r>
      <w:r>
        <w:rPr>
          <w:rtl w:val="true"/>
        </w:rPr>
        <w:t>"</w:t>
      </w:r>
      <w:r>
        <w:rPr>
          <w:rtl w:val="true"/>
        </w:rPr>
        <w:t>א בין לר</w:t>
      </w:r>
      <w:r>
        <w:rPr>
          <w:rtl w:val="true"/>
        </w:rPr>
        <w:t>"</w:t>
      </w:r>
      <w:r>
        <w:rPr>
          <w:rtl w:val="true"/>
        </w:rPr>
        <w:t>י מ</w:t>
      </w:r>
      <w:r>
        <w:rPr>
          <w:rtl w:val="true"/>
        </w:rPr>
        <w:t>"</w:t>
      </w:r>
      <w:r>
        <w:rPr>
          <w:rtl w:val="true"/>
        </w:rPr>
        <w:t>ש לבנות ושחורות גדולות וקטנות מתחתונות לעליונות</w:t>
      </w:r>
      <w:r>
        <w:rPr>
          <w:rtl w:val="true"/>
        </w:rPr>
        <w:t xml:space="preserve">. </w:t>
      </w:r>
      <w:r>
        <w:rPr>
          <w:rtl w:val="true"/>
        </w:rPr>
        <w:t>והביא בתוספת יו</w:t>
      </w:r>
      <w:r>
        <w:rPr>
          <w:rtl w:val="true"/>
        </w:rPr>
        <w:t>"</w:t>
      </w:r>
      <w:r>
        <w:rPr>
          <w:rtl w:val="true"/>
        </w:rPr>
        <w:t>ט משם התו</w:t>
      </w:r>
      <w:r>
        <w:rPr>
          <w:rtl w:val="true"/>
        </w:rPr>
        <w:t>' [</w:t>
      </w:r>
      <w:r>
        <w:rPr>
          <w:rtl w:val="true"/>
        </w:rPr>
        <w:t>זבחים דף ע</w:t>
      </w:r>
      <w:r>
        <w:rPr>
          <w:rtl w:val="true"/>
        </w:rPr>
        <w:t>"</w:t>
      </w:r>
      <w:r>
        <w:rPr>
          <w:rtl w:val="true"/>
        </w:rPr>
        <w:t>ג ע</w:t>
      </w:r>
      <w:r>
        <w:rPr>
          <w:rtl w:val="true"/>
        </w:rPr>
        <w:t>"</w:t>
      </w:r>
      <w:r>
        <w:rPr>
          <w:rtl w:val="true"/>
        </w:rPr>
        <w:t>א ד</w:t>
      </w:r>
      <w:r>
        <w:rPr>
          <w:rtl w:val="true"/>
        </w:rPr>
        <w:t>"</w:t>
      </w:r>
      <w:r>
        <w:rPr>
          <w:rtl w:val="true"/>
        </w:rPr>
        <w:t>ה והתחתונות</w:t>
      </w:r>
      <w:r>
        <w:rPr>
          <w:rtl w:val="true"/>
        </w:rPr>
        <w:t xml:space="preserve">] </w:t>
      </w:r>
      <w:r>
        <w:rPr>
          <w:rtl w:val="true"/>
        </w:rPr>
        <w:t>דלא דמו דשחורות אינן ראוין להיות בספק דימוע דלבנות שלעולם השחורות ניכרות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עולה ליישב דברי ר</w:t>
      </w:r>
      <w:r>
        <w:rPr>
          <w:rtl w:val="true"/>
        </w:rPr>
        <w:t>"</w:t>
      </w:r>
      <w:r>
        <w:rPr>
          <w:rtl w:val="true"/>
        </w:rPr>
        <w:t>א בשנותו את טעמו דמחמיר לעיל</w:t>
      </w:r>
      <w:r>
        <w:rPr>
          <w:rtl w:val="true"/>
        </w:rPr>
        <w:t xml:space="preserve">. </w:t>
      </w:r>
      <w:r>
        <w:rPr>
          <w:rtl w:val="true"/>
        </w:rPr>
        <w:t>איכא למימר הכי משום דהני דלעיל לא דמו להדדי לגמרי אינן ראוין לבטל</w:t>
      </w:r>
      <w:r>
        <w:rPr>
          <w:rtl w:val="true"/>
        </w:rPr>
        <w:t xml:space="preserve">. </w:t>
      </w:r>
      <w:r>
        <w:rPr>
          <w:rtl w:val="true"/>
        </w:rPr>
        <w:t>משא</w:t>
      </w:r>
      <w:r>
        <w:rPr>
          <w:rtl w:val="true"/>
        </w:rPr>
        <w:t>"</w:t>
      </w:r>
      <w:r>
        <w:rPr>
          <w:rtl w:val="true"/>
        </w:rPr>
        <w:t>כ כאן שהן דומין משו</w:t>
      </w:r>
      <w:r>
        <w:rPr>
          <w:rtl w:val="true"/>
        </w:rPr>
        <w:t>"</w:t>
      </w:r>
      <w:r>
        <w:rPr>
          <w:rtl w:val="true"/>
        </w:rPr>
        <w:t>ה מקל הכא</w:t>
      </w:r>
      <w:r>
        <w:rPr>
          <w:rtl w:val="true"/>
        </w:rPr>
        <w:t xml:space="preserve">. </w:t>
      </w:r>
      <w:r>
        <w:rPr>
          <w:rtl w:val="true"/>
        </w:rPr>
        <w:t>ואכתי לר</w:t>
      </w:r>
      <w:r>
        <w:rPr>
          <w:rtl w:val="true"/>
        </w:rPr>
        <w:t>"</w:t>
      </w:r>
      <w:r>
        <w:rPr>
          <w:rtl w:val="true"/>
        </w:rPr>
        <w:t>י קשיא השתא טפי דאי מקל התם כ</w:t>
      </w:r>
      <w:r>
        <w:rPr>
          <w:rtl w:val="true"/>
        </w:rPr>
        <w:t>"</w:t>
      </w:r>
      <w:r>
        <w:rPr>
          <w:rtl w:val="true"/>
        </w:rPr>
        <w:t>ש 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בס</w:t>
      </w:r>
      <w:r>
        <w:rPr>
          <w:rtl w:val="true"/>
        </w:rPr>
        <w:t>"</w:t>
      </w:r>
      <w:r>
        <w:rPr>
          <w:rtl w:val="true"/>
        </w:rPr>
        <w:t>ד טעם נכון מאד לחילוף שטתו של ר</w:t>
      </w:r>
      <w:r>
        <w:rPr>
          <w:rtl w:val="true"/>
        </w:rPr>
        <w:t>"</w:t>
      </w:r>
      <w:r>
        <w:rPr>
          <w:rtl w:val="true"/>
        </w:rPr>
        <w:t>י</w:t>
      </w:r>
      <w:r>
        <w:rPr>
          <w:rtl w:val="true"/>
        </w:rPr>
        <w:t xml:space="preserve">. </w:t>
      </w:r>
      <w:r>
        <w:rPr>
          <w:rtl w:val="true"/>
        </w:rPr>
        <w:t>דהא דמחמיר לעיל משום דהוי הפסד מרובה שאם אתה אומר לא יסייעו לבטל</w:t>
      </w:r>
      <w:r>
        <w:rPr>
          <w:rtl w:val="true"/>
        </w:rPr>
        <w:t xml:space="preserve">. </w:t>
      </w:r>
      <w:r>
        <w:rPr>
          <w:rtl w:val="true"/>
        </w:rPr>
        <w:t>נמצא כל הלבנות מדומעין</w:t>
      </w:r>
      <w:r>
        <w:rPr>
          <w:rtl w:val="true"/>
        </w:rPr>
        <w:t xml:space="preserve">. </w:t>
      </w:r>
      <w:r>
        <w:rPr>
          <w:rtl w:val="true"/>
        </w:rPr>
        <w:t>שאפי</w:t>
      </w:r>
      <w:r>
        <w:rPr>
          <w:rtl w:val="true"/>
        </w:rPr>
        <w:t xml:space="preserve">' </w:t>
      </w:r>
      <w:r>
        <w:rPr>
          <w:rtl w:val="true"/>
        </w:rPr>
        <w:t>תשעים לבנות הן ועשרה שחורות כולן נאסרות</w:t>
      </w:r>
      <w:r>
        <w:rPr>
          <w:rtl w:val="true"/>
        </w:rPr>
        <w:t xml:space="preserve">. </w:t>
      </w:r>
      <w:r>
        <w:rPr>
          <w:rtl w:val="true"/>
        </w:rPr>
        <w:t>ולהפסד מרובה חששו</w:t>
      </w:r>
      <w:r>
        <w:rPr>
          <w:rtl w:val="true"/>
        </w:rPr>
        <w:t xml:space="preserve">. </w:t>
      </w:r>
      <w:r>
        <w:rPr>
          <w:rtl w:val="true"/>
        </w:rPr>
        <w:t>משא</w:t>
      </w:r>
      <w:r>
        <w:rPr>
          <w:rtl w:val="true"/>
        </w:rPr>
        <w:t>"</w:t>
      </w:r>
      <w:r>
        <w:rPr>
          <w:rtl w:val="true"/>
        </w:rPr>
        <w:t>כ כאן שאין נאסרין אלא הפומין בלבד שאפשר לקופאן ולהפרישן</w:t>
      </w:r>
      <w:r>
        <w:rPr>
          <w:rtl w:val="true"/>
        </w:rPr>
        <w:t xml:space="preserve">. </w:t>
      </w:r>
      <w:r>
        <w:rPr>
          <w:rtl w:val="true"/>
        </w:rPr>
        <w:t>ולא שכיח כילי האי הפסד גדול כמו בתאיני כלכלות ועיגולים</w:t>
      </w:r>
      <w:r>
        <w:rPr>
          <w:rtl w:val="true"/>
        </w:rPr>
        <w:t xml:space="preserve">. </w:t>
      </w:r>
      <w:r>
        <w:rPr>
          <w:rtl w:val="true"/>
        </w:rPr>
        <w:t>שאם אינן מבטלין זא</w:t>
      </w:r>
      <w:r>
        <w:rPr>
          <w:rtl w:val="true"/>
        </w:rPr>
        <w:t>"</w:t>
      </w:r>
      <w:r>
        <w:rPr>
          <w:rtl w:val="true"/>
        </w:rPr>
        <w:t>ז כולן נאסרין וזה ודאי הפסד גדול ודבר מצוי לכך הקלו בו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אם יש בקפוי מאה סאה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פירשו המפרשים עם מה שתחתיו</w:t>
      </w:r>
      <w:r>
        <w:rPr>
          <w:rtl w:val="true"/>
        </w:rPr>
        <w:t xml:space="preserve">. </w:t>
      </w:r>
      <w:r>
        <w:rPr>
          <w:rtl w:val="true"/>
        </w:rPr>
        <w:t>ולא הוצרכו לומר כן מחמת ר</w:t>
      </w:r>
      <w:r>
        <w:rPr>
          <w:rtl w:val="true"/>
        </w:rPr>
        <w:t>"</w:t>
      </w:r>
      <w:r>
        <w:rPr>
          <w:rtl w:val="true"/>
        </w:rPr>
        <w:t>א ששטתו מוחלפת כאן</w:t>
      </w:r>
      <w:r>
        <w:rPr>
          <w:rtl w:val="true"/>
        </w:rPr>
        <w:t xml:space="preserve">. </w:t>
      </w:r>
      <w:r>
        <w:rPr>
          <w:rtl w:val="true"/>
        </w:rPr>
        <w:t>ממה ששנינו במשנה הקודמת שסובר התחתונות מעלות את העליונות כדאיתא בירושלמי</w:t>
      </w:r>
      <w:r>
        <w:rPr>
          <w:rtl w:val="true"/>
        </w:rPr>
        <w:t xml:space="preserve">. </w:t>
      </w:r>
      <w:r>
        <w:rPr>
          <w:rtl w:val="true"/>
        </w:rPr>
        <w:t>דודאי נוכל לתרץ אליבא דר</w:t>
      </w:r>
      <w:r>
        <w:rPr>
          <w:rtl w:val="true"/>
        </w:rPr>
        <w:t>"</w:t>
      </w:r>
      <w:r>
        <w:rPr>
          <w:rtl w:val="true"/>
        </w:rPr>
        <w:t>א דלא דמי דשאני בבא דרישא דהעליון בלתי ידוע</w:t>
      </w:r>
      <w:r>
        <w:rPr>
          <w:rtl w:val="true"/>
        </w:rPr>
        <w:t xml:space="preserve">. </w:t>
      </w:r>
      <w:r>
        <w:rPr>
          <w:rtl w:val="true"/>
        </w:rPr>
        <w:t>משא</w:t>
      </w:r>
      <w:r>
        <w:rPr>
          <w:rtl w:val="true"/>
        </w:rPr>
        <w:t>"</w:t>
      </w:r>
      <w:r>
        <w:rPr>
          <w:rtl w:val="true"/>
        </w:rPr>
        <w:t>כ בהך בבא דהעליון ידוע וניכר</w:t>
      </w:r>
      <w:r>
        <w:rPr>
          <w:rtl w:val="true"/>
        </w:rPr>
        <w:t xml:space="preserve">. </w:t>
      </w:r>
      <w:r>
        <w:rPr>
          <w:rtl w:val="true"/>
        </w:rPr>
        <w:t>פשיטא שאין הדעת נותן שיסייעו תחתונות לבטל העליון</w:t>
      </w:r>
      <w:r>
        <w:rPr>
          <w:rtl w:val="true"/>
        </w:rPr>
        <w:t xml:space="preserve">. </w:t>
      </w:r>
      <w:r>
        <w:rPr>
          <w:rtl w:val="true"/>
        </w:rPr>
        <w:t>שהרי הוא כמופרש ועומד בפ</w:t>
      </w:r>
      <w:r>
        <w:rPr>
          <w:rtl w:val="true"/>
        </w:rPr>
        <w:t>"</w:t>
      </w:r>
      <w:r>
        <w:rPr>
          <w:rtl w:val="true"/>
        </w:rPr>
        <w:t>ע</w:t>
      </w:r>
      <w:r>
        <w:rPr>
          <w:rtl w:val="true"/>
        </w:rPr>
        <w:t xml:space="preserve">. </w:t>
      </w:r>
      <w:r>
        <w:rPr>
          <w:rtl w:val="true"/>
        </w:rPr>
        <w:t>ולא שייך ביה ביטול ע</w:t>
      </w:r>
      <w:r>
        <w:rPr>
          <w:rtl w:val="true"/>
        </w:rPr>
        <w:t>"</w:t>
      </w:r>
      <w:r>
        <w:rPr>
          <w:rtl w:val="true"/>
        </w:rPr>
        <w:t>י התחתונות כלל</w:t>
      </w:r>
      <w:r>
        <w:rPr>
          <w:rtl w:val="true"/>
        </w:rPr>
        <w:t xml:space="preserve">. </w:t>
      </w:r>
      <w:r>
        <w:rPr>
          <w:rtl w:val="true"/>
        </w:rPr>
        <w:t>אלא העיקר משום דלא ליקשי לן דר</w:t>
      </w:r>
      <w:r>
        <w:rPr>
          <w:rtl w:val="true"/>
        </w:rPr>
        <w:t>"</w:t>
      </w:r>
      <w:r>
        <w:rPr>
          <w:rtl w:val="true"/>
        </w:rPr>
        <w:t>י דמ</w:t>
      </w:r>
      <w:r>
        <w:rPr>
          <w:rtl w:val="true"/>
        </w:rPr>
        <w:t>"</w:t>
      </w:r>
      <w:r>
        <w:rPr>
          <w:rtl w:val="true"/>
        </w:rPr>
        <w:t>ט לא תעלה אם יש בקפוי מאה</w:t>
      </w:r>
      <w:r>
        <w:rPr>
          <w:rtl w:val="true"/>
        </w:rPr>
        <w:t xml:space="preserve">. </w:t>
      </w:r>
      <w:r>
        <w:rPr>
          <w:rtl w:val="true"/>
        </w:rPr>
        <w:t>משו</w:t>
      </w:r>
      <w:r>
        <w:rPr>
          <w:rtl w:val="true"/>
        </w:rPr>
        <w:t>"</w:t>
      </w:r>
      <w:r>
        <w:rPr>
          <w:rtl w:val="true"/>
        </w:rPr>
        <w:t>ה קמפרשי לה למתניתין כדאמרן 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פירושם דוחק גדול ויותר נ</w:t>
      </w:r>
      <w:r>
        <w:rPr>
          <w:rtl w:val="true"/>
        </w:rPr>
        <w:t>"</w:t>
      </w:r>
      <w:r>
        <w:rPr>
          <w:rtl w:val="true"/>
        </w:rPr>
        <w:t>ל לפרש כמשמעו</w:t>
      </w:r>
      <w:r>
        <w:rPr>
          <w:rtl w:val="true"/>
        </w:rPr>
        <w:t xml:space="preserve">. </w:t>
      </w:r>
      <w:r>
        <w:rPr>
          <w:rtl w:val="true"/>
        </w:rPr>
        <w:t>והיינו טעמיה דר</w:t>
      </w:r>
      <w:r>
        <w:rPr>
          <w:rtl w:val="true"/>
        </w:rPr>
        <w:t>"</w:t>
      </w:r>
      <w:r>
        <w:rPr>
          <w:rtl w:val="true"/>
        </w:rPr>
        <w:t>י דס</w:t>
      </w:r>
      <w:r>
        <w:rPr>
          <w:rtl w:val="true"/>
        </w:rPr>
        <w:t>"</w:t>
      </w:r>
      <w:r>
        <w:rPr>
          <w:rtl w:val="true"/>
        </w:rPr>
        <w:t>ל לא תעלה</w:t>
      </w:r>
      <w:r>
        <w:rPr>
          <w:rtl w:val="true"/>
        </w:rPr>
        <w:t xml:space="preserve">. </w:t>
      </w:r>
      <w:r>
        <w:rPr>
          <w:rtl w:val="true"/>
        </w:rPr>
        <w:t>משום דס</w:t>
      </w:r>
      <w:r>
        <w:rPr>
          <w:rtl w:val="true"/>
        </w:rPr>
        <w:t>"</w:t>
      </w:r>
      <w:r>
        <w:rPr>
          <w:rtl w:val="true"/>
        </w:rPr>
        <w:t>ל דאפשר להקפיא הסאה שנפלה ומה שנתערב עמו למעלה כי מעט הוא ע</w:t>
      </w:r>
      <w:r>
        <w:rPr>
          <w:rtl w:val="true"/>
        </w:rPr>
        <w:t>"</w:t>
      </w:r>
      <w:r>
        <w:rPr>
          <w:rtl w:val="true"/>
        </w:rPr>
        <w:t>פ הרוב</w:t>
      </w:r>
      <w:r>
        <w:rPr>
          <w:rtl w:val="true"/>
        </w:rPr>
        <w:t xml:space="preserve">. </w:t>
      </w:r>
      <w:r>
        <w:rPr>
          <w:rtl w:val="true"/>
        </w:rPr>
        <w:t>ואי אפשר בשום פנים להתערב כל כך עד שיעלה באחד ומאה</w:t>
      </w:r>
      <w:r>
        <w:rPr>
          <w:rtl w:val="true"/>
        </w:rPr>
        <w:t xml:space="preserve">. </w:t>
      </w:r>
      <w:r>
        <w:rPr>
          <w:rtl w:val="true"/>
        </w:rPr>
        <w:t>א</w:t>
      </w:r>
      <w:r>
        <w:rPr>
          <w:rtl w:val="true"/>
        </w:rPr>
        <w:t>"</w:t>
      </w:r>
      <w:r>
        <w:rPr>
          <w:rtl w:val="true"/>
        </w:rPr>
        <w:t>כ מה שמרבה בקפוי כדי לבטלן במתכוין ובמזיד הוא עושה וקופה יותר מהראוי לו</w:t>
      </w:r>
      <w:r>
        <w:rPr>
          <w:rtl w:val="true"/>
        </w:rPr>
        <w:t xml:space="preserve">. </w:t>
      </w:r>
      <w:r>
        <w:rPr>
          <w:rtl w:val="true"/>
        </w:rPr>
        <w:t>ואין מבטלין לכתחלה</w:t>
      </w:r>
      <w:r>
        <w:rPr>
          <w:rtl w:val="true"/>
        </w:rPr>
        <w:t xml:space="preserve">. </w:t>
      </w:r>
      <w:r>
        <w:rPr>
          <w:rtl w:val="true"/>
        </w:rPr>
        <w:t>ולכן לעולם לא יתבטל בקפויו כנ</w:t>
      </w:r>
      <w:r>
        <w:rPr>
          <w:rtl w:val="true"/>
        </w:rPr>
        <w:t>"</w:t>
      </w:r>
      <w:r>
        <w:rPr>
          <w:rtl w:val="true"/>
        </w:rPr>
        <w:t>ל נכון ודוק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ירקבו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והא דלא תנן ידלקו וכו</w:t>
      </w:r>
      <w:r>
        <w:rPr>
          <w:rtl w:val="true"/>
        </w:rPr>
        <w:t xml:space="preserve">'. </w:t>
      </w:r>
      <w:r>
        <w:rPr>
          <w:rtl w:val="true"/>
        </w:rPr>
        <w:t>אטמאין הוא דקשיא לי</w:t>
      </w:r>
      <w:r>
        <w:rPr>
          <w:rtl w:val="true"/>
        </w:rPr>
        <w:t xml:space="preserve">' </w:t>
      </w:r>
      <w:r>
        <w:rPr>
          <w:rtl w:val="true"/>
        </w:rPr>
        <w:t>הכי</w:t>
      </w:r>
      <w:r>
        <w:rPr>
          <w:rtl w:val="true"/>
        </w:rPr>
        <w:t xml:space="preserve">. </w:t>
      </w:r>
      <w:r>
        <w:rPr>
          <w:rtl w:val="true"/>
        </w:rPr>
        <w:t>דאטהורין לק</w:t>
      </w:r>
      <w:r>
        <w:rPr>
          <w:rtl w:val="true"/>
        </w:rPr>
        <w:t>"</w:t>
      </w:r>
      <w:r>
        <w:rPr>
          <w:rtl w:val="true"/>
        </w:rPr>
        <w:t>מ דתרומה טהורה אסורה בהדלקה</w:t>
      </w:r>
      <w:r>
        <w:rPr>
          <w:rtl w:val="true"/>
        </w:rPr>
        <w:t xml:space="preserve">. </w:t>
      </w:r>
      <w:r>
        <w:rPr>
          <w:rtl w:val="true"/>
        </w:rPr>
        <w:t>והסאה שנפלה בטלה ברוב דבר תורה</w:t>
      </w:r>
      <w:r>
        <w:rPr>
          <w:rtl w:val="true"/>
        </w:rPr>
        <w:t xml:space="preserve">. </w:t>
      </w:r>
      <w:r>
        <w:rPr>
          <w:rtl w:val="true"/>
        </w:rPr>
        <w:t xml:space="preserve">לכן ודאי אסור להפסידה בידים </w:t>
      </w:r>
      <w:r>
        <w:rPr>
          <w:rtl w:val="true"/>
        </w:rPr>
        <w:t>[</w:t>
      </w:r>
      <w:r>
        <w:rPr>
          <w:rtl w:val="true"/>
        </w:rPr>
        <w:t>עיין רש</w:t>
      </w:r>
      <w:r>
        <w:rPr>
          <w:rtl w:val="true"/>
        </w:rPr>
        <w:t>"</w:t>
      </w:r>
      <w:r>
        <w:rPr>
          <w:rtl w:val="true"/>
        </w:rPr>
        <w:t>י סוכה דף ל</w:t>
      </w:r>
      <w:r>
        <w:rPr>
          <w:rtl w:val="true"/>
        </w:rPr>
        <w:t>"</w:t>
      </w:r>
      <w:r>
        <w:rPr>
          <w:rtl w:val="true"/>
        </w:rPr>
        <w:t>ה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למעשר ראשון</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ומש</w:t>
      </w:r>
      <w:r>
        <w:rPr>
          <w:rtl w:val="true"/>
        </w:rPr>
        <w:t>"</w:t>
      </w:r>
      <w:r>
        <w:rPr>
          <w:rtl w:val="true"/>
        </w:rPr>
        <w:t>ע הרע</w:t>
      </w:r>
      <w:r>
        <w:rPr>
          <w:rtl w:val="true"/>
        </w:rPr>
        <w:t>"</w:t>
      </w:r>
      <w:r>
        <w:rPr>
          <w:rtl w:val="true"/>
        </w:rPr>
        <w:t>ב יבקש מן הלוי שיחליפם לא הבינותי וכו</w:t>
      </w:r>
      <w:r>
        <w:rPr>
          <w:rtl w:val="true"/>
        </w:rPr>
        <w:t xml:space="preserve">'. </w:t>
      </w:r>
      <w:r>
        <w:rPr>
          <w:rtl w:val="true"/>
        </w:rPr>
        <w:t>מ</w:t>
      </w:r>
      <w:r>
        <w:rPr>
          <w:rtl w:val="true"/>
        </w:rPr>
        <w:t>"</w:t>
      </w:r>
      <w:r>
        <w:rPr>
          <w:rtl w:val="true"/>
        </w:rPr>
        <w:t>מ הכא אין צריך לכך וגם אינו רשאי להחליף דהא הכא במעש</w:t>
      </w:r>
      <w:r>
        <w:rPr>
          <w:rtl w:val="true"/>
        </w:rPr>
        <w:t xml:space="preserve">' </w:t>
      </w:r>
      <w:r>
        <w:rPr>
          <w:rtl w:val="true"/>
        </w:rPr>
        <w:t>ראשון מחוייב לתתו ללוי משא</w:t>
      </w:r>
      <w:r>
        <w:rPr>
          <w:rtl w:val="true"/>
        </w:rPr>
        <w:t>"</w:t>
      </w:r>
      <w:r>
        <w:rPr>
          <w:rtl w:val="true"/>
        </w:rPr>
        <w:t>כ לעיל דהן חולין הטבולין למעשר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מ</w:t>
      </w:r>
      <w:r>
        <w:rPr>
          <w:rtl w:val="true"/>
        </w:rPr>
        <w:t>"</w:t>
      </w:r>
      <w:r>
        <w:rPr>
          <w:rtl w:val="true"/>
        </w:rPr>
        <w:t>ש לעיל מ</w:t>
      </w:r>
      <w:r>
        <w:rPr>
          <w:rtl w:val="true"/>
        </w:rPr>
        <w:t>"</w:t>
      </w:r>
      <w:r>
        <w:rPr>
          <w:rtl w:val="true"/>
        </w:rPr>
        <w:t>ה פ</w:t>
      </w:r>
      <w:r>
        <w:rPr>
          <w:rtl w:val="true"/>
        </w:rPr>
        <w:t>"</w:t>
      </w:r>
      <w:r>
        <w:rPr>
          <w:rtl w:val="true"/>
        </w:rPr>
        <w:t>ד דודאי דברי הרע</w:t>
      </w:r>
      <w:r>
        <w:rPr>
          <w:rtl w:val="true"/>
        </w:rPr>
        <w:t>"</w:t>
      </w:r>
      <w:r>
        <w:rPr>
          <w:rtl w:val="true"/>
        </w:rPr>
        <w:t>ב שם תמוהין מאד לפי פשטן</w:t>
      </w:r>
      <w:r>
        <w:rPr>
          <w:rtl w:val="true"/>
        </w:rPr>
        <w:t xml:space="preserve">. </w:t>
      </w:r>
      <w:r>
        <w:rPr>
          <w:rtl w:val="true"/>
        </w:rPr>
        <w:t>ומאי שנא התם דלא מחוייב לתתו</w:t>
      </w:r>
      <w:r>
        <w:rPr>
          <w:rtl w:val="true"/>
        </w:rPr>
        <w:t xml:space="preserve">. </w:t>
      </w:r>
      <w:r>
        <w:rPr>
          <w:rtl w:val="true"/>
        </w:rPr>
        <w:t>הא ודאי מחוייב ומחוייב הוא</w:t>
      </w:r>
      <w:r>
        <w:rPr>
          <w:rtl w:val="true"/>
        </w:rPr>
        <w:t xml:space="preserve">. </w:t>
      </w:r>
      <w:r>
        <w:rPr>
          <w:rtl w:val="true"/>
        </w:rPr>
        <w:t>שהרי באמת נותנו ללוי בעד מעשר</w:t>
      </w:r>
      <w:r>
        <w:rPr>
          <w:rtl w:val="true"/>
        </w:rPr>
        <w:t xml:space="preserve">. </w:t>
      </w:r>
      <w:r>
        <w:rPr>
          <w:rtl w:val="true"/>
        </w:rPr>
        <w:t>והלוי עושהו ת</w:t>
      </w:r>
      <w:r>
        <w:rPr>
          <w:rtl w:val="true"/>
        </w:rPr>
        <w:t>"</w:t>
      </w:r>
      <w:r>
        <w:rPr>
          <w:rtl w:val="true"/>
        </w:rPr>
        <w:t>מ</w:t>
      </w:r>
      <w:r>
        <w:rPr>
          <w:rtl w:val="true"/>
        </w:rPr>
        <w:t xml:space="preserve">. </w:t>
      </w:r>
      <w:r>
        <w:rPr>
          <w:rtl w:val="true"/>
        </w:rPr>
        <w:t>ואם לא היה לו דין מעשר לא יוכל הלוי לעשותו ת</w:t>
      </w:r>
      <w:r>
        <w:rPr>
          <w:rtl w:val="true"/>
        </w:rPr>
        <w:t>"</w:t>
      </w:r>
      <w:r>
        <w:rPr>
          <w:rtl w:val="true"/>
        </w:rPr>
        <w:t>מ וזה פשוט מאד</w:t>
      </w:r>
      <w:r>
        <w:rPr>
          <w:rtl w:val="true"/>
        </w:rPr>
        <w:t xml:space="preserve">. </w:t>
      </w:r>
      <w:r>
        <w:rPr>
          <w:rtl w:val="true"/>
        </w:rPr>
        <w:t>לכן לא אוכל לרדת לסוף דעת הרבתי</w:t>
      </w:r>
      <w:r>
        <w:rPr>
          <w:rtl w:val="true"/>
        </w:rPr>
        <w:t>"</w:t>
      </w:r>
      <w:r>
        <w:rPr>
          <w:rtl w:val="true"/>
        </w:rPr>
        <w:t>ט בזה מהו הענין המחלק בין הנושאים הללו</w:t>
      </w:r>
      <w:r>
        <w:rPr>
          <w:rtl w:val="true"/>
        </w:rPr>
        <w:t xml:space="preserve">. </w:t>
      </w:r>
      <w:r>
        <w:rPr>
          <w:rtl w:val="true"/>
        </w:rPr>
        <w:t>דלעיל ניחא ליה והכא קא קשיא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כן הנראה בעיני ביישוב דברי הרע</w:t>
      </w:r>
      <w:r>
        <w:rPr>
          <w:rtl w:val="true"/>
        </w:rPr>
        <w:t>"</w:t>
      </w:r>
      <w:r>
        <w:rPr>
          <w:rtl w:val="true"/>
        </w:rPr>
        <w:t>ב שבלי ספק לא טעה בכך</w:t>
      </w:r>
      <w:r>
        <w:rPr>
          <w:rtl w:val="true"/>
        </w:rPr>
        <w:t xml:space="preserve">. </w:t>
      </w:r>
      <w:r>
        <w:rPr>
          <w:rtl w:val="true"/>
        </w:rPr>
        <w:t>ודבריו דלעיל ודהכא אחת הן</w:t>
      </w:r>
      <w:r>
        <w:rPr>
          <w:rtl w:val="true"/>
        </w:rPr>
        <w:t xml:space="preserve">. </w:t>
      </w:r>
      <w:r>
        <w:rPr>
          <w:rtl w:val="true"/>
        </w:rPr>
        <w:t>והיכי דמי כגון שהטבל והמעשר גם היא של הלוי עצמו משדהו</w:t>
      </w:r>
      <w:r>
        <w:rPr>
          <w:rtl w:val="true"/>
        </w:rPr>
        <w:t xml:space="preserve">. </w:t>
      </w:r>
      <w:r>
        <w:rPr>
          <w:rtl w:val="true"/>
        </w:rPr>
        <w:t>או בישראל שירש מאבי אמו לוי טבל ומעשרות בהכי קמיירי התם והכא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וההיא </w:t>
      </w:r>
      <w:r>
        <w:rPr>
          <w:rStyle w:val="Style12"/>
          <w:vertAlign w:val="superscript"/>
          <w:rtl w:val="true"/>
        </w:rPr>
        <w:t>@</w:t>
      </w:r>
      <w:r>
        <w:rPr>
          <w:rStyle w:val="Style12"/>
          <w:vertAlign w:val="superscript"/>
        </w:rPr>
        <w:t>33</w:t>
      </w:r>
      <w:r>
        <w:rPr>
          <w:rtl w:val="true"/>
        </w:rPr>
        <w:t>דלעיל מיירי כה</w:t>
      </w:r>
      <w:r>
        <w:rPr>
          <w:rtl w:val="true"/>
        </w:rPr>
        <w:t>"</w:t>
      </w:r>
      <w:r>
        <w:rPr>
          <w:rtl w:val="true"/>
        </w:rPr>
        <w:t>ג דהמעשר הוא של בעלים בן לוי המפריש התרומה ומרבה בשיעורה</w:t>
      </w:r>
      <w:r>
        <w:rPr>
          <w:rtl w:val="true"/>
        </w:rPr>
        <w:t xml:space="preserve">. </w:t>
      </w:r>
      <w:r>
        <w:rPr>
          <w:rtl w:val="true"/>
        </w:rPr>
        <w:t>עד</w:t>
      </w:r>
      <w:r>
        <w:rPr>
          <w:rtl w:val="true"/>
        </w:rPr>
        <w:t>"</w:t>
      </w:r>
      <w:r>
        <w:rPr>
          <w:rtl w:val="true"/>
        </w:rPr>
        <w:t>מ שיש לו מאה סאין של טבל</w:t>
      </w:r>
      <w:r>
        <w:rPr>
          <w:rtl w:val="true"/>
        </w:rPr>
        <w:t xml:space="preserve">. </w:t>
      </w:r>
      <w:r>
        <w:rPr>
          <w:rtl w:val="true"/>
        </w:rPr>
        <w:t>והפריש י</w:t>
      </w:r>
      <w:r>
        <w:rPr>
          <w:rtl w:val="true"/>
        </w:rPr>
        <w:t>"</w:t>
      </w:r>
      <w:r>
        <w:rPr>
          <w:rtl w:val="true"/>
        </w:rPr>
        <w:t>א סאין לתרומה</w:t>
      </w:r>
      <w:r>
        <w:rPr>
          <w:rtl w:val="true"/>
        </w:rPr>
        <w:t xml:space="preserve">. </w:t>
      </w:r>
      <w:r>
        <w:rPr>
          <w:rtl w:val="true"/>
        </w:rPr>
        <w:t>נמצא בתרומתו זו סאה א</w:t>
      </w:r>
      <w:r>
        <w:rPr>
          <w:rtl w:val="true"/>
        </w:rPr>
        <w:t xml:space="preserve">' </w:t>
      </w:r>
      <w:r>
        <w:rPr>
          <w:rtl w:val="true"/>
        </w:rPr>
        <w:t>של חולין הטבולין למעשר</w:t>
      </w:r>
      <w:r>
        <w:rPr>
          <w:rtl w:val="true"/>
        </w:rPr>
        <w:t xml:space="preserve">. </w:t>
      </w:r>
      <w:r>
        <w:rPr>
          <w:rtl w:val="true"/>
        </w:rPr>
        <w:t>והוא אין לו מעשר טבל אחר שיוכל לעשותו ת</w:t>
      </w:r>
      <w:r>
        <w:rPr>
          <w:rtl w:val="true"/>
        </w:rPr>
        <w:t>"</w:t>
      </w:r>
      <w:r>
        <w:rPr>
          <w:rtl w:val="true"/>
        </w:rPr>
        <w:t>מ עליו</w:t>
      </w:r>
      <w:r>
        <w:rPr>
          <w:rtl w:val="true"/>
        </w:rPr>
        <w:t xml:space="preserve">. </w:t>
      </w:r>
      <w:r>
        <w:rPr>
          <w:rtl w:val="true"/>
        </w:rPr>
        <w:t>כיצד עושה הולך אצל לוי חבירו שיש לו מעשר טבל</w:t>
      </w:r>
      <w:r>
        <w:rPr>
          <w:rtl w:val="true"/>
        </w:rPr>
        <w:t xml:space="preserve">. </w:t>
      </w:r>
      <w:r>
        <w:rPr>
          <w:rtl w:val="true"/>
        </w:rPr>
        <w:t>ומזכה לו כל התרומה ההיא</w:t>
      </w:r>
      <w:r>
        <w:rPr>
          <w:rtl w:val="true"/>
        </w:rPr>
        <w:t xml:space="preserve">. </w:t>
      </w:r>
      <w:r>
        <w:rPr>
          <w:rtl w:val="true"/>
        </w:rPr>
        <w:t>כדי שיזכה גם בסאה היתרה</w:t>
      </w:r>
      <w:r>
        <w:rPr>
          <w:rtl w:val="true"/>
        </w:rPr>
        <w:t xml:space="preserve">. </w:t>
      </w:r>
      <w:r>
        <w:rPr>
          <w:rtl w:val="true"/>
        </w:rPr>
        <w:t>שהיא עולה לו לבע</w:t>
      </w:r>
      <w:r>
        <w:rPr>
          <w:rtl w:val="true"/>
        </w:rPr>
        <w:t>"</w:t>
      </w:r>
      <w:r>
        <w:rPr>
          <w:rtl w:val="true"/>
        </w:rPr>
        <w:t>ה למעשרו</w:t>
      </w:r>
      <w:r>
        <w:rPr>
          <w:rtl w:val="true"/>
        </w:rPr>
        <w:t xml:space="preserve">. </w:t>
      </w:r>
      <w:r>
        <w:rPr>
          <w:rtl w:val="true"/>
        </w:rPr>
        <w:t>והוא שלו</w:t>
      </w:r>
      <w:r>
        <w:rPr>
          <w:rtl w:val="true"/>
        </w:rPr>
        <w:t xml:space="preserve">. </w:t>
      </w:r>
      <w:r>
        <w:rPr>
          <w:rtl w:val="true"/>
        </w:rPr>
        <w:t>לכן הלוי מחליף לו אותה יתר במעשר</w:t>
      </w:r>
      <w:r>
        <w:rPr>
          <w:rtl w:val="true"/>
        </w:rPr>
        <w:t xml:space="preserve">. </w:t>
      </w:r>
      <w:r>
        <w:rPr>
          <w:rtl w:val="true"/>
        </w:rPr>
        <w:t>מתוקן או בחולין מתוקנים שנותן לו בעדו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כאן בלוי שהמעשרות שלו או שהורישן לבן בתו עסקינן</w:t>
      </w:r>
      <w:r>
        <w:rPr>
          <w:rtl w:val="true"/>
        </w:rPr>
        <w:t xml:space="preserve">. </w:t>
      </w:r>
      <w:r>
        <w:rPr>
          <w:rtl w:val="true"/>
        </w:rPr>
        <w:t>שמפריש תרומה מן המעשרו</w:t>
      </w:r>
      <w:r>
        <w:rPr>
          <w:rtl w:val="true"/>
        </w:rPr>
        <w:t xml:space="preserve">' </w:t>
      </w:r>
      <w:r>
        <w:rPr>
          <w:rtl w:val="true"/>
        </w:rPr>
        <w:t>והן שלו</w:t>
      </w:r>
      <w:r>
        <w:rPr>
          <w:rtl w:val="true"/>
        </w:rPr>
        <w:t xml:space="preserve">. </w:t>
      </w:r>
      <w:r>
        <w:rPr>
          <w:rtl w:val="true"/>
        </w:rPr>
        <w:t>וקמ</w:t>
      </w:r>
      <w:r>
        <w:rPr>
          <w:rtl w:val="true"/>
        </w:rPr>
        <w:t>"</w:t>
      </w:r>
      <w:r>
        <w:rPr>
          <w:rtl w:val="true"/>
        </w:rPr>
        <w:t>ל תקנתא למי שא</w:t>
      </w:r>
      <w:r>
        <w:rPr>
          <w:rtl w:val="true"/>
        </w:rPr>
        <w:t>"</w:t>
      </w:r>
      <w:r>
        <w:rPr>
          <w:rtl w:val="true"/>
        </w:rPr>
        <w:t>ל טבל אחר דהולך אצל לו שיש לו מעשר טבל</w:t>
      </w:r>
      <w:r>
        <w:rPr>
          <w:rtl w:val="true"/>
        </w:rPr>
        <w:t xml:space="preserve">. </w:t>
      </w:r>
      <w:r>
        <w:rPr>
          <w:rtl w:val="true"/>
        </w:rPr>
        <w:t xml:space="preserve">ומחליף לו זה המעשר המדומע </w:t>
      </w:r>
      <w:r>
        <w:rPr>
          <w:rtl w:val="true"/>
        </w:rPr>
        <w:t>(</w:t>
      </w:r>
      <w:r>
        <w:rPr>
          <w:rtl w:val="true"/>
        </w:rPr>
        <w:t>שיכול לעשותו ת</w:t>
      </w:r>
      <w:r>
        <w:rPr>
          <w:rtl w:val="true"/>
        </w:rPr>
        <w:t>"</w:t>
      </w:r>
      <w:r>
        <w:rPr>
          <w:rtl w:val="true"/>
        </w:rPr>
        <w:t>מ</w:t>
      </w:r>
      <w:r>
        <w:rPr>
          <w:rtl w:val="true"/>
        </w:rPr>
        <w:t xml:space="preserve">) </w:t>
      </w:r>
      <w:r>
        <w:rPr>
          <w:rtl w:val="true"/>
        </w:rPr>
        <w:t>בחולין דהיינו חולין מתוקנים או מעשר מתוקן דהיינו הך</w:t>
      </w:r>
      <w:r>
        <w:rPr>
          <w:rtl w:val="true"/>
        </w:rPr>
        <w:t xml:space="preserve">. </w:t>
      </w:r>
      <w:r>
        <w:rPr>
          <w:rtl w:val="true"/>
        </w:rPr>
        <w:t>ובזה מתיישבים דברי הרע</w:t>
      </w:r>
      <w:r>
        <w:rPr>
          <w:rtl w:val="true"/>
        </w:rPr>
        <w:t>"</w:t>
      </w:r>
      <w:r>
        <w:rPr>
          <w:rtl w:val="true"/>
        </w:rPr>
        <w:t>ב היטב למעלה ובכאן</w:t>
      </w:r>
      <w:r>
        <w:rPr>
          <w:rtl w:val="true"/>
        </w:rPr>
        <w:t xml:space="preserve">. </w:t>
      </w:r>
      <w:r>
        <w:rPr>
          <w:rtl w:val="true"/>
        </w:rPr>
        <w:t>ואע</w:t>
      </w:r>
      <w:r>
        <w:rPr>
          <w:rtl w:val="true"/>
        </w:rPr>
        <w:t>"</w:t>
      </w:r>
      <w:r>
        <w:rPr>
          <w:rtl w:val="true"/>
        </w:rPr>
        <w:t>ג דנקט הרע</w:t>
      </w:r>
      <w:r>
        <w:rPr>
          <w:rtl w:val="true"/>
        </w:rPr>
        <w:t>"</w:t>
      </w:r>
      <w:r>
        <w:rPr>
          <w:rtl w:val="true"/>
        </w:rPr>
        <w:t>ב חולין לאו דווקא הוא</w:t>
      </w:r>
      <w:r>
        <w:rPr>
          <w:rtl w:val="true"/>
        </w:rPr>
        <w:t xml:space="preserve">. </w:t>
      </w:r>
      <w:r>
        <w:rPr>
          <w:rtl w:val="true"/>
        </w:rPr>
        <w:t>דה</w:t>
      </w:r>
      <w:r>
        <w:rPr>
          <w:rtl w:val="true"/>
        </w:rPr>
        <w:t>"</w:t>
      </w:r>
      <w:r>
        <w:rPr>
          <w:rtl w:val="true"/>
        </w:rPr>
        <w:t>ה למעשר ומשום שהכל א</w:t>
      </w:r>
      <w:r>
        <w:rPr>
          <w:rtl w:val="true"/>
        </w:rPr>
        <w:t xml:space="preserve">' </w:t>
      </w:r>
      <w:r>
        <w:rPr>
          <w:rtl w:val="true"/>
        </w:rPr>
        <w:t>לא קפיד בהכי</w:t>
      </w:r>
      <w:r>
        <w:rPr>
          <w:rtl w:val="true"/>
        </w:rPr>
        <w:t xml:space="preserve">. </w:t>
      </w:r>
      <w:r>
        <w:rPr>
          <w:rtl w:val="true"/>
        </w:rPr>
        <w:t>ותו דמעשר לגבי תרומה נמי חולין קרי להו וכדבעינן למימר בסמוך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דברי הרע</w:t>
      </w:r>
      <w:r>
        <w:rPr>
          <w:rtl w:val="true"/>
        </w:rPr>
        <w:t>"</w:t>
      </w:r>
      <w:r>
        <w:rPr>
          <w:rtl w:val="true"/>
        </w:rPr>
        <w:t>ב מובנים ומכוונים היטב</w:t>
      </w:r>
      <w:r>
        <w:rPr>
          <w:rtl w:val="true"/>
        </w:rPr>
        <w:t xml:space="preserve">. </w:t>
      </w:r>
      <w:r>
        <w:rPr>
          <w:rtl w:val="true"/>
        </w:rPr>
        <w:t>אע</w:t>
      </w:r>
      <w:r>
        <w:rPr>
          <w:rtl w:val="true"/>
        </w:rPr>
        <w:t>"</w:t>
      </w:r>
      <w:r>
        <w:rPr>
          <w:rtl w:val="true"/>
        </w:rPr>
        <w:t>פ שעדיין צריך לתקן לשונו באומרו בסתם שיחליפם לו בחולין</w:t>
      </w:r>
      <w:r>
        <w:rPr>
          <w:rtl w:val="true"/>
        </w:rPr>
        <w:t xml:space="preserve">. </w:t>
      </w:r>
      <w:r>
        <w:rPr>
          <w:rtl w:val="true"/>
        </w:rPr>
        <w:t>משמע דכולהו מחליף בחולין והא ודאי לא סגי דלא יהיב הת</w:t>
      </w:r>
      <w:r>
        <w:rPr>
          <w:rtl w:val="true"/>
        </w:rPr>
        <w:t>"</w:t>
      </w:r>
      <w:r>
        <w:rPr>
          <w:rtl w:val="true"/>
        </w:rPr>
        <w:t>מ לכהן דהא מיירי במעשר טבל</w:t>
      </w:r>
      <w:r>
        <w:rPr>
          <w:rtl w:val="true"/>
        </w:rPr>
        <w:t xml:space="preserve">. </w:t>
      </w:r>
      <w:r>
        <w:rPr>
          <w:rtl w:val="true"/>
        </w:rPr>
        <w:t>וצ</w:t>
      </w:r>
      <w:r>
        <w:rPr>
          <w:rtl w:val="true"/>
        </w:rPr>
        <w:t>"</w:t>
      </w:r>
      <w:r>
        <w:rPr>
          <w:rtl w:val="true"/>
        </w:rPr>
        <w:t>ל דלאו דווקא קאמר</w:t>
      </w:r>
      <w:r>
        <w:rPr>
          <w:rtl w:val="true"/>
        </w:rPr>
        <w:t xml:space="preserve">. </w:t>
      </w:r>
      <w:r>
        <w:rPr>
          <w:rtl w:val="true"/>
        </w:rPr>
        <w:t>אלא סתמא דמילתא בחולין הראוין לו לפי חשבון מעשר מתוקן שבו משתעי</w:t>
      </w:r>
      <w:r>
        <w:rPr>
          <w:rtl w:val="true"/>
        </w:rPr>
        <w:t xml:space="preserve">. </w:t>
      </w:r>
      <w:r>
        <w:rPr>
          <w:rtl w:val="true"/>
        </w:rPr>
        <w:t>אי נמי אפשר לאוקמי נמי ביורש מכהן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טמאין היו אותן החולין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w:t>
      </w:r>
      <w:r>
        <w:rPr>
          <w:rtl w:val="true"/>
        </w:rPr>
        <w:t xml:space="preserve">' </w:t>
      </w:r>
      <w:r>
        <w:rPr>
          <w:rtl w:val="true"/>
        </w:rPr>
        <w:t>בתי</w:t>
      </w:r>
      <w:r>
        <w:rPr>
          <w:rtl w:val="true"/>
        </w:rPr>
        <w:t>"</w:t>
      </w:r>
      <w:r>
        <w:rPr>
          <w:rtl w:val="true"/>
        </w:rPr>
        <w:t>ט דלגיר</w:t>
      </w:r>
      <w:r>
        <w:rPr>
          <w:rtl w:val="true"/>
        </w:rPr>
        <w:t xml:space="preserve">' </w:t>
      </w:r>
      <w:r>
        <w:rPr>
          <w:rtl w:val="true"/>
        </w:rPr>
        <w:t>זו קשיא אמאי נקט חולין לחוד</w:t>
      </w:r>
      <w:r>
        <w:rPr>
          <w:rtl w:val="true"/>
        </w:rPr>
        <w:t xml:space="preserve">. </w:t>
      </w:r>
      <w:r>
        <w:rPr>
          <w:rtl w:val="true"/>
        </w:rPr>
        <w:t>ואי משום הא לק</w:t>
      </w:r>
      <w:r>
        <w:rPr>
          <w:rtl w:val="true"/>
        </w:rPr>
        <w:t>"</w:t>
      </w:r>
      <w:r>
        <w:rPr>
          <w:rtl w:val="true"/>
        </w:rPr>
        <w:t>מ לענ</w:t>
      </w:r>
      <w:r>
        <w:rPr>
          <w:rtl w:val="true"/>
        </w:rPr>
        <w:t>"</w:t>
      </w:r>
      <w:r>
        <w:rPr>
          <w:rtl w:val="true"/>
        </w:rPr>
        <w:t>ד דגם המעשר נקרא כאן חולין</w:t>
      </w:r>
      <w:r>
        <w:rPr>
          <w:rtl w:val="true"/>
        </w:rPr>
        <w:t xml:space="preserve">. </w:t>
      </w:r>
      <w:r>
        <w:rPr>
          <w:rtl w:val="true"/>
        </w:rPr>
        <w:t>בערך התרומה המעורבת בהן שעושה אותן דימוע</w:t>
      </w:r>
      <w:r>
        <w:rPr>
          <w:rtl w:val="true"/>
        </w:rPr>
        <w:t xml:space="preserve">. </w:t>
      </w:r>
      <w:r>
        <w:rPr>
          <w:rtl w:val="true"/>
        </w:rPr>
        <w:t>ושנה התנא דרך קצרה שכולל הכל בסוג א</w:t>
      </w:r>
      <w:r>
        <w:rPr>
          <w:rtl w:val="true"/>
        </w:rPr>
        <w:t xml:space="preserve">'. </w:t>
      </w:r>
      <w:r>
        <w:rPr>
          <w:rtl w:val="true"/>
        </w:rPr>
        <w:t>ויתכן שם חולין למעשר בבחינת התרומה</w:t>
      </w:r>
      <w:r>
        <w:rPr>
          <w:rtl w:val="true"/>
        </w:rPr>
        <w:t xml:space="preserve">. </w:t>
      </w:r>
      <w:r>
        <w:rPr>
          <w:rtl w:val="true"/>
        </w:rPr>
        <w:t>לפי שכולן חולין אצלה שכן מחפ</w:t>
      </w:r>
      <w:r>
        <w:rPr>
          <w:rtl w:val="true"/>
        </w:rPr>
        <w:t>"</w:t>
      </w:r>
      <w:r>
        <w:rPr>
          <w:rtl w:val="true"/>
        </w:rPr>
        <w:t>ז דחמירי טפי</w:t>
      </w:r>
      <w:r>
        <w:rPr>
          <w:rtl w:val="true"/>
        </w:rPr>
        <w:t xml:space="preserve">. </w:t>
      </w:r>
      <w:r>
        <w:rPr>
          <w:rtl w:val="true"/>
        </w:rPr>
        <w:t>דכוותה אשכחן דקרי לתרומה חול אצל קדשים בגמ</w:t>
      </w:r>
      <w:r>
        <w:rPr>
          <w:rtl w:val="true"/>
        </w:rPr>
        <w:t xml:space="preserve">' </w:t>
      </w:r>
      <w:r>
        <w:rPr>
          <w:rtl w:val="true"/>
        </w:rPr>
        <w:t>דריש האיש מקדש</w:t>
      </w:r>
      <w:r>
        <w:rPr>
          <w:rtl w:val="true"/>
        </w:rPr>
        <w:t xml:space="preserve">. </w:t>
      </w:r>
      <w:r>
        <w:rPr>
          <w:rtl w:val="true"/>
        </w:rPr>
        <w:t>ובזה יש מקום לגירסא הישנה ואין צורך למחוק הספרים</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אם ידוע</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התי</w:t>
      </w:r>
      <w:r>
        <w:rPr>
          <w:rtl w:val="true"/>
        </w:rPr>
        <w:t>"</w:t>
      </w:r>
      <w:r>
        <w:rPr>
          <w:rtl w:val="true"/>
        </w:rPr>
        <w:t>ט בד</w:t>
      </w:r>
      <w:r>
        <w:rPr>
          <w:rtl w:val="true"/>
        </w:rPr>
        <w:t>"</w:t>
      </w:r>
      <w:r>
        <w:rPr>
          <w:rtl w:val="true"/>
        </w:rPr>
        <w:t>ז הוא מהירו ועיין בהר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שוגג מותר</w:t>
      </w:r>
      <w:r>
        <w:rPr>
          <w:rStyle w:val="Style12"/>
          <w:rtl w:val="true"/>
        </w:rPr>
        <w:t xml:space="preserve">. </w:t>
      </w:r>
      <w:r>
        <w:rPr>
          <w:rStyle w:val="Style12"/>
          <w:vertAlign w:val="superscript"/>
          <w:rtl w:val="true"/>
        </w:rPr>
        <w:t>@</w:t>
      </w:r>
      <w:r>
        <w:rPr>
          <w:rStyle w:val="Style12"/>
          <w:vertAlign w:val="superscript"/>
        </w:rPr>
        <w:t>33</w:t>
      </w:r>
      <w:r>
        <w:rPr>
          <w:rtl w:val="true"/>
        </w:rPr>
        <w:t>עיין בי</w:t>
      </w:r>
      <w:r>
        <w:rPr>
          <w:rtl w:val="true"/>
        </w:rPr>
        <w:t>"</w:t>
      </w:r>
      <w:r>
        <w:rPr>
          <w:rtl w:val="true"/>
        </w:rPr>
        <w:t>ד סי</w:t>
      </w:r>
      <w:r>
        <w:rPr>
          <w:rtl w:val="true"/>
        </w:rPr>
        <w:t xml:space="preserve">' </w:t>
      </w:r>
      <w:r>
        <w:rPr>
          <w:rtl w:val="true"/>
        </w:rPr>
        <w:t>צ</w:t>
      </w:r>
      <w:r>
        <w:rPr>
          <w:rtl w:val="true"/>
        </w:rPr>
        <w:t>"</w:t>
      </w:r>
      <w:r>
        <w:rPr>
          <w:rtl w:val="true"/>
        </w:rPr>
        <w:t xml:space="preserve">ט </w:t>
      </w:r>
      <w:r>
        <w:rPr>
          <w:rtl w:val="true"/>
        </w:rPr>
        <w:t>[</w:t>
      </w:r>
      <w:r>
        <w:rPr>
          <w:rtl w:val="true"/>
        </w:rPr>
        <w:t>סעיף ה</w:t>
      </w:r>
      <w:r>
        <w:rPr>
          <w:rtl w:val="true"/>
        </w:rPr>
        <w:t xml:space="preserve">' </w:t>
      </w:r>
      <w:r>
        <w:rPr>
          <w:rtl w:val="true"/>
        </w:rPr>
        <w:t>ברמ</w:t>
      </w:r>
      <w:r>
        <w:rPr>
          <w:rtl w:val="true"/>
        </w:rPr>
        <w:t>"</w:t>
      </w:r>
      <w:r>
        <w:rPr>
          <w:rtl w:val="true"/>
        </w:rPr>
        <w:t>א</w:t>
      </w:r>
      <w:r>
        <w:rPr>
          <w:rtl w:val="true"/>
        </w:rPr>
        <w:t xml:space="preserve">] </w:t>
      </w:r>
      <w:r>
        <w:rPr>
          <w:rtl w:val="true"/>
        </w:rPr>
        <w:t>אם אפי</w:t>
      </w:r>
      <w:r>
        <w:rPr>
          <w:rtl w:val="true"/>
        </w:rPr>
        <w:t xml:space="preserve">' </w:t>
      </w:r>
      <w:r>
        <w:rPr>
          <w:rtl w:val="true"/>
        </w:rPr>
        <w:t>כשנודע התערובת קודם שנפל התוספת מותר כמו כן</w:t>
      </w:r>
      <w:r>
        <w:rPr>
          <w:rtl w:val="true"/>
        </w:rPr>
        <w:t xml:space="preserve">. </w:t>
      </w:r>
      <w:r>
        <w:rPr>
          <w:rtl w:val="true"/>
        </w:rPr>
        <w:t>או דווקא בשנפל בהעלם א</w:t>
      </w:r>
      <w:r>
        <w:rPr>
          <w:rtl w:val="true"/>
        </w:rPr>
        <w:t xml:space="preserve">' </w:t>
      </w:r>
      <w:r>
        <w:rPr>
          <w:rtl w:val="true"/>
        </w:rPr>
        <w:t>יע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אינו משלם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שהתרומה לכהן ותשלומי מה שאכל הם חוב עליו ואינו יכול לפרוע חובו ממקום אחר</w:t>
      </w:r>
      <w:r>
        <w:rPr>
          <w:rtl w:val="true"/>
        </w:rPr>
        <w:t xml:space="preserve">. </w:t>
      </w:r>
      <w:r>
        <w:rPr>
          <w:rtl w:val="true"/>
        </w:rPr>
        <w:t>והוא לקוח מפירושו של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תמיה על זה מה צורך לדרוש טעם זה למצוה זו</w:t>
      </w:r>
      <w:r>
        <w:rPr>
          <w:rtl w:val="true"/>
        </w:rPr>
        <w:t xml:space="preserve">. </w:t>
      </w:r>
      <w:r>
        <w:rPr>
          <w:rtl w:val="true"/>
        </w:rPr>
        <w:t>ונפיק מנה חורבא לפי דבריו בירש אדם מאבי אמו כהן תרומה ואכלה בשוגג</w:t>
      </w:r>
      <w:r>
        <w:rPr>
          <w:rtl w:val="true"/>
        </w:rPr>
        <w:t xml:space="preserve">. </w:t>
      </w:r>
      <w:r>
        <w:rPr>
          <w:rtl w:val="true"/>
        </w:rPr>
        <w:t>שדינו שמשלם לכהן חבר חולין</w:t>
      </w:r>
      <w:r>
        <w:rPr>
          <w:rtl w:val="true"/>
        </w:rPr>
        <w:t xml:space="preserve">. </w:t>
      </w:r>
      <w:r>
        <w:rPr>
          <w:rtl w:val="true"/>
        </w:rPr>
        <w:t xml:space="preserve">ואותו כהן מחזיר לו דמי תרומה שדמיה פחותין מן החולין </w:t>
      </w:r>
      <w:r>
        <w:rPr>
          <w:rtl w:val="true"/>
        </w:rPr>
        <w:t>[</w:t>
      </w:r>
      <w:r>
        <w:rPr>
          <w:rtl w:val="true"/>
        </w:rPr>
        <w:t>תוספתא פ</w:t>
      </w:r>
      <w:r>
        <w:rPr>
          <w:rtl w:val="true"/>
        </w:rPr>
        <w:t xml:space="preserve">' </w:t>
      </w:r>
      <w:r>
        <w:rPr>
          <w:rtl w:val="true"/>
        </w:rPr>
        <w:t>ז</w:t>
      </w:r>
      <w:r>
        <w:rPr>
          <w:rtl w:val="true"/>
        </w:rPr>
        <w:t xml:space="preserve">' </w:t>
      </w:r>
      <w:r>
        <w:rPr>
          <w:rtl w:val="true"/>
        </w:rPr>
        <w:t>דתרומות הל</w:t>
      </w:r>
      <w:r>
        <w:rPr>
          <w:rtl w:val="true"/>
        </w:rPr>
        <w:t xml:space="preserve">' </w:t>
      </w:r>
      <w:r>
        <w:rPr>
          <w:rtl w:val="true"/>
        </w:rPr>
        <w:t>ז</w:t>
      </w:r>
      <w:r>
        <w:rPr>
          <w:rtl w:val="true"/>
        </w:rPr>
        <w:t xml:space="preserve">']. </w:t>
      </w:r>
      <w:r>
        <w:rPr>
          <w:rtl w:val="true"/>
        </w:rPr>
        <w:t>ואם נלך אחר טעמו של הרב לא יצטרך זה לשנם לכהן כ</w:t>
      </w:r>
      <w:r>
        <w:rPr>
          <w:rtl w:val="true"/>
        </w:rPr>
        <w:t>"</w:t>
      </w:r>
      <w:r>
        <w:rPr>
          <w:rtl w:val="true"/>
        </w:rPr>
        <w:t>א חומש בלבד</w:t>
      </w:r>
      <w:r>
        <w:rPr>
          <w:rtl w:val="true"/>
        </w:rPr>
        <w:t xml:space="preserve">. </w:t>
      </w:r>
      <w:r>
        <w:rPr>
          <w:rtl w:val="true"/>
        </w:rPr>
        <w:t>שהרי התרומה שלו היא</w:t>
      </w:r>
      <w:r>
        <w:rPr>
          <w:rtl w:val="true"/>
        </w:rPr>
        <w:t xml:space="preserve">. </w:t>
      </w:r>
      <w:r>
        <w:rPr>
          <w:rtl w:val="true"/>
        </w:rPr>
        <w:t>ועכ</w:t>
      </w:r>
      <w:r>
        <w:rPr>
          <w:rtl w:val="true"/>
        </w:rPr>
        <w:t>"</w:t>
      </w:r>
      <w:r>
        <w:rPr>
          <w:rtl w:val="true"/>
        </w:rPr>
        <w:t>פ לפ</w:t>
      </w:r>
      <w:r>
        <w:rPr>
          <w:rtl w:val="true"/>
        </w:rPr>
        <w:t>"</w:t>
      </w:r>
      <w:r>
        <w:rPr>
          <w:rtl w:val="true"/>
        </w:rPr>
        <w:t>ד יוכל זה לשלם אותו היתרון מה שהחולין דמיהן יקרים ושוים יותר מהתרומה</w:t>
      </w:r>
      <w:r>
        <w:rPr>
          <w:rtl w:val="true"/>
        </w:rPr>
        <w:t xml:space="preserve">. </w:t>
      </w:r>
      <w:r>
        <w:rPr>
          <w:rtl w:val="true"/>
        </w:rPr>
        <w:t>אפילו בתרומה שבידו שירשה מאבי אמו והיא שנו כשאר נכסיו שיוכל לפרוע בהן חובו</w:t>
      </w:r>
      <w:r>
        <w:rPr>
          <w:rtl w:val="true"/>
        </w:rPr>
        <w:t xml:space="preserve">. </w:t>
      </w:r>
      <w:r>
        <w:rPr>
          <w:rtl w:val="true"/>
        </w:rPr>
        <w:t xml:space="preserve">וזה ודאי אינו כי גזרת הכתוב היא לשלם דווקא חולין והן נעשין תרומה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וגם אינו יכול לפרוע חוב זה בדמים אלא דוקא בפירות</w:t>
      </w:r>
      <w:r>
        <w:rPr>
          <w:rtl w:val="true"/>
        </w:rPr>
        <w:t xml:space="preserve">. </w:t>
      </w:r>
      <w:r>
        <w:rPr>
          <w:rtl w:val="true"/>
        </w:rPr>
        <w:t>שיעשו תרומה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הוא 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דמי תרומה כ</w:t>
      </w:r>
      <w:r>
        <w:rPr>
          <w:rtl w:val="true"/>
        </w:rPr>
        <w:t>"</w:t>
      </w:r>
      <w:r>
        <w:rPr>
          <w:rtl w:val="true"/>
        </w:rPr>
        <w:t>פ הרע</w:t>
      </w:r>
      <w:r>
        <w:rPr>
          <w:rtl w:val="true"/>
        </w:rPr>
        <w:t>"</w:t>
      </w:r>
      <w:r>
        <w:rPr>
          <w:rtl w:val="true"/>
        </w:rPr>
        <w:t>ב</w:t>
      </w:r>
      <w:r>
        <w:rPr>
          <w:rtl w:val="true"/>
        </w:rPr>
        <w:t xml:space="preserve">. </w:t>
      </w:r>
      <w:r>
        <w:rPr>
          <w:rtl w:val="true"/>
        </w:rPr>
        <w:t>וזה דבר תימה בעיני כי היאך א</w:t>
      </w:r>
      <w:r>
        <w:rPr>
          <w:rtl w:val="true"/>
        </w:rPr>
        <w:t>"</w:t>
      </w:r>
      <w:r>
        <w:rPr>
          <w:rtl w:val="true"/>
        </w:rPr>
        <w:t>כ יתקיים המקרא ונתן לכהן את הקודש</w:t>
      </w:r>
      <w:r>
        <w:rPr>
          <w:rtl w:val="true"/>
        </w:rPr>
        <w:t xml:space="preserve">. </w:t>
      </w:r>
      <w:r>
        <w:rPr>
          <w:rtl w:val="true"/>
        </w:rPr>
        <w:t xml:space="preserve">שגזרת הכתוב היא דווקא דבר הראוי להיות קודש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ואין לומר שהפועלים יתנו היתרון ששוין החולין יותר</w:t>
      </w:r>
      <w:r>
        <w:rPr>
          <w:rtl w:val="true"/>
        </w:rPr>
        <w:t xml:space="preserve">. </w:t>
      </w:r>
      <w:r>
        <w:rPr>
          <w:rtl w:val="true"/>
        </w:rPr>
        <w:t>דהא בדברי ר</w:t>
      </w:r>
      <w:r>
        <w:rPr>
          <w:rtl w:val="true"/>
        </w:rPr>
        <w:t>"</w:t>
      </w:r>
      <w:r>
        <w:rPr>
          <w:rtl w:val="true"/>
        </w:rPr>
        <w:t>מ לא אתפרש אלא חומש לפועלים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עיינתי בפירוש הר</w:t>
      </w:r>
      <w:r>
        <w:rPr>
          <w:rtl w:val="true"/>
        </w:rPr>
        <w:t>"</w:t>
      </w:r>
      <w:r>
        <w:rPr>
          <w:rtl w:val="true"/>
        </w:rPr>
        <w:t>ש ונראה שדעתו לפרש ע</w:t>
      </w:r>
      <w:r>
        <w:rPr>
          <w:rtl w:val="true"/>
        </w:rPr>
        <w:t>"</w:t>
      </w:r>
      <w:r>
        <w:rPr>
          <w:rtl w:val="true"/>
        </w:rPr>
        <w:t>פ הירו</w:t>
      </w:r>
      <w:r>
        <w:rPr>
          <w:rtl w:val="true"/>
        </w:rPr>
        <w:t xml:space="preserve">' </w:t>
      </w:r>
      <w:r>
        <w:rPr>
          <w:rtl w:val="true"/>
        </w:rPr>
        <w:t>שגם ר</w:t>
      </w:r>
      <w:r>
        <w:rPr>
          <w:rtl w:val="true"/>
        </w:rPr>
        <w:t>"</w:t>
      </w:r>
      <w:r>
        <w:rPr>
          <w:rtl w:val="true"/>
        </w:rPr>
        <w:t>מ סובר דבע</w:t>
      </w:r>
      <w:r>
        <w:rPr>
          <w:rtl w:val="true"/>
        </w:rPr>
        <w:t>"</w:t>
      </w:r>
      <w:r>
        <w:rPr>
          <w:rtl w:val="true"/>
        </w:rPr>
        <w:t>ה שמשלם הקרן</w:t>
      </w:r>
      <w:r>
        <w:rPr>
          <w:rtl w:val="true"/>
        </w:rPr>
        <w:t xml:space="preserve">. </w:t>
      </w:r>
      <w:r>
        <w:rPr>
          <w:rtl w:val="true"/>
        </w:rPr>
        <w:t>ר</w:t>
      </w:r>
      <w:r>
        <w:rPr>
          <w:rtl w:val="true"/>
        </w:rPr>
        <w:t>"</w:t>
      </w:r>
      <w:r>
        <w:rPr>
          <w:rtl w:val="true"/>
        </w:rPr>
        <w:t>ל חולין מתוקנים והוא הנכון</w:t>
      </w:r>
      <w:r>
        <w:rPr>
          <w:rtl w:val="true"/>
        </w:rPr>
        <w:t xml:space="preserve">. </w:t>
      </w:r>
      <w:r>
        <w:rPr>
          <w:rtl w:val="true"/>
        </w:rPr>
        <w:t>דודאי לא סגי בלא</w:t>
      </w:r>
      <w:r>
        <w:rPr>
          <w:rtl w:val="true"/>
        </w:rPr>
        <w:t>"</w:t>
      </w:r>
      <w:r>
        <w:rPr>
          <w:rtl w:val="true"/>
        </w:rPr>
        <w:t>ה כנז</w:t>
      </w:r>
      <w:r>
        <w:rPr>
          <w:rtl w:val="true"/>
        </w:rPr>
        <w:t xml:space="preserve">'. </w:t>
      </w:r>
      <w:r>
        <w:rPr>
          <w:rtl w:val="true"/>
        </w:rPr>
        <w:t>והכי דייקא נמי מתני</w:t>
      </w:r>
      <w:r>
        <w:rPr>
          <w:rtl w:val="true"/>
        </w:rPr>
        <w:t xml:space="preserve">' </w:t>
      </w:r>
      <w:r>
        <w:rPr>
          <w:rtl w:val="true"/>
        </w:rPr>
        <w:t>דרישא דומיא דסיפא</w:t>
      </w:r>
      <w:r>
        <w:rPr>
          <w:rtl w:val="true"/>
        </w:rPr>
        <w:t xml:space="preserve">. </w:t>
      </w:r>
      <w:r>
        <w:rPr>
          <w:rtl w:val="true"/>
        </w:rPr>
        <w:t>ועל כרחך משלמין הקרן דקאמרי רבנן בחולין מתוקנין כדינו מיירי</w:t>
      </w:r>
      <w:r>
        <w:rPr>
          <w:rtl w:val="true"/>
        </w:rPr>
        <w:t xml:space="preserve">. </w:t>
      </w:r>
      <w:r>
        <w:rPr>
          <w:rtl w:val="true"/>
        </w:rPr>
        <w:t>הכי נמי משלם הקרן דר</w:t>
      </w:r>
      <w:r>
        <w:rPr>
          <w:rtl w:val="true"/>
        </w:rPr>
        <w:t>"</w:t>
      </w:r>
      <w:r>
        <w:rPr>
          <w:rtl w:val="true"/>
        </w:rPr>
        <w:t>מ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דאיכא בינייהו דלר</w:t>
      </w:r>
      <w:r>
        <w:rPr>
          <w:rtl w:val="true"/>
        </w:rPr>
        <w:t>"</w:t>
      </w:r>
      <w:r>
        <w:rPr>
          <w:rtl w:val="true"/>
        </w:rPr>
        <w:t>מ בע</w:t>
      </w:r>
      <w:r>
        <w:rPr>
          <w:rtl w:val="true"/>
        </w:rPr>
        <w:t>"</w:t>
      </w:r>
      <w:r>
        <w:rPr>
          <w:rtl w:val="true"/>
        </w:rPr>
        <w:t>ה חייב לטפל עצמו בתשלומין לקנות או ליתן משלו החולין שצריכין לשלם</w:t>
      </w:r>
      <w:r>
        <w:rPr>
          <w:rtl w:val="true"/>
        </w:rPr>
        <w:t xml:space="preserve">. </w:t>
      </w:r>
      <w:r>
        <w:rPr>
          <w:rtl w:val="true"/>
        </w:rPr>
        <w:t>ולרבנן אפועלים רמי</w:t>
      </w:r>
      <w:r>
        <w:rPr>
          <w:rtl w:val="true"/>
        </w:rPr>
        <w:t xml:space="preserve">. </w:t>
      </w:r>
      <w:r>
        <w:rPr>
          <w:rtl w:val="true"/>
        </w:rPr>
        <w:t>ובע</w:t>
      </w:r>
      <w:r>
        <w:rPr>
          <w:rtl w:val="true"/>
        </w:rPr>
        <w:t>"</w:t>
      </w:r>
      <w:r>
        <w:rPr>
          <w:rtl w:val="true"/>
        </w:rPr>
        <w:t>ה מצי למיפטר נפשיה בדמים</w:t>
      </w:r>
      <w:r>
        <w:rPr>
          <w:rtl w:val="true"/>
        </w:rPr>
        <w:t xml:space="preserve">. </w:t>
      </w:r>
      <w:r>
        <w:rPr>
          <w:rtl w:val="true"/>
        </w:rPr>
        <w:t>שנותן להם דמי חולין הראוין לתשלומיהן והם מטפלים לקנותן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דאיכא תו בינייהו ואיפכא מדעת הרע</w:t>
      </w:r>
      <w:r>
        <w:rPr>
          <w:rtl w:val="true"/>
        </w:rPr>
        <w:t>"</w:t>
      </w:r>
      <w:r>
        <w:rPr>
          <w:rtl w:val="true"/>
        </w:rPr>
        <w:t>ב</w:t>
      </w:r>
      <w:r>
        <w:rPr>
          <w:rtl w:val="true"/>
        </w:rPr>
        <w:t xml:space="preserve">. </w:t>
      </w:r>
      <w:r>
        <w:rPr>
          <w:rtl w:val="true"/>
        </w:rPr>
        <w:t>אלא לר</w:t>
      </w:r>
      <w:r>
        <w:rPr>
          <w:rtl w:val="true"/>
        </w:rPr>
        <w:t>"</w:t>
      </w:r>
      <w:r>
        <w:rPr>
          <w:rtl w:val="true"/>
        </w:rPr>
        <w:t>מ ודאי בע</w:t>
      </w:r>
      <w:r>
        <w:rPr>
          <w:rtl w:val="true"/>
        </w:rPr>
        <w:t>"</w:t>
      </w:r>
      <w:r>
        <w:rPr>
          <w:rtl w:val="true"/>
        </w:rPr>
        <w:t>ה משלם כל הקרן חולין מתוקנים</w:t>
      </w:r>
      <w:r>
        <w:rPr>
          <w:rtl w:val="true"/>
        </w:rPr>
        <w:t xml:space="preserve">. </w:t>
      </w:r>
      <w:r>
        <w:rPr>
          <w:rtl w:val="true"/>
        </w:rPr>
        <w:t>כדקאמר הוא משלם את הקרן סתמא</w:t>
      </w:r>
      <w:r>
        <w:rPr>
          <w:rtl w:val="true"/>
        </w:rPr>
        <w:t xml:space="preserve">. </w:t>
      </w:r>
      <w:r>
        <w:rPr>
          <w:rtl w:val="true"/>
        </w:rPr>
        <w:t>ולרבנן לא מיבעי ליה לשלומי אלא דמי סעודתן בלבד שהיתה של תרומה</w:t>
      </w:r>
      <w:r>
        <w:rPr>
          <w:rtl w:val="true"/>
        </w:rPr>
        <w:t xml:space="preserve">. </w:t>
      </w:r>
      <w:r>
        <w:rPr>
          <w:rtl w:val="true"/>
        </w:rPr>
        <w:t>ואינו משלם כ</w:t>
      </w:r>
      <w:r>
        <w:rPr>
          <w:rtl w:val="true"/>
        </w:rPr>
        <w:t>"</w:t>
      </w:r>
      <w:r>
        <w:rPr>
          <w:rtl w:val="true"/>
        </w:rPr>
        <w:t>א מה שהזיק בלבד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דפריך בירו</w:t>
      </w:r>
      <w:r>
        <w:rPr>
          <w:rtl w:val="true"/>
        </w:rPr>
        <w:t xml:space="preserve">' </w:t>
      </w:r>
      <w:r>
        <w:rPr>
          <w:rtl w:val="true"/>
        </w:rPr>
        <w:t>והרי אכלו ומשני נפשו של אדם חותה בטבלים</w:t>
      </w:r>
      <w:r>
        <w:rPr>
          <w:rtl w:val="true"/>
        </w:rPr>
        <w:t xml:space="preserve">. </w:t>
      </w:r>
      <w:r>
        <w:rPr>
          <w:rtl w:val="true"/>
        </w:rPr>
        <w:t>אליבא דר</w:t>
      </w:r>
      <w:r>
        <w:rPr>
          <w:rtl w:val="true"/>
        </w:rPr>
        <w:t>"</w:t>
      </w:r>
      <w:r>
        <w:rPr>
          <w:rtl w:val="true"/>
        </w:rPr>
        <w:t>מ איתמר דס</w:t>
      </w:r>
      <w:r>
        <w:rPr>
          <w:rtl w:val="true"/>
        </w:rPr>
        <w:t>"</w:t>
      </w:r>
      <w:r>
        <w:rPr>
          <w:rtl w:val="true"/>
        </w:rPr>
        <w:t>ל בע</w:t>
      </w:r>
      <w:r>
        <w:rPr>
          <w:rtl w:val="true"/>
        </w:rPr>
        <w:t>"</w:t>
      </w:r>
      <w:r>
        <w:rPr>
          <w:rtl w:val="true"/>
        </w:rPr>
        <w:t>ה משלם כל הקרן</w:t>
      </w:r>
      <w:r>
        <w:rPr>
          <w:rtl w:val="true"/>
        </w:rPr>
        <w:t xml:space="preserve">. </w:t>
      </w:r>
      <w:r>
        <w:rPr>
          <w:rtl w:val="true"/>
        </w:rPr>
        <w:t>וקשיא ליה אמאי והלא לא נתחייב להן כי אם אכילה</w:t>
      </w:r>
      <w:r>
        <w:rPr>
          <w:rtl w:val="true"/>
        </w:rPr>
        <w:t xml:space="preserve">. </w:t>
      </w:r>
      <w:r>
        <w:rPr>
          <w:rtl w:val="true"/>
        </w:rPr>
        <w:t>והרי האכילן</w:t>
      </w:r>
      <w:r>
        <w:rPr>
          <w:rtl w:val="true"/>
        </w:rPr>
        <w:t xml:space="preserve">. </w:t>
      </w:r>
      <w:r>
        <w:rPr>
          <w:rtl w:val="true"/>
        </w:rPr>
        <w:t>והוכרח לתרץ נפשו של אדם חותה</w:t>
      </w:r>
      <w:r>
        <w:rPr>
          <w:rtl w:val="true"/>
        </w:rPr>
        <w:t xml:space="preserve">. </w:t>
      </w:r>
      <w:r>
        <w:rPr>
          <w:rtl w:val="true"/>
        </w:rPr>
        <w:t xml:space="preserve">אבל אליבא דרבנן אין צורך לומר כן דלטעמייהו דרבנן </w:t>
      </w:r>
      <w:r>
        <w:rPr>
          <w:rtl w:val="true"/>
        </w:rPr>
        <w:t>(</w:t>
      </w:r>
      <w:r>
        <w:rPr>
          <w:rtl w:val="true"/>
        </w:rPr>
        <w:t>לפום מאי דפרישנא</w:t>
      </w:r>
      <w:r>
        <w:rPr>
          <w:rtl w:val="true"/>
        </w:rPr>
        <w:t xml:space="preserve">) </w:t>
      </w:r>
      <w:r>
        <w:rPr>
          <w:rtl w:val="true"/>
        </w:rPr>
        <w:t>הכי נמי דסגי במה שהאכילן תרומה ואינו משלם אלא דמיה בלבד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אכלה</w:t>
      </w:r>
      <w:r>
        <w:rPr>
          <w:rStyle w:val="Style12"/>
          <w:rtl w:val="true"/>
        </w:rPr>
        <w:t xml:space="preserve">. </w:t>
      </w:r>
      <w:r>
        <w:rPr>
          <w:rStyle w:val="Style12"/>
          <w:vertAlign w:val="superscript"/>
          <w:rtl w:val="true"/>
        </w:rPr>
        <w:t>@</w:t>
      </w:r>
      <w:r>
        <w:rPr>
          <w:rStyle w:val="Style12"/>
          <w:vertAlign w:val="superscript"/>
        </w:rPr>
        <w:t>33</w:t>
      </w:r>
      <w:r>
        <w:rPr>
          <w:rtl w:val="true"/>
        </w:rPr>
        <w:t>בשוגג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וקרן דמי תרומה</w:t>
      </w:r>
      <w:r>
        <w:rPr>
          <w:rStyle w:val="Style12"/>
          <w:rtl w:val="true"/>
        </w:rPr>
        <w:t xml:space="preserve">. </w:t>
      </w:r>
      <w:r>
        <w:rPr>
          <w:rStyle w:val="Style12"/>
          <w:vertAlign w:val="superscript"/>
          <w:rtl w:val="true"/>
        </w:rPr>
        <w:t>@</w:t>
      </w:r>
      <w:r>
        <w:rPr>
          <w:rStyle w:val="Style12"/>
          <w:vertAlign w:val="superscript"/>
        </w:rPr>
        <w:t>33</w:t>
      </w:r>
      <w:r>
        <w:rPr>
          <w:rtl w:val="true"/>
        </w:rPr>
        <w:t>לשון רש</w:t>
      </w:r>
      <w:r>
        <w:rPr>
          <w:rtl w:val="true"/>
        </w:rPr>
        <w:t>"</w:t>
      </w:r>
      <w:r>
        <w:rPr>
          <w:rtl w:val="true"/>
        </w:rPr>
        <w:t>י בבא מציעא ד</w:t>
      </w:r>
      <w:r>
        <w:rPr>
          <w:rtl w:val="true"/>
        </w:rPr>
        <w:t xml:space="preserve">' </w:t>
      </w:r>
      <w:r>
        <w:rPr>
          <w:rtl w:val="true"/>
        </w:rPr>
        <w:t>נ</w:t>
      </w:r>
      <w:r>
        <w:rPr>
          <w:rtl w:val="true"/>
        </w:rPr>
        <w:t>"</w:t>
      </w:r>
      <w:r>
        <w:rPr>
          <w:rtl w:val="true"/>
        </w:rPr>
        <w:t>ד כלומר מעות כמו שנמכרת תרומה בשוק</w:t>
      </w:r>
      <w:r>
        <w:rPr>
          <w:rtl w:val="true"/>
        </w:rPr>
        <w:t xml:space="preserve">. </w:t>
      </w:r>
      <w:r>
        <w:rPr>
          <w:rtl w:val="true"/>
        </w:rPr>
        <w:t>וכתב התי</w:t>
      </w:r>
      <w:r>
        <w:rPr>
          <w:rtl w:val="true"/>
        </w:rPr>
        <w:t>"</w:t>
      </w:r>
      <w:r>
        <w:rPr>
          <w:rtl w:val="true"/>
        </w:rPr>
        <w:t>ט ע</w:t>
      </w:r>
      <w:r>
        <w:rPr>
          <w:rtl w:val="true"/>
        </w:rPr>
        <w:t>"</w:t>
      </w:r>
      <w:r>
        <w:rPr>
          <w:rtl w:val="true"/>
        </w:rPr>
        <w:t>ז דאילו שיווי התרומה קרן וחומש דמשלם מן החולין נמי בשיווי התרומה משלם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המובן </w:t>
      </w:r>
      <w:r>
        <w:rPr>
          <w:rStyle w:val="Style12"/>
          <w:vertAlign w:val="superscript"/>
          <w:rtl w:val="true"/>
        </w:rPr>
        <w:t>@</w:t>
      </w:r>
      <w:r>
        <w:rPr>
          <w:rStyle w:val="Style12"/>
          <w:vertAlign w:val="superscript"/>
        </w:rPr>
        <w:t>33</w:t>
      </w:r>
      <w:r>
        <w:rPr>
          <w:rtl w:val="true"/>
        </w:rPr>
        <w:t>ממנו אצלי ר</w:t>
      </w:r>
      <w:r>
        <w:rPr>
          <w:rtl w:val="true"/>
        </w:rPr>
        <w:t>"</w:t>
      </w:r>
      <w:r>
        <w:rPr>
          <w:rtl w:val="true"/>
        </w:rPr>
        <w:t>ל כשאמרו שמשלם קרן וחומש מן החולין</w:t>
      </w:r>
      <w:r>
        <w:rPr>
          <w:rtl w:val="true"/>
        </w:rPr>
        <w:t xml:space="preserve">. </w:t>
      </w:r>
      <w:r>
        <w:rPr>
          <w:rtl w:val="true"/>
        </w:rPr>
        <w:t>אינו משלם כ</w:t>
      </w:r>
      <w:r>
        <w:rPr>
          <w:rtl w:val="true"/>
        </w:rPr>
        <w:t>"</w:t>
      </w:r>
      <w:r>
        <w:rPr>
          <w:rtl w:val="true"/>
        </w:rPr>
        <w:t>א לפי שיווי התרומה כפי מה ששוה התרומה שאכל</w:t>
      </w:r>
      <w:r>
        <w:rPr>
          <w:rtl w:val="true"/>
        </w:rPr>
        <w:t xml:space="preserve">. </w:t>
      </w:r>
      <w:r>
        <w:rPr>
          <w:rtl w:val="true"/>
        </w:rPr>
        <w:t>שדמיה פחותין מחולין שכמותה במדתה</w:t>
      </w:r>
      <w:r>
        <w:rPr>
          <w:rtl w:val="true"/>
        </w:rPr>
        <w:t xml:space="preserve">. </w:t>
      </w:r>
      <w:r>
        <w:rPr>
          <w:rtl w:val="true"/>
        </w:rPr>
        <w:t>וזה השיווי משלם בפירות חולין שמתמעטת מדתן</w:t>
      </w:r>
      <w:r>
        <w:rPr>
          <w:rtl w:val="true"/>
        </w:rPr>
        <w:t xml:space="preserve">. </w:t>
      </w:r>
      <w:r>
        <w:rPr>
          <w:rtl w:val="true"/>
        </w:rPr>
        <w:t>לפי מה שדמיהן יקרים ביותר</w:t>
      </w:r>
      <w:r>
        <w:rPr>
          <w:rtl w:val="true"/>
        </w:rPr>
        <w:t xml:space="preserve">. </w:t>
      </w:r>
      <w:r>
        <w:rPr>
          <w:rtl w:val="true"/>
        </w:rPr>
        <w:t>ונ</w:t>
      </w:r>
      <w:r>
        <w:rPr>
          <w:rtl w:val="true"/>
        </w:rPr>
        <w:t>"</w:t>
      </w:r>
      <w:r>
        <w:rPr>
          <w:rtl w:val="true"/>
        </w:rPr>
        <w:t>ל שיצא לו זה ממה שאמרו לפי דמים משלם פסחים ל</w:t>
      </w:r>
      <w:r>
        <w:rPr>
          <w:rtl w:val="true"/>
        </w:rPr>
        <w:t>"</w:t>
      </w:r>
      <w:r>
        <w:rPr>
          <w:rtl w:val="true"/>
        </w:rPr>
        <w:t>ב ע</w:t>
      </w:r>
      <w:r>
        <w:rPr>
          <w:rtl w:val="true"/>
        </w:rPr>
        <w:t>"</w:t>
      </w:r>
      <w:r>
        <w:rPr>
          <w:rtl w:val="true"/>
        </w:rPr>
        <w:t>א</w:t>
      </w:r>
      <w:r>
        <w:rPr>
          <w:rtl w:val="true"/>
        </w:rPr>
        <w:t xml:space="preserve">. </w:t>
      </w:r>
      <w:r>
        <w:rPr>
          <w:rtl w:val="true"/>
        </w:rPr>
        <w:t>דש</w:t>
      </w:r>
      <w:r>
        <w:rPr>
          <w:rtl w:val="true"/>
        </w:rPr>
        <w:t>"</w:t>
      </w:r>
      <w:r>
        <w:rPr>
          <w:rtl w:val="true"/>
        </w:rPr>
        <w:t>מ דאף השוגג אינו משלם אלא דמי שוויה</w:t>
      </w:r>
      <w:r>
        <w:rPr>
          <w:rtl w:val="true"/>
        </w:rPr>
        <w:t xml:space="preserve">. </w:t>
      </w:r>
      <w:r>
        <w:rPr>
          <w:rtl w:val="true"/>
        </w:rPr>
        <w:t>אעפ</w:t>
      </w:r>
      <w:r>
        <w:rPr>
          <w:rtl w:val="true"/>
        </w:rPr>
        <w:t>"</w:t>
      </w:r>
      <w:r>
        <w:rPr>
          <w:rtl w:val="true"/>
        </w:rPr>
        <w:t>י שמשלם בפירות חולין מגזרת הכתוב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ותמיהני </w:t>
      </w:r>
      <w:r>
        <w:rPr>
          <w:rStyle w:val="Style12"/>
          <w:vertAlign w:val="superscript"/>
          <w:rtl w:val="true"/>
        </w:rPr>
        <w:t>@</w:t>
      </w:r>
      <w:r>
        <w:rPr>
          <w:rStyle w:val="Style12"/>
          <w:vertAlign w:val="superscript"/>
        </w:rPr>
        <w:t>33</w:t>
      </w:r>
      <w:r>
        <w:rPr>
          <w:rtl w:val="true"/>
        </w:rPr>
        <w:t>על זה מי הכריחו לכך ואיזה משמעות מצא בלשונו של רש</w:t>
      </w:r>
      <w:r>
        <w:rPr>
          <w:rtl w:val="true"/>
        </w:rPr>
        <w:t>"</w:t>
      </w:r>
      <w:r>
        <w:rPr>
          <w:rtl w:val="true"/>
        </w:rPr>
        <w:t>י הנ</w:t>
      </w:r>
      <w:r>
        <w:rPr>
          <w:rtl w:val="true"/>
        </w:rPr>
        <w:t>"</w:t>
      </w:r>
      <w:r>
        <w:rPr>
          <w:rtl w:val="true"/>
        </w:rPr>
        <w:t>ל</w:t>
      </w:r>
      <w:r>
        <w:rPr>
          <w:rtl w:val="true"/>
        </w:rPr>
        <w:t xml:space="preserve">. </w:t>
      </w:r>
      <w:r>
        <w:rPr>
          <w:rtl w:val="true"/>
        </w:rPr>
        <w:t>שלא נתכוין רק לפרש הלשון של דמי תרומה שהכוונה שיוכל לשלם במעות מה ששוה התרומה בשוק</w:t>
      </w:r>
      <w:r>
        <w:rPr>
          <w:rtl w:val="true"/>
        </w:rPr>
        <w:t xml:space="preserve">. </w:t>
      </w:r>
      <w:r>
        <w:rPr>
          <w:rtl w:val="true"/>
        </w:rPr>
        <w:t>משא</w:t>
      </w:r>
      <w:r>
        <w:rPr>
          <w:rtl w:val="true"/>
        </w:rPr>
        <w:t>"</w:t>
      </w:r>
      <w:r>
        <w:rPr>
          <w:rtl w:val="true"/>
        </w:rPr>
        <w:t>כ בקרן וחומש שאינו משתלם אלא בפירות</w:t>
      </w:r>
      <w:r>
        <w:rPr>
          <w:rtl w:val="true"/>
        </w:rPr>
        <w:t xml:space="preserve">. </w:t>
      </w:r>
      <w:r>
        <w:rPr>
          <w:rtl w:val="true"/>
        </w:rPr>
        <w:t>וגם צריך לשלם כפי שיווי חולין באותה מדה פירות שאכל תרומה</w:t>
      </w:r>
      <w:r>
        <w:rPr>
          <w:rtl w:val="true"/>
        </w:rPr>
        <w:t xml:space="preserve">. </w:t>
      </w:r>
      <w:r>
        <w:rPr>
          <w:rtl w:val="true"/>
        </w:rPr>
        <w:t>ר</w:t>
      </w:r>
      <w:r>
        <w:rPr>
          <w:rtl w:val="true"/>
        </w:rPr>
        <w:t>"</w:t>
      </w:r>
      <w:r>
        <w:rPr>
          <w:rtl w:val="true"/>
        </w:rPr>
        <w:t>ל שחושבין אותן הפירות שאכל כאילו הן חולין</w:t>
      </w:r>
      <w:r>
        <w:rPr>
          <w:rtl w:val="true"/>
        </w:rPr>
        <w:t xml:space="preserve">. </w:t>
      </w:r>
      <w:r>
        <w:rPr>
          <w:rtl w:val="true"/>
        </w:rPr>
        <w:t>ולפי שיוויין ישלם בפירות חולין אחרים</w:t>
      </w:r>
      <w:r>
        <w:rPr>
          <w:rtl w:val="true"/>
        </w:rPr>
        <w:t xml:space="preserve">. </w:t>
      </w:r>
      <w:r>
        <w:rPr>
          <w:rtl w:val="true"/>
        </w:rPr>
        <w:t>ובהדי פלוגתא דתנאי אי לפי מדה משלם או לפי דמים למה ליה</w:t>
      </w:r>
      <w:r>
        <w:rPr>
          <w:rtl w:val="true"/>
        </w:rPr>
        <w:t xml:space="preserve">. </w:t>
      </w:r>
      <w:r>
        <w:rPr>
          <w:rtl w:val="true"/>
        </w:rPr>
        <w:t>שהרי מחלוקת זו עדיין במקומה עומדת גם אצל הר</w:t>
      </w:r>
      <w:r>
        <w:rPr>
          <w:rtl w:val="true"/>
        </w:rPr>
        <w:t>"</w:t>
      </w:r>
      <w:r>
        <w:rPr>
          <w:rtl w:val="true"/>
        </w:rPr>
        <w:t>מ והר</w:t>
      </w:r>
      <w:r>
        <w:rPr>
          <w:rtl w:val="true"/>
        </w:rPr>
        <w:t>"</w:t>
      </w:r>
      <w:r>
        <w:rPr>
          <w:rtl w:val="true"/>
        </w:rPr>
        <w:t>א ז</w:t>
      </w:r>
      <w:r>
        <w:rPr>
          <w:rtl w:val="true"/>
        </w:rPr>
        <w:t>"</w:t>
      </w:r>
      <w:r>
        <w:rPr>
          <w:rtl w:val="true"/>
        </w:rPr>
        <w:t xml:space="preserve">ל </w:t>
      </w:r>
      <w:r>
        <w:rPr>
          <w:rtl w:val="true"/>
        </w:rPr>
        <w:t>[</w:t>
      </w:r>
      <w:r>
        <w:rPr>
          <w:rtl w:val="true"/>
        </w:rPr>
        <w:t>פ</w:t>
      </w:r>
      <w:r>
        <w:rPr>
          <w:rtl w:val="true"/>
        </w:rPr>
        <w:t xml:space="preserve">' </w:t>
      </w:r>
      <w:r>
        <w:rPr>
          <w:rtl w:val="true"/>
        </w:rPr>
        <w:t>י</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ו</w:t>
      </w:r>
      <w:r>
        <w:rPr>
          <w:rtl w:val="true"/>
        </w:rPr>
        <w:t xml:space="preserve">]. </w:t>
      </w:r>
      <w:r>
        <w:rPr>
          <w:rtl w:val="true"/>
        </w:rPr>
        <w:t>ומ</w:t>
      </w:r>
      <w:r>
        <w:rPr>
          <w:rtl w:val="true"/>
        </w:rPr>
        <w:t>"</w:t>
      </w:r>
      <w:r>
        <w:rPr>
          <w:rtl w:val="true"/>
        </w:rPr>
        <w:t>ט קפסיק כחד מנייהו</w:t>
      </w:r>
      <w:r>
        <w:rPr>
          <w:rtl w:val="true"/>
        </w:rPr>
        <w:t xml:space="preserve">. </w:t>
      </w:r>
      <w:r>
        <w:rPr>
          <w:rtl w:val="true"/>
        </w:rPr>
        <w:t>ושקל תנאי מעלמא</w:t>
      </w:r>
      <w:r>
        <w:rPr>
          <w:rtl w:val="true"/>
        </w:rPr>
        <w:t xml:space="preserve">. </w:t>
      </w:r>
      <w:r>
        <w:rPr>
          <w:rtl w:val="true"/>
        </w:rPr>
        <w:t>בלי שום סעד וסמך מדברי רש</w:t>
      </w:r>
      <w:r>
        <w:rPr>
          <w:rtl w:val="true"/>
        </w:rPr>
        <w:t>"</w:t>
      </w:r>
      <w:r>
        <w:rPr>
          <w:rtl w:val="true"/>
        </w:rPr>
        <w:t>י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נראה בעיני שאין זה ענין למ</w:t>
      </w:r>
      <w:r>
        <w:rPr>
          <w:rtl w:val="true"/>
        </w:rPr>
        <w:t>"</w:t>
      </w:r>
      <w:r>
        <w:rPr>
          <w:rtl w:val="true"/>
        </w:rPr>
        <w:t>ש לפי דמים משלם</w:t>
      </w:r>
      <w:r>
        <w:rPr>
          <w:rtl w:val="true"/>
        </w:rPr>
        <w:t xml:space="preserve">. </w:t>
      </w:r>
      <w:r>
        <w:rPr>
          <w:rtl w:val="true"/>
        </w:rPr>
        <w:t>דבהא כ</w:t>
      </w:r>
      <w:r>
        <w:rPr>
          <w:rtl w:val="true"/>
        </w:rPr>
        <w:t>"</w:t>
      </w:r>
      <w:r>
        <w:rPr>
          <w:rtl w:val="true"/>
        </w:rPr>
        <w:t>ע מודו דלפי מדה משלם</w:t>
      </w:r>
      <w:r>
        <w:rPr>
          <w:rtl w:val="true"/>
        </w:rPr>
        <w:t xml:space="preserve">. </w:t>
      </w:r>
      <w:r>
        <w:rPr>
          <w:rtl w:val="true"/>
        </w:rPr>
        <w:t>דהיינו שרואין המדה שאכל כאילו היו פירות חולין</w:t>
      </w:r>
      <w:r>
        <w:rPr>
          <w:rtl w:val="true"/>
        </w:rPr>
        <w:t xml:space="preserve">. </w:t>
      </w:r>
      <w:r>
        <w:rPr>
          <w:rtl w:val="true"/>
        </w:rPr>
        <w:t>ועיקר התשלומין במדה פירות כיוצא בהן של חולין</w:t>
      </w:r>
      <w:r>
        <w:rPr>
          <w:rtl w:val="true"/>
        </w:rPr>
        <w:t xml:space="preserve">. </w:t>
      </w:r>
      <w:r>
        <w:rPr>
          <w:rtl w:val="true"/>
        </w:rPr>
        <w:t>אלא שלדברי ר</w:t>
      </w:r>
      <w:r>
        <w:rPr>
          <w:rtl w:val="true"/>
        </w:rPr>
        <w:t>"</w:t>
      </w:r>
      <w:r>
        <w:rPr>
          <w:rtl w:val="true"/>
        </w:rPr>
        <w:t>א יכול לשלם במין אחר ששמין אותו מין כמה שוה במדה שאכל</w:t>
      </w:r>
      <w:r>
        <w:rPr>
          <w:rtl w:val="true"/>
        </w:rPr>
        <w:t xml:space="preserve">. </w:t>
      </w:r>
      <w:r>
        <w:rPr>
          <w:rtl w:val="true"/>
        </w:rPr>
        <w:t>ומשלם כנגדה פירות אחרים</w:t>
      </w:r>
      <w:r>
        <w:rPr>
          <w:rtl w:val="true"/>
        </w:rPr>
        <w:t xml:space="preserve">. </w:t>
      </w:r>
      <w:r>
        <w:rPr>
          <w:rtl w:val="true"/>
        </w:rPr>
        <w:t>ולדברי ר</w:t>
      </w:r>
      <w:r>
        <w:rPr>
          <w:rtl w:val="true"/>
        </w:rPr>
        <w:t>"</w:t>
      </w:r>
      <w:r>
        <w:rPr>
          <w:rtl w:val="true"/>
        </w:rPr>
        <w:t>ע אין משלמין אלא ממין על מינו</w:t>
      </w:r>
      <w:r>
        <w:rPr>
          <w:rtl w:val="true"/>
        </w:rPr>
        <w:t xml:space="preserve">. </w:t>
      </w:r>
      <w:r>
        <w:rPr>
          <w:rtl w:val="true"/>
        </w:rPr>
        <w:t>וגריוא אכל גריוא משלם</w:t>
      </w:r>
      <w:r>
        <w:rPr>
          <w:rtl w:val="true"/>
        </w:rPr>
        <w:t xml:space="preserve">. </w:t>
      </w:r>
      <w:r>
        <w:rPr>
          <w:rtl w:val="true"/>
        </w:rPr>
        <w:t>ולא נחלק מי שאומר לפי דמים משלם אלא היכא דמעיקרא שוויא זוזא ולבסוף ד</w:t>
      </w:r>
      <w:r>
        <w:rPr>
          <w:rtl w:val="true"/>
        </w:rPr>
        <w:t xml:space="preserve">' </w:t>
      </w:r>
      <w:r>
        <w:rPr>
          <w:rtl w:val="true"/>
        </w:rPr>
        <w:t>דלא בעי לשלומי אלא לפי דמים</w:t>
      </w:r>
      <w:r>
        <w:rPr>
          <w:rtl w:val="true"/>
        </w:rPr>
        <w:t xml:space="preserve">. </w:t>
      </w:r>
      <w:r>
        <w:rPr>
          <w:rtl w:val="true"/>
        </w:rPr>
        <w:t>בזוזא אכל בזוזא משלם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מיהא </w:t>
      </w:r>
      <w:r>
        <w:rPr>
          <w:rStyle w:val="Style12"/>
          <w:vertAlign w:val="superscript"/>
          <w:rtl w:val="true"/>
        </w:rPr>
        <w:t>@</w:t>
      </w:r>
      <w:r>
        <w:rPr>
          <w:rStyle w:val="Style12"/>
          <w:vertAlign w:val="superscript"/>
        </w:rPr>
        <w:t>33</w:t>
      </w:r>
      <w:r>
        <w:rPr>
          <w:rtl w:val="true"/>
        </w:rPr>
        <w:t>בדהוי שווי זוזא</w:t>
      </w:r>
      <w:r>
        <w:rPr>
          <w:rtl w:val="true"/>
        </w:rPr>
        <w:t xml:space="preserve">. </w:t>
      </w:r>
      <w:r>
        <w:rPr>
          <w:rtl w:val="true"/>
        </w:rPr>
        <w:t>בחולין משערינן</w:t>
      </w:r>
      <w:r>
        <w:rPr>
          <w:rtl w:val="true"/>
        </w:rPr>
        <w:t xml:space="preserve">. </w:t>
      </w:r>
      <w:r>
        <w:rPr>
          <w:rtl w:val="true"/>
        </w:rPr>
        <w:t>דכה</w:t>
      </w:r>
      <w:r>
        <w:rPr>
          <w:rtl w:val="true"/>
        </w:rPr>
        <w:t>"</w:t>
      </w:r>
      <w:r>
        <w:rPr>
          <w:rtl w:val="true"/>
        </w:rPr>
        <w:t>ג הוא דמיפטר בשיעור זוזא</w:t>
      </w:r>
      <w:r>
        <w:rPr>
          <w:rtl w:val="true"/>
        </w:rPr>
        <w:t xml:space="preserve">. </w:t>
      </w:r>
      <w:r>
        <w:rPr>
          <w:rtl w:val="true"/>
        </w:rPr>
        <w:t>אבל אי הוה מעיקרא שוי טפי מזוזא בחולין</w:t>
      </w:r>
      <w:r>
        <w:rPr>
          <w:rtl w:val="true"/>
        </w:rPr>
        <w:t xml:space="preserve">. </w:t>
      </w:r>
      <w:r>
        <w:rPr>
          <w:rtl w:val="true"/>
        </w:rPr>
        <w:t>אף על גב דהתרומה לא היתה שוה אלא זוזא</w:t>
      </w:r>
      <w:r>
        <w:rPr>
          <w:rtl w:val="true"/>
        </w:rPr>
        <w:t xml:space="preserve">. </w:t>
      </w:r>
      <w:r>
        <w:rPr>
          <w:rtl w:val="true"/>
        </w:rPr>
        <w:t>בהא ליכא מאן דפליג דחייב לשלם כפי שיווי חולין באותו שיעור בעת שאכל כך נ</w:t>
      </w:r>
      <w:r>
        <w:rPr>
          <w:rtl w:val="true"/>
        </w:rPr>
        <w:t>"</w:t>
      </w:r>
      <w:r>
        <w:rPr>
          <w:rtl w:val="true"/>
        </w:rPr>
        <w:t>ל ברור וכ</w:t>
      </w:r>
      <w:r>
        <w:rPr>
          <w:rtl w:val="true"/>
        </w:rPr>
        <w:t>"</w:t>
      </w:r>
      <w:r>
        <w:rPr>
          <w:rtl w:val="true"/>
        </w:rPr>
        <w:t>ש שצ</w:t>
      </w:r>
      <w:r>
        <w:rPr>
          <w:rtl w:val="true"/>
        </w:rPr>
        <w:t>"</w:t>
      </w:r>
      <w:r>
        <w:rPr>
          <w:rtl w:val="true"/>
        </w:rPr>
        <w:t>ל כן אליבא דר</w:t>
      </w:r>
      <w:r>
        <w:rPr>
          <w:rtl w:val="true"/>
        </w:rPr>
        <w:t>"</w:t>
      </w:r>
      <w:r>
        <w:rPr>
          <w:rtl w:val="true"/>
        </w:rPr>
        <w:t>ע אע</w:t>
      </w:r>
      <w:r>
        <w:rPr>
          <w:rtl w:val="true"/>
        </w:rPr>
        <w:t>"</w:t>
      </w:r>
      <w:r>
        <w:rPr>
          <w:rtl w:val="true"/>
        </w:rPr>
        <w:t>ג דס</w:t>
      </w:r>
      <w:r>
        <w:rPr>
          <w:rtl w:val="true"/>
        </w:rPr>
        <w:t>"</w:t>
      </w:r>
      <w:r>
        <w:rPr>
          <w:rtl w:val="true"/>
        </w:rPr>
        <w:t>ל נמי לפי דמים משלם</w:t>
      </w:r>
      <w:r>
        <w:rPr>
          <w:rtl w:val="true"/>
        </w:rPr>
        <w:t xml:space="preserve">. </w:t>
      </w:r>
      <w:r>
        <w:rPr>
          <w:rtl w:val="true"/>
        </w:rPr>
        <w:t>דוק היטב בסוגיא דפרק כ</w:t>
      </w:r>
      <w:r>
        <w:rPr>
          <w:rtl w:val="true"/>
        </w:rPr>
        <w:t>"</w:t>
      </w:r>
      <w:r>
        <w:rPr>
          <w:rtl w:val="true"/>
        </w:rPr>
        <w:t xml:space="preserve">ש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ובפרקין ותשכח</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מן </w:t>
      </w:r>
      <w:r>
        <w:rPr>
          <w:rStyle w:val="Style12"/>
          <w:vertAlign w:val="superscript"/>
          <w:rtl w:val="true"/>
        </w:rPr>
        <w:t>@</w:t>
      </w:r>
      <w:r>
        <w:rPr>
          <w:rStyle w:val="Style12"/>
          <w:vertAlign w:val="superscript"/>
        </w:rPr>
        <w:t>33</w:t>
      </w:r>
      <w:r>
        <w:rPr>
          <w:rtl w:val="true"/>
        </w:rPr>
        <w:t>הלקט</w:t>
      </w:r>
      <w:r>
        <w:rPr>
          <w:rtl w:val="true"/>
        </w:rPr>
        <w:t xml:space="preserve">. </w:t>
      </w:r>
      <w:r>
        <w:rPr>
          <w:rtl w:val="true"/>
        </w:rPr>
        <w:t>כתב הרע</w:t>
      </w:r>
      <w:r>
        <w:rPr>
          <w:rtl w:val="true"/>
        </w:rPr>
        <w:t>"</w:t>
      </w:r>
      <w:r>
        <w:rPr>
          <w:rtl w:val="true"/>
        </w:rPr>
        <w:t>ב ול</w:t>
      </w:r>
      <w:r>
        <w:rPr>
          <w:rtl w:val="true"/>
        </w:rPr>
        <w:t>"</w:t>
      </w:r>
      <w:r>
        <w:rPr>
          <w:rtl w:val="true"/>
        </w:rPr>
        <w:t>ד לחולין מתוקנים דהיו ראוין להיות קודש קודם שנתקנו כו</w:t>
      </w:r>
      <w:r>
        <w:rPr>
          <w:rtl w:val="true"/>
        </w:rPr>
        <w:t xml:space="preserve">' </w:t>
      </w:r>
      <w:r>
        <w:rPr>
          <w:rtl w:val="true"/>
        </w:rPr>
        <w:t>וק</w:t>
      </w:r>
      <w:r>
        <w:rPr>
          <w:rtl w:val="true"/>
        </w:rPr>
        <w:t xml:space="preserve">' </w:t>
      </w:r>
      <w:r>
        <w:rPr>
          <w:rtl w:val="true"/>
        </w:rPr>
        <w:t>דבר</w:t>
      </w:r>
      <w:r>
        <w:rPr>
          <w:rtl w:val="true"/>
        </w:rPr>
        <w:t>"</w:t>
      </w:r>
      <w:r>
        <w:rPr>
          <w:rtl w:val="true"/>
        </w:rPr>
        <w:t>פ משמע דדבר הראוי להיות קודש</w:t>
      </w:r>
      <w:r>
        <w:rPr>
          <w:rtl w:val="true"/>
        </w:rPr>
        <w:t xml:space="preserve">. </w:t>
      </w:r>
      <w:r>
        <w:rPr>
          <w:rtl w:val="true"/>
        </w:rPr>
        <w:t>היינו שעכשיו הוא ראוי להיות קודש ועוד דקודם שנתקנו אינן ראוים להיות קודש שאין משלם חובו בטבלים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דהיכי משמע ליה לעיל דבעינן שיהא עכשיו ראוי להיות קודש</w:t>
      </w:r>
      <w:r>
        <w:rPr>
          <w:rtl w:val="true"/>
        </w:rPr>
        <w:t xml:space="preserve">. </w:t>
      </w:r>
      <w:r>
        <w:rPr>
          <w:rtl w:val="true"/>
        </w:rPr>
        <w:t>ותמה על עצמך וכי חולין ראוין להיות קודש עכשיו אחר שנתקנו</w:t>
      </w:r>
      <w:r>
        <w:rPr>
          <w:rtl w:val="true"/>
        </w:rPr>
        <w:t xml:space="preserve">. </w:t>
      </w:r>
      <w:r>
        <w:rPr>
          <w:rtl w:val="true"/>
        </w:rPr>
        <w:t>אלא ה</w:t>
      </w:r>
      <w:r>
        <w:rPr>
          <w:rtl w:val="true"/>
        </w:rPr>
        <w:t>"</w:t>
      </w:r>
      <w:r>
        <w:rPr>
          <w:rtl w:val="true"/>
        </w:rPr>
        <w:t>פ שיתן דבר שהיה ראוי להיות קודש</w:t>
      </w:r>
      <w:r>
        <w:rPr>
          <w:rtl w:val="true"/>
        </w:rPr>
        <w:t xml:space="preserve">. </w:t>
      </w:r>
      <w:r>
        <w:rPr>
          <w:rtl w:val="true"/>
        </w:rPr>
        <w:t>דהיינו ע</w:t>
      </w:r>
      <w:r>
        <w:rPr>
          <w:rtl w:val="true"/>
        </w:rPr>
        <w:t>"</w:t>
      </w:r>
      <w:r>
        <w:rPr>
          <w:rtl w:val="true"/>
        </w:rPr>
        <w:t>כ חולין</w:t>
      </w:r>
      <w:r>
        <w:rPr>
          <w:rtl w:val="true"/>
        </w:rPr>
        <w:t xml:space="preserve">. </w:t>
      </w:r>
      <w:r>
        <w:rPr>
          <w:rtl w:val="true"/>
        </w:rPr>
        <w:t>שהיו ראוין לכך קודם שנתקנו</w:t>
      </w:r>
      <w:r>
        <w:rPr>
          <w:rtl w:val="true"/>
        </w:rPr>
        <w:t xml:space="preserve">. </w:t>
      </w:r>
      <w:r>
        <w:rPr>
          <w:rtl w:val="true"/>
        </w:rPr>
        <w:t>ואראוין בלבד קפיד קרא</w:t>
      </w:r>
      <w:r>
        <w:rPr>
          <w:rtl w:val="true"/>
        </w:rPr>
        <w:t xml:space="preserve">. </w:t>
      </w:r>
      <w:r>
        <w:rPr>
          <w:rtl w:val="true"/>
        </w:rPr>
        <w:t>משא</w:t>
      </w:r>
      <w:r>
        <w:rPr>
          <w:rtl w:val="true"/>
        </w:rPr>
        <w:t>"</w:t>
      </w:r>
      <w:r>
        <w:rPr>
          <w:rtl w:val="true"/>
        </w:rPr>
        <w:t>כ תרומה שהיא קודש ממש בפועל</w:t>
      </w:r>
      <w:r>
        <w:rPr>
          <w:rtl w:val="true"/>
        </w:rPr>
        <w:t xml:space="preserve">. </w:t>
      </w:r>
      <w:r>
        <w:rPr>
          <w:rtl w:val="true"/>
        </w:rPr>
        <w:t>ולא מיקריא ראוי</w:t>
      </w:r>
      <w:r>
        <w:rPr>
          <w:rtl w:val="true"/>
        </w:rPr>
        <w:t xml:space="preserve">. </w:t>
      </w:r>
      <w:r>
        <w:rPr>
          <w:rtl w:val="true"/>
        </w:rPr>
        <w:t>ולטבל ודאי לא אתי קרא דלא מסתבר לאוקמי בהכי דלמצי למיפטר חובו בטבלים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לא מיתוקם אלא בחולין מתוקנים דקרינן בהו שהיו ראוין ליעשות קודש</w:t>
      </w:r>
      <w:r>
        <w:rPr>
          <w:rtl w:val="true"/>
        </w:rPr>
        <w:t xml:space="preserve">. </w:t>
      </w:r>
      <w:r>
        <w:rPr>
          <w:rtl w:val="true"/>
        </w:rPr>
        <w:t>ומנה שמעינן נמי ממילא דבעינן מידי דאית ביה זיקת תרומה ומעשרות</w:t>
      </w:r>
      <w:r>
        <w:rPr>
          <w:rtl w:val="true"/>
        </w:rPr>
        <w:t xml:space="preserve">. </w:t>
      </w:r>
      <w:r>
        <w:rPr>
          <w:rtl w:val="true"/>
        </w:rPr>
        <w:t>לאפוקי הני דמתני</w:t>
      </w:r>
      <w:r>
        <w:rPr>
          <w:rtl w:val="true"/>
        </w:rPr>
        <w:t xml:space="preserve">' </w:t>
      </w:r>
      <w:r>
        <w:rPr>
          <w:rtl w:val="true"/>
        </w:rPr>
        <w:t>דלא שייך למימר בהו שהיו ראוין להיות קודש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טעה בהבנת לשון הרע</w:t>
      </w:r>
      <w:r>
        <w:rPr>
          <w:rtl w:val="true"/>
        </w:rPr>
        <w:t>"</w:t>
      </w:r>
      <w:r>
        <w:rPr>
          <w:rtl w:val="true"/>
        </w:rPr>
        <w:t>ב במ</w:t>
      </w:r>
      <w:r>
        <w:rPr>
          <w:rtl w:val="true"/>
        </w:rPr>
        <w:t>"</w:t>
      </w:r>
      <w:r>
        <w:rPr>
          <w:rtl w:val="true"/>
        </w:rPr>
        <w:t>ש דהיו ראוין להיות קודש קודם שנתקנו</w:t>
      </w:r>
      <w:r>
        <w:rPr>
          <w:rtl w:val="true"/>
        </w:rPr>
        <w:t xml:space="preserve">. </w:t>
      </w:r>
      <w:r>
        <w:rPr>
          <w:rtl w:val="true"/>
        </w:rPr>
        <w:t>כסבור הרב תי</w:t>
      </w:r>
      <w:r>
        <w:rPr>
          <w:rtl w:val="true"/>
        </w:rPr>
        <w:t>"</w:t>
      </w:r>
      <w:r>
        <w:rPr>
          <w:rtl w:val="true"/>
        </w:rPr>
        <w:t>ט שהכוונה בקודש של תשלומי תרומה</w:t>
      </w:r>
      <w:r>
        <w:rPr>
          <w:rtl w:val="true"/>
        </w:rPr>
        <w:t xml:space="preserve">. </w:t>
      </w:r>
      <w:r>
        <w:rPr>
          <w:rtl w:val="true"/>
        </w:rPr>
        <w:t>כלומר שהיו ראוין לשלם מהן תרומה שאכל</w:t>
      </w:r>
      <w:r>
        <w:rPr>
          <w:rtl w:val="true"/>
        </w:rPr>
        <w:t xml:space="preserve">. </w:t>
      </w:r>
      <w:r>
        <w:rPr>
          <w:rtl w:val="true"/>
        </w:rPr>
        <w:t>ובכך היו נעשין קודש</w:t>
      </w:r>
      <w:r>
        <w:rPr>
          <w:rtl w:val="true"/>
        </w:rPr>
        <w:t xml:space="preserve">. </w:t>
      </w:r>
      <w:r>
        <w:rPr>
          <w:rtl w:val="true"/>
        </w:rPr>
        <w:t>דמשו</w:t>
      </w:r>
      <w:r>
        <w:rPr>
          <w:rtl w:val="true"/>
        </w:rPr>
        <w:t>"</w:t>
      </w:r>
      <w:r>
        <w:rPr>
          <w:rtl w:val="true"/>
        </w:rPr>
        <w:t>ה קשיא ליה והלא קודם שנתקנו טבלים היו</w:t>
      </w:r>
      <w:r>
        <w:rPr>
          <w:rtl w:val="true"/>
        </w:rPr>
        <w:t xml:space="preserve">. </w:t>
      </w:r>
      <w:r>
        <w:rPr>
          <w:rtl w:val="true"/>
        </w:rPr>
        <w:t>ואינן ראוים לשלם חובו בהן</w:t>
      </w:r>
      <w:r>
        <w:rPr>
          <w:rtl w:val="true"/>
        </w:rPr>
        <w:t xml:space="preserve">. </w:t>
      </w:r>
      <w:r>
        <w:rPr>
          <w:rtl w:val="true"/>
        </w:rPr>
        <w:t>ושיבוש הוא</w:t>
      </w:r>
      <w:r>
        <w:rPr>
          <w:rtl w:val="true"/>
        </w:rPr>
        <w:t xml:space="preserve">. </w:t>
      </w:r>
      <w:r>
        <w:rPr>
          <w:rtl w:val="true"/>
        </w:rPr>
        <w:t>שלא נתכוין הרע</w:t>
      </w:r>
      <w:r>
        <w:rPr>
          <w:rtl w:val="true"/>
        </w:rPr>
        <w:t>"</w:t>
      </w:r>
      <w:r>
        <w:rPr>
          <w:rtl w:val="true"/>
        </w:rPr>
        <w:t>ב כ</w:t>
      </w:r>
      <w:r>
        <w:rPr>
          <w:rtl w:val="true"/>
        </w:rPr>
        <w:t>"</w:t>
      </w:r>
      <w:r>
        <w:rPr>
          <w:rtl w:val="true"/>
        </w:rPr>
        <w:t>א לומר שהיו ראוין ליעשות קודש</w:t>
      </w:r>
      <w:r>
        <w:rPr>
          <w:rtl w:val="true"/>
        </w:rPr>
        <w:t xml:space="preserve">. </w:t>
      </w:r>
      <w:r>
        <w:rPr>
          <w:rtl w:val="true"/>
        </w:rPr>
        <w:t>ליתפס בתרומת עצמן</w:t>
      </w:r>
      <w:r>
        <w:rPr>
          <w:rtl w:val="true"/>
        </w:rPr>
        <w:t xml:space="preserve">. </w:t>
      </w:r>
      <w:r>
        <w:rPr>
          <w:rtl w:val="true"/>
        </w:rPr>
        <w:t>ע</w:t>
      </w:r>
      <w:r>
        <w:rPr>
          <w:rtl w:val="true"/>
        </w:rPr>
        <w:t>"</w:t>
      </w:r>
      <w:r>
        <w:rPr>
          <w:rtl w:val="true"/>
        </w:rPr>
        <w:t>י שהיה בהן זיקת תרומה</w:t>
      </w:r>
      <w:r>
        <w:rPr>
          <w:rtl w:val="true"/>
        </w:rPr>
        <w:t xml:space="preserve">. </w:t>
      </w:r>
      <w:r>
        <w:rPr>
          <w:rtl w:val="true"/>
        </w:rPr>
        <w:t>וכל עוד שלא נתקנו</w:t>
      </w:r>
      <w:r>
        <w:rPr>
          <w:rtl w:val="true"/>
        </w:rPr>
        <w:t xml:space="preserve">. </w:t>
      </w:r>
      <w:r>
        <w:rPr>
          <w:rtl w:val="true"/>
        </w:rPr>
        <w:t>היו הן ראוין לחול עליהן שם תרומה</w:t>
      </w:r>
      <w:r>
        <w:rPr>
          <w:rtl w:val="true"/>
        </w:rPr>
        <w:t xml:space="preserve">. </w:t>
      </w:r>
      <w:r>
        <w:rPr>
          <w:rtl w:val="true"/>
        </w:rPr>
        <w:t>כמו שחלה על חלק אחר מאותן הפירות</w:t>
      </w:r>
      <w:r>
        <w:rPr>
          <w:rtl w:val="true"/>
        </w:rPr>
        <w:t xml:space="preserve">. </w:t>
      </w:r>
      <w:r>
        <w:rPr>
          <w:rtl w:val="true"/>
        </w:rPr>
        <w:t>שהרי מעורבין היו</w:t>
      </w:r>
      <w:r>
        <w:rPr>
          <w:rtl w:val="true"/>
        </w:rPr>
        <w:t xml:space="preserve">. </w:t>
      </w:r>
      <w:r>
        <w:rPr>
          <w:rtl w:val="true"/>
        </w:rPr>
        <w:t>וכל פירות הכרי או הכלכלה של טבלים שוין בזה קודם שנתקנו</w:t>
      </w:r>
      <w:r>
        <w:rPr>
          <w:rtl w:val="true"/>
        </w:rPr>
        <w:t xml:space="preserve">. </w:t>
      </w:r>
      <w:r>
        <w:rPr>
          <w:rtl w:val="true"/>
        </w:rPr>
        <w:t>שכולן ראוין שתחול עליהם התרומה המעורבת בהן</w:t>
      </w:r>
      <w:r>
        <w:rPr>
          <w:rtl w:val="true"/>
        </w:rPr>
        <w:t xml:space="preserve">. </w:t>
      </w:r>
      <w:r>
        <w:rPr>
          <w:rtl w:val="true"/>
        </w:rPr>
        <w:t>וזה פשוט מאד כמעט לא ניתן לכתבו</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הכא ודאי לא משלם אלא דמי תרומה</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לילי שבת</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בשם רש</w:t>
      </w:r>
      <w:r>
        <w:rPr>
          <w:rtl w:val="true"/>
        </w:rPr>
        <w:t>"</w:t>
      </w:r>
      <w:r>
        <w:rPr>
          <w:rtl w:val="true"/>
        </w:rPr>
        <w:t>ל שהוא כמו ליל אלא שהוא דבוק</w:t>
      </w:r>
      <w:r>
        <w:rPr>
          <w:rtl w:val="true"/>
        </w:rPr>
        <w:t xml:space="preserve">. </w:t>
      </w:r>
      <w:r>
        <w:rPr>
          <w:rtl w:val="true"/>
        </w:rPr>
        <w:t>וע</w:t>
      </w:r>
      <w:r>
        <w:rPr>
          <w:rtl w:val="true"/>
        </w:rPr>
        <w:t>"</w:t>
      </w:r>
      <w:r>
        <w:rPr>
          <w:rtl w:val="true"/>
        </w:rPr>
        <w:t>ז כתב הוא ז</w:t>
      </w:r>
      <w:r>
        <w:rPr>
          <w:rtl w:val="true"/>
        </w:rPr>
        <w:t>"</w:t>
      </w:r>
      <w:r>
        <w:rPr>
          <w:rtl w:val="true"/>
        </w:rPr>
        <w:t>ל ול</w:t>
      </w:r>
      <w:r>
        <w:rPr>
          <w:rtl w:val="true"/>
        </w:rPr>
        <w:t>"</w:t>
      </w:r>
      <w:r>
        <w:rPr>
          <w:rtl w:val="true"/>
        </w:rPr>
        <w:t>נ שהכוונה בלילי כלומר כל לילות עכ</w:t>
      </w:r>
      <w:r>
        <w:rPr>
          <w:rtl w:val="true"/>
        </w:rPr>
        <w:t>"</w:t>
      </w:r>
      <w:r>
        <w:rPr>
          <w:rtl w:val="true"/>
        </w:rPr>
        <w:t>ל</w:t>
      </w:r>
      <w:r>
        <w:rPr>
          <w:rtl w:val="true"/>
        </w:rPr>
        <w:t xml:space="preserve">. </w:t>
      </w:r>
      <w:r>
        <w:rPr>
          <w:rtl w:val="true"/>
        </w:rPr>
        <w:t>ור</w:t>
      </w:r>
      <w:r>
        <w:rPr>
          <w:rtl w:val="true"/>
        </w:rPr>
        <w:t>"</w:t>
      </w:r>
      <w:r>
        <w:rPr>
          <w:rtl w:val="true"/>
        </w:rPr>
        <w:t>ל לילות דעלמא כל לילה של כל י</w:t>
      </w:r>
      <w:r>
        <w:rPr>
          <w:rtl w:val="true"/>
        </w:rPr>
        <w:t>"</w:t>
      </w:r>
      <w:r>
        <w:rPr>
          <w:rtl w:val="true"/>
        </w:rPr>
        <w:t>ט דחג כמו כאן שר</w:t>
      </w:r>
      <w:r>
        <w:rPr>
          <w:rtl w:val="true"/>
        </w:rPr>
        <w:t>"</w:t>
      </w:r>
      <w:r>
        <w:rPr>
          <w:rtl w:val="true"/>
        </w:rPr>
        <w:t>ל בלילי שבת לילות של כל שבתות השנה</w:t>
      </w:r>
      <w:r>
        <w:rPr>
          <w:rtl w:val="true"/>
        </w:rPr>
        <w:t xml:space="preserve">. </w:t>
      </w:r>
      <w:r>
        <w:rPr>
          <w:rtl w:val="true"/>
        </w:rPr>
        <w:t>והוא ע</w:t>
      </w:r>
      <w:r>
        <w:rPr>
          <w:rtl w:val="true"/>
        </w:rPr>
        <w:t>"</w:t>
      </w:r>
      <w:r>
        <w:rPr>
          <w:rtl w:val="true"/>
        </w:rPr>
        <w:t xml:space="preserve">ד נשים דעלמא שהיא סוגיא ידועה בלשון המשנה </w:t>
      </w:r>
      <w:r>
        <w:rPr>
          <w:rtl w:val="true"/>
        </w:rPr>
        <w:t>(</w:t>
      </w:r>
      <w:r>
        <w:rPr>
          <w:rtl w:val="true"/>
        </w:rPr>
        <w:t>עמ</w:t>
      </w:r>
      <w:r>
        <w:rPr>
          <w:rtl w:val="true"/>
        </w:rPr>
        <w:t>"</w:t>
      </w:r>
      <w:r>
        <w:rPr>
          <w:rtl w:val="true"/>
        </w:rPr>
        <w:t>ש רפ</w:t>
      </w:r>
      <w:r>
        <w:rPr>
          <w:rtl w:val="true"/>
        </w:rPr>
        <w:t>"</w:t>
      </w:r>
      <w:r>
        <w:rPr>
          <w:rtl w:val="true"/>
        </w:rPr>
        <w:t>ק דחגיגה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שאין לי ספק בדבר שהדין עם הרב תי</w:t>
      </w:r>
      <w:r>
        <w:rPr>
          <w:rtl w:val="true"/>
        </w:rPr>
        <w:t>"</w:t>
      </w:r>
      <w:r>
        <w:rPr>
          <w:rtl w:val="true"/>
        </w:rPr>
        <w:t>ט ז</w:t>
      </w:r>
      <w:r>
        <w:rPr>
          <w:rtl w:val="true"/>
        </w:rPr>
        <w:t>"</w:t>
      </w:r>
      <w:r>
        <w:rPr>
          <w:rtl w:val="true"/>
        </w:rPr>
        <w:t>ל בזה שהמלה היא מלשון רבים דבוק</w:t>
      </w:r>
      <w:r>
        <w:rPr>
          <w:rtl w:val="true"/>
        </w:rPr>
        <w:t xml:space="preserve">. </w:t>
      </w:r>
      <w:r>
        <w:rPr>
          <w:rtl w:val="true"/>
        </w:rPr>
        <w:t>ולא כדעת מהרש</w:t>
      </w:r>
      <w:r>
        <w:rPr>
          <w:rtl w:val="true"/>
        </w:rPr>
        <w:t>"</w:t>
      </w:r>
      <w:r>
        <w:rPr>
          <w:rtl w:val="true"/>
        </w:rPr>
        <w:t>ל שאין זה דרך דבקות היחיד בלה</w:t>
      </w:r>
      <w:r>
        <w:rPr>
          <w:rtl w:val="true"/>
        </w:rPr>
        <w:t>"</w:t>
      </w:r>
      <w:r>
        <w:rPr>
          <w:rtl w:val="true"/>
        </w:rPr>
        <w:t>ק</w:t>
      </w:r>
      <w:r>
        <w:rPr>
          <w:rtl w:val="true"/>
        </w:rPr>
        <w:t xml:space="preserve">. </w:t>
      </w:r>
      <w:r>
        <w:rPr>
          <w:rtl w:val="true"/>
        </w:rPr>
        <w:t>כי אם בארמי והמשנה לשונה לה</w:t>
      </w:r>
      <w:r>
        <w:rPr>
          <w:rtl w:val="true"/>
        </w:rPr>
        <w:t>"</w:t>
      </w:r>
      <w:r>
        <w:rPr>
          <w:rtl w:val="true"/>
        </w:rPr>
        <w:t>ק ולא תרגום</w:t>
      </w:r>
      <w:r>
        <w:rPr>
          <w:rtl w:val="true"/>
        </w:rPr>
        <w:t xml:space="preserve">. </w:t>
      </w:r>
      <w:r>
        <w:rPr>
          <w:rtl w:val="true"/>
        </w:rPr>
        <w:t>מ</w:t>
      </w:r>
      <w:r>
        <w:rPr>
          <w:rtl w:val="true"/>
        </w:rPr>
        <w:t>"</w:t>
      </w:r>
      <w:r>
        <w:rPr>
          <w:rtl w:val="true"/>
        </w:rPr>
        <w:t>מ אין דעתי נוחה במ</w:t>
      </w:r>
      <w:r>
        <w:rPr>
          <w:rtl w:val="true"/>
        </w:rPr>
        <w:t>"</w:t>
      </w:r>
      <w:r>
        <w:rPr>
          <w:rtl w:val="true"/>
        </w:rPr>
        <w:t>ש הרב תי</w:t>
      </w:r>
      <w:r>
        <w:rPr>
          <w:rtl w:val="true"/>
        </w:rPr>
        <w:t>"</w:t>
      </w:r>
      <w:r>
        <w:rPr>
          <w:rtl w:val="true"/>
        </w:rPr>
        <w:t>ט שהכוונה שם בסוכה היא ע</w:t>
      </w:r>
      <w:r>
        <w:rPr>
          <w:rtl w:val="true"/>
        </w:rPr>
        <w:t>"</w:t>
      </w:r>
      <w:r>
        <w:rPr>
          <w:rtl w:val="true"/>
        </w:rPr>
        <w:t>ד הנז</w:t>
      </w:r>
      <w:r>
        <w:rPr>
          <w:rtl w:val="true"/>
        </w:rPr>
        <w:t xml:space="preserve">'. </w:t>
      </w:r>
      <w:r>
        <w:rPr>
          <w:rtl w:val="true"/>
        </w:rPr>
        <w:t>ועם שנודה לו כאן שאצל שבת יתכן לומר כך</w:t>
      </w:r>
      <w:r>
        <w:rPr>
          <w:rtl w:val="true"/>
        </w:rPr>
        <w:t xml:space="preserve">. </w:t>
      </w:r>
      <w:r>
        <w:rPr>
          <w:rtl w:val="true"/>
        </w:rPr>
        <w:t>משום דטובא איכא בשתא</w:t>
      </w:r>
      <w:r>
        <w:rPr>
          <w:rtl w:val="true"/>
        </w:rPr>
        <w:t xml:space="preserve">. </w:t>
      </w:r>
      <w:r>
        <w:rPr>
          <w:rtl w:val="true"/>
        </w:rPr>
        <w:t>אבל י</w:t>
      </w:r>
      <w:r>
        <w:rPr>
          <w:rtl w:val="true"/>
        </w:rPr>
        <w:t>"</w:t>
      </w:r>
      <w:r>
        <w:rPr>
          <w:rtl w:val="true"/>
        </w:rPr>
        <w:t>ט פ</w:t>
      </w:r>
      <w:r>
        <w:rPr>
          <w:rtl w:val="true"/>
        </w:rPr>
        <w:t>"</w:t>
      </w:r>
      <w:r>
        <w:rPr>
          <w:rtl w:val="true"/>
        </w:rPr>
        <w:t>א בשנה הוא ולא יכין לדבר כן</w:t>
      </w:r>
      <w:r>
        <w:rPr>
          <w:rtl w:val="true"/>
        </w:rPr>
        <w:t xml:space="preserve">. </w:t>
      </w:r>
      <w:r>
        <w:rPr>
          <w:rtl w:val="true"/>
        </w:rPr>
        <w:t>והוא שהכריח לרש</w:t>
      </w:r>
      <w:r>
        <w:rPr>
          <w:rtl w:val="true"/>
        </w:rPr>
        <w:t>"</w:t>
      </w:r>
      <w:r>
        <w:rPr>
          <w:rtl w:val="true"/>
        </w:rPr>
        <w:t>ל ליכנס בדוחק הנ</w:t>
      </w:r>
      <w:r>
        <w:rPr>
          <w:rtl w:val="true"/>
        </w:rPr>
        <w:t>"</w:t>
      </w:r>
      <w:r>
        <w:rPr>
          <w:rtl w:val="true"/>
        </w:rPr>
        <w:t>ל לפרשו לשון יחיד</w:t>
      </w:r>
      <w:r>
        <w:rPr>
          <w:rtl w:val="true"/>
        </w:rPr>
        <w:t xml:space="preserve">. </w:t>
      </w:r>
      <w:r>
        <w:rPr>
          <w:rtl w:val="true"/>
        </w:rPr>
        <w:t>דמשמע ליה דלא שייך התם לשון רבים דעלמא כדאמרינן בעלמא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לענ</w:t>
      </w:r>
      <w:r>
        <w:rPr>
          <w:rtl w:val="true"/>
        </w:rPr>
        <w:t>"</w:t>
      </w:r>
      <w:r>
        <w:rPr>
          <w:rtl w:val="true"/>
        </w:rPr>
        <w:t>ד א</w:t>
      </w:r>
      <w:r>
        <w:rPr>
          <w:rtl w:val="true"/>
        </w:rPr>
        <w:t>"</w:t>
      </w:r>
      <w:r>
        <w:rPr>
          <w:rtl w:val="true"/>
        </w:rPr>
        <w:t>צ לדחוק דודאי הוא לשון רבים דבקיי גמור</w:t>
      </w:r>
      <w:r>
        <w:rPr>
          <w:rtl w:val="true"/>
        </w:rPr>
        <w:t xml:space="preserve">. </w:t>
      </w:r>
      <w:r>
        <w:rPr>
          <w:rtl w:val="true"/>
        </w:rPr>
        <w:t>ושפיר שייך גבי י</w:t>
      </w:r>
      <w:r>
        <w:rPr>
          <w:rtl w:val="true"/>
        </w:rPr>
        <w:t>"</w:t>
      </w:r>
      <w:r>
        <w:rPr>
          <w:rtl w:val="true"/>
        </w:rPr>
        <w:t>ט נמי</w:t>
      </w:r>
      <w:r>
        <w:rPr>
          <w:rtl w:val="true"/>
        </w:rPr>
        <w:t xml:space="preserve">. </w:t>
      </w:r>
      <w:r>
        <w:rPr>
          <w:rtl w:val="true"/>
        </w:rPr>
        <w:t>ומשום דקאי אתרי לילות די</w:t>
      </w:r>
      <w:r>
        <w:rPr>
          <w:rtl w:val="true"/>
        </w:rPr>
        <w:t>"</w:t>
      </w:r>
      <w:r>
        <w:rPr>
          <w:rtl w:val="true"/>
        </w:rPr>
        <w:t>ט ראשון</w:t>
      </w:r>
      <w:r>
        <w:rPr>
          <w:rtl w:val="true"/>
        </w:rPr>
        <w:t xml:space="preserve">. </w:t>
      </w:r>
      <w:r>
        <w:rPr>
          <w:rtl w:val="true"/>
        </w:rPr>
        <w:t>דתרווייהו חובה השתא דעבדינן ספיקא דיומא</w:t>
      </w:r>
      <w:r>
        <w:rPr>
          <w:rtl w:val="true"/>
        </w:rPr>
        <w:t xml:space="preserve">. </w:t>
      </w:r>
      <w:r>
        <w:rPr>
          <w:rtl w:val="true"/>
        </w:rPr>
        <w:t>דכל דתקון רבנן כעין דאורייתא תקון</w:t>
      </w:r>
      <w:r>
        <w:rPr>
          <w:rtl w:val="true"/>
        </w:rPr>
        <w:t xml:space="preserve">. </w:t>
      </w:r>
      <w:r>
        <w:rPr>
          <w:rtl w:val="true"/>
        </w:rPr>
        <w:t>ועל שניהם אמר ר</w:t>
      </w:r>
      <w:r>
        <w:rPr>
          <w:rtl w:val="true"/>
        </w:rPr>
        <w:t>"</w:t>
      </w:r>
      <w:r>
        <w:rPr>
          <w:rtl w:val="true"/>
        </w:rPr>
        <w:t xml:space="preserve">א מי שלא אכל בהם שחייב להשלים </w:t>
      </w:r>
      <w:r>
        <w:rPr>
          <w:rtl w:val="true"/>
        </w:rPr>
        <w:t>[</w:t>
      </w:r>
      <w:r>
        <w:rPr>
          <w:rtl w:val="true"/>
        </w:rPr>
        <w:t>סוכה ד</w:t>
      </w:r>
      <w:r>
        <w:rPr>
          <w:rtl w:val="true"/>
        </w:rPr>
        <w:t xml:space="preserve">' </w:t>
      </w:r>
      <w:r>
        <w:rPr>
          <w:rtl w:val="true"/>
        </w:rPr>
        <w:t>כ</w:t>
      </w:r>
      <w:r>
        <w:rPr>
          <w:rtl w:val="true"/>
        </w:rPr>
        <w:t>"</w:t>
      </w:r>
      <w:r>
        <w:rPr>
          <w:rtl w:val="true"/>
        </w:rPr>
        <w:t>ז ע</w:t>
      </w:r>
      <w:r>
        <w:rPr>
          <w:rtl w:val="true"/>
        </w:rPr>
        <w:t>"</w:t>
      </w:r>
      <w:r>
        <w:rPr>
          <w:rtl w:val="true"/>
        </w:rPr>
        <w:t>א</w:t>
      </w:r>
      <w:r>
        <w:rPr>
          <w:rtl w:val="true"/>
        </w:rPr>
        <w:t xml:space="preserve">]. </w:t>
      </w:r>
      <w:r>
        <w:rPr>
          <w:rtl w:val="true"/>
        </w:rPr>
        <w:t>ויש לו להשלי</w:t>
      </w:r>
      <w:r>
        <w:rPr>
          <w:rtl w:val="true"/>
        </w:rPr>
        <w:t xml:space="preserve">' </w:t>
      </w:r>
      <w:r>
        <w:rPr>
          <w:rtl w:val="true"/>
        </w:rPr>
        <w:t>כמו כן בשני לילי י</w:t>
      </w:r>
      <w:r>
        <w:rPr>
          <w:rtl w:val="true"/>
        </w:rPr>
        <w:t>"</w:t>
      </w:r>
      <w:r>
        <w:rPr>
          <w:rtl w:val="true"/>
        </w:rPr>
        <w:t>ט האחרון דכוותה</w:t>
      </w:r>
      <w:r>
        <w:rPr>
          <w:rtl w:val="true"/>
        </w:rPr>
        <w:t xml:space="preserve">. </w:t>
      </w:r>
      <w:r>
        <w:rPr>
          <w:rtl w:val="true"/>
        </w:rPr>
        <w:t xml:space="preserve">דתרווייהו שוין לענין זה משום ספיקא דיומא </w:t>
      </w:r>
      <w:r>
        <w:rPr>
          <w:rtl w:val="true"/>
        </w:rPr>
        <w:t>(</w:t>
      </w:r>
      <w:r>
        <w:rPr>
          <w:rtl w:val="true"/>
        </w:rPr>
        <w:t>ומה שנזכר בדברי רש</w:t>
      </w:r>
      <w:r>
        <w:rPr>
          <w:rtl w:val="true"/>
        </w:rPr>
        <w:t>"</w:t>
      </w:r>
      <w:r>
        <w:rPr>
          <w:rtl w:val="true"/>
        </w:rPr>
        <w:t>ל לילי י</w:t>
      </w:r>
      <w:r>
        <w:rPr>
          <w:rtl w:val="true"/>
        </w:rPr>
        <w:t>"</w:t>
      </w:r>
      <w:r>
        <w:rPr>
          <w:rtl w:val="true"/>
        </w:rPr>
        <w:t>ט האחרון דפ</w:t>
      </w:r>
      <w:r>
        <w:rPr>
          <w:rtl w:val="true"/>
        </w:rPr>
        <w:t xml:space="preserve">' </w:t>
      </w:r>
      <w:r>
        <w:rPr>
          <w:rtl w:val="true"/>
        </w:rPr>
        <w:t>לולב וערבה לא ידעתי מקומו איה נשנה שם כלשון הזה</w:t>
      </w:r>
      <w:r>
        <w:rPr>
          <w:rtl w:val="true"/>
        </w:rPr>
        <w:t xml:space="preserve">. </w:t>
      </w:r>
      <w:r>
        <w:rPr>
          <w:rtl w:val="true"/>
        </w:rPr>
        <w:t>ונ</w:t>
      </w:r>
      <w:r>
        <w:rPr>
          <w:rtl w:val="true"/>
        </w:rPr>
        <w:t>"</w:t>
      </w:r>
      <w:r>
        <w:rPr>
          <w:rtl w:val="true"/>
        </w:rPr>
        <w:t>ל ט</w:t>
      </w:r>
      <w:r>
        <w:rPr>
          <w:rtl w:val="true"/>
        </w:rPr>
        <w:t>"</w:t>
      </w:r>
      <w:r>
        <w:rPr>
          <w:rtl w:val="true"/>
        </w:rPr>
        <w:t>ס ונתכוין על זה הלילי י</w:t>
      </w:r>
      <w:r>
        <w:rPr>
          <w:rtl w:val="true"/>
        </w:rPr>
        <w:t>"</w:t>
      </w:r>
      <w:r>
        <w:rPr>
          <w:rtl w:val="true"/>
        </w:rPr>
        <w:t>ט האחרון שזכרנו השנוי שם באותה משנה הנז</w:t>
      </w:r>
      <w:r>
        <w:rPr>
          <w:rtl w:val="true"/>
        </w:rPr>
        <w:t xml:space="preserve">' </w:t>
      </w:r>
      <w:r>
        <w:rPr>
          <w:rtl w:val="true"/>
        </w:rPr>
        <w:t>בפ</w:t>
      </w:r>
      <w:r>
        <w:rPr>
          <w:rtl w:val="true"/>
        </w:rPr>
        <w:t>"</w:t>
      </w:r>
      <w:r>
        <w:rPr>
          <w:rtl w:val="true"/>
        </w:rPr>
        <w:t>ב דסוכה</w:t>
      </w:r>
      <w:r>
        <w:rPr>
          <w:rtl w:val="true"/>
        </w:rPr>
        <w:t xml:space="preserve">) </w:t>
      </w:r>
      <w:r>
        <w:rPr>
          <w:rtl w:val="true"/>
        </w:rPr>
        <w:t>ופירוש זה 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במהדורא והביא ההיא דריש פסחים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לענ</w:t>
      </w:r>
      <w:r>
        <w:rPr>
          <w:rtl w:val="true"/>
        </w:rPr>
        <w:t>"</w:t>
      </w:r>
      <w:r>
        <w:rPr>
          <w:rtl w:val="true"/>
        </w:rPr>
        <w:t>ד אין משם ראיה כלל לפי ששם הוא לשון גמרא תרגום</w:t>
      </w:r>
      <w:r>
        <w:rPr>
          <w:rtl w:val="true"/>
        </w:rPr>
        <w:t xml:space="preserve">. </w:t>
      </w:r>
      <w:r>
        <w:rPr>
          <w:rtl w:val="true"/>
        </w:rPr>
        <w:t>ויגיד עליו רעו מלת נגהי שאינו דומה בזה ללה</w:t>
      </w:r>
      <w:r>
        <w:rPr>
          <w:rtl w:val="true"/>
        </w:rPr>
        <w:t>"</w:t>
      </w:r>
      <w:r>
        <w:rPr>
          <w:rtl w:val="true"/>
        </w:rPr>
        <w:t>ק בלי ספק</w:t>
      </w:r>
      <w:r>
        <w:rPr>
          <w:rtl w:val="true"/>
        </w:rPr>
        <w:t xml:space="preserve">. </w:t>
      </w:r>
      <w:r>
        <w:rPr>
          <w:rtl w:val="true"/>
        </w:rPr>
        <w:t>ואין ללמוד ממנו ללשון המשנה כנז</w:t>
      </w:r>
      <w:r>
        <w:rPr>
          <w:rtl w:val="true"/>
        </w:rPr>
        <w:t xml:space="preserve">'. </w:t>
      </w:r>
      <w:r>
        <w:rPr>
          <w:rtl w:val="true"/>
        </w:rPr>
        <w:t>ואולי גם הניקוד ישתנה שם בלמ</w:t>
      </w:r>
      <w:r>
        <w:rPr>
          <w:rtl w:val="true"/>
        </w:rPr>
        <w:t>"</w:t>
      </w:r>
      <w:r>
        <w:rPr>
          <w:rtl w:val="true"/>
        </w:rPr>
        <w:t>ד השנה לחיר</w:t>
      </w:r>
      <w:r>
        <w:rPr>
          <w:rtl w:val="true"/>
        </w:rPr>
        <w:t>"</w:t>
      </w:r>
      <w:r>
        <w:rPr>
          <w:rtl w:val="true"/>
        </w:rPr>
        <w:t>ק</w:t>
      </w:r>
      <w:r>
        <w:rPr>
          <w:rtl w:val="true"/>
        </w:rPr>
        <w:t xml:space="preserve">. </w:t>
      </w:r>
      <w:r>
        <w:rPr>
          <w:rtl w:val="true"/>
        </w:rPr>
        <w:t>ואפי</w:t>
      </w:r>
      <w:r>
        <w:rPr>
          <w:rtl w:val="true"/>
        </w:rPr>
        <w:t xml:space="preserve">' </w:t>
      </w:r>
      <w:r>
        <w:rPr>
          <w:rtl w:val="true"/>
        </w:rPr>
        <w:t>נניח שגם שם הוא לשון התלמוד כלשון משנה</w:t>
      </w:r>
      <w:r>
        <w:rPr>
          <w:rtl w:val="true"/>
        </w:rPr>
        <w:t>. (</w:t>
      </w:r>
      <w:r>
        <w:rPr>
          <w:rtl w:val="true"/>
        </w:rPr>
        <w:t>מה שאינו באמת</w:t>
      </w:r>
      <w:r>
        <w:rPr>
          <w:rtl w:val="true"/>
        </w:rPr>
        <w:t xml:space="preserve">) </w:t>
      </w:r>
      <w:r>
        <w:rPr>
          <w:rtl w:val="true"/>
        </w:rPr>
        <w:t>אף אנו נאמר שגם הוא לשון רבים דבוק כמו בכל המקומות שזכר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שהתלמוד קיצר במובן ולא האריך בלשון לפרש לילי י</w:t>
      </w:r>
      <w:r>
        <w:rPr>
          <w:rtl w:val="true"/>
        </w:rPr>
        <w:t>"</w:t>
      </w:r>
      <w:r>
        <w:rPr>
          <w:rtl w:val="true"/>
        </w:rPr>
        <w:t>ד כדי להסמיכו לי</w:t>
      </w:r>
      <w:r>
        <w:rPr>
          <w:rtl w:val="true"/>
        </w:rPr>
        <w:t>"</w:t>
      </w:r>
      <w:r>
        <w:rPr>
          <w:rtl w:val="true"/>
        </w:rPr>
        <w:t>ד</w:t>
      </w:r>
      <w:r>
        <w:rPr>
          <w:rtl w:val="true"/>
        </w:rPr>
        <w:t xml:space="preserve">. </w:t>
      </w:r>
      <w:r>
        <w:rPr>
          <w:rtl w:val="true"/>
        </w:rPr>
        <w:t>שזה מדרך סוגית התלמוד לתפוס דרך קצרה ולישנא קלילא</w:t>
      </w:r>
      <w:r>
        <w:rPr>
          <w:rtl w:val="true"/>
        </w:rPr>
        <w:t xml:space="preserve">. </w:t>
      </w:r>
      <w:r>
        <w:rPr>
          <w:rtl w:val="true"/>
        </w:rPr>
        <w:t>ועוד שאינו צריך לו כי לא בא כי אם לפרש מלת אור</w:t>
      </w:r>
      <w:r>
        <w:rPr>
          <w:rtl w:val="true"/>
        </w:rPr>
        <w:t xml:space="preserve">. </w:t>
      </w:r>
      <w:r>
        <w:rPr>
          <w:rtl w:val="true"/>
        </w:rPr>
        <w:t>שלפ</w:t>
      </w:r>
      <w:r>
        <w:rPr>
          <w:rtl w:val="true"/>
        </w:rPr>
        <w:t>"</w:t>
      </w:r>
      <w:r>
        <w:rPr>
          <w:rtl w:val="true"/>
        </w:rPr>
        <w:t>ד ר</w:t>
      </w:r>
      <w:r>
        <w:rPr>
          <w:rtl w:val="true"/>
        </w:rPr>
        <w:t>"</w:t>
      </w:r>
      <w:r>
        <w:rPr>
          <w:rtl w:val="true"/>
        </w:rPr>
        <w:t>י תתחלף המלה במלת לילי</w:t>
      </w:r>
      <w:r>
        <w:rPr>
          <w:rtl w:val="true"/>
        </w:rPr>
        <w:t xml:space="preserve">. </w:t>
      </w:r>
      <w:r>
        <w:rPr>
          <w:rtl w:val="true"/>
        </w:rPr>
        <w:t>שנעשה כאומר שלשון אור לי</w:t>
      </w:r>
      <w:r>
        <w:rPr>
          <w:rtl w:val="true"/>
        </w:rPr>
        <w:t>"</w:t>
      </w:r>
      <w:r>
        <w:rPr>
          <w:rtl w:val="true"/>
        </w:rPr>
        <w:t>ד הנז</w:t>
      </w:r>
      <w:r>
        <w:rPr>
          <w:rtl w:val="true"/>
        </w:rPr>
        <w:t xml:space="preserve">' </w:t>
      </w:r>
      <w:r>
        <w:rPr>
          <w:rtl w:val="true"/>
        </w:rPr>
        <w:t>במשנה</w:t>
      </w:r>
      <w:r>
        <w:rPr>
          <w:rtl w:val="true"/>
        </w:rPr>
        <w:t xml:space="preserve">. </w:t>
      </w:r>
      <w:r>
        <w:rPr>
          <w:rtl w:val="true"/>
        </w:rPr>
        <w:t>הרי הוא כאילו שנוי לילי י</w:t>
      </w:r>
      <w:r>
        <w:rPr>
          <w:rtl w:val="true"/>
        </w:rPr>
        <w:t>"</w:t>
      </w:r>
      <w:r>
        <w:rPr>
          <w:rtl w:val="true"/>
        </w:rPr>
        <w:t>ד וסמך על המבין</w:t>
      </w:r>
      <w:r>
        <w:rPr>
          <w:rtl w:val="true"/>
        </w:rPr>
        <w:t xml:space="preserve">. </w:t>
      </w:r>
      <w:r>
        <w:rPr>
          <w:rtl w:val="true"/>
        </w:rPr>
        <w:t>לכן פשוט אצלי שאין משם שום הכרע בדקדוק המלה שבמשנתנו</w:t>
      </w:r>
      <w:r>
        <w:rPr>
          <w:rtl w:val="true"/>
        </w:rPr>
        <w:t xml:space="preserve">. </w:t>
      </w:r>
      <w:r>
        <w:rPr>
          <w:rtl w:val="true"/>
        </w:rPr>
        <w:t>ועל חנם חזר בו הרב תי</w:t>
      </w:r>
      <w:r>
        <w:rPr>
          <w:rtl w:val="true"/>
        </w:rPr>
        <w:t>"</w:t>
      </w:r>
      <w:r>
        <w:rPr>
          <w:rtl w:val="true"/>
        </w:rPr>
        <w:t>ט מפירושו מחמת ראיה זו כמו שיובן מלשונו</w:t>
      </w:r>
      <w:r>
        <w:rPr>
          <w:rtl w:val="true"/>
        </w:rPr>
        <w:t xml:space="preserve">. </w:t>
      </w:r>
      <w:r>
        <w:rPr>
          <w:rtl w:val="true"/>
        </w:rPr>
        <w:t>ולא הי</w:t>
      </w:r>
      <w:r>
        <w:rPr>
          <w:rtl w:val="true"/>
        </w:rPr>
        <w:t>"</w:t>
      </w:r>
      <w:r>
        <w:rPr>
          <w:rtl w:val="true"/>
        </w:rPr>
        <w:t>ל לומר שהוא לשון חכמים החלוק משל תורה</w:t>
      </w:r>
      <w:r>
        <w:rPr>
          <w:rtl w:val="true"/>
        </w:rPr>
        <w:t xml:space="preserve">. </w:t>
      </w:r>
      <w:r>
        <w:rPr>
          <w:rtl w:val="true"/>
        </w:rPr>
        <w:t>כי ודאי הלשון הולך ע</w:t>
      </w:r>
      <w:r>
        <w:rPr>
          <w:rtl w:val="true"/>
        </w:rPr>
        <w:t>"</w:t>
      </w:r>
      <w:r>
        <w:rPr>
          <w:rtl w:val="true"/>
        </w:rPr>
        <w:t>ד הלשון של תורה</w:t>
      </w:r>
      <w:r>
        <w:rPr>
          <w:rtl w:val="true"/>
        </w:rPr>
        <w:t xml:space="preserve">. </w:t>
      </w:r>
      <w:r>
        <w:rPr>
          <w:rtl w:val="true"/>
        </w:rPr>
        <w:t>ואת</w:t>
      </w:r>
      <w:r>
        <w:rPr>
          <w:rtl w:val="true"/>
        </w:rPr>
        <w:t>"</w:t>
      </w:r>
      <w:r>
        <w:rPr>
          <w:rtl w:val="true"/>
        </w:rPr>
        <w:t>ל שאותו הלשון שבגמרת פסחים נשתנה בזה</w:t>
      </w:r>
      <w:r>
        <w:rPr>
          <w:rtl w:val="true"/>
        </w:rPr>
        <w:t xml:space="preserve">. </w:t>
      </w:r>
      <w:r>
        <w:rPr>
          <w:rtl w:val="true"/>
        </w:rPr>
        <w:t>הוא מפני שלשון גמרא לחוד ולשון משנה לחוד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בכלים כל שהן</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אפילו מרובין</w:t>
      </w:r>
      <w:r>
        <w:rPr>
          <w:rtl w:val="true"/>
        </w:rPr>
        <w:t xml:space="preserve">. </w:t>
      </w:r>
      <w:r>
        <w:rPr>
          <w:rtl w:val="true"/>
        </w:rPr>
        <w:t>דוגמת זה הלשון תמצא פ</w:t>
      </w:r>
      <w:r>
        <w:rPr>
          <w:rtl w:val="true"/>
        </w:rPr>
        <w:t xml:space="preserve">' </w:t>
      </w:r>
      <w:r>
        <w:rPr>
          <w:rtl w:val="true"/>
        </w:rPr>
        <w:t>ב</w:t>
      </w:r>
      <w:r>
        <w:rPr>
          <w:rtl w:val="true"/>
        </w:rPr>
        <w:t xml:space="preserve">' </w:t>
      </w:r>
      <w:r>
        <w:rPr>
          <w:rtl w:val="true"/>
        </w:rPr>
        <w:t xml:space="preserve">דערובין </w:t>
      </w:r>
      <w:r>
        <w:rPr>
          <w:rtl w:val="true"/>
        </w:rPr>
        <w:t>[</w:t>
      </w:r>
      <w:r>
        <w:rPr>
          <w:rtl w:val="true"/>
        </w:rPr>
        <w:t>מ</w:t>
      </w:r>
      <w:r>
        <w:rPr>
          <w:rtl w:val="true"/>
        </w:rPr>
        <w:t>"</w:t>
      </w:r>
      <w:r>
        <w:rPr>
          <w:rtl w:val="true"/>
        </w:rPr>
        <w:t>ג</w:t>
      </w:r>
      <w:r>
        <w:rPr>
          <w:rtl w:val="true"/>
        </w:rPr>
        <w:t xml:space="preserve">] </w:t>
      </w:r>
      <w:r>
        <w:rPr>
          <w:rtl w:val="true"/>
        </w:rPr>
        <w:t>ומותר להרחיק כל שהוא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אפילו הן ככר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י</w:t>
      </w:r>
      <w:r>
        <w:rPr>
          <w:rtl w:val="true"/>
        </w:rPr>
        <w:t>"</w:t>
      </w:r>
      <w:r>
        <w:rPr>
          <w:rtl w:val="true"/>
        </w:rPr>
        <w:t>ל דככר היינו בכובד כפירו</w:t>
      </w:r>
      <w:r>
        <w:rPr>
          <w:rtl w:val="true"/>
        </w:rPr>
        <w:t xml:space="preserve">' </w:t>
      </w:r>
      <w:r>
        <w:rPr>
          <w:rtl w:val="true"/>
        </w:rPr>
        <w:t>ככר בכל מקום</w:t>
      </w:r>
      <w:r>
        <w:rPr>
          <w:rtl w:val="true"/>
        </w:rPr>
        <w:t xml:space="preserve">. </w:t>
      </w:r>
      <w:r>
        <w:rPr>
          <w:rtl w:val="true"/>
        </w:rPr>
        <w:t>ור</w:t>
      </w:r>
      <w:r>
        <w:rPr>
          <w:rtl w:val="true"/>
        </w:rPr>
        <w:t>"</w:t>
      </w:r>
      <w:r>
        <w:rPr>
          <w:rtl w:val="true"/>
        </w:rPr>
        <w:t>ל בין שיהא כבד וקטן או גדול וקל</w:t>
      </w:r>
      <w:r>
        <w:rPr>
          <w:rtl w:val="true"/>
        </w:rPr>
        <w:t xml:space="preserve">. </w:t>
      </w:r>
      <w:r>
        <w:rPr>
          <w:rtl w:val="true"/>
        </w:rPr>
        <w:t>ואפילו קטן בלבד הכל שוה</w:t>
      </w:r>
      <w:r>
        <w:rPr>
          <w:rtl w:val="true"/>
        </w:rPr>
        <w:t xml:space="preserve">. </w:t>
      </w:r>
      <w:r>
        <w:rPr>
          <w:rtl w:val="true"/>
        </w:rPr>
        <w:t>אי נמי אפי</w:t>
      </w:r>
      <w:r>
        <w:rPr>
          <w:rtl w:val="true"/>
        </w:rPr>
        <w:t xml:space="preserve">' </w:t>
      </w:r>
      <w:r>
        <w:rPr>
          <w:rtl w:val="true"/>
        </w:rPr>
        <w:t>הן ככר אשיעור הפירות קאי שהקשואין והאחרים שהזכיר הן גסין מאד</w:t>
      </w:r>
      <w:r>
        <w:rPr>
          <w:rtl w:val="true"/>
        </w:rPr>
        <w:t xml:space="preserve">. </w:t>
      </w:r>
      <w:r>
        <w:rPr>
          <w:rtl w:val="true"/>
        </w:rPr>
        <w:t>במשקל ככר או בכמותו</w:t>
      </w:r>
      <w:r>
        <w:rPr>
          <w:rtl w:val="true"/>
        </w:rPr>
        <w:t xml:space="preserve">. </w:t>
      </w:r>
      <w:r>
        <w:rPr>
          <w:rtl w:val="true"/>
        </w:rPr>
        <w:t>ואח</w:t>
      </w:r>
      <w:r>
        <w:rPr>
          <w:rtl w:val="true"/>
        </w:rPr>
        <w:t>"</w:t>
      </w:r>
      <w:r>
        <w:rPr>
          <w:rtl w:val="true"/>
        </w:rPr>
        <w:t>כ אמר א</w:t>
      </w:r>
      <w:r>
        <w:rPr>
          <w:rtl w:val="true"/>
        </w:rPr>
        <w:t xml:space="preserve">' </w:t>
      </w:r>
      <w:r>
        <w:rPr>
          <w:rtl w:val="true"/>
        </w:rPr>
        <w:t>גדול וא</w:t>
      </w:r>
      <w:r>
        <w:rPr>
          <w:rtl w:val="true"/>
        </w:rPr>
        <w:t xml:space="preserve">' </w:t>
      </w:r>
      <w:r>
        <w:rPr>
          <w:rtl w:val="true"/>
        </w:rPr>
        <w:t>קטן ר</w:t>
      </w:r>
      <w:r>
        <w:rPr>
          <w:rtl w:val="true"/>
        </w:rPr>
        <w:t>"</w:t>
      </w:r>
      <w:r>
        <w:rPr>
          <w:rtl w:val="true"/>
        </w:rPr>
        <w:t>ל בין שיהא מקום הניקור גדול או קטן וק</w:t>
      </w:r>
      <w:r>
        <w:rPr>
          <w:rtl w:val="true"/>
        </w:rPr>
        <w:t>"</w:t>
      </w:r>
      <w:r>
        <w:rPr>
          <w:rtl w:val="true"/>
        </w:rPr>
        <w:t>ל</w:t>
      </w:r>
      <w:r>
        <w:rPr>
          <w:rtl w:val="true"/>
        </w:rPr>
        <w:t xml:space="preserve">. </w:t>
      </w:r>
      <w:r>
        <w:rPr>
          <w:rtl w:val="true"/>
        </w:rPr>
        <w:t>ונסתלק דיוקו של הרב בתי</w:t>
      </w:r>
      <w:r>
        <w:rPr>
          <w:rtl w:val="true"/>
        </w:rPr>
        <w:t>"</w:t>
      </w:r>
      <w:r>
        <w:rPr>
          <w:rtl w:val="true"/>
        </w:rPr>
        <w:t>ט</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הזורע תרומה שוגג יופך</w:t>
      </w:r>
      <w:r>
        <w:rPr>
          <w:rStyle w:val="Style12"/>
          <w:rtl w:val="true"/>
        </w:rPr>
        <w:t xml:space="preserve">. </w:t>
      </w:r>
      <w:r>
        <w:rPr>
          <w:rStyle w:val="Style12"/>
          <w:vertAlign w:val="superscript"/>
          <w:rtl w:val="true"/>
        </w:rPr>
        <w:t>@</w:t>
      </w:r>
      <w:r>
        <w:rPr>
          <w:rStyle w:val="Style12"/>
          <w:vertAlign w:val="superscript"/>
        </w:rPr>
        <w:t>33</w:t>
      </w:r>
      <w:r>
        <w:rPr>
          <w:rtl w:val="true"/>
        </w:rPr>
        <w:t>לשון הרמב</w:t>
      </w:r>
      <w:r>
        <w:rPr>
          <w:rtl w:val="true"/>
        </w:rPr>
        <w:t>"</w:t>
      </w:r>
      <w:r>
        <w:rPr>
          <w:rtl w:val="true"/>
        </w:rPr>
        <w:t>ם ז</w:t>
      </w:r>
      <w:r>
        <w:rPr>
          <w:rtl w:val="true"/>
        </w:rPr>
        <w:t>"</w:t>
      </w:r>
      <w:r>
        <w:rPr>
          <w:rtl w:val="true"/>
        </w:rPr>
        <w:t>ל בפירושו מותר לו להפוך האדמה ויפסד הזרע</w:t>
      </w:r>
      <w:r>
        <w:rPr>
          <w:rtl w:val="true"/>
        </w:rPr>
        <w:t xml:space="preserve">. </w:t>
      </w:r>
      <w:r>
        <w:rPr>
          <w:rtl w:val="true"/>
        </w:rPr>
        <w:t>משמע דרשות הוא ולא חובה</w:t>
      </w:r>
      <w:r>
        <w:rPr>
          <w:rtl w:val="true"/>
        </w:rPr>
        <w:t xml:space="preserve">. </w:t>
      </w:r>
      <w:r>
        <w:rPr>
          <w:rtl w:val="true"/>
        </w:rPr>
        <w:t>ובפי</w:t>
      </w:r>
      <w:r>
        <w:rPr>
          <w:rtl w:val="true"/>
        </w:rPr>
        <w:t xml:space="preserve">' </w:t>
      </w:r>
      <w:r>
        <w:rPr>
          <w:rtl w:val="true"/>
        </w:rPr>
        <w:t>הר</w:t>
      </w:r>
      <w:r>
        <w:rPr>
          <w:rtl w:val="true"/>
        </w:rPr>
        <w:t>"</w:t>
      </w:r>
      <w:r>
        <w:rPr>
          <w:rtl w:val="true"/>
        </w:rPr>
        <w:t>ש מוכיח ע</w:t>
      </w:r>
      <w:r>
        <w:rPr>
          <w:rtl w:val="true"/>
        </w:rPr>
        <w:t>"</w:t>
      </w:r>
      <w:r>
        <w:rPr>
          <w:rtl w:val="true"/>
        </w:rPr>
        <w:t>פ הירו</w:t>
      </w:r>
      <w:r>
        <w:rPr>
          <w:rtl w:val="true"/>
        </w:rPr>
        <w:t xml:space="preserve">' </w:t>
      </w:r>
      <w:r>
        <w:rPr>
          <w:rtl w:val="true"/>
        </w:rPr>
        <w:t>דחיובא הוא</w:t>
      </w:r>
      <w:r>
        <w:rPr>
          <w:rtl w:val="true"/>
        </w:rPr>
        <w:t xml:space="preserve">. </w:t>
      </w:r>
      <w:r>
        <w:rPr>
          <w:rtl w:val="true"/>
        </w:rPr>
        <w:t>משום קנסא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מאי דכתב הר</w:t>
      </w:r>
      <w:r>
        <w:rPr>
          <w:rtl w:val="true"/>
        </w:rPr>
        <w:t>"</w:t>
      </w:r>
      <w:r>
        <w:rPr>
          <w:rtl w:val="true"/>
        </w:rPr>
        <w:t>ש דקנסו חכמים שתהא השדה בטלה ובורה</w:t>
      </w:r>
      <w:r>
        <w:rPr>
          <w:rtl w:val="true"/>
        </w:rPr>
        <w:t xml:space="preserve">.   </w:t>
      </w:r>
      <w:r>
        <w:rPr>
          <w:rtl w:val="true"/>
        </w:rPr>
        <w:t>ושוב לא יחזור ויזרענה לשנה זו עכ</w:t>
      </w:r>
      <w:r>
        <w:rPr>
          <w:rtl w:val="true"/>
        </w:rPr>
        <w:t>"</w:t>
      </w:r>
      <w:r>
        <w:rPr>
          <w:rtl w:val="true"/>
        </w:rPr>
        <w:t>ל</w:t>
      </w:r>
      <w:r>
        <w:rPr>
          <w:rtl w:val="true"/>
        </w:rPr>
        <w:t xml:space="preserve">. </w:t>
      </w:r>
      <w:r>
        <w:rPr>
          <w:rtl w:val="true"/>
        </w:rPr>
        <w:t>דמשמע דר</w:t>
      </w:r>
      <w:r>
        <w:rPr>
          <w:rtl w:val="true"/>
        </w:rPr>
        <w:t>"</w:t>
      </w:r>
      <w:r>
        <w:rPr>
          <w:rtl w:val="true"/>
        </w:rPr>
        <w:t>ל שאסור לו שוב לזרעה עוד באותה שנה</w:t>
      </w:r>
      <w:r>
        <w:rPr>
          <w:rtl w:val="true"/>
        </w:rPr>
        <w:t xml:space="preserve">. </w:t>
      </w:r>
      <w:r>
        <w:rPr>
          <w:rtl w:val="true"/>
        </w:rPr>
        <w:t>לא ידענא מהיכא נפקא ליה דהא ממתני</w:t>
      </w:r>
      <w:r>
        <w:rPr>
          <w:rtl w:val="true"/>
        </w:rPr>
        <w:t xml:space="preserve">' </w:t>
      </w:r>
      <w:r>
        <w:rPr>
          <w:rtl w:val="true"/>
        </w:rPr>
        <w:t>לא משמע מידי</w:t>
      </w:r>
      <w:r>
        <w:rPr>
          <w:rtl w:val="true"/>
        </w:rPr>
        <w:t xml:space="preserve">. </w:t>
      </w:r>
      <w:r>
        <w:rPr>
          <w:rtl w:val="true"/>
        </w:rPr>
        <w:t>אלא שמהפך הקרקע כדי שלא תצמח התרומה</w:t>
      </w:r>
      <w:r>
        <w:rPr>
          <w:rtl w:val="true"/>
        </w:rPr>
        <w:t xml:space="preserve">. </w:t>
      </w:r>
      <w:r>
        <w:rPr>
          <w:rtl w:val="true"/>
        </w:rPr>
        <w:t>והא הוא דקנסו שתהא השדה בורה</w:t>
      </w:r>
      <w:r>
        <w:rPr>
          <w:rtl w:val="true"/>
        </w:rPr>
        <w:t xml:space="preserve">. </w:t>
      </w:r>
      <w:r>
        <w:rPr>
          <w:rtl w:val="true"/>
        </w:rPr>
        <w:t>כשאין לו זרע אחר</w:t>
      </w:r>
      <w:r>
        <w:rPr>
          <w:rtl w:val="true"/>
        </w:rPr>
        <w:t xml:space="preserve">. </w:t>
      </w:r>
      <w:r>
        <w:rPr>
          <w:rtl w:val="true"/>
        </w:rPr>
        <w:t>או שכבר עבר זמן הזרע</w:t>
      </w:r>
      <w:r>
        <w:rPr>
          <w:rtl w:val="true"/>
        </w:rPr>
        <w:t xml:space="preserve">. </w:t>
      </w:r>
      <w:r>
        <w:rPr>
          <w:rtl w:val="true"/>
        </w:rPr>
        <w:t>אבל ודאי אי בעי למיזרע אחר שהפך</w:t>
      </w:r>
      <w:r>
        <w:rPr>
          <w:rtl w:val="true"/>
        </w:rPr>
        <w:t xml:space="preserve">. </w:t>
      </w:r>
      <w:r>
        <w:rPr>
          <w:rtl w:val="true"/>
        </w:rPr>
        <w:t>מסתברא דמצי זרע חולין באותה קרקע כך נ</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יראה מלשונו דודאי מצי עביד הכי</w:t>
      </w:r>
      <w:r>
        <w:rPr>
          <w:rtl w:val="true"/>
        </w:rPr>
        <w:t xml:space="preserve">. </w:t>
      </w:r>
      <w:r>
        <w:rPr>
          <w:rtl w:val="true"/>
        </w:rPr>
        <w:t>דאל</w:t>
      </w:r>
      <w:r>
        <w:rPr>
          <w:rtl w:val="true"/>
        </w:rPr>
        <w:t>"</w:t>
      </w:r>
      <w:r>
        <w:rPr>
          <w:rtl w:val="true"/>
        </w:rPr>
        <w:t>ה למאי אצטריך לאשמועינן דמותר לו להפוך ולהפסיד הזרע</w:t>
      </w:r>
      <w:r>
        <w:rPr>
          <w:rtl w:val="true"/>
        </w:rPr>
        <w:t xml:space="preserve">. </w:t>
      </w:r>
      <w:r>
        <w:rPr>
          <w:rtl w:val="true"/>
        </w:rPr>
        <w:t>אטו בשופטני עסקינן שרוצה בהפסד הזרע בחנם שיתירוהו לו דבר זה</w:t>
      </w:r>
      <w:r>
        <w:rPr>
          <w:rtl w:val="true"/>
        </w:rPr>
        <w:t xml:space="preserve">. </w:t>
      </w:r>
      <w:r>
        <w:rPr>
          <w:rtl w:val="true"/>
        </w:rPr>
        <w:t>אלא על כרחך ר</w:t>
      </w:r>
      <w:r>
        <w:rPr>
          <w:rtl w:val="true"/>
        </w:rPr>
        <w:t>"</w:t>
      </w:r>
      <w:r>
        <w:rPr>
          <w:rtl w:val="true"/>
        </w:rPr>
        <w:t>ל בשצריך לאותה קרקע לזרוע במקומה חולין שדמיהן יקרים</w:t>
      </w:r>
      <w:r>
        <w:rPr>
          <w:rtl w:val="true"/>
        </w:rPr>
        <w:t xml:space="preserve">. </w:t>
      </w:r>
      <w:r>
        <w:rPr>
          <w:rtl w:val="true"/>
        </w:rPr>
        <w:t>התירו לו שיהפוך הזרע של תרומה</w:t>
      </w:r>
      <w:r>
        <w:rPr>
          <w:rtl w:val="true"/>
        </w:rPr>
        <w:t xml:space="preserve">. </w:t>
      </w:r>
      <w:r>
        <w:rPr>
          <w:rtl w:val="true"/>
        </w:rPr>
        <w:t>שאין בו משום הפסד תרומה</w:t>
      </w:r>
      <w:r>
        <w:rPr>
          <w:rtl w:val="true"/>
        </w:rPr>
        <w:t xml:space="preserve">. </w:t>
      </w:r>
      <w:r>
        <w:rPr>
          <w:rtl w:val="true"/>
        </w:rPr>
        <w:t>משנזרע בשוגג</w:t>
      </w:r>
      <w:r>
        <w:rPr>
          <w:rtl w:val="true"/>
        </w:rPr>
        <w:t xml:space="preserve">. </w:t>
      </w:r>
      <w:r>
        <w:rPr>
          <w:rtl w:val="true"/>
        </w:rPr>
        <w:t>מיהת בצריך למקומה עסקינן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ילקטו אלא טהורים</w:t>
      </w:r>
      <w:r>
        <w:rPr>
          <w:rtl w:val="true"/>
        </w:rPr>
        <w:t>.</w:t>
      </w:r>
      <w:r>
        <w:rPr>
          <w:vertAlign w:val="superscript"/>
          <w:rtl w:val="true"/>
        </w:rPr>
        <w:t>@</w:t>
      </w:r>
      <w:r>
        <w:rPr>
          <w:vertAlign w:val="superscript"/>
        </w:rPr>
        <w:t>33</w:t>
      </w:r>
      <w:r>
        <w:rPr>
          <w:rtl w:val="true"/>
        </w:rPr>
        <w:t xml:space="preserve"> </w:t>
      </w:r>
      <w:r>
        <w:rPr>
          <w:rtl w:val="true"/>
        </w:rPr>
        <w:t>נראה מלשון המשנה דאפילו לר</w:t>
      </w:r>
      <w:r>
        <w:rPr>
          <w:rtl w:val="true"/>
        </w:rPr>
        <w:t>"</w:t>
      </w:r>
      <w:r>
        <w:rPr>
          <w:rtl w:val="true"/>
        </w:rPr>
        <w:t>ט טמאים מצי למילקט</w:t>
      </w:r>
      <w:r>
        <w:rPr>
          <w:rtl w:val="true"/>
        </w:rPr>
        <w:t xml:space="preserve">. </w:t>
      </w:r>
      <w:r>
        <w:rPr>
          <w:rtl w:val="true"/>
        </w:rPr>
        <w:t>ואע</w:t>
      </w:r>
      <w:r>
        <w:rPr>
          <w:rtl w:val="true"/>
        </w:rPr>
        <w:t>"</w:t>
      </w:r>
      <w:r>
        <w:rPr>
          <w:rtl w:val="true"/>
        </w:rPr>
        <w:t>ג דבאמת ס</w:t>
      </w:r>
      <w:r>
        <w:rPr>
          <w:rtl w:val="true"/>
        </w:rPr>
        <w:t>"</w:t>
      </w:r>
      <w:r>
        <w:rPr>
          <w:rtl w:val="true"/>
        </w:rPr>
        <w:t>ל לר</w:t>
      </w:r>
      <w:r>
        <w:rPr>
          <w:rtl w:val="true"/>
        </w:rPr>
        <w:t>"</w:t>
      </w:r>
      <w:r>
        <w:rPr>
          <w:rtl w:val="true"/>
        </w:rPr>
        <w:t>ט דאסורה לטמאים כדין תרומה ממש</w:t>
      </w:r>
      <w:r>
        <w:rPr>
          <w:rtl w:val="true"/>
        </w:rPr>
        <w:t>. (</w:t>
      </w:r>
      <w:r>
        <w:rPr>
          <w:rtl w:val="true"/>
        </w:rPr>
        <w:t>ואפשר שגם ר</w:t>
      </w:r>
      <w:r>
        <w:rPr>
          <w:rtl w:val="true"/>
        </w:rPr>
        <w:t>"</w:t>
      </w:r>
      <w:r>
        <w:rPr>
          <w:rtl w:val="true"/>
        </w:rPr>
        <w:t>ע מודה לו</w:t>
      </w:r>
      <w:r>
        <w:rPr>
          <w:rtl w:val="true"/>
        </w:rPr>
        <w:t xml:space="preserve">) </w:t>
      </w:r>
      <w:r>
        <w:rPr>
          <w:rtl w:val="true"/>
        </w:rPr>
        <w:t>אפ</w:t>
      </w:r>
      <w:r>
        <w:rPr>
          <w:rtl w:val="true"/>
        </w:rPr>
        <w:t>"</w:t>
      </w:r>
      <w:r>
        <w:rPr>
          <w:rtl w:val="true"/>
        </w:rPr>
        <w:t>ה לא חייש דילמא אתו למיכל מניה</w:t>
      </w:r>
      <w:r>
        <w:rPr>
          <w:rtl w:val="true"/>
        </w:rPr>
        <w:t xml:space="preserve">. </w:t>
      </w:r>
      <w:r>
        <w:rPr>
          <w:rtl w:val="true"/>
        </w:rPr>
        <w:t>כי היכי דחייש בזרים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נ</w:t>
      </w:r>
      <w:r>
        <w:rPr>
          <w:rtl w:val="true"/>
        </w:rPr>
        <w:t>"</w:t>
      </w:r>
      <w:r>
        <w:rPr>
          <w:rtl w:val="true"/>
        </w:rPr>
        <w:t>ל אליבא דר</w:t>
      </w:r>
      <w:r>
        <w:rPr>
          <w:rtl w:val="true"/>
        </w:rPr>
        <w:t>"</w:t>
      </w:r>
      <w:r>
        <w:rPr>
          <w:rtl w:val="true"/>
        </w:rPr>
        <w:t>ט איכא למימר כהנים זריזין הן</w:t>
      </w:r>
      <w:r>
        <w:rPr>
          <w:rtl w:val="true"/>
        </w:rPr>
        <w:t xml:space="preserve">. </w:t>
      </w:r>
      <w:r>
        <w:rPr>
          <w:rtl w:val="true"/>
        </w:rPr>
        <w:t>דבכה</w:t>
      </w:r>
      <w:r>
        <w:rPr>
          <w:rtl w:val="true"/>
        </w:rPr>
        <w:t>"</w:t>
      </w:r>
      <w:r>
        <w:rPr>
          <w:rtl w:val="true"/>
        </w:rPr>
        <w:t>ג נמי אמרי</w:t>
      </w:r>
      <w:r>
        <w:rPr>
          <w:rtl w:val="true"/>
        </w:rPr>
        <w:t xml:space="preserve">' </w:t>
      </w:r>
      <w:r>
        <w:rPr>
          <w:rtl w:val="true"/>
        </w:rPr>
        <w:t>הכי אפילו בשמירת קדשי הגבול</w:t>
      </w:r>
      <w:r>
        <w:rPr>
          <w:rtl w:val="true"/>
        </w:rPr>
        <w:t xml:space="preserve">. </w:t>
      </w:r>
      <w:r>
        <w:rPr>
          <w:rtl w:val="true"/>
        </w:rPr>
        <w:t>שהרי התירו מפה לאוכלי תרומה</w:t>
      </w:r>
      <w:r>
        <w:rPr>
          <w:rtl w:val="true"/>
        </w:rPr>
        <w:t xml:space="preserve">. </w:t>
      </w:r>
      <w:r>
        <w:rPr>
          <w:rtl w:val="true"/>
        </w:rPr>
        <w:t xml:space="preserve">ולא התירו לאוכלי חוליהן בטהרה </w:t>
      </w:r>
      <w:r>
        <w:rPr>
          <w:rtl w:val="true"/>
        </w:rPr>
        <w:t>[</w:t>
      </w:r>
      <w:r>
        <w:rPr>
          <w:rtl w:val="true"/>
        </w:rPr>
        <w:t>חולין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ור</w:t>
      </w:r>
      <w:r>
        <w:rPr>
          <w:rtl w:val="true"/>
        </w:rPr>
        <w:t>"</w:t>
      </w:r>
      <w:r>
        <w:rPr>
          <w:rtl w:val="true"/>
        </w:rPr>
        <w:t>ע לית ליה הך סברא והכי קא</w:t>
      </w:r>
      <w:r>
        <w:rPr>
          <w:rtl w:val="true"/>
        </w:rPr>
        <w:t>"</w:t>
      </w:r>
      <w:r>
        <w:rPr>
          <w:rtl w:val="true"/>
        </w:rPr>
        <w:t>ל אי חיישת דילמא אכל מניה</w:t>
      </w:r>
      <w:r>
        <w:rPr>
          <w:rtl w:val="true"/>
        </w:rPr>
        <w:t xml:space="preserve">. </w:t>
      </w:r>
      <w:r>
        <w:rPr>
          <w:rtl w:val="true"/>
        </w:rPr>
        <w:t>אי הכי בכהנים טמאים נמי ניחוש דילמא שדו לפומייהו ואכלי לה בטומאת הגוף</w:t>
      </w:r>
      <w:r>
        <w:rPr>
          <w:rtl w:val="true"/>
        </w:rPr>
        <w:t xml:space="preserve">. </w:t>
      </w:r>
      <w:r>
        <w:rPr>
          <w:rtl w:val="true"/>
        </w:rPr>
        <w:t>ולפ</w:t>
      </w:r>
      <w:r>
        <w:rPr>
          <w:rtl w:val="true"/>
        </w:rPr>
        <w:t>"</w:t>
      </w:r>
      <w:r>
        <w:rPr>
          <w:rtl w:val="true"/>
        </w:rPr>
        <w:t>ז לנגיעה אליבא דכ</w:t>
      </w:r>
      <w:r>
        <w:rPr>
          <w:rtl w:val="true"/>
        </w:rPr>
        <w:t>"</w:t>
      </w:r>
      <w:r>
        <w:rPr>
          <w:rtl w:val="true"/>
        </w:rPr>
        <w:t>ע לא חיישינן</w:t>
      </w:r>
      <w:r>
        <w:rPr>
          <w:rtl w:val="true"/>
        </w:rPr>
        <w:t xml:space="preserve">. </w:t>
      </w:r>
      <w:r>
        <w:rPr>
          <w:rtl w:val="true"/>
        </w:rPr>
        <w:t>וצ</w:t>
      </w:r>
      <w:r>
        <w:rPr>
          <w:rtl w:val="true"/>
        </w:rPr>
        <w:t>"</w:t>
      </w:r>
      <w:r>
        <w:rPr>
          <w:rtl w:val="true"/>
        </w:rPr>
        <w:t>ל משום דהפירות לא הוכשרו עדיין</w:t>
      </w:r>
      <w:r>
        <w:rPr>
          <w:rtl w:val="true"/>
        </w:rPr>
        <w:t xml:space="preserve">. </w:t>
      </w:r>
      <w:r>
        <w:rPr>
          <w:rtl w:val="true"/>
        </w:rPr>
        <w:t>לפי שהיו עד עכשיו במחובר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לפמ</w:t>
      </w:r>
      <w:r>
        <w:rPr>
          <w:rtl w:val="true"/>
        </w:rPr>
        <w:t>"</w:t>
      </w:r>
      <w:r>
        <w:rPr>
          <w:rtl w:val="true"/>
        </w:rPr>
        <w:t>ש הרמב</w:t>
      </w:r>
      <w:r>
        <w:rPr>
          <w:rtl w:val="true"/>
        </w:rPr>
        <w:t>"</w:t>
      </w:r>
      <w:r>
        <w:rPr>
          <w:rtl w:val="true"/>
        </w:rPr>
        <w:t>ם ז</w:t>
      </w:r>
      <w:r>
        <w:rPr>
          <w:rtl w:val="true"/>
        </w:rPr>
        <w:t>"</w:t>
      </w:r>
      <w:r>
        <w:rPr>
          <w:rtl w:val="true"/>
        </w:rPr>
        <w:t>ל בפ</w:t>
      </w:r>
      <w:r>
        <w:rPr>
          <w:rtl w:val="true"/>
        </w:rPr>
        <w:t>"</w:t>
      </w:r>
      <w:r>
        <w:rPr>
          <w:rtl w:val="true"/>
        </w:rPr>
        <w:t>ב מהל</w:t>
      </w:r>
      <w:r>
        <w:rPr>
          <w:rtl w:val="true"/>
        </w:rPr>
        <w:t xml:space="preserve">' </w:t>
      </w:r>
      <w:r>
        <w:rPr>
          <w:rtl w:val="true"/>
        </w:rPr>
        <w:t>ט</w:t>
      </w:r>
      <w:r>
        <w:rPr>
          <w:rtl w:val="true"/>
        </w:rPr>
        <w:t>"</w:t>
      </w:r>
      <w:r>
        <w:rPr>
          <w:rtl w:val="true"/>
        </w:rPr>
        <w:t xml:space="preserve">א </w:t>
      </w:r>
      <w:r>
        <w:rPr>
          <w:rtl w:val="true"/>
        </w:rPr>
        <w:t>[</w:t>
      </w:r>
      <w:r>
        <w:rPr>
          <w:rtl w:val="true"/>
        </w:rPr>
        <w:t>הל</w:t>
      </w:r>
      <w:r>
        <w:rPr>
          <w:rtl w:val="true"/>
        </w:rPr>
        <w:t xml:space="preserve">' </w:t>
      </w:r>
      <w:r>
        <w:rPr>
          <w:rtl w:val="true"/>
        </w:rPr>
        <w:t>א</w:t>
      </w:r>
      <w:r>
        <w:rPr>
          <w:rtl w:val="true"/>
        </w:rPr>
        <w:t xml:space="preserve">'] </w:t>
      </w:r>
      <w:r>
        <w:rPr>
          <w:rtl w:val="true"/>
        </w:rPr>
        <w:t>דתבואה שנעקרה ומעורה בשורש</w:t>
      </w:r>
      <w:r>
        <w:rPr>
          <w:rtl w:val="true"/>
        </w:rPr>
        <w:t xml:space="preserve">. </w:t>
      </w:r>
      <w:r>
        <w:rPr>
          <w:rtl w:val="true"/>
        </w:rPr>
        <w:t>אינה טהורה אא</w:t>
      </w:r>
      <w:r>
        <w:rPr>
          <w:rtl w:val="true"/>
        </w:rPr>
        <w:t>"</w:t>
      </w:r>
      <w:r>
        <w:rPr>
          <w:rtl w:val="true"/>
        </w:rPr>
        <w:t>כ יכולה לחיות ממנו</w:t>
      </w:r>
      <w:r>
        <w:rPr>
          <w:rtl w:val="true"/>
        </w:rPr>
        <w:t xml:space="preserve">. </w:t>
      </w:r>
      <w:r>
        <w:rPr>
          <w:rtl w:val="true"/>
        </w:rPr>
        <w:t>הא לא</w:t>
      </w:r>
      <w:r>
        <w:rPr>
          <w:rtl w:val="true"/>
        </w:rPr>
        <w:t>"</w:t>
      </w:r>
      <w:r>
        <w:rPr>
          <w:rtl w:val="true"/>
        </w:rPr>
        <w:t>ה הרי היא כתלושה</w:t>
      </w:r>
      <w:r>
        <w:rPr>
          <w:rtl w:val="true"/>
        </w:rPr>
        <w:t xml:space="preserve">. </w:t>
      </w:r>
      <w:r>
        <w:rPr>
          <w:rtl w:val="true"/>
        </w:rPr>
        <w:t>דכמאן דמנחא בכדא דמיא</w:t>
      </w:r>
      <w:r>
        <w:rPr>
          <w:rtl w:val="true"/>
        </w:rPr>
        <w:t xml:space="preserve">. </w:t>
      </w:r>
      <w:r>
        <w:rPr>
          <w:rtl w:val="true"/>
        </w:rPr>
        <w:t>משנגמרה ואינה חיה מהשורש</w:t>
      </w:r>
      <w:r>
        <w:rPr>
          <w:rtl w:val="true"/>
        </w:rPr>
        <w:t xml:space="preserve">. </w:t>
      </w:r>
      <w:r>
        <w:rPr>
          <w:rtl w:val="true"/>
        </w:rPr>
        <w:t>ומקבלת טומאה והכשר אע</w:t>
      </w:r>
      <w:r>
        <w:rPr>
          <w:rtl w:val="true"/>
        </w:rPr>
        <w:t>"</w:t>
      </w:r>
      <w:r>
        <w:rPr>
          <w:rtl w:val="true"/>
        </w:rPr>
        <w:t>פ שעודה מחוברת</w:t>
      </w:r>
      <w:r>
        <w:rPr>
          <w:rtl w:val="true"/>
        </w:rPr>
        <w:t xml:space="preserve">. </w:t>
      </w:r>
      <w:r>
        <w:rPr>
          <w:rtl w:val="true"/>
        </w:rPr>
        <w:t>מיבעי לן לאוקמה למתניתין בשעדיין צריכה צריכה לקרקע והיא חיה מן השורש</w:t>
      </w:r>
      <w:r>
        <w:rPr>
          <w:rtl w:val="true"/>
        </w:rPr>
        <w:t xml:space="preserve">. </w:t>
      </w:r>
      <w:r>
        <w:rPr>
          <w:rtl w:val="true"/>
        </w:rPr>
        <w:t>דאל</w:t>
      </w:r>
      <w:r>
        <w:rPr>
          <w:rtl w:val="true"/>
        </w:rPr>
        <w:t>"</w:t>
      </w:r>
      <w:r>
        <w:rPr>
          <w:rtl w:val="true"/>
        </w:rPr>
        <w:t>ה ליחוש דילמא אתכשרא במי גשמים ובטל שירדו עליה</w:t>
      </w:r>
      <w:r>
        <w:rPr>
          <w:rtl w:val="true"/>
        </w:rPr>
        <w:t xml:space="preserve">. </w:t>
      </w:r>
      <w:r>
        <w:rPr>
          <w:rtl w:val="true"/>
        </w:rPr>
        <w:t>והוו דניחא ליה כיון שהניחם שירדו עליהן גשמים</w:t>
      </w:r>
      <w:r>
        <w:rPr>
          <w:rtl w:val="true"/>
        </w:rPr>
        <w:t xml:space="preserve">. </w:t>
      </w:r>
      <w:r>
        <w:rPr>
          <w:rtl w:val="true"/>
        </w:rPr>
        <w:t>וצ</w:t>
      </w:r>
      <w:r>
        <w:rPr>
          <w:rtl w:val="true"/>
        </w:rPr>
        <w:t>"</w:t>
      </w:r>
      <w:r>
        <w:rPr>
          <w:rtl w:val="true"/>
        </w:rPr>
        <w:t>ע במס</w:t>
      </w:r>
      <w:r>
        <w:rPr>
          <w:rtl w:val="true"/>
        </w:rPr>
        <w:t xml:space="preserve">' </w:t>
      </w:r>
      <w:r>
        <w:rPr>
          <w:rtl w:val="true"/>
        </w:rPr>
        <w:t>מכשירין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לפעמים משקה טופח עליה בשעת לקיטה והוא מכשיר אף על פי שנפל על התבואה במחובר</w:t>
      </w:r>
      <w:r>
        <w:rPr>
          <w:rtl w:val="true"/>
        </w:rPr>
        <w:t xml:space="preserve">. </w:t>
      </w:r>
      <w:r>
        <w:rPr>
          <w:rtl w:val="true"/>
        </w:rPr>
        <w:t>כדאמרינן בי</w:t>
      </w:r>
      <w:r>
        <w:rPr>
          <w:rtl w:val="true"/>
        </w:rPr>
        <w:t>"</w:t>
      </w:r>
      <w:r>
        <w:rPr>
          <w:rtl w:val="true"/>
        </w:rPr>
        <w:t xml:space="preserve">ח דבר גבי בוצרין בטהרה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ועיין במכשירין דוק ותשכח דכוותה טובא</w:t>
      </w:r>
      <w:r>
        <w:rPr>
          <w:rtl w:val="true"/>
        </w:rPr>
        <w:t xml:space="preserve">. </w:t>
      </w:r>
      <w:r>
        <w:rPr>
          <w:rtl w:val="true"/>
        </w:rPr>
        <w:t>וא</w:t>
      </w:r>
      <w:r>
        <w:rPr>
          <w:rtl w:val="true"/>
        </w:rPr>
        <w:t>"</w:t>
      </w:r>
      <w:r>
        <w:rPr>
          <w:rtl w:val="true"/>
        </w:rPr>
        <w:t>כ פשיטא בתרומה דחמירא טפי</w:t>
      </w:r>
      <w:r>
        <w:rPr>
          <w:rtl w:val="true"/>
        </w:rPr>
        <w:t xml:space="preserve">. </w:t>
      </w:r>
      <w:r>
        <w:rPr>
          <w:rtl w:val="true"/>
        </w:rPr>
        <w:t>דאם נפל עליה משקה לרצונו אף במחובר שמכשיר כשנשאר עליה טופח בשעת לקיטה</w:t>
      </w:r>
      <w:r>
        <w:rPr>
          <w:rtl w:val="true"/>
        </w:rPr>
        <w:t xml:space="preserve">. </w:t>
      </w:r>
      <w:r>
        <w:rPr>
          <w:rtl w:val="true"/>
        </w:rPr>
        <w:t>ולכן צ</w:t>
      </w:r>
      <w:r>
        <w:rPr>
          <w:rtl w:val="true"/>
        </w:rPr>
        <w:t>"</w:t>
      </w:r>
      <w:r>
        <w:rPr>
          <w:rtl w:val="true"/>
        </w:rPr>
        <w:t>ל דמיירי בגוונא דאמרן שנזהרין ללוקטה מיד סמוך לגומרה</w:t>
      </w:r>
      <w:r>
        <w:rPr>
          <w:rtl w:val="true"/>
        </w:rPr>
        <w:t xml:space="preserve">. </w:t>
      </w:r>
      <w:r>
        <w:rPr>
          <w:rtl w:val="true"/>
        </w:rPr>
        <w:t>ושלא יגעו בה הטמאים כשעדיין משקה טופא עליה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w:t>
      </w:r>
      <w:r>
        <w:rPr>
          <w:rtl w:val="true"/>
        </w:rPr>
        <w:t>"</w:t>
      </w:r>
      <w:r>
        <w:rPr>
          <w:rtl w:val="true"/>
        </w:rPr>
        <w:t>ל דאע</w:t>
      </w:r>
      <w:r>
        <w:rPr>
          <w:rtl w:val="true"/>
        </w:rPr>
        <w:t>"</w:t>
      </w:r>
      <w:r>
        <w:rPr>
          <w:rtl w:val="true"/>
        </w:rPr>
        <w:t>ג דס</w:t>
      </w:r>
      <w:r>
        <w:rPr>
          <w:rtl w:val="true"/>
        </w:rPr>
        <w:t>"</w:t>
      </w:r>
      <w:r>
        <w:rPr>
          <w:rtl w:val="true"/>
        </w:rPr>
        <w:t>ל לר</w:t>
      </w:r>
      <w:r>
        <w:rPr>
          <w:rtl w:val="true"/>
        </w:rPr>
        <w:t>"</w:t>
      </w:r>
      <w:r>
        <w:rPr>
          <w:rtl w:val="true"/>
        </w:rPr>
        <w:t>ט דאסורה לזרים מדרבנן</w:t>
      </w:r>
      <w:r>
        <w:rPr>
          <w:rtl w:val="true"/>
        </w:rPr>
        <w:t xml:space="preserve">. </w:t>
      </w:r>
      <w:r>
        <w:rPr>
          <w:rtl w:val="true"/>
        </w:rPr>
        <w:t>לא גזרו לאוסרה לכהנים טמאים</w:t>
      </w:r>
      <w:r>
        <w:rPr>
          <w:rtl w:val="true"/>
        </w:rPr>
        <w:t xml:space="preserve">. </w:t>
      </w:r>
      <w:r>
        <w:rPr>
          <w:rtl w:val="true"/>
        </w:rPr>
        <w:t>ואנכי לא ידעתי טעם לחלק בכך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וחייבת במעשרות</w:t>
      </w:r>
      <w:r>
        <w:rPr>
          <w:rStyle w:val="Style12"/>
          <w:rtl w:val="true"/>
        </w:rPr>
        <w:t xml:space="preserve">. </w:t>
      </w:r>
      <w:r>
        <w:rPr>
          <w:rStyle w:val="Style12"/>
          <w:vertAlign w:val="superscript"/>
          <w:rtl w:val="true"/>
        </w:rPr>
        <w:t>@</w:t>
      </w:r>
      <w:r>
        <w:rPr>
          <w:rStyle w:val="Style12"/>
          <w:vertAlign w:val="superscript"/>
        </w:rPr>
        <w:t>33</w:t>
      </w:r>
      <w:r>
        <w:rPr>
          <w:rtl w:val="true"/>
        </w:rPr>
        <w:t>פשוט ששם מעשרות כולל התרומות בכל מקום</w:t>
      </w:r>
      <w:r>
        <w:rPr>
          <w:rtl w:val="true"/>
        </w:rPr>
        <w:t xml:space="preserve">. </w:t>
      </w:r>
      <w:r>
        <w:rPr>
          <w:rtl w:val="true"/>
        </w:rPr>
        <w:t>כמו שהיא הכוונה בכל מסכת מעשרות</w:t>
      </w:r>
      <w:r>
        <w:rPr>
          <w:rtl w:val="true"/>
        </w:rPr>
        <w:t xml:space="preserve">. </w:t>
      </w:r>
      <w:r>
        <w:rPr>
          <w:rtl w:val="true"/>
        </w:rPr>
        <w:t>כגון שארז</w:t>
      </w:r>
      <w:r>
        <w:rPr>
          <w:rtl w:val="true"/>
        </w:rPr>
        <w:t>"</w:t>
      </w:r>
      <w:r>
        <w:rPr>
          <w:rtl w:val="true"/>
        </w:rPr>
        <w:t xml:space="preserve">ל כלל אמרו במעשרות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מבואר הדבר שהכלל א</w:t>
      </w:r>
      <w:r>
        <w:rPr>
          <w:rtl w:val="true"/>
        </w:rPr>
        <w:t xml:space="preserve">' </w:t>
      </w:r>
      <w:r>
        <w:rPr>
          <w:rtl w:val="true"/>
        </w:rPr>
        <w:t>הוא גם לתרומה</w:t>
      </w:r>
      <w:r>
        <w:rPr>
          <w:rtl w:val="true"/>
        </w:rPr>
        <w:t xml:space="preserve">. </w:t>
      </w:r>
      <w:r>
        <w:rPr>
          <w:rtl w:val="true"/>
        </w:rPr>
        <w:t>וכן מאימתי הפירות חייבים במעשרות</w:t>
      </w:r>
      <w:r>
        <w:rPr>
          <w:rtl w:val="true"/>
        </w:rPr>
        <w:t>. [</w:t>
      </w:r>
      <w:r>
        <w:rPr>
          <w:rtl w:val="true"/>
        </w:rPr>
        <w:t>שם משנה ב</w:t>
      </w:r>
      <w:r>
        <w:rPr>
          <w:rtl w:val="true"/>
        </w:rPr>
        <w:t xml:space="preserve">']. </w:t>
      </w:r>
      <w:r>
        <w:rPr>
          <w:rtl w:val="true"/>
        </w:rPr>
        <w:t xml:space="preserve">ודכוותה בכולא תלמודא תרומה בכלל מעשרות עד שיפרטו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תדע שכן הוא בבירור</w:t>
      </w:r>
      <w:r>
        <w:rPr>
          <w:rtl w:val="true"/>
        </w:rPr>
        <w:t xml:space="preserve">. </w:t>
      </w:r>
      <w:r>
        <w:rPr>
          <w:rtl w:val="true"/>
        </w:rPr>
        <w:t>ממס</w:t>
      </w:r>
      <w:r>
        <w:rPr>
          <w:rtl w:val="true"/>
        </w:rPr>
        <w:t xml:space="preserve">' </w:t>
      </w:r>
      <w:r>
        <w:rPr>
          <w:rtl w:val="true"/>
        </w:rPr>
        <w:t>דמאי שכל מקום ששנינו שם ע</w:t>
      </w:r>
      <w:r>
        <w:rPr>
          <w:rtl w:val="true"/>
        </w:rPr>
        <w:t>"</w:t>
      </w:r>
      <w:r>
        <w:rPr>
          <w:rtl w:val="true"/>
        </w:rPr>
        <w:t>ה שאינו נאמן על המעשרות</w:t>
      </w:r>
      <w:r>
        <w:rPr>
          <w:rtl w:val="true"/>
        </w:rPr>
        <w:t xml:space="preserve">. </w:t>
      </w:r>
      <w:r>
        <w:rPr>
          <w:rtl w:val="true"/>
        </w:rPr>
        <w:t>הלא לא נתכוונו כי אם על תרומת מעשר ומעשר שני</w:t>
      </w:r>
      <w:r>
        <w:rPr>
          <w:rtl w:val="true"/>
        </w:rPr>
        <w:t xml:space="preserve">. </w:t>
      </w:r>
      <w:r>
        <w:rPr>
          <w:rtl w:val="true"/>
        </w:rPr>
        <w:t>והעיקר שחששו בדמאי משום התרומה שהיא במיתה</w:t>
      </w:r>
      <w:r>
        <w:rPr>
          <w:rtl w:val="true"/>
        </w:rPr>
        <w:t xml:space="preserve">. </w:t>
      </w:r>
      <w:r>
        <w:rPr>
          <w:rtl w:val="true"/>
        </w:rPr>
        <w:t>וקורא אותן מעשרות</w:t>
      </w:r>
      <w:r>
        <w:rPr>
          <w:rtl w:val="true"/>
        </w:rPr>
        <w:t xml:space="preserve">. </w:t>
      </w:r>
      <w:r>
        <w:rPr>
          <w:rtl w:val="true"/>
        </w:rPr>
        <w:t>הרי פשוט מאד שכ</w:t>
      </w:r>
      <w:r>
        <w:rPr>
          <w:rtl w:val="true"/>
        </w:rPr>
        <w:t>"</w:t>
      </w:r>
      <w:r>
        <w:rPr>
          <w:rtl w:val="true"/>
        </w:rPr>
        <w:t>ה בלי ספק</w:t>
      </w:r>
      <w:r>
        <w:rPr>
          <w:rtl w:val="true"/>
        </w:rPr>
        <w:t xml:space="preserve">. </w:t>
      </w:r>
      <w:r>
        <w:rPr>
          <w:rtl w:val="true"/>
        </w:rPr>
        <w:t>על כן אין צריך להטריח עצמנו מ</w:t>
      </w:r>
      <w:r>
        <w:rPr>
          <w:rtl w:val="true"/>
        </w:rPr>
        <w:t>"</w:t>
      </w:r>
      <w:r>
        <w:rPr>
          <w:rtl w:val="true"/>
        </w:rPr>
        <w:t>ט לא שנה כאן תרומה</w:t>
      </w:r>
      <w:r>
        <w:rPr>
          <w:rtl w:val="true"/>
        </w:rPr>
        <w:t xml:space="preserve">. </w:t>
      </w:r>
      <w:r>
        <w:rPr>
          <w:rtl w:val="true"/>
        </w:rPr>
        <w:t>שכיון ששנה מעשרות</w:t>
      </w:r>
      <w:r>
        <w:rPr>
          <w:rtl w:val="true"/>
        </w:rPr>
        <w:t xml:space="preserve">. </w:t>
      </w:r>
      <w:r>
        <w:rPr>
          <w:rtl w:val="true"/>
        </w:rPr>
        <w:t>כל המתנות בכלל</w:t>
      </w:r>
      <w:r>
        <w:rPr>
          <w:rtl w:val="true"/>
        </w:rPr>
        <w:t xml:space="preserve">. </w:t>
      </w:r>
      <w:r>
        <w:rPr>
          <w:rtl w:val="true"/>
        </w:rPr>
        <w:t>ולא הוצרך לפרוט אלא מ</w:t>
      </w:r>
      <w:r>
        <w:rPr>
          <w:rtl w:val="true"/>
        </w:rPr>
        <w:t>"</w:t>
      </w:r>
      <w:r>
        <w:rPr>
          <w:rtl w:val="true"/>
        </w:rPr>
        <w:t>ע דקבעי לאשמועינן דצריך למוכרו לכהנים כמ</w:t>
      </w:r>
      <w:r>
        <w:rPr>
          <w:rtl w:val="true"/>
        </w:rPr>
        <w:t>"</w:t>
      </w:r>
      <w:r>
        <w:rPr>
          <w:rtl w:val="true"/>
        </w:rPr>
        <w:t>ש הר</w:t>
      </w:r>
      <w:r>
        <w:rPr>
          <w:rtl w:val="true"/>
        </w:rPr>
        <w:t>"</w:t>
      </w:r>
      <w:r>
        <w:rPr>
          <w:rtl w:val="true"/>
        </w:rPr>
        <w:t>ש</w:t>
      </w:r>
      <w:r>
        <w:rPr>
          <w:rtl w:val="true"/>
        </w:rPr>
        <w:t xml:space="preserve">. </w:t>
      </w:r>
      <w:r>
        <w:rPr>
          <w:rtl w:val="true"/>
        </w:rPr>
        <w:t>ודיוקו של הר</w:t>
      </w:r>
      <w:r>
        <w:rPr>
          <w:rtl w:val="true"/>
        </w:rPr>
        <w:t>"</w:t>
      </w:r>
      <w:r>
        <w:rPr>
          <w:rtl w:val="true"/>
        </w:rPr>
        <w:t xml:space="preserve">ש כאן </w:t>
      </w:r>
      <w:r>
        <w:rPr>
          <w:rtl w:val="true"/>
        </w:rPr>
        <w:t>(</w:t>
      </w:r>
      <w:r>
        <w:rPr>
          <w:rtl w:val="true"/>
        </w:rPr>
        <w:t>במ</w:t>
      </w:r>
      <w:r>
        <w:rPr>
          <w:rtl w:val="true"/>
        </w:rPr>
        <w:t>"</w:t>
      </w:r>
      <w:r>
        <w:rPr>
          <w:rtl w:val="true"/>
        </w:rPr>
        <w:t>ש ומיהו מ</w:t>
      </w:r>
      <w:r>
        <w:rPr>
          <w:rtl w:val="true"/>
        </w:rPr>
        <w:t>"</w:t>
      </w:r>
      <w:r>
        <w:rPr>
          <w:rtl w:val="true"/>
        </w:rPr>
        <w:t>ש וכו</w:t>
      </w:r>
      <w:r>
        <w:rPr>
          <w:rtl w:val="true"/>
        </w:rPr>
        <w:t xml:space="preserve">') </w:t>
      </w:r>
      <w:r>
        <w:rPr>
          <w:rtl w:val="true"/>
        </w:rPr>
        <w:t>ודאי אינו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עמ</w:t>
      </w:r>
      <w:r>
        <w:rPr>
          <w:rtl w:val="true"/>
        </w:rPr>
        <w:t>"</w:t>
      </w:r>
      <w:r>
        <w:rPr>
          <w:rtl w:val="true"/>
        </w:rPr>
        <w:t>ש הר</w:t>
      </w:r>
      <w:r>
        <w:rPr>
          <w:rtl w:val="true"/>
        </w:rPr>
        <w:t>"</w:t>
      </w:r>
      <w:r>
        <w:rPr>
          <w:rtl w:val="true"/>
        </w:rPr>
        <w:t>ש דמעשר שני אינו נמכר</w:t>
      </w:r>
      <w:r>
        <w:rPr>
          <w:rtl w:val="true"/>
        </w:rPr>
        <w:t xml:space="preserve">. </w:t>
      </w:r>
      <w:r>
        <w:rPr>
          <w:rtl w:val="true"/>
        </w:rPr>
        <w:t>ואפי</w:t>
      </w:r>
      <w:r>
        <w:rPr>
          <w:rtl w:val="true"/>
        </w:rPr>
        <w:t xml:space="preserve">' </w:t>
      </w:r>
      <w:r>
        <w:rPr>
          <w:rtl w:val="true"/>
        </w:rPr>
        <w:t>למ</w:t>
      </w:r>
      <w:r>
        <w:rPr>
          <w:rtl w:val="true"/>
        </w:rPr>
        <w:t>"</w:t>
      </w:r>
      <w:r>
        <w:rPr>
          <w:rtl w:val="true"/>
        </w:rPr>
        <w:t xml:space="preserve">ד ממון בעלים </w:t>
      </w:r>
      <w:r>
        <w:rPr>
          <w:rtl w:val="true"/>
        </w:rPr>
        <w:t>[</w:t>
      </w:r>
      <w:r>
        <w:rPr>
          <w:rtl w:val="true"/>
        </w:rPr>
        <w:t>קידושין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טעמא דאינו נמכר משום דסתם זורע תרומה כהן הוא</w:t>
      </w:r>
      <w:r>
        <w:rPr>
          <w:rtl w:val="true"/>
        </w:rPr>
        <w:t xml:space="preserve">. </w:t>
      </w:r>
      <w:r>
        <w:rPr>
          <w:rtl w:val="true"/>
        </w:rPr>
        <w:t>ועוד טרח בהבאת פסק הלכה אם מ</w:t>
      </w:r>
      <w:r>
        <w:rPr>
          <w:rtl w:val="true"/>
        </w:rPr>
        <w:t>"</w:t>
      </w:r>
      <w:r>
        <w:rPr>
          <w:rtl w:val="true"/>
        </w:rPr>
        <w:t>ש ממון גבוה אם לאו</w:t>
      </w:r>
      <w:r>
        <w:rPr>
          <w:rtl w:val="true"/>
        </w:rPr>
        <w:t xml:space="preserve">. </w:t>
      </w:r>
      <w:r>
        <w:rPr>
          <w:rtl w:val="true"/>
        </w:rPr>
        <w:t>כל הטורח הזה למה ומה ענינו לכאן</w:t>
      </w:r>
      <w:r>
        <w:rPr>
          <w:rtl w:val="true"/>
        </w:rPr>
        <w:t xml:space="preserve">. </w:t>
      </w:r>
      <w:r>
        <w:rPr>
          <w:rtl w:val="true"/>
        </w:rPr>
        <w:t>דודאי אף למ</w:t>
      </w:r>
      <w:r>
        <w:rPr>
          <w:rtl w:val="true"/>
        </w:rPr>
        <w:t>"</w:t>
      </w:r>
      <w:r>
        <w:rPr>
          <w:rtl w:val="true"/>
        </w:rPr>
        <w:t>ד ממון בעלים הוא ונמכר</w:t>
      </w:r>
      <w:r>
        <w:rPr>
          <w:rtl w:val="true"/>
        </w:rPr>
        <w:t xml:space="preserve">. </w:t>
      </w:r>
      <w:r>
        <w:rPr>
          <w:rtl w:val="true"/>
        </w:rPr>
        <w:t>מ</w:t>
      </w:r>
      <w:r>
        <w:rPr>
          <w:rtl w:val="true"/>
        </w:rPr>
        <w:t>"</w:t>
      </w:r>
      <w:r>
        <w:rPr>
          <w:rtl w:val="true"/>
        </w:rPr>
        <w:t>מ לא דמי למ</w:t>
      </w:r>
      <w:r>
        <w:rPr>
          <w:rtl w:val="true"/>
        </w:rPr>
        <w:t>"</w:t>
      </w:r>
      <w:r>
        <w:rPr>
          <w:rtl w:val="true"/>
        </w:rPr>
        <w:t>ע דתנן הכא דנמכר לכהנים</w:t>
      </w:r>
      <w:r>
        <w:rPr>
          <w:rtl w:val="true"/>
        </w:rPr>
        <w:t xml:space="preserve">. </w:t>
      </w:r>
      <w:r>
        <w:rPr>
          <w:rtl w:val="true"/>
        </w:rPr>
        <w:t>דפירושו שחייבים למוכרו לכהנים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שרצה הר</w:t>
      </w:r>
      <w:r>
        <w:rPr>
          <w:rtl w:val="true"/>
        </w:rPr>
        <w:t>"</w:t>
      </w:r>
      <w:r>
        <w:rPr>
          <w:rtl w:val="true"/>
        </w:rPr>
        <w:t>ש באומרו ומיהו מ</w:t>
      </w:r>
      <w:r>
        <w:rPr>
          <w:rtl w:val="true"/>
        </w:rPr>
        <w:t>"</w:t>
      </w:r>
      <w:r>
        <w:rPr>
          <w:rtl w:val="true"/>
        </w:rPr>
        <w:t>ש אינו נמכר וקתני</w:t>
      </w:r>
      <w:r>
        <w:rPr>
          <w:rtl w:val="true"/>
        </w:rPr>
        <w:t xml:space="preserve">. </w:t>
      </w:r>
      <w:r>
        <w:rPr>
          <w:rtl w:val="true"/>
        </w:rPr>
        <w:t>דמתחלה תירץ דלא אצטריך לאשמועינן תרומה שאין בה חידוש</w:t>
      </w:r>
      <w:r>
        <w:rPr>
          <w:rtl w:val="true"/>
        </w:rPr>
        <w:t xml:space="preserve">. </w:t>
      </w:r>
      <w:r>
        <w:rPr>
          <w:rtl w:val="true"/>
        </w:rPr>
        <w:t>ולא חש להזכיר אלא דבר חידוש</w:t>
      </w:r>
      <w:r>
        <w:rPr>
          <w:rtl w:val="true"/>
        </w:rPr>
        <w:t xml:space="preserve">. </w:t>
      </w:r>
      <w:r>
        <w:rPr>
          <w:rtl w:val="true"/>
        </w:rPr>
        <w:t>דקבעי לאשמועינן שניתן לזרים כדי למוכרו לכהן</w:t>
      </w:r>
      <w:r>
        <w:rPr>
          <w:rtl w:val="true"/>
        </w:rPr>
        <w:t xml:space="preserve">. </w:t>
      </w:r>
      <w:r>
        <w:rPr>
          <w:rtl w:val="true"/>
        </w:rPr>
        <w:t>והדר קשיא ליה מיהו אכתי לא ניחא</w:t>
      </w:r>
      <w:r>
        <w:rPr>
          <w:rtl w:val="true"/>
        </w:rPr>
        <w:t xml:space="preserve">. </w:t>
      </w:r>
      <w:r>
        <w:rPr>
          <w:rtl w:val="true"/>
        </w:rPr>
        <w:t>דהא מעשר שני ג</w:t>
      </w:r>
      <w:r>
        <w:rPr>
          <w:rtl w:val="true"/>
        </w:rPr>
        <w:t>"</w:t>
      </w:r>
      <w:r>
        <w:rPr>
          <w:rtl w:val="true"/>
        </w:rPr>
        <w:t>כ אין חובה למוכרו</w:t>
      </w:r>
      <w:r>
        <w:rPr>
          <w:rtl w:val="true"/>
        </w:rPr>
        <w:t xml:space="preserve">. </w:t>
      </w:r>
      <w:r>
        <w:rPr>
          <w:rtl w:val="true"/>
        </w:rPr>
        <w:t>ואע</w:t>
      </w:r>
      <w:r>
        <w:rPr>
          <w:rtl w:val="true"/>
        </w:rPr>
        <w:t>"</w:t>
      </w:r>
      <w:r>
        <w:rPr>
          <w:rtl w:val="true"/>
        </w:rPr>
        <w:t>פ שרשאי</w:t>
      </w:r>
      <w:r>
        <w:rPr>
          <w:rtl w:val="true"/>
        </w:rPr>
        <w:t xml:space="preserve">. </w:t>
      </w:r>
      <w:r>
        <w:rPr>
          <w:rtl w:val="true"/>
        </w:rPr>
        <w:t>מ</w:t>
      </w:r>
      <w:r>
        <w:rPr>
          <w:rtl w:val="true"/>
        </w:rPr>
        <w:t>"</w:t>
      </w:r>
      <w:r>
        <w:rPr>
          <w:rtl w:val="true"/>
        </w:rPr>
        <w:t>מ הרי לא הצריכוהו למוכרו כאן בגידולי תרומה</w:t>
      </w:r>
      <w:r>
        <w:rPr>
          <w:rtl w:val="true"/>
        </w:rPr>
        <w:t xml:space="preserve">. </w:t>
      </w:r>
      <w:r>
        <w:rPr>
          <w:rtl w:val="true"/>
        </w:rPr>
        <w:t>שא</w:t>
      </w:r>
      <w:r>
        <w:rPr>
          <w:rtl w:val="true"/>
        </w:rPr>
        <w:t>"</w:t>
      </w:r>
      <w:r>
        <w:rPr>
          <w:rtl w:val="true"/>
        </w:rPr>
        <w:t>כ היה שונאו במשנתנו גם בסיפא כדין מ</w:t>
      </w:r>
      <w:r>
        <w:rPr>
          <w:rtl w:val="true"/>
        </w:rPr>
        <w:t>"</w:t>
      </w:r>
      <w:r>
        <w:rPr>
          <w:rtl w:val="true"/>
        </w:rPr>
        <w:t>ע</w:t>
      </w:r>
      <w:r>
        <w:rPr>
          <w:rtl w:val="true"/>
        </w:rPr>
        <w:t xml:space="preserve">. </w:t>
      </w:r>
      <w:r>
        <w:rPr>
          <w:rtl w:val="true"/>
        </w:rPr>
        <w:t>אלא ודאי שאני מ</w:t>
      </w:r>
      <w:r>
        <w:rPr>
          <w:rtl w:val="true"/>
        </w:rPr>
        <w:t>"</w:t>
      </w:r>
      <w:r>
        <w:rPr>
          <w:rtl w:val="true"/>
        </w:rPr>
        <w:t>ש נענין זה</w:t>
      </w:r>
      <w:r>
        <w:rPr>
          <w:rtl w:val="true"/>
        </w:rPr>
        <w:t xml:space="preserve">. </w:t>
      </w:r>
      <w:r>
        <w:rPr>
          <w:rtl w:val="true"/>
        </w:rPr>
        <w:t>אי משום דממון גבוה הוא</w:t>
      </w:r>
      <w:r>
        <w:rPr>
          <w:rtl w:val="true"/>
        </w:rPr>
        <w:t xml:space="preserve">. </w:t>
      </w:r>
      <w:r>
        <w:rPr>
          <w:rtl w:val="true"/>
        </w:rPr>
        <w:t>ואי משום דכיון דכל עיקר דין גידולי תרומה תרומה</w:t>
      </w:r>
      <w:r>
        <w:rPr>
          <w:rtl w:val="true"/>
        </w:rPr>
        <w:t xml:space="preserve">. </w:t>
      </w:r>
      <w:r>
        <w:rPr>
          <w:rtl w:val="true"/>
        </w:rPr>
        <w:t xml:space="preserve">אינו אלא מדרבנן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ב</w:t>
      </w:r>
      <w:r>
        <w:rPr>
          <w:rtl w:val="true"/>
        </w:rPr>
        <w:t xml:space="preserve">] </w:t>
      </w:r>
      <w:r>
        <w:rPr>
          <w:rtl w:val="true"/>
        </w:rPr>
        <w:t>לא החמירו בו אלא במ</w:t>
      </w:r>
      <w:r>
        <w:rPr>
          <w:rtl w:val="true"/>
        </w:rPr>
        <w:t>"</w:t>
      </w:r>
      <w:r>
        <w:rPr>
          <w:rtl w:val="true"/>
        </w:rPr>
        <w:t>ע שהוא חולין לכל דבר</w:t>
      </w:r>
      <w:r>
        <w:rPr>
          <w:rtl w:val="true"/>
        </w:rPr>
        <w:t xml:space="preserve">. </w:t>
      </w:r>
      <w:r>
        <w:rPr>
          <w:rtl w:val="true"/>
        </w:rPr>
        <w:t>ולא החמירו להקל ע</w:t>
      </w:r>
      <w:r>
        <w:rPr>
          <w:rtl w:val="true"/>
        </w:rPr>
        <w:t>"</w:t>
      </w:r>
      <w:r>
        <w:rPr>
          <w:rtl w:val="true"/>
        </w:rPr>
        <w:t>י כך במעשר שני שהוא קדוש מד</w:t>
      </w:r>
      <w:r>
        <w:rPr>
          <w:rtl w:val="true"/>
        </w:rPr>
        <w:t>"</w:t>
      </w:r>
      <w:r>
        <w:rPr>
          <w:rtl w:val="true"/>
        </w:rPr>
        <w:t>ת</w:t>
      </w:r>
      <w:r>
        <w:rPr>
          <w:rtl w:val="true"/>
        </w:rPr>
        <w:t xml:space="preserve">. </w:t>
      </w:r>
      <w:r>
        <w:rPr>
          <w:rtl w:val="true"/>
        </w:rPr>
        <w:t>לזלזל בו ולמעט אוכליו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איך שיהיה ודאי דהכי הוא דס</w:t>
      </w:r>
      <w:r>
        <w:rPr>
          <w:rtl w:val="true"/>
        </w:rPr>
        <w:t>"</w:t>
      </w:r>
      <w:r>
        <w:rPr>
          <w:rtl w:val="true"/>
        </w:rPr>
        <w:t>ל לתנא דמתני</w:t>
      </w:r>
      <w:r>
        <w:rPr>
          <w:rtl w:val="true"/>
        </w:rPr>
        <w:t xml:space="preserve">'. </w:t>
      </w:r>
      <w:r>
        <w:rPr>
          <w:rtl w:val="true"/>
        </w:rPr>
        <w:t>דמ</w:t>
      </w:r>
      <w:r>
        <w:rPr>
          <w:rtl w:val="true"/>
        </w:rPr>
        <w:t>"</w:t>
      </w:r>
      <w:r>
        <w:rPr>
          <w:rtl w:val="true"/>
        </w:rPr>
        <w:t>ש אין חיוב למוכרו לכהנים בדמי תרומה</w:t>
      </w:r>
      <w:r>
        <w:rPr>
          <w:rtl w:val="true"/>
        </w:rPr>
        <w:t xml:space="preserve">. </w:t>
      </w:r>
      <w:r>
        <w:rPr>
          <w:rtl w:val="true"/>
        </w:rPr>
        <w:t>ואם כן אין בו חידוש יותר מבתרומה</w:t>
      </w:r>
      <w:r>
        <w:rPr>
          <w:rtl w:val="true"/>
        </w:rPr>
        <w:t xml:space="preserve">. </w:t>
      </w:r>
      <w:r>
        <w:rPr>
          <w:rtl w:val="true"/>
        </w:rPr>
        <w:t>ואפ</w:t>
      </w:r>
      <w:r>
        <w:rPr>
          <w:rtl w:val="true"/>
        </w:rPr>
        <w:t>"</w:t>
      </w:r>
      <w:r>
        <w:rPr>
          <w:rtl w:val="true"/>
        </w:rPr>
        <w:t>ה קתני לה בכללא דמעשרות</w:t>
      </w:r>
      <w:r>
        <w:rPr>
          <w:rtl w:val="true"/>
        </w:rPr>
        <w:t xml:space="preserve">. </w:t>
      </w:r>
      <w:r>
        <w:rPr>
          <w:rtl w:val="true"/>
        </w:rPr>
        <w:t>זוהי כוונת הר</w:t>
      </w:r>
      <w:r>
        <w:rPr>
          <w:rtl w:val="true"/>
        </w:rPr>
        <w:t>"</w:t>
      </w:r>
      <w:r>
        <w:rPr>
          <w:rtl w:val="true"/>
        </w:rPr>
        <w:t xml:space="preserve">ש בלי ספק </w:t>
      </w:r>
      <w:r>
        <w:rPr>
          <w:rtl w:val="true"/>
        </w:rPr>
        <w:t>(</w:t>
      </w:r>
      <w:r>
        <w:rPr>
          <w:rtl w:val="true"/>
        </w:rPr>
        <w:t>אע</w:t>
      </w:r>
      <w:r>
        <w:rPr>
          <w:rtl w:val="true"/>
        </w:rPr>
        <w:t>"</w:t>
      </w:r>
      <w:r>
        <w:rPr>
          <w:rtl w:val="true"/>
        </w:rPr>
        <w:t>פ שכבר כתבתי דלק</w:t>
      </w:r>
      <w:r>
        <w:rPr>
          <w:rtl w:val="true"/>
        </w:rPr>
        <w:t>"</w:t>
      </w:r>
      <w:r>
        <w:rPr>
          <w:rtl w:val="true"/>
        </w:rPr>
        <w:t>מ</w:t>
      </w:r>
      <w:r>
        <w:rPr>
          <w:rtl w:val="true"/>
        </w:rPr>
        <w:t xml:space="preserve">). </w:t>
      </w:r>
      <w:r>
        <w:rPr>
          <w:rtl w:val="true"/>
        </w:rPr>
        <w:t>ודברי התי</w:t>
      </w:r>
      <w:r>
        <w:rPr>
          <w:rtl w:val="true"/>
        </w:rPr>
        <w:t>"</w:t>
      </w:r>
      <w:r>
        <w:rPr>
          <w:rtl w:val="true"/>
        </w:rPr>
        <w:t>ט כאן המה למותר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לגמרי מה שאמר ז</w:t>
      </w:r>
      <w:r>
        <w:rPr>
          <w:rtl w:val="true"/>
        </w:rPr>
        <w:t>"</w:t>
      </w:r>
      <w:r>
        <w:rPr>
          <w:rtl w:val="true"/>
        </w:rPr>
        <w:t>ל בטעמא דמילתא דאינו נמכר</w:t>
      </w:r>
      <w:r>
        <w:rPr>
          <w:rtl w:val="true"/>
        </w:rPr>
        <w:t xml:space="preserve">. </w:t>
      </w:r>
      <w:r>
        <w:rPr>
          <w:rtl w:val="true"/>
        </w:rPr>
        <w:t>משום דסתם זורע תרומה כהן הוא</w:t>
      </w:r>
      <w:r>
        <w:rPr>
          <w:rtl w:val="true"/>
        </w:rPr>
        <w:t xml:space="preserve">. </w:t>
      </w:r>
      <w:r>
        <w:rPr>
          <w:rtl w:val="true"/>
        </w:rPr>
        <w:t>משמע דאי הוי הזורע ישראל</w:t>
      </w:r>
      <w:r>
        <w:rPr>
          <w:rtl w:val="true"/>
        </w:rPr>
        <w:t xml:space="preserve">. </w:t>
      </w:r>
      <w:r>
        <w:rPr>
          <w:rtl w:val="true"/>
        </w:rPr>
        <w:t>אין הכי נמי דצריך למוכרו למ</w:t>
      </w:r>
      <w:r>
        <w:rPr>
          <w:rtl w:val="true"/>
        </w:rPr>
        <w:t>"</w:t>
      </w:r>
      <w:r>
        <w:rPr>
          <w:rtl w:val="true"/>
        </w:rPr>
        <w:t>ש כמו כן לכהנים</w:t>
      </w:r>
      <w:r>
        <w:rPr>
          <w:rtl w:val="true"/>
        </w:rPr>
        <w:t xml:space="preserve">. </w:t>
      </w:r>
      <w:r>
        <w:rPr>
          <w:rtl w:val="true"/>
        </w:rPr>
        <w:t>חלילה לומר כן ולא לשתמיט תנא מניה</w:t>
      </w:r>
      <w:r>
        <w:rPr>
          <w:rtl w:val="true"/>
        </w:rPr>
        <w:t xml:space="preserve">. </w:t>
      </w:r>
      <w:r>
        <w:rPr>
          <w:rtl w:val="true"/>
        </w:rPr>
        <w:t>ותו אי בהכי מיירי ע</w:t>
      </w:r>
      <w:r>
        <w:rPr>
          <w:rtl w:val="true"/>
        </w:rPr>
        <w:t>"</w:t>
      </w:r>
      <w:r>
        <w:rPr>
          <w:rtl w:val="true"/>
        </w:rPr>
        <w:t>פ הבנתו בהר</w:t>
      </w:r>
      <w:r>
        <w:rPr>
          <w:rtl w:val="true"/>
        </w:rPr>
        <w:t>"</w:t>
      </w:r>
      <w:r>
        <w:rPr>
          <w:rtl w:val="true"/>
        </w:rPr>
        <w:t>ש</w:t>
      </w:r>
      <w:r>
        <w:rPr>
          <w:rtl w:val="true"/>
        </w:rPr>
        <w:t xml:space="preserve">. </w:t>
      </w:r>
      <w:r>
        <w:rPr>
          <w:rtl w:val="true"/>
        </w:rPr>
        <w:t>א</w:t>
      </w:r>
      <w:r>
        <w:rPr>
          <w:rtl w:val="true"/>
        </w:rPr>
        <w:t>"</w:t>
      </w:r>
      <w:r>
        <w:rPr>
          <w:rtl w:val="true"/>
        </w:rPr>
        <w:t>כ מאי קשיא ליה מעיקרא מתרומה דלא תני לה וק</w:t>
      </w:r>
      <w:r>
        <w:rPr>
          <w:rtl w:val="true"/>
        </w:rPr>
        <w:t>"</w:t>
      </w:r>
      <w:r>
        <w:rPr>
          <w:rtl w:val="true"/>
        </w:rPr>
        <w:t>ל</w:t>
      </w:r>
      <w:r>
        <w:rPr>
          <w:rtl w:val="true"/>
        </w:rPr>
        <w:t xml:space="preserve">. </w:t>
      </w:r>
      <w:r>
        <w:rPr>
          <w:rtl w:val="true"/>
        </w:rPr>
        <w:t>ועוד מנ</w:t>
      </w:r>
      <w:r>
        <w:rPr>
          <w:rtl w:val="true"/>
        </w:rPr>
        <w:t>"</w:t>
      </w:r>
      <w:r>
        <w:rPr>
          <w:rtl w:val="true"/>
        </w:rPr>
        <w:t>ל להר</w:t>
      </w:r>
      <w:r>
        <w:rPr>
          <w:rtl w:val="true"/>
        </w:rPr>
        <w:t>"</w:t>
      </w:r>
      <w:r>
        <w:rPr>
          <w:rtl w:val="true"/>
        </w:rPr>
        <w:t>ש להקשות ולהניח בקושיא מכח סתם זורע</w:t>
      </w:r>
      <w:r>
        <w:rPr>
          <w:rtl w:val="true"/>
        </w:rPr>
        <w:t xml:space="preserve">. </w:t>
      </w:r>
      <w:r>
        <w:rPr>
          <w:rtl w:val="true"/>
        </w:rPr>
        <w:t>דלא איתמר בהדיא דכהן הוא</w:t>
      </w:r>
      <w:r>
        <w:rPr>
          <w:rtl w:val="true"/>
        </w:rPr>
        <w:t xml:space="preserve">. </w:t>
      </w:r>
      <w:r>
        <w:rPr>
          <w:rtl w:val="true"/>
        </w:rPr>
        <w:t>ע</w:t>
      </w:r>
      <w:r>
        <w:rPr>
          <w:rtl w:val="true"/>
        </w:rPr>
        <w:t>"</w:t>
      </w:r>
      <w:r>
        <w:rPr>
          <w:rtl w:val="true"/>
        </w:rPr>
        <w:t>כ הם דברים של מה בכך אין כדאי להאריך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והאמת </w:t>
      </w:r>
      <w:r>
        <w:rPr>
          <w:rStyle w:val="Style12"/>
          <w:vertAlign w:val="superscript"/>
          <w:rtl w:val="true"/>
        </w:rPr>
        <w:t>@</w:t>
      </w:r>
      <w:r>
        <w:rPr>
          <w:rStyle w:val="Style12"/>
          <w:vertAlign w:val="superscript"/>
        </w:rPr>
        <w:t>33</w:t>
      </w:r>
      <w:r>
        <w:rPr>
          <w:rtl w:val="true"/>
        </w:rPr>
        <w:t>הברור בכוונת הר</w:t>
      </w:r>
      <w:r>
        <w:rPr>
          <w:rtl w:val="true"/>
        </w:rPr>
        <w:t>"</w:t>
      </w:r>
      <w:r>
        <w:rPr>
          <w:rtl w:val="true"/>
        </w:rPr>
        <w:t>ש כמו שכתבתי ע</w:t>
      </w:r>
      <w:r>
        <w:rPr>
          <w:rtl w:val="true"/>
        </w:rPr>
        <w:t>"</w:t>
      </w:r>
      <w:r>
        <w:rPr>
          <w:rtl w:val="true"/>
        </w:rPr>
        <w:t>פ הנוסחא של תי</w:t>
      </w:r>
      <w:r>
        <w:rPr>
          <w:rtl w:val="true"/>
        </w:rPr>
        <w:t>"</w:t>
      </w:r>
      <w:r>
        <w:rPr>
          <w:rtl w:val="true"/>
        </w:rPr>
        <w:t>ט</w:t>
      </w:r>
      <w:r>
        <w:rPr>
          <w:rtl w:val="true"/>
        </w:rPr>
        <w:t xml:space="preserve">. </w:t>
      </w:r>
      <w:r>
        <w:rPr>
          <w:rtl w:val="true"/>
        </w:rPr>
        <w:t>והלשון בר</w:t>
      </w:r>
      <w:r>
        <w:rPr>
          <w:rtl w:val="true"/>
        </w:rPr>
        <w:t>"</w:t>
      </w:r>
      <w:r>
        <w:rPr>
          <w:rtl w:val="true"/>
        </w:rPr>
        <w:t>ש שלפני משובש וצריך לתקנו</w:t>
      </w:r>
      <w:r>
        <w:rPr>
          <w:rtl w:val="true"/>
        </w:rPr>
        <w:t xml:space="preserve">. </w:t>
      </w:r>
      <w:r>
        <w:rPr>
          <w:rtl w:val="true"/>
        </w:rPr>
        <w:t>ואי לאו דמסתפינא להגיה מדעת עצמי</w:t>
      </w:r>
      <w:r>
        <w:rPr>
          <w:rtl w:val="true"/>
        </w:rPr>
        <w:t xml:space="preserve">. </w:t>
      </w:r>
      <w:r>
        <w:rPr>
          <w:rtl w:val="true"/>
        </w:rPr>
        <w:t>אמינא דכצ</w:t>
      </w:r>
      <w:r>
        <w:rPr>
          <w:rtl w:val="true"/>
        </w:rPr>
        <w:t>"</w:t>
      </w:r>
      <w:r>
        <w:rPr>
          <w:rtl w:val="true"/>
        </w:rPr>
        <w:t>ל בלשון הר</w:t>
      </w:r>
      <w:r>
        <w:rPr>
          <w:rtl w:val="true"/>
        </w:rPr>
        <w:t>"</w:t>
      </w:r>
      <w:r>
        <w:rPr>
          <w:rtl w:val="true"/>
        </w:rPr>
        <w:t>ש ומיהו מעשר נמכר ולא קתני ליה</w:t>
      </w:r>
      <w:r>
        <w:rPr>
          <w:rtl w:val="true"/>
        </w:rPr>
        <w:t xml:space="preserve">. </w:t>
      </w:r>
      <w:r>
        <w:rPr>
          <w:rtl w:val="true"/>
        </w:rPr>
        <w:t>וזה מסכים במקצת עם נוסחא שלנו בהר</w:t>
      </w:r>
      <w:r>
        <w:rPr>
          <w:rtl w:val="true"/>
        </w:rPr>
        <w:t>"</w:t>
      </w:r>
      <w:r>
        <w:rPr>
          <w:rtl w:val="true"/>
        </w:rPr>
        <w:t>ש</w:t>
      </w:r>
      <w:r>
        <w:rPr>
          <w:rtl w:val="true"/>
        </w:rPr>
        <w:t xml:space="preserve">. </w:t>
      </w:r>
      <w:r>
        <w:rPr>
          <w:rtl w:val="true"/>
        </w:rPr>
        <w:t>והוא מוכרח לענ</w:t>
      </w:r>
      <w:r>
        <w:rPr>
          <w:rtl w:val="true"/>
        </w:rPr>
        <w:t>"</w:t>
      </w:r>
      <w:r>
        <w:rPr>
          <w:rtl w:val="true"/>
        </w:rPr>
        <w:t>ד</w:t>
      </w:r>
      <w:r>
        <w:rPr>
          <w:rtl w:val="true"/>
        </w:rPr>
        <w:t xml:space="preserve">. </w:t>
      </w:r>
      <w:r>
        <w:rPr>
          <w:rtl w:val="true"/>
        </w:rPr>
        <w:t>דמלבד מ</w:t>
      </w:r>
      <w:r>
        <w:rPr>
          <w:rtl w:val="true"/>
        </w:rPr>
        <w:t>"</w:t>
      </w:r>
      <w:r>
        <w:rPr>
          <w:rtl w:val="true"/>
        </w:rPr>
        <w:t>ש לעיל דלק</w:t>
      </w:r>
      <w:r>
        <w:rPr>
          <w:rtl w:val="true"/>
        </w:rPr>
        <w:t>"</w:t>
      </w:r>
      <w:r>
        <w:rPr>
          <w:rtl w:val="true"/>
        </w:rPr>
        <w:t>מ דקתני מעשרות דמעשרות כולל תרומה כמו מעשר שני</w:t>
      </w:r>
      <w:r>
        <w:rPr>
          <w:rtl w:val="true"/>
        </w:rPr>
        <w:t xml:space="preserve">. </w:t>
      </w:r>
      <w:r>
        <w:rPr>
          <w:rtl w:val="true"/>
        </w:rPr>
        <w:t>קשה לי טובא על דבריו דטפי הו</w:t>
      </w:r>
      <w:r>
        <w:rPr>
          <w:rtl w:val="true"/>
        </w:rPr>
        <w:t>"</w:t>
      </w:r>
      <w:r>
        <w:rPr>
          <w:rtl w:val="true"/>
        </w:rPr>
        <w:t>ל לאקשויי ממעשר ראשון</w:t>
      </w:r>
      <w:r>
        <w:rPr>
          <w:rtl w:val="true"/>
        </w:rPr>
        <w:t xml:space="preserve">. </w:t>
      </w:r>
      <w:r>
        <w:rPr>
          <w:rtl w:val="true"/>
        </w:rPr>
        <w:t>אלא ודאי היינו דקשיא ליה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גדולי תרומה תרומה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בדבר שזרעו כלה</w:t>
      </w:r>
      <w:r>
        <w:rPr>
          <w:rtl w:val="true"/>
        </w:rPr>
        <w:t xml:space="preserve">. </w:t>
      </w:r>
      <w:r>
        <w:rPr>
          <w:rtl w:val="true"/>
        </w:rPr>
        <w:t>הכי מוכח בפכ</w:t>
      </w:r>
      <w:r>
        <w:rPr>
          <w:rtl w:val="true"/>
        </w:rPr>
        <w:t>"</w:t>
      </w:r>
      <w:r>
        <w:rPr>
          <w:rtl w:val="true"/>
        </w:rPr>
        <w:t>ש וכ</w:t>
      </w:r>
      <w:r>
        <w:rPr>
          <w:rtl w:val="true"/>
        </w:rPr>
        <w:t xml:space="preserve">' </w:t>
      </w:r>
      <w:r>
        <w:rPr>
          <w:rtl w:val="true"/>
        </w:rPr>
        <w:t>פירש</w:t>
      </w:r>
      <w:r>
        <w:rPr>
          <w:rtl w:val="true"/>
        </w:rPr>
        <w:t>"</w:t>
      </w:r>
      <w:r>
        <w:rPr>
          <w:rtl w:val="true"/>
        </w:rPr>
        <w:t>י בהדיא</w:t>
      </w:r>
      <w:r>
        <w:rPr>
          <w:rtl w:val="true"/>
        </w:rPr>
        <w:t xml:space="preserve">. </w:t>
      </w:r>
      <w:r>
        <w:rPr>
          <w:rtl w:val="true"/>
        </w:rPr>
        <w:t>וכאן חומר בזרעו כלה</w:t>
      </w:r>
      <w:r>
        <w:rPr>
          <w:rtl w:val="true"/>
        </w:rPr>
        <w:t xml:space="preserve">. </w:t>
      </w:r>
      <w:r>
        <w:rPr>
          <w:rtl w:val="true"/>
        </w:rPr>
        <w:t>משאין זרעו כלה</w:t>
      </w:r>
      <w:r>
        <w:rPr>
          <w:rtl w:val="true"/>
        </w:rPr>
        <w:t xml:space="preserve">. </w:t>
      </w:r>
      <w:r>
        <w:rPr>
          <w:rtl w:val="true"/>
        </w:rPr>
        <w:t>דבזרעו כלה כל הגידולין תרומה</w:t>
      </w:r>
      <w:r>
        <w:rPr>
          <w:rtl w:val="true"/>
        </w:rPr>
        <w:t xml:space="preserve">. </w:t>
      </w:r>
      <w:r>
        <w:rPr>
          <w:rtl w:val="true"/>
        </w:rPr>
        <w:t>ובאין זרעו כלה אין אסור משום תרומה אלא עד שיגום האוכל ואח</w:t>
      </w:r>
      <w:r>
        <w:rPr>
          <w:rtl w:val="true"/>
        </w:rPr>
        <w:t>"</w:t>
      </w:r>
      <w:r>
        <w:rPr>
          <w:rtl w:val="true"/>
        </w:rPr>
        <w:t>כ הרי הוא כחולין למ</w:t>
      </w:r>
      <w:r>
        <w:rPr>
          <w:rtl w:val="true"/>
        </w:rPr>
        <w:t>"</w:t>
      </w:r>
      <w:r>
        <w:rPr>
          <w:rtl w:val="true"/>
        </w:rPr>
        <w:t>ד לק</w:t>
      </w:r>
      <w:r>
        <w:rPr>
          <w:rtl w:val="true"/>
        </w:rPr>
        <w:t xml:space="preserve">' </w:t>
      </w:r>
      <w:r>
        <w:rPr>
          <w:rtl w:val="true"/>
        </w:rPr>
        <w:t>במ</w:t>
      </w:r>
      <w:r>
        <w:rPr>
          <w:rtl w:val="true"/>
        </w:rPr>
        <w:t>"</w:t>
      </w:r>
      <w:r>
        <w:rPr>
          <w:rtl w:val="true"/>
        </w:rPr>
        <w:t>ז אסורים לזרים ואפשר אף למ</w:t>
      </w:r>
      <w:r>
        <w:rPr>
          <w:rtl w:val="true"/>
        </w:rPr>
        <w:t>"</w:t>
      </w:r>
      <w:r>
        <w:rPr>
          <w:rtl w:val="true"/>
        </w:rPr>
        <w:t>ד לכהנים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וגידולי גידולין חולין</w:t>
      </w:r>
      <w:r>
        <w:rPr>
          <w:rStyle w:val="Style12"/>
          <w:rtl w:val="true"/>
        </w:rPr>
        <w:t xml:space="preserve">. </w:t>
      </w:r>
      <w:r>
        <w:rPr>
          <w:rStyle w:val="Style12"/>
          <w:vertAlign w:val="superscript"/>
          <w:rtl w:val="true"/>
        </w:rPr>
        <w:t>@</w:t>
      </w:r>
      <w:r>
        <w:rPr>
          <w:rStyle w:val="Style12"/>
          <w:vertAlign w:val="superscript"/>
        </w:rPr>
        <w:t>33</w:t>
      </w:r>
      <w:r>
        <w:rPr>
          <w:rtl w:val="true"/>
        </w:rPr>
        <w:t>היינו דווקא בדבר שזרעו כלה</w:t>
      </w:r>
      <w:r>
        <w:rPr>
          <w:rtl w:val="true"/>
        </w:rPr>
        <w:t xml:space="preserve">. </w:t>
      </w:r>
      <w:r>
        <w:rPr>
          <w:rtl w:val="true"/>
        </w:rPr>
        <w:t>אבל בדבר שאין זרעו כלה</w:t>
      </w:r>
      <w:r>
        <w:rPr>
          <w:rtl w:val="true"/>
        </w:rPr>
        <w:t xml:space="preserve">. </w:t>
      </w:r>
      <w:r>
        <w:rPr>
          <w:rtl w:val="true"/>
        </w:rPr>
        <w:t>לא גרע מטבל דאע</w:t>
      </w:r>
      <w:r>
        <w:rPr>
          <w:rtl w:val="true"/>
        </w:rPr>
        <w:t>"</w:t>
      </w:r>
      <w:r>
        <w:rPr>
          <w:rtl w:val="true"/>
        </w:rPr>
        <w:t>ג דגידוליו חולין בדבר שזרעו כלה</w:t>
      </w:r>
      <w:r>
        <w:rPr>
          <w:rtl w:val="true"/>
        </w:rPr>
        <w:t xml:space="preserve">. </w:t>
      </w:r>
      <w:r>
        <w:rPr>
          <w:rtl w:val="true"/>
        </w:rPr>
        <w:t>אפ</w:t>
      </w:r>
      <w:r>
        <w:rPr>
          <w:rtl w:val="true"/>
        </w:rPr>
        <w:t>"</w:t>
      </w:r>
      <w:r>
        <w:rPr>
          <w:rtl w:val="true"/>
        </w:rPr>
        <w:t>ה בדבר שאין זרעו כלה אפי</w:t>
      </w:r>
      <w:r>
        <w:rPr>
          <w:rtl w:val="true"/>
        </w:rPr>
        <w:t xml:space="preserve">' </w:t>
      </w:r>
      <w:r>
        <w:rPr>
          <w:rtl w:val="true"/>
        </w:rPr>
        <w:t>גידולי גידולין אסורין</w:t>
      </w:r>
      <w:r>
        <w:rPr>
          <w:rtl w:val="true"/>
        </w:rPr>
        <w:t xml:space="preserve">. </w:t>
      </w:r>
      <w:r>
        <w:rPr>
          <w:rtl w:val="true"/>
        </w:rPr>
        <w:t>כ</w:t>
      </w:r>
      <w:r>
        <w:rPr>
          <w:rtl w:val="true"/>
        </w:rPr>
        <w:t>"</w:t>
      </w:r>
      <w:r>
        <w:rPr>
          <w:rtl w:val="true"/>
        </w:rPr>
        <w:t>ש לתרומה הכי מפרשינן בפ</w:t>
      </w:r>
      <w:r>
        <w:rPr>
          <w:rtl w:val="true"/>
        </w:rPr>
        <w:t xml:space="preserve">' </w:t>
      </w:r>
      <w:r>
        <w:rPr>
          <w:rtl w:val="true"/>
        </w:rPr>
        <w:t>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והכי איתא נמי להדיא בירו</w:t>
      </w:r>
      <w:r>
        <w:rPr>
          <w:rtl w:val="true"/>
        </w:rPr>
        <w:t xml:space="preserve">'. </w:t>
      </w:r>
      <w:r>
        <w:rPr>
          <w:rtl w:val="true"/>
        </w:rPr>
        <w:t>ופירוש גידולי גידולין אם חזר וזרע אותן גידולין כ</w:t>
      </w:r>
      <w:r>
        <w:rPr>
          <w:rtl w:val="true"/>
        </w:rPr>
        <w:t>"</w:t>
      </w:r>
      <w:r>
        <w:rPr>
          <w:rtl w:val="true"/>
        </w:rPr>
        <w:t>פ הרע</w:t>
      </w:r>
      <w:r>
        <w:rPr>
          <w:rtl w:val="true"/>
        </w:rPr>
        <w:t>"</w:t>
      </w:r>
      <w:r>
        <w:rPr>
          <w:rtl w:val="true"/>
        </w:rPr>
        <w:t>ב והוא דעת התו</w:t>
      </w:r>
      <w:r>
        <w:rPr>
          <w:rtl w:val="true"/>
        </w:rPr>
        <w:t xml:space="preserve">' </w:t>
      </w:r>
      <w:r>
        <w:rPr>
          <w:rtl w:val="true"/>
        </w:rPr>
        <w:t>והר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רש</w:t>
      </w:r>
      <w:r>
        <w:rPr>
          <w:rtl w:val="true"/>
        </w:rPr>
        <w:t>"</w:t>
      </w:r>
      <w:r>
        <w:rPr>
          <w:rtl w:val="true"/>
        </w:rPr>
        <w:t>י ז</w:t>
      </w:r>
      <w:r>
        <w:rPr>
          <w:rtl w:val="true"/>
        </w:rPr>
        <w:t>"</w:t>
      </w:r>
      <w:r>
        <w:rPr>
          <w:rtl w:val="true"/>
        </w:rPr>
        <w:t>ל פירש שם בגמרא דהתוספת שמוסיף הזרע או השתיל בעצמו שגדל ומתרבה הוא נקרא גידולין</w:t>
      </w:r>
      <w:r>
        <w:rPr>
          <w:rtl w:val="true"/>
        </w:rPr>
        <w:t xml:space="preserve">. </w:t>
      </w:r>
      <w:r>
        <w:rPr>
          <w:rtl w:val="true"/>
        </w:rPr>
        <w:t>ומה שמוציא בדין חדשים או כגון הבצלים שמאחד הנזרע נוספות עליו ומתחברות אליו ה</w:t>
      </w:r>
      <w:r>
        <w:rPr>
          <w:rtl w:val="true"/>
        </w:rPr>
        <w:t xml:space="preserve">' </w:t>
      </w:r>
      <w:r>
        <w:rPr>
          <w:rtl w:val="true"/>
        </w:rPr>
        <w:t>או ו</w:t>
      </w:r>
      <w:r>
        <w:rPr>
          <w:rtl w:val="true"/>
        </w:rPr>
        <w:t xml:space="preserve">' </w:t>
      </w:r>
      <w:r>
        <w:rPr>
          <w:rtl w:val="true"/>
        </w:rPr>
        <w:t>חדשים</w:t>
      </w:r>
      <w:r>
        <w:rPr>
          <w:rtl w:val="true"/>
        </w:rPr>
        <w:t xml:space="preserve">. </w:t>
      </w:r>
      <w:r>
        <w:rPr>
          <w:rtl w:val="true"/>
        </w:rPr>
        <w:t>אותן נקראים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שרש</w:t>
      </w:r>
      <w:r>
        <w:rPr>
          <w:rtl w:val="true"/>
        </w:rPr>
        <w:t>"</w:t>
      </w:r>
      <w:r>
        <w:rPr>
          <w:rtl w:val="true"/>
        </w:rPr>
        <w:t>י ז</w:t>
      </w:r>
      <w:r>
        <w:rPr>
          <w:rtl w:val="true"/>
        </w:rPr>
        <w:t>"</w:t>
      </w:r>
      <w:r>
        <w:rPr>
          <w:rtl w:val="true"/>
        </w:rPr>
        <w:t>ל רצה לפרש שתילי תרומה כמשמעו שהן של תרומה אפ</w:t>
      </w:r>
      <w:r>
        <w:rPr>
          <w:rtl w:val="true"/>
        </w:rPr>
        <w:t>"</w:t>
      </w:r>
      <w:r>
        <w:rPr>
          <w:rtl w:val="true"/>
        </w:rPr>
        <w:t>ה חשיב התוספת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דקשיא ליה אי איתא דפי</w:t>
      </w:r>
      <w:r>
        <w:rPr>
          <w:rtl w:val="true"/>
        </w:rPr>
        <w:t xml:space="preserve">' </w:t>
      </w:r>
      <w:r>
        <w:rPr>
          <w:rtl w:val="true"/>
        </w:rPr>
        <w:t>גידולי גידולין כמ</w:t>
      </w:r>
      <w:r>
        <w:rPr>
          <w:rtl w:val="true"/>
        </w:rPr>
        <w:t>"</w:t>
      </w:r>
      <w:r>
        <w:rPr>
          <w:rtl w:val="true"/>
        </w:rPr>
        <w:t>ש התו</w:t>
      </w:r>
      <w:r>
        <w:rPr>
          <w:rtl w:val="true"/>
        </w:rPr>
        <w:t xml:space="preserve">' </w:t>
      </w:r>
      <w:r>
        <w:rPr>
          <w:rtl w:val="true"/>
        </w:rPr>
        <w:t>מאי דוחקיה דתלמודא</w:t>
      </w:r>
      <w:r>
        <w:rPr>
          <w:rtl w:val="true"/>
        </w:rPr>
        <w:t xml:space="preserve">. </w:t>
      </w:r>
      <w:r>
        <w:rPr>
          <w:rtl w:val="true"/>
        </w:rPr>
        <w:t>אכתי נימא אסורים לזרים</w:t>
      </w:r>
      <w:r>
        <w:rPr>
          <w:rtl w:val="true"/>
        </w:rPr>
        <w:t xml:space="preserve">. </w:t>
      </w:r>
      <w:r>
        <w:rPr>
          <w:rtl w:val="true"/>
        </w:rPr>
        <w:t>וקמ</w:t>
      </w:r>
      <w:r>
        <w:rPr>
          <w:rtl w:val="true"/>
        </w:rPr>
        <w:t>"</w:t>
      </w:r>
      <w:r>
        <w:rPr>
          <w:rtl w:val="true"/>
        </w:rPr>
        <w:t>ל דגידולי גידולין אסורין אפי</w:t>
      </w:r>
      <w:r>
        <w:rPr>
          <w:rtl w:val="true"/>
        </w:rPr>
        <w:t xml:space="preserve">' </w:t>
      </w:r>
      <w:r>
        <w:rPr>
          <w:rtl w:val="true"/>
        </w:rPr>
        <w:t>בדבר שזרעו כלה   ודוק</w:t>
      </w:r>
      <w:r>
        <w:rPr>
          <w:rtl w:val="true"/>
        </w:rPr>
        <w:t xml:space="preserve">. </w:t>
      </w:r>
      <w:r>
        <w:rPr>
          <w:rtl w:val="true"/>
        </w:rPr>
        <w:t>וגם יש לו סעד לפירושו בגמרא ספ</w:t>
      </w:r>
      <w:r>
        <w:rPr>
          <w:rtl w:val="true"/>
        </w:rPr>
        <w:t>"</w:t>
      </w:r>
      <w:r>
        <w:rPr>
          <w:rtl w:val="true"/>
        </w:rPr>
        <w:t>ו דנדרים 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דהא דאמרן דגידולי גידולין אסורין בדבר שאין זרעו כלה</w:t>
      </w:r>
      <w:r>
        <w:rPr>
          <w:rtl w:val="true"/>
        </w:rPr>
        <w:t xml:space="preserve">. </w:t>
      </w:r>
      <w:r>
        <w:rPr>
          <w:rtl w:val="true"/>
        </w:rPr>
        <w:t>היינו דווקא בשלא רבו גידולין על העיקר</w:t>
      </w:r>
      <w:r>
        <w:rPr>
          <w:rtl w:val="true"/>
        </w:rPr>
        <w:t xml:space="preserve">. </w:t>
      </w:r>
      <w:r>
        <w:rPr>
          <w:rtl w:val="true"/>
        </w:rPr>
        <w:t>אבל רבו גידולין שניים על עיקרן מותרין</w:t>
      </w:r>
      <w:r>
        <w:rPr>
          <w:rtl w:val="true"/>
        </w:rPr>
        <w:t xml:space="preserve">. </w:t>
      </w:r>
      <w:r>
        <w:rPr>
          <w:rtl w:val="true"/>
        </w:rPr>
        <w:t>והרי הן כחולין לכל דבר אפילו בדבר שאין זרעו כלה</w:t>
      </w:r>
      <w:r>
        <w:rPr>
          <w:rtl w:val="true"/>
        </w:rPr>
        <w:t xml:space="preserve">. </w:t>
      </w:r>
      <w:r>
        <w:rPr>
          <w:rtl w:val="true"/>
        </w:rPr>
        <w:t>הכי הוא מסקנא דגמ</w:t>
      </w:r>
      <w:r>
        <w:rPr>
          <w:rtl w:val="true"/>
        </w:rPr>
        <w:t xml:space="preserve">' </w:t>
      </w:r>
      <w:r>
        <w:rPr>
          <w:rtl w:val="true"/>
        </w:rPr>
        <w:t>דסופ</w:t>
      </w:r>
      <w:r>
        <w:rPr>
          <w:rtl w:val="true"/>
        </w:rPr>
        <w:t>"</w:t>
      </w:r>
      <w:r>
        <w:rPr>
          <w:rtl w:val="true"/>
        </w:rPr>
        <w:t>ו דנדרים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לגנה</w:t>
      </w:r>
      <w:r>
        <w:rPr>
          <w:rStyle w:val="Style12"/>
          <w:rtl w:val="true"/>
        </w:rPr>
        <w:t xml:space="preserve">. </w:t>
      </w:r>
      <w:r>
        <w:rPr>
          <w:rStyle w:val="Style12"/>
          <w:vertAlign w:val="superscript"/>
          <w:rtl w:val="true"/>
        </w:rPr>
        <w:t>@</w:t>
      </w:r>
      <w:r>
        <w:rPr>
          <w:rStyle w:val="Style12"/>
          <w:vertAlign w:val="superscript"/>
        </w:rPr>
        <w:t>33</w:t>
      </w:r>
      <w:r>
        <w:rPr>
          <w:rtl w:val="true"/>
        </w:rPr>
        <w:t>עיין בר</w:t>
      </w:r>
      <w:r>
        <w:rPr>
          <w:rtl w:val="true"/>
        </w:rPr>
        <w:t>"</w:t>
      </w:r>
      <w:r>
        <w:rPr>
          <w:rtl w:val="true"/>
        </w:rPr>
        <w:t>ש דמפרש המלה בשם הערוך מלשון לגין</w:t>
      </w:r>
      <w:r>
        <w:rPr>
          <w:rtl w:val="true"/>
        </w:rPr>
        <w:t xml:space="preserve">. </w:t>
      </w:r>
      <w:r>
        <w:rPr>
          <w:rtl w:val="true"/>
        </w:rPr>
        <w:t>שהוא כמו הכד וידוע במשנה עבמ</w:t>
      </w:r>
      <w:r>
        <w:rPr>
          <w:rtl w:val="true"/>
        </w:rPr>
        <w:t>"</w:t>
      </w:r>
      <w:r>
        <w:rPr>
          <w:rtl w:val="true"/>
        </w:rPr>
        <w:t>ס ט</w:t>
      </w:r>
      <w:r>
        <w:rPr>
          <w:rtl w:val="true"/>
        </w:rPr>
        <w:t>"</w:t>
      </w:r>
      <w:r>
        <w:rPr>
          <w:rtl w:val="true"/>
        </w:rPr>
        <w:t>י והיא מדה בלח</w:t>
      </w:r>
      <w:r>
        <w:rPr>
          <w:rtl w:val="true"/>
        </w:rPr>
        <w:t xml:space="preserve">. </w:t>
      </w:r>
      <w:r>
        <w:rPr>
          <w:rtl w:val="true"/>
        </w:rPr>
        <w:t>והושאל השם למדת ארץ ידועה כערוגה</w:t>
      </w:r>
      <w:r>
        <w:rPr>
          <w:rtl w:val="true"/>
        </w:rPr>
        <w:t xml:space="preserve">. </w:t>
      </w:r>
      <w:r>
        <w:rPr>
          <w:rtl w:val="true"/>
        </w:rPr>
        <w:t>ובא כאן השם בתוספת ה</w:t>
      </w:r>
      <w:r>
        <w:rPr>
          <w:rtl w:val="true"/>
        </w:rPr>
        <w:t>"</w:t>
      </w:r>
      <w:r>
        <w:rPr>
          <w:rtl w:val="true"/>
        </w:rPr>
        <w:t>א מורה על הנקביות</w:t>
      </w:r>
      <w:r>
        <w:rPr>
          <w:rtl w:val="true"/>
        </w:rPr>
        <w:t xml:space="preserve">. </w:t>
      </w:r>
      <w:r>
        <w:rPr>
          <w:rtl w:val="true"/>
        </w:rPr>
        <w:t>או בא למשך בלבד</w:t>
      </w:r>
      <w:r>
        <w:rPr>
          <w:rtl w:val="true"/>
        </w:rPr>
        <w:t xml:space="preserve">. </w:t>
      </w:r>
      <w:r>
        <w:rPr>
          <w:rtl w:val="true"/>
        </w:rPr>
        <w:t>כדי להבדיל בין הענין הנרצה כאן ובין הנז</w:t>
      </w:r>
      <w:r>
        <w:rPr>
          <w:rtl w:val="true"/>
        </w:rPr>
        <w:t xml:space="preserve">'. </w:t>
      </w:r>
      <w:r>
        <w:rPr>
          <w:rtl w:val="true"/>
        </w:rPr>
        <w:t>וככה עשו ז</w:t>
      </w:r>
      <w:r>
        <w:rPr>
          <w:rtl w:val="true"/>
        </w:rPr>
        <w:t>"</w:t>
      </w:r>
      <w:r>
        <w:rPr>
          <w:rtl w:val="true"/>
        </w:rPr>
        <w:t>ל במלת עצה ס</w:t>
      </w:r>
      <w:r>
        <w:rPr>
          <w:rtl w:val="true"/>
        </w:rPr>
        <w:t>"</w:t>
      </w:r>
      <w:r>
        <w:rPr>
          <w:rtl w:val="true"/>
        </w:rPr>
        <w:t>פ כלל גדול ודומיו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כולן מותרין בדבר שזרעו כלה</w:t>
      </w:r>
      <w:r>
        <w:rPr>
          <w:rStyle w:val="Style12"/>
          <w:rtl w:val="true"/>
        </w:rPr>
        <w:t xml:space="preserve">. </w:t>
      </w:r>
      <w:r>
        <w:rPr>
          <w:rStyle w:val="Style12"/>
          <w:vertAlign w:val="superscript"/>
          <w:rtl w:val="true"/>
        </w:rPr>
        <w:t>@</w:t>
      </w:r>
      <w:r>
        <w:rPr>
          <w:rStyle w:val="Style12"/>
          <w:vertAlign w:val="superscript"/>
        </w:rPr>
        <w:t>33</w:t>
      </w:r>
      <w:r>
        <w:rPr>
          <w:rtl w:val="true"/>
        </w:rPr>
        <w:t>משום דאיכא חדא דחולין מעורבת ביניהם דמתירתן</w:t>
      </w:r>
      <w:r>
        <w:rPr>
          <w:rtl w:val="true"/>
        </w:rPr>
        <w:t xml:space="preserve">. </w:t>
      </w:r>
      <w:r>
        <w:rPr>
          <w:rtl w:val="true"/>
        </w:rPr>
        <w:t>דהוי ליה מדומע דהקלו בו בכל מקום</w:t>
      </w:r>
      <w:r>
        <w:rPr>
          <w:rtl w:val="true"/>
        </w:rPr>
        <w:t xml:space="preserve">. </w:t>
      </w:r>
      <w:r>
        <w:rPr>
          <w:rtl w:val="true"/>
        </w:rPr>
        <w:t>הא לא</w:t>
      </w:r>
      <w:r>
        <w:rPr>
          <w:rtl w:val="true"/>
        </w:rPr>
        <w:t>"</w:t>
      </w:r>
      <w:r>
        <w:rPr>
          <w:rtl w:val="true"/>
        </w:rPr>
        <w:t>ה אף בדבר שזרעו כלה</w:t>
      </w:r>
      <w:r>
        <w:rPr>
          <w:rtl w:val="true"/>
        </w:rPr>
        <w:t xml:space="preserve">. </w:t>
      </w:r>
      <w:r>
        <w:rPr>
          <w:rtl w:val="true"/>
        </w:rPr>
        <w:t>הוו להו גידולין כתרומה וכדאמרן לעיל מ</w:t>
      </w:r>
      <w:r>
        <w:rPr>
          <w:rtl w:val="true"/>
        </w:rPr>
        <w:t>"</w:t>
      </w:r>
      <w:r>
        <w:rPr>
          <w:rtl w:val="true"/>
        </w:rPr>
        <w:t>ד</w:t>
      </w:r>
      <w:r>
        <w:rPr>
          <w:rtl w:val="true"/>
        </w:rPr>
        <w:t xml:space="preserve">. </w:t>
      </w:r>
      <w:r>
        <w:rPr>
          <w:rtl w:val="true"/>
        </w:rPr>
        <w:t>כל זה פשוט ומבואר מן הגמרא ועיין לקמן מ</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שתילי תרומה</w:t>
      </w:r>
      <w:r>
        <w:rPr>
          <w:rStyle w:val="Style12"/>
          <w:rtl w:val="true"/>
        </w:rPr>
        <w:t xml:space="preserve">. </w:t>
      </w:r>
      <w:r>
        <w:rPr>
          <w:rStyle w:val="Style12"/>
          <w:vertAlign w:val="superscript"/>
          <w:rtl w:val="true"/>
        </w:rPr>
        <w:t>@</w:t>
      </w:r>
      <w:r>
        <w:rPr>
          <w:rStyle w:val="Style12"/>
          <w:vertAlign w:val="superscript"/>
        </w:rPr>
        <w:t>33</w:t>
      </w:r>
      <w:r>
        <w:rPr>
          <w:rtl w:val="true"/>
        </w:rPr>
        <w:t>פירש</w:t>
      </w:r>
      <w:r>
        <w:rPr>
          <w:rtl w:val="true"/>
        </w:rPr>
        <w:t>"</w:t>
      </w:r>
      <w:r>
        <w:rPr>
          <w:rtl w:val="true"/>
        </w:rPr>
        <w:t>י וכן רע</w:t>
      </w:r>
      <w:r>
        <w:rPr>
          <w:rtl w:val="true"/>
        </w:rPr>
        <w:t>"</w:t>
      </w:r>
      <w:r>
        <w:rPr>
          <w:rtl w:val="true"/>
        </w:rPr>
        <w:t>ב כגון כרוב וכרישין</w:t>
      </w:r>
      <w:r>
        <w:rPr>
          <w:rtl w:val="true"/>
        </w:rPr>
        <w:t xml:space="preserve">. </w:t>
      </w:r>
      <w:r>
        <w:rPr>
          <w:rtl w:val="true"/>
        </w:rPr>
        <w:t>דוגמא בעלמא הוא דה</w:t>
      </w:r>
      <w:r>
        <w:rPr>
          <w:rtl w:val="true"/>
        </w:rPr>
        <w:t>"</w:t>
      </w:r>
      <w:r>
        <w:rPr>
          <w:rtl w:val="true"/>
        </w:rPr>
        <w:t>ה לבצלים ושומים וכל דבר שזרעו אינו כלה</w:t>
      </w:r>
      <w:r>
        <w:rPr>
          <w:rtl w:val="true"/>
        </w:rPr>
        <w:t xml:space="preserve">. </w:t>
      </w:r>
      <w:r>
        <w:rPr>
          <w:rtl w:val="true"/>
        </w:rPr>
        <w:t>קרויין שתילין</w:t>
      </w:r>
      <w:r>
        <w:rPr>
          <w:rtl w:val="true"/>
        </w:rPr>
        <w:t xml:space="preserve">. </w:t>
      </w:r>
      <w:r>
        <w:rPr>
          <w:rtl w:val="true"/>
        </w:rPr>
        <w:t>שהדבר שאינו נפסד בארץ אלא מוסיף בגידולו שייך בו שתילה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דנקט שתילין דווקא</w:t>
      </w:r>
      <w:r>
        <w:rPr>
          <w:rtl w:val="true"/>
        </w:rPr>
        <w:t xml:space="preserve">. </w:t>
      </w:r>
      <w:r>
        <w:rPr>
          <w:rtl w:val="true"/>
        </w:rPr>
        <w:t>יש לומר בדבר להקל ולהחמיר דאיכא למימר משום דבעי לאשמועינן תקנתא דשרו באכילה אחר שיגום האוכל</w:t>
      </w:r>
      <w:r>
        <w:rPr>
          <w:rtl w:val="true"/>
        </w:rPr>
        <w:t xml:space="preserve">. </w:t>
      </w:r>
      <w:r>
        <w:rPr>
          <w:rtl w:val="true"/>
        </w:rPr>
        <w:t>והא לא שייך כי אם בשתילין הנז</w:t>
      </w:r>
      <w:r>
        <w:rPr>
          <w:rtl w:val="true"/>
        </w:rPr>
        <w:t xml:space="preserve">'. </w:t>
      </w:r>
      <w:r>
        <w:rPr>
          <w:rtl w:val="true"/>
        </w:rPr>
        <w:t>דאחר שחותכין העלין או הבדים החדשים חוזרין וצומחין מעיקרן</w:t>
      </w:r>
      <w:r>
        <w:rPr>
          <w:rtl w:val="true"/>
        </w:rPr>
        <w:t xml:space="preserve">. </w:t>
      </w:r>
      <w:r>
        <w:rPr>
          <w:rtl w:val="true"/>
        </w:rPr>
        <w:t>משא</w:t>
      </w:r>
      <w:r>
        <w:rPr>
          <w:rtl w:val="true"/>
        </w:rPr>
        <w:t>"</w:t>
      </w:r>
      <w:r>
        <w:rPr>
          <w:rtl w:val="true"/>
        </w:rPr>
        <w:t xml:space="preserve">כ בתבואה ושאר הנזרעים שאם חותכין האוכל אינן חוזרין וצומחין דלית להו תקנתא </w:t>
      </w:r>
      <w:r>
        <w:rPr>
          <w:rtl w:val="true"/>
        </w:rPr>
        <w:t>(</w:t>
      </w:r>
      <w:r>
        <w:rPr>
          <w:rtl w:val="true"/>
        </w:rPr>
        <w:t>והא דפריך תלמודא אי בדבר שזרעו כלה תנינא כו</w:t>
      </w:r>
      <w:r>
        <w:rPr>
          <w:rtl w:val="true"/>
        </w:rPr>
        <w:t xml:space="preserve">'. </w:t>
      </w:r>
      <w:r>
        <w:rPr>
          <w:rtl w:val="true"/>
        </w:rPr>
        <w:t>ולא קאמר מאי עד שיגום האוכל דתנן</w:t>
      </w:r>
      <w:r>
        <w:rPr>
          <w:rtl w:val="true"/>
        </w:rPr>
        <w:t xml:space="preserve">. </w:t>
      </w:r>
      <w:r>
        <w:rPr>
          <w:rtl w:val="true"/>
        </w:rPr>
        <w:t>הוי מצי לאקשויי הכי אלא דבלא</w:t>
      </w:r>
      <w:r>
        <w:rPr>
          <w:rtl w:val="true"/>
        </w:rPr>
        <w:t>"</w:t>
      </w:r>
      <w:r>
        <w:rPr>
          <w:rtl w:val="true"/>
        </w:rPr>
        <w:t>ה פריך שפיר</w:t>
      </w:r>
      <w:r>
        <w:rPr>
          <w:rtl w:val="true"/>
        </w:rPr>
        <w:t xml:space="preserve">). </w:t>
      </w:r>
      <w:r>
        <w:rPr>
          <w:rtl w:val="true"/>
        </w:rPr>
        <w:t>וזוהי ששנינו גידולי תרומה תרומה</w:t>
      </w:r>
      <w:r>
        <w:rPr>
          <w:rtl w:val="true"/>
        </w:rPr>
        <w:t xml:space="preserve">. </w:t>
      </w:r>
      <w:r>
        <w:rPr>
          <w:rtl w:val="true"/>
        </w:rPr>
        <w:t>והשתא אצטריך ליה למתני בשתילין מילתא חדתא דמשתרו אחר שיגום</w:t>
      </w:r>
      <w:r>
        <w:rPr>
          <w:rtl w:val="true"/>
        </w:rPr>
        <w:t xml:space="preserve">. </w:t>
      </w:r>
      <w:r>
        <w:rPr>
          <w:rtl w:val="true"/>
        </w:rPr>
        <w:t>ואינן אסורין בהחלט כשאר גידולי תרומה</w:t>
      </w:r>
      <w:r>
        <w:rPr>
          <w:rtl w:val="true"/>
        </w:rPr>
        <w:t xml:space="preserve">. </w:t>
      </w:r>
      <w:r>
        <w:rPr>
          <w:rtl w:val="true"/>
        </w:rPr>
        <w:t>ונקט שנטמאו לרבותא</w:t>
      </w:r>
      <w:r>
        <w:rPr>
          <w:rtl w:val="true"/>
        </w:rPr>
        <w:t>. (</w:t>
      </w:r>
      <w:r>
        <w:rPr>
          <w:rtl w:val="true"/>
        </w:rPr>
        <w:t>זהו להקל בשתילין בצד א</w:t>
      </w:r>
      <w:r>
        <w:rPr>
          <w:rtl w:val="true"/>
        </w:rPr>
        <w:t xml:space="preserve">'). </w:t>
      </w:r>
      <w:r>
        <w:rPr>
          <w:rtl w:val="true"/>
        </w:rPr>
        <w:t>והיינו אליבא דמ</w:t>
      </w:r>
      <w:r>
        <w:rPr>
          <w:rtl w:val="true"/>
        </w:rPr>
        <w:t>"</w:t>
      </w:r>
      <w:r>
        <w:rPr>
          <w:rtl w:val="true"/>
        </w:rPr>
        <w:t>ד אסורין לזרים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דהכי הוא פשטא דמתני</w:t>
      </w:r>
      <w:r>
        <w:rPr>
          <w:rtl w:val="true"/>
        </w:rPr>
        <w:t xml:space="preserve">' </w:t>
      </w:r>
      <w:r>
        <w:rPr>
          <w:rtl w:val="true"/>
        </w:rPr>
        <w:t>דשתילי תרומה כמשמעה תרומה עצמה ופירושה כדכתיבנא</w:t>
      </w:r>
      <w:r>
        <w:rPr>
          <w:rtl w:val="true"/>
        </w:rPr>
        <w:t xml:space="preserve">. </w:t>
      </w:r>
      <w:r>
        <w:rPr>
          <w:rtl w:val="true"/>
        </w:rPr>
        <w:t>והיינו בין למאן דמפרש בגמרא מאי אסורים לזרים</w:t>
      </w:r>
      <w:r>
        <w:rPr>
          <w:rtl w:val="true"/>
        </w:rPr>
        <w:t xml:space="preserve">. </w:t>
      </w:r>
      <w:r>
        <w:rPr>
          <w:rtl w:val="true"/>
        </w:rPr>
        <w:t xml:space="preserve">ובין למסקנא דתלמודא דאסורין אף לכהנים משום מעלה </w:t>
      </w:r>
      <w:r>
        <w:rPr>
          <w:rtl w:val="true"/>
        </w:rPr>
        <w:t>[</w:t>
      </w:r>
      <w:r>
        <w:rPr>
          <w:rtl w:val="true"/>
        </w:rPr>
        <w:t>שם בפסחים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מ</w:t>
      </w:r>
      <w:r>
        <w:rPr>
          <w:rtl w:val="true"/>
        </w:rPr>
        <w:t>"</w:t>
      </w:r>
      <w:r>
        <w:rPr>
          <w:rtl w:val="true"/>
        </w:rPr>
        <w:t>מ בתרומה גופה איירי</w:t>
      </w:r>
      <w:r>
        <w:rPr>
          <w:rtl w:val="true"/>
        </w:rPr>
        <w:t xml:space="preserve">. </w:t>
      </w:r>
      <w:r>
        <w:rPr>
          <w:rtl w:val="true"/>
        </w:rPr>
        <w:t>וקמ</w:t>
      </w:r>
      <w:r>
        <w:rPr>
          <w:rtl w:val="true"/>
        </w:rPr>
        <w:t>"</w:t>
      </w:r>
      <w:r>
        <w:rPr>
          <w:rtl w:val="true"/>
        </w:rPr>
        <w:t>ל לעיל דגידולי תרומה תרומה</w:t>
      </w:r>
      <w:r>
        <w:rPr>
          <w:rtl w:val="true"/>
        </w:rPr>
        <w:t xml:space="preserve">. </w:t>
      </w:r>
      <w:r>
        <w:rPr>
          <w:rtl w:val="true"/>
        </w:rPr>
        <w:t>ואסורה לזרים לעולם</w:t>
      </w:r>
      <w:r>
        <w:rPr>
          <w:rtl w:val="true"/>
        </w:rPr>
        <w:t xml:space="preserve">. </w:t>
      </w:r>
      <w:r>
        <w:rPr>
          <w:rtl w:val="true"/>
        </w:rPr>
        <w:t>והכא אשמעינן איסורא אף לכהנים עד שיגום</w:t>
      </w:r>
      <w:r>
        <w:rPr>
          <w:rtl w:val="true"/>
        </w:rPr>
        <w:t xml:space="preserve">. </w:t>
      </w:r>
      <w:r>
        <w:rPr>
          <w:rtl w:val="true"/>
        </w:rPr>
        <w:t>ודווקא בשתילין שנטמאו אחמירו בהו אף לכהנים מטעמא דאמרן</w:t>
      </w:r>
      <w:r>
        <w:rPr>
          <w:rtl w:val="true"/>
        </w:rPr>
        <w:t>. (</w:t>
      </w:r>
      <w:r>
        <w:rPr>
          <w:rtl w:val="true"/>
        </w:rPr>
        <w:t>והוא הצד להחמיר</w:t>
      </w:r>
      <w:r>
        <w:rPr>
          <w:rtl w:val="true"/>
        </w:rPr>
        <w:t xml:space="preserve">) </w:t>
      </w:r>
      <w:r>
        <w:rPr>
          <w:rtl w:val="true"/>
        </w:rPr>
        <w:t>אבל בדבר שזרעו כלה ונפסד בארץ אפי</w:t>
      </w:r>
      <w:r>
        <w:rPr>
          <w:rtl w:val="true"/>
        </w:rPr>
        <w:t xml:space="preserve">' </w:t>
      </w:r>
      <w:r>
        <w:rPr>
          <w:rtl w:val="true"/>
        </w:rPr>
        <w:t>היה טמא וזרעו</w:t>
      </w:r>
      <w:r>
        <w:rPr>
          <w:rtl w:val="true"/>
        </w:rPr>
        <w:t xml:space="preserve">. </w:t>
      </w:r>
      <w:r>
        <w:rPr>
          <w:rtl w:val="true"/>
        </w:rPr>
        <w:t>שרי ודאי לכהנים</w:t>
      </w:r>
      <w:r>
        <w:rPr>
          <w:rtl w:val="true"/>
        </w:rPr>
        <w:t xml:space="preserve">. </w:t>
      </w:r>
      <w:r>
        <w:rPr>
          <w:rtl w:val="true"/>
        </w:rPr>
        <w:t>וליכא למימר שיאסרו עד שיגום</w:t>
      </w:r>
      <w:r>
        <w:rPr>
          <w:rtl w:val="true"/>
        </w:rPr>
        <w:t xml:space="preserve">. </w:t>
      </w:r>
      <w:r>
        <w:rPr>
          <w:rtl w:val="true"/>
        </w:rPr>
        <w:t>זה נ</w:t>
      </w:r>
      <w:r>
        <w:rPr>
          <w:rtl w:val="true"/>
        </w:rPr>
        <w:t>"</w:t>
      </w:r>
      <w:r>
        <w:rPr>
          <w:rtl w:val="true"/>
        </w:rPr>
        <w:t>ל פשוט וברור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ואליבא </w:t>
      </w:r>
      <w:r>
        <w:rPr>
          <w:rStyle w:val="Style12"/>
          <w:vertAlign w:val="superscript"/>
          <w:rtl w:val="true"/>
        </w:rPr>
        <w:t>@</w:t>
      </w:r>
      <w:r>
        <w:rPr>
          <w:rStyle w:val="Style12"/>
          <w:vertAlign w:val="superscript"/>
        </w:rPr>
        <w:t>33</w:t>
      </w:r>
      <w:r>
        <w:rPr>
          <w:rtl w:val="true"/>
        </w:rPr>
        <w:t>דכ</w:t>
      </w:r>
      <w:r>
        <w:rPr>
          <w:rtl w:val="true"/>
        </w:rPr>
        <w:t>"</w:t>
      </w:r>
      <w:r>
        <w:rPr>
          <w:rtl w:val="true"/>
        </w:rPr>
        <w:t>ע לא איירא מתני</w:t>
      </w:r>
      <w:r>
        <w:rPr>
          <w:rtl w:val="true"/>
        </w:rPr>
        <w:t xml:space="preserve">' </w:t>
      </w:r>
      <w:r>
        <w:rPr>
          <w:rtl w:val="true"/>
        </w:rPr>
        <w:t>מגידולי גידולין כדס</w:t>
      </w:r>
      <w:r>
        <w:rPr>
          <w:rtl w:val="true"/>
        </w:rPr>
        <w:t>"</w:t>
      </w:r>
      <w:r>
        <w:rPr>
          <w:rtl w:val="true"/>
        </w:rPr>
        <w:t>ד בגמרא</w:t>
      </w:r>
      <w:r>
        <w:rPr>
          <w:rtl w:val="true"/>
        </w:rPr>
        <w:t xml:space="preserve">. </w:t>
      </w:r>
      <w:r>
        <w:rPr>
          <w:rtl w:val="true"/>
        </w:rPr>
        <w:t>ודחינן לה ומשנינן דאסורין לכהנים משום מעלה</w:t>
      </w:r>
      <w:r>
        <w:rPr>
          <w:rtl w:val="true"/>
        </w:rPr>
        <w:t xml:space="preserve">. </w:t>
      </w:r>
      <w:r>
        <w:rPr>
          <w:rtl w:val="true"/>
        </w:rPr>
        <w:t>והשתא דאתינן להכי שפיר מיתוקמא מתני</w:t>
      </w:r>
      <w:r>
        <w:rPr>
          <w:rtl w:val="true"/>
        </w:rPr>
        <w:t xml:space="preserve">' </w:t>
      </w:r>
      <w:r>
        <w:rPr>
          <w:rtl w:val="true"/>
        </w:rPr>
        <w:t>בגידולי תרומה עצמה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כתב כלשון הזה</w:t>
      </w:r>
      <w:r>
        <w:rPr>
          <w:rtl w:val="true"/>
        </w:rPr>
        <w:t xml:space="preserve">. </w:t>
      </w:r>
      <w:r>
        <w:rPr>
          <w:rtl w:val="true"/>
        </w:rPr>
        <w:t>ומ</w:t>
      </w:r>
      <w:r>
        <w:rPr>
          <w:rtl w:val="true"/>
        </w:rPr>
        <w:t>"</w:t>
      </w:r>
      <w:r>
        <w:rPr>
          <w:rtl w:val="true"/>
        </w:rPr>
        <w:t xml:space="preserve">ש מותר לאוכלו </w:t>
      </w:r>
      <w:r>
        <w:rPr>
          <w:rtl w:val="true"/>
        </w:rPr>
        <w:t>(</w:t>
      </w:r>
      <w:r>
        <w:rPr>
          <w:rtl w:val="true"/>
        </w:rPr>
        <w:t>ר</w:t>
      </w:r>
      <w:r>
        <w:rPr>
          <w:rtl w:val="true"/>
        </w:rPr>
        <w:t>"</w:t>
      </w:r>
      <w:r>
        <w:rPr>
          <w:rtl w:val="true"/>
        </w:rPr>
        <w:t>ל מה שצמח שנית</w:t>
      </w:r>
      <w:r>
        <w:rPr>
          <w:rtl w:val="true"/>
        </w:rPr>
        <w:t xml:space="preserve">) </w:t>
      </w:r>
      <w:r>
        <w:rPr>
          <w:rtl w:val="true"/>
        </w:rPr>
        <w:t>הדבר חוזר לדין הנקדם והוא שאם אלו השתילים מדבר שזרעו כלה</w:t>
      </w:r>
      <w:r>
        <w:rPr>
          <w:rtl w:val="true"/>
        </w:rPr>
        <w:t xml:space="preserve">. </w:t>
      </w:r>
      <w:r>
        <w:rPr>
          <w:rtl w:val="true"/>
        </w:rPr>
        <w:t>שמותרין באכילה לכהנים או לזרים</w:t>
      </w:r>
      <w:r>
        <w:rPr>
          <w:rtl w:val="true"/>
        </w:rPr>
        <w:t xml:space="preserve">. </w:t>
      </w:r>
      <w:r>
        <w:rPr>
          <w:rtl w:val="true"/>
        </w:rPr>
        <w:t>ואם הם דבר שאין זרעו כלה אסור לזרים ומותר לכהנים אחר חתיכת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דברים הללו מחוורים אצלי שהדבר ברור שלא נזכר חילוק זה שבין דבר שזרעו כלה לאינו כלה שזה חולין וזה תרומה</w:t>
      </w:r>
      <w:r>
        <w:rPr>
          <w:rtl w:val="true"/>
        </w:rPr>
        <w:t xml:space="preserve">. </w:t>
      </w:r>
      <w:r>
        <w:rPr>
          <w:rtl w:val="true"/>
        </w:rPr>
        <w:t>כי אם בזורע תרומה מדומעת כדלעיל</w:t>
      </w:r>
      <w:r>
        <w:rPr>
          <w:rtl w:val="true"/>
        </w:rPr>
        <w:t xml:space="preserve">. </w:t>
      </w:r>
      <w:r>
        <w:rPr>
          <w:rtl w:val="true"/>
        </w:rPr>
        <w:t>או בגידולי גידולין</w:t>
      </w:r>
      <w:r>
        <w:rPr>
          <w:rtl w:val="true"/>
        </w:rPr>
        <w:t xml:space="preserve">. </w:t>
      </w:r>
      <w:r>
        <w:rPr>
          <w:rtl w:val="true"/>
        </w:rPr>
        <w:t>ובהני גווני ליכא לפלוגי בהו</w:t>
      </w:r>
      <w:r>
        <w:rPr>
          <w:rtl w:val="true"/>
        </w:rPr>
        <w:t xml:space="preserve">. </w:t>
      </w:r>
      <w:r>
        <w:rPr>
          <w:rtl w:val="true"/>
        </w:rPr>
        <w:t>בין קודם חתיכת האוכל</w:t>
      </w:r>
      <w:r>
        <w:rPr>
          <w:rtl w:val="true"/>
        </w:rPr>
        <w:t xml:space="preserve">. </w:t>
      </w:r>
      <w:r>
        <w:rPr>
          <w:rtl w:val="true"/>
        </w:rPr>
        <w:t>לאחר חתיכתו</w:t>
      </w:r>
      <w:r>
        <w:rPr>
          <w:rtl w:val="true"/>
        </w:rPr>
        <w:t xml:space="preserve">. </w:t>
      </w:r>
      <w:r>
        <w:rPr>
          <w:rtl w:val="true"/>
        </w:rPr>
        <w:t>שהדבר שזרעו כלה</w:t>
      </w:r>
      <w:r>
        <w:rPr>
          <w:rtl w:val="true"/>
        </w:rPr>
        <w:t xml:space="preserve">. </w:t>
      </w:r>
      <w:r>
        <w:rPr>
          <w:rtl w:val="true"/>
        </w:rPr>
        <w:t>אף קודם שיגום מותר אפי</w:t>
      </w:r>
      <w:r>
        <w:rPr>
          <w:rtl w:val="true"/>
        </w:rPr>
        <w:t xml:space="preserve">' </w:t>
      </w:r>
      <w:r>
        <w:rPr>
          <w:rtl w:val="true"/>
        </w:rPr>
        <w:t>לזרים בדברי</w:t>
      </w:r>
      <w:r>
        <w:rPr>
          <w:rtl w:val="true"/>
        </w:rPr>
        <w:t xml:space="preserve">' </w:t>
      </w:r>
      <w:r>
        <w:rPr>
          <w:rtl w:val="true"/>
        </w:rPr>
        <w:t>הנזכרים</w:t>
      </w:r>
      <w:r>
        <w:rPr>
          <w:rtl w:val="true"/>
        </w:rPr>
        <w:t xml:space="preserve">. </w:t>
      </w:r>
      <w:r>
        <w:rPr>
          <w:rtl w:val="true"/>
        </w:rPr>
        <w:t>משא</w:t>
      </w:r>
      <w:r>
        <w:rPr>
          <w:rtl w:val="true"/>
        </w:rPr>
        <w:t>"</w:t>
      </w:r>
      <w:r>
        <w:rPr>
          <w:rtl w:val="true"/>
        </w:rPr>
        <w:t>כ במה שאין זרעו כלה</w:t>
      </w:r>
      <w:r>
        <w:rPr>
          <w:rtl w:val="true"/>
        </w:rPr>
        <w:t xml:space="preserve">. </w:t>
      </w:r>
      <w:r>
        <w:rPr>
          <w:rtl w:val="true"/>
        </w:rPr>
        <w:t>שאפי</w:t>
      </w:r>
      <w:r>
        <w:rPr>
          <w:rtl w:val="true"/>
        </w:rPr>
        <w:t xml:space="preserve">' </w:t>
      </w:r>
      <w:r>
        <w:rPr>
          <w:rtl w:val="true"/>
        </w:rPr>
        <w:t>אחר שיגום אסור מכל מקום לזרים</w:t>
      </w:r>
      <w:r>
        <w:rPr>
          <w:rtl w:val="true"/>
        </w:rPr>
        <w:t xml:space="preserve">. </w:t>
      </w:r>
      <w:r>
        <w:rPr>
          <w:rtl w:val="true"/>
        </w:rPr>
        <w:t>אמנם בגידולי תרומה ממש</w:t>
      </w:r>
      <w:r>
        <w:rPr>
          <w:rtl w:val="true"/>
        </w:rPr>
        <w:t xml:space="preserve">. </w:t>
      </w:r>
      <w:r>
        <w:rPr>
          <w:rtl w:val="true"/>
        </w:rPr>
        <w:t>אין חילוק ביניהם רצוני בין זרעו כלה ובין אינו כלה</w:t>
      </w:r>
      <w:r>
        <w:rPr>
          <w:rtl w:val="true"/>
        </w:rPr>
        <w:t xml:space="preserve">. </w:t>
      </w:r>
      <w:r>
        <w:rPr>
          <w:rtl w:val="true"/>
        </w:rPr>
        <w:t>שבשניהם יש לגדולין דין תרומה גמורה והכא הוא דאיכא לפלוגי בין קודם לאחר חתיכת האוכל</w:t>
      </w:r>
      <w:r>
        <w:rPr>
          <w:rtl w:val="true"/>
        </w:rPr>
        <w:t xml:space="preserve">. </w:t>
      </w:r>
      <w:r>
        <w:rPr>
          <w:rtl w:val="true"/>
        </w:rPr>
        <w:t>בדבר שזרעו אינו כלה דווקא</w:t>
      </w:r>
      <w:r>
        <w:rPr>
          <w:rtl w:val="true"/>
        </w:rPr>
        <w:t xml:space="preserve">. </w:t>
      </w:r>
      <w:r>
        <w:rPr>
          <w:rtl w:val="true"/>
        </w:rPr>
        <w:t>ולהתירו לכהנים</w:t>
      </w:r>
      <w:r>
        <w:rPr>
          <w:rtl w:val="true"/>
        </w:rPr>
        <w:t xml:space="preserve">. </w:t>
      </w:r>
      <w:r>
        <w:rPr>
          <w:rtl w:val="true"/>
        </w:rPr>
        <w:t>אבל בדבר שזרעו כלה אין חילוק בזה ואיפכא הוי דלזרים לעולם אסור ואין לו תקנה</w:t>
      </w:r>
      <w:r>
        <w:rPr>
          <w:rtl w:val="true"/>
        </w:rPr>
        <w:t xml:space="preserve">. </w:t>
      </w:r>
      <w:r>
        <w:rPr>
          <w:rtl w:val="true"/>
        </w:rPr>
        <w:t>ולכהנים שרי אף לפני חתיכת האוכל כנז</w:t>
      </w:r>
      <w:r>
        <w:rPr>
          <w:rtl w:val="true"/>
        </w:rPr>
        <w:t xml:space="preserve">'. </w:t>
      </w:r>
      <w:r>
        <w:rPr>
          <w:rtl w:val="true"/>
        </w:rPr>
        <w:t>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שכסבור הר</w:t>
      </w:r>
      <w:r>
        <w:rPr>
          <w:rtl w:val="true"/>
        </w:rPr>
        <w:t>"</w:t>
      </w:r>
      <w:r>
        <w:rPr>
          <w:rtl w:val="true"/>
        </w:rPr>
        <w:t>מ דלפי המסקנא בגמרא דאסורין לכהנים נמי מיתוקמא מתני</w:t>
      </w:r>
      <w:r>
        <w:rPr>
          <w:rtl w:val="true"/>
        </w:rPr>
        <w:t xml:space="preserve">' </w:t>
      </w:r>
      <w:r>
        <w:rPr>
          <w:rtl w:val="true"/>
        </w:rPr>
        <w:t>בגידולי גידולין</w:t>
      </w:r>
      <w:r>
        <w:rPr>
          <w:rtl w:val="true"/>
        </w:rPr>
        <w:t xml:space="preserve">. </w:t>
      </w:r>
      <w:r>
        <w:rPr>
          <w:rtl w:val="true"/>
        </w:rPr>
        <w:t>ולא תקשי אי הכי מ</w:t>
      </w:r>
      <w:r>
        <w:rPr>
          <w:rtl w:val="true"/>
        </w:rPr>
        <w:t>"</w:t>
      </w:r>
      <w:r>
        <w:rPr>
          <w:rtl w:val="true"/>
        </w:rPr>
        <w:t>ט נייד משינוי</w:t>
      </w:r>
      <w:r>
        <w:rPr>
          <w:rtl w:val="true"/>
        </w:rPr>
        <w:t xml:space="preserve">' </w:t>
      </w:r>
      <w:r>
        <w:rPr>
          <w:rtl w:val="true"/>
        </w:rPr>
        <w:t>דאסור לזרים</w:t>
      </w:r>
      <w:r>
        <w:rPr>
          <w:rtl w:val="true"/>
        </w:rPr>
        <w:t xml:space="preserve">. </w:t>
      </w:r>
      <w:r>
        <w:rPr>
          <w:rtl w:val="true"/>
        </w:rPr>
        <w:t>נימא לעולם מאי אסורין לזרים</w:t>
      </w:r>
      <w:r>
        <w:rPr>
          <w:rtl w:val="true"/>
        </w:rPr>
        <w:t xml:space="preserve">. </w:t>
      </w:r>
      <w:r>
        <w:rPr>
          <w:rtl w:val="true"/>
        </w:rPr>
        <w:t>ומאי קמ</w:t>
      </w:r>
      <w:r>
        <w:rPr>
          <w:rtl w:val="true"/>
        </w:rPr>
        <w:t>"</w:t>
      </w:r>
      <w:r>
        <w:rPr>
          <w:rtl w:val="true"/>
        </w:rPr>
        <w:t>ל</w:t>
      </w:r>
      <w:r>
        <w:rPr>
          <w:rtl w:val="true"/>
        </w:rPr>
        <w:t xml:space="preserve">. </w:t>
      </w:r>
      <w:r>
        <w:rPr>
          <w:rtl w:val="true"/>
        </w:rPr>
        <w:t>הא קמ</w:t>
      </w:r>
      <w:r>
        <w:rPr>
          <w:rtl w:val="true"/>
        </w:rPr>
        <w:t>"</w:t>
      </w:r>
      <w:r>
        <w:rPr>
          <w:rtl w:val="true"/>
        </w:rPr>
        <w:t>ל דמותרין אחר שיגום האוכל</w:t>
      </w:r>
      <w:r>
        <w:rPr>
          <w:rtl w:val="true"/>
        </w:rPr>
        <w:t xml:space="preserve">. </w:t>
      </w:r>
      <w:r>
        <w:rPr>
          <w:rtl w:val="true"/>
        </w:rPr>
        <w:t>הא לאו מילתא משום דודאי לא עדיף מטבל</w:t>
      </w:r>
      <w:r>
        <w:rPr>
          <w:rtl w:val="true"/>
        </w:rPr>
        <w:t xml:space="preserve">. </w:t>
      </w:r>
      <w:r>
        <w:rPr>
          <w:rtl w:val="true"/>
        </w:rPr>
        <w:t>דגידולי גידולין שלו אסורין לעולם אפי</w:t>
      </w:r>
      <w:r>
        <w:rPr>
          <w:rtl w:val="true"/>
        </w:rPr>
        <w:t xml:space="preserve">' </w:t>
      </w:r>
      <w:r>
        <w:rPr>
          <w:rtl w:val="true"/>
        </w:rPr>
        <w:t>אחר שיגום האוכל</w:t>
      </w:r>
      <w:r>
        <w:rPr>
          <w:rtl w:val="true"/>
        </w:rPr>
        <w:t xml:space="preserve">. </w:t>
      </w:r>
      <w:r>
        <w:rPr>
          <w:rtl w:val="true"/>
        </w:rPr>
        <w:t>כיון דסתמא תנן אפי</w:t>
      </w:r>
      <w:r>
        <w:rPr>
          <w:rtl w:val="true"/>
        </w:rPr>
        <w:t xml:space="preserve">' </w:t>
      </w:r>
      <w:r>
        <w:rPr>
          <w:rtl w:val="true"/>
        </w:rPr>
        <w:t>גידולי גידולין שלו אסורין</w:t>
      </w:r>
      <w:r>
        <w:rPr>
          <w:rtl w:val="true"/>
        </w:rPr>
        <w:t xml:space="preserve">. </w:t>
      </w:r>
      <w:r>
        <w:rPr>
          <w:rtl w:val="true"/>
        </w:rPr>
        <w:t>א</w:t>
      </w:r>
      <w:r>
        <w:rPr>
          <w:rtl w:val="true"/>
        </w:rPr>
        <w:t>"</w:t>
      </w:r>
      <w:r>
        <w:rPr>
          <w:rtl w:val="true"/>
        </w:rPr>
        <w:t>כ על כרחך הא דתנן הכא גבי שתילי תרומה דמותרין כשיגום האוכל</w:t>
      </w:r>
      <w:r>
        <w:rPr>
          <w:rtl w:val="true"/>
        </w:rPr>
        <w:t xml:space="preserve">. </w:t>
      </w:r>
      <w:r>
        <w:rPr>
          <w:rtl w:val="true"/>
        </w:rPr>
        <w:t>לאו לזרים קאמר אלא לכהנים כדמסיק תלמודא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השתא דאתינן להכי דמשום מעלה נגעו בה לאוסרן אף לכהנים</w:t>
      </w:r>
      <w:r>
        <w:rPr>
          <w:rtl w:val="true"/>
        </w:rPr>
        <w:t xml:space="preserve">. </w:t>
      </w:r>
      <w:r>
        <w:rPr>
          <w:rtl w:val="true"/>
        </w:rPr>
        <w:t>איכא למימר כדסברוה מעיקרא דמיירי בגידולין ראשונים</w:t>
      </w:r>
      <w:r>
        <w:rPr>
          <w:rtl w:val="true"/>
        </w:rPr>
        <w:t xml:space="preserve">. </w:t>
      </w:r>
      <w:r>
        <w:rPr>
          <w:rtl w:val="true"/>
        </w:rPr>
        <w:t>של התרומה עצמה</w:t>
      </w:r>
      <w:r>
        <w:rPr>
          <w:rtl w:val="true"/>
        </w:rPr>
        <w:t xml:space="preserve">. </w:t>
      </w:r>
      <w:r>
        <w:rPr>
          <w:rtl w:val="true"/>
        </w:rPr>
        <w:t>דאסורין לכהנים משום דעבוד בה רבנן מעלה</w:t>
      </w:r>
      <w:r>
        <w:rPr>
          <w:rtl w:val="true"/>
        </w:rPr>
        <w:t xml:space="preserve">. </w:t>
      </w:r>
      <w:r>
        <w:rPr>
          <w:rtl w:val="true"/>
        </w:rPr>
        <w:t>אבל גידולי גידולין שרו לכהנים אפי</w:t>
      </w:r>
      <w:r>
        <w:rPr>
          <w:rtl w:val="true"/>
        </w:rPr>
        <w:t xml:space="preserve">' </w:t>
      </w:r>
      <w:r>
        <w:rPr>
          <w:rtl w:val="true"/>
        </w:rPr>
        <w:t>האוכל עצמו אינו צריך לגום</w:t>
      </w:r>
      <w:r>
        <w:rPr>
          <w:rtl w:val="true"/>
        </w:rPr>
        <w:t xml:space="preserve">. </w:t>
      </w:r>
      <w:r>
        <w:rPr>
          <w:rtl w:val="true"/>
        </w:rPr>
        <w:t>וזה בין בדבר שזרעו כלה ובין בדבר שאין זרעו כלה</w:t>
      </w:r>
      <w:r>
        <w:rPr>
          <w:rtl w:val="true"/>
        </w:rPr>
        <w:t xml:space="preserve">. </w:t>
      </w:r>
      <w:r>
        <w:rPr>
          <w:rtl w:val="true"/>
        </w:rPr>
        <w:t>לעולם גידולי גידולין מותרין להם</w:t>
      </w:r>
      <w:r>
        <w:rPr>
          <w:rtl w:val="true"/>
        </w:rPr>
        <w:t xml:space="preserve">. </w:t>
      </w:r>
      <w:r>
        <w:rPr>
          <w:rtl w:val="true"/>
        </w:rPr>
        <w:t>ואפי</w:t>
      </w:r>
      <w:r>
        <w:rPr>
          <w:rtl w:val="true"/>
        </w:rPr>
        <w:t xml:space="preserve">' </w:t>
      </w:r>
      <w:r>
        <w:rPr>
          <w:rtl w:val="true"/>
        </w:rPr>
        <w:t>היו טמאין קודם זריעה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ובגידולין </w:t>
      </w:r>
      <w:r>
        <w:rPr>
          <w:rStyle w:val="Style12"/>
          <w:vertAlign w:val="superscript"/>
          <w:rtl w:val="true"/>
        </w:rPr>
        <w:t>@</w:t>
      </w:r>
      <w:r>
        <w:rPr>
          <w:rStyle w:val="Style12"/>
          <w:vertAlign w:val="superscript"/>
        </w:rPr>
        <w:t>33</w:t>
      </w:r>
      <w:r>
        <w:rPr>
          <w:rtl w:val="true"/>
        </w:rPr>
        <w:t>של תרומה עצמה דעבוד בה מעלה</w:t>
      </w:r>
      <w:r>
        <w:rPr>
          <w:rtl w:val="true"/>
        </w:rPr>
        <w:t xml:space="preserve">. </w:t>
      </w:r>
      <w:r>
        <w:rPr>
          <w:rtl w:val="true"/>
        </w:rPr>
        <w:t>לא שייך דינא דמתני</w:t>
      </w:r>
      <w:r>
        <w:rPr>
          <w:rtl w:val="true"/>
        </w:rPr>
        <w:t xml:space="preserve">' </w:t>
      </w:r>
      <w:r>
        <w:rPr>
          <w:rtl w:val="true"/>
        </w:rPr>
        <w:t>דיגום את האוכל</w:t>
      </w:r>
      <w:r>
        <w:rPr>
          <w:rtl w:val="true"/>
        </w:rPr>
        <w:t xml:space="preserve">. </w:t>
      </w:r>
      <w:r>
        <w:rPr>
          <w:rtl w:val="true"/>
        </w:rPr>
        <w:t>אלא דווקא בדבר שזרעו אינו כלה כדאמרן</w:t>
      </w:r>
      <w:r>
        <w:rPr>
          <w:rtl w:val="true"/>
        </w:rPr>
        <w:t xml:space="preserve">. </w:t>
      </w:r>
      <w:r>
        <w:rPr>
          <w:rtl w:val="true"/>
        </w:rPr>
        <w:t>אבל בדבר שזרעו כלה ליכא למימר הכי</w:t>
      </w:r>
      <w:r>
        <w:rPr>
          <w:rtl w:val="true"/>
        </w:rPr>
        <w:t xml:space="preserve">. </w:t>
      </w:r>
      <w:r>
        <w:rPr>
          <w:rtl w:val="true"/>
        </w:rPr>
        <w:t>וצ</w:t>
      </w:r>
      <w:r>
        <w:rPr>
          <w:rtl w:val="true"/>
        </w:rPr>
        <w:t>"</w:t>
      </w:r>
      <w:r>
        <w:rPr>
          <w:rtl w:val="true"/>
        </w:rPr>
        <w:t>ל אחת משתים אם כשתמצי לומר אסורין לגמרי ולית להו תקנתא כנ</w:t>
      </w:r>
      <w:r>
        <w:rPr>
          <w:rtl w:val="true"/>
        </w:rPr>
        <w:t>"</w:t>
      </w:r>
      <w:r>
        <w:rPr>
          <w:rtl w:val="true"/>
        </w:rPr>
        <w:t>ל</w:t>
      </w:r>
      <w:r>
        <w:rPr>
          <w:rtl w:val="true"/>
        </w:rPr>
        <w:t xml:space="preserve">. </w:t>
      </w:r>
      <w:r>
        <w:rPr>
          <w:rtl w:val="true"/>
        </w:rPr>
        <w:t>וא</w:t>
      </w:r>
      <w:r>
        <w:rPr>
          <w:rtl w:val="true"/>
        </w:rPr>
        <w:t>"</w:t>
      </w:r>
      <w:r>
        <w:rPr>
          <w:rtl w:val="true"/>
        </w:rPr>
        <w:t>כ מצינו חומר בדבר שזרעו כלה משאינו כלה</w:t>
      </w:r>
      <w:r>
        <w:rPr>
          <w:rtl w:val="true"/>
        </w:rPr>
        <w:t xml:space="preserve">. </w:t>
      </w:r>
      <w:r>
        <w:rPr>
          <w:rtl w:val="true"/>
        </w:rPr>
        <w:t>ואת</w:t>
      </w:r>
      <w:r>
        <w:rPr>
          <w:rtl w:val="true"/>
        </w:rPr>
        <w:t>"</w:t>
      </w:r>
      <w:r>
        <w:rPr>
          <w:rtl w:val="true"/>
        </w:rPr>
        <w:t>ל במידי דזרעו כלה לא אחמירו ביה כולי האי</w:t>
      </w:r>
      <w:r>
        <w:rPr>
          <w:rtl w:val="true"/>
        </w:rPr>
        <w:t xml:space="preserve">. </w:t>
      </w:r>
      <w:r>
        <w:rPr>
          <w:rtl w:val="true"/>
        </w:rPr>
        <w:t>מאחר שנפסד בארץ</w:t>
      </w:r>
      <w:r>
        <w:rPr>
          <w:rtl w:val="true"/>
        </w:rPr>
        <w:t xml:space="preserve">. </w:t>
      </w:r>
      <w:r>
        <w:rPr>
          <w:rtl w:val="true"/>
        </w:rPr>
        <w:t>ואין התרומה ניכרת בעין</w:t>
      </w:r>
      <w:r>
        <w:rPr>
          <w:rtl w:val="true"/>
        </w:rPr>
        <w:t xml:space="preserve">. </w:t>
      </w:r>
      <w:r>
        <w:rPr>
          <w:rtl w:val="true"/>
        </w:rPr>
        <w:t>ומותרין לכהנים אפי</w:t>
      </w:r>
      <w:r>
        <w:rPr>
          <w:rtl w:val="true"/>
        </w:rPr>
        <w:t xml:space="preserve">' </w:t>
      </w:r>
      <w:r>
        <w:rPr>
          <w:rtl w:val="true"/>
        </w:rPr>
        <w:t>גידולין עצמן</w:t>
      </w:r>
      <w:r>
        <w:rPr>
          <w:rtl w:val="true"/>
        </w:rPr>
        <w:t xml:space="preserve">. </w:t>
      </w:r>
      <w:r>
        <w:rPr>
          <w:rtl w:val="true"/>
        </w:rPr>
        <w:t>ונמצינו למדין ג</w:t>
      </w:r>
      <w:r>
        <w:rPr>
          <w:rtl w:val="true"/>
        </w:rPr>
        <w:t>"</w:t>
      </w:r>
      <w:r>
        <w:rPr>
          <w:rtl w:val="true"/>
        </w:rPr>
        <w:t>כ לזרים שאסורין בגידולי גידולין לעולם</w:t>
      </w:r>
      <w:r>
        <w:rPr>
          <w:rtl w:val="true"/>
        </w:rPr>
        <w:t xml:space="preserve">. </w:t>
      </w:r>
      <w:r>
        <w:rPr>
          <w:rtl w:val="true"/>
        </w:rPr>
        <w:t>ולא מהניא בהו לגום האוכל</w:t>
      </w:r>
      <w:r>
        <w:rPr>
          <w:rtl w:val="true"/>
        </w:rPr>
        <w:t xml:space="preserve">. </w:t>
      </w:r>
      <w:r>
        <w:rPr>
          <w:rtl w:val="true"/>
        </w:rPr>
        <w:t>וכל זה שלא כדברי הר</w:t>
      </w:r>
      <w:r>
        <w:rPr>
          <w:rtl w:val="true"/>
        </w:rPr>
        <w:t>"</w:t>
      </w:r>
      <w:r>
        <w:rPr>
          <w:rtl w:val="true"/>
        </w:rPr>
        <w:t>מ ז</w:t>
      </w:r>
      <w:r>
        <w:rPr>
          <w:rtl w:val="true"/>
        </w:rPr>
        <w:t>"</w:t>
      </w:r>
      <w:r>
        <w:rPr>
          <w:rtl w:val="true"/>
        </w:rPr>
        <w:t>ל דוק היטב</w:t>
      </w:r>
      <w:r>
        <w:rPr>
          <w:rtl w:val="true"/>
        </w:rPr>
        <w:t xml:space="preserve">. </w:t>
      </w:r>
      <w:r>
        <w:rPr>
          <w:rtl w:val="true"/>
        </w:rPr>
        <w:t>והעמק בדבר זה מאד להעמיד דבר על בוריו שלא תשגה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טהרו מלטמא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w:t>
      </w:r>
      <w:r>
        <w:rPr>
          <w:rtl w:val="true"/>
        </w:rPr>
        <w:t>"</w:t>
      </w:r>
      <w:r>
        <w:rPr>
          <w:rtl w:val="true"/>
        </w:rPr>
        <w:t>ת וכו</w:t>
      </w:r>
      <w:r>
        <w:rPr>
          <w:rtl w:val="true"/>
        </w:rPr>
        <w:t xml:space="preserve">' </w:t>
      </w:r>
      <w:r>
        <w:rPr>
          <w:rtl w:val="true"/>
        </w:rPr>
        <w:t>וי</w:t>
      </w:r>
      <w:r>
        <w:rPr>
          <w:rtl w:val="true"/>
        </w:rPr>
        <w:t>"</w:t>
      </w:r>
      <w:r>
        <w:rPr>
          <w:rtl w:val="true"/>
        </w:rPr>
        <w:t>ל דתרומה נמכרת בזול כו</w:t>
      </w:r>
      <w:r>
        <w:rPr>
          <w:rtl w:val="true"/>
        </w:rPr>
        <w:t xml:space="preserve">'. </w:t>
      </w:r>
      <w:r>
        <w:rPr>
          <w:rtl w:val="true"/>
        </w:rPr>
        <w:t>וכתב על זה בתי</w:t>
      </w:r>
      <w:r>
        <w:rPr>
          <w:rtl w:val="true"/>
        </w:rPr>
        <w:t>"</w:t>
      </w:r>
      <w:r>
        <w:rPr>
          <w:rtl w:val="true"/>
        </w:rPr>
        <w:t>ט אבל למסקנא דמעלה בעלמא הוא</w:t>
      </w:r>
      <w:r>
        <w:rPr>
          <w:rtl w:val="true"/>
        </w:rPr>
        <w:t xml:space="preserve">. </w:t>
      </w:r>
      <w:r>
        <w:rPr>
          <w:rtl w:val="true"/>
        </w:rPr>
        <w:t>ואף לכהנים אסורים לאכול</w:t>
      </w:r>
      <w:r>
        <w:rPr>
          <w:rtl w:val="true"/>
        </w:rPr>
        <w:t xml:space="preserve">. </w:t>
      </w:r>
      <w:r>
        <w:rPr>
          <w:rtl w:val="true"/>
        </w:rPr>
        <w:t>אין כאן קושיא כלל דכיון שאסור לאכול עד שיגום ודאי לא משהי ליה כלל</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אי הכי מ</w:t>
      </w:r>
      <w:r>
        <w:rPr>
          <w:rtl w:val="true"/>
        </w:rPr>
        <w:t>"</w:t>
      </w:r>
      <w:r>
        <w:rPr>
          <w:rtl w:val="true"/>
        </w:rPr>
        <w:t>ט אמרו גידולי תרומה תרומה לעולם</w:t>
      </w:r>
      <w:r>
        <w:rPr>
          <w:rtl w:val="true"/>
        </w:rPr>
        <w:t xml:space="preserve">. </w:t>
      </w:r>
      <w:r>
        <w:rPr>
          <w:rtl w:val="true"/>
        </w:rPr>
        <w:t>לא היה להם כי אם לאוסרן באכילה עד שיגום האוכל בלבד</w:t>
      </w:r>
      <w:r>
        <w:rPr>
          <w:rtl w:val="true"/>
        </w:rPr>
        <w:t xml:space="preserve">. </w:t>
      </w:r>
      <w:r>
        <w:rPr>
          <w:rtl w:val="true"/>
        </w:rPr>
        <w:t>ואח</w:t>
      </w:r>
      <w:r>
        <w:rPr>
          <w:rtl w:val="true"/>
        </w:rPr>
        <w:t>"</w:t>
      </w:r>
      <w:r>
        <w:rPr>
          <w:rtl w:val="true"/>
        </w:rPr>
        <w:t>כ יהיו מותרין אפי</w:t>
      </w:r>
      <w:r>
        <w:rPr>
          <w:rtl w:val="true"/>
        </w:rPr>
        <w:t xml:space="preserve">' </w:t>
      </w:r>
      <w:r>
        <w:rPr>
          <w:rtl w:val="true"/>
        </w:rPr>
        <w:t>לזרים</w:t>
      </w:r>
      <w:r>
        <w:rPr>
          <w:rtl w:val="true"/>
        </w:rPr>
        <w:t xml:space="preserve">. </w:t>
      </w:r>
      <w:r>
        <w:rPr>
          <w:rtl w:val="true"/>
        </w:rPr>
        <w:t>כיון דודאי לא משהי בשביל זה ודוק</w:t>
      </w:r>
      <w:r>
        <w:rPr>
          <w:rtl w:val="true"/>
        </w:rPr>
        <w:t xml:space="preserve">. </w:t>
      </w:r>
      <w:r>
        <w:rPr>
          <w:rtl w:val="true"/>
        </w:rPr>
        <w:t>אלא ודאי אפ</w:t>
      </w:r>
      <w:r>
        <w:rPr>
          <w:rtl w:val="true"/>
        </w:rPr>
        <w:t>"</w:t>
      </w:r>
      <w:r>
        <w:rPr>
          <w:rtl w:val="true"/>
        </w:rPr>
        <w:t>ה חיישינן</w:t>
      </w:r>
      <w:r>
        <w:rPr>
          <w:rtl w:val="true"/>
        </w:rPr>
        <w:t xml:space="preserve">. </w:t>
      </w:r>
      <w:r>
        <w:rPr>
          <w:rtl w:val="true"/>
        </w:rPr>
        <w:t>דודאי משהי נמי בשביל כך</w:t>
      </w:r>
      <w:r>
        <w:rPr>
          <w:rtl w:val="true"/>
        </w:rPr>
        <w:t xml:space="preserve">. </w:t>
      </w:r>
      <w:r>
        <w:rPr>
          <w:rtl w:val="true"/>
        </w:rPr>
        <w:t>כדי לאוכלן אחר שיגום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ואמאי </w:t>
      </w:r>
      <w:r>
        <w:rPr>
          <w:rStyle w:val="Style12"/>
          <w:vertAlign w:val="superscript"/>
          <w:rtl w:val="true"/>
        </w:rPr>
        <w:t>@</w:t>
      </w:r>
      <w:r>
        <w:rPr>
          <w:rStyle w:val="Style12"/>
          <w:vertAlign w:val="superscript"/>
        </w:rPr>
        <w:t>33</w:t>
      </w:r>
      <w:r>
        <w:rPr>
          <w:rtl w:val="true"/>
        </w:rPr>
        <w:t>לא ניחוש</w:t>
      </w:r>
      <w:r>
        <w:rPr>
          <w:rtl w:val="true"/>
        </w:rPr>
        <w:t xml:space="preserve">. </w:t>
      </w:r>
      <w:r>
        <w:rPr>
          <w:rtl w:val="true"/>
        </w:rPr>
        <w:t>כיון שצומח אח</w:t>
      </w:r>
      <w:r>
        <w:rPr>
          <w:rtl w:val="true"/>
        </w:rPr>
        <w:t>"</w:t>
      </w:r>
      <w:r>
        <w:rPr>
          <w:rtl w:val="true"/>
        </w:rPr>
        <w:t>כ מחדש</w:t>
      </w:r>
      <w:r>
        <w:rPr>
          <w:rtl w:val="true"/>
        </w:rPr>
        <w:t xml:space="preserve">. </w:t>
      </w:r>
      <w:r>
        <w:rPr>
          <w:rtl w:val="true"/>
        </w:rPr>
        <w:t>ואי אמרת דהוי חולין ומותר אף לזרים</w:t>
      </w:r>
      <w:r>
        <w:rPr>
          <w:rtl w:val="true"/>
        </w:rPr>
        <w:t xml:space="preserve">. </w:t>
      </w:r>
      <w:r>
        <w:rPr>
          <w:rtl w:val="true"/>
        </w:rPr>
        <w:t>ודאי אית ליה רווחא טובא</w:t>
      </w:r>
      <w:r>
        <w:rPr>
          <w:rtl w:val="true"/>
        </w:rPr>
        <w:t xml:space="preserve">. </w:t>
      </w:r>
      <w:r>
        <w:rPr>
          <w:rtl w:val="true"/>
        </w:rPr>
        <w:t>משו</w:t>
      </w:r>
      <w:r>
        <w:rPr>
          <w:rtl w:val="true"/>
        </w:rPr>
        <w:t>"</w:t>
      </w:r>
      <w:r>
        <w:rPr>
          <w:rtl w:val="true"/>
        </w:rPr>
        <w:t>ה עבוד רבנן דליהוי תרומה אף אחר שיגום האוכל</w:t>
      </w:r>
      <w:r>
        <w:rPr>
          <w:rtl w:val="true"/>
        </w:rPr>
        <w:t xml:space="preserve">. </w:t>
      </w:r>
      <w:r>
        <w:rPr>
          <w:rtl w:val="true"/>
        </w:rPr>
        <w:t>והשתא עכ</w:t>
      </w:r>
      <w:r>
        <w:rPr>
          <w:rtl w:val="true"/>
        </w:rPr>
        <w:t>"</w:t>
      </w:r>
      <w:r>
        <w:rPr>
          <w:rtl w:val="true"/>
        </w:rPr>
        <w:t>פ צ</w:t>
      </w:r>
      <w:r>
        <w:rPr>
          <w:rtl w:val="true"/>
        </w:rPr>
        <w:t>"</w:t>
      </w:r>
      <w:r>
        <w:rPr>
          <w:rtl w:val="true"/>
        </w:rPr>
        <w:t>ל כמ</w:t>
      </w:r>
      <w:r>
        <w:rPr>
          <w:rtl w:val="true"/>
        </w:rPr>
        <w:t>"</w:t>
      </w:r>
      <w:r>
        <w:rPr>
          <w:rtl w:val="true"/>
        </w:rPr>
        <w:t>ש התו</w:t>
      </w:r>
      <w:r>
        <w:rPr>
          <w:rtl w:val="true"/>
        </w:rPr>
        <w:t xml:space="preserve">' </w:t>
      </w:r>
      <w:r>
        <w:rPr>
          <w:rtl w:val="true"/>
        </w:rPr>
        <w:t>ורע</w:t>
      </w:r>
      <w:r>
        <w:rPr>
          <w:rtl w:val="true"/>
        </w:rPr>
        <w:t>"</w:t>
      </w:r>
      <w:r>
        <w:rPr>
          <w:rtl w:val="true"/>
        </w:rPr>
        <w:t>ב דמשום תרומה לא משהי גם לפי המסקנא וזה ברור</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בצל </w:t>
      </w:r>
      <w:r>
        <w:rPr>
          <w:rStyle w:val="Style12"/>
          <w:vertAlign w:val="superscript"/>
          <w:rtl w:val="true"/>
        </w:rPr>
        <w:t>@</w:t>
      </w:r>
      <w:r>
        <w:rPr>
          <w:rStyle w:val="Style12"/>
          <w:vertAlign w:val="superscript"/>
        </w:rPr>
        <w:t>33</w:t>
      </w:r>
      <w:r>
        <w:rPr>
          <w:rtl w:val="true"/>
        </w:rPr>
        <w:t>אם שלם מותר</w:t>
      </w:r>
      <w:r>
        <w:rPr>
          <w:rtl w:val="true"/>
        </w:rPr>
        <w:t xml:space="preserve">. </w:t>
      </w:r>
      <w:r>
        <w:rPr>
          <w:rtl w:val="true"/>
        </w:rPr>
        <w:t>ז</w:t>
      </w:r>
      <w:r>
        <w:rPr>
          <w:rtl w:val="true"/>
        </w:rPr>
        <w:t>"</w:t>
      </w:r>
      <w:r>
        <w:rPr>
          <w:rtl w:val="true"/>
        </w:rPr>
        <w:t>ל הרע</w:t>
      </w:r>
      <w:r>
        <w:rPr>
          <w:rtl w:val="true"/>
        </w:rPr>
        <w:t>"</w:t>
      </w:r>
      <w:r>
        <w:rPr>
          <w:rtl w:val="true"/>
        </w:rPr>
        <w:t>ב ומיירי כגון שנתנו בעדשים אחר בישולו ויצאו ממנו מימיו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מאין יצא לו זה</w:t>
      </w:r>
      <w:r>
        <w:rPr>
          <w:rtl w:val="true"/>
        </w:rPr>
        <w:t xml:space="preserve">. </w:t>
      </w:r>
      <w:r>
        <w:rPr>
          <w:rtl w:val="true"/>
        </w:rPr>
        <w:t>כי בירו</w:t>
      </w:r>
      <w:r>
        <w:rPr>
          <w:rtl w:val="true"/>
        </w:rPr>
        <w:t xml:space="preserve">' </w:t>
      </w:r>
      <w:r>
        <w:rPr>
          <w:rtl w:val="true"/>
        </w:rPr>
        <w:t>שממנו למדנו פי</w:t>
      </w:r>
      <w:r>
        <w:rPr>
          <w:rtl w:val="true"/>
        </w:rPr>
        <w:t xml:space="preserve">' </w:t>
      </w:r>
      <w:r>
        <w:rPr>
          <w:rtl w:val="true"/>
        </w:rPr>
        <w:t>משנתינו לא נזכר דבר זה כי אם אצל העדשים</w:t>
      </w:r>
      <w:r>
        <w:rPr>
          <w:rtl w:val="true"/>
        </w:rPr>
        <w:t xml:space="preserve">. </w:t>
      </w:r>
      <w:r>
        <w:rPr>
          <w:rtl w:val="true"/>
        </w:rPr>
        <w:t>דהיינו דאי</w:t>
      </w:r>
      <w:r>
        <w:rPr>
          <w:rtl w:val="true"/>
        </w:rPr>
        <w:t xml:space="preserve">' </w:t>
      </w:r>
      <w:r>
        <w:rPr>
          <w:rtl w:val="true"/>
        </w:rPr>
        <w:t>התם בד</w:t>
      </w:r>
      <w:r>
        <w:rPr>
          <w:rtl w:val="true"/>
        </w:rPr>
        <w:t>"</w:t>
      </w:r>
      <w:r>
        <w:rPr>
          <w:rtl w:val="true"/>
        </w:rPr>
        <w:t>א כשהוציאו העדשים מימיהן שהעדשי</w:t>
      </w:r>
      <w:r>
        <w:rPr>
          <w:rtl w:val="true"/>
        </w:rPr>
        <w:t xml:space="preserve">' </w:t>
      </w:r>
      <w:r>
        <w:rPr>
          <w:rtl w:val="true"/>
        </w:rPr>
        <w:t>צופדות אותן</w:t>
      </w:r>
      <w:r>
        <w:rPr>
          <w:rtl w:val="true"/>
        </w:rPr>
        <w:t xml:space="preserve">. </w:t>
      </w:r>
      <w:r>
        <w:rPr>
          <w:rtl w:val="true"/>
        </w:rPr>
        <w:t>וכ</w:t>
      </w:r>
      <w:r>
        <w:rPr>
          <w:rtl w:val="true"/>
        </w:rPr>
        <w:t>"</w:t>
      </w:r>
      <w:r>
        <w:rPr>
          <w:rtl w:val="true"/>
        </w:rPr>
        <w:t>ה בירו</w:t>
      </w:r>
      <w:r>
        <w:rPr>
          <w:rtl w:val="true"/>
        </w:rPr>
        <w:t xml:space="preserve">' </w:t>
      </w:r>
      <w:r>
        <w:rPr>
          <w:rtl w:val="true"/>
        </w:rPr>
        <w:t>גם בפרקין דלעיל וכן העתיקו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ברור דט</w:t>
      </w:r>
      <w:r>
        <w:rPr>
          <w:rtl w:val="true"/>
        </w:rPr>
        <w:t>"</w:t>
      </w:r>
      <w:r>
        <w:rPr>
          <w:rtl w:val="true"/>
        </w:rPr>
        <w:t>ס יש כאן</w:t>
      </w:r>
      <w:r>
        <w:rPr>
          <w:rtl w:val="true"/>
        </w:rPr>
        <w:t xml:space="preserve">. </w:t>
      </w:r>
      <w:r>
        <w:rPr>
          <w:rtl w:val="true"/>
        </w:rPr>
        <w:t>וצ</w:t>
      </w:r>
      <w:r>
        <w:rPr>
          <w:rtl w:val="true"/>
        </w:rPr>
        <w:t>"</w:t>
      </w:r>
      <w:r>
        <w:rPr>
          <w:rtl w:val="true"/>
        </w:rPr>
        <w:t>ל לשון הרע</w:t>
      </w:r>
      <w:r>
        <w:rPr>
          <w:rtl w:val="true"/>
        </w:rPr>
        <w:t>"</w:t>
      </w:r>
      <w:r>
        <w:rPr>
          <w:rtl w:val="true"/>
        </w:rPr>
        <w:t>ב אחר בישולן ויצאו מהן מימיהן ר</w:t>
      </w:r>
      <w:r>
        <w:rPr>
          <w:rtl w:val="true"/>
        </w:rPr>
        <w:t>"</w:t>
      </w:r>
      <w:r>
        <w:rPr>
          <w:rtl w:val="true"/>
        </w:rPr>
        <w:t>ל של עדשים</w:t>
      </w:r>
      <w:r>
        <w:rPr>
          <w:rtl w:val="true"/>
        </w:rPr>
        <w:t xml:space="preserve">. </w:t>
      </w:r>
      <w:r>
        <w:rPr>
          <w:rtl w:val="true"/>
        </w:rPr>
        <w:t>וזה מוכרח מאד אע</w:t>
      </w:r>
      <w:r>
        <w:rPr>
          <w:rtl w:val="true"/>
        </w:rPr>
        <w:t>"</w:t>
      </w:r>
      <w:r>
        <w:rPr>
          <w:rtl w:val="true"/>
        </w:rPr>
        <w:t>פ שגם בפי</w:t>
      </w:r>
      <w:r>
        <w:rPr>
          <w:rtl w:val="true"/>
        </w:rPr>
        <w:t xml:space="preserve">' </w:t>
      </w:r>
      <w:r>
        <w:rPr>
          <w:rtl w:val="true"/>
        </w:rPr>
        <w:t>הר</w:t>
      </w:r>
      <w:r>
        <w:rPr>
          <w:rtl w:val="true"/>
        </w:rPr>
        <w:t>"</w:t>
      </w:r>
      <w:r>
        <w:rPr>
          <w:rtl w:val="true"/>
        </w:rPr>
        <w:t>מ   ז</w:t>
      </w:r>
      <w:r>
        <w:rPr>
          <w:rtl w:val="true"/>
        </w:rPr>
        <w:t>"</w:t>
      </w:r>
      <w:r>
        <w:rPr>
          <w:rtl w:val="true"/>
        </w:rPr>
        <w:t>ל כתוב כלשון הזה</w:t>
      </w:r>
      <w:r>
        <w:rPr>
          <w:rtl w:val="true"/>
        </w:rPr>
        <w:t xml:space="preserve">. </w:t>
      </w:r>
      <w:r>
        <w:rPr>
          <w:rtl w:val="true"/>
        </w:rPr>
        <w:t>ונראה שממנו הועתק לשונו זה של הרע</w:t>
      </w:r>
      <w:r>
        <w:rPr>
          <w:rtl w:val="true"/>
        </w:rPr>
        <w:t>"</w:t>
      </w:r>
      <w:r>
        <w:rPr>
          <w:rtl w:val="true"/>
        </w:rPr>
        <w:t>ב בלי השגחה</w:t>
      </w:r>
      <w:r>
        <w:rPr>
          <w:rtl w:val="true"/>
        </w:rPr>
        <w:t xml:space="preserve">. </w:t>
      </w:r>
      <w:r>
        <w:rPr>
          <w:rtl w:val="true"/>
        </w:rPr>
        <w:t>מ</w:t>
      </w:r>
      <w:r>
        <w:rPr>
          <w:rtl w:val="true"/>
        </w:rPr>
        <w:t>"</w:t>
      </w:r>
      <w:r>
        <w:rPr>
          <w:rtl w:val="true"/>
        </w:rPr>
        <w:t>מ אי אפשר לנטות ימין ושמאל מדרך האמת</w:t>
      </w:r>
      <w:r>
        <w:rPr>
          <w:rtl w:val="true"/>
        </w:rPr>
        <w:t xml:space="preserve">. </w:t>
      </w:r>
      <w:r>
        <w:rPr>
          <w:rtl w:val="true"/>
        </w:rPr>
        <w:t>והפלא מבתי</w:t>
      </w:r>
      <w:r>
        <w:rPr>
          <w:rtl w:val="true"/>
        </w:rPr>
        <w:t>"</w:t>
      </w:r>
      <w:r>
        <w:rPr>
          <w:rtl w:val="true"/>
        </w:rPr>
        <w:t>ט שלא הרגיש בזה כלום</w:t>
      </w:r>
      <w:r>
        <w:rPr>
          <w:rtl w:val="true"/>
        </w:rPr>
        <w:t xml:space="preserve">. </w:t>
      </w:r>
      <w:r>
        <w:rPr>
          <w:rtl w:val="true"/>
        </w:rPr>
        <w:t>גם הר</w:t>
      </w:r>
      <w:r>
        <w:rPr>
          <w:rtl w:val="true"/>
        </w:rPr>
        <w:t>"</w:t>
      </w:r>
      <w:r>
        <w:rPr>
          <w:rtl w:val="true"/>
        </w:rPr>
        <w:t>מ ז</w:t>
      </w:r>
      <w:r>
        <w:rPr>
          <w:rtl w:val="true"/>
        </w:rPr>
        <w:t>"</w:t>
      </w:r>
      <w:r>
        <w:rPr>
          <w:rtl w:val="true"/>
        </w:rPr>
        <w:t xml:space="preserve">ל בחבורו </w:t>
      </w:r>
      <w:r>
        <w:rPr>
          <w:rtl w:val="true"/>
        </w:rPr>
        <w:t>[</w:t>
      </w:r>
      <w:r>
        <w:rPr>
          <w:rtl w:val="true"/>
        </w:rPr>
        <w:t>פ</w:t>
      </w:r>
      <w:r>
        <w:rPr>
          <w:rtl w:val="true"/>
        </w:rPr>
        <w:t xml:space="preserve">' </w:t>
      </w:r>
      <w:r>
        <w:rPr>
          <w:rtl w:val="true"/>
        </w:rPr>
        <w:t>ט</w:t>
      </w:r>
      <w:r>
        <w:rPr>
          <w:rtl w:val="true"/>
        </w:rPr>
        <w:t>"</w:t>
      </w:r>
      <w:r>
        <w:rPr>
          <w:rtl w:val="true"/>
        </w:rPr>
        <w:t>ו 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ח</w:t>
      </w:r>
      <w:r>
        <w:rPr>
          <w:rtl w:val="true"/>
        </w:rPr>
        <w:t xml:space="preserve">'] </w:t>
      </w:r>
      <w:r>
        <w:rPr>
          <w:rtl w:val="true"/>
        </w:rPr>
        <w:t>לא זכר זה החילוק כי אם אצל העדשים</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זיתי חולין שכבשן עם זיתי תרומה</w:t>
      </w:r>
      <w:r>
        <w:rPr>
          <w:rStyle w:val="Style12"/>
          <w:rtl w:val="true"/>
        </w:rPr>
        <w:t xml:space="preserve">. </w:t>
      </w:r>
      <w:r>
        <w:rPr>
          <w:rStyle w:val="Style12"/>
          <w:vertAlign w:val="superscript"/>
          <w:rtl w:val="true"/>
        </w:rPr>
        <w:t>@</w:t>
      </w:r>
      <w:r>
        <w:rPr>
          <w:rStyle w:val="Style12"/>
          <w:vertAlign w:val="superscript"/>
        </w:rPr>
        <w:t>33</w:t>
      </w:r>
      <w:r>
        <w:rPr>
          <w:rtl w:val="true"/>
        </w:rPr>
        <w:t>היאך הוא דינן</w:t>
      </w:r>
      <w:r>
        <w:rPr>
          <w:rtl w:val="true"/>
        </w:rPr>
        <w:t xml:space="preserve">. </w:t>
      </w:r>
      <w:r>
        <w:rPr>
          <w:rtl w:val="true"/>
        </w:rPr>
        <w:t>וכללא גרידא נקט והדר מפרש להו כל חד כדיניה</w:t>
      </w:r>
      <w:r>
        <w:rPr>
          <w:rtl w:val="true"/>
        </w:rPr>
        <w:t xml:space="preserve">. </w:t>
      </w:r>
      <w:r>
        <w:rPr>
          <w:rtl w:val="true"/>
        </w:rPr>
        <w:t>ודכוותה איכא טובא במשנה</w:t>
      </w:r>
      <w:r>
        <w:rPr>
          <w:rtl w:val="true"/>
        </w:rPr>
        <w:t xml:space="preserve">. </w:t>
      </w:r>
      <w:r>
        <w:rPr>
          <w:rtl w:val="true"/>
        </w:rPr>
        <w:t>והכי נמי לקמן מ</w:t>
      </w:r>
      <w:r>
        <w:rPr>
          <w:rtl w:val="true"/>
        </w:rPr>
        <w:t>"</w:t>
      </w:r>
      <w:r>
        <w:rPr>
          <w:rtl w:val="true"/>
        </w:rPr>
        <w:t>ח דג טמא שכבשו עם דג טהור ר</w:t>
      </w:r>
      <w:r>
        <w:rPr>
          <w:rtl w:val="true"/>
        </w:rPr>
        <w:t>"</w:t>
      </w:r>
      <w:r>
        <w:rPr>
          <w:rtl w:val="true"/>
        </w:rPr>
        <w:t>ל מהו דינו</w:t>
      </w:r>
      <w:r>
        <w:rPr>
          <w:rtl w:val="true"/>
        </w:rPr>
        <w:t xml:space="preserve">. </w:t>
      </w:r>
      <w:r>
        <w:rPr>
          <w:rtl w:val="true"/>
        </w:rPr>
        <w:t>ומפרש ואזיל כל גרב</w:t>
      </w:r>
      <w:r>
        <w:rPr>
          <w:rtl w:val="true"/>
        </w:rPr>
        <w:t xml:space="preserve">. </w:t>
      </w:r>
      <w:r>
        <w:rPr>
          <w:rtl w:val="true"/>
        </w:rPr>
        <w:t>דוק ותשכח תו כה</w:t>
      </w:r>
      <w:r>
        <w:rPr>
          <w:rtl w:val="true"/>
        </w:rPr>
        <w:t>"</w:t>
      </w:r>
      <w:r>
        <w:rPr>
          <w:rtl w:val="true"/>
        </w:rPr>
        <w:t>ג דלא נצרכה למידי אלא להתחלה ושאלה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w:t>
      </w:r>
      <w:r>
        <w:rPr>
          <w:rtl w:val="true"/>
        </w:rPr>
        <w:t xml:space="preserve">' </w:t>
      </w:r>
      <w:r>
        <w:rPr>
          <w:rtl w:val="true"/>
        </w:rPr>
        <w:t>בירו</w:t>
      </w:r>
      <w:r>
        <w:rPr>
          <w:rtl w:val="true"/>
        </w:rPr>
        <w:t xml:space="preserve">' </w:t>
      </w:r>
      <w:r>
        <w:rPr>
          <w:rtl w:val="true"/>
        </w:rPr>
        <w:t>הכא הדא אמרה לא לשבח ולא לפגם אסור</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סק</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דג טמא</w:t>
      </w:r>
      <w:r>
        <w:rPr>
          <w:rStyle w:val="Style12"/>
          <w:rtl w:val="true"/>
        </w:rPr>
        <w:t xml:space="preserve">. </w:t>
      </w:r>
      <w:r>
        <w:rPr>
          <w:rStyle w:val="Style12"/>
          <w:vertAlign w:val="superscript"/>
          <w:rtl w:val="true"/>
        </w:rPr>
        <w:t>@</w:t>
      </w:r>
      <w:r>
        <w:rPr>
          <w:rStyle w:val="Style12"/>
          <w:vertAlign w:val="superscript"/>
        </w:rPr>
        <w:t>33</w:t>
      </w:r>
      <w:r>
        <w:rPr>
          <w:rtl w:val="true"/>
        </w:rPr>
        <w:t>כבר כתבתי לעיל מ</w:t>
      </w:r>
      <w:r>
        <w:rPr>
          <w:rtl w:val="true"/>
        </w:rPr>
        <w:t>"</w:t>
      </w:r>
      <w:r>
        <w:rPr>
          <w:rtl w:val="true"/>
        </w:rPr>
        <w:t>ז דאין כאן לא איסור ולא היתר בבבא זו אלא התחלת הדבר</w:t>
      </w:r>
      <w:r>
        <w:rPr>
          <w:rtl w:val="true"/>
        </w:rPr>
        <w:t xml:space="preserve">. </w:t>
      </w:r>
      <w:r>
        <w:rPr>
          <w:rtl w:val="true"/>
        </w:rPr>
        <w:t>ואידך בבא דכל גרב פירושא דרישא הוא</w:t>
      </w:r>
      <w:r>
        <w:rPr>
          <w:rtl w:val="true"/>
        </w:rPr>
        <w:t xml:space="preserve">. </w:t>
      </w:r>
      <w:r>
        <w:rPr>
          <w:rtl w:val="true"/>
        </w:rPr>
        <w:t>וזהו לפי</w:t>
      </w:r>
      <w:r>
        <w:rPr>
          <w:rtl w:val="true"/>
        </w:rPr>
        <w:t xml:space="preserve">' </w:t>
      </w:r>
      <w:r>
        <w:rPr>
          <w:rtl w:val="true"/>
        </w:rPr>
        <w:t>הרע</w:t>
      </w:r>
      <w:r>
        <w:rPr>
          <w:rtl w:val="true"/>
        </w:rPr>
        <w:t>"</w:t>
      </w:r>
      <w:r>
        <w:rPr>
          <w:rtl w:val="true"/>
        </w:rPr>
        <w:t>ב במשנתנו צ</w:t>
      </w:r>
      <w:r>
        <w:rPr>
          <w:rtl w:val="true"/>
        </w:rPr>
        <w:t>"</w:t>
      </w:r>
      <w:r>
        <w:rPr>
          <w:rtl w:val="true"/>
        </w:rPr>
        <w:t>ל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w:t>
      </w:r>
      <w:r>
        <w:rPr>
          <w:rtl w:val="true"/>
        </w:rPr>
        <w:t>"</w:t>
      </w:r>
      <w:r>
        <w:rPr>
          <w:rtl w:val="true"/>
        </w:rPr>
        <w:t>ש ד</w:t>
      </w:r>
      <w:r>
        <w:rPr>
          <w:rtl w:val="true"/>
        </w:rPr>
        <w:t>"</w:t>
      </w:r>
      <w:r>
        <w:rPr>
          <w:rtl w:val="true"/>
        </w:rPr>
        <w:t>א בזה דהך רישא דין בפ</w:t>
      </w:r>
      <w:r>
        <w:rPr>
          <w:rtl w:val="true"/>
        </w:rPr>
        <w:t>"</w:t>
      </w:r>
      <w:r>
        <w:rPr>
          <w:rtl w:val="true"/>
        </w:rPr>
        <w:t>ע הוא</w:t>
      </w:r>
      <w:r>
        <w:rPr>
          <w:rtl w:val="true"/>
        </w:rPr>
        <w:t xml:space="preserve">. </w:t>
      </w:r>
      <w:r>
        <w:rPr>
          <w:rtl w:val="true"/>
        </w:rPr>
        <w:t xml:space="preserve">אלא שהיא משנה אסרה ולא פירשה את הדבר </w:t>
      </w:r>
      <w:r>
        <w:rPr>
          <w:rtl w:val="true"/>
        </w:rPr>
        <w:t>(</w:t>
      </w:r>
      <w:r>
        <w:rPr>
          <w:rtl w:val="true"/>
        </w:rPr>
        <w:t>דכוותה אשכחן בהחולץ דל</w:t>
      </w:r>
      <w:r>
        <w:rPr>
          <w:rtl w:val="true"/>
        </w:rPr>
        <w:t>"</w:t>
      </w:r>
      <w:r>
        <w:rPr>
          <w:rtl w:val="true"/>
        </w:rPr>
        <w:t>ח ע</w:t>
      </w:r>
      <w:r>
        <w:rPr>
          <w:rtl w:val="true"/>
        </w:rPr>
        <w:t>"</w:t>
      </w:r>
      <w:r>
        <w:rPr>
          <w:rtl w:val="true"/>
        </w:rPr>
        <w:t>ב מה יעשו בכתובתה ושבקה</w:t>
      </w:r>
      <w:r>
        <w:rPr>
          <w:rtl w:val="true"/>
        </w:rPr>
        <w:t xml:space="preserve">) </w:t>
      </w:r>
      <w:r>
        <w:rPr>
          <w:rtl w:val="true"/>
        </w:rPr>
        <w:t>עיין 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יש בו משקל עשר זוז</w:t>
      </w:r>
      <w:r>
        <w:rPr>
          <w:rStyle w:val="Style12"/>
          <w:rtl w:val="true"/>
        </w:rPr>
        <w:t xml:space="preserve">. </w:t>
      </w:r>
      <w:r>
        <w:rPr>
          <w:rStyle w:val="Style12"/>
          <w:vertAlign w:val="superscript"/>
          <w:rtl w:val="true"/>
        </w:rPr>
        <w:t>@</w:t>
      </w:r>
      <w:r>
        <w:rPr>
          <w:rStyle w:val="Style12"/>
          <w:vertAlign w:val="superscript"/>
        </w:rPr>
        <w:t>33</w:t>
      </w:r>
      <w:r>
        <w:rPr>
          <w:rtl w:val="true"/>
        </w:rPr>
        <w:t>שהוא אחד מתתק</w:t>
      </w:r>
      <w:r>
        <w:rPr>
          <w:rtl w:val="true"/>
        </w:rPr>
        <w:t>"</w:t>
      </w:r>
      <w:r>
        <w:rPr>
          <w:rtl w:val="true"/>
        </w:rPr>
        <w:t>ס</w:t>
      </w:r>
      <w:r>
        <w:rPr>
          <w:rtl w:val="true"/>
        </w:rPr>
        <w:t xml:space="preserve">. </w:t>
      </w:r>
      <w:r>
        <w:rPr>
          <w:rtl w:val="true"/>
        </w:rPr>
        <w:t>ומצאתי חבר לשיעור זה של ביטול איסור במקואות ספ</w:t>
      </w:r>
      <w:r>
        <w:rPr>
          <w:rtl w:val="true"/>
        </w:rPr>
        <w:t>"</w:t>
      </w:r>
      <w:r>
        <w:rPr>
          <w:rtl w:val="true"/>
        </w:rPr>
        <w:t xml:space="preserve">ג </w:t>
      </w:r>
      <w:r>
        <w:rPr>
          <w:rtl w:val="true"/>
        </w:rPr>
        <w:t>[</w:t>
      </w:r>
      <w:r>
        <w:rPr>
          <w:rtl w:val="true"/>
        </w:rPr>
        <w:t>משנה ד</w:t>
      </w:r>
      <w:r>
        <w:rPr>
          <w:rtl w:val="true"/>
        </w:rPr>
        <w:t xml:space="preserve">'] </w:t>
      </w:r>
      <w:r>
        <w:rPr>
          <w:rtl w:val="true"/>
        </w:rPr>
        <w:t>דקיי</w:t>
      </w:r>
      <w:r>
        <w:rPr>
          <w:rtl w:val="true"/>
        </w:rPr>
        <w:t>"</w:t>
      </w:r>
      <w:r>
        <w:rPr>
          <w:rtl w:val="true"/>
        </w:rPr>
        <w:t>ל בג</w:t>
      </w:r>
      <w:r>
        <w:rPr>
          <w:rtl w:val="true"/>
        </w:rPr>
        <w:t xml:space="preserve">' </w:t>
      </w:r>
      <w:r>
        <w:rPr>
          <w:rtl w:val="true"/>
        </w:rPr>
        <w:t>לוגין הפוסלין את המקוה מכלי א</w:t>
      </w:r>
      <w:r>
        <w:rPr>
          <w:rtl w:val="true"/>
        </w:rPr>
        <w:t xml:space="preserve">' </w:t>
      </w:r>
      <w:r>
        <w:rPr>
          <w:rtl w:val="true"/>
        </w:rPr>
        <w:t>משנים ומשלשה מצטרפין</w:t>
      </w:r>
      <w:r>
        <w:rPr>
          <w:rtl w:val="true"/>
        </w:rPr>
        <w:t xml:space="preserve">. </w:t>
      </w:r>
      <w:r>
        <w:rPr>
          <w:rtl w:val="true"/>
        </w:rPr>
        <w:t>מארבעה אין מצטרפין</w:t>
      </w:r>
      <w:r>
        <w:rPr>
          <w:rtl w:val="true"/>
        </w:rPr>
        <w:t xml:space="preserve">. </w:t>
      </w:r>
      <w:r>
        <w:rPr>
          <w:rtl w:val="true"/>
        </w:rPr>
        <w:t>דבעינן עכ</w:t>
      </w:r>
      <w:r>
        <w:rPr>
          <w:rtl w:val="true"/>
        </w:rPr>
        <w:t>"</w:t>
      </w:r>
      <w:r>
        <w:rPr>
          <w:rtl w:val="true"/>
        </w:rPr>
        <w:t>פ לוג אח</w:t>
      </w:r>
      <w:r>
        <w:rPr>
          <w:rtl w:val="true"/>
        </w:rPr>
        <w:t xml:space="preserve">' </w:t>
      </w:r>
      <w:r>
        <w:rPr>
          <w:rtl w:val="true"/>
        </w:rPr>
        <w:t>מכלי אח</w:t>
      </w:r>
      <w:r>
        <w:rPr>
          <w:rtl w:val="true"/>
        </w:rPr>
        <w:t xml:space="preserve">' </w:t>
      </w:r>
      <w:r>
        <w:rPr>
          <w:rtl w:val="true"/>
        </w:rPr>
        <w:t>דהוא א</w:t>
      </w:r>
      <w:r>
        <w:rPr>
          <w:rtl w:val="true"/>
        </w:rPr>
        <w:t xml:space="preserve">' </w:t>
      </w:r>
      <w:r>
        <w:rPr>
          <w:rtl w:val="true"/>
        </w:rPr>
        <w:t>מתתק</w:t>
      </w:r>
      <w:r>
        <w:rPr>
          <w:rtl w:val="true"/>
        </w:rPr>
        <w:t>"</w:t>
      </w:r>
      <w:r>
        <w:rPr>
          <w:rtl w:val="true"/>
        </w:rPr>
        <w:t>ס בשיעור מקוה ארבעים סאה</w:t>
      </w:r>
      <w:r>
        <w:rPr>
          <w:rtl w:val="true"/>
        </w:rPr>
        <w:t xml:space="preserve">. </w:t>
      </w:r>
      <w:r>
        <w:rPr>
          <w:rtl w:val="true"/>
        </w:rPr>
        <w:t>שאם חסר אפי</w:t>
      </w:r>
      <w:r>
        <w:rPr>
          <w:rtl w:val="true"/>
        </w:rPr>
        <w:t xml:space="preserve">' </w:t>
      </w:r>
      <w:r>
        <w:rPr>
          <w:rtl w:val="true"/>
        </w:rPr>
        <w:t>קרטוב ממנה ונפלו לה שלשה לוגין בזה אחר זה</w:t>
      </w:r>
      <w:r>
        <w:rPr>
          <w:rtl w:val="true"/>
        </w:rPr>
        <w:t xml:space="preserve">. </w:t>
      </w:r>
      <w:r>
        <w:rPr>
          <w:rtl w:val="true"/>
        </w:rPr>
        <w:t>לא אמרינן קמא קמא בטיל</w:t>
      </w:r>
      <w:r>
        <w:rPr>
          <w:rtl w:val="true"/>
        </w:rPr>
        <w:t xml:space="preserve">. </w:t>
      </w:r>
      <w:r>
        <w:rPr>
          <w:rtl w:val="true"/>
        </w:rPr>
        <w:t>אלא מצטרפין לפוסלה</w:t>
      </w:r>
      <w:r>
        <w:rPr>
          <w:rtl w:val="true"/>
        </w:rPr>
        <w:t xml:space="preserve">. </w:t>
      </w:r>
      <w:r>
        <w:rPr>
          <w:rtl w:val="true"/>
        </w:rPr>
        <w:t>כיון שלא נתבטלה כל כלי בתתק</w:t>
      </w:r>
      <w:r>
        <w:rPr>
          <w:rtl w:val="true"/>
        </w:rPr>
        <w:t>"</w:t>
      </w:r>
      <w:r>
        <w:rPr>
          <w:rtl w:val="true"/>
        </w:rPr>
        <w:t>ס</w:t>
      </w:r>
      <w:r>
        <w:rPr>
          <w:rtl w:val="true"/>
        </w:rPr>
        <w:t xml:space="preserve">. </w:t>
      </w:r>
      <w:r>
        <w:rPr>
          <w:rtl w:val="true"/>
        </w:rPr>
        <w:t>אבל מארבעה דבציר ליה שיעורא דלוג ואם המקוה אינה חסרה אלא מעט</w:t>
      </w:r>
      <w:r>
        <w:rPr>
          <w:rtl w:val="true"/>
        </w:rPr>
        <w:t xml:space="preserve">. </w:t>
      </w:r>
      <w:r>
        <w:rPr>
          <w:rtl w:val="true"/>
        </w:rPr>
        <w:t>נמצא שיש בה תתק</w:t>
      </w:r>
      <w:r>
        <w:rPr>
          <w:rtl w:val="true"/>
        </w:rPr>
        <w:t>"</w:t>
      </w:r>
      <w:r>
        <w:rPr>
          <w:rtl w:val="true"/>
        </w:rPr>
        <w:t>ס כנגד כל כלי וכלי לבטלו</w:t>
      </w:r>
      <w:r>
        <w:rPr>
          <w:rtl w:val="true"/>
        </w:rPr>
        <w:t xml:space="preserve">. </w:t>
      </w:r>
      <w:r>
        <w:rPr>
          <w:rtl w:val="true"/>
        </w:rPr>
        <w:t>משו</w:t>
      </w:r>
      <w:r>
        <w:rPr>
          <w:rtl w:val="true"/>
        </w:rPr>
        <w:t>"</w:t>
      </w:r>
      <w:r>
        <w:rPr>
          <w:rtl w:val="true"/>
        </w:rPr>
        <w:t>ה אין מצטרפין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צירו אסור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הילכתא דציר בטל ביותר מאלף ואם לאו הכל אסור</w:t>
      </w:r>
      <w:r>
        <w:rPr>
          <w:rtl w:val="true"/>
        </w:rPr>
        <w:t xml:space="preserve">. </w:t>
      </w:r>
      <w:r>
        <w:rPr>
          <w:rtl w:val="true"/>
        </w:rPr>
        <w:t>מה מאד נפלאתי על פסקו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היאך הלכה זו מקופחת ולא שמענו כן לא</w:t>
      </w:r>
      <w:r>
        <w:rPr>
          <w:rtl w:val="true"/>
        </w:rPr>
        <w:t xml:space="preserve">' </w:t>
      </w:r>
      <w:r>
        <w:rPr>
          <w:rtl w:val="true"/>
        </w:rPr>
        <w:t>מפוסקי הלכות</w:t>
      </w:r>
      <w:r>
        <w:rPr>
          <w:rtl w:val="true"/>
        </w:rPr>
        <w:t xml:space="preserve">. </w:t>
      </w:r>
      <w:r>
        <w:rPr>
          <w:rtl w:val="true"/>
        </w:rPr>
        <w:t>ואפילו למאן דמפרש למתני</w:t>
      </w:r>
      <w:r>
        <w:rPr>
          <w:rtl w:val="true"/>
        </w:rPr>
        <w:t xml:space="preserve">' </w:t>
      </w:r>
      <w:r>
        <w:rPr>
          <w:rtl w:val="true"/>
        </w:rPr>
        <w:t>כוותיה</w:t>
      </w:r>
      <w:r>
        <w:rPr>
          <w:rtl w:val="true"/>
        </w:rPr>
        <w:t xml:space="preserve">. </w:t>
      </w:r>
      <w:r>
        <w:rPr>
          <w:rtl w:val="true"/>
        </w:rPr>
        <w:t>אפ</w:t>
      </w:r>
      <w:r>
        <w:rPr>
          <w:rtl w:val="true"/>
        </w:rPr>
        <w:t>"</w:t>
      </w:r>
      <w:r>
        <w:rPr>
          <w:rtl w:val="true"/>
        </w:rPr>
        <w:t>ה ליכא מאן דס</w:t>
      </w:r>
      <w:r>
        <w:rPr>
          <w:rtl w:val="true"/>
        </w:rPr>
        <w:t>"</w:t>
      </w:r>
      <w:r>
        <w:rPr>
          <w:rtl w:val="true"/>
        </w:rPr>
        <w:t>ל הכי דהאיכא ר</w:t>
      </w:r>
      <w:r>
        <w:rPr>
          <w:rtl w:val="true"/>
        </w:rPr>
        <w:t>"</w:t>
      </w:r>
      <w:r>
        <w:rPr>
          <w:rtl w:val="true"/>
        </w:rPr>
        <w:t>י דנימוקו עמו</w:t>
      </w:r>
      <w:r>
        <w:rPr>
          <w:rtl w:val="true"/>
        </w:rPr>
        <w:t xml:space="preserve">. </w:t>
      </w:r>
      <w:r>
        <w:rPr>
          <w:rtl w:val="true"/>
        </w:rPr>
        <w:t>ומלבד הכרח כמה ראיות הסותרות פסק זה כמבואר בפוסקים</w:t>
      </w:r>
      <w:r>
        <w:rPr>
          <w:rtl w:val="true"/>
        </w:rPr>
        <w:t xml:space="preserve">. </w:t>
      </w:r>
      <w:r>
        <w:rPr>
          <w:rtl w:val="true"/>
        </w:rPr>
        <w:t>א</w:t>
      </w:r>
      <w:r>
        <w:rPr>
          <w:rtl w:val="true"/>
        </w:rPr>
        <w:t>"</w:t>
      </w:r>
      <w:r>
        <w:rPr>
          <w:rtl w:val="true"/>
        </w:rPr>
        <w:t>א לי לצייר איך יעלה על הדעת להחמיר כל כך בציר 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כרחנו </w:t>
      </w:r>
      <w:r>
        <w:rPr>
          <w:rStyle w:val="Style12"/>
          <w:vertAlign w:val="superscript"/>
          <w:rtl w:val="true"/>
        </w:rPr>
        <w:t>@</w:t>
      </w:r>
      <w:r>
        <w:rPr>
          <w:rStyle w:val="Style12"/>
          <w:vertAlign w:val="superscript"/>
        </w:rPr>
        <w:t>33</w:t>
      </w:r>
      <w:r>
        <w:rPr>
          <w:rtl w:val="true"/>
        </w:rPr>
        <w:t>אנו צריכין לפירושו של הר</w:t>
      </w:r>
      <w:r>
        <w:rPr>
          <w:rtl w:val="true"/>
        </w:rPr>
        <w:t>"</w:t>
      </w:r>
      <w:r>
        <w:rPr>
          <w:rtl w:val="true"/>
        </w:rPr>
        <w:t>ש ז</w:t>
      </w:r>
      <w:r>
        <w:rPr>
          <w:rtl w:val="true"/>
        </w:rPr>
        <w:t>"</w:t>
      </w:r>
      <w:r>
        <w:rPr>
          <w:rtl w:val="true"/>
        </w:rPr>
        <w:t>ל במשנתנו דשיעור תתק</w:t>
      </w:r>
      <w:r>
        <w:rPr>
          <w:rtl w:val="true"/>
        </w:rPr>
        <w:t>"</w:t>
      </w:r>
      <w:r>
        <w:rPr>
          <w:rtl w:val="true"/>
        </w:rPr>
        <w:t>ס לענין ביטול בריה איתני</w:t>
      </w:r>
      <w:r>
        <w:rPr>
          <w:rtl w:val="true"/>
        </w:rPr>
        <w:t xml:space="preserve">. </w:t>
      </w:r>
      <w:r>
        <w:rPr>
          <w:rtl w:val="true"/>
        </w:rPr>
        <w:t>ומתני</w:t>
      </w:r>
      <w:r>
        <w:rPr>
          <w:rtl w:val="true"/>
        </w:rPr>
        <w:t xml:space="preserve">' </w:t>
      </w:r>
      <w:r>
        <w:rPr>
          <w:rtl w:val="true"/>
        </w:rPr>
        <w:t>תלתא בבי אינון</w:t>
      </w:r>
      <w:r>
        <w:rPr>
          <w:rtl w:val="true"/>
        </w:rPr>
        <w:t xml:space="preserve">. </w:t>
      </w:r>
      <w:r>
        <w:rPr>
          <w:rtl w:val="true"/>
        </w:rPr>
        <w:t>קמייתא לענין כבישה וחסורא מחסרא ולא אתפרש דינה במשנתנו</w:t>
      </w:r>
      <w:r>
        <w:rPr>
          <w:rtl w:val="true"/>
        </w:rPr>
        <w:t xml:space="preserve">. </w:t>
      </w:r>
      <w:r>
        <w:rPr>
          <w:rtl w:val="true"/>
        </w:rPr>
        <w:t>ובירו</w:t>
      </w:r>
      <w:r>
        <w:rPr>
          <w:rtl w:val="true"/>
        </w:rPr>
        <w:t xml:space="preserve">' </w:t>
      </w:r>
      <w:r>
        <w:rPr>
          <w:rtl w:val="true"/>
        </w:rPr>
        <w:t>פירשוהו</w:t>
      </w:r>
      <w:r>
        <w:rPr>
          <w:rtl w:val="true"/>
        </w:rPr>
        <w:t xml:space="preserve">. </w:t>
      </w:r>
      <w:r>
        <w:rPr>
          <w:rtl w:val="true"/>
        </w:rPr>
        <w:t>מציעתא לבטל גוף הדג מיירי</w:t>
      </w:r>
      <w:r>
        <w:rPr>
          <w:rtl w:val="true"/>
        </w:rPr>
        <w:t>. (</w:t>
      </w:r>
      <w:r>
        <w:rPr>
          <w:rtl w:val="true"/>
        </w:rPr>
        <w:t>והיא ג</w:t>
      </w:r>
      <w:r>
        <w:rPr>
          <w:rtl w:val="true"/>
        </w:rPr>
        <w:t>"</w:t>
      </w:r>
      <w:r>
        <w:rPr>
          <w:rtl w:val="true"/>
        </w:rPr>
        <w:t>כ חסרה דה</w:t>
      </w:r>
      <w:r>
        <w:rPr>
          <w:rtl w:val="true"/>
        </w:rPr>
        <w:t>"</w:t>
      </w:r>
      <w:r>
        <w:rPr>
          <w:rtl w:val="true"/>
        </w:rPr>
        <w:t>ק כל גרב שמחזיק כו</w:t>
      </w:r>
      <w:r>
        <w:rPr>
          <w:rtl w:val="true"/>
        </w:rPr>
        <w:t xml:space="preserve">' </w:t>
      </w:r>
      <w:r>
        <w:rPr>
          <w:rtl w:val="true"/>
        </w:rPr>
        <w:t>אם יש בו דג טמא א</w:t>
      </w:r>
      <w:r>
        <w:rPr>
          <w:rtl w:val="true"/>
        </w:rPr>
        <w:t xml:space="preserve">' </w:t>
      </w:r>
      <w:r>
        <w:rPr>
          <w:rtl w:val="true"/>
        </w:rPr>
        <w:t>מתתק</w:t>
      </w:r>
      <w:r>
        <w:rPr>
          <w:rtl w:val="true"/>
        </w:rPr>
        <w:t>"</w:t>
      </w:r>
      <w:r>
        <w:rPr>
          <w:rtl w:val="true"/>
        </w:rPr>
        <w:t>ס בדג טהור הכל נאסר</w:t>
      </w:r>
      <w:r>
        <w:rPr>
          <w:rtl w:val="true"/>
        </w:rPr>
        <w:t xml:space="preserve">. </w:t>
      </w:r>
      <w:r>
        <w:rPr>
          <w:rtl w:val="true"/>
        </w:rPr>
        <w:t>והדר תני דין הציר שמתחיל דג טמא צירו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דאף לדרך זה א</w:t>
      </w:r>
      <w:r>
        <w:rPr>
          <w:rtl w:val="true"/>
        </w:rPr>
        <w:t>"</w:t>
      </w:r>
      <w:r>
        <w:rPr>
          <w:rtl w:val="true"/>
        </w:rPr>
        <w:t>צ לפרש הבבא הראשונה חסרה</w:t>
      </w:r>
      <w:r>
        <w:rPr>
          <w:rtl w:val="true"/>
        </w:rPr>
        <w:t xml:space="preserve">. </w:t>
      </w:r>
      <w:r>
        <w:rPr>
          <w:rtl w:val="true"/>
        </w:rPr>
        <w:t>אלא שהיא התחלת ענין כנ</w:t>
      </w:r>
      <w:r>
        <w:rPr>
          <w:rtl w:val="true"/>
        </w:rPr>
        <w:t>"</w:t>
      </w:r>
      <w:r>
        <w:rPr>
          <w:rtl w:val="true"/>
        </w:rPr>
        <w:t>ל</w:t>
      </w:r>
      <w:r>
        <w:rPr>
          <w:rtl w:val="true"/>
        </w:rPr>
        <w:t xml:space="preserve">. </w:t>
      </w:r>
      <w:r>
        <w:rPr>
          <w:rtl w:val="true"/>
        </w:rPr>
        <w:t>ור</w:t>
      </w:r>
      <w:r>
        <w:rPr>
          <w:rtl w:val="true"/>
        </w:rPr>
        <w:t>"</w:t>
      </w:r>
      <w:r>
        <w:rPr>
          <w:rtl w:val="true"/>
        </w:rPr>
        <w:t>ל דג טמא שנכבש עם דג טהור היאך הוא דין ביטולו</w:t>
      </w:r>
      <w:r>
        <w:rPr>
          <w:rtl w:val="true"/>
        </w:rPr>
        <w:t xml:space="preserve">. </w:t>
      </w:r>
      <w:r>
        <w:rPr>
          <w:rtl w:val="true"/>
        </w:rPr>
        <w:t>וקמפרש כל גרב וכמ</w:t>
      </w:r>
      <w:r>
        <w:rPr>
          <w:rtl w:val="true"/>
        </w:rPr>
        <w:t>"</w:t>
      </w:r>
      <w:r>
        <w:rPr>
          <w:rtl w:val="true"/>
        </w:rPr>
        <w:t>ש לפי</w:t>
      </w:r>
      <w:r>
        <w:rPr>
          <w:rtl w:val="true"/>
        </w:rPr>
        <w:t xml:space="preserve">' </w:t>
      </w:r>
      <w:r>
        <w:rPr>
          <w:rtl w:val="true"/>
        </w:rPr>
        <w:t>הרע</w:t>
      </w:r>
      <w:r>
        <w:rPr>
          <w:rtl w:val="true"/>
        </w:rPr>
        <w:t>"</w:t>
      </w:r>
      <w:r>
        <w:rPr>
          <w:rtl w:val="true"/>
        </w:rPr>
        <w:t>ב</w:t>
      </w:r>
      <w:r>
        <w:rPr>
          <w:rtl w:val="true"/>
        </w:rPr>
        <w:t xml:space="preserve">. </w:t>
      </w:r>
      <w:r>
        <w:rPr>
          <w:rtl w:val="true"/>
        </w:rPr>
        <w:t>ואע</w:t>
      </w:r>
      <w:r>
        <w:rPr>
          <w:rtl w:val="true"/>
        </w:rPr>
        <w:t>"</w:t>
      </w:r>
      <w:r>
        <w:rPr>
          <w:rtl w:val="true"/>
        </w:rPr>
        <w:t>ג דבביטול הבריה מיירי נמי נקט כבישה משום דהכי אורחא וק</w:t>
      </w:r>
      <w:r>
        <w:rPr>
          <w:rtl w:val="true"/>
        </w:rPr>
        <w:t>"</w:t>
      </w:r>
      <w:r>
        <w:rPr>
          <w:rtl w:val="true"/>
        </w:rPr>
        <w:t>ל</w:t>
      </w:r>
      <w:r>
        <w:rPr>
          <w:rtl w:val="true"/>
        </w:rPr>
        <w:t xml:space="preserve">). </w:t>
      </w:r>
      <w:r>
        <w:rPr>
          <w:rtl w:val="true"/>
        </w:rPr>
        <w:t>בתרייתא בביטול צירו איפליגו ביה ר</w:t>
      </w:r>
      <w:r>
        <w:rPr>
          <w:rtl w:val="true"/>
        </w:rPr>
        <w:t>"</w:t>
      </w:r>
      <w:r>
        <w:rPr>
          <w:rtl w:val="true"/>
        </w:rPr>
        <w:t>י ור</w:t>
      </w:r>
      <w:r>
        <w:rPr>
          <w:rtl w:val="true"/>
        </w:rPr>
        <w:t>"</w:t>
      </w:r>
      <w:r>
        <w:rPr>
          <w:rtl w:val="true"/>
        </w:rPr>
        <w:t>י</w:t>
      </w:r>
      <w:r>
        <w:rPr>
          <w:rtl w:val="true"/>
        </w:rPr>
        <w:t xml:space="preserve">. </w:t>
      </w:r>
      <w:r>
        <w:rPr>
          <w:rtl w:val="true"/>
        </w:rPr>
        <w:t>ורבי יהודה דמחמיר במאתים אע</w:t>
      </w:r>
      <w:r>
        <w:rPr>
          <w:rtl w:val="true"/>
        </w:rPr>
        <w:t>"</w:t>
      </w:r>
      <w:r>
        <w:rPr>
          <w:rtl w:val="true"/>
        </w:rPr>
        <w:t>ג דמדרבנן הוא</w:t>
      </w:r>
      <w:r>
        <w:rPr>
          <w:rtl w:val="true"/>
        </w:rPr>
        <w:t xml:space="preserve">. </w:t>
      </w:r>
      <w:r>
        <w:rPr>
          <w:rtl w:val="true"/>
        </w:rPr>
        <w:t>משום דס</w:t>
      </w:r>
      <w:r>
        <w:rPr>
          <w:rtl w:val="true"/>
        </w:rPr>
        <w:t>"</w:t>
      </w:r>
      <w:r>
        <w:rPr>
          <w:rtl w:val="true"/>
        </w:rPr>
        <w:t xml:space="preserve">ל בעלמא מין במינו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ואנן לא קיי</w:t>
      </w:r>
      <w:r>
        <w:rPr>
          <w:rtl w:val="true"/>
        </w:rPr>
        <w:t>"</w:t>
      </w:r>
      <w:r>
        <w:rPr>
          <w:rtl w:val="true"/>
        </w:rPr>
        <w:t>ל כחד מנייהו אלא בס</w:t>
      </w:r>
      <w:r>
        <w:rPr>
          <w:rtl w:val="true"/>
        </w:rPr>
        <w:t xml:space="preserve">' </w:t>
      </w:r>
      <w:r>
        <w:rPr>
          <w:rtl w:val="true"/>
        </w:rPr>
        <w:t>משערינן</w:t>
      </w:r>
      <w:r>
        <w:rPr>
          <w:rtl w:val="true"/>
        </w:rPr>
        <w:t xml:space="preserve">. </w:t>
      </w:r>
      <w:r>
        <w:rPr>
          <w:rtl w:val="true"/>
        </w:rPr>
        <w:t>וכך פירשה הרשב</w:t>
      </w:r>
      <w:r>
        <w:rPr>
          <w:rtl w:val="true"/>
        </w:rPr>
        <w:t>"</w:t>
      </w:r>
      <w:r>
        <w:rPr>
          <w:rtl w:val="true"/>
        </w:rPr>
        <w:t>א ז</w:t>
      </w:r>
      <w:r>
        <w:rPr>
          <w:rtl w:val="true"/>
        </w:rPr>
        <w:t>"</w:t>
      </w:r>
      <w:r>
        <w:rPr>
          <w:rtl w:val="true"/>
        </w:rPr>
        <w:t>ל בתשובותיו סי</w:t>
      </w:r>
      <w:r>
        <w:rPr>
          <w:rtl w:val="true"/>
        </w:rPr>
        <w:t xml:space="preserve">' </w:t>
      </w:r>
      <w:r>
        <w:rPr>
          <w:rtl w:val="true"/>
        </w:rPr>
        <w:t>ר</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והפליאה </w:t>
      </w:r>
      <w:r>
        <w:rPr>
          <w:rStyle w:val="Style12"/>
          <w:vertAlign w:val="superscript"/>
          <w:rtl w:val="true"/>
        </w:rPr>
        <w:t>@</w:t>
      </w:r>
      <w:r>
        <w:rPr>
          <w:rStyle w:val="Style12"/>
          <w:vertAlign w:val="superscript"/>
        </w:rPr>
        <w:t>33</w:t>
      </w:r>
      <w:r>
        <w:rPr>
          <w:rtl w:val="true"/>
        </w:rPr>
        <w:t>נשגבה על בתי</w:t>
      </w:r>
      <w:r>
        <w:rPr>
          <w:rtl w:val="true"/>
        </w:rPr>
        <w:t>"</w:t>
      </w:r>
      <w:r>
        <w:rPr>
          <w:rtl w:val="true"/>
        </w:rPr>
        <w:t>ט עם שדרכו לדקדק אחר פסקי דדינא ולמצות מדותיו של הרע</w:t>
      </w:r>
      <w:r>
        <w:rPr>
          <w:rtl w:val="true"/>
        </w:rPr>
        <w:t>"</w:t>
      </w:r>
      <w:r>
        <w:rPr>
          <w:rtl w:val="true"/>
        </w:rPr>
        <w:t>ב כמה לא חלי ולא מרגיש כאן לגמרי</w:t>
      </w:r>
      <w:r>
        <w:rPr>
          <w:rtl w:val="true"/>
        </w:rPr>
        <w:t xml:space="preserve">. </w:t>
      </w:r>
      <w:r>
        <w:rPr>
          <w:rtl w:val="true"/>
        </w:rPr>
        <w:t>כאילו מיתניא גבי הילכתא פסיקתא ולא חשש כלל לפירושו של הר</w:t>
      </w:r>
      <w:r>
        <w:rPr>
          <w:rtl w:val="true"/>
        </w:rPr>
        <w:t>"</w:t>
      </w:r>
      <w:r>
        <w:rPr>
          <w:rtl w:val="true"/>
        </w:rPr>
        <w:t>ש</w:t>
      </w:r>
      <w:r>
        <w:rPr>
          <w:rtl w:val="true"/>
        </w:rPr>
        <w:t xml:space="preserve">. </w:t>
      </w:r>
      <w:r>
        <w:rPr>
          <w:rtl w:val="true"/>
        </w:rPr>
        <w:t>ואף שדוחק גדול לפרש המשנה חסרה</w:t>
      </w:r>
      <w:r>
        <w:rPr>
          <w:rtl w:val="true"/>
        </w:rPr>
        <w:t xml:space="preserve">. </w:t>
      </w:r>
      <w:r>
        <w:rPr>
          <w:rtl w:val="true"/>
        </w:rPr>
        <w:t>ההכרח לא יגונה וכבר הראיתיך דוגמתה גם בעלי הכללים מצאו לה חבר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ששיערו חז</w:t>
      </w:r>
      <w:r>
        <w:rPr>
          <w:rtl w:val="true"/>
        </w:rPr>
        <w:t>"</w:t>
      </w:r>
      <w:r>
        <w:rPr>
          <w:rtl w:val="true"/>
        </w:rPr>
        <w:t>ל לבטל הבריה באלף</w:t>
      </w:r>
      <w:r>
        <w:rPr>
          <w:rtl w:val="true"/>
        </w:rPr>
        <w:t xml:space="preserve">. </w:t>
      </w:r>
      <w:r>
        <w:rPr>
          <w:rtl w:val="true"/>
        </w:rPr>
        <w:t>ובירו</w:t>
      </w:r>
      <w:r>
        <w:rPr>
          <w:rtl w:val="true"/>
        </w:rPr>
        <w:t xml:space="preserve">' </w:t>
      </w:r>
      <w:r>
        <w:rPr>
          <w:rtl w:val="true"/>
        </w:rPr>
        <w:t>הורה ר</w:t>
      </w:r>
      <w:r>
        <w:rPr>
          <w:rtl w:val="true"/>
        </w:rPr>
        <w:t xml:space="preserve">' </w:t>
      </w:r>
      <w:r>
        <w:rPr>
          <w:rtl w:val="true"/>
        </w:rPr>
        <w:t>בון בעכברא א</w:t>
      </w:r>
      <w:r>
        <w:rPr>
          <w:rtl w:val="true"/>
        </w:rPr>
        <w:t xml:space="preserve">' </w:t>
      </w:r>
      <w:r>
        <w:rPr>
          <w:rtl w:val="true"/>
        </w:rPr>
        <w:t>לאלף</w:t>
      </w:r>
      <w:r>
        <w:rPr>
          <w:rtl w:val="true"/>
        </w:rPr>
        <w:t xml:space="preserve">. </w:t>
      </w:r>
      <w:r>
        <w:rPr>
          <w:rtl w:val="true"/>
        </w:rPr>
        <w:t>לא ראיתי לא</w:t>
      </w:r>
      <w:r>
        <w:rPr>
          <w:rtl w:val="true"/>
        </w:rPr>
        <w:t xml:space="preserve">' </w:t>
      </w:r>
      <w:r>
        <w:rPr>
          <w:rtl w:val="true"/>
        </w:rPr>
        <w:t>מן המפרשים שדיבר בזה מאומה</w:t>
      </w:r>
      <w:r>
        <w:rPr>
          <w:rtl w:val="true"/>
        </w:rPr>
        <w:t xml:space="preserve">. </w:t>
      </w:r>
      <w:r>
        <w:rPr>
          <w:rtl w:val="true"/>
        </w:rPr>
        <w:t>לבאר זו מנין להם לחז</w:t>
      </w:r>
      <w:r>
        <w:rPr>
          <w:rtl w:val="true"/>
        </w:rPr>
        <w:t>"</w:t>
      </w:r>
      <w:r>
        <w:rPr>
          <w:rtl w:val="true"/>
        </w:rPr>
        <w:t>ל מן התורה דכל שיעורי דרבנן אסמכינהו אקראי</w:t>
      </w:r>
      <w:r>
        <w:rPr>
          <w:rtl w:val="true"/>
        </w:rPr>
        <w:t xml:space="preserve">. </w:t>
      </w:r>
      <w:r>
        <w:rPr>
          <w:rtl w:val="true"/>
        </w:rPr>
        <w:t>והרשב</w:t>
      </w:r>
      <w:r>
        <w:rPr>
          <w:rtl w:val="true"/>
        </w:rPr>
        <w:t>"</w:t>
      </w:r>
      <w:r>
        <w:rPr>
          <w:rtl w:val="true"/>
        </w:rPr>
        <w:t>א ז</w:t>
      </w:r>
      <w:r>
        <w:rPr>
          <w:rtl w:val="true"/>
        </w:rPr>
        <w:t>"</w:t>
      </w:r>
      <w:r>
        <w:rPr>
          <w:rtl w:val="true"/>
        </w:rPr>
        <w:t>ל בכמה מקומות מתשובותיו הודיע לנו צערו שחתר למצוא שורש דבר זה ולא יכול</w:t>
      </w:r>
      <w:r>
        <w:rPr>
          <w:rtl w:val="true"/>
        </w:rPr>
        <w:t xml:space="preserve">. </w:t>
      </w:r>
      <w:r>
        <w:rPr>
          <w:rtl w:val="true"/>
        </w:rPr>
        <w:t>ונראה כאלו סתומים וחתומים הדברים ואין פותר עד יבא מורה צדק לנו</w:t>
      </w:r>
      <w:r>
        <w:rPr>
          <w:rtl w:val="true"/>
        </w:rPr>
        <w:t xml:space="preserve">. </w:t>
      </w:r>
      <w:r>
        <w:rPr>
          <w:rtl w:val="true"/>
        </w:rPr>
        <w:t>מ</w:t>
      </w:r>
      <w:r>
        <w:rPr>
          <w:rtl w:val="true"/>
        </w:rPr>
        <w:t>"</w:t>
      </w:r>
      <w:r>
        <w:rPr>
          <w:rtl w:val="true"/>
        </w:rPr>
        <w:t>מ אמרתי אני בלבי הואיל ודבר זה מונח בקרן זוית אובין ואדון לתת טעם לדברי חכמים</w:t>
      </w:r>
      <w:r>
        <w:rPr>
          <w:rtl w:val="true"/>
        </w:rPr>
        <w:t xml:space="preserve">. </w:t>
      </w:r>
      <w:r>
        <w:rPr>
          <w:rtl w:val="true"/>
        </w:rPr>
        <w:t>ומהפקירא זכינא ביה</w:t>
      </w:r>
      <w:r>
        <w:rPr>
          <w:rtl w:val="true"/>
        </w:rPr>
        <w:t xml:space="preserve">. </w:t>
      </w:r>
      <w:r>
        <w:rPr>
          <w:rtl w:val="true"/>
        </w:rPr>
        <w:t>אולי מקום הניחו לי ושיירו פאה לעני כמוני</w:t>
      </w:r>
      <w:r>
        <w:rPr>
          <w:rtl w:val="true"/>
        </w:rPr>
        <w:t xml:space="preserve">. </w:t>
      </w:r>
      <w:r>
        <w:rPr>
          <w:rtl w:val="true"/>
        </w:rPr>
        <w:t>ומן השמים יסייעוני למצוא דברי חפץ מאין יצא להם ז</w:t>
      </w:r>
      <w:r>
        <w:rPr>
          <w:rtl w:val="true"/>
        </w:rPr>
        <w:t>"</w:t>
      </w:r>
      <w:r>
        <w:rPr>
          <w:rtl w:val="true"/>
        </w:rPr>
        <w:t>ל זה השיעור</w:t>
      </w:r>
      <w:r>
        <w:rPr>
          <w:rtl w:val="true"/>
        </w:rPr>
        <w:t xml:space="preserve">. </w:t>
      </w:r>
      <w:r>
        <w:rPr>
          <w:rtl w:val="true"/>
        </w:rPr>
        <w:t>שבלי ספק לא במקרה נפל דבר זה בפיהם</w:t>
      </w:r>
      <w:r>
        <w:rPr>
          <w:rtl w:val="true"/>
        </w:rPr>
        <w:t xml:space="preserve">. </w:t>
      </w:r>
      <w:r>
        <w:rPr>
          <w:rtl w:val="true"/>
        </w:rPr>
        <w:t>וליכא מילתא דלא רמיזא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בזה הוא שהוציאוהו ממה שמצינו ששיער הכתוב בבעלי חיים תרומת ה</w:t>
      </w:r>
      <w:r>
        <w:rPr>
          <w:rtl w:val="true"/>
        </w:rPr>
        <w:t xml:space="preserve">' </w:t>
      </w:r>
      <w:r>
        <w:rPr>
          <w:rtl w:val="true"/>
        </w:rPr>
        <w:t xml:space="preserve">לאלעזר הכהן מן המלקוח של מדין אחד מחמש המאות </w:t>
      </w:r>
      <w:r>
        <w:rPr>
          <w:rtl w:val="true"/>
        </w:rPr>
        <w:t>[</w:t>
      </w:r>
      <w:r>
        <w:rPr>
          <w:rtl w:val="true"/>
        </w:rPr>
        <w:t>במדבר ל</w:t>
      </w:r>
      <w:r>
        <w:rPr>
          <w:rtl w:val="true"/>
        </w:rPr>
        <w:t>"</w:t>
      </w:r>
      <w:r>
        <w:rPr>
          <w:rtl w:val="true"/>
        </w:rPr>
        <w:t>א</w:t>
      </w:r>
      <w:r>
        <w:rPr>
          <w:rtl w:val="true"/>
        </w:rPr>
        <w:t xml:space="preserve">]. </w:t>
      </w:r>
      <w:r>
        <w:rPr>
          <w:rtl w:val="true"/>
        </w:rPr>
        <w:t>וכמו שעשו ז</w:t>
      </w:r>
      <w:r>
        <w:rPr>
          <w:rtl w:val="true"/>
        </w:rPr>
        <w:t>"</w:t>
      </w:r>
      <w:r>
        <w:rPr>
          <w:rtl w:val="true"/>
        </w:rPr>
        <w:t>ל בביטול התרומה שלמדנו שיעורה ג</w:t>
      </w:r>
      <w:r>
        <w:rPr>
          <w:rtl w:val="true"/>
        </w:rPr>
        <w:t>"</w:t>
      </w:r>
      <w:r>
        <w:rPr>
          <w:rtl w:val="true"/>
        </w:rPr>
        <w:t>כ מתרומת מדין מן האחוז א</w:t>
      </w:r>
      <w:r>
        <w:rPr>
          <w:rtl w:val="true"/>
        </w:rPr>
        <w:t xml:space="preserve">' </w:t>
      </w:r>
      <w:r>
        <w:rPr>
          <w:rtl w:val="true"/>
        </w:rPr>
        <w:t xml:space="preserve">מן החמשים </w:t>
      </w:r>
      <w:r>
        <w:rPr>
          <w:rtl w:val="true"/>
        </w:rPr>
        <w:t>[</w:t>
      </w:r>
      <w:r>
        <w:rPr>
          <w:rtl w:val="true"/>
        </w:rPr>
        <w:t>ירו</w:t>
      </w:r>
      <w:r>
        <w:rPr>
          <w:rtl w:val="true"/>
        </w:rPr>
        <w:t xml:space="preserve">' </w:t>
      </w:r>
      <w:r>
        <w:rPr>
          <w:rtl w:val="true"/>
        </w:rPr>
        <w:t>תרומות פ</w:t>
      </w:r>
      <w:r>
        <w:rPr>
          <w:rtl w:val="true"/>
        </w:rPr>
        <w:t xml:space="preserve">' </w:t>
      </w:r>
      <w:r>
        <w:rPr>
          <w:rtl w:val="true"/>
        </w:rPr>
        <w:t>ד</w:t>
      </w:r>
      <w:r>
        <w:rPr>
          <w:rtl w:val="true"/>
        </w:rPr>
        <w:t xml:space="preserve">' </w:t>
      </w:r>
      <w:r>
        <w:rPr>
          <w:rtl w:val="true"/>
        </w:rPr>
        <w:t>הל</w:t>
      </w:r>
      <w:r>
        <w:rPr>
          <w:rtl w:val="true"/>
        </w:rPr>
        <w:t xml:space="preserve">' </w:t>
      </w:r>
      <w:r>
        <w:rPr>
          <w:rtl w:val="true"/>
        </w:rPr>
        <w:t>ב</w:t>
      </w:r>
      <w:r>
        <w:rPr>
          <w:rtl w:val="true"/>
        </w:rPr>
        <w:t xml:space="preserve">']. </w:t>
      </w:r>
      <w:r>
        <w:rPr>
          <w:rtl w:val="true"/>
        </w:rPr>
        <w:t>וכפלו השיעור בביטולה רצוני שתעלה במאה</w:t>
      </w:r>
      <w:r>
        <w:rPr>
          <w:rtl w:val="true"/>
        </w:rPr>
        <w:t xml:space="preserve">. </w:t>
      </w:r>
      <w:r>
        <w:rPr>
          <w:rtl w:val="true"/>
        </w:rPr>
        <w:t xml:space="preserve">וסמכו על הכתוב את מקדשו ממנו כלומר שאם חזר מקדשו לתוכו יתבטל בכפלו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ו</w:t>
      </w:r>
      <w:r>
        <w:rPr>
          <w:rtl w:val="true"/>
        </w:rPr>
        <w:t xml:space="preserve">']. </w:t>
      </w:r>
      <w:r>
        <w:rPr>
          <w:rtl w:val="true"/>
        </w:rPr>
        <w:t>אע</w:t>
      </w:r>
      <w:r>
        <w:rPr>
          <w:rtl w:val="true"/>
        </w:rPr>
        <w:t>"</w:t>
      </w:r>
      <w:r>
        <w:rPr>
          <w:rtl w:val="true"/>
        </w:rPr>
        <w:t>ג דלענין תרומת מעשר לא הוי כפל</w:t>
      </w:r>
      <w:r>
        <w:rPr>
          <w:rtl w:val="true"/>
        </w:rPr>
        <w:t xml:space="preserve">. </w:t>
      </w:r>
      <w:r>
        <w:rPr>
          <w:rtl w:val="true"/>
        </w:rPr>
        <w:t>אעפ</w:t>
      </w:r>
      <w:r>
        <w:rPr>
          <w:rtl w:val="true"/>
        </w:rPr>
        <w:t>"</w:t>
      </w:r>
      <w:r>
        <w:rPr>
          <w:rtl w:val="true"/>
        </w:rPr>
        <w:t>כ אינו נמלט מכפל ואין להאריך בזה</w:t>
      </w:r>
      <w:r>
        <w:rPr>
          <w:rtl w:val="true"/>
        </w:rPr>
        <w:t xml:space="preserve">. </w:t>
      </w:r>
      <w:r>
        <w:rPr>
          <w:rtl w:val="true"/>
        </w:rPr>
        <w:t>ועוד זכר לדבר הסימן שנתנו לדבר שאמרו שלכן נקראת תרומה שהיא תרי ממאה לרמוז על הכפל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כמו כן בבע</w:t>
      </w:r>
      <w:r>
        <w:rPr>
          <w:rtl w:val="true"/>
        </w:rPr>
        <w:t>"</w:t>
      </w:r>
      <w:r>
        <w:rPr>
          <w:rtl w:val="true"/>
        </w:rPr>
        <w:t>ח שמצאנו שיעורן הגדול בתרומת ה</w:t>
      </w:r>
      <w:r>
        <w:rPr>
          <w:rtl w:val="true"/>
        </w:rPr>
        <w:t xml:space="preserve">' </w:t>
      </w:r>
      <w:r>
        <w:rPr>
          <w:rtl w:val="true"/>
        </w:rPr>
        <w:t>א</w:t>
      </w:r>
      <w:r>
        <w:rPr>
          <w:rtl w:val="true"/>
        </w:rPr>
        <w:t xml:space="preserve">' </w:t>
      </w:r>
      <w:r>
        <w:rPr>
          <w:rtl w:val="true"/>
        </w:rPr>
        <w:t>מחמש המאות</w:t>
      </w:r>
      <w:r>
        <w:rPr>
          <w:rtl w:val="true"/>
        </w:rPr>
        <w:t xml:space="preserve">. </w:t>
      </w:r>
      <w:r>
        <w:rPr>
          <w:rtl w:val="true"/>
        </w:rPr>
        <w:t>הדין נותן שיתבטלו בכפל שיעור זה שהוא אלף והרי זה מכוון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למ</w:t>
      </w:r>
      <w:r>
        <w:rPr>
          <w:rtl w:val="true"/>
        </w:rPr>
        <w:t>"</w:t>
      </w:r>
      <w:r>
        <w:rPr>
          <w:rtl w:val="true"/>
        </w:rPr>
        <w:t>ד שבטלין בתתק</w:t>
      </w:r>
      <w:r>
        <w:rPr>
          <w:rtl w:val="true"/>
        </w:rPr>
        <w:t>"</w:t>
      </w:r>
      <w:r>
        <w:rPr>
          <w:rtl w:val="true"/>
        </w:rPr>
        <w:t>ס יש לי להתלמד בו עד</w:t>
      </w:r>
      <w:r>
        <w:rPr>
          <w:rtl w:val="true"/>
        </w:rPr>
        <w:t>"</w:t>
      </w:r>
      <w:r>
        <w:rPr>
          <w:rtl w:val="true"/>
        </w:rPr>
        <w:t>ז</w:t>
      </w:r>
      <w:r>
        <w:rPr>
          <w:rtl w:val="true"/>
        </w:rPr>
        <w:t xml:space="preserve">. </w:t>
      </w:r>
      <w:r>
        <w:rPr>
          <w:rtl w:val="true"/>
        </w:rPr>
        <w:t>דכיון דקיי</w:t>
      </w:r>
      <w:r>
        <w:rPr>
          <w:rtl w:val="true"/>
        </w:rPr>
        <w:t>"</w:t>
      </w:r>
      <w:r>
        <w:rPr>
          <w:rtl w:val="true"/>
        </w:rPr>
        <w:t>ל תרומה עולה בא</w:t>
      </w:r>
      <w:r>
        <w:rPr>
          <w:rtl w:val="true"/>
        </w:rPr>
        <w:t xml:space="preserve">' </w:t>
      </w:r>
      <w:r>
        <w:rPr>
          <w:rtl w:val="true"/>
        </w:rPr>
        <w:t>ומאה ולא חלקו בה</w:t>
      </w:r>
      <w:r>
        <w:rPr>
          <w:rtl w:val="true"/>
        </w:rPr>
        <w:t xml:space="preserve">. </w:t>
      </w:r>
      <w:r>
        <w:rPr>
          <w:rtl w:val="true"/>
        </w:rPr>
        <w:t>דאע</w:t>
      </w:r>
      <w:r>
        <w:rPr>
          <w:rtl w:val="true"/>
        </w:rPr>
        <w:t>"</w:t>
      </w:r>
      <w:r>
        <w:rPr>
          <w:rtl w:val="true"/>
        </w:rPr>
        <w:t>ג דאיכא תרומה דבצרא משיעורא דאחד מחמשים</w:t>
      </w:r>
      <w:r>
        <w:rPr>
          <w:rtl w:val="true"/>
        </w:rPr>
        <w:t xml:space="preserve">. </w:t>
      </w:r>
      <w:r>
        <w:rPr>
          <w:rtl w:val="true"/>
        </w:rPr>
        <w:t>דעין רעה א</w:t>
      </w:r>
      <w:r>
        <w:rPr>
          <w:rtl w:val="true"/>
        </w:rPr>
        <w:t xml:space="preserve">' </w:t>
      </w:r>
      <w:r>
        <w:rPr>
          <w:rtl w:val="true"/>
        </w:rPr>
        <w:t>מששים</w:t>
      </w:r>
      <w:r>
        <w:rPr>
          <w:rtl w:val="true"/>
        </w:rPr>
        <w:t xml:space="preserve">. </w:t>
      </w:r>
      <w:r>
        <w:rPr>
          <w:rtl w:val="true"/>
        </w:rPr>
        <w:t xml:space="preserve">וכי הא דתנן פיחת עשרה או הוסיף עשרה תרומתו תרומה </w:t>
      </w:r>
      <w:r>
        <w:rPr>
          <w:rtl w:val="true"/>
        </w:rPr>
        <w:t>[</w:t>
      </w:r>
      <w:r>
        <w:rPr>
          <w:rtl w:val="true"/>
        </w:rPr>
        <w:t>פ</w:t>
      </w:r>
      <w:r>
        <w:rPr>
          <w:rtl w:val="true"/>
        </w:rPr>
        <w:t xml:space="preserve">' </w:t>
      </w:r>
      <w:r>
        <w:rPr>
          <w:rtl w:val="true"/>
        </w:rPr>
        <w:t>ד</w:t>
      </w:r>
      <w:r>
        <w:rPr>
          <w:rtl w:val="true"/>
        </w:rPr>
        <w:t xml:space="preserve">' </w:t>
      </w:r>
      <w:r>
        <w:rPr>
          <w:rtl w:val="true"/>
        </w:rPr>
        <w:t>משנה ד</w:t>
      </w:r>
      <w:r>
        <w:rPr>
          <w:rtl w:val="true"/>
        </w:rPr>
        <w:t xml:space="preserve">']. </w:t>
      </w:r>
      <w:r>
        <w:rPr>
          <w:rtl w:val="true"/>
        </w:rPr>
        <w:t>שנמצא לפעמים תרומה חוזרת ומתבטלת בפחות מכפל חולין שלה</w:t>
      </w:r>
      <w:r>
        <w:rPr>
          <w:rtl w:val="true"/>
        </w:rPr>
        <w:t xml:space="preserve">. </w:t>
      </w:r>
      <w:r>
        <w:rPr>
          <w:rtl w:val="true"/>
        </w:rPr>
        <w:t>כיצד הרי שתרם ועלה בידו א</w:t>
      </w:r>
      <w:r>
        <w:rPr>
          <w:rtl w:val="true"/>
        </w:rPr>
        <w:t xml:space="preserve">' </w:t>
      </w:r>
      <w:r>
        <w:rPr>
          <w:rtl w:val="true"/>
        </w:rPr>
        <w:t>מששים כשנוסף עליהם עוד ארבעים</w:t>
      </w:r>
      <w:r>
        <w:rPr>
          <w:rtl w:val="true"/>
        </w:rPr>
        <w:t xml:space="preserve">. </w:t>
      </w:r>
      <w:r>
        <w:rPr>
          <w:rtl w:val="true"/>
        </w:rPr>
        <w:t>נמצאת תרומה בטלה בהם כשחזרה לתוכן</w:t>
      </w:r>
      <w:r>
        <w:rPr>
          <w:rtl w:val="true"/>
        </w:rPr>
        <w:t xml:space="preserve">. </w:t>
      </w:r>
      <w:r>
        <w:rPr>
          <w:rtl w:val="true"/>
        </w:rPr>
        <w:t>שיש כאן מאה להעלותה</w:t>
      </w:r>
      <w:r>
        <w:rPr>
          <w:rtl w:val="true"/>
        </w:rPr>
        <w:t xml:space="preserve">. </w:t>
      </w:r>
      <w:r>
        <w:rPr>
          <w:rtl w:val="true"/>
        </w:rPr>
        <w:t>אע</w:t>
      </w:r>
      <w:r>
        <w:rPr>
          <w:rtl w:val="true"/>
        </w:rPr>
        <w:t>"</w:t>
      </w:r>
      <w:r>
        <w:rPr>
          <w:rtl w:val="true"/>
        </w:rPr>
        <w:t>פ שלחשבון הכפול היו צריכין עוד עשרים לבטלה</w:t>
      </w:r>
      <w:r>
        <w:rPr>
          <w:rtl w:val="true"/>
        </w:rPr>
        <w:t xml:space="preserve">. </w:t>
      </w:r>
      <w:r>
        <w:rPr>
          <w:rtl w:val="true"/>
        </w:rPr>
        <w:t>וכמו שבתרומת הפירות לא הקפידה תורה על עשרה הן חסר הן יתר</w:t>
      </w:r>
      <w:r>
        <w:rPr>
          <w:rtl w:val="true"/>
        </w:rPr>
        <w:t xml:space="preserve">. </w:t>
      </w:r>
      <w:r>
        <w:rPr>
          <w:rtl w:val="true"/>
        </w:rPr>
        <w:t>ככה נאמר גם אנו שאולי בתרומת הבע</w:t>
      </w:r>
      <w:r>
        <w:rPr>
          <w:rtl w:val="true"/>
        </w:rPr>
        <w:t>"</w:t>
      </w:r>
      <w:r>
        <w:rPr>
          <w:rtl w:val="true"/>
        </w:rPr>
        <w:t>ח שהיא משיעור גדול לא הקפידה בעשרים</w:t>
      </w:r>
      <w:r>
        <w:rPr>
          <w:rtl w:val="true"/>
        </w:rPr>
        <w:t xml:space="preserve">. </w:t>
      </w:r>
      <w:r>
        <w:rPr>
          <w:rtl w:val="true"/>
        </w:rPr>
        <w:t>נמצא לפ</w:t>
      </w:r>
      <w:r>
        <w:rPr>
          <w:rtl w:val="true"/>
        </w:rPr>
        <w:t>"</w:t>
      </w:r>
      <w:r>
        <w:rPr>
          <w:rtl w:val="true"/>
        </w:rPr>
        <w:t>ז שאם יחסרון מהכפל ארבעים ישארו תתק</w:t>
      </w:r>
      <w:r>
        <w:rPr>
          <w:rtl w:val="true"/>
        </w:rPr>
        <w:t>"</w:t>
      </w:r>
      <w:r>
        <w:rPr>
          <w:rtl w:val="true"/>
        </w:rPr>
        <w:t>ס שבטלין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שדיברתי כאן בדרך אומדנא נראין הדברים קרובים והגונים לכשיבחנו</w:t>
      </w:r>
      <w:r>
        <w:rPr>
          <w:rtl w:val="true"/>
        </w:rPr>
        <w:t xml:space="preserve">. </w:t>
      </w:r>
      <w:r>
        <w:rPr>
          <w:rtl w:val="true"/>
        </w:rPr>
        <w:t>ודיינו שקירבנו קצת מה שהיה רחוק מאד</w:t>
      </w:r>
      <w:r>
        <w:rPr>
          <w:rtl w:val="true"/>
        </w:rPr>
        <w:t xml:space="preserve">. </w:t>
      </w:r>
      <w:r>
        <w:rPr>
          <w:rtl w:val="true"/>
        </w:rPr>
        <w:t>ואלהי אמת אל יצל מפינו דבר אמת עד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ואגב </w:t>
      </w:r>
      <w:r>
        <w:rPr>
          <w:rStyle w:val="Style12"/>
          <w:vertAlign w:val="superscript"/>
          <w:rtl w:val="true"/>
        </w:rPr>
        <w:t>@</w:t>
      </w:r>
      <w:r>
        <w:rPr>
          <w:rStyle w:val="Style12"/>
          <w:vertAlign w:val="superscript"/>
        </w:rPr>
        <w:t>33</w:t>
      </w:r>
      <w:r>
        <w:rPr>
          <w:rtl w:val="true"/>
        </w:rPr>
        <w:t>צל</w:t>
      </w:r>
      <w:r>
        <w:rPr>
          <w:rtl w:val="true"/>
        </w:rPr>
        <w:t>"</w:t>
      </w:r>
      <w:r>
        <w:rPr>
          <w:rtl w:val="true"/>
        </w:rPr>
        <w:t>ע במה שדחה הרא</w:t>
      </w:r>
      <w:r>
        <w:rPr>
          <w:rtl w:val="true"/>
        </w:rPr>
        <w:t>"</w:t>
      </w:r>
      <w:r>
        <w:rPr>
          <w:rtl w:val="true"/>
        </w:rPr>
        <w:t>ש דברי הסוברים דבריה בטלה באלף בסומכם על הירו</w:t>
      </w:r>
      <w:r>
        <w:rPr>
          <w:rtl w:val="true"/>
        </w:rPr>
        <w:t xml:space="preserve">' </w:t>
      </w:r>
      <w:r>
        <w:rPr>
          <w:rtl w:val="true"/>
        </w:rPr>
        <w:t>הנזכר</w:t>
      </w:r>
      <w:r>
        <w:rPr>
          <w:rtl w:val="true"/>
        </w:rPr>
        <w:t xml:space="preserve">. </w:t>
      </w:r>
      <w:r>
        <w:rPr>
          <w:rtl w:val="true"/>
        </w:rPr>
        <w:t>וכתב הוא ז</w:t>
      </w:r>
      <w:r>
        <w:rPr>
          <w:rtl w:val="true"/>
        </w:rPr>
        <w:t>"</w:t>
      </w:r>
      <w:r>
        <w:rPr>
          <w:rtl w:val="true"/>
        </w:rPr>
        <w:t>ל די</w:t>
      </w:r>
      <w:r>
        <w:rPr>
          <w:rtl w:val="true"/>
        </w:rPr>
        <w:t>"</w:t>
      </w:r>
      <w:r>
        <w:rPr>
          <w:rtl w:val="true"/>
        </w:rPr>
        <w:t xml:space="preserve">מ עכברא שם מקום </w:t>
      </w:r>
      <w:r>
        <w:rPr>
          <w:rtl w:val="true"/>
        </w:rPr>
        <w:t>(</w:t>
      </w:r>
      <w:r>
        <w:rPr>
          <w:rtl w:val="true"/>
        </w:rPr>
        <w:t>כמ</w:t>
      </w:r>
      <w:r>
        <w:rPr>
          <w:rtl w:val="true"/>
        </w:rPr>
        <w:t>"</w:t>
      </w:r>
      <w:r>
        <w:rPr>
          <w:rtl w:val="true"/>
        </w:rPr>
        <w:t>ש בב</w:t>
      </w:r>
      <w:r>
        <w:rPr>
          <w:rtl w:val="true"/>
        </w:rPr>
        <w:t>"</w:t>
      </w:r>
      <w:r>
        <w:rPr>
          <w:rtl w:val="true"/>
        </w:rPr>
        <w:t>י י</w:t>
      </w:r>
      <w:r>
        <w:rPr>
          <w:rtl w:val="true"/>
        </w:rPr>
        <w:t>"</w:t>
      </w:r>
      <w:r>
        <w:rPr>
          <w:rtl w:val="true"/>
        </w:rPr>
        <w:t>ד סי</w:t>
      </w:r>
      <w:r>
        <w:rPr>
          <w:rtl w:val="true"/>
        </w:rPr>
        <w:t xml:space="preserve">' </w:t>
      </w:r>
      <w:r>
        <w:rPr>
          <w:rtl w:val="true"/>
        </w:rPr>
        <w:t>ק</w:t>
      </w:r>
      <w:r>
        <w:rPr>
          <w:rtl w:val="true"/>
        </w:rPr>
        <w:t>') [</w:t>
      </w:r>
      <w:r>
        <w:rPr>
          <w:rtl w:val="true"/>
        </w:rPr>
        <w:t>בסוף הסי</w:t>
      </w:r>
      <w:r>
        <w:rPr>
          <w:rtl w:val="true"/>
        </w:rPr>
        <w:t xml:space="preserve">'] </w:t>
      </w:r>
      <w:r>
        <w:rPr>
          <w:rtl w:val="true"/>
        </w:rPr>
        <w:t>והוא האמת בודאי כי א</w:t>
      </w:r>
      <w:r>
        <w:rPr>
          <w:rtl w:val="true"/>
        </w:rPr>
        <w:t>"</w:t>
      </w:r>
      <w:r>
        <w:rPr>
          <w:rtl w:val="true"/>
        </w:rPr>
        <w:t>א לומר שעכבר ממש יתבטל</w:t>
      </w:r>
      <w:r>
        <w:rPr>
          <w:rtl w:val="true"/>
        </w:rPr>
        <w:t xml:space="preserve">. </w:t>
      </w:r>
      <w:r>
        <w:rPr>
          <w:rtl w:val="true"/>
        </w:rPr>
        <w:t>שהרי ניכר הוא כל זמן שהוא שלם שתורת בריה עליו</w:t>
      </w:r>
      <w:r>
        <w:rPr>
          <w:rtl w:val="true"/>
        </w:rPr>
        <w:t xml:space="preserve">. </w:t>
      </w:r>
      <w:r>
        <w:rPr>
          <w:rtl w:val="true"/>
        </w:rPr>
        <w:t>אך לא ידעתי עדיין במה נדחה פירושו של הר</w:t>
      </w:r>
      <w:r>
        <w:rPr>
          <w:rtl w:val="true"/>
        </w:rPr>
        <w:t>"</w:t>
      </w:r>
      <w:r>
        <w:rPr>
          <w:rtl w:val="true"/>
        </w:rPr>
        <w:t>ש במשנתנו דנראה מוכרח כנז</w:t>
      </w:r>
      <w:r>
        <w:rPr>
          <w:rtl w:val="true"/>
        </w:rPr>
        <w:t xml:space="preserve">'. </w:t>
      </w:r>
      <w:r>
        <w:rPr>
          <w:rtl w:val="true"/>
        </w:rPr>
        <w:t>ואיברא הירו</w:t>
      </w:r>
      <w:r>
        <w:rPr>
          <w:rtl w:val="true"/>
        </w:rPr>
        <w:t xml:space="preserve">' </w:t>
      </w:r>
      <w:r>
        <w:rPr>
          <w:rtl w:val="true"/>
        </w:rPr>
        <w:t>משתעי עובדא דהוה במקום עכברא והורה ר</w:t>
      </w:r>
      <w:r>
        <w:rPr>
          <w:rtl w:val="true"/>
        </w:rPr>
        <w:t>"</w:t>
      </w:r>
      <w:r>
        <w:rPr>
          <w:rtl w:val="true"/>
        </w:rPr>
        <w:t>ב בבריה דבטלה באלף</w:t>
      </w:r>
      <w:r>
        <w:rPr>
          <w:rtl w:val="true"/>
        </w:rPr>
        <w:t xml:space="preserve">. </w:t>
      </w:r>
      <w:r>
        <w:rPr>
          <w:rtl w:val="true"/>
        </w:rPr>
        <w:t>כגון דג בין הדגים כענין משנתינו דעלה קאי</w:t>
      </w:r>
      <w:r>
        <w:rPr>
          <w:rtl w:val="true"/>
        </w:rPr>
        <w:t xml:space="preserve">. </w:t>
      </w:r>
      <w:r>
        <w:rPr>
          <w:rtl w:val="true"/>
        </w:rPr>
        <w:t>דאיכא מינין טמאין דלא מינכרי בין הטהורין לאחר שנתבשלו וניטלו קשקשיהן</w:t>
      </w:r>
      <w:r>
        <w:rPr>
          <w:rtl w:val="true"/>
        </w:rPr>
        <w:t xml:space="preserve">. </w:t>
      </w:r>
      <w:r>
        <w:rPr>
          <w:rtl w:val="true"/>
        </w:rPr>
        <w:t>א</w:t>
      </w:r>
      <w:r>
        <w:rPr>
          <w:rtl w:val="true"/>
        </w:rPr>
        <w:t>"</w:t>
      </w:r>
      <w:r>
        <w:rPr>
          <w:rtl w:val="true"/>
        </w:rPr>
        <w:t xml:space="preserve">נ בשרצים קטנים שאינן ניכרין כאותה שאמרו באברומא של אותו מקום אסורה </w:t>
      </w:r>
      <w:r>
        <w:rPr>
          <w:rtl w:val="true"/>
        </w:rPr>
        <w:t>(</w:t>
      </w:r>
      <w:r>
        <w:rPr>
          <w:rtl w:val="true"/>
        </w:rPr>
        <w:t>סוכה די</w:t>
      </w:r>
      <w:r>
        <w:rPr>
          <w:rtl w:val="true"/>
        </w:rPr>
        <w:t>"</w:t>
      </w:r>
      <w:r>
        <w:rPr>
          <w:rtl w:val="true"/>
        </w:rPr>
        <w:t>ח</w:t>
      </w:r>
      <w:r>
        <w:rPr>
          <w:rtl w:val="true"/>
        </w:rPr>
        <w:t xml:space="preserve">) </w:t>
      </w:r>
      <w:r>
        <w:rPr>
          <w:rtl w:val="true"/>
        </w:rPr>
        <w:t>ודילמא בהכי הוה מעשה דהורה ר</w:t>
      </w:r>
      <w:r>
        <w:rPr>
          <w:rtl w:val="true"/>
        </w:rPr>
        <w:t>"</w:t>
      </w:r>
      <w:r>
        <w:rPr>
          <w:rtl w:val="true"/>
        </w:rPr>
        <w:t>ב דבריה בטלה באלף וכן פסק הרשב</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כל הנכבשים זה עם זה מותרים</w:t>
      </w:r>
      <w:r>
        <w:rPr>
          <w:rStyle w:val="Style12"/>
          <w:rtl w:val="true"/>
        </w:rPr>
        <w:t xml:space="preserve">. </w:t>
      </w:r>
      <w:r>
        <w:rPr>
          <w:rStyle w:val="Style12"/>
          <w:vertAlign w:val="superscript"/>
          <w:rtl w:val="true"/>
        </w:rPr>
        <w:t>@</w:t>
      </w:r>
      <w:r>
        <w:rPr>
          <w:rStyle w:val="Style12"/>
          <w:vertAlign w:val="superscript"/>
        </w:rPr>
        <w:t>33</w:t>
      </w:r>
      <w:r>
        <w:rPr>
          <w:rtl w:val="true"/>
        </w:rPr>
        <w:t>הרב תי</w:t>
      </w:r>
      <w:r>
        <w:rPr>
          <w:rtl w:val="true"/>
        </w:rPr>
        <w:t>"</w:t>
      </w:r>
      <w:r>
        <w:rPr>
          <w:rtl w:val="true"/>
        </w:rPr>
        <w:t>ט הקיף למשנתינו זאת תשובות חבילות שאין בהם ממש והניחם בתימה ובצ</w:t>
      </w:r>
      <w:r>
        <w:rPr>
          <w:rtl w:val="true"/>
        </w:rPr>
        <w:t>"</w:t>
      </w:r>
      <w:r>
        <w:rPr>
          <w:rtl w:val="true"/>
        </w:rPr>
        <w:t>ע</w:t>
      </w:r>
      <w:r>
        <w:rPr>
          <w:rtl w:val="true"/>
        </w:rPr>
        <w:t xml:space="preserve">. </w:t>
      </w:r>
      <w:r>
        <w:rPr>
          <w:rtl w:val="true"/>
        </w:rPr>
        <w:t>ולענ</w:t>
      </w:r>
      <w:r>
        <w:rPr>
          <w:rtl w:val="true"/>
        </w:rPr>
        <w:t>"</w:t>
      </w:r>
      <w:r>
        <w:rPr>
          <w:rtl w:val="true"/>
        </w:rPr>
        <w:t>ד כמה תשובות יש לתמיהותיו</w:t>
      </w:r>
      <w:r>
        <w:rPr>
          <w:rtl w:val="true"/>
        </w:rPr>
        <w:t xml:space="preserve">. </w:t>
      </w:r>
      <w:r>
        <w:rPr>
          <w:rtl w:val="true"/>
        </w:rPr>
        <w:t>והנה יעברו לפנינו א</w:t>
      </w:r>
      <w:r>
        <w:rPr>
          <w:rtl w:val="true"/>
        </w:rPr>
        <w:t xml:space="preserve">' </w:t>
      </w:r>
      <w:r>
        <w:rPr>
          <w:rtl w:val="true"/>
        </w:rPr>
        <w:t>לאחת</w:t>
      </w:r>
      <w:r>
        <w:rPr>
          <w:rtl w:val="true"/>
        </w:rPr>
        <w:t xml:space="preserve">. </w:t>
      </w:r>
      <w:r>
        <w:rPr>
          <w:rtl w:val="true"/>
        </w:rPr>
        <w:t>ועם הראשונה יסתלקו כולן והיא כפורחת</w:t>
      </w:r>
      <w:r>
        <w:rPr>
          <w:rtl w:val="true"/>
        </w:rPr>
        <w:t xml:space="preserve">. </w:t>
      </w:r>
      <w:r>
        <w:rPr>
          <w:rtl w:val="true"/>
        </w:rPr>
        <w:t>תחלה תמה הרב הנז</w:t>
      </w:r>
      <w:r>
        <w:rPr>
          <w:rtl w:val="true"/>
        </w:rPr>
        <w:t xml:space="preserve">' </w:t>
      </w:r>
      <w:r>
        <w:rPr>
          <w:rtl w:val="true"/>
        </w:rPr>
        <w:t>דבסוף פ</w:t>
      </w:r>
      <w:r>
        <w:rPr>
          <w:rtl w:val="true"/>
        </w:rPr>
        <w:t>"</w:t>
      </w:r>
      <w:r>
        <w:rPr>
          <w:rtl w:val="true"/>
        </w:rPr>
        <w:t>ו דשביעית תנן ורד חדש שכבשו וכו</w:t>
      </w:r>
      <w:r>
        <w:rPr>
          <w:rtl w:val="true"/>
        </w:rPr>
        <w:t xml:space="preserve">' </w:t>
      </w:r>
      <w:r>
        <w:rPr>
          <w:rtl w:val="true"/>
        </w:rPr>
        <w:t>שמעינן מינה דכבוש אוסר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זה דהא איהו ז</w:t>
      </w:r>
      <w:r>
        <w:rPr>
          <w:rtl w:val="true"/>
        </w:rPr>
        <w:t>"</w:t>
      </w:r>
      <w:r>
        <w:rPr>
          <w:rtl w:val="true"/>
        </w:rPr>
        <w:t>ל מפרש התם כהר</w:t>
      </w:r>
      <w:r>
        <w:rPr>
          <w:rtl w:val="true"/>
        </w:rPr>
        <w:t>"</w:t>
      </w:r>
      <w:r>
        <w:rPr>
          <w:rtl w:val="true"/>
        </w:rPr>
        <w:t>מ</w:t>
      </w:r>
      <w:r>
        <w:rPr>
          <w:rtl w:val="true"/>
        </w:rPr>
        <w:t xml:space="preserve">. </w:t>
      </w:r>
      <w:r>
        <w:rPr>
          <w:rtl w:val="true"/>
        </w:rPr>
        <w:t>דשאני ורד ישן דחזק הוא ונ</w:t>
      </w:r>
      <w:r>
        <w:rPr>
          <w:rtl w:val="true"/>
        </w:rPr>
        <w:t>"</w:t>
      </w:r>
      <w:r>
        <w:rPr>
          <w:rtl w:val="true"/>
        </w:rPr>
        <w:t>ט</w:t>
      </w:r>
      <w:r>
        <w:rPr>
          <w:rtl w:val="true"/>
        </w:rPr>
        <w:t xml:space="preserve">. </w:t>
      </w:r>
      <w:r>
        <w:rPr>
          <w:rtl w:val="true"/>
        </w:rPr>
        <w:t>משא</w:t>
      </w:r>
      <w:r>
        <w:rPr>
          <w:rtl w:val="true"/>
        </w:rPr>
        <w:t>"</w:t>
      </w:r>
      <w:r>
        <w:rPr>
          <w:rtl w:val="true"/>
        </w:rPr>
        <w:t>כ בורד חדש דלא מיתסר ע</w:t>
      </w:r>
      <w:r>
        <w:rPr>
          <w:rtl w:val="true"/>
        </w:rPr>
        <w:t>"</w:t>
      </w:r>
      <w:r>
        <w:rPr>
          <w:rtl w:val="true"/>
        </w:rPr>
        <w:t>י כבישה</w:t>
      </w:r>
      <w:r>
        <w:rPr>
          <w:rtl w:val="true"/>
        </w:rPr>
        <w:t xml:space="preserve">. </w:t>
      </w:r>
      <w:r>
        <w:rPr>
          <w:rtl w:val="true"/>
        </w:rPr>
        <w:t>וכמ</w:t>
      </w:r>
      <w:r>
        <w:rPr>
          <w:rtl w:val="true"/>
        </w:rPr>
        <w:t>"</w:t>
      </w:r>
      <w:r>
        <w:rPr>
          <w:rtl w:val="true"/>
        </w:rPr>
        <w:t>ש שם באורך ועמ</w:t>
      </w:r>
      <w:r>
        <w:rPr>
          <w:rtl w:val="true"/>
        </w:rPr>
        <w:t>"</w:t>
      </w:r>
      <w:r>
        <w:rPr>
          <w:rtl w:val="true"/>
        </w:rPr>
        <w:t>ש בס</w:t>
      </w:r>
      <w:r>
        <w:rPr>
          <w:rtl w:val="true"/>
        </w:rPr>
        <w:t>"</w:t>
      </w:r>
      <w:r>
        <w:rPr>
          <w:rtl w:val="true"/>
        </w:rPr>
        <w:t>ד</w:t>
      </w:r>
      <w:r>
        <w:rPr>
          <w:rtl w:val="true"/>
        </w:rPr>
        <w:t xml:space="preserve">. </w:t>
      </w:r>
      <w:r>
        <w:rPr>
          <w:rtl w:val="true"/>
        </w:rPr>
        <w:t>א</w:t>
      </w:r>
      <w:r>
        <w:rPr>
          <w:rtl w:val="true"/>
        </w:rPr>
        <w:t>"</w:t>
      </w:r>
      <w:r>
        <w:rPr>
          <w:rtl w:val="true"/>
        </w:rPr>
        <w:t>כ אדקשיא ליה מסיפא דורד ישן ליסייע לן מסיפא דורד חדש אינו נאסר בכבישה</w:t>
      </w:r>
      <w:r>
        <w:rPr>
          <w:rtl w:val="true"/>
        </w:rPr>
        <w:t xml:space="preserve">. </w:t>
      </w:r>
      <w:r>
        <w:rPr>
          <w:rtl w:val="true"/>
        </w:rPr>
        <w:t>הא קמן דהתם נמי ס</w:t>
      </w:r>
      <w:r>
        <w:rPr>
          <w:rtl w:val="true"/>
        </w:rPr>
        <w:t>"</w:t>
      </w:r>
      <w:r>
        <w:rPr>
          <w:rtl w:val="true"/>
        </w:rPr>
        <w:t>ל לתנא דכבוש אינו אוסר</w:t>
      </w:r>
      <w:r>
        <w:rPr>
          <w:rtl w:val="true"/>
        </w:rPr>
        <w:t xml:space="preserve">. </w:t>
      </w:r>
      <w:r>
        <w:rPr>
          <w:rtl w:val="true"/>
        </w:rPr>
        <w:t>כמו בעלמא</w:t>
      </w:r>
      <w:r>
        <w:rPr>
          <w:rtl w:val="true"/>
        </w:rPr>
        <w:t xml:space="preserve">. </w:t>
      </w:r>
      <w:r>
        <w:rPr>
          <w:rtl w:val="true"/>
        </w:rPr>
        <w:t>אלא על כרחך שני לן בין דברים חזקים וחריפים דאסרא בהו כבישה</w:t>
      </w:r>
      <w:r>
        <w:rPr>
          <w:rtl w:val="true"/>
        </w:rPr>
        <w:t xml:space="preserve">. </w:t>
      </w:r>
      <w:r>
        <w:rPr>
          <w:rtl w:val="true"/>
        </w:rPr>
        <w:t>כמו הכא בחסיות</w:t>
      </w:r>
      <w:r>
        <w:rPr>
          <w:rtl w:val="true"/>
        </w:rPr>
        <w:t xml:space="preserve">. </w:t>
      </w:r>
      <w:r>
        <w:rPr>
          <w:rtl w:val="true"/>
        </w:rPr>
        <w:t>והתם בורד ישן דכוותה</w:t>
      </w:r>
      <w:r>
        <w:rPr>
          <w:rtl w:val="true"/>
        </w:rPr>
        <w:t xml:space="preserve">. </w:t>
      </w:r>
      <w:r>
        <w:rPr>
          <w:rtl w:val="true"/>
        </w:rPr>
        <w:t>משום דיש לו כח חזק כנז</w:t>
      </w:r>
      <w:r>
        <w:rPr>
          <w:rtl w:val="true"/>
        </w:rPr>
        <w:t xml:space="preserve">' </w:t>
      </w:r>
      <w:r>
        <w:rPr>
          <w:rtl w:val="true"/>
        </w:rPr>
        <w:t>שם</w:t>
      </w:r>
      <w:r>
        <w:rPr>
          <w:rtl w:val="true"/>
        </w:rPr>
        <w:t xml:space="preserve">. </w:t>
      </w:r>
      <w:r>
        <w:rPr>
          <w:rtl w:val="true"/>
        </w:rPr>
        <w:t>משא</w:t>
      </w:r>
      <w:r>
        <w:rPr>
          <w:rtl w:val="true"/>
        </w:rPr>
        <w:t>"</w:t>
      </w:r>
      <w:r>
        <w:rPr>
          <w:rtl w:val="true"/>
        </w:rPr>
        <w:t>כ בדברים אחרים</w:t>
      </w:r>
      <w:r>
        <w:rPr>
          <w:rtl w:val="true"/>
        </w:rPr>
        <w:t xml:space="preserve">. </w:t>
      </w:r>
      <w:r>
        <w:rPr>
          <w:rtl w:val="true"/>
        </w:rPr>
        <w:t>לעולם אימא לך כל הנכבשים מותרים כסתמא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דשאני ורד בשמן דאוסר ע</w:t>
      </w:r>
      <w:r>
        <w:rPr>
          <w:rtl w:val="true"/>
        </w:rPr>
        <w:t>"</w:t>
      </w:r>
      <w:r>
        <w:rPr>
          <w:rtl w:val="true"/>
        </w:rPr>
        <w:t>י כבישה משום דלטעמא וריחא עביד ולתקן את השמן</w:t>
      </w:r>
      <w:r>
        <w:rPr>
          <w:rtl w:val="true"/>
        </w:rPr>
        <w:t xml:space="preserve">. </w:t>
      </w:r>
      <w:r>
        <w:rPr>
          <w:rtl w:val="true"/>
        </w:rPr>
        <w:t>דומיא דתבלין בקדרה דלא בטלי כדאי</w:t>
      </w:r>
      <w:r>
        <w:rPr>
          <w:rtl w:val="true"/>
        </w:rPr>
        <w:t xml:space="preserve">' </w:t>
      </w:r>
      <w:r>
        <w:rPr>
          <w:rtl w:val="true"/>
        </w:rPr>
        <w:t>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וביו</w:t>
      </w:r>
      <w:r>
        <w:rPr>
          <w:rtl w:val="true"/>
        </w:rPr>
        <w:t>"</w:t>
      </w:r>
      <w:r>
        <w:rPr>
          <w:rtl w:val="true"/>
        </w:rPr>
        <w:t>ד סי</w:t>
      </w:r>
      <w:r>
        <w:rPr>
          <w:rtl w:val="true"/>
        </w:rPr>
        <w:t xml:space="preserve">' </w:t>
      </w:r>
      <w:r>
        <w:rPr>
          <w:rtl w:val="true"/>
        </w:rPr>
        <w:t>ק</w:t>
      </w:r>
      <w:r>
        <w:rPr>
          <w:rtl w:val="true"/>
        </w:rPr>
        <w:t>"</w:t>
      </w:r>
      <w:r>
        <w:rPr>
          <w:rtl w:val="true"/>
        </w:rPr>
        <w:t>ב בהגה דמידי דעביד לתקן זא</w:t>
      </w:r>
      <w:r>
        <w:rPr>
          <w:rtl w:val="true"/>
        </w:rPr>
        <w:t>"</w:t>
      </w:r>
      <w:r>
        <w:rPr>
          <w:rtl w:val="true"/>
        </w:rPr>
        <w:t>ז</w:t>
      </w:r>
      <w:r>
        <w:rPr>
          <w:rtl w:val="true"/>
        </w:rPr>
        <w:t xml:space="preserve">. </w:t>
      </w:r>
      <w:r>
        <w:rPr>
          <w:rtl w:val="true"/>
        </w:rPr>
        <w:t>הוי מין במינו ולא בטיל</w:t>
      </w:r>
      <w:r>
        <w:rPr>
          <w:rtl w:val="true"/>
        </w:rPr>
        <w:t xml:space="preserve">. </w:t>
      </w:r>
      <w:r>
        <w:rPr>
          <w:rtl w:val="true"/>
        </w:rPr>
        <w:t>ואפי</w:t>
      </w:r>
      <w:r>
        <w:rPr>
          <w:rtl w:val="true"/>
        </w:rPr>
        <w:t xml:space="preserve">' </w:t>
      </w:r>
      <w:r>
        <w:rPr>
          <w:rtl w:val="true"/>
        </w:rPr>
        <w:t>אינו דבר חריף</w:t>
      </w:r>
      <w:r>
        <w:rPr>
          <w:rtl w:val="true"/>
        </w:rPr>
        <w:t xml:space="preserve">. </w:t>
      </w:r>
      <w:r>
        <w:rPr>
          <w:rtl w:val="true"/>
        </w:rPr>
        <w:t>אלא כמים ומלח גבי עיסה</w:t>
      </w:r>
      <w:r>
        <w:rPr>
          <w:rtl w:val="true"/>
        </w:rPr>
        <w:t xml:space="preserve">. </w:t>
      </w:r>
      <w:r>
        <w:rPr>
          <w:rtl w:val="true"/>
        </w:rPr>
        <w:t>דכיון דצריכים זה לזה לא מבטלין זא</w:t>
      </w:r>
      <w:r>
        <w:rPr>
          <w:rtl w:val="true"/>
        </w:rPr>
        <w:t>"</w:t>
      </w:r>
      <w:r>
        <w:rPr>
          <w:rtl w:val="true"/>
        </w:rPr>
        <w:t>ז</w:t>
      </w:r>
      <w:r>
        <w:rPr>
          <w:rtl w:val="true"/>
        </w:rPr>
        <w:t xml:space="preserve">. </w:t>
      </w:r>
      <w:r>
        <w:rPr>
          <w:rtl w:val="true"/>
        </w:rPr>
        <w:t>הוא הדין לורד בשמן שכל עצמו לתקן השמן הוא עשוי שיקלוט ריחו וטעמו</w:t>
      </w:r>
      <w:r>
        <w:rPr>
          <w:rtl w:val="true"/>
        </w:rPr>
        <w:t xml:space="preserve">. </w:t>
      </w:r>
      <w:r>
        <w:rPr>
          <w:rtl w:val="true"/>
        </w:rPr>
        <w:t>לכן בדין הוא שלא יבטל בו אפי</w:t>
      </w:r>
      <w:r>
        <w:rPr>
          <w:rtl w:val="true"/>
        </w:rPr>
        <w:t xml:space="preserve">' </w:t>
      </w:r>
      <w:r>
        <w:rPr>
          <w:rtl w:val="true"/>
        </w:rPr>
        <w:t>באלף</w:t>
      </w:r>
      <w:r>
        <w:rPr>
          <w:rtl w:val="true"/>
        </w:rPr>
        <w:t xml:space="preserve">. </w:t>
      </w:r>
      <w:r>
        <w:rPr>
          <w:rtl w:val="true"/>
        </w:rPr>
        <w:t>והיינו דלא יהיב ביה שיעורא</w:t>
      </w:r>
      <w:r>
        <w:rPr>
          <w:rtl w:val="true"/>
        </w:rPr>
        <w:t xml:space="preserve">. </w:t>
      </w:r>
      <w:r>
        <w:rPr>
          <w:rtl w:val="true"/>
        </w:rPr>
        <w:t>דמשמע דאפי</w:t>
      </w:r>
      <w:r>
        <w:rPr>
          <w:rtl w:val="true"/>
        </w:rPr>
        <w:t xml:space="preserve">' </w:t>
      </w:r>
      <w:r>
        <w:rPr>
          <w:rtl w:val="true"/>
        </w:rPr>
        <w:t>ורד א</w:t>
      </w:r>
      <w:r>
        <w:rPr>
          <w:rtl w:val="true"/>
        </w:rPr>
        <w:t xml:space="preserve">' </w:t>
      </w:r>
      <w:r>
        <w:rPr>
          <w:rtl w:val="true"/>
        </w:rPr>
        <w:t>בשמן הרבה מאד לא בטיל</w:t>
      </w:r>
      <w:r>
        <w:rPr>
          <w:rtl w:val="true"/>
        </w:rPr>
        <w:t xml:space="preserve">. </w:t>
      </w:r>
      <w:r>
        <w:rPr>
          <w:rtl w:val="true"/>
        </w:rPr>
        <w:t>כיון שעשוי לתקנן בכך</w:t>
      </w:r>
      <w:r>
        <w:rPr>
          <w:rtl w:val="true"/>
        </w:rPr>
        <w:t xml:space="preserve">. </w:t>
      </w:r>
      <w:r>
        <w:rPr>
          <w:rtl w:val="true"/>
        </w:rPr>
        <w:t>ומשו</w:t>
      </w:r>
      <w:r>
        <w:rPr>
          <w:rtl w:val="true"/>
        </w:rPr>
        <w:t>"</w:t>
      </w:r>
      <w:r>
        <w:rPr>
          <w:rtl w:val="true"/>
        </w:rPr>
        <w:t>ה אוסר נמי ע</w:t>
      </w:r>
      <w:r>
        <w:rPr>
          <w:rtl w:val="true"/>
        </w:rPr>
        <w:t>"</w:t>
      </w:r>
      <w:r>
        <w:rPr>
          <w:rtl w:val="true"/>
        </w:rPr>
        <w:t>י כבישה</w:t>
      </w:r>
      <w:r>
        <w:rPr>
          <w:rtl w:val="true"/>
        </w:rPr>
        <w:t xml:space="preserve">. </w:t>
      </w:r>
      <w:r>
        <w:rPr>
          <w:rtl w:val="true"/>
        </w:rPr>
        <w:t>אע</w:t>
      </w:r>
      <w:r>
        <w:rPr>
          <w:rtl w:val="true"/>
        </w:rPr>
        <w:t>"</w:t>
      </w:r>
      <w:r>
        <w:rPr>
          <w:rtl w:val="true"/>
        </w:rPr>
        <w:t>ג דבעלמא אין כבישה אוסרת</w:t>
      </w:r>
      <w:r>
        <w:rPr>
          <w:rtl w:val="true"/>
        </w:rPr>
        <w:t xml:space="preserve">. </w:t>
      </w:r>
      <w:r>
        <w:rPr>
          <w:rtl w:val="true"/>
        </w:rPr>
        <w:t>דמכל מקום לא בציר מטעם כל שהיא</w:t>
      </w:r>
      <w:r>
        <w:rPr>
          <w:rtl w:val="true"/>
        </w:rPr>
        <w:t xml:space="preserve">. </w:t>
      </w:r>
      <w:r>
        <w:rPr>
          <w:rtl w:val="true"/>
        </w:rPr>
        <w:t>והאיתא גם בכבישה והיינו נמי טעמא דחסית דאוסרת ע</w:t>
      </w:r>
      <w:r>
        <w:rPr>
          <w:rtl w:val="true"/>
        </w:rPr>
        <w:t>"</w:t>
      </w:r>
      <w:r>
        <w:rPr>
          <w:rtl w:val="true"/>
        </w:rPr>
        <w:t>י כבישה ואפי</w:t>
      </w:r>
      <w:r>
        <w:rPr>
          <w:rtl w:val="true"/>
        </w:rPr>
        <w:t xml:space="preserve">' </w:t>
      </w:r>
      <w:r>
        <w:rPr>
          <w:rtl w:val="true"/>
        </w:rPr>
        <w:t>כל דהו נמי</w:t>
      </w:r>
      <w:r>
        <w:rPr>
          <w:rtl w:val="true"/>
        </w:rPr>
        <w:t xml:space="preserve">. </w:t>
      </w:r>
      <w:r>
        <w:rPr>
          <w:rtl w:val="true"/>
        </w:rPr>
        <w:t>אבל בנכבשין שאין צריכים זה לזה אין כבישה אוסרת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דלא דמי דהתם וורד ישן בשמן ודאי יהיב טעמא ע</w:t>
      </w:r>
      <w:r>
        <w:rPr>
          <w:rtl w:val="true"/>
        </w:rPr>
        <w:t>"</w:t>
      </w:r>
      <w:r>
        <w:rPr>
          <w:rtl w:val="true"/>
        </w:rPr>
        <w:t>י כבישה</w:t>
      </w:r>
      <w:r>
        <w:rPr>
          <w:rtl w:val="true"/>
        </w:rPr>
        <w:t xml:space="preserve">. </w:t>
      </w:r>
      <w:r>
        <w:rPr>
          <w:rtl w:val="true"/>
        </w:rPr>
        <w:t>אבל הכא בירקות ופירות הנכבשין זה עם זה שלמים עסקינן</w:t>
      </w:r>
      <w:r>
        <w:rPr>
          <w:rtl w:val="true"/>
        </w:rPr>
        <w:t xml:space="preserve">. </w:t>
      </w:r>
      <w:r>
        <w:rPr>
          <w:rtl w:val="true"/>
        </w:rPr>
        <w:t>דפולטין ואינן בולעין כדלעיל מ</w:t>
      </w:r>
      <w:r>
        <w:rPr>
          <w:rtl w:val="true"/>
        </w:rPr>
        <w:t>"</w:t>
      </w:r>
      <w:r>
        <w:rPr>
          <w:rtl w:val="true"/>
        </w:rPr>
        <w:t>ז</w:t>
      </w:r>
      <w:r>
        <w:rPr>
          <w:rtl w:val="true"/>
        </w:rPr>
        <w:t xml:space="preserve">. </w:t>
      </w:r>
      <w:r>
        <w:rPr>
          <w:rtl w:val="true"/>
        </w:rPr>
        <w:t>והכא נמי בשלמין קאמר דמותרין משום דאיידי דטרידי למיפלט לא בלעי ויש לתמוה על בתי</w:t>
      </w:r>
      <w:r>
        <w:rPr>
          <w:rtl w:val="true"/>
        </w:rPr>
        <w:t>"</w:t>
      </w:r>
      <w:r>
        <w:rPr>
          <w:rtl w:val="true"/>
        </w:rPr>
        <w:t>ט שלא הביא גם זאת המשנה</w:t>
      </w:r>
      <w:r>
        <w:rPr>
          <w:rtl w:val="true"/>
        </w:rPr>
        <w:t xml:space="preserve">. </w:t>
      </w:r>
      <w:r>
        <w:rPr>
          <w:rtl w:val="true"/>
        </w:rPr>
        <w:t>דאית מנה נמי תיובתא וסייעתא</w:t>
      </w:r>
      <w:r>
        <w:rPr>
          <w:rtl w:val="true"/>
        </w:rPr>
        <w:t xml:space="preserve">. </w:t>
      </w:r>
      <w:r>
        <w:rPr>
          <w:rtl w:val="true"/>
        </w:rPr>
        <w:t>וע</w:t>
      </w:r>
      <w:r>
        <w:rPr>
          <w:rtl w:val="true"/>
        </w:rPr>
        <w:t>"</w:t>
      </w:r>
      <w:r>
        <w:rPr>
          <w:rtl w:val="true"/>
        </w:rPr>
        <w:t>כ משום דראה החילוק בין שלמים לפצועים</w:t>
      </w:r>
      <w:r>
        <w:rPr>
          <w:rtl w:val="true"/>
        </w:rPr>
        <w:t xml:space="preserve">. </w:t>
      </w:r>
      <w:r>
        <w:rPr>
          <w:rtl w:val="true"/>
        </w:rPr>
        <w:t>א</w:t>
      </w:r>
      <w:r>
        <w:rPr>
          <w:rtl w:val="true"/>
        </w:rPr>
        <w:t>"</w:t>
      </w:r>
      <w:r>
        <w:rPr>
          <w:rtl w:val="true"/>
        </w:rPr>
        <w:t>כ מהו המונע לפרש משנתינו בשלמין</w:t>
      </w:r>
      <w:r>
        <w:rPr>
          <w:rtl w:val="true"/>
        </w:rPr>
        <w:t xml:space="preserve">. </w:t>
      </w:r>
      <w:r>
        <w:rPr>
          <w:rtl w:val="true"/>
        </w:rPr>
        <w:t>ולא כל שכן הוא מזתים</w:t>
      </w:r>
      <w:r>
        <w:rPr>
          <w:rtl w:val="true"/>
        </w:rPr>
        <w:t xml:space="preserve">. </w:t>
      </w:r>
      <w:r>
        <w:rPr>
          <w:rtl w:val="true"/>
        </w:rPr>
        <w:t>דאע</w:t>
      </w:r>
      <w:r>
        <w:rPr>
          <w:rtl w:val="true"/>
        </w:rPr>
        <w:t>"</w:t>
      </w:r>
      <w:r>
        <w:rPr>
          <w:rtl w:val="true"/>
        </w:rPr>
        <w:t>ג דהוו דבר חריף כדכת</w:t>
      </w:r>
      <w:r>
        <w:rPr>
          <w:rtl w:val="true"/>
        </w:rPr>
        <w:t xml:space="preserve">' </w:t>
      </w:r>
      <w:r>
        <w:rPr>
          <w:rtl w:val="true"/>
        </w:rPr>
        <w:t>הש</w:t>
      </w:r>
      <w:r>
        <w:rPr>
          <w:rtl w:val="true"/>
        </w:rPr>
        <w:t>"</w:t>
      </w:r>
      <w:r>
        <w:rPr>
          <w:rtl w:val="true"/>
        </w:rPr>
        <w:t>ך בי</w:t>
      </w:r>
      <w:r>
        <w:rPr>
          <w:rtl w:val="true"/>
        </w:rPr>
        <w:t>"</w:t>
      </w:r>
      <w:r>
        <w:rPr>
          <w:rtl w:val="true"/>
        </w:rPr>
        <w:t>ד סצ</w:t>
      </w:r>
      <w:r>
        <w:rPr>
          <w:rtl w:val="true"/>
        </w:rPr>
        <w:t>"</w:t>
      </w:r>
      <w:r>
        <w:rPr>
          <w:rtl w:val="true"/>
        </w:rPr>
        <w:t>ו ואפ</w:t>
      </w:r>
      <w:r>
        <w:rPr>
          <w:rtl w:val="true"/>
        </w:rPr>
        <w:t>"</w:t>
      </w:r>
      <w:r>
        <w:rPr>
          <w:rtl w:val="true"/>
        </w:rPr>
        <w:t>ה שלמין לא בלעי</w:t>
      </w:r>
      <w:r>
        <w:rPr>
          <w:rtl w:val="true"/>
        </w:rPr>
        <w:t xml:space="preserve">. </w:t>
      </w:r>
      <w:r>
        <w:rPr>
          <w:rtl w:val="true"/>
        </w:rPr>
        <w:t>מטעם הנז</w:t>
      </w:r>
      <w:r>
        <w:rPr>
          <w:rtl w:val="true"/>
        </w:rPr>
        <w:t xml:space="preserve">'. </w:t>
      </w:r>
      <w:r>
        <w:rPr>
          <w:rtl w:val="true"/>
        </w:rPr>
        <w:t>וק</w:t>
      </w:r>
      <w:r>
        <w:rPr>
          <w:rtl w:val="true"/>
        </w:rPr>
        <w:t>"</w:t>
      </w:r>
      <w:r>
        <w:rPr>
          <w:rtl w:val="true"/>
        </w:rPr>
        <w:t>ו לשאר הנכבשין</w:t>
      </w:r>
      <w:r>
        <w:rPr>
          <w:rtl w:val="true"/>
        </w:rPr>
        <w:t xml:space="preserve">. </w:t>
      </w:r>
      <w:r>
        <w:rPr>
          <w:rtl w:val="true"/>
        </w:rPr>
        <w:t>שאין בהם חריפות</w:t>
      </w:r>
      <w:r>
        <w:rPr>
          <w:rtl w:val="true"/>
        </w:rPr>
        <w:t xml:space="preserve">. </w:t>
      </w:r>
      <w:r>
        <w:rPr>
          <w:rtl w:val="true"/>
        </w:rPr>
        <w:t>שאם כובשן שלמי</w:t>
      </w:r>
      <w:r>
        <w:rPr>
          <w:rtl w:val="true"/>
        </w:rPr>
        <w:t xml:space="preserve">' </w:t>
      </w:r>
      <w:r>
        <w:rPr>
          <w:rtl w:val="true"/>
        </w:rPr>
        <w:t>שאין בולעין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יש לחלק בין כבישה לכבישה ובשיעורה</w:t>
      </w:r>
      <w:r>
        <w:rPr>
          <w:rtl w:val="true"/>
        </w:rPr>
        <w:t xml:space="preserve">. </w:t>
      </w:r>
      <w:r>
        <w:rPr>
          <w:rtl w:val="true"/>
        </w:rPr>
        <w:t>דיש כבישה בלתי חזקה שאנה רק שרייה במשקין בלי שום חריפות</w:t>
      </w:r>
      <w:r>
        <w:rPr>
          <w:rtl w:val="true"/>
        </w:rPr>
        <w:t xml:space="preserve">. </w:t>
      </w:r>
      <w:r>
        <w:rPr>
          <w:rtl w:val="true"/>
        </w:rPr>
        <w:t>ובכבישה זו בעינן יום שלם דווקא</w:t>
      </w:r>
      <w:r>
        <w:rPr>
          <w:rtl w:val="true"/>
        </w:rPr>
        <w:t xml:space="preserve">. </w:t>
      </w:r>
      <w:r>
        <w:rPr>
          <w:rtl w:val="true"/>
        </w:rPr>
        <w:t>ולדעת ר</w:t>
      </w:r>
      <w:r>
        <w:rPr>
          <w:rtl w:val="true"/>
        </w:rPr>
        <w:t>"</w:t>
      </w:r>
      <w:r>
        <w:rPr>
          <w:rtl w:val="true"/>
        </w:rPr>
        <w:t>ת לא פחות משלשה ימים</w:t>
      </w:r>
      <w:r>
        <w:rPr>
          <w:rtl w:val="true"/>
        </w:rPr>
        <w:t xml:space="preserve">. </w:t>
      </w:r>
      <w:r>
        <w:rPr>
          <w:rtl w:val="true"/>
        </w:rPr>
        <w:t>ויש כבישה במלח הרבה או בחומץ חזק ושאר דברים חדים</w:t>
      </w:r>
      <w:r>
        <w:rPr>
          <w:rtl w:val="true"/>
        </w:rPr>
        <w:t xml:space="preserve">. </w:t>
      </w:r>
      <w:r>
        <w:rPr>
          <w:rtl w:val="true"/>
        </w:rPr>
        <w:t>דשיעורה כדי שיתננו על האש וירתיח כמו שנתבאר בי</w:t>
      </w:r>
      <w:r>
        <w:rPr>
          <w:rtl w:val="true"/>
        </w:rPr>
        <w:t>"</w:t>
      </w:r>
      <w:r>
        <w:rPr>
          <w:rtl w:val="true"/>
        </w:rPr>
        <w:t>ד סי</w:t>
      </w:r>
      <w:r>
        <w:rPr>
          <w:rtl w:val="true"/>
        </w:rPr>
        <w:t xml:space="preserve">' </w:t>
      </w:r>
      <w:r>
        <w:rPr>
          <w:rtl w:val="true"/>
        </w:rPr>
        <w:t>ק</w:t>
      </w:r>
      <w:r>
        <w:rPr>
          <w:rtl w:val="true"/>
        </w:rPr>
        <w:t>"</w:t>
      </w:r>
      <w:r>
        <w:rPr>
          <w:rtl w:val="true"/>
        </w:rPr>
        <w:t>ה</w:t>
      </w:r>
      <w:r>
        <w:rPr>
          <w:rtl w:val="true"/>
        </w:rPr>
        <w:t xml:space="preserve">. </w:t>
      </w:r>
      <w:r>
        <w:rPr>
          <w:rtl w:val="true"/>
        </w:rPr>
        <w:t>א</w:t>
      </w:r>
      <w:r>
        <w:rPr>
          <w:rtl w:val="true"/>
        </w:rPr>
        <w:t>"</w:t>
      </w:r>
      <w:r>
        <w:rPr>
          <w:rtl w:val="true"/>
        </w:rPr>
        <w:t>כ איכא לאוקמי תו ההיא דורד בשכבשו עם דברים חדים</w:t>
      </w:r>
      <w:r>
        <w:rPr>
          <w:rtl w:val="true"/>
        </w:rPr>
        <w:t xml:space="preserve">. </w:t>
      </w:r>
      <w:r>
        <w:rPr>
          <w:rtl w:val="true"/>
        </w:rPr>
        <w:t>והכא בנכבשין במים או עם מלח מעט</w:t>
      </w:r>
      <w:r>
        <w:rPr>
          <w:rtl w:val="true"/>
        </w:rPr>
        <w:t xml:space="preserve">. </w:t>
      </w:r>
      <w:r>
        <w:rPr>
          <w:rtl w:val="true"/>
        </w:rPr>
        <w:t>ומותרין דתנן הכא היינו שאינן נאסרין כשאר הכבושין בדבר חריף וכחסית</w:t>
      </w:r>
      <w:r>
        <w:rPr>
          <w:rtl w:val="true"/>
        </w:rPr>
        <w:t xml:space="preserve">. </w:t>
      </w:r>
      <w:r>
        <w:rPr>
          <w:rtl w:val="true"/>
        </w:rPr>
        <w:t>שנאסרין מיד ששהו כשיעור שיתננו על האש וירתיח וההיא מתוקמא דנאסר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ההיא נמי בכבישה שאינה חריפה מיירי</w:t>
      </w:r>
      <w:r>
        <w:rPr>
          <w:rtl w:val="true"/>
        </w:rPr>
        <w:t xml:space="preserve">. </w:t>
      </w:r>
      <w:r>
        <w:rPr>
          <w:rtl w:val="true"/>
        </w:rPr>
        <w:t>ונאסר בששהה כשיעורה למר כדאית ליה ולמר כדאית ליה</w:t>
      </w:r>
      <w:r>
        <w:rPr>
          <w:rtl w:val="true"/>
        </w:rPr>
        <w:t xml:space="preserve">. </w:t>
      </w:r>
      <w:r>
        <w:rPr>
          <w:rtl w:val="true"/>
        </w:rPr>
        <w:t>ונכבשין דהכא דמותרין בשלא שהה רק כדי שיעור שירתיח הנז</w:t>
      </w:r>
      <w:r>
        <w:rPr>
          <w:rtl w:val="true"/>
        </w:rPr>
        <w:t xml:space="preserve">'. </w:t>
      </w:r>
      <w:r>
        <w:rPr>
          <w:rtl w:val="true"/>
        </w:rPr>
        <w:t>ולאפוקי חסיות דמתסרי מיד בשיעור קטן זה אגב חורפייהו הרי כמה דרכים ישרים לפניך בישוב תמיהותיו של הרב בתי</w:t>
      </w:r>
      <w:r>
        <w:rPr>
          <w:rtl w:val="true"/>
        </w:rPr>
        <w:t>"</w:t>
      </w:r>
      <w:r>
        <w:rPr>
          <w:rtl w:val="true"/>
        </w:rPr>
        <w:t>ט ז</w:t>
      </w:r>
      <w:r>
        <w:rPr>
          <w:rtl w:val="true"/>
        </w:rPr>
        <w:t>"</w:t>
      </w:r>
      <w:r>
        <w:rPr>
          <w:rtl w:val="true"/>
        </w:rPr>
        <w:t>ל</w:t>
      </w:r>
      <w:r>
        <w:rPr>
          <w:rtl w:val="true"/>
        </w:rPr>
        <w:t xml:space="preserve">. </w:t>
      </w:r>
      <w:r>
        <w:rPr>
          <w:rtl w:val="true"/>
        </w:rPr>
        <w:t>וסרה הראשונה מעיקרה ומושכת השנייה עמה דדא ודא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לא תקשה מה</w:t>
      </w:r>
      <w:r>
        <w:rPr>
          <w:rtl w:val="true"/>
        </w:rPr>
        <w:t>"</w:t>
      </w:r>
      <w:r>
        <w:rPr>
          <w:rtl w:val="true"/>
        </w:rPr>
        <w:t>ט ממתני</w:t>
      </w:r>
      <w:r>
        <w:rPr>
          <w:rtl w:val="true"/>
        </w:rPr>
        <w:t xml:space="preserve">' </w:t>
      </w:r>
      <w:r>
        <w:rPr>
          <w:rtl w:val="true"/>
        </w:rPr>
        <w:t>דלעיל בדג טמא שכבשו וכנז</w:t>
      </w:r>
      <w:r>
        <w:rPr>
          <w:rtl w:val="true"/>
        </w:rPr>
        <w:t xml:space="preserve">'. </w:t>
      </w:r>
      <w:r>
        <w:rPr>
          <w:rtl w:val="true"/>
        </w:rPr>
        <w:t>ועוד דשאני דגים דרפו קרמייהו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נתיישבו ג</w:t>
      </w:r>
      <w:r>
        <w:rPr>
          <w:rtl w:val="true"/>
        </w:rPr>
        <w:t>"</w:t>
      </w:r>
      <w:r>
        <w:rPr>
          <w:rtl w:val="true"/>
        </w:rPr>
        <w:t>כ התמיהות הגדולות שזכר הרב על השני סוגיות דבבלי</w:t>
      </w:r>
      <w:r>
        <w:rPr>
          <w:rtl w:val="true"/>
        </w:rPr>
        <w:t xml:space="preserve">. </w:t>
      </w:r>
      <w:r>
        <w:rPr>
          <w:rtl w:val="true"/>
        </w:rPr>
        <w:t>דהשתא ניחא דלא מייתי תלמודא מהני משניות לא סייעתא למר ולא תיובתא למר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מש</w:t>
      </w:r>
      <w:r>
        <w:rPr>
          <w:rtl w:val="true"/>
        </w:rPr>
        <w:t>"</w:t>
      </w:r>
      <w:r>
        <w:rPr>
          <w:rtl w:val="true"/>
        </w:rPr>
        <w:t>ע ותו ר</w:t>
      </w:r>
      <w:r>
        <w:rPr>
          <w:rtl w:val="true"/>
        </w:rPr>
        <w:t xml:space="preserve">' </w:t>
      </w:r>
      <w:r>
        <w:rPr>
          <w:rtl w:val="true"/>
        </w:rPr>
        <w:t>יוחנן דבירו</w:t>
      </w:r>
      <w:r>
        <w:rPr>
          <w:rtl w:val="true"/>
        </w:rPr>
        <w:t xml:space="preserve">' </w:t>
      </w:r>
      <w:r>
        <w:rPr>
          <w:rtl w:val="true"/>
        </w:rPr>
        <w:t>דמגיה נשלקים דכבוש ה</w:t>
      </w:r>
      <w:r>
        <w:rPr>
          <w:rtl w:val="true"/>
        </w:rPr>
        <w:t>"</w:t>
      </w:r>
      <w:r>
        <w:rPr>
          <w:rtl w:val="true"/>
        </w:rPr>
        <w:t>ה כרותח</w:t>
      </w:r>
      <w:r>
        <w:rPr>
          <w:rtl w:val="true"/>
        </w:rPr>
        <w:t xml:space="preserve">. </w:t>
      </w:r>
      <w:r>
        <w:rPr>
          <w:rtl w:val="true"/>
        </w:rPr>
        <w:t xml:space="preserve">הוא דלא כבבלי </w:t>
      </w:r>
      <w:r>
        <w:rPr>
          <w:rtl w:val="true"/>
        </w:rPr>
        <w:t>[</w:t>
      </w:r>
      <w:r>
        <w:rPr>
          <w:rtl w:val="true"/>
        </w:rPr>
        <w:t>חולין ד</w:t>
      </w:r>
      <w:r>
        <w:rPr>
          <w:rtl w:val="true"/>
        </w:rPr>
        <w:t xml:space="preserve">' </w:t>
      </w:r>
      <w:r>
        <w:rPr>
          <w:rtl w:val="true"/>
        </w:rPr>
        <w:t>קי</w:t>
      </w:r>
      <w:r>
        <w:rPr>
          <w:rtl w:val="true"/>
        </w:rPr>
        <w:t>"</w:t>
      </w:r>
      <w:r>
        <w:rPr>
          <w:rtl w:val="true"/>
        </w:rPr>
        <w:t>א ע</w:t>
      </w:r>
      <w:r>
        <w:rPr>
          <w:rtl w:val="true"/>
        </w:rPr>
        <w:t>"</w:t>
      </w:r>
      <w:r>
        <w:rPr>
          <w:rtl w:val="true"/>
        </w:rPr>
        <w:t>ב</w:t>
      </w:r>
      <w:r>
        <w:rPr>
          <w:rtl w:val="true"/>
        </w:rPr>
        <w:t xml:space="preserve">] </w:t>
      </w:r>
      <w:r>
        <w:rPr>
          <w:rtl w:val="true"/>
        </w:rPr>
        <w:t>דרבין אר</w:t>
      </w:r>
      <w:r>
        <w:rPr>
          <w:rtl w:val="true"/>
        </w:rPr>
        <w:t>"</w:t>
      </w:r>
      <w:r>
        <w:rPr>
          <w:rtl w:val="true"/>
        </w:rPr>
        <w:t>י כבוש אינו כמבושל עכ</w:t>
      </w:r>
      <w:r>
        <w:rPr>
          <w:rtl w:val="true"/>
        </w:rPr>
        <w:t>"</w:t>
      </w:r>
      <w:r>
        <w:rPr>
          <w:rtl w:val="true"/>
        </w:rPr>
        <w:t>ל</w:t>
      </w:r>
      <w:r>
        <w:rPr>
          <w:rtl w:val="true"/>
        </w:rPr>
        <w:t xml:space="preserve">. </w:t>
      </w:r>
      <w:r>
        <w:rPr>
          <w:rtl w:val="true"/>
        </w:rPr>
        <w:t>מלבד דלק</w:t>
      </w:r>
      <w:r>
        <w:rPr>
          <w:rtl w:val="true"/>
        </w:rPr>
        <w:t>"</w:t>
      </w:r>
      <w:r>
        <w:rPr>
          <w:rtl w:val="true"/>
        </w:rPr>
        <w:t>מ מהני טעמי דכתיבנא דאיכ</w:t>
      </w:r>
      <w:r>
        <w:rPr>
          <w:rtl w:val="true"/>
        </w:rPr>
        <w:t xml:space="preserve">' </w:t>
      </w:r>
      <w:r>
        <w:rPr>
          <w:rtl w:val="true"/>
        </w:rPr>
        <w:t>לשנויי ולפלוגי בינייהו בכמה גווני</w:t>
      </w:r>
      <w:r>
        <w:rPr>
          <w:rtl w:val="true"/>
        </w:rPr>
        <w:t xml:space="preserve">. </w:t>
      </w:r>
      <w:r>
        <w:rPr>
          <w:rtl w:val="true"/>
        </w:rPr>
        <w:t>בר מכל דין לא ידענא מאי קשיא ליה דהא איכא למימר דל</w:t>
      </w:r>
      <w:r>
        <w:rPr>
          <w:rtl w:val="true"/>
        </w:rPr>
        <w:t>"</w:t>
      </w:r>
      <w:r>
        <w:rPr>
          <w:rtl w:val="true"/>
        </w:rPr>
        <w:t>פ הבבלי והירו</w:t>
      </w:r>
      <w:r>
        <w:rPr>
          <w:rtl w:val="true"/>
        </w:rPr>
        <w:t xml:space="preserve">' </w:t>
      </w:r>
      <w:r>
        <w:rPr>
          <w:rtl w:val="true"/>
        </w:rPr>
        <w:t>לגמרי</w:t>
      </w:r>
      <w:r>
        <w:rPr>
          <w:rtl w:val="true"/>
        </w:rPr>
        <w:t xml:space="preserve">. </w:t>
      </w:r>
      <w:r>
        <w:rPr>
          <w:rtl w:val="true"/>
        </w:rPr>
        <w:t>אלא מר אמר חדא ומר אמר חדא</w:t>
      </w:r>
      <w:r>
        <w:rPr>
          <w:rtl w:val="true"/>
        </w:rPr>
        <w:t xml:space="preserve">. </w:t>
      </w:r>
      <w:r>
        <w:rPr>
          <w:rtl w:val="true"/>
        </w:rPr>
        <w:t>דהירו</w:t>
      </w:r>
      <w:r>
        <w:rPr>
          <w:rtl w:val="true"/>
        </w:rPr>
        <w:t xml:space="preserve">' </w:t>
      </w:r>
      <w:r>
        <w:rPr>
          <w:rtl w:val="true"/>
        </w:rPr>
        <w:t>לא קאמר אלא כרותח דאינו אוסר אלא כדי קליפה</w:t>
      </w:r>
      <w:r>
        <w:rPr>
          <w:rtl w:val="true"/>
        </w:rPr>
        <w:t xml:space="preserve">. </w:t>
      </w:r>
      <w:r>
        <w:rPr>
          <w:rtl w:val="true"/>
        </w:rPr>
        <w:t>והבבלי אומר שאינו כמבושל לאסור עד ששים</w:t>
      </w:r>
      <w:r>
        <w:rPr>
          <w:rtl w:val="true"/>
        </w:rPr>
        <w:t xml:space="preserve">. </w:t>
      </w:r>
      <w:r>
        <w:rPr>
          <w:rtl w:val="true"/>
        </w:rPr>
        <w:t>אבל הרי הוא כרותח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דמסקינן התם דליתא לדרבין מההיא פינכא דר</w:t>
      </w:r>
      <w:r>
        <w:rPr>
          <w:rtl w:val="true"/>
        </w:rPr>
        <w:t>"</w:t>
      </w:r>
      <w:r>
        <w:rPr>
          <w:rtl w:val="true"/>
        </w:rPr>
        <w:t>א</w:t>
      </w:r>
      <w:r>
        <w:rPr>
          <w:rtl w:val="true"/>
        </w:rPr>
        <w:t xml:space="preserve">. </w:t>
      </w:r>
      <w:r>
        <w:rPr>
          <w:rtl w:val="true"/>
        </w:rPr>
        <w:t>דש</w:t>
      </w:r>
      <w:r>
        <w:rPr>
          <w:rtl w:val="true"/>
        </w:rPr>
        <w:t>"</w:t>
      </w:r>
      <w:r>
        <w:rPr>
          <w:rtl w:val="true"/>
        </w:rPr>
        <w:t>מ דס</w:t>
      </w:r>
      <w:r>
        <w:rPr>
          <w:rtl w:val="true"/>
        </w:rPr>
        <w:t>"</w:t>
      </w:r>
      <w:r>
        <w:rPr>
          <w:rtl w:val="true"/>
        </w:rPr>
        <w:t>ל לר</w:t>
      </w:r>
      <w:r>
        <w:rPr>
          <w:rtl w:val="true"/>
        </w:rPr>
        <w:t>"</w:t>
      </w:r>
      <w:r>
        <w:rPr>
          <w:rtl w:val="true"/>
        </w:rPr>
        <w:t>י דמליח ה</w:t>
      </w:r>
      <w:r>
        <w:rPr>
          <w:rtl w:val="true"/>
        </w:rPr>
        <w:t>"</w:t>
      </w:r>
      <w:r>
        <w:rPr>
          <w:rtl w:val="true"/>
        </w:rPr>
        <w:t xml:space="preserve">ה כרותח </w:t>
      </w:r>
      <w:r>
        <w:rPr>
          <w:rtl w:val="true"/>
        </w:rPr>
        <w:t>[</w:t>
      </w:r>
      <w:r>
        <w:rPr>
          <w:rtl w:val="true"/>
        </w:rPr>
        <w:t>שם</w:t>
      </w:r>
      <w:r>
        <w:rPr>
          <w:rtl w:val="true"/>
        </w:rPr>
        <w:t xml:space="preserve">]. </w:t>
      </w:r>
      <w:r>
        <w:rPr>
          <w:rtl w:val="true"/>
        </w:rPr>
        <w:t>ומדהא ליתא הא נמי ליתא דבכבוש נמי כשמואל ס</w:t>
      </w:r>
      <w:r>
        <w:rPr>
          <w:rtl w:val="true"/>
        </w:rPr>
        <w:t>"</w:t>
      </w:r>
      <w:r>
        <w:rPr>
          <w:rtl w:val="true"/>
        </w:rPr>
        <w:t>ל</w:t>
      </w:r>
      <w:r>
        <w:rPr>
          <w:rtl w:val="true"/>
        </w:rPr>
        <w:t xml:space="preserve">. </w:t>
      </w:r>
      <w:r>
        <w:rPr>
          <w:rtl w:val="true"/>
        </w:rPr>
        <w:t>ואיך שיהיה כבוש לכ</w:t>
      </w:r>
      <w:r>
        <w:rPr>
          <w:rtl w:val="true"/>
        </w:rPr>
        <w:t>"</w:t>
      </w:r>
      <w:r>
        <w:rPr>
          <w:rtl w:val="true"/>
        </w:rPr>
        <w:t>ע עדיף ממליח</w:t>
      </w:r>
      <w:r>
        <w:rPr>
          <w:rtl w:val="true"/>
        </w:rPr>
        <w:t xml:space="preserve">. </w:t>
      </w:r>
      <w:r>
        <w:rPr>
          <w:rtl w:val="true"/>
        </w:rPr>
        <w:t>וכיון דלמסקנא ס</w:t>
      </w:r>
      <w:r>
        <w:rPr>
          <w:rtl w:val="true"/>
        </w:rPr>
        <w:t>"</w:t>
      </w:r>
      <w:r>
        <w:rPr>
          <w:rtl w:val="true"/>
        </w:rPr>
        <w:t>ל לר</w:t>
      </w:r>
      <w:r>
        <w:rPr>
          <w:rtl w:val="true"/>
        </w:rPr>
        <w:t>"</w:t>
      </w:r>
      <w:r>
        <w:rPr>
          <w:rtl w:val="true"/>
        </w:rPr>
        <w:t>י דמליח ה</w:t>
      </w:r>
      <w:r>
        <w:rPr>
          <w:rtl w:val="true"/>
        </w:rPr>
        <w:t>"</w:t>
      </w:r>
      <w:r>
        <w:rPr>
          <w:rtl w:val="true"/>
        </w:rPr>
        <w:t>ה כרותח</w:t>
      </w:r>
      <w:r>
        <w:rPr>
          <w:rtl w:val="true"/>
        </w:rPr>
        <w:t xml:space="preserve">. </w:t>
      </w:r>
      <w:r>
        <w:rPr>
          <w:rtl w:val="true"/>
        </w:rPr>
        <w:t>כ</w:t>
      </w:r>
      <w:r>
        <w:rPr>
          <w:rtl w:val="true"/>
        </w:rPr>
        <w:t>"</w:t>
      </w:r>
      <w:r>
        <w:rPr>
          <w:rtl w:val="true"/>
        </w:rPr>
        <w:t>ש לכבוש שהוא כרותח</w:t>
      </w:r>
      <w:r>
        <w:rPr>
          <w:rtl w:val="true"/>
        </w:rPr>
        <w:t xml:space="preserve">. </w:t>
      </w:r>
      <w:r>
        <w:rPr>
          <w:rtl w:val="true"/>
        </w:rPr>
        <w:t>הרי בבירור שדברי הירו</w:t>
      </w:r>
      <w:r>
        <w:rPr>
          <w:rtl w:val="true"/>
        </w:rPr>
        <w:t xml:space="preserve">' </w:t>
      </w:r>
      <w:r>
        <w:rPr>
          <w:rtl w:val="true"/>
        </w:rPr>
        <w:t>והבבלי אחת הן והושוו ממש בדבר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שסילקנו מעלינו טורח קושיותיו של הרב תי</w:t>
      </w:r>
      <w:r>
        <w:rPr>
          <w:rtl w:val="true"/>
        </w:rPr>
        <w:t>"</w:t>
      </w:r>
      <w:r>
        <w:rPr>
          <w:rtl w:val="true"/>
        </w:rPr>
        <w:t>ט</w:t>
      </w:r>
      <w:r>
        <w:rPr>
          <w:rtl w:val="true"/>
        </w:rPr>
        <w:t xml:space="preserve">. </w:t>
      </w:r>
      <w:r>
        <w:rPr>
          <w:rtl w:val="true"/>
        </w:rPr>
        <w:t>נשוב לדברי הר</w:t>
      </w:r>
      <w:r>
        <w:rPr>
          <w:rtl w:val="true"/>
        </w:rPr>
        <w:t>"</w:t>
      </w:r>
      <w:r>
        <w:rPr>
          <w:rtl w:val="true"/>
        </w:rPr>
        <w:t>ש שהכניס הרב בדבריו דכתב ע</w:t>
      </w:r>
      <w:r>
        <w:rPr>
          <w:rtl w:val="true"/>
        </w:rPr>
        <w:t>"</w:t>
      </w:r>
      <w:r>
        <w:rPr>
          <w:rtl w:val="true"/>
        </w:rPr>
        <w:t>פ הירו</w:t>
      </w:r>
      <w:r>
        <w:rPr>
          <w:rtl w:val="true"/>
        </w:rPr>
        <w:t xml:space="preserve">' </w:t>
      </w:r>
      <w:r>
        <w:rPr>
          <w:rtl w:val="true"/>
        </w:rPr>
        <w:t>דכולה מתני</w:t>
      </w:r>
      <w:r>
        <w:rPr>
          <w:rtl w:val="true"/>
        </w:rPr>
        <w:t xml:space="preserve">' </w:t>
      </w:r>
      <w:r>
        <w:rPr>
          <w:rtl w:val="true"/>
        </w:rPr>
        <w:t>היכא דתנן כבושה תנינן שלוקה במקומה</w:t>
      </w:r>
      <w:r>
        <w:rPr>
          <w:rtl w:val="true"/>
        </w:rPr>
        <w:t xml:space="preserve">. </w:t>
      </w:r>
      <w:r>
        <w:rPr>
          <w:rtl w:val="true"/>
        </w:rPr>
        <w:t>דכבוש ה</w:t>
      </w:r>
      <w:r>
        <w:rPr>
          <w:rtl w:val="true"/>
        </w:rPr>
        <w:t>"</w:t>
      </w:r>
      <w:r>
        <w:rPr>
          <w:rtl w:val="true"/>
        </w:rPr>
        <w:t>ה כרותח ואוסר לדעתו</w:t>
      </w:r>
      <w:r>
        <w:rPr>
          <w:rtl w:val="true"/>
        </w:rPr>
        <w:t xml:space="preserve">. </w:t>
      </w:r>
      <w:r>
        <w:rPr>
          <w:rtl w:val="true"/>
        </w:rPr>
        <w:t>וצ</w:t>
      </w:r>
      <w:r>
        <w:rPr>
          <w:rtl w:val="true"/>
        </w:rPr>
        <w:t>"</w:t>
      </w:r>
      <w:r>
        <w:rPr>
          <w:rtl w:val="true"/>
        </w:rPr>
        <w:t>ל דשלוק פחות מבישול והאריך בזה לברר אם השליקה יתרה או פחותה מבישול</w:t>
      </w:r>
      <w:r>
        <w:rPr>
          <w:rtl w:val="true"/>
        </w:rPr>
        <w:t xml:space="preserve">. </w:t>
      </w:r>
      <w:r>
        <w:rPr>
          <w:rtl w:val="true"/>
        </w:rPr>
        <w:t>והתי</w:t>
      </w:r>
      <w:r>
        <w:rPr>
          <w:rtl w:val="true"/>
        </w:rPr>
        <w:t>"</w:t>
      </w:r>
      <w:r>
        <w:rPr>
          <w:rtl w:val="true"/>
        </w:rPr>
        <w:t>ט העיר ג</w:t>
      </w:r>
      <w:r>
        <w:rPr>
          <w:rtl w:val="true"/>
        </w:rPr>
        <w:t>"</w:t>
      </w:r>
      <w:r>
        <w:rPr>
          <w:rtl w:val="true"/>
        </w:rPr>
        <w:t>כ בזו</w:t>
      </w:r>
      <w:r>
        <w:rPr>
          <w:rtl w:val="true"/>
        </w:rPr>
        <w:t xml:space="preserve">. </w:t>
      </w:r>
      <w:r>
        <w:rPr>
          <w:rtl w:val="true"/>
        </w:rPr>
        <w:t>ואני תולעת ולא איש מתיירא אני להכניס ראשי בין הרים גדולים שמא ירוצו את גולגלותי</w:t>
      </w:r>
      <w:r>
        <w:rPr>
          <w:rtl w:val="true"/>
        </w:rPr>
        <w:t xml:space="preserve">. </w:t>
      </w:r>
      <w:r>
        <w:rPr>
          <w:rtl w:val="true"/>
        </w:rPr>
        <w:t>וביותר מרתע כולי גופאי מפלפוליה דהר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לאו דמסתפינא מנזיהותיה דמר מטיבותיה אמינא</w:t>
      </w:r>
      <w:r>
        <w:rPr>
          <w:rtl w:val="true"/>
        </w:rPr>
        <w:t xml:space="preserve">. </w:t>
      </w:r>
      <w:r>
        <w:rPr>
          <w:rtl w:val="true"/>
        </w:rPr>
        <w:t>דלא</w:t>
      </w:r>
      <w:r>
        <w:rPr>
          <w:rtl w:val="true"/>
        </w:rPr>
        <w:t>"</w:t>
      </w:r>
      <w:r>
        <w:rPr>
          <w:rtl w:val="true"/>
        </w:rPr>
        <w:t>ה 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דקשיא לי טובא היכי מצינן למימר דשליקה גריעה מכבישה</w:t>
      </w:r>
      <w:r>
        <w:rPr>
          <w:rtl w:val="true"/>
        </w:rPr>
        <w:t xml:space="preserve">. </w:t>
      </w:r>
      <w:r>
        <w:rPr>
          <w:rtl w:val="true"/>
        </w:rPr>
        <w:t>משום דכבוש הוא כרותח</w:t>
      </w:r>
      <w:r>
        <w:rPr>
          <w:rtl w:val="true"/>
        </w:rPr>
        <w:t xml:space="preserve">. </w:t>
      </w:r>
      <w:r>
        <w:rPr>
          <w:rtl w:val="true"/>
        </w:rPr>
        <w:t>וכי שליקה אינה בכלל רותח</w:t>
      </w:r>
      <w:r>
        <w:rPr>
          <w:rtl w:val="true"/>
        </w:rPr>
        <w:t xml:space="preserve">. </w:t>
      </w:r>
      <w:r>
        <w:rPr>
          <w:rtl w:val="true"/>
        </w:rPr>
        <w:t>ודאי דלא הויא בציר מרותח</w:t>
      </w:r>
      <w:r>
        <w:rPr>
          <w:rtl w:val="true"/>
        </w:rPr>
        <w:t xml:space="preserve">. </w:t>
      </w:r>
      <w:r>
        <w:rPr>
          <w:rtl w:val="true"/>
        </w:rPr>
        <w:t>וזה דבר ידוע ומוחש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דלמאי תנן בכולהו כבישה אם צ</w:t>
      </w:r>
      <w:r>
        <w:rPr>
          <w:rtl w:val="true"/>
        </w:rPr>
        <w:t>"</w:t>
      </w:r>
      <w:r>
        <w:rPr>
          <w:rtl w:val="true"/>
        </w:rPr>
        <w:t>ל שליקה</w:t>
      </w:r>
      <w:r>
        <w:rPr>
          <w:rtl w:val="true"/>
        </w:rPr>
        <w:t xml:space="preserve">. </w:t>
      </w:r>
      <w:r>
        <w:rPr>
          <w:rtl w:val="true"/>
        </w:rPr>
        <w:t>דלא משמע דמשבש לה</w:t>
      </w:r>
      <w:r>
        <w:rPr>
          <w:rtl w:val="true"/>
        </w:rPr>
        <w:t xml:space="preserve">. </w:t>
      </w:r>
      <w:r>
        <w:rPr>
          <w:rtl w:val="true"/>
        </w:rPr>
        <w:t>ואין זה הלשון מורה לענ</w:t>
      </w:r>
      <w:r>
        <w:rPr>
          <w:rtl w:val="true"/>
        </w:rPr>
        <w:t>"</w:t>
      </w:r>
      <w:r>
        <w:rPr>
          <w:rtl w:val="true"/>
        </w:rPr>
        <w:t>ד אלא ביאור ותוספת על המשנה</w:t>
      </w:r>
      <w:r>
        <w:rPr>
          <w:rtl w:val="true"/>
        </w:rPr>
        <w:t xml:space="preserve">. </w:t>
      </w:r>
      <w:r>
        <w:rPr>
          <w:rtl w:val="true"/>
        </w:rPr>
        <w:t>דאמרה נכבשין דלא תידוק מדנקטה כבישה דדווקא הוא</w:t>
      </w:r>
      <w:r>
        <w:rPr>
          <w:rtl w:val="true"/>
        </w:rPr>
        <w:t xml:space="preserve">. </w:t>
      </w:r>
      <w:r>
        <w:rPr>
          <w:rtl w:val="true"/>
        </w:rPr>
        <w:t>ובכבושין הוא דמותרין ולא פסלו צירן</w:t>
      </w:r>
      <w:r>
        <w:rPr>
          <w:rtl w:val="true"/>
        </w:rPr>
        <w:t xml:space="preserve">. </w:t>
      </w:r>
      <w:r>
        <w:rPr>
          <w:rtl w:val="true"/>
        </w:rPr>
        <w:t>אבל בשלוקין דעדיפי טפי</w:t>
      </w:r>
      <w:r>
        <w:rPr>
          <w:rtl w:val="true"/>
        </w:rPr>
        <w:t xml:space="preserve">. </w:t>
      </w:r>
      <w:r>
        <w:rPr>
          <w:rtl w:val="true"/>
        </w:rPr>
        <w:t>סד</w:t>
      </w:r>
      <w:r>
        <w:rPr>
          <w:rtl w:val="true"/>
        </w:rPr>
        <w:t>"</w:t>
      </w:r>
      <w:r>
        <w:rPr>
          <w:rtl w:val="true"/>
        </w:rPr>
        <w:t>א דאסורין</w:t>
      </w:r>
      <w:r>
        <w:rPr>
          <w:rtl w:val="true"/>
        </w:rPr>
        <w:t xml:space="preserve">. </w:t>
      </w:r>
      <w:r>
        <w:rPr>
          <w:rtl w:val="true"/>
        </w:rPr>
        <w:t>להכי קאתי תלמודא לפרושי לית כאן נכבשין</w:t>
      </w:r>
      <w:r>
        <w:rPr>
          <w:rtl w:val="true"/>
        </w:rPr>
        <w:t xml:space="preserve">. </w:t>
      </w:r>
      <w:r>
        <w:rPr>
          <w:rtl w:val="true"/>
        </w:rPr>
        <w:t>כלומר לא סוף דבר נשנו כאן נכבשין בדווקא</w:t>
      </w:r>
      <w:r>
        <w:rPr>
          <w:rtl w:val="true"/>
        </w:rPr>
        <w:t xml:space="preserve">. </w:t>
      </w:r>
      <w:r>
        <w:rPr>
          <w:rtl w:val="true"/>
        </w:rPr>
        <w:t>אלא נשלקין שאף הן ככבושין</w:t>
      </w:r>
      <w:r>
        <w:rPr>
          <w:rtl w:val="true"/>
        </w:rPr>
        <w:t xml:space="preserve">. </w:t>
      </w:r>
      <w:r>
        <w:rPr>
          <w:rtl w:val="true"/>
        </w:rPr>
        <w:t>לפי שהכבוש הרי הוא כרותח ממש בלי שום חילוק</w:t>
      </w:r>
      <w:r>
        <w:rPr>
          <w:rtl w:val="true"/>
        </w:rPr>
        <w:t xml:space="preserve">. </w:t>
      </w:r>
      <w:r>
        <w:rPr>
          <w:rtl w:val="true"/>
        </w:rPr>
        <w:t>ולכן לא אמר לית כאן נכבשין אלא אפי</w:t>
      </w:r>
      <w:r>
        <w:rPr>
          <w:rtl w:val="true"/>
        </w:rPr>
        <w:t xml:space="preserve">' </w:t>
      </w:r>
      <w:r>
        <w:rPr>
          <w:rtl w:val="true"/>
        </w:rPr>
        <w:t>נשלקין</w:t>
      </w:r>
      <w:r>
        <w:rPr>
          <w:rtl w:val="true"/>
        </w:rPr>
        <w:t xml:space="preserve">. </w:t>
      </w:r>
      <w:r>
        <w:rPr>
          <w:rtl w:val="true"/>
        </w:rPr>
        <w:t>משום דסבר הירו</w:t>
      </w:r>
      <w:r>
        <w:rPr>
          <w:rtl w:val="true"/>
        </w:rPr>
        <w:t xml:space="preserve">' </w:t>
      </w:r>
      <w:r>
        <w:rPr>
          <w:rtl w:val="true"/>
        </w:rPr>
        <w:t>דלא עדיף כלל</w:t>
      </w:r>
      <w:r>
        <w:rPr>
          <w:rtl w:val="true"/>
        </w:rPr>
        <w:t xml:space="preserve">. </w:t>
      </w:r>
      <w:r>
        <w:rPr>
          <w:rtl w:val="true"/>
        </w:rPr>
        <w:t>ולית ביה רבותא לגמרי בשלוק יותר מבכבוש</w:t>
      </w:r>
      <w:r>
        <w:rPr>
          <w:rtl w:val="true"/>
        </w:rPr>
        <w:t xml:space="preserve">. </w:t>
      </w:r>
      <w:r>
        <w:rPr>
          <w:rtl w:val="true"/>
        </w:rPr>
        <w:t>כי היכי דלא נידוק מ</w:t>
      </w:r>
      <w:r>
        <w:rPr>
          <w:rtl w:val="true"/>
        </w:rPr>
        <w:t>"</w:t>
      </w:r>
      <w:r>
        <w:rPr>
          <w:rtl w:val="true"/>
        </w:rPr>
        <w:t>ט שביק ליה</w:t>
      </w:r>
      <w:r>
        <w:rPr>
          <w:rtl w:val="true"/>
        </w:rPr>
        <w:t xml:space="preserve">. </w:t>
      </w:r>
      <w:r>
        <w:rPr>
          <w:rtl w:val="true"/>
        </w:rPr>
        <w:t>ולא אשמעינן רבותא טפי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שיהא סבור הירו</w:t>
      </w:r>
      <w:r>
        <w:rPr>
          <w:rtl w:val="true"/>
        </w:rPr>
        <w:t xml:space="preserve">' </w:t>
      </w:r>
      <w:r>
        <w:rPr>
          <w:rtl w:val="true"/>
        </w:rPr>
        <w:t>שהכבוש יהא חמור מן השלוק מה שהוא נגד הדעת</w:t>
      </w:r>
      <w:r>
        <w:rPr>
          <w:rtl w:val="true"/>
        </w:rPr>
        <w:t xml:space="preserve">. </w:t>
      </w:r>
      <w:r>
        <w:rPr>
          <w:rtl w:val="true"/>
        </w:rPr>
        <w:t>אפילו אי מיירי בכבישה חריפה</w:t>
      </w:r>
      <w:r>
        <w:rPr>
          <w:rtl w:val="true"/>
        </w:rPr>
        <w:t xml:space="preserve">. </w:t>
      </w:r>
      <w:r>
        <w:rPr>
          <w:rtl w:val="true"/>
        </w:rPr>
        <w:t>מ</w:t>
      </w:r>
      <w:r>
        <w:rPr>
          <w:rtl w:val="true"/>
        </w:rPr>
        <w:t>"</w:t>
      </w:r>
      <w:r>
        <w:rPr>
          <w:rtl w:val="true"/>
        </w:rPr>
        <w:t xml:space="preserve">מ הרי אין שיעורה אלא בכדי שיתננו על האש וירתיח </w:t>
      </w:r>
      <w:r>
        <w:rPr>
          <w:rtl w:val="true"/>
        </w:rPr>
        <w:t>[</w:t>
      </w:r>
      <w:r>
        <w:rPr>
          <w:rtl w:val="true"/>
        </w:rPr>
        <w:t>יו</w:t>
      </w:r>
      <w:r>
        <w:rPr>
          <w:rtl w:val="true"/>
        </w:rPr>
        <w:t>"</w:t>
      </w:r>
      <w:r>
        <w:rPr>
          <w:rtl w:val="true"/>
        </w:rPr>
        <w:t>ד סי</w:t>
      </w:r>
      <w:r>
        <w:rPr>
          <w:rtl w:val="true"/>
        </w:rPr>
        <w:t xml:space="preserve">' </w:t>
      </w:r>
      <w:r>
        <w:rPr>
          <w:rtl w:val="true"/>
        </w:rPr>
        <w:t>ס</w:t>
      </w:r>
      <w:r>
        <w:rPr>
          <w:rtl w:val="true"/>
        </w:rPr>
        <w:t>"</w:t>
      </w:r>
      <w:r>
        <w:rPr>
          <w:rtl w:val="true"/>
        </w:rPr>
        <w:t>ט סעיף י</w:t>
      </w:r>
      <w:r>
        <w:rPr>
          <w:rtl w:val="true"/>
        </w:rPr>
        <w:t>"</w:t>
      </w:r>
      <w:r>
        <w:rPr>
          <w:rtl w:val="true"/>
        </w:rPr>
        <w:t>ח</w:t>
      </w:r>
      <w:r>
        <w:rPr>
          <w:rtl w:val="true"/>
        </w:rPr>
        <w:t xml:space="preserve">]. </w:t>
      </w:r>
      <w:r>
        <w:rPr>
          <w:rtl w:val="true"/>
        </w:rPr>
        <w:t>והא ודאי דשלוק הוא המרתיח ממש על האש</w:t>
      </w:r>
      <w:r>
        <w:rPr>
          <w:rtl w:val="true"/>
        </w:rPr>
        <w:t xml:space="preserve">. </w:t>
      </w:r>
      <w:r>
        <w:rPr>
          <w:rtl w:val="true"/>
        </w:rPr>
        <w:t>ואין שלוק פחות מזה</w:t>
      </w:r>
      <w:r>
        <w:rPr>
          <w:rtl w:val="true"/>
        </w:rPr>
        <w:t xml:space="preserve">. </w:t>
      </w:r>
      <w:r>
        <w:rPr>
          <w:rtl w:val="true"/>
        </w:rPr>
        <w:t>ופשיטא דרתיחה בפועל עדיפא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אצ</w:t>
      </w:r>
      <w:r>
        <w:rPr>
          <w:rtl w:val="true"/>
        </w:rPr>
        <w:t>"</w:t>
      </w:r>
      <w:r>
        <w:rPr>
          <w:rtl w:val="true"/>
        </w:rPr>
        <w:t>ל שהשלוק פחו</w:t>
      </w:r>
      <w:r>
        <w:rPr>
          <w:rtl w:val="true"/>
        </w:rPr>
        <w:t xml:space="preserve">' </w:t>
      </w:r>
      <w:r>
        <w:rPr>
          <w:rtl w:val="true"/>
        </w:rPr>
        <w:t>מבישול כדדייק הר</w:t>
      </w:r>
      <w:r>
        <w:rPr>
          <w:rtl w:val="true"/>
        </w:rPr>
        <w:t>"</w:t>
      </w:r>
      <w:r>
        <w:rPr>
          <w:rtl w:val="true"/>
        </w:rPr>
        <w:t>ש דמהירו</w:t>
      </w:r>
      <w:r>
        <w:rPr>
          <w:rtl w:val="true"/>
        </w:rPr>
        <w:t xml:space="preserve">' </w:t>
      </w:r>
      <w:r>
        <w:rPr>
          <w:rtl w:val="true"/>
        </w:rPr>
        <w:t>לא מוכח מידי לפמ</w:t>
      </w:r>
      <w:r>
        <w:rPr>
          <w:rtl w:val="true"/>
        </w:rPr>
        <w:t>"</w:t>
      </w:r>
      <w:r>
        <w:rPr>
          <w:rtl w:val="true"/>
        </w:rPr>
        <w:t>ש</w:t>
      </w:r>
      <w:r>
        <w:rPr>
          <w:rtl w:val="true"/>
        </w:rPr>
        <w:t xml:space="preserve">. </w:t>
      </w:r>
      <w:r>
        <w:rPr>
          <w:rtl w:val="true"/>
        </w:rPr>
        <w:t>אלא חומרא נקט לאשמועינן דאף נשלקין דחמירי לכאורה דינן ככבושין ולא יותר</w:t>
      </w:r>
      <w:r>
        <w:rPr>
          <w:rtl w:val="true"/>
        </w:rPr>
        <w:t xml:space="preserve">. </w:t>
      </w:r>
      <w:r>
        <w:rPr>
          <w:rtl w:val="true"/>
        </w:rPr>
        <w:t>אע</w:t>
      </w:r>
      <w:r>
        <w:rPr>
          <w:rtl w:val="true"/>
        </w:rPr>
        <w:t>"</w:t>
      </w:r>
      <w:r>
        <w:rPr>
          <w:rtl w:val="true"/>
        </w:rPr>
        <w:t>ג דהוו טפי מבישול אפ</w:t>
      </w:r>
      <w:r>
        <w:rPr>
          <w:rtl w:val="true"/>
        </w:rPr>
        <w:t>"</w:t>
      </w:r>
      <w:r>
        <w:rPr>
          <w:rtl w:val="true"/>
        </w:rPr>
        <w:t>ה לא אסרי טפי מנייהו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אני אומר דגם למ</w:t>
      </w:r>
      <w:r>
        <w:rPr>
          <w:rtl w:val="true"/>
        </w:rPr>
        <w:t>"</w:t>
      </w:r>
      <w:r>
        <w:rPr>
          <w:rtl w:val="true"/>
        </w:rPr>
        <w:t>ש הר</w:t>
      </w:r>
      <w:r>
        <w:rPr>
          <w:rtl w:val="true"/>
        </w:rPr>
        <w:t>"</w:t>
      </w:r>
      <w:r>
        <w:rPr>
          <w:rtl w:val="true"/>
        </w:rPr>
        <w:t>ש ז</w:t>
      </w:r>
      <w:r>
        <w:rPr>
          <w:rtl w:val="true"/>
        </w:rPr>
        <w:t>"</w:t>
      </w:r>
      <w:r>
        <w:rPr>
          <w:rtl w:val="true"/>
        </w:rPr>
        <w:t>ל מהירושלמי דשליקה פחות מבישול לא קשי</w:t>
      </w:r>
      <w:r>
        <w:rPr>
          <w:rtl w:val="true"/>
        </w:rPr>
        <w:t xml:space="preserve">' </w:t>
      </w:r>
      <w:r>
        <w:rPr>
          <w:rtl w:val="true"/>
        </w:rPr>
        <w:t>עליה ההיא דפכ</w:t>
      </w:r>
      <w:r>
        <w:rPr>
          <w:rtl w:val="true"/>
        </w:rPr>
        <w:t>"</w:t>
      </w:r>
      <w:r>
        <w:rPr>
          <w:rtl w:val="true"/>
        </w:rPr>
        <w:t>ה דשלוקה אוסרת</w:t>
      </w:r>
      <w:r>
        <w:rPr>
          <w:rtl w:val="true"/>
        </w:rPr>
        <w:t xml:space="preserve">. </w:t>
      </w:r>
      <w:r>
        <w:rPr>
          <w:rtl w:val="true"/>
        </w:rPr>
        <w:t>דנ</w:t>
      </w:r>
      <w:r>
        <w:rPr>
          <w:rtl w:val="true"/>
        </w:rPr>
        <w:t>"</w:t>
      </w:r>
      <w:r>
        <w:rPr>
          <w:rtl w:val="true"/>
        </w:rPr>
        <w:t>ל דפשטא דמילתא כך הוא ששלוק הוא בישול קל ואינו כי אם רתיחה ששולטת בדבר השלוק בכולו ע</w:t>
      </w:r>
      <w:r>
        <w:rPr>
          <w:rtl w:val="true"/>
        </w:rPr>
        <w:t>"</w:t>
      </w:r>
      <w:r>
        <w:rPr>
          <w:rtl w:val="true"/>
        </w:rPr>
        <w:t>י האש</w:t>
      </w:r>
      <w:r>
        <w:rPr>
          <w:rtl w:val="true"/>
        </w:rPr>
        <w:t xml:space="preserve">. </w:t>
      </w:r>
      <w:r>
        <w:rPr>
          <w:rtl w:val="true"/>
        </w:rPr>
        <w:t>ואע</w:t>
      </w:r>
      <w:r>
        <w:rPr>
          <w:rtl w:val="true"/>
        </w:rPr>
        <w:t>"</w:t>
      </w:r>
      <w:r>
        <w:rPr>
          <w:rtl w:val="true"/>
        </w:rPr>
        <w:t>ג דמהני ראיות דמייתו הר</w:t>
      </w:r>
      <w:r>
        <w:rPr>
          <w:rtl w:val="true"/>
        </w:rPr>
        <w:t>"</w:t>
      </w:r>
      <w:r>
        <w:rPr>
          <w:rtl w:val="true"/>
        </w:rPr>
        <w:t>ש ותי</w:t>
      </w:r>
      <w:r>
        <w:rPr>
          <w:rtl w:val="true"/>
        </w:rPr>
        <w:t>"</w:t>
      </w:r>
      <w:r>
        <w:rPr>
          <w:rtl w:val="true"/>
        </w:rPr>
        <w:t>ט ליכא למשמע מידי</w:t>
      </w:r>
      <w:r>
        <w:rPr>
          <w:rtl w:val="true"/>
        </w:rPr>
        <w:t xml:space="preserve">. </w:t>
      </w:r>
      <w:r>
        <w:rPr>
          <w:rtl w:val="true"/>
        </w:rPr>
        <w:t>וכן ליכא למידק מההיא דתנן פרק 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ט ע</w:t>
      </w:r>
      <w:r>
        <w:rPr>
          <w:rtl w:val="true"/>
        </w:rPr>
        <w:t>"</w:t>
      </w:r>
      <w:r>
        <w:rPr>
          <w:rtl w:val="true"/>
        </w:rPr>
        <w:t>א</w:t>
      </w:r>
      <w:r>
        <w:rPr>
          <w:rtl w:val="true"/>
        </w:rPr>
        <w:t xml:space="preserve">] </w:t>
      </w:r>
      <w:r>
        <w:rPr>
          <w:rtl w:val="true"/>
        </w:rPr>
        <w:t>ואין יוצאין בהן כבושין שלוקין ומבושלין דאיכא למימר זו ואצ</w:t>
      </w:r>
      <w:r>
        <w:rPr>
          <w:rtl w:val="true"/>
        </w:rPr>
        <w:t>"</w:t>
      </w:r>
      <w:r>
        <w:rPr>
          <w:rtl w:val="true"/>
        </w:rPr>
        <w:t>ל זו קתני</w:t>
      </w:r>
      <w:r>
        <w:rPr>
          <w:rtl w:val="true"/>
        </w:rPr>
        <w:t xml:space="preserve">. </w:t>
      </w:r>
      <w:r>
        <w:rPr>
          <w:rtl w:val="true"/>
        </w:rPr>
        <w:t>א</w:t>
      </w:r>
      <w:r>
        <w:rPr>
          <w:rtl w:val="true"/>
        </w:rPr>
        <w:t>"</w:t>
      </w:r>
      <w:r>
        <w:rPr>
          <w:rtl w:val="true"/>
        </w:rPr>
        <w:t>נ לא זו אף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מדתנן התם ובמבושל שלא נימוח</w:t>
      </w:r>
      <w:r>
        <w:rPr>
          <w:rtl w:val="true"/>
        </w:rPr>
        <w:t xml:space="preserve">. </w:t>
      </w:r>
      <w:r>
        <w:rPr>
          <w:rtl w:val="true"/>
        </w:rPr>
        <w:t>ש</w:t>
      </w:r>
      <w:r>
        <w:rPr>
          <w:rtl w:val="true"/>
        </w:rPr>
        <w:t>"</w:t>
      </w:r>
      <w:r>
        <w:rPr>
          <w:rtl w:val="true"/>
        </w:rPr>
        <w:t>מ דהמבושל סתמו נימוח הוא דאצטריך לפרושי</w:t>
      </w:r>
      <w:r>
        <w:rPr>
          <w:rtl w:val="true"/>
        </w:rPr>
        <w:t xml:space="preserve">. </w:t>
      </w:r>
      <w:r>
        <w:rPr>
          <w:rtl w:val="true"/>
        </w:rPr>
        <w:t>אבל השלקות הן המבושלין שלא נימוחו</w:t>
      </w:r>
      <w:r>
        <w:rPr>
          <w:rtl w:val="true"/>
        </w:rPr>
        <w:t xml:space="preserve">. </w:t>
      </w:r>
      <w:r>
        <w:rPr>
          <w:rtl w:val="true"/>
        </w:rPr>
        <w:t>והכי איתא בהדיא בגמ</w:t>
      </w:r>
      <w:r>
        <w:rPr>
          <w:rtl w:val="true"/>
        </w:rPr>
        <w:t xml:space="preserve">' </w:t>
      </w:r>
      <w:r>
        <w:rPr>
          <w:rtl w:val="true"/>
        </w:rPr>
        <w:t>פכ</w:t>
      </w:r>
      <w:r>
        <w:rPr>
          <w:rtl w:val="true"/>
        </w:rPr>
        <w:t>"</w:t>
      </w:r>
      <w:r>
        <w:rPr>
          <w:rtl w:val="true"/>
        </w:rPr>
        <w:t xml:space="preserve">מ </w:t>
      </w:r>
      <w:r>
        <w:rPr>
          <w:rtl w:val="true"/>
        </w:rPr>
        <w:t>[</w:t>
      </w:r>
      <w:r>
        <w:rPr>
          <w:rtl w:val="true"/>
        </w:rPr>
        <w:t>ברכות ד</w:t>
      </w:r>
      <w:r>
        <w:rPr>
          <w:rtl w:val="true"/>
        </w:rPr>
        <w:t xml:space="preserve">' </w:t>
      </w:r>
      <w:r>
        <w:rPr>
          <w:rtl w:val="true"/>
        </w:rPr>
        <w:t>ל</w:t>
      </w:r>
      <w:r>
        <w:rPr>
          <w:rtl w:val="true"/>
        </w:rPr>
        <w:t>"</w:t>
      </w:r>
      <w:r>
        <w:rPr>
          <w:rtl w:val="true"/>
        </w:rPr>
        <w:t>ח ע</w:t>
      </w:r>
      <w:r>
        <w:rPr>
          <w:rtl w:val="true"/>
        </w:rPr>
        <w:t>"</w:t>
      </w:r>
      <w:r>
        <w:rPr>
          <w:rtl w:val="true"/>
        </w:rPr>
        <w:t>ב</w:t>
      </w:r>
      <w:r>
        <w:rPr>
          <w:rtl w:val="true"/>
        </w:rPr>
        <w:t xml:space="preserve">]. </w:t>
      </w:r>
      <w:r>
        <w:rPr>
          <w:rtl w:val="true"/>
        </w:rPr>
        <w:t>והכי משמע נמי מדאמרינן בתורמוס דשלקי ליה שבע זמנין</w:t>
      </w:r>
      <w:r>
        <w:rPr>
          <w:rtl w:val="true"/>
        </w:rPr>
        <w:t xml:space="preserve">. </w:t>
      </w:r>
      <w:r>
        <w:rPr>
          <w:rtl w:val="true"/>
        </w:rPr>
        <w:t>הרי שאין השליקה רק רתיחה בלבד</w:t>
      </w:r>
      <w:r>
        <w:rPr>
          <w:rtl w:val="true"/>
        </w:rPr>
        <w:t xml:space="preserve">. </w:t>
      </w:r>
      <w:r>
        <w:rPr>
          <w:rtl w:val="true"/>
        </w:rPr>
        <w:t>ואי איתא דפירושא בישול הרבה יותר מבישול סתם ואין אחריו בישול עוד</w:t>
      </w:r>
      <w:r>
        <w:rPr>
          <w:rtl w:val="true"/>
        </w:rPr>
        <w:t xml:space="preserve">. </w:t>
      </w:r>
      <w:r>
        <w:rPr>
          <w:rtl w:val="true"/>
        </w:rPr>
        <w:t>מאי שייך למימר דשלקי ליה ז</w:t>
      </w:r>
      <w:r>
        <w:rPr>
          <w:rtl w:val="true"/>
        </w:rPr>
        <w:t xml:space="preserve">' </w:t>
      </w:r>
      <w:r>
        <w:rPr>
          <w:rtl w:val="true"/>
        </w:rPr>
        <w:t>זימנין</w:t>
      </w:r>
      <w:r>
        <w:rPr>
          <w:rtl w:val="true"/>
        </w:rPr>
        <w:t xml:space="preserve">. </w:t>
      </w:r>
      <w:r>
        <w:rPr>
          <w:rtl w:val="true"/>
        </w:rPr>
        <w:t>הלא השליקה האחת היא תכלית הבישול שאפשר</w:t>
      </w:r>
      <w:r>
        <w:rPr>
          <w:rtl w:val="true"/>
        </w:rPr>
        <w:t xml:space="preserve">. </w:t>
      </w:r>
      <w:r>
        <w:rPr>
          <w:rtl w:val="true"/>
        </w:rPr>
        <w:t>אחר שהיא יתרה מבישול</w:t>
      </w:r>
      <w:r>
        <w:rPr>
          <w:rtl w:val="true"/>
        </w:rPr>
        <w:t xml:space="preserve">. </w:t>
      </w:r>
      <w:r>
        <w:rPr>
          <w:rtl w:val="true"/>
        </w:rPr>
        <w:t>והבישול ידוע שהוא גמר תיקון ריכוך המאכל כפי הצורך</w:t>
      </w:r>
      <w:r>
        <w:rPr>
          <w:rtl w:val="true"/>
        </w:rPr>
        <w:t xml:space="preserve">. </w:t>
      </w:r>
      <w:r>
        <w:rPr>
          <w:rtl w:val="true"/>
        </w:rPr>
        <w:t>ואם השליקה עליה הוראתה על הקרוב להיות נימוח ודאי דדי בשליקה אחת</w:t>
      </w:r>
      <w:r>
        <w:rPr>
          <w:rtl w:val="true"/>
        </w:rPr>
        <w:t xml:space="preserve">. </w:t>
      </w:r>
      <w:r>
        <w:rPr>
          <w:rtl w:val="true"/>
        </w:rPr>
        <w:t>ולא יתכן לומר ששולקין דבר אחד ז</w:t>
      </w:r>
      <w:r>
        <w:rPr>
          <w:rtl w:val="true"/>
        </w:rPr>
        <w:t>"</w:t>
      </w:r>
      <w:r>
        <w:rPr>
          <w:rtl w:val="true"/>
        </w:rPr>
        <w:t>פ אלא ע</w:t>
      </w:r>
      <w:r>
        <w:rPr>
          <w:rtl w:val="true"/>
        </w:rPr>
        <w:t>"</w:t>
      </w:r>
      <w:r>
        <w:rPr>
          <w:rtl w:val="true"/>
        </w:rPr>
        <w:t>כ השליקה פחותה מן הבישול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כל השלקות שוין</w:t>
      </w:r>
      <w:r>
        <w:rPr>
          <w:rtl w:val="true"/>
        </w:rPr>
        <w:t xml:space="preserve">. </w:t>
      </w:r>
      <w:r>
        <w:rPr>
          <w:rtl w:val="true"/>
        </w:rPr>
        <w:t>דיש דבר שאינו צריך כי אם שליקה א</w:t>
      </w:r>
      <w:r>
        <w:rPr>
          <w:rtl w:val="true"/>
        </w:rPr>
        <w:t xml:space="preserve">' </w:t>
      </w:r>
      <w:r>
        <w:rPr>
          <w:rtl w:val="true"/>
        </w:rPr>
        <w:t>ונתקן בכך להיות ראוי לאכילה</w:t>
      </w:r>
      <w:r>
        <w:rPr>
          <w:rtl w:val="true"/>
        </w:rPr>
        <w:t xml:space="preserve">. </w:t>
      </w:r>
      <w:r>
        <w:rPr>
          <w:rtl w:val="true"/>
        </w:rPr>
        <w:t>כגון ירקות והיינו שלקות דכ</w:t>
      </w:r>
      <w:r>
        <w:rPr>
          <w:rtl w:val="true"/>
        </w:rPr>
        <w:t>"</w:t>
      </w:r>
      <w:r>
        <w:rPr>
          <w:rtl w:val="true"/>
        </w:rPr>
        <w:t>מ דבפ</w:t>
      </w:r>
      <w:r>
        <w:rPr>
          <w:rtl w:val="true"/>
        </w:rPr>
        <w:t>"</w:t>
      </w:r>
      <w:r>
        <w:rPr>
          <w:rtl w:val="true"/>
        </w:rPr>
        <w:t>א סגי להו</w:t>
      </w:r>
      <w:r>
        <w:rPr>
          <w:rtl w:val="true"/>
        </w:rPr>
        <w:t xml:space="preserve">. </w:t>
      </w:r>
      <w:r>
        <w:rPr>
          <w:rtl w:val="true"/>
        </w:rPr>
        <w:t>שהן נגמרין ברתיחה א</w:t>
      </w:r>
      <w:r>
        <w:rPr>
          <w:rtl w:val="true"/>
        </w:rPr>
        <w:t xml:space="preserve">' </w:t>
      </w:r>
      <w:r>
        <w:rPr>
          <w:rtl w:val="true"/>
        </w:rPr>
        <w:t>בלבד</w:t>
      </w:r>
      <w:r>
        <w:rPr>
          <w:rtl w:val="true"/>
        </w:rPr>
        <w:t xml:space="preserve">. </w:t>
      </w:r>
      <w:r>
        <w:rPr>
          <w:rtl w:val="true"/>
        </w:rPr>
        <w:t>וכן השלוק דמעשרות</w:t>
      </w:r>
      <w:r>
        <w:rPr>
          <w:rtl w:val="true"/>
        </w:rPr>
        <w:t xml:space="preserve">. </w:t>
      </w:r>
      <w:r>
        <w:rPr>
          <w:rtl w:val="true"/>
        </w:rPr>
        <w:t>איירי בפירות ששולקין אותך רק פ</w:t>
      </w:r>
      <w:r>
        <w:rPr>
          <w:rtl w:val="true"/>
        </w:rPr>
        <w:t>"</w:t>
      </w:r>
      <w:r>
        <w:rPr>
          <w:rtl w:val="true"/>
        </w:rPr>
        <w:t>א להסיר קליפתן</w:t>
      </w:r>
      <w:r>
        <w:rPr>
          <w:rtl w:val="true"/>
        </w:rPr>
        <w:t xml:space="preserve">. </w:t>
      </w:r>
      <w:r>
        <w:rPr>
          <w:rtl w:val="true"/>
        </w:rPr>
        <w:t>ובכך הן מתוקנין לאכילה</w:t>
      </w:r>
      <w:r>
        <w:rPr>
          <w:rtl w:val="true"/>
        </w:rPr>
        <w:t xml:space="preserve">. </w:t>
      </w:r>
      <w:r>
        <w:rPr>
          <w:rtl w:val="true"/>
        </w:rPr>
        <w:t>ויש דברים שצריכין לשולקן פעמים רבות כמו התורמוס כנז</w:t>
      </w:r>
      <w:r>
        <w:rPr>
          <w:rtl w:val="true"/>
        </w:rPr>
        <w:t xml:space="preserve">'. </w:t>
      </w:r>
      <w:r>
        <w:rPr>
          <w:rtl w:val="true"/>
        </w:rPr>
        <w:t>עד שנגמרה מלאכתו שמתוקן בז</w:t>
      </w:r>
      <w:r>
        <w:rPr>
          <w:rtl w:val="true"/>
        </w:rPr>
        <w:t>"</w:t>
      </w:r>
      <w:r>
        <w:rPr>
          <w:rtl w:val="true"/>
        </w:rPr>
        <w:t>פ להיות ראוי לאכילה</w:t>
      </w:r>
      <w:r>
        <w:rPr>
          <w:rtl w:val="true"/>
        </w:rPr>
        <w:t xml:space="preserve">. </w:t>
      </w:r>
      <w:r>
        <w:rPr>
          <w:rtl w:val="true"/>
        </w:rPr>
        <w:t>אע</w:t>
      </w:r>
      <w:r>
        <w:rPr>
          <w:rtl w:val="true"/>
        </w:rPr>
        <w:t>"</w:t>
      </w:r>
      <w:r>
        <w:rPr>
          <w:rtl w:val="true"/>
        </w:rPr>
        <w:t>פ שעדיין אינו קרוב להיות נימוא</w:t>
      </w:r>
      <w:r>
        <w:rPr>
          <w:rtl w:val="true"/>
        </w:rPr>
        <w:t xml:space="preserve">. </w:t>
      </w:r>
      <w:r>
        <w:rPr>
          <w:rtl w:val="true"/>
        </w:rPr>
        <w:t>שלא הגיע למדרגת הבישול שיהא יתרה עליה</w:t>
      </w:r>
      <w:r>
        <w:rPr>
          <w:rtl w:val="true"/>
        </w:rPr>
        <w:t xml:space="preserve">. </w:t>
      </w:r>
      <w:r>
        <w:rPr>
          <w:rtl w:val="true"/>
        </w:rPr>
        <w:t>שנותנת צורת הריכוך ביותר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וכללו </w:t>
      </w:r>
      <w:r>
        <w:rPr>
          <w:rStyle w:val="Style12"/>
          <w:vertAlign w:val="superscript"/>
          <w:rtl w:val="true"/>
        </w:rPr>
        <w:t>@</w:t>
      </w:r>
      <w:r>
        <w:rPr>
          <w:rStyle w:val="Style12"/>
          <w:vertAlign w:val="superscript"/>
        </w:rPr>
        <w:t>33</w:t>
      </w:r>
      <w:r>
        <w:rPr>
          <w:rtl w:val="true"/>
        </w:rPr>
        <w:t>של דבר שלוק קרוי כל דבר שנגמרה מלאכתו ומתוקן לסעודה</w:t>
      </w:r>
      <w:r>
        <w:rPr>
          <w:rtl w:val="true"/>
        </w:rPr>
        <w:t xml:space="preserve">. </w:t>
      </w:r>
      <w:r>
        <w:rPr>
          <w:rtl w:val="true"/>
        </w:rPr>
        <w:t>ע</w:t>
      </w:r>
      <w:r>
        <w:rPr>
          <w:rtl w:val="true"/>
        </w:rPr>
        <w:t>"</w:t>
      </w:r>
      <w:r>
        <w:rPr>
          <w:rtl w:val="true"/>
        </w:rPr>
        <w:t>י שליקה מרובה או מועטת כל דבר כפי הראוי לו</w:t>
      </w:r>
      <w:r>
        <w:rPr>
          <w:rtl w:val="true"/>
        </w:rPr>
        <w:t xml:space="preserve">. </w:t>
      </w:r>
      <w:r>
        <w:rPr>
          <w:rtl w:val="true"/>
        </w:rPr>
        <w:t>אלא שלא הגיעי עדיין לצורת הבישול שהיא למעלה ממנה</w:t>
      </w:r>
      <w:r>
        <w:rPr>
          <w:rtl w:val="true"/>
        </w:rPr>
        <w:t xml:space="preserve">. </w:t>
      </w:r>
      <w:r>
        <w:rPr>
          <w:rtl w:val="true"/>
        </w:rPr>
        <w:t>שבה נעשה כל דבר כנימוח</w:t>
      </w:r>
      <w:r>
        <w:rPr>
          <w:rtl w:val="true"/>
        </w:rPr>
        <w:t xml:space="preserve">. </w:t>
      </w:r>
      <w:r>
        <w:rPr>
          <w:rtl w:val="true"/>
        </w:rPr>
        <w:t>והכבד ג</w:t>
      </w:r>
      <w:r>
        <w:rPr>
          <w:rtl w:val="true"/>
        </w:rPr>
        <w:t>"</w:t>
      </w:r>
      <w:r>
        <w:rPr>
          <w:rtl w:val="true"/>
        </w:rPr>
        <w:t>כ אינה ראויה לאכילה ע</w:t>
      </w:r>
      <w:r>
        <w:rPr>
          <w:rtl w:val="true"/>
        </w:rPr>
        <w:t>"</w:t>
      </w:r>
      <w:r>
        <w:rPr>
          <w:rtl w:val="true"/>
        </w:rPr>
        <w:t>י שליקה א</w:t>
      </w:r>
      <w:r>
        <w:rPr>
          <w:rtl w:val="true"/>
        </w:rPr>
        <w:t xml:space="preserve">' </w:t>
      </w:r>
      <w:r>
        <w:rPr>
          <w:rtl w:val="true"/>
        </w:rPr>
        <w:t>או ב</w:t>
      </w:r>
      <w:r>
        <w:rPr>
          <w:rtl w:val="true"/>
        </w:rPr>
        <w:t xml:space="preserve">' </w:t>
      </w:r>
      <w:r>
        <w:rPr>
          <w:rtl w:val="true"/>
        </w:rPr>
        <w:t>כירקות</w:t>
      </w:r>
      <w:r>
        <w:rPr>
          <w:rtl w:val="true"/>
        </w:rPr>
        <w:t xml:space="preserve">. </w:t>
      </w:r>
      <w:r>
        <w:rPr>
          <w:rtl w:val="true"/>
        </w:rPr>
        <w:t>אלא צריך לשולקה פעמים רבות עד שתהא מתוקנת וראויה</w:t>
      </w:r>
      <w:r>
        <w:rPr>
          <w:rtl w:val="true"/>
        </w:rPr>
        <w:t xml:space="preserve">. </w:t>
      </w:r>
      <w:r>
        <w:rPr>
          <w:rtl w:val="true"/>
        </w:rPr>
        <w:t>ועכ</w:t>
      </w:r>
      <w:r>
        <w:rPr>
          <w:rtl w:val="true"/>
        </w:rPr>
        <w:t>"</w:t>
      </w:r>
      <w:r>
        <w:rPr>
          <w:rtl w:val="true"/>
        </w:rPr>
        <w:t>ז לא באה עדיין לכלל בישול</w:t>
      </w:r>
      <w:r>
        <w:rPr>
          <w:rtl w:val="true"/>
        </w:rPr>
        <w:t xml:space="preserve">. </w:t>
      </w:r>
      <w:r>
        <w:rPr>
          <w:rtl w:val="true"/>
        </w:rPr>
        <w:t>ובהא קאמר התם ר</w:t>
      </w:r>
      <w:r>
        <w:rPr>
          <w:rtl w:val="true"/>
        </w:rPr>
        <w:t>"</w:t>
      </w:r>
      <w:r>
        <w:rPr>
          <w:rtl w:val="true"/>
        </w:rPr>
        <w:t>י בנו של ריב</w:t>
      </w:r>
      <w:r>
        <w:rPr>
          <w:rtl w:val="true"/>
        </w:rPr>
        <w:t>"</w:t>
      </w:r>
      <w:r>
        <w:rPr>
          <w:rtl w:val="true"/>
        </w:rPr>
        <w:t>ב דשלוקה אוסרת ונאסרת</w:t>
      </w:r>
      <w:r>
        <w:rPr>
          <w:rtl w:val="true"/>
        </w:rPr>
        <w:t xml:space="preserve">. </w:t>
      </w:r>
      <w:r>
        <w:rPr>
          <w:rtl w:val="true"/>
        </w:rPr>
        <w:t>דר</w:t>
      </w:r>
      <w:r>
        <w:rPr>
          <w:rtl w:val="true"/>
        </w:rPr>
        <w:t>"</w:t>
      </w:r>
      <w:r>
        <w:rPr>
          <w:rtl w:val="true"/>
        </w:rPr>
        <w:t>ל אפי</w:t>
      </w:r>
      <w:r>
        <w:rPr>
          <w:rtl w:val="true"/>
        </w:rPr>
        <w:t xml:space="preserve">' </w:t>
      </w:r>
      <w:r>
        <w:rPr>
          <w:rtl w:val="true"/>
        </w:rPr>
        <w:t>שלוקה ולא מבושלת נמי</w:t>
      </w:r>
      <w:r>
        <w:rPr>
          <w:rtl w:val="true"/>
        </w:rPr>
        <w:t xml:space="preserve">. </w:t>
      </w:r>
      <w:r>
        <w:rPr>
          <w:rtl w:val="true"/>
        </w:rPr>
        <w:t>אע</w:t>
      </w:r>
      <w:r>
        <w:rPr>
          <w:rtl w:val="true"/>
        </w:rPr>
        <w:t>"</w:t>
      </w:r>
      <w:r>
        <w:rPr>
          <w:rtl w:val="true"/>
        </w:rPr>
        <w:t>ג דמודה מיהת דאינה אוסרת ונאסרת ע</w:t>
      </w:r>
      <w:r>
        <w:rPr>
          <w:rtl w:val="true"/>
        </w:rPr>
        <w:t>"</w:t>
      </w:r>
      <w:r>
        <w:rPr>
          <w:rtl w:val="true"/>
        </w:rPr>
        <w:t>י בישול קל</w:t>
      </w:r>
      <w:r>
        <w:rPr>
          <w:rtl w:val="true"/>
        </w:rPr>
        <w:t xml:space="preserve">. </w:t>
      </w:r>
      <w:r>
        <w:rPr>
          <w:rtl w:val="true"/>
        </w:rPr>
        <w:t>דהיינו רתיחה מועטת שאינה מספיק לה</w:t>
      </w:r>
      <w:r>
        <w:rPr>
          <w:rtl w:val="true"/>
        </w:rPr>
        <w:t xml:space="preserve">. </w:t>
      </w:r>
      <w:r>
        <w:rPr>
          <w:rtl w:val="true"/>
        </w:rPr>
        <w:t>וכמ</w:t>
      </w:r>
      <w:r>
        <w:rPr>
          <w:rtl w:val="true"/>
        </w:rPr>
        <w:t>"</w:t>
      </w:r>
      <w:r>
        <w:rPr>
          <w:rtl w:val="true"/>
        </w:rPr>
        <w:t>ש עוד לקמן בס</w:t>
      </w:r>
      <w:r>
        <w:rPr>
          <w:rtl w:val="true"/>
        </w:rPr>
        <w:t>"</w:t>
      </w:r>
      <w:r>
        <w:rPr>
          <w:rtl w:val="true"/>
        </w:rPr>
        <w:t>ד כך נ</w:t>
      </w:r>
      <w:r>
        <w:rPr>
          <w:rtl w:val="true"/>
        </w:rPr>
        <w:t>"</w:t>
      </w:r>
      <w:r>
        <w:rPr>
          <w:rtl w:val="true"/>
        </w:rPr>
        <w:t>ל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וחזרנו </w:t>
      </w:r>
      <w:r>
        <w:rPr>
          <w:rStyle w:val="Style12"/>
          <w:vertAlign w:val="superscript"/>
          <w:rtl w:val="true"/>
        </w:rPr>
        <w:t>@</w:t>
      </w:r>
      <w:r>
        <w:rPr>
          <w:rStyle w:val="Style12"/>
          <w:vertAlign w:val="superscript"/>
        </w:rPr>
        <w:t>33</w:t>
      </w:r>
      <w:r>
        <w:rPr>
          <w:rtl w:val="true"/>
        </w:rPr>
        <w:t>לענין שזכינו נדין שמשנתינו זאת הלכה היא מכל צד</w:t>
      </w:r>
      <w:r>
        <w:rPr>
          <w:rtl w:val="true"/>
        </w:rPr>
        <w:t xml:space="preserve">. </w:t>
      </w:r>
      <w:r>
        <w:rPr>
          <w:rtl w:val="true"/>
        </w:rPr>
        <w:t>ואפריון נמטי להרמב</w:t>
      </w:r>
      <w:r>
        <w:rPr>
          <w:rtl w:val="true"/>
        </w:rPr>
        <w:t>"</w:t>
      </w:r>
      <w:r>
        <w:rPr>
          <w:rtl w:val="true"/>
        </w:rPr>
        <w:t>ם ז</w:t>
      </w:r>
      <w:r>
        <w:rPr>
          <w:rtl w:val="true"/>
        </w:rPr>
        <w:t>"</w:t>
      </w:r>
      <w:r>
        <w:rPr>
          <w:rtl w:val="true"/>
        </w:rPr>
        <w:t>ל שהעתיקה כצורתה שאין הכרח להעמידה בשלוקה ופירש הירו</w:t>
      </w:r>
      <w:r>
        <w:rPr>
          <w:rtl w:val="true"/>
        </w:rPr>
        <w:t xml:space="preserve">' </w:t>
      </w:r>
      <w:r>
        <w:rPr>
          <w:rtl w:val="true"/>
        </w:rPr>
        <w:t>כפירושינו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כל הנשלקים עם התרדים</w:t>
      </w:r>
      <w:r>
        <w:rPr>
          <w:rStyle w:val="Style12"/>
          <w:rtl w:val="true"/>
        </w:rPr>
        <w:t xml:space="preserve">. </w:t>
      </w:r>
      <w:r>
        <w:rPr>
          <w:rStyle w:val="Style12"/>
          <w:vertAlign w:val="superscript"/>
          <w:rtl w:val="true"/>
        </w:rPr>
        <w:t>@</w:t>
      </w:r>
      <w:r>
        <w:rPr>
          <w:rStyle w:val="Style12"/>
          <w:vertAlign w:val="superscript"/>
        </w:rPr>
        <w:t>33</w:t>
      </w:r>
      <w:r>
        <w:rPr>
          <w:rtl w:val="true"/>
        </w:rPr>
        <w:t>לפום מאי דכתיבנא לעיל דסתם כבוש פחות מסתם שלוק ונכבשין דווקא תנן במ</w:t>
      </w:r>
      <w:r>
        <w:rPr>
          <w:rtl w:val="true"/>
        </w:rPr>
        <w:t>"</w:t>
      </w:r>
      <w:r>
        <w:rPr>
          <w:rtl w:val="true"/>
        </w:rPr>
        <w:t>י</w:t>
      </w:r>
      <w:r>
        <w:rPr>
          <w:rtl w:val="true"/>
        </w:rPr>
        <w:t xml:space="preserve">. </w:t>
      </w:r>
      <w:r>
        <w:rPr>
          <w:rtl w:val="true"/>
        </w:rPr>
        <w:t>צ</w:t>
      </w:r>
      <w:r>
        <w:rPr>
          <w:rtl w:val="true"/>
        </w:rPr>
        <w:t>"</w:t>
      </w:r>
      <w:r>
        <w:rPr>
          <w:rtl w:val="true"/>
        </w:rPr>
        <w:t>ל דלא פליג ר</w:t>
      </w:r>
      <w:r>
        <w:rPr>
          <w:rtl w:val="true"/>
        </w:rPr>
        <w:t>"</w:t>
      </w:r>
      <w:r>
        <w:rPr>
          <w:rtl w:val="true"/>
        </w:rPr>
        <w:t>י אמתני</w:t>
      </w:r>
      <w:r>
        <w:rPr>
          <w:rtl w:val="true"/>
        </w:rPr>
        <w:t xml:space="preserve">' </w:t>
      </w:r>
      <w:r>
        <w:rPr>
          <w:rtl w:val="true"/>
        </w:rPr>
        <w:t>דלעיל אלא פרושי קמפרש</w:t>
      </w:r>
      <w:r>
        <w:rPr>
          <w:rtl w:val="true"/>
        </w:rPr>
        <w:t xml:space="preserve">. </w:t>
      </w:r>
      <w:r>
        <w:rPr>
          <w:rtl w:val="true"/>
        </w:rPr>
        <w:t>דאף על גב דאמרן לעיל דכל הנכבשין זע</w:t>
      </w:r>
      <w:r>
        <w:rPr>
          <w:rtl w:val="true"/>
        </w:rPr>
        <w:t>"</w:t>
      </w:r>
      <w:r>
        <w:rPr>
          <w:rtl w:val="true"/>
        </w:rPr>
        <w:t>ז מותרין</w:t>
      </w:r>
      <w:r>
        <w:rPr>
          <w:rtl w:val="true"/>
        </w:rPr>
        <w:t xml:space="preserve">. </w:t>
      </w:r>
      <w:r>
        <w:rPr>
          <w:rtl w:val="true"/>
        </w:rPr>
        <w:t>קמ</w:t>
      </w:r>
      <w:r>
        <w:rPr>
          <w:rtl w:val="true"/>
        </w:rPr>
        <w:t>"</w:t>
      </w:r>
      <w:r>
        <w:rPr>
          <w:rtl w:val="true"/>
        </w:rPr>
        <w:t>ל דהני מילי בכבישה</w:t>
      </w:r>
      <w:r>
        <w:rPr>
          <w:rtl w:val="true"/>
        </w:rPr>
        <w:t xml:space="preserve">. </w:t>
      </w:r>
      <w:r>
        <w:rPr>
          <w:rtl w:val="true"/>
        </w:rPr>
        <w:t>אבל בשליקה אפי</w:t>
      </w:r>
      <w:r>
        <w:rPr>
          <w:rtl w:val="true"/>
        </w:rPr>
        <w:t xml:space="preserve">' </w:t>
      </w:r>
      <w:r>
        <w:rPr>
          <w:rtl w:val="true"/>
        </w:rPr>
        <w:t>כל שאר ירקות מלבד חסית</w:t>
      </w:r>
      <w:r>
        <w:rPr>
          <w:rtl w:val="true"/>
        </w:rPr>
        <w:t xml:space="preserve">. </w:t>
      </w:r>
      <w:r>
        <w:rPr>
          <w:rtl w:val="true"/>
        </w:rPr>
        <w:t>נאסרין כשנשלקין עם התרדין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איכא למימר דתרדין מין חסית הוא וחריף מכולן</w:t>
      </w:r>
      <w:r>
        <w:rPr>
          <w:rtl w:val="true"/>
        </w:rPr>
        <w:t xml:space="preserve">. </w:t>
      </w:r>
      <w:r>
        <w:rPr>
          <w:rtl w:val="true"/>
        </w:rPr>
        <w:t>והשתא ר</w:t>
      </w:r>
      <w:r>
        <w:rPr>
          <w:rtl w:val="true"/>
        </w:rPr>
        <w:t>"</w:t>
      </w:r>
      <w:r>
        <w:rPr>
          <w:rtl w:val="true"/>
        </w:rPr>
        <w:t>י לקולא אתי ופליג אתנא דלעיל דאוסר אפי</w:t>
      </w:r>
      <w:r>
        <w:rPr>
          <w:rtl w:val="true"/>
        </w:rPr>
        <w:t xml:space="preserve">' </w:t>
      </w:r>
      <w:r>
        <w:rPr>
          <w:rtl w:val="true"/>
        </w:rPr>
        <w:t>בכבושין ובכל החסיות</w:t>
      </w:r>
      <w:r>
        <w:rPr>
          <w:rtl w:val="true"/>
        </w:rPr>
        <w:t xml:space="preserve">. </w:t>
      </w:r>
      <w:r>
        <w:rPr>
          <w:rtl w:val="true"/>
        </w:rPr>
        <w:t>ופליג עליה בתרתי דס</w:t>
      </w:r>
      <w:r>
        <w:rPr>
          <w:rtl w:val="true"/>
        </w:rPr>
        <w:t>"</w:t>
      </w:r>
      <w:r>
        <w:rPr>
          <w:rtl w:val="true"/>
        </w:rPr>
        <w:t>ל דאין נאסרין אלא ע</w:t>
      </w:r>
      <w:r>
        <w:rPr>
          <w:rtl w:val="true"/>
        </w:rPr>
        <w:t>"</w:t>
      </w:r>
      <w:r>
        <w:rPr>
          <w:rtl w:val="true"/>
        </w:rPr>
        <w:t>י שליקה</w:t>
      </w:r>
      <w:r>
        <w:rPr>
          <w:rtl w:val="true"/>
        </w:rPr>
        <w:t xml:space="preserve">. </w:t>
      </w:r>
      <w:r>
        <w:rPr>
          <w:rtl w:val="true"/>
        </w:rPr>
        <w:t>ועם תרדין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דאף לפ</w:t>
      </w:r>
      <w:r>
        <w:rPr>
          <w:rtl w:val="true"/>
        </w:rPr>
        <w:t>"</w:t>
      </w:r>
      <w:r>
        <w:rPr>
          <w:rtl w:val="true"/>
        </w:rPr>
        <w:t>ז לחומרא פליג</w:t>
      </w:r>
      <w:r>
        <w:rPr>
          <w:rtl w:val="true"/>
        </w:rPr>
        <w:t xml:space="preserve">. </w:t>
      </w:r>
      <w:r>
        <w:rPr>
          <w:rtl w:val="true"/>
        </w:rPr>
        <w:t>ומודה בכבישה דאוסרת בכל החסיות</w:t>
      </w:r>
      <w:r>
        <w:rPr>
          <w:rtl w:val="true"/>
        </w:rPr>
        <w:t xml:space="preserve">. </w:t>
      </w:r>
      <w:r>
        <w:rPr>
          <w:rtl w:val="true"/>
        </w:rPr>
        <w:t>מיהא בחסית של חולין עם ירק של תרומה</w:t>
      </w:r>
      <w:r>
        <w:rPr>
          <w:rtl w:val="true"/>
        </w:rPr>
        <w:t xml:space="preserve">. </w:t>
      </w:r>
      <w:r>
        <w:rPr>
          <w:rtl w:val="true"/>
        </w:rPr>
        <w:t>שמעיה ר</w:t>
      </w:r>
      <w:r>
        <w:rPr>
          <w:rtl w:val="true"/>
        </w:rPr>
        <w:t>"</w:t>
      </w:r>
      <w:r>
        <w:rPr>
          <w:rtl w:val="true"/>
        </w:rPr>
        <w:t>י לת</w:t>
      </w:r>
      <w:r>
        <w:rPr>
          <w:rtl w:val="true"/>
        </w:rPr>
        <w:t>"</w:t>
      </w:r>
      <w:r>
        <w:rPr>
          <w:rtl w:val="true"/>
        </w:rPr>
        <w:t>ק דמתיר ולא שני ליה בין חסית לחסית</w:t>
      </w:r>
      <w:r>
        <w:rPr>
          <w:rtl w:val="true"/>
        </w:rPr>
        <w:t xml:space="preserve">. </w:t>
      </w:r>
      <w:r>
        <w:rPr>
          <w:rtl w:val="true"/>
        </w:rPr>
        <w:t>וקאמר ליה ר</w:t>
      </w:r>
      <w:r>
        <w:rPr>
          <w:rtl w:val="true"/>
        </w:rPr>
        <w:t>"</w:t>
      </w:r>
      <w:r>
        <w:rPr>
          <w:rtl w:val="true"/>
        </w:rPr>
        <w:t>י בכולהו מודינא לך</w:t>
      </w:r>
      <w:r>
        <w:rPr>
          <w:rtl w:val="true"/>
        </w:rPr>
        <w:t xml:space="preserve">. </w:t>
      </w:r>
      <w:r>
        <w:rPr>
          <w:rtl w:val="true"/>
        </w:rPr>
        <w:t>לבר מתרדין דאלימי טפי</w:t>
      </w:r>
      <w:r>
        <w:rPr>
          <w:rtl w:val="true"/>
        </w:rPr>
        <w:t xml:space="preserve">. </w:t>
      </w:r>
      <w:r>
        <w:rPr>
          <w:rtl w:val="true"/>
        </w:rPr>
        <w:t>דלא שנא תרדין של תרומה</w:t>
      </w:r>
      <w:r>
        <w:rPr>
          <w:rtl w:val="true"/>
        </w:rPr>
        <w:t xml:space="preserve">. </w:t>
      </w:r>
      <w:r>
        <w:rPr>
          <w:rtl w:val="true"/>
        </w:rPr>
        <w:t>ל</w:t>
      </w:r>
      <w:r>
        <w:rPr>
          <w:rtl w:val="true"/>
        </w:rPr>
        <w:t>"</w:t>
      </w:r>
      <w:r>
        <w:rPr>
          <w:rtl w:val="true"/>
        </w:rPr>
        <w:t>ש של חולין עם תרומה</w:t>
      </w:r>
      <w:r>
        <w:rPr>
          <w:rtl w:val="true"/>
        </w:rPr>
        <w:t xml:space="preserve">. </w:t>
      </w:r>
      <w:r>
        <w:rPr>
          <w:rtl w:val="true"/>
        </w:rPr>
        <w:t>אוסרין ונאסרין שבולעין ופולטין</w:t>
      </w:r>
      <w:r>
        <w:rPr>
          <w:rtl w:val="true"/>
        </w:rPr>
        <w:t xml:space="preserve">. </w:t>
      </w:r>
      <w:r>
        <w:rPr>
          <w:rtl w:val="true"/>
        </w:rPr>
        <w:t>וא</w:t>
      </w:r>
      <w:r>
        <w:rPr>
          <w:rtl w:val="true"/>
        </w:rPr>
        <w:t>"</w:t>
      </w:r>
      <w:r>
        <w:rPr>
          <w:rtl w:val="true"/>
        </w:rPr>
        <w:t>צ להאריך בפי</w:t>
      </w:r>
      <w:r>
        <w:rPr>
          <w:rtl w:val="true"/>
        </w:rPr>
        <w:t xml:space="preserve">' </w:t>
      </w:r>
      <w:r>
        <w:rPr>
          <w:rtl w:val="true"/>
        </w:rPr>
        <w:t>מחלוקתו של ר</w:t>
      </w:r>
      <w:r>
        <w:rPr>
          <w:rtl w:val="true"/>
        </w:rPr>
        <w:t>"</w:t>
      </w:r>
      <w:r>
        <w:rPr>
          <w:rtl w:val="true"/>
        </w:rPr>
        <w:t>י לשטת הר</w:t>
      </w:r>
      <w:r>
        <w:rPr>
          <w:rtl w:val="true"/>
        </w:rPr>
        <w:t>"</w:t>
      </w:r>
      <w:r>
        <w:rPr>
          <w:rtl w:val="true"/>
        </w:rPr>
        <w:t>ש ע</w:t>
      </w:r>
      <w:r>
        <w:rPr>
          <w:rtl w:val="true"/>
        </w:rPr>
        <w:t>"</w:t>
      </w:r>
      <w:r>
        <w:rPr>
          <w:rtl w:val="true"/>
        </w:rPr>
        <w:t>פ הבנתו בירושלמי</w:t>
      </w:r>
      <w:r>
        <w:rPr>
          <w:rtl w:val="true"/>
        </w:rPr>
        <w:t xml:space="preserve">. </w:t>
      </w:r>
      <w:r>
        <w:rPr>
          <w:rtl w:val="true"/>
        </w:rPr>
        <w:t>כי מובן הוא מאליו ע</w:t>
      </w:r>
      <w:r>
        <w:rPr>
          <w:rtl w:val="true"/>
        </w:rPr>
        <w:t>"</w:t>
      </w:r>
      <w:r>
        <w:rPr>
          <w:rtl w:val="true"/>
        </w:rPr>
        <w:t>פ מה שכתבתי</w:t>
      </w:r>
      <w:r>
        <w:rPr>
          <w:rtl w:val="true"/>
        </w:rPr>
        <w:t xml:space="preserve">. </w:t>
      </w:r>
      <w:r>
        <w:rPr>
          <w:rtl w:val="true"/>
        </w:rPr>
        <w:t>וישמע חכם ויוסיף לקח</w:t>
      </w:r>
      <w:r>
        <w:rPr>
          <w:rtl w:val="true"/>
        </w:rPr>
        <w:t xml:space="preserve">. </w:t>
      </w:r>
      <w:r>
        <w:rPr>
          <w:rtl w:val="true"/>
        </w:rPr>
        <w:t>וי</w:t>
      </w:r>
      <w:r>
        <w:rPr>
          <w:rtl w:val="true"/>
        </w:rPr>
        <w:t>"</w:t>
      </w:r>
      <w:r>
        <w:rPr>
          <w:rtl w:val="true"/>
        </w:rPr>
        <w:t>ל על הרב תי</w:t>
      </w:r>
      <w:r>
        <w:rPr>
          <w:rtl w:val="true"/>
        </w:rPr>
        <w:t>"</w:t>
      </w:r>
      <w:r>
        <w:rPr>
          <w:rtl w:val="true"/>
        </w:rPr>
        <w:t>ט כאן שתפס לו בפשיטות דשלוק הוא בישול יותר מדאי</w:t>
      </w:r>
      <w:r>
        <w:rPr>
          <w:rtl w:val="true"/>
        </w:rPr>
        <w:t xml:space="preserve">. </w:t>
      </w:r>
      <w:r>
        <w:rPr>
          <w:rtl w:val="true"/>
        </w:rPr>
        <w:t>וזה בהיפך ממ</w:t>
      </w:r>
      <w:r>
        <w:rPr>
          <w:rtl w:val="true"/>
        </w:rPr>
        <w:t>"</w:t>
      </w:r>
      <w:r>
        <w:rPr>
          <w:rtl w:val="true"/>
        </w:rPr>
        <w:t>ש לעיל מדברי הר</w:t>
      </w:r>
      <w:r>
        <w:rPr>
          <w:rtl w:val="true"/>
        </w:rPr>
        <w:t>"</w:t>
      </w:r>
      <w:r>
        <w:rPr>
          <w:rtl w:val="true"/>
        </w:rPr>
        <w:t>ש</w:t>
      </w:r>
      <w:r>
        <w:rPr>
          <w:rtl w:val="true"/>
        </w:rPr>
        <w:t xml:space="preserve">. </w:t>
      </w:r>
      <w:r>
        <w:rPr>
          <w:rtl w:val="true"/>
        </w:rPr>
        <w:t>וכמו שהוכיח הוא ז</w:t>
      </w:r>
      <w:r>
        <w:rPr>
          <w:rtl w:val="true"/>
        </w:rPr>
        <w:t>"</w:t>
      </w:r>
      <w:r>
        <w:rPr>
          <w:rtl w:val="true"/>
        </w:rPr>
        <w:t>ל עצמו ממס</w:t>
      </w:r>
      <w:r>
        <w:rPr>
          <w:rtl w:val="true"/>
        </w:rPr>
        <w:t xml:space="preserve">' </w:t>
      </w:r>
      <w:r>
        <w:rPr>
          <w:rtl w:val="true"/>
        </w:rPr>
        <w:t>מעשרות</w:t>
      </w:r>
      <w:r>
        <w:rPr>
          <w:rtl w:val="true"/>
        </w:rPr>
        <w:t xml:space="preserve">. </w:t>
      </w:r>
      <w:r>
        <w:rPr>
          <w:rtl w:val="true"/>
        </w:rPr>
        <w:t>ודעתי כבר ראית למעלה שהשלוקה דכבד היא גמר תיקונה ופחות מבישול גמור</w:t>
      </w:r>
      <w:r>
        <w:rPr>
          <w:rtl w:val="true"/>
        </w:rPr>
        <w:t xml:space="preserve">. </w:t>
      </w:r>
      <w:r>
        <w:rPr>
          <w:rtl w:val="true"/>
        </w:rPr>
        <w:t>ולא מוכח מידי לענ</w:t>
      </w:r>
      <w:r>
        <w:rPr>
          <w:rtl w:val="true"/>
        </w:rPr>
        <w:t>"</w:t>
      </w:r>
      <w:r>
        <w:rPr>
          <w:rtl w:val="true"/>
        </w:rPr>
        <w:t>ד מהא דאיתא בפרק כ</w:t>
      </w:r>
      <w:r>
        <w:rPr>
          <w:rtl w:val="true"/>
        </w:rPr>
        <w:t>"</w:t>
      </w:r>
      <w:r>
        <w:rPr>
          <w:rtl w:val="true"/>
        </w:rPr>
        <w:t>ה שלוקה אוסרת דמידי גבי מבושלת תניא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כל </w:t>
      </w:r>
      <w:r>
        <w:rPr>
          <w:rStyle w:val="Style12"/>
          <w:vertAlign w:val="superscript"/>
          <w:rtl w:val="true"/>
        </w:rPr>
        <w:t>@</w:t>
      </w:r>
      <w:r>
        <w:rPr>
          <w:rStyle w:val="Style12"/>
          <w:vertAlign w:val="superscript"/>
        </w:rPr>
        <w:t>33</w:t>
      </w:r>
      <w:r>
        <w:rPr>
          <w:rtl w:val="true"/>
        </w:rPr>
        <w:t>המתבשלין</w:t>
      </w:r>
      <w:r>
        <w:rPr>
          <w:rtl w:val="true"/>
        </w:rPr>
        <w:t xml:space="preserve">. </w:t>
      </w:r>
      <w:r>
        <w:rPr>
          <w:rtl w:val="true"/>
        </w:rPr>
        <w:t>לדידן ניחא טפי הך סידורא דכל חד לטפויי אתי</w:t>
      </w:r>
      <w:r>
        <w:rPr>
          <w:rtl w:val="true"/>
        </w:rPr>
        <w:t xml:space="preserve">. </w:t>
      </w:r>
      <w:r>
        <w:rPr>
          <w:rtl w:val="true"/>
        </w:rPr>
        <w:t>ונקט תנא חומרי חומרי</w:t>
      </w:r>
      <w:r>
        <w:rPr>
          <w:rtl w:val="true"/>
        </w:rPr>
        <w:t xml:space="preserve">. </w:t>
      </w:r>
      <w:r>
        <w:rPr>
          <w:rtl w:val="true"/>
        </w:rPr>
        <w:t>דקאמר ת</w:t>
      </w:r>
      <w:r>
        <w:rPr>
          <w:rtl w:val="true"/>
        </w:rPr>
        <w:t>"</w:t>
      </w:r>
      <w:r>
        <w:rPr>
          <w:rtl w:val="true"/>
        </w:rPr>
        <w:t>ק אפי</w:t>
      </w:r>
      <w:r>
        <w:rPr>
          <w:rtl w:val="true"/>
        </w:rPr>
        <w:t xml:space="preserve">' </w:t>
      </w:r>
      <w:r>
        <w:rPr>
          <w:rtl w:val="true"/>
        </w:rPr>
        <w:t>כבישה אוסרת</w:t>
      </w:r>
      <w:r>
        <w:rPr>
          <w:rtl w:val="true"/>
        </w:rPr>
        <w:t xml:space="preserve">. </w:t>
      </w:r>
      <w:r>
        <w:rPr>
          <w:rtl w:val="true"/>
        </w:rPr>
        <w:t>ואתא ר</w:t>
      </w:r>
      <w:r>
        <w:rPr>
          <w:rtl w:val="true"/>
        </w:rPr>
        <w:t>"</w:t>
      </w:r>
      <w:r>
        <w:rPr>
          <w:rtl w:val="true"/>
        </w:rPr>
        <w:t>י למימר דאינה אוסרת אלא שליקה עם תרדין</w:t>
      </w:r>
      <w:r>
        <w:rPr>
          <w:rtl w:val="true"/>
        </w:rPr>
        <w:t xml:space="preserve">. </w:t>
      </w:r>
      <w:r>
        <w:rPr>
          <w:rtl w:val="true"/>
        </w:rPr>
        <w:t>ואתי ר</w:t>
      </w:r>
      <w:r>
        <w:rPr>
          <w:rtl w:val="true"/>
        </w:rPr>
        <w:t xml:space="preserve">' </w:t>
      </w:r>
      <w:r>
        <w:rPr>
          <w:rtl w:val="true"/>
        </w:rPr>
        <w:t>יהודה לאשמועינן דאפי</w:t>
      </w:r>
      <w:r>
        <w:rPr>
          <w:rtl w:val="true"/>
        </w:rPr>
        <w:t xml:space="preserve">' </w:t>
      </w:r>
      <w:r>
        <w:rPr>
          <w:rtl w:val="true"/>
        </w:rPr>
        <w:t>שליקה נמי לא</w:t>
      </w:r>
      <w:r>
        <w:rPr>
          <w:rtl w:val="true"/>
        </w:rPr>
        <w:t xml:space="preserve">. </w:t>
      </w:r>
      <w:r>
        <w:rPr>
          <w:rtl w:val="true"/>
        </w:rPr>
        <w:t>אלא בישול לחוד הוא דאוסר</w:t>
      </w:r>
      <w:r>
        <w:rPr>
          <w:rtl w:val="true"/>
        </w:rPr>
        <w:t xml:space="preserve">. </w:t>
      </w:r>
      <w:r>
        <w:rPr>
          <w:rtl w:val="true"/>
        </w:rPr>
        <w:t>ואפ</w:t>
      </w:r>
      <w:r>
        <w:rPr>
          <w:rtl w:val="true"/>
        </w:rPr>
        <w:t>"</w:t>
      </w:r>
      <w:r>
        <w:rPr>
          <w:rtl w:val="true"/>
        </w:rPr>
        <w:t>ה כל מין עם מינו אינו נאסר אלא עם הבשר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הכבד אוסרת ואינה נאסרת</w:t>
      </w:r>
      <w:r>
        <w:rPr>
          <w:rStyle w:val="Style12"/>
          <w:rtl w:val="true"/>
        </w:rPr>
        <w:t xml:space="preserve">. </w:t>
      </w:r>
      <w:r>
        <w:rPr>
          <w:rStyle w:val="Style12"/>
          <w:vertAlign w:val="superscript"/>
          <w:rtl w:val="true"/>
        </w:rPr>
        <w:t>@</w:t>
      </w:r>
      <w:r>
        <w:rPr>
          <w:rStyle w:val="Style12"/>
          <w:vertAlign w:val="superscript"/>
        </w:rPr>
        <w:t>33</w:t>
      </w:r>
      <w:r>
        <w:rPr>
          <w:rtl w:val="true"/>
        </w:rPr>
        <w:t>איכא לאוקמה בשליקה גרידא</w:t>
      </w:r>
      <w:r>
        <w:rPr>
          <w:rtl w:val="true"/>
        </w:rPr>
        <w:t xml:space="preserve">. </w:t>
      </w:r>
      <w:r>
        <w:rPr>
          <w:rtl w:val="true"/>
        </w:rPr>
        <w:t>ואנשלקים דלעיל קמהדר</w:t>
      </w:r>
      <w:r>
        <w:rPr>
          <w:rtl w:val="true"/>
        </w:rPr>
        <w:t xml:space="preserve">. </w:t>
      </w:r>
      <w:r>
        <w:rPr>
          <w:rtl w:val="true"/>
        </w:rPr>
        <w:t>ולא קאי אמתבשלין דקמיה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דאמרינן פכ</w:t>
      </w:r>
      <w:r>
        <w:rPr>
          <w:rtl w:val="true"/>
        </w:rPr>
        <w:t>"</w:t>
      </w:r>
      <w:r>
        <w:rPr>
          <w:rtl w:val="true"/>
        </w:rPr>
        <w:t xml:space="preserve">ה </w:t>
      </w:r>
      <w:r>
        <w:rPr>
          <w:rtl w:val="true"/>
        </w:rPr>
        <w:t>[</w:t>
      </w:r>
      <w:r>
        <w:rPr>
          <w:rtl w:val="true"/>
        </w:rPr>
        <w:t>ד</w:t>
      </w:r>
      <w:r>
        <w:rPr>
          <w:rtl w:val="true"/>
        </w:rPr>
        <w:t xml:space="preserve">' </w:t>
      </w:r>
      <w:r>
        <w:rPr>
          <w:rtl w:val="true"/>
        </w:rPr>
        <w:t>קי</w:t>
      </w:r>
      <w:r>
        <w:rPr>
          <w:rtl w:val="true"/>
        </w:rPr>
        <w:t>"</w:t>
      </w:r>
      <w:r>
        <w:rPr>
          <w:rtl w:val="true"/>
        </w:rPr>
        <w:t>א ע</w:t>
      </w:r>
      <w:r>
        <w:rPr>
          <w:rtl w:val="true"/>
        </w:rPr>
        <w:t>"</w:t>
      </w:r>
      <w:r>
        <w:rPr>
          <w:rtl w:val="true"/>
        </w:rPr>
        <w:t>א</w:t>
      </w:r>
      <w:r>
        <w:rPr>
          <w:rtl w:val="true"/>
        </w:rPr>
        <w:t xml:space="preserve">] </w:t>
      </w:r>
      <w:r>
        <w:rPr>
          <w:rtl w:val="true"/>
        </w:rPr>
        <w:t>שלוקה אוסרת ונאסרת</w:t>
      </w:r>
      <w:r>
        <w:rPr>
          <w:rtl w:val="true"/>
        </w:rPr>
        <w:t xml:space="preserve">. </w:t>
      </w:r>
      <w:r>
        <w:rPr>
          <w:rtl w:val="true"/>
        </w:rPr>
        <w:t>אפשר דמודה בה ר</w:t>
      </w:r>
      <w:r>
        <w:rPr>
          <w:rtl w:val="true"/>
        </w:rPr>
        <w:t>"</w:t>
      </w:r>
      <w:r>
        <w:rPr>
          <w:rtl w:val="true"/>
        </w:rPr>
        <w:t>י ב</w:t>
      </w:r>
      <w:r>
        <w:rPr>
          <w:rtl w:val="true"/>
        </w:rPr>
        <w:t>"</w:t>
      </w:r>
      <w:r>
        <w:rPr>
          <w:rtl w:val="true"/>
        </w:rPr>
        <w:t>ן</w:t>
      </w:r>
      <w:r>
        <w:rPr>
          <w:rtl w:val="true"/>
        </w:rPr>
        <w:t xml:space="preserve">. </w:t>
      </w:r>
      <w:r>
        <w:rPr>
          <w:rtl w:val="true"/>
        </w:rPr>
        <w:t>לפום מאי דכתיבנא דתרי גווני שליקא נינהו</w:t>
      </w:r>
      <w:r>
        <w:rPr>
          <w:rtl w:val="true"/>
        </w:rPr>
        <w:t xml:space="preserve">. </w:t>
      </w:r>
      <w:r>
        <w:rPr>
          <w:rtl w:val="true"/>
        </w:rPr>
        <w:t>והכא בבישול קל ורתיחה מועטת עסקינן</w:t>
      </w:r>
      <w:r>
        <w:rPr>
          <w:rtl w:val="true"/>
        </w:rPr>
        <w:t xml:space="preserve">. </w:t>
      </w:r>
      <w:r>
        <w:rPr>
          <w:rtl w:val="true"/>
        </w:rPr>
        <w:t>דקרויה שליקה במשלתינו</w:t>
      </w:r>
      <w:r>
        <w:rPr>
          <w:rtl w:val="true"/>
        </w:rPr>
        <w:t xml:space="preserve">. </w:t>
      </w:r>
      <w:r>
        <w:rPr>
          <w:rtl w:val="true"/>
        </w:rPr>
        <w:t>והתם בשלוקה כל צרכה מיירי כנז</w:t>
      </w:r>
      <w:r>
        <w:rPr>
          <w:rtl w:val="true"/>
        </w:rPr>
        <w:t xml:space="preserve">'. </w:t>
      </w:r>
      <w:r>
        <w:rPr>
          <w:rtl w:val="true"/>
        </w:rPr>
        <w:t>ואב</w:t>
      </w:r>
      <w:r>
        <w:rPr>
          <w:rtl w:val="true"/>
        </w:rPr>
        <w:t>"</w:t>
      </w:r>
      <w:r>
        <w:rPr>
          <w:rtl w:val="true"/>
        </w:rPr>
        <w:t>א בבשולה מיירי הכא</w:t>
      </w:r>
      <w:r>
        <w:rPr>
          <w:rtl w:val="true"/>
        </w:rPr>
        <w:t xml:space="preserve">. </w:t>
      </w:r>
      <w:r>
        <w:rPr>
          <w:rtl w:val="true"/>
        </w:rPr>
        <w:t>ומ</w:t>
      </w:r>
      <w:r>
        <w:rPr>
          <w:rtl w:val="true"/>
        </w:rPr>
        <w:t>"</w:t>
      </w:r>
      <w:r>
        <w:rPr>
          <w:rtl w:val="true"/>
        </w:rPr>
        <w:t>ד בגמרא שלוקה אוסרת ונאסרת פליג עליה</w:t>
      </w:r>
      <w:r>
        <w:rPr>
          <w:rtl w:val="true"/>
        </w:rPr>
        <w:t xml:space="preserve">. </w:t>
      </w:r>
      <w:r>
        <w:rPr>
          <w:rtl w:val="true"/>
        </w:rPr>
        <w:t>וס</w:t>
      </w:r>
      <w:r>
        <w:rPr>
          <w:rtl w:val="true"/>
        </w:rPr>
        <w:t>"</w:t>
      </w:r>
      <w:r>
        <w:rPr>
          <w:rtl w:val="true"/>
        </w:rPr>
        <w:t>ל דאפילו שלוקה אוסרת ונאסרת</w:t>
      </w:r>
      <w:r>
        <w:rPr>
          <w:rtl w:val="true"/>
        </w:rPr>
        <w:t xml:space="preserve">. </w:t>
      </w:r>
      <w:r>
        <w:rPr>
          <w:rtl w:val="true"/>
        </w:rPr>
        <w:t>וכ</w:t>
      </w:r>
      <w:r>
        <w:rPr>
          <w:rtl w:val="true"/>
        </w:rPr>
        <w:t>"</w:t>
      </w:r>
      <w:r>
        <w:rPr>
          <w:rtl w:val="true"/>
        </w:rPr>
        <w:t>ש מבושלת</w:t>
      </w:r>
      <w:r>
        <w:rPr>
          <w:rtl w:val="true"/>
        </w:rPr>
        <w:t xml:space="preserve">. </w:t>
      </w:r>
      <w:r>
        <w:rPr>
          <w:rtl w:val="true"/>
        </w:rPr>
        <w:t>ולעולם שליקה פחותה מבישול</w:t>
      </w:r>
      <w:r>
        <w:rPr>
          <w:rtl w:val="true"/>
        </w:rPr>
        <w:t xml:space="preserve">: </w:t>
      </w:r>
    </w:p>
    <w:p>
      <w:pPr>
        <w:pStyle w:val="Heading2"/>
        <w:rPr/>
      </w:pPr>
      <w:r>
        <w:rPr>
          <w:vertAlign w:val="superscript"/>
          <w:rtl w:val="true"/>
        </w:rPr>
        <w:t>@</w:t>
      </w:r>
      <w:r>
        <w:rPr>
          <w:vertAlign w:val="superscript"/>
        </w:rPr>
        <w:t>00</w:t>
      </w:r>
      <w:r>
        <w:rPr>
          <w:rtl w:val="true"/>
        </w:rPr>
        <w:t xml:space="preserve">פרק יא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י מתיר מפני שמשביחו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מחלפא שיטתיה דר</w:t>
      </w:r>
      <w:r>
        <w:rPr>
          <w:rtl w:val="true"/>
        </w:rPr>
        <w:t>"</w:t>
      </w:r>
      <w:r>
        <w:rPr>
          <w:rtl w:val="true"/>
        </w:rPr>
        <w:t>י</w:t>
      </w:r>
      <w:r>
        <w:rPr>
          <w:rtl w:val="true"/>
        </w:rPr>
        <w:t xml:space="preserve">. </w:t>
      </w:r>
      <w:r>
        <w:rPr>
          <w:rtl w:val="true"/>
        </w:rPr>
        <w:t>ומשני בפ</w:t>
      </w:r>
      <w:r>
        <w:rPr>
          <w:rtl w:val="true"/>
        </w:rPr>
        <w:t>"</w:t>
      </w:r>
      <w:r>
        <w:rPr>
          <w:rtl w:val="true"/>
        </w:rPr>
        <w:t>ב בבעלים</w:t>
      </w:r>
      <w:r>
        <w:rPr>
          <w:rtl w:val="true"/>
        </w:rPr>
        <w:t xml:space="preserve">. </w:t>
      </w:r>
      <w:r>
        <w:rPr>
          <w:rtl w:val="true"/>
        </w:rPr>
        <w:t>והכא בכהן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עוד בזה שאותה ששנינו בפ</w:t>
      </w:r>
      <w:r>
        <w:rPr>
          <w:rtl w:val="true"/>
        </w:rPr>
        <w:t>"</w:t>
      </w:r>
      <w:r>
        <w:rPr>
          <w:rtl w:val="true"/>
        </w:rPr>
        <w:t>ב ולא מן המבושל</w:t>
      </w:r>
      <w:r>
        <w:rPr>
          <w:rtl w:val="true"/>
        </w:rPr>
        <w:t xml:space="preserve">. </w:t>
      </w:r>
      <w:r>
        <w:rPr>
          <w:rtl w:val="true"/>
        </w:rPr>
        <w:t>לא דמי לדהכא</w:t>
      </w:r>
      <w:r>
        <w:rPr>
          <w:rtl w:val="true"/>
        </w:rPr>
        <w:t xml:space="preserve">. </w:t>
      </w:r>
      <w:r>
        <w:rPr>
          <w:rtl w:val="true"/>
        </w:rPr>
        <w:t>דהתם במאי עסקינן ביין גרוע שאינו טוב לשתותו חי</w:t>
      </w:r>
      <w:r>
        <w:rPr>
          <w:rtl w:val="true"/>
        </w:rPr>
        <w:t xml:space="preserve">. </w:t>
      </w:r>
      <w:r>
        <w:rPr>
          <w:rtl w:val="true"/>
        </w:rPr>
        <w:t xml:space="preserve">ובישולו זהו תיקונו כמו שידוע מתיקון היין השפל בארץ ריינוס </w:t>
      </w:r>
      <w:r>
        <w:rPr>
          <w:rtl w:val="true"/>
        </w:rPr>
        <w:t>(</w:t>
      </w:r>
      <w:r>
        <w:rPr>
          <w:rtl w:val="true"/>
        </w:rPr>
        <w:t>שקורין אלינט בל</w:t>
      </w:r>
      <w:r>
        <w:rPr>
          <w:rtl w:val="true"/>
        </w:rPr>
        <w:t>"</w:t>
      </w:r>
      <w:r>
        <w:rPr>
          <w:rtl w:val="true"/>
        </w:rPr>
        <w:t>א</w:t>
      </w:r>
      <w:r>
        <w:rPr>
          <w:rtl w:val="true"/>
        </w:rPr>
        <w:t xml:space="preserve">) </w:t>
      </w:r>
      <w:r>
        <w:rPr>
          <w:rtl w:val="true"/>
        </w:rPr>
        <w:t>ובמבושל כזה אף ר</w:t>
      </w:r>
      <w:r>
        <w:rPr>
          <w:rtl w:val="true"/>
        </w:rPr>
        <w:t>"</w:t>
      </w:r>
      <w:r>
        <w:rPr>
          <w:rtl w:val="true"/>
        </w:rPr>
        <w:t>י מודה</w:t>
      </w:r>
      <w:r>
        <w:rPr>
          <w:rtl w:val="true"/>
        </w:rPr>
        <w:t xml:space="preserve">. </w:t>
      </w:r>
      <w:r>
        <w:rPr>
          <w:rtl w:val="true"/>
        </w:rPr>
        <w:t>דגרוע הוא מיין שאינו מבושל</w:t>
      </w:r>
      <w:r>
        <w:rPr>
          <w:rtl w:val="true"/>
        </w:rPr>
        <w:t xml:space="preserve">. </w:t>
      </w:r>
      <w:r>
        <w:rPr>
          <w:rtl w:val="true"/>
        </w:rPr>
        <w:t>הטוב בעצמו בלי שום תיקון</w:t>
      </w:r>
      <w:r>
        <w:rPr>
          <w:rtl w:val="true"/>
        </w:rPr>
        <w:t xml:space="preserve">. </w:t>
      </w:r>
      <w:r>
        <w:rPr>
          <w:rtl w:val="true"/>
        </w:rPr>
        <w:t>לכן אין תורמין מאותו המבושל על הבלתי מבושל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שצריך לומר כן גם אליבא דרבנן דהכא דס</w:t>
      </w:r>
      <w:r>
        <w:rPr>
          <w:rtl w:val="true"/>
        </w:rPr>
        <w:t>"</w:t>
      </w:r>
      <w:r>
        <w:rPr>
          <w:rtl w:val="true"/>
        </w:rPr>
        <w:t>ל דאסור לבשל יין של תרומה</w:t>
      </w:r>
      <w:r>
        <w:rPr>
          <w:rtl w:val="true"/>
        </w:rPr>
        <w:t xml:space="preserve">. </w:t>
      </w:r>
      <w:r>
        <w:rPr>
          <w:rtl w:val="true"/>
        </w:rPr>
        <w:t>ובודאי כל שאסור לעשות בתרומה</w:t>
      </w:r>
      <w:r>
        <w:rPr>
          <w:rtl w:val="true"/>
        </w:rPr>
        <w:t xml:space="preserve">. </w:t>
      </w:r>
      <w:r>
        <w:rPr>
          <w:rtl w:val="true"/>
        </w:rPr>
        <w:t>אסור לעשותו בטבל</w:t>
      </w:r>
      <w:r>
        <w:rPr>
          <w:rtl w:val="true"/>
        </w:rPr>
        <w:t xml:space="preserve">. </w:t>
      </w:r>
      <w:r>
        <w:rPr>
          <w:rtl w:val="true"/>
        </w:rPr>
        <w:t>כדי שלא להפסיד לכהן בחלק תרומתו</w:t>
      </w:r>
      <w:r>
        <w:rPr>
          <w:rtl w:val="true"/>
        </w:rPr>
        <w:t xml:space="preserve">. </w:t>
      </w:r>
      <w:r>
        <w:rPr>
          <w:rtl w:val="true"/>
        </w:rPr>
        <w:t>ומדתנן התם סתמא ולא מן המבושל על שאינו</w:t>
      </w:r>
      <w:r>
        <w:rPr>
          <w:rtl w:val="true"/>
        </w:rPr>
        <w:t xml:space="preserve">. </w:t>
      </w:r>
      <w:r>
        <w:rPr>
          <w:rtl w:val="true"/>
        </w:rPr>
        <w:t>משמע בפשיטות הא מן המבושל על המבושל</w:t>
      </w:r>
      <w:r>
        <w:rPr>
          <w:rtl w:val="true"/>
        </w:rPr>
        <w:t xml:space="preserve">. </w:t>
      </w:r>
      <w:r>
        <w:rPr>
          <w:rtl w:val="true"/>
        </w:rPr>
        <w:t>מצי תרם אפי</w:t>
      </w:r>
      <w:r>
        <w:rPr>
          <w:rtl w:val="true"/>
        </w:rPr>
        <w:t xml:space="preserve">' </w:t>
      </w:r>
      <w:r>
        <w:rPr>
          <w:rtl w:val="true"/>
        </w:rPr>
        <w:t>לכתחלה</w:t>
      </w:r>
      <w:r>
        <w:rPr>
          <w:rtl w:val="true"/>
        </w:rPr>
        <w:t xml:space="preserve">. </w:t>
      </w:r>
      <w:r>
        <w:rPr>
          <w:rtl w:val="true"/>
        </w:rPr>
        <w:t>ואמאי הא קמפסיד לכהן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כדאמרן דמיירי התם ביין גרוע</w:t>
      </w:r>
      <w:r>
        <w:rPr>
          <w:rtl w:val="true"/>
        </w:rPr>
        <w:t xml:space="preserve">. </w:t>
      </w:r>
      <w:r>
        <w:rPr>
          <w:rtl w:val="true"/>
        </w:rPr>
        <w:t>שאינו ראוי לשתיה אלא ע</w:t>
      </w:r>
      <w:r>
        <w:rPr>
          <w:rtl w:val="true"/>
        </w:rPr>
        <w:t>"</w:t>
      </w:r>
      <w:r>
        <w:rPr>
          <w:rtl w:val="true"/>
        </w:rPr>
        <w:t>י בישול דהיינו גמר מלאכתו ואדרבה קודם הבישול אין תורמין ממנו</w:t>
      </w:r>
      <w:r>
        <w:rPr>
          <w:rtl w:val="true"/>
        </w:rPr>
        <w:t xml:space="preserve">. </w:t>
      </w:r>
      <w:r>
        <w:rPr>
          <w:rtl w:val="true"/>
        </w:rPr>
        <w:t>והכא ביין דתרומ</w:t>
      </w:r>
      <w:r>
        <w:rPr>
          <w:rtl w:val="true"/>
        </w:rPr>
        <w:t xml:space="preserve">' </w:t>
      </w:r>
      <w:r>
        <w:rPr>
          <w:rtl w:val="true"/>
        </w:rPr>
        <w:t>עסקינן שמאחר שהופרשה מיין כמות שהוא בלי בישול</w:t>
      </w:r>
      <w:r>
        <w:rPr>
          <w:rtl w:val="true"/>
        </w:rPr>
        <w:t xml:space="preserve">. </w:t>
      </w:r>
      <w:r>
        <w:rPr>
          <w:rtl w:val="true"/>
        </w:rPr>
        <w:t>ודאי ביפה וטוב כשהוא חי איירי</w:t>
      </w:r>
      <w:r>
        <w:rPr>
          <w:rtl w:val="true"/>
        </w:rPr>
        <w:t xml:space="preserve">. </w:t>
      </w:r>
      <w:r>
        <w:rPr>
          <w:rtl w:val="true"/>
        </w:rPr>
        <w:t>ומבשלין איתו להשביחו ביותר</w:t>
      </w:r>
      <w:r>
        <w:rPr>
          <w:rtl w:val="true"/>
        </w:rPr>
        <w:t xml:space="preserve">. </w:t>
      </w:r>
      <w:r>
        <w:rPr>
          <w:rtl w:val="true"/>
        </w:rPr>
        <w:t>דמעלי טפי מיין חי דעלמא</w:t>
      </w:r>
      <w:r>
        <w:rPr>
          <w:rtl w:val="true"/>
        </w:rPr>
        <w:t xml:space="preserve">. </w:t>
      </w:r>
      <w:r>
        <w:rPr>
          <w:rtl w:val="true"/>
        </w:rPr>
        <w:t>וסבירא ליה לר</w:t>
      </w:r>
      <w:r>
        <w:rPr>
          <w:rtl w:val="true"/>
        </w:rPr>
        <w:t>"</w:t>
      </w:r>
      <w:r>
        <w:rPr>
          <w:rtl w:val="true"/>
        </w:rPr>
        <w:t>י דהא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הוא הדין דמשכחת לה אליבא דר</w:t>
      </w:r>
      <w:r>
        <w:rPr>
          <w:rtl w:val="true"/>
        </w:rPr>
        <w:t>"</w:t>
      </w:r>
      <w:r>
        <w:rPr>
          <w:rtl w:val="true"/>
        </w:rPr>
        <w:t>י שתורמין מן המבושל על שאינו מבושל</w:t>
      </w:r>
      <w:r>
        <w:rPr>
          <w:rtl w:val="true"/>
        </w:rPr>
        <w:t xml:space="preserve">. </w:t>
      </w:r>
      <w:r>
        <w:rPr>
          <w:rtl w:val="true"/>
        </w:rPr>
        <w:t>אם הוא טוב ממנו</w:t>
      </w:r>
      <w:r>
        <w:rPr>
          <w:rtl w:val="true"/>
        </w:rPr>
        <w:t xml:space="preserve">. </w:t>
      </w:r>
      <w:r>
        <w:rPr>
          <w:rtl w:val="true"/>
        </w:rPr>
        <w:t>ולא צריך למתנייה התם בפירוש</w:t>
      </w:r>
      <w:r>
        <w:rPr>
          <w:rtl w:val="true"/>
        </w:rPr>
        <w:t xml:space="preserve">. </w:t>
      </w:r>
      <w:r>
        <w:rPr>
          <w:rtl w:val="true"/>
        </w:rPr>
        <w:t>דמילתא דל</w:t>
      </w:r>
      <w:r>
        <w:rPr>
          <w:rtl w:val="true"/>
        </w:rPr>
        <w:t>"</w:t>
      </w:r>
      <w:r>
        <w:rPr>
          <w:rtl w:val="true"/>
        </w:rPr>
        <w:t>ש היא שיפריש הישראל תרומה כזו</w:t>
      </w:r>
      <w:r>
        <w:rPr>
          <w:rtl w:val="true"/>
        </w:rPr>
        <w:t xml:space="preserve">. </w:t>
      </w:r>
      <w:r>
        <w:rPr>
          <w:rtl w:val="true"/>
        </w:rPr>
        <w:t>אבל אי בעי מצי עביד הכי</w:t>
      </w:r>
      <w:r>
        <w:rPr>
          <w:rtl w:val="true"/>
        </w:rPr>
        <w:t xml:space="preserve">. </w:t>
      </w:r>
      <w:r>
        <w:rPr>
          <w:rtl w:val="true"/>
        </w:rPr>
        <w:t>והוא בכלל מה ששנינו ותורמין מן היפה על הרע</w:t>
      </w:r>
      <w:r>
        <w:rPr>
          <w:rtl w:val="true"/>
        </w:rPr>
        <w:t xml:space="preserve">. </w:t>
      </w:r>
      <w:r>
        <w:rPr>
          <w:rtl w:val="true"/>
        </w:rPr>
        <w:t>ולא צריך לפרש אלא בסתם מבושל דשכיח</w:t>
      </w:r>
      <w:r>
        <w:rPr>
          <w:rtl w:val="true"/>
        </w:rPr>
        <w:t xml:space="preserve">. </w:t>
      </w:r>
      <w:r>
        <w:rPr>
          <w:rtl w:val="true"/>
        </w:rPr>
        <w:t>ומיגרע גרע משאינו מבושל כדאמרן ודוק</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דבש</w:t>
      </w:r>
      <w:r>
        <w:rPr>
          <w:rStyle w:val="Style12"/>
          <w:rtl w:val="true"/>
        </w:rPr>
        <w:t xml:space="preserve">. </w:t>
      </w:r>
      <w:r>
        <w:rPr>
          <w:rStyle w:val="Style12"/>
          <w:vertAlign w:val="superscript"/>
          <w:rtl w:val="true"/>
        </w:rPr>
        <w:t>@</w:t>
      </w:r>
      <w:r>
        <w:rPr>
          <w:rStyle w:val="Style12"/>
          <w:vertAlign w:val="superscript"/>
        </w:rPr>
        <w:t>33</w:t>
      </w:r>
      <w:r>
        <w:rPr>
          <w:rtl w:val="true"/>
        </w:rPr>
        <w:t>אם עבר ועשה דבש מתמרים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דליכא לאוקמי נמי אפי</w:t>
      </w:r>
      <w:r>
        <w:rPr>
          <w:rtl w:val="true"/>
        </w:rPr>
        <w:t xml:space="preserve">' </w:t>
      </w:r>
      <w:r>
        <w:rPr>
          <w:rtl w:val="true"/>
        </w:rPr>
        <w:t>בדלא עבר ועשה</w:t>
      </w:r>
      <w:r>
        <w:rPr>
          <w:rtl w:val="true"/>
        </w:rPr>
        <w:t xml:space="preserve">. </w:t>
      </w:r>
      <w:r>
        <w:rPr>
          <w:rtl w:val="true"/>
        </w:rPr>
        <w:t>אלא בדבש הזב מהן מאליו</w:t>
      </w:r>
      <w:r>
        <w:rPr>
          <w:rtl w:val="true"/>
        </w:rPr>
        <w:t xml:space="preserve">. </w:t>
      </w:r>
      <w:r>
        <w:rPr>
          <w:rtl w:val="true"/>
        </w:rPr>
        <w:t>כענין שכתוב בשבחה של א</w:t>
      </w:r>
      <w:r>
        <w:rPr>
          <w:rtl w:val="true"/>
        </w:rPr>
        <w:t>"</w:t>
      </w:r>
      <w:r>
        <w:rPr>
          <w:rtl w:val="true"/>
        </w:rPr>
        <w:t>י זבת חלב ודבש</w:t>
      </w:r>
      <w:r>
        <w:rPr>
          <w:rtl w:val="true"/>
        </w:rPr>
        <w:t xml:space="preserve">. </w:t>
      </w:r>
      <w:r>
        <w:rPr>
          <w:rtl w:val="true"/>
        </w:rPr>
        <w:t>וכדאי</w:t>
      </w:r>
      <w:r>
        <w:rPr>
          <w:rtl w:val="true"/>
        </w:rPr>
        <w:t xml:space="preserve">' </w:t>
      </w:r>
      <w:r>
        <w:rPr>
          <w:rtl w:val="true"/>
        </w:rPr>
        <w:t>פ</w:t>
      </w:r>
      <w:r>
        <w:rPr>
          <w:rtl w:val="true"/>
        </w:rPr>
        <w:t>"</w:t>
      </w:r>
      <w:r>
        <w:rPr>
          <w:rtl w:val="true"/>
        </w:rPr>
        <w:t>ק דמגילה דף ו</w:t>
      </w:r>
      <w:r>
        <w:rPr>
          <w:rtl w:val="true"/>
        </w:rPr>
        <w:t xml:space="preserve">' </w:t>
      </w:r>
      <w:r>
        <w:rPr>
          <w:rtl w:val="true"/>
        </w:rPr>
        <w:t>ע</w:t>
      </w:r>
      <w:r>
        <w:rPr>
          <w:rtl w:val="true"/>
        </w:rPr>
        <w:t>"</w:t>
      </w:r>
      <w:r>
        <w:rPr>
          <w:rtl w:val="true"/>
        </w:rPr>
        <w:t>א</w:t>
      </w:r>
      <w:r>
        <w:rPr>
          <w:rtl w:val="true"/>
        </w:rPr>
        <w:t>. (</w:t>
      </w:r>
      <w:r>
        <w:rPr>
          <w:rtl w:val="true"/>
        </w:rPr>
        <w:t>שלא תאמר משל הוא</w:t>
      </w:r>
      <w:r>
        <w:rPr>
          <w:rtl w:val="true"/>
        </w:rPr>
        <w:t xml:space="preserve">) </w:t>
      </w:r>
      <w:r>
        <w:rPr>
          <w:rtl w:val="true"/>
        </w:rPr>
        <w:t>דא</w:t>
      </w:r>
      <w:r>
        <w:rPr>
          <w:rtl w:val="true"/>
        </w:rPr>
        <w:t>"</w:t>
      </w:r>
      <w:r>
        <w:rPr>
          <w:rtl w:val="true"/>
        </w:rPr>
        <w:t>כ לא הוי מחייב ר</w:t>
      </w:r>
      <w:r>
        <w:rPr>
          <w:rtl w:val="true"/>
        </w:rPr>
        <w:t>"</w:t>
      </w:r>
      <w:r>
        <w:rPr>
          <w:rtl w:val="true"/>
        </w:rPr>
        <w:t>י אפי</w:t>
      </w:r>
      <w:r>
        <w:rPr>
          <w:rtl w:val="true"/>
        </w:rPr>
        <w:t xml:space="preserve">' </w:t>
      </w:r>
      <w:r>
        <w:rPr>
          <w:rtl w:val="true"/>
        </w:rPr>
        <w:t>קרן</w:t>
      </w:r>
      <w:r>
        <w:rPr>
          <w:rtl w:val="true"/>
        </w:rPr>
        <w:t xml:space="preserve">. </w:t>
      </w:r>
      <w:r>
        <w:rPr>
          <w:rtl w:val="true"/>
        </w:rPr>
        <w:t>דס</w:t>
      </w:r>
      <w:r>
        <w:rPr>
          <w:rtl w:val="true"/>
        </w:rPr>
        <w:t>"</w:t>
      </w:r>
      <w:r>
        <w:rPr>
          <w:rtl w:val="true"/>
        </w:rPr>
        <w:t>ל נמי דדבש פטור מן המעשרות ומוקי לה בירו</w:t>
      </w:r>
      <w:r>
        <w:rPr>
          <w:rtl w:val="true"/>
        </w:rPr>
        <w:t xml:space="preserve">' </w:t>
      </w:r>
      <w:r>
        <w:rPr>
          <w:rtl w:val="true"/>
        </w:rPr>
        <w:t>בשזבו ואחר כך נטבלו</w:t>
      </w:r>
      <w:r>
        <w:rPr>
          <w:rtl w:val="true"/>
        </w:rPr>
        <w:t xml:space="preserve">. </w:t>
      </w:r>
      <w:r>
        <w:rPr>
          <w:rtl w:val="true"/>
        </w:rPr>
        <w:t>וכשנטבלו ואח</w:t>
      </w:r>
      <w:r>
        <w:rPr>
          <w:rtl w:val="true"/>
        </w:rPr>
        <w:t>"</w:t>
      </w:r>
      <w:r>
        <w:rPr>
          <w:rtl w:val="true"/>
        </w:rPr>
        <w:t>כ זבו אפשר דלא שכיח שיזובו התמרים מאליהן</w:t>
      </w:r>
      <w:r>
        <w:rPr>
          <w:rtl w:val="true"/>
        </w:rPr>
        <w:t xml:space="preserve">. </w:t>
      </w:r>
      <w:r>
        <w:rPr>
          <w:rtl w:val="true"/>
        </w:rPr>
        <w:t>אם לא ע</w:t>
      </w:r>
      <w:r>
        <w:rPr>
          <w:rtl w:val="true"/>
        </w:rPr>
        <w:t>"</w:t>
      </w:r>
      <w:r>
        <w:rPr>
          <w:rtl w:val="true"/>
        </w:rPr>
        <w:t>י פעולת אדם ומפרש הא דקאמר בירו</w:t>
      </w:r>
      <w:r>
        <w:rPr>
          <w:rtl w:val="true"/>
        </w:rPr>
        <w:t xml:space="preserve">' </w:t>
      </w:r>
      <w:r>
        <w:rPr>
          <w:rtl w:val="true"/>
        </w:rPr>
        <w:t>ואח</w:t>
      </w:r>
      <w:r>
        <w:rPr>
          <w:rtl w:val="true"/>
        </w:rPr>
        <w:t>"</w:t>
      </w:r>
      <w:r>
        <w:rPr>
          <w:rtl w:val="true"/>
        </w:rPr>
        <w:t>כ זבו ר</w:t>
      </w:r>
      <w:r>
        <w:rPr>
          <w:rtl w:val="true"/>
        </w:rPr>
        <w:t>"</w:t>
      </w:r>
      <w:r>
        <w:rPr>
          <w:rtl w:val="true"/>
        </w:rPr>
        <w:t>ל ע</w:t>
      </w:r>
      <w:r>
        <w:rPr>
          <w:rtl w:val="true"/>
        </w:rPr>
        <w:t>"</w:t>
      </w:r>
      <w:r>
        <w:rPr>
          <w:rtl w:val="true"/>
        </w:rPr>
        <w:t>י כבישה וכתישה</w:t>
      </w:r>
      <w:r>
        <w:rPr>
          <w:rtl w:val="true"/>
        </w:rPr>
        <w:t xml:space="preserve">. </w:t>
      </w:r>
      <w:r>
        <w:rPr>
          <w:rtl w:val="true"/>
        </w:rPr>
        <w:t>הכי משמע לי בדעת הרבתי</w:t>
      </w:r>
      <w:r>
        <w:rPr>
          <w:rtl w:val="true"/>
        </w:rPr>
        <w:t>"</w:t>
      </w:r>
      <w:r>
        <w:rPr>
          <w:rtl w:val="true"/>
        </w:rPr>
        <w:t>ט</w:t>
      </w:r>
      <w:r>
        <w:rPr>
          <w:rtl w:val="true"/>
        </w:rPr>
        <w:t xml:space="preserve">. </w:t>
      </w:r>
      <w:r>
        <w:rPr>
          <w:rtl w:val="true"/>
        </w:rPr>
        <w:t>דאל</w:t>
      </w:r>
      <w:r>
        <w:rPr>
          <w:rtl w:val="true"/>
        </w:rPr>
        <w:t>"</w:t>
      </w:r>
      <w:r>
        <w:rPr>
          <w:rtl w:val="true"/>
        </w:rPr>
        <w:t>כ מאי דוחקיה לפרושי מתני</w:t>
      </w:r>
      <w:r>
        <w:rPr>
          <w:rtl w:val="true"/>
        </w:rPr>
        <w:t xml:space="preserve">' </w:t>
      </w:r>
      <w:r>
        <w:rPr>
          <w:rtl w:val="true"/>
        </w:rPr>
        <w:t>ברשיעי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עדיין אפשר לי לומר דא</w:t>
      </w:r>
      <w:r>
        <w:rPr>
          <w:rtl w:val="true"/>
        </w:rPr>
        <w:t>"</w:t>
      </w:r>
      <w:r>
        <w:rPr>
          <w:rtl w:val="true"/>
        </w:rPr>
        <w:t>צ לומר כלשון הזה</w:t>
      </w:r>
      <w:r>
        <w:rPr>
          <w:rtl w:val="true"/>
        </w:rPr>
        <w:t xml:space="preserve">. </w:t>
      </w:r>
      <w:r>
        <w:rPr>
          <w:rtl w:val="true"/>
        </w:rPr>
        <w:t>דנ</w:t>
      </w:r>
      <w:r>
        <w:rPr>
          <w:rtl w:val="true"/>
        </w:rPr>
        <w:t>"</w:t>
      </w:r>
      <w:r>
        <w:rPr>
          <w:rtl w:val="true"/>
        </w:rPr>
        <w:t>ל אף על גב דפטור ר</w:t>
      </w:r>
      <w:r>
        <w:rPr>
          <w:rtl w:val="true"/>
        </w:rPr>
        <w:t>"</w:t>
      </w:r>
      <w:r>
        <w:rPr>
          <w:rtl w:val="true"/>
        </w:rPr>
        <w:t>י לדבש מן התרומ</w:t>
      </w:r>
      <w:r>
        <w:rPr>
          <w:rtl w:val="true"/>
        </w:rPr>
        <w:t xml:space="preserve">'. </w:t>
      </w:r>
      <w:r>
        <w:rPr>
          <w:rtl w:val="true"/>
        </w:rPr>
        <w:t>היינו דלא מיחייב לאפרושי מניה</w:t>
      </w:r>
      <w:r>
        <w:rPr>
          <w:rtl w:val="true"/>
        </w:rPr>
        <w:t xml:space="preserve">. </w:t>
      </w:r>
      <w:r>
        <w:rPr>
          <w:rtl w:val="true"/>
        </w:rPr>
        <w:t>מיהא אי אפריש ודאי חייל עליה שם תרומה</w:t>
      </w:r>
      <w:r>
        <w:rPr>
          <w:rtl w:val="true"/>
        </w:rPr>
        <w:t xml:space="preserve">. </w:t>
      </w:r>
      <w:r>
        <w:rPr>
          <w:rtl w:val="true"/>
        </w:rPr>
        <w:t>דלא גרע מתלתן דלעיל</w:t>
      </w:r>
      <w:r>
        <w:rPr>
          <w:rtl w:val="true"/>
        </w:rPr>
        <w:t>. (</w:t>
      </w:r>
      <w:r>
        <w:rPr>
          <w:rtl w:val="true"/>
        </w:rPr>
        <w:t>מ</w:t>
      </w:r>
      <w:r>
        <w:rPr>
          <w:rtl w:val="true"/>
        </w:rPr>
        <w:t>"</w:t>
      </w:r>
      <w:r>
        <w:rPr>
          <w:rtl w:val="true"/>
        </w:rPr>
        <w:t>ו דפ</w:t>
      </w:r>
      <w:r>
        <w:rPr>
          <w:rtl w:val="true"/>
        </w:rPr>
        <w:t>"</w:t>
      </w:r>
      <w:r>
        <w:rPr>
          <w:rtl w:val="true"/>
        </w:rPr>
        <w:t>י</w:t>
      </w:r>
      <w:r>
        <w:rPr>
          <w:rtl w:val="true"/>
        </w:rPr>
        <w:t xml:space="preserve">). </w:t>
      </w:r>
      <w:r>
        <w:rPr>
          <w:rtl w:val="true"/>
        </w:rPr>
        <w:t>ובהכי עסקינן דאפ</w:t>
      </w:r>
      <w:r>
        <w:rPr>
          <w:rtl w:val="true"/>
        </w:rPr>
        <w:t>"</w:t>
      </w:r>
      <w:r>
        <w:rPr>
          <w:rtl w:val="true"/>
        </w:rPr>
        <w:t>ה מחייב ר</w:t>
      </w:r>
      <w:r>
        <w:rPr>
          <w:rtl w:val="true"/>
        </w:rPr>
        <w:t>"</w:t>
      </w:r>
      <w:r>
        <w:rPr>
          <w:rtl w:val="true"/>
        </w:rPr>
        <w:t>י בקרן</w:t>
      </w:r>
      <w:r>
        <w:rPr>
          <w:rtl w:val="true"/>
        </w:rPr>
        <w:t xml:space="preserve">. </w:t>
      </w:r>
      <w:r>
        <w:rPr>
          <w:rtl w:val="true"/>
        </w:rPr>
        <w:t>משום דודאי זכה בו 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כמוני פטמים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w:t>
      </w:r>
      <w:r>
        <w:rPr>
          <w:rtl w:val="true"/>
        </w:rPr>
        <w:t xml:space="preserve">. </w:t>
      </w:r>
      <w:r>
        <w:rPr>
          <w:rtl w:val="true"/>
        </w:rPr>
        <w:t>ולע</w:t>
      </w:r>
      <w:r>
        <w:rPr>
          <w:rtl w:val="true"/>
        </w:rPr>
        <w:t>"</w:t>
      </w:r>
      <w:r>
        <w:rPr>
          <w:rtl w:val="true"/>
        </w:rPr>
        <w:t>ד הוא בהפך</w:t>
      </w:r>
      <w:r>
        <w:rPr>
          <w:rtl w:val="true"/>
        </w:rPr>
        <w:t xml:space="preserve">. </w:t>
      </w:r>
      <w:r>
        <w:rPr>
          <w:rtl w:val="true"/>
        </w:rPr>
        <w:t>כי הרע</w:t>
      </w:r>
      <w:r>
        <w:rPr>
          <w:rtl w:val="true"/>
        </w:rPr>
        <w:t>"</w:t>
      </w:r>
      <w:r>
        <w:rPr>
          <w:rtl w:val="true"/>
        </w:rPr>
        <w:t>ב נמשך אחר לשון הר</w:t>
      </w:r>
      <w:r>
        <w:rPr>
          <w:rtl w:val="true"/>
        </w:rPr>
        <w:t>"</w:t>
      </w:r>
      <w:r>
        <w:rPr>
          <w:rtl w:val="true"/>
        </w:rPr>
        <w:t>ש והוא כלשונו ממש</w:t>
      </w:r>
      <w:r>
        <w:rPr>
          <w:rtl w:val="true"/>
        </w:rPr>
        <w:t xml:space="preserve">. </w:t>
      </w:r>
      <w:r>
        <w:rPr>
          <w:rtl w:val="true"/>
        </w:rPr>
        <w:t>אלא דנקט לשון יחיד שלא בדקדוק</w:t>
      </w:r>
      <w:r>
        <w:rPr>
          <w:rtl w:val="true"/>
        </w:rPr>
        <w:t xml:space="preserve">. </w:t>
      </w:r>
      <w:r>
        <w:rPr>
          <w:rtl w:val="true"/>
        </w:rPr>
        <w:t>וגם הרמב</w:t>
      </w:r>
      <w:r>
        <w:rPr>
          <w:rtl w:val="true"/>
        </w:rPr>
        <w:t>"</w:t>
      </w:r>
      <w:r>
        <w:rPr>
          <w:rtl w:val="true"/>
        </w:rPr>
        <w:t>ם דנסיב לשון יחיד ודאי היה שונה במשנתינו כמוני לשון רבים</w:t>
      </w:r>
      <w:r>
        <w:rPr>
          <w:rtl w:val="true"/>
        </w:rPr>
        <w:t xml:space="preserve">. </w:t>
      </w:r>
      <w:r>
        <w:rPr>
          <w:rtl w:val="true"/>
        </w:rPr>
        <w:t>ומחמת שהוא מוסב על החכמים שקדם זכרם</w:t>
      </w:r>
      <w:r>
        <w:rPr>
          <w:rtl w:val="true"/>
        </w:rPr>
        <w:t xml:space="preserve">. </w:t>
      </w:r>
      <w:r>
        <w:rPr>
          <w:rtl w:val="true"/>
        </w:rPr>
        <w:t>רק שתופס הדמיון לבארו באדם אחד</w:t>
      </w:r>
      <w:r>
        <w:rPr>
          <w:rtl w:val="true"/>
        </w:rPr>
        <w:t xml:space="preserve">. </w:t>
      </w:r>
      <w:r>
        <w:rPr>
          <w:rtl w:val="true"/>
        </w:rPr>
        <w:t>ואין בזה חילוק בין פי</w:t>
      </w:r>
      <w:r>
        <w:rPr>
          <w:rtl w:val="true"/>
        </w:rPr>
        <w:t xml:space="preserve">' </w:t>
      </w:r>
      <w:r>
        <w:rPr>
          <w:rtl w:val="true"/>
        </w:rPr>
        <w:t>הר</w:t>
      </w:r>
      <w:r>
        <w:rPr>
          <w:rtl w:val="true"/>
        </w:rPr>
        <w:t>"</w:t>
      </w:r>
      <w:r>
        <w:rPr>
          <w:rtl w:val="true"/>
        </w:rPr>
        <w:t>ש ובין פי</w:t>
      </w:r>
      <w:r>
        <w:rPr>
          <w:rtl w:val="true"/>
        </w:rPr>
        <w:t xml:space="preserve">' </w:t>
      </w:r>
      <w:r>
        <w:rPr>
          <w:rtl w:val="true"/>
        </w:rPr>
        <w:t>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הם מחולקים בביאור מלת פטמים ובקריאתה שלדעת הר</w:t>
      </w:r>
      <w:r>
        <w:rPr>
          <w:rtl w:val="true"/>
        </w:rPr>
        <w:t>"</w:t>
      </w:r>
      <w:r>
        <w:rPr>
          <w:rtl w:val="true"/>
        </w:rPr>
        <w:t>ש הם הרוקחים וקרי ביה פטמים פ</w:t>
      </w:r>
      <w:r>
        <w:rPr>
          <w:rtl w:val="true"/>
        </w:rPr>
        <w:t>"</w:t>
      </w:r>
      <w:r>
        <w:rPr>
          <w:rtl w:val="true"/>
        </w:rPr>
        <w:t>א פתוחה ודגש באות הנמשכת ע</w:t>
      </w:r>
      <w:r>
        <w:rPr>
          <w:rtl w:val="true"/>
        </w:rPr>
        <w:t>"</w:t>
      </w:r>
      <w:r>
        <w:rPr>
          <w:rtl w:val="true"/>
        </w:rPr>
        <w:t>מ גנבים</w:t>
      </w:r>
      <w:r>
        <w:rPr>
          <w:rtl w:val="true"/>
        </w:rPr>
        <w:t xml:space="preserve">. </w:t>
      </w:r>
      <w:r>
        <w:rPr>
          <w:rtl w:val="true"/>
        </w:rPr>
        <w:t>ולפ</w:t>
      </w:r>
      <w:r>
        <w:rPr>
          <w:rtl w:val="true"/>
        </w:rPr>
        <w:t>"</w:t>
      </w:r>
      <w:r>
        <w:rPr>
          <w:rtl w:val="true"/>
        </w:rPr>
        <w:t>ד הר</w:t>
      </w:r>
      <w:r>
        <w:rPr>
          <w:rtl w:val="true"/>
        </w:rPr>
        <w:t>"</w:t>
      </w:r>
      <w:r>
        <w:rPr>
          <w:rtl w:val="true"/>
        </w:rPr>
        <w:t>מ הבשמים והסמים נקראים ג</w:t>
      </w:r>
      <w:r>
        <w:rPr>
          <w:rtl w:val="true"/>
        </w:rPr>
        <w:t>"</w:t>
      </w:r>
      <w:r>
        <w:rPr>
          <w:rtl w:val="true"/>
        </w:rPr>
        <w:t>כ פטמים ע</w:t>
      </w:r>
      <w:r>
        <w:rPr>
          <w:rtl w:val="true"/>
        </w:rPr>
        <w:t>"</w:t>
      </w:r>
      <w:r>
        <w:rPr>
          <w:rtl w:val="true"/>
        </w:rPr>
        <w:t>ש שמפטמין בהם</w:t>
      </w:r>
      <w:r>
        <w:rPr>
          <w:rtl w:val="true"/>
        </w:rPr>
        <w:t xml:space="preserve">. </w:t>
      </w:r>
      <w:r>
        <w:rPr>
          <w:rtl w:val="true"/>
        </w:rPr>
        <w:t>ופ</w:t>
      </w:r>
      <w:r>
        <w:rPr>
          <w:rtl w:val="true"/>
        </w:rPr>
        <w:t>"</w:t>
      </w:r>
      <w:r>
        <w:rPr>
          <w:rtl w:val="true"/>
        </w:rPr>
        <w:t>א פטמים לפ</w:t>
      </w:r>
      <w:r>
        <w:rPr>
          <w:rtl w:val="true"/>
        </w:rPr>
        <w:t>"</w:t>
      </w:r>
      <w:r>
        <w:rPr>
          <w:rtl w:val="true"/>
        </w:rPr>
        <w:t>ז שואיי</w:t>
      </w:r>
      <w:r>
        <w:rPr>
          <w:rtl w:val="true"/>
        </w:rPr>
        <w:t>"</w:t>
      </w:r>
      <w:r>
        <w:rPr>
          <w:rtl w:val="true"/>
        </w:rPr>
        <w:t>ת והטי</w:t>
      </w:r>
      <w:r>
        <w:rPr>
          <w:rtl w:val="true"/>
        </w:rPr>
        <w:t>"</w:t>
      </w:r>
      <w:r>
        <w:rPr>
          <w:rtl w:val="true"/>
        </w:rPr>
        <w:t>ת רפויה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הר</w:t>
      </w:r>
      <w:r>
        <w:rPr>
          <w:rtl w:val="true"/>
        </w:rPr>
        <w:t>"</w:t>
      </w:r>
      <w:r>
        <w:rPr>
          <w:rtl w:val="true"/>
        </w:rPr>
        <w:t>מ יתיישב הלשון יוקר</w:t>
      </w:r>
      <w:r>
        <w:rPr>
          <w:rtl w:val="true"/>
        </w:rPr>
        <w:t xml:space="preserve">. </w:t>
      </w:r>
      <w:r>
        <w:rPr>
          <w:rtl w:val="true"/>
        </w:rPr>
        <w:t>כי לדברי הר</w:t>
      </w:r>
      <w:r>
        <w:rPr>
          <w:rtl w:val="true"/>
        </w:rPr>
        <w:t>"</w:t>
      </w:r>
      <w:r>
        <w:rPr>
          <w:rtl w:val="true"/>
        </w:rPr>
        <w:t>ש הוא לשון מסורס</w:t>
      </w:r>
      <w:r>
        <w:rPr>
          <w:rtl w:val="true"/>
        </w:rPr>
        <w:t xml:space="preserve">. </w:t>
      </w:r>
      <w:r>
        <w:rPr>
          <w:rtl w:val="true"/>
        </w:rPr>
        <w:t>ומשמעו כפטמים המונים</w:t>
      </w:r>
      <w:r>
        <w:rPr>
          <w:rtl w:val="true"/>
        </w:rPr>
        <w:t xml:space="preserve">. </w:t>
      </w:r>
      <w:r>
        <w:rPr>
          <w:rtl w:val="true"/>
        </w:rPr>
        <w:t>וגם הוא חסר הנפעל שלא אמר מה מונים</w:t>
      </w:r>
      <w:r>
        <w:rPr>
          <w:rtl w:val="true"/>
        </w:rPr>
        <w:t xml:space="preserve">. </w:t>
      </w:r>
      <w:r>
        <w:rPr>
          <w:rtl w:val="true"/>
        </w:rPr>
        <w:t>שאעפ</w:t>
      </w:r>
      <w:r>
        <w:rPr>
          <w:rtl w:val="true"/>
        </w:rPr>
        <w:t>"</w:t>
      </w:r>
      <w:r>
        <w:rPr>
          <w:rtl w:val="true"/>
        </w:rPr>
        <w:t>י שיש בכתוב דוגמתו אינו לשון ברור ורגיל</w:t>
      </w:r>
      <w:r>
        <w:rPr>
          <w:rtl w:val="true"/>
        </w:rPr>
        <w:t xml:space="preserve">. </w:t>
      </w:r>
      <w:r>
        <w:rPr>
          <w:rtl w:val="true"/>
        </w:rPr>
        <w:t>ועוד שהפטמים בלשון משנה הם המפטמים בהמות</w:t>
      </w:r>
      <w:r>
        <w:rPr>
          <w:rtl w:val="true"/>
        </w:rPr>
        <w:t xml:space="preserve">. </w:t>
      </w:r>
      <w:r>
        <w:rPr>
          <w:rtl w:val="true"/>
        </w:rPr>
        <w:t xml:space="preserve">כבבתרא דערובין </w:t>
      </w:r>
      <w:r>
        <w:rPr>
          <w:rtl w:val="true"/>
        </w:rPr>
        <w:t>[</w:t>
      </w:r>
      <w:r>
        <w:rPr>
          <w:rtl w:val="true"/>
        </w:rPr>
        <w:t>ד</w:t>
      </w:r>
      <w:r>
        <w:rPr>
          <w:rtl w:val="true"/>
        </w:rPr>
        <w:t xml:space="preserve">' </w:t>
      </w:r>
      <w:r>
        <w:rPr>
          <w:rtl w:val="true"/>
        </w:rPr>
        <w:t>ק</w:t>
      </w:r>
      <w:r>
        <w:rPr>
          <w:rtl w:val="true"/>
        </w:rPr>
        <w:t>"</w:t>
      </w:r>
      <w:r>
        <w:rPr>
          <w:rtl w:val="true"/>
        </w:rPr>
        <w:t>א ע</w:t>
      </w:r>
      <w:r>
        <w:rPr>
          <w:rtl w:val="true"/>
        </w:rPr>
        <w:t>"</w:t>
      </w:r>
      <w:r>
        <w:rPr>
          <w:rtl w:val="true"/>
        </w:rPr>
        <w:t>א</w:t>
      </w:r>
      <w:r>
        <w:rPr>
          <w:rtl w:val="true"/>
        </w:rPr>
        <w:t xml:space="preserve">]. </w:t>
      </w:r>
      <w:r>
        <w:rPr>
          <w:rtl w:val="true"/>
        </w:rPr>
        <w:t>וכך פירושו בכ</w:t>
      </w:r>
      <w:r>
        <w:rPr>
          <w:rtl w:val="true"/>
        </w:rPr>
        <w:t>"</w:t>
      </w:r>
      <w:r>
        <w:rPr>
          <w:rtl w:val="true"/>
        </w:rPr>
        <w:t>מ</w:t>
      </w:r>
      <w:r>
        <w:rPr>
          <w:rtl w:val="true"/>
        </w:rPr>
        <w:t xml:space="preserve">. </w:t>
      </w:r>
      <w:r>
        <w:rPr>
          <w:rtl w:val="true"/>
        </w:rPr>
        <w:t>והמפטמים בבשמים</w:t>
      </w:r>
      <w:r>
        <w:rPr>
          <w:rtl w:val="true"/>
        </w:rPr>
        <w:t xml:space="preserve">. </w:t>
      </w:r>
      <w:r>
        <w:rPr>
          <w:rtl w:val="true"/>
        </w:rPr>
        <w:t>יכנוס מפטמים במ</w:t>
      </w:r>
      <w:r>
        <w:rPr>
          <w:rtl w:val="true"/>
        </w:rPr>
        <w:t>"</w:t>
      </w:r>
      <w:r>
        <w:rPr>
          <w:rtl w:val="true"/>
        </w:rPr>
        <w:t>ם נוספת</w:t>
      </w:r>
      <w:r>
        <w:rPr>
          <w:rtl w:val="true"/>
        </w:rPr>
        <w:t xml:space="preserve">. </w:t>
      </w:r>
      <w:r>
        <w:rPr>
          <w:rtl w:val="true"/>
        </w:rPr>
        <w:t>להבדיל ביניהם</w:t>
      </w:r>
      <w:r>
        <w:rPr>
          <w:rtl w:val="true"/>
        </w:rPr>
        <w:t xml:space="preserve">. </w:t>
      </w:r>
      <w:r>
        <w:rPr>
          <w:rtl w:val="true"/>
        </w:rPr>
        <w:t>כמו שאמרו ביחיד ממנו המפטם את הקטורת</w:t>
      </w:r>
      <w:r>
        <w:rPr>
          <w:rtl w:val="true"/>
        </w:rPr>
        <w:t xml:space="preserve">. </w:t>
      </w:r>
      <w:r>
        <w:rPr>
          <w:rtl w:val="true"/>
        </w:rPr>
        <w:t>ויחיד המפטם הבהמה פטם יקרא</w:t>
      </w:r>
      <w:r>
        <w:rPr>
          <w:rtl w:val="true"/>
        </w:rPr>
        <w:t xml:space="preserve">. </w:t>
      </w:r>
      <w:r>
        <w:rPr>
          <w:rtl w:val="true"/>
        </w:rPr>
        <w:t>כמ</w:t>
      </w:r>
      <w:r>
        <w:rPr>
          <w:rtl w:val="true"/>
        </w:rPr>
        <w:t>"</w:t>
      </w:r>
      <w:r>
        <w:rPr>
          <w:rtl w:val="true"/>
        </w:rPr>
        <w:t>ש שור של פטם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הרכינה ומיצה הרי זו תרומה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בפרק המוכר את הספינה תנן הרכינה ומיצה הרי היא של מוכר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והתנן הרכינה ומיצה ה</w:t>
      </w:r>
      <w:r>
        <w:rPr>
          <w:rtl w:val="true"/>
        </w:rPr>
        <w:t>"</w:t>
      </w:r>
      <w:r>
        <w:rPr>
          <w:rtl w:val="true"/>
        </w:rPr>
        <w:t>ה תרומה</w:t>
      </w:r>
      <w:r>
        <w:rPr>
          <w:rtl w:val="true"/>
        </w:rPr>
        <w:t xml:space="preserve">. </w:t>
      </w:r>
      <w:r>
        <w:rPr>
          <w:rtl w:val="true"/>
        </w:rPr>
        <w:t>ושני משום יאוש בעלים נגעו בה</w:t>
      </w:r>
      <w:r>
        <w:rPr>
          <w:rtl w:val="true"/>
        </w:rPr>
        <w:t xml:space="preserve">. </w:t>
      </w:r>
      <w:r>
        <w:rPr>
          <w:rtl w:val="true"/>
        </w:rPr>
        <w:t>פירוש התם בעלים ידעי וקמחלי ממילא הויא דמוכר</w:t>
      </w:r>
      <w:r>
        <w:rPr>
          <w:rtl w:val="true"/>
        </w:rPr>
        <w:t xml:space="preserve">. </w:t>
      </w:r>
      <w:r>
        <w:rPr>
          <w:rtl w:val="true"/>
        </w:rPr>
        <w:t>אבל הכא אפי</w:t>
      </w:r>
      <w:r>
        <w:rPr>
          <w:rtl w:val="true"/>
        </w:rPr>
        <w:t xml:space="preserve">' </w:t>
      </w:r>
      <w:r>
        <w:rPr>
          <w:rtl w:val="true"/>
        </w:rPr>
        <w:t>תימא דלאו בתרומה שהוליכה לכהן איירי</w:t>
      </w:r>
      <w:r>
        <w:rPr>
          <w:rtl w:val="true"/>
        </w:rPr>
        <w:t xml:space="preserve">. </w:t>
      </w:r>
      <w:r>
        <w:rPr>
          <w:rtl w:val="true"/>
        </w:rPr>
        <w:t>אלא בתרומה שחיזר הכהן אחריה ולא רצה להמתין עד שירכין וימצה</w:t>
      </w:r>
      <w:r>
        <w:rPr>
          <w:rtl w:val="true"/>
        </w:rPr>
        <w:t xml:space="preserve">. </w:t>
      </w:r>
      <w:r>
        <w:rPr>
          <w:rtl w:val="true"/>
        </w:rPr>
        <w:t>דאע</w:t>
      </w:r>
      <w:r>
        <w:rPr>
          <w:rtl w:val="true"/>
        </w:rPr>
        <w:t>"</w:t>
      </w:r>
      <w:r>
        <w:rPr>
          <w:rtl w:val="true"/>
        </w:rPr>
        <w:t>ג דהא נמי קידע ומחיל</w:t>
      </w:r>
      <w:r>
        <w:rPr>
          <w:rtl w:val="true"/>
        </w:rPr>
        <w:t xml:space="preserve">. </w:t>
      </w:r>
      <w:r>
        <w:rPr>
          <w:rtl w:val="true"/>
        </w:rPr>
        <w:t>אפ</w:t>
      </w:r>
      <w:r>
        <w:rPr>
          <w:rtl w:val="true"/>
        </w:rPr>
        <w:t>"</w:t>
      </w:r>
      <w:r>
        <w:rPr>
          <w:rtl w:val="true"/>
        </w:rPr>
        <w:t>ה תרומה הויא</w:t>
      </w:r>
      <w:r>
        <w:rPr>
          <w:rtl w:val="true"/>
        </w:rPr>
        <w:t xml:space="preserve">. </w:t>
      </w:r>
      <w:r>
        <w:rPr>
          <w:rtl w:val="true"/>
        </w:rPr>
        <w:t>דכהן במחילתו אינו יכול להוציא תרומה לחולין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זו בלבד אלא שצריך ליתנה לכהן</w:t>
      </w:r>
      <w:r>
        <w:rPr>
          <w:rtl w:val="true"/>
        </w:rPr>
        <w:t xml:space="preserve">. </w:t>
      </w:r>
      <w:r>
        <w:rPr>
          <w:rtl w:val="true"/>
        </w:rPr>
        <w:t>ולא סגי במאי דמחל לו הכהן עליה</w:t>
      </w:r>
      <w:r>
        <w:rPr>
          <w:rtl w:val="true"/>
        </w:rPr>
        <w:t xml:space="preserve">. </w:t>
      </w:r>
      <w:r>
        <w:rPr>
          <w:rtl w:val="true"/>
        </w:rPr>
        <w:t>כיון דאכתי לא מטא לידיה ולאו דידיה הוא דלמחיל</w:t>
      </w:r>
      <w:r>
        <w:rPr>
          <w:rtl w:val="true"/>
        </w:rPr>
        <w:t xml:space="preserve">. </w:t>
      </w:r>
      <w:r>
        <w:rPr>
          <w:rtl w:val="true"/>
        </w:rPr>
        <w:t>דאין כחו של כהן יפה בתרומה שעדיין לא זכה בה</w:t>
      </w:r>
      <w:r>
        <w:rPr>
          <w:rtl w:val="true"/>
        </w:rPr>
        <w:t xml:space="preserve">. </w:t>
      </w:r>
      <w:r>
        <w:rPr>
          <w:rtl w:val="true"/>
        </w:rPr>
        <w:t>כדתנן לעיל פ</w:t>
      </w:r>
      <w:r>
        <w:rPr>
          <w:rtl w:val="true"/>
        </w:rPr>
        <w:t>"</w:t>
      </w:r>
      <w:r>
        <w:rPr>
          <w:rtl w:val="true"/>
        </w:rPr>
        <w:t>י אם תרומה שלא זכה בה כהן אכלה משלמת לעצמה</w:t>
      </w:r>
      <w:r>
        <w:rPr>
          <w:rtl w:val="true"/>
        </w:rPr>
        <w:t xml:space="preserve">. </w:t>
      </w:r>
      <w:r>
        <w:rPr>
          <w:rtl w:val="true"/>
        </w:rPr>
        <w:t>ומאן שביק מאן מחיל מאי דלאו דיליה</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דהוי חולין אם לא הרכינה ומיצה</w:t>
      </w:r>
      <w:r>
        <w:rPr>
          <w:rtl w:val="true"/>
        </w:rPr>
        <w:t xml:space="preserve">. </w:t>
      </w:r>
      <w:r>
        <w:rPr>
          <w:rtl w:val="true"/>
        </w:rPr>
        <w:t>לאו משום דבהרכנה אשתני ממילתא קמייתא</w:t>
      </w:r>
      <w:r>
        <w:rPr>
          <w:rtl w:val="true"/>
        </w:rPr>
        <w:t xml:space="preserve">. </w:t>
      </w:r>
      <w:r>
        <w:rPr>
          <w:rtl w:val="true"/>
        </w:rPr>
        <w:t>דמעיקרא חולין</w:t>
      </w:r>
      <w:r>
        <w:rPr>
          <w:rtl w:val="true"/>
        </w:rPr>
        <w:t xml:space="preserve">. </w:t>
      </w:r>
      <w:r>
        <w:rPr>
          <w:rtl w:val="true"/>
        </w:rPr>
        <w:t>והשתא תרומה</w:t>
      </w:r>
      <w:r>
        <w:rPr>
          <w:rtl w:val="true"/>
        </w:rPr>
        <w:t xml:space="preserve">. </w:t>
      </w:r>
      <w:r>
        <w:rPr>
          <w:rtl w:val="true"/>
        </w:rPr>
        <w:t>דכיון דכי הרכינה הוי תרומה ודאי מעיקרא נמי תרומה הויא</w:t>
      </w:r>
      <w:r>
        <w:rPr>
          <w:rtl w:val="true"/>
        </w:rPr>
        <w:t xml:space="preserve">. </w:t>
      </w:r>
      <w:r>
        <w:rPr>
          <w:rtl w:val="true"/>
        </w:rPr>
        <w:t>אלא דכשנותן לתוכה חולין</w:t>
      </w:r>
      <w:r>
        <w:rPr>
          <w:rtl w:val="true"/>
        </w:rPr>
        <w:t xml:space="preserve">. </w:t>
      </w:r>
      <w:r>
        <w:rPr>
          <w:rtl w:val="true"/>
        </w:rPr>
        <w:t>בטלה לה ברובא</w:t>
      </w:r>
      <w:r>
        <w:rPr>
          <w:rtl w:val="true"/>
        </w:rPr>
        <w:t xml:space="preserve">. </w:t>
      </w:r>
      <w:r>
        <w:rPr>
          <w:rtl w:val="true"/>
        </w:rPr>
        <w:t>והקלו לבטל ברוב מידי דלא קפיד עליה</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ששם פרה</w:t>
      </w:r>
      <w:r>
        <w:rPr>
          <w:rStyle w:val="Style12"/>
          <w:rtl w:val="true"/>
        </w:rPr>
        <w:t xml:space="preserve">. </w:t>
      </w:r>
      <w:r>
        <w:rPr>
          <w:rStyle w:val="Style12"/>
          <w:vertAlign w:val="superscript"/>
          <w:rtl w:val="true"/>
        </w:rPr>
        <w:t>@</w:t>
      </w:r>
      <w:r>
        <w:rPr>
          <w:rStyle w:val="Style12"/>
          <w:vertAlign w:val="superscript"/>
        </w:rPr>
        <w:t>33</w:t>
      </w:r>
      <w:r>
        <w:rPr>
          <w:rtl w:val="true"/>
        </w:rPr>
        <w:t>הר</w:t>
      </w:r>
      <w:r>
        <w:rPr>
          <w:rtl w:val="true"/>
        </w:rPr>
        <w:t>"</w:t>
      </w:r>
      <w:r>
        <w:rPr>
          <w:rtl w:val="true"/>
        </w:rPr>
        <w:t>ש והתוספות כתבו שצריך להעמידה בשואל וצ</w:t>
      </w:r>
      <w:r>
        <w:rPr>
          <w:rtl w:val="true"/>
        </w:rPr>
        <w:t>"</w:t>
      </w:r>
      <w:r>
        <w:rPr>
          <w:rtl w:val="true"/>
        </w:rPr>
        <w:t>ע מאי דוחקייהו</w:t>
      </w:r>
      <w:r>
        <w:rPr>
          <w:rtl w:val="true"/>
        </w:rPr>
        <w:t xml:space="preserve">: </w:t>
      </w:r>
    </w:p>
    <w:p>
      <w:pPr>
        <w:pStyle w:val="Normal"/>
        <w:rPr/>
      </w:pPr>
      <w:r>
        <w:rPr>
          <w:vertAlign w:val="superscript"/>
          <w:rtl w:val="true"/>
        </w:rPr>
        <w:t>@</w:t>
      </w:r>
      <w:r>
        <w:rPr>
          <w:vertAlign w:val="superscript"/>
        </w:rPr>
        <w:t>99</w:t>
      </w:r>
      <w:r>
        <w:rPr>
          <w:rtl w:val="true"/>
        </w:rPr>
        <w:t>סליקא לה מסכת תרומות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כלל אמרו</w:t>
      </w:r>
      <w:r>
        <w:rPr>
          <w:rStyle w:val="Style12"/>
          <w:rtl w:val="true"/>
        </w:rPr>
        <w:t xml:space="preserve">. </w:t>
      </w:r>
      <w:r>
        <w:rPr>
          <w:rStyle w:val="Style12"/>
          <w:vertAlign w:val="superscript"/>
          <w:rtl w:val="true"/>
        </w:rPr>
        <w:t>@</w:t>
      </w:r>
      <w:r>
        <w:rPr>
          <w:rStyle w:val="Style12"/>
          <w:vertAlign w:val="superscript"/>
        </w:rPr>
        <w:t>33</w:t>
      </w:r>
      <w:r>
        <w:rPr>
          <w:rtl w:val="true"/>
        </w:rPr>
        <w:t>עפ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חייב במעשרות</w:t>
      </w:r>
      <w:r>
        <w:rPr>
          <w:rStyle w:val="Style12"/>
          <w:rtl w:val="true"/>
        </w:rPr>
        <w:t xml:space="preserve">. </w:t>
      </w:r>
      <w:r>
        <w:rPr>
          <w:rStyle w:val="Style12"/>
          <w:vertAlign w:val="superscript"/>
          <w:rtl w:val="true"/>
        </w:rPr>
        <w:t>@</w:t>
      </w:r>
      <w:r>
        <w:rPr>
          <w:rStyle w:val="Style12"/>
          <w:vertAlign w:val="superscript"/>
        </w:rPr>
        <w:t>33</w:t>
      </w:r>
      <w:r>
        <w:rPr>
          <w:rtl w:val="true"/>
        </w:rPr>
        <w:t>בזמנים ששנויים להלן</w:t>
      </w:r>
      <w:r>
        <w:rPr>
          <w:rtl w:val="true"/>
        </w:rPr>
        <w:t xml:space="preserve">. </w:t>
      </w:r>
      <w:r>
        <w:rPr>
          <w:rtl w:val="true"/>
        </w:rPr>
        <w:t>ובתי</w:t>
      </w:r>
      <w:r>
        <w:rPr>
          <w:rtl w:val="true"/>
        </w:rPr>
        <w:t>"</w:t>
      </w:r>
      <w:r>
        <w:rPr>
          <w:rtl w:val="true"/>
        </w:rPr>
        <w:t>ט כתוב כאן פירוש כשאוכל קבע</w:t>
      </w:r>
      <w:r>
        <w:rPr>
          <w:rtl w:val="true"/>
        </w:rPr>
        <w:t xml:space="preserve">. </w:t>
      </w:r>
      <w:r>
        <w:rPr>
          <w:rtl w:val="true"/>
        </w:rPr>
        <w:t>ואין לשונו זה נופל על לשון המשנה</w:t>
      </w:r>
      <w:r>
        <w:rPr>
          <w:rtl w:val="true"/>
        </w:rPr>
        <w:t xml:space="preserve">. </w:t>
      </w:r>
      <w:r>
        <w:rPr>
          <w:rtl w:val="true"/>
        </w:rPr>
        <w:t>כי עדיין לא הוזכר הזמן הקובע לאכילת קבע</w:t>
      </w:r>
      <w:r>
        <w:rPr>
          <w:rtl w:val="true"/>
        </w:rPr>
        <w:t xml:space="preserve">. </w:t>
      </w:r>
      <w:r>
        <w:rPr>
          <w:rtl w:val="true"/>
        </w:rPr>
        <w:t>ונראה ששגגת הדפוס היא שקבע לשונו זה שלא במקומו</w:t>
      </w:r>
      <w:r>
        <w:rPr>
          <w:rtl w:val="true"/>
        </w:rPr>
        <w:t xml:space="preserve">. </w:t>
      </w:r>
      <w:r>
        <w:rPr>
          <w:rtl w:val="true"/>
        </w:rPr>
        <w:t>וראוי להיות לקמן במ</w:t>
      </w:r>
      <w:r>
        <w:rPr>
          <w:rtl w:val="true"/>
        </w:rPr>
        <w:t>"</w:t>
      </w:r>
      <w:r>
        <w:rPr>
          <w:rtl w:val="true"/>
        </w:rPr>
        <w:t>ב דתנן מאימתי הפירות חייבות במעשרות</w:t>
      </w:r>
      <w:r>
        <w:rPr>
          <w:rtl w:val="true"/>
        </w:rPr>
        <w:t xml:space="preserve">. </w:t>
      </w:r>
      <w:r>
        <w:rPr>
          <w:rtl w:val="true"/>
        </w:rPr>
        <w:t>עלה קאי דפירושה כשאוכל קבע</w:t>
      </w:r>
      <w:r>
        <w:rPr>
          <w:rtl w:val="true"/>
        </w:rPr>
        <w:t xml:space="preserve">. </w:t>
      </w:r>
      <w:r>
        <w:rPr>
          <w:rtl w:val="true"/>
        </w:rPr>
        <w:t>וכך צריך לתקנו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התלתן משתצמח</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ה פ</w:t>
      </w:r>
      <w:r>
        <w:rPr>
          <w:rtl w:val="true"/>
        </w:rPr>
        <w:t>"</w:t>
      </w:r>
      <w:r>
        <w:rPr>
          <w:rtl w:val="true"/>
        </w:rPr>
        <w:t>א דתרומות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איזהו גרגן למעשרות</w:t>
      </w:r>
      <w:r>
        <w:rPr>
          <w:rStyle w:val="Style12"/>
          <w:rtl w:val="true"/>
        </w:rPr>
        <w:t xml:space="preserve">. </w:t>
      </w:r>
      <w:r>
        <w:rPr>
          <w:rStyle w:val="Style12"/>
          <w:vertAlign w:val="superscript"/>
          <w:rtl w:val="true"/>
        </w:rPr>
        <w:t>@</w:t>
      </w:r>
      <w:r>
        <w:rPr>
          <w:rStyle w:val="Style12"/>
          <w:vertAlign w:val="superscript"/>
        </w:rPr>
        <w:t>33</w:t>
      </w:r>
      <w:r>
        <w:rPr>
          <w:rtl w:val="true"/>
        </w:rPr>
        <w:t>אימתי הוקבעו למעשר ואסור לאכול מהן עראי</w:t>
      </w:r>
      <w:r>
        <w:rPr>
          <w:rtl w:val="true"/>
        </w:rPr>
        <w:t xml:space="preserve">. </w:t>
      </w:r>
      <w:r>
        <w:rPr>
          <w:rtl w:val="true"/>
        </w:rPr>
        <w:t>משיפקסו וכו</w:t>
      </w:r>
      <w:r>
        <w:rPr>
          <w:rtl w:val="true"/>
        </w:rPr>
        <w:t xml:space="preserve">'. </w:t>
      </w:r>
      <w:r>
        <w:rPr>
          <w:rtl w:val="true"/>
        </w:rPr>
        <w:t>דהו</w:t>
      </w:r>
      <w:r>
        <w:rPr>
          <w:rtl w:val="true"/>
        </w:rPr>
        <w:t>"</w:t>
      </w:r>
      <w:r>
        <w:rPr>
          <w:rtl w:val="true"/>
        </w:rPr>
        <w:t>ל גמר מלאכה כמו דיגון הגורן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וכמו </w:t>
      </w:r>
      <w:r>
        <w:rPr>
          <w:rStyle w:val="Style12"/>
          <w:vertAlign w:val="superscript"/>
          <w:rtl w:val="true"/>
        </w:rPr>
        <w:t>@</w:t>
      </w:r>
      <w:r>
        <w:rPr>
          <w:rStyle w:val="Style12"/>
          <w:vertAlign w:val="superscript"/>
        </w:rPr>
        <w:t>33</w:t>
      </w:r>
      <w:r>
        <w:rPr>
          <w:rtl w:val="true"/>
        </w:rPr>
        <w:t>שבתבואה אין הטבל מתחייב במעשר אפי</w:t>
      </w:r>
      <w:r>
        <w:rPr>
          <w:rtl w:val="true"/>
        </w:rPr>
        <w:t xml:space="preserve">' </w:t>
      </w:r>
      <w:r>
        <w:rPr>
          <w:rtl w:val="true"/>
        </w:rPr>
        <w:t>נגמרה מלאכתו</w:t>
      </w:r>
      <w:r>
        <w:rPr>
          <w:rtl w:val="true"/>
        </w:rPr>
        <w:t xml:space="preserve">. </w:t>
      </w:r>
      <w:r>
        <w:rPr>
          <w:rtl w:val="true"/>
        </w:rPr>
        <w:t xml:space="preserve">עד שיראה פני הבית </w:t>
      </w:r>
      <w:r>
        <w:rPr>
          <w:rtl w:val="true"/>
        </w:rPr>
        <w:t>[</w:t>
      </w:r>
      <w:r>
        <w:rPr>
          <w:rtl w:val="true"/>
        </w:rPr>
        <w:t>ב</w:t>
      </w:r>
      <w:r>
        <w:rPr>
          <w:rtl w:val="true"/>
        </w:rPr>
        <w:t>"</w:t>
      </w:r>
      <w:r>
        <w:rPr>
          <w:rtl w:val="true"/>
        </w:rPr>
        <w:t>מ פ</w:t>
      </w:r>
      <w:r>
        <w:rPr>
          <w:rtl w:val="true"/>
        </w:rPr>
        <w:t>"</w:t>
      </w:r>
      <w:r>
        <w:rPr>
          <w:rtl w:val="true"/>
        </w:rPr>
        <w:t>ח ע</w:t>
      </w:r>
      <w:r>
        <w:rPr>
          <w:rtl w:val="true"/>
        </w:rPr>
        <w:t>"</w:t>
      </w:r>
      <w:r>
        <w:rPr>
          <w:rtl w:val="true"/>
        </w:rPr>
        <w:t>א</w:t>
      </w:r>
      <w:r>
        <w:rPr>
          <w:rtl w:val="true"/>
        </w:rPr>
        <w:t xml:space="preserve">]. </w:t>
      </w:r>
      <w:r>
        <w:rPr>
          <w:rtl w:val="true"/>
        </w:rPr>
        <w:t>הכי נמי בפירות גמר מלאכה דידהו</w:t>
      </w:r>
      <w:r>
        <w:rPr>
          <w:rtl w:val="true"/>
        </w:rPr>
        <w:t xml:space="preserve">. </w:t>
      </w:r>
      <w:r>
        <w:rPr>
          <w:rtl w:val="true"/>
        </w:rPr>
        <w:t>לא קבע אלא בראיית פני הבית</w:t>
      </w:r>
      <w:r>
        <w:rPr>
          <w:rtl w:val="true"/>
        </w:rPr>
        <w:t xml:space="preserve">. </w:t>
      </w:r>
      <w:r>
        <w:rPr>
          <w:rtl w:val="true"/>
        </w:rPr>
        <w:t>והכי אוקימנא למתני</w:t>
      </w:r>
      <w:r>
        <w:rPr>
          <w:rtl w:val="true"/>
        </w:rPr>
        <w:t xml:space="preserve">' </w:t>
      </w:r>
      <w:r>
        <w:rPr>
          <w:rtl w:val="true"/>
        </w:rPr>
        <w:t>משיפקסו בבית כדאיתא בפ</w:t>
      </w:r>
      <w:r>
        <w:rPr>
          <w:rtl w:val="true"/>
        </w:rPr>
        <w:t xml:space="preserve">' </w:t>
      </w:r>
      <w:r>
        <w:rPr>
          <w:rtl w:val="true"/>
        </w:rPr>
        <w:t>הפועלים</w:t>
      </w:r>
      <w:r>
        <w:rPr>
          <w:rtl w:val="true"/>
        </w:rPr>
        <w:t xml:space="preserve">. </w:t>
      </w:r>
      <w:r>
        <w:rPr>
          <w:rtl w:val="true"/>
        </w:rPr>
        <w:t>והא דתני סיפא בד</w:t>
      </w:r>
      <w:r>
        <w:rPr>
          <w:rtl w:val="true"/>
        </w:rPr>
        <w:t>"</w:t>
      </w:r>
      <w:r>
        <w:rPr>
          <w:rtl w:val="true"/>
        </w:rPr>
        <w:t>א במוליך לשוק עיין לקמן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משיפקסו</w:t>
      </w:r>
      <w:r>
        <w:rPr>
          <w:rStyle w:val="Style12"/>
          <w:rtl w:val="true"/>
        </w:rPr>
        <w:t xml:space="preserve">. </w:t>
      </w:r>
      <w:r>
        <w:rPr>
          <w:rStyle w:val="Style12"/>
          <w:vertAlign w:val="superscript"/>
          <w:rtl w:val="true"/>
        </w:rPr>
        <w:t>@</w:t>
      </w:r>
      <w:r>
        <w:rPr>
          <w:rStyle w:val="Style12"/>
          <w:vertAlign w:val="superscript"/>
        </w:rPr>
        <w:t>33</w:t>
      </w:r>
      <w:r>
        <w:rPr>
          <w:rtl w:val="true"/>
        </w:rPr>
        <w:t>משינטל פיקוס שלהן</w:t>
      </w:r>
      <w:r>
        <w:rPr>
          <w:rtl w:val="true"/>
        </w:rPr>
        <w:t xml:space="preserve">. </w:t>
      </w:r>
      <w:r>
        <w:rPr>
          <w:rtl w:val="true"/>
        </w:rPr>
        <w:t>ר</w:t>
      </w:r>
      <w:r>
        <w:rPr>
          <w:rtl w:val="true"/>
        </w:rPr>
        <w:t>"</w:t>
      </w:r>
      <w:r>
        <w:rPr>
          <w:rtl w:val="true"/>
        </w:rPr>
        <w:t>ל שיטול האדם פיקוסן ולא שיפול מאליו</w:t>
      </w:r>
      <w:r>
        <w:rPr>
          <w:rtl w:val="true"/>
        </w:rPr>
        <w:t xml:space="preserve">. </w:t>
      </w:r>
      <w:r>
        <w:rPr>
          <w:rtl w:val="true"/>
        </w:rPr>
        <w:t>כ</w:t>
      </w:r>
      <w:r>
        <w:rPr>
          <w:rtl w:val="true"/>
        </w:rPr>
        <w:t>"</w:t>
      </w:r>
      <w:r>
        <w:rPr>
          <w:rtl w:val="true"/>
        </w:rPr>
        <w:t>פ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ודיקא </w:t>
      </w:r>
      <w:r>
        <w:rPr>
          <w:rStyle w:val="Style12"/>
          <w:vertAlign w:val="superscript"/>
          <w:rtl w:val="true"/>
        </w:rPr>
        <w:t>@</w:t>
      </w:r>
      <w:r>
        <w:rPr>
          <w:rStyle w:val="Style12"/>
          <w:vertAlign w:val="superscript"/>
        </w:rPr>
        <w:t>33</w:t>
      </w:r>
      <w:r>
        <w:rPr>
          <w:rtl w:val="true"/>
        </w:rPr>
        <w:t>נמי דקתני ואם אינו מפקס</w:t>
      </w:r>
      <w:r>
        <w:rPr>
          <w:rtl w:val="true"/>
        </w:rPr>
        <w:t xml:space="preserve">. </w:t>
      </w:r>
      <w:r>
        <w:rPr>
          <w:rtl w:val="true"/>
        </w:rPr>
        <w:t>ומדסיפא בדידיה</w:t>
      </w:r>
      <w:r>
        <w:rPr>
          <w:rtl w:val="true"/>
        </w:rPr>
        <w:t xml:space="preserve">. </w:t>
      </w:r>
      <w:r>
        <w:rPr>
          <w:rtl w:val="true"/>
        </w:rPr>
        <w:t>רישא נמי בדידיה איירי</w:t>
      </w:r>
      <w:r>
        <w:rPr>
          <w:rtl w:val="true"/>
        </w:rPr>
        <w:t xml:space="preserve">. </w:t>
      </w:r>
      <w:r>
        <w:rPr>
          <w:rtl w:val="true"/>
        </w:rPr>
        <w:t>וקמ</w:t>
      </w:r>
      <w:r>
        <w:rPr>
          <w:rtl w:val="true"/>
        </w:rPr>
        <w:t>"</w:t>
      </w:r>
      <w:r>
        <w:rPr>
          <w:rtl w:val="true"/>
        </w:rPr>
        <w:t>ל דאע</w:t>
      </w:r>
      <w:r>
        <w:rPr>
          <w:rtl w:val="true"/>
        </w:rPr>
        <w:t>"</w:t>
      </w:r>
      <w:r>
        <w:rPr>
          <w:rtl w:val="true"/>
        </w:rPr>
        <w:t>ג דאכתי לא גמר פיקוסייהו</w:t>
      </w:r>
      <w:r>
        <w:rPr>
          <w:rtl w:val="true"/>
        </w:rPr>
        <w:t xml:space="preserve">. </w:t>
      </w:r>
      <w:r>
        <w:rPr>
          <w:rtl w:val="true"/>
        </w:rPr>
        <w:t>אפ</w:t>
      </w:r>
      <w:r>
        <w:rPr>
          <w:rtl w:val="true"/>
        </w:rPr>
        <w:t>"</w:t>
      </w:r>
      <w:r>
        <w:rPr>
          <w:rtl w:val="true"/>
        </w:rPr>
        <w:t>ה גמרן בידי אדם נמי הוי גמר מלאכה</w:t>
      </w:r>
      <w:r>
        <w:rPr>
          <w:rtl w:val="true"/>
        </w:rPr>
        <w:t xml:space="preserve">. </w:t>
      </w:r>
      <w:r>
        <w:rPr>
          <w:rtl w:val="true"/>
        </w:rPr>
        <w:t>והכי אמרינן בגמרא בהדיא</w:t>
      </w:r>
      <w:r>
        <w:rPr>
          <w:rtl w:val="true"/>
        </w:rPr>
        <w:t xml:space="preserve">. </w:t>
      </w:r>
      <w:r>
        <w:rPr>
          <w:rtl w:val="true"/>
        </w:rPr>
        <w:t>דמשו</w:t>
      </w:r>
      <w:r>
        <w:rPr>
          <w:rtl w:val="true"/>
        </w:rPr>
        <w:t>"</w:t>
      </w:r>
      <w:r>
        <w:rPr>
          <w:rtl w:val="true"/>
        </w:rPr>
        <w:t>ה לא תני נמי עד שיפקסו</w:t>
      </w:r>
      <w:r>
        <w:rPr>
          <w:rtl w:val="true"/>
        </w:rPr>
        <w:t xml:space="preserve">. </w:t>
      </w:r>
      <w:r>
        <w:rPr>
          <w:rtl w:val="true"/>
        </w:rPr>
        <w:t>אלא משיפקסו דמשמע אתחולי פקוסייהו</w:t>
      </w:r>
      <w:r>
        <w:rPr>
          <w:rtl w:val="true"/>
        </w:rPr>
        <w:t xml:space="preserve">. </w:t>
      </w:r>
      <w:r>
        <w:rPr>
          <w:rtl w:val="true"/>
        </w:rPr>
        <w:t>דהיינו לא שפוקסין מאיליהן</w:t>
      </w:r>
      <w:r>
        <w:rPr>
          <w:rtl w:val="true"/>
        </w:rPr>
        <w:t xml:space="preserve">. </w:t>
      </w:r>
      <w:r>
        <w:rPr>
          <w:rtl w:val="true"/>
        </w:rPr>
        <w:t>אלא ע</w:t>
      </w:r>
      <w:r>
        <w:rPr>
          <w:rtl w:val="true"/>
        </w:rPr>
        <w:t>"</w:t>
      </w:r>
      <w:r>
        <w:rPr>
          <w:rtl w:val="true"/>
        </w:rPr>
        <w:t>י אדם</w:t>
      </w:r>
      <w:r>
        <w:rPr>
          <w:rtl w:val="true"/>
        </w:rPr>
        <w:t xml:space="preserve">. </w:t>
      </w:r>
      <w:r>
        <w:rPr>
          <w:rtl w:val="true"/>
        </w:rPr>
        <w:t>וכ</w:t>
      </w:r>
      <w:r>
        <w:rPr>
          <w:rtl w:val="true"/>
        </w:rPr>
        <w:t>"</w:t>
      </w:r>
      <w:r>
        <w:rPr>
          <w:rtl w:val="true"/>
        </w:rPr>
        <w:t>ש אם נפקסין מעצמן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תנקד היוד בחיר</w:t>
      </w:r>
      <w:r>
        <w:rPr>
          <w:rtl w:val="true"/>
        </w:rPr>
        <w:t>"</w:t>
      </w:r>
      <w:r>
        <w:rPr>
          <w:rtl w:val="true"/>
        </w:rPr>
        <w:t>ק והפ</w:t>
      </w:r>
      <w:r>
        <w:rPr>
          <w:rtl w:val="true"/>
        </w:rPr>
        <w:t>"</w:t>
      </w:r>
      <w:r>
        <w:rPr>
          <w:rtl w:val="true"/>
        </w:rPr>
        <w:t>א בקמ</w:t>
      </w:r>
      <w:r>
        <w:rPr>
          <w:rtl w:val="true"/>
        </w:rPr>
        <w:t>"</w:t>
      </w:r>
      <w:r>
        <w:rPr>
          <w:rtl w:val="true"/>
        </w:rPr>
        <w:t xml:space="preserve">ץ ודגושה </w:t>
      </w:r>
      <w:r>
        <w:rPr>
          <w:vertAlign w:val="superscript"/>
          <w:rtl w:val="true"/>
        </w:rPr>
        <w:t>@</w:t>
      </w:r>
      <w:r>
        <w:rPr>
          <w:vertAlign w:val="superscript"/>
        </w:rPr>
        <w:t>44</w:t>
      </w:r>
      <w:r>
        <w:rPr>
          <w:rtl w:val="true"/>
        </w:rPr>
        <w:t>מִשֶיִפָקְסו</w:t>
      </w:r>
      <w:r>
        <w:rPr>
          <w:rtl w:val="true"/>
        </w:rPr>
        <w:t>:</w:t>
      </w:r>
      <w:r>
        <w:rPr>
          <w:vertAlign w:val="superscript"/>
          <w:rtl w:val="true"/>
        </w:rPr>
        <w:t>@</w:t>
      </w:r>
      <w:r>
        <w:rPr>
          <w:vertAlign w:val="superscript"/>
        </w:rPr>
        <w:t>55</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דפיקוס קובע אוקימנא בגמ</w:t>
      </w:r>
      <w:r>
        <w:rPr>
          <w:rtl w:val="true"/>
        </w:rPr>
        <w:t xml:space="preserve">' </w:t>
      </w:r>
      <w:r>
        <w:rPr>
          <w:rtl w:val="true"/>
        </w:rPr>
        <w:t>בראה פני הבית דמשיפקסו בבית דווקא</w:t>
      </w:r>
      <w:r>
        <w:rPr>
          <w:rtl w:val="true"/>
        </w:rPr>
        <w:t xml:space="preserve">. </w:t>
      </w:r>
      <w:r>
        <w:rPr>
          <w:rtl w:val="true"/>
        </w:rPr>
        <w:t>ונתקשו בזה התו</w:t>
      </w:r>
      <w:r>
        <w:rPr>
          <w:rtl w:val="true"/>
        </w:rPr>
        <w:t>' [</w:t>
      </w:r>
      <w:r>
        <w:rPr>
          <w:rtl w:val="true"/>
        </w:rPr>
        <w:t>ב</w:t>
      </w:r>
      <w:r>
        <w:rPr>
          <w:rtl w:val="true"/>
        </w:rPr>
        <w:t>"</w:t>
      </w:r>
      <w:r>
        <w:rPr>
          <w:rtl w:val="true"/>
        </w:rPr>
        <w:t>מ ד</w:t>
      </w:r>
      <w:r>
        <w:rPr>
          <w:rtl w:val="true"/>
        </w:rPr>
        <w:t xml:space="preserve">' </w:t>
      </w:r>
      <w:r>
        <w:rPr>
          <w:rtl w:val="true"/>
        </w:rPr>
        <w:t>פ</w:t>
      </w:r>
      <w:r>
        <w:rPr>
          <w:rtl w:val="true"/>
        </w:rPr>
        <w:t>"</w:t>
      </w:r>
      <w:r>
        <w:rPr>
          <w:rtl w:val="true"/>
        </w:rPr>
        <w:t>ח ע</w:t>
      </w:r>
      <w:r>
        <w:rPr>
          <w:rtl w:val="true"/>
        </w:rPr>
        <w:t>"</w:t>
      </w:r>
      <w:r>
        <w:rPr>
          <w:rtl w:val="true"/>
        </w:rPr>
        <w:t>ב ד</w:t>
      </w:r>
      <w:r>
        <w:rPr>
          <w:rtl w:val="true"/>
        </w:rPr>
        <w:t>"</w:t>
      </w:r>
      <w:r>
        <w:rPr>
          <w:rtl w:val="true"/>
        </w:rPr>
        <w:t>ה ולא</w:t>
      </w:r>
      <w:r>
        <w:rPr>
          <w:rtl w:val="true"/>
        </w:rPr>
        <w:t xml:space="preserve">] </w:t>
      </w:r>
      <w:r>
        <w:rPr>
          <w:rtl w:val="true"/>
        </w:rPr>
        <w:t>דלהוי כמכניס התבואה במוץ</w:t>
      </w:r>
      <w:r>
        <w:rPr>
          <w:rtl w:val="true"/>
        </w:rPr>
        <w:t xml:space="preserve">. </w:t>
      </w:r>
      <w:r>
        <w:rPr>
          <w:rtl w:val="true"/>
        </w:rPr>
        <w:t>ותירצו דשאני קישואין ודילועין שדדרך לפקסן בבית</w:t>
      </w:r>
      <w:r>
        <w:rPr>
          <w:rtl w:val="true"/>
        </w:rPr>
        <w:t xml:space="preserve">. </w:t>
      </w:r>
      <w:r>
        <w:rPr>
          <w:rtl w:val="true"/>
        </w:rPr>
        <w:t>ומדברי הר</w:t>
      </w:r>
      <w:r>
        <w:rPr>
          <w:rtl w:val="true"/>
        </w:rPr>
        <w:t>"</w:t>
      </w:r>
      <w:r>
        <w:rPr>
          <w:rtl w:val="true"/>
        </w:rPr>
        <w:t>ש נראה דל</w:t>
      </w:r>
      <w:r>
        <w:rPr>
          <w:rtl w:val="true"/>
        </w:rPr>
        <w:t>"</w:t>
      </w:r>
      <w:r>
        <w:rPr>
          <w:rtl w:val="true"/>
        </w:rPr>
        <w:t>ד כלל לתבואה דכיון דאין גמר מלאכתה אלא ע</w:t>
      </w:r>
      <w:r>
        <w:rPr>
          <w:rtl w:val="true"/>
        </w:rPr>
        <w:t>"</w:t>
      </w:r>
      <w:r>
        <w:rPr>
          <w:rtl w:val="true"/>
        </w:rPr>
        <w:t>י דיגון</w:t>
      </w:r>
      <w:r>
        <w:rPr>
          <w:rtl w:val="true"/>
        </w:rPr>
        <w:t xml:space="preserve">. </w:t>
      </w:r>
      <w:r>
        <w:rPr>
          <w:rtl w:val="true"/>
        </w:rPr>
        <w:t>משו</w:t>
      </w:r>
      <w:r>
        <w:rPr>
          <w:rtl w:val="true"/>
        </w:rPr>
        <w:t>"</w:t>
      </w:r>
      <w:r>
        <w:rPr>
          <w:rtl w:val="true"/>
        </w:rPr>
        <w:t>ה לא חשיב ראיית פני הבית כשמכניסה במוץ</w:t>
      </w:r>
      <w:r>
        <w:rPr>
          <w:rtl w:val="true"/>
        </w:rPr>
        <w:t xml:space="preserve">. </w:t>
      </w:r>
      <w:r>
        <w:rPr>
          <w:rtl w:val="true"/>
        </w:rPr>
        <w:t>אפי</w:t>
      </w:r>
      <w:r>
        <w:rPr>
          <w:rtl w:val="true"/>
        </w:rPr>
        <w:t xml:space="preserve">' </w:t>
      </w:r>
      <w:r>
        <w:rPr>
          <w:rtl w:val="true"/>
        </w:rPr>
        <w:t>מירחה אחר כך משום דבעינן ראייה בהכנסה דווקא</w:t>
      </w:r>
      <w:r>
        <w:rPr>
          <w:rtl w:val="true"/>
        </w:rPr>
        <w:t xml:space="preserve">. </w:t>
      </w:r>
      <w:r>
        <w:rPr>
          <w:rtl w:val="true"/>
        </w:rPr>
        <w:t>אבל הני דאף בלא פיקוס נמי זימנין דהו</w:t>
      </w:r>
      <w:r>
        <w:rPr>
          <w:rtl w:val="true"/>
        </w:rPr>
        <w:t>"</w:t>
      </w:r>
      <w:r>
        <w:rPr>
          <w:rtl w:val="true"/>
        </w:rPr>
        <w:t>ל גמר מלאכה</w:t>
      </w:r>
      <w:r>
        <w:rPr>
          <w:rtl w:val="true"/>
        </w:rPr>
        <w:t xml:space="preserve">. </w:t>
      </w:r>
      <w:r>
        <w:rPr>
          <w:rtl w:val="true"/>
        </w:rPr>
        <w:t>כדתנן ואם אינו מפקס וכו</w:t>
      </w:r>
      <w:r>
        <w:rPr>
          <w:rtl w:val="true"/>
        </w:rPr>
        <w:t xml:space="preserve">'. </w:t>
      </w:r>
      <w:r>
        <w:rPr>
          <w:rtl w:val="true"/>
        </w:rPr>
        <w:t>דש</w:t>
      </w:r>
      <w:r>
        <w:rPr>
          <w:rtl w:val="true"/>
        </w:rPr>
        <w:t>"</w:t>
      </w:r>
      <w:r>
        <w:rPr>
          <w:rtl w:val="true"/>
        </w:rPr>
        <w:t>מ דאין הכרח לפקסן</w:t>
      </w:r>
      <w:r>
        <w:rPr>
          <w:rtl w:val="true"/>
        </w:rPr>
        <w:t xml:space="preserve">. </w:t>
      </w:r>
      <w:r>
        <w:rPr>
          <w:rtl w:val="true"/>
        </w:rPr>
        <w:t>משו</w:t>
      </w:r>
      <w:r>
        <w:rPr>
          <w:rtl w:val="true"/>
        </w:rPr>
        <w:t>"</w:t>
      </w:r>
      <w:r>
        <w:rPr>
          <w:rtl w:val="true"/>
        </w:rPr>
        <w:t>ה חשיבא ראייה אף שהכניסן קודם פיקוס</w:t>
      </w:r>
      <w:r>
        <w:rPr>
          <w:rtl w:val="true"/>
        </w:rPr>
        <w:t xml:space="preserve">. </w:t>
      </w:r>
      <w:r>
        <w:rPr>
          <w:rtl w:val="true"/>
        </w:rPr>
        <w:t>הכי משמע לי מלשונו של הר</w:t>
      </w:r>
      <w:r>
        <w:rPr>
          <w:rtl w:val="true"/>
        </w:rPr>
        <w:t>"</w:t>
      </w:r>
      <w:r>
        <w:rPr>
          <w:rtl w:val="true"/>
        </w:rPr>
        <w:t>ש</w:t>
      </w:r>
      <w:r>
        <w:rPr>
          <w:rtl w:val="true"/>
        </w:rPr>
        <w:t xml:space="preserve">. </w:t>
      </w:r>
      <w:r>
        <w:rPr>
          <w:rtl w:val="true"/>
        </w:rPr>
        <w:t>עם היותו מגומגם בנוסח שלפני ונכון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לא ידענא מאי דוחקייהו דקשי</w:t>
      </w:r>
      <w:r>
        <w:rPr>
          <w:rtl w:val="true"/>
        </w:rPr>
        <w:t xml:space="preserve">' </w:t>
      </w:r>
      <w:r>
        <w:rPr>
          <w:rtl w:val="true"/>
        </w:rPr>
        <w:t>להו ואינו מוכרח כלל ממ</w:t>
      </w:r>
      <w:r>
        <w:rPr>
          <w:rtl w:val="true"/>
        </w:rPr>
        <w:t>"</w:t>
      </w:r>
      <w:r>
        <w:rPr>
          <w:rtl w:val="true"/>
        </w:rPr>
        <w:t>ש משיפקסו בבית דר</w:t>
      </w:r>
      <w:r>
        <w:rPr>
          <w:rtl w:val="true"/>
        </w:rPr>
        <w:t>"</w:t>
      </w:r>
      <w:r>
        <w:rPr>
          <w:rtl w:val="true"/>
        </w:rPr>
        <w:t>ל שיהא פיקוסן בתוך הבית</w:t>
      </w:r>
      <w:r>
        <w:rPr>
          <w:rtl w:val="true"/>
        </w:rPr>
        <w:t xml:space="preserve">. </w:t>
      </w:r>
      <w:r>
        <w:rPr>
          <w:rtl w:val="true"/>
        </w:rPr>
        <w:t>אלא לישנא קלילא נקט איידי דהוי בעי למימר משיפקסו בשדה אמר נמי משיפקסו בבית</w:t>
      </w:r>
      <w:r>
        <w:rPr>
          <w:rtl w:val="true"/>
        </w:rPr>
        <w:t xml:space="preserve">. </w:t>
      </w:r>
      <w:r>
        <w:rPr>
          <w:rtl w:val="true"/>
        </w:rPr>
        <w:t>והמכוון מבואר דה</w:t>
      </w:r>
      <w:r>
        <w:rPr>
          <w:rtl w:val="true"/>
        </w:rPr>
        <w:t>"</w:t>
      </w:r>
      <w:r>
        <w:rPr>
          <w:rtl w:val="true"/>
        </w:rPr>
        <w:t>ק משיפקסו ויראו פני הבית</w:t>
      </w:r>
      <w:r>
        <w:rPr>
          <w:rtl w:val="true"/>
        </w:rPr>
        <w:t xml:space="preserve">. </w:t>
      </w:r>
      <w:r>
        <w:rPr>
          <w:rtl w:val="true"/>
        </w:rPr>
        <w:t>דתרתי בעינן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התו</w:t>
      </w:r>
      <w:r>
        <w:rPr>
          <w:rtl w:val="true"/>
        </w:rPr>
        <w:t xml:space="preserve">' </w:t>
      </w:r>
      <w:r>
        <w:rPr>
          <w:rtl w:val="true"/>
        </w:rPr>
        <w:t>מדפריך עד שיפקסו מבעי ליה</w:t>
      </w:r>
      <w:r>
        <w:rPr>
          <w:rtl w:val="true"/>
        </w:rPr>
        <w:t xml:space="preserve">. </w:t>
      </w:r>
      <w:r>
        <w:rPr>
          <w:rtl w:val="true"/>
        </w:rPr>
        <w:t>דודאי ה</w:t>
      </w:r>
      <w:r>
        <w:rPr>
          <w:rtl w:val="true"/>
        </w:rPr>
        <w:t>"</w:t>
      </w:r>
      <w:r>
        <w:rPr>
          <w:rtl w:val="true"/>
        </w:rPr>
        <w:t>פ עד שיפקסו הו</w:t>
      </w:r>
      <w:r>
        <w:rPr>
          <w:rtl w:val="true"/>
        </w:rPr>
        <w:t>"</w:t>
      </w:r>
      <w:r>
        <w:rPr>
          <w:rtl w:val="true"/>
        </w:rPr>
        <w:t>ל למימר</w:t>
      </w:r>
      <w:r>
        <w:rPr>
          <w:rtl w:val="true"/>
        </w:rPr>
        <w:t xml:space="preserve">. </w:t>
      </w:r>
      <w:r>
        <w:rPr>
          <w:rtl w:val="true"/>
        </w:rPr>
        <w:t>דהוה משמע אפי</w:t>
      </w:r>
      <w:r>
        <w:rPr>
          <w:rtl w:val="true"/>
        </w:rPr>
        <w:t xml:space="preserve">' </w:t>
      </w:r>
      <w:r>
        <w:rPr>
          <w:rtl w:val="true"/>
        </w:rPr>
        <w:t>הכניסן לבית אינן חייבים עד שיפקסו תחלה</w:t>
      </w:r>
      <w:r>
        <w:rPr>
          <w:rtl w:val="true"/>
        </w:rPr>
        <w:t xml:space="preserve">. </w:t>
      </w:r>
      <w:r>
        <w:rPr>
          <w:rtl w:val="true"/>
        </w:rPr>
        <w:t>ואח</w:t>
      </w:r>
      <w:r>
        <w:rPr>
          <w:rtl w:val="true"/>
        </w:rPr>
        <w:t>"</w:t>
      </w:r>
      <w:r>
        <w:rPr>
          <w:rtl w:val="true"/>
        </w:rPr>
        <w:t>כ יכניסם לבית וק</w:t>
      </w:r>
      <w:r>
        <w:rPr>
          <w:rtl w:val="true"/>
        </w:rPr>
        <w:t>"</w:t>
      </w:r>
      <w:r>
        <w:rPr>
          <w:rtl w:val="true"/>
        </w:rPr>
        <w:t>ל</w:t>
      </w:r>
      <w:r>
        <w:rPr>
          <w:rtl w:val="true"/>
        </w:rPr>
        <w:t xml:space="preserve">. </w:t>
      </w:r>
      <w:r>
        <w:rPr>
          <w:rtl w:val="true"/>
        </w:rPr>
        <w:t>ולא אוכל להבין איך אפשר לפרש כוונת הגמ</w:t>
      </w:r>
      <w:r>
        <w:rPr>
          <w:rtl w:val="true"/>
        </w:rPr>
        <w:t xml:space="preserve">' </w:t>
      </w:r>
      <w:r>
        <w:rPr>
          <w:rtl w:val="true"/>
        </w:rPr>
        <w:t>כדבריהם ז</w:t>
      </w:r>
      <w:r>
        <w:rPr>
          <w:rtl w:val="true"/>
        </w:rPr>
        <w:t>"</w:t>
      </w:r>
      <w:r>
        <w:rPr>
          <w:rtl w:val="true"/>
        </w:rPr>
        <w:t>ל</w:t>
      </w:r>
      <w:r>
        <w:rPr>
          <w:rtl w:val="true"/>
        </w:rPr>
        <w:t xml:space="preserve">. </w:t>
      </w:r>
      <w:r>
        <w:rPr>
          <w:rtl w:val="true"/>
        </w:rPr>
        <w:t>דבעי דווקא שיפקסו תוך הבית אטו לא סגי בלא</w:t>
      </w:r>
      <w:r>
        <w:rPr>
          <w:rtl w:val="true"/>
        </w:rPr>
        <w:t>"</w:t>
      </w:r>
      <w:r>
        <w:rPr>
          <w:rtl w:val="true"/>
        </w:rPr>
        <w:t>ה</w:t>
      </w:r>
      <w:r>
        <w:rPr>
          <w:rtl w:val="true"/>
        </w:rPr>
        <w:t xml:space="preserve">. </w:t>
      </w:r>
      <w:r>
        <w:rPr>
          <w:rtl w:val="true"/>
        </w:rPr>
        <w:t>ואם פקסו בשדה והכניסן מי נימא דלא הוי גרנן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לא ידענא מאי ק</w:t>
      </w:r>
      <w:r>
        <w:rPr>
          <w:rtl w:val="true"/>
        </w:rPr>
        <w:t>"</w:t>
      </w:r>
      <w:r>
        <w:rPr>
          <w:rtl w:val="true"/>
        </w:rPr>
        <w:t>ל אפי</w:t>
      </w:r>
      <w:r>
        <w:rPr>
          <w:rtl w:val="true"/>
        </w:rPr>
        <w:t xml:space="preserve">' </w:t>
      </w:r>
      <w:r>
        <w:rPr>
          <w:rtl w:val="true"/>
        </w:rPr>
        <w:t>לפ</w:t>
      </w:r>
      <w:r>
        <w:rPr>
          <w:rtl w:val="true"/>
        </w:rPr>
        <w:t>"</w:t>
      </w:r>
      <w:r>
        <w:rPr>
          <w:rtl w:val="true"/>
        </w:rPr>
        <w:t>ד</w:t>
      </w:r>
      <w:r>
        <w:rPr>
          <w:rtl w:val="true"/>
        </w:rPr>
        <w:t xml:space="preserve">. </w:t>
      </w:r>
      <w:r>
        <w:rPr>
          <w:rtl w:val="true"/>
        </w:rPr>
        <w:t>דהיכא מוכח דהכנסה במוץ פוטרת לגמרי</w:t>
      </w:r>
      <w:r>
        <w:rPr>
          <w:rtl w:val="true"/>
        </w:rPr>
        <w:t xml:space="preserve">. </w:t>
      </w:r>
      <w:r>
        <w:rPr>
          <w:rtl w:val="true"/>
        </w:rPr>
        <w:t>אפי</w:t>
      </w:r>
      <w:r>
        <w:rPr>
          <w:rtl w:val="true"/>
        </w:rPr>
        <w:t xml:space="preserve">' </w:t>
      </w:r>
      <w:r>
        <w:rPr>
          <w:rtl w:val="true"/>
        </w:rPr>
        <w:t>אחר מירוח</w:t>
      </w:r>
      <w:r>
        <w:rPr>
          <w:rtl w:val="true"/>
        </w:rPr>
        <w:t xml:space="preserve">. </w:t>
      </w:r>
      <w:r>
        <w:rPr>
          <w:rtl w:val="true"/>
        </w:rPr>
        <w:t>דהא פשטא דר</w:t>
      </w:r>
      <w:r>
        <w:rPr>
          <w:rtl w:val="true"/>
        </w:rPr>
        <w:t>"</w:t>
      </w:r>
      <w:r>
        <w:rPr>
          <w:rtl w:val="true"/>
        </w:rPr>
        <w:t>א לא משמע אלא אכילת עראי</w:t>
      </w:r>
      <w:r>
        <w:rPr>
          <w:rtl w:val="true"/>
        </w:rPr>
        <w:t xml:space="preserve">. </w:t>
      </w:r>
      <w:r>
        <w:rPr>
          <w:rtl w:val="true"/>
        </w:rPr>
        <w:t>כדקאמר שתהא בהמתו אוכלת ופטורה וכפירש</w:t>
      </w:r>
      <w:r>
        <w:rPr>
          <w:rtl w:val="true"/>
        </w:rPr>
        <w:t>"</w:t>
      </w:r>
      <w:r>
        <w:rPr>
          <w:rtl w:val="true"/>
        </w:rPr>
        <w:t>י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דאמרינן גבי חבר שמת אימר לא טבילי דעבד כר</w:t>
      </w:r>
      <w:r>
        <w:rPr>
          <w:rtl w:val="true"/>
        </w:rPr>
        <w:t>"</w:t>
      </w:r>
      <w:r>
        <w:rPr>
          <w:rtl w:val="true"/>
        </w:rPr>
        <w:t xml:space="preserve">א </w:t>
      </w:r>
      <w:r>
        <w:rPr>
          <w:rtl w:val="true"/>
        </w:rPr>
        <w:t>[</w:t>
      </w:r>
      <w:r>
        <w:rPr>
          <w:rtl w:val="true"/>
        </w:rPr>
        <w:t>פסחים 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מהכא נמי לא משמע מידי דמאן לימא לן דעשאן כרי ומירחן</w:t>
      </w:r>
      <w:r>
        <w:rPr>
          <w:rtl w:val="true"/>
        </w:rPr>
        <w:t xml:space="preserve">. </w:t>
      </w:r>
      <w:r>
        <w:rPr>
          <w:rtl w:val="true"/>
        </w:rPr>
        <w:t>דילמא מעט מעט דש אותן דרך עראי</w:t>
      </w:r>
      <w:r>
        <w:rPr>
          <w:rtl w:val="true"/>
        </w:rPr>
        <w:t xml:space="preserve">. </w:t>
      </w:r>
      <w:r>
        <w:rPr>
          <w:rtl w:val="true"/>
        </w:rPr>
        <w:t>אע</w:t>
      </w:r>
      <w:r>
        <w:rPr>
          <w:rtl w:val="true"/>
        </w:rPr>
        <w:t>"</w:t>
      </w:r>
      <w:r>
        <w:rPr>
          <w:rtl w:val="true"/>
        </w:rPr>
        <w:t>פ שכינס מגורה מלאה</w:t>
      </w:r>
      <w:r>
        <w:rPr>
          <w:rtl w:val="true"/>
        </w:rPr>
        <w:t xml:space="preserve">. </w:t>
      </w:r>
      <w:r>
        <w:rPr>
          <w:rtl w:val="true"/>
        </w:rPr>
        <w:t>וכן משמע לי בדעת הרמב</w:t>
      </w:r>
      <w:r>
        <w:rPr>
          <w:rtl w:val="true"/>
        </w:rPr>
        <w:t>"</w:t>
      </w:r>
      <w:r>
        <w:rPr>
          <w:rtl w:val="true"/>
        </w:rPr>
        <w:t>ם ז</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אינו מפקס</w:t>
      </w:r>
      <w:r>
        <w:rPr>
          <w:rStyle w:val="Style12"/>
          <w:rtl w:val="true"/>
        </w:rPr>
        <w:t xml:space="preserve">. </w:t>
      </w:r>
      <w:r>
        <w:rPr>
          <w:rStyle w:val="Style12"/>
          <w:vertAlign w:val="superscript"/>
          <w:rtl w:val="true"/>
        </w:rPr>
        <w:t>@</w:t>
      </w:r>
      <w:r>
        <w:rPr>
          <w:rStyle w:val="Style12"/>
          <w:vertAlign w:val="superscript"/>
        </w:rPr>
        <w:t>33</w:t>
      </w:r>
      <w:r>
        <w:rPr>
          <w:rtl w:val="true"/>
        </w:rPr>
        <w:t>שאינו מסיר הפיקוס ומוכרן בפיקוסן לפעמים</w:t>
      </w:r>
      <w:r>
        <w:rPr>
          <w:rtl w:val="true"/>
        </w:rPr>
        <w:t xml:space="preserve">. </w:t>
      </w:r>
      <w:r>
        <w:rPr>
          <w:rtl w:val="true"/>
        </w:rPr>
        <w:t>אבל אם אינו צריך לפקסן שכבר נפקסו מעצמן כל שכן דהוי גרנן כדכתיבנא</w:t>
      </w:r>
      <w:r>
        <w:rPr>
          <w:rtl w:val="true"/>
        </w:rPr>
        <w:t xml:space="preserve">. </w:t>
      </w:r>
      <w:r>
        <w:rPr>
          <w:rtl w:val="true"/>
        </w:rPr>
        <w:t>דהא גמר להו פיקוסייהו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משישלק</w:t>
      </w:r>
      <w:r>
        <w:rPr>
          <w:rStyle w:val="Style12"/>
          <w:rtl w:val="true"/>
        </w:rPr>
        <w:t xml:space="preserve">. </w:t>
      </w:r>
      <w:r>
        <w:rPr>
          <w:rStyle w:val="Style12"/>
          <w:vertAlign w:val="superscript"/>
          <w:rtl w:val="true"/>
        </w:rPr>
        <w:t>@</w:t>
      </w:r>
      <w:r>
        <w:rPr>
          <w:rStyle w:val="Style12"/>
          <w:vertAlign w:val="superscript"/>
        </w:rPr>
        <w:t>33</w:t>
      </w:r>
      <w:r>
        <w:rPr>
          <w:rtl w:val="true"/>
        </w:rPr>
        <w:t xml:space="preserve">ניקודו כמו כן מהנפעל </w:t>
      </w:r>
      <w:r>
        <w:rPr>
          <w:vertAlign w:val="superscript"/>
          <w:rtl w:val="true"/>
        </w:rPr>
        <w:t>@</w:t>
      </w:r>
      <w:r>
        <w:rPr>
          <w:vertAlign w:val="superscript"/>
        </w:rPr>
        <w:t>44</w:t>
      </w:r>
      <w:r>
        <w:rPr>
          <w:vertAlign w:val="superscript"/>
          <w:rtl w:val="true"/>
        </w:rPr>
        <w:t xml:space="preserve"> </w:t>
      </w:r>
      <w:r>
        <w:rPr>
          <w:rtl w:val="true"/>
        </w:rPr>
        <w:t>$</w:t>
      </w:r>
      <w:r>
        <w:rPr>
          <w:rtl w:val="true"/>
        </w:rPr>
        <w:t>משישלק</w:t>
      </w:r>
      <w:r>
        <w:rPr>
          <w:vertAlign w:val="superscript"/>
          <w:rtl w:val="true"/>
        </w:rPr>
        <w:t>@</w:t>
      </w:r>
      <w:r>
        <w:rPr>
          <w:vertAlign w:val="superscript"/>
        </w:rPr>
        <w:t>55</w:t>
      </w:r>
      <w:r>
        <w:rPr>
          <w:rtl w:val="true"/>
        </w:rPr>
        <w:t xml:space="preserve"> </w:t>
      </w:r>
      <w:r>
        <w:rPr>
          <w:rtl w:val="true"/>
        </w:rPr>
        <w:t>ע</w:t>
      </w:r>
      <w:r>
        <w:rPr>
          <w:rtl w:val="true"/>
        </w:rPr>
        <w:t>"</w:t>
      </w:r>
      <w:r>
        <w:rPr>
          <w:rtl w:val="true"/>
        </w:rPr>
        <w:t>י אחרים</w:t>
      </w:r>
      <w:r>
        <w:rPr>
          <w:rtl w:val="true"/>
        </w:rPr>
        <w:t xml:space="preserve">. </w:t>
      </w:r>
      <w:r>
        <w:rPr>
          <w:rtl w:val="true"/>
        </w:rPr>
        <w:t>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ירק </w:t>
      </w:r>
      <w:r>
        <w:rPr>
          <w:rStyle w:val="Style12"/>
          <w:vertAlign w:val="superscript"/>
          <w:rtl w:val="true"/>
        </w:rPr>
        <w:t>@</w:t>
      </w:r>
      <w:r>
        <w:rPr>
          <w:rStyle w:val="Style12"/>
          <w:vertAlign w:val="superscript"/>
        </w:rPr>
        <w:t>33</w:t>
      </w:r>
      <w:r>
        <w:rPr>
          <w:rtl w:val="true"/>
        </w:rPr>
        <w:t>כולו קמוץ</w:t>
      </w:r>
      <w:r>
        <w:rPr>
          <w:rtl w:val="true"/>
        </w:rPr>
        <w:t xml:space="preserve">. </w:t>
      </w:r>
      <w:r>
        <w:rPr>
          <w:vertAlign w:val="superscript"/>
          <w:rtl w:val="true"/>
        </w:rPr>
        <w:t>@</w:t>
      </w:r>
      <w:r>
        <w:rPr>
          <w:vertAlign w:val="superscript"/>
        </w:rPr>
        <w:t>44</w:t>
      </w:r>
      <w:r>
        <w:rPr>
          <w:rtl w:val="true"/>
        </w:rPr>
        <w:t>משיאגד</w:t>
      </w:r>
      <w:r>
        <w:rPr>
          <w:vertAlign w:val="superscript"/>
          <w:rtl w:val="true"/>
        </w:rPr>
        <w:t>@</w:t>
      </w:r>
      <w:r>
        <w:rPr>
          <w:vertAlign w:val="superscript"/>
        </w:rPr>
        <w:t>55</w:t>
      </w:r>
      <w:r>
        <w:rPr>
          <w:rtl w:val="true"/>
        </w:rPr>
        <w:t xml:space="preserve"> </w:t>
      </w:r>
      <w:r>
        <w:rPr>
          <w:rtl w:val="true"/>
        </w:rPr>
        <w:t>מהנפעל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כלכלה</w:t>
      </w:r>
      <w:r>
        <w:rPr>
          <w:rStyle w:val="Style12"/>
          <w:rtl w:val="true"/>
        </w:rPr>
        <w:t xml:space="preserve">. </w:t>
      </w:r>
      <w:r>
        <w:rPr>
          <w:rStyle w:val="Style12"/>
          <w:vertAlign w:val="superscript"/>
          <w:rtl w:val="true"/>
        </w:rPr>
        <w:t>@</w:t>
      </w:r>
      <w:r>
        <w:rPr>
          <w:rStyle w:val="Style12"/>
          <w:vertAlign w:val="superscript"/>
        </w:rPr>
        <w:t>33</w:t>
      </w:r>
      <w:r>
        <w:rPr>
          <w:rtl w:val="true"/>
        </w:rPr>
        <w:t>בלוקט תאנים איירי</w:t>
      </w:r>
      <w:r>
        <w:rPr>
          <w:rtl w:val="true"/>
        </w:rPr>
        <w:t xml:space="preserve">. </w:t>
      </w:r>
      <w:r>
        <w:rPr>
          <w:rtl w:val="true"/>
        </w:rPr>
        <w:t>שכן דרך תאנים לכונסן בכלכלה</w:t>
      </w:r>
      <w:r>
        <w:rPr>
          <w:rtl w:val="true"/>
        </w:rPr>
        <w:t xml:space="preserve">. </w:t>
      </w:r>
      <w:r>
        <w:rPr>
          <w:rtl w:val="true"/>
        </w:rPr>
        <w:t>וכי הא דתנן לקמן פ</w:t>
      </w:r>
      <w:r>
        <w:rPr>
          <w:rtl w:val="true"/>
        </w:rPr>
        <w:t>"</w:t>
      </w:r>
      <w:r>
        <w:rPr>
          <w:rtl w:val="true"/>
        </w:rPr>
        <w:t>ב כלכלת תאנים</w:t>
      </w:r>
      <w:r>
        <w:rPr>
          <w:rtl w:val="true"/>
        </w:rPr>
        <w:t xml:space="preserve">. </w:t>
      </w:r>
      <w:r>
        <w:rPr>
          <w:rtl w:val="true"/>
        </w:rPr>
        <w:t>והכא בפירות הנאכלין לחין עסקינן</w:t>
      </w:r>
      <w:r>
        <w:rPr>
          <w:rtl w:val="true"/>
        </w:rPr>
        <w:t xml:space="preserve">. </w:t>
      </w:r>
      <w:r>
        <w:rPr>
          <w:rtl w:val="true"/>
        </w:rPr>
        <w:t>דגמר מלאכה דידהו במילוי כלי או ליקוט כל צרכו הוי</w:t>
      </w:r>
      <w:r>
        <w:rPr>
          <w:rtl w:val="true"/>
        </w:rPr>
        <w:t xml:space="preserve">. </w:t>
      </w:r>
      <w:r>
        <w:rPr>
          <w:rtl w:val="true"/>
        </w:rPr>
        <w:t>ולקמן מפרש דין גמר היבשים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שפירש הרע</w:t>
      </w:r>
      <w:r>
        <w:rPr>
          <w:rtl w:val="true"/>
        </w:rPr>
        <w:t>"</w:t>
      </w:r>
      <w:r>
        <w:rPr>
          <w:rtl w:val="true"/>
        </w:rPr>
        <w:t>ב הך מתני</w:t>
      </w:r>
      <w:r>
        <w:rPr>
          <w:rtl w:val="true"/>
        </w:rPr>
        <w:t xml:space="preserve">' </w:t>
      </w:r>
      <w:r>
        <w:rPr>
          <w:rtl w:val="true"/>
        </w:rPr>
        <w:t>נמי בירק</w:t>
      </w:r>
      <w:r>
        <w:rPr>
          <w:rtl w:val="true"/>
        </w:rPr>
        <w:t xml:space="preserve">. </w:t>
      </w:r>
      <w:r>
        <w:rPr>
          <w:rtl w:val="true"/>
        </w:rPr>
        <w:t>קשיא תרתי בירק למה לי</w:t>
      </w:r>
      <w:r>
        <w:rPr>
          <w:rtl w:val="true"/>
        </w:rPr>
        <w:t xml:space="preserve">. </w:t>
      </w:r>
      <w:r>
        <w:rPr>
          <w:rtl w:val="true"/>
        </w:rPr>
        <w:t>דהא כולהו שמעינן בקמייתא ולתני נמי מחפה לעיל</w:t>
      </w:r>
      <w:r>
        <w:rPr>
          <w:rtl w:val="true"/>
        </w:rPr>
        <w:t xml:space="preserve">. </w:t>
      </w:r>
      <w:r>
        <w:rPr>
          <w:rtl w:val="true"/>
        </w:rPr>
        <w:t>אטו כלכלה אצטריכא ליה</w:t>
      </w:r>
      <w:r>
        <w:rPr>
          <w:rtl w:val="true"/>
        </w:rPr>
        <w:t xml:space="preserve">. </w:t>
      </w:r>
      <w:r>
        <w:rPr>
          <w:rtl w:val="true"/>
        </w:rPr>
        <w:t>אלא מיחוורתא דהכא בפירות האילן שהן נאכלין סמוך ללקיטתן קמיירי</w:t>
      </w:r>
      <w:r>
        <w:rPr>
          <w:rtl w:val="true"/>
        </w:rPr>
        <w:t xml:space="preserve">. </w:t>
      </w:r>
      <w:r>
        <w:rPr>
          <w:rtl w:val="true"/>
        </w:rPr>
        <w:t>ואל</w:t>
      </w:r>
      <w:r>
        <w:rPr>
          <w:rtl w:val="true"/>
        </w:rPr>
        <w:t>"</w:t>
      </w:r>
      <w:r>
        <w:rPr>
          <w:rtl w:val="true"/>
        </w:rPr>
        <w:t>ה תקשי נמי אמאי לא אשמעינן גרנן למעשרות כשאינו רוצה לייבשן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שזהו גרנן</w:t>
      </w:r>
      <w:r>
        <w:rPr>
          <w:rtl w:val="true"/>
        </w:rPr>
        <w:t xml:space="preserve">. </w:t>
      </w:r>
      <w:r>
        <w:rPr>
          <w:rtl w:val="true"/>
        </w:rPr>
        <w:t>במוליך לשוק</w:t>
      </w:r>
      <w:r>
        <w:rPr>
          <w:rtl w:val="true"/>
        </w:rPr>
        <w:t xml:space="preserve">. </w:t>
      </w:r>
      <w:r>
        <w:rPr>
          <w:rtl w:val="true"/>
        </w:rPr>
        <w:t>דשמא ימצא לקוחות ויהיו הפירות טבולים כמ</w:t>
      </w:r>
      <w:r>
        <w:rPr>
          <w:rtl w:val="true"/>
        </w:rPr>
        <w:t>"</w:t>
      </w:r>
      <w:r>
        <w:rPr>
          <w:rtl w:val="true"/>
        </w:rPr>
        <w:t>ש הרע</w:t>
      </w:r>
      <w:r>
        <w:rPr>
          <w:rtl w:val="true"/>
        </w:rPr>
        <w:t>"</w:t>
      </w:r>
      <w:r>
        <w:rPr>
          <w:rtl w:val="true"/>
        </w:rPr>
        <w:t>ב</w:t>
      </w:r>
      <w:r>
        <w:rPr>
          <w:rtl w:val="true"/>
        </w:rPr>
        <w:t xml:space="preserve">. </w:t>
      </w:r>
      <w:r>
        <w:rPr>
          <w:rtl w:val="true"/>
        </w:rPr>
        <w:t>משמע דמיד שנגמרה מלאכתן נאסר לאכול מהן עראי במוליך לשוק</w:t>
      </w:r>
      <w:r>
        <w:rPr>
          <w:rtl w:val="true"/>
        </w:rPr>
        <w:t xml:space="preserve">. </w:t>
      </w:r>
      <w:r>
        <w:rPr>
          <w:rtl w:val="true"/>
        </w:rPr>
        <w:t>משום דשמא ימצא לקוחות</w:t>
      </w:r>
      <w:r>
        <w:rPr>
          <w:rtl w:val="true"/>
        </w:rPr>
        <w:t xml:space="preserve">. </w:t>
      </w:r>
      <w:r>
        <w:rPr>
          <w:rtl w:val="true"/>
        </w:rPr>
        <w:t>והוטבלו למפרע משעת גמר מלאכה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להבין זה דהיכן מצינו כיוצא בו שהמקח יקבע למפרע</w:t>
      </w:r>
      <w:r>
        <w:rPr>
          <w:rtl w:val="true"/>
        </w:rPr>
        <w:t xml:space="preserve">. </w:t>
      </w:r>
      <w:r>
        <w:rPr>
          <w:rtl w:val="true"/>
        </w:rPr>
        <w:t>והא בכולה מכילתין מוכח איפכא</w:t>
      </w:r>
      <w:r>
        <w:rPr>
          <w:rtl w:val="true"/>
        </w:rPr>
        <w:t xml:space="preserve">. </w:t>
      </w:r>
      <w:r>
        <w:rPr>
          <w:rtl w:val="true"/>
        </w:rPr>
        <w:t>וביחוד בפ</w:t>
      </w:r>
      <w:r>
        <w:rPr>
          <w:rtl w:val="true"/>
        </w:rPr>
        <w:t>"</w:t>
      </w:r>
      <w:r>
        <w:rPr>
          <w:rtl w:val="true"/>
        </w:rPr>
        <w:t>ב דהמעלה פירות למכור אוכל עד שמגיע למקום שהולך או ששובת כנז</w:t>
      </w:r>
      <w:r>
        <w:rPr>
          <w:rtl w:val="true"/>
        </w:rPr>
        <w:t xml:space="preserve">' </w:t>
      </w:r>
      <w:r>
        <w:rPr>
          <w:rtl w:val="true"/>
        </w:rPr>
        <w:t>שם</w:t>
      </w:r>
      <w:r>
        <w:rPr>
          <w:rtl w:val="true"/>
        </w:rPr>
        <w:t xml:space="preserve">. </w:t>
      </w:r>
      <w:r>
        <w:rPr>
          <w:rtl w:val="true"/>
        </w:rPr>
        <w:t>ואליבא דכ</w:t>
      </w:r>
      <w:r>
        <w:rPr>
          <w:rtl w:val="true"/>
        </w:rPr>
        <w:t>"</w:t>
      </w:r>
      <w:r>
        <w:rPr>
          <w:rtl w:val="true"/>
        </w:rPr>
        <w:t>ע לא נאסר בהן משעת הליכתו ואף במקום המכר הנז</w:t>
      </w:r>
      <w:r>
        <w:rPr>
          <w:rtl w:val="true"/>
        </w:rPr>
        <w:t xml:space="preserve">' </w:t>
      </w:r>
      <w:r>
        <w:rPr>
          <w:rtl w:val="true"/>
        </w:rPr>
        <w:t>אינו אסור אלא מחמת שנכנס בבית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אע</w:t>
      </w:r>
      <w:r>
        <w:rPr>
          <w:rtl w:val="true"/>
        </w:rPr>
        <w:t>"</w:t>
      </w:r>
      <w:r>
        <w:rPr>
          <w:rtl w:val="true"/>
        </w:rPr>
        <w:t>ג דמהירושלמי יצא להם דבר זה למפרשי</w:t>
      </w:r>
      <w:r>
        <w:rPr>
          <w:rtl w:val="true"/>
        </w:rPr>
        <w:t xml:space="preserve">' </w:t>
      </w:r>
      <w:r>
        <w:rPr>
          <w:rtl w:val="true"/>
        </w:rPr>
        <w:t>ז</w:t>
      </w:r>
      <w:r>
        <w:rPr>
          <w:rtl w:val="true"/>
        </w:rPr>
        <w:t>"</w:t>
      </w:r>
      <w:r>
        <w:rPr>
          <w:rtl w:val="true"/>
        </w:rPr>
        <w:t>ל</w:t>
      </w:r>
      <w:r>
        <w:rPr>
          <w:rtl w:val="true"/>
        </w:rPr>
        <w:t xml:space="preserve">. </w:t>
      </w:r>
      <w:r>
        <w:rPr>
          <w:rtl w:val="true"/>
        </w:rPr>
        <w:t>מ</w:t>
      </w:r>
      <w:r>
        <w:rPr>
          <w:rtl w:val="true"/>
        </w:rPr>
        <w:t>"</w:t>
      </w:r>
      <w:r>
        <w:rPr>
          <w:rtl w:val="true"/>
        </w:rPr>
        <w:t>מ נ</w:t>
      </w:r>
      <w:r>
        <w:rPr>
          <w:rtl w:val="true"/>
        </w:rPr>
        <w:t>"</w:t>
      </w:r>
      <w:r>
        <w:rPr>
          <w:rtl w:val="true"/>
        </w:rPr>
        <w:t>ל דלפי שטת גמרא שלנו אין אנו צריכים לכך</w:t>
      </w:r>
      <w:r>
        <w:rPr>
          <w:rtl w:val="true"/>
        </w:rPr>
        <w:t xml:space="preserve">. </w:t>
      </w:r>
      <w:r>
        <w:rPr>
          <w:rtl w:val="true"/>
        </w:rPr>
        <w:t>ותתבאר כוונת המשנה בריווח</w:t>
      </w:r>
      <w:r>
        <w:rPr>
          <w:rtl w:val="true"/>
        </w:rPr>
        <w:t xml:space="preserve">. </w:t>
      </w:r>
      <w:r>
        <w:rPr>
          <w:rtl w:val="true"/>
        </w:rPr>
        <w:t>ואתי נמי שפיר הא דנתקשו הר</w:t>
      </w:r>
      <w:r>
        <w:rPr>
          <w:rtl w:val="true"/>
        </w:rPr>
        <w:t>"</w:t>
      </w:r>
      <w:r>
        <w:rPr>
          <w:rtl w:val="true"/>
        </w:rPr>
        <w:t>ש והרא</w:t>
      </w:r>
      <w:r>
        <w:rPr>
          <w:rtl w:val="true"/>
        </w:rPr>
        <w:t>"</w:t>
      </w:r>
      <w:r>
        <w:rPr>
          <w:rtl w:val="true"/>
        </w:rPr>
        <w:t>ש ז</w:t>
      </w:r>
      <w:r>
        <w:rPr>
          <w:rtl w:val="true"/>
        </w:rPr>
        <w:t>"</w:t>
      </w:r>
      <w:r>
        <w:rPr>
          <w:rtl w:val="true"/>
        </w:rPr>
        <w:t>ל במשנתנו</w:t>
      </w:r>
      <w:r>
        <w:rPr>
          <w:rtl w:val="true"/>
        </w:rPr>
        <w:t xml:space="preserve">. </w:t>
      </w:r>
      <w:r>
        <w:rPr>
          <w:rtl w:val="true"/>
        </w:rPr>
        <w:t>דלא סלקא להו שפיר אליבא דסוגיא דידן דפ</w:t>
      </w:r>
      <w:r>
        <w:rPr>
          <w:rtl w:val="true"/>
        </w:rPr>
        <w:t xml:space="preserve">' </w:t>
      </w:r>
      <w:r>
        <w:rPr>
          <w:rtl w:val="true"/>
        </w:rPr>
        <w:t>הפועלים</w:t>
      </w:r>
      <w:r>
        <w:rPr>
          <w:rtl w:val="true"/>
        </w:rPr>
        <w:t xml:space="preserve">. </w:t>
      </w:r>
      <w:r>
        <w:rPr>
          <w:rtl w:val="true"/>
        </w:rPr>
        <w:t>דאוקימנא למתני</w:t>
      </w:r>
      <w:r>
        <w:rPr>
          <w:rtl w:val="true"/>
        </w:rPr>
        <w:t xml:space="preserve">' </w:t>
      </w:r>
      <w:r>
        <w:rPr>
          <w:rtl w:val="true"/>
        </w:rPr>
        <w:t>משיפקסו בבית</w:t>
      </w:r>
      <w:r>
        <w:rPr>
          <w:rtl w:val="true"/>
        </w:rPr>
        <w:t xml:space="preserve">. </w:t>
      </w:r>
      <w:r>
        <w:rPr>
          <w:rtl w:val="true"/>
        </w:rPr>
        <w:t>אימא סיפא בד</w:t>
      </w:r>
      <w:r>
        <w:rPr>
          <w:rtl w:val="true"/>
        </w:rPr>
        <w:t>"</w:t>
      </w:r>
      <w:r>
        <w:rPr>
          <w:rtl w:val="true"/>
        </w:rPr>
        <w:t>א במוליך לשוק</w:t>
      </w:r>
      <w:r>
        <w:rPr>
          <w:rtl w:val="true"/>
        </w:rPr>
        <w:t xml:space="preserve">. </w:t>
      </w:r>
      <w:r>
        <w:rPr>
          <w:rtl w:val="true"/>
        </w:rPr>
        <w:t>אלמא מוליך לשוק מיחייב בלי ראיית פני הבית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והיא </w:t>
      </w:r>
      <w:r>
        <w:rPr>
          <w:rStyle w:val="Style12"/>
          <w:vertAlign w:val="superscript"/>
          <w:rtl w:val="true"/>
        </w:rPr>
        <w:t>@</w:t>
      </w:r>
      <w:r>
        <w:rPr>
          <w:rStyle w:val="Style12"/>
          <w:vertAlign w:val="superscript"/>
        </w:rPr>
        <w:t>33</w:t>
      </w:r>
      <w:r>
        <w:rPr>
          <w:rtl w:val="true"/>
        </w:rPr>
        <w:t>באמת פליאה גדולה לא אוכל לה</w:t>
      </w:r>
      <w:r>
        <w:rPr>
          <w:rtl w:val="true"/>
        </w:rPr>
        <w:t xml:space="preserve">. </w:t>
      </w:r>
      <w:r>
        <w:rPr>
          <w:rtl w:val="true"/>
        </w:rPr>
        <w:t>ולא אדע במה נתפייס הר</w:t>
      </w:r>
      <w:r>
        <w:rPr>
          <w:rtl w:val="true"/>
        </w:rPr>
        <w:t>"</w:t>
      </w:r>
      <w:r>
        <w:rPr>
          <w:rtl w:val="true"/>
        </w:rPr>
        <w:t>ש שכתב ולמסקנא דלא אמרו אלא בזתים וענבים ניחא</w:t>
      </w:r>
      <w:r>
        <w:rPr>
          <w:rtl w:val="true"/>
        </w:rPr>
        <w:t xml:space="preserve">. </w:t>
      </w:r>
      <w:r>
        <w:rPr>
          <w:rtl w:val="true"/>
        </w:rPr>
        <w:t>ומאי ניחותא וכי אפשר להטעות כל אותה הסוגיא</w:t>
      </w:r>
      <w:r>
        <w:rPr>
          <w:rtl w:val="true"/>
        </w:rPr>
        <w:t xml:space="preserve">. </w:t>
      </w:r>
      <w:r>
        <w:rPr>
          <w:rtl w:val="true"/>
        </w:rPr>
        <w:t>שגם המקשן גם התרצן ובעל המסקנא כולם נשתבשו ח</w:t>
      </w:r>
      <w:r>
        <w:rPr>
          <w:rtl w:val="true"/>
        </w:rPr>
        <w:t>"</w:t>
      </w:r>
      <w:r>
        <w:rPr>
          <w:rtl w:val="true"/>
        </w:rPr>
        <w:t>ו ולא ירדו לסוף כוונת המשנה שהוכיחו ממנה</w:t>
      </w:r>
      <w:r>
        <w:rPr>
          <w:rtl w:val="true"/>
        </w:rPr>
        <w:t xml:space="preserve">. </w:t>
      </w:r>
      <w:r>
        <w:rPr>
          <w:rtl w:val="true"/>
        </w:rPr>
        <w:t>שהרי מפורש בה לפי דבריהם דמוליך לשוק לא בעי ראיית פני הבית</w:t>
      </w:r>
      <w:r>
        <w:rPr>
          <w:rtl w:val="true"/>
        </w:rPr>
        <w:t xml:space="preserve">. </w:t>
      </w:r>
      <w:r>
        <w:rPr>
          <w:rtl w:val="true"/>
        </w:rPr>
        <w:t>ואיך לא נסתייע ממנה בעל התלמוד כלל להכריח המסקנא</w:t>
      </w:r>
      <w:r>
        <w:rPr>
          <w:rtl w:val="true"/>
        </w:rPr>
        <w:t xml:space="preserve">. </w:t>
      </w:r>
      <w:r>
        <w:rPr>
          <w:rtl w:val="true"/>
        </w:rPr>
        <w:t>ולא בדרך אב</w:t>
      </w:r>
      <w:r>
        <w:rPr>
          <w:rtl w:val="true"/>
        </w:rPr>
        <w:t>"</w:t>
      </w:r>
      <w:r>
        <w:rPr>
          <w:rtl w:val="true"/>
        </w:rPr>
        <w:t>א</w:t>
      </w:r>
      <w:r>
        <w:rPr>
          <w:rtl w:val="true"/>
        </w:rPr>
        <w:t xml:space="preserve">. </w:t>
      </w:r>
      <w:r>
        <w:rPr>
          <w:rtl w:val="true"/>
        </w:rPr>
        <w:t>הלא דבר הוא שאין הדעת סובלתו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ראיתי שנדחק מאד לקיים אותה סוגיא דפירושו בבית שבשדה ע</w:t>
      </w:r>
      <w:r>
        <w:rPr>
          <w:rtl w:val="true"/>
        </w:rPr>
        <w:t>"</w:t>
      </w:r>
      <w:r>
        <w:rPr>
          <w:rtl w:val="true"/>
        </w:rPr>
        <w:t>ש</w:t>
      </w:r>
      <w:r>
        <w:rPr>
          <w:rtl w:val="true"/>
        </w:rPr>
        <w:t xml:space="preserve">. </w:t>
      </w:r>
      <w:r>
        <w:rPr>
          <w:rtl w:val="true"/>
        </w:rPr>
        <w:t>ואיני יודע מה נסתייע מאותה ששנינו המעלה דהא מהתם איפכא שמעת לה</w:t>
      </w:r>
      <w:r>
        <w:rPr>
          <w:rtl w:val="true"/>
        </w:rPr>
        <w:t xml:space="preserve">. </w:t>
      </w:r>
      <w:r>
        <w:rPr>
          <w:rtl w:val="true"/>
        </w:rPr>
        <w:t>דהמעלה פירות למכור לא הוטבלו בבית ראשון</w:t>
      </w:r>
      <w:r>
        <w:rPr>
          <w:rtl w:val="true"/>
        </w:rPr>
        <w:t xml:space="preserve">. </w:t>
      </w:r>
      <w:r>
        <w:rPr>
          <w:rtl w:val="true"/>
        </w:rPr>
        <w:t>ואילו הכא במוליך למכור מיד הוטבלו</w:t>
      </w:r>
      <w:r>
        <w:rPr>
          <w:rtl w:val="true"/>
        </w:rPr>
        <w:t xml:space="preserve">. </w:t>
      </w:r>
      <w:r>
        <w:rPr>
          <w:rtl w:val="true"/>
        </w:rPr>
        <w:t>ודוק שהוא סתירה לפירושו מכל וכל כאשר יעיד המעיין הישר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גרם להם מחמת שחשבו דגמ</w:t>
      </w:r>
      <w:r>
        <w:rPr>
          <w:rtl w:val="true"/>
        </w:rPr>
        <w:t xml:space="preserve">' </w:t>
      </w:r>
      <w:r>
        <w:rPr>
          <w:rtl w:val="true"/>
        </w:rPr>
        <w:t>דילן נמי ס</w:t>
      </w:r>
      <w:r>
        <w:rPr>
          <w:rtl w:val="true"/>
        </w:rPr>
        <w:t>"</w:t>
      </w:r>
      <w:r>
        <w:rPr>
          <w:rtl w:val="true"/>
        </w:rPr>
        <w:t>ל כפי</w:t>
      </w:r>
      <w:r>
        <w:rPr>
          <w:rtl w:val="true"/>
        </w:rPr>
        <w:t xml:space="preserve">' </w:t>
      </w:r>
      <w:r>
        <w:rPr>
          <w:rtl w:val="true"/>
        </w:rPr>
        <w:t>הירו</w:t>
      </w:r>
      <w:r>
        <w:rPr>
          <w:rtl w:val="true"/>
        </w:rPr>
        <w:t xml:space="preserve">'. </w:t>
      </w:r>
      <w:r>
        <w:rPr>
          <w:rtl w:val="true"/>
        </w:rPr>
        <w:t>לכן נלחצו אל הקיר להניח אותה סוגיא בדוחק עצום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w:t>
      </w:r>
      <w:r>
        <w:rPr>
          <w:rtl w:val="true"/>
        </w:rPr>
        <w:t>"</w:t>
      </w:r>
      <w:r>
        <w:rPr>
          <w:rtl w:val="true"/>
        </w:rPr>
        <w:t>ד פשוט דאליבא דגמרא דילן הכי פירושה דמתני</w:t>
      </w:r>
      <w:r>
        <w:rPr>
          <w:rtl w:val="true"/>
        </w:rPr>
        <w:t xml:space="preserve">'. </w:t>
      </w:r>
      <w:r>
        <w:rPr>
          <w:rtl w:val="true"/>
        </w:rPr>
        <w:t>בד</w:t>
      </w:r>
      <w:r>
        <w:rPr>
          <w:rtl w:val="true"/>
        </w:rPr>
        <w:t>"</w:t>
      </w:r>
      <w:r>
        <w:rPr>
          <w:rtl w:val="true"/>
        </w:rPr>
        <w:t>א דמשיפקסו הו</w:t>
      </w:r>
      <w:r>
        <w:rPr>
          <w:rtl w:val="true"/>
        </w:rPr>
        <w:t>"</w:t>
      </w:r>
      <w:r>
        <w:rPr>
          <w:rtl w:val="true"/>
        </w:rPr>
        <w:t>ל גמר מלאכה וגורן לאסור אכילת עראי</w:t>
      </w:r>
      <w:r>
        <w:rPr>
          <w:rtl w:val="true"/>
        </w:rPr>
        <w:t xml:space="preserve">. </w:t>
      </w:r>
      <w:r>
        <w:rPr>
          <w:rtl w:val="true"/>
        </w:rPr>
        <w:t>כשמוליך לשוק מביתו</w:t>
      </w:r>
      <w:r>
        <w:rPr>
          <w:rtl w:val="true"/>
        </w:rPr>
        <w:t xml:space="preserve">. </w:t>
      </w:r>
      <w:r>
        <w:rPr>
          <w:rtl w:val="true"/>
        </w:rPr>
        <w:t>דהיינו נמי משיפקסו דרישא דאוקימנא בבית</w:t>
      </w:r>
      <w:r>
        <w:rPr>
          <w:rtl w:val="true"/>
        </w:rPr>
        <w:t xml:space="preserve">. </w:t>
      </w:r>
      <w:r>
        <w:rPr>
          <w:rtl w:val="true"/>
        </w:rPr>
        <w:t>דביתו של אדם טובל לו בודאי</w:t>
      </w:r>
      <w:r>
        <w:rPr>
          <w:rtl w:val="true"/>
        </w:rPr>
        <w:t xml:space="preserve">. </w:t>
      </w:r>
      <w:r>
        <w:rPr>
          <w:rtl w:val="true"/>
        </w:rPr>
        <w:t>ולא משום מקח העתיד איתסר ליה</w:t>
      </w:r>
      <w:r>
        <w:rPr>
          <w:rtl w:val="true"/>
        </w:rPr>
        <w:t xml:space="preserve">. </w:t>
      </w:r>
      <w:r>
        <w:rPr>
          <w:rtl w:val="true"/>
        </w:rPr>
        <w:t>אלא משום דראה פני הבית עם הפיקוס</w:t>
      </w:r>
      <w:r>
        <w:rPr>
          <w:rtl w:val="true"/>
        </w:rPr>
        <w:t xml:space="preserve">. </w:t>
      </w:r>
      <w:r>
        <w:rPr>
          <w:rtl w:val="true"/>
        </w:rPr>
        <w:t>דהכי הוא סתמא דמילתא כשמוליכן לשוק</w:t>
      </w:r>
      <w:r>
        <w:rPr>
          <w:rtl w:val="true"/>
        </w:rPr>
        <w:t xml:space="preserve">. </w:t>
      </w:r>
      <w:r>
        <w:rPr>
          <w:rtl w:val="true"/>
        </w:rPr>
        <w:t>אבל במוליך מן השדה לביתו</w:t>
      </w:r>
      <w:r>
        <w:rPr>
          <w:rtl w:val="true"/>
        </w:rPr>
        <w:t xml:space="preserve">. </w:t>
      </w:r>
      <w:r>
        <w:rPr>
          <w:rtl w:val="true"/>
        </w:rPr>
        <w:t>דאכתי לא הויא להו ראיית פני הבית</w:t>
      </w:r>
      <w:r>
        <w:rPr>
          <w:rtl w:val="true"/>
        </w:rPr>
        <w:t xml:space="preserve">. </w:t>
      </w:r>
      <w:r>
        <w:rPr>
          <w:rtl w:val="true"/>
        </w:rPr>
        <w:t>אוכל מהן עראי אע</w:t>
      </w:r>
      <w:r>
        <w:rPr>
          <w:rtl w:val="true"/>
        </w:rPr>
        <w:t>"</w:t>
      </w:r>
      <w:r>
        <w:rPr>
          <w:rtl w:val="true"/>
        </w:rPr>
        <w:t>פ שפיקסו עד שיגיע לביתו ויראו פני הבית</w:t>
      </w:r>
      <w:r>
        <w:rPr>
          <w:rtl w:val="true"/>
        </w:rPr>
        <w:t>. (</w:t>
      </w:r>
      <w:r>
        <w:rPr>
          <w:rtl w:val="true"/>
        </w:rPr>
        <w:t>והמקשן הוא דהוה ס</w:t>
      </w:r>
      <w:r>
        <w:rPr>
          <w:rtl w:val="true"/>
        </w:rPr>
        <w:t>"</w:t>
      </w:r>
      <w:r>
        <w:rPr>
          <w:rtl w:val="true"/>
        </w:rPr>
        <w:t>ל כפי</w:t>
      </w:r>
      <w:r>
        <w:rPr>
          <w:rtl w:val="true"/>
        </w:rPr>
        <w:t xml:space="preserve">' </w:t>
      </w:r>
      <w:r>
        <w:rPr>
          <w:rtl w:val="true"/>
        </w:rPr>
        <w:t>המפרשים דלשוק סגי בפיקוס לחוד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דיקא מתני</w:t>
      </w:r>
      <w:r>
        <w:rPr>
          <w:rtl w:val="true"/>
        </w:rPr>
        <w:t xml:space="preserve">' </w:t>
      </w:r>
      <w:r>
        <w:rPr>
          <w:rtl w:val="true"/>
        </w:rPr>
        <w:t>וסוגיא דגמר</w:t>
      </w:r>
      <w:r>
        <w:rPr>
          <w:rtl w:val="true"/>
        </w:rPr>
        <w:t xml:space="preserve">' </w:t>
      </w:r>
      <w:r>
        <w:rPr>
          <w:rtl w:val="true"/>
        </w:rPr>
        <w:t>טובא בלי שום גמגום ודוחק כל עיקר</w:t>
      </w:r>
      <w:r>
        <w:rPr>
          <w:rtl w:val="true"/>
        </w:rPr>
        <w:t xml:space="preserve">. </w:t>
      </w:r>
      <w:r>
        <w:rPr>
          <w:rtl w:val="true"/>
        </w:rPr>
        <w:t>וברור הוא מאד בס</w:t>
      </w:r>
      <w:r>
        <w:rPr>
          <w:rtl w:val="true"/>
        </w:rPr>
        <w:t>"</w:t>
      </w:r>
      <w:r>
        <w:rPr>
          <w:rtl w:val="true"/>
        </w:rPr>
        <w:t>ד</w:t>
      </w:r>
      <w:r>
        <w:rPr>
          <w:rtl w:val="true"/>
        </w:rPr>
        <w:t xml:space="preserve">. </w:t>
      </w:r>
      <w:r>
        <w:rPr>
          <w:rtl w:val="true"/>
        </w:rPr>
        <w:t>ודברי הרמב</w:t>
      </w:r>
      <w:r>
        <w:rPr>
          <w:rtl w:val="true"/>
        </w:rPr>
        <w:t>"</w:t>
      </w:r>
      <w:r>
        <w:rPr>
          <w:rtl w:val="true"/>
        </w:rPr>
        <w:t>ם בחבורו רפ</w:t>
      </w:r>
      <w:r>
        <w:rPr>
          <w:rtl w:val="true"/>
        </w:rPr>
        <w:t>"</w:t>
      </w:r>
      <w:r>
        <w:rPr>
          <w:rtl w:val="true"/>
        </w:rPr>
        <w:t>ג צ</w:t>
      </w:r>
      <w:r>
        <w:rPr>
          <w:rtl w:val="true"/>
        </w:rPr>
        <w:t>"</w:t>
      </w:r>
      <w:r>
        <w:rPr>
          <w:rtl w:val="true"/>
        </w:rPr>
        <w:t>ע שנראה כתופס החבל בשני ראשיו</w:t>
      </w:r>
      <w:r>
        <w:rPr>
          <w:rtl w:val="true"/>
        </w:rPr>
        <w:t xml:space="preserve">. </w:t>
      </w:r>
      <w:r>
        <w:rPr>
          <w:rtl w:val="true"/>
        </w:rPr>
        <w:t>דמעיקרא משמע דסבירא ליה דפיקוס קובע לשוק גם בלי ראיית פני הבית במסקנא דסוגיא</w:t>
      </w:r>
      <w:r>
        <w:rPr>
          <w:rtl w:val="true"/>
        </w:rPr>
        <w:t xml:space="preserve">. </w:t>
      </w:r>
      <w:r>
        <w:rPr>
          <w:rtl w:val="true"/>
        </w:rPr>
        <w:t>ולא צריך א</w:t>
      </w:r>
      <w:r>
        <w:rPr>
          <w:rtl w:val="true"/>
        </w:rPr>
        <w:t>"</w:t>
      </w:r>
      <w:r>
        <w:rPr>
          <w:rtl w:val="true"/>
        </w:rPr>
        <w:t>כ לאוקמתא דמישפקסו בבית</w:t>
      </w:r>
      <w:r>
        <w:rPr>
          <w:rtl w:val="true"/>
        </w:rPr>
        <w:t xml:space="preserve">. </w:t>
      </w:r>
      <w:r>
        <w:rPr>
          <w:rtl w:val="true"/>
        </w:rPr>
        <w:t>אי הכי מנליה דפיקוס דבבית מהני שכתב שם כך עיין עליו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צ</w:t>
      </w:r>
      <w:r>
        <w:rPr>
          <w:rtl w:val="true"/>
        </w:rPr>
        <w:t>"</w:t>
      </w:r>
      <w:r>
        <w:rPr>
          <w:rtl w:val="true"/>
        </w:rPr>
        <w:t>ע מ</w:t>
      </w:r>
      <w:r>
        <w:rPr>
          <w:rtl w:val="true"/>
        </w:rPr>
        <w:t>"</w:t>
      </w:r>
      <w:r>
        <w:rPr>
          <w:rtl w:val="true"/>
        </w:rPr>
        <w:t>ש הכ</w:t>
      </w:r>
      <w:r>
        <w:rPr>
          <w:rtl w:val="true"/>
        </w:rPr>
        <w:t>"</w:t>
      </w:r>
      <w:r>
        <w:rPr>
          <w:rtl w:val="true"/>
        </w:rPr>
        <w:t>מ על השגת הראב</w:t>
      </w:r>
      <w:r>
        <w:rPr>
          <w:rtl w:val="true"/>
        </w:rPr>
        <w:t>"</w:t>
      </w:r>
      <w:r>
        <w:rPr>
          <w:rtl w:val="true"/>
        </w:rPr>
        <w:t>ד דתירוש ויצהר בגורן תלינהו</w:t>
      </w:r>
      <w:r>
        <w:rPr>
          <w:rtl w:val="true"/>
        </w:rPr>
        <w:t xml:space="preserve">. </w:t>
      </w:r>
      <w:r>
        <w:rPr>
          <w:rtl w:val="true"/>
        </w:rPr>
        <w:t>שלענ</w:t>
      </w:r>
      <w:r>
        <w:rPr>
          <w:rtl w:val="true"/>
        </w:rPr>
        <w:t>"</w:t>
      </w:r>
      <w:r>
        <w:rPr>
          <w:rtl w:val="true"/>
        </w:rPr>
        <w:t>ד כתב כן הר</w:t>
      </w:r>
      <w:r>
        <w:rPr>
          <w:rtl w:val="true"/>
        </w:rPr>
        <w:t>"</w:t>
      </w:r>
      <w:r>
        <w:rPr>
          <w:rtl w:val="true"/>
        </w:rPr>
        <w:t>א לפי מסקנא דסוגיא</w:t>
      </w:r>
      <w:r>
        <w:rPr>
          <w:rtl w:val="true"/>
        </w:rPr>
        <w:t xml:space="preserve">. </w:t>
      </w:r>
      <w:r>
        <w:rPr>
          <w:rtl w:val="true"/>
        </w:rPr>
        <w:t>ודומה כאילו לא ראה אותה הרב כ</w:t>
      </w:r>
      <w:r>
        <w:rPr>
          <w:rtl w:val="true"/>
        </w:rPr>
        <w:t>"</w:t>
      </w:r>
      <w:r>
        <w:rPr>
          <w:rtl w:val="true"/>
        </w:rPr>
        <w:t>מ</w:t>
      </w:r>
      <w:r>
        <w:rPr>
          <w:rtl w:val="true"/>
        </w:rPr>
        <w:t xml:space="preserve">. </w:t>
      </w:r>
      <w:r>
        <w:rPr>
          <w:rtl w:val="true"/>
        </w:rPr>
        <w:t>ואף דעת הר</w:t>
      </w:r>
      <w:r>
        <w:rPr>
          <w:rtl w:val="true"/>
        </w:rPr>
        <w:t>"</w:t>
      </w:r>
      <w:r>
        <w:rPr>
          <w:rtl w:val="true"/>
        </w:rPr>
        <w:t>מ יש ליישבו ואין להאריך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הפרד</w:t>
      </w:r>
      <w:r>
        <w:rPr>
          <w:rStyle w:val="Style12"/>
          <w:rtl w:val="true"/>
        </w:rPr>
        <w:t xml:space="preserve">. </w:t>
      </w:r>
      <w:r>
        <w:rPr>
          <w:rStyle w:val="Style12"/>
          <w:vertAlign w:val="superscript"/>
          <w:rtl w:val="true"/>
        </w:rPr>
        <w:t>@</w:t>
      </w:r>
      <w:r>
        <w:rPr>
          <w:rStyle w:val="Style12"/>
          <w:vertAlign w:val="superscript"/>
        </w:rPr>
        <w:t>33</w:t>
      </w:r>
      <w:r>
        <w:rPr>
          <w:rtl w:val="true"/>
        </w:rPr>
        <w:t>התבואה משימרח</w:t>
      </w:r>
      <w:r>
        <w:rPr>
          <w:rtl w:val="true"/>
        </w:rPr>
        <w:t xml:space="preserve">. </w:t>
      </w:r>
      <w:r>
        <w:rPr>
          <w:rtl w:val="true"/>
        </w:rPr>
        <w:t>מסתמא מיירי כולה מתני</w:t>
      </w:r>
      <w:r>
        <w:rPr>
          <w:rtl w:val="true"/>
        </w:rPr>
        <w:t xml:space="preserve">' </w:t>
      </w:r>
      <w:r>
        <w:rPr>
          <w:rtl w:val="true"/>
        </w:rPr>
        <w:t>דהכא במוליך לשוק</w:t>
      </w:r>
      <w:r>
        <w:rPr>
          <w:rtl w:val="true"/>
        </w:rPr>
        <w:t xml:space="preserve">. </w:t>
      </w:r>
      <w:r>
        <w:rPr>
          <w:rtl w:val="true"/>
        </w:rPr>
        <w:t>כמו בבא קמייתא דגרנן למעשרות דרישא</w:t>
      </w:r>
      <w:r>
        <w:rPr>
          <w:rtl w:val="true"/>
        </w:rPr>
        <w:t xml:space="preserve">. </w:t>
      </w:r>
      <w:r>
        <w:rPr>
          <w:rtl w:val="true"/>
        </w:rPr>
        <w:t>דקתני בד</w:t>
      </w:r>
      <w:r>
        <w:rPr>
          <w:rtl w:val="true"/>
        </w:rPr>
        <w:t>"</w:t>
      </w:r>
      <w:r>
        <w:rPr>
          <w:rtl w:val="true"/>
        </w:rPr>
        <w:t>א במוליך לשוק</w:t>
      </w:r>
      <w:r>
        <w:rPr>
          <w:rtl w:val="true"/>
        </w:rPr>
        <w:t xml:space="preserve">. </w:t>
      </w:r>
      <w:r>
        <w:rPr>
          <w:rtl w:val="true"/>
        </w:rPr>
        <w:t>עלה קאי וסמיך אההוא לישנא דבד</w:t>
      </w:r>
      <w:r>
        <w:rPr>
          <w:rtl w:val="true"/>
        </w:rPr>
        <w:t>"</w:t>
      </w:r>
      <w:r>
        <w:rPr>
          <w:rtl w:val="true"/>
        </w:rPr>
        <w:t>א דהדר ונקט סירכיה</w:t>
      </w:r>
      <w:r>
        <w:rPr>
          <w:rtl w:val="true"/>
        </w:rPr>
        <w:t xml:space="preserve">. </w:t>
      </w:r>
      <w:r>
        <w:rPr>
          <w:rtl w:val="true"/>
        </w:rPr>
        <w:t>דסתמא דגורן דהני נמי במוליך לשוק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לפום מאי דמסקינן בסוגיא דאייתינן לעיל דלא בעינן ראיית פני הבית אלא בזתים וענבים דלאכילה</w:t>
      </w:r>
      <w:r>
        <w:rPr>
          <w:rtl w:val="true"/>
        </w:rPr>
        <w:t xml:space="preserve">. </w:t>
      </w:r>
      <w:r>
        <w:rPr>
          <w:rtl w:val="true"/>
        </w:rPr>
        <w:t>דלית להו גורן</w:t>
      </w:r>
      <w:r>
        <w:rPr>
          <w:rtl w:val="true"/>
        </w:rPr>
        <w:t xml:space="preserve">. </w:t>
      </w:r>
      <w:r>
        <w:rPr>
          <w:rtl w:val="true"/>
        </w:rPr>
        <w:t>ולא מיקבעי כי אם בראיית פני הבית דווקא</w:t>
      </w:r>
      <w:r>
        <w:rPr>
          <w:rtl w:val="true"/>
        </w:rPr>
        <w:t xml:space="preserve">. </w:t>
      </w:r>
      <w:r>
        <w:rPr>
          <w:rtl w:val="true"/>
        </w:rPr>
        <w:t>אבל בדגן תירוש ויצהר ודכוותייהו כל הני דתנינן הכא דבני גורן נינהו</w:t>
      </w:r>
      <w:r>
        <w:rPr>
          <w:rtl w:val="true"/>
        </w:rPr>
        <w:t xml:space="preserve">. </w:t>
      </w:r>
      <w:r>
        <w:rPr>
          <w:rtl w:val="true"/>
        </w:rPr>
        <w:t>בגורן תליא מילתא ולא בראיית פני הבית</w:t>
      </w:r>
      <w:r>
        <w:rPr>
          <w:rtl w:val="true"/>
        </w:rPr>
        <w:t xml:space="preserve">. </w:t>
      </w:r>
      <w:r>
        <w:rPr>
          <w:rtl w:val="true"/>
        </w:rPr>
        <w:t>ואפ</w:t>
      </w:r>
      <w:r>
        <w:rPr>
          <w:rtl w:val="true"/>
        </w:rPr>
        <w:t>"</w:t>
      </w:r>
      <w:r>
        <w:rPr>
          <w:rtl w:val="true"/>
        </w:rPr>
        <w:t>ה פליגי בה</w:t>
      </w:r>
      <w:r>
        <w:rPr>
          <w:rtl w:val="true"/>
        </w:rPr>
        <w:t xml:space="preserve">. </w:t>
      </w:r>
      <w:r>
        <w:rPr>
          <w:rtl w:val="true"/>
        </w:rPr>
        <w:t>דלהר</w:t>
      </w:r>
      <w:r>
        <w:rPr>
          <w:rtl w:val="true"/>
        </w:rPr>
        <w:t>"</w:t>
      </w:r>
      <w:r>
        <w:rPr>
          <w:rtl w:val="true"/>
        </w:rPr>
        <w:t>מ ז</w:t>
      </w:r>
      <w:r>
        <w:rPr>
          <w:rtl w:val="true"/>
        </w:rPr>
        <w:t>"</w:t>
      </w:r>
      <w:r>
        <w:rPr>
          <w:rtl w:val="true"/>
        </w:rPr>
        <w:t>ל כי לא בעינן ראיית פני הבית בהני דהוו בני גורן</w:t>
      </w:r>
      <w:r>
        <w:rPr>
          <w:rtl w:val="true"/>
        </w:rPr>
        <w:t xml:space="preserve">. </w:t>
      </w:r>
      <w:r>
        <w:rPr>
          <w:rtl w:val="true"/>
        </w:rPr>
        <w:t>דווקא במוליך לשוק</w:t>
      </w:r>
      <w:r>
        <w:rPr>
          <w:rtl w:val="true"/>
        </w:rPr>
        <w:t xml:space="preserve">. </w:t>
      </w:r>
      <w:r>
        <w:rPr>
          <w:rtl w:val="true"/>
        </w:rPr>
        <w:t>אבל במוליך לביתו</w:t>
      </w:r>
      <w:r>
        <w:rPr>
          <w:rtl w:val="true"/>
        </w:rPr>
        <w:t xml:space="preserve">. </w:t>
      </w:r>
      <w:r>
        <w:rPr>
          <w:rtl w:val="true"/>
        </w:rPr>
        <w:t>ס</w:t>
      </w:r>
      <w:r>
        <w:rPr>
          <w:rtl w:val="true"/>
        </w:rPr>
        <w:t>"</w:t>
      </w:r>
      <w:r>
        <w:rPr>
          <w:rtl w:val="true"/>
        </w:rPr>
        <w:t>ל דלעולם בעו ראיית פני הבית ואיתא לדר</w:t>
      </w:r>
      <w:r>
        <w:rPr>
          <w:rtl w:val="true"/>
        </w:rPr>
        <w:t>"</w:t>
      </w:r>
      <w:r>
        <w:rPr>
          <w:rtl w:val="true"/>
        </w:rPr>
        <w:t>י בהני נמי</w:t>
      </w:r>
      <w:r>
        <w:rPr>
          <w:rtl w:val="true"/>
        </w:rPr>
        <w:t xml:space="preserve">. </w:t>
      </w:r>
      <w:r>
        <w:rPr>
          <w:rtl w:val="true"/>
        </w:rPr>
        <w:t>והשתא אליביה</w:t>
      </w:r>
      <w:r>
        <w:rPr>
          <w:rtl w:val="true"/>
        </w:rPr>
        <w:t xml:space="preserve">. </w:t>
      </w:r>
      <w:r>
        <w:rPr>
          <w:rtl w:val="true"/>
        </w:rPr>
        <w:t>הבד</w:t>
      </w:r>
      <w:r>
        <w:rPr>
          <w:rtl w:val="true"/>
        </w:rPr>
        <w:t>"</w:t>
      </w:r>
      <w:r>
        <w:rPr>
          <w:rtl w:val="true"/>
        </w:rPr>
        <w:t>א דלעיל קאי אכולהו דבתריה דכלל</w:t>
      </w:r>
      <w:r>
        <w:rPr>
          <w:rtl w:val="true"/>
        </w:rPr>
        <w:t xml:space="preserve">' </w:t>
      </w:r>
      <w:r>
        <w:rPr>
          <w:rtl w:val="true"/>
        </w:rPr>
        <w:t>הוא דלא חשיב גורן דידהו בלי בית אלא לשוק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ולהראב</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ז</w:t>
      </w:r>
      <w:r>
        <w:rPr>
          <w:rtl w:val="true"/>
        </w:rPr>
        <w:t>"</w:t>
      </w:r>
      <w:r>
        <w:rPr>
          <w:rtl w:val="true"/>
        </w:rPr>
        <w:t>ל כי אתינן למסקנא</w:t>
      </w:r>
      <w:r>
        <w:rPr>
          <w:rtl w:val="true"/>
        </w:rPr>
        <w:t xml:space="preserve">. </w:t>
      </w:r>
      <w:r>
        <w:rPr>
          <w:rtl w:val="true"/>
        </w:rPr>
        <w:t>משמע ליה דליתיה לדר</w:t>
      </w:r>
      <w:r>
        <w:rPr>
          <w:rtl w:val="true"/>
        </w:rPr>
        <w:t>"</w:t>
      </w:r>
      <w:r>
        <w:rPr>
          <w:rtl w:val="true"/>
        </w:rPr>
        <w:t>י גבי דהני כלל</w:t>
      </w:r>
      <w:r>
        <w:rPr>
          <w:rtl w:val="true"/>
        </w:rPr>
        <w:t xml:space="preserve">. </w:t>
      </w:r>
      <w:r>
        <w:rPr>
          <w:rtl w:val="true"/>
        </w:rPr>
        <w:t>דכיון דבני גורן נינהו</w:t>
      </w:r>
      <w:r>
        <w:rPr>
          <w:rtl w:val="true"/>
        </w:rPr>
        <w:t xml:space="preserve">. </w:t>
      </w:r>
      <w:r>
        <w:rPr>
          <w:rtl w:val="true"/>
        </w:rPr>
        <w:t>מיקבעו ע</w:t>
      </w:r>
      <w:r>
        <w:rPr>
          <w:rtl w:val="true"/>
        </w:rPr>
        <w:t>"</w:t>
      </w:r>
      <w:r>
        <w:rPr>
          <w:rtl w:val="true"/>
        </w:rPr>
        <w:t>י גמר מלאכתן בגורן וחייבים מיד בכל אופן</w:t>
      </w:r>
      <w:r>
        <w:rPr>
          <w:rtl w:val="true"/>
        </w:rPr>
        <w:t xml:space="preserve">. </w:t>
      </w:r>
      <w:r>
        <w:rPr>
          <w:rtl w:val="true"/>
        </w:rPr>
        <w:t>אפי</w:t>
      </w:r>
      <w:r>
        <w:rPr>
          <w:rtl w:val="true"/>
        </w:rPr>
        <w:t xml:space="preserve">' </w:t>
      </w:r>
      <w:r>
        <w:rPr>
          <w:rtl w:val="true"/>
        </w:rPr>
        <w:t>דעתו להוליכן לבית</w:t>
      </w:r>
      <w:r>
        <w:rPr>
          <w:rtl w:val="true"/>
        </w:rPr>
        <w:t xml:space="preserve">. </w:t>
      </w:r>
      <w:r>
        <w:rPr>
          <w:rtl w:val="true"/>
        </w:rPr>
        <w:t>ואליביה</w:t>
      </w:r>
      <w:r>
        <w:rPr>
          <w:rtl w:val="true"/>
        </w:rPr>
        <w:t xml:space="preserve">. </w:t>
      </w:r>
      <w:r>
        <w:rPr>
          <w:rtl w:val="true"/>
        </w:rPr>
        <w:t>הבד</w:t>
      </w:r>
      <w:r>
        <w:rPr>
          <w:rtl w:val="true"/>
        </w:rPr>
        <w:t>"</w:t>
      </w:r>
      <w:r>
        <w:rPr>
          <w:rtl w:val="true"/>
        </w:rPr>
        <w:t>א דלעיל לא קאי אהני דהכא</w:t>
      </w:r>
      <w:r>
        <w:rPr>
          <w:rtl w:val="true"/>
        </w:rPr>
        <w:t xml:space="preserve">. </w:t>
      </w:r>
      <w:r>
        <w:rPr>
          <w:rtl w:val="true"/>
        </w:rPr>
        <w:t>דודאי כולהו בני גורן נינהו כדגן ותירוש</w:t>
      </w:r>
      <w:r>
        <w:rPr>
          <w:rtl w:val="true"/>
        </w:rPr>
        <w:t>. (</w:t>
      </w:r>
      <w:r>
        <w:rPr>
          <w:rtl w:val="true"/>
        </w:rPr>
        <w:t>דנקטינהו הראב</w:t>
      </w:r>
      <w:r>
        <w:rPr>
          <w:rtl w:val="true"/>
        </w:rPr>
        <w:t>"</w:t>
      </w:r>
      <w:r>
        <w:rPr>
          <w:rtl w:val="true"/>
        </w:rPr>
        <w:t>ד לדוגמא ודוק</w:t>
      </w:r>
      <w:r>
        <w:rPr>
          <w:rtl w:val="true"/>
        </w:rPr>
        <w:t xml:space="preserve">. </w:t>
      </w:r>
      <w:r>
        <w:rPr>
          <w:rtl w:val="true"/>
        </w:rPr>
        <w:t>אף כי הרב בכ</w:t>
      </w:r>
      <w:r>
        <w:rPr>
          <w:rtl w:val="true"/>
        </w:rPr>
        <w:t>"</w:t>
      </w:r>
      <w:r>
        <w:rPr>
          <w:rtl w:val="true"/>
        </w:rPr>
        <w:t>מ ז</w:t>
      </w:r>
      <w:r>
        <w:rPr>
          <w:rtl w:val="true"/>
        </w:rPr>
        <w:t>"</w:t>
      </w:r>
      <w:r>
        <w:rPr>
          <w:rtl w:val="true"/>
        </w:rPr>
        <w:t>ל לא הבין כך</w:t>
      </w:r>
      <w:r>
        <w:rPr>
          <w:rtl w:val="true"/>
        </w:rPr>
        <w:t xml:space="preserve">. </w:t>
      </w:r>
      <w:r>
        <w:rPr>
          <w:rtl w:val="true"/>
        </w:rPr>
        <w:t>כמ</w:t>
      </w:r>
      <w:r>
        <w:rPr>
          <w:rtl w:val="true"/>
        </w:rPr>
        <w:t>"</w:t>
      </w:r>
      <w:r>
        <w:rPr>
          <w:rtl w:val="true"/>
        </w:rPr>
        <w:t>ש לעיל שדבריו צ</w:t>
      </w:r>
      <w:r>
        <w:rPr>
          <w:rtl w:val="true"/>
        </w:rPr>
        <w:t>"</w:t>
      </w:r>
      <w:r>
        <w:rPr>
          <w:rtl w:val="true"/>
        </w:rPr>
        <w:t>ע</w:t>
      </w:r>
      <w:r>
        <w:rPr>
          <w:rtl w:val="true"/>
        </w:rPr>
        <w:t xml:space="preserve">. </w:t>
      </w:r>
      <w:r>
        <w:rPr>
          <w:rtl w:val="true"/>
        </w:rPr>
        <w:t>ודברי הר</w:t>
      </w:r>
      <w:r>
        <w:rPr>
          <w:rtl w:val="true"/>
        </w:rPr>
        <w:t>"</w:t>
      </w:r>
      <w:r>
        <w:rPr>
          <w:rtl w:val="true"/>
        </w:rPr>
        <w:t>מ והר</w:t>
      </w:r>
      <w:r>
        <w:rPr>
          <w:rtl w:val="true"/>
        </w:rPr>
        <w:t>"</w:t>
      </w:r>
      <w:r>
        <w:rPr>
          <w:rtl w:val="true"/>
        </w:rPr>
        <w:t>א שניהם מתיישבים בסוגיא</w:t>
      </w:r>
      <w:r>
        <w:rPr>
          <w:rtl w:val="true"/>
        </w:rPr>
        <w:t xml:space="preserve">) </w:t>
      </w:r>
      <w:r>
        <w:rPr>
          <w:rtl w:val="true"/>
        </w:rPr>
        <w:t>וליכא לפלוגי בינייהו כדמפלגינן בקשואין והני דלעיל</w:t>
      </w:r>
      <w:r>
        <w:rPr>
          <w:rtl w:val="true"/>
        </w:rPr>
        <w:t xml:space="preserve">. </w:t>
      </w:r>
      <w:r>
        <w:rPr>
          <w:rtl w:val="true"/>
        </w:rPr>
        <w:t>משום דהנהו דרישא אין גרנן גמר מלאכה דווקא</w:t>
      </w:r>
      <w:r>
        <w:rPr>
          <w:rtl w:val="true"/>
        </w:rPr>
        <w:t xml:space="preserve">. </w:t>
      </w:r>
      <w:r>
        <w:rPr>
          <w:rtl w:val="true"/>
        </w:rPr>
        <w:t>שהרי נאכלין לפעמים בלי פיקוס כדתנן</w:t>
      </w:r>
      <w:r>
        <w:rPr>
          <w:rtl w:val="true"/>
        </w:rPr>
        <w:t xml:space="preserve">. </w:t>
      </w:r>
      <w:r>
        <w:rPr>
          <w:rtl w:val="true"/>
        </w:rPr>
        <w:t>וכנז</w:t>
      </w:r>
      <w:r>
        <w:rPr>
          <w:rtl w:val="true"/>
        </w:rPr>
        <w:t xml:space="preserve">' </w:t>
      </w:r>
      <w:r>
        <w:rPr>
          <w:rtl w:val="true"/>
        </w:rPr>
        <w:t>לעיל</w:t>
      </w:r>
      <w:r>
        <w:rPr>
          <w:rtl w:val="true"/>
        </w:rPr>
        <w:t xml:space="preserve">. </w:t>
      </w:r>
      <w:r>
        <w:rPr>
          <w:rtl w:val="true"/>
        </w:rPr>
        <w:t>משו</w:t>
      </w:r>
      <w:r>
        <w:rPr>
          <w:rtl w:val="true"/>
        </w:rPr>
        <w:t>"</w:t>
      </w:r>
      <w:r>
        <w:rPr>
          <w:rtl w:val="true"/>
        </w:rPr>
        <w:t>ה לא חשיב גורן במוליך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שמרח נוטל מן הקוטעים</w:t>
      </w:r>
      <w:r>
        <w:rPr>
          <w:rStyle w:val="Style12"/>
          <w:rtl w:val="true"/>
        </w:rPr>
        <w:t xml:space="preserve">. </w:t>
      </w:r>
      <w:r>
        <w:rPr>
          <w:rStyle w:val="Style12"/>
          <w:vertAlign w:val="superscript"/>
          <w:rtl w:val="true"/>
        </w:rPr>
        <w:t>@</w:t>
      </w:r>
      <w:r>
        <w:rPr>
          <w:rStyle w:val="Style12"/>
          <w:vertAlign w:val="superscript"/>
        </w:rPr>
        <w:t>33</w:t>
      </w:r>
      <w:r>
        <w:rPr>
          <w:rtl w:val="true"/>
        </w:rPr>
        <w:t>הא מן המרוחין לא</w:t>
      </w:r>
      <w:r>
        <w:rPr>
          <w:rtl w:val="true"/>
        </w:rPr>
        <w:t xml:space="preserve">. </w:t>
      </w:r>
      <w:r>
        <w:rPr>
          <w:rtl w:val="true"/>
        </w:rPr>
        <w:t>למר כדאית ליה</w:t>
      </w:r>
      <w:r>
        <w:rPr>
          <w:rtl w:val="true"/>
        </w:rPr>
        <w:t xml:space="preserve">. </w:t>
      </w:r>
      <w:r>
        <w:rPr>
          <w:rtl w:val="true"/>
        </w:rPr>
        <w:t>בשדעתו להוליכן לשוק</w:t>
      </w:r>
      <w:r>
        <w:rPr>
          <w:rtl w:val="true"/>
        </w:rPr>
        <w:t xml:space="preserve">. </w:t>
      </w:r>
      <w:r>
        <w:rPr>
          <w:rtl w:val="true"/>
        </w:rPr>
        <w:t>אבל לביתו אפילו מן המרוחין</w:t>
      </w:r>
      <w:r>
        <w:rPr>
          <w:rtl w:val="true"/>
        </w:rPr>
        <w:t xml:space="preserve">. </w:t>
      </w:r>
      <w:r>
        <w:rPr>
          <w:rtl w:val="true"/>
        </w:rPr>
        <w:t>ולמר לא שנא</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היין משיקפה</w:t>
      </w:r>
      <w:r>
        <w:rPr>
          <w:rStyle w:val="Style12"/>
          <w:rtl w:val="true"/>
        </w:rPr>
        <w:t xml:space="preserve">. </w:t>
      </w:r>
      <w:r>
        <w:rPr>
          <w:rStyle w:val="Style12"/>
          <w:vertAlign w:val="superscript"/>
          <w:rtl w:val="true"/>
        </w:rPr>
        <w:t>@</w:t>
      </w:r>
      <w:r>
        <w:rPr>
          <w:rStyle w:val="Style12"/>
          <w:vertAlign w:val="superscript"/>
        </w:rPr>
        <w:t>33</w:t>
      </w:r>
      <w:r>
        <w:rPr>
          <w:rtl w:val="true"/>
        </w:rPr>
        <w:t>פירושו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אבל לא יתן לקדרה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דחשיב כמבשל ואש קובעת למעשר</w:t>
      </w:r>
      <w:r>
        <w:rPr>
          <w:rtl w:val="true"/>
        </w:rPr>
        <w:t xml:space="preserve">. </w:t>
      </w:r>
      <w:r>
        <w:rPr>
          <w:rtl w:val="true"/>
        </w:rPr>
        <w:t>ופירש הר</w:t>
      </w:r>
      <w:r>
        <w:rPr>
          <w:rtl w:val="true"/>
        </w:rPr>
        <w:t>"</w:t>
      </w:r>
      <w:r>
        <w:rPr>
          <w:rtl w:val="true"/>
        </w:rPr>
        <w:t>מ ז</w:t>
      </w:r>
      <w:r>
        <w:rPr>
          <w:rtl w:val="true"/>
        </w:rPr>
        <w:t>"</w:t>
      </w:r>
      <w:r>
        <w:rPr>
          <w:rtl w:val="true"/>
        </w:rPr>
        <w:t>ל שאין המנהג שתקרא אכילת בישול עראי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מילתא קשי</w:t>
      </w:r>
      <w:r>
        <w:rPr>
          <w:rtl w:val="true"/>
        </w:rPr>
        <w:t xml:space="preserve">' </w:t>
      </w:r>
      <w:r>
        <w:rPr>
          <w:rtl w:val="true"/>
        </w:rPr>
        <w:t>לי טובא דהא בהדיא כתב בחבורו ריש פ</w:t>
      </w:r>
      <w:r>
        <w:rPr>
          <w:rtl w:val="true"/>
        </w:rPr>
        <w:t>"</w:t>
      </w:r>
      <w:r>
        <w:rPr>
          <w:rtl w:val="true"/>
        </w:rPr>
        <w:t>ג</w:t>
      </w:r>
      <w:r>
        <w:rPr>
          <w:rtl w:val="true"/>
        </w:rPr>
        <w:t xml:space="preserve">. </w:t>
      </w:r>
      <w:r>
        <w:rPr>
          <w:rtl w:val="true"/>
        </w:rPr>
        <w:t>דאין האש קובעת אלא בדבר שנגמרה מלאכתו</w:t>
      </w:r>
      <w:r>
        <w:rPr>
          <w:rtl w:val="true"/>
        </w:rPr>
        <w:t xml:space="preserve">. </w:t>
      </w:r>
      <w:r>
        <w:rPr>
          <w:rtl w:val="true"/>
        </w:rPr>
        <w:t>ואי איתא הא אפי</w:t>
      </w:r>
      <w:r>
        <w:rPr>
          <w:rtl w:val="true"/>
        </w:rPr>
        <w:t xml:space="preserve">' </w:t>
      </w:r>
      <w:r>
        <w:rPr>
          <w:rtl w:val="true"/>
        </w:rPr>
        <w:t>בדבר שלא נגמרה מלאכתו קובעת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הר</w:t>
      </w:r>
      <w:r>
        <w:rPr>
          <w:rtl w:val="true"/>
        </w:rPr>
        <w:t>"</w:t>
      </w:r>
      <w:r>
        <w:rPr>
          <w:rtl w:val="true"/>
        </w:rPr>
        <w:t>ש אסברה לן שפיר דהיינו טעמא דקובע</w:t>
      </w:r>
      <w:r>
        <w:rPr>
          <w:rtl w:val="true"/>
        </w:rPr>
        <w:t xml:space="preserve">. </w:t>
      </w:r>
      <w:r>
        <w:rPr>
          <w:rtl w:val="true"/>
        </w:rPr>
        <w:t>דכיון דמתבשל חשוב נגמר מלאכה</w:t>
      </w:r>
      <w:r>
        <w:rPr>
          <w:rtl w:val="true"/>
        </w:rPr>
        <w:t xml:space="preserve">. </w:t>
      </w:r>
      <w:r>
        <w:rPr>
          <w:rtl w:val="true"/>
        </w:rPr>
        <w:t>וכן הדעת נותן שהרי זה תכלית מעשיה</w:t>
      </w:r>
      <w:r>
        <w:rPr>
          <w:rtl w:val="true"/>
        </w:rPr>
        <w:t xml:space="preserve">. </w:t>
      </w:r>
      <w:r>
        <w:rPr>
          <w:rtl w:val="true"/>
        </w:rPr>
        <w:t>ואין עוד מלאכה אחריה</w:t>
      </w:r>
      <w:r>
        <w:rPr>
          <w:rtl w:val="true"/>
        </w:rPr>
        <w:t xml:space="preserve">. </w:t>
      </w:r>
      <w:r>
        <w:rPr>
          <w:rtl w:val="true"/>
        </w:rPr>
        <w:t>אבל דברי הר</w:t>
      </w:r>
      <w:r>
        <w:rPr>
          <w:rtl w:val="true"/>
        </w:rPr>
        <w:t>"</w:t>
      </w:r>
      <w:r>
        <w:rPr>
          <w:rtl w:val="true"/>
        </w:rPr>
        <w:t>מ צ</w:t>
      </w:r>
      <w:r>
        <w:rPr>
          <w:rtl w:val="true"/>
        </w:rPr>
        <w:t>"</w:t>
      </w:r>
      <w:r>
        <w:rPr>
          <w:rtl w:val="true"/>
        </w:rPr>
        <w:t>ע דסתרי אהדדי</w:t>
      </w:r>
      <w:r>
        <w:rPr>
          <w:rtl w:val="true"/>
        </w:rPr>
        <w:t xml:space="preserve">. </w:t>
      </w:r>
      <w:r>
        <w:rPr>
          <w:rtl w:val="true"/>
        </w:rPr>
        <w:t>וגם לא נודע מהיכן יצא לו ז</w:t>
      </w:r>
      <w:r>
        <w:rPr>
          <w:rtl w:val="true"/>
        </w:rPr>
        <w:t>"</w:t>
      </w:r>
      <w:r>
        <w:rPr>
          <w:rtl w:val="true"/>
        </w:rPr>
        <w:t>ל מ</w:t>
      </w:r>
      <w:r>
        <w:rPr>
          <w:rtl w:val="true"/>
        </w:rPr>
        <w:t>"</w:t>
      </w:r>
      <w:r>
        <w:rPr>
          <w:rtl w:val="true"/>
        </w:rPr>
        <w:t>ש בחיבור שהאש אינה קובעת אלא בדבר שנגמרה מלאכתו</w:t>
      </w:r>
      <w:r>
        <w:rPr>
          <w:rtl w:val="true"/>
        </w:rPr>
        <w:t xml:space="preserve">. </w:t>
      </w:r>
      <w:r>
        <w:rPr>
          <w:rtl w:val="true"/>
        </w:rPr>
        <w:t>והא ודאי מתני</w:t>
      </w:r>
      <w:r>
        <w:rPr>
          <w:rtl w:val="true"/>
        </w:rPr>
        <w:t xml:space="preserve">' </w:t>
      </w:r>
      <w:r>
        <w:rPr>
          <w:rtl w:val="true"/>
        </w:rPr>
        <w:t>קשיתיה</w:t>
      </w:r>
      <w:r>
        <w:rPr>
          <w:rtl w:val="true"/>
        </w:rPr>
        <w:t xml:space="preserve">. </w:t>
      </w:r>
      <w:r>
        <w:rPr>
          <w:rtl w:val="true"/>
        </w:rPr>
        <w:t>ועיין לקמן במכילתין פ</w:t>
      </w:r>
      <w:r>
        <w:rPr>
          <w:rtl w:val="true"/>
        </w:rPr>
        <w:t>"</w:t>
      </w:r>
      <w:r>
        <w:rPr>
          <w:rtl w:val="true"/>
        </w:rPr>
        <w:t>ד מ</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היה עובר בשוק</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הרע</w:t>
      </w:r>
      <w:r>
        <w:rPr>
          <w:rtl w:val="true"/>
        </w:rPr>
        <w:t>"</w:t>
      </w:r>
      <w:r>
        <w:rPr>
          <w:rtl w:val="true"/>
        </w:rPr>
        <w:t>ב בפרקין דלעיל מ</w:t>
      </w:r>
      <w:r>
        <w:rPr>
          <w:rtl w:val="true"/>
        </w:rPr>
        <w:t>"</w:t>
      </w:r>
      <w:r>
        <w:rPr>
          <w:rtl w:val="true"/>
        </w:rPr>
        <w:t>ה</w:t>
      </w:r>
      <w:r>
        <w:rPr>
          <w:rtl w:val="true"/>
        </w:rPr>
        <w:t xml:space="preserve">. </w:t>
      </w:r>
      <w:r>
        <w:rPr>
          <w:rtl w:val="true"/>
        </w:rPr>
        <w:t>דבמוליך לשוק הוקבעו הפירות למעשר מיד</w:t>
      </w:r>
      <w:r>
        <w:rPr>
          <w:rtl w:val="true"/>
        </w:rPr>
        <w:t xml:space="preserve">. </w:t>
      </w:r>
      <w:r>
        <w:rPr>
          <w:rtl w:val="true"/>
        </w:rPr>
        <w:t>אפי</w:t>
      </w:r>
      <w:r>
        <w:rPr>
          <w:rtl w:val="true"/>
        </w:rPr>
        <w:t xml:space="preserve">' </w:t>
      </w:r>
      <w:r>
        <w:rPr>
          <w:rtl w:val="true"/>
        </w:rPr>
        <w:t>לא ראו פני הבית</w:t>
      </w:r>
      <w:r>
        <w:rPr>
          <w:rtl w:val="true"/>
        </w:rPr>
        <w:t xml:space="preserve">. </w:t>
      </w:r>
      <w:r>
        <w:rPr>
          <w:rtl w:val="true"/>
        </w:rPr>
        <w:t>מתורת מקח דטובל</w:t>
      </w:r>
      <w:r>
        <w:rPr>
          <w:rtl w:val="true"/>
        </w:rPr>
        <w:t xml:space="preserve">. </w:t>
      </w:r>
      <w:r>
        <w:rPr>
          <w:rtl w:val="true"/>
        </w:rPr>
        <w:t>כיון דעומדין לימכר כמכורין דמו</w:t>
      </w:r>
      <w:r>
        <w:rPr>
          <w:rtl w:val="true"/>
        </w:rPr>
        <w:t xml:space="preserve">. </w:t>
      </w:r>
      <w:r>
        <w:rPr>
          <w:rtl w:val="true"/>
        </w:rPr>
        <w:t>א</w:t>
      </w:r>
      <w:r>
        <w:rPr>
          <w:rtl w:val="true"/>
        </w:rPr>
        <w:t>"</w:t>
      </w:r>
      <w:r>
        <w:rPr>
          <w:rtl w:val="true"/>
        </w:rPr>
        <w:t>כ הכא צ</w:t>
      </w:r>
      <w:r>
        <w:rPr>
          <w:rtl w:val="true"/>
        </w:rPr>
        <w:t>"</w:t>
      </w:r>
      <w:r>
        <w:rPr>
          <w:rtl w:val="true"/>
        </w:rPr>
        <w:t>ל דלאו במוכר בשוק עסקינן</w:t>
      </w:r>
      <w:r>
        <w:rPr>
          <w:rtl w:val="true"/>
        </w:rPr>
        <w:t xml:space="preserve">. </w:t>
      </w:r>
      <w:r>
        <w:rPr>
          <w:rtl w:val="true"/>
        </w:rPr>
        <w:t>דאי הכי אמאי אוכלין ופטורין</w:t>
      </w:r>
      <w:r>
        <w:rPr>
          <w:rtl w:val="true"/>
        </w:rPr>
        <w:t xml:space="preserve">. </w:t>
      </w:r>
      <w:r>
        <w:rPr>
          <w:rtl w:val="true"/>
        </w:rPr>
        <w:t>אלא ודאי במעביר פירות בשוק להביאן עמו לפי דרכו מיירי</w:t>
      </w:r>
      <w:r>
        <w:rPr>
          <w:rtl w:val="true"/>
        </w:rPr>
        <w:t xml:space="preserve">. </w:t>
      </w:r>
      <w:r>
        <w:rPr>
          <w:rtl w:val="true"/>
        </w:rPr>
        <w:t>שעובר שם ואין רצונו למוכרן</w:t>
      </w:r>
      <w:r>
        <w:rPr>
          <w:rtl w:val="true"/>
        </w:rPr>
        <w:t xml:space="preserve">. </w:t>
      </w:r>
      <w:r>
        <w:rPr>
          <w:rtl w:val="true"/>
        </w:rPr>
        <w:t>אלא להוליכן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בפי</w:t>
      </w:r>
      <w:r>
        <w:rPr>
          <w:rtl w:val="true"/>
        </w:rPr>
        <w:t xml:space="preserve">' </w:t>
      </w:r>
      <w:r>
        <w:rPr>
          <w:rtl w:val="true"/>
        </w:rPr>
        <w:t>הר</w:t>
      </w:r>
      <w:r>
        <w:rPr>
          <w:rtl w:val="true"/>
        </w:rPr>
        <w:t>"</w:t>
      </w:r>
      <w:r>
        <w:rPr>
          <w:rtl w:val="true"/>
        </w:rPr>
        <w:t>מ ז</w:t>
      </w:r>
      <w:r>
        <w:rPr>
          <w:rtl w:val="true"/>
        </w:rPr>
        <w:t>"</w:t>
      </w:r>
      <w:r>
        <w:rPr>
          <w:rtl w:val="true"/>
        </w:rPr>
        <w:t>ל במשנתנו</w:t>
      </w:r>
      <w:r>
        <w:rPr>
          <w:rtl w:val="true"/>
        </w:rPr>
        <w:t xml:space="preserve">. </w:t>
      </w:r>
      <w:r>
        <w:rPr>
          <w:rtl w:val="true"/>
        </w:rPr>
        <w:t>כשזה המוכר המסבב בשווקים</w:t>
      </w:r>
      <w:r>
        <w:rPr>
          <w:rtl w:val="true"/>
        </w:rPr>
        <w:t xml:space="preserve">. </w:t>
      </w:r>
      <w:r>
        <w:rPr>
          <w:rtl w:val="true"/>
        </w:rPr>
        <w:t>דמשמע דמפרש למתני</w:t>
      </w:r>
      <w:r>
        <w:rPr>
          <w:rtl w:val="true"/>
        </w:rPr>
        <w:t xml:space="preserve">' </w:t>
      </w:r>
      <w:r>
        <w:rPr>
          <w:rtl w:val="true"/>
        </w:rPr>
        <w:t>נמי במוכר בשוק דומיא דלעיל</w:t>
      </w:r>
      <w:r>
        <w:rPr>
          <w:rtl w:val="true"/>
        </w:rPr>
        <w:t xml:space="preserve">. </w:t>
      </w:r>
      <w:r>
        <w:rPr>
          <w:rtl w:val="true"/>
        </w:rPr>
        <w:t>ותקשי ליה מאי שנא לעיל דהוקבע אף לאכילת עראי</w:t>
      </w:r>
      <w:r>
        <w:rPr>
          <w:rtl w:val="true"/>
        </w:rPr>
        <w:t xml:space="preserve">. </w:t>
      </w:r>
      <w:r>
        <w:rPr>
          <w:rtl w:val="true"/>
        </w:rPr>
        <w:t>והכא לא</w:t>
      </w:r>
      <w:r>
        <w:rPr>
          <w:rtl w:val="true"/>
        </w:rPr>
        <w:t>. (</w:t>
      </w:r>
      <w:r>
        <w:rPr>
          <w:rtl w:val="true"/>
        </w:rPr>
        <w:t>עם היות שדעתו למעלה כפירוש הרע</w:t>
      </w:r>
      <w:r>
        <w:rPr>
          <w:rtl w:val="true"/>
        </w:rPr>
        <w:t>"</w:t>
      </w:r>
      <w:r>
        <w:rPr>
          <w:rtl w:val="true"/>
        </w:rPr>
        <w:t>ב כנראה מסתימת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דלישנא דעובר בשוק הכי משמע כדלעיל דמוליכן למכור</w:t>
      </w:r>
      <w:r>
        <w:rPr>
          <w:rtl w:val="true"/>
        </w:rPr>
        <w:t xml:space="preserve">. </w:t>
      </w:r>
      <w:r>
        <w:rPr>
          <w:rtl w:val="true"/>
        </w:rPr>
        <w:t>ואל</w:t>
      </w:r>
      <w:r>
        <w:rPr>
          <w:rtl w:val="true"/>
        </w:rPr>
        <w:t>"</w:t>
      </w:r>
      <w:r>
        <w:rPr>
          <w:rtl w:val="true"/>
        </w:rPr>
        <w:t>ה בשוק למה ליה</w:t>
      </w:r>
      <w:r>
        <w:rPr>
          <w:rtl w:val="true"/>
        </w:rPr>
        <w:t xml:space="preserve">. </w:t>
      </w:r>
      <w:r>
        <w:rPr>
          <w:rtl w:val="true"/>
        </w:rPr>
        <w:t>לשתוק מניה</w:t>
      </w:r>
      <w:r>
        <w:rPr>
          <w:rtl w:val="true"/>
        </w:rPr>
        <w:t xml:space="preserve">. </w:t>
      </w:r>
      <w:r>
        <w:rPr>
          <w:rtl w:val="true"/>
        </w:rPr>
        <w:t xml:space="preserve">או נימא היה עובר בדרך </w:t>
      </w:r>
      <w:r>
        <w:rPr>
          <w:rtl w:val="true"/>
        </w:rPr>
        <w:t>(</w:t>
      </w:r>
      <w:r>
        <w:rPr>
          <w:rtl w:val="true"/>
        </w:rPr>
        <w:t>אע</w:t>
      </w:r>
      <w:r>
        <w:rPr>
          <w:rtl w:val="true"/>
        </w:rPr>
        <w:t>"</w:t>
      </w:r>
      <w:r>
        <w:rPr>
          <w:rtl w:val="true"/>
        </w:rPr>
        <w:t>ג דא</w:t>
      </w:r>
      <w:r>
        <w:rPr>
          <w:rtl w:val="true"/>
        </w:rPr>
        <w:t>"</w:t>
      </w:r>
      <w:r>
        <w:rPr>
          <w:rtl w:val="true"/>
        </w:rPr>
        <w:t>ל דלרבותא נקטיה דאע</w:t>
      </w:r>
      <w:r>
        <w:rPr>
          <w:rtl w:val="true"/>
        </w:rPr>
        <w:t>"</w:t>
      </w:r>
      <w:r>
        <w:rPr>
          <w:rtl w:val="true"/>
        </w:rPr>
        <w:t>ג דבשוק קאי במקום לוקחים</w:t>
      </w:r>
      <w:r>
        <w:rPr>
          <w:rtl w:val="true"/>
        </w:rPr>
        <w:t xml:space="preserve">. </w:t>
      </w:r>
      <w:r>
        <w:rPr>
          <w:rtl w:val="true"/>
        </w:rPr>
        <w:t>אפ</w:t>
      </w:r>
      <w:r>
        <w:rPr>
          <w:rtl w:val="true"/>
        </w:rPr>
        <w:t>"</w:t>
      </w:r>
      <w:r>
        <w:rPr>
          <w:rtl w:val="true"/>
        </w:rPr>
        <w:t>ה כיון דאין דעתו למוכרן לא מיקבעי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לדידן ניחא דפרישנא לעיל במוליך לשוק מביתו דווקא</w:t>
      </w:r>
      <w:r>
        <w:rPr>
          <w:rtl w:val="true"/>
        </w:rPr>
        <w:t xml:space="preserve">. </w:t>
      </w:r>
      <w:r>
        <w:rPr>
          <w:rtl w:val="true"/>
        </w:rPr>
        <w:t>הוא דאקבעו להו</w:t>
      </w:r>
      <w:r>
        <w:rPr>
          <w:rtl w:val="true"/>
        </w:rPr>
        <w:t xml:space="preserve">. </w:t>
      </w:r>
      <w:r>
        <w:rPr>
          <w:rtl w:val="true"/>
        </w:rPr>
        <w:t>הא לא</w:t>
      </w:r>
      <w:r>
        <w:rPr>
          <w:rtl w:val="true"/>
        </w:rPr>
        <w:t>"</w:t>
      </w:r>
      <w:r>
        <w:rPr>
          <w:rtl w:val="true"/>
        </w:rPr>
        <w:t>ה לא</w:t>
      </w:r>
      <w:r>
        <w:rPr>
          <w:rtl w:val="true"/>
        </w:rPr>
        <w:t xml:space="preserve">. </w:t>
      </w:r>
      <w:r>
        <w:rPr>
          <w:rtl w:val="true"/>
        </w:rPr>
        <w:t>אתי שפיר דהכא מיירי בעובר בשוק למוכרן</w:t>
      </w:r>
      <w:r>
        <w:rPr>
          <w:rtl w:val="true"/>
        </w:rPr>
        <w:t xml:space="preserve">. </w:t>
      </w:r>
      <w:r>
        <w:rPr>
          <w:rtl w:val="true"/>
        </w:rPr>
        <w:t>ואמרינן מסתמא מוליכן מן השדה ולא ראו עדיין פני ביתו</w:t>
      </w:r>
      <w:r>
        <w:rPr>
          <w:rtl w:val="true"/>
        </w:rPr>
        <w:t xml:space="preserve">. </w:t>
      </w:r>
      <w:r>
        <w:rPr>
          <w:rtl w:val="true"/>
        </w:rPr>
        <w:t>והתם ממילא משמע דמביתו מוליכן לשוק</w:t>
      </w:r>
      <w:r>
        <w:rPr>
          <w:rtl w:val="true"/>
        </w:rPr>
        <w:t xml:space="preserve">. </w:t>
      </w:r>
      <w:r>
        <w:rPr>
          <w:rtl w:val="true"/>
        </w:rPr>
        <w:t>מסיפא דמיירי לביתו</w:t>
      </w:r>
      <w:r>
        <w:rPr>
          <w:rtl w:val="true"/>
        </w:rPr>
        <w:t xml:space="preserve">. </w:t>
      </w:r>
      <w:r>
        <w:rPr>
          <w:rtl w:val="true"/>
        </w:rPr>
        <w:t>רישא מביתו</w:t>
      </w:r>
      <w:r>
        <w:rPr>
          <w:rtl w:val="true"/>
        </w:rPr>
        <w:t xml:space="preserve">. </w:t>
      </w:r>
      <w:r>
        <w:rPr>
          <w:rtl w:val="true"/>
        </w:rPr>
        <w:t>אבל הכא דסתמא תנן היה עובר בשוק פשטא דמילתא שמוליך מן השדה כדרכו לסבב בשווקים למצוא לוקחים</w:t>
      </w:r>
      <w:r>
        <w:rPr>
          <w:rtl w:val="true"/>
        </w:rPr>
        <w:t xml:space="preserve">. </w:t>
      </w:r>
      <w:r>
        <w:rPr>
          <w:rtl w:val="true"/>
        </w:rPr>
        <w:t>ואע</w:t>
      </w:r>
      <w:r>
        <w:rPr>
          <w:rtl w:val="true"/>
        </w:rPr>
        <w:t>"</w:t>
      </w:r>
      <w:r>
        <w:rPr>
          <w:rtl w:val="true"/>
        </w:rPr>
        <w:t>ג דאפשר נמי דכבר ראו פני הבית</w:t>
      </w:r>
      <w:r>
        <w:rPr>
          <w:rtl w:val="true"/>
        </w:rPr>
        <w:t xml:space="preserve">. </w:t>
      </w:r>
      <w:r>
        <w:rPr>
          <w:rtl w:val="true"/>
        </w:rPr>
        <w:t>אפ</w:t>
      </w:r>
      <w:r>
        <w:rPr>
          <w:rtl w:val="true"/>
        </w:rPr>
        <w:t>"</w:t>
      </w:r>
      <w:r>
        <w:rPr>
          <w:rtl w:val="true"/>
        </w:rPr>
        <w:t>ה אוקימנא להו אחזקתייהו דלא נטבלו עדיין</w:t>
      </w:r>
      <w:r>
        <w:rPr>
          <w:rtl w:val="true"/>
        </w:rPr>
        <w:t xml:space="preserve">. </w:t>
      </w:r>
      <w:r>
        <w:rPr>
          <w:rtl w:val="true"/>
        </w:rPr>
        <w:t>וקמ</w:t>
      </w:r>
      <w:r>
        <w:rPr>
          <w:rtl w:val="true"/>
        </w:rPr>
        <w:t>"</w:t>
      </w:r>
      <w:r>
        <w:rPr>
          <w:rtl w:val="true"/>
        </w:rPr>
        <w:t>ל אע</w:t>
      </w:r>
      <w:r>
        <w:rPr>
          <w:rtl w:val="true"/>
        </w:rPr>
        <w:t>"</w:t>
      </w:r>
      <w:r>
        <w:rPr>
          <w:rtl w:val="true"/>
        </w:rPr>
        <w:t>ג דמהדר בתר זביני</w:t>
      </w:r>
      <w:r>
        <w:rPr>
          <w:rtl w:val="true"/>
        </w:rPr>
        <w:t xml:space="preserve">. </w:t>
      </w:r>
      <w:r>
        <w:rPr>
          <w:rtl w:val="true"/>
        </w:rPr>
        <w:t>אפ</w:t>
      </w:r>
      <w:r>
        <w:rPr>
          <w:rtl w:val="true"/>
        </w:rPr>
        <w:t>"</w:t>
      </w:r>
      <w:r>
        <w:rPr>
          <w:rtl w:val="true"/>
        </w:rPr>
        <w:t>ה לא טבילו</w:t>
      </w:r>
      <w:r>
        <w:rPr>
          <w:rtl w:val="true"/>
        </w:rPr>
        <w:t xml:space="preserve">. </w:t>
      </w:r>
      <w:r>
        <w:rPr>
          <w:rtl w:val="true"/>
        </w:rPr>
        <w:t>כל כמה דלא ראו פני הבית</w:t>
      </w:r>
      <w:r>
        <w:rPr>
          <w:rtl w:val="true"/>
        </w:rPr>
        <w:t xml:space="preserve">. </w:t>
      </w:r>
      <w:r>
        <w:rPr>
          <w:rtl w:val="true"/>
        </w:rPr>
        <w:t>או שיקבעו ע</w:t>
      </w:r>
      <w:r>
        <w:rPr>
          <w:rtl w:val="true"/>
        </w:rPr>
        <w:t>"</w:t>
      </w:r>
      <w:r>
        <w:rPr>
          <w:rtl w:val="true"/>
        </w:rPr>
        <w:t>י מקח</w:t>
      </w:r>
      <w:r>
        <w:rPr>
          <w:rtl w:val="true"/>
        </w:rPr>
        <w:t xml:space="preserve">. </w:t>
      </w:r>
      <w:r>
        <w:rPr>
          <w:rtl w:val="true"/>
        </w:rPr>
        <w:t>משא</w:t>
      </w:r>
      <w:r>
        <w:rPr>
          <w:rtl w:val="true"/>
        </w:rPr>
        <w:t>"</w:t>
      </w:r>
      <w:r>
        <w:rPr>
          <w:rtl w:val="true"/>
        </w:rPr>
        <w:t>כ מתנה דלא קבעא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דאימר לא ראו פני הבית ולא הוקבעו עכ</w:t>
      </w:r>
      <w:r>
        <w:rPr>
          <w:rtl w:val="true"/>
        </w:rPr>
        <w:t>"</w:t>
      </w:r>
      <w:r>
        <w:rPr>
          <w:rtl w:val="true"/>
        </w:rPr>
        <w:t>ל הרע</w:t>
      </w:r>
      <w:r>
        <w:rPr>
          <w:rtl w:val="true"/>
        </w:rPr>
        <w:t>"</w:t>
      </w:r>
      <w:r>
        <w:rPr>
          <w:rtl w:val="true"/>
        </w:rPr>
        <w:t>ב</w:t>
      </w:r>
      <w:r>
        <w:rPr>
          <w:rtl w:val="true"/>
        </w:rPr>
        <w:t xml:space="preserve">. </w:t>
      </w:r>
      <w:r>
        <w:rPr>
          <w:rtl w:val="true"/>
        </w:rPr>
        <w:t>משמע דספיקא הוא דאע</w:t>
      </w:r>
      <w:r>
        <w:rPr>
          <w:rtl w:val="true"/>
        </w:rPr>
        <w:t>"</w:t>
      </w:r>
      <w:r>
        <w:rPr>
          <w:rtl w:val="true"/>
        </w:rPr>
        <w:t>ג דאפשר נמי דראו פני הבית והוקבעו</w:t>
      </w:r>
      <w:r>
        <w:rPr>
          <w:rtl w:val="true"/>
        </w:rPr>
        <w:t xml:space="preserve">. </w:t>
      </w:r>
      <w:r>
        <w:rPr>
          <w:rtl w:val="true"/>
        </w:rPr>
        <w:t>אפ</w:t>
      </w:r>
      <w:r>
        <w:rPr>
          <w:rtl w:val="true"/>
        </w:rPr>
        <w:t>"</w:t>
      </w:r>
      <w:r>
        <w:rPr>
          <w:rtl w:val="true"/>
        </w:rPr>
        <w:t>ה פטורים</w:t>
      </w:r>
      <w:r>
        <w:rPr>
          <w:rtl w:val="true"/>
        </w:rPr>
        <w:t xml:space="preserve">. </w:t>
      </w:r>
      <w:r>
        <w:rPr>
          <w:rtl w:val="true"/>
        </w:rPr>
        <w:t>וקשיא לי דאף למאי דתרגימנא לעיל אליביה</w:t>
      </w:r>
      <w:r>
        <w:rPr>
          <w:rtl w:val="true"/>
        </w:rPr>
        <w:t xml:space="preserve">. </w:t>
      </w:r>
      <w:r>
        <w:rPr>
          <w:rtl w:val="true"/>
        </w:rPr>
        <w:t>דמתני</w:t>
      </w:r>
      <w:r>
        <w:rPr>
          <w:rtl w:val="true"/>
        </w:rPr>
        <w:t xml:space="preserve">' </w:t>
      </w:r>
      <w:r>
        <w:rPr>
          <w:rtl w:val="true"/>
        </w:rPr>
        <w:t>לא מיירי במוכר בשוק דלא איקבעו מדין מקח</w:t>
      </w:r>
      <w:r>
        <w:rPr>
          <w:rtl w:val="true"/>
        </w:rPr>
        <w:t xml:space="preserve">. </w:t>
      </w:r>
      <w:r>
        <w:rPr>
          <w:rtl w:val="true"/>
        </w:rPr>
        <w:t>מ</w:t>
      </w:r>
      <w:r>
        <w:rPr>
          <w:rtl w:val="true"/>
        </w:rPr>
        <w:t>"</w:t>
      </w:r>
      <w:r>
        <w:rPr>
          <w:rtl w:val="true"/>
        </w:rPr>
        <w:t>מ מאי מהני הא הו</w:t>
      </w:r>
      <w:r>
        <w:rPr>
          <w:rtl w:val="true"/>
        </w:rPr>
        <w:t>"</w:t>
      </w:r>
      <w:r>
        <w:rPr>
          <w:rtl w:val="true"/>
        </w:rPr>
        <w:t>ל ספיקא דאורייתא</w:t>
      </w:r>
      <w:r>
        <w:rPr>
          <w:rtl w:val="true"/>
        </w:rPr>
        <w:t xml:space="preserve">. </w:t>
      </w:r>
      <w:r>
        <w:rPr>
          <w:rtl w:val="true"/>
        </w:rPr>
        <w:t>והו</w:t>
      </w:r>
      <w:r>
        <w:rPr>
          <w:rtl w:val="true"/>
        </w:rPr>
        <w:t>"</w:t>
      </w:r>
      <w:r>
        <w:rPr>
          <w:rtl w:val="true"/>
        </w:rPr>
        <w:t>ל למימר שיתקנו דמאי</w:t>
      </w:r>
      <w:r>
        <w:rPr>
          <w:rtl w:val="true"/>
        </w:rPr>
        <w:t xml:space="preserve">. </w:t>
      </w:r>
      <w:r>
        <w:rPr>
          <w:rtl w:val="true"/>
        </w:rPr>
        <w:t>מספק אימר ראו</w:t>
      </w:r>
      <w:r>
        <w:rPr>
          <w:rtl w:val="true"/>
        </w:rPr>
        <w:t xml:space="preserve">. </w:t>
      </w:r>
      <w:r>
        <w:rPr>
          <w:rtl w:val="true"/>
        </w:rPr>
        <w:t>והא הוי מצינן לתרוצי כדכתיבנא לעיל</w:t>
      </w:r>
      <w:r>
        <w:rPr>
          <w:rtl w:val="true"/>
        </w:rPr>
        <w:t xml:space="preserve">. </w:t>
      </w:r>
      <w:r>
        <w:rPr>
          <w:rtl w:val="true"/>
        </w:rPr>
        <w:t>דטעמא דמתני</w:t>
      </w:r>
      <w:r>
        <w:rPr>
          <w:rtl w:val="true"/>
        </w:rPr>
        <w:t xml:space="preserve">' </w:t>
      </w:r>
      <w:r>
        <w:rPr>
          <w:rtl w:val="true"/>
        </w:rPr>
        <w:t>דאוקימנא אחזקה דמעיקרא לא טבילי</w:t>
      </w:r>
      <w:r>
        <w:rPr>
          <w:rtl w:val="true"/>
        </w:rPr>
        <w:t xml:space="preserve">. </w:t>
      </w:r>
      <w:r>
        <w:rPr>
          <w:rtl w:val="true"/>
        </w:rPr>
        <w:t>אלא דלדידי לא מיקרי ספיקא אלא ודאי הוי משו</w:t>
      </w:r>
      <w:r>
        <w:rPr>
          <w:rtl w:val="true"/>
        </w:rPr>
        <w:t>"</w:t>
      </w:r>
      <w:r>
        <w:rPr>
          <w:rtl w:val="true"/>
        </w:rPr>
        <w:t>ה ניחא</w:t>
      </w:r>
      <w:r>
        <w:rPr>
          <w:rtl w:val="true"/>
        </w:rPr>
        <w:t xml:space="preserve">. </w:t>
      </w:r>
      <w:r>
        <w:rPr>
          <w:rtl w:val="true"/>
        </w:rPr>
        <w:t>אבל להרע</w:t>
      </w:r>
      <w:r>
        <w:rPr>
          <w:rtl w:val="true"/>
        </w:rPr>
        <w:t>"</w:t>
      </w:r>
      <w:r>
        <w:rPr>
          <w:rtl w:val="true"/>
        </w:rPr>
        <w:t>ב ספיקא הוי וקשיא ודאי</w:t>
      </w:r>
      <w:r>
        <w:rPr>
          <w:rtl w:val="true"/>
        </w:rPr>
        <w:t xml:space="preserve">. </w:t>
      </w:r>
      <w:r>
        <w:rPr>
          <w:rtl w:val="true"/>
        </w:rPr>
        <w:t>דלחומרא הוה לן למיזל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נמי סיפא דרישא</w:t>
      </w:r>
      <w:r>
        <w:rPr>
          <w:rtl w:val="true"/>
        </w:rPr>
        <w:t xml:space="preserve">. </w:t>
      </w:r>
      <w:r>
        <w:rPr>
          <w:rtl w:val="true"/>
        </w:rPr>
        <w:t>דקתני לפיכך אם הכניסו לבתיהם מתקנין ודאי</w:t>
      </w:r>
      <w:r>
        <w:rPr>
          <w:rtl w:val="true"/>
        </w:rPr>
        <w:t xml:space="preserve">. </w:t>
      </w:r>
      <w:r>
        <w:rPr>
          <w:rtl w:val="true"/>
        </w:rPr>
        <w:t>ואמאי כיון דמספקא מילתא</w:t>
      </w:r>
      <w:r>
        <w:rPr>
          <w:rtl w:val="true"/>
        </w:rPr>
        <w:t xml:space="preserve">. </w:t>
      </w:r>
      <w:r>
        <w:rPr>
          <w:rtl w:val="true"/>
        </w:rPr>
        <w:t>אימר ראו וכבר תיקנם בע</w:t>
      </w:r>
      <w:r>
        <w:rPr>
          <w:rtl w:val="true"/>
        </w:rPr>
        <w:t>"</w:t>
      </w:r>
      <w:r>
        <w:rPr>
          <w:rtl w:val="true"/>
        </w:rPr>
        <w:t>ה</w:t>
      </w:r>
      <w:r>
        <w:rPr>
          <w:rtl w:val="true"/>
        </w:rPr>
        <w:t xml:space="preserve">. </w:t>
      </w:r>
      <w:r>
        <w:rPr>
          <w:rtl w:val="true"/>
        </w:rPr>
        <w:t>דהא 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ונפיק מנה חורבא דאתי לאפרושי מן הפטור על החיוב או איפכא</w:t>
      </w:r>
      <w:r>
        <w:rPr>
          <w:rtl w:val="true"/>
        </w:rPr>
        <w:t xml:space="preserve">. </w:t>
      </w:r>
      <w:r>
        <w:rPr>
          <w:rtl w:val="true"/>
        </w:rPr>
        <w:t>מתקנין דמאי הו</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שפירשתי אתי שפיר דכיון דלא ידעינן דראו</w:t>
      </w:r>
      <w:r>
        <w:rPr>
          <w:rtl w:val="true"/>
        </w:rPr>
        <w:t xml:space="preserve">. </w:t>
      </w:r>
      <w:r>
        <w:rPr>
          <w:rtl w:val="true"/>
        </w:rPr>
        <w:t>אזלינן בתר חזקה</w:t>
      </w:r>
      <w:r>
        <w:rPr>
          <w:rtl w:val="true"/>
        </w:rPr>
        <w:t xml:space="preserve">. </w:t>
      </w:r>
      <w:r>
        <w:rPr>
          <w:rtl w:val="true"/>
        </w:rPr>
        <w:t>ואפי</w:t>
      </w:r>
      <w:r>
        <w:rPr>
          <w:rtl w:val="true"/>
        </w:rPr>
        <w:t xml:space="preserve">' </w:t>
      </w:r>
      <w:r>
        <w:rPr>
          <w:rtl w:val="true"/>
        </w:rPr>
        <w:t>ספיקא לא הוי</w:t>
      </w:r>
      <w:r>
        <w:rPr>
          <w:rtl w:val="true"/>
        </w:rPr>
        <w:t xml:space="preserve">. </w:t>
      </w:r>
      <w:r>
        <w:rPr>
          <w:rtl w:val="true"/>
        </w:rPr>
        <w:t>אלא ודאי לא נתקנו</w:t>
      </w:r>
      <w:r>
        <w:rPr>
          <w:rtl w:val="true"/>
        </w:rPr>
        <w:t xml:space="preserve">. </w:t>
      </w:r>
      <w:r>
        <w:rPr>
          <w:rtl w:val="true"/>
        </w:rPr>
        <w:t>דלא אמרינן רוב ע</w:t>
      </w:r>
      <w:r>
        <w:rPr>
          <w:rtl w:val="true"/>
        </w:rPr>
        <w:t>"</w:t>
      </w:r>
      <w:r>
        <w:rPr>
          <w:rtl w:val="true"/>
        </w:rPr>
        <w:t>ה מעשרין אלא גבי טבל</w:t>
      </w:r>
      <w:r>
        <w:rPr>
          <w:rtl w:val="true"/>
        </w:rPr>
        <w:t xml:space="preserve">. </w:t>
      </w:r>
      <w:r>
        <w:rPr>
          <w:rtl w:val="true"/>
        </w:rPr>
        <w:t>אבל כל זמן שלא הוטבל אפילו בת</w:t>
      </w:r>
      <w:r>
        <w:rPr>
          <w:rtl w:val="true"/>
        </w:rPr>
        <w:t>"</w:t>
      </w:r>
      <w:r>
        <w:rPr>
          <w:rtl w:val="true"/>
        </w:rPr>
        <w:t>ח אין חזקתו מתוקן</w:t>
      </w:r>
      <w:r>
        <w:rPr>
          <w:rtl w:val="true"/>
        </w:rPr>
        <w:t xml:space="preserve">. </w:t>
      </w:r>
      <w:r>
        <w:rPr>
          <w:rtl w:val="true"/>
        </w:rPr>
        <w:t>משו</w:t>
      </w:r>
      <w:r>
        <w:rPr>
          <w:rtl w:val="true"/>
        </w:rPr>
        <w:t>"</w:t>
      </w:r>
      <w:r>
        <w:rPr>
          <w:rtl w:val="true"/>
        </w:rPr>
        <w:t>ה אכילת עראי בשוק הוא דשריא להו בכה</w:t>
      </w:r>
      <w:r>
        <w:rPr>
          <w:rtl w:val="true"/>
        </w:rPr>
        <w:t>"</w:t>
      </w:r>
      <w:r>
        <w:rPr>
          <w:rtl w:val="true"/>
        </w:rPr>
        <w:t>ג</w:t>
      </w:r>
      <w:r>
        <w:rPr>
          <w:rtl w:val="true"/>
        </w:rPr>
        <w:t xml:space="preserve">. </w:t>
      </w:r>
      <w:r>
        <w:rPr>
          <w:rtl w:val="true"/>
        </w:rPr>
        <w:t>אבל הכניסו לבית דהשתא הוא דטבילו להו מתקנין ודאי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טלו והכניסו לבתיכם לא יאכלו מהם עראי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קיצר כאן במקום שראוי להאריך בטעמא דהך מילתא מאי שנא רישא ומ</w:t>
      </w:r>
      <w:r>
        <w:rPr>
          <w:rtl w:val="true"/>
        </w:rPr>
        <w:t>"</w:t>
      </w:r>
      <w:r>
        <w:rPr>
          <w:rtl w:val="true"/>
        </w:rPr>
        <w:t>ש 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אסברה לן הכי דכשאומר הכניסו</w:t>
      </w:r>
      <w:r>
        <w:rPr>
          <w:rtl w:val="true"/>
        </w:rPr>
        <w:t xml:space="preserve">. </w:t>
      </w:r>
      <w:r>
        <w:rPr>
          <w:rtl w:val="true"/>
        </w:rPr>
        <w:t>כוונתו לומר שהן מתוקנין אחר שכבר נטבלו בביתו</w:t>
      </w:r>
      <w:r>
        <w:rPr>
          <w:rtl w:val="true"/>
        </w:rPr>
        <w:t xml:space="preserve">. </w:t>
      </w:r>
      <w:r>
        <w:rPr>
          <w:rtl w:val="true"/>
        </w:rPr>
        <w:t>ורוצה בזה שרשאין לאוכלן אפילו בבית</w:t>
      </w:r>
      <w:r>
        <w:rPr>
          <w:rtl w:val="true"/>
        </w:rPr>
        <w:t xml:space="preserve">. </w:t>
      </w:r>
      <w:r>
        <w:rPr>
          <w:rtl w:val="true"/>
        </w:rPr>
        <w:t>ואנן פלגינן דיבוריה דבהא דקאמר שהן טבולין מהימן</w:t>
      </w:r>
      <w:r>
        <w:rPr>
          <w:rtl w:val="true"/>
        </w:rPr>
        <w:t xml:space="preserve">. </w:t>
      </w:r>
      <w:r>
        <w:rPr>
          <w:rtl w:val="true"/>
        </w:rPr>
        <w:t>ובמאי דר</w:t>
      </w:r>
      <w:r>
        <w:rPr>
          <w:rtl w:val="true"/>
        </w:rPr>
        <w:t>"</w:t>
      </w:r>
      <w:r>
        <w:rPr>
          <w:rtl w:val="true"/>
        </w:rPr>
        <w:t>ל שהן מתוקנין לא מהימנינן ליה</w:t>
      </w:r>
      <w:r>
        <w:rPr>
          <w:rtl w:val="true"/>
        </w:rPr>
        <w:t xml:space="preserve">. </w:t>
      </w:r>
      <w:r>
        <w:rPr>
          <w:rtl w:val="true"/>
        </w:rPr>
        <w:t>משו</w:t>
      </w:r>
      <w:r>
        <w:rPr>
          <w:rtl w:val="true"/>
        </w:rPr>
        <w:t>"</w:t>
      </w:r>
      <w:r>
        <w:rPr>
          <w:rtl w:val="true"/>
        </w:rPr>
        <w:t>ה איתסרו מיד באכילת עראי</w:t>
      </w:r>
      <w:r>
        <w:rPr>
          <w:rtl w:val="true"/>
        </w:rPr>
        <w:t xml:space="preserve">. </w:t>
      </w:r>
      <w:r>
        <w:rPr>
          <w:rtl w:val="true"/>
        </w:rPr>
        <w:t>ובעו עשורי דמאי</w:t>
      </w:r>
      <w:r>
        <w:rPr>
          <w:rtl w:val="true"/>
        </w:rPr>
        <w:t xml:space="preserve">. </w:t>
      </w:r>
      <w:r>
        <w:rPr>
          <w:rtl w:val="true"/>
        </w:rPr>
        <w:t>זהו המובן לי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דהאי הכניסו לבתיהם לאו דווקא</w:t>
      </w:r>
      <w:r>
        <w:rPr>
          <w:rtl w:val="true"/>
        </w:rPr>
        <w:t xml:space="preserve">. </w:t>
      </w:r>
      <w:r>
        <w:rPr>
          <w:rtl w:val="true"/>
        </w:rPr>
        <w:t>דאפי</w:t>
      </w:r>
      <w:r>
        <w:rPr>
          <w:rtl w:val="true"/>
        </w:rPr>
        <w:t xml:space="preserve">' </w:t>
      </w:r>
      <w:r>
        <w:rPr>
          <w:rtl w:val="true"/>
        </w:rPr>
        <w:t>בשוק נמי בעו עשורי לאכילת עראי</w:t>
      </w:r>
      <w:r>
        <w:rPr>
          <w:rtl w:val="true"/>
        </w:rPr>
        <w:t xml:space="preserve">. </w:t>
      </w:r>
      <w:r>
        <w:rPr>
          <w:rtl w:val="true"/>
        </w:rPr>
        <w:t>אלא איידי דרישא נקט האי לישנא</w:t>
      </w:r>
      <w:r>
        <w:rPr>
          <w:rtl w:val="true"/>
        </w:rPr>
        <w:t xml:space="preserve">. </w:t>
      </w:r>
      <w:r>
        <w:rPr>
          <w:rtl w:val="true"/>
        </w:rPr>
        <w:t>ותו דקמ</w:t>
      </w:r>
      <w:r>
        <w:rPr>
          <w:rtl w:val="true"/>
        </w:rPr>
        <w:t>"</w:t>
      </w:r>
      <w:r>
        <w:rPr>
          <w:rtl w:val="true"/>
        </w:rPr>
        <w:t>ל אפי</w:t>
      </w:r>
      <w:r>
        <w:rPr>
          <w:rtl w:val="true"/>
        </w:rPr>
        <w:t xml:space="preserve">' </w:t>
      </w:r>
      <w:r>
        <w:rPr>
          <w:rtl w:val="true"/>
        </w:rPr>
        <w:t>הכניסום אינן מתקנין אלא 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הוא פירוש נאה במשנתינו לפ</w:t>
      </w:r>
      <w:r>
        <w:rPr>
          <w:rtl w:val="true"/>
        </w:rPr>
        <w:t>"</w:t>
      </w:r>
      <w:r>
        <w:rPr>
          <w:rtl w:val="true"/>
        </w:rPr>
        <w:t>ד ז</w:t>
      </w:r>
      <w:r>
        <w:rPr>
          <w:rtl w:val="true"/>
        </w:rPr>
        <w:t>"</w:t>
      </w:r>
      <w:r>
        <w:rPr>
          <w:rtl w:val="true"/>
        </w:rPr>
        <w:t xml:space="preserve">ל </w:t>
      </w:r>
      <w:r>
        <w:rPr>
          <w:rtl w:val="true"/>
        </w:rPr>
        <w:t>(</w:t>
      </w:r>
      <w:r>
        <w:rPr>
          <w:rtl w:val="true"/>
        </w:rPr>
        <w:t>ובפירוש הר</w:t>
      </w:r>
      <w:r>
        <w:rPr>
          <w:rtl w:val="true"/>
        </w:rPr>
        <w:t>"</w:t>
      </w:r>
      <w:r>
        <w:rPr>
          <w:rtl w:val="true"/>
        </w:rPr>
        <w:t>ש ז</w:t>
      </w:r>
      <w:r>
        <w:rPr>
          <w:rtl w:val="true"/>
        </w:rPr>
        <w:t>"</w:t>
      </w:r>
      <w:r>
        <w:rPr>
          <w:rtl w:val="true"/>
        </w:rPr>
        <w:t>ל לא מצאתי טעם מתקבל בזה</w:t>
      </w:r>
      <w:r>
        <w:rPr>
          <w:rtl w:val="true"/>
        </w:rPr>
        <w:t xml:space="preserve">). </w:t>
      </w:r>
      <w:r>
        <w:rPr>
          <w:rtl w:val="true"/>
        </w:rPr>
        <w:t>אמנם כבר אמרנו מהדוחק שיש לדרכם ז</w:t>
      </w:r>
      <w:r>
        <w:rPr>
          <w:rtl w:val="true"/>
        </w:rPr>
        <w:t>"</w:t>
      </w:r>
      <w:r>
        <w:rPr>
          <w:rtl w:val="true"/>
        </w:rPr>
        <w:t>ל במשנתנו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נימא הפה שאסר הוא שהתיר</w:t>
      </w:r>
      <w:r>
        <w:rPr>
          <w:rtl w:val="true"/>
        </w:rPr>
        <w:t xml:space="preserve">. </w:t>
      </w:r>
      <w:r>
        <w:rPr>
          <w:rtl w:val="true"/>
        </w:rPr>
        <w:t>וכ</w:t>
      </w:r>
      <w:r>
        <w:rPr>
          <w:rtl w:val="true"/>
        </w:rPr>
        <w:t>"</w:t>
      </w:r>
      <w:r>
        <w:rPr>
          <w:rtl w:val="true"/>
        </w:rPr>
        <w:t>ש לדרכינו דכודאי משוינן ליה דלא ראו</w:t>
      </w:r>
      <w:r>
        <w:rPr>
          <w:rtl w:val="true"/>
        </w:rPr>
        <w:t xml:space="preserve">. </w:t>
      </w:r>
      <w:r>
        <w:rPr>
          <w:rtl w:val="true"/>
        </w:rPr>
        <w:t>דעל פיו בלבד נאסרו כטבולין</w:t>
      </w:r>
      <w:r>
        <w:rPr>
          <w:rtl w:val="true"/>
        </w:rPr>
        <w:t xml:space="preserve">. </w:t>
      </w:r>
      <w:r>
        <w:rPr>
          <w:rtl w:val="true"/>
        </w:rPr>
        <w:t>פשיטא דאית לן למימר הכי ולהימניה בכולה מלתא</w:t>
      </w:r>
      <w:r>
        <w:rPr>
          <w:rtl w:val="true"/>
        </w:rPr>
        <w:t xml:space="preserve">. </w:t>
      </w:r>
      <w:r>
        <w:rPr>
          <w:rtl w:val="true"/>
        </w:rPr>
        <w:t>אטו בדבוריה מיגרע גרע להו</w:t>
      </w:r>
      <w:r>
        <w:rPr>
          <w:rtl w:val="true"/>
        </w:rPr>
        <w:t xml:space="preserve">. </w:t>
      </w:r>
      <w:r>
        <w:rPr>
          <w:rtl w:val="true"/>
        </w:rPr>
        <w:t>והא אפילו בספק גרידא אזלת לקולא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טעמא דמתני</w:t>
      </w:r>
      <w:r>
        <w:rPr>
          <w:rtl w:val="true"/>
        </w:rPr>
        <w:t xml:space="preserve">' </w:t>
      </w:r>
      <w:r>
        <w:rPr>
          <w:rtl w:val="true"/>
        </w:rPr>
        <w:t>משום דע</w:t>
      </w:r>
      <w:r>
        <w:rPr>
          <w:rtl w:val="true"/>
        </w:rPr>
        <w:t>"</w:t>
      </w:r>
      <w:r>
        <w:rPr>
          <w:rtl w:val="true"/>
        </w:rPr>
        <w:t xml:space="preserve">ה לא נחשדו על התרומה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וקיי</w:t>
      </w:r>
      <w:r>
        <w:rPr>
          <w:rtl w:val="true"/>
        </w:rPr>
        <w:t>"</w:t>
      </w:r>
      <w:r>
        <w:rPr>
          <w:rtl w:val="true"/>
        </w:rPr>
        <w:t>ל תרומה קובעת בדבר שנגמרה מלאכתו כראיית פני הבית</w:t>
      </w:r>
      <w:r>
        <w:rPr>
          <w:rtl w:val="true"/>
        </w:rPr>
        <w:t xml:space="preserve">. </w:t>
      </w:r>
      <w:r>
        <w:rPr>
          <w:rtl w:val="true"/>
        </w:rPr>
        <w:t>והשתא אתיא מתני</w:t>
      </w:r>
      <w:r>
        <w:rPr>
          <w:rtl w:val="true"/>
        </w:rPr>
        <w:t xml:space="preserve">' </w:t>
      </w:r>
      <w:r>
        <w:rPr>
          <w:rtl w:val="true"/>
        </w:rPr>
        <w:t>שפיר טפי</w:t>
      </w:r>
      <w:r>
        <w:rPr>
          <w:rtl w:val="true"/>
        </w:rPr>
        <w:t xml:space="preserve">. </w:t>
      </w:r>
      <w:r>
        <w:rPr>
          <w:rtl w:val="true"/>
        </w:rPr>
        <w:t>דרישא סתמא בשוק אכתי לאו טבל נינהו</w:t>
      </w:r>
      <w:r>
        <w:rPr>
          <w:rtl w:val="true"/>
        </w:rPr>
        <w:t xml:space="preserve">. </w:t>
      </w:r>
      <w:r>
        <w:rPr>
          <w:rtl w:val="true"/>
        </w:rPr>
        <w:t>וסיפא כי קאמר הכניסו לבתיכם</w:t>
      </w:r>
      <w:r>
        <w:rPr>
          <w:rtl w:val="true"/>
        </w:rPr>
        <w:t xml:space="preserve">. </w:t>
      </w:r>
      <w:r>
        <w:rPr>
          <w:rtl w:val="true"/>
        </w:rPr>
        <w:t>כוונתו שיכולין לאכול אפי</w:t>
      </w:r>
      <w:r>
        <w:rPr>
          <w:rtl w:val="true"/>
        </w:rPr>
        <w:t xml:space="preserve">' </w:t>
      </w:r>
      <w:r>
        <w:rPr>
          <w:rtl w:val="true"/>
        </w:rPr>
        <w:t>בבית שכבר תיקנם</w:t>
      </w:r>
      <w:r>
        <w:rPr>
          <w:rtl w:val="true"/>
        </w:rPr>
        <w:t xml:space="preserve">. </w:t>
      </w:r>
      <w:r>
        <w:rPr>
          <w:rtl w:val="true"/>
        </w:rPr>
        <w:t>ומהימנינן ליה כדקאמר</w:t>
      </w:r>
      <w:r>
        <w:rPr>
          <w:rtl w:val="true"/>
        </w:rPr>
        <w:t xml:space="preserve">. </w:t>
      </w:r>
      <w:r>
        <w:rPr>
          <w:rtl w:val="true"/>
        </w:rPr>
        <w:t>דודאי תיקנם שהפריש מהן תרומה גדולה</w:t>
      </w:r>
      <w:r>
        <w:rPr>
          <w:rtl w:val="true"/>
        </w:rPr>
        <w:t xml:space="preserve">. </w:t>
      </w:r>
      <w:r>
        <w:rPr>
          <w:rtl w:val="true"/>
        </w:rPr>
        <w:t>כדרכו של ע</w:t>
      </w:r>
      <w:r>
        <w:rPr>
          <w:rtl w:val="true"/>
        </w:rPr>
        <w:t>"</w:t>
      </w:r>
      <w:r>
        <w:rPr>
          <w:rtl w:val="true"/>
        </w:rPr>
        <w:t>ה שאינו מפריש המעשרות רק התרומה</w:t>
      </w:r>
      <w:r>
        <w:rPr>
          <w:rtl w:val="true"/>
        </w:rPr>
        <w:t xml:space="preserve">. </w:t>
      </w:r>
      <w:r>
        <w:rPr>
          <w:rtl w:val="true"/>
        </w:rPr>
        <w:t>וכסבור הוא שהן מתוקנים בכך</w:t>
      </w:r>
      <w:r>
        <w:rPr>
          <w:rtl w:val="true"/>
        </w:rPr>
        <w:t xml:space="preserve">. </w:t>
      </w:r>
      <w:r>
        <w:rPr>
          <w:rtl w:val="true"/>
        </w:rPr>
        <w:t>משו</w:t>
      </w:r>
      <w:r>
        <w:rPr>
          <w:rtl w:val="true"/>
        </w:rPr>
        <w:t>"</w:t>
      </w:r>
      <w:r>
        <w:rPr>
          <w:rtl w:val="true"/>
        </w:rPr>
        <w:t>ה ודאי מיגרע קגרע בדיבוריה</w:t>
      </w:r>
      <w:r>
        <w:rPr>
          <w:rtl w:val="true"/>
        </w:rPr>
        <w:t xml:space="preserve">. </w:t>
      </w:r>
      <w:r>
        <w:rPr>
          <w:rtl w:val="true"/>
        </w:rPr>
        <w:t>דהא השתא ודאי טבלו והוקבעו למעשר</w:t>
      </w:r>
      <w:r>
        <w:rPr>
          <w:rtl w:val="true"/>
        </w:rPr>
        <w:t xml:space="preserve">. </w:t>
      </w:r>
      <w:r>
        <w:rPr>
          <w:rtl w:val="true"/>
        </w:rPr>
        <w:t>ליאסר מיד באכילת עראי</w:t>
      </w:r>
      <w:r>
        <w:rPr>
          <w:rtl w:val="true"/>
        </w:rPr>
        <w:t xml:space="preserve">. </w:t>
      </w:r>
      <w:r>
        <w:rPr>
          <w:rtl w:val="true"/>
        </w:rPr>
        <w:t>ע</w:t>
      </w:r>
      <w:r>
        <w:rPr>
          <w:rtl w:val="true"/>
        </w:rPr>
        <w:t>"</w:t>
      </w:r>
      <w:r>
        <w:rPr>
          <w:rtl w:val="true"/>
        </w:rPr>
        <w:t>י הפרשת תרומה דאוסרת כדלקמן</w:t>
      </w:r>
      <w:r>
        <w:rPr>
          <w:rtl w:val="true"/>
        </w:rPr>
        <w:t xml:space="preserve">. </w:t>
      </w:r>
      <w:r>
        <w:rPr>
          <w:rtl w:val="true"/>
        </w:rPr>
        <w:t>ואפ</w:t>
      </w:r>
      <w:r>
        <w:rPr>
          <w:rtl w:val="true"/>
        </w:rPr>
        <w:t>"</w:t>
      </w:r>
      <w:r>
        <w:rPr>
          <w:rtl w:val="true"/>
        </w:rPr>
        <w:t>ה לא יתקנו אלא דמאי אף לאחר שהכניסום</w:t>
      </w:r>
      <w:r>
        <w:rPr>
          <w:rtl w:val="true"/>
        </w:rPr>
        <w:t xml:space="preserve">. </w:t>
      </w:r>
      <w:r>
        <w:rPr>
          <w:rtl w:val="true"/>
        </w:rPr>
        <w:t>דשמא עישרם נמי</w:t>
      </w:r>
      <w:r>
        <w:rPr>
          <w:rtl w:val="true"/>
        </w:rPr>
        <w:t xml:space="preserve">. </w:t>
      </w:r>
      <w:r>
        <w:rPr>
          <w:rtl w:val="true"/>
        </w:rPr>
        <w:t>דרוב ע</w:t>
      </w:r>
      <w:r>
        <w:rPr>
          <w:rtl w:val="true"/>
        </w:rPr>
        <w:t>"</w:t>
      </w:r>
      <w:r>
        <w:rPr>
          <w:rtl w:val="true"/>
        </w:rPr>
        <w:t>ה מעשרין</w:t>
      </w:r>
      <w:r>
        <w:rPr>
          <w:rtl w:val="true"/>
        </w:rPr>
        <w:t xml:space="preserve">. </w:t>
      </w:r>
      <w:r>
        <w:rPr>
          <w:rtl w:val="true"/>
        </w:rPr>
        <w:t>והרי זה פירוש נאה במשנתינו הסתומה וחתומה מאד</w:t>
      </w:r>
      <w:r>
        <w:rPr>
          <w:rtl w:val="true"/>
        </w:rPr>
        <w:t xml:space="preserve">. </w:t>
      </w:r>
      <w:r>
        <w:rPr>
          <w:rtl w:val="true"/>
        </w:rPr>
        <w:t>וכל זה כתבתי עפ</w:t>
      </w:r>
      <w:r>
        <w:rPr>
          <w:rtl w:val="true"/>
        </w:rPr>
        <w:t>"</w:t>
      </w:r>
      <w:r>
        <w:rPr>
          <w:rtl w:val="true"/>
        </w:rPr>
        <w:t>ד המפרשים למשנתינו בע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איכא לאוק</w:t>
      </w:r>
      <w:r>
        <w:rPr>
          <w:rtl w:val="true"/>
        </w:rPr>
        <w:t xml:space="preserve">' </w:t>
      </w:r>
      <w:r>
        <w:rPr>
          <w:rtl w:val="true"/>
        </w:rPr>
        <w:t>נמי לכולה מתני</w:t>
      </w:r>
      <w:r>
        <w:rPr>
          <w:rtl w:val="true"/>
        </w:rPr>
        <w:t xml:space="preserve">' </w:t>
      </w:r>
      <w:r>
        <w:rPr>
          <w:rtl w:val="true"/>
        </w:rPr>
        <w:t>בחבר</w:t>
      </w:r>
      <w:r>
        <w:rPr>
          <w:rtl w:val="true"/>
        </w:rPr>
        <w:t xml:space="preserve">. </w:t>
      </w:r>
      <w:r>
        <w:rPr>
          <w:rtl w:val="true"/>
        </w:rPr>
        <w:t>והכי מסתבר</w:t>
      </w:r>
      <w:r>
        <w:rPr>
          <w:rtl w:val="true"/>
        </w:rPr>
        <w:t xml:space="preserve">' </w:t>
      </w:r>
      <w:r>
        <w:rPr>
          <w:rtl w:val="true"/>
        </w:rPr>
        <w:t>טפי וכמ</w:t>
      </w:r>
      <w:r>
        <w:rPr>
          <w:rtl w:val="true"/>
        </w:rPr>
        <w:t>"</w:t>
      </w:r>
      <w:r>
        <w:rPr>
          <w:rtl w:val="true"/>
        </w:rPr>
        <w:t>ש לקמן בס</w:t>
      </w:r>
      <w:r>
        <w:rPr>
          <w:rtl w:val="true"/>
        </w:rPr>
        <w:t>"</w:t>
      </w:r>
      <w:r>
        <w:rPr>
          <w:rtl w:val="true"/>
        </w:rPr>
        <w:t>ד</w:t>
      </w:r>
      <w:r>
        <w:rPr>
          <w:rtl w:val="true"/>
        </w:rPr>
        <w:t xml:space="preserve">. </w:t>
      </w:r>
      <w:r>
        <w:rPr>
          <w:rtl w:val="true"/>
        </w:rPr>
        <w:t>והשתא דאתינן להכי רישא נמי ה</w:t>
      </w:r>
      <w:r>
        <w:rPr>
          <w:rtl w:val="true"/>
        </w:rPr>
        <w:t>"</w:t>
      </w:r>
      <w:r>
        <w:rPr>
          <w:rtl w:val="true"/>
        </w:rPr>
        <w:t>ט דאוכלין ופטורין</w:t>
      </w:r>
      <w:r>
        <w:rPr>
          <w:rtl w:val="true"/>
        </w:rPr>
        <w:t xml:space="preserve">. </w:t>
      </w:r>
      <w:r>
        <w:rPr>
          <w:rtl w:val="true"/>
        </w:rPr>
        <w:t>משום דאזלינן בתר חזקה</w:t>
      </w:r>
      <w:r>
        <w:rPr>
          <w:rtl w:val="true"/>
        </w:rPr>
        <w:t xml:space="preserve">. </w:t>
      </w:r>
      <w:r>
        <w:rPr>
          <w:rtl w:val="true"/>
        </w:rPr>
        <w:t>דסתם תבואה הנמכרת בשוק לא ראתה פני הבית</w:t>
      </w:r>
      <w:r>
        <w:rPr>
          <w:rtl w:val="true"/>
        </w:rPr>
        <w:t xml:space="preserve">. </w:t>
      </w:r>
      <w:r>
        <w:rPr>
          <w:rtl w:val="true"/>
        </w:rPr>
        <w:t>כי למה טורח זה להכניסה</w:t>
      </w:r>
      <w:r>
        <w:rPr>
          <w:rtl w:val="true"/>
        </w:rPr>
        <w:t xml:space="preserve">. </w:t>
      </w:r>
      <w:r>
        <w:rPr>
          <w:rtl w:val="true"/>
        </w:rPr>
        <w:t>אבל סתמא מן הגורן מוליכין אותה לשוק כדרך עובדי האדמה מוכרי התבואה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אמר להו טלו גרידא</w:t>
      </w:r>
      <w:r>
        <w:rPr>
          <w:rtl w:val="true"/>
        </w:rPr>
        <w:t xml:space="preserve">. </w:t>
      </w:r>
      <w:r>
        <w:rPr>
          <w:rtl w:val="true"/>
        </w:rPr>
        <w:t>להאכילן מיד אכילת עראי קבעי</w:t>
      </w:r>
      <w:r>
        <w:rPr>
          <w:rtl w:val="true"/>
        </w:rPr>
        <w:t xml:space="preserve">. </w:t>
      </w:r>
      <w:r>
        <w:rPr>
          <w:rtl w:val="true"/>
        </w:rPr>
        <w:t>לכן לא פירש כלום</w:t>
      </w:r>
      <w:r>
        <w:rPr>
          <w:rtl w:val="true"/>
        </w:rPr>
        <w:t xml:space="preserve">. </w:t>
      </w:r>
      <w:r>
        <w:rPr>
          <w:rtl w:val="true"/>
        </w:rPr>
        <w:t>אבל אי אמר הכניסו מספקינן ביה מאי דעתיה</w:t>
      </w:r>
      <w:r>
        <w:rPr>
          <w:rtl w:val="true"/>
        </w:rPr>
        <w:t xml:space="preserve">. </w:t>
      </w:r>
      <w:r>
        <w:rPr>
          <w:rtl w:val="true"/>
        </w:rPr>
        <w:t>אי בעי למימר שרשאין לאוכלן אפי</w:t>
      </w:r>
      <w:r>
        <w:rPr>
          <w:rtl w:val="true"/>
        </w:rPr>
        <w:t xml:space="preserve">' </w:t>
      </w:r>
      <w:r>
        <w:rPr>
          <w:rtl w:val="true"/>
        </w:rPr>
        <w:t>בבית</w:t>
      </w:r>
      <w:r>
        <w:rPr>
          <w:rtl w:val="true"/>
        </w:rPr>
        <w:t xml:space="preserve">. </w:t>
      </w:r>
      <w:r>
        <w:rPr>
          <w:rtl w:val="true"/>
        </w:rPr>
        <w:t>שכבר תיקנן</w:t>
      </w:r>
      <w:r>
        <w:rPr>
          <w:rtl w:val="true"/>
        </w:rPr>
        <w:t xml:space="preserve">. </w:t>
      </w:r>
      <w:r>
        <w:rPr>
          <w:rtl w:val="true"/>
        </w:rPr>
        <w:t>או עכשיו עישר עליהן ממקום אחר</w:t>
      </w:r>
      <w:r>
        <w:rPr>
          <w:rtl w:val="true"/>
        </w:rPr>
        <w:t xml:space="preserve">. </w:t>
      </w:r>
      <w:r>
        <w:rPr>
          <w:rtl w:val="true"/>
        </w:rPr>
        <w:t>מפני שנותן בעין יפה נותך</w:t>
      </w:r>
      <w:r>
        <w:rPr>
          <w:rtl w:val="true"/>
        </w:rPr>
        <w:t xml:space="preserve">. </w:t>
      </w:r>
      <w:r>
        <w:rPr>
          <w:rtl w:val="true"/>
        </w:rPr>
        <w:t>או שמא כוונתו שלא יאכלו מהן כלום בשוק</w:t>
      </w:r>
      <w:r>
        <w:rPr>
          <w:rtl w:val="true"/>
        </w:rPr>
        <w:t xml:space="preserve">. </w:t>
      </w:r>
      <w:r>
        <w:rPr>
          <w:rtl w:val="true"/>
        </w:rPr>
        <w:t>אעפ</w:t>
      </w:r>
      <w:r>
        <w:rPr>
          <w:rtl w:val="true"/>
        </w:rPr>
        <w:t>"</w:t>
      </w:r>
      <w:r>
        <w:rPr>
          <w:rtl w:val="true"/>
        </w:rPr>
        <w:t>י שהיא רק אכילת עראי</w:t>
      </w:r>
      <w:r>
        <w:rPr>
          <w:rtl w:val="true"/>
        </w:rPr>
        <w:t>. (</w:t>
      </w:r>
      <w:r>
        <w:rPr>
          <w:rtl w:val="true"/>
        </w:rPr>
        <w:t>שאין קבע בשוק</w:t>
      </w:r>
      <w:r>
        <w:rPr>
          <w:rtl w:val="true"/>
        </w:rPr>
        <w:t xml:space="preserve">) </w:t>
      </w:r>
      <w:r>
        <w:rPr>
          <w:rtl w:val="true"/>
        </w:rPr>
        <w:t>עד שיבואו לבית ויעשרום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יאכלו אפילו עראי</w:t>
      </w:r>
      <w:r>
        <w:rPr>
          <w:rtl w:val="true"/>
        </w:rPr>
        <w:t xml:space="preserve">. </w:t>
      </w:r>
      <w:r>
        <w:rPr>
          <w:rtl w:val="true"/>
        </w:rPr>
        <w:t>ואינן מתקנין אלא דמאי</w:t>
      </w:r>
      <w:r>
        <w:rPr>
          <w:rtl w:val="true"/>
        </w:rPr>
        <w:t xml:space="preserve">. </w:t>
      </w:r>
      <w:r>
        <w:rPr>
          <w:rtl w:val="true"/>
        </w:rPr>
        <w:t>דהיכי נעביד ניזיל בתר חזקת הפירות שלא הוטבלו מעולם</w:t>
      </w:r>
      <w:r>
        <w:rPr>
          <w:rtl w:val="true"/>
        </w:rPr>
        <w:t xml:space="preserve">. </w:t>
      </w:r>
      <w:r>
        <w:rPr>
          <w:rtl w:val="true"/>
        </w:rPr>
        <w:t>למאי קאמר להו הכניסו</w:t>
      </w:r>
      <w:r>
        <w:rPr>
          <w:rtl w:val="true"/>
        </w:rPr>
        <w:t xml:space="preserve">. </w:t>
      </w:r>
      <w:r>
        <w:rPr>
          <w:rtl w:val="true"/>
        </w:rPr>
        <w:t>דממה נפשך י</w:t>
      </w:r>
      <w:r>
        <w:rPr>
          <w:rtl w:val="true"/>
        </w:rPr>
        <w:t>"</w:t>
      </w:r>
      <w:r>
        <w:rPr>
          <w:rtl w:val="true"/>
        </w:rPr>
        <w:t>ל א</w:t>
      </w:r>
      <w:r>
        <w:rPr>
          <w:rtl w:val="true"/>
        </w:rPr>
        <w:t xml:space="preserve">' </w:t>
      </w:r>
      <w:r>
        <w:rPr>
          <w:rtl w:val="true"/>
        </w:rPr>
        <w:t>משתים</w:t>
      </w:r>
      <w:r>
        <w:rPr>
          <w:rtl w:val="true"/>
        </w:rPr>
        <w:t xml:space="preserve">. </w:t>
      </w:r>
      <w:r>
        <w:rPr>
          <w:rtl w:val="true"/>
        </w:rPr>
        <w:t>אם שהם טבולים ולא נתקנו עדיין</w:t>
      </w:r>
      <w:r>
        <w:rPr>
          <w:rtl w:val="true"/>
        </w:rPr>
        <w:t xml:space="preserve">. </w:t>
      </w:r>
      <w:r>
        <w:rPr>
          <w:rtl w:val="true"/>
        </w:rPr>
        <w:t>או שנטבלו ונתקנו</w:t>
      </w:r>
      <w:r>
        <w:rPr>
          <w:rtl w:val="true"/>
        </w:rPr>
        <w:t xml:space="preserve">. </w:t>
      </w:r>
      <w:r>
        <w:rPr>
          <w:rtl w:val="true"/>
        </w:rPr>
        <w:t>מכל מקום אזלא לה חזקתן</w:t>
      </w:r>
      <w:r>
        <w:rPr>
          <w:rtl w:val="true"/>
        </w:rPr>
        <w:t xml:space="preserve">. </w:t>
      </w:r>
      <w:r>
        <w:rPr>
          <w:rtl w:val="true"/>
        </w:rPr>
        <w:t>ניזיל בתר חזקת חבר שאינו מוציא מתחת ידו דבר שאינו מתוקן</w:t>
      </w:r>
      <w:r>
        <w:rPr>
          <w:rtl w:val="true"/>
        </w:rPr>
        <w:t xml:space="preserve">. </w:t>
      </w:r>
      <w:r>
        <w:rPr>
          <w:rtl w:val="true"/>
        </w:rPr>
        <w:t>הא ליתא אלא בדבר שנגמרה מלאכתו והוקבע בודאי</w:t>
      </w:r>
      <w:r>
        <w:rPr>
          <w:rtl w:val="true"/>
        </w:rPr>
        <w:t>. (</w:t>
      </w:r>
      <w:r>
        <w:rPr>
          <w:rtl w:val="true"/>
        </w:rPr>
        <w:t>א</w:t>
      </w:r>
      <w:r>
        <w:rPr>
          <w:rtl w:val="true"/>
        </w:rPr>
        <w:t>"</w:t>
      </w:r>
      <w:r>
        <w:rPr>
          <w:rtl w:val="true"/>
        </w:rPr>
        <w:t>נ גבי חד ספיקא דאימר לא טביל הוא דמהני ודוק</w:t>
      </w:r>
      <w:r>
        <w:rPr>
          <w:rtl w:val="true"/>
        </w:rPr>
        <w:t xml:space="preserve">). </w:t>
      </w:r>
      <w:r>
        <w:rPr>
          <w:rtl w:val="true"/>
        </w:rPr>
        <w:t>וכאן חזקתו בא מן השדה ולא הוקבע עדיין</w:t>
      </w:r>
      <w:r>
        <w:rPr>
          <w:rtl w:val="true"/>
        </w:rPr>
        <w:t xml:space="preserve">. </w:t>
      </w:r>
      <w:r>
        <w:rPr>
          <w:rtl w:val="true"/>
        </w:rPr>
        <w:t>וכשמכניסין אותן לביתו הוקבעו ודאי</w:t>
      </w:r>
      <w:r>
        <w:rPr>
          <w:rtl w:val="true"/>
        </w:rPr>
        <w:t xml:space="preserve">. </w:t>
      </w:r>
      <w:r>
        <w:rPr>
          <w:rtl w:val="true"/>
        </w:rPr>
        <w:t>וקמסייע נמי דיבורי</w:t>
      </w:r>
      <w:r>
        <w:rPr>
          <w:rtl w:val="true"/>
        </w:rPr>
        <w:t xml:space="preserve">' </w:t>
      </w:r>
      <w:r>
        <w:rPr>
          <w:rtl w:val="true"/>
        </w:rPr>
        <w:t>דהיאך לאוסרן</w:t>
      </w:r>
      <w:r>
        <w:rPr>
          <w:rtl w:val="true"/>
        </w:rPr>
        <w:t xml:space="preserve">. </w:t>
      </w:r>
      <w:r>
        <w:rPr>
          <w:rtl w:val="true"/>
        </w:rPr>
        <w:t>דדילמא משו</w:t>
      </w:r>
      <w:r>
        <w:rPr>
          <w:rtl w:val="true"/>
        </w:rPr>
        <w:t>"</w:t>
      </w:r>
      <w:r>
        <w:rPr>
          <w:rtl w:val="true"/>
        </w:rPr>
        <w:t>ה אמר הכניסו לתקנם</w:t>
      </w:r>
      <w:r>
        <w:rPr>
          <w:rtl w:val="true"/>
        </w:rPr>
        <w:t xml:space="preserve">. </w:t>
      </w:r>
      <w:r>
        <w:rPr>
          <w:rtl w:val="true"/>
        </w:rPr>
        <w:t>ושמא עישר עליהם נמי ליכא למימר דלא נחשדו חברים לתרום שלא מן המוקף</w:t>
      </w:r>
      <w:r>
        <w:rPr>
          <w:rtl w:val="true"/>
        </w:rPr>
        <w:t xml:space="preserve">. </w:t>
      </w:r>
      <w:r>
        <w:rPr>
          <w:rtl w:val="true"/>
        </w:rPr>
        <w:t>וזיל הכי איכא לספוקי</w:t>
      </w:r>
      <w:r>
        <w:rPr>
          <w:rtl w:val="true"/>
        </w:rPr>
        <w:t xml:space="preserve">. </w:t>
      </w:r>
      <w:r>
        <w:rPr>
          <w:rtl w:val="true"/>
        </w:rPr>
        <w:t>זיל הכי איכא לספוקי</w:t>
      </w:r>
      <w:r>
        <w:rPr>
          <w:rtl w:val="true"/>
        </w:rPr>
        <w:t>. (</w:t>
      </w:r>
      <w:r>
        <w:rPr>
          <w:rtl w:val="true"/>
        </w:rPr>
        <w:t>ובפלוגתא דר</w:t>
      </w:r>
      <w:r>
        <w:rPr>
          <w:rtl w:val="true"/>
        </w:rPr>
        <w:t xml:space="preserve">' </w:t>
      </w:r>
      <w:r>
        <w:rPr>
          <w:rtl w:val="true"/>
        </w:rPr>
        <w:t>ורשב</w:t>
      </w:r>
      <w:r>
        <w:rPr>
          <w:rtl w:val="true"/>
        </w:rPr>
        <w:t>"</w:t>
      </w:r>
      <w:r>
        <w:rPr>
          <w:rtl w:val="true"/>
        </w:rPr>
        <w:t>ג אי חשדינן ליה כה</w:t>
      </w:r>
      <w:r>
        <w:rPr>
          <w:rtl w:val="true"/>
        </w:rPr>
        <w:t>"</w:t>
      </w:r>
      <w:r>
        <w:rPr>
          <w:rtl w:val="true"/>
        </w:rPr>
        <w:t>ג</w:t>
      </w:r>
      <w:r>
        <w:rPr>
          <w:rtl w:val="true"/>
        </w:rPr>
        <w:t xml:space="preserve">). </w:t>
      </w:r>
      <w:r>
        <w:rPr>
          <w:rtl w:val="true"/>
        </w:rPr>
        <w:t>ה</w:t>
      </w:r>
      <w:r>
        <w:rPr>
          <w:rtl w:val="true"/>
        </w:rPr>
        <w:t>"</w:t>
      </w:r>
      <w:r>
        <w:rPr>
          <w:rtl w:val="true"/>
        </w:rPr>
        <w:t>ט דמתני</w:t>
      </w:r>
      <w:r>
        <w:rPr>
          <w:rtl w:val="true"/>
        </w:rPr>
        <w:t xml:space="preserve">'. </w:t>
      </w:r>
      <w:r>
        <w:rPr>
          <w:rtl w:val="true"/>
        </w:rPr>
        <w:t>ולעולם בחבר מיירי בכולי הני בבי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אבל חבר לא יתן עד שיעשר</w:t>
      </w:r>
      <w:r>
        <w:rPr>
          <w:rtl w:val="true"/>
        </w:rPr>
        <w:t xml:space="preserve">. </w:t>
      </w:r>
      <w:r>
        <w:rPr>
          <w:rtl w:val="true"/>
        </w:rPr>
        <w:t>אין זה אלא בחבר הנותן לע</w:t>
      </w:r>
      <w:r>
        <w:rPr>
          <w:rtl w:val="true"/>
        </w:rPr>
        <w:t>"</w:t>
      </w:r>
      <w:r>
        <w:rPr>
          <w:rtl w:val="true"/>
        </w:rPr>
        <w:t>ה</w:t>
      </w:r>
      <w:r>
        <w:rPr>
          <w:rtl w:val="true"/>
        </w:rPr>
        <w:t xml:space="preserve">. </w:t>
      </w:r>
      <w:r>
        <w:rPr>
          <w:rtl w:val="true"/>
        </w:rPr>
        <w:t>כדאיתא בירושלמי</w:t>
      </w:r>
      <w:r>
        <w:rPr>
          <w:rtl w:val="true"/>
        </w:rPr>
        <w:t xml:space="preserve">. </w:t>
      </w:r>
      <w:r>
        <w:rPr>
          <w:rtl w:val="true"/>
        </w:rPr>
        <w:t>והכי מוכח נמי בעירובין ד</w:t>
      </w:r>
      <w:r>
        <w:rPr>
          <w:rtl w:val="true"/>
        </w:rPr>
        <w:t xml:space="preserve">' </w:t>
      </w:r>
      <w:r>
        <w:rPr>
          <w:rtl w:val="true"/>
        </w:rPr>
        <w:t>ל</w:t>
      </w:r>
      <w:r>
        <w:rPr>
          <w:rtl w:val="true"/>
        </w:rPr>
        <w:t>"</w:t>
      </w:r>
      <w:r>
        <w:rPr>
          <w:rtl w:val="true"/>
        </w:rPr>
        <w:t>ב ע</w:t>
      </w:r>
      <w:r>
        <w:rPr>
          <w:rtl w:val="true"/>
        </w:rPr>
        <w:t>"</w:t>
      </w:r>
      <w:r>
        <w:rPr>
          <w:rtl w:val="true"/>
        </w:rPr>
        <w:t>א</w:t>
      </w:r>
      <w:r>
        <w:rPr>
          <w:rtl w:val="true"/>
        </w:rPr>
        <w:t xml:space="preserve">. </w:t>
      </w:r>
      <w:r>
        <w:rPr>
          <w:rtl w:val="true"/>
        </w:rPr>
        <w:t>והכא בנותן לחבר עסקינן</w:t>
      </w:r>
      <w:r>
        <w:rPr>
          <w:rtl w:val="true"/>
        </w:rPr>
        <w:t xml:space="preserve">. </w:t>
      </w:r>
      <w:r>
        <w:rPr>
          <w:rtl w:val="true"/>
        </w:rPr>
        <w:t>דלא אתי תנא לאשמועינן דינא לע</w:t>
      </w:r>
      <w:r>
        <w:rPr>
          <w:rtl w:val="true"/>
        </w:rPr>
        <w:t>"</w:t>
      </w:r>
      <w:r>
        <w:rPr>
          <w:rtl w:val="true"/>
        </w:rPr>
        <w:t>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ואמר טלו לכם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בעל השער</w:t>
      </w:r>
      <w:r>
        <w:rPr>
          <w:rtl w:val="true"/>
        </w:rPr>
        <w:t xml:space="preserve">. </w:t>
      </w:r>
      <w:r>
        <w:rPr>
          <w:rtl w:val="true"/>
        </w:rPr>
        <w:t>וצריכין לומר שהפירות מונחים בשוק</w:t>
      </w:r>
      <w:r>
        <w:rPr>
          <w:rtl w:val="true"/>
        </w:rPr>
        <w:t xml:space="preserve">. </w:t>
      </w:r>
      <w:r>
        <w:rPr>
          <w:rtl w:val="true"/>
        </w:rPr>
        <w:t>דאילו הפירות ג</w:t>
      </w:r>
      <w:r>
        <w:rPr>
          <w:rtl w:val="true"/>
        </w:rPr>
        <w:t>"</w:t>
      </w:r>
      <w:r>
        <w:rPr>
          <w:rtl w:val="true"/>
        </w:rPr>
        <w:t>כ בשער וחנות א</w:t>
      </w:r>
      <w:r>
        <w:rPr>
          <w:rtl w:val="true"/>
        </w:rPr>
        <w:t>"</w:t>
      </w:r>
      <w:r>
        <w:rPr>
          <w:rtl w:val="true"/>
        </w:rPr>
        <w:t>כ כו</w:t>
      </w:r>
      <w:r>
        <w:rPr>
          <w:rtl w:val="true"/>
        </w:rPr>
        <w:t xml:space="preserve">' </w:t>
      </w:r>
      <w:r>
        <w:rPr>
          <w:rtl w:val="true"/>
        </w:rPr>
        <w:t>אסורין גם לאחרים כו</w:t>
      </w:r>
      <w:r>
        <w:rPr>
          <w:rtl w:val="true"/>
        </w:rPr>
        <w:t xml:space="preserve">'. </w:t>
      </w:r>
      <w:r>
        <w:rPr>
          <w:rtl w:val="true"/>
        </w:rPr>
        <w:t>וה</w:t>
      </w:r>
      <w:r>
        <w:rPr>
          <w:rtl w:val="true"/>
        </w:rPr>
        <w:t>"</w:t>
      </w:r>
      <w:r>
        <w:rPr>
          <w:rtl w:val="true"/>
        </w:rPr>
        <w:t>ה דהוה מצי למתני היו יושבין בבית אלא שדרך המוכר כו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מה </w:t>
      </w:r>
      <w:r>
        <w:rPr>
          <w:rStyle w:val="Style12"/>
          <w:vertAlign w:val="superscript"/>
          <w:rtl w:val="true"/>
        </w:rPr>
        <w:t>@</w:t>
      </w:r>
      <w:r>
        <w:rPr>
          <w:rStyle w:val="Style12"/>
          <w:vertAlign w:val="superscript"/>
        </w:rPr>
        <w:t>33</w:t>
      </w:r>
      <w:r>
        <w:rPr>
          <w:rtl w:val="true"/>
        </w:rPr>
        <w:t>שכתב דצריך לומר שהפירות מונחים בשוק אינו מוכרח</w:t>
      </w:r>
      <w:r>
        <w:rPr>
          <w:rtl w:val="true"/>
        </w:rPr>
        <w:t xml:space="preserve">. </w:t>
      </w:r>
      <w:r>
        <w:rPr>
          <w:rtl w:val="true"/>
        </w:rPr>
        <w:t>דאיכא למימר בהא אפילו ת</w:t>
      </w:r>
      <w:r>
        <w:rPr>
          <w:rtl w:val="true"/>
        </w:rPr>
        <w:t>"</w:t>
      </w:r>
      <w:r>
        <w:rPr>
          <w:rtl w:val="true"/>
        </w:rPr>
        <w:t>ק נמי מודה</w:t>
      </w:r>
      <w:r>
        <w:rPr>
          <w:rtl w:val="true"/>
        </w:rPr>
        <w:t xml:space="preserve">. </w:t>
      </w:r>
      <w:r>
        <w:rPr>
          <w:rtl w:val="true"/>
        </w:rPr>
        <w:t>דשער וחנות אינן טובלין לאחרים</w:t>
      </w:r>
      <w:r>
        <w:rPr>
          <w:rtl w:val="true"/>
        </w:rPr>
        <w:t xml:space="preserve">. </w:t>
      </w:r>
      <w:r>
        <w:rPr>
          <w:rtl w:val="true"/>
        </w:rPr>
        <w:t>דאע</w:t>
      </w:r>
      <w:r>
        <w:rPr>
          <w:rtl w:val="true"/>
        </w:rPr>
        <w:t>"</w:t>
      </w:r>
      <w:r>
        <w:rPr>
          <w:rtl w:val="true"/>
        </w:rPr>
        <w:t>ג דקיי</w:t>
      </w:r>
      <w:r>
        <w:rPr>
          <w:rtl w:val="true"/>
        </w:rPr>
        <w:t>"</w:t>
      </w:r>
      <w:r>
        <w:rPr>
          <w:rtl w:val="true"/>
        </w:rPr>
        <w:t>ל ביתו של אדם טובל לו ולאחרים</w:t>
      </w:r>
      <w:r>
        <w:rPr>
          <w:rtl w:val="true"/>
        </w:rPr>
        <w:t xml:space="preserve">. </w:t>
      </w:r>
      <w:r>
        <w:rPr>
          <w:rtl w:val="true"/>
        </w:rPr>
        <w:t>ביתו דווקא כיון דטביל מדאו</w:t>
      </w:r>
      <w:r>
        <w:rPr>
          <w:rtl w:val="true"/>
        </w:rPr>
        <w:t xml:space="preserve">'. </w:t>
      </w:r>
      <w:r>
        <w:rPr>
          <w:rtl w:val="true"/>
        </w:rPr>
        <w:t>משא</w:t>
      </w:r>
      <w:r>
        <w:rPr>
          <w:rtl w:val="true"/>
        </w:rPr>
        <w:t>"</w:t>
      </w:r>
      <w:r>
        <w:rPr>
          <w:rtl w:val="true"/>
        </w:rPr>
        <w:t>כ הני דלא טבלי אלא מדרבנן לא</w:t>
      </w:r>
      <w:r>
        <w:rPr>
          <w:rtl w:val="true"/>
        </w:rPr>
        <w:t xml:space="preserve">. </w:t>
      </w:r>
      <w:r>
        <w:rPr>
          <w:rtl w:val="true"/>
        </w:rPr>
        <w:t>ולא פליג ת</w:t>
      </w:r>
      <w:r>
        <w:rPr>
          <w:rtl w:val="true"/>
        </w:rPr>
        <w:t>"</w:t>
      </w:r>
      <w:r>
        <w:rPr>
          <w:rtl w:val="true"/>
        </w:rPr>
        <w:t>ק אר</w:t>
      </w:r>
      <w:r>
        <w:rPr>
          <w:rtl w:val="true"/>
        </w:rPr>
        <w:t>"</w:t>
      </w:r>
      <w:r>
        <w:rPr>
          <w:rtl w:val="true"/>
        </w:rPr>
        <w:t>י אלא לגבי דידיה</w:t>
      </w:r>
      <w:r>
        <w:rPr>
          <w:rtl w:val="true"/>
        </w:rPr>
        <w:t xml:space="preserve">. </w:t>
      </w:r>
      <w:r>
        <w:rPr>
          <w:rtl w:val="true"/>
        </w:rPr>
        <w:t>דס</w:t>
      </w:r>
      <w:r>
        <w:rPr>
          <w:rtl w:val="true"/>
        </w:rPr>
        <w:t>"</w:t>
      </w:r>
      <w:r>
        <w:rPr>
          <w:rtl w:val="true"/>
        </w:rPr>
        <w:t>ל לדידיה מיהת טביל בכל גוונא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וה</w:t>
      </w:r>
      <w:r>
        <w:rPr>
          <w:rtl w:val="true"/>
        </w:rPr>
        <w:t>"</w:t>
      </w:r>
      <w:r>
        <w:rPr>
          <w:rtl w:val="true"/>
        </w:rPr>
        <w:t>ה דהוה מצי למתני היו יושבין בבית</w:t>
      </w:r>
      <w:r>
        <w:rPr>
          <w:rtl w:val="true"/>
        </w:rPr>
        <w:t xml:space="preserve">. </w:t>
      </w:r>
      <w:r>
        <w:rPr>
          <w:rtl w:val="true"/>
        </w:rPr>
        <w:t>אלא משום דאורחא דמילתא נקט</w:t>
      </w:r>
      <w:r>
        <w:rPr>
          <w:rtl w:val="true"/>
        </w:rPr>
        <w:t xml:space="preserve">. </w:t>
      </w:r>
      <w:r>
        <w:rPr>
          <w:rtl w:val="true"/>
        </w:rPr>
        <w:t>במ</w:t>
      </w:r>
      <w:r>
        <w:rPr>
          <w:rtl w:val="true"/>
        </w:rPr>
        <w:t>"</w:t>
      </w:r>
      <w:r>
        <w:rPr>
          <w:rtl w:val="true"/>
        </w:rPr>
        <w:t>כ הרב אשתבש דהיכי הוי מצי למנקט פלוגתייהו בבית דמי סא</w:t>
      </w:r>
      <w:r>
        <w:rPr>
          <w:rtl w:val="true"/>
        </w:rPr>
        <w:t>"</w:t>
      </w:r>
      <w:r>
        <w:rPr>
          <w:rtl w:val="true"/>
        </w:rPr>
        <w:t>ד דנימא ר</w:t>
      </w:r>
      <w:r>
        <w:rPr>
          <w:rtl w:val="true"/>
        </w:rPr>
        <w:t>"</w:t>
      </w:r>
      <w:r>
        <w:rPr>
          <w:rtl w:val="true"/>
        </w:rPr>
        <w:t>י דבעל הבית פטור עד שיחזור פניו וכו</w:t>
      </w:r>
      <w:r>
        <w:rPr>
          <w:rtl w:val="true"/>
        </w:rPr>
        <w:t xml:space="preserve">'. </w:t>
      </w:r>
      <w:r>
        <w:rPr>
          <w:rtl w:val="true"/>
        </w:rPr>
        <w:t>ומי איכא למ</w:t>
      </w:r>
      <w:r>
        <w:rPr>
          <w:rtl w:val="true"/>
        </w:rPr>
        <w:t>"</w:t>
      </w:r>
      <w:r>
        <w:rPr>
          <w:rtl w:val="true"/>
        </w:rPr>
        <w:t>ד דבית לא הוי מקום שהוא בוש</w:t>
      </w:r>
      <w:r>
        <w:rPr>
          <w:rtl w:val="true"/>
        </w:rPr>
        <w:t xml:space="preserve">. </w:t>
      </w:r>
      <w:r>
        <w:rPr>
          <w:rtl w:val="true"/>
        </w:rPr>
        <w:t>ולא בחזרת פנים תליא מילתא אליבא דכ</w:t>
      </w:r>
      <w:r>
        <w:rPr>
          <w:rtl w:val="true"/>
        </w:rPr>
        <w:t>"</w:t>
      </w:r>
      <w:r>
        <w:rPr>
          <w:rtl w:val="true"/>
        </w:rPr>
        <w:t>ע</w:t>
      </w:r>
      <w:r>
        <w:rPr>
          <w:rtl w:val="true"/>
        </w:rPr>
        <w:t xml:space="preserve">. </w:t>
      </w:r>
      <w:r>
        <w:rPr>
          <w:rtl w:val="true"/>
        </w:rPr>
        <w:t>דבכל אופן שאוכל בבית פשיטא דהוי טבל גמור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עיקר משנתינו לא נצרכה אלא להודיעך מחלוקתו של ר</w:t>
      </w:r>
      <w:r>
        <w:rPr>
          <w:rtl w:val="true"/>
        </w:rPr>
        <w:t>"</w:t>
      </w:r>
      <w:r>
        <w:rPr>
          <w:rtl w:val="true"/>
        </w:rPr>
        <w:t>י</w:t>
      </w:r>
      <w:r>
        <w:rPr>
          <w:rtl w:val="true"/>
        </w:rPr>
        <w:t>. (</w:t>
      </w:r>
      <w:r>
        <w:rPr>
          <w:rtl w:val="true"/>
        </w:rPr>
        <w:t>ביחוד לפי הבנת התי</w:t>
      </w:r>
      <w:r>
        <w:rPr>
          <w:rtl w:val="true"/>
        </w:rPr>
        <w:t>"</w:t>
      </w:r>
      <w:r>
        <w:rPr>
          <w:rtl w:val="true"/>
        </w:rPr>
        <w:t>ט דאיירי במונחים הפירות בשוק</w:t>
      </w:r>
      <w:r>
        <w:rPr>
          <w:rtl w:val="true"/>
        </w:rPr>
        <w:t xml:space="preserve">. </w:t>
      </w:r>
      <w:r>
        <w:rPr>
          <w:rtl w:val="true"/>
        </w:rPr>
        <w:t>הא ודאי רישא דאוכלין ופטורין כדי נסבה</w:t>
      </w:r>
      <w:r>
        <w:rPr>
          <w:rtl w:val="true"/>
        </w:rPr>
        <w:t xml:space="preserve">. </w:t>
      </w:r>
      <w:r>
        <w:rPr>
          <w:rtl w:val="true"/>
        </w:rPr>
        <w:t>דהיינו ממש בבא קמייתא</w:t>
      </w:r>
      <w:r>
        <w:rPr>
          <w:rtl w:val="true"/>
        </w:rPr>
        <w:t xml:space="preserve">. </w:t>
      </w:r>
      <w:r>
        <w:rPr>
          <w:rtl w:val="true"/>
        </w:rPr>
        <w:t>אע</w:t>
      </w:r>
      <w:r>
        <w:rPr>
          <w:rtl w:val="true"/>
        </w:rPr>
        <w:t>"</w:t>
      </w:r>
      <w:r>
        <w:rPr>
          <w:rtl w:val="true"/>
        </w:rPr>
        <w:t>ג דהתם עובר והכא יושב</w:t>
      </w:r>
      <w:r>
        <w:rPr>
          <w:rtl w:val="true"/>
        </w:rPr>
        <w:t xml:space="preserve">) </w:t>
      </w:r>
      <w:r>
        <w:rPr>
          <w:rtl w:val="true"/>
        </w:rPr>
        <w:t>ועכ</w:t>
      </w:r>
      <w:r>
        <w:rPr>
          <w:rtl w:val="true"/>
        </w:rPr>
        <w:t>"</w:t>
      </w:r>
      <w:r>
        <w:rPr>
          <w:rtl w:val="true"/>
        </w:rPr>
        <w:t>פ לא היה אפשר לשנות אחריו מחלוקת הנז</w:t>
      </w:r>
      <w:r>
        <w:rPr>
          <w:rtl w:val="true"/>
        </w:rPr>
        <w:t xml:space="preserve">'. </w:t>
      </w:r>
      <w:r>
        <w:rPr>
          <w:rtl w:val="true"/>
        </w:rPr>
        <w:t>דהא ודאי לא פליג ר</w:t>
      </w:r>
      <w:r>
        <w:rPr>
          <w:rtl w:val="true"/>
        </w:rPr>
        <w:t>"</w:t>
      </w:r>
      <w:r>
        <w:rPr>
          <w:rtl w:val="true"/>
        </w:rPr>
        <w:t>י אלא אשער וחנות דווקא כנז</w:t>
      </w:r>
      <w:r>
        <w:rPr>
          <w:rtl w:val="true"/>
        </w:rPr>
        <w:t xml:space="preserve">' </w:t>
      </w:r>
      <w:r>
        <w:rPr>
          <w:rtl w:val="true"/>
        </w:rPr>
        <w:t>ולית בה ספיקא</w:t>
      </w:r>
      <w:r>
        <w:rPr>
          <w:rtl w:val="true"/>
        </w:rPr>
        <w:t xml:space="preserve">. </w:t>
      </w:r>
      <w:r>
        <w:rPr>
          <w:rtl w:val="true"/>
        </w:rPr>
        <w:t>א</w:t>
      </w:r>
      <w:r>
        <w:rPr>
          <w:rtl w:val="true"/>
        </w:rPr>
        <w:t>"</w:t>
      </w:r>
      <w:r>
        <w:rPr>
          <w:rtl w:val="true"/>
        </w:rPr>
        <w:t>כ אפי</w:t>
      </w:r>
      <w:r>
        <w:rPr>
          <w:rtl w:val="true"/>
        </w:rPr>
        <w:t xml:space="preserve">' </w:t>
      </w:r>
      <w:r>
        <w:rPr>
          <w:rtl w:val="true"/>
        </w:rPr>
        <w:t>לפ</w:t>
      </w:r>
      <w:r>
        <w:rPr>
          <w:rtl w:val="true"/>
        </w:rPr>
        <w:t>"</w:t>
      </w:r>
      <w:r>
        <w:rPr>
          <w:rtl w:val="true"/>
        </w:rPr>
        <w:t>ד לא הי</w:t>
      </w:r>
      <w:r>
        <w:rPr>
          <w:rtl w:val="true"/>
        </w:rPr>
        <w:t>"</w:t>
      </w:r>
      <w:r>
        <w:rPr>
          <w:rtl w:val="true"/>
        </w:rPr>
        <w:t>ל לומר דתני חנות משום אורחא</w:t>
      </w:r>
      <w:r>
        <w:rPr>
          <w:rtl w:val="true"/>
        </w:rPr>
        <w:t xml:space="preserve">. </w:t>
      </w:r>
      <w:r>
        <w:rPr>
          <w:rtl w:val="true"/>
        </w:rPr>
        <w:t>אלא משום פלוגתא דר</w:t>
      </w:r>
      <w:r>
        <w:rPr>
          <w:rtl w:val="true"/>
        </w:rPr>
        <w:t>"</w:t>
      </w:r>
      <w:r>
        <w:rPr>
          <w:rtl w:val="true"/>
        </w:rPr>
        <w:t>י לא אפשר למתני בית</w:t>
      </w:r>
      <w:r>
        <w:rPr>
          <w:rtl w:val="true"/>
        </w:rPr>
        <w:t xml:space="preserve">. </w:t>
      </w:r>
      <w:r>
        <w:rPr>
          <w:rtl w:val="true"/>
        </w:rPr>
        <w:t>והיא שגגה מבוארת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ובעל השער והחנות חייבין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לפ</w:t>
      </w:r>
      <w:r>
        <w:rPr>
          <w:rtl w:val="true"/>
        </w:rPr>
        <w:t>"</w:t>
      </w:r>
      <w:r>
        <w:rPr>
          <w:rtl w:val="true"/>
        </w:rPr>
        <w:t>ד הרע</w:t>
      </w:r>
      <w:r>
        <w:rPr>
          <w:rtl w:val="true"/>
        </w:rPr>
        <w:t>"</w:t>
      </w:r>
      <w:r>
        <w:rPr>
          <w:rtl w:val="true"/>
        </w:rPr>
        <w:t>ב והר</w:t>
      </w:r>
      <w:r>
        <w:rPr>
          <w:rtl w:val="true"/>
        </w:rPr>
        <w:t>"</w:t>
      </w:r>
      <w:r>
        <w:rPr>
          <w:rtl w:val="true"/>
        </w:rPr>
        <w:t>ש ז</w:t>
      </w:r>
      <w:r>
        <w:rPr>
          <w:rtl w:val="true"/>
        </w:rPr>
        <w:t>"</w:t>
      </w:r>
      <w:r>
        <w:rPr>
          <w:rtl w:val="true"/>
        </w:rPr>
        <w:t>ל במשנתנו</w:t>
      </w:r>
      <w:r>
        <w:rPr>
          <w:rtl w:val="true"/>
        </w:rPr>
        <w:t xml:space="preserve">. </w:t>
      </w:r>
      <w:r>
        <w:rPr>
          <w:rtl w:val="true"/>
        </w:rPr>
        <w:t>צ</w:t>
      </w:r>
      <w:r>
        <w:rPr>
          <w:rtl w:val="true"/>
        </w:rPr>
        <w:t>"</w:t>
      </w:r>
      <w:r>
        <w:rPr>
          <w:rtl w:val="true"/>
        </w:rPr>
        <w:t>ל דהכא נמי בע</w:t>
      </w:r>
      <w:r>
        <w:rPr>
          <w:rtl w:val="true"/>
        </w:rPr>
        <w:t>"</w:t>
      </w:r>
      <w:r>
        <w:rPr>
          <w:rtl w:val="true"/>
        </w:rPr>
        <w:t>ה הנותן איירי כולה</w:t>
      </w:r>
      <w:r>
        <w:rPr>
          <w:rtl w:val="true"/>
        </w:rPr>
        <w:t xml:space="preserve">. </w:t>
      </w:r>
      <w:r>
        <w:rPr>
          <w:rtl w:val="true"/>
        </w:rPr>
        <w:t>דהא משמע דהכא פשיטא באומר הכניסו דמחייבי וק</w:t>
      </w:r>
      <w:r>
        <w:rPr>
          <w:rtl w:val="true"/>
        </w:rPr>
        <w:t>"</w:t>
      </w:r>
      <w:r>
        <w:rPr>
          <w:rtl w:val="true"/>
        </w:rPr>
        <w:t>ל</w:t>
      </w:r>
      <w:r>
        <w:rPr>
          <w:rtl w:val="true"/>
        </w:rPr>
        <w:t xml:space="preserve">. </w:t>
      </w:r>
      <w:r>
        <w:rPr>
          <w:rtl w:val="true"/>
        </w:rPr>
        <w:t>ואי בחבר הא סבירא להו דלא מספקינן ביה</w:t>
      </w:r>
      <w:r>
        <w:rPr>
          <w:rtl w:val="true"/>
        </w:rPr>
        <w:t xml:space="preserve">. </w:t>
      </w:r>
      <w:r>
        <w:rPr>
          <w:rtl w:val="true"/>
        </w:rPr>
        <w:t>דלעולם אינו נותן עד שיעשר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וקשה </w:t>
      </w:r>
      <w:r>
        <w:rPr>
          <w:rStyle w:val="Style12"/>
          <w:vertAlign w:val="superscript"/>
          <w:rtl w:val="true"/>
        </w:rPr>
        <w:t>@</w:t>
      </w:r>
      <w:r>
        <w:rPr>
          <w:rStyle w:val="Style12"/>
          <w:vertAlign w:val="superscript"/>
        </w:rPr>
        <w:t>33</w:t>
      </w:r>
      <w:r>
        <w:rPr>
          <w:rtl w:val="true"/>
        </w:rPr>
        <w:t>הכא דבעל השער ע</w:t>
      </w:r>
      <w:r>
        <w:rPr>
          <w:rtl w:val="true"/>
        </w:rPr>
        <w:t>"</w:t>
      </w:r>
      <w:r>
        <w:rPr>
          <w:rtl w:val="true"/>
        </w:rPr>
        <w:t>ה הוא</w:t>
      </w:r>
      <w:r>
        <w:rPr>
          <w:rtl w:val="true"/>
        </w:rPr>
        <w:t>. (</w:t>
      </w:r>
      <w:r>
        <w:rPr>
          <w:rtl w:val="true"/>
        </w:rPr>
        <w:t>כפירושם כאן שהוא הנותן</w:t>
      </w:r>
      <w:r>
        <w:rPr>
          <w:rtl w:val="true"/>
        </w:rPr>
        <w:t xml:space="preserve">) </w:t>
      </w:r>
      <w:r>
        <w:rPr>
          <w:rtl w:val="true"/>
        </w:rPr>
        <w:t>אטו ע</w:t>
      </w:r>
      <w:r>
        <w:rPr>
          <w:rtl w:val="true"/>
        </w:rPr>
        <w:t>"</w:t>
      </w:r>
      <w:r>
        <w:rPr>
          <w:rtl w:val="true"/>
        </w:rPr>
        <w:t>ה ציית לן דקתני חייבין</w:t>
      </w:r>
      <w:r>
        <w:rPr>
          <w:rtl w:val="true"/>
        </w:rPr>
        <w:t>. (</w:t>
      </w:r>
      <w:r>
        <w:rPr>
          <w:rtl w:val="true"/>
        </w:rPr>
        <w:t xml:space="preserve">דהכי דייקינן בעירובין </w:t>
      </w:r>
      <w:r>
        <w:rPr>
          <w:rtl w:val="true"/>
        </w:rPr>
        <w:t>(</w:t>
      </w:r>
      <w:r>
        <w:rPr>
          <w:rtl w:val="true"/>
        </w:rPr>
        <w:t>דל</w:t>
      </w:r>
      <w:r>
        <w:rPr>
          <w:rtl w:val="true"/>
        </w:rPr>
        <w:t>"</w:t>
      </w:r>
      <w:r>
        <w:rPr>
          <w:rtl w:val="true"/>
        </w:rPr>
        <w:t>ב עא</w:t>
      </w:r>
      <w:r>
        <w:rPr>
          <w:rtl w:val="true"/>
        </w:rPr>
        <w:t>"</w:t>
      </w:r>
      <w:r>
        <w:rPr>
          <w:rtl w:val="true"/>
        </w:rPr>
        <w:t>ב</w:t>
      </w:r>
      <w:r>
        <w:rPr>
          <w:rtl w:val="true"/>
        </w:rPr>
        <w:t xml:space="preserve">). </w:t>
      </w:r>
      <w:r>
        <w:rPr>
          <w:rtl w:val="true"/>
        </w:rPr>
        <w:t>אע</w:t>
      </w:r>
      <w:r>
        <w:rPr>
          <w:rtl w:val="true"/>
        </w:rPr>
        <w:t>"</w:t>
      </w:r>
      <w:r>
        <w:rPr>
          <w:rtl w:val="true"/>
        </w:rPr>
        <w:t>ג דאשכחן בעלמא דכוותה לסטים חייבים</w:t>
      </w:r>
      <w:r>
        <w:rPr>
          <w:rtl w:val="true"/>
        </w:rPr>
        <w:t xml:space="preserve">) </w:t>
      </w:r>
      <w:r>
        <w:rPr>
          <w:rtl w:val="true"/>
        </w:rPr>
        <w:t>ולפירושינו במתני</w:t>
      </w:r>
      <w:r>
        <w:rPr>
          <w:rtl w:val="true"/>
        </w:rPr>
        <w:t xml:space="preserve">' </w:t>
      </w:r>
      <w:r>
        <w:rPr>
          <w:rtl w:val="true"/>
        </w:rPr>
        <w:t>דלעיל ניחא</w:t>
      </w:r>
      <w:r>
        <w:rPr>
          <w:rtl w:val="true"/>
        </w:rPr>
        <w:t xml:space="preserve">. </w:t>
      </w:r>
      <w:r>
        <w:rPr>
          <w:rtl w:val="true"/>
        </w:rPr>
        <w:t>דהכא נמי בחבר הנותן עסקינן</w:t>
      </w:r>
      <w:r>
        <w:rPr>
          <w:rtl w:val="true"/>
        </w:rPr>
        <w:t xml:space="preserve">. </w:t>
      </w:r>
      <w:r>
        <w:rPr>
          <w:rtl w:val="true"/>
        </w:rPr>
        <w:t>וטעמא דאמר טלו סתמא</w:t>
      </w:r>
      <w:r>
        <w:rPr>
          <w:rtl w:val="true"/>
        </w:rPr>
        <w:t xml:space="preserve">. </w:t>
      </w:r>
      <w:r>
        <w:rPr>
          <w:rtl w:val="true"/>
        </w:rPr>
        <w:t>הא טלו והכניסו חייבין דמספקינן בדיבורי</w:t>
      </w:r>
      <w:r>
        <w:rPr>
          <w:rtl w:val="true"/>
        </w:rPr>
        <w:t xml:space="preserve">'. </w:t>
      </w:r>
      <w:r>
        <w:rPr>
          <w:rtl w:val="true"/>
        </w:rPr>
        <w:t>אי עישר אי לא</w:t>
      </w:r>
      <w:r>
        <w:rPr>
          <w:rtl w:val="true"/>
        </w:rPr>
        <w:t xml:space="preserve">. </w:t>
      </w:r>
      <w:r>
        <w:rPr>
          <w:rtl w:val="true"/>
        </w:rPr>
        <w:t>ובפלוגתא דר</w:t>
      </w:r>
      <w:r>
        <w:rPr>
          <w:rtl w:val="true"/>
        </w:rPr>
        <w:t xml:space="preserve">' </w:t>
      </w:r>
      <w:r>
        <w:rPr>
          <w:rtl w:val="true"/>
        </w:rPr>
        <w:t>ורשב</w:t>
      </w:r>
      <w:r>
        <w:rPr>
          <w:rtl w:val="true"/>
        </w:rPr>
        <w:t>"</w:t>
      </w:r>
      <w:r>
        <w:rPr>
          <w:rtl w:val="true"/>
        </w:rPr>
        <w:t>ג כנז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אוכל מהם עד שמגיע למקום שהוא הולך</w:t>
      </w:r>
      <w:r>
        <w:rPr>
          <w:rStyle w:val="Style12"/>
          <w:rtl w:val="true"/>
        </w:rPr>
        <w:t xml:space="preserve">. </w:t>
      </w:r>
      <w:r>
        <w:rPr>
          <w:rStyle w:val="Style12"/>
          <w:vertAlign w:val="superscript"/>
          <w:rtl w:val="true"/>
        </w:rPr>
        <w:t>@</w:t>
      </w:r>
      <w:r>
        <w:rPr>
          <w:rStyle w:val="Style12"/>
          <w:vertAlign w:val="superscript"/>
        </w:rPr>
        <w:t>33</w:t>
      </w:r>
      <w:r>
        <w:rPr>
          <w:rtl w:val="true"/>
        </w:rPr>
        <w:t>לכשיגיע לשם נאסר משהכניסם שם לבית</w:t>
      </w:r>
      <w:r>
        <w:rPr>
          <w:rtl w:val="true"/>
        </w:rPr>
        <w:t xml:space="preserve">. </w:t>
      </w:r>
      <w:r>
        <w:rPr>
          <w:rtl w:val="true"/>
        </w:rPr>
        <w:t>וקמ</w:t>
      </w:r>
      <w:r>
        <w:rPr>
          <w:rtl w:val="true"/>
        </w:rPr>
        <w:t>"</w:t>
      </w:r>
      <w:r>
        <w:rPr>
          <w:rtl w:val="true"/>
        </w:rPr>
        <w:t>ל אע</w:t>
      </w:r>
      <w:r>
        <w:rPr>
          <w:rtl w:val="true"/>
        </w:rPr>
        <w:t>"</w:t>
      </w:r>
      <w:r>
        <w:rPr>
          <w:rtl w:val="true"/>
        </w:rPr>
        <w:t>ג דקיי</w:t>
      </w:r>
      <w:r>
        <w:rPr>
          <w:rtl w:val="true"/>
        </w:rPr>
        <w:t>"</w:t>
      </w:r>
      <w:r>
        <w:rPr>
          <w:rtl w:val="true"/>
        </w:rPr>
        <w:t>ל אין בית אחר טובל</w:t>
      </w:r>
      <w:r>
        <w:rPr>
          <w:rtl w:val="true"/>
        </w:rPr>
        <w:t xml:space="preserve">. </w:t>
      </w:r>
      <w:r>
        <w:rPr>
          <w:rtl w:val="true"/>
        </w:rPr>
        <w:t>כי אם ביתו של בעל הפירות דווקא</w:t>
      </w:r>
      <w:r>
        <w:rPr>
          <w:rtl w:val="true"/>
        </w:rPr>
        <w:t xml:space="preserve">. </w:t>
      </w:r>
      <w:r>
        <w:rPr>
          <w:rtl w:val="true"/>
        </w:rPr>
        <w:t>מ</w:t>
      </w:r>
      <w:r>
        <w:rPr>
          <w:rtl w:val="true"/>
        </w:rPr>
        <w:t>"</w:t>
      </w:r>
      <w:r>
        <w:rPr>
          <w:rtl w:val="true"/>
        </w:rPr>
        <w:t>מ כה</w:t>
      </w:r>
      <w:r>
        <w:rPr>
          <w:rtl w:val="true"/>
        </w:rPr>
        <w:t>"</w:t>
      </w:r>
      <w:r>
        <w:rPr>
          <w:rtl w:val="true"/>
        </w:rPr>
        <w:t>ג דקובע לו מקום באכסניא למכור פירותיו</w:t>
      </w:r>
      <w:r>
        <w:rPr>
          <w:rtl w:val="true"/>
        </w:rPr>
        <w:t xml:space="preserve">. </w:t>
      </w:r>
      <w:r>
        <w:rPr>
          <w:rtl w:val="true"/>
        </w:rPr>
        <w:t>הוי כביתו וטובל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משום שעתיד למוכרן</w:t>
      </w:r>
      <w:r>
        <w:rPr>
          <w:rtl w:val="true"/>
        </w:rPr>
        <w:t xml:space="preserve">. </w:t>
      </w:r>
      <w:r>
        <w:rPr>
          <w:rtl w:val="true"/>
        </w:rPr>
        <w:t>דאע</w:t>
      </w:r>
      <w:r>
        <w:rPr>
          <w:rtl w:val="true"/>
        </w:rPr>
        <w:t>"</w:t>
      </w:r>
      <w:r>
        <w:rPr>
          <w:rtl w:val="true"/>
        </w:rPr>
        <w:t>ג דכבר הביאן למקום המכר</w:t>
      </w:r>
      <w:r>
        <w:rPr>
          <w:rtl w:val="true"/>
        </w:rPr>
        <w:t xml:space="preserve">. </w:t>
      </w:r>
      <w:r>
        <w:rPr>
          <w:rtl w:val="true"/>
        </w:rPr>
        <w:t>אין המקום גורם לאוסרן</w:t>
      </w:r>
      <w:r>
        <w:rPr>
          <w:rtl w:val="true"/>
        </w:rPr>
        <w:t xml:space="preserve">. </w:t>
      </w:r>
      <w:r>
        <w:rPr>
          <w:rtl w:val="true"/>
        </w:rPr>
        <w:t>כל זמן שלא הוקבעו ע</w:t>
      </w:r>
      <w:r>
        <w:rPr>
          <w:rtl w:val="true"/>
        </w:rPr>
        <w:t>"</w:t>
      </w:r>
      <w:r>
        <w:rPr>
          <w:rtl w:val="true"/>
        </w:rPr>
        <w:t>י מקח</w:t>
      </w:r>
      <w:r>
        <w:rPr>
          <w:rtl w:val="true"/>
        </w:rPr>
        <w:t xml:space="preserve">. </w:t>
      </w:r>
      <w:r>
        <w:rPr>
          <w:rtl w:val="true"/>
        </w:rPr>
        <w:t>או ראיית פני הבית</w:t>
      </w:r>
      <w:r>
        <w:rPr>
          <w:rtl w:val="true"/>
        </w:rPr>
        <w:t>. (</w:t>
      </w:r>
      <w:r>
        <w:rPr>
          <w:rtl w:val="true"/>
        </w:rPr>
        <w:t>כדכתיבנא בפרקין דלעיל מ</w:t>
      </w:r>
      <w:r>
        <w:rPr>
          <w:rtl w:val="true"/>
        </w:rPr>
        <w:t>"</w:t>
      </w:r>
      <w:r>
        <w:rPr>
          <w:rtl w:val="true"/>
        </w:rPr>
        <w:t>ה ע</w:t>
      </w:r>
      <w:r>
        <w:rPr>
          <w:rtl w:val="true"/>
        </w:rPr>
        <w:t>"</w:t>
      </w:r>
      <w:r>
        <w:rPr>
          <w:rtl w:val="true"/>
        </w:rPr>
        <w:t>ש</w:t>
      </w:r>
      <w:r>
        <w:rPr>
          <w:rtl w:val="true"/>
        </w:rPr>
        <w:t xml:space="preserve">). </w:t>
      </w:r>
      <w:r>
        <w:rPr>
          <w:rtl w:val="true"/>
        </w:rPr>
        <w:t>אלא היינו טעמא דע</w:t>
      </w:r>
      <w:r>
        <w:rPr>
          <w:rtl w:val="true"/>
        </w:rPr>
        <w:t>"</w:t>
      </w:r>
      <w:r>
        <w:rPr>
          <w:rtl w:val="true"/>
        </w:rPr>
        <w:t>י שהולך לכאן כדי למצוא לוקחים</w:t>
      </w:r>
      <w:r>
        <w:rPr>
          <w:rtl w:val="true"/>
        </w:rPr>
        <w:t xml:space="preserve">. </w:t>
      </w:r>
      <w:r>
        <w:rPr>
          <w:rtl w:val="true"/>
        </w:rPr>
        <w:t>חשוב כמקומו</w:t>
      </w:r>
      <w:r>
        <w:rPr>
          <w:rtl w:val="true"/>
        </w:rPr>
        <w:t xml:space="preserve">. </w:t>
      </w:r>
      <w:r>
        <w:rPr>
          <w:rtl w:val="true"/>
        </w:rPr>
        <w:t>והוקבע בבית זה שלן וששובת</w:t>
      </w:r>
      <w:r>
        <w:rPr>
          <w:rtl w:val="true"/>
        </w:rPr>
        <w:t xml:space="preserve">. </w:t>
      </w:r>
      <w:r>
        <w:rPr>
          <w:rtl w:val="true"/>
        </w:rPr>
        <w:t xml:space="preserve">להיות נדון כשלו </w:t>
      </w:r>
      <w:r>
        <w:rPr>
          <w:rtl w:val="true"/>
        </w:rPr>
        <w:t>(</w:t>
      </w:r>
      <w:r>
        <w:rPr>
          <w:rtl w:val="true"/>
        </w:rPr>
        <w:t>כשכירות ביומו</w:t>
      </w:r>
      <w:r>
        <w:rPr>
          <w:rtl w:val="true"/>
        </w:rPr>
        <w:t xml:space="preserve">). </w:t>
      </w:r>
      <w:r>
        <w:rPr>
          <w:rtl w:val="true"/>
        </w:rPr>
        <w:t>לאסור פירותיו כדאמרן</w:t>
      </w:r>
      <w:r>
        <w:rPr>
          <w:rtl w:val="true"/>
        </w:rPr>
        <w:t xml:space="preserve">. </w:t>
      </w:r>
      <w:r>
        <w:rPr>
          <w:rtl w:val="true"/>
        </w:rPr>
        <w:t>ודוק</w:t>
      </w:r>
      <w:r>
        <w:rPr>
          <w:rtl w:val="true"/>
        </w:rPr>
        <w:t xml:space="preserve">. </w:t>
      </w:r>
      <w:r>
        <w:rPr>
          <w:rtl w:val="true"/>
        </w:rPr>
        <w:t>וכל שכן למ</w:t>
      </w:r>
      <w:r>
        <w:rPr>
          <w:rtl w:val="true"/>
        </w:rPr>
        <w:t>"</w:t>
      </w:r>
      <w:r>
        <w:rPr>
          <w:rtl w:val="true"/>
        </w:rPr>
        <w:t>ש לעיל פ</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כלכלת תאנים שתרמה</w:t>
      </w:r>
      <w:r>
        <w:rPr>
          <w:rStyle w:val="Style12"/>
          <w:rtl w:val="true"/>
        </w:rPr>
        <w:t xml:space="preserve">. </w:t>
      </w:r>
      <w:r>
        <w:rPr>
          <w:rStyle w:val="Style12"/>
          <w:vertAlign w:val="superscript"/>
          <w:rtl w:val="true"/>
        </w:rPr>
        <w:t>@</w:t>
      </w:r>
      <w:r>
        <w:rPr>
          <w:rStyle w:val="Style12"/>
          <w:vertAlign w:val="superscript"/>
        </w:rPr>
        <w:t>33</w:t>
      </w:r>
      <w:r>
        <w:rPr>
          <w:rtl w:val="true"/>
        </w:rPr>
        <w:t>לפום מאי דפרישנא בפרקין דלעיל מ</w:t>
      </w:r>
      <w:r>
        <w:rPr>
          <w:rtl w:val="true"/>
        </w:rPr>
        <w:t>"</w:t>
      </w:r>
      <w:r>
        <w:rPr>
          <w:rtl w:val="true"/>
        </w:rPr>
        <w:t>ה</w:t>
      </w:r>
      <w:r>
        <w:rPr>
          <w:rtl w:val="true"/>
        </w:rPr>
        <w:t xml:space="preserve">. </w:t>
      </w:r>
      <w:r>
        <w:rPr>
          <w:rtl w:val="true"/>
        </w:rPr>
        <w:t>דליקוט כלכלה הוי גרנן של תאנים לחין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הכא דאכתי לא נגמרה מלאכתה</w:t>
      </w:r>
      <w:r>
        <w:rPr>
          <w:rtl w:val="true"/>
        </w:rPr>
        <w:t xml:space="preserve">. </w:t>
      </w:r>
      <w:r>
        <w:rPr>
          <w:rtl w:val="true"/>
        </w:rPr>
        <w:t>מיירי בשלא חיפה ולא מילא את הכלי ולא לקט כל צרכו</w:t>
      </w:r>
      <w:r>
        <w:rPr>
          <w:rtl w:val="true"/>
        </w:rPr>
        <w:t xml:space="preserve">. </w:t>
      </w:r>
      <w:r>
        <w:rPr>
          <w:rtl w:val="true"/>
        </w:rPr>
        <w:t>ובכה</w:t>
      </w:r>
      <w:r>
        <w:rPr>
          <w:rtl w:val="true"/>
        </w:rPr>
        <w:t>"</w:t>
      </w:r>
      <w:r>
        <w:rPr>
          <w:rtl w:val="true"/>
        </w:rPr>
        <w:t>ג דווקא הוא דפליג</w:t>
      </w:r>
      <w:r>
        <w:rPr>
          <w:rtl w:val="true"/>
        </w:rPr>
        <w:t xml:space="preserve">. </w:t>
      </w:r>
      <w:r>
        <w:rPr>
          <w:rtl w:val="true"/>
        </w:rPr>
        <w:t>וס</w:t>
      </w:r>
      <w:r>
        <w:rPr>
          <w:rtl w:val="true"/>
        </w:rPr>
        <w:t>"</w:t>
      </w:r>
      <w:r>
        <w:rPr>
          <w:rtl w:val="true"/>
        </w:rPr>
        <w:t>ל דאין התרומה אוסרתה</w:t>
      </w:r>
      <w:r>
        <w:rPr>
          <w:rtl w:val="true"/>
        </w:rPr>
        <w:t xml:space="preserve">. </w:t>
      </w:r>
      <w:r>
        <w:rPr>
          <w:rtl w:val="true"/>
        </w:rPr>
        <w:t>משום דהוו מותרין עד האידנא כטעמיה</w:t>
      </w:r>
      <w:r>
        <w:rPr>
          <w:rtl w:val="true"/>
        </w:rPr>
        <w:t xml:space="preserve">. </w:t>
      </w:r>
      <w:r>
        <w:rPr>
          <w:rtl w:val="true"/>
        </w:rPr>
        <w:t>אבל בנגמרה מלאכתן כנז</w:t>
      </w:r>
      <w:r>
        <w:rPr>
          <w:rtl w:val="true"/>
        </w:rPr>
        <w:t xml:space="preserve">'. </w:t>
      </w:r>
      <w:r>
        <w:rPr>
          <w:rtl w:val="true"/>
        </w:rPr>
        <w:t>דכבר הוקבעו בגורן ואתסרו להו</w:t>
      </w:r>
      <w:r>
        <w:rPr>
          <w:rtl w:val="true"/>
        </w:rPr>
        <w:t xml:space="preserve">. </w:t>
      </w:r>
      <w:r>
        <w:rPr>
          <w:rtl w:val="true"/>
        </w:rPr>
        <w:t>מודה דלא אתיא תרומה ושריא להו כך נ</w:t>
      </w:r>
      <w:r>
        <w:rPr>
          <w:rtl w:val="true"/>
        </w:rPr>
        <w:t>"</w:t>
      </w:r>
      <w:r>
        <w:rPr>
          <w:rtl w:val="true"/>
        </w:rPr>
        <w:t>ל</w:t>
      </w:r>
      <w:r>
        <w:rPr>
          <w:rtl w:val="true"/>
        </w:rPr>
        <w:t xml:space="preserve">. </w:t>
      </w:r>
      <w:r>
        <w:rPr>
          <w:rtl w:val="true"/>
        </w:rPr>
        <w:t>וטעמייהו דרבנן מסתבר כדכתב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מ</w:t>
      </w:r>
      <w:r>
        <w:rPr>
          <w:rtl w:val="true"/>
        </w:rPr>
        <w:t>"</w:t>
      </w:r>
      <w:r>
        <w:rPr>
          <w:rtl w:val="true"/>
        </w:rPr>
        <w:t>ש דכ</w:t>
      </w:r>
      <w:r>
        <w:rPr>
          <w:rtl w:val="true"/>
        </w:rPr>
        <w:t>"</w:t>
      </w:r>
      <w:r>
        <w:rPr>
          <w:rtl w:val="true"/>
        </w:rPr>
        <w:t>ע לא עבדי הכי אלא מחליקין</w:t>
      </w:r>
      <w:r>
        <w:rPr>
          <w:rtl w:val="true"/>
        </w:rPr>
        <w:t xml:space="preserve">. </w:t>
      </w:r>
      <w:r>
        <w:rPr>
          <w:rtl w:val="true"/>
        </w:rPr>
        <w:t>אינו ענין לכאן</w:t>
      </w:r>
      <w:r>
        <w:rPr>
          <w:rtl w:val="true"/>
        </w:rPr>
        <w:t xml:space="preserve">. </w:t>
      </w:r>
      <w:r>
        <w:rPr>
          <w:rtl w:val="true"/>
        </w:rPr>
        <w:t>דבעגול לא קמיירי ודילמא ליכא מאן דפליג דבעינן שיחליקנו</w:t>
      </w:r>
      <w:r>
        <w:rPr>
          <w:rtl w:val="true"/>
        </w:rPr>
        <w:t xml:space="preserve">. </w:t>
      </w:r>
      <w:r>
        <w:rPr>
          <w:rtl w:val="true"/>
        </w:rPr>
        <w:t>דפירות שכונסן לייבשן</w:t>
      </w:r>
      <w:r>
        <w:rPr>
          <w:rtl w:val="true"/>
        </w:rPr>
        <w:t xml:space="preserve">. </w:t>
      </w:r>
      <w:r>
        <w:rPr>
          <w:rtl w:val="true"/>
        </w:rPr>
        <w:t>אית להו גורן בפני עצמן כמ</w:t>
      </w:r>
      <w:r>
        <w:rPr>
          <w:rtl w:val="true"/>
        </w:rPr>
        <w:t>"</w:t>
      </w:r>
      <w:r>
        <w:rPr>
          <w:rtl w:val="true"/>
        </w:rPr>
        <w:t>ש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אוכל אחת אחת פטור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ומיירי בלוקטן א</w:t>
      </w:r>
      <w:r>
        <w:rPr>
          <w:rtl w:val="true"/>
        </w:rPr>
        <w:t xml:space="preserve">' </w:t>
      </w:r>
      <w:r>
        <w:rPr>
          <w:rtl w:val="true"/>
        </w:rPr>
        <w:t>א</w:t>
      </w:r>
      <w:r>
        <w:rPr>
          <w:rtl w:val="true"/>
        </w:rPr>
        <w:t xml:space="preserve">' </w:t>
      </w:r>
      <w:r>
        <w:rPr>
          <w:rtl w:val="true"/>
        </w:rPr>
        <w:t>מן האילן או אם נשירתן קודם שכנסן בע</w:t>
      </w:r>
      <w:r>
        <w:rPr>
          <w:rtl w:val="true"/>
        </w:rPr>
        <w:t>"</w:t>
      </w:r>
      <w:r>
        <w:rPr>
          <w:rtl w:val="true"/>
        </w:rPr>
        <w:t>ה</w:t>
      </w:r>
      <w:r>
        <w:rPr>
          <w:rtl w:val="true"/>
        </w:rPr>
        <w:t xml:space="preserve">. </w:t>
      </w:r>
      <w:r>
        <w:rPr>
          <w:rtl w:val="true"/>
        </w:rPr>
        <w:t>כדמוכח מפי</w:t>
      </w:r>
      <w:r>
        <w:rPr>
          <w:rtl w:val="true"/>
        </w:rPr>
        <w:t xml:space="preserve">' </w:t>
      </w:r>
      <w:r>
        <w:rPr>
          <w:rtl w:val="true"/>
        </w:rPr>
        <w:t>הרע</w:t>
      </w:r>
      <w:r>
        <w:rPr>
          <w:rtl w:val="true"/>
        </w:rPr>
        <w:t>"</w:t>
      </w:r>
      <w:r>
        <w:rPr>
          <w:rtl w:val="true"/>
        </w:rPr>
        <w:t>ב</w:t>
      </w:r>
      <w:r>
        <w:rPr>
          <w:rtl w:val="true"/>
        </w:rPr>
        <w:t xml:space="preserve">. </w:t>
      </w:r>
      <w:r>
        <w:rPr>
          <w:rtl w:val="true"/>
        </w:rPr>
        <w:t>דאי בנותן לו מתוך הכלכלה אחר שהוקבעו בגורן</w:t>
      </w:r>
      <w:r>
        <w:rPr>
          <w:rtl w:val="true"/>
        </w:rPr>
        <w:t xml:space="preserve">. </w:t>
      </w:r>
      <w:r>
        <w:rPr>
          <w:rtl w:val="true"/>
        </w:rPr>
        <w:t>ודאי לא קאמר ר</w:t>
      </w:r>
      <w:r>
        <w:rPr>
          <w:rtl w:val="true"/>
        </w:rPr>
        <w:t>"</w:t>
      </w:r>
      <w:r>
        <w:rPr>
          <w:rtl w:val="true"/>
        </w:rPr>
        <w:t>י דאוכל א</w:t>
      </w:r>
      <w:r>
        <w:rPr>
          <w:rtl w:val="true"/>
        </w:rPr>
        <w:t xml:space="preserve">' </w:t>
      </w:r>
      <w:r>
        <w:rPr>
          <w:rtl w:val="true"/>
        </w:rPr>
        <w:t>א</w:t>
      </w:r>
      <w:r>
        <w:rPr>
          <w:rtl w:val="true"/>
        </w:rPr>
        <w:t xml:space="preserve">' </w:t>
      </w:r>
      <w:r>
        <w:rPr>
          <w:rtl w:val="true"/>
        </w:rPr>
        <w:t>פטור</w:t>
      </w:r>
      <w:r>
        <w:rPr>
          <w:rtl w:val="true"/>
        </w:rPr>
        <w:t xml:space="preserve">. </w:t>
      </w:r>
      <w:r>
        <w:rPr>
          <w:rtl w:val="true"/>
        </w:rPr>
        <w:t>מאחר שכבר נגמרה מלאכתן</w:t>
      </w:r>
      <w:r>
        <w:rPr>
          <w:rtl w:val="true"/>
        </w:rPr>
        <w:t xml:space="preserve">. </w:t>
      </w:r>
      <w:r>
        <w:rPr>
          <w:rtl w:val="true"/>
        </w:rPr>
        <w:t>ונאסרו ע</w:t>
      </w:r>
      <w:r>
        <w:rPr>
          <w:rtl w:val="true"/>
        </w:rPr>
        <w:t>"</w:t>
      </w:r>
      <w:r>
        <w:rPr>
          <w:rtl w:val="true"/>
        </w:rPr>
        <w:t>י מקח אף באכילת עראי אליבא דכ</w:t>
      </w:r>
      <w:r>
        <w:rPr>
          <w:rtl w:val="true"/>
        </w:rPr>
        <w:t>"</w:t>
      </w:r>
      <w:r>
        <w:rPr>
          <w:rtl w:val="true"/>
        </w:rPr>
        <w:t>ע</w:t>
      </w:r>
      <w:r>
        <w:rPr>
          <w:rtl w:val="true"/>
        </w:rPr>
        <w:t xml:space="preserve">. </w:t>
      </w:r>
      <w:r>
        <w:rPr>
          <w:rtl w:val="true"/>
        </w:rPr>
        <w:t>ואפי</w:t>
      </w:r>
      <w:r>
        <w:rPr>
          <w:rtl w:val="true"/>
        </w:rPr>
        <w:t xml:space="preserve">' </w:t>
      </w:r>
      <w:r>
        <w:rPr>
          <w:rtl w:val="true"/>
        </w:rPr>
        <w:t>בזמן שהקונה עצמו בורר לו מתוך הכלכלה</w:t>
      </w:r>
      <w:r>
        <w:rPr>
          <w:rtl w:val="true"/>
        </w:rPr>
        <w:t xml:space="preserve">. </w:t>
      </w:r>
      <w:r>
        <w:rPr>
          <w:rtl w:val="true"/>
        </w:rPr>
        <w:t>ליכא למימר דהוה פליג ר</w:t>
      </w:r>
      <w:r>
        <w:rPr>
          <w:rtl w:val="true"/>
        </w:rPr>
        <w:t>"</w:t>
      </w:r>
      <w:r>
        <w:rPr>
          <w:rtl w:val="true"/>
        </w:rPr>
        <w:t>י</w:t>
      </w:r>
      <w:r>
        <w:rPr>
          <w:rtl w:val="true"/>
        </w:rPr>
        <w:t xml:space="preserve">. </w:t>
      </w:r>
      <w:r>
        <w:rPr>
          <w:rtl w:val="true"/>
        </w:rPr>
        <w:t>וכל שכן דלא מודה ר</w:t>
      </w:r>
      <w:r>
        <w:rPr>
          <w:rtl w:val="true"/>
        </w:rPr>
        <w:t>"</w:t>
      </w:r>
      <w:r>
        <w:rPr>
          <w:rtl w:val="true"/>
        </w:rPr>
        <w:t>מ כה</w:t>
      </w:r>
      <w:r>
        <w:rPr>
          <w:rtl w:val="true"/>
        </w:rPr>
        <w:t>"</w:t>
      </w:r>
      <w:r>
        <w:rPr>
          <w:rtl w:val="true"/>
        </w:rPr>
        <w:t>ג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שמעינן מהנך מתני</w:t>
      </w:r>
      <w:r>
        <w:rPr>
          <w:rtl w:val="true"/>
        </w:rPr>
        <w:t xml:space="preserve">' </w:t>
      </w:r>
      <w:r>
        <w:rPr>
          <w:rtl w:val="true"/>
        </w:rPr>
        <w:t>מילתא חדתא</w:t>
      </w:r>
      <w:r>
        <w:rPr>
          <w:rtl w:val="true"/>
        </w:rPr>
        <w:t xml:space="preserve">. </w:t>
      </w:r>
      <w:r>
        <w:rPr>
          <w:rtl w:val="true"/>
        </w:rPr>
        <w:t>דאם לא נגמרה מלאכתן</w:t>
      </w:r>
      <w:r>
        <w:rPr>
          <w:rtl w:val="true"/>
        </w:rPr>
        <w:t xml:space="preserve">. </w:t>
      </w:r>
      <w:r>
        <w:rPr>
          <w:rtl w:val="true"/>
        </w:rPr>
        <w:t>צירוף שתים חשיב כגורן</w:t>
      </w:r>
      <w:r>
        <w:rPr>
          <w:rtl w:val="true"/>
        </w:rPr>
        <w:t xml:space="preserve">. </w:t>
      </w:r>
      <w:r>
        <w:rPr>
          <w:rtl w:val="true"/>
        </w:rPr>
        <w:t>ליאסר ע</w:t>
      </w:r>
      <w:r>
        <w:rPr>
          <w:rtl w:val="true"/>
        </w:rPr>
        <w:t>"</w:t>
      </w:r>
      <w:r>
        <w:rPr>
          <w:rtl w:val="true"/>
        </w:rPr>
        <w:t>י מקח</w:t>
      </w:r>
      <w:r>
        <w:rPr>
          <w:rtl w:val="true"/>
        </w:rPr>
        <w:t xml:space="preserve">. </w:t>
      </w:r>
      <w:r>
        <w:rPr>
          <w:rtl w:val="true"/>
        </w:rPr>
        <w:t>ותו לא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דר</w:t>
      </w:r>
      <w:r>
        <w:rPr>
          <w:rtl w:val="true"/>
        </w:rPr>
        <w:t>"</w:t>
      </w:r>
      <w:r>
        <w:rPr>
          <w:rtl w:val="true"/>
        </w:rPr>
        <w:t>מ נראה משום דס</w:t>
      </w:r>
      <w:r>
        <w:rPr>
          <w:rtl w:val="true"/>
        </w:rPr>
        <w:t>"</w:t>
      </w:r>
      <w:r>
        <w:rPr>
          <w:rtl w:val="true"/>
        </w:rPr>
        <w:t>ל דכיון דקונה ה</w:t>
      </w:r>
      <w:r>
        <w:rPr>
          <w:rtl w:val="true"/>
        </w:rPr>
        <w:t xml:space="preserve">' </w:t>
      </w:r>
      <w:r>
        <w:rPr>
          <w:rtl w:val="true"/>
        </w:rPr>
        <w:t>ביחד הוי כצירוף</w:t>
      </w:r>
      <w:r>
        <w:rPr>
          <w:rtl w:val="true"/>
        </w:rPr>
        <w:t xml:space="preserve">. </w:t>
      </w:r>
      <w:r>
        <w:rPr>
          <w:rtl w:val="true"/>
        </w:rPr>
        <w:t>ושמא בקונה א</w:t>
      </w:r>
      <w:r>
        <w:rPr>
          <w:rtl w:val="true"/>
        </w:rPr>
        <w:t xml:space="preserve">' </w:t>
      </w:r>
      <w:r>
        <w:rPr>
          <w:rtl w:val="true"/>
        </w:rPr>
        <w:t>א</w:t>
      </w:r>
      <w:r>
        <w:rPr>
          <w:rtl w:val="true"/>
        </w:rPr>
        <w:t xml:space="preserve">' </w:t>
      </w:r>
      <w:r>
        <w:rPr>
          <w:rtl w:val="true"/>
        </w:rPr>
        <w:t>מודה ר</w:t>
      </w:r>
      <w:r>
        <w:rPr>
          <w:rtl w:val="true"/>
        </w:rPr>
        <w:t>"</w:t>
      </w:r>
      <w:r>
        <w:rPr>
          <w:rtl w:val="true"/>
        </w:rPr>
        <w:t>מ דפטור</w:t>
      </w:r>
      <w:r>
        <w:rPr>
          <w:rtl w:val="true"/>
        </w:rPr>
        <w:t xml:space="preserve">. </w:t>
      </w:r>
      <w:r>
        <w:rPr>
          <w:rtl w:val="true"/>
        </w:rPr>
        <w:t>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משמע דר</w:t>
      </w:r>
      <w:r>
        <w:rPr>
          <w:rtl w:val="true"/>
        </w:rPr>
        <w:t>"</w:t>
      </w:r>
      <w:r>
        <w:rPr>
          <w:rtl w:val="true"/>
        </w:rPr>
        <w:t>מ מחייב</w:t>
      </w:r>
      <w:r>
        <w:rPr>
          <w:rtl w:val="true"/>
        </w:rPr>
        <w:t xml:space="preserve">. </w:t>
      </w:r>
      <w:r>
        <w:rPr>
          <w:rtl w:val="true"/>
        </w:rPr>
        <w:t>משום דס</w:t>
      </w:r>
      <w:r>
        <w:rPr>
          <w:rtl w:val="true"/>
        </w:rPr>
        <w:t>"</w:t>
      </w:r>
      <w:r>
        <w:rPr>
          <w:rtl w:val="true"/>
        </w:rPr>
        <w:t>ל מקח טובל אף בדבר שלא נגמרה מלאכתו ולפ</w:t>
      </w:r>
      <w:r>
        <w:rPr>
          <w:rtl w:val="true"/>
        </w:rPr>
        <w:t>"</w:t>
      </w:r>
      <w:r>
        <w:rPr>
          <w:rtl w:val="true"/>
        </w:rPr>
        <w:t>ז הא דנקט ה</w:t>
      </w:r>
      <w:r>
        <w:rPr>
          <w:rtl w:val="true"/>
        </w:rPr>
        <w:t xml:space="preserve">' </w:t>
      </w:r>
      <w:r>
        <w:rPr>
          <w:rtl w:val="true"/>
        </w:rPr>
        <w:t>תאנים לאו דווקא</w:t>
      </w:r>
      <w:r>
        <w:rPr>
          <w:rtl w:val="true"/>
        </w:rPr>
        <w:t xml:space="preserve">. </w:t>
      </w:r>
      <w:r>
        <w:rPr>
          <w:rtl w:val="true"/>
        </w:rPr>
        <w:t>אלא אורחא דמילתא נקט</w:t>
      </w:r>
      <w:r>
        <w:rPr>
          <w:rtl w:val="true"/>
        </w:rPr>
        <w:t xml:space="preserve">. </w:t>
      </w:r>
      <w:r>
        <w:rPr>
          <w:rtl w:val="true"/>
        </w:rPr>
        <w:t>מ</w:t>
      </w:r>
      <w:r>
        <w:rPr>
          <w:rtl w:val="true"/>
        </w:rPr>
        <w:t>"</w:t>
      </w:r>
      <w:r>
        <w:rPr>
          <w:rtl w:val="true"/>
        </w:rPr>
        <w:t>מ קשיא דודאי הויא רבותא טפי אי אשמעינן דאפי</w:t>
      </w:r>
      <w:r>
        <w:rPr>
          <w:rtl w:val="true"/>
        </w:rPr>
        <w:t xml:space="preserve">' </w:t>
      </w:r>
      <w:r>
        <w:rPr>
          <w:rtl w:val="true"/>
        </w:rPr>
        <w:t>בקונה א</w:t>
      </w:r>
      <w:r>
        <w:rPr>
          <w:rtl w:val="true"/>
        </w:rPr>
        <w:t xml:space="preserve">' </w:t>
      </w:r>
      <w:r>
        <w:rPr>
          <w:rtl w:val="true"/>
        </w:rPr>
        <w:t>א</w:t>
      </w:r>
      <w:r>
        <w:rPr>
          <w:rtl w:val="true"/>
        </w:rPr>
        <w:t xml:space="preserve">' </w:t>
      </w:r>
      <w:r>
        <w:rPr>
          <w:rtl w:val="true"/>
        </w:rPr>
        <w:t>חייב</w:t>
      </w:r>
      <w:r>
        <w:rPr>
          <w:rtl w:val="true"/>
        </w:rPr>
        <w:t xml:space="preserve">. </w:t>
      </w:r>
      <w:r>
        <w:rPr>
          <w:rtl w:val="true"/>
        </w:rPr>
        <w:t>ודילמא להודיעך כחו דר</w:t>
      </w:r>
      <w:r>
        <w:rPr>
          <w:rtl w:val="true"/>
        </w:rPr>
        <w:t>"</w:t>
      </w:r>
      <w:r>
        <w:rPr>
          <w:rtl w:val="true"/>
        </w:rPr>
        <w:t>י קבעי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לקצות כו</w:t>
      </w:r>
      <w:r>
        <w:rPr>
          <w:rStyle w:val="Style12"/>
          <w:rtl w:val="true"/>
        </w:rPr>
        <w:t xml:space="preserve">' </w:t>
      </w:r>
      <w:r>
        <w:rPr>
          <w:rStyle w:val="Style12"/>
          <w:rtl w:val="true"/>
        </w:rPr>
        <w:t>ובנו אוכל וחייב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בתי</w:t>
      </w:r>
      <w:r>
        <w:rPr>
          <w:rtl w:val="true"/>
        </w:rPr>
        <w:t>"</w:t>
      </w:r>
      <w:r>
        <w:rPr>
          <w:rtl w:val="true"/>
        </w:rPr>
        <w:t>ט סתמא דלא כר</w:t>
      </w:r>
      <w:r>
        <w:rPr>
          <w:rtl w:val="true"/>
        </w:rPr>
        <w:t>"</w:t>
      </w:r>
      <w:r>
        <w:rPr>
          <w:rtl w:val="true"/>
        </w:rPr>
        <w:t>י דס</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w:t>
      </w:r>
      <w:r>
        <w:rPr>
          <w:rtl w:val="true"/>
        </w:rPr>
        <w:t xml:space="preserve">. </w:t>
      </w:r>
      <w:r>
        <w:rPr>
          <w:rtl w:val="true"/>
        </w:rPr>
        <w:t>מי לא עסקינן דאמר ליה ע</w:t>
      </w:r>
      <w:r>
        <w:rPr>
          <w:rtl w:val="true"/>
        </w:rPr>
        <w:t>"</w:t>
      </w:r>
      <w:r>
        <w:rPr>
          <w:rtl w:val="true"/>
        </w:rPr>
        <w:t>מ שיאכל בני בתאני</w:t>
      </w:r>
      <w:r>
        <w:rPr>
          <w:rtl w:val="true"/>
        </w:rPr>
        <w:t xml:space="preserve">' </w:t>
      </w:r>
      <w:r>
        <w:rPr>
          <w:rtl w:val="true"/>
        </w:rPr>
        <w:t>לחין שכבר נגמרה מלאכתן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דהא דקאמר ר</w:t>
      </w:r>
      <w:r>
        <w:rPr>
          <w:rtl w:val="true"/>
        </w:rPr>
        <w:t>"</w:t>
      </w:r>
      <w:r>
        <w:rPr>
          <w:rtl w:val="true"/>
        </w:rPr>
        <w:t>י לקמן לקצות פטור</w:t>
      </w:r>
      <w:r>
        <w:rPr>
          <w:rtl w:val="true"/>
        </w:rPr>
        <w:t xml:space="preserve">. </w:t>
      </w:r>
      <w:r>
        <w:rPr>
          <w:rtl w:val="true"/>
        </w:rPr>
        <w:t>הא קפריש לה איהו גופיה דהיינו לאכול א</w:t>
      </w:r>
      <w:r>
        <w:rPr>
          <w:rtl w:val="true"/>
        </w:rPr>
        <w:t xml:space="preserve">' </w:t>
      </w:r>
      <w:r>
        <w:rPr>
          <w:rtl w:val="true"/>
        </w:rPr>
        <w:t>א</w:t>
      </w:r>
      <w:r>
        <w:rPr>
          <w:rtl w:val="true"/>
        </w:rPr>
        <w:t xml:space="preserve">' </w:t>
      </w:r>
      <w:r>
        <w:rPr>
          <w:rtl w:val="true"/>
        </w:rPr>
        <w:t>בלבד הוא דפטר</w:t>
      </w:r>
      <w:r>
        <w:rPr>
          <w:rtl w:val="true"/>
        </w:rPr>
        <w:t xml:space="preserve">. </w:t>
      </w:r>
      <w:r>
        <w:rPr>
          <w:rtl w:val="true"/>
        </w:rPr>
        <w:t>כמ</w:t>
      </w:r>
      <w:r>
        <w:rPr>
          <w:rtl w:val="true"/>
        </w:rPr>
        <w:t>"</w:t>
      </w:r>
      <w:r>
        <w:rPr>
          <w:rtl w:val="true"/>
        </w:rPr>
        <w:t>ש לשם בס</w:t>
      </w:r>
      <w:r>
        <w:rPr>
          <w:rtl w:val="true"/>
        </w:rPr>
        <w:t>"</w:t>
      </w:r>
      <w:r>
        <w:rPr>
          <w:rtl w:val="true"/>
        </w:rPr>
        <w:t>ד</w:t>
      </w:r>
      <w:r>
        <w:rPr>
          <w:rtl w:val="true"/>
        </w:rPr>
        <w:t xml:space="preserve">. </w:t>
      </w:r>
      <w:r>
        <w:rPr>
          <w:rtl w:val="true"/>
        </w:rPr>
        <w:t>ומתני</w:t>
      </w:r>
      <w:r>
        <w:rPr>
          <w:rtl w:val="true"/>
        </w:rPr>
        <w:t xml:space="preserve">' </w:t>
      </w:r>
      <w:r>
        <w:rPr>
          <w:rtl w:val="true"/>
        </w:rPr>
        <w:t>דהכא אפי</w:t>
      </w:r>
      <w:r>
        <w:rPr>
          <w:rtl w:val="true"/>
        </w:rPr>
        <w:t xml:space="preserve">' </w:t>
      </w:r>
      <w:r>
        <w:rPr>
          <w:rtl w:val="true"/>
        </w:rPr>
        <w:t>תימא ר</w:t>
      </w:r>
      <w:r>
        <w:rPr>
          <w:rtl w:val="true"/>
        </w:rPr>
        <w:t>"</w:t>
      </w:r>
      <w:r>
        <w:rPr>
          <w:rtl w:val="true"/>
        </w:rPr>
        <w:t>י</w:t>
      </w:r>
      <w:r>
        <w:rPr>
          <w:rtl w:val="true"/>
        </w:rPr>
        <w:t xml:space="preserve">. </w:t>
      </w:r>
      <w:r>
        <w:rPr>
          <w:rtl w:val="true"/>
        </w:rPr>
        <w:t>ובנו חייב כשצירף</w:t>
      </w:r>
      <w:r>
        <w:rPr>
          <w:rtl w:val="true"/>
        </w:rPr>
        <w:t>. (</w:t>
      </w:r>
      <w:r>
        <w:rPr>
          <w:rtl w:val="true"/>
        </w:rPr>
        <w:t>ונ</w:t>
      </w:r>
      <w:r>
        <w:rPr>
          <w:rtl w:val="true"/>
        </w:rPr>
        <w:t>"</w:t>
      </w:r>
      <w:r>
        <w:rPr>
          <w:rtl w:val="true"/>
        </w:rPr>
        <w:t>ל דרש</w:t>
      </w:r>
      <w:r>
        <w:rPr>
          <w:rtl w:val="true"/>
        </w:rPr>
        <w:t>"</w:t>
      </w:r>
      <w:r>
        <w:rPr>
          <w:rtl w:val="true"/>
        </w:rPr>
        <w:t>י ותו</w:t>
      </w:r>
      <w:r>
        <w:rPr>
          <w:rtl w:val="true"/>
        </w:rPr>
        <w:t xml:space="preserve">' </w:t>
      </w:r>
      <w:r>
        <w:rPr>
          <w:rtl w:val="true"/>
        </w:rPr>
        <w:t>שוים בזה כמ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יש לתמוה ביותר מאי דעתיה דהרב הנזכר דמוקים נמי לבבא דסיפא</w:t>
      </w:r>
      <w:r>
        <w:rPr>
          <w:rtl w:val="true"/>
        </w:rPr>
        <w:t xml:space="preserve">. </w:t>
      </w:r>
      <w:r>
        <w:rPr>
          <w:rtl w:val="true"/>
        </w:rPr>
        <w:t>דתנן ולאחר הקציעה חייב דלא כר</w:t>
      </w:r>
      <w:r>
        <w:rPr>
          <w:rtl w:val="true"/>
        </w:rPr>
        <w:t>"</w:t>
      </w:r>
      <w:r>
        <w:rPr>
          <w:rtl w:val="true"/>
        </w:rPr>
        <w:t>י</w:t>
      </w:r>
      <w:r>
        <w:rPr>
          <w:rtl w:val="true"/>
        </w:rPr>
        <w:t xml:space="preserve">. </w:t>
      </w:r>
      <w:r>
        <w:rPr>
          <w:rtl w:val="true"/>
        </w:rPr>
        <w:t>והיכי משמע ליה</w:t>
      </w:r>
      <w:r>
        <w:rPr>
          <w:rtl w:val="true"/>
        </w:rPr>
        <w:t xml:space="preserve">. </w:t>
      </w:r>
      <w:r>
        <w:rPr>
          <w:rtl w:val="true"/>
        </w:rPr>
        <w:t>הא לאחר הקציעה משמע נמי דעשאן קציעות ודרסן בעיגול</w:t>
      </w:r>
      <w:r>
        <w:rPr>
          <w:rtl w:val="true"/>
        </w:rPr>
        <w:t xml:space="preserve">. </w:t>
      </w:r>
      <w:r>
        <w:rPr>
          <w:rtl w:val="true"/>
        </w:rPr>
        <w:t>ומי איכא למ</w:t>
      </w:r>
      <w:r>
        <w:rPr>
          <w:rtl w:val="true"/>
        </w:rPr>
        <w:t>"</w:t>
      </w:r>
      <w:r>
        <w:rPr>
          <w:rtl w:val="true"/>
        </w:rPr>
        <w:t>ד דכה</w:t>
      </w:r>
      <w:r>
        <w:rPr>
          <w:rtl w:val="true"/>
        </w:rPr>
        <w:t>"</w:t>
      </w:r>
      <w:r>
        <w:rPr>
          <w:rtl w:val="true"/>
        </w:rPr>
        <w:t>ג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 שיאכל בני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רש</w:t>
      </w:r>
      <w:r>
        <w:rPr>
          <w:rtl w:val="true"/>
        </w:rPr>
        <w:t>"</w:t>
      </w:r>
      <w:r>
        <w:rPr>
          <w:rtl w:val="true"/>
        </w:rPr>
        <w:t>י בשכר שקצצת לי</w:t>
      </w:r>
      <w:r>
        <w:rPr>
          <w:rtl w:val="true"/>
        </w:rPr>
        <w:t xml:space="preserve">. </w:t>
      </w:r>
      <w:r>
        <w:rPr>
          <w:rtl w:val="true"/>
        </w:rPr>
        <w:t>והתו</w:t>
      </w:r>
      <w:r>
        <w:rPr>
          <w:rtl w:val="true"/>
        </w:rPr>
        <w:t xml:space="preserve">' </w:t>
      </w:r>
      <w:r>
        <w:rPr>
          <w:rtl w:val="true"/>
        </w:rPr>
        <w:t>מפרשים תחתי</w:t>
      </w:r>
      <w:r>
        <w:rPr>
          <w:rtl w:val="true"/>
        </w:rPr>
        <w:t xml:space="preserve">. </w:t>
      </w:r>
      <w:r>
        <w:rPr>
          <w:rtl w:val="true"/>
        </w:rPr>
        <w:t>וחייב אפי</w:t>
      </w:r>
      <w:r>
        <w:rPr>
          <w:rtl w:val="true"/>
        </w:rPr>
        <w:t xml:space="preserve">' </w:t>
      </w:r>
      <w:r>
        <w:rPr>
          <w:rtl w:val="true"/>
        </w:rPr>
        <w:t>על מה שהיה אוכל האב דמיחזי כמקח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נראה </w:t>
      </w:r>
      <w:r>
        <w:rPr>
          <w:rStyle w:val="Style12"/>
          <w:vertAlign w:val="superscript"/>
          <w:rtl w:val="true"/>
        </w:rPr>
        <w:t>@</w:t>
      </w:r>
      <w:r>
        <w:rPr>
          <w:rStyle w:val="Style12"/>
          <w:vertAlign w:val="superscript"/>
        </w:rPr>
        <w:t>33</w:t>
      </w:r>
      <w:r>
        <w:rPr>
          <w:rtl w:val="true"/>
        </w:rPr>
        <w:t>דרש</w:t>
      </w:r>
      <w:r>
        <w:rPr>
          <w:rtl w:val="true"/>
        </w:rPr>
        <w:t>"</w:t>
      </w:r>
      <w:r>
        <w:rPr>
          <w:rtl w:val="true"/>
        </w:rPr>
        <w:t>י הוכרח לפרש כך</w:t>
      </w:r>
      <w:r>
        <w:rPr>
          <w:rtl w:val="true"/>
        </w:rPr>
        <w:t xml:space="preserve">. </w:t>
      </w:r>
      <w:r>
        <w:rPr>
          <w:rtl w:val="true"/>
        </w:rPr>
        <w:t>משום דקשיא ליה הלא אפי</w:t>
      </w:r>
      <w:r>
        <w:rPr>
          <w:rtl w:val="true"/>
        </w:rPr>
        <w:t xml:space="preserve">' </w:t>
      </w:r>
      <w:r>
        <w:rPr>
          <w:rtl w:val="true"/>
        </w:rPr>
        <w:t>מקח גמור אינו קובע אלא בדבר שנגמרה מלאכתו</w:t>
      </w:r>
      <w:r>
        <w:rPr>
          <w:rtl w:val="true"/>
        </w:rPr>
        <w:t xml:space="preserve">. </w:t>
      </w:r>
      <w:r>
        <w:rPr>
          <w:rtl w:val="true"/>
        </w:rPr>
        <w:t>והכא דלקצות הוא</w:t>
      </w:r>
      <w:r>
        <w:rPr>
          <w:rtl w:val="true"/>
        </w:rPr>
        <w:t xml:space="preserve">. </w:t>
      </w:r>
      <w:r>
        <w:rPr>
          <w:rtl w:val="true"/>
        </w:rPr>
        <w:t>אכתי לא נגמרה מלאכתן אמאי חייב</w:t>
      </w:r>
      <w:r>
        <w:rPr>
          <w:rtl w:val="true"/>
        </w:rPr>
        <w:t xml:space="preserve">. </w:t>
      </w:r>
      <w:r>
        <w:rPr>
          <w:rtl w:val="true"/>
        </w:rPr>
        <w:t>אלא על כרחך בשכרו שקצץ לו קנה אכילת בנו</w:t>
      </w:r>
      <w:r>
        <w:rPr>
          <w:rtl w:val="true"/>
        </w:rPr>
        <w:t xml:space="preserve">. </w:t>
      </w:r>
      <w:r>
        <w:rPr>
          <w:rtl w:val="true"/>
        </w:rPr>
        <w:t>וס</w:t>
      </w:r>
      <w:r>
        <w:rPr>
          <w:rtl w:val="true"/>
        </w:rPr>
        <w:t>"</w:t>
      </w:r>
      <w:r>
        <w:rPr>
          <w:rtl w:val="true"/>
        </w:rPr>
        <w:t>ל דקציצת אכילה חשיבא טפי ממקח דעלמא</w:t>
      </w:r>
      <w:r>
        <w:rPr>
          <w:rtl w:val="true"/>
        </w:rPr>
        <w:t>. (</w:t>
      </w:r>
      <w:r>
        <w:rPr>
          <w:rtl w:val="true"/>
        </w:rPr>
        <w:t>וה</w:t>
      </w:r>
      <w:r>
        <w:rPr>
          <w:rtl w:val="true"/>
        </w:rPr>
        <w:t>"</w:t>
      </w:r>
      <w:r>
        <w:rPr>
          <w:rtl w:val="true"/>
        </w:rPr>
        <w:t>נ מסתברא משום</w:t>
      </w:r>
      <w:r>
        <w:rPr>
          <w:rtl w:val="true"/>
        </w:rPr>
        <w:t xml:space="preserve">) </w:t>
      </w:r>
      <w:r>
        <w:rPr>
          <w:rtl w:val="true"/>
        </w:rPr>
        <w:t>דאינו קובע באכילת א</w:t>
      </w:r>
      <w:r>
        <w:rPr>
          <w:rtl w:val="true"/>
        </w:rPr>
        <w:t xml:space="preserve">' </w:t>
      </w:r>
      <w:r>
        <w:rPr>
          <w:rtl w:val="true"/>
        </w:rPr>
        <w:t>א</w:t>
      </w:r>
      <w:r>
        <w:rPr>
          <w:rtl w:val="true"/>
        </w:rPr>
        <w:t>'. (</w:t>
      </w:r>
      <w:r>
        <w:rPr>
          <w:rtl w:val="true"/>
        </w:rPr>
        <w:t>כמ</w:t>
      </w:r>
      <w:r>
        <w:rPr>
          <w:rtl w:val="true"/>
        </w:rPr>
        <w:t>"</w:t>
      </w:r>
      <w:r>
        <w:rPr>
          <w:rtl w:val="true"/>
        </w:rPr>
        <w:t>ש לקמן</w:t>
      </w:r>
      <w:r>
        <w:rPr>
          <w:rtl w:val="true"/>
        </w:rPr>
        <w:t xml:space="preserve">) </w:t>
      </w:r>
      <w:r>
        <w:rPr>
          <w:rtl w:val="true"/>
        </w:rPr>
        <w:t>משא</w:t>
      </w:r>
      <w:r>
        <w:rPr>
          <w:rtl w:val="true"/>
        </w:rPr>
        <w:t>"</w:t>
      </w:r>
      <w:r>
        <w:rPr>
          <w:rtl w:val="true"/>
        </w:rPr>
        <w:t>כ בקונה אכילה גמורה</w:t>
      </w:r>
      <w:r>
        <w:rPr>
          <w:rtl w:val="true"/>
        </w:rPr>
        <w:t xml:space="preserve">. </w:t>
      </w:r>
      <w:r>
        <w:rPr>
          <w:rtl w:val="true"/>
        </w:rPr>
        <w:t>ואוכל כסתם אכילה הרבה בצירוף</w:t>
      </w:r>
      <w:r>
        <w:rPr>
          <w:rtl w:val="true"/>
        </w:rPr>
        <w:t xml:space="preserve">. </w:t>
      </w:r>
      <w:r>
        <w:rPr>
          <w:rtl w:val="true"/>
        </w:rPr>
        <w:t>ודאי דהו</w:t>
      </w:r>
      <w:r>
        <w:rPr>
          <w:rtl w:val="true"/>
        </w:rPr>
        <w:t>"</w:t>
      </w:r>
      <w:r>
        <w:rPr>
          <w:rtl w:val="true"/>
        </w:rPr>
        <w:t>ל מקח בדבר הנגמר</w:t>
      </w:r>
      <w:r>
        <w:rPr>
          <w:rtl w:val="true"/>
        </w:rPr>
        <w:t xml:space="preserve">. </w:t>
      </w:r>
      <w:r>
        <w:rPr>
          <w:rtl w:val="true"/>
        </w:rPr>
        <w:t>דעדיף מצירוף שתים</w:t>
      </w:r>
      <w:r>
        <w:rPr>
          <w:rtl w:val="true"/>
        </w:rPr>
        <w:t xml:space="preserve">. </w:t>
      </w:r>
      <w:r>
        <w:rPr>
          <w:rtl w:val="true"/>
        </w:rPr>
        <w:t>דהוי גמר וגורן</w:t>
      </w:r>
      <w:r>
        <w:rPr>
          <w:rtl w:val="true"/>
        </w:rPr>
        <w:t xml:space="preserve">. </w:t>
      </w:r>
      <w:r>
        <w:rPr>
          <w:rtl w:val="true"/>
        </w:rPr>
        <w:t>ואע</w:t>
      </w:r>
      <w:r>
        <w:rPr>
          <w:rtl w:val="true"/>
        </w:rPr>
        <w:t>"</w:t>
      </w:r>
      <w:r>
        <w:rPr>
          <w:rtl w:val="true"/>
        </w:rPr>
        <w:t>ג דלישנא דגמרא דמיחזי כמקח לא משמע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w:t>
      </w:r>
      <w:r>
        <w:rPr>
          <w:rtl w:val="true"/>
        </w:rPr>
        <w:t>"</w:t>
      </w:r>
      <w:r>
        <w:rPr>
          <w:rtl w:val="true"/>
        </w:rPr>
        <w:t>ל להתו</w:t>
      </w:r>
      <w:r>
        <w:rPr>
          <w:rtl w:val="true"/>
        </w:rPr>
        <w:t xml:space="preserve">' </w:t>
      </w:r>
      <w:r>
        <w:rPr>
          <w:rtl w:val="true"/>
        </w:rPr>
        <w:t>על פירש</w:t>
      </w:r>
      <w:r>
        <w:rPr>
          <w:rtl w:val="true"/>
        </w:rPr>
        <w:t>"</w:t>
      </w:r>
      <w:r>
        <w:rPr>
          <w:rtl w:val="true"/>
        </w:rPr>
        <w:t>י</w:t>
      </w:r>
      <w:r>
        <w:rPr>
          <w:rtl w:val="true"/>
        </w:rPr>
        <w:t xml:space="preserve">. </w:t>
      </w:r>
      <w:r>
        <w:rPr>
          <w:rtl w:val="true"/>
        </w:rPr>
        <w:t>ומשו</w:t>
      </w:r>
      <w:r>
        <w:rPr>
          <w:rtl w:val="true"/>
        </w:rPr>
        <w:t>"</w:t>
      </w:r>
      <w:r>
        <w:rPr>
          <w:rtl w:val="true"/>
        </w:rPr>
        <w:t>ה הוצרכו לפרש דבשכרי תחתי קאמר</w:t>
      </w:r>
      <w:r>
        <w:rPr>
          <w:rtl w:val="true"/>
        </w:rPr>
        <w:t xml:space="preserve">. </w:t>
      </w:r>
      <w:r>
        <w:rPr>
          <w:rtl w:val="true"/>
        </w:rPr>
        <w:t>ואתי שפיר דקאמר דמחזי כמקח</w:t>
      </w:r>
      <w:r>
        <w:rPr>
          <w:rtl w:val="true"/>
        </w:rPr>
        <w:t xml:space="preserve">. </w:t>
      </w:r>
      <w:r>
        <w:rPr>
          <w:rtl w:val="true"/>
        </w:rPr>
        <w:t>ואע</w:t>
      </w:r>
      <w:r>
        <w:rPr>
          <w:rtl w:val="true"/>
        </w:rPr>
        <w:t>"</w:t>
      </w:r>
      <w:r>
        <w:rPr>
          <w:rtl w:val="true"/>
        </w:rPr>
        <w:t>ג דמקח אינו קובע בדבר שלא נגמר</w:t>
      </w:r>
      <w:r>
        <w:rPr>
          <w:rtl w:val="true"/>
        </w:rPr>
        <w:t xml:space="preserve">. </w:t>
      </w:r>
      <w:r>
        <w:rPr>
          <w:rtl w:val="true"/>
        </w:rPr>
        <w:t>אפ</w:t>
      </w:r>
      <w:r>
        <w:rPr>
          <w:rtl w:val="true"/>
        </w:rPr>
        <w:t>"</w:t>
      </w:r>
      <w:r>
        <w:rPr>
          <w:rtl w:val="true"/>
        </w:rPr>
        <w:t>ה הכא חייב</w:t>
      </w:r>
      <w:r>
        <w:rPr>
          <w:rtl w:val="true"/>
        </w:rPr>
        <w:t xml:space="preserve">. </w:t>
      </w:r>
      <w:r>
        <w:rPr>
          <w:rtl w:val="true"/>
        </w:rPr>
        <w:t>דמקח דלא קבע כל שלא נגמר</w:t>
      </w:r>
      <w:r>
        <w:rPr>
          <w:rtl w:val="true"/>
        </w:rPr>
        <w:t xml:space="preserve">. </w:t>
      </w:r>
      <w:r>
        <w:rPr>
          <w:rtl w:val="true"/>
        </w:rPr>
        <w:t>בא</w:t>
      </w:r>
      <w:r>
        <w:rPr>
          <w:rtl w:val="true"/>
        </w:rPr>
        <w:t xml:space="preserve">' </w:t>
      </w:r>
      <w:r>
        <w:rPr>
          <w:rtl w:val="true"/>
        </w:rPr>
        <w:t>א</w:t>
      </w:r>
      <w:r>
        <w:rPr>
          <w:rtl w:val="true"/>
        </w:rPr>
        <w:t xml:space="preserve">' </w:t>
      </w:r>
      <w:r>
        <w:rPr>
          <w:rtl w:val="true"/>
        </w:rPr>
        <w:t>הוא דווק</w:t>
      </w:r>
      <w:r>
        <w:rPr>
          <w:rtl w:val="true"/>
        </w:rPr>
        <w:t xml:space="preserve">'. </w:t>
      </w:r>
      <w:r>
        <w:rPr>
          <w:rtl w:val="true"/>
        </w:rPr>
        <w:t>אבל במצרף ודאי קבע כדבעינן למימר בס</w:t>
      </w:r>
      <w:r>
        <w:rPr>
          <w:rtl w:val="true"/>
        </w:rPr>
        <w:t>"</w:t>
      </w:r>
      <w:r>
        <w:rPr>
          <w:rtl w:val="true"/>
        </w:rPr>
        <w:t>ד</w:t>
      </w:r>
      <w:r>
        <w:rPr>
          <w:rtl w:val="true"/>
        </w:rPr>
        <w:t xml:space="preserve">. </w:t>
      </w:r>
      <w:r>
        <w:rPr>
          <w:rtl w:val="true"/>
        </w:rPr>
        <w:t>הא בהדיא דלתרווייהו לא הוי צריך בתי</w:t>
      </w:r>
      <w:r>
        <w:rPr>
          <w:rtl w:val="true"/>
        </w:rPr>
        <w:t>"</w:t>
      </w:r>
      <w:r>
        <w:rPr>
          <w:rtl w:val="true"/>
        </w:rPr>
        <w:t>ט למדחק</w:t>
      </w:r>
      <w:r>
        <w:rPr>
          <w:rtl w:val="true"/>
        </w:rPr>
        <w:t xml:space="preserve">. </w:t>
      </w:r>
      <w:r>
        <w:rPr>
          <w:rtl w:val="true"/>
        </w:rPr>
        <w:t>ולאוקמה לסתם מתני</w:t>
      </w:r>
      <w:r>
        <w:rPr>
          <w:rtl w:val="true"/>
        </w:rPr>
        <w:t xml:space="preserve">' </w:t>
      </w:r>
      <w:r>
        <w:rPr>
          <w:rtl w:val="true"/>
        </w:rPr>
        <w:t>דלא כר</w:t>
      </w:r>
      <w:r>
        <w:rPr>
          <w:rtl w:val="true"/>
        </w:rPr>
        <w:t>"</w:t>
      </w:r>
      <w:r>
        <w:rPr>
          <w:rtl w:val="true"/>
        </w:rPr>
        <w:t>י דקיי</w:t>
      </w:r>
      <w:r>
        <w:rPr>
          <w:rtl w:val="true"/>
        </w:rPr>
        <w:t>"</w:t>
      </w:r>
      <w:r>
        <w:rPr>
          <w:rtl w:val="true"/>
        </w:rPr>
        <w:t>ל כוותיה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ולקצות פטור</w:t>
      </w:r>
      <w:r>
        <w:rPr>
          <w:rStyle w:val="Style12"/>
          <w:rtl w:val="true"/>
        </w:rPr>
        <w:t xml:space="preserve">. </w:t>
      </w:r>
      <w:r>
        <w:rPr>
          <w:rStyle w:val="Style12"/>
          <w:vertAlign w:val="superscript"/>
          <w:rtl w:val="true"/>
        </w:rPr>
        <w:t>@</w:t>
      </w:r>
      <w:r>
        <w:rPr>
          <w:rStyle w:val="Style12"/>
          <w:vertAlign w:val="superscript"/>
        </w:rPr>
        <w:t>33</w:t>
      </w:r>
      <w:r>
        <w:rPr>
          <w:rtl w:val="true"/>
        </w:rPr>
        <w:t>נראה פשוט כמ</w:t>
      </w:r>
      <w:r>
        <w:rPr>
          <w:rtl w:val="true"/>
        </w:rPr>
        <w:t>"</w:t>
      </w:r>
      <w:r>
        <w:rPr>
          <w:rtl w:val="true"/>
        </w:rPr>
        <w:t>ש בתי</w:t>
      </w:r>
      <w:r>
        <w:rPr>
          <w:rtl w:val="true"/>
        </w:rPr>
        <w:t>"</w:t>
      </w:r>
      <w:r>
        <w:rPr>
          <w:rtl w:val="true"/>
        </w:rPr>
        <w:t>ט דלא פטר ר</w:t>
      </w:r>
      <w:r>
        <w:rPr>
          <w:rtl w:val="true"/>
        </w:rPr>
        <w:t>"</w:t>
      </w:r>
      <w:r>
        <w:rPr>
          <w:rtl w:val="true"/>
        </w:rPr>
        <w:t>י בלקצות</w:t>
      </w:r>
      <w:r>
        <w:rPr>
          <w:rtl w:val="true"/>
        </w:rPr>
        <w:t xml:space="preserve">. </w:t>
      </w:r>
      <w:r>
        <w:rPr>
          <w:rtl w:val="true"/>
        </w:rPr>
        <w:t>אלא באוכל א</w:t>
      </w:r>
      <w:r>
        <w:rPr>
          <w:rtl w:val="true"/>
        </w:rPr>
        <w:t xml:space="preserve">' </w:t>
      </w:r>
      <w:r>
        <w:rPr>
          <w:rtl w:val="true"/>
        </w:rPr>
        <w:t>א</w:t>
      </w:r>
      <w:r>
        <w:rPr>
          <w:rtl w:val="true"/>
        </w:rPr>
        <w:t xml:space="preserve">'. </w:t>
      </w:r>
      <w:r>
        <w:rPr>
          <w:rtl w:val="true"/>
        </w:rPr>
        <w:t>אבל צירף שתים ודאי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דת</w:t>
      </w:r>
      <w:r>
        <w:rPr>
          <w:rtl w:val="true"/>
        </w:rPr>
        <w:t>"</w:t>
      </w:r>
      <w:r>
        <w:rPr>
          <w:rtl w:val="true"/>
        </w:rPr>
        <w:t>ק דמחייב בלקצות בכל גוונא</w:t>
      </w:r>
      <w:r>
        <w:rPr>
          <w:rtl w:val="true"/>
        </w:rPr>
        <w:t xml:space="preserve">. </w:t>
      </w:r>
      <w:r>
        <w:rPr>
          <w:rtl w:val="true"/>
        </w:rPr>
        <w:t>צ</w:t>
      </w:r>
      <w:r>
        <w:rPr>
          <w:rtl w:val="true"/>
        </w:rPr>
        <w:t>"</w:t>
      </w:r>
      <w:r>
        <w:rPr>
          <w:rtl w:val="true"/>
        </w:rPr>
        <w:t>ל משום דס</w:t>
      </w:r>
      <w:r>
        <w:rPr>
          <w:rtl w:val="true"/>
        </w:rPr>
        <w:t>"</w:t>
      </w:r>
      <w:r>
        <w:rPr>
          <w:rtl w:val="true"/>
        </w:rPr>
        <w:t>ל דלוקח עיניו במקחו</w:t>
      </w:r>
      <w:r>
        <w:rPr>
          <w:rtl w:val="true"/>
        </w:rPr>
        <w:t xml:space="preserve">. </w:t>
      </w:r>
      <w:r>
        <w:rPr>
          <w:rtl w:val="true"/>
        </w:rPr>
        <w:t>כדפירש הרע</w:t>
      </w:r>
      <w:r>
        <w:rPr>
          <w:rtl w:val="true"/>
        </w:rPr>
        <w:t>"</w:t>
      </w:r>
      <w:r>
        <w:rPr>
          <w:rtl w:val="true"/>
        </w:rPr>
        <w:t>ב בסמוך ריש פ</w:t>
      </w:r>
      <w:r>
        <w:rPr>
          <w:rtl w:val="true"/>
        </w:rPr>
        <w:t xml:space="preserve">' </w:t>
      </w:r>
      <w:r>
        <w:rPr>
          <w:rtl w:val="true"/>
        </w:rPr>
        <w:t>דלקמן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ודמסקינן </w:t>
      </w:r>
      <w:r>
        <w:rPr>
          <w:rStyle w:val="Style12"/>
          <w:vertAlign w:val="superscript"/>
          <w:rtl w:val="true"/>
        </w:rPr>
        <w:t>@</w:t>
      </w:r>
      <w:r>
        <w:rPr>
          <w:rStyle w:val="Style12"/>
          <w:vertAlign w:val="superscript"/>
        </w:rPr>
        <w:t>33</w:t>
      </w:r>
      <w:r>
        <w:rPr>
          <w:rtl w:val="true"/>
        </w:rPr>
        <w:t>בגמרא אין המקח קובע אלא בדבר שנגמרה מלאכתו הא מני ר</w:t>
      </w:r>
      <w:r>
        <w:rPr>
          <w:rtl w:val="true"/>
        </w:rPr>
        <w:t>"</w:t>
      </w:r>
      <w:r>
        <w:rPr>
          <w:rtl w:val="true"/>
        </w:rPr>
        <w:t>י</w:t>
      </w:r>
      <w:r>
        <w:rPr>
          <w:rtl w:val="true"/>
        </w:rPr>
        <w:t xml:space="preserve">. </w:t>
      </w:r>
      <w:r>
        <w:rPr>
          <w:rtl w:val="true"/>
        </w:rPr>
        <w:t>דכוותיה קיי</w:t>
      </w:r>
      <w:r>
        <w:rPr>
          <w:rtl w:val="true"/>
        </w:rPr>
        <w:t>"</w:t>
      </w:r>
      <w:r>
        <w:rPr>
          <w:rtl w:val="true"/>
        </w:rPr>
        <w:t>ל ודלא כת</w:t>
      </w:r>
      <w:r>
        <w:rPr>
          <w:rtl w:val="true"/>
        </w:rPr>
        <w:t>"</w:t>
      </w:r>
      <w:r>
        <w:rPr>
          <w:rtl w:val="true"/>
        </w:rPr>
        <w:t>ק דהכא</w:t>
      </w:r>
      <w:r>
        <w:rPr>
          <w:rtl w:val="true"/>
        </w:rPr>
        <w:t xml:space="preserve">. </w:t>
      </w:r>
      <w:r>
        <w:rPr>
          <w:rtl w:val="true"/>
        </w:rPr>
        <w:t>וא</w:t>
      </w:r>
      <w:r>
        <w:rPr>
          <w:rtl w:val="true"/>
        </w:rPr>
        <w:t>"</w:t>
      </w:r>
      <w:r>
        <w:rPr>
          <w:rtl w:val="true"/>
        </w:rPr>
        <w:t>כ לא אתיא מתני</w:t>
      </w:r>
      <w:r>
        <w:rPr>
          <w:rtl w:val="true"/>
        </w:rPr>
        <w:t xml:space="preserve">' </w:t>
      </w:r>
      <w:r>
        <w:rPr>
          <w:rtl w:val="true"/>
        </w:rPr>
        <w:t>דלקמן ר</w:t>
      </w:r>
      <w:r>
        <w:rPr>
          <w:rtl w:val="true"/>
        </w:rPr>
        <w:t>"</w:t>
      </w:r>
      <w:r>
        <w:rPr>
          <w:rtl w:val="true"/>
        </w:rPr>
        <w:t>פ כר</w:t>
      </w:r>
      <w:r>
        <w:rPr>
          <w:rtl w:val="true"/>
        </w:rPr>
        <w:t>"</w:t>
      </w:r>
      <w:r>
        <w:rPr>
          <w:rtl w:val="true"/>
        </w:rPr>
        <w:t>י</w:t>
      </w:r>
      <w:r>
        <w:rPr>
          <w:rtl w:val="true"/>
        </w:rPr>
        <w:t xml:space="preserve">. </w:t>
      </w:r>
      <w:r>
        <w:rPr>
          <w:rtl w:val="true"/>
        </w:rPr>
        <w:t>ועיין 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לעיל מ</w:t>
      </w:r>
      <w:r>
        <w:rPr>
          <w:rtl w:val="true"/>
        </w:rPr>
        <w:t>"</w:t>
      </w:r>
      <w:r>
        <w:rPr>
          <w:rtl w:val="true"/>
        </w:rPr>
        <w:t>ז דאיכא לאוקמה לההיא אליבא דר</w:t>
      </w:r>
      <w:r>
        <w:rPr>
          <w:rtl w:val="true"/>
        </w:rPr>
        <w:t>"</w:t>
      </w:r>
      <w:r>
        <w:rPr>
          <w:rtl w:val="true"/>
        </w:rPr>
        <w:t>י</w:t>
      </w:r>
      <w:r>
        <w:rPr>
          <w:rtl w:val="true"/>
        </w:rPr>
        <w:t xml:space="preserve">. </w:t>
      </w:r>
      <w:r>
        <w:rPr>
          <w:rtl w:val="true"/>
        </w:rPr>
        <w:t>בע</w:t>
      </w:r>
      <w:r>
        <w:rPr>
          <w:rtl w:val="true"/>
        </w:rPr>
        <w:t>"</w:t>
      </w:r>
      <w:r>
        <w:rPr>
          <w:rtl w:val="true"/>
        </w:rPr>
        <w:t>מ שיאכל בדבר הנגמר</w:t>
      </w:r>
      <w:r>
        <w:rPr>
          <w:rtl w:val="true"/>
        </w:rPr>
        <w:t xml:space="preserve">. </w:t>
      </w:r>
      <w:r>
        <w:rPr>
          <w:rtl w:val="true"/>
        </w:rPr>
        <w:t>כגון תאנים הנאכלין לחין מתוך הכלכלה ודכוותה</w:t>
      </w:r>
      <w:r>
        <w:rPr>
          <w:rtl w:val="true"/>
        </w:rPr>
        <w:t xml:space="preserve">. </w:t>
      </w:r>
      <w:r>
        <w:rPr>
          <w:rtl w:val="true"/>
        </w:rPr>
        <w:t>אי בעית אימא פטר ר</w:t>
      </w:r>
      <w:r>
        <w:rPr>
          <w:rtl w:val="true"/>
        </w:rPr>
        <w:t>"</w:t>
      </w:r>
      <w:r>
        <w:rPr>
          <w:rtl w:val="true"/>
        </w:rPr>
        <w:t>י הכא אפילו בצירוף</w:t>
      </w:r>
      <w:r>
        <w:rPr>
          <w:rtl w:val="true"/>
        </w:rPr>
        <w:t xml:space="preserve">. </w:t>
      </w:r>
      <w:r>
        <w:rPr>
          <w:rtl w:val="true"/>
        </w:rPr>
        <w:t>דווקא כי התם דקונה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לעיל מ</w:t>
      </w:r>
      <w:r>
        <w:rPr>
          <w:rtl w:val="true"/>
        </w:rPr>
        <w:t>"</w:t>
      </w:r>
      <w:r>
        <w:rPr>
          <w:rtl w:val="true"/>
        </w:rPr>
        <w:t>ה דר</w:t>
      </w:r>
      <w:r>
        <w:rPr>
          <w:rtl w:val="true"/>
        </w:rPr>
        <w:t>"</w:t>
      </w:r>
      <w:r>
        <w:rPr>
          <w:rtl w:val="true"/>
        </w:rPr>
        <w:t>י מחייב בצירוף</w:t>
      </w:r>
      <w:r>
        <w:rPr>
          <w:rtl w:val="true"/>
        </w:rPr>
        <w:t xml:space="preserve">. </w:t>
      </w:r>
      <w:r>
        <w:rPr>
          <w:rtl w:val="true"/>
        </w:rPr>
        <w:t>דווקא כי התם דקונה בדמים</w:t>
      </w:r>
      <w:r>
        <w:rPr>
          <w:rtl w:val="true"/>
        </w:rPr>
        <w:t xml:space="preserve">. </w:t>
      </w:r>
      <w:r>
        <w:rPr>
          <w:rtl w:val="true"/>
        </w:rPr>
        <w:t>משא</w:t>
      </w:r>
      <w:r>
        <w:rPr>
          <w:rtl w:val="true"/>
        </w:rPr>
        <w:t>"</w:t>
      </w:r>
      <w:r>
        <w:rPr>
          <w:rtl w:val="true"/>
        </w:rPr>
        <w:t>כ במחליף דהכא</w:t>
      </w:r>
      <w:r>
        <w:rPr>
          <w:rtl w:val="true"/>
        </w:rPr>
        <w:t xml:space="preserve">. </w:t>
      </w:r>
      <w:r>
        <w:rPr>
          <w:rtl w:val="true"/>
        </w:rPr>
        <w:t>דלאו מקח גמור הוא</w:t>
      </w:r>
      <w:r>
        <w:rPr>
          <w:rtl w:val="true"/>
        </w:rPr>
        <w:t xml:space="preserve">. </w:t>
      </w:r>
      <w:r>
        <w:rPr>
          <w:rtl w:val="true"/>
        </w:rPr>
        <w:t>ות</w:t>
      </w:r>
      <w:r>
        <w:rPr>
          <w:rtl w:val="true"/>
        </w:rPr>
        <w:t>"</w:t>
      </w:r>
      <w:r>
        <w:rPr>
          <w:rtl w:val="true"/>
        </w:rPr>
        <w:t>ק דמחייב</w:t>
      </w:r>
      <w:r>
        <w:rPr>
          <w:rtl w:val="true"/>
        </w:rPr>
        <w:t xml:space="preserve">. </w:t>
      </w:r>
      <w:r>
        <w:rPr>
          <w:rtl w:val="true"/>
        </w:rPr>
        <w:t>ע</w:t>
      </w:r>
      <w:r>
        <w:rPr>
          <w:rtl w:val="true"/>
        </w:rPr>
        <w:t>"</w:t>
      </w:r>
      <w:r>
        <w:rPr>
          <w:rtl w:val="true"/>
        </w:rPr>
        <w:t>י צירוף הוא דמחייב</w:t>
      </w:r>
      <w:r>
        <w:rPr>
          <w:rtl w:val="true"/>
        </w:rPr>
        <w:t xml:space="preserve">. </w:t>
      </w:r>
      <w:r>
        <w:rPr>
          <w:rtl w:val="true"/>
        </w:rPr>
        <w:t>דהו</w:t>
      </w:r>
      <w:r>
        <w:rPr>
          <w:rtl w:val="true"/>
        </w:rPr>
        <w:t>"</w:t>
      </w:r>
      <w:r>
        <w:rPr>
          <w:rtl w:val="true"/>
        </w:rPr>
        <w:t>ל כדבר שנגמרה מלאכתו</w:t>
      </w:r>
      <w:r>
        <w:rPr>
          <w:rtl w:val="true"/>
        </w:rPr>
        <w:t xml:space="preserve">. </w:t>
      </w:r>
      <w:r>
        <w:rPr>
          <w:rtl w:val="true"/>
        </w:rPr>
        <w:t>וא</w:t>
      </w:r>
      <w:r>
        <w:rPr>
          <w:rtl w:val="true"/>
        </w:rPr>
        <w:t>"</w:t>
      </w:r>
      <w:r>
        <w:rPr>
          <w:rtl w:val="true"/>
        </w:rPr>
        <w:t>כ מתני</w:t>
      </w:r>
      <w:r>
        <w:rPr>
          <w:rtl w:val="true"/>
        </w:rPr>
        <w:t xml:space="preserve">' </w:t>
      </w:r>
      <w:r>
        <w:rPr>
          <w:rtl w:val="true"/>
        </w:rPr>
        <w:t>דר</w:t>
      </w:r>
      <w:r>
        <w:rPr>
          <w:rtl w:val="true"/>
        </w:rPr>
        <w:t>"</w:t>
      </w:r>
      <w:r>
        <w:rPr>
          <w:rtl w:val="true"/>
        </w:rPr>
        <w:t>פ דלקמן</w:t>
      </w:r>
      <w:r>
        <w:rPr>
          <w:rtl w:val="true"/>
        </w:rPr>
        <w:t xml:space="preserve">. </w:t>
      </w:r>
      <w:r>
        <w:rPr>
          <w:rtl w:val="true"/>
        </w:rPr>
        <w:t>צ</w:t>
      </w:r>
      <w:r>
        <w:rPr>
          <w:rtl w:val="true"/>
        </w:rPr>
        <w:t>"</w:t>
      </w:r>
      <w:r>
        <w:rPr>
          <w:rtl w:val="true"/>
        </w:rPr>
        <w:t>ל כמ</w:t>
      </w:r>
      <w:r>
        <w:rPr>
          <w:rtl w:val="true"/>
        </w:rPr>
        <w:t>"</w:t>
      </w:r>
      <w:r>
        <w:rPr>
          <w:rtl w:val="true"/>
        </w:rPr>
        <w:t>ש בתי</w:t>
      </w:r>
      <w:r>
        <w:rPr>
          <w:rtl w:val="true"/>
        </w:rPr>
        <w:t>"</w:t>
      </w:r>
      <w:r>
        <w:rPr>
          <w:rtl w:val="true"/>
        </w:rPr>
        <w:t>ט שם</w:t>
      </w:r>
      <w:r>
        <w:rPr>
          <w:rtl w:val="true"/>
        </w:rPr>
        <w:t xml:space="preserve">. </w:t>
      </w:r>
      <w:r>
        <w:rPr>
          <w:rtl w:val="true"/>
        </w:rPr>
        <w:t>דמ</w:t>
      </w:r>
      <w:r>
        <w:rPr>
          <w:rtl w:val="true"/>
        </w:rPr>
        <w:t>"</w:t>
      </w:r>
      <w:r>
        <w:rPr>
          <w:rtl w:val="true"/>
        </w:rPr>
        <w:t>מ מודה ר</w:t>
      </w:r>
      <w:r>
        <w:rPr>
          <w:rtl w:val="true"/>
        </w:rPr>
        <w:t>"</w:t>
      </w:r>
      <w:r>
        <w:rPr>
          <w:rtl w:val="true"/>
        </w:rPr>
        <w:t>י דאמרינן לוקח עיניו במקחו</w:t>
      </w:r>
      <w:r>
        <w:rPr>
          <w:rtl w:val="true"/>
        </w:rPr>
        <w:t xml:space="preserve">. </w:t>
      </w:r>
      <w:r>
        <w:rPr>
          <w:rtl w:val="true"/>
        </w:rPr>
        <w:t>בהוקבע בחצר</w:t>
      </w:r>
      <w:r>
        <w:rPr>
          <w:rtl w:val="true"/>
        </w:rPr>
        <w:t xml:space="preserve">. </w:t>
      </w:r>
      <w:r>
        <w:rPr>
          <w:rtl w:val="true"/>
        </w:rPr>
        <w:t>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נפשך לומר דמ</w:t>
      </w:r>
      <w:r>
        <w:rPr>
          <w:rtl w:val="true"/>
        </w:rPr>
        <w:t>"</w:t>
      </w:r>
      <w:r>
        <w:rPr>
          <w:rtl w:val="true"/>
        </w:rPr>
        <w:t>ז דלעיל נמי כקונה בדמים ממש הוי</w:t>
      </w:r>
      <w:r>
        <w:rPr>
          <w:rtl w:val="true"/>
        </w:rPr>
        <w:t xml:space="preserve">. </w:t>
      </w:r>
      <w:r>
        <w:rPr>
          <w:rtl w:val="true"/>
        </w:rPr>
        <w:t>דמקח גמור הוא</w:t>
      </w:r>
      <w:r>
        <w:rPr>
          <w:rtl w:val="true"/>
        </w:rPr>
        <w:t xml:space="preserve">. </w:t>
      </w:r>
      <w:r>
        <w:rPr>
          <w:rtl w:val="true"/>
        </w:rPr>
        <w:t>משו</w:t>
      </w:r>
      <w:r>
        <w:rPr>
          <w:rtl w:val="true"/>
        </w:rPr>
        <w:t>"</w:t>
      </w:r>
      <w:r>
        <w:rPr>
          <w:rtl w:val="true"/>
        </w:rPr>
        <w:t>ה נאסר בצירוף</w:t>
      </w:r>
      <w:r>
        <w:rPr>
          <w:rtl w:val="true"/>
        </w:rPr>
        <w:t xml:space="preserve">. </w:t>
      </w:r>
      <w:r>
        <w:rPr>
          <w:rtl w:val="true"/>
        </w:rPr>
        <w:t>נמי אתי שפיר</w:t>
      </w:r>
      <w:r>
        <w:rPr>
          <w:rtl w:val="true"/>
        </w:rPr>
        <w:t xml:space="preserve">. </w:t>
      </w:r>
      <w:r>
        <w:rPr>
          <w:rtl w:val="true"/>
        </w:rPr>
        <w:t>ומתני</w:t>
      </w:r>
      <w:r>
        <w:rPr>
          <w:rtl w:val="true"/>
        </w:rPr>
        <w:t xml:space="preserve">' </w:t>
      </w:r>
      <w:r>
        <w:rPr>
          <w:rtl w:val="true"/>
        </w:rPr>
        <w:t>דהכא מיתוקמא כדפרישנ</w:t>
      </w:r>
      <w:r>
        <w:rPr>
          <w:rtl w:val="true"/>
        </w:rPr>
        <w:t xml:space="preserve">'. </w:t>
      </w:r>
      <w:r>
        <w:rPr>
          <w:rtl w:val="true"/>
        </w:rPr>
        <w:t>ומתני</w:t>
      </w:r>
      <w:r>
        <w:rPr>
          <w:rtl w:val="true"/>
        </w:rPr>
        <w:t xml:space="preserve">' </w:t>
      </w:r>
      <w:r>
        <w:rPr>
          <w:rtl w:val="true"/>
        </w:rPr>
        <w:t>דבסמוך ר</w:t>
      </w:r>
      <w:r>
        <w:rPr>
          <w:rtl w:val="true"/>
        </w:rPr>
        <w:t>"</w:t>
      </w:r>
      <w:r>
        <w:rPr>
          <w:rtl w:val="true"/>
        </w:rPr>
        <w:t>פ דאסורין</w:t>
      </w:r>
      <w:r>
        <w:rPr>
          <w:rtl w:val="true"/>
        </w:rPr>
        <w:t xml:space="preserve">. </w:t>
      </w:r>
      <w:r>
        <w:rPr>
          <w:rtl w:val="true"/>
        </w:rPr>
        <w:t>בצירוף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מיחוורתא כדשנינן מעיקרא</w:t>
      </w:r>
      <w:r>
        <w:rPr>
          <w:rtl w:val="true"/>
        </w:rPr>
        <w:t xml:space="preserve">. </w:t>
      </w:r>
      <w:r>
        <w:rPr>
          <w:rtl w:val="true"/>
        </w:rPr>
        <w:t>דלא שרי ר</w:t>
      </w:r>
      <w:r>
        <w:rPr>
          <w:rtl w:val="true"/>
        </w:rPr>
        <w:t>"</w:t>
      </w:r>
      <w:r>
        <w:rPr>
          <w:rtl w:val="true"/>
        </w:rPr>
        <w:t>י הכא</w:t>
      </w:r>
      <w:r>
        <w:rPr>
          <w:rtl w:val="true"/>
        </w:rPr>
        <w:t xml:space="preserve">. </w:t>
      </w:r>
      <w:r>
        <w:rPr>
          <w:rtl w:val="true"/>
        </w:rPr>
        <w:t>אלא בא</w:t>
      </w:r>
      <w:r>
        <w:rPr>
          <w:rtl w:val="true"/>
        </w:rPr>
        <w:t xml:space="preserve">' </w:t>
      </w:r>
      <w:r>
        <w:rPr>
          <w:rtl w:val="true"/>
        </w:rPr>
        <w:t>א</w:t>
      </w:r>
      <w:r>
        <w:rPr>
          <w:rtl w:val="true"/>
        </w:rPr>
        <w:t xml:space="preserve">' </w:t>
      </w:r>
      <w:r>
        <w:rPr>
          <w:rtl w:val="true"/>
        </w:rPr>
        <w:t>וכמ</w:t>
      </w:r>
      <w:r>
        <w:rPr>
          <w:rtl w:val="true"/>
        </w:rPr>
        <w:t>"</w:t>
      </w:r>
      <w:r>
        <w:rPr>
          <w:rtl w:val="true"/>
        </w:rPr>
        <w:t>ש בתי</w:t>
      </w:r>
      <w:r>
        <w:rPr>
          <w:rtl w:val="true"/>
        </w:rPr>
        <w:t>"</w:t>
      </w:r>
      <w:r>
        <w:rPr>
          <w:rtl w:val="true"/>
        </w:rPr>
        <w:t>ט</w:t>
      </w:r>
      <w:r>
        <w:rPr>
          <w:rtl w:val="true"/>
        </w:rPr>
        <w:t xml:space="preserve">. </w:t>
      </w:r>
      <w:r>
        <w:rPr>
          <w:rtl w:val="true"/>
        </w:rPr>
        <w:t>ואפ</w:t>
      </w:r>
      <w:r>
        <w:rPr>
          <w:rtl w:val="true"/>
        </w:rPr>
        <w:t>"</w:t>
      </w:r>
      <w:r>
        <w:rPr>
          <w:rtl w:val="true"/>
        </w:rPr>
        <w:t>ה תיתי מתני</w:t>
      </w:r>
      <w:r>
        <w:rPr>
          <w:rtl w:val="true"/>
        </w:rPr>
        <w:t xml:space="preserve">' </w:t>
      </w:r>
      <w:r>
        <w:rPr>
          <w:rtl w:val="true"/>
        </w:rPr>
        <w:t>דלקמן כר</w:t>
      </w:r>
      <w:r>
        <w:rPr>
          <w:rtl w:val="true"/>
        </w:rPr>
        <w:t>"</w:t>
      </w:r>
      <w:r>
        <w:rPr>
          <w:rtl w:val="true"/>
        </w:rPr>
        <w:t>י</w:t>
      </w:r>
      <w:r>
        <w:rPr>
          <w:rtl w:val="true"/>
        </w:rPr>
        <w:t xml:space="preserve">. </w:t>
      </w:r>
      <w:r>
        <w:rPr>
          <w:rtl w:val="true"/>
        </w:rPr>
        <w:t>דשני ליה בין מקח גמור לשאינו גמור</w:t>
      </w:r>
      <w:r>
        <w:rPr>
          <w:rtl w:val="true"/>
        </w:rPr>
        <w:t xml:space="preserve">. </w:t>
      </w:r>
      <w:r>
        <w:rPr>
          <w:rtl w:val="true"/>
        </w:rPr>
        <w:t>או דילמא לאו הכי</w:t>
      </w:r>
      <w:r>
        <w:rPr>
          <w:rtl w:val="true"/>
        </w:rPr>
        <w:t xml:space="preserve">. </w:t>
      </w:r>
      <w:r>
        <w:rPr>
          <w:rtl w:val="true"/>
        </w:rPr>
        <w:t>וטעמא דמתניתין דר</w:t>
      </w:r>
      <w:r>
        <w:rPr>
          <w:rtl w:val="true"/>
        </w:rPr>
        <w:t>"</w:t>
      </w:r>
      <w:r>
        <w:rPr>
          <w:rtl w:val="true"/>
        </w:rPr>
        <w:t>פ דבסמוך כמו שאכתוב שם בביאור יותר בעזהי</w:t>
      </w:r>
      <w:r>
        <w:rPr>
          <w:rtl w:val="true"/>
        </w:rPr>
        <w:t>"</w:t>
      </w:r>
      <w:r>
        <w:rPr>
          <w:rtl w:val="true"/>
        </w:rPr>
        <w:t>ת</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כבר רמזתי לך למעלה דהיכי דאמרינן אוכל ואוכלין</w:t>
      </w:r>
      <w:r>
        <w:rPr>
          <w:rtl w:val="true"/>
        </w:rPr>
        <w:t xml:space="preserve">. </w:t>
      </w:r>
      <w:r>
        <w:rPr>
          <w:rtl w:val="true"/>
        </w:rPr>
        <w:t>סתם אכילה דמתני</w:t>
      </w:r>
      <w:r>
        <w:rPr>
          <w:rtl w:val="true"/>
        </w:rPr>
        <w:t>' (</w:t>
      </w:r>
      <w:r>
        <w:rPr>
          <w:rtl w:val="true"/>
        </w:rPr>
        <w:t>לאפוקי דקרא בכזית</w:t>
      </w:r>
      <w:r>
        <w:rPr>
          <w:rtl w:val="true"/>
        </w:rPr>
        <w:t xml:space="preserve">) </w:t>
      </w:r>
      <w:r>
        <w:rPr>
          <w:rtl w:val="true"/>
        </w:rPr>
        <w:t>כדי שביעה במשמע</w:t>
      </w:r>
      <w:r>
        <w:rPr>
          <w:rtl w:val="true"/>
        </w:rPr>
        <w:t>. (</w:t>
      </w:r>
      <w:r>
        <w:rPr>
          <w:rtl w:val="true"/>
        </w:rPr>
        <w:t>ע</w:t>
      </w:r>
      <w:r>
        <w:rPr>
          <w:rtl w:val="true"/>
        </w:rPr>
        <w:t>"</w:t>
      </w:r>
      <w:r>
        <w:rPr>
          <w:rtl w:val="true"/>
        </w:rPr>
        <w:t>פ הרוב</w:t>
      </w:r>
      <w:r>
        <w:rPr>
          <w:rtl w:val="true"/>
        </w:rPr>
        <w:t xml:space="preserve">) </w:t>
      </w:r>
      <w:r>
        <w:rPr>
          <w:rtl w:val="true"/>
        </w:rPr>
        <w:t>ולא א</w:t>
      </w:r>
      <w:r>
        <w:rPr>
          <w:rtl w:val="true"/>
        </w:rPr>
        <w:t xml:space="preserve">' </w:t>
      </w:r>
      <w:r>
        <w:rPr>
          <w:rtl w:val="true"/>
        </w:rPr>
        <w:t>א</w:t>
      </w:r>
      <w:r>
        <w:rPr>
          <w:rtl w:val="true"/>
        </w:rPr>
        <w:t xml:space="preserve">' </w:t>
      </w:r>
      <w:r>
        <w:rPr>
          <w:rtl w:val="true"/>
        </w:rPr>
        <w:t>כנז</w:t>
      </w:r>
      <w:r>
        <w:rPr>
          <w:rtl w:val="true"/>
        </w:rPr>
        <w:t xml:space="preserve">'. </w:t>
      </w:r>
      <w:r>
        <w:rPr>
          <w:rtl w:val="true"/>
        </w:rPr>
        <w:t>והכי נמי הכא דקתני אוכלין אפילו הרבה בצירוף רק שלא בקבע</w:t>
      </w:r>
      <w:r>
        <w:rPr>
          <w:rtl w:val="true"/>
        </w:rPr>
        <w:t xml:space="preserve">. </w:t>
      </w:r>
      <w:r>
        <w:rPr>
          <w:rtl w:val="true"/>
        </w:rPr>
        <w:t>שכל זמן שלא נגמרה מלאכתן ולא הוקבעו ע</w:t>
      </w:r>
      <w:r>
        <w:rPr>
          <w:rtl w:val="true"/>
        </w:rPr>
        <w:t>"</w:t>
      </w:r>
      <w:r>
        <w:rPr>
          <w:rtl w:val="true"/>
        </w:rPr>
        <w:t>י חצר או מקח</w:t>
      </w:r>
      <w:r>
        <w:rPr>
          <w:rtl w:val="true"/>
        </w:rPr>
        <w:t xml:space="preserve">. </w:t>
      </w:r>
      <w:r>
        <w:rPr>
          <w:rtl w:val="true"/>
        </w:rPr>
        <w:t>בניו ובני ביתו אוכלין אכילת עראי ופטורין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והפועלים </w:t>
      </w:r>
      <w:r>
        <w:rPr>
          <w:rStyle w:val="Style12"/>
          <w:vertAlign w:val="superscript"/>
          <w:rtl w:val="true"/>
        </w:rPr>
        <w:t>@</w:t>
      </w:r>
      <w:r>
        <w:rPr>
          <w:rStyle w:val="Style12"/>
          <w:vertAlign w:val="superscript"/>
        </w:rPr>
        <w:t>33</w:t>
      </w:r>
      <w:r>
        <w:rPr>
          <w:rtl w:val="true"/>
        </w:rPr>
        <w:t>בזמן שאין להם עליו מזונות שאוכלין מן התורה</w:t>
      </w:r>
      <w:r>
        <w:rPr>
          <w:rtl w:val="true"/>
        </w:rPr>
        <w:t xml:space="preserve">. </w:t>
      </w:r>
      <w:r>
        <w:rPr>
          <w:rtl w:val="true"/>
        </w:rPr>
        <w:t>אפשר דאפי</w:t>
      </w:r>
      <w:r>
        <w:rPr>
          <w:rtl w:val="true"/>
        </w:rPr>
        <w:t xml:space="preserve">' </w:t>
      </w:r>
      <w:r>
        <w:rPr>
          <w:rtl w:val="true"/>
        </w:rPr>
        <w:t>דרך קבע שרי להו</w:t>
      </w:r>
      <w:r>
        <w:rPr>
          <w:rtl w:val="true"/>
        </w:rPr>
        <w:t xml:space="preserve">. </w:t>
      </w:r>
      <w:r>
        <w:rPr>
          <w:rtl w:val="true"/>
        </w:rPr>
        <w:t>דרחמנא זכי להו ולא חל על חלקם חיוב המעשרות כלל כמו מתנות עניים</w:t>
      </w:r>
      <w:r>
        <w:rPr>
          <w:rtl w:val="true"/>
        </w:rPr>
        <w:t xml:space="preserve">. </w:t>
      </w:r>
      <w:r>
        <w:rPr>
          <w:rtl w:val="true"/>
        </w:rPr>
        <w:t>ואע</w:t>
      </w:r>
      <w:r>
        <w:rPr>
          <w:rtl w:val="true"/>
        </w:rPr>
        <w:t>"</w:t>
      </w:r>
      <w:r>
        <w:rPr>
          <w:rtl w:val="true"/>
        </w:rPr>
        <w:t>ג דמ</w:t>
      </w:r>
      <w:r>
        <w:rPr>
          <w:rtl w:val="true"/>
        </w:rPr>
        <w:t>"</w:t>
      </w:r>
      <w:r>
        <w:rPr>
          <w:rtl w:val="true"/>
        </w:rPr>
        <w:t>ע נמי כשעשאן גורן הוקבעו</w:t>
      </w:r>
      <w:r>
        <w:rPr>
          <w:rtl w:val="true"/>
        </w:rPr>
        <w:t>. (</w:t>
      </w:r>
      <w:r>
        <w:rPr>
          <w:rtl w:val="true"/>
        </w:rPr>
        <w:t>כדאייתינן בשילהי פאה וריש דמאי</w:t>
      </w:r>
      <w:r>
        <w:rPr>
          <w:rtl w:val="true"/>
        </w:rPr>
        <w:t xml:space="preserve">). </w:t>
      </w:r>
      <w:r>
        <w:rPr>
          <w:rtl w:val="true"/>
        </w:rPr>
        <w:t>מיהא אכילת קבע ודאי לאו גורן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אלו לא יאכלו</w:t>
      </w:r>
      <w:r>
        <w:rPr>
          <w:rStyle w:val="Style12"/>
          <w:rtl w:val="true"/>
        </w:rPr>
        <w:t xml:space="preserve">. </w:t>
      </w:r>
      <w:r>
        <w:rPr>
          <w:rStyle w:val="Style12"/>
          <w:vertAlign w:val="superscript"/>
          <w:rtl w:val="true"/>
        </w:rPr>
        <w:t>@</w:t>
      </w:r>
      <w:r>
        <w:rPr>
          <w:rStyle w:val="Style12"/>
          <w:vertAlign w:val="superscript"/>
        </w:rPr>
        <w:t>33</w:t>
      </w:r>
      <w:r>
        <w:rPr>
          <w:rtl w:val="true"/>
        </w:rPr>
        <w:t>דהוי כמקח</w:t>
      </w:r>
      <w:r>
        <w:rPr>
          <w:rtl w:val="true"/>
        </w:rPr>
        <w:t xml:space="preserve">. </w:t>
      </w:r>
      <w:r>
        <w:rPr>
          <w:rtl w:val="true"/>
        </w:rPr>
        <w:t>ולגבי לוקח חשיבי כנגמרה מלאכתן</w:t>
      </w:r>
      <w:r>
        <w:rPr>
          <w:rtl w:val="true"/>
        </w:rPr>
        <w:t xml:space="preserve">. </w:t>
      </w:r>
      <w:r>
        <w:rPr>
          <w:rtl w:val="true"/>
        </w:rPr>
        <w:t>שהלוקח עיניו במקחו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דרישא דקתני יאכלו משמע ודאי אפילו ע</w:t>
      </w:r>
      <w:r>
        <w:rPr>
          <w:rtl w:val="true"/>
        </w:rPr>
        <w:t>"</w:t>
      </w:r>
      <w:r>
        <w:rPr>
          <w:rtl w:val="true"/>
        </w:rPr>
        <w:t>י צירוף</w:t>
      </w:r>
      <w:r>
        <w:rPr>
          <w:rtl w:val="true"/>
        </w:rPr>
        <w:t xml:space="preserve">. </w:t>
      </w:r>
      <w:r>
        <w:rPr>
          <w:rtl w:val="true"/>
        </w:rPr>
        <w:t>לא צריך לפרושי הכא משום דעיניו במקחו</w:t>
      </w:r>
      <w:r>
        <w:rPr>
          <w:rtl w:val="true"/>
        </w:rPr>
        <w:t xml:space="preserve">. </w:t>
      </w:r>
      <w:r>
        <w:rPr>
          <w:rtl w:val="true"/>
        </w:rPr>
        <w:t>דבלא</w:t>
      </w:r>
      <w:r>
        <w:rPr>
          <w:rtl w:val="true"/>
        </w:rPr>
        <w:t>"</w:t>
      </w:r>
      <w:r>
        <w:rPr>
          <w:rtl w:val="true"/>
        </w:rPr>
        <w:t>ה נמי גבי מקח אסור לאכול שתים שתים בצירוף</w:t>
      </w:r>
      <w:r>
        <w:rPr>
          <w:rtl w:val="true"/>
        </w:rPr>
        <w:t xml:space="preserve">. </w:t>
      </w:r>
      <w:r>
        <w:rPr>
          <w:rtl w:val="true"/>
        </w:rPr>
        <w:t>דהיינו גמר מלאכ</w:t>
      </w:r>
      <w:r>
        <w:rPr>
          <w:rtl w:val="true"/>
        </w:rPr>
        <w:t xml:space="preserve">' </w:t>
      </w:r>
      <w:r>
        <w:rPr>
          <w:rtl w:val="true"/>
        </w:rPr>
        <w:t>כדשמעינן בפרקין דלעיל</w:t>
      </w:r>
      <w:r>
        <w:rPr>
          <w:rtl w:val="true"/>
        </w:rPr>
        <w:t xml:space="preserve">. </w:t>
      </w:r>
      <w:r>
        <w:rPr>
          <w:rtl w:val="true"/>
        </w:rPr>
        <w:t>ולמאי חדית לן השתא הך סברא דלא בהדיא אתמר לענין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על כרחך צ</w:t>
      </w:r>
      <w:r>
        <w:rPr>
          <w:rtl w:val="true"/>
        </w:rPr>
        <w:t>"</w:t>
      </w:r>
      <w:r>
        <w:rPr>
          <w:rtl w:val="true"/>
        </w:rPr>
        <w:t>ל דבעי לאשמעינן דהך לא יאכלו לגמרי משמע</w:t>
      </w:r>
      <w:r>
        <w:rPr>
          <w:rtl w:val="true"/>
        </w:rPr>
        <w:t xml:space="preserve">. </w:t>
      </w:r>
      <w:r>
        <w:rPr>
          <w:rtl w:val="true"/>
        </w:rPr>
        <w:t>דאפי</w:t>
      </w:r>
      <w:r>
        <w:rPr>
          <w:rtl w:val="true"/>
        </w:rPr>
        <w:t xml:space="preserve">' </w:t>
      </w:r>
      <w:r>
        <w:rPr>
          <w:rtl w:val="true"/>
        </w:rPr>
        <w:t>עראי לא</w:t>
      </w:r>
      <w:r>
        <w:rPr>
          <w:rtl w:val="true"/>
        </w:rPr>
        <w:t xml:space="preserve">. </w:t>
      </w:r>
      <w:r>
        <w:rPr>
          <w:rtl w:val="true"/>
        </w:rPr>
        <w:t>כסתמא דלישנא דלא יאכלו כלל</w:t>
      </w:r>
      <w:r>
        <w:rPr>
          <w:rtl w:val="true"/>
        </w:rPr>
        <w:t xml:space="preserve">. </w:t>
      </w:r>
      <w:r>
        <w:rPr>
          <w:rtl w:val="true"/>
        </w:rPr>
        <w:t>ואפי</w:t>
      </w:r>
      <w:r>
        <w:rPr>
          <w:rtl w:val="true"/>
        </w:rPr>
        <w:t xml:space="preserve">' </w:t>
      </w:r>
      <w:r>
        <w:rPr>
          <w:rtl w:val="true"/>
        </w:rPr>
        <w:t>א</w:t>
      </w:r>
      <w:r>
        <w:rPr>
          <w:rtl w:val="true"/>
        </w:rPr>
        <w:t xml:space="preserve">' </w:t>
      </w:r>
      <w:r>
        <w:rPr>
          <w:rtl w:val="true"/>
        </w:rPr>
        <w:t>א</w:t>
      </w:r>
      <w:r>
        <w:rPr>
          <w:rtl w:val="true"/>
        </w:rPr>
        <w:t xml:space="preserve">' </w:t>
      </w:r>
      <w:r>
        <w:rPr>
          <w:rtl w:val="true"/>
        </w:rPr>
        <w:t>לא</w:t>
      </w:r>
      <w:r>
        <w:rPr>
          <w:rtl w:val="true"/>
        </w:rPr>
        <w:t xml:space="preserve">. </w:t>
      </w:r>
      <w:r>
        <w:rPr>
          <w:rtl w:val="true"/>
        </w:rPr>
        <w:t>וכי היכי דלא תקשי לך ההיא דס</w:t>
      </w:r>
      <w:r>
        <w:rPr>
          <w:rtl w:val="true"/>
        </w:rPr>
        <w:t>"</w:t>
      </w:r>
      <w:r>
        <w:rPr>
          <w:rtl w:val="true"/>
        </w:rPr>
        <w:t>פ דלעיל</w:t>
      </w:r>
      <w:r>
        <w:rPr>
          <w:rtl w:val="true"/>
        </w:rPr>
        <w:t xml:space="preserve">. </w:t>
      </w:r>
      <w:r>
        <w:rPr>
          <w:rtl w:val="true"/>
        </w:rPr>
        <w:t>דקיי</w:t>
      </w:r>
      <w:r>
        <w:rPr>
          <w:rtl w:val="true"/>
        </w:rPr>
        <w:t>"</w:t>
      </w:r>
      <w:r>
        <w:rPr>
          <w:rtl w:val="true"/>
        </w:rPr>
        <w:t>ל דעכ</w:t>
      </w:r>
      <w:r>
        <w:rPr>
          <w:rtl w:val="true"/>
        </w:rPr>
        <w:t>"</w:t>
      </w:r>
      <w:r>
        <w:rPr>
          <w:rtl w:val="true"/>
        </w:rPr>
        <w:t>פ א</w:t>
      </w:r>
      <w:r>
        <w:rPr>
          <w:rtl w:val="true"/>
        </w:rPr>
        <w:t xml:space="preserve">' </w:t>
      </w:r>
      <w:r>
        <w:rPr>
          <w:rtl w:val="true"/>
        </w:rPr>
        <w:t>א</w:t>
      </w:r>
      <w:r>
        <w:rPr>
          <w:rtl w:val="true"/>
        </w:rPr>
        <w:t xml:space="preserve">' </w:t>
      </w:r>
      <w:r>
        <w:rPr>
          <w:rtl w:val="true"/>
        </w:rPr>
        <w:t>שרי אליבא דר</w:t>
      </w:r>
      <w:r>
        <w:rPr>
          <w:rtl w:val="true"/>
        </w:rPr>
        <w:t>"</w:t>
      </w:r>
      <w:r>
        <w:rPr>
          <w:rtl w:val="true"/>
        </w:rPr>
        <w:t>י דהילכתא כוותיה</w:t>
      </w:r>
      <w:r>
        <w:rPr>
          <w:rtl w:val="true"/>
        </w:rPr>
        <w:t xml:space="preserve">. </w:t>
      </w:r>
      <w:r>
        <w:rPr>
          <w:rtl w:val="true"/>
        </w:rPr>
        <w:t>אצטריך ליה לחדש טעם דלוקח עיניו במקחו</w:t>
      </w:r>
      <w:r>
        <w:rPr>
          <w:rtl w:val="true"/>
        </w:rPr>
        <w:t xml:space="preserve">. </w:t>
      </w:r>
      <w:r>
        <w:rPr>
          <w:rtl w:val="true"/>
        </w:rPr>
        <w:t>ולא בעי גמר מלאכה ולא צירוף שתים</w:t>
      </w:r>
      <w:r>
        <w:rPr>
          <w:rtl w:val="true"/>
        </w:rPr>
        <w:t xml:space="preserve">. </w:t>
      </w:r>
      <w:r>
        <w:rPr>
          <w:rtl w:val="true"/>
        </w:rPr>
        <w:t>אלא אפי</w:t>
      </w:r>
      <w:r>
        <w:rPr>
          <w:rtl w:val="true"/>
        </w:rPr>
        <w:t xml:space="preserve">' </w:t>
      </w:r>
      <w:r>
        <w:rPr>
          <w:rtl w:val="true"/>
        </w:rPr>
        <w:t>א</w:t>
      </w:r>
      <w:r>
        <w:rPr>
          <w:rtl w:val="true"/>
        </w:rPr>
        <w:t xml:space="preserve">' </w:t>
      </w:r>
      <w:r>
        <w:rPr>
          <w:rtl w:val="true"/>
        </w:rPr>
        <w:t>א</w:t>
      </w:r>
      <w:r>
        <w:rPr>
          <w:rtl w:val="true"/>
        </w:rPr>
        <w:t xml:space="preserve">' </w:t>
      </w:r>
      <w:r>
        <w:rPr>
          <w:rtl w:val="true"/>
        </w:rPr>
        <w:t>חשיב לגביה כנגמרה מלאכתו מהך 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צריך לחלק בין מקח דהכא</w:t>
      </w:r>
      <w:r>
        <w:rPr>
          <w:rtl w:val="true"/>
        </w:rPr>
        <w:t xml:space="preserve">. </w:t>
      </w:r>
      <w:r>
        <w:rPr>
          <w:rtl w:val="true"/>
        </w:rPr>
        <w:t>ובין ההיא דמחליף אכילה עם חבירו</w:t>
      </w:r>
      <w:r>
        <w:rPr>
          <w:rtl w:val="true"/>
        </w:rPr>
        <w:t xml:space="preserve">. </w:t>
      </w:r>
      <w:r>
        <w:rPr>
          <w:rtl w:val="true"/>
        </w:rPr>
        <w:t>כמ</w:t>
      </w:r>
      <w:r>
        <w:rPr>
          <w:rtl w:val="true"/>
        </w:rPr>
        <w:t>"</w:t>
      </w:r>
      <w:r>
        <w:rPr>
          <w:rtl w:val="true"/>
        </w:rPr>
        <w:t>ש לעיל דההיא ודאי לא מיקרי מקח ממש</w:t>
      </w:r>
      <w:r>
        <w:rPr>
          <w:rtl w:val="true"/>
        </w:rPr>
        <w:t xml:space="preserve">. </w:t>
      </w:r>
      <w:r>
        <w:rPr>
          <w:rtl w:val="true"/>
        </w:rPr>
        <w:t>ואינו קובע מן התורה אלא מדרבנן</w:t>
      </w:r>
      <w:r>
        <w:rPr>
          <w:rtl w:val="true"/>
        </w:rPr>
        <w:t xml:space="preserve">. </w:t>
      </w:r>
      <w:r>
        <w:rPr>
          <w:rtl w:val="true"/>
        </w:rPr>
        <w:t>משום דמיחזי כמקח כדלעיל</w:t>
      </w:r>
      <w:r>
        <w:rPr>
          <w:rtl w:val="true"/>
        </w:rPr>
        <w:t xml:space="preserve">. </w:t>
      </w:r>
      <w:r>
        <w:rPr>
          <w:rtl w:val="true"/>
        </w:rPr>
        <w:t>אבל הכא היינו מקח גמור כיון שבא בשכרו</w:t>
      </w:r>
      <w:r>
        <w:rPr>
          <w:rtl w:val="true"/>
        </w:rPr>
        <w:t xml:space="preserve">. </w:t>
      </w:r>
      <w:r>
        <w:rPr>
          <w:rtl w:val="true"/>
        </w:rPr>
        <w:t>כדפרישית נמי מ</w:t>
      </w:r>
      <w:r>
        <w:rPr>
          <w:rtl w:val="true"/>
        </w:rPr>
        <w:t>"</w:t>
      </w:r>
      <w:r>
        <w:rPr>
          <w:rtl w:val="true"/>
        </w:rPr>
        <w:t xml:space="preserve">ז דפרק דלעיל דאוכל בקציצה הוי קונה בדמים ממש </w:t>
      </w:r>
      <w:r>
        <w:rPr>
          <w:rtl w:val="true"/>
        </w:rPr>
        <w:t>(</w:t>
      </w:r>
      <w:r>
        <w:rPr>
          <w:rtl w:val="true"/>
        </w:rPr>
        <w:t>והכי נמי דייק לישנא דהרע</w:t>
      </w:r>
      <w:r>
        <w:rPr>
          <w:rtl w:val="true"/>
        </w:rPr>
        <w:t>"</w:t>
      </w:r>
      <w:r>
        <w:rPr>
          <w:rtl w:val="true"/>
        </w:rPr>
        <w:t>ב דהכא כתב דהוי מקח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אין צורך לומר כמ</w:t>
      </w:r>
      <w:r>
        <w:rPr>
          <w:rtl w:val="true"/>
        </w:rPr>
        <w:t>"</w:t>
      </w:r>
      <w:r>
        <w:rPr>
          <w:rtl w:val="true"/>
        </w:rPr>
        <w:t>ש בתי</w:t>
      </w:r>
      <w:r>
        <w:rPr>
          <w:rtl w:val="true"/>
        </w:rPr>
        <w:t>"</w:t>
      </w:r>
      <w:r>
        <w:rPr>
          <w:rtl w:val="true"/>
        </w:rPr>
        <w:t>ט</w:t>
      </w:r>
      <w:r>
        <w:rPr>
          <w:rtl w:val="true"/>
        </w:rPr>
        <w:t xml:space="preserve">. </w:t>
      </w:r>
      <w:r>
        <w:rPr>
          <w:rtl w:val="true"/>
        </w:rPr>
        <w:t>דאתיא מתני</w:t>
      </w:r>
      <w:r>
        <w:rPr>
          <w:rtl w:val="true"/>
        </w:rPr>
        <w:t xml:space="preserve">' </w:t>
      </w:r>
      <w:r>
        <w:rPr>
          <w:rtl w:val="true"/>
        </w:rPr>
        <w:t>כר</w:t>
      </w:r>
      <w:r>
        <w:rPr>
          <w:rtl w:val="true"/>
        </w:rPr>
        <w:t>"</w:t>
      </w:r>
      <w:r>
        <w:rPr>
          <w:rtl w:val="true"/>
        </w:rPr>
        <w:t>י משום דאיכא חצר דקובעת</w:t>
      </w:r>
      <w:r>
        <w:rPr>
          <w:rtl w:val="true"/>
        </w:rPr>
        <w:t xml:space="preserve">. </w:t>
      </w:r>
      <w:r>
        <w:rPr>
          <w:rtl w:val="true"/>
        </w:rPr>
        <w:t>דאפי</w:t>
      </w:r>
      <w:r>
        <w:rPr>
          <w:rtl w:val="true"/>
        </w:rPr>
        <w:t xml:space="preserve">' </w:t>
      </w:r>
      <w:r>
        <w:rPr>
          <w:rtl w:val="true"/>
        </w:rPr>
        <w:t>בלי חצר נמי מודה ר</w:t>
      </w:r>
      <w:r>
        <w:rPr>
          <w:rtl w:val="true"/>
        </w:rPr>
        <w:t>"</w:t>
      </w:r>
      <w:r>
        <w:rPr>
          <w:rtl w:val="true"/>
        </w:rPr>
        <w:t>י הכא</w:t>
      </w:r>
      <w:r>
        <w:rPr>
          <w:rtl w:val="true"/>
        </w:rPr>
        <w:t xml:space="preserve">. </w:t>
      </w:r>
      <w:r>
        <w:rPr>
          <w:rtl w:val="true"/>
        </w:rPr>
        <w:t>דאקבע ליה ע</w:t>
      </w:r>
      <w:r>
        <w:rPr>
          <w:rtl w:val="true"/>
        </w:rPr>
        <w:t>"</w:t>
      </w:r>
      <w:r>
        <w:rPr>
          <w:rtl w:val="true"/>
        </w:rPr>
        <w:t>י 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הוה מפרשינן למתני</w:t>
      </w:r>
      <w:r>
        <w:rPr>
          <w:rtl w:val="true"/>
        </w:rPr>
        <w:t xml:space="preserve">' </w:t>
      </w:r>
      <w:r>
        <w:rPr>
          <w:rtl w:val="true"/>
        </w:rPr>
        <w:t>דהכא דלא יאכלו בצירוף שתים דומיא דרישא</w:t>
      </w:r>
      <w:r>
        <w:rPr>
          <w:rtl w:val="true"/>
        </w:rPr>
        <w:t xml:space="preserve">. </w:t>
      </w:r>
      <w:r>
        <w:rPr>
          <w:rtl w:val="true"/>
        </w:rPr>
        <w:t>אבל מ</w:t>
      </w:r>
      <w:r>
        <w:rPr>
          <w:rtl w:val="true"/>
        </w:rPr>
        <w:t>"</w:t>
      </w:r>
      <w:r>
        <w:rPr>
          <w:rtl w:val="true"/>
        </w:rPr>
        <w:t>מ יאכלו א</w:t>
      </w:r>
      <w:r>
        <w:rPr>
          <w:rtl w:val="true"/>
        </w:rPr>
        <w:t xml:space="preserve">' </w:t>
      </w:r>
      <w:r>
        <w:rPr>
          <w:rtl w:val="true"/>
        </w:rPr>
        <w:t>א</w:t>
      </w:r>
      <w:r>
        <w:rPr>
          <w:rtl w:val="true"/>
        </w:rPr>
        <w:t xml:space="preserve">' </w:t>
      </w:r>
      <w:r>
        <w:rPr>
          <w:rtl w:val="true"/>
        </w:rPr>
        <w:t>דמודה ביה ר</w:t>
      </w:r>
      <w:r>
        <w:rPr>
          <w:rtl w:val="true"/>
        </w:rPr>
        <w:t>"</w:t>
      </w:r>
      <w:r>
        <w:rPr>
          <w:rtl w:val="true"/>
        </w:rPr>
        <w:t>י</w:t>
      </w:r>
      <w:r>
        <w:rPr>
          <w:rtl w:val="true"/>
        </w:rPr>
        <w:t xml:space="preserve">. </w:t>
      </w:r>
      <w:r>
        <w:rPr>
          <w:rtl w:val="true"/>
        </w:rPr>
        <w:t>נמי מצי אתי כר</w:t>
      </w:r>
      <w:r>
        <w:rPr>
          <w:rtl w:val="true"/>
        </w:rPr>
        <w:t>"</w:t>
      </w:r>
      <w:r>
        <w:rPr>
          <w:rtl w:val="true"/>
        </w:rPr>
        <w:t>י</w:t>
      </w:r>
      <w:r>
        <w:rPr>
          <w:rtl w:val="true"/>
        </w:rPr>
        <w:t xml:space="preserve">. </w:t>
      </w:r>
      <w:r>
        <w:rPr>
          <w:rtl w:val="true"/>
        </w:rPr>
        <w:t>אפילו אי נימא דלא חשיב מקח גמור</w:t>
      </w:r>
      <w:r>
        <w:rPr>
          <w:rtl w:val="true"/>
        </w:rPr>
        <w:t xml:space="preserve">. </w:t>
      </w:r>
      <w:r>
        <w:rPr>
          <w:rtl w:val="true"/>
        </w:rPr>
        <w:t>ולא חצר גמור הקובע</w:t>
      </w:r>
      <w:r>
        <w:rPr>
          <w:rtl w:val="true"/>
        </w:rPr>
        <w:t xml:space="preserve">. </w:t>
      </w:r>
      <w:r>
        <w:rPr>
          <w:rtl w:val="true"/>
        </w:rPr>
        <w:t>מ</w:t>
      </w:r>
      <w:r>
        <w:rPr>
          <w:rtl w:val="true"/>
        </w:rPr>
        <w:t>"</w:t>
      </w:r>
      <w:r>
        <w:rPr>
          <w:rtl w:val="true"/>
        </w:rPr>
        <w:t>מ הא שמעינן ליה לר</w:t>
      </w:r>
      <w:r>
        <w:rPr>
          <w:rtl w:val="true"/>
        </w:rPr>
        <w:t>"</w:t>
      </w:r>
      <w:r>
        <w:rPr>
          <w:rtl w:val="true"/>
        </w:rPr>
        <w:t>י דצירוף שתים חשוב כדבר שנגמרה מלאכתו</w:t>
      </w:r>
      <w:r>
        <w:rPr>
          <w:rtl w:val="true"/>
        </w:rPr>
        <w:t xml:space="preserve">. </w:t>
      </w:r>
      <w:r>
        <w:rPr>
          <w:rtl w:val="true"/>
        </w:rPr>
        <w:t>ונאסר אפילו במידי דמיחזי כמקח</w:t>
      </w:r>
      <w:r>
        <w:rPr>
          <w:rtl w:val="true"/>
        </w:rPr>
        <w:t xml:space="preserve">. </w:t>
      </w:r>
      <w:r>
        <w:rPr>
          <w:rtl w:val="true"/>
        </w:rPr>
        <w:t>אע</w:t>
      </w:r>
      <w:r>
        <w:rPr>
          <w:rtl w:val="true"/>
        </w:rPr>
        <w:t>"</w:t>
      </w:r>
      <w:r>
        <w:rPr>
          <w:rtl w:val="true"/>
        </w:rPr>
        <w:t>ג דמקח גמור לא הוי וא</w:t>
      </w:r>
      <w:r>
        <w:rPr>
          <w:rtl w:val="true"/>
        </w:rPr>
        <w:t>"</w:t>
      </w:r>
      <w:r>
        <w:rPr>
          <w:rtl w:val="true"/>
        </w:rPr>
        <w:t>צ ג</w:t>
      </w:r>
      <w:r>
        <w:rPr>
          <w:rtl w:val="true"/>
        </w:rPr>
        <w:t>"</w:t>
      </w:r>
      <w:r>
        <w:rPr>
          <w:rtl w:val="true"/>
        </w:rPr>
        <w:t>כ קביעות דחצר</w:t>
      </w:r>
      <w:r>
        <w:rPr>
          <w:rtl w:val="true"/>
        </w:rPr>
        <w:t xml:space="preserve">. </w:t>
      </w:r>
      <w:r>
        <w:rPr>
          <w:rtl w:val="true"/>
        </w:rPr>
        <w:t>אלא דאי הכי לא הוי צריך לטעמא דלוקח עיניו במקחו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אפשר לומר דהאי טעמא לא מהני אלא לצירוף שתים</w:t>
      </w:r>
      <w:r>
        <w:rPr>
          <w:rtl w:val="true"/>
        </w:rPr>
        <w:t xml:space="preserve">. </w:t>
      </w:r>
      <w:r>
        <w:rPr>
          <w:rtl w:val="true"/>
        </w:rPr>
        <w:t>ודילמא היינו נמי טעמא דאסור לצרף שתים ע</w:t>
      </w:r>
      <w:r>
        <w:rPr>
          <w:rtl w:val="true"/>
        </w:rPr>
        <w:t>"</w:t>
      </w:r>
      <w:r>
        <w:rPr>
          <w:rtl w:val="true"/>
        </w:rPr>
        <w:t>י מקח</w:t>
      </w:r>
      <w:r>
        <w:rPr>
          <w:rtl w:val="true"/>
        </w:rPr>
        <w:t xml:space="preserve">. </w:t>
      </w:r>
      <w:r>
        <w:rPr>
          <w:rtl w:val="true"/>
        </w:rPr>
        <w:t>אע</w:t>
      </w:r>
      <w:r>
        <w:rPr>
          <w:rtl w:val="true"/>
        </w:rPr>
        <w:t>"</w:t>
      </w:r>
      <w:r>
        <w:rPr>
          <w:rtl w:val="true"/>
        </w:rPr>
        <w:t>פ שלא הזכירוהו למעלה</w:t>
      </w:r>
      <w:r>
        <w:rPr>
          <w:rtl w:val="true"/>
        </w:rPr>
        <w:t xml:space="preserve">. </w:t>
      </w:r>
      <w:r>
        <w:rPr>
          <w:rtl w:val="true"/>
        </w:rPr>
        <w:t>או כלך לדרך זו שבאמת אין הכרח לפרש משנתינו כך</w:t>
      </w:r>
      <w:r>
        <w:rPr>
          <w:rtl w:val="true"/>
        </w:rPr>
        <w:t xml:space="preserve">. </w:t>
      </w:r>
      <w:r>
        <w:rPr>
          <w:rtl w:val="true"/>
        </w:rPr>
        <w:t>דאין כאן ענין למה שאמרו לוקח עיניו במקחו שנזכר בדבר אחר</w:t>
      </w:r>
      <w:r>
        <w:rPr>
          <w:rtl w:val="true"/>
        </w:rPr>
        <w:t>. (</w:t>
      </w:r>
      <w:r>
        <w:rPr>
          <w:rtl w:val="true"/>
        </w:rPr>
        <w:t>או דר</w:t>
      </w:r>
      <w:r>
        <w:rPr>
          <w:rtl w:val="true"/>
        </w:rPr>
        <w:t>"</w:t>
      </w:r>
      <w:r>
        <w:rPr>
          <w:rtl w:val="true"/>
        </w:rPr>
        <w:t>י לא ס</w:t>
      </w:r>
      <w:r>
        <w:rPr>
          <w:rtl w:val="true"/>
        </w:rPr>
        <w:t>"</w:t>
      </w:r>
      <w:r>
        <w:rPr>
          <w:rtl w:val="true"/>
        </w:rPr>
        <w:t>ל הכי כדכתיבנא לעיל ספ</w:t>
      </w:r>
      <w:r>
        <w:rPr>
          <w:rtl w:val="true"/>
        </w:rPr>
        <w:t>"</w:t>
      </w:r>
      <w:r>
        <w:rPr>
          <w:rtl w:val="true"/>
        </w:rPr>
        <w:t>ב</w:t>
      </w:r>
      <w:r>
        <w:rPr>
          <w:rtl w:val="true"/>
        </w:rPr>
        <w:t xml:space="preserve">) </w:t>
      </w:r>
      <w:r>
        <w:rPr>
          <w:rtl w:val="true"/>
        </w:rPr>
        <w:t>ובלא</w:t>
      </w:r>
      <w:r>
        <w:rPr>
          <w:rtl w:val="true"/>
        </w:rPr>
        <w:t>"</w:t>
      </w:r>
      <w:r>
        <w:rPr>
          <w:rtl w:val="true"/>
        </w:rPr>
        <w:t>ה נמי אתיא מתני</w:t>
      </w:r>
      <w:r>
        <w:rPr>
          <w:rtl w:val="true"/>
        </w:rPr>
        <w:t xml:space="preserve">' </w:t>
      </w:r>
      <w:r>
        <w:rPr>
          <w:rtl w:val="true"/>
        </w:rPr>
        <w:t>שפיר כר</w:t>
      </w:r>
      <w:r>
        <w:rPr>
          <w:rtl w:val="true"/>
        </w:rPr>
        <w:t>"</w:t>
      </w:r>
      <w:r>
        <w:rPr>
          <w:rtl w:val="true"/>
        </w:rPr>
        <w:t>י וכדפרישנא</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אבל לא מן הסל ולא מן הקופה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דלגבי לוקח הוי כמוליך לשוק דסגי לקובעו כמ</w:t>
      </w:r>
      <w:r>
        <w:rPr>
          <w:rtl w:val="true"/>
        </w:rPr>
        <w:t>"</w:t>
      </w:r>
      <w:r>
        <w:rPr>
          <w:rtl w:val="true"/>
        </w:rPr>
        <w:t>ה פ</w:t>
      </w:r>
      <w:r>
        <w:rPr>
          <w:rtl w:val="true"/>
        </w:rPr>
        <w:t>"</w:t>
      </w:r>
      <w:r>
        <w:rPr>
          <w:rtl w:val="true"/>
        </w:rPr>
        <w:t>ק ולוקח עיניו במקחו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דמי לגמרי</w:t>
      </w:r>
      <w:r>
        <w:rPr>
          <w:rtl w:val="true"/>
        </w:rPr>
        <w:t xml:space="preserve">. </w:t>
      </w:r>
      <w:r>
        <w:rPr>
          <w:rtl w:val="true"/>
        </w:rPr>
        <w:t>דהתם במוליך לשוק דנאסרו גם באכילת עראי ואפילו א</w:t>
      </w:r>
      <w:r>
        <w:rPr>
          <w:rtl w:val="true"/>
        </w:rPr>
        <w:t xml:space="preserve">' </w:t>
      </w:r>
      <w:r>
        <w:rPr>
          <w:rtl w:val="true"/>
        </w:rPr>
        <w:t>א</w:t>
      </w:r>
      <w:r>
        <w:rPr>
          <w:rtl w:val="true"/>
        </w:rPr>
        <w:t xml:space="preserve">' </w:t>
      </w:r>
      <w:r>
        <w:rPr>
          <w:rtl w:val="true"/>
        </w:rPr>
        <w:t>לא</w:t>
      </w:r>
      <w:r>
        <w:rPr>
          <w:rtl w:val="true"/>
        </w:rPr>
        <w:t xml:space="preserve">. </w:t>
      </w:r>
      <w:r>
        <w:rPr>
          <w:rtl w:val="true"/>
        </w:rPr>
        <w:t>משום דאוקימנא לההיא בשפיקסו עם ראיית הבית דאיכא תרתי</w:t>
      </w:r>
      <w:r>
        <w:rPr>
          <w:rtl w:val="true"/>
        </w:rPr>
        <w:t xml:space="preserve">. </w:t>
      </w:r>
      <w:r>
        <w:rPr>
          <w:rtl w:val="true"/>
        </w:rPr>
        <w:t>אבל הכא שרו באכילת עראי דא</w:t>
      </w:r>
      <w:r>
        <w:rPr>
          <w:rtl w:val="true"/>
        </w:rPr>
        <w:t xml:space="preserve">' </w:t>
      </w:r>
      <w:r>
        <w:rPr>
          <w:rtl w:val="true"/>
        </w:rPr>
        <w:t>א</w:t>
      </w:r>
      <w:r>
        <w:rPr>
          <w:rtl w:val="true"/>
        </w:rPr>
        <w:t xml:space="preserve">' </w:t>
      </w:r>
      <w:r>
        <w:rPr>
          <w:rtl w:val="true"/>
        </w:rPr>
        <w:t>מן התאנה מיהא</w:t>
      </w:r>
      <w:r>
        <w:rPr>
          <w:rtl w:val="true"/>
        </w:rPr>
        <w:t xml:space="preserve">. </w:t>
      </w:r>
      <w:r>
        <w:rPr>
          <w:rtl w:val="true"/>
        </w:rPr>
        <w:t>משום דאיירי במוציא פועליו לשדה</w:t>
      </w:r>
      <w:r>
        <w:rPr>
          <w:rtl w:val="true"/>
        </w:rPr>
        <w:t xml:space="preserve">. </w:t>
      </w:r>
      <w:r>
        <w:rPr>
          <w:rtl w:val="true"/>
        </w:rPr>
        <w:t>שהפירות עדיין לא הוקבעו בראיית פני הבית</w:t>
      </w:r>
      <w:r>
        <w:rPr>
          <w:rtl w:val="true"/>
        </w:rPr>
        <w:t xml:space="preserve">. </w:t>
      </w:r>
      <w:r>
        <w:rPr>
          <w:rtl w:val="true"/>
        </w:rPr>
        <w:t>ולא נגמרה מלאכתן</w:t>
      </w:r>
      <w:r>
        <w:rPr>
          <w:rtl w:val="true"/>
        </w:rPr>
        <w:t xml:space="preserve">. </w:t>
      </w:r>
      <w:r>
        <w:rPr>
          <w:rtl w:val="true"/>
        </w:rPr>
        <w:t>שאף ע</w:t>
      </w:r>
      <w:r>
        <w:rPr>
          <w:rtl w:val="true"/>
        </w:rPr>
        <w:t>"</w:t>
      </w:r>
      <w:r>
        <w:rPr>
          <w:rtl w:val="true"/>
        </w:rPr>
        <w:t>י מקח לא נאסרו בא</w:t>
      </w:r>
      <w:r>
        <w:rPr>
          <w:rtl w:val="true"/>
        </w:rPr>
        <w:t xml:space="preserve">' </w:t>
      </w:r>
      <w:r>
        <w:rPr>
          <w:rtl w:val="true"/>
        </w:rPr>
        <w:t>א</w:t>
      </w:r>
      <w:r>
        <w:rPr>
          <w:rtl w:val="true"/>
        </w:rPr>
        <w:t xml:space="preserve">' </w:t>
      </w:r>
      <w:r>
        <w:rPr>
          <w:rtl w:val="true"/>
        </w:rPr>
        <w:t>מן התאנה</w:t>
      </w:r>
      <w:r>
        <w:rPr>
          <w:rtl w:val="true"/>
        </w:rPr>
        <w:t xml:space="preserve">. </w:t>
      </w:r>
      <w:r>
        <w:rPr>
          <w:rtl w:val="true"/>
        </w:rPr>
        <w:t>דהיינו מן האילן שלא באו לידי גורן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וכבר </w:t>
      </w:r>
      <w:r>
        <w:rPr>
          <w:rStyle w:val="Style12"/>
          <w:vertAlign w:val="superscript"/>
          <w:rtl w:val="true"/>
        </w:rPr>
        <w:t>@</w:t>
      </w:r>
      <w:r>
        <w:rPr>
          <w:rStyle w:val="Style12"/>
          <w:vertAlign w:val="superscript"/>
        </w:rPr>
        <w:t>33</w:t>
      </w:r>
      <w:r>
        <w:rPr>
          <w:rtl w:val="true"/>
        </w:rPr>
        <w:t>הודענוך למעלה שאין המקח קובע אלא בדבר שנגמרה מלאכתו</w:t>
      </w:r>
      <w:r>
        <w:rPr>
          <w:rtl w:val="true"/>
        </w:rPr>
        <w:t xml:space="preserve">. </w:t>
      </w:r>
      <w:r>
        <w:rPr>
          <w:rtl w:val="true"/>
        </w:rPr>
        <w:t>א</w:t>
      </w:r>
      <w:r>
        <w:rPr>
          <w:rtl w:val="true"/>
        </w:rPr>
        <w:t>"</w:t>
      </w:r>
      <w:r>
        <w:rPr>
          <w:rtl w:val="true"/>
        </w:rPr>
        <w:t>כ מ</w:t>
      </w:r>
      <w:r>
        <w:rPr>
          <w:rtl w:val="true"/>
        </w:rPr>
        <w:t>"</w:t>
      </w:r>
      <w:r>
        <w:rPr>
          <w:rtl w:val="true"/>
        </w:rPr>
        <w:t>ט סגי מקח לקובען כאן דתנן אבל לא מן הסל ומן הקופה</w:t>
      </w:r>
      <w:r>
        <w:rPr>
          <w:rtl w:val="true"/>
        </w:rPr>
        <w:t xml:space="preserve">. </w:t>
      </w:r>
      <w:r>
        <w:rPr>
          <w:rtl w:val="true"/>
        </w:rPr>
        <w:t>אמנם פשוט דה</w:t>
      </w:r>
      <w:r>
        <w:rPr>
          <w:rtl w:val="true"/>
        </w:rPr>
        <w:t>"</w:t>
      </w:r>
      <w:r>
        <w:rPr>
          <w:rtl w:val="true"/>
        </w:rPr>
        <w:t>ט דמן הסל וקופה לא</w:t>
      </w:r>
      <w:r>
        <w:rPr>
          <w:rtl w:val="true"/>
        </w:rPr>
        <w:t xml:space="preserve">. </w:t>
      </w:r>
      <w:r>
        <w:rPr>
          <w:rtl w:val="true"/>
        </w:rPr>
        <w:t>משום דהיינו גרנן שליקטן בהן ומילאן כל צרכו</w:t>
      </w:r>
      <w:r>
        <w:rPr>
          <w:rtl w:val="true"/>
        </w:rPr>
        <w:t xml:space="preserve">. </w:t>
      </w:r>
      <w:r>
        <w:rPr>
          <w:rtl w:val="true"/>
        </w:rPr>
        <w:t>דהו</w:t>
      </w:r>
      <w:r>
        <w:rPr>
          <w:rtl w:val="true"/>
        </w:rPr>
        <w:t>"</w:t>
      </w:r>
      <w:r>
        <w:rPr>
          <w:rtl w:val="true"/>
        </w:rPr>
        <w:t>ל גמר מלאכה דידהו כבפ</w:t>
      </w:r>
      <w:r>
        <w:rPr>
          <w:rtl w:val="true"/>
        </w:rPr>
        <w:t>"</w:t>
      </w:r>
      <w:r>
        <w:rPr>
          <w:rtl w:val="true"/>
        </w:rPr>
        <w:t>ק</w:t>
      </w:r>
      <w:r>
        <w:rPr>
          <w:rtl w:val="true"/>
        </w:rPr>
        <w:t xml:space="preserve">. </w:t>
      </w:r>
      <w:r>
        <w:rPr>
          <w:rtl w:val="true"/>
        </w:rPr>
        <w:t>וכיון דאתי מקח עלייהו</w:t>
      </w:r>
      <w:r>
        <w:rPr>
          <w:rtl w:val="true"/>
        </w:rPr>
        <w:t xml:space="preserve">. </w:t>
      </w:r>
      <w:r>
        <w:rPr>
          <w:rtl w:val="true"/>
        </w:rPr>
        <w:t>דינא הוא דליתסרו אפילו באכילה כל דהו</w:t>
      </w:r>
      <w:r>
        <w:rPr>
          <w:rtl w:val="true"/>
        </w:rPr>
        <w:t xml:space="preserve">. </w:t>
      </w:r>
      <w:r>
        <w:rPr>
          <w:rtl w:val="true"/>
        </w:rPr>
        <w:t>דקבע להו מקח ככל הני מתנייתא דלעיל</w:t>
      </w:r>
      <w:r>
        <w:rPr>
          <w:rtl w:val="true"/>
        </w:rPr>
        <w:t xml:space="preserve">. </w:t>
      </w:r>
      <w:r>
        <w:rPr>
          <w:rtl w:val="true"/>
        </w:rPr>
        <w:t>ולא צריך נמי לטעמא דלוקח עיניו במקחו</w:t>
      </w:r>
      <w:r>
        <w:rPr>
          <w:rtl w:val="true"/>
        </w:rPr>
        <w:t xml:space="preserve">. </w:t>
      </w:r>
      <w:r>
        <w:rPr>
          <w:rtl w:val="true"/>
        </w:rPr>
        <w:t>דל</w:t>
      </w:r>
      <w:r>
        <w:rPr>
          <w:rtl w:val="true"/>
        </w:rPr>
        <w:t>"</w:t>
      </w:r>
      <w:r>
        <w:rPr>
          <w:rtl w:val="true"/>
        </w:rPr>
        <w:t>צ אלא להיכא דלא קבעא גמר מלאכה</w:t>
      </w:r>
      <w:r>
        <w:rPr>
          <w:rtl w:val="true"/>
        </w:rPr>
        <w:t>. (</w:t>
      </w:r>
      <w:r>
        <w:rPr>
          <w:rtl w:val="true"/>
        </w:rPr>
        <w:t>דלעיל</w:t>
      </w:r>
      <w:r>
        <w:rPr>
          <w:rtl w:val="true"/>
        </w:rPr>
        <w:t xml:space="preserve">. </w:t>
      </w:r>
      <w:r>
        <w:rPr>
          <w:rtl w:val="true"/>
        </w:rPr>
        <w:t>ואף שם הוא דוחק ואין לו עיקר כמ</w:t>
      </w:r>
      <w:r>
        <w:rPr>
          <w:rtl w:val="true"/>
        </w:rPr>
        <w:t>"</w:t>
      </w:r>
      <w:r>
        <w:rPr>
          <w:rtl w:val="true"/>
        </w:rPr>
        <w:t>ש לפי שלא נזכר כ</w:t>
      </w:r>
      <w:r>
        <w:rPr>
          <w:rtl w:val="true"/>
        </w:rPr>
        <w:t>"</w:t>
      </w:r>
      <w:r>
        <w:rPr>
          <w:rtl w:val="true"/>
        </w:rPr>
        <w:t>א בנוטה לחצר</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המוקצה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קשיא לי טובא דאיכפל תנא לאשמועינן כל הני</w:t>
      </w:r>
      <w:r>
        <w:rPr>
          <w:rtl w:val="true"/>
        </w:rPr>
        <w:t xml:space="preserve">. </w:t>
      </w:r>
      <w:r>
        <w:rPr>
          <w:rtl w:val="true"/>
        </w:rPr>
        <w:t>דמאי קמ</w:t>
      </w:r>
      <w:r>
        <w:rPr>
          <w:rtl w:val="true"/>
        </w:rPr>
        <w:t>"</w:t>
      </w:r>
      <w:r>
        <w:rPr>
          <w:rtl w:val="true"/>
        </w:rPr>
        <w:t>ל טפי</w:t>
      </w:r>
      <w:r>
        <w:rPr>
          <w:rtl w:val="true"/>
        </w:rPr>
        <w:t xml:space="preserve">. </w:t>
      </w:r>
      <w:r>
        <w:rPr>
          <w:rtl w:val="true"/>
        </w:rPr>
        <w:t>ולא כל שכן הוא אם מן הכלי אסור</w:t>
      </w:r>
      <w:r>
        <w:rPr>
          <w:rtl w:val="true"/>
        </w:rPr>
        <w:t xml:space="preserve">. </w:t>
      </w:r>
      <w:r>
        <w:rPr>
          <w:rtl w:val="true"/>
        </w:rPr>
        <w:t>כ</w:t>
      </w:r>
      <w:r>
        <w:rPr>
          <w:rtl w:val="true"/>
        </w:rPr>
        <w:t>"</w:t>
      </w:r>
      <w:r>
        <w:rPr>
          <w:rtl w:val="true"/>
        </w:rPr>
        <w:t>ש מן הכרי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 הגון בס</w:t>
      </w:r>
      <w:r>
        <w:rPr>
          <w:rtl w:val="true"/>
        </w:rPr>
        <w:t>"</w:t>
      </w:r>
      <w:r>
        <w:rPr>
          <w:rtl w:val="true"/>
        </w:rPr>
        <w:t>ד דלא כדי נסבה</w:t>
      </w:r>
      <w:r>
        <w:rPr>
          <w:rtl w:val="true"/>
        </w:rPr>
        <w:t xml:space="preserve">. </w:t>
      </w:r>
      <w:r>
        <w:rPr>
          <w:rtl w:val="true"/>
        </w:rPr>
        <w:t>אלא טובא אשמעינן בהכי</w:t>
      </w:r>
      <w:r>
        <w:rPr>
          <w:rtl w:val="true"/>
        </w:rPr>
        <w:t xml:space="preserve">. </w:t>
      </w:r>
      <w:r>
        <w:rPr>
          <w:rtl w:val="true"/>
        </w:rPr>
        <w:t>למימרא דאפי</w:t>
      </w:r>
      <w:r>
        <w:rPr>
          <w:rtl w:val="true"/>
        </w:rPr>
        <w:t xml:space="preserve">' </w:t>
      </w:r>
      <w:r>
        <w:rPr>
          <w:rtl w:val="true"/>
        </w:rPr>
        <w:t>ודאי לא נגמרה מלאכתן</w:t>
      </w:r>
      <w:r>
        <w:rPr>
          <w:rtl w:val="true"/>
        </w:rPr>
        <w:t xml:space="preserve">. </w:t>
      </w:r>
      <w:r>
        <w:rPr>
          <w:rtl w:val="true"/>
        </w:rPr>
        <w:t>אפ</w:t>
      </w:r>
      <w:r>
        <w:rPr>
          <w:rtl w:val="true"/>
        </w:rPr>
        <w:t>"</w:t>
      </w:r>
      <w:r>
        <w:rPr>
          <w:rtl w:val="true"/>
        </w:rPr>
        <w:t>ה לא יאכלו</w:t>
      </w:r>
      <w:r>
        <w:rPr>
          <w:rtl w:val="true"/>
        </w:rPr>
        <w:t xml:space="preserve">. </w:t>
      </w:r>
      <w:r>
        <w:rPr>
          <w:rtl w:val="true"/>
        </w:rPr>
        <w:t>והכא במאי עסקינן בפירות העומדות לייבשן</w:t>
      </w:r>
      <w:r>
        <w:rPr>
          <w:rtl w:val="true"/>
        </w:rPr>
        <w:t xml:space="preserve">. </w:t>
      </w:r>
      <w:r>
        <w:rPr>
          <w:rtl w:val="true"/>
        </w:rPr>
        <w:t>כגון תאנים לעשותן גרוגרות וקציעות</w:t>
      </w:r>
      <w:r>
        <w:rPr>
          <w:rtl w:val="true"/>
        </w:rPr>
        <w:t xml:space="preserve">. </w:t>
      </w:r>
      <w:r>
        <w:rPr>
          <w:rtl w:val="true"/>
        </w:rPr>
        <w:t xml:space="preserve">והמקום שנעשין בו או המחצלת הוא הנקרא מוקצה </w:t>
      </w:r>
      <w:r>
        <w:rPr>
          <w:rtl w:val="true"/>
        </w:rPr>
        <w:t>(</w:t>
      </w:r>
      <w:r>
        <w:rPr>
          <w:rtl w:val="true"/>
        </w:rPr>
        <w:t>כמו במ</w:t>
      </w:r>
      <w:r>
        <w:rPr>
          <w:rtl w:val="true"/>
        </w:rPr>
        <w:t>"</w:t>
      </w:r>
      <w:r>
        <w:rPr>
          <w:rtl w:val="true"/>
        </w:rPr>
        <w:t>ש פ</w:t>
      </w:r>
      <w:r>
        <w:rPr>
          <w:rtl w:val="true"/>
        </w:rPr>
        <w:t>"</w:t>
      </w:r>
      <w:r>
        <w:rPr>
          <w:rtl w:val="true"/>
        </w:rPr>
        <w:t>ג מ</w:t>
      </w:r>
      <w:r>
        <w:rPr>
          <w:rtl w:val="true"/>
        </w:rPr>
        <w:t>"</w:t>
      </w:r>
      <w:r>
        <w:rPr>
          <w:rtl w:val="true"/>
        </w:rPr>
        <w:t>ו</w:t>
      </w:r>
      <w:r>
        <w:rPr>
          <w:rtl w:val="true"/>
        </w:rPr>
        <w:t xml:space="preserve">) </w:t>
      </w:r>
      <w:r>
        <w:rPr>
          <w:rtl w:val="true"/>
        </w:rPr>
        <w:t>שנשטחין בו לייבש ומוקצין מאכילה</w:t>
      </w:r>
      <w:r>
        <w:rPr>
          <w:rtl w:val="true"/>
        </w:rPr>
        <w:t xml:space="preserve">. </w:t>
      </w:r>
      <w:r>
        <w:rPr>
          <w:rtl w:val="true"/>
        </w:rPr>
        <w:t>עד שתגמר מלאכתן וידרסו בעיגול</w:t>
      </w:r>
      <w:r>
        <w:rPr>
          <w:rtl w:val="true"/>
        </w:rPr>
        <w:t xml:space="preserve">. </w:t>
      </w:r>
      <w:r>
        <w:rPr>
          <w:rtl w:val="true"/>
        </w:rPr>
        <w:t>דאע</w:t>
      </w:r>
      <w:r>
        <w:rPr>
          <w:rtl w:val="true"/>
        </w:rPr>
        <w:t>"</w:t>
      </w:r>
      <w:r>
        <w:rPr>
          <w:rtl w:val="true"/>
        </w:rPr>
        <w:t>ג דהני לא נגמרה מלאכתן עדיין</w:t>
      </w:r>
      <w:r>
        <w:rPr>
          <w:rtl w:val="true"/>
        </w:rPr>
        <w:t xml:space="preserve">. </w:t>
      </w:r>
      <w:r>
        <w:rPr>
          <w:rtl w:val="true"/>
        </w:rPr>
        <w:t>כדאי פ</w:t>
      </w:r>
      <w:r>
        <w:rPr>
          <w:rtl w:val="true"/>
        </w:rPr>
        <w:t>"</w:t>
      </w:r>
      <w:r>
        <w:rPr>
          <w:rtl w:val="true"/>
        </w:rPr>
        <w:t>ק דפירות יבשין אית להו גורן אחר</w:t>
      </w:r>
      <w:r>
        <w:rPr>
          <w:rtl w:val="true"/>
        </w:rPr>
        <w:t xml:space="preserve">. </w:t>
      </w:r>
      <w:r>
        <w:rPr>
          <w:rtl w:val="true"/>
        </w:rPr>
        <w:t>ולא נאסרו במילוי כלי וליקוט כל צרכו</w:t>
      </w:r>
      <w:r>
        <w:rPr>
          <w:rtl w:val="true"/>
        </w:rPr>
        <w:t xml:space="preserve">. </w:t>
      </w:r>
      <w:r>
        <w:rPr>
          <w:rtl w:val="true"/>
        </w:rPr>
        <w:t>והא ודאי רבותא קמ</w:t>
      </w:r>
      <w:r>
        <w:rPr>
          <w:rtl w:val="true"/>
        </w:rPr>
        <w:t>"</w:t>
      </w:r>
      <w:r>
        <w:rPr>
          <w:rtl w:val="true"/>
        </w:rPr>
        <w:t>ל</w:t>
      </w:r>
      <w:r>
        <w:rPr>
          <w:rtl w:val="true"/>
        </w:rPr>
        <w:t xml:space="preserve">. </w:t>
      </w:r>
      <w:r>
        <w:rPr>
          <w:rtl w:val="true"/>
        </w:rPr>
        <w:t>דלא תימא סל וקופה דווקא משום דחשיבי גמר מלאכה כדכתיבנא לעיל</w:t>
      </w:r>
      <w:r>
        <w:rPr>
          <w:rtl w:val="true"/>
        </w:rPr>
        <w:t xml:space="preserve">. </w:t>
      </w:r>
      <w:r>
        <w:rPr>
          <w:rtl w:val="true"/>
        </w:rPr>
        <w:t>ורישא בלחין</w:t>
      </w:r>
      <w:r>
        <w:rPr>
          <w:rtl w:val="true"/>
        </w:rPr>
        <w:t xml:space="preserve">. </w:t>
      </w:r>
      <w:r>
        <w:rPr>
          <w:rtl w:val="true"/>
        </w:rPr>
        <w:t>והשתא בסיפא אשמעינן רבותא ביבשין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ש ובתי</w:t>
      </w:r>
      <w:r>
        <w:rPr>
          <w:rtl w:val="true"/>
        </w:rPr>
        <w:t>"</w:t>
      </w:r>
      <w:r>
        <w:rPr>
          <w:rtl w:val="true"/>
        </w:rPr>
        <w:t>ט</w:t>
      </w:r>
      <w:r>
        <w:rPr>
          <w:rtl w:val="true"/>
        </w:rPr>
        <w:t xml:space="preserve">. </w:t>
      </w:r>
      <w:r>
        <w:rPr>
          <w:rtl w:val="true"/>
        </w:rPr>
        <w:t>שהביאו ירו</w:t>
      </w:r>
      <w:r>
        <w:rPr>
          <w:rtl w:val="true"/>
        </w:rPr>
        <w:t xml:space="preserve">' </w:t>
      </w:r>
      <w:r>
        <w:rPr>
          <w:rtl w:val="true"/>
        </w:rPr>
        <w:t>ניחא לא מן הסל ולא מן הקופה והא מן המוקצה אמאי</w:t>
      </w:r>
      <w:r>
        <w:rPr>
          <w:rtl w:val="true"/>
        </w:rPr>
        <w:t xml:space="preserve">. </w:t>
      </w:r>
      <w:r>
        <w:rPr>
          <w:rtl w:val="true"/>
        </w:rPr>
        <w:t>ומשני אר</w:t>
      </w:r>
      <w:r>
        <w:rPr>
          <w:rtl w:val="true"/>
        </w:rPr>
        <w:t>"</w:t>
      </w:r>
      <w:r>
        <w:rPr>
          <w:rtl w:val="true"/>
        </w:rPr>
        <w:t>י מוקצה עשו אותו כמצרף עכ</w:t>
      </w:r>
      <w:r>
        <w:rPr>
          <w:rtl w:val="true"/>
        </w:rPr>
        <w:t>"</w:t>
      </w:r>
      <w:r>
        <w:rPr>
          <w:rtl w:val="true"/>
        </w:rPr>
        <w:t>ל</w:t>
      </w:r>
      <w:r>
        <w:rPr>
          <w:rtl w:val="true"/>
        </w:rPr>
        <w:t xml:space="preserve">. </w:t>
      </w:r>
      <w:r>
        <w:rPr>
          <w:rtl w:val="true"/>
        </w:rPr>
        <w:t>ולא פירשוהו לנו דמאי קשיא ליה ומאי קמשני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ברור שכוונתו כמה שכתבתי</w:t>
      </w:r>
      <w:r>
        <w:rPr>
          <w:rtl w:val="true"/>
        </w:rPr>
        <w:t xml:space="preserve">. </w:t>
      </w:r>
      <w:r>
        <w:rPr>
          <w:rtl w:val="true"/>
        </w:rPr>
        <w:t>דקשיא ליה אמוקצה טפי מאינך</w:t>
      </w:r>
      <w:r>
        <w:rPr>
          <w:rtl w:val="true"/>
        </w:rPr>
        <w:t xml:space="preserve">. </w:t>
      </w:r>
      <w:r>
        <w:rPr>
          <w:rtl w:val="true"/>
        </w:rPr>
        <w:t>משום דלא הוי גמר מלאכה כדאמרן</w:t>
      </w:r>
      <w:r>
        <w:rPr>
          <w:rtl w:val="true"/>
        </w:rPr>
        <w:t xml:space="preserve">. </w:t>
      </w:r>
      <w:r>
        <w:rPr>
          <w:rtl w:val="true"/>
        </w:rPr>
        <w:t>וקמשני שפיר דעשו אותו כמצרף</w:t>
      </w:r>
      <w:r>
        <w:rPr>
          <w:rtl w:val="true"/>
        </w:rPr>
        <w:t xml:space="preserve">. </w:t>
      </w:r>
      <w:r>
        <w:rPr>
          <w:rtl w:val="true"/>
        </w:rPr>
        <w:t>והא פרישנא ס</w:t>
      </w:r>
      <w:r>
        <w:rPr>
          <w:rtl w:val="true"/>
        </w:rPr>
        <w:t>"</w:t>
      </w:r>
      <w:r>
        <w:rPr>
          <w:rtl w:val="true"/>
        </w:rPr>
        <w:t>פ דלעיל דאפילו לקצות לא שרי אלא א</w:t>
      </w:r>
      <w:r>
        <w:rPr>
          <w:rtl w:val="true"/>
        </w:rPr>
        <w:t xml:space="preserve">' </w:t>
      </w:r>
      <w:r>
        <w:rPr>
          <w:rtl w:val="true"/>
        </w:rPr>
        <w:t>א</w:t>
      </w:r>
      <w:r>
        <w:rPr>
          <w:rtl w:val="true"/>
        </w:rPr>
        <w:t xml:space="preserve">'. </w:t>
      </w:r>
      <w:r>
        <w:rPr>
          <w:rtl w:val="true"/>
        </w:rPr>
        <w:t>אבל צירוף שתים לעולם קובע כיון דנמלך עליהן לאכילה</w:t>
      </w:r>
      <w:r>
        <w:rPr>
          <w:rtl w:val="true"/>
        </w:rPr>
        <w:t xml:space="preserve">. </w:t>
      </w:r>
      <w:r>
        <w:rPr>
          <w:rtl w:val="true"/>
        </w:rPr>
        <w:t>והרי אלו דברים נכונים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דצריך טעמא למה עשו כמצרף את שאינו מצרף</w:t>
      </w:r>
      <w:r>
        <w:rPr>
          <w:rtl w:val="true"/>
        </w:rPr>
        <w:t xml:space="preserve">. </w:t>
      </w:r>
      <w:r>
        <w:rPr>
          <w:rtl w:val="true"/>
        </w:rPr>
        <w:t>שהרי אסור לאכול גם א</w:t>
      </w:r>
      <w:r>
        <w:rPr>
          <w:rtl w:val="true"/>
        </w:rPr>
        <w:t xml:space="preserve">' </w:t>
      </w:r>
      <w:r>
        <w:rPr>
          <w:rtl w:val="true"/>
        </w:rPr>
        <w:t>א</w:t>
      </w:r>
      <w:r>
        <w:rPr>
          <w:rtl w:val="true"/>
        </w:rPr>
        <w:t xml:space="preserve">'. </w:t>
      </w:r>
      <w:r>
        <w:rPr>
          <w:rtl w:val="true"/>
        </w:rPr>
        <w:t>וליכא למידחק ולומר דמוקצה דמי טפי לצירוף</w:t>
      </w:r>
      <w:r>
        <w:rPr>
          <w:rtl w:val="true"/>
        </w:rPr>
        <w:t xml:space="preserve">. </w:t>
      </w:r>
      <w:r>
        <w:rPr>
          <w:rtl w:val="true"/>
        </w:rPr>
        <w:t>דאין בזה טעם כלל</w:t>
      </w:r>
      <w:r>
        <w:rPr>
          <w:rtl w:val="true"/>
        </w:rPr>
        <w:t xml:space="preserve">. </w:t>
      </w:r>
      <w:r>
        <w:rPr>
          <w:rtl w:val="true"/>
        </w:rPr>
        <w:t>ואדרבה במקומן שרי טפי כדלקמן</w:t>
      </w:r>
      <w:r>
        <w:rPr>
          <w:rtl w:val="true"/>
        </w:rPr>
        <w:t xml:space="preserve">. </w:t>
      </w:r>
      <w:r>
        <w:rPr>
          <w:rtl w:val="true"/>
        </w:rPr>
        <w:t>והנראה לי בזה משום גזרה אסרי לה</w:t>
      </w:r>
      <w:r>
        <w:rPr>
          <w:rtl w:val="true"/>
        </w:rPr>
        <w:t xml:space="preserve">. </w:t>
      </w:r>
      <w:r>
        <w:rPr>
          <w:rtl w:val="true"/>
        </w:rPr>
        <w:t>דילמא אתו למיכל נמי שתים דהו</w:t>
      </w:r>
      <w:r>
        <w:rPr>
          <w:rtl w:val="true"/>
        </w:rPr>
        <w:t>"</w:t>
      </w:r>
      <w:r>
        <w:rPr>
          <w:rtl w:val="true"/>
        </w:rPr>
        <w:t>ל איסורא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להני דפרקין דלעיל ודמתני</w:t>
      </w:r>
      <w:r>
        <w:rPr>
          <w:rtl w:val="true"/>
        </w:rPr>
        <w:t xml:space="preserve">' </w:t>
      </w:r>
      <w:r>
        <w:rPr>
          <w:rtl w:val="true"/>
        </w:rPr>
        <w:t>דבסמוך דאשתרו בא</w:t>
      </w:r>
      <w:r>
        <w:rPr>
          <w:rtl w:val="true"/>
        </w:rPr>
        <w:t xml:space="preserve">' </w:t>
      </w:r>
      <w:r>
        <w:rPr>
          <w:rtl w:val="true"/>
        </w:rPr>
        <w:t>א</w:t>
      </w:r>
      <w:r>
        <w:rPr>
          <w:rtl w:val="true"/>
        </w:rPr>
        <w:t xml:space="preserve">' </w:t>
      </w:r>
      <w:r>
        <w:rPr>
          <w:rtl w:val="true"/>
        </w:rPr>
        <w:t>אע</w:t>
      </w:r>
      <w:r>
        <w:rPr>
          <w:rtl w:val="true"/>
        </w:rPr>
        <w:t>"</w:t>
      </w:r>
      <w:r>
        <w:rPr>
          <w:rtl w:val="true"/>
        </w:rPr>
        <w:t>ג דאתסרו בצירוף שתים</w:t>
      </w:r>
      <w:r>
        <w:rPr>
          <w:rtl w:val="true"/>
        </w:rPr>
        <w:t xml:space="preserve">. </w:t>
      </w:r>
      <w:r>
        <w:rPr>
          <w:rtl w:val="true"/>
        </w:rPr>
        <w:t>דהתם שאני דהמקח נעשה במחובר</w:t>
      </w:r>
      <w:r>
        <w:rPr>
          <w:rtl w:val="true"/>
        </w:rPr>
        <w:t xml:space="preserve">. </w:t>
      </w:r>
      <w:r>
        <w:rPr>
          <w:rtl w:val="true"/>
        </w:rPr>
        <w:t>ולא קבע ולא אסר דבר תורה</w:t>
      </w:r>
      <w:r>
        <w:rPr>
          <w:rtl w:val="true"/>
        </w:rPr>
        <w:t xml:space="preserve">. </w:t>
      </w:r>
      <w:r>
        <w:rPr>
          <w:rtl w:val="true"/>
        </w:rPr>
        <w:t>משא</w:t>
      </w:r>
      <w:r>
        <w:rPr>
          <w:rtl w:val="true"/>
        </w:rPr>
        <w:t>"</w:t>
      </w:r>
      <w:r>
        <w:rPr>
          <w:rtl w:val="true"/>
        </w:rPr>
        <w:t>כ הכא דבתלוש הוא</w:t>
      </w:r>
      <w:r>
        <w:rPr>
          <w:rtl w:val="true"/>
        </w:rPr>
        <w:t xml:space="preserve">. </w:t>
      </w:r>
      <w:r>
        <w:rPr>
          <w:rtl w:val="true"/>
        </w:rPr>
        <w:t>וקובע ד</w:t>
      </w:r>
      <w:r>
        <w:rPr>
          <w:rtl w:val="true"/>
        </w:rPr>
        <w:t>"</w:t>
      </w:r>
      <w:r>
        <w:rPr>
          <w:rtl w:val="true"/>
        </w:rPr>
        <w:t>ת בגמר מלאכה או בצירוף שתים דכוותה גזרו רבנן בא</w:t>
      </w:r>
      <w:r>
        <w:rPr>
          <w:rtl w:val="true"/>
        </w:rPr>
        <w:t xml:space="preserve">' </w:t>
      </w:r>
      <w:r>
        <w:rPr>
          <w:rtl w:val="true"/>
        </w:rPr>
        <w:t>א</w:t>
      </w:r>
      <w:r>
        <w:rPr>
          <w:rtl w:val="true"/>
        </w:rPr>
        <w:t xml:space="preserve">' </w:t>
      </w:r>
      <w:r>
        <w:rPr>
          <w:rtl w:val="true"/>
        </w:rPr>
        <w:t>אטו שתים</w:t>
      </w:r>
      <w:r>
        <w:rPr>
          <w:rtl w:val="true"/>
        </w:rPr>
        <w:t xml:space="preserve">. </w:t>
      </w:r>
      <w:r>
        <w:rPr>
          <w:rtl w:val="true"/>
        </w:rPr>
        <w:t>וכל אלה דברים נכוחים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דלעיל ודבסמוך אית להו נמי היכירא דמגרגר במחובר וכן לקמן מקרטם עלה ולא התירו לו לאחוז הקלח בידו</w:t>
      </w:r>
      <w:r>
        <w:rPr>
          <w:rtl w:val="true"/>
        </w:rPr>
        <w:t xml:space="preserve">. </w:t>
      </w:r>
      <w:r>
        <w:rPr>
          <w:rtl w:val="true"/>
        </w:rPr>
        <w:t>אבל הכא לית ליה היכירא לגמרי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ופטורות מן המעשרות</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הרמב</w:t>
      </w:r>
      <w:r>
        <w:rPr>
          <w:rtl w:val="true"/>
        </w:rPr>
        <w:t>"</w:t>
      </w:r>
      <w:r>
        <w:rPr>
          <w:rtl w:val="true"/>
        </w:rPr>
        <w:t>ם אבל יעשר דמאי</w:t>
      </w:r>
      <w:r>
        <w:rPr>
          <w:rtl w:val="true"/>
        </w:rPr>
        <w:t xml:space="preserve">. </w:t>
      </w:r>
      <w:r>
        <w:rPr>
          <w:rtl w:val="true"/>
        </w:rPr>
        <w:t>משום דס</w:t>
      </w:r>
      <w:r>
        <w:rPr>
          <w:rtl w:val="true"/>
        </w:rPr>
        <w:t>"</w:t>
      </w:r>
      <w:r>
        <w:rPr>
          <w:rtl w:val="true"/>
        </w:rPr>
        <w:t>ל דספיקא הוי ולא ודאי הוא דמתאנה זו נפל</w:t>
      </w:r>
      <w:r>
        <w:rPr>
          <w:rtl w:val="true"/>
        </w:rPr>
        <w:t xml:space="preserve">. </w:t>
      </w:r>
      <w:r>
        <w:rPr>
          <w:rtl w:val="true"/>
        </w:rPr>
        <w:t>אימור מאחריני נפל שהוליכם בדרך זה</w:t>
      </w:r>
      <w:r>
        <w:rPr>
          <w:rtl w:val="true"/>
        </w:rPr>
        <w:t xml:space="preserve">. </w:t>
      </w:r>
      <w:r>
        <w:rPr>
          <w:rtl w:val="true"/>
        </w:rPr>
        <w:t>ולא מהני מאי דאפקרינהו ואייאוש מרייהו</w:t>
      </w:r>
      <w:r>
        <w:rPr>
          <w:rtl w:val="true"/>
        </w:rPr>
        <w:t xml:space="preserve">. </w:t>
      </w:r>
      <w:r>
        <w:rPr>
          <w:rtl w:val="true"/>
        </w:rPr>
        <w:t>למפטרינהו ממעשר</w:t>
      </w:r>
      <w:r>
        <w:rPr>
          <w:rtl w:val="true"/>
        </w:rPr>
        <w:t xml:space="preserve">. </w:t>
      </w:r>
      <w:r>
        <w:rPr>
          <w:rtl w:val="true"/>
        </w:rPr>
        <w:t>אחר שכבר נגמרה מלאכתן בחיוב והוקבעו</w:t>
      </w:r>
      <w:r>
        <w:rPr>
          <w:rtl w:val="true"/>
        </w:rPr>
        <w:t xml:space="preserve">. </w:t>
      </w:r>
      <w:r>
        <w:rPr>
          <w:rtl w:val="true"/>
        </w:rPr>
        <w:t>וה</w:t>
      </w:r>
      <w:r>
        <w:rPr>
          <w:rtl w:val="true"/>
        </w:rPr>
        <w:t>"</w:t>
      </w:r>
      <w:r>
        <w:rPr>
          <w:rtl w:val="true"/>
        </w:rPr>
        <w:t>ט דסיפא אם דרסו רוב ב</w:t>
      </w:r>
      <w:r>
        <w:rPr>
          <w:rtl w:val="true"/>
        </w:rPr>
        <w:t>"</w:t>
      </w:r>
      <w:r>
        <w:rPr>
          <w:rtl w:val="true"/>
        </w:rPr>
        <w:t>א חייב</w:t>
      </w:r>
      <w:r>
        <w:rPr>
          <w:rtl w:val="true"/>
        </w:rPr>
        <w:t xml:space="preserve">. </w:t>
      </w:r>
      <w:r>
        <w:rPr>
          <w:rtl w:val="true"/>
        </w:rPr>
        <w:t>והו</w:t>
      </w:r>
      <w:r>
        <w:rPr>
          <w:rtl w:val="true"/>
        </w:rPr>
        <w:t>"</w:t>
      </w:r>
      <w:r>
        <w:rPr>
          <w:rtl w:val="true"/>
        </w:rPr>
        <w:t>ל ספק מעושרין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ממ</w:t>
      </w:r>
      <w:r>
        <w:rPr>
          <w:rtl w:val="true"/>
        </w:rPr>
        <w:t>"</w:t>
      </w:r>
      <w:r>
        <w:rPr>
          <w:rtl w:val="true"/>
        </w:rPr>
        <w:t>ה דפ</w:t>
      </w:r>
      <w:r>
        <w:rPr>
          <w:rtl w:val="true"/>
        </w:rPr>
        <w:t>"</w:t>
      </w:r>
      <w:r>
        <w:rPr>
          <w:rtl w:val="true"/>
        </w:rPr>
        <w:t>ד</w:t>
      </w:r>
      <w:r>
        <w:rPr>
          <w:rtl w:val="true"/>
        </w:rPr>
        <w:t xml:space="preserve">. </w:t>
      </w:r>
      <w:r>
        <w:rPr>
          <w:rtl w:val="true"/>
        </w:rPr>
        <w:t>לא דמי דהתורם אין בלבו על הצדדים</w:t>
      </w:r>
      <w:r>
        <w:rPr>
          <w:rtl w:val="true"/>
        </w:rPr>
        <w:t xml:space="preserve">. </w:t>
      </w:r>
      <w:r>
        <w:rPr>
          <w:rtl w:val="true"/>
        </w:rPr>
        <w:t>אלא לפי שהן שלו</w:t>
      </w:r>
      <w:r>
        <w:rPr>
          <w:rtl w:val="true"/>
        </w:rPr>
        <w:t xml:space="preserve">. </w:t>
      </w:r>
      <w:r>
        <w:rPr>
          <w:rtl w:val="true"/>
        </w:rPr>
        <w:t>ואין לאדם אחר זכות בהן</w:t>
      </w:r>
      <w:r>
        <w:rPr>
          <w:rtl w:val="true"/>
        </w:rPr>
        <w:t xml:space="preserve">. </w:t>
      </w:r>
      <w:r>
        <w:rPr>
          <w:rtl w:val="true"/>
        </w:rPr>
        <w:t>אבל פשיטא דאין בלבו על מה שאינו שלו</w:t>
      </w:r>
      <w:r>
        <w:rPr>
          <w:rtl w:val="true"/>
        </w:rPr>
        <w:t xml:space="preserve">. </w:t>
      </w:r>
      <w:r>
        <w:rPr>
          <w:rtl w:val="true"/>
        </w:rPr>
        <w:t>ולא עוד אלא אפי</w:t>
      </w:r>
      <w:r>
        <w:rPr>
          <w:rtl w:val="true"/>
        </w:rPr>
        <w:t xml:space="preserve">' </w:t>
      </w:r>
      <w:r>
        <w:rPr>
          <w:rtl w:val="true"/>
        </w:rPr>
        <w:t>היה בלבו עליהם אין שם מעשר ותרומה חל כלל על מה שמפריש כנגד אלו שאינן שלו</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 xml:space="preserve">תאנה </w:t>
      </w:r>
      <w:r>
        <w:rPr>
          <w:rStyle w:val="Style12"/>
          <w:vertAlign w:val="superscript"/>
          <w:rtl w:val="true"/>
        </w:rPr>
        <w:t>@</w:t>
      </w:r>
      <w:r>
        <w:rPr>
          <w:rStyle w:val="Style12"/>
          <w:vertAlign w:val="superscript"/>
        </w:rPr>
        <w:t>33</w:t>
      </w:r>
      <w:r>
        <w:rPr>
          <w:rtl w:val="true"/>
        </w:rPr>
        <w:t>שהיא עומדת בחצר</w:t>
      </w:r>
      <w:r>
        <w:rPr>
          <w:rtl w:val="true"/>
        </w:rPr>
        <w:t xml:space="preserve">. </w:t>
      </w:r>
      <w:r>
        <w:rPr>
          <w:rtl w:val="true"/>
        </w:rPr>
        <w:t>וחצר קובעת</w:t>
      </w:r>
      <w:r>
        <w:rPr>
          <w:rtl w:val="true"/>
        </w:rPr>
        <w:t xml:space="preserve">. </w:t>
      </w:r>
      <w:r>
        <w:rPr>
          <w:rtl w:val="true"/>
        </w:rPr>
        <w:t>ואם יקשה לך מאי שנא ממכניס תבואה במוץ שלה</w:t>
      </w:r>
      <w:r>
        <w:rPr>
          <w:rtl w:val="true"/>
        </w:rPr>
        <w:t xml:space="preserve">. </w:t>
      </w:r>
      <w:r>
        <w:rPr>
          <w:rtl w:val="true"/>
        </w:rPr>
        <w:t>עיין מ</w:t>
      </w:r>
      <w:r>
        <w:rPr>
          <w:rtl w:val="true"/>
        </w:rPr>
        <w:t>"</w:t>
      </w:r>
      <w:r>
        <w:rPr>
          <w:rtl w:val="true"/>
        </w:rPr>
        <w:t>ש בס</w:t>
      </w:r>
      <w:r>
        <w:rPr>
          <w:rtl w:val="true"/>
        </w:rPr>
        <w:t>"</w:t>
      </w:r>
      <w:r>
        <w:rPr>
          <w:rtl w:val="true"/>
        </w:rPr>
        <w:t>ד ריש מכילתין</w:t>
      </w:r>
      <w:r>
        <w:rPr>
          <w:rtl w:val="true"/>
        </w:rPr>
        <w:t xml:space="preserve">. </w:t>
      </w:r>
      <w:r>
        <w:rPr>
          <w:rtl w:val="true"/>
        </w:rPr>
        <w:t>ועי</w:t>
      </w:r>
      <w:r>
        <w:rPr>
          <w:rtl w:val="true"/>
        </w:rPr>
        <w:t>"</w:t>
      </w:r>
      <w:r>
        <w:rPr>
          <w:rtl w:val="true"/>
        </w:rPr>
        <w:t>ל משום דראשו של אילן רשות אחרת היא כדמוכח בסיפא</w:t>
      </w:r>
      <w:r>
        <w:rPr>
          <w:rtl w:val="true"/>
        </w:rPr>
        <w:t xml:space="preserve">. </w:t>
      </w:r>
      <w:r>
        <w:rPr>
          <w:rtl w:val="true"/>
        </w:rPr>
        <w:t>והכא איירי במצרף בראשו של אילן ואח</w:t>
      </w:r>
      <w:r>
        <w:rPr>
          <w:rtl w:val="true"/>
        </w:rPr>
        <w:t>"</w:t>
      </w:r>
      <w:r>
        <w:rPr>
          <w:rtl w:val="true"/>
        </w:rPr>
        <w:t>כ הוריד לחצר</w:t>
      </w:r>
      <w:r>
        <w:rPr>
          <w:rtl w:val="true"/>
        </w:rPr>
        <w:t xml:space="preserve">. </w:t>
      </w:r>
      <w:r>
        <w:rPr>
          <w:rtl w:val="true"/>
        </w:rPr>
        <w:t>להכי חייב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אוכל אחת אחת</w:t>
      </w:r>
      <w:r>
        <w:rPr>
          <w:rStyle w:val="Style12"/>
          <w:rtl w:val="true"/>
        </w:rPr>
        <w:t xml:space="preserve">. </w:t>
      </w:r>
      <w:r>
        <w:rPr>
          <w:rStyle w:val="Style12"/>
          <w:vertAlign w:val="superscript"/>
          <w:rtl w:val="true"/>
        </w:rPr>
        <w:t>@</w:t>
      </w:r>
      <w:r>
        <w:rPr>
          <w:rStyle w:val="Style12"/>
          <w:vertAlign w:val="superscript"/>
        </w:rPr>
        <w:t>33</w:t>
      </w:r>
      <w:r>
        <w:rPr>
          <w:rtl w:val="true"/>
        </w:rPr>
        <w:t>העומד בחצר אוכל מן הנוף כדפירש הרע</w:t>
      </w:r>
      <w:r>
        <w:rPr>
          <w:rtl w:val="true"/>
        </w:rPr>
        <w:t>"</w:t>
      </w:r>
      <w:r>
        <w:rPr>
          <w:rtl w:val="true"/>
        </w:rPr>
        <w:t>ב</w:t>
      </w:r>
      <w:r>
        <w:rPr>
          <w:rtl w:val="true"/>
        </w:rPr>
        <w:t xml:space="preserve">. </w:t>
      </w:r>
      <w:r>
        <w:rPr>
          <w:rtl w:val="true"/>
        </w:rPr>
        <w:t>והכא לא שייך למיזל לא בתר עיקר ולא בתר נוף</w:t>
      </w:r>
      <w:r>
        <w:rPr>
          <w:rtl w:val="true"/>
        </w:rPr>
        <w:t xml:space="preserve">. </w:t>
      </w:r>
      <w:r>
        <w:rPr>
          <w:rtl w:val="true"/>
        </w:rPr>
        <w:t>דבמחובר ליכא חיובא דמעשרות</w:t>
      </w:r>
      <w:r>
        <w:rPr>
          <w:rtl w:val="true"/>
        </w:rPr>
        <w:t xml:space="preserve">. </w:t>
      </w:r>
      <w:r>
        <w:rPr>
          <w:rtl w:val="true"/>
        </w:rPr>
        <w:t>עד שיתלשו הפירות ויקבעו במקום החייב כשיהיו תלושין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למאי נסיב תנא הכא האי דינא היכא אזלינן בתר עיקר או נוף</w:t>
      </w:r>
      <w:r>
        <w:rPr>
          <w:rtl w:val="true"/>
        </w:rPr>
        <w:t xml:space="preserve">. </w:t>
      </w:r>
      <w:r>
        <w:rPr>
          <w:rtl w:val="true"/>
        </w:rPr>
        <w:t>ושמא איידי דאצטריך ליה לאשמועינן דלא ניזיל הכא בתר עיקר ולא בתר נוף כמו בעלמא</w:t>
      </w:r>
      <w:r>
        <w:rPr>
          <w:rtl w:val="true"/>
        </w:rPr>
        <w:t xml:space="preserve">. </w:t>
      </w:r>
      <w:r>
        <w:rPr>
          <w:rtl w:val="true"/>
        </w:rPr>
        <w:t>מילתא אגב אורחא קמ</w:t>
      </w:r>
      <w:r>
        <w:rPr>
          <w:rtl w:val="true"/>
        </w:rPr>
        <w:t>"</w:t>
      </w:r>
      <w:r>
        <w:rPr>
          <w:rtl w:val="true"/>
        </w:rPr>
        <w:t>ל</w:t>
      </w:r>
      <w:r>
        <w:rPr>
          <w:rtl w:val="true"/>
        </w:rPr>
        <w:t xml:space="preserve">. </w:t>
      </w:r>
      <w:r>
        <w:rPr>
          <w:rtl w:val="true"/>
        </w:rPr>
        <w:t>היכא אזלינן בתרייהו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ובבתי ערי חומה הכל הולך אחר העקר</w:t>
      </w:r>
      <w:r>
        <w:rPr>
          <w:rStyle w:val="Style12"/>
          <w:rtl w:val="true"/>
        </w:rPr>
        <w:t xml:space="preserve">. </w:t>
      </w:r>
      <w:r>
        <w:rPr>
          <w:rStyle w:val="Style12"/>
          <w:vertAlign w:val="superscript"/>
          <w:rtl w:val="true"/>
        </w:rPr>
        <w:t>@</w:t>
      </w:r>
      <w:r>
        <w:rPr>
          <w:rStyle w:val="Style12"/>
          <w:vertAlign w:val="superscript"/>
        </w:rPr>
        <w:t>33</w:t>
      </w:r>
      <w:r>
        <w:rPr>
          <w:rtl w:val="true"/>
        </w:rPr>
        <w:t>התי</w:t>
      </w:r>
      <w:r>
        <w:rPr>
          <w:rtl w:val="true"/>
        </w:rPr>
        <w:t>"</w:t>
      </w:r>
      <w:r>
        <w:rPr>
          <w:rtl w:val="true"/>
        </w:rPr>
        <w:t>ט האריך להשיג על הר</w:t>
      </w:r>
      <w:r>
        <w:rPr>
          <w:rtl w:val="true"/>
        </w:rPr>
        <w:t>"</w:t>
      </w:r>
      <w:r>
        <w:rPr>
          <w:rtl w:val="true"/>
        </w:rPr>
        <w:t>ש במ</w:t>
      </w:r>
      <w:r>
        <w:rPr>
          <w:rtl w:val="true"/>
        </w:rPr>
        <w:t>"</w:t>
      </w:r>
      <w:r>
        <w:rPr>
          <w:rtl w:val="true"/>
        </w:rPr>
        <w:t>ש דסתם מתני</w:t>
      </w:r>
      <w:r>
        <w:rPr>
          <w:rtl w:val="true"/>
        </w:rPr>
        <w:t xml:space="preserve">' </w:t>
      </w:r>
      <w:r>
        <w:rPr>
          <w:rtl w:val="true"/>
        </w:rPr>
        <w:t>כר</w:t>
      </w:r>
      <w:r>
        <w:rPr>
          <w:rtl w:val="true"/>
        </w:rPr>
        <w:t>"</w:t>
      </w:r>
      <w:r>
        <w:rPr>
          <w:rtl w:val="true"/>
        </w:rPr>
        <w:t>מ דערכין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דבריו אינן מוכרחין</w:t>
      </w:r>
      <w:r>
        <w:rPr>
          <w:rtl w:val="true"/>
        </w:rPr>
        <w:t xml:space="preserve">. </w:t>
      </w:r>
      <w:r>
        <w:rPr>
          <w:rtl w:val="true"/>
        </w:rPr>
        <w:t>וכמעט סותרין את עצמן</w:t>
      </w:r>
      <w:r>
        <w:rPr>
          <w:rtl w:val="true"/>
        </w:rPr>
        <w:t xml:space="preserve">. </w:t>
      </w:r>
      <w:r>
        <w:rPr>
          <w:rtl w:val="true"/>
        </w:rPr>
        <w:t>דמעיקרא קאמר דליכא בינייהי דר</w:t>
      </w:r>
      <w:r>
        <w:rPr>
          <w:rtl w:val="true"/>
        </w:rPr>
        <w:t>"</w:t>
      </w:r>
      <w:r>
        <w:rPr>
          <w:rtl w:val="true"/>
        </w:rPr>
        <w:t>מ ור</w:t>
      </w:r>
      <w:r>
        <w:rPr>
          <w:rtl w:val="true"/>
        </w:rPr>
        <w:t>"</w:t>
      </w:r>
      <w:r>
        <w:rPr>
          <w:rtl w:val="true"/>
        </w:rPr>
        <w:t>י אלא חולסית ומצולה</w:t>
      </w:r>
      <w:r>
        <w:rPr>
          <w:rtl w:val="true"/>
        </w:rPr>
        <w:t xml:space="preserve">. </w:t>
      </w:r>
      <w:r>
        <w:rPr>
          <w:rtl w:val="true"/>
        </w:rPr>
        <w:t>ודייק מנה דלא מרבה אלא הראוי לבנין</w:t>
      </w:r>
      <w:r>
        <w:rPr>
          <w:rtl w:val="true"/>
        </w:rPr>
        <w:t xml:space="preserve">. </w:t>
      </w:r>
      <w:r>
        <w:rPr>
          <w:rtl w:val="true"/>
        </w:rPr>
        <w:t>משמע דאפי</w:t>
      </w:r>
      <w:r>
        <w:rPr>
          <w:rtl w:val="true"/>
        </w:rPr>
        <w:t xml:space="preserve">' </w:t>
      </w:r>
      <w:r>
        <w:rPr>
          <w:rtl w:val="true"/>
        </w:rPr>
        <w:t>לר</w:t>
      </w:r>
      <w:r>
        <w:rPr>
          <w:rtl w:val="true"/>
        </w:rPr>
        <w:t>"</w:t>
      </w:r>
      <w:r>
        <w:rPr>
          <w:rtl w:val="true"/>
        </w:rPr>
        <w:t>מ גנה לא</w:t>
      </w:r>
      <w:r>
        <w:rPr>
          <w:rtl w:val="true"/>
        </w:rPr>
        <w:t xml:space="preserve">. </w:t>
      </w:r>
      <w:r>
        <w:rPr>
          <w:rtl w:val="true"/>
        </w:rPr>
        <w:t>והדר קאמר דאפי</w:t>
      </w:r>
      <w:r>
        <w:rPr>
          <w:rtl w:val="true"/>
        </w:rPr>
        <w:t xml:space="preserve">' </w:t>
      </w:r>
      <w:r>
        <w:rPr>
          <w:rtl w:val="true"/>
        </w:rPr>
        <w:t>לר</w:t>
      </w:r>
      <w:r>
        <w:rPr>
          <w:rtl w:val="true"/>
        </w:rPr>
        <w:t>"</w:t>
      </w:r>
      <w:r>
        <w:rPr>
          <w:rtl w:val="true"/>
        </w:rPr>
        <w:t>י גנה אין</w:t>
      </w:r>
      <w:r>
        <w:rPr>
          <w:rtl w:val="true"/>
        </w:rPr>
        <w:t xml:space="preserve">. </w:t>
      </w:r>
      <w:r>
        <w:rPr>
          <w:rtl w:val="true"/>
        </w:rPr>
        <w:t>ולא שפיר קאמר הר</w:t>
      </w:r>
      <w:r>
        <w:rPr>
          <w:rtl w:val="true"/>
        </w:rPr>
        <w:t>"</w:t>
      </w:r>
      <w:r>
        <w:rPr>
          <w:rtl w:val="true"/>
        </w:rPr>
        <w:t>ש דעכ</w:t>
      </w:r>
      <w:r>
        <w:rPr>
          <w:rtl w:val="true"/>
        </w:rPr>
        <w:t>"</w:t>
      </w:r>
      <w:r>
        <w:rPr>
          <w:rtl w:val="true"/>
        </w:rPr>
        <w:t>פ אתיא טפי כר</w:t>
      </w:r>
      <w:r>
        <w:rPr>
          <w:rtl w:val="true"/>
        </w:rPr>
        <w:t>"</w:t>
      </w:r>
      <w:r>
        <w:rPr>
          <w:rtl w:val="true"/>
        </w:rPr>
        <w:t>מ דבהדי</w:t>
      </w:r>
      <w:r>
        <w:rPr>
          <w:rtl w:val="true"/>
        </w:rPr>
        <w:t xml:space="preserve">' </w:t>
      </w:r>
      <w:r>
        <w:rPr>
          <w:rtl w:val="true"/>
        </w:rPr>
        <w:t>קאמר אף השדות</w:t>
      </w:r>
      <w:r>
        <w:rPr>
          <w:rtl w:val="true"/>
        </w:rPr>
        <w:t xml:space="preserve">. </w:t>
      </w:r>
      <w:r>
        <w:rPr>
          <w:rtl w:val="true"/>
        </w:rPr>
        <w:t>ואע</w:t>
      </w:r>
      <w:r>
        <w:rPr>
          <w:rtl w:val="true"/>
        </w:rPr>
        <w:t>"</w:t>
      </w:r>
      <w:r>
        <w:rPr>
          <w:rtl w:val="true"/>
        </w:rPr>
        <w:t>ג דמפרשינן ליה אחולסית ומצולה לא למעוטי גנה אלא דעדיפא נקט</w:t>
      </w:r>
      <w:r>
        <w:rPr>
          <w:rtl w:val="true"/>
        </w:rPr>
        <w:t xml:space="preserve">. </w:t>
      </w:r>
      <w:r>
        <w:rPr>
          <w:rtl w:val="true"/>
        </w:rPr>
        <w:t>אע</w:t>
      </w:r>
      <w:r>
        <w:rPr>
          <w:rtl w:val="true"/>
        </w:rPr>
        <w:t>"</w:t>
      </w:r>
      <w:r>
        <w:rPr>
          <w:rtl w:val="true"/>
        </w:rPr>
        <w:t>ג דאין ראוין אלא לבנין ולא לזריעה</w:t>
      </w:r>
      <w:r>
        <w:rPr>
          <w:rtl w:val="true"/>
        </w:rPr>
        <w:t xml:space="preserve">. </w:t>
      </w:r>
      <w:r>
        <w:rPr>
          <w:rtl w:val="true"/>
        </w:rPr>
        <w:t>וכ</w:t>
      </w:r>
      <w:r>
        <w:rPr>
          <w:rtl w:val="true"/>
        </w:rPr>
        <w:t>"</w:t>
      </w:r>
      <w:r>
        <w:rPr>
          <w:rtl w:val="true"/>
        </w:rPr>
        <w:t>ש גנה דחזיא נמי לבית</w:t>
      </w:r>
      <w:r>
        <w:rPr>
          <w:rtl w:val="true"/>
        </w:rPr>
        <w:t xml:space="preserve">. </w:t>
      </w:r>
      <w:r>
        <w:rPr>
          <w:rtl w:val="true"/>
        </w:rPr>
        <w:t>ור</w:t>
      </w:r>
      <w:r>
        <w:rPr>
          <w:rtl w:val="true"/>
        </w:rPr>
        <w:t>"</w:t>
      </w:r>
      <w:r>
        <w:rPr>
          <w:rtl w:val="true"/>
        </w:rPr>
        <w:t>י מנ</w:t>
      </w:r>
      <w:r>
        <w:rPr>
          <w:rtl w:val="true"/>
        </w:rPr>
        <w:t>"</w:t>
      </w:r>
      <w:r>
        <w:rPr>
          <w:rtl w:val="true"/>
        </w:rPr>
        <w:t>ל דגנה כבית סבירא ליה</w:t>
      </w:r>
      <w:r>
        <w:rPr>
          <w:rtl w:val="true"/>
        </w:rPr>
        <w:t>. (</w:t>
      </w:r>
      <w:r>
        <w:rPr>
          <w:rtl w:val="true"/>
        </w:rPr>
        <w:t>והא ודאי לאו הכי ס</w:t>
      </w:r>
      <w:r>
        <w:rPr>
          <w:rtl w:val="true"/>
        </w:rPr>
        <w:t>"</w:t>
      </w:r>
      <w:r>
        <w:rPr>
          <w:rtl w:val="true"/>
        </w:rPr>
        <w:t>ל כדמוכח מהתוספתא ומאן ציית ליה להרב בתי</w:t>
      </w:r>
      <w:r>
        <w:rPr>
          <w:rtl w:val="true"/>
        </w:rPr>
        <w:t>"</w:t>
      </w:r>
      <w:r>
        <w:rPr>
          <w:rtl w:val="true"/>
        </w:rPr>
        <w:t>ט דלימא לן דלא דסמכא היא</w:t>
      </w:r>
      <w:r>
        <w:rPr>
          <w:rtl w:val="true"/>
        </w:rPr>
        <w:t xml:space="preserve">. </w:t>
      </w:r>
      <w:r>
        <w:rPr>
          <w:rtl w:val="true"/>
        </w:rPr>
        <w:t>רבותא לשבושי למתניתא דר</w:t>
      </w:r>
      <w:r>
        <w:rPr>
          <w:rtl w:val="true"/>
        </w:rPr>
        <w:t>"</w:t>
      </w:r>
      <w:r>
        <w:rPr>
          <w:rtl w:val="true"/>
        </w:rPr>
        <w:t>ח</w:t>
      </w:r>
      <w:r>
        <w:rPr>
          <w:rtl w:val="true"/>
        </w:rPr>
        <w:t xml:space="preserve">. </w:t>
      </w:r>
      <w:r>
        <w:rPr>
          <w:rtl w:val="true"/>
        </w:rPr>
        <w:t>ולא בי אדא אוכמא מיתניא</w:t>
      </w:r>
      <w:r>
        <w:rPr>
          <w:rtl w:val="true"/>
        </w:rPr>
        <w:t xml:space="preserve">) </w:t>
      </w:r>
      <w:r>
        <w:rPr>
          <w:rtl w:val="true"/>
        </w:rPr>
        <w:t>והיכי מוכח מניה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דהרמב</w:t>
      </w:r>
      <w:r>
        <w:rPr>
          <w:rtl w:val="true"/>
        </w:rPr>
        <w:t>"</w:t>
      </w:r>
      <w:r>
        <w:rPr>
          <w:rtl w:val="true"/>
        </w:rPr>
        <w:t>ם פסק דגנה כבית</w:t>
      </w:r>
      <w:r>
        <w:rPr>
          <w:rtl w:val="true"/>
        </w:rPr>
        <w:t xml:space="preserve">. </w:t>
      </w:r>
      <w:r>
        <w:rPr>
          <w:rtl w:val="true"/>
        </w:rPr>
        <w:t>גברא אגברא קרמית</w:t>
      </w:r>
      <w:r>
        <w:rPr>
          <w:rtl w:val="true"/>
        </w:rPr>
        <w:t xml:space="preserve">. </w:t>
      </w:r>
      <w:r>
        <w:rPr>
          <w:rtl w:val="true"/>
        </w:rPr>
        <w:t>ועדיין לא ידענו מהיכן יצא לו להר</w:t>
      </w:r>
      <w:r>
        <w:rPr>
          <w:rtl w:val="true"/>
        </w:rPr>
        <w:t>"</w:t>
      </w:r>
      <w:r>
        <w:rPr>
          <w:rtl w:val="true"/>
        </w:rPr>
        <w:t>מ ז</w:t>
      </w:r>
      <w:r>
        <w:rPr>
          <w:rtl w:val="true"/>
        </w:rPr>
        <w:t>"</w:t>
      </w:r>
      <w:r>
        <w:rPr>
          <w:rtl w:val="true"/>
        </w:rPr>
        <w:t>ל</w:t>
      </w:r>
      <w:r>
        <w:rPr>
          <w:rtl w:val="true"/>
        </w:rPr>
        <w:t xml:space="preserve">. </w:t>
      </w:r>
      <w:r>
        <w:rPr>
          <w:rtl w:val="true"/>
        </w:rPr>
        <w:t>שמא מהירו</w:t>
      </w:r>
      <w:r>
        <w:rPr>
          <w:rtl w:val="true"/>
        </w:rPr>
        <w:t xml:space="preserve">' </w:t>
      </w:r>
      <w:r>
        <w:rPr>
          <w:rtl w:val="true"/>
        </w:rPr>
        <w:t>או ברייתא אשכח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לע</w:t>
      </w:r>
      <w:r>
        <w:rPr>
          <w:rtl w:val="true"/>
        </w:rPr>
        <w:t>"</w:t>
      </w:r>
      <w:r>
        <w:rPr>
          <w:rtl w:val="true"/>
        </w:rPr>
        <w:t>ד אנכי היודע ועד דהר</w:t>
      </w:r>
      <w:r>
        <w:rPr>
          <w:rtl w:val="true"/>
        </w:rPr>
        <w:t>"</w:t>
      </w:r>
      <w:r>
        <w:rPr>
          <w:rtl w:val="true"/>
        </w:rPr>
        <w:t>מ ז</w:t>
      </w:r>
      <w:r>
        <w:rPr>
          <w:rtl w:val="true"/>
        </w:rPr>
        <w:t>"</w:t>
      </w:r>
      <w:r>
        <w:rPr>
          <w:rtl w:val="true"/>
        </w:rPr>
        <w:t>ל נמי מודה דמתני</w:t>
      </w:r>
      <w:r>
        <w:rPr>
          <w:rtl w:val="true"/>
        </w:rPr>
        <w:t xml:space="preserve">' </w:t>
      </w:r>
      <w:r>
        <w:rPr>
          <w:rtl w:val="true"/>
        </w:rPr>
        <w:t>דהכא כר</w:t>
      </w:r>
      <w:r>
        <w:rPr>
          <w:rtl w:val="true"/>
        </w:rPr>
        <w:t>"</w:t>
      </w:r>
      <w:r>
        <w:rPr>
          <w:rtl w:val="true"/>
        </w:rPr>
        <w:t>מ</w:t>
      </w:r>
      <w:r>
        <w:rPr>
          <w:rtl w:val="true"/>
        </w:rPr>
        <w:t xml:space="preserve">. </w:t>
      </w:r>
      <w:r>
        <w:rPr>
          <w:rtl w:val="true"/>
        </w:rPr>
        <w:t>והיינו טעמיה שהשמיט לבבא זו דבבע</w:t>
      </w:r>
      <w:r>
        <w:rPr>
          <w:rtl w:val="true"/>
        </w:rPr>
        <w:t>"</w:t>
      </w:r>
      <w:r>
        <w:rPr>
          <w:rtl w:val="true"/>
        </w:rPr>
        <w:t>ח הכל הולך אחר העקר</w:t>
      </w:r>
      <w:r>
        <w:rPr>
          <w:rtl w:val="true"/>
        </w:rPr>
        <w:t xml:space="preserve">. </w:t>
      </w:r>
      <w:r>
        <w:rPr>
          <w:rtl w:val="true"/>
        </w:rPr>
        <w:t>דמשמע ליה דאתיא כיחידאה</w:t>
      </w:r>
      <w:r>
        <w:rPr>
          <w:rtl w:val="true"/>
        </w:rPr>
        <w:t xml:space="preserve">. </w:t>
      </w:r>
      <w:r>
        <w:rPr>
          <w:rtl w:val="true"/>
        </w:rPr>
        <w:t>ולא בעי לאוקמה באילן העומד בחצר</w:t>
      </w:r>
      <w:r>
        <w:rPr>
          <w:rtl w:val="true"/>
        </w:rPr>
        <w:t xml:space="preserve">. </w:t>
      </w:r>
      <w:r>
        <w:rPr>
          <w:rtl w:val="true"/>
        </w:rPr>
        <w:t>אלא סתמא דמתני</w:t>
      </w:r>
      <w:r>
        <w:rPr>
          <w:rtl w:val="true"/>
        </w:rPr>
        <w:t xml:space="preserve">' </w:t>
      </w:r>
      <w:r>
        <w:rPr>
          <w:rtl w:val="true"/>
        </w:rPr>
        <w:t>בכל גוונא איירי</w:t>
      </w:r>
      <w:r>
        <w:rPr>
          <w:rtl w:val="true"/>
        </w:rPr>
        <w:t xml:space="preserve">. </w:t>
      </w:r>
      <w:r>
        <w:rPr>
          <w:rtl w:val="true"/>
        </w:rPr>
        <w:t>והכי סבר לה הר</w:t>
      </w:r>
      <w:r>
        <w:rPr>
          <w:rtl w:val="true"/>
        </w:rPr>
        <w:t>"</w:t>
      </w:r>
      <w:r>
        <w:rPr>
          <w:rtl w:val="true"/>
        </w:rPr>
        <w:t>ש</w:t>
      </w:r>
      <w:r>
        <w:rPr>
          <w:rtl w:val="true"/>
        </w:rPr>
        <w:t xml:space="preserve">. </w:t>
      </w:r>
      <w:r>
        <w:rPr>
          <w:rtl w:val="true"/>
        </w:rPr>
        <w:t>ומיחוורתא דלאו בחצר דווקא איירי</w:t>
      </w:r>
      <w:r>
        <w:rPr>
          <w:rtl w:val="true"/>
        </w:rPr>
        <w:t xml:space="preserve">. </w:t>
      </w:r>
      <w:r>
        <w:rPr>
          <w:rtl w:val="true"/>
        </w:rPr>
        <w:t>ואפי</w:t>
      </w:r>
      <w:r>
        <w:rPr>
          <w:rtl w:val="true"/>
        </w:rPr>
        <w:t xml:space="preserve">' </w:t>
      </w:r>
      <w:r>
        <w:rPr>
          <w:rtl w:val="true"/>
        </w:rPr>
        <w:t>חצר אכתי ערבך ערבא צריך</w:t>
      </w:r>
      <w:r>
        <w:rPr>
          <w:rtl w:val="true"/>
        </w:rPr>
        <w:t xml:space="preserve">. </w:t>
      </w:r>
      <w:r>
        <w:rPr>
          <w:rtl w:val="true"/>
        </w:rPr>
        <w:t>ואינו מוכרח כלל לומר שכל החצרות כבית לענין בע</w:t>
      </w:r>
      <w:r>
        <w:rPr>
          <w:rtl w:val="true"/>
        </w:rPr>
        <w:t>"</w:t>
      </w:r>
      <w:r>
        <w:rPr>
          <w:rtl w:val="true"/>
        </w:rPr>
        <w:t>ח</w:t>
      </w:r>
      <w:r>
        <w:rPr>
          <w:rtl w:val="true"/>
        </w:rPr>
        <w:t xml:space="preserve">. </w:t>
      </w:r>
      <w:r>
        <w:rPr>
          <w:rtl w:val="true"/>
        </w:rPr>
        <w:t>והראי</w:t>
      </w:r>
      <w:r>
        <w:rPr>
          <w:rtl w:val="true"/>
        </w:rPr>
        <w:t xml:space="preserve">' </w:t>
      </w:r>
      <w:r>
        <w:rPr>
          <w:rtl w:val="true"/>
        </w:rPr>
        <w:t>שהביא בתי</w:t>
      </w:r>
      <w:r>
        <w:rPr>
          <w:rtl w:val="true"/>
        </w:rPr>
        <w:t>"</w:t>
      </w:r>
      <w:r>
        <w:rPr>
          <w:rtl w:val="true"/>
        </w:rPr>
        <w:t>ט יש לדחותה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הכובש</w:t>
      </w:r>
      <w:r>
        <w:rPr>
          <w:rStyle w:val="Style12"/>
          <w:rtl w:val="true"/>
        </w:rPr>
        <w:t xml:space="preserve">. </w:t>
      </w:r>
      <w:r>
        <w:rPr>
          <w:rStyle w:val="Style12"/>
          <w:vertAlign w:val="superscript"/>
          <w:rtl w:val="true"/>
        </w:rPr>
        <w:t>@</w:t>
      </w:r>
      <w:r>
        <w:rPr>
          <w:rStyle w:val="Style12"/>
          <w:vertAlign w:val="superscript"/>
        </w:rPr>
        <w:t>33</w:t>
      </w:r>
      <w:r>
        <w:rPr>
          <w:rtl w:val="true"/>
        </w:rPr>
        <w:t>הא דלא מנה הרמב</w:t>
      </w:r>
      <w:r>
        <w:rPr>
          <w:rtl w:val="true"/>
        </w:rPr>
        <w:t>"</w:t>
      </w:r>
      <w:r>
        <w:rPr>
          <w:rtl w:val="true"/>
        </w:rPr>
        <w:t>ם כבישה</w:t>
      </w:r>
      <w:r>
        <w:rPr>
          <w:rtl w:val="true"/>
        </w:rPr>
        <w:t xml:space="preserve">. </w:t>
      </w:r>
      <w:r>
        <w:rPr>
          <w:rtl w:val="true"/>
        </w:rPr>
        <w:t>אפשר לומר לאו משום דס</w:t>
      </w:r>
      <w:r>
        <w:rPr>
          <w:rtl w:val="true"/>
        </w:rPr>
        <w:t>"</w:t>
      </w:r>
      <w:r>
        <w:rPr>
          <w:rtl w:val="true"/>
        </w:rPr>
        <w:t>ל כבישה בחומץ</w:t>
      </w:r>
      <w:r>
        <w:rPr>
          <w:rtl w:val="true"/>
        </w:rPr>
        <w:t xml:space="preserve">. </w:t>
      </w:r>
      <w:r>
        <w:rPr>
          <w:rtl w:val="true"/>
        </w:rPr>
        <w:t>או ביין ושמן</w:t>
      </w:r>
      <w:r>
        <w:rPr>
          <w:rtl w:val="true"/>
        </w:rPr>
        <w:t xml:space="preserve">. </w:t>
      </w:r>
      <w:r>
        <w:rPr>
          <w:rtl w:val="true"/>
        </w:rPr>
        <w:t>וכל ששמו כבישה</w:t>
      </w:r>
      <w:r>
        <w:rPr>
          <w:rtl w:val="true"/>
        </w:rPr>
        <w:t xml:space="preserve">. </w:t>
      </w:r>
      <w:r>
        <w:rPr>
          <w:rtl w:val="true"/>
        </w:rPr>
        <w:t>אינו קובע כי אם במלח לבדו</w:t>
      </w:r>
      <w:r>
        <w:rPr>
          <w:rtl w:val="true"/>
        </w:rPr>
        <w:t xml:space="preserve">. </w:t>
      </w:r>
      <w:r>
        <w:rPr>
          <w:rtl w:val="true"/>
        </w:rPr>
        <w:t>אלא משום דלא אצטריך ליה</w:t>
      </w:r>
      <w:r>
        <w:rPr>
          <w:rtl w:val="true"/>
        </w:rPr>
        <w:t xml:space="preserve">. </w:t>
      </w:r>
      <w:r>
        <w:rPr>
          <w:rtl w:val="true"/>
        </w:rPr>
        <w:t>כיון דכבוש הרי הוא כמבושל</w:t>
      </w:r>
      <w:r>
        <w:rPr>
          <w:rtl w:val="true"/>
        </w:rPr>
        <w:t xml:space="preserve">. </w:t>
      </w:r>
      <w:r>
        <w:rPr>
          <w:rtl w:val="true"/>
        </w:rPr>
        <w:t>הרי הוא בכלל בישול</w:t>
      </w:r>
      <w:r>
        <w:rPr>
          <w:rtl w:val="true"/>
        </w:rPr>
        <w:t xml:space="preserve">. </w:t>
      </w:r>
      <w:r>
        <w:rPr>
          <w:rtl w:val="true"/>
        </w:rPr>
        <w:t>כל מין כבוש שיהיה</w:t>
      </w:r>
      <w:r>
        <w:rPr>
          <w:rtl w:val="true"/>
        </w:rPr>
        <w:t xml:space="preserve">. </w:t>
      </w:r>
      <w:r>
        <w:rPr>
          <w:rtl w:val="true"/>
        </w:rPr>
        <w:t>וכל כבישה היא תולדות אור ויסוד אש שבו הוא שנתגבר בו</w:t>
      </w:r>
      <w:r>
        <w:rPr>
          <w:rtl w:val="true"/>
        </w:rPr>
        <w:t xml:space="preserve">. </w:t>
      </w:r>
      <w:r>
        <w:rPr>
          <w:rtl w:val="true"/>
        </w:rPr>
        <w:t>עד שנתחמם ונתפרדו חלקיו</w:t>
      </w:r>
      <w:r>
        <w:rPr>
          <w:rtl w:val="true"/>
        </w:rPr>
        <w:t xml:space="preserve">. </w:t>
      </w:r>
      <w:r>
        <w:rPr>
          <w:rtl w:val="true"/>
        </w:rPr>
        <w:t>ולכן קולט טעם וריח</w:t>
      </w:r>
      <w:r>
        <w:rPr>
          <w:rtl w:val="true"/>
        </w:rPr>
        <w:t xml:space="preserve">. </w:t>
      </w:r>
      <w:r>
        <w:rPr>
          <w:rtl w:val="true"/>
        </w:rPr>
        <w:t>כמו ע</w:t>
      </w:r>
      <w:r>
        <w:rPr>
          <w:rtl w:val="true"/>
        </w:rPr>
        <w:t>"</w:t>
      </w:r>
      <w:r>
        <w:rPr>
          <w:rtl w:val="true"/>
        </w:rPr>
        <w:t>י בישול</w:t>
      </w:r>
      <w:r>
        <w:rPr>
          <w:rtl w:val="true"/>
        </w:rPr>
        <w:t xml:space="preserve">. </w:t>
      </w:r>
      <w:r>
        <w:rPr>
          <w:rtl w:val="true"/>
        </w:rPr>
        <w:t>והרמב</w:t>
      </w:r>
      <w:r>
        <w:rPr>
          <w:rtl w:val="true"/>
        </w:rPr>
        <w:t>"</w:t>
      </w:r>
      <w:r>
        <w:rPr>
          <w:rtl w:val="true"/>
        </w:rPr>
        <w:t>ם דרכו לקצר כל האפשר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להבנת הר</w:t>
      </w:r>
      <w:r>
        <w:rPr>
          <w:rtl w:val="true"/>
        </w:rPr>
        <w:t>"</w:t>
      </w:r>
      <w:r>
        <w:rPr>
          <w:rtl w:val="true"/>
        </w:rPr>
        <w:t>א והכ</w:t>
      </w:r>
      <w:r>
        <w:rPr>
          <w:rtl w:val="true"/>
        </w:rPr>
        <w:t>"</w:t>
      </w:r>
      <w:r>
        <w:rPr>
          <w:rtl w:val="true"/>
        </w:rPr>
        <w:t>מ בדעת הר</w:t>
      </w:r>
      <w:r>
        <w:rPr>
          <w:rtl w:val="true"/>
        </w:rPr>
        <w:t>"</w:t>
      </w:r>
      <w:r>
        <w:rPr>
          <w:rtl w:val="true"/>
        </w:rPr>
        <w:t>מ</w:t>
      </w:r>
      <w:r>
        <w:rPr>
          <w:rtl w:val="true"/>
        </w:rPr>
        <w:t xml:space="preserve">. </w:t>
      </w:r>
      <w:r>
        <w:rPr>
          <w:rtl w:val="true"/>
        </w:rPr>
        <w:t>אכתי קשיא מאי טעמא לא שנה הכובש</w:t>
      </w:r>
      <w:r>
        <w:rPr>
          <w:rtl w:val="true"/>
        </w:rPr>
        <w:t xml:space="preserve">. </w:t>
      </w:r>
      <w:r>
        <w:rPr>
          <w:rtl w:val="true"/>
        </w:rPr>
        <w:t>דאפי</w:t>
      </w:r>
      <w:r>
        <w:rPr>
          <w:rtl w:val="true"/>
        </w:rPr>
        <w:t xml:space="preserve">' </w:t>
      </w:r>
      <w:r>
        <w:rPr>
          <w:rtl w:val="true"/>
        </w:rPr>
        <w:t>תימא דס</w:t>
      </w:r>
      <w:r>
        <w:rPr>
          <w:rtl w:val="true"/>
        </w:rPr>
        <w:t>"</w:t>
      </w:r>
      <w:r>
        <w:rPr>
          <w:rtl w:val="true"/>
        </w:rPr>
        <w:t>ל שאין כבישה קובעת אלא של מלח</w:t>
      </w:r>
      <w:r>
        <w:rPr>
          <w:rtl w:val="true"/>
        </w:rPr>
        <w:t xml:space="preserve">. </w:t>
      </w:r>
      <w:r>
        <w:rPr>
          <w:rtl w:val="true"/>
        </w:rPr>
        <w:t>מ</w:t>
      </w:r>
      <w:r>
        <w:rPr>
          <w:rtl w:val="true"/>
        </w:rPr>
        <w:t>"</w:t>
      </w:r>
      <w:r>
        <w:rPr>
          <w:rtl w:val="true"/>
        </w:rPr>
        <w:t>מ היא ע</w:t>
      </w:r>
      <w:r>
        <w:rPr>
          <w:rtl w:val="true"/>
        </w:rPr>
        <w:t>"</w:t>
      </w:r>
      <w:r>
        <w:rPr>
          <w:rtl w:val="true"/>
        </w:rPr>
        <w:t>י שרייה עם מים</w:t>
      </w:r>
      <w:r>
        <w:rPr>
          <w:rtl w:val="true"/>
        </w:rPr>
        <w:t xml:space="preserve">. </w:t>
      </w:r>
      <w:r>
        <w:rPr>
          <w:rtl w:val="true"/>
        </w:rPr>
        <w:t>ולא במלח לבדו</w:t>
      </w:r>
      <w:r>
        <w:rPr>
          <w:rtl w:val="true"/>
        </w:rPr>
        <w:t xml:space="preserve">. </w:t>
      </w:r>
      <w:r>
        <w:rPr>
          <w:rtl w:val="true"/>
        </w:rPr>
        <w:t>והו</w:t>
      </w:r>
      <w:r>
        <w:rPr>
          <w:rtl w:val="true"/>
        </w:rPr>
        <w:t>"</w:t>
      </w:r>
      <w:r>
        <w:rPr>
          <w:rtl w:val="true"/>
        </w:rPr>
        <w:t>ל לאשמעינן נמי הא דמים עם מלח ג</w:t>
      </w:r>
      <w:r>
        <w:rPr>
          <w:rtl w:val="true"/>
        </w:rPr>
        <w:t>"</w:t>
      </w:r>
      <w:r>
        <w:rPr>
          <w:rtl w:val="true"/>
        </w:rPr>
        <w:t>כ קובעין אלא 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השולק </w:t>
      </w:r>
      <w:r>
        <w:rPr>
          <w:rStyle w:val="Style12"/>
          <w:vertAlign w:val="superscript"/>
          <w:rtl w:val="true"/>
        </w:rPr>
        <w:t>@</w:t>
      </w:r>
      <w:r>
        <w:rPr>
          <w:rStyle w:val="Style12"/>
          <w:vertAlign w:val="superscript"/>
        </w:rPr>
        <w:t>33</w:t>
      </w:r>
      <w:r>
        <w:rPr>
          <w:rtl w:val="true"/>
        </w:rPr>
        <w:t>עמ</w:t>
      </w:r>
      <w:r>
        <w:rPr>
          <w:rtl w:val="true"/>
        </w:rPr>
        <w:t>"</w:t>
      </w:r>
      <w:r>
        <w:rPr>
          <w:rtl w:val="true"/>
        </w:rPr>
        <w:t>ש בפ</w:t>
      </w:r>
      <w:r>
        <w:rPr>
          <w:rtl w:val="true"/>
        </w:rPr>
        <w:t>"</w:t>
      </w:r>
      <w:r>
        <w:rPr>
          <w:rtl w:val="true"/>
        </w:rPr>
        <w:t>י דתרומות מ</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המקפה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ובתבשיל צונן איירי</w:t>
      </w:r>
      <w:r>
        <w:rPr>
          <w:rtl w:val="true"/>
        </w:rPr>
        <w:t xml:space="preserve">. </w:t>
      </w:r>
      <w:r>
        <w:rPr>
          <w:rtl w:val="true"/>
        </w:rPr>
        <w:t>כ</w:t>
      </w:r>
      <w:r>
        <w:rPr>
          <w:rtl w:val="true"/>
        </w:rPr>
        <w:t>"</w:t>
      </w:r>
      <w:r>
        <w:rPr>
          <w:rtl w:val="true"/>
        </w:rPr>
        <w:t>ה בירו</w:t>
      </w:r>
      <w:r>
        <w:rPr>
          <w:rtl w:val="true"/>
        </w:rPr>
        <w:t xml:space="preserve">'. </w:t>
      </w:r>
      <w:r>
        <w:rPr>
          <w:rtl w:val="true"/>
        </w:rPr>
        <w:t>ועמ</w:t>
      </w:r>
      <w:r>
        <w:rPr>
          <w:rtl w:val="true"/>
        </w:rPr>
        <w:t>"</w:t>
      </w:r>
      <w:r>
        <w:rPr>
          <w:rtl w:val="true"/>
        </w:rPr>
        <w:t>ש בפ</w:t>
      </w:r>
      <w:r>
        <w:rPr>
          <w:rtl w:val="true"/>
        </w:rPr>
        <w:t>"</w:t>
      </w:r>
      <w:r>
        <w:rPr>
          <w:rtl w:val="true"/>
        </w:rPr>
        <w:t>ק מ</w:t>
      </w:r>
      <w:r>
        <w:rPr>
          <w:rtl w:val="true"/>
        </w:rPr>
        <w:t>"</w:t>
      </w:r>
      <w:r>
        <w:rPr>
          <w:rtl w:val="true"/>
        </w:rPr>
        <w:t>ז</w:t>
      </w:r>
      <w:r>
        <w:rPr>
          <w:rtl w:val="true"/>
        </w:rPr>
        <w:t xml:space="preserve">. </w:t>
      </w:r>
      <w:r>
        <w:rPr>
          <w:rtl w:val="true"/>
        </w:rPr>
        <w:t>וסייעתא למ</w:t>
      </w:r>
      <w:r>
        <w:rPr>
          <w:rtl w:val="true"/>
        </w:rPr>
        <w:t>"</w:t>
      </w:r>
      <w:r>
        <w:rPr>
          <w:rtl w:val="true"/>
        </w:rPr>
        <w:t>ש הר</w:t>
      </w:r>
      <w:r>
        <w:rPr>
          <w:rtl w:val="true"/>
        </w:rPr>
        <w:t>"</w:t>
      </w:r>
      <w:r>
        <w:rPr>
          <w:rtl w:val="true"/>
        </w:rPr>
        <w:t>ש שם</w:t>
      </w:r>
      <w:r>
        <w:rPr>
          <w:rtl w:val="true"/>
        </w:rPr>
        <w:t xml:space="preserve">. </w:t>
      </w:r>
      <w:r>
        <w:rPr>
          <w:rtl w:val="true"/>
        </w:rPr>
        <w:t>ותיובתא להר</w:t>
      </w:r>
      <w:r>
        <w:rPr>
          <w:rtl w:val="true"/>
        </w:rPr>
        <w:t>"</w:t>
      </w:r>
      <w:r>
        <w:rPr>
          <w:rtl w:val="true"/>
        </w:rPr>
        <w:t>מ ז</w:t>
      </w:r>
      <w:r>
        <w:rPr>
          <w:rtl w:val="true"/>
        </w:rPr>
        <w:t>"</w:t>
      </w:r>
      <w:r>
        <w:rPr>
          <w:rtl w:val="true"/>
        </w:rPr>
        <w:t>ל</w:t>
      </w:r>
      <w:r>
        <w:rPr>
          <w:rtl w:val="true"/>
        </w:rPr>
        <w:t xml:space="preserve">: </w:t>
      </w:r>
      <w:r>
        <w:rPr>
          <w:rtl w:val="true"/>
        </w:rPr>
        <w:t>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לשלוח לחברו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מפי</w:t>
      </w:r>
      <w:r>
        <w:rPr>
          <w:rtl w:val="true"/>
        </w:rPr>
        <w:t xml:space="preserve">' </w:t>
      </w:r>
      <w:r>
        <w:rPr>
          <w:rtl w:val="true"/>
        </w:rPr>
        <w:t>הר</w:t>
      </w:r>
      <w:r>
        <w:rPr>
          <w:rtl w:val="true"/>
        </w:rPr>
        <w:t>"</w:t>
      </w:r>
      <w:r>
        <w:rPr>
          <w:rtl w:val="true"/>
        </w:rPr>
        <w:t>מ משמע דמיירי ששולח</w:t>
      </w:r>
      <w:r>
        <w:rPr>
          <w:rtl w:val="true"/>
        </w:rPr>
        <w:t xml:space="preserve">' </w:t>
      </w:r>
      <w:r>
        <w:rPr>
          <w:rtl w:val="true"/>
        </w:rPr>
        <w:t>לו לאכל בשבת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מאי קמ</w:t>
      </w:r>
      <w:r>
        <w:rPr>
          <w:rtl w:val="true"/>
        </w:rPr>
        <w:t>"</w:t>
      </w:r>
      <w:r>
        <w:rPr>
          <w:rtl w:val="true"/>
        </w:rPr>
        <w:t>ל דהא אליבא דכ</w:t>
      </w:r>
      <w:r>
        <w:rPr>
          <w:rtl w:val="true"/>
        </w:rPr>
        <w:t>"</w:t>
      </w:r>
      <w:r>
        <w:rPr>
          <w:rtl w:val="true"/>
        </w:rPr>
        <w:t>ע שבת קבעה</w:t>
      </w:r>
      <w:r>
        <w:rPr>
          <w:rtl w:val="true"/>
        </w:rPr>
        <w:t xml:space="preserve">. </w:t>
      </w:r>
      <w:r>
        <w:rPr>
          <w:rtl w:val="true"/>
        </w:rPr>
        <w:t>והיכי פליג נמי 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י ס</w:t>
      </w:r>
      <w:r>
        <w:rPr>
          <w:rtl w:val="true"/>
        </w:rPr>
        <w:t>"</w:t>
      </w:r>
      <w:r>
        <w:rPr>
          <w:rtl w:val="true"/>
        </w:rPr>
        <w:t>ל דהוקבעה מיד אפי</w:t>
      </w:r>
      <w:r>
        <w:rPr>
          <w:rtl w:val="true"/>
        </w:rPr>
        <w:t xml:space="preserve">' </w:t>
      </w:r>
      <w:r>
        <w:rPr>
          <w:rtl w:val="true"/>
        </w:rPr>
        <w:t>קודם שבת</w:t>
      </w:r>
      <w:r>
        <w:rPr>
          <w:rtl w:val="true"/>
        </w:rPr>
        <w:t xml:space="preserve">. </w:t>
      </w:r>
      <w:r>
        <w:rPr>
          <w:rtl w:val="true"/>
        </w:rPr>
        <w:t>וקמ</w:t>
      </w:r>
      <w:r>
        <w:rPr>
          <w:rtl w:val="true"/>
        </w:rPr>
        <w:t>"</w:t>
      </w:r>
      <w:r>
        <w:rPr>
          <w:rtl w:val="true"/>
        </w:rPr>
        <w:t>ל דנתחייב זה במחשבתו של זה</w:t>
      </w:r>
      <w:r>
        <w:rPr>
          <w:rtl w:val="true"/>
        </w:rPr>
        <w:t xml:space="preserve">. </w:t>
      </w:r>
      <w:r>
        <w:rPr>
          <w:rtl w:val="true"/>
        </w:rPr>
        <w:t>ומשום הכי לא סבר תנא קמא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מפי</w:t>
      </w:r>
      <w:r>
        <w:rPr>
          <w:rtl w:val="true"/>
        </w:rPr>
        <w:t xml:space="preserve">' </w:t>
      </w:r>
      <w:r>
        <w:rPr>
          <w:rtl w:val="true"/>
        </w:rPr>
        <w:t>הר</w:t>
      </w:r>
      <w:r>
        <w:rPr>
          <w:rtl w:val="true"/>
        </w:rPr>
        <w:t>"</w:t>
      </w:r>
      <w:r>
        <w:rPr>
          <w:rtl w:val="true"/>
        </w:rPr>
        <w:t>ש והרע</w:t>
      </w:r>
      <w:r>
        <w:rPr>
          <w:rtl w:val="true"/>
        </w:rPr>
        <w:t>"</w:t>
      </w:r>
      <w:r>
        <w:rPr>
          <w:rtl w:val="true"/>
        </w:rPr>
        <w:t>ב משמע דאפי</w:t>
      </w:r>
      <w:r>
        <w:rPr>
          <w:rtl w:val="true"/>
        </w:rPr>
        <w:t xml:space="preserve">' </w:t>
      </w:r>
      <w:r>
        <w:rPr>
          <w:rtl w:val="true"/>
        </w:rPr>
        <w:t>בחול קבע</w:t>
      </w:r>
      <w:r>
        <w:rPr>
          <w:rtl w:val="true"/>
        </w:rPr>
        <w:t xml:space="preserve">. </w:t>
      </w:r>
      <w:r>
        <w:rPr>
          <w:rtl w:val="true"/>
        </w:rPr>
        <w:t>משום דשליחות דורון חשובה</w:t>
      </w:r>
      <w:r>
        <w:rPr>
          <w:rtl w:val="true"/>
        </w:rPr>
        <w:t xml:space="preserve">. </w:t>
      </w:r>
      <w:r>
        <w:rPr>
          <w:rtl w:val="true"/>
        </w:rPr>
        <w:t>כמו סעודת שבת דקבעא כיון דחשיבא</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מלח ונתן לפניו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מייתי הר</w:t>
      </w:r>
      <w:r>
        <w:rPr>
          <w:rtl w:val="true"/>
        </w:rPr>
        <w:t>"</w:t>
      </w:r>
      <w:r>
        <w:rPr>
          <w:rtl w:val="true"/>
        </w:rPr>
        <w:t>ש הירו</w:t>
      </w:r>
      <w:r>
        <w:rPr>
          <w:rtl w:val="true"/>
        </w:rPr>
        <w:t xml:space="preserve">' </w:t>
      </w:r>
      <w:r>
        <w:rPr>
          <w:rtl w:val="true"/>
        </w:rPr>
        <w:t>דפריך אם מלח טובל למה לי צירוף</w:t>
      </w:r>
      <w:r>
        <w:rPr>
          <w:rtl w:val="true"/>
        </w:rPr>
        <w:t xml:space="preserve">. </w:t>
      </w:r>
      <w:r>
        <w:rPr>
          <w:rtl w:val="true"/>
        </w:rPr>
        <w:t>ואם צירוף למה מלח</w:t>
      </w:r>
      <w:r>
        <w:rPr>
          <w:rtl w:val="true"/>
        </w:rPr>
        <w:t xml:space="preserve">. </w:t>
      </w:r>
      <w:r>
        <w:rPr>
          <w:rtl w:val="true"/>
        </w:rPr>
        <w:t>משמע דגם מלח קובע בדבר שלא 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דחד טעמא הוא כמו בבישול</w:t>
      </w:r>
      <w:r>
        <w:rPr>
          <w:rtl w:val="true"/>
        </w:rPr>
        <w:t xml:space="preserve">. </w:t>
      </w:r>
      <w:r>
        <w:rPr>
          <w:rtl w:val="true"/>
        </w:rPr>
        <w:t>דא</w:t>
      </w:r>
      <w:r>
        <w:rPr>
          <w:rtl w:val="true"/>
        </w:rPr>
        <w:t>"</w:t>
      </w:r>
      <w:r>
        <w:rPr>
          <w:rtl w:val="true"/>
        </w:rPr>
        <w:t>צ גמר מלאכה אחרת</w:t>
      </w:r>
      <w:r>
        <w:rPr>
          <w:rtl w:val="true"/>
        </w:rPr>
        <w:t xml:space="preserve">. </w:t>
      </w:r>
      <w:r>
        <w:rPr>
          <w:rtl w:val="true"/>
        </w:rPr>
        <w:t>לפי שמתוקן כל צרכו ע</w:t>
      </w:r>
      <w:r>
        <w:rPr>
          <w:rtl w:val="true"/>
        </w:rPr>
        <w:t>"</w:t>
      </w:r>
      <w:r>
        <w:rPr>
          <w:rtl w:val="true"/>
        </w:rPr>
        <w:t>י כך</w:t>
      </w:r>
      <w:r>
        <w:rPr>
          <w:rtl w:val="true"/>
        </w:rPr>
        <w:t xml:space="preserve">. </w:t>
      </w:r>
      <w:r>
        <w:rPr>
          <w:rtl w:val="true"/>
        </w:rPr>
        <w:t>כמ</w:t>
      </w:r>
      <w:r>
        <w:rPr>
          <w:rtl w:val="true"/>
        </w:rPr>
        <w:t>"</w:t>
      </w:r>
      <w:r>
        <w:rPr>
          <w:rtl w:val="true"/>
        </w:rPr>
        <w:t>ש פ</w:t>
      </w:r>
      <w:r>
        <w:rPr>
          <w:rtl w:val="true"/>
        </w:rPr>
        <w:t>"</w:t>
      </w:r>
      <w:r>
        <w:rPr>
          <w:rtl w:val="true"/>
        </w:rPr>
        <w:t>ק מ</w:t>
      </w:r>
      <w:r>
        <w:rPr>
          <w:rtl w:val="true"/>
        </w:rPr>
        <w:t>"</w:t>
      </w:r>
      <w:r>
        <w:rPr>
          <w:rtl w:val="true"/>
        </w:rPr>
        <w:t>ז וריש פרקין</w:t>
      </w:r>
      <w:r>
        <w:rPr>
          <w:rtl w:val="true"/>
        </w:rPr>
        <w:t xml:space="preserve">. </w:t>
      </w:r>
      <w:r>
        <w:rPr>
          <w:rtl w:val="true"/>
        </w:rPr>
        <w:t>וגם זה שלא כדברי הר</w:t>
      </w:r>
      <w:r>
        <w:rPr>
          <w:rtl w:val="true"/>
        </w:rPr>
        <w:t>"</w:t>
      </w:r>
      <w:r>
        <w:rPr>
          <w:rtl w:val="true"/>
        </w:rPr>
        <w:t>מ ז</w:t>
      </w:r>
      <w:r>
        <w:rPr>
          <w:rtl w:val="true"/>
        </w:rPr>
        <w:t>"</w:t>
      </w:r>
      <w:r>
        <w:rPr>
          <w:rtl w:val="true"/>
        </w:rPr>
        <w:t>ל בחבורו שכתב כל הששה דברים שבכללן המלח אינן קובעין אלא בדבר שנגמרה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דהך ירו</w:t>
      </w:r>
      <w:r>
        <w:rPr>
          <w:rtl w:val="true"/>
        </w:rPr>
        <w:t xml:space="preserve">' </w:t>
      </w:r>
      <w:r>
        <w:rPr>
          <w:rtl w:val="true"/>
        </w:rPr>
        <w:t>לא דייק דהתינח אם מלח למה צירוף שפיר קשיא</w:t>
      </w:r>
      <w:r>
        <w:rPr>
          <w:rtl w:val="true"/>
        </w:rPr>
        <w:t xml:space="preserve">. </w:t>
      </w:r>
      <w:r>
        <w:rPr>
          <w:rtl w:val="true"/>
        </w:rPr>
        <w:t>אבל אם צירוף למה מלח</w:t>
      </w:r>
      <w:r>
        <w:rPr>
          <w:rtl w:val="true"/>
        </w:rPr>
        <w:t xml:space="preserve">. </w:t>
      </w:r>
      <w:r>
        <w:rPr>
          <w:rtl w:val="true"/>
        </w:rPr>
        <w:t>הא ודאי לק</w:t>
      </w:r>
      <w:r>
        <w:rPr>
          <w:rtl w:val="true"/>
        </w:rPr>
        <w:t>"</w:t>
      </w:r>
      <w:r>
        <w:rPr>
          <w:rtl w:val="true"/>
        </w:rPr>
        <w:t>מ דאין צירוף קובע לבדו</w:t>
      </w:r>
      <w:r>
        <w:rPr>
          <w:rtl w:val="true"/>
        </w:rPr>
        <w:t xml:space="preserve">. </w:t>
      </w:r>
      <w:r>
        <w:rPr>
          <w:rtl w:val="true"/>
        </w:rPr>
        <w:t>ואפי</w:t>
      </w:r>
      <w:r>
        <w:rPr>
          <w:rtl w:val="true"/>
        </w:rPr>
        <w:t xml:space="preserve">' </w:t>
      </w:r>
      <w:r>
        <w:rPr>
          <w:rtl w:val="true"/>
        </w:rPr>
        <w:t>גמר מלאכה ממש אינו קובע</w:t>
      </w:r>
      <w:r>
        <w:rPr>
          <w:rtl w:val="true"/>
        </w:rPr>
        <w:t xml:space="preserve">. </w:t>
      </w:r>
      <w:r>
        <w:rPr>
          <w:rtl w:val="true"/>
        </w:rPr>
        <w:t>אם לא ע</w:t>
      </w:r>
      <w:r>
        <w:rPr>
          <w:rtl w:val="true"/>
        </w:rPr>
        <w:t>"</w:t>
      </w:r>
      <w:r>
        <w:rPr>
          <w:rtl w:val="true"/>
        </w:rPr>
        <w:t>י מקח או חצר</w:t>
      </w:r>
      <w:r>
        <w:rPr>
          <w:rtl w:val="true"/>
        </w:rPr>
        <w:t xml:space="preserve">. </w:t>
      </w:r>
      <w:r>
        <w:rPr>
          <w:rtl w:val="true"/>
        </w:rPr>
        <w:t>ומעטן לאו גמר מלאכה הוא</w:t>
      </w:r>
      <w:r>
        <w:rPr>
          <w:rtl w:val="true"/>
        </w:rPr>
        <w:t xml:space="preserve">. </w:t>
      </w:r>
      <w:r>
        <w:rPr>
          <w:rtl w:val="true"/>
        </w:rPr>
        <w:t>וסתמא לאו בבית ובחצר קאי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על החמין חייב</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שהוא קובע לפי שאין יכול להחזיר המותר</w:t>
      </w:r>
      <w:r>
        <w:rPr>
          <w:rtl w:val="true"/>
        </w:rPr>
        <w:t xml:space="preserve">. </w:t>
      </w:r>
      <w:r>
        <w:rPr>
          <w:rtl w:val="true"/>
        </w:rPr>
        <w:t>וכ</w:t>
      </w:r>
      <w:r>
        <w:rPr>
          <w:rtl w:val="true"/>
        </w:rPr>
        <w:t>"</w:t>
      </w:r>
      <w:r>
        <w:rPr>
          <w:rtl w:val="true"/>
        </w:rPr>
        <w:t>כ הר</w:t>
      </w:r>
      <w:r>
        <w:rPr>
          <w:rtl w:val="true"/>
        </w:rPr>
        <w:t>"</w:t>
      </w:r>
      <w:r>
        <w:rPr>
          <w:rtl w:val="true"/>
        </w:rPr>
        <w:t>ש ע</w:t>
      </w:r>
      <w:r>
        <w:rPr>
          <w:rtl w:val="true"/>
        </w:rPr>
        <w:t>"</w:t>
      </w:r>
      <w:r>
        <w:rPr>
          <w:rtl w:val="true"/>
        </w:rPr>
        <w:t>פ גירסת גמרא שלנו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תיפוק ליה משום שהאור קובעת</w:t>
      </w:r>
      <w:r>
        <w:rPr>
          <w:rtl w:val="true"/>
        </w:rPr>
        <w:t xml:space="preserve">. </w:t>
      </w:r>
      <w:r>
        <w:rPr>
          <w:rtl w:val="true"/>
        </w:rPr>
        <w:t>וצ</w:t>
      </w:r>
      <w:r>
        <w:rPr>
          <w:rtl w:val="true"/>
        </w:rPr>
        <w:t>"</w:t>
      </w:r>
      <w:r>
        <w:rPr>
          <w:rtl w:val="true"/>
        </w:rPr>
        <w:t>ל דאין האש קובעת אלא בבישול ושליקה</w:t>
      </w:r>
      <w:r>
        <w:rPr>
          <w:rtl w:val="true"/>
        </w:rPr>
        <w:t xml:space="preserve">. </w:t>
      </w:r>
      <w:r>
        <w:rPr>
          <w:rtl w:val="true"/>
        </w:rPr>
        <w:t>דרותחין הן שהיד סולדת בהן</w:t>
      </w:r>
      <w:r>
        <w:rPr>
          <w:rtl w:val="true"/>
        </w:rPr>
        <w:t xml:space="preserve">. </w:t>
      </w:r>
      <w:r>
        <w:rPr>
          <w:rtl w:val="true"/>
        </w:rPr>
        <w:t>אבל חמין שמוזגין בהן אינן אלא פושרין ולא קבעי</w:t>
      </w:r>
      <w:r>
        <w:rPr>
          <w:rtl w:val="true"/>
        </w:rPr>
        <w:t xml:space="preserve">. </w:t>
      </w:r>
      <w:r>
        <w:rPr>
          <w:rtl w:val="true"/>
        </w:rPr>
        <w:t>אי נמי אפי</w:t>
      </w:r>
      <w:r>
        <w:rPr>
          <w:rtl w:val="true"/>
        </w:rPr>
        <w:t xml:space="preserve">' </w:t>
      </w:r>
      <w:r>
        <w:rPr>
          <w:rtl w:val="true"/>
        </w:rPr>
        <w:t>מיירי בחמין שסילקן מן האש</w:t>
      </w:r>
      <w:r>
        <w:rPr>
          <w:rtl w:val="true"/>
        </w:rPr>
        <w:t xml:space="preserve">. </w:t>
      </w:r>
      <w:r>
        <w:rPr>
          <w:rtl w:val="true"/>
        </w:rPr>
        <w:t>מ</w:t>
      </w:r>
      <w:r>
        <w:rPr>
          <w:rtl w:val="true"/>
        </w:rPr>
        <w:t>"</w:t>
      </w:r>
      <w:r>
        <w:rPr>
          <w:rtl w:val="true"/>
        </w:rPr>
        <w:t>מ כלי שני אינו מבשל</w:t>
      </w:r>
      <w:r>
        <w:rPr>
          <w:rtl w:val="true"/>
        </w:rPr>
        <w:t xml:space="preserve">. </w:t>
      </w:r>
      <w:r>
        <w:rPr>
          <w:rtl w:val="true"/>
        </w:rPr>
        <w:t>והכי איתא נמי להדיא פ</w:t>
      </w:r>
      <w:r>
        <w:rPr>
          <w:rtl w:val="true"/>
        </w:rPr>
        <w:t>"</w:t>
      </w:r>
      <w:r>
        <w:rPr>
          <w:rtl w:val="true"/>
        </w:rPr>
        <w:t>ק מ</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מ דטעמייהו דחכמים דהכא משום דהאור קובעת</w:t>
      </w:r>
      <w:r>
        <w:rPr>
          <w:rtl w:val="true"/>
        </w:rPr>
        <w:t xml:space="preserve">. </w:t>
      </w:r>
      <w:r>
        <w:rPr>
          <w:rtl w:val="true"/>
        </w:rPr>
        <w:t>וכן פסק הלכה כוותייהו</w:t>
      </w:r>
      <w:r>
        <w:rPr>
          <w:rtl w:val="true"/>
        </w:rPr>
        <w:t xml:space="preserve">. </w:t>
      </w:r>
      <w:r>
        <w:rPr>
          <w:rtl w:val="true"/>
        </w:rPr>
        <w:t>והא דלא כסתם מתני</w:t>
      </w:r>
      <w:r>
        <w:rPr>
          <w:rtl w:val="true"/>
        </w:rPr>
        <w:t xml:space="preserve">' </w:t>
      </w:r>
      <w:r>
        <w:rPr>
          <w:rtl w:val="true"/>
        </w:rPr>
        <w:t>דהתם</w:t>
      </w:r>
      <w:r>
        <w:rPr>
          <w:rtl w:val="true"/>
        </w:rPr>
        <w:t xml:space="preserve">. </w:t>
      </w:r>
      <w:r>
        <w:rPr>
          <w:rtl w:val="true"/>
        </w:rPr>
        <w:t>דנותן לתמחוי והכי קיי</w:t>
      </w:r>
      <w:r>
        <w:rPr>
          <w:rtl w:val="true"/>
        </w:rPr>
        <w:t>"</w:t>
      </w:r>
      <w:r>
        <w:rPr>
          <w:rtl w:val="true"/>
        </w:rPr>
        <w:t>ל וצ</w:t>
      </w:r>
      <w:r>
        <w:rPr>
          <w:rtl w:val="true"/>
        </w:rPr>
        <w:t>"</w:t>
      </w:r>
      <w:r>
        <w:rPr>
          <w:rtl w:val="true"/>
        </w:rPr>
        <w:t>ע</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העוקר שתלים</w:t>
      </w:r>
      <w:r>
        <w:rPr>
          <w:rStyle w:val="Style12"/>
          <w:rtl w:val="true"/>
        </w:rPr>
        <w:t xml:space="preserve">. </w:t>
      </w:r>
      <w:r>
        <w:rPr>
          <w:rStyle w:val="Style12"/>
          <w:vertAlign w:val="superscript"/>
          <w:rtl w:val="true"/>
        </w:rPr>
        <w:t>@</w:t>
      </w:r>
      <w:r>
        <w:rPr>
          <w:rStyle w:val="Style12"/>
          <w:vertAlign w:val="superscript"/>
        </w:rPr>
        <w:t>33</w:t>
      </w:r>
      <w:r>
        <w:rPr>
          <w:rtl w:val="true"/>
        </w:rPr>
        <w:t>בחנם האריך התי</w:t>
      </w:r>
      <w:r>
        <w:rPr>
          <w:rtl w:val="true"/>
        </w:rPr>
        <w:t>"</w:t>
      </w:r>
      <w:r>
        <w:rPr>
          <w:rtl w:val="true"/>
        </w:rPr>
        <w:t>ט בכאן להגיה לשון הרע</w:t>
      </w:r>
      <w:r>
        <w:rPr>
          <w:rtl w:val="true"/>
        </w:rPr>
        <w:t>"</w:t>
      </w:r>
      <w:r>
        <w:rPr>
          <w:rtl w:val="true"/>
        </w:rPr>
        <w:t>ב וטרח בלי צורך כלל</w:t>
      </w:r>
      <w:r>
        <w:rPr>
          <w:rtl w:val="true"/>
        </w:rPr>
        <w:t xml:space="preserve">. </w:t>
      </w:r>
      <w:r>
        <w:rPr>
          <w:rtl w:val="true"/>
        </w:rPr>
        <w:t>כי הכל א</w:t>
      </w:r>
      <w:r>
        <w:rPr>
          <w:rtl w:val="true"/>
        </w:rPr>
        <w:t xml:space="preserve">' </w:t>
      </w:r>
      <w:r>
        <w:rPr>
          <w:rtl w:val="true"/>
        </w:rPr>
        <w:t>שתילים או נטיעות</w:t>
      </w:r>
      <w:r>
        <w:rPr>
          <w:rtl w:val="true"/>
        </w:rPr>
        <w:t xml:space="preserve">. </w:t>
      </w:r>
      <w:r>
        <w:rPr>
          <w:rtl w:val="true"/>
        </w:rPr>
        <w:t>ובשתילי בצלים וכרישין מיירי כלשון הר</w:t>
      </w:r>
      <w:r>
        <w:rPr>
          <w:rtl w:val="true"/>
        </w:rPr>
        <w:t>"</w:t>
      </w:r>
      <w:r>
        <w:rPr>
          <w:rtl w:val="true"/>
        </w:rPr>
        <w:t>ש</w:t>
      </w:r>
      <w:r>
        <w:rPr>
          <w:rtl w:val="true"/>
        </w:rPr>
        <w:t xml:space="preserve">. </w:t>
      </w:r>
      <w:r>
        <w:rPr>
          <w:rtl w:val="true"/>
        </w:rPr>
        <w:t>וגם דברי הר</w:t>
      </w:r>
      <w:r>
        <w:rPr>
          <w:rtl w:val="true"/>
        </w:rPr>
        <w:t>"</w:t>
      </w:r>
      <w:r>
        <w:rPr>
          <w:rtl w:val="true"/>
        </w:rPr>
        <w:t>מ נכללין בזה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לתוך שלו</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קמ</w:t>
      </w:r>
      <w:r>
        <w:rPr>
          <w:rtl w:val="true"/>
        </w:rPr>
        <w:t>"</w:t>
      </w:r>
      <w:r>
        <w:rPr>
          <w:rtl w:val="true"/>
        </w:rPr>
        <w:t>ל בהא</w:t>
      </w:r>
      <w:r>
        <w:rPr>
          <w:rtl w:val="true"/>
        </w:rPr>
        <w:t xml:space="preserve">. </w:t>
      </w:r>
      <w:r>
        <w:rPr>
          <w:rtl w:val="true"/>
        </w:rPr>
        <w:t>ואפשר דר</w:t>
      </w:r>
      <w:r>
        <w:rPr>
          <w:rtl w:val="true"/>
        </w:rPr>
        <w:t>"</w:t>
      </w:r>
      <w:r>
        <w:rPr>
          <w:rtl w:val="true"/>
        </w:rPr>
        <w:t>ל אפי</w:t>
      </w:r>
      <w:r>
        <w:rPr>
          <w:rtl w:val="true"/>
        </w:rPr>
        <w:t xml:space="preserve">' </w:t>
      </w:r>
      <w:r>
        <w:rPr>
          <w:rtl w:val="true"/>
        </w:rPr>
        <w:t>נטען בתוך חצרו החייבת</w:t>
      </w:r>
      <w:r>
        <w:rPr>
          <w:rtl w:val="true"/>
        </w:rPr>
        <w:t xml:space="preserve">. </w:t>
      </w:r>
      <w:r>
        <w:rPr>
          <w:rtl w:val="true"/>
        </w:rPr>
        <w:t>וקמ</w:t>
      </w:r>
      <w:r>
        <w:rPr>
          <w:rtl w:val="true"/>
        </w:rPr>
        <w:t>"</w:t>
      </w:r>
      <w:r>
        <w:rPr>
          <w:rtl w:val="true"/>
        </w:rPr>
        <w:t>ל אע</w:t>
      </w:r>
      <w:r>
        <w:rPr>
          <w:rtl w:val="true"/>
        </w:rPr>
        <w:t>"</w:t>
      </w:r>
      <w:r>
        <w:rPr>
          <w:rtl w:val="true"/>
        </w:rPr>
        <w:t>ג דחצרו של אדם טובל לו</w:t>
      </w:r>
      <w:r>
        <w:rPr>
          <w:rtl w:val="true"/>
        </w:rPr>
        <w:t xml:space="preserve">. </w:t>
      </w:r>
      <w:r>
        <w:rPr>
          <w:rtl w:val="true"/>
        </w:rPr>
        <w:t>הכא דלא נגמרה מלאכתן לא</w:t>
      </w:r>
      <w:r>
        <w:rPr>
          <w:rtl w:val="true"/>
        </w:rPr>
        <w:t xml:space="preserve">. </w:t>
      </w:r>
      <w:r>
        <w:rPr>
          <w:rtl w:val="true"/>
        </w:rPr>
        <w:t>וכ</w:t>
      </w:r>
      <w:r>
        <w:rPr>
          <w:rtl w:val="true"/>
        </w:rPr>
        <w:t>"</w:t>
      </w:r>
      <w:r>
        <w:rPr>
          <w:rtl w:val="true"/>
        </w:rPr>
        <w:t>מ מהירו</w:t>
      </w:r>
      <w:r>
        <w:rPr>
          <w:rtl w:val="true"/>
        </w:rPr>
        <w:t xml:space="preserve">' </w:t>
      </w:r>
      <w:r>
        <w:rPr>
          <w:rtl w:val="true"/>
        </w:rPr>
        <w:t>שמביא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ונטע לתוך שלו פטור</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ט העתיק מ</w:t>
      </w:r>
      <w:r>
        <w:rPr>
          <w:rtl w:val="true"/>
        </w:rPr>
        <w:t>"</w:t>
      </w:r>
      <w:r>
        <w:rPr>
          <w:rtl w:val="true"/>
        </w:rPr>
        <w:t>ש הר</w:t>
      </w:r>
      <w:r>
        <w:rPr>
          <w:rtl w:val="true"/>
        </w:rPr>
        <w:t>"</w:t>
      </w:r>
      <w:r>
        <w:rPr>
          <w:rtl w:val="true"/>
        </w:rPr>
        <w:t>מ בזה ע</w:t>
      </w:r>
      <w:r>
        <w:rPr>
          <w:rtl w:val="true"/>
        </w:rPr>
        <w:t>"</w:t>
      </w:r>
      <w:r>
        <w:rPr>
          <w:rtl w:val="true"/>
        </w:rPr>
        <w:t>פ הירו</w:t>
      </w:r>
      <w:r>
        <w:rPr>
          <w:rtl w:val="true"/>
        </w:rPr>
        <w:t xml:space="preserve">'. </w:t>
      </w:r>
      <w:r>
        <w:rPr>
          <w:rtl w:val="true"/>
        </w:rPr>
        <w:t>דל</w:t>
      </w:r>
      <w:r>
        <w:rPr>
          <w:rtl w:val="true"/>
        </w:rPr>
        <w:t>"</w:t>
      </w:r>
      <w:r>
        <w:rPr>
          <w:rtl w:val="true"/>
        </w:rPr>
        <w:t>ת מחכמים דפליגי אר</w:t>
      </w:r>
      <w:r>
        <w:rPr>
          <w:rtl w:val="true"/>
        </w:rPr>
        <w:t>"</w:t>
      </w:r>
      <w:r>
        <w:rPr>
          <w:rtl w:val="true"/>
        </w:rPr>
        <w:t>ע בפ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ואיני </w:t>
      </w:r>
      <w:r>
        <w:rPr>
          <w:rStyle w:val="Style12"/>
          <w:vertAlign w:val="superscript"/>
          <w:rtl w:val="true"/>
        </w:rPr>
        <w:t>@</w:t>
      </w:r>
      <w:r>
        <w:rPr>
          <w:rStyle w:val="Style12"/>
          <w:vertAlign w:val="superscript"/>
        </w:rPr>
        <w:t>33</w:t>
      </w:r>
      <w:r>
        <w:rPr>
          <w:rtl w:val="true"/>
        </w:rPr>
        <w:t>יודע מה חסר בפשוטו</w:t>
      </w:r>
      <w:r>
        <w:rPr>
          <w:rtl w:val="true"/>
        </w:rPr>
        <w:t xml:space="preserve">. </w:t>
      </w:r>
      <w:r>
        <w:rPr>
          <w:rtl w:val="true"/>
        </w:rPr>
        <w:t>ובלא</w:t>
      </w:r>
      <w:r>
        <w:rPr>
          <w:rtl w:val="true"/>
        </w:rPr>
        <w:t>"</w:t>
      </w:r>
      <w:r>
        <w:rPr>
          <w:rtl w:val="true"/>
        </w:rPr>
        <w:t>ה לק</w:t>
      </w:r>
      <w:r>
        <w:rPr>
          <w:rtl w:val="true"/>
        </w:rPr>
        <w:t>"</w:t>
      </w:r>
      <w:r>
        <w:rPr>
          <w:rtl w:val="true"/>
        </w:rPr>
        <w:t>מ דהתם איפליגו בלכתחלה</w:t>
      </w:r>
      <w:r>
        <w:rPr>
          <w:rtl w:val="true"/>
        </w:rPr>
        <w:t xml:space="preserve">. </w:t>
      </w:r>
      <w:r>
        <w:rPr>
          <w:rtl w:val="true"/>
        </w:rPr>
        <w:t>והכא מיירי בדיעבד דפטור</w:t>
      </w:r>
      <w:r>
        <w:rPr>
          <w:rtl w:val="true"/>
        </w:rPr>
        <w:t xml:space="preserve">. </w:t>
      </w:r>
      <w:r>
        <w:rPr>
          <w:rtl w:val="true"/>
        </w:rPr>
        <w:t>בשזרע ונטע</w:t>
      </w:r>
      <w:r>
        <w:rPr>
          <w:rtl w:val="true"/>
        </w:rPr>
        <w:t xml:space="preserve">. </w:t>
      </w:r>
      <w:r>
        <w:rPr>
          <w:rtl w:val="true"/>
        </w:rPr>
        <w:t>והיה מקום לומר דאפי</w:t>
      </w:r>
      <w:r>
        <w:rPr>
          <w:rtl w:val="true"/>
        </w:rPr>
        <w:t xml:space="preserve">' </w:t>
      </w:r>
      <w:r>
        <w:rPr>
          <w:rtl w:val="true"/>
        </w:rPr>
        <w:t>נגמרה מלאכתן</w:t>
      </w:r>
      <w:r>
        <w:rPr>
          <w:rtl w:val="true"/>
        </w:rPr>
        <w:t xml:space="preserve">. </w:t>
      </w:r>
      <w:r>
        <w:rPr>
          <w:rtl w:val="true"/>
        </w:rPr>
        <w:t>מודו רבנן דאם נטע בשוגג פטור</w:t>
      </w:r>
      <w:r>
        <w:rPr>
          <w:rtl w:val="true"/>
        </w:rPr>
        <w:t xml:space="preserve">. </w:t>
      </w:r>
      <w:r>
        <w:rPr>
          <w:rtl w:val="true"/>
        </w:rPr>
        <w:t>אע</w:t>
      </w:r>
      <w:r>
        <w:rPr>
          <w:rtl w:val="true"/>
        </w:rPr>
        <w:t>"</w:t>
      </w:r>
      <w:r>
        <w:rPr>
          <w:rtl w:val="true"/>
        </w:rPr>
        <w:t>ג דלכתחלה לא יזרע במתכוין עד שיעשר</w:t>
      </w:r>
      <w:r>
        <w:rPr>
          <w:rtl w:val="true"/>
        </w:rPr>
        <w:t xml:space="preserve">. </w:t>
      </w:r>
      <w:r>
        <w:rPr>
          <w:rtl w:val="true"/>
        </w:rPr>
        <w:t>ואף אם בעבר ועשה במזיד ודאי מחייבינן ליה מכל מקום</w:t>
      </w:r>
      <w:r>
        <w:rPr>
          <w:rtl w:val="true"/>
        </w:rPr>
        <w:t xml:space="preserve">. </w:t>
      </w:r>
      <w:r>
        <w:rPr>
          <w:rtl w:val="true"/>
        </w:rPr>
        <w:t>כדי שלא יבוא לבטל המעשרות במתכוין</w:t>
      </w:r>
      <w:r>
        <w:rPr>
          <w:rtl w:val="true"/>
        </w:rPr>
        <w:t xml:space="preserve">. </w:t>
      </w:r>
      <w:r>
        <w:rPr>
          <w:rtl w:val="true"/>
        </w:rPr>
        <w:t xml:space="preserve">מיהא בשוגג דילמא לא קנסינן ליה </w:t>
      </w:r>
      <w:r>
        <w:rPr>
          <w:rtl w:val="true"/>
        </w:rPr>
        <w:t>(</w:t>
      </w:r>
      <w:r>
        <w:rPr>
          <w:rtl w:val="true"/>
        </w:rPr>
        <w:t>והכי נמי מסתברא כיון דודאי זורע מן התורה פטור ואליבא דכ</w:t>
      </w:r>
      <w:r>
        <w:rPr>
          <w:rtl w:val="true"/>
        </w:rPr>
        <w:t>"</w:t>
      </w:r>
      <w:r>
        <w:rPr>
          <w:rtl w:val="true"/>
        </w:rPr>
        <w:t>ע אין עיקר חיובו אלא מד</w:t>
      </w:r>
      <w:r>
        <w:rPr>
          <w:rtl w:val="true"/>
        </w:rPr>
        <w:t>"</w:t>
      </w:r>
      <w:r>
        <w:rPr>
          <w:rtl w:val="true"/>
        </w:rPr>
        <w:t>ס</w:t>
      </w:r>
      <w:r>
        <w:rPr>
          <w:rtl w:val="true"/>
        </w:rPr>
        <w:t xml:space="preserve">) </w:t>
      </w:r>
      <w:r>
        <w:rPr>
          <w:rtl w:val="true"/>
        </w:rPr>
        <w:t>והעוקר דיעבד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דקושטא קאמר הר</w:t>
      </w:r>
      <w:r>
        <w:rPr>
          <w:rtl w:val="true"/>
        </w:rPr>
        <w:t>"</w:t>
      </w:r>
      <w:r>
        <w:rPr>
          <w:rtl w:val="true"/>
        </w:rPr>
        <w:t>מ דהכא בדבר שלא נגמרה מלאכ</w:t>
      </w:r>
      <w:r>
        <w:rPr>
          <w:rtl w:val="true"/>
        </w:rPr>
        <w:t xml:space="preserve">' </w:t>
      </w:r>
      <w:r>
        <w:rPr>
          <w:rtl w:val="true"/>
        </w:rPr>
        <w:t>עסקי</w:t>
      </w:r>
      <w:r>
        <w:rPr>
          <w:rtl w:val="true"/>
        </w:rPr>
        <w:t xml:space="preserve">'. </w:t>
      </w:r>
      <w:r>
        <w:rPr>
          <w:rtl w:val="true"/>
        </w:rPr>
        <w:t>ומשו</w:t>
      </w:r>
      <w:r>
        <w:rPr>
          <w:rtl w:val="true"/>
        </w:rPr>
        <w:t>"</w:t>
      </w:r>
      <w:r>
        <w:rPr>
          <w:rtl w:val="true"/>
        </w:rPr>
        <w:t>ה צריך לפרש דקמ</w:t>
      </w:r>
      <w:r>
        <w:rPr>
          <w:rtl w:val="true"/>
        </w:rPr>
        <w:t>"</w:t>
      </w:r>
      <w:r>
        <w:rPr>
          <w:rtl w:val="true"/>
        </w:rPr>
        <w:t>ל אפי</w:t>
      </w:r>
      <w:r>
        <w:rPr>
          <w:rtl w:val="true"/>
        </w:rPr>
        <w:t xml:space="preserve">' </w:t>
      </w:r>
      <w:r>
        <w:rPr>
          <w:rtl w:val="true"/>
        </w:rPr>
        <w:t>ראה פני הבית כלשון הר</w:t>
      </w:r>
      <w:r>
        <w:rPr>
          <w:rtl w:val="true"/>
        </w:rPr>
        <w:t>"</w:t>
      </w:r>
      <w:r>
        <w:rPr>
          <w:rtl w:val="true"/>
        </w:rPr>
        <w:t>ש</w:t>
      </w:r>
      <w:r>
        <w:rPr>
          <w:rtl w:val="true"/>
        </w:rPr>
        <w:t xml:space="preserve">. </w:t>
      </w:r>
      <w:r>
        <w:rPr>
          <w:rtl w:val="true"/>
        </w:rPr>
        <w:t>דאל</w:t>
      </w:r>
      <w:r>
        <w:rPr>
          <w:rtl w:val="true"/>
        </w:rPr>
        <w:t>"</w:t>
      </w:r>
      <w:r>
        <w:rPr>
          <w:rtl w:val="true"/>
        </w:rPr>
        <w:t>ה משנה שאינה צריכה היא</w:t>
      </w:r>
      <w:r>
        <w:rPr>
          <w:rtl w:val="true"/>
        </w:rPr>
        <w:t xml:space="preserve">. </w:t>
      </w:r>
      <w:r>
        <w:rPr>
          <w:rtl w:val="true"/>
        </w:rPr>
        <w:t>דאטו עד השתא לא שמעינן דדבר שלא נגמר</w:t>
      </w:r>
      <w:r>
        <w:rPr>
          <w:rtl w:val="true"/>
        </w:rPr>
        <w:t xml:space="preserve">' </w:t>
      </w:r>
      <w:r>
        <w:rPr>
          <w:rtl w:val="true"/>
        </w:rPr>
        <w:t>מלאכ</w:t>
      </w:r>
      <w:r>
        <w:rPr>
          <w:rtl w:val="true"/>
        </w:rPr>
        <w:t xml:space="preserve">' </w:t>
      </w:r>
      <w:r>
        <w:rPr>
          <w:rtl w:val="true"/>
        </w:rPr>
        <w:t>פטור ממעשרות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עדיין צריך לבאר לשון הר</w:t>
      </w:r>
      <w:r>
        <w:rPr>
          <w:rtl w:val="true"/>
        </w:rPr>
        <w:t>"</w:t>
      </w:r>
      <w:r>
        <w:rPr>
          <w:rtl w:val="true"/>
        </w:rPr>
        <w:t>מ</w:t>
      </w:r>
      <w:r>
        <w:rPr>
          <w:rtl w:val="true"/>
        </w:rPr>
        <w:t xml:space="preserve">. </w:t>
      </w:r>
      <w:r>
        <w:rPr>
          <w:rtl w:val="true"/>
        </w:rPr>
        <w:t>דקאמר חטים נגמרה מלאכתן</w:t>
      </w:r>
      <w:r>
        <w:rPr>
          <w:rtl w:val="true"/>
        </w:rPr>
        <w:t xml:space="preserve">. </w:t>
      </w:r>
      <w:r>
        <w:rPr>
          <w:rtl w:val="true"/>
        </w:rPr>
        <w:t>שלכאורה הוא תמוה</w:t>
      </w:r>
      <w:r>
        <w:rPr>
          <w:rtl w:val="true"/>
        </w:rPr>
        <w:t xml:space="preserve">. </w:t>
      </w:r>
      <w:r>
        <w:rPr>
          <w:rtl w:val="true"/>
        </w:rPr>
        <w:t>דהא התם נמי בשלא נגמרה מיירי</w:t>
      </w:r>
      <w:r>
        <w:rPr>
          <w:rtl w:val="true"/>
        </w:rPr>
        <w:t xml:space="preserve">. </w:t>
      </w:r>
      <w:r>
        <w:rPr>
          <w:rtl w:val="true"/>
        </w:rPr>
        <w:t>דהיינו קודם מירוח</w:t>
      </w:r>
      <w:r>
        <w:rPr>
          <w:rtl w:val="true"/>
        </w:rPr>
        <w:t xml:space="preserve">. </w:t>
      </w:r>
      <w:r>
        <w:rPr>
          <w:rtl w:val="true"/>
        </w:rPr>
        <w:t>שהוא גמר מלאכת החטים כדתנן פ</w:t>
      </w:r>
      <w:r>
        <w:rPr>
          <w:rtl w:val="true"/>
        </w:rPr>
        <w:t>"</w:t>
      </w:r>
      <w:r>
        <w:rPr>
          <w:rtl w:val="true"/>
        </w:rPr>
        <w:t>ק דמכילתין</w:t>
      </w:r>
      <w:r>
        <w:rPr>
          <w:rtl w:val="true"/>
        </w:rPr>
        <w:t xml:space="preserve">. </w:t>
      </w:r>
      <w:r>
        <w:rPr>
          <w:rtl w:val="true"/>
        </w:rPr>
        <w:t>והפלא מבתי</w:t>
      </w:r>
      <w:r>
        <w:rPr>
          <w:rtl w:val="true"/>
        </w:rPr>
        <w:t>"</w:t>
      </w:r>
      <w:r>
        <w:rPr>
          <w:rtl w:val="true"/>
        </w:rPr>
        <w:t>ט דלא חלי ולא מרגיש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כרחנו צריכים אנו לדחוק בכוונת הר</w:t>
      </w:r>
      <w:r>
        <w:rPr>
          <w:rtl w:val="true"/>
        </w:rPr>
        <w:t>"</w:t>
      </w:r>
      <w:r>
        <w:rPr>
          <w:rtl w:val="true"/>
        </w:rPr>
        <w:t>מ במאי דקאמר חטים נגמרה מלאכתן</w:t>
      </w:r>
      <w:r>
        <w:rPr>
          <w:rtl w:val="true"/>
        </w:rPr>
        <w:t xml:space="preserve">. </w:t>
      </w:r>
      <w:r>
        <w:rPr>
          <w:rtl w:val="true"/>
        </w:rPr>
        <w:t>דלאו דווקא הוא</w:t>
      </w:r>
      <w:r>
        <w:rPr>
          <w:rtl w:val="true"/>
        </w:rPr>
        <w:t xml:space="preserve">. </w:t>
      </w:r>
      <w:r>
        <w:rPr>
          <w:rtl w:val="true"/>
        </w:rPr>
        <w:t>אלא ר</w:t>
      </w:r>
      <w:r>
        <w:rPr>
          <w:rtl w:val="true"/>
        </w:rPr>
        <w:t>"</w:t>
      </w:r>
      <w:r>
        <w:rPr>
          <w:rtl w:val="true"/>
        </w:rPr>
        <w:t>ל גמר פריין שנתבשלו וגדלו כל צרכן</w:t>
      </w:r>
      <w:r>
        <w:rPr>
          <w:rtl w:val="true"/>
        </w:rPr>
        <w:t xml:space="preserve">. </w:t>
      </w:r>
      <w:r>
        <w:rPr>
          <w:rtl w:val="true"/>
        </w:rPr>
        <w:t>ואע</w:t>
      </w:r>
      <w:r>
        <w:rPr>
          <w:rtl w:val="true"/>
        </w:rPr>
        <w:t>"</w:t>
      </w:r>
      <w:r>
        <w:rPr>
          <w:rtl w:val="true"/>
        </w:rPr>
        <w:t>פ שלא נגמרה עדיין מלאכתן למעשרות</w:t>
      </w:r>
      <w:r>
        <w:rPr>
          <w:rtl w:val="true"/>
        </w:rPr>
        <w:t xml:space="preserve">. </w:t>
      </w:r>
      <w:r>
        <w:rPr>
          <w:rtl w:val="true"/>
        </w:rPr>
        <w:t>מ</w:t>
      </w:r>
      <w:r>
        <w:rPr>
          <w:rtl w:val="true"/>
        </w:rPr>
        <w:t>"</w:t>
      </w:r>
      <w:r>
        <w:rPr>
          <w:rtl w:val="true"/>
        </w:rPr>
        <w:t>מ כבר הגיעו לעונת המעשרות שנאסרו באכילת קבע</w:t>
      </w:r>
      <w:r>
        <w:rPr>
          <w:rtl w:val="true"/>
        </w:rPr>
        <w:t xml:space="preserve">. </w:t>
      </w:r>
      <w:r>
        <w:rPr>
          <w:rtl w:val="true"/>
        </w:rPr>
        <w:t>ושמא הוא הדין לזריעה</w:t>
      </w:r>
      <w:r>
        <w:rPr>
          <w:rtl w:val="true"/>
        </w:rPr>
        <w:t xml:space="preserve">. </w:t>
      </w:r>
      <w:r>
        <w:rPr>
          <w:rtl w:val="true"/>
        </w:rPr>
        <w:t>ובהא קמפלגי התם</w:t>
      </w:r>
      <w:r>
        <w:rPr>
          <w:rtl w:val="true"/>
        </w:rPr>
        <w:t xml:space="preserve">. </w:t>
      </w:r>
      <w:r>
        <w:rPr>
          <w:rtl w:val="true"/>
        </w:rPr>
        <w:t>ר</w:t>
      </w:r>
      <w:r>
        <w:rPr>
          <w:rtl w:val="true"/>
        </w:rPr>
        <w:t>"</w:t>
      </w:r>
      <w:r>
        <w:rPr>
          <w:rtl w:val="true"/>
        </w:rPr>
        <w:t>ע מדמי זריעה לאכילת עראי</w:t>
      </w:r>
      <w:r>
        <w:rPr>
          <w:rtl w:val="true"/>
        </w:rPr>
        <w:t xml:space="preserve">. </w:t>
      </w:r>
      <w:r>
        <w:rPr>
          <w:rtl w:val="true"/>
        </w:rPr>
        <w:t>ורבנן מדמו לה לקבע</w:t>
      </w:r>
      <w:r>
        <w:rPr>
          <w:rtl w:val="true"/>
        </w:rPr>
        <w:t xml:space="preserve">. </w:t>
      </w:r>
      <w:r>
        <w:rPr>
          <w:rtl w:val="true"/>
        </w:rPr>
        <w:t>משא</w:t>
      </w:r>
      <w:r>
        <w:rPr>
          <w:rtl w:val="true"/>
        </w:rPr>
        <w:t>"</w:t>
      </w:r>
      <w:r>
        <w:rPr>
          <w:rtl w:val="true"/>
        </w:rPr>
        <w:t>כ כאן דלא נגמר פריין</w:t>
      </w:r>
      <w:r>
        <w:rPr>
          <w:rtl w:val="true"/>
        </w:rPr>
        <w:t xml:space="preserve">. </w:t>
      </w:r>
      <w:r>
        <w:rPr>
          <w:rtl w:val="true"/>
        </w:rPr>
        <w:t>כ</w:t>
      </w:r>
      <w:r>
        <w:rPr>
          <w:rtl w:val="true"/>
        </w:rPr>
        <w:t>"</w:t>
      </w:r>
      <w:r>
        <w:rPr>
          <w:rtl w:val="true"/>
        </w:rPr>
        <w:t>ע מודו דלכתחלה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למימר דאף הזורע דבר הגמור</w:t>
      </w:r>
      <w:r>
        <w:rPr>
          <w:rtl w:val="true"/>
        </w:rPr>
        <w:t xml:space="preserve">. </w:t>
      </w:r>
      <w:r>
        <w:rPr>
          <w:rtl w:val="true"/>
        </w:rPr>
        <w:t>רצוני שהגיע לעונת המעשרות פטור לד</w:t>
      </w:r>
      <w:r>
        <w:rPr>
          <w:rtl w:val="true"/>
        </w:rPr>
        <w:t>"</w:t>
      </w:r>
      <w:r>
        <w:rPr>
          <w:rtl w:val="true"/>
        </w:rPr>
        <w:t>ה</w:t>
      </w:r>
      <w:r>
        <w:rPr>
          <w:rtl w:val="true"/>
        </w:rPr>
        <w:t xml:space="preserve">. </w:t>
      </w:r>
      <w:r>
        <w:rPr>
          <w:rtl w:val="true"/>
        </w:rPr>
        <w:t>אם עשה כן בשוגג קודם שנגמרה מלאכתו</w:t>
      </w:r>
      <w:r>
        <w:rPr>
          <w:rtl w:val="true"/>
        </w:rPr>
        <w:t xml:space="preserve">. </w:t>
      </w:r>
      <w:r>
        <w:rPr>
          <w:rtl w:val="true"/>
        </w:rPr>
        <w:t>דאפי</w:t>
      </w:r>
      <w:r>
        <w:rPr>
          <w:rtl w:val="true"/>
        </w:rPr>
        <w:t xml:space="preserve">' </w:t>
      </w:r>
      <w:r>
        <w:rPr>
          <w:rtl w:val="true"/>
        </w:rPr>
        <w:t>תימא פליגי רבנן עליה דר</w:t>
      </w:r>
      <w:r>
        <w:rPr>
          <w:rtl w:val="true"/>
        </w:rPr>
        <w:t>"</w:t>
      </w:r>
      <w:r>
        <w:rPr>
          <w:rtl w:val="true"/>
        </w:rPr>
        <w:t>ע</w:t>
      </w:r>
      <w:r>
        <w:rPr>
          <w:rtl w:val="true"/>
        </w:rPr>
        <w:t xml:space="preserve">. </w:t>
      </w:r>
      <w:r>
        <w:rPr>
          <w:rtl w:val="true"/>
        </w:rPr>
        <w:t>עד כאן ל</w:t>
      </w:r>
      <w:r>
        <w:rPr>
          <w:rtl w:val="true"/>
        </w:rPr>
        <w:t>"</w:t>
      </w:r>
      <w:r>
        <w:rPr>
          <w:rtl w:val="true"/>
        </w:rPr>
        <w:t>פ אלא בלזרוע במתכוין וכנזכר</w:t>
      </w:r>
      <w:r>
        <w:rPr>
          <w:rtl w:val="true"/>
        </w:rPr>
        <w:t xml:space="preserve">. </w:t>
      </w:r>
      <w:r>
        <w:rPr>
          <w:rtl w:val="true"/>
        </w:rPr>
        <w:t>כיון דהכל שוים דזורע פטור דבר תורה בכל אופן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ראב</w:t>
      </w:r>
      <w:r>
        <w:rPr>
          <w:rStyle w:val="Style12"/>
          <w:rtl w:val="true"/>
        </w:rPr>
        <w:t>"</w:t>
      </w:r>
      <w:r>
        <w:rPr>
          <w:rStyle w:val="Style12"/>
          <w:rtl w:val="true"/>
        </w:rPr>
        <w:t>ע אומר כו</w:t>
      </w:r>
      <w:r>
        <w:rPr>
          <w:rStyle w:val="Style12"/>
          <w:rtl w:val="true"/>
        </w:rPr>
        <w:t xml:space="preserve">'. </w:t>
      </w:r>
      <w:r>
        <w:rPr>
          <w:rStyle w:val="Style12"/>
          <w:rtl w:val="true"/>
        </w:rPr>
        <w:t xml:space="preserve">הרי אלו חייבין </w:t>
      </w:r>
      <w:r>
        <w:rPr>
          <w:rStyle w:val="Style12"/>
          <w:rtl w:val="true"/>
        </w:rPr>
        <w:t xml:space="preserve">. </w:t>
      </w:r>
      <w:r>
        <w:rPr>
          <w:rStyle w:val="Style12"/>
          <w:vertAlign w:val="superscript"/>
          <w:rtl w:val="true"/>
        </w:rPr>
        <w:t>@</w:t>
      </w:r>
      <w:r>
        <w:rPr>
          <w:rStyle w:val="Style12"/>
          <w:vertAlign w:val="superscript"/>
        </w:rPr>
        <w:t>33</w:t>
      </w:r>
      <w:r>
        <w:rPr>
          <w:rtl w:val="true"/>
        </w:rPr>
        <w:t>אפשר דלא פליג אלא אלוקח במחובר</w:t>
      </w:r>
      <w:r>
        <w:rPr>
          <w:rtl w:val="true"/>
        </w:rPr>
        <w:t xml:space="preserve">. </w:t>
      </w:r>
      <w:r>
        <w:rPr>
          <w:rtl w:val="true"/>
        </w:rPr>
        <w:t>משום דהוי כתלוש מאחר שנגמר</w:t>
      </w:r>
      <w:r>
        <w:rPr>
          <w:rtl w:val="true"/>
        </w:rPr>
        <w:t xml:space="preserve">. </w:t>
      </w:r>
      <w:r>
        <w:rPr>
          <w:rtl w:val="true"/>
        </w:rPr>
        <w:t>אי נמי אלקט לשלוח לחברו דסליק מניה קאי</w:t>
      </w:r>
      <w:r>
        <w:rPr>
          <w:rtl w:val="true"/>
        </w:rPr>
        <w:t xml:space="preserve">. </w:t>
      </w:r>
      <w:r>
        <w:rPr>
          <w:rtl w:val="true"/>
        </w:rPr>
        <w:t>וס</w:t>
      </w:r>
      <w:r>
        <w:rPr>
          <w:rtl w:val="true"/>
        </w:rPr>
        <w:t>"</w:t>
      </w:r>
      <w:r>
        <w:rPr>
          <w:rtl w:val="true"/>
        </w:rPr>
        <w:t>ל מתנה הרי היא כמכר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 נמי</w:t>
      </w:r>
      <w:r>
        <w:rPr>
          <w:rStyle w:val="Style12"/>
          <w:vertAlign w:val="superscript"/>
          <w:rtl w:val="true"/>
        </w:rPr>
        <w:t>@</w:t>
      </w:r>
      <w:r>
        <w:rPr>
          <w:rStyle w:val="Style12"/>
          <w:vertAlign w:val="superscript"/>
        </w:rPr>
        <w:t>33</w:t>
      </w:r>
      <w:r>
        <w:rPr>
          <w:rtl w:val="true"/>
        </w:rPr>
        <w:t xml:space="preserve"> </w:t>
      </w:r>
      <w:r>
        <w:rPr>
          <w:rtl w:val="true"/>
        </w:rPr>
        <w:t>לפום מאי דפרישית לרישא</w:t>
      </w:r>
      <w:r>
        <w:rPr>
          <w:rtl w:val="true"/>
        </w:rPr>
        <w:t xml:space="preserve">. </w:t>
      </w:r>
      <w:r>
        <w:rPr>
          <w:rtl w:val="true"/>
        </w:rPr>
        <w:t>דמיירי בנוטע לתוך חצרו</w:t>
      </w:r>
      <w:r>
        <w:rPr>
          <w:rtl w:val="true"/>
        </w:rPr>
        <w:t xml:space="preserve">. </w:t>
      </w:r>
      <w:r>
        <w:rPr>
          <w:rtl w:val="true"/>
        </w:rPr>
        <w:t>ואשמעינן אע</w:t>
      </w:r>
      <w:r>
        <w:rPr>
          <w:rtl w:val="true"/>
        </w:rPr>
        <w:t>"</w:t>
      </w:r>
      <w:r>
        <w:rPr>
          <w:rtl w:val="true"/>
        </w:rPr>
        <w:t>ג דראה פני החצר</w:t>
      </w:r>
      <w:r>
        <w:rPr>
          <w:rtl w:val="true"/>
        </w:rPr>
        <w:t xml:space="preserve">. </w:t>
      </w:r>
      <w:r>
        <w:rPr>
          <w:rtl w:val="true"/>
        </w:rPr>
        <w:t>פליג נמי ארישא</w:t>
      </w:r>
      <w:r>
        <w:rPr>
          <w:rtl w:val="true"/>
        </w:rPr>
        <w:t xml:space="preserve">. </w:t>
      </w:r>
      <w:r>
        <w:rPr>
          <w:rtl w:val="true"/>
        </w:rPr>
        <w:t>וסבירא ליה דחייבין</w:t>
      </w:r>
      <w:r>
        <w:rPr>
          <w:rtl w:val="true"/>
        </w:rPr>
        <w:t xml:space="preserve">. </w:t>
      </w:r>
      <w:r>
        <w:rPr>
          <w:rtl w:val="true"/>
        </w:rPr>
        <w:t>דקבעה להו חצר בדבר הגמור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לתוך שלו לזרע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הכא ודאי צריך לפרושי כדאמרן לעיל</w:t>
      </w:r>
      <w:r>
        <w:rPr>
          <w:rtl w:val="true"/>
        </w:rPr>
        <w:t xml:space="preserve">. </w:t>
      </w:r>
      <w:r>
        <w:rPr>
          <w:rtl w:val="true"/>
        </w:rPr>
        <w:t>דבנוטע לתוך חצרו החייבת עסקינן</w:t>
      </w:r>
      <w:r>
        <w:rPr>
          <w:rtl w:val="true"/>
        </w:rPr>
        <w:t xml:space="preserve">. </w:t>
      </w:r>
      <w:r>
        <w:rPr>
          <w:rtl w:val="true"/>
        </w:rPr>
        <w:t>דאל</w:t>
      </w:r>
      <w:r>
        <w:rPr>
          <w:rtl w:val="true"/>
        </w:rPr>
        <w:t>"</w:t>
      </w:r>
      <w:r>
        <w:rPr>
          <w:rtl w:val="true"/>
        </w:rPr>
        <w:t>ה מאי טעמא ליחייב</w:t>
      </w:r>
      <w:r>
        <w:rPr>
          <w:rtl w:val="true"/>
        </w:rPr>
        <w:t xml:space="preserve">. </w:t>
      </w:r>
      <w:r>
        <w:rPr>
          <w:rtl w:val="true"/>
        </w:rPr>
        <w:t>דאע</w:t>
      </w:r>
      <w:r>
        <w:rPr>
          <w:rtl w:val="true"/>
        </w:rPr>
        <w:t>"</w:t>
      </w:r>
      <w:r>
        <w:rPr>
          <w:rtl w:val="true"/>
        </w:rPr>
        <w:t>ג דהוה גרנן</w:t>
      </w:r>
      <w:r>
        <w:rPr>
          <w:rtl w:val="true"/>
        </w:rPr>
        <w:t xml:space="preserve">. </w:t>
      </w:r>
      <w:r>
        <w:rPr>
          <w:rtl w:val="true"/>
        </w:rPr>
        <w:t>הא לא איקבעו להו</w:t>
      </w:r>
      <w:r>
        <w:rPr>
          <w:rtl w:val="true"/>
        </w:rPr>
        <w:t xml:space="preserve">. </w:t>
      </w:r>
      <w:r>
        <w:rPr>
          <w:rtl w:val="true"/>
        </w:rPr>
        <w:t>כל כמה דלא ראו פני הבית</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שום בעל בכי</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לפירוש שני של הרע</w:t>
      </w:r>
      <w:r>
        <w:rPr>
          <w:rtl w:val="true"/>
        </w:rPr>
        <w:t>"</w:t>
      </w:r>
      <w:r>
        <w:rPr>
          <w:rtl w:val="true"/>
        </w:rPr>
        <w:t>ב דבעל הר הלבנון צ</w:t>
      </w:r>
      <w:r>
        <w:rPr>
          <w:rtl w:val="true"/>
        </w:rPr>
        <w:t>"</w:t>
      </w:r>
      <w:r>
        <w:rPr>
          <w:rtl w:val="true"/>
        </w:rPr>
        <w:t>ל דבכי שם מקום עכ</w:t>
      </w:r>
      <w:r>
        <w:rPr>
          <w:rtl w:val="true"/>
        </w:rPr>
        <w:t>"</w:t>
      </w:r>
      <w:r>
        <w:rPr>
          <w:rtl w:val="true"/>
        </w:rPr>
        <w:t>ל</w:t>
      </w:r>
      <w:r>
        <w:rPr>
          <w:rtl w:val="true"/>
        </w:rPr>
        <w:t xml:space="preserve">. </w:t>
      </w:r>
      <w:r>
        <w:rPr>
          <w:rtl w:val="true"/>
        </w:rPr>
        <w:t>ונמצא שם מקום נקרא בכי כמ</w:t>
      </w:r>
      <w:r>
        <w:rPr>
          <w:rtl w:val="true"/>
        </w:rPr>
        <w:t>"</w:t>
      </w:r>
      <w:r>
        <w:rPr>
          <w:rtl w:val="true"/>
        </w:rPr>
        <w:t>ש רז</w:t>
      </w:r>
      <w:r>
        <w:rPr>
          <w:rtl w:val="true"/>
        </w:rPr>
        <w:t>"</w:t>
      </w:r>
      <w:r>
        <w:rPr>
          <w:rtl w:val="true"/>
        </w:rPr>
        <w:t>ל בפ</w:t>
      </w:r>
      <w:r>
        <w:rPr>
          <w:rtl w:val="true"/>
        </w:rPr>
        <w:t xml:space="preserve">' </w:t>
      </w:r>
      <w:r>
        <w:rPr>
          <w:rtl w:val="true"/>
        </w:rPr>
        <w:t>ע</w:t>
      </w:r>
      <w:r>
        <w:rPr>
          <w:rtl w:val="true"/>
        </w:rPr>
        <w:t>"</w:t>
      </w:r>
      <w:r>
        <w:rPr>
          <w:rtl w:val="true"/>
        </w:rPr>
        <w:t>פ פסלו של מיכה עומד בבכי</w:t>
      </w:r>
      <w:r>
        <w:rPr>
          <w:rtl w:val="true"/>
        </w:rPr>
        <w:t xml:space="preserve">. </w:t>
      </w:r>
      <w:r>
        <w:rPr>
          <w:rtl w:val="true"/>
        </w:rPr>
        <w:t>והוא דוחק לפי שא</w:t>
      </w:r>
      <w:r>
        <w:rPr>
          <w:rtl w:val="true"/>
        </w:rPr>
        <w:t>"</w:t>
      </w:r>
      <w:r>
        <w:rPr>
          <w:rtl w:val="true"/>
        </w:rPr>
        <w:t>כ חסרה מלת הטעם</w:t>
      </w:r>
      <w:r>
        <w:rPr>
          <w:rtl w:val="true"/>
        </w:rPr>
        <w:t xml:space="preserve">. </w:t>
      </w:r>
      <w:r>
        <w:rPr>
          <w:rtl w:val="true"/>
        </w:rPr>
        <w:t>שהי</w:t>
      </w:r>
      <w:r>
        <w:rPr>
          <w:rtl w:val="true"/>
        </w:rPr>
        <w:t>"</w:t>
      </w:r>
      <w:r>
        <w:rPr>
          <w:rtl w:val="true"/>
        </w:rPr>
        <w:t>ל לומר שום בעל של בכי כמו של רכפא</w:t>
      </w:r>
      <w:r>
        <w:rPr>
          <w:rtl w:val="true"/>
        </w:rPr>
        <w:t xml:space="preserve">. </w:t>
      </w:r>
      <w:r>
        <w:rPr>
          <w:rtl w:val="true"/>
        </w:rPr>
        <w:t>או להוסיף בו יו</w:t>
      </w:r>
      <w:r>
        <w:rPr>
          <w:rtl w:val="true"/>
        </w:rPr>
        <w:t>"</w:t>
      </w:r>
      <w:r>
        <w:rPr>
          <w:rtl w:val="true"/>
        </w:rPr>
        <w:t>ד היחס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עפ</w:t>
      </w:r>
      <w:r>
        <w:rPr>
          <w:rtl w:val="true"/>
        </w:rPr>
        <w:t>"</w:t>
      </w:r>
      <w:r>
        <w:rPr>
          <w:rtl w:val="true"/>
        </w:rPr>
        <w:t>ד הרע</w:t>
      </w:r>
      <w:r>
        <w:rPr>
          <w:rtl w:val="true"/>
        </w:rPr>
        <w:t>"</w:t>
      </w:r>
      <w:r>
        <w:rPr>
          <w:rtl w:val="true"/>
        </w:rPr>
        <w:t>ב לפרש מלת בכי מלשון בראשי הבכאים שת</w:t>
      </w:r>
      <w:r>
        <w:rPr>
          <w:rtl w:val="true"/>
        </w:rPr>
        <w:t>"</w:t>
      </w:r>
      <w:r>
        <w:rPr>
          <w:rtl w:val="true"/>
        </w:rPr>
        <w:t>י ברישי אילניא</w:t>
      </w:r>
      <w:r>
        <w:rPr>
          <w:rtl w:val="true"/>
        </w:rPr>
        <w:t xml:space="preserve">. </w:t>
      </w:r>
      <w:r>
        <w:rPr>
          <w:rtl w:val="true"/>
        </w:rPr>
        <w:t>וכן מזה עוברי בעמק הבכא</w:t>
      </w:r>
      <w:r>
        <w:rPr>
          <w:rtl w:val="true"/>
        </w:rPr>
        <w:t xml:space="preserve">. </w:t>
      </w:r>
      <w:r>
        <w:rPr>
          <w:rtl w:val="true"/>
        </w:rPr>
        <w:t>וזה נכון יותר שר</w:t>
      </w:r>
      <w:r>
        <w:rPr>
          <w:rtl w:val="true"/>
        </w:rPr>
        <w:t>"</w:t>
      </w:r>
      <w:r>
        <w:rPr>
          <w:rtl w:val="true"/>
        </w:rPr>
        <w:t>ל הלבנון שגדלים בו אילנות</w:t>
      </w:r>
      <w:r>
        <w:rPr>
          <w:rtl w:val="true"/>
        </w:rPr>
        <w:t xml:space="preserve">. </w:t>
      </w:r>
      <w:r>
        <w:rPr>
          <w:rtl w:val="true"/>
        </w:rPr>
        <w:t>וכך שמו יער הלבנון</w:t>
      </w:r>
      <w:r>
        <w:rPr>
          <w:rtl w:val="true"/>
        </w:rPr>
        <w:t xml:space="preserve">: </w:t>
      </w:r>
    </w:p>
    <w:p>
      <w:pPr>
        <w:pStyle w:val="Normal"/>
        <w:rPr/>
      </w:pPr>
      <w:r>
        <w:rPr>
          <w:vertAlign w:val="superscript"/>
          <w:rtl w:val="true"/>
        </w:rPr>
        <w:t>@</w:t>
      </w:r>
      <w:r>
        <w:rPr>
          <w:vertAlign w:val="superscript"/>
        </w:rPr>
        <w:t>99</w:t>
      </w:r>
      <w:r>
        <w:rPr>
          <w:rtl w:val="true"/>
        </w:rPr>
        <w:t>סליקא מסכת מעשרות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 שני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מעשר שני אין מוכרין אותו</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בפחות אינו יכול</w:t>
      </w:r>
      <w:r>
        <w:rPr>
          <w:rtl w:val="true"/>
        </w:rPr>
        <w:t>. (</w:t>
      </w:r>
      <w:r>
        <w:rPr>
          <w:rtl w:val="true"/>
        </w:rPr>
        <w:t>וע</w:t>
      </w:r>
      <w:r>
        <w:rPr>
          <w:rtl w:val="true"/>
        </w:rPr>
        <w:t xml:space="preserve">' </w:t>
      </w:r>
      <w:r>
        <w:rPr>
          <w:rtl w:val="true"/>
        </w:rPr>
        <w:t>פר</w:t>
      </w:r>
      <w:r>
        <w:rPr>
          <w:rtl w:val="true"/>
        </w:rPr>
        <w:t>"</w:t>
      </w:r>
      <w:r>
        <w:rPr>
          <w:rtl w:val="true"/>
        </w:rPr>
        <w:t>ש</w:t>
      </w:r>
      <w:r>
        <w:rPr>
          <w:rtl w:val="true"/>
        </w:rPr>
        <w:t xml:space="preserve">) </w:t>
      </w:r>
      <w:r>
        <w:rPr>
          <w:rtl w:val="true"/>
        </w:rPr>
        <w:t>דהיינו מכירה כמו בשלו</w:t>
      </w:r>
      <w:r>
        <w:rPr>
          <w:rtl w:val="true"/>
        </w:rPr>
        <w:t xml:space="preserve">. </w:t>
      </w:r>
      <w:r>
        <w:rPr>
          <w:rtl w:val="true"/>
        </w:rPr>
        <w:t>דמוזיל גבי לוקח כשהוא דחוק למעות</w:t>
      </w:r>
      <w:r>
        <w:rPr>
          <w:rtl w:val="true"/>
        </w:rPr>
        <w:t xml:space="preserve">. </w:t>
      </w:r>
      <w:r>
        <w:rPr>
          <w:rtl w:val="true"/>
        </w:rPr>
        <w:t>ומ</w:t>
      </w:r>
      <w:r>
        <w:rPr>
          <w:rtl w:val="true"/>
        </w:rPr>
        <w:t>"</w:t>
      </w:r>
      <w:r>
        <w:rPr>
          <w:rtl w:val="true"/>
        </w:rPr>
        <w:t>ש לאו דיליה הוא</w:t>
      </w:r>
      <w:r>
        <w:rPr>
          <w:rtl w:val="true"/>
        </w:rPr>
        <w:t xml:space="preserve">. </w:t>
      </w:r>
      <w:r>
        <w:rPr>
          <w:rtl w:val="true"/>
        </w:rPr>
        <w:t>אבל בשוויה ודאי נמכר והיינו פדייה</w:t>
      </w:r>
      <w:r>
        <w:rPr>
          <w:rtl w:val="true"/>
        </w:rPr>
        <w:t xml:space="preserve">. </w:t>
      </w:r>
      <w:r>
        <w:rPr>
          <w:rtl w:val="true"/>
        </w:rPr>
        <w:t>דנפדה גם ע</w:t>
      </w:r>
      <w:r>
        <w:rPr>
          <w:rtl w:val="true"/>
        </w:rPr>
        <w:t>"</w:t>
      </w:r>
      <w:r>
        <w:rPr>
          <w:rtl w:val="true"/>
        </w:rPr>
        <w:t>י אחר ואפי</w:t>
      </w:r>
      <w:r>
        <w:rPr>
          <w:rtl w:val="true"/>
        </w:rPr>
        <w:t xml:space="preserve">' </w:t>
      </w:r>
      <w:r>
        <w:rPr>
          <w:rtl w:val="true"/>
        </w:rPr>
        <w:t>בעל המעשר מקבל המעות שפיר דמי והרי הן אצלו מעשר כמו לקמן פ</w:t>
      </w:r>
      <w:r>
        <w:rPr>
          <w:rtl w:val="true"/>
        </w:rPr>
        <w:t>"</w:t>
      </w:r>
      <w:r>
        <w:rPr>
          <w:rtl w:val="true"/>
        </w:rPr>
        <w:t>ד מ</w:t>
      </w:r>
      <w:r>
        <w:rPr>
          <w:rtl w:val="true"/>
        </w:rPr>
        <w:t>"</w:t>
      </w:r>
      <w:r>
        <w:rPr>
          <w:rtl w:val="true"/>
        </w:rPr>
        <w:t>ו</w:t>
      </w:r>
      <w:r>
        <w:rPr>
          <w:rtl w:val="true"/>
        </w:rPr>
        <w:t xml:space="preserve">. </w:t>
      </w:r>
      <w:r>
        <w:rPr>
          <w:rtl w:val="true"/>
        </w:rPr>
        <w:t>והתם פירש הרע</w:t>
      </w:r>
      <w:r>
        <w:rPr>
          <w:rtl w:val="true"/>
        </w:rPr>
        <w:t>"</w:t>
      </w:r>
      <w:r>
        <w:rPr>
          <w:rtl w:val="true"/>
        </w:rPr>
        <w:t>ב דבכה</w:t>
      </w:r>
      <w:r>
        <w:rPr>
          <w:rtl w:val="true"/>
        </w:rPr>
        <w:t>"</w:t>
      </w:r>
      <w:r>
        <w:rPr>
          <w:rtl w:val="true"/>
        </w:rPr>
        <w:t>ג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לי </w:t>
      </w:r>
      <w:r>
        <w:rPr>
          <w:rStyle w:val="Style12"/>
          <w:vertAlign w:val="superscript"/>
          <w:rtl w:val="true"/>
        </w:rPr>
        <w:t>@</w:t>
      </w:r>
      <w:r>
        <w:rPr>
          <w:rStyle w:val="Style12"/>
          <w:vertAlign w:val="superscript"/>
        </w:rPr>
        <w:t>33</w:t>
      </w:r>
      <w:r>
        <w:rPr>
          <w:rtl w:val="true"/>
        </w:rPr>
        <w:t>דאפילו הכי בעי שומא דווקא</w:t>
      </w:r>
      <w:r>
        <w:rPr>
          <w:rtl w:val="true"/>
        </w:rPr>
        <w:t xml:space="preserve">. </w:t>
      </w:r>
      <w:r>
        <w:rPr>
          <w:rtl w:val="true"/>
        </w:rPr>
        <w:t>והיינו כסתם מכירה כדפרישית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והירושלמי </w:t>
      </w:r>
      <w:r>
        <w:rPr>
          <w:rStyle w:val="Style12"/>
          <w:vertAlign w:val="superscript"/>
          <w:rtl w:val="true"/>
        </w:rPr>
        <w:t>@</w:t>
      </w:r>
      <w:r>
        <w:rPr>
          <w:rStyle w:val="Style12"/>
          <w:vertAlign w:val="superscript"/>
        </w:rPr>
        <w:t>33</w:t>
      </w:r>
      <w:r>
        <w:rPr>
          <w:rtl w:val="true"/>
        </w:rPr>
        <w:t>דמייתי הר</w:t>
      </w:r>
      <w:r>
        <w:rPr>
          <w:rtl w:val="true"/>
        </w:rPr>
        <w:t>"</w:t>
      </w:r>
      <w:r>
        <w:rPr>
          <w:rtl w:val="true"/>
        </w:rPr>
        <w:t>ש הוא שהכריחני לפרש כן</w:t>
      </w:r>
      <w:r>
        <w:rPr>
          <w:rtl w:val="true"/>
        </w:rPr>
        <w:t xml:space="preserve">. </w:t>
      </w:r>
      <w:r>
        <w:rPr>
          <w:rtl w:val="true"/>
        </w:rPr>
        <w:t>ולא כדמוקי הרע</w:t>
      </w:r>
      <w:r>
        <w:rPr>
          <w:rtl w:val="true"/>
        </w:rPr>
        <w:t>"</w:t>
      </w:r>
      <w:r>
        <w:rPr>
          <w:rtl w:val="true"/>
        </w:rPr>
        <w:t>ב התם למתני</w:t>
      </w:r>
      <w:r>
        <w:rPr>
          <w:rtl w:val="true"/>
        </w:rPr>
        <w:t xml:space="preserve">' </w:t>
      </w:r>
      <w:r>
        <w:rPr>
          <w:rtl w:val="true"/>
        </w:rPr>
        <w:t>דהכא במכירה דהדמים חולין הוא דלא מיזדבן</w:t>
      </w:r>
      <w:r>
        <w:rPr>
          <w:rtl w:val="true"/>
        </w:rPr>
        <w:t xml:space="preserve">. </w:t>
      </w:r>
      <w:r>
        <w:rPr>
          <w:rtl w:val="true"/>
        </w:rPr>
        <w:t>ולא משמע הכי</w:t>
      </w:r>
      <w:r>
        <w:rPr>
          <w:rtl w:val="true"/>
        </w:rPr>
        <w:t xml:space="preserve">. </w:t>
      </w:r>
      <w:r>
        <w:rPr>
          <w:rtl w:val="true"/>
        </w:rPr>
        <w:t>אלא הא לא אצטריכא ליה דקרא כתיב וצרת הכסף וגו</w:t>
      </w:r>
      <w:r>
        <w:rPr>
          <w:rtl w:val="true"/>
        </w:rPr>
        <w:t xml:space="preserve">'. </w:t>
      </w:r>
      <w:r>
        <w:rPr>
          <w:rtl w:val="true"/>
        </w:rPr>
        <w:t>ופשיטא דאפי</w:t>
      </w:r>
      <w:r>
        <w:rPr>
          <w:rtl w:val="true"/>
        </w:rPr>
        <w:t xml:space="preserve">' </w:t>
      </w:r>
      <w:r>
        <w:rPr>
          <w:rtl w:val="true"/>
        </w:rPr>
        <w:t>בשיוויה לא מזדבן כה</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ושפין</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על הבשר</w:t>
      </w:r>
      <w:r>
        <w:rPr>
          <w:rtl w:val="true"/>
        </w:rPr>
        <w:t xml:space="preserve">. </w:t>
      </w:r>
      <w:r>
        <w:rPr>
          <w:rtl w:val="true"/>
        </w:rPr>
        <w:t>לא ידעתי מאין לקח זה</w:t>
      </w:r>
      <w:r>
        <w:rPr>
          <w:rtl w:val="true"/>
        </w:rPr>
        <w:t xml:space="preserve">. </w:t>
      </w:r>
      <w:r>
        <w:rPr>
          <w:rtl w:val="true"/>
        </w:rPr>
        <w:t>דלהר</w:t>
      </w:r>
      <w:r>
        <w:rPr>
          <w:rtl w:val="true"/>
        </w:rPr>
        <w:t>"</w:t>
      </w:r>
      <w:r>
        <w:rPr>
          <w:rtl w:val="true"/>
        </w:rPr>
        <w:t>מ והר</w:t>
      </w:r>
      <w:r>
        <w:rPr>
          <w:rtl w:val="true"/>
        </w:rPr>
        <w:t>"</w:t>
      </w:r>
      <w:r>
        <w:rPr>
          <w:rtl w:val="true"/>
        </w:rPr>
        <w:t>ש אינו אלא לשון כתישה</w:t>
      </w:r>
      <w:r>
        <w:rPr>
          <w:rtl w:val="true"/>
        </w:rPr>
        <w:t xml:space="preserve">. </w:t>
      </w:r>
      <w:r>
        <w:rPr>
          <w:rtl w:val="true"/>
        </w:rPr>
        <w:t>שכותשין אותן להסיר קליפתן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כרחך צ</w:t>
      </w:r>
      <w:r>
        <w:rPr>
          <w:rtl w:val="true"/>
        </w:rPr>
        <w:t>"</w:t>
      </w:r>
      <w:r>
        <w:rPr>
          <w:rtl w:val="true"/>
        </w:rPr>
        <w:t>ל כן דאי כדברי הרע</w:t>
      </w:r>
      <w:r>
        <w:rPr>
          <w:rtl w:val="true"/>
        </w:rPr>
        <w:t>"</w:t>
      </w:r>
      <w:r>
        <w:rPr>
          <w:rtl w:val="true"/>
        </w:rPr>
        <w:t>ב מה טעם החליפו ב</w:t>
      </w:r>
      <w:r>
        <w:rPr>
          <w:rtl w:val="true"/>
        </w:rPr>
        <w:t>"</w:t>
      </w:r>
      <w:r>
        <w:rPr>
          <w:rtl w:val="true"/>
        </w:rPr>
        <w:t>ש שיטתן</w:t>
      </w:r>
      <w:r>
        <w:rPr>
          <w:rtl w:val="true"/>
        </w:rPr>
        <w:t xml:space="preserve">. </w:t>
      </w:r>
      <w:r>
        <w:rPr>
          <w:rtl w:val="true"/>
        </w:rPr>
        <w:t>דהכא ס</w:t>
      </w:r>
      <w:r>
        <w:rPr>
          <w:rtl w:val="true"/>
        </w:rPr>
        <w:t>"</w:t>
      </w:r>
      <w:r>
        <w:rPr>
          <w:rtl w:val="true"/>
        </w:rPr>
        <w:t>ל איפכא ממאי דס</w:t>
      </w:r>
      <w:r>
        <w:rPr>
          <w:rtl w:val="true"/>
        </w:rPr>
        <w:t>"</w:t>
      </w:r>
      <w:r>
        <w:rPr>
          <w:rtl w:val="true"/>
        </w:rPr>
        <w:t>ל בתלתן</w:t>
      </w:r>
      <w:r>
        <w:rPr>
          <w:rtl w:val="true"/>
        </w:rPr>
        <w:t xml:space="preserve">. </w:t>
      </w:r>
      <w:r>
        <w:rPr>
          <w:rtl w:val="true"/>
        </w:rPr>
        <w:t>ולאו טעמא בעי</w:t>
      </w:r>
      <w:r>
        <w:rPr>
          <w:rtl w:val="true"/>
        </w:rPr>
        <w:t xml:space="preserve">. </w:t>
      </w:r>
      <w:r>
        <w:rPr>
          <w:rtl w:val="true"/>
        </w:rPr>
        <w:t>מכדי הא חפיפה והא חפיפה</w:t>
      </w:r>
      <w:r>
        <w:rPr>
          <w:rtl w:val="true"/>
        </w:rPr>
        <w:t xml:space="preserve">. </w:t>
      </w:r>
      <w:r>
        <w:rPr>
          <w:rtl w:val="true"/>
        </w:rPr>
        <w:t>מאי שנא התם דשרו והכא אסרי</w:t>
      </w:r>
      <w:r>
        <w:rPr>
          <w:rtl w:val="true"/>
        </w:rPr>
        <w:t xml:space="preserve">. </w:t>
      </w:r>
      <w:r>
        <w:rPr>
          <w:rtl w:val="true"/>
        </w:rPr>
        <w:t>אלא לאו משום דשפין מילתא אחריתי היא</w:t>
      </w:r>
      <w:r>
        <w:rPr>
          <w:rtl w:val="true"/>
        </w:rPr>
        <w:t xml:space="preserve">. </w:t>
      </w:r>
      <w:r>
        <w:rPr>
          <w:rtl w:val="true"/>
        </w:rPr>
        <w:t>שהוא הכשרן ותיקונן לאכילה והכי נמי מוכח לישנא דשפין</w:t>
      </w:r>
      <w:r>
        <w:rPr>
          <w:rtl w:val="true"/>
        </w:rPr>
        <w:t xml:space="preserve">. </w:t>
      </w:r>
      <w:r>
        <w:rPr>
          <w:rtl w:val="true"/>
        </w:rPr>
        <w:t>ואמאי לא נקט הכא נמי חפין כלישנא דלעיל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שנתפזרו</w:t>
      </w:r>
      <w:r>
        <w:rPr>
          <w:rStyle w:val="Style12"/>
          <w:rtl w:val="true"/>
        </w:rPr>
        <w:t xml:space="preserve">. </w:t>
      </w:r>
      <w:r>
        <w:rPr>
          <w:rStyle w:val="Style12"/>
          <w:vertAlign w:val="superscript"/>
          <w:rtl w:val="true"/>
        </w:rPr>
        <w:t>@</w:t>
      </w:r>
      <w:r>
        <w:rPr>
          <w:rStyle w:val="Style12"/>
          <w:vertAlign w:val="superscript"/>
        </w:rPr>
        <w:t>33</w:t>
      </w:r>
      <w:r>
        <w:rPr>
          <w:rtl w:val="true"/>
        </w:rPr>
        <w:t>צריך לומר כמ</w:t>
      </w:r>
      <w:r>
        <w:rPr>
          <w:rtl w:val="true"/>
        </w:rPr>
        <w:t>"</w:t>
      </w:r>
      <w:r>
        <w:rPr>
          <w:rtl w:val="true"/>
        </w:rPr>
        <w:t>ש הר</w:t>
      </w:r>
      <w:r>
        <w:rPr>
          <w:rtl w:val="true"/>
        </w:rPr>
        <w:t>"</w:t>
      </w:r>
      <w:r>
        <w:rPr>
          <w:rtl w:val="true"/>
        </w:rPr>
        <w:t>מ דמיירי שנאבדו קצת מהן</w:t>
      </w:r>
      <w:r>
        <w:rPr>
          <w:rtl w:val="true"/>
        </w:rPr>
        <w:t xml:space="preserve">. </w:t>
      </w:r>
      <w:r>
        <w:rPr>
          <w:rtl w:val="true"/>
        </w:rPr>
        <w:t>דאל</w:t>
      </w:r>
      <w:r>
        <w:rPr>
          <w:rtl w:val="true"/>
        </w:rPr>
        <w:t>"</w:t>
      </w:r>
      <w:r>
        <w:rPr>
          <w:rtl w:val="true"/>
        </w:rPr>
        <w:t>כ מאי שנא מתלקטים מנבללין</w:t>
      </w:r>
      <w:r>
        <w:rPr>
          <w:rtl w:val="true"/>
        </w:rPr>
        <w:t xml:space="preserve">. </w:t>
      </w:r>
      <w:r>
        <w:rPr>
          <w:rtl w:val="true"/>
        </w:rPr>
        <w:t>ומאי בין נתפזרו ובין נתערבו דאידך מתיתין דבסמוך</w:t>
      </w:r>
      <w:r>
        <w:rPr>
          <w:rtl w:val="true"/>
        </w:rPr>
        <w:t xml:space="preserve">. </w:t>
      </w:r>
      <w:r>
        <w:rPr>
          <w:rtl w:val="true"/>
        </w:rPr>
        <w:t>ולמאי איכפל למתני תרתי בבי</w:t>
      </w:r>
      <w:r>
        <w:rPr>
          <w:rtl w:val="true"/>
        </w:rPr>
        <w:t xml:space="preserve">. </w:t>
      </w:r>
      <w:r>
        <w:rPr>
          <w:rtl w:val="true"/>
        </w:rPr>
        <w:t>והרע</w:t>
      </w:r>
      <w:r>
        <w:rPr>
          <w:rtl w:val="true"/>
        </w:rPr>
        <w:t>"</w:t>
      </w:r>
      <w:r>
        <w:rPr>
          <w:rtl w:val="true"/>
        </w:rPr>
        <w:t>ב קיצר כאן במקום שהי</w:t>
      </w:r>
      <w:r>
        <w:rPr>
          <w:rtl w:val="true"/>
        </w:rPr>
        <w:t>"</w:t>
      </w:r>
      <w:r>
        <w:rPr>
          <w:rtl w:val="true"/>
        </w:rPr>
        <w:t>ל לפרש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דבעי אתנויי אם מה שלקטתי כו</w:t>
      </w:r>
      <w:r>
        <w:rPr>
          <w:rtl w:val="true"/>
        </w:rPr>
        <w:t xml:space="preserve">' </w:t>
      </w:r>
      <w:r>
        <w:rPr>
          <w:rtl w:val="true"/>
        </w:rPr>
        <w:t>ואם לאו אותן של מעשר שנשארו יהיו חולין על אלו כדפי</w:t>
      </w:r>
      <w:r>
        <w:rPr>
          <w:rtl w:val="true"/>
        </w:rPr>
        <w:t xml:space="preserve">' </w:t>
      </w:r>
      <w:r>
        <w:rPr>
          <w:rtl w:val="true"/>
        </w:rPr>
        <w:t>הרע</w:t>
      </w:r>
      <w:r>
        <w:rPr>
          <w:rtl w:val="true"/>
        </w:rPr>
        <w:t>"</w:t>
      </w:r>
      <w:r>
        <w:rPr>
          <w:rtl w:val="true"/>
        </w:rPr>
        <w:t>ב</w:t>
      </w:r>
      <w:r>
        <w:rPr>
          <w:rtl w:val="true"/>
        </w:rPr>
        <w:t xml:space="preserve">. </w:t>
      </w:r>
      <w:r>
        <w:rPr>
          <w:rtl w:val="true"/>
        </w:rPr>
        <w:t>משום דחיישינן דילמא הדר משכח להו לאותן האבודין</w:t>
      </w:r>
      <w:r>
        <w:rPr>
          <w:rtl w:val="true"/>
        </w:rPr>
        <w:t xml:space="preserve">. </w:t>
      </w:r>
      <w:r>
        <w:rPr>
          <w:rtl w:val="true"/>
        </w:rPr>
        <w:t>ומפיק להו לחולין בלי פדיון</w:t>
      </w:r>
      <w:r>
        <w:rPr>
          <w:rtl w:val="true"/>
        </w:rPr>
        <w:t xml:space="preserve">. </w:t>
      </w:r>
      <w:r>
        <w:rPr>
          <w:rtl w:val="true"/>
        </w:rPr>
        <w:t>ודילמא מעשר נינהו</w:t>
      </w:r>
      <w:r>
        <w:rPr>
          <w:rtl w:val="true"/>
        </w:rPr>
        <w:t xml:space="preserve">. </w:t>
      </w:r>
      <w:r>
        <w:rPr>
          <w:rtl w:val="true"/>
        </w:rPr>
        <w:t>והכי ודאי מצי עביד לחלל המעשר אע</w:t>
      </w:r>
      <w:r>
        <w:rPr>
          <w:rtl w:val="true"/>
        </w:rPr>
        <w:t>"</w:t>
      </w:r>
      <w:r>
        <w:rPr>
          <w:rtl w:val="true"/>
        </w:rPr>
        <w:t>פ שאינו ברשותו על המעות שברשותו כדאיתא בכמה דוכתי במכילתין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כיון דחששה רחוקה היא שיחזור וימצאם אחר שהם בחזקת אבודין</w:t>
      </w:r>
      <w:r>
        <w:rPr>
          <w:rtl w:val="true"/>
        </w:rPr>
        <w:t xml:space="preserve">. </w:t>
      </w:r>
      <w:r>
        <w:rPr>
          <w:rtl w:val="true"/>
        </w:rPr>
        <w:t>ואינה אלא חומרא בעלמא שהחמירו בקדושת מ</w:t>
      </w:r>
      <w:r>
        <w:rPr>
          <w:rtl w:val="true"/>
        </w:rPr>
        <w:t>"</w:t>
      </w:r>
      <w:r>
        <w:rPr>
          <w:rtl w:val="true"/>
        </w:rPr>
        <w:t>ש</w:t>
      </w:r>
      <w:r>
        <w:rPr>
          <w:rtl w:val="true"/>
        </w:rPr>
        <w:t xml:space="preserve">. </w:t>
      </w:r>
      <w:r>
        <w:rPr>
          <w:rtl w:val="true"/>
        </w:rPr>
        <w:t>שהצריכוהו להתנות ולחלל מספק את האבוד</w:t>
      </w:r>
      <w:r>
        <w:rPr>
          <w:rtl w:val="true"/>
        </w:rPr>
        <w:t xml:space="preserve">. </w:t>
      </w:r>
      <w:r>
        <w:rPr>
          <w:rtl w:val="true"/>
        </w:rPr>
        <w:t>לכן הקלו בו לחללו כסף על כסף מניה וביה</w:t>
      </w:r>
      <w:r>
        <w:rPr>
          <w:rtl w:val="true"/>
        </w:rPr>
        <w:t xml:space="preserve">. </w:t>
      </w:r>
      <w:r>
        <w:rPr>
          <w:rtl w:val="true"/>
        </w:rPr>
        <w:t>אע</w:t>
      </w:r>
      <w:r>
        <w:rPr>
          <w:rtl w:val="true"/>
        </w:rPr>
        <w:t>"</w:t>
      </w:r>
      <w:r>
        <w:rPr>
          <w:rtl w:val="true"/>
        </w:rPr>
        <w:t>ג דבעלמא לא שרי</w:t>
      </w:r>
      <w:r>
        <w:rPr>
          <w:rtl w:val="true"/>
        </w:rPr>
        <w:t xml:space="preserve">. </w:t>
      </w:r>
      <w:r>
        <w:rPr>
          <w:rtl w:val="true"/>
        </w:rPr>
        <w:t>מיהא כיון דלא אסיר אלא מדרבנן</w:t>
      </w:r>
      <w:r>
        <w:rPr>
          <w:rtl w:val="true"/>
        </w:rPr>
        <w:t xml:space="preserve">. </w:t>
      </w:r>
      <w:r>
        <w:rPr>
          <w:rtl w:val="true"/>
        </w:rPr>
        <w:t>בכה</w:t>
      </w:r>
      <w:r>
        <w:rPr>
          <w:rtl w:val="true"/>
        </w:rPr>
        <w:t>"</w:t>
      </w:r>
      <w:r>
        <w:rPr>
          <w:rtl w:val="true"/>
        </w:rPr>
        <w:t>ג לא גזור ועדיף ממ</w:t>
      </w:r>
      <w:r>
        <w:rPr>
          <w:rtl w:val="true"/>
        </w:rPr>
        <w:t>"</w:t>
      </w:r>
      <w:r>
        <w:rPr>
          <w:rtl w:val="true"/>
        </w:rPr>
        <w:t>ש של דמאי דמחללין אותו כסף על כסף נחוש</w:t>
      </w:r>
      <w:r>
        <w:rPr>
          <w:rtl w:val="true"/>
        </w:rPr>
        <w:t xml:space="preserve">' </w:t>
      </w:r>
      <w:r>
        <w:rPr>
          <w:rtl w:val="true"/>
        </w:rPr>
        <w:t>על נחושת</w:t>
      </w:r>
      <w:r>
        <w:rPr>
          <w:rtl w:val="true"/>
        </w:rPr>
        <w:t xml:space="preserve">. </w:t>
      </w:r>
      <w:r>
        <w:rPr>
          <w:rtl w:val="true"/>
        </w:rPr>
        <w:t>והכא נמי המתלקט דמאי הוא דהוי</w:t>
      </w:r>
      <w:r>
        <w:rPr>
          <w:rtl w:val="true"/>
        </w:rPr>
        <w:t xml:space="preserve">. </w:t>
      </w:r>
      <w:r>
        <w:rPr>
          <w:rtl w:val="true"/>
        </w:rPr>
        <w:t>דמספיקא לא נפיק</w:t>
      </w:r>
      <w:r>
        <w:rPr>
          <w:rtl w:val="true"/>
        </w:rPr>
        <w:t xml:space="preserve">. </w:t>
      </w:r>
      <w:r>
        <w:rPr>
          <w:rtl w:val="true"/>
        </w:rPr>
        <w:t>ועוד שאינו מוציא המעש</w:t>
      </w:r>
      <w:r>
        <w:rPr>
          <w:rtl w:val="true"/>
        </w:rPr>
        <w:t xml:space="preserve">' </w:t>
      </w:r>
      <w:r>
        <w:rPr>
          <w:rtl w:val="true"/>
        </w:rPr>
        <w:t>לחולין על ידי חילול זה בודאי</w:t>
      </w:r>
      <w:r>
        <w:rPr>
          <w:rtl w:val="true"/>
        </w:rPr>
        <w:t xml:space="preserve">. </w:t>
      </w:r>
      <w:r>
        <w:rPr>
          <w:rtl w:val="true"/>
        </w:rPr>
        <w:t>כי אם באפשרות רחוק שימצא אחר היאוש ממנו</w:t>
      </w:r>
      <w:r>
        <w:rPr>
          <w:rtl w:val="true"/>
        </w:rPr>
        <w:t xml:space="preserve">. </w:t>
      </w:r>
      <w:r>
        <w:rPr>
          <w:rtl w:val="true"/>
        </w:rPr>
        <w:t>לכן התירוהו כאן דמילתא לא שכיחא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לנתערבו דבסמוך</w:t>
      </w:r>
      <w:r>
        <w:rPr>
          <w:rtl w:val="true"/>
        </w:rPr>
        <w:t xml:space="preserve">. </w:t>
      </w:r>
      <w:r>
        <w:rPr>
          <w:rtl w:val="true"/>
        </w:rPr>
        <w:t>דמחמירינן שלא לחלל כסף על כסף</w:t>
      </w:r>
      <w:r>
        <w:rPr>
          <w:rtl w:val="true"/>
        </w:rPr>
        <w:t xml:space="preserve">. </w:t>
      </w:r>
      <w:r>
        <w:rPr>
          <w:rtl w:val="true"/>
        </w:rPr>
        <w:t>משום דהא איתנהו</w:t>
      </w:r>
      <w:r>
        <w:rPr>
          <w:rtl w:val="true"/>
        </w:rPr>
        <w:t xml:space="preserve">. </w:t>
      </w:r>
      <w:r>
        <w:rPr>
          <w:rtl w:val="true"/>
        </w:rPr>
        <w:t>ונפקי לחולין בודאי ע</w:t>
      </w:r>
      <w:r>
        <w:rPr>
          <w:rtl w:val="true"/>
        </w:rPr>
        <w:t>"</w:t>
      </w:r>
      <w:r>
        <w:rPr>
          <w:rtl w:val="true"/>
        </w:rPr>
        <w:t>י חילול זה</w:t>
      </w:r>
      <w:r>
        <w:rPr>
          <w:rtl w:val="true"/>
        </w:rPr>
        <w:t xml:space="preserve">. </w:t>
      </w:r>
      <w:r>
        <w:rPr>
          <w:rtl w:val="true"/>
        </w:rPr>
        <w:t>לכן לא הקילו</w:t>
      </w:r>
      <w:r>
        <w:rPr>
          <w:rtl w:val="true"/>
        </w:rPr>
        <w:t xml:space="preserve">. </w:t>
      </w:r>
      <w:r>
        <w:rPr>
          <w:rtl w:val="true"/>
        </w:rPr>
        <w:t>משא</w:t>
      </w:r>
      <w:r>
        <w:rPr>
          <w:rtl w:val="true"/>
        </w:rPr>
        <w:t>"</w:t>
      </w:r>
      <w:r>
        <w:rPr>
          <w:rtl w:val="true"/>
        </w:rPr>
        <w:t>כ בהך דהכא דאירכסו להו כדאמרן</w:t>
      </w:r>
      <w:r>
        <w:rPr>
          <w:rtl w:val="true"/>
        </w:rPr>
        <w:t xml:space="preserve">. </w:t>
      </w:r>
      <w:r>
        <w:rPr>
          <w:rtl w:val="true"/>
        </w:rPr>
        <w:t>כך נ</w:t>
      </w:r>
      <w:r>
        <w:rPr>
          <w:rtl w:val="true"/>
        </w:rPr>
        <w:t>"</w:t>
      </w:r>
      <w:r>
        <w:rPr>
          <w:rtl w:val="true"/>
        </w:rPr>
        <w:t>ל ברור בס</w:t>
      </w:r>
      <w:r>
        <w:rPr>
          <w:rtl w:val="true"/>
        </w:rPr>
        <w:t>"</w:t>
      </w:r>
      <w:r>
        <w:rPr>
          <w:rtl w:val="true"/>
        </w:rPr>
        <w:t>ד</w:t>
      </w:r>
      <w:r>
        <w:rPr>
          <w:rtl w:val="true"/>
        </w:rPr>
        <w:t xml:space="preserve">. </w:t>
      </w:r>
      <w:r>
        <w:rPr>
          <w:rtl w:val="true"/>
        </w:rPr>
        <w:t>וסרה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שהקשה ג</w:t>
      </w:r>
      <w:r>
        <w:rPr>
          <w:rtl w:val="true"/>
        </w:rPr>
        <w:t>"</w:t>
      </w:r>
      <w:r>
        <w:rPr>
          <w:rtl w:val="true"/>
        </w:rPr>
        <w:t>כ קושיתו של הרב הנז</w:t>
      </w:r>
      <w:r>
        <w:rPr>
          <w:rtl w:val="true"/>
        </w:rPr>
        <w:t xml:space="preserve">'. </w:t>
      </w:r>
      <w:r>
        <w:rPr>
          <w:rtl w:val="true"/>
        </w:rPr>
        <w:t>ונדחק לפרש הירושלמי דלאו לחלל על המעות האלו שלוקט קאמר</w:t>
      </w:r>
      <w:r>
        <w:rPr>
          <w:rtl w:val="true"/>
        </w:rPr>
        <w:t xml:space="preserve">. </w:t>
      </w:r>
      <w:r>
        <w:rPr>
          <w:rtl w:val="true"/>
        </w:rPr>
        <w:t>אלא מביא מטבע אחר שאינו חריף כ</w:t>
      </w:r>
      <w:r>
        <w:rPr>
          <w:rtl w:val="true"/>
        </w:rPr>
        <w:t>"</w:t>
      </w:r>
      <w:r>
        <w:rPr>
          <w:rtl w:val="true"/>
        </w:rPr>
        <w:t>כ ומחלל עליו המעשר בכל מקום שהוא וחוזר ומחללו על מעות הללו שבידו בתנאי הנז</w:t>
      </w:r>
      <w:r>
        <w:rPr>
          <w:rtl w:val="true"/>
        </w:rPr>
        <w:t xml:space="preserve">'. </w:t>
      </w:r>
      <w:r>
        <w:rPr>
          <w:rtl w:val="true"/>
        </w:rPr>
        <w:t>ולדעתי אין צורך לדחוק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האריך לשון בישוב הקושיא ואין בו ממש ואינו מהראוי להטריח בהשגה על תירוצו</w:t>
      </w:r>
      <w:r>
        <w:rPr>
          <w:rtl w:val="true"/>
        </w:rPr>
        <w:t xml:space="preserve">. </w:t>
      </w:r>
      <w:r>
        <w:rPr>
          <w:rtl w:val="true"/>
        </w:rPr>
        <w:t>כי יגיעת בשר היא שלא לצורך להשיב על כל אומדנא העולה על כנפי רוח בלי ידים ורגלים</w:t>
      </w:r>
      <w:r>
        <w:rPr>
          <w:rtl w:val="true"/>
        </w:rPr>
        <w:t xml:space="preserve">. </w:t>
      </w:r>
      <w:r>
        <w:rPr>
          <w:rtl w:val="true"/>
        </w:rPr>
        <w:t>ורצה להסב כוונת התו</w:t>
      </w:r>
      <w:r>
        <w:rPr>
          <w:rtl w:val="true"/>
        </w:rPr>
        <w:t xml:space="preserve">' </w:t>
      </w:r>
      <w:r>
        <w:rPr>
          <w:rtl w:val="true"/>
        </w:rPr>
        <w:t>לדעתו</w:t>
      </w:r>
      <w:r>
        <w:rPr>
          <w:rtl w:val="true"/>
        </w:rPr>
        <w:t xml:space="preserve">. </w:t>
      </w:r>
      <w:r>
        <w:rPr>
          <w:rtl w:val="true"/>
        </w:rPr>
        <w:t>ח</w:t>
      </w:r>
      <w:r>
        <w:rPr>
          <w:rtl w:val="true"/>
        </w:rPr>
        <w:t>"</w:t>
      </w:r>
      <w:r>
        <w:rPr>
          <w:rtl w:val="true"/>
        </w:rPr>
        <w:t>ו לחשוד התו</w:t>
      </w:r>
      <w:r>
        <w:rPr>
          <w:rtl w:val="true"/>
        </w:rPr>
        <w:t xml:space="preserve">' </w:t>
      </w:r>
      <w:r>
        <w:rPr>
          <w:rtl w:val="true"/>
        </w:rPr>
        <w:t>בסברות זרות כאלה שאין להם עיקר ושורש ושישיגו בזה על רש</w:t>
      </w:r>
      <w:r>
        <w:rPr>
          <w:rtl w:val="true"/>
        </w:rPr>
        <w:t>"</w:t>
      </w:r>
      <w:r>
        <w:rPr>
          <w:rtl w:val="true"/>
        </w:rPr>
        <w:t>י ז</w:t>
      </w:r>
      <w:r>
        <w:rPr>
          <w:rtl w:val="true"/>
        </w:rPr>
        <w:t>"</w:t>
      </w:r>
      <w:r>
        <w:rPr>
          <w:rtl w:val="true"/>
        </w:rPr>
        <w:t>ל בלי שום טעם וראי</w:t>
      </w:r>
      <w:r>
        <w:rPr>
          <w:rtl w:val="true"/>
        </w:rPr>
        <w:t xml:space="preserve">' </w:t>
      </w:r>
      <w:r>
        <w:rPr>
          <w:rtl w:val="true"/>
        </w:rPr>
        <w:t>כלל זהו דבר שאין הדעת סובלתו</w:t>
      </w:r>
      <w:r>
        <w:rPr>
          <w:rtl w:val="true"/>
        </w:rPr>
        <w:t xml:space="preserve">. </w:t>
      </w:r>
      <w:r>
        <w:rPr>
          <w:rtl w:val="true"/>
        </w:rPr>
        <w:t>וכבוד הרב ז</w:t>
      </w:r>
      <w:r>
        <w:rPr>
          <w:rtl w:val="true"/>
        </w:rPr>
        <w:t>"</w:t>
      </w:r>
      <w:r>
        <w:rPr>
          <w:rtl w:val="true"/>
        </w:rPr>
        <w:t>ל כאן במקומו מונח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דעת התו</w:t>
      </w:r>
      <w:r>
        <w:rPr>
          <w:rtl w:val="true"/>
        </w:rPr>
        <w:t xml:space="preserve">' </w:t>
      </w:r>
      <w:r>
        <w:rPr>
          <w:rtl w:val="true"/>
        </w:rPr>
        <w:t>ברורה ע</w:t>
      </w:r>
      <w:r>
        <w:rPr>
          <w:rtl w:val="true"/>
        </w:rPr>
        <w:t>"</w:t>
      </w:r>
      <w:r>
        <w:rPr>
          <w:rtl w:val="true"/>
        </w:rPr>
        <w:t>פ מה שכתבתי</w:t>
      </w:r>
      <w:r>
        <w:rPr>
          <w:rtl w:val="true"/>
        </w:rPr>
        <w:t xml:space="preserve">. </w:t>
      </w:r>
      <w:r>
        <w:rPr>
          <w:rtl w:val="true"/>
        </w:rPr>
        <w:t>דהתו</w:t>
      </w:r>
      <w:r>
        <w:rPr>
          <w:rtl w:val="true"/>
        </w:rPr>
        <w:t xml:space="preserve">' </w:t>
      </w:r>
      <w:r>
        <w:rPr>
          <w:rtl w:val="true"/>
        </w:rPr>
        <w:t>ס</w:t>
      </w:r>
      <w:r>
        <w:rPr>
          <w:rtl w:val="true"/>
        </w:rPr>
        <w:t>"</w:t>
      </w:r>
      <w:r>
        <w:rPr>
          <w:rtl w:val="true"/>
        </w:rPr>
        <w:t>ל להו נמי כיון דאינו אלא חומרא דרבנן</w:t>
      </w:r>
      <w:r>
        <w:rPr>
          <w:rtl w:val="true"/>
        </w:rPr>
        <w:t xml:space="preserve">. </w:t>
      </w:r>
      <w:r>
        <w:rPr>
          <w:rtl w:val="true"/>
        </w:rPr>
        <w:t>בכה</w:t>
      </w:r>
      <w:r>
        <w:rPr>
          <w:rtl w:val="true"/>
        </w:rPr>
        <w:t>"</w:t>
      </w:r>
      <w:r>
        <w:rPr>
          <w:rtl w:val="true"/>
        </w:rPr>
        <w:t>ג דספיקא הוי ובמלתא דלא שכיח</w:t>
      </w:r>
      <w:r>
        <w:rPr>
          <w:rtl w:val="true"/>
        </w:rPr>
        <w:t xml:space="preserve">' </w:t>
      </w:r>
      <w:r>
        <w:rPr>
          <w:rtl w:val="true"/>
        </w:rPr>
        <w:t>לא אחמירו ביה כנז</w:t>
      </w:r>
      <w:r>
        <w:rPr>
          <w:rtl w:val="true"/>
        </w:rPr>
        <w:t xml:space="preserve">'. </w:t>
      </w:r>
      <w:r>
        <w:rPr>
          <w:rtl w:val="true"/>
        </w:rPr>
        <w:t>וזהו שהכריחם לומר כן לפי שלדרך רש</w:t>
      </w:r>
      <w:r>
        <w:rPr>
          <w:rtl w:val="true"/>
        </w:rPr>
        <w:t>"</w:t>
      </w:r>
      <w:r>
        <w:rPr>
          <w:rtl w:val="true"/>
        </w:rPr>
        <w:t>י עצמו צ</w:t>
      </w:r>
      <w:r>
        <w:rPr>
          <w:rtl w:val="true"/>
        </w:rPr>
        <w:t>"</w:t>
      </w:r>
      <w:r>
        <w:rPr>
          <w:rtl w:val="true"/>
        </w:rPr>
        <w:t>ל כן מפני קושית ריב</w:t>
      </w:r>
      <w:r>
        <w:rPr>
          <w:rtl w:val="true"/>
        </w:rPr>
        <w:t>"</w:t>
      </w:r>
      <w:r>
        <w:rPr>
          <w:rtl w:val="true"/>
        </w:rPr>
        <w:t>א</w:t>
      </w:r>
      <w:r>
        <w:rPr>
          <w:rtl w:val="true"/>
        </w:rPr>
        <w:t xml:space="preserve">. </w:t>
      </w:r>
      <w:r>
        <w:rPr>
          <w:rtl w:val="true"/>
        </w:rPr>
        <w:t>דהא קיי</w:t>
      </w:r>
      <w:r>
        <w:rPr>
          <w:rtl w:val="true"/>
        </w:rPr>
        <w:t>"</w:t>
      </w:r>
      <w:r>
        <w:rPr>
          <w:rtl w:val="true"/>
        </w:rPr>
        <w:t>ל טיבעא אטיבעא לא מחללין</w:t>
      </w:r>
      <w:r>
        <w:rPr>
          <w:rtl w:val="true"/>
        </w:rPr>
        <w:t xml:space="preserve">. </w:t>
      </w:r>
      <w:r>
        <w:rPr>
          <w:rtl w:val="true"/>
        </w:rPr>
        <w:t>ומשמע מדברי הר</w:t>
      </w:r>
      <w:r>
        <w:rPr>
          <w:rtl w:val="true"/>
        </w:rPr>
        <w:t>"</w:t>
      </w:r>
      <w:r>
        <w:rPr>
          <w:rtl w:val="true"/>
        </w:rPr>
        <w:t>ש דאפילו אמין מטבע אחר של כסף אין מחללין אפי</w:t>
      </w:r>
      <w:r>
        <w:rPr>
          <w:rtl w:val="true"/>
        </w:rPr>
        <w:t xml:space="preserve">' </w:t>
      </w:r>
      <w:r>
        <w:rPr>
          <w:rtl w:val="true"/>
        </w:rPr>
        <w:t>מדוחק</w:t>
      </w:r>
      <w:r>
        <w:rPr>
          <w:rtl w:val="true"/>
        </w:rPr>
        <w:t xml:space="preserve">. </w:t>
      </w:r>
      <w:r>
        <w:rPr>
          <w:rtl w:val="true"/>
        </w:rPr>
        <w:t>וה</w:t>
      </w:r>
      <w:r>
        <w:rPr>
          <w:rtl w:val="true"/>
        </w:rPr>
        <w:t>"</w:t>
      </w:r>
      <w:r>
        <w:rPr>
          <w:rtl w:val="true"/>
        </w:rPr>
        <w:t>נ סבירא להו להתו</w:t>
      </w:r>
      <w:r>
        <w:rPr>
          <w:rtl w:val="true"/>
        </w:rPr>
        <w:t xml:space="preserve">'. </w:t>
      </w:r>
      <w:r>
        <w:rPr>
          <w:rtl w:val="true"/>
        </w:rPr>
        <w:t>א</w:t>
      </w:r>
      <w:r>
        <w:rPr>
          <w:rtl w:val="true"/>
        </w:rPr>
        <w:t>"</w:t>
      </w:r>
      <w:r>
        <w:rPr>
          <w:rtl w:val="true"/>
        </w:rPr>
        <w:t>כ מאי שנא הכא דשרי</w:t>
      </w:r>
      <w:r>
        <w:rPr>
          <w:rtl w:val="true"/>
        </w:rPr>
        <w:t xml:space="preserve">. </w:t>
      </w:r>
      <w:r>
        <w:rPr>
          <w:rtl w:val="true"/>
        </w:rPr>
        <w:t>אלא על כרחך מטעמא דאמרן שרי</w:t>
      </w:r>
      <w:r>
        <w:rPr>
          <w:rtl w:val="true"/>
        </w:rPr>
        <w:t xml:space="preserve">. </w:t>
      </w:r>
      <w:r>
        <w:rPr>
          <w:rtl w:val="true"/>
        </w:rPr>
        <w:t>א</w:t>
      </w:r>
      <w:r>
        <w:rPr>
          <w:rtl w:val="true"/>
        </w:rPr>
        <w:t>"</w:t>
      </w:r>
      <w:r>
        <w:rPr>
          <w:rtl w:val="true"/>
        </w:rPr>
        <w:t>כ אפי</w:t>
      </w:r>
      <w:r>
        <w:rPr>
          <w:rtl w:val="true"/>
        </w:rPr>
        <w:t xml:space="preserve">' </w:t>
      </w:r>
      <w:r>
        <w:rPr>
          <w:rtl w:val="true"/>
        </w:rPr>
        <w:t>מנייהו נמי ומאי דוחקיה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מביא בסלע מעות</w:t>
      </w:r>
      <w:r>
        <w:rPr>
          <w:rStyle w:val="Style12"/>
          <w:rtl w:val="true"/>
        </w:rPr>
        <w:t xml:space="preserve">. </w:t>
      </w:r>
      <w:r>
        <w:rPr>
          <w:rStyle w:val="Style12"/>
          <w:vertAlign w:val="superscript"/>
          <w:rtl w:val="true"/>
        </w:rPr>
        <w:t>@</w:t>
      </w:r>
      <w:r>
        <w:rPr>
          <w:rStyle w:val="Style12"/>
          <w:vertAlign w:val="superscript"/>
        </w:rPr>
        <w:t>33</w:t>
      </w:r>
      <w:r>
        <w:rPr>
          <w:rtl w:val="true"/>
        </w:rPr>
        <w:t>כבר פירשתי יפה למעלה טעם משנתינו</w:t>
      </w:r>
      <w:r>
        <w:rPr>
          <w:rtl w:val="true"/>
        </w:rPr>
        <w:t xml:space="preserve">. </w:t>
      </w:r>
      <w:r>
        <w:rPr>
          <w:rtl w:val="true"/>
        </w:rPr>
        <w:t>אליבא דמ</w:t>
      </w:r>
      <w:r>
        <w:rPr>
          <w:rtl w:val="true"/>
        </w:rPr>
        <w:t>"</w:t>
      </w:r>
      <w:r>
        <w:rPr>
          <w:rtl w:val="true"/>
        </w:rPr>
        <w:t>ד דהכא דווק</w:t>
      </w:r>
      <w:r>
        <w:rPr>
          <w:rtl w:val="true"/>
        </w:rPr>
        <w:t xml:space="preserve">' </w:t>
      </w:r>
      <w:r>
        <w:rPr>
          <w:rtl w:val="true"/>
        </w:rPr>
        <w:t>אצרכוהו משום דמילתא דשכיחא היא</w:t>
      </w:r>
      <w:r>
        <w:rPr>
          <w:rtl w:val="true"/>
        </w:rPr>
        <w:t xml:space="preserve">. </w:t>
      </w:r>
      <w:r>
        <w:rPr>
          <w:rtl w:val="true"/>
        </w:rPr>
        <w:t>והרי כאן מעשר שני בודאי שיוצא לחולין בכך</w:t>
      </w:r>
      <w:r>
        <w:rPr>
          <w:rtl w:val="true"/>
        </w:rPr>
        <w:t xml:space="preserve">. </w:t>
      </w:r>
      <w:r>
        <w:rPr>
          <w:rtl w:val="true"/>
        </w:rPr>
        <w:t>לכן העמידו חכמים דבריהם</w:t>
      </w:r>
      <w:r>
        <w:rPr>
          <w:rtl w:val="true"/>
        </w:rPr>
        <w:t xml:space="preserve">. </w:t>
      </w:r>
      <w:r>
        <w:rPr>
          <w:rtl w:val="true"/>
        </w:rPr>
        <w:t>ואיתא לתקנת</w:t>
      </w:r>
      <w:r>
        <w:rPr>
          <w:rtl w:val="true"/>
        </w:rPr>
        <w:t xml:space="preserve">' </w:t>
      </w:r>
      <w:r>
        <w:rPr>
          <w:rtl w:val="true"/>
        </w:rPr>
        <w:t>דרבנן דאין מחללין על הכסף כלל</w:t>
      </w:r>
      <w:r>
        <w:rPr>
          <w:rtl w:val="true"/>
        </w:rPr>
        <w:t xml:space="preserve">. </w:t>
      </w:r>
      <w:r>
        <w:rPr>
          <w:rtl w:val="true"/>
        </w:rPr>
        <w:t>מאי דלא</w:t>
      </w:r>
      <w:r>
        <w:rPr>
          <w:rtl w:val="true"/>
        </w:rPr>
        <w:t>"</w:t>
      </w:r>
      <w:r>
        <w:rPr>
          <w:rtl w:val="true"/>
        </w:rPr>
        <w:t>ה בההיא קמייתא כדכתיבנא</w:t>
      </w:r>
      <w:r>
        <w:rPr>
          <w:rtl w:val="true"/>
        </w:rPr>
        <w:t xml:space="preserve">. </w:t>
      </w:r>
      <w:r>
        <w:rPr>
          <w:rtl w:val="true"/>
        </w:rPr>
        <w:t>ובתי</w:t>
      </w:r>
      <w:r>
        <w:rPr>
          <w:rtl w:val="true"/>
        </w:rPr>
        <w:t>"</w:t>
      </w:r>
      <w:r>
        <w:rPr>
          <w:rtl w:val="true"/>
        </w:rPr>
        <w:t>ט סרכיה דלעיל נקט ובדותא היא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נמצאו טהורים וטמאים שותים מכד אחד</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הרמב</w:t>
      </w:r>
      <w:r>
        <w:rPr>
          <w:rtl w:val="true"/>
        </w:rPr>
        <w:t>"</w:t>
      </w:r>
      <w:r>
        <w:rPr>
          <w:rtl w:val="true"/>
        </w:rPr>
        <w:t>ם הביאו בתי</w:t>
      </w:r>
      <w:r>
        <w:rPr>
          <w:rtl w:val="true"/>
        </w:rPr>
        <w:t>"</w:t>
      </w:r>
      <w:r>
        <w:rPr>
          <w:rtl w:val="true"/>
        </w:rPr>
        <w:t>ט</w:t>
      </w:r>
      <w:r>
        <w:rPr>
          <w:rtl w:val="true"/>
        </w:rPr>
        <w:t xml:space="preserve">. </w:t>
      </w:r>
      <w:r>
        <w:rPr>
          <w:rtl w:val="true"/>
        </w:rPr>
        <w:t>ולא הבנתי מה שהוסיף עליו בזה</w:t>
      </w:r>
      <w:r>
        <w:rPr>
          <w:rtl w:val="true"/>
        </w:rPr>
        <w:t>"</w:t>
      </w:r>
      <w:r>
        <w:rPr>
          <w:rtl w:val="true"/>
        </w:rPr>
        <w:t>ל ודתנן שותים ר</w:t>
      </w:r>
      <w:r>
        <w:rPr>
          <w:rtl w:val="true"/>
        </w:rPr>
        <w:t>"</w:t>
      </w:r>
      <w:r>
        <w:rPr>
          <w:rtl w:val="true"/>
        </w:rPr>
        <w:t>ל זא</w:t>
      </w:r>
      <w:r>
        <w:rPr>
          <w:rtl w:val="true"/>
        </w:rPr>
        <w:t>"</w:t>
      </w:r>
      <w:r>
        <w:rPr>
          <w:rtl w:val="true"/>
        </w:rPr>
        <w:t>ז בתחלה הטהורים ואחר כך הטמאים עד כאן 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דהא ודאי בה</w:t>
      </w:r>
      <w:r>
        <w:rPr>
          <w:rtl w:val="true"/>
        </w:rPr>
        <w:t>"</w:t>
      </w:r>
      <w:r>
        <w:rPr>
          <w:rtl w:val="true"/>
        </w:rPr>
        <w:t>ג דפי</w:t>
      </w:r>
      <w:r>
        <w:rPr>
          <w:rtl w:val="true"/>
        </w:rPr>
        <w:t xml:space="preserve">' </w:t>
      </w:r>
      <w:r>
        <w:rPr>
          <w:rtl w:val="true"/>
        </w:rPr>
        <w:t>הר</w:t>
      </w:r>
      <w:r>
        <w:rPr>
          <w:rtl w:val="true"/>
        </w:rPr>
        <w:t>"</w:t>
      </w:r>
      <w:r>
        <w:rPr>
          <w:rtl w:val="true"/>
        </w:rPr>
        <w:t>מ אפי</w:t>
      </w:r>
      <w:r>
        <w:rPr>
          <w:rtl w:val="true"/>
        </w:rPr>
        <w:t xml:space="preserve">' </w:t>
      </w:r>
      <w:r>
        <w:rPr>
          <w:rtl w:val="true"/>
        </w:rPr>
        <w:t>תחלה טמאים והדר טהורים</w:t>
      </w:r>
      <w:r>
        <w:rPr>
          <w:rtl w:val="true"/>
        </w:rPr>
        <w:t xml:space="preserve">. </w:t>
      </w:r>
      <w:r>
        <w:rPr>
          <w:rtl w:val="true"/>
        </w:rPr>
        <w:t>ואי איתא דמיירי מתני</w:t>
      </w:r>
      <w:r>
        <w:rPr>
          <w:rtl w:val="true"/>
        </w:rPr>
        <w:t xml:space="preserve">' </w:t>
      </w:r>
      <w:r>
        <w:rPr>
          <w:rtl w:val="true"/>
        </w:rPr>
        <w:t>דטהורים שותים תחלה</w:t>
      </w:r>
      <w:r>
        <w:rPr>
          <w:rtl w:val="true"/>
        </w:rPr>
        <w:t xml:space="preserve">. </w:t>
      </w:r>
      <w:r>
        <w:rPr>
          <w:rtl w:val="true"/>
        </w:rPr>
        <w:t>לא הוה צריך לכל הא דטרח הירו</w:t>
      </w:r>
      <w:r>
        <w:rPr>
          <w:rtl w:val="true"/>
        </w:rPr>
        <w:t xml:space="preserve">' </w:t>
      </w:r>
      <w:r>
        <w:rPr>
          <w:rtl w:val="true"/>
        </w:rPr>
        <w:t>והר</w:t>
      </w:r>
      <w:r>
        <w:rPr>
          <w:rtl w:val="true"/>
        </w:rPr>
        <w:t>"</w:t>
      </w:r>
      <w:r>
        <w:rPr>
          <w:rtl w:val="true"/>
        </w:rPr>
        <w:t>מ בתנאים שהזכיר</w:t>
      </w:r>
      <w:r>
        <w:rPr>
          <w:rtl w:val="true"/>
        </w:rPr>
        <w:t xml:space="preserve">. </w:t>
      </w:r>
      <w:r>
        <w:rPr>
          <w:rtl w:val="true"/>
        </w:rPr>
        <w:t>ואפי</w:t>
      </w:r>
      <w:r>
        <w:rPr>
          <w:rtl w:val="true"/>
        </w:rPr>
        <w:t xml:space="preserve">' </w:t>
      </w:r>
      <w:r>
        <w:rPr>
          <w:rtl w:val="true"/>
        </w:rPr>
        <w:t>בטמאים דזיבות נמי תוקמה</w:t>
      </w:r>
      <w:r>
        <w:rPr>
          <w:rtl w:val="true"/>
        </w:rPr>
        <w:t xml:space="preserve">. </w:t>
      </w:r>
      <w:r>
        <w:rPr>
          <w:rtl w:val="true"/>
        </w:rPr>
        <w:t>אבל ודאי דלא בשותין בפיהן מן הכד עצמו עסקינן</w:t>
      </w:r>
      <w:r>
        <w:rPr>
          <w:rtl w:val="true"/>
        </w:rPr>
        <w:t xml:space="preserve">. </w:t>
      </w:r>
      <w:r>
        <w:rPr>
          <w:rtl w:val="true"/>
        </w:rPr>
        <w:t>אלא במערין מהכד לכוסם מיירי</w:t>
      </w:r>
      <w:r>
        <w:rPr>
          <w:rtl w:val="true"/>
        </w:rPr>
        <w:t xml:space="preserve">. </w:t>
      </w:r>
      <w:r>
        <w:rPr>
          <w:rtl w:val="true"/>
        </w:rPr>
        <w:t>וכ</w:t>
      </w:r>
      <w:r>
        <w:rPr>
          <w:rtl w:val="true"/>
        </w:rPr>
        <w:t>"</w:t>
      </w:r>
      <w:r>
        <w:rPr>
          <w:rtl w:val="true"/>
        </w:rPr>
        <w:t>מ בהר</w:t>
      </w:r>
      <w:r>
        <w:rPr>
          <w:rtl w:val="true"/>
        </w:rPr>
        <w:t>"</w:t>
      </w:r>
      <w:r>
        <w:rPr>
          <w:rtl w:val="true"/>
        </w:rPr>
        <w:t>מ והר</w:t>
      </w:r>
      <w:r>
        <w:rPr>
          <w:rtl w:val="true"/>
        </w:rPr>
        <w:t>"</w:t>
      </w:r>
      <w:r>
        <w:rPr>
          <w:rtl w:val="true"/>
        </w:rPr>
        <w:t>ש ז</w:t>
      </w:r>
      <w:r>
        <w:rPr>
          <w:rtl w:val="true"/>
        </w:rPr>
        <w:t>"</w:t>
      </w:r>
      <w:r>
        <w:rPr>
          <w:rtl w:val="true"/>
        </w:rPr>
        <w:t>ל ופשוט הוא</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הרי המעות האלו מחוללין על פירותיך</w:t>
      </w:r>
      <w:r>
        <w:rPr>
          <w:rStyle w:val="Style12"/>
          <w:rtl w:val="true"/>
        </w:rPr>
        <w:t xml:space="preserve">. </w:t>
      </w:r>
      <w:r>
        <w:rPr>
          <w:rStyle w:val="Style12"/>
          <w:vertAlign w:val="superscript"/>
          <w:rtl w:val="true"/>
        </w:rPr>
        <w:t>@</w:t>
      </w:r>
      <w:r>
        <w:rPr>
          <w:rStyle w:val="Style12"/>
          <w:vertAlign w:val="superscript"/>
        </w:rPr>
        <w:t>33</w:t>
      </w:r>
      <w:r>
        <w:rPr>
          <w:rtl w:val="true"/>
        </w:rPr>
        <w:t>שחברו הוא אוהבו והרשהו לחלל על פירותיו</w:t>
      </w:r>
      <w:r>
        <w:rPr>
          <w:rtl w:val="true"/>
        </w:rPr>
        <w:t xml:space="preserve">. </w:t>
      </w:r>
      <w:r>
        <w:rPr>
          <w:rtl w:val="true"/>
        </w:rPr>
        <w:t>ואע</w:t>
      </w:r>
      <w:r>
        <w:rPr>
          <w:rtl w:val="true"/>
        </w:rPr>
        <w:t>"</w:t>
      </w:r>
      <w:r>
        <w:rPr>
          <w:rtl w:val="true"/>
        </w:rPr>
        <w:t>פ שלא הקנה לי הפירות יכול לחלל עליו</w:t>
      </w:r>
      <w:r>
        <w:rPr>
          <w:rtl w:val="true"/>
        </w:rPr>
        <w:t xml:space="preserve">. </w:t>
      </w:r>
      <w:r>
        <w:rPr>
          <w:rtl w:val="true"/>
        </w:rPr>
        <w:t>מידי דהוי אהקדש אע</w:t>
      </w:r>
      <w:r>
        <w:rPr>
          <w:rtl w:val="true"/>
        </w:rPr>
        <w:t>"</w:t>
      </w:r>
      <w:r>
        <w:rPr>
          <w:rtl w:val="true"/>
        </w:rPr>
        <w:t>ג דלא חל על דבר שאינו שלו</w:t>
      </w:r>
      <w:r>
        <w:rPr>
          <w:rtl w:val="true"/>
        </w:rPr>
        <w:t xml:space="preserve">. </w:t>
      </w:r>
      <w:r>
        <w:rPr>
          <w:rtl w:val="true"/>
        </w:rPr>
        <w:t>אם הקדיש אחר ברשות בעלים הוי הקדש דשלוחו הוא</w:t>
      </w:r>
      <w:r>
        <w:rPr>
          <w:rtl w:val="true"/>
        </w:rPr>
        <w:t xml:space="preserve">. </w:t>
      </w:r>
      <w:r>
        <w:rPr>
          <w:rtl w:val="true"/>
        </w:rPr>
        <w:t>הכי נמי גבי מעשר לענין חלול</w:t>
      </w:r>
      <w:r>
        <w:rPr>
          <w:rtl w:val="true"/>
        </w:rPr>
        <w:t xml:space="preserve">. </w:t>
      </w:r>
      <w:r>
        <w:rPr>
          <w:rtl w:val="true"/>
        </w:rPr>
        <w:t>כי עביד מדעתיה חייל</w:t>
      </w:r>
      <w:r>
        <w:rPr>
          <w:rtl w:val="true"/>
        </w:rPr>
        <w:t xml:space="preserve">. </w:t>
      </w:r>
      <w:r>
        <w:rPr>
          <w:rtl w:val="true"/>
        </w:rPr>
        <w:t>אף אמאי דלאו דיליה</w:t>
      </w:r>
      <w:r>
        <w:rPr>
          <w:rtl w:val="true"/>
        </w:rPr>
        <w:t xml:space="preserve">. </w:t>
      </w:r>
      <w:r>
        <w:rPr>
          <w:rtl w:val="true"/>
        </w:rPr>
        <w:t>ונמצא שאין כאן מתנה אי תיתי ככולי עלמא כמו שכתב בעל תוס</w:t>
      </w:r>
      <w:r>
        <w:rPr>
          <w:rtl w:val="true"/>
        </w:rPr>
        <w:t xml:space="preserve">' </w:t>
      </w:r>
      <w:r>
        <w:rPr>
          <w:rtl w:val="true"/>
        </w:rPr>
        <w:t>יו</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המשאיל</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הרמב</w:t>
      </w:r>
      <w:r>
        <w:rPr>
          <w:rtl w:val="true"/>
        </w:rPr>
        <w:t>"</w:t>
      </w:r>
      <w:r>
        <w:rPr>
          <w:rtl w:val="true"/>
        </w:rPr>
        <w:t>ם כשהשאיל אדם קנקניו להוליך בהם מעשר שני</w:t>
      </w:r>
      <w:r>
        <w:rPr>
          <w:rtl w:val="true"/>
        </w:rPr>
        <w:t xml:space="preserve">. </w:t>
      </w:r>
      <w:r>
        <w:rPr>
          <w:rtl w:val="true"/>
        </w:rPr>
        <w:t>ופירש שהם מושאלים אפילו סתם כו</w:t>
      </w:r>
      <w:r>
        <w:rPr>
          <w:rtl w:val="true"/>
        </w:rPr>
        <w:t xml:space="preserve">' </w:t>
      </w:r>
      <w:r>
        <w:rPr>
          <w:rtl w:val="true"/>
        </w:rPr>
        <w:t>לא קנה מעשר</w:t>
      </w:r>
      <w:r>
        <w:rPr>
          <w:rtl w:val="true"/>
        </w:rPr>
        <w:t xml:space="preserve">. </w:t>
      </w:r>
      <w:r>
        <w:rPr>
          <w:rtl w:val="true"/>
        </w:rPr>
        <w:t>ואם נתן לתוך הקנקנים יין מ</w:t>
      </w:r>
      <w:r>
        <w:rPr>
          <w:rtl w:val="true"/>
        </w:rPr>
        <w:t>"</w:t>
      </w:r>
      <w:r>
        <w:rPr>
          <w:rtl w:val="true"/>
        </w:rPr>
        <w:t>ש סתם ולא פירש שנתן אותן קנקנים בתורת שאלה כל זמן שלא סתם כו</w:t>
      </w:r>
      <w:r>
        <w:rPr>
          <w:rtl w:val="true"/>
        </w:rPr>
        <w:t xml:space="preserve">' </w:t>
      </w:r>
      <w:r>
        <w:rPr>
          <w:rtl w:val="true"/>
        </w:rPr>
        <w:t>אותן הקנקנים ברשות המשאיל</w:t>
      </w:r>
      <w:r>
        <w:rPr>
          <w:rtl w:val="true"/>
        </w:rPr>
        <w:t xml:space="preserve">. </w:t>
      </w:r>
      <w:r>
        <w:rPr>
          <w:rtl w:val="true"/>
        </w:rPr>
        <w:t>אבל אם סתם פי הקנקנים הרי נתנם למעשר ונתחייבו למכרם ולאכול כו</w:t>
      </w:r>
      <w:r>
        <w:rPr>
          <w:rtl w:val="true"/>
        </w:rPr>
        <w:t xml:space="preserve">' </w:t>
      </w:r>
      <w:r>
        <w:rPr>
          <w:rtl w:val="true"/>
        </w:rPr>
        <w:t>כדין מעשר שני עכ</w:t>
      </w:r>
      <w:r>
        <w:rPr>
          <w:rtl w:val="true"/>
        </w:rPr>
        <w:t>"</w:t>
      </w:r>
      <w:r>
        <w:rPr>
          <w:rtl w:val="true"/>
        </w:rPr>
        <w:t>ל והוא הנאות לענין משנתי</w:t>
      </w:r>
      <w:r>
        <w:rPr>
          <w:rtl w:val="true"/>
        </w:rPr>
        <w:t xml:space="preserve">'. </w:t>
      </w:r>
      <w:r>
        <w:rPr>
          <w:rtl w:val="true"/>
        </w:rPr>
        <w:t>ובתי</w:t>
      </w:r>
      <w:r>
        <w:rPr>
          <w:rtl w:val="true"/>
        </w:rPr>
        <w:t>"</w:t>
      </w:r>
      <w:r>
        <w:rPr>
          <w:rtl w:val="true"/>
        </w:rPr>
        <w:t>ט הועתקו דבריו בשבוש ומיגז גייז להו</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בסלע ואיסר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א פ</w:t>
      </w:r>
      <w:r>
        <w:rPr>
          <w:rtl w:val="true"/>
        </w:rPr>
        <w:t>"</w:t>
      </w:r>
      <w:r>
        <w:rPr>
          <w:rtl w:val="true"/>
        </w:rPr>
        <w:t>ט דשביעית דבר נכון מאד</w:t>
      </w:r>
      <w:r>
        <w:rPr>
          <w:rtl w:val="true"/>
        </w:rPr>
        <w:t xml:space="preserve">. </w:t>
      </w:r>
      <w:r>
        <w:rPr>
          <w:rtl w:val="true"/>
        </w:rPr>
        <w:t>ועפ</w:t>
      </w:r>
      <w:r>
        <w:rPr>
          <w:rtl w:val="true"/>
        </w:rPr>
        <w:t>"</w:t>
      </w:r>
      <w:r>
        <w:rPr>
          <w:rtl w:val="true"/>
        </w:rPr>
        <w:t>ז יתישב גם כאן דיוקו של התי</w:t>
      </w:r>
      <w:r>
        <w:rPr>
          <w:rtl w:val="true"/>
        </w:rPr>
        <w:t>"</w:t>
      </w:r>
      <w:r>
        <w:rPr>
          <w:rtl w:val="true"/>
        </w:rPr>
        <w:t>ט ודעת לנבון נקל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מפני שהוא מוסיף על הקרן</w:t>
      </w:r>
      <w:r>
        <w:rPr>
          <w:rStyle w:val="Style12"/>
          <w:rtl w:val="true"/>
        </w:rPr>
        <w:t xml:space="preserve">. </w:t>
      </w:r>
      <w:r>
        <w:rPr>
          <w:rStyle w:val="Style12"/>
          <w:vertAlign w:val="superscript"/>
          <w:rtl w:val="true"/>
        </w:rPr>
        <w:t>@</w:t>
      </w:r>
      <w:r>
        <w:rPr>
          <w:rStyle w:val="Style12"/>
          <w:vertAlign w:val="superscript"/>
        </w:rPr>
        <w:t>33</w:t>
      </w:r>
      <w:r>
        <w:rPr>
          <w:rtl w:val="true"/>
        </w:rPr>
        <w:t>ותוספת דקרן עדיפא מפני שעל החומש יכול להערים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ביאור דמאי מהני שיכול להערים הא לא קמערים</w:t>
      </w:r>
      <w:r>
        <w:rPr>
          <w:rtl w:val="true"/>
        </w:rPr>
        <w:t xml:space="preserve">. </w:t>
      </w:r>
      <w:r>
        <w:rPr>
          <w:rtl w:val="true"/>
        </w:rPr>
        <w:t>ואמאי מפסדינן למ</w:t>
      </w:r>
      <w:r>
        <w:rPr>
          <w:rtl w:val="true"/>
        </w:rPr>
        <w:t>"</w:t>
      </w:r>
      <w:r>
        <w:rPr>
          <w:rtl w:val="true"/>
        </w:rPr>
        <w:t>ש כולי האי</w:t>
      </w:r>
      <w:r>
        <w:rPr>
          <w:rtl w:val="true"/>
        </w:rPr>
        <w:t xml:space="preserve">. </w:t>
      </w:r>
      <w:r>
        <w:rPr>
          <w:rtl w:val="true"/>
        </w:rPr>
        <w:t>ולשון הירו</w:t>
      </w:r>
      <w:r>
        <w:rPr>
          <w:rtl w:val="true"/>
        </w:rPr>
        <w:t xml:space="preserve">' </w:t>
      </w:r>
      <w:r>
        <w:rPr>
          <w:rtl w:val="true"/>
        </w:rPr>
        <w:t>שהביא הר</w:t>
      </w:r>
      <w:r>
        <w:rPr>
          <w:rtl w:val="true"/>
        </w:rPr>
        <w:t>"</w:t>
      </w:r>
      <w:r>
        <w:rPr>
          <w:rtl w:val="true"/>
        </w:rPr>
        <w:t>ש כך הוא א</w:t>
      </w:r>
      <w:r>
        <w:rPr>
          <w:rtl w:val="true"/>
        </w:rPr>
        <w:t>"</w:t>
      </w:r>
      <w:r>
        <w:rPr>
          <w:rtl w:val="true"/>
        </w:rPr>
        <w:t>ר בון והוא שיכול להערים עליו ולפוטרו מחומש</w:t>
      </w:r>
      <w:r>
        <w:rPr>
          <w:rtl w:val="true"/>
        </w:rPr>
        <w:t xml:space="preserve">. </w:t>
      </w:r>
      <w:r>
        <w:rPr>
          <w:rtl w:val="true"/>
        </w:rPr>
        <w:t>וזה מבואר שכך כוונתו דלא שנו של סלע ואיסר קודם</w:t>
      </w:r>
      <w:r>
        <w:rPr>
          <w:rtl w:val="true"/>
        </w:rPr>
        <w:t xml:space="preserve">. </w:t>
      </w:r>
      <w:r>
        <w:rPr>
          <w:rtl w:val="true"/>
        </w:rPr>
        <w:t>אלא כשבעל הבית יכול עדיין להערים עליו</w:t>
      </w:r>
      <w:r>
        <w:rPr>
          <w:rtl w:val="true"/>
        </w:rPr>
        <w:t xml:space="preserve">. </w:t>
      </w:r>
      <w:r>
        <w:rPr>
          <w:rtl w:val="true"/>
        </w:rPr>
        <w:t>דהיינו שכשאומר בסלע רוצה הוא נפדותו</w:t>
      </w:r>
      <w:r>
        <w:rPr>
          <w:rtl w:val="true"/>
        </w:rPr>
        <w:t xml:space="preserve">. </w:t>
      </w:r>
      <w:r>
        <w:rPr>
          <w:rtl w:val="true"/>
        </w:rPr>
        <w:t xml:space="preserve">אבל אין המעות בידו שיפדנו הוא עצמו </w:t>
      </w:r>
      <w:r>
        <w:rPr>
          <w:rtl w:val="true"/>
        </w:rPr>
        <w:t>(</w:t>
      </w:r>
      <w:r>
        <w:rPr>
          <w:rtl w:val="true"/>
        </w:rPr>
        <w:t>ופשיטא דבאמירה לא מתחייב בחומש</w:t>
      </w:r>
      <w:r>
        <w:rPr>
          <w:rtl w:val="true"/>
        </w:rPr>
        <w:t xml:space="preserve">. </w:t>
      </w:r>
      <w:r>
        <w:rPr>
          <w:rtl w:val="true"/>
        </w:rPr>
        <w:t>ואפי</w:t>
      </w:r>
      <w:r>
        <w:rPr>
          <w:rtl w:val="true"/>
        </w:rPr>
        <w:t xml:space="preserve">' </w:t>
      </w:r>
      <w:r>
        <w:rPr>
          <w:rtl w:val="true"/>
        </w:rPr>
        <w:t>לר</w:t>
      </w:r>
      <w:r>
        <w:rPr>
          <w:rtl w:val="true"/>
        </w:rPr>
        <w:t>"</w:t>
      </w:r>
      <w:r>
        <w:rPr>
          <w:rtl w:val="true"/>
        </w:rPr>
        <w:t>י דלקמן מ</w:t>
      </w:r>
      <w:r>
        <w:rPr>
          <w:rtl w:val="true"/>
        </w:rPr>
        <w:t>"</w:t>
      </w:r>
      <w:r>
        <w:rPr>
          <w:rtl w:val="true"/>
        </w:rPr>
        <w:t>ז דס</w:t>
      </w:r>
      <w:r>
        <w:rPr>
          <w:rtl w:val="true"/>
        </w:rPr>
        <w:t>"</w:t>
      </w:r>
      <w:r>
        <w:rPr>
          <w:rtl w:val="true"/>
        </w:rPr>
        <w:t>ל א</w:t>
      </w:r>
      <w:r>
        <w:rPr>
          <w:rtl w:val="true"/>
        </w:rPr>
        <w:t>"</w:t>
      </w:r>
      <w:r>
        <w:rPr>
          <w:rtl w:val="true"/>
        </w:rPr>
        <w:t>צ לפרש</w:t>
      </w:r>
      <w:r>
        <w:rPr>
          <w:rtl w:val="true"/>
        </w:rPr>
        <w:t xml:space="preserve">. </w:t>
      </w:r>
      <w:r>
        <w:rPr>
          <w:rtl w:val="true"/>
        </w:rPr>
        <w:t>היינו במחלל בודאי</w:t>
      </w:r>
      <w:r>
        <w:rPr>
          <w:rtl w:val="true"/>
        </w:rPr>
        <w:t xml:space="preserve">. </w:t>
      </w:r>
      <w:r>
        <w:rPr>
          <w:rtl w:val="true"/>
        </w:rPr>
        <w:t>אלא שלא פירש על איזה מעות כמ</w:t>
      </w:r>
      <w:r>
        <w:rPr>
          <w:rtl w:val="true"/>
        </w:rPr>
        <w:t>"</w:t>
      </w:r>
      <w:r>
        <w:rPr>
          <w:rtl w:val="true"/>
        </w:rPr>
        <w:t>ש שם</w:t>
      </w:r>
      <w:r>
        <w:rPr>
          <w:rtl w:val="true"/>
        </w:rPr>
        <w:t xml:space="preserve">. </w:t>
      </w:r>
      <w:r>
        <w:rPr>
          <w:rtl w:val="true"/>
        </w:rPr>
        <w:t>אבל הכא מיירי בשומא לחוד ששמין את המעשר בכמה הוא שוה לפדותו</w:t>
      </w:r>
      <w:r>
        <w:rPr>
          <w:rtl w:val="true"/>
        </w:rPr>
        <w:t xml:space="preserve">. </w:t>
      </w:r>
      <w:r>
        <w:rPr>
          <w:rtl w:val="true"/>
        </w:rPr>
        <w:t>ומי שיתן יתר הוא יפדנו ויחללנו דו</w:t>
      </w:r>
      <w:r>
        <w:rPr>
          <w:rtl w:val="true"/>
        </w:rPr>
        <w:t>"</w:t>
      </w:r>
      <w:r>
        <w:rPr>
          <w:rtl w:val="true"/>
        </w:rPr>
        <w:t>ק</w:t>
      </w:r>
      <w:r>
        <w:rPr>
          <w:rtl w:val="true"/>
        </w:rPr>
        <w:t xml:space="preserve">). </w:t>
      </w:r>
      <w:r>
        <w:rPr>
          <w:rtl w:val="true"/>
        </w:rPr>
        <w:t>אלא כוונת שיפדהו בסלע ע</w:t>
      </w:r>
      <w:r>
        <w:rPr>
          <w:rtl w:val="true"/>
        </w:rPr>
        <w:t>"</w:t>
      </w:r>
      <w:r>
        <w:rPr>
          <w:rtl w:val="true"/>
        </w:rPr>
        <w:t>י בנו ובתו עבדו ושפחתו להערמה כדלקמן</w:t>
      </w:r>
      <w:r>
        <w:rPr>
          <w:rtl w:val="true"/>
        </w:rPr>
        <w:t xml:space="preserve">. </w:t>
      </w:r>
      <w:r>
        <w:rPr>
          <w:rtl w:val="true"/>
        </w:rPr>
        <w:t>דלא צריך לאוסופי חומש</w:t>
      </w:r>
      <w:r>
        <w:rPr>
          <w:rtl w:val="true"/>
        </w:rPr>
        <w:t xml:space="preserve">. </w:t>
      </w:r>
      <w:r>
        <w:rPr>
          <w:rtl w:val="true"/>
        </w:rPr>
        <w:t>משו</w:t>
      </w:r>
      <w:r>
        <w:rPr>
          <w:rtl w:val="true"/>
        </w:rPr>
        <w:t>"</w:t>
      </w:r>
      <w:r>
        <w:rPr>
          <w:rtl w:val="true"/>
        </w:rPr>
        <w:t>ה של סלע ואיסר ודאי קודם שהוא מוסיף על הקרן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כשפודהו בעצמו ורוצה להוסיף חומש בלי ספק שהא קודם כדי שישתכר מעשר שני</w:t>
      </w:r>
      <w:r>
        <w:rPr>
          <w:rtl w:val="true"/>
        </w:rPr>
        <w:t xml:space="preserve">. </w:t>
      </w:r>
      <w:r>
        <w:rPr>
          <w:rtl w:val="true"/>
        </w:rPr>
        <w:t>וליכא עדיפותא לקרן אלא כי מספקינן בכוונתו דבע</w:t>
      </w:r>
      <w:r>
        <w:rPr>
          <w:rtl w:val="true"/>
        </w:rPr>
        <w:t>"</w:t>
      </w:r>
      <w:r>
        <w:rPr>
          <w:rtl w:val="true"/>
        </w:rPr>
        <w:t>ה</w:t>
      </w:r>
      <w:r>
        <w:rPr>
          <w:rtl w:val="true"/>
        </w:rPr>
        <w:t xml:space="preserve">. </w:t>
      </w:r>
      <w:r>
        <w:rPr>
          <w:rtl w:val="true"/>
        </w:rPr>
        <w:t>דאי יהבינן ליה בסלע שמא רצונו לפדותו בסלע</w:t>
      </w:r>
      <w:r>
        <w:rPr>
          <w:rtl w:val="true"/>
        </w:rPr>
        <w:t xml:space="preserve">. </w:t>
      </w:r>
      <w:r>
        <w:rPr>
          <w:rtl w:val="true"/>
        </w:rPr>
        <w:t>ע</w:t>
      </w:r>
      <w:r>
        <w:rPr>
          <w:rtl w:val="true"/>
        </w:rPr>
        <w:t>"</w:t>
      </w:r>
      <w:r>
        <w:rPr>
          <w:rtl w:val="true"/>
        </w:rPr>
        <w:t>י אחר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דתני רישא בע</w:t>
      </w:r>
      <w:r>
        <w:rPr>
          <w:rtl w:val="true"/>
        </w:rPr>
        <w:t>"</w:t>
      </w:r>
      <w:r>
        <w:rPr>
          <w:rtl w:val="true"/>
        </w:rPr>
        <w:t>ה קודם מפני שמוסיף חומש אפי</w:t>
      </w:r>
      <w:r>
        <w:rPr>
          <w:rtl w:val="true"/>
        </w:rPr>
        <w:t xml:space="preserve">' </w:t>
      </w:r>
      <w:r>
        <w:rPr>
          <w:rtl w:val="true"/>
        </w:rPr>
        <w:t>אי מיירי דומיא דסיפ</w:t>
      </w:r>
      <w:r>
        <w:rPr>
          <w:rtl w:val="true"/>
        </w:rPr>
        <w:t xml:space="preserve">' </w:t>
      </w:r>
      <w:r>
        <w:rPr>
          <w:rtl w:val="true"/>
        </w:rPr>
        <w:t>דפרישנ</w:t>
      </w:r>
      <w:r>
        <w:rPr>
          <w:rtl w:val="true"/>
        </w:rPr>
        <w:t xml:space="preserve">' </w:t>
      </w:r>
      <w:r>
        <w:rPr>
          <w:rtl w:val="true"/>
        </w:rPr>
        <w:t>בשיכול לפוטרו</w:t>
      </w:r>
      <w:r>
        <w:rPr>
          <w:rtl w:val="true"/>
        </w:rPr>
        <w:t xml:space="preserve">. </w:t>
      </w:r>
      <w:r>
        <w:rPr>
          <w:rtl w:val="true"/>
        </w:rPr>
        <w:t>אפ</w:t>
      </w:r>
      <w:r>
        <w:rPr>
          <w:rtl w:val="true"/>
        </w:rPr>
        <w:t>"</w:t>
      </w:r>
      <w:r>
        <w:rPr>
          <w:rtl w:val="true"/>
        </w:rPr>
        <w:t>ה איהו קדים</w:t>
      </w:r>
      <w:r>
        <w:rPr>
          <w:rtl w:val="true"/>
        </w:rPr>
        <w:t xml:space="preserve">. </w:t>
      </w:r>
      <w:r>
        <w:rPr>
          <w:rtl w:val="true"/>
        </w:rPr>
        <w:t>כיון דלא קמפסיד מ</w:t>
      </w:r>
      <w:r>
        <w:rPr>
          <w:rtl w:val="true"/>
        </w:rPr>
        <w:t>"</w:t>
      </w:r>
      <w:r>
        <w:rPr>
          <w:rtl w:val="true"/>
        </w:rPr>
        <w:t>ש מידי</w:t>
      </w:r>
      <w:r>
        <w:rPr>
          <w:rtl w:val="true"/>
        </w:rPr>
        <w:t xml:space="preserve">. </w:t>
      </w:r>
      <w:r>
        <w:rPr>
          <w:rtl w:val="true"/>
        </w:rPr>
        <w:t>אף אם יפדהו בהערמה</w:t>
      </w:r>
      <w:r>
        <w:rPr>
          <w:rtl w:val="true"/>
        </w:rPr>
        <w:t xml:space="preserve">. </w:t>
      </w:r>
      <w:r>
        <w:rPr>
          <w:rtl w:val="true"/>
        </w:rPr>
        <w:t>ודקאמר מפני שמוסיף</w:t>
      </w:r>
      <w:r>
        <w:rPr>
          <w:rtl w:val="true"/>
        </w:rPr>
        <w:t xml:space="preserve">. </w:t>
      </w:r>
      <w:r>
        <w:rPr>
          <w:rtl w:val="true"/>
        </w:rPr>
        <w:t>ר</w:t>
      </w:r>
      <w:r>
        <w:rPr>
          <w:rtl w:val="true"/>
        </w:rPr>
        <w:t>"</w:t>
      </w:r>
      <w:r>
        <w:rPr>
          <w:rtl w:val="true"/>
        </w:rPr>
        <w:t>ל דהא שייך בחומש</w:t>
      </w:r>
      <w:r>
        <w:rPr>
          <w:rtl w:val="true"/>
        </w:rPr>
        <w:t xml:space="preserve">. </w:t>
      </w:r>
      <w:r>
        <w:rPr>
          <w:rtl w:val="true"/>
        </w:rPr>
        <w:t>ואיכא נמי מעליותא דילמא באמת בעי לאוסופי חומש ולא אערומי קמערים</w:t>
      </w:r>
      <w:r>
        <w:rPr>
          <w:rtl w:val="true"/>
        </w:rPr>
        <w:t xml:space="preserve">. </w:t>
      </w:r>
      <w:r>
        <w:rPr>
          <w:rtl w:val="true"/>
        </w:rPr>
        <w:t>דעל כרחך איהו קדים טפי</w:t>
      </w:r>
      <w:r>
        <w:rPr>
          <w:rtl w:val="true"/>
        </w:rPr>
        <w:t xml:space="preserve">. </w:t>
      </w:r>
      <w:r>
        <w:rPr>
          <w:rtl w:val="true"/>
        </w:rPr>
        <w:t>כך נ</w:t>
      </w:r>
      <w:r>
        <w:rPr>
          <w:rtl w:val="true"/>
        </w:rPr>
        <w:t>"</w:t>
      </w:r>
      <w:r>
        <w:rPr>
          <w:rtl w:val="true"/>
        </w:rPr>
        <w:t>ל ברור ואפשר להסכימו עמ</w:t>
      </w:r>
      <w:r>
        <w:rPr>
          <w:rtl w:val="true"/>
        </w:rPr>
        <w:t>"</w:t>
      </w:r>
      <w:r>
        <w:rPr>
          <w:rtl w:val="true"/>
        </w:rPr>
        <w:t>ש בתלמודנו בפ</w:t>
      </w:r>
      <w:r>
        <w:rPr>
          <w:rtl w:val="true"/>
        </w:rPr>
        <w:t xml:space="preserve">' </w:t>
      </w:r>
      <w:r>
        <w:rPr>
          <w:rtl w:val="true"/>
        </w:rPr>
        <w:t xml:space="preserve">המקדיש </w:t>
      </w:r>
      <w:r>
        <w:rPr>
          <w:rtl w:val="true"/>
        </w:rPr>
        <w:t>[</w:t>
      </w:r>
      <w:r>
        <w:rPr>
          <w:rtl w:val="true"/>
        </w:rPr>
        <w:t>ערכין דף כ</w:t>
      </w:r>
      <w:r>
        <w:rPr>
          <w:rtl w:val="true"/>
        </w:rPr>
        <w:t>"</w:t>
      </w:r>
      <w:r>
        <w:rPr>
          <w:rtl w:val="true"/>
        </w:rPr>
        <w:t>ז ע</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מערימין </w:t>
      </w:r>
      <w:r>
        <w:rPr>
          <w:rStyle w:val="Style12"/>
          <w:vertAlign w:val="superscript"/>
          <w:rtl w:val="true"/>
        </w:rPr>
        <w:t>@</w:t>
      </w:r>
      <w:r>
        <w:rPr>
          <w:rStyle w:val="Style12"/>
          <w:vertAlign w:val="superscript"/>
        </w:rPr>
        <w:t>33</w:t>
      </w:r>
      <w:r>
        <w:rPr>
          <w:rtl w:val="true"/>
        </w:rPr>
        <w:t>על מ</w:t>
      </w:r>
      <w:r>
        <w:rPr>
          <w:rtl w:val="true"/>
        </w:rPr>
        <w:t>"</w:t>
      </w:r>
      <w:r>
        <w:rPr>
          <w:rtl w:val="true"/>
        </w:rPr>
        <w:t>ש</w:t>
      </w:r>
      <w:r>
        <w:rPr>
          <w:rtl w:val="true"/>
        </w:rPr>
        <w:t xml:space="preserve">. </w:t>
      </w:r>
      <w:r>
        <w:rPr>
          <w:rtl w:val="true"/>
        </w:rPr>
        <w:t>לפדותו בלי חומש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משך</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המוכר עמ</w:t>
      </w:r>
      <w:r>
        <w:rPr>
          <w:rtl w:val="true"/>
        </w:rPr>
        <w:t>"</w:t>
      </w:r>
      <w:r>
        <w:rPr>
          <w:rtl w:val="true"/>
        </w:rPr>
        <w:t>ש ריש מכילתין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הפודה מעשר שני ולא קרא שם</w:t>
      </w:r>
      <w:r>
        <w:rPr>
          <w:rStyle w:val="Style12"/>
          <w:rtl w:val="true"/>
        </w:rPr>
        <w:t xml:space="preserve">. </w:t>
      </w:r>
      <w:r>
        <w:rPr>
          <w:rStyle w:val="Style12"/>
          <w:vertAlign w:val="superscript"/>
          <w:rtl w:val="true"/>
        </w:rPr>
        <w:t>@</w:t>
      </w:r>
      <w:r>
        <w:rPr>
          <w:rStyle w:val="Style12"/>
          <w:vertAlign w:val="superscript"/>
        </w:rPr>
        <w:t>33</w:t>
      </w:r>
      <w:r>
        <w:rPr>
          <w:rtl w:val="true"/>
        </w:rPr>
        <w:t>כגון שהיו מעות מונחין לפניו או עסוק בהן</w:t>
      </w:r>
      <w:r>
        <w:rPr>
          <w:rtl w:val="true"/>
        </w:rPr>
        <w:t xml:space="preserve">. </w:t>
      </w:r>
      <w:r>
        <w:rPr>
          <w:rtl w:val="true"/>
        </w:rPr>
        <w:t>או את</w:t>
      </w:r>
      <w:r>
        <w:rPr>
          <w:rtl w:val="true"/>
        </w:rPr>
        <w:t>"</w:t>
      </w:r>
      <w:r>
        <w:rPr>
          <w:rtl w:val="true"/>
        </w:rPr>
        <w:t>ל שהיו לו מעות ברשותו ודעתו עליהן</w:t>
      </w:r>
      <w:r>
        <w:rPr>
          <w:rtl w:val="true"/>
        </w:rPr>
        <w:t xml:space="preserve">. </w:t>
      </w:r>
      <w:r>
        <w:rPr>
          <w:rtl w:val="true"/>
        </w:rPr>
        <w:t>ואמר מעשר שני זה דהא מחולל על המעות</w:t>
      </w:r>
      <w:r>
        <w:rPr>
          <w:rtl w:val="true"/>
        </w:rPr>
        <w:t xml:space="preserve">. </w:t>
      </w:r>
      <w:r>
        <w:rPr>
          <w:rtl w:val="true"/>
        </w:rPr>
        <w:t>סתם</w:t>
      </w:r>
      <w:r>
        <w:rPr>
          <w:rtl w:val="true"/>
        </w:rPr>
        <w:t xml:space="preserve">. </w:t>
      </w:r>
      <w:r>
        <w:rPr>
          <w:rtl w:val="true"/>
        </w:rPr>
        <w:t>שלא פירש איזה מעות יהיו פדיונו</w:t>
      </w:r>
      <w:r>
        <w:rPr>
          <w:rtl w:val="true"/>
        </w:rPr>
        <w:t xml:space="preserve">. </w:t>
      </w:r>
      <w:r>
        <w:rPr>
          <w:rtl w:val="true"/>
        </w:rPr>
        <w:t>דיי</w:t>
      </w:r>
      <w:r>
        <w:rPr>
          <w:rtl w:val="true"/>
        </w:rPr>
        <w:t xml:space="preserve">. </w:t>
      </w:r>
      <w:r>
        <w:rPr>
          <w:rtl w:val="true"/>
        </w:rPr>
        <w:t>אבל ודאי צריך להוציא בשפתיו שמחללו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את</w:t>
      </w:r>
      <w:r>
        <w:rPr>
          <w:rtl w:val="true"/>
        </w:rPr>
        <w:t>"</w:t>
      </w:r>
      <w:r>
        <w:rPr>
          <w:rtl w:val="true"/>
        </w:rPr>
        <w:t>ל בשתיקה נמי הוי פדיון</w:t>
      </w:r>
      <w:r>
        <w:rPr>
          <w:rtl w:val="true"/>
        </w:rPr>
        <w:t xml:space="preserve">. </w:t>
      </w:r>
      <w:r>
        <w:rPr>
          <w:rtl w:val="true"/>
        </w:rPr>
        <w:t>עכ</w:t>
      </w:r>
      <w:r>
        <w:rPr>
          <w:rtl w:val="true"/>
        </w:rPr>
        <w:t>"</w:t>
      </w:r>
      <w:r>
        <w:rPr>
          <w:rtl w:val="true"/>
        </w:rPr>
        <w:t>פ צריך שיגמור בלבו</w:t>
      </w:r>
      <w:r>
        <w:rPr>
          <w:rtl w:val="true"/>
        </w:rPr>
        <w:t xml:space="preserve">. </w:t>
      </w:r>
      <w:r>
        <w:rPr>
          <w:rtl w:val="true"/>
        </w:rPr>
        <w:t>ויניח סלע כנגד מ</w:t>
      </w:r>
      <w:r>
        <w:rPr>
          <w:rtl w:val="true"/>
        </w:rPr>
        <w:t>"</w:t>
      </w:r>
      <w:r>
        <w:rPr>
          <w:rtl w:val="true"/>
        </w:rPr>
        <w:t>ש</w:t>
      </w:r>
      <w:r>
        <w:rPr>
          <w:rtl w:val="true"/>
        </w:rPr>
        <w:t xml:space="preserve">. </w:t>
      </w:r>
      <w:r>
        <w:rPr>
          <w:rtl w:val="true"/>
        </w:rPr>
        <w:t>ויכוין שיהא זה מחולל על זה</w:t>
      </w:r>
      <w:r>
        <w:rPr>
          <w:rtl w:val="true"/>
        </w:rPr>
        <w:t xml:space="preserve">. </w:t>
      </w:r>
      <w:r>
        <w:rPr>
          <w:rtl w:val="true"/>
        </w:rPr>
        <w:t>אבל בלא כוונה כגון ששם המעשר ואפי</w:t>
      </w:r>
      <w:r>
        <w:rPr>
          <w:rtl w:val="true"/>
        </w:rPr>
        <w:t xml:space="preserve">' </w:t>
      </w:r>
      <w:r>
        <w:rPr>
          <w:rtl w:val="true"/>
        </w:rPr>
        <w:t>אמר בכך וכך שוה המעשר אם אפדנו כענין שפירשתי לעיל מ</w:t>
      </w:r>
      <w:r>
        <w:rPr>
          <w:rtl w:val="true"/>
        </w:rPr>
        <w:t>"</w:t>
      </w:r>
      <w:r>
        <w:rPr>
          <w:rtl w:val="true"/>
        </w:rPr>
        <w:t>ג</w:t>
      </w:r>
      <w:r>
        <w:rPr>
          <w:rtl w:val="true"/>
        </w:rPr>
        <w:t xml:space="preserve">. </w:t>
      </w:r>
      <w:r>
        <w:rPr>
          <w:rtl w:val="true"/>
        </w:rPr>
        <w:t>ודאי שאינו מחולל בכך כמ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ובה</w:t>
      </w:r>
      <w:r>
        <w:rPr>
          <w:rStyle w:val="Style12"/>
          <w:rtl w:val="true"/>
        </w:rPr>
        <w:t>"</w:t>
      </w:r>
      <w:r>
        <w:rPr>
          <w:rStyle w:val="Style12"/>
          <w:rtl w:val="true"/>
        </w:rPr>
        <w:t>א בודאי י</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תי</w:t>
      </w:r>
      <w:r>
        <w:rPr>
          <w:rtl w:val="true"/>
        </w:rPr>
        <w:t>"</w:t>
      </w:r>
      <w:r>
        <w:rPr>
          <w:rtl w:val="true"/>
        </w:rPr>
        <w:t>ט פי</w:t>
      </w:r>
      <w:r>
        <w:rPr>
          <w:rtl w:val="true"/>
        </w:rPr>
        <w:t xml:space="preserve">' </w:t>
      </w:r>
      <w:r>
        <w:rPr>
          <w:rtl w:val="true"/>
        </w:rPr>
        <w:t>הרע</w:t>
      </w:r>
      <w:r>
        <w:rPr>
          <w:rtl w:val="true"/>
        </w:rPr>
        <w:t>"</w:t>
      </w:r>
      <w:r>
        <w:rPr>
          <w:rtl w:val="true"/>
        </w:rPr>
        <w:t>ב אם נשאר על האיסר של ודאי א</w:t>
      </w:r>
      <w:r>
        <w:rPr>
          <w:rtl w:val="true"/>
        </w:rPr>
        <w:t xml:space="preserve">' </w:t>
      </w:r>
      <w:r>
        <w:rPr>
          <w:rtl w:val="true"/>
        </w:rPr>
        <w:t>מעשרה ותמיהא לי דאין י</w:t>
      </w:r>
      <w:r>
        <w:rPr>
          <w:rtl w:val="true"/>
        </w:rPr>
        <w:t>"</w:t>
      </w:r>
      <w:r>
        <w:rPr>
          <w:rtl w:val="true"/>
        </w:rPr>
        <w:t>א דב</w:t>
      </w:r>
      <w:r>
        <w:rPr>
          <w:rtl w:val="true"/>
        </w:rPr>
        <w:t>"</w:t>
      </w:r>
      <w:r>
        <w:rPr>
          <w:rtl w:val="true"/>
        </w:rPr>
        <w:t>ה כי</w:t>
      </w:r>
      <w:r>
        <w:rPr>
          <w:rtl w:val="true"/>
        </w:rPr>
        <w:t>"</w:t>
      </w:r>
      <w:r>
        <w:rPr>
          <w:rtl w:val="true"/>
        </w:rPr>
        <w:t>א דת</w:t>
      </w:r>
      <w:r>
        <w:rPr>
          <w:rtl w:val="true"/>
        </w:rPr>
        <w:t>"</w:t>
      </w:r>
      <w:r>
        <w:rPr>
          <w:rtl w:val="true"/>
        </w:rPr>
        <w:t>ק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ירדתי לסוף דעתו מאי קסבר דהא ודאי די</w:t>
      </w:r>
      <w:r>
        <w:rPr>
          <w:rtl w:val="true"/>
        </w:rPr>
        <w:t>"</w:t>
      </w:r>
      <w:r>
        <w:rPr>
          <w:rtl w:val="true"/>
        </w:rPr>
        <w:t>א דב</w:t>
      </w:r>
      <w:r>
        <w:rPr>
          <w:rtl w:val="true"/>
        </w:rPr>
        <w:t>"</w:t>
      </w:r>
      <w:r>
        <w:rPr>
          <w:rtl w:val="true"/>
        </w:rPr>
        <w:t>ה הוי ממש דומיא די</w:t>
      </w:r>
      <w:r>
        <w:rPr>
          <w:rtl w:val="true"/>
        </w:rPr>
        <w:t>"</w:t>
      </w:r>
      <w:r>
        <w:rPr>
          <w:rtl w:val="true"/>
        </w:rPr>
        <w:t>א דת</w:t>
      </w:r>
      <w:r>
        <w:rPr>
          <w:rtl w:val="true"/>
        </w:rPr>
        <w:t>"</w:t>
      </w:r>
      <w:r>
        <w:rPr>
          <w:rtl w:val="true"/>
        </w:rPr>
        <w:t>ק</w:t>
      </w:r>
      <w:r>
        <w:rPr>
          <w:rtl w:val="true"/>
        </w:rPr>
        <w:t xml:space="preserve">. </w:t>
      </w:r>
      <w:r>
        <w:rPr>
          <w:rtl w:val="true"/>
        </w:rPr>
        <w:t>דהכוונה בשניהם שא</w:t>
      </w:r>
      <w:r>
        <w:rPr>
          <w:rtl w:val="true"/>
        </w:rPr>
        <w:t xml:space="preserve">' </w:t>
      </w:r>
      <w:r>
        <w:rPr>
          <w:rtl w:val="true"/>
        </w:rPr>
        <w:t>מי</w:t>
      </w:r>
      <w:r>
        <w:rPr>
          <w:rtl w:val="true"/>
        </w:rPr>
        <w:t>"</w:t>
      </w:r>
      <w:r>
        <w:rPr>
          <w:rtl w:val="true"/>
        </w:rPr>
        <w:t>א מאיסר יוצא נחולין ואין בזה ספק שהכל א</w:t>
      </w:r>
      <w:r>
        <w:rPr>
          <w:rtl w:val="true"/>
        </w:rPr>
        <w:t xml:space="preserve">' </w:t>
      </w:r>
      <w:r>
        <w:rPr>
          <w:rtl w:val="true"/>
        </w:rPr>
        <w:t>ושוה ממש לפירוש זה</w:t>
      </w:r>
      <w:r>
        <w:rPr>
          <w:rtl w:val="true"/>
        </w:rPr>
        <w:t xml:space="preserve">. </w:t>
      </w:r>
      <w:r>
        <w:rPr>
          <w:rtl w:val="true"/>
        </w:rPr>
        <w:t>ולישנא דהרע</w:t>
      </w:r>
      <w:r>
        <w:rPr>
          <w:rtl w:val="true"/>
        </w:rPr>
        <w:t>"</w:t>
      </w:r>
      <w:r>
        <w:rPr>
          <w:rtl w:val="true"/>
        </w:rPr>
        <w:t>ב אטעייה לפום ריהטא</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וברור </w:t>
      </w:r>
      <w:r>
        <w:rPr>
          <w:rStyle w:val="Style12"/>
          <w:vertAlign w:val="superscript"/>
          <w:rtl w:val="true"/>
        </w:rPr>
        <w:t>@</w:t>
      </w:r>
      <w:r>
        <w:rPr>
          <w:rStyle w:val="Style12"/>
          <w:vertAlign w:val="superscript"/>
        </w:rPr>
        <w:t>33</w:t>
      </w:r>
      <w:r>
        <w:rPr>
          <w:rtl w:val="true"/>
        </w:rPr>
        <w:t>מאד שפירוש הרמב</w:t>
      </w:r>
      <w:r>
        <w:rPr>
          <w:rtl w:val="true"/>
        </w:rPr>
        <w:t>"</w:t>
      </w:r>
      <w:r>
        <w:rPr>
          <w:rtl w:val="true"/>
        </w:rPr>
        <w:t>ם במשנתינו הוא המתקבל ביותר</w:t>
      </w:r>
      <w:r>
        <w:rPr>
          <w:rtl w:val="true"/>
        </w:rPr>
        <w:t xml:space="preserve">. </w:t>
      </w:r>
      <w:r>
        <w:rPr>
          <w:rtl w:val="true"/>
        </w:rPr>
        <w:t>עם שלא נמלט מדוחק בלשון שהי</w:t>
      </w:r>
      <w:r>
        <w:rPr>
          <w:rtl w:val="true"/>
        </w:rPr>
        <w:t>"</w:t>
      </w:r>
      <w:r>
        <w:rPr>
          <w:rtl w:val="true"/>
        </w:rPr>
        <w:t>ל לומר אוכל עליו עד אחד עשר באיסר</w:t>
      </w:r>
      <w:r>
        <w:rPr>
          <w:rtl w:val="true"/>
        </w:rPr>
        <w:t xml:space="preserve">. </w:t>
      </w:r>
      <w:r>
        <w:rPr>
          <w:rtl w:val="true"/>
        </w:rPr>
        <w:t>דאוכל עליו משמע בכל דוכתא דאוכל בקדושת מעשר</w:t>
      </w:r>
      <w:r>
        <w:rPr>
          <w:rtl w:val="true"/>
        </w:rPr>
        <w:t xml:space="preserve">. </w:t>
      </w:r>
      <w:r>
        <w:rPr>
          <w:rtl w:val="true"/>
        </w:rPr>
        <w:t>והכא צריך לפרש איפכא אוכל עליו בתורת חולין אחד עשר באיסר</w:t>
      </w:r>
      <w:r>
        <w:rPr>
          <w:rtl w:val="true"/>
        </w:rPr>
        <w:t xml:space="preserve">. </w:t>
      </w:r>
      <w:r>
        <w:rPr>
          <w:rtl w:val="true"/>
        </w:rPr>
        <w:t>וכן יפורש י</w:t>
      </w:r>
      <w:r>
        <w:rPr>
          <w:rtl w:val="true"/>
        </w:rPr>
        <w:t>"</w:t>
      </w:r>
      <w:r>
        <w:rPr>
          <w:rtl w:val="true"/>
        </w:rPr>
        <w:t>א דב</w:t>
      </w:r>
      <w:r>
        <w:rPr>
          <w:rtl w:val="true"/>
        </w:rPr>
        <w:t>"</w:t>
      </w:r>
      <w:r>
        <w:rPr>
          <w:rtl w:val="true"/>
        </w:rPr>
        <w:t>ה ואין להאריך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הרא</w:t>
      </w:r>
      <w:r>
        <w:rPr>
          <w:rtl w:val="true"/>
        </w:rPr>
        <w:t>"</w:t>
      </w:r>
      <w:r>
        <w:rPr>
          <w:rtl w:val="true"/>
        </w:rPr>
        <w:t>ש ז</w:t>
      </w:r>
      <w:r>
        <w:rPr>
          <w:rtl w:val="true"/>
        </w:rPr>
        <w:t>"</w:t>
      </w:r>
      <w:r>
        <w:rPr>
          <w:rtl w:val="true"/>
        </w:rPr>
        <w:t>ל הוסיף התימה על 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באומרו וק</w:t>
      </w:r>
      <w:r>
        <w:rPr>
          <w:rtl w:val="true"/>
        </w:rPr>
        <w:t>"</w:t>
      </w:r>
      <w:r>
        <w:rPr>
          <w:rtl w:val="true"/>
        </w:rPr>
        <w:t>ל היאך מזלזלין בו להוציא לכתחלה לחולין פחות מש</w:t>
      </w:r>
      <w:r>
        <w:rPr>
          <w:rtl w:val="true"/>
        </w:rPr>
        <w:t>"</w:t>
      </w:r>
      <w:r>
        <w:rPr>
          <w:rtl w:val="true"/>
        </w:rPr>
        <w:t>פ</w:t>
      </w:r>
      <w:r>
        <w:rPr>
          <w:rtl w:val="true"/>
        </w:rPr>
        <w:t xml:space="preserve">. </w:t>
      </w:r>
      <w:r>
        <w:rPr>
          <w:rtl w:val="true"/>
        </w:rPr>
        <w:t>הא אמרי</w:t>
      </w:r>
      <w:r>
        <w:rPr>
          <w:rtl w:val="true"/>
        </w:rPr>
        <w:t xml:space="preserve">' </w:t>
      </w:r>
      <w:r>
        <w:rPr>
          <w:rtl w:val="true"/>
        </w:rPr>
        <w:t>בפ</w:t>
      </w:r>
      <w:r>
        <w:rPr>
          <w:rtl w:val="true"/>
        </w:rPr>
        <w:t xml:space="preserve">' </w:t>
      </w:r>
      <w:r>
        <w:rPr>
          <w:rtl w:val="true"/>
        </w:rPr>
        <w:t xml:space="preserve">הזהב </w:t>
      </w:r>
      <w:r>
        <w:rPr>
          <w:rtl w:val="true"/>
        </w:rPr>
        <w:t>[</w:t>
      </w:r>
      <w:r>
        <w:rPr>
          <w:rtl w:val="true"/>
        </w:rPr>
        <w:t>ד</w:t>
      </w:r>
      <w:r>
        <w:rPr>
          <w:rtl w:val="true"/>
        </w:rPr>
        <w:t xml:space="preserve">' </w:t>
      </w:r>
      <w:r>
        <w:rPr>
          <w:rtl w:val="true"/>
        </w:rPr>
        <w:t>נ</w:t>
      </w:r>
      <w:r>
        <w:rPr>
          <w:rtl w:val="true"/>
        </w:rPr>
        <w:t>"</w:t>
      </w:r>
      <w:r>
        <w:rPr>
          <w:rtl w:val="true"/>
        </w:rPr>
        <w:t>ב ע</w:t>
      </w:r>
      <w:r>
        <w:rPr>
          <w:rtl w:val="true"/>
        </w:rPr>
        <w:t>"</w:t>
      </w:r>
      <w:r>
        <w:rPr>
          <w:rtl w:val="true"/>
        </w:rPr>
        <w:t>ב</w:t>
      </w:r>
      <w:r>
        <w:rPr>
          <w:rtl w:val="true"/>
        </w:rPr>
        <w:t xml:space="preserve">] </w:t>
      </w:r>
      <w:r>
        <w:rPr>
          <w:rtl w:val="true"/>
        </w:rPr>
        <w:t>מ</w:t>
      </w:r>
      <w:r>
        <w:rPr>
          <w:rtl w:val="true"/>
        </w:rPr>
        <w:t>"</w:t>
      </w:r>
      <w:r>
        <w:rPr>
          <w:rtl w:val="true"/>
        </w:rPr>
        <w:t>ש שאין בו ש</w:t>
      </w:r>
      <w:r>
        <w:rPr>
          <w:rtl w:val="true"/>
        </w:rPr>
        <w:t>"</w:t>
      </w:r>
      <w:r>
        <w:rPr>
          <w:rtl w:val="true"/>
        </w:rPr>
        <w:t>פ אומר הוא וחומשו מחולל על מעות הראשונות</w:t>
      </w:r>
      <w:r>
        <w:rPr>
          <w:rtl w:val="true"/>
        </w:rPr>
        <w:t xml:space="preserve">. </w:t>
      </w:r>
      <w:r>
        <w:rPr>
          <w:rtl w:val="true"/>
        </w:rPr>
        <w:t>ועוד דמ</w:t>
      </w:r>
      <w:r>
        <w:rPr>
          <w:rtl w:val="true"/>
        </w:rPr>
        <w:t>"</w:t>
      </w:r>
      <w:r>
        <w:rPr>
          <w:rtl w:val="true"/>
        </w:rPr>
        <w:t>ש אין מוסיפין חומש בפדיונו אלא בפדיון ראשון וכשמתחלל איסר זה א</w:t>
      </w:r>
      <w:r>
        <w:rPr>
          <w:rtl w:val="true"/>
        </w:rPr>
        <w:t>"</w:t>
      </w:r>
      <w:r>
        <w:rPr>
          <w:rtl w:val="true"/>
        </w:rPr>
        <w:t>צ להוסיף חומש עכ</w:t>
      </w:r>
      <w:r>
        <w:rPr>
          <w:rtl w:val="true"/>
        </w:rPr>
        <w:t>"</w:t>
      </w:r>
      <w:r>
        <w:rPr>
          <w:rtl w:val="true"/>
        </w:rPr>
        <w:t>ל</w:t>
      </w:r>
      <w:r>
        <w:rPr>
          <w:rtl w:val="true"/>
        </w:rPr>
        <w:t xml:space="preserve">. </w:t>
      </w:r>
      <w:r>
        <w:rPr>
          <w:rtl w:val="true"/>
        </w:rPr>
        <w:t>והנך קושיי אלימי טובא לכאורה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 מעיינינן בהו לא קשיין לגמרי</w:t>
      </w:r>
      <w:r>
        <w:rPr>
          <w:rtl w:val="true"/>
        </w:rPr>
        <w:t xml:space="preserve">. </w:t>
      </w:r>
      <w:r>
        <w:rPr>
          <w:rtl w:val="true"/>
        </w:rPr>
        <w:t>דאדרבה מהתם מוכח דמשה שפיר קאמר</w:t>
      </w:r>
      <w:r>
        <w:rPr>
          <w:rtl w:val="true"/>
        </w:rPr>
        <w:t xml:space="preserve">. </w:t>
      </w:r>
      <w:r>
        <w:rPr>
          <w:rtl w:val="true"/>
        </w:rPr>
        <w:t>דטעמא מאי אומר הוא וחומשו מחולל על המעות הראשונות משום דא</w:t>
      </w:r>
      <w:r>
        <w:rPr>
          <w:rtl w:val="true"/>
        </w:rPr>
        <w:t>"</w:t>
      </w:r>
      <w:r>
        <w:rPr>
          <w:rtl w:val="true"/>
        </w:rPr>
        <w:t>א לצמצם מעותיו</w:t>
      </w:r>
      <w:r>
        <w:rPr>
          <w:rtl w:val="true"/>
        </w:rPr>
        <w:t xml:space="preserve">. </w:t>
      </w:r>
      <w:r>
        <w:rPr>
          <w:rtl w:val="true"/>
        </w:rPr>
        <w:t>והכא נמי איסר זה כשחיללו מתחלה על מ</w:t>
      </w:r>
      <w:r>
        <w:rPr>
          <w:rtl w:val="true"/>
        </w:rPr>
        <w:t>"</w:t>
      </w:r>
      <w:r>
        <w:rPr>
          <w:rtl w:val="true"/>
        </w:rPr>
        <w:t>ש</w:t>
      </w:r>
      <w:r>
        <w:rPr>
          <w:rtl w:val="true"/>
        </w:rPr>
        <w:t xml:space="preserve">. </w:t>
      </w:r>
      <w:r>
        <w:rPr>
          <w:rtl w:val="true"/>
        </w:rPr>
        <w:t>בודאי פדאו בריוח</w:t>
      </w:r>
      <w:r>
        <w:rPr>
          <w:rtl w:val="true"/>
        </w:rPr>
        <w:t xml:space="preserve">. </w:t>
      </w:r>
      <w:r>
        <w:rPr>
          <w:rtl w:val="true"/>
        </w:rPr>
        <w:t>שלא פדה בו מ</w:t>
      </w:r>
      <w:r>
        <w:rPr>
          <w:rtl w:val="true"/>
        </w:rPr>
        <w:t>"</w:t>
      </w:r>
      <w:r>
        <w:rPr>
          <w:rtl w:val="true"/>
        </w:rPr>
        <w:t>ש באיסר שלם אלא בפחות</w:t>
      </w:r>
      <w:r>
        <w:rPr>
          <w:rtl w:val="true"/>
        </w:rPr>
        <w:t xml:space="preserve">. </w:t>
      </w:r>
      <w:r>
        <w:rPr>
          <w:rtl w:val="true"/>
        </w:rPr>
        <w:t>משו</w:t>
      </w:r>
      <w:r>
        <w:rPr>
          <w:rtl w:val="true"/>
        </w:rPr>
        <w:t>"</w:t>
      </w:r>
      <w:r>
        <w:rPr>
          <w:rtl w:val="true"/>
        </w:rPr>
        <w:t>ה כשנשתייר בו חלק י</w:t>
      </w:r>
      <w:r>
        <w:rPr>
          <w:rtl w:val="true"/>
        </w:rPr>
        <w:t>"</w:t>
      </w:r>
      <w:r>
        <w:rPr>
          <w:rtl w:val="true"/>
        </w:rPr>
        <w:t>א שלא אכלו בקדושת מעשר</w:t>
      </w:r>
      <w:r>
        <w:rPr>
          <w:rtl w:val="true"/>
        </w:rPr>
        <w:t xml:space="preserve">. </w:t>
      </w:r>
      <w:r>
        <w:rPr>
          <w:rtl w:val="true"/>
        </w:rPr>
        <w:t xml:space="preserve">הרי הוא חולין </w:t>
      </w:r>
      <w:r>
        <w:rPr>
          <w:rtl w:val="true"/>
        </w:rPr>
        <w:t>(</w:t>
      </w:r>
      <w:r>
        <w:rPr>
          <w:rtl w:val="true"/>
        </w:rPr>
        <w:t>אף על גב דמדרבנן איתפיס ליה כוליה לאוכלו לכתחלה כולו מעשר</w:t>
      </w:r>
      <w:r>
        <w:rPr>
          <w:rtl w:val="true"/>
        </w:rPr>
        <w:t xml:space="preserve">. </w:t>
      </w:r>
      <w:r>
        <w:rPr>
          <w:rtl w:val="true"/>
        </w:rPr>
        <w:t>כדמשמע מפירש</w:t>
      </w:r>
      <w:r>
        <w:rPr>
          <w:rtl w:val="true"/>
        </w:rPr>
        <w:t>"</w:t>
      </w:r>
      <w:r>
        <w:rPr>
          <w:rtl w:val="true"/>
        </w:rPr>
        <w:t>י בפרק הזהב</w:t>
      </w:r>
      <w:r>
        <w:rPr>
          <w:rtl w:val="true"/>
        </w:rPr>
        <w:t xml:space="preserve">. </w:t>
      </w:r>
      <w:r>
        <w:rPr>
          <w:rtl w:val="true"/>
        </w:rPr>
        <w:t>מ</w:t>
      </w:r>
      <w:r>
        <w:rPr>
          <w:rtl w:val="true"/>
        </w:rPr>
        <w:t>"</w:t>
      </w:r>
      <w:r>
        <w:rPr>
          <w:rtl w:val="true"/>
        </w:rPr>
        <w:t>מ הכא מיירי בדיעבד שלא קנה פירות בכולו</w:t>
      </w:r>
      <w:r>
        <w:rPr>
          <w:rtl w:val="true"/>
        </w:rPr>
        <w:t xml:space="preserve">. </w:t>
      </w:r>
      <w:r>
        <w:rPr>
          <w:rtl w:val="true"/>
        </w:rPr>
        <w:t>ודוק</w:t>
      </w:r>
      <w:r>
        <w:rPr>
          <w:rtl w:val="true"/>
        </w:rPr>
        <w:t xml:space="preserve">). </w:t>
      </w:r>
      <w:r>
        <w:rPr>
          <w:rtl w:val="true"/>
        </w:rPr>
        <w:t>לפי שמתחלה לא צמצם הפדיון</w:t>
      </w:r>
      <w:r>
        <w:rPr>
          <w:rtl w:val="true"/>
        </w:rPr>
        <w:t xml:space="preserve">. </w:t>
      </w:r>
      <w:r>
        <w:rPr>
          <w:rtl w:val="true"/>
        </w:rPr>
        <w:t>ומדאורייתא לא נתפס כולו רק נגד הפירות של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למ</w:t>
      </w:r>
      <w:r>
        <w:rPr>
          <w:rtl w:val="true"/>
        </w:rPr>
        <w:t>"</w:t>
      </w:r>
      <w:r>
        <w:rPr>
          <w:rtl w:val="true"/>
        </w:rPr>
        <w:t>ש דפחות מש</w:t>
      </w:r>
      <w:r>
        <w:rPr>
          <w:rtl w:val="true"/>
        </w:rPr>
        <w:t>"</w:t>
      </w:r>
      <w:r>
        <w:rPr>
          <w:rtl w:val="true"/>
        </w:rPr>
        <w:t>פ דודאי לא סגי דלא בעי חילול</w:t>
      </w:r>
      <w:r>
        <w:rPr>
          <w:rtl w:val="true"/>
        </w:rPr>
        <w:t xml:space="preserve">. </w:t>
      </w:r>
      <w:r>
        <w:rPr>
          <w:rtl w:val="true"/>
        </w:rPr>
        <w:t>משא</w:t>
      </w:r>
      <w:r>
        <w:rPr>
          <w:rtl w:val="true"/>
        </w:rPr>
        <w:t>"</w:t>
      </w:r>
      <w:r>
        <w:rPr>
          <w:rtl w:val="true"/>
        </w:rPr>
        <w:t>כ הך איסור דפדיון מ</w:t>
      </w:r>
      <w:r>
        <w:rPr>
          <w:rtl w:val="true"/>
        </w:rPr>
        <w:t>"</w:t>
      </w:r>
      <w:r>
        <w:rPr>
          <w:rtl w:val="true"/>
        </w:rPr>
        <w:t>ש הוא</w:t>
      </w:r>
      <w:r>
        <w:rPr>
          <w:rtl w:val="true"/>
        </w:rPr>
        <w:t xml:space="preserve">. </w:t>
      </w:r>
      <w:r>
        <w:rPr>
          <w:rtl w:val="true"/>
        </w:rPr>
        <w:t>מעיקרא חולין הוא ולא תפיס אלא כנגד המ</w:t>
      </w:r>
      <w:r>
        <w:rPr>
          <w:rtl w:val="true"/>
        </w:rPr>
        <w:t>"</w:t>
      </w:r>
      <w:r>
        <w:rPr>
          <w:rtl w:val="true"/>
        </w:rPr>
        <w:t>ש שנפדה עליו</w:t>
      </w:r>
      <w:r>
        <w:rPr>
          <w:rtl w:val="true"/>
        </w:rPr>
        <w:t xml:space="preserve">. </w:t>
      </w:r>
      <w:r>
        <w:rPr>
          <w:rtl w:val="true"/>
        </w:rPr>
        <w:t>והמותר חולין הוא ואינו נתפס אלא מדרבנן כשלא שיירו כנז</w:t>
      </w:r>
      <w:r>
        <w:rPr>
          <w:rtl w:val="true"/>
        </w:rPr>
        <w:t xml:space="preserve">'. </w:t>
      </w:r>
      <w:r>
        <w:rPr>
          <w:rtl w:val="true"/>
        </w:rPr>
        <w:t>וזה ברור מאד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והקושיא </w:t>
      </w:r>
      <w:r>
        <w:rPr>
          <w:rStyle w:val="Style12"/>
          <w:vertAlign w:val="superscript"/>
          <w:rtl w:val="true"/>
        </w:rPr>
        <w:t>@</w:t>
      </w:r>
      <w:r>
        <w:rPr>
          <w:rStyle w:val="Style12"/>
          <w:vertAlign w:val="superscript"/>
        </w:rPr>
        <w:t>33</w:t>
      </w:r>
      <w:r>
        <w:rPr>
          <w:rtl w:val="true"/>
        </w:rPr>
        <w:t>הב</w:t>
      </w:r>
      <w:r>
        <w:rPr>
          <w:rtl w:val="true"/>
        </w:rPr>
        <w:t xml:space="preserve">' </w:t>
      </w:r>
      <w:r>
        <w:rPr>
          <w:rtl w:val="true"/>
        </w:rPr>
        <w:t>כמו כן נקלה לתרצה</w:t>
      </w:r>
      <w:r>
        <w:rPr>
          <w:rtl w:val="true"/>
        </w:rPr>
        <w:t xml:space="preserve">. </w:t>
      </w:r>
      <w:r>
        <w:rPr>
          <w:rtl w:val="true"/>
        </w:rPr>
        <w:t>ואפשר לו</w:t>
      </w:r>
      <w:r>
        <w:rPr>
          <w:rtl w:val="true"/>
        </w:rPr>
        <w:t xml:space="preserve">' </w:t>
      </w:r>
      <w:r>
        <w:rPr>
          <w:rtl w:val="true"/>
        </w:rPr>
        <w:t>ג</w:t>
      </w:r>
      <w:r>
        <w:rPr>
          <w:rtl w:val="true"/>
        </w:rPr>
        <w:t>"</w:t>
      </w:r>
      <w:r>
        <w:rPr>
          <w:rtl w:val="true"/>
        </w:rPr>
        <w:t>כ שהיא מתורצת בירך חברת</w:t>
      </w:r>
      <w:r>
        <w:rPr>
          <w:rtl w:val="true"/>
        </w:rPr>
        <w:t xml:space="preserve">'. </w:t>
      </w:r>
      <w:r>
        <w:rPr>
          <w:rtl w:val="true"/>
        </w:rPr>
        <w:t>דהיינו נמי טעמא דכסף שני לא בעי חומש</w:t>
      </w:r>
      <w:r>
        <w:rPr>
          <w:rtl w:val="true"/>
        </w:rPr>
        <w:t xml:space="preserve">. </w:t>
      </w:r>
      <w:r>
        <w:rPr>
          <w:rtl w:val="true"/>
        </w:rPr>
        <w:t>משום דקים להו דבראשון לא צמצם עד חומש</w:t>
      </w:r>
      <w:r>
        <w:rPr>
          <w:rtl w:val="true"/>
        </w:rPr>
        <w:t xml:space="preserve">. </w:t>
      </w:r>
      <w:r>
        <w:rPr>
          <w:rtl w:val="true"/>
        </w:rPr>
        <w:t>אלא דמשכוני נפשאי בהכי לא קאמינא</w:t>
      </w:r>
      <w:r>
        <w:rPr>
          <w:rtl w:val="true"/>
        </w:rPr>
        <w:t xml:space="preserve">. </w:t>
      </w:r>
      <w:r>
        <w:rPr>
          <w:rtl w:val="true"/>
        </w:rPr>
        <w:t>כיון דמקרא נפיק</w:t>
      </w:r>
      <w:r>
        <w:rPr>
          <w:rtl w:val="true"/>
        </w:rPr>
        <w:t xml:space="preserve">. </w:t>
      </w:r>
      <w:r>
        <w:rPr>
          <w:rtl w:val="true"/>
        </w:rPr>
        <w:t>אפ</w:t>
      </w:r>
      <w:r>
        <w:rPr>
          <w:rtl w:val="true"/>
        </w:rPr>
        <w:t>"</w:t>
      </w:r>
      <w:r>
        <w:rPr>
          <w:rtl w:val="true"/>
        </w:rPr>
        <w:t>ה לא תיקשי מהא</w:t>
      </w:r>
      <w:r>
        <w:rPr>
          <w:rtl w:val="true"/>
        </w:rPr>
        <w:t xml:space="preserve">. </w:t>
      </w:r>
      <w:r>
        <w:rPr>
          <w:rtl w:val="true"/>
        </w:rPr>
        <w:t>דהר</w:t>
      </w:r>
      <w:r>
        <w:rPr>
          <w:rtl w:val="true"/>
        </w:rPr>
        <w:t>"</w:t>
      </w:r>
      <w:r>
        <w:rPr>
          <w:rtl w:val="true"/>
        </w:rPr>
        <w:t>מ לא קאמר דצריך חומש</w:t>
      </w:r>
      <w:r>
        <w:rPr>
          <w:rtl w:val="true"/>
        </w:rPr>
        <w:t xml:space="preserve">. </w:t>
      </w:r>
      <w:r>
        <w:rPr>
          <w:rtl w:val="true"/>
        </w:rPr>
        <w:t>אלא דמ</w:t>
      </w:r>
      <w:r>
        <w:rPr>
          <w:rtl w:val="true"/>
        </w:rPr>
        <w:t>"</w:t>
      </w:r>
      <w:r>
        <w:rPr>
          <w:rtl w:val="true"/>
        </w:rPr>
        <w:t>מ דבר חשוב הוא מכיון שיש בו ובחומשו פרוטה</w:t>
      </w:r>
      <w:r>
        <w:rPr>
          <w:rtl w:val="true"/>
        </w:rPr>
        <w:t xml:space="preserve">. </w:t>
      </w:r>
      <w:r>
        <w:rPr>
          <w:rtl w:val="true"/>
        </w:rPr>
        <w:t>כי היכי דלא ליתי לזלזולי ביה</w:t>
      </w:r>
      <w:r>
        <w:rPr>
          <w:rtl w:val="true"/>
        </w:rPr>
        <w:t xml:space="preserve">. </w:t>
      </w:r>
      <w:r>
        <w:rPr>
          <w:rtl w:val="true"/>
        </w:rPr>
        <w:t>ואתי לאיחלופי בפרוטה להוציאו לחולין</w:t>
      </w:r>
      <w:r>
        <w:rPr>
          <w:rtl w:val="true"/>
        </w:rPr>
        <w:t xml:space="preserve">. </w:t>
      </w:r>
      <w:r>
        <w:rPr>
          <w:rtl w:val="true"/>
        </w:rPr>
        <w:t>וקים להו לרבנן דאפרוטה קפדי אינשי שלא להפסידה</w:t>
      </w:r>
      <w:r>
        <w:rPr>
          <w:rtl w:val="true"/>
        </w:rPr>
        <w:t xml:space="preserve">. </w:t>
      </w:r>
      <w:r>
        <w:rPr>
          <w:rtl w:val="true"/>
        </w:rPr>
        <w:t>ולהביאה לחומר קדושת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פירוש הר</w:t>
      </w:r>
      <w:r>
        <w:rPr>
          <w:rtl w:val="true"/>
        </w:rPr>
        <w:t>"</w:t>
      </w:r>
      <w:r>
        <w:rPr>
          <w:rtl w:val="true"/>
        </w:rPr>
        <w:t>מ ז</w:t>
      </w:r>
      <w:r>
        <w:rPr>
          <w:rtl w:val="true"/>
        </w:rPr>
        <w:t>"</w:t>
      </w:r>
      <w:r>
        <w:rPr>
          <w:rtl w:val="true"/>
        </w:rPr>
        <w:t>ל מתיישב היטב</w:t>
      </w:r>
      <w:r>
        <w:rPr>
          <w:rtl w:val="true"/>
        </w:rPr>
        <w:t xml:space="preserve">. </w:t>
      </w:r>
      <w:r>
        <w:rPr>
          <w:rtl w:val="true"/>
        </w:rPr>
        <w:t>לא נשאר עליו מהתפיסה זולת קצת הזרות בלשון כנז</w:t>
      </w:r>
      <w:r>
        <w:rPr>
          <w:rtl w:val="true"/>
        </w:rPr>
        <w:t xml:space="preserve">'. </w:t>
      </w:r>
      <w:r>
        <w:rPr>
          <w:rtl w:val="true"/>
        </w:rPr>
        <w:t>וטוב לבחור בו במיעוטו</w:t>
      </w:r>
      <w:r>
        <w:rPr>
          <w:rtl w:val="true"/>
        </w:rPr>
        <w:t xml:space="preserve">. </w:t>
      </w:r>
      <w:r>
        <w:rPr>
          <w:rtl w:val="true"/>
        </w:rPr>
        <w:t>מלקרב פי</w:t>
      </w:r>
      <w:r>
        <w:rPr>
          <w:rtl w:val="true"/>
        </w:rPr>
        <w:t xml:space="preserve">' </w:t>
      </w:r>
      <w:r>
        <w:rPr>
          <w:rtl w:val="true"/>
        </w:rPr>
        <w:t>הר</w:t>
      </w:r>
      <w:r>
        <w:rPr>
          <w:rtl w:val="true"/>
        </w:rPr>
        <w:t>"</w:t>
      </w:r>
      <w:r>
        <w:rPr>
          <w:rtl w:val="true"/>
        </w:rPr>
        <w:t>ש ז</w:t>
      </w:r>
      <w:r>
        <w:rPr>
          <w:rtl w:val="true"/>
        </w:rPr>
        <w:t>"</w:t>
      </w:r>
      <w:r>
        <w:rPr>
          <w:rtl w:val="true"/>
        </w:rPr>
        <w:t>ל כאן להפלגת הזריות והריחוקים הנפלאים בענין ובלשון לא ראיתי כמוהם</w:t>
      </w:r>
      <w:r>
        <w:rPr>
          <w:rtl w:val="true"/>
        </w:rPr>
        <w:t xml:space="preserve">. </w:t>
      </w:r>
      <w:r>
        <w:rPr>
          <w:rtl w:val="true"/>
        </w:rPr>
        <w:t>ולא אאריך כי הם מבוארים מאד לכל מעיין</w:t>
      </w:r>
      <w:r>
        <w:rPr>
          <w:rtl w:val="true"/>
        </w:rPr>
        <w:t xml:space="preserve">. </w:t>
      </w:r>
      <w:r>
        <w:rPr>
          <w:rtl w:val="true"/>
        </w:rPr>
        <w:t>מלבד מה שהוסיף הרא</w:t>
      </w:r>
      <w:r>
        <w:rPr>
          <w:rtl w:val="true"/>
        </w:rPr>
        <w:t>"</w:t>
      </w:r>
      <w:r>
        <w:rPr>
          <w:rtl w:val="true"/>
        </w:rPr>
        <w:t>ש ז</w:t>
      </w:r>
      <w:r>
        <w:rPr>
          <w:rtl w:val="true"/>
        </w:rPr>
        <w:t>"</w:t>
      </w:r>
      <w:r>
        <w:rPr>
          <w:rtl w:val="true"/>
        </w:rPr>
        <w:t>ל להפליא עליו עיין בו</w:t>
      </w:r>
      <w:r>
        <w:rPr>
          <w:rtl w:val="true"/>
        </w:rPr>
        <w:t xml:space="preserve">. </w:t>
      </w:r>
      <w:r>
        <w:rPr>
          <w:rtl w:val="true"/>
        </w:rPr>
        <w:t>ות</w:t>
      </w:r>
      <w:r>
        <w:rPr>
          <w:rtl w:val="true"/>
        </w:rPr>
        <w:t>"</w:t>
      </w:r>
      <w:r>
        <w:rPr>
          <w:rtl w:val="true"/>
        </w:rPr>
        <w:t>ל שנתגלה פירושו בימינו וזכינו לו</w:t>
      </w:r>
      <w:r>
        <w:rPr>
          <w:rtl w:val="true"/>
        </w:rPr>
        <w:t xml:space="preserve">. </w:t>
      </w:r>
      <w:r>
        <w:rPr>
          <w:rtl w:val="true"/>
        </w:rPr>
        <w:t>והרבתי</w:t>
      </w:r>
      <w:r>
        <w:rPr>
          <w:rtl w:val="true"/>
        </w:rPr>
        <w:t>"</w:t>
      </w:r>
      <w:r>
        <w:rPr>
          <w:rtl w:val="true"/>
        </w:rPr>
        <w:t>ט ז</w:t>
      </w:r>
      <w:r>
        <w:rPr>
          <w:rtl w:val="true"/>
        </w:rPr>
        <w:t>"</w:t>
      </w:r>
      <w:r>
        <w:rPr>
          <w:rtl w:val="true"/>
        </w:rPr>
        <w:t>ל חכם דעדיף מנביא</w:t>
      </w:r>
      <w:r>
        <w:rPr>
          <w:rtl w:val="true"/>
        </w:rPr>
        <w:t xml:space="preserve">. </w:t>
      </w:r>
      <w:r>
        <w:rPr>
          <w:rtl w:val="true"/>
        </w:rPr>
        <w:t>אע</w:t>
      </w:r>
      <w:r>
        <w:rPr>
          <w:rtl w:val="true"/>
        </w:rPr>
        <w:t>"</w:t>
      </w:r>
      <w:r>
        <w:rPr>
          <w:rtl w:val="true"/>
        </w:rPr>
        <w:t>ג דאיהו לאו נביא חשב להתנבא ונאחז בשבח קרני הרא</w:t>
      </w:r>
      <w:r>
        <w:rPr>
          <w:rtl w:val="true"/>
        </w:rPr>
        <w:t>"</w:t>
      </w:r>
      <w:r>
        <w:rPr>
          <w:rtl w:val="true"/>
        </w:rPr>
        <w:t>ש ז</w:t>
      </w:r>
      <w:r>
        <w:rPr>
          <w:rtl w:val="true"/>
        </w:rPr>
        <w:t>"</w:t>
      </w:r>
      <w:r>
        <w:rPr>
          <w:rtl w:val="true"/>
        </w:rPr>
        <w:t>ל מידו לו ושם חביון עוזו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vertAlign w:val="superscript"/>
          <w:rtl w:val="true"/>
        </w:rPr>
        <w:t>@</w:t>
      </w:r>
      <w:r>
        <w:rPr>
          <w:rStyle w:val="Style12"/>
          <w:vertAlign w:val="superscript"/>
        </w:rPr>
        <w:t>33</w:t>
      </w:r>
      <w:r>
        <w:rPr>
          <w:rtl w:val="true"/>
        </w:rPr>
        <w:t>דמאי</w:t>
      </w:r>
      <w:r>
        <w:rPr>
          <w:rtl w:val="true"/>
        </w:rPr>
        <w:t xml:space="preserve">. </w:t>
      </w:r>
      <w:r>
        <w:rPr>
          <w:rtl w:val="true"/>
        </w:rPr>
        <w:t>הר</w:t>
      </w:r>
      <w:r>
        <w:rPr>
          <w:rtl w:val="true"/>
        </w:rPr>
        <w:t>"</w:t>
      </w:r>
      <w:r>
        <w:rPr>
          <w:rtl w:val="true"/>
        </w:rPr>
        <w:t>ש משמא דגמרא העתיק דמוע</w:t>
      </w:r>
      <w:r>
        <w:rPr>
          <w:rtl w:val="true"/>
        </w:rPr>
        <w:t xml:space="preserve">. </w:t>
      </w:r>
      <w:r>
        <w:rPr>
          <w:rtl w:val="true"/>
        </w:rPr>
        <w:t>וע</w:t>
      </w:r>
      <w:r>
        <w:rPr>
          <w:rtl w:val="true"/>
        </w:rPr>
        <w:t>"</w:t>
      </w:r>
      <w:r>
        <w:rPr>
          <w:rtl w:val="true"/>
        </w:rPr>
        <w:t>כ צריך לומר כן דאטו ת</w:t>
      </w:r>
      <w:r>
        <w:rPr>
          <w:rtl w:val="true"/>
        </w:rPr>
        <w:t>"</w:t>
      </w:r>
      <w:r>
        <w:rPr>
          <w:rtl w:val="true"/>
        </w:rPr>
        <w:t>ק לקולא נמי קאמר</w:t>
      </w:r>
      <w:r>
        <w:rPr>
          <w:rtl w:val="true"/>
        </w:rPr>
        <w:t xml:space="preserve">. </w:t>
      </w:r>
      <w:r>
        <w:rPr>
          <w:rtl w:val="true"/>
        </w:rPr>
        <w:t>והני פירות כי לא ידעינן מאי נינהו</w:t>
      </w:r>
      <w:r>
        <w:rPr>
          <w:rtl w:val="true"/>
        </w:rPr>
        <w:t xml:space="preserve">. </w:t>
      </w:r>
      <w:r>
        <w:rPr>
          <w:rtl w:val="true"/>
        </w:rPr>
        <w:t>היכי דמי אי בפירות דחבר</w:t>
      </w:r>
      <w:r>
        <w:rPr>
          <w:rtl w:val="true"/>
        </w:rPr>
        <w:t xml:space="preserve">. </w:t>
      </w:r>
      <w:r>
        <w:rPr>
          <w:rtl w:val="true"/>
        </w:rPr>
        <w:t>הא ודאי בחזקת מתוקנין נינהו אפילו בני יומן</w:t>
      </w:r>
      <w:r>
        <w:rPr>
          <w:rtl w:val="true"/>
        </w:rPr>
        <w:t xml:space="preserve">. </w:t>
      </w:r>
      <w:r>
        <w:rPr>
          <w:rtl w:val="true"/>
        </w:rPr>
        <w:t>ואי דע</w:t>
      </w:r>
      <w:r>
        <w:rPr>
          <w:rtl w:val="true"/>
        </w:rPr>
        <w:t>"</w:t>
      </w:r>
      <w:r>
        <w:rPr>
          <w:rtl w:val="true"/>
        </w:rPr>
        <w:t>ה למאי כתב עלייהו דמאי</w:t>
      </w:r>
      <w:r>
        <w:rPr>
          <w:rtl w:val="true"/>
        </w:rPr>
        <w:t xml:space="preserve">. </w:t>
      </w:r>
      <w:r>
        <w:rPr>
          <w:rtl w:val="true"/>
        </w:rPr>
        <w:t>בלא</w:t>
      </w:r>
      <w:r>
        <w:rPr>
          <w:rtl w:val="true"/>
        </w:rPr>
        <w:t>"</w:t>
      </w:r>
      <w:r>
        <w:rPr>
          <w:rtl w:val="true"/>
        </w:rPr>
        <w:t>ה נמי דמאי הן</w:t>
      </w:r>
      <w:r>
        <w:rPr>
          <w:rtl w:val="true"/>
        </w:rPr>
        <w:t xml:space="preserve">. </w:t>
      </w:r>
      <w:r>
        <w:rPr>
          <w:rtl w:val="true"/>
        </w:rPr>
        <w:t>ותו פירות ע</w:t>
      </w:r>
      <w:r>
        <w:rPr>
          <w:rtl w:val="true"/>
        </w:rPr>
        <w:t>"</w:t>
      </w:r>
      <w:r>
        <w:rPr>
          <w:rtl w:val="true"/>
        </w:rPr>
        <w:t>ה שאנו מוצאין בביתו בחזקת טבל הן בלי ספק לענ</w:t>
      </w:r>
      <w:r>
        <w:rPr>
          <w:rtl w:val="true"/>
        </w:rPr>
        <w:t>"</w:t>
      </w:r>
      <w:r>
        <w:rPr>
          <w:rtl w:val="true"/>
        </w:rPr>
        <w:t>ד</w:t>
      </w:r>
      <w:r>
        <w:rPr>
          <w:rtl w:val="true"/>
        </w:rPr>
        <w:t xml:space="preserve">. </w:t>
      </w:r>
      <w:r>
        <w:rPr>
          <w:rtl w:val="true"/>
        </w:rPr>
        <w:t>דדווקא בפירות שמביא לשוק למוכרן בחזקת מתוקנין</w:t>
      </w:r>
      <w:r>
        <w:rPr>
          <w:rtl w:val="true"/>
        </w:rPr>
        <w:t xml:space="preserve">. </w:t>
      </w:r>
      <w:r>
        <w:rPr>
          <w:rtl w:val="true"/>
        </w:rPr>
        <w:t>אע</w:t>
      </w:r>
      <w:r>
        <w:rPr>
          <w:rtl w:val="true"/>
        </w:rPr>
        <w:t>"</w:t>
      </w:r>
      <w:r>
        <w:rPr>
          <w:rtl w:val="true"/>
        </w:rPr>
        <w:t>ג דלא מהימנינן ליה</w:t>
      </w:r>
      <w:r>
        <w:rPr>
          <w:rtl w:val="true"/>
        </w:rPr>
        <w:t xml:space="preserve">. </w:t>
      </w:r>
      <w:r>
        <w:rPr>
          <w:rtl w:val="true"/>
        </w:rPr>
        <w:t>מ</w:t>
      </w:r>
      <w:r>
        <w:rPr>
          <w:rtl w:val="true"/>
        </w:rPr>
        <w:t>"</w:t>
      </w:r>
      <w:r>
        <w:rPr>
          <w:rtl w:val="true"/>
        </w:rPr>
        <w:t>מ כה</w:t>
      </w:r>
      <w:r>
        <w:rPr>
          <w:rtl w:val="true"/>
        </w:rPr>
        <w:t>"</w:t>
      </w:r>
      <w:r>
        <w:rPr>
          <w:rtl w:val="true"/>
        </w:rPr>
        <w:t>ג רוב ע</w:t>
      </w:r>
      <w:r>
        <w:rPr>
          <w:rtl w:val="true"/>
        </w:rPr>
        <w:t>"</w:t>
      </w:r>
      <w:r>
        <w:rPr>
          <w:rtl w:val="true"/>
        </w:rPr>
        <w:t>ה מעשרין</w:t>
      </w:r>
      <w:r>
        <w:rPr>
          <w:rtl w:val="true"/>
        </w:rPr>
        <w:t xml:space="preserve">. </w:t>
      </w:r>
      <w:r>
        <w:rPr>
          <w:rtl w:val="true"/>
        </w:rPr>
        <w:t>אבל בפירות שבביתו שלא יצאו כלל מחזקת טבלן בשום הוכחה ולא בדבורו</w:t>
      </w:r>
      <w:r>
        <w:rPr>
          <w:rtl w:val="true"/>
        </w:rPr>
        <w:t xml:space="preserve">. </w:t>
      </w:r>
      <w:r>
        <w:rPr>
          <w:rtl w:val="true"/>
        </w:rPr>
        <w:t>ודאי הרי הן בחזקתן 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ותנאי היה הדבר שאימתי שירצו יחזור הדבר לכמות שהיה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שמכאן יצא להרמב</w:t>
      </w:r>
      <w:r>
        <w:rPr>
          <w:rtl w:val="true"/>
        </w:rPr>
        <w:t>"</w:t>
      </w:r>
      <w:r>
        <w:rPr>
          <w:rtl w:val="true"/>
        </w:rPr>
        <w:t>ם והראב</w:t>
      </w:r>
      <w:r>
        <w:rPr>
          <w:rtl w:val="true"/>
        </w:rPr>
        <w:t>"</w:t>
      </w:r>
      <w:r>
        <w:rPr>
          <w:rtl w:val="true"/>
        </w:rPr>
        <w:t>ד מחלוקתן אם ב</w:t>
      </w:r>
      <w:r>
        <w:rPr>
          <w:rtl w:val="true"/>
        </w:rPr>
        <w:t>"</w:t>
      </w:r>
      <w:r>
        <w:rPr>
          <w:rtl w:val="true"/>
        </w:rPr>
        <w:t>ד יכול לבטל דברי ב</w:t>
      </w:r>
      <w:r>
        <w:rPr>
          <w:rtl w:val="true"/>
        </w:rPr>
        <w:t>"</w:t>
      </w:r>
      <w:r>
        <w:rPr>
          <w:rtl w:val="true"/>
        </w:rPr>
        <w:t>ד הקודם</w:t>
      </w:r>
      <w:r>
        <w:rPr>
          <w:rtl w:val="true"/>
        </w:rPr>
        <w:t xml:space="preserve">. </w:t>
      </w:r>
      <w:r>
        <w:rPr>
          <w:rtl w:val="true"/>
        </w:rPr>
        <w:t>בהתבטל הטעם שבגללו גזרו</w:t>
      </w:r>
      <w:r>
        <w:rPr>
          <w:rtl w:val="true"/>
        </w:rPr>
        <w:t xml:space="preserve">. </w:t>
      </w:r>
      <w:r>
        <w:rPr>
          <w:rtl w:val="true"/>
        </w:rPr>
        <w:t>אע</w:t>
      </w:r>
      <w:r>
        <w:rPr>
          <w:rtl w:val="true"/>
        </w:rPr>
        <w:t>"</w:t>
      </w:r>
      <w:r>
        <w:rPr>
          <w:rtl w:val="true"/>
        </w:rPr>
        <w:t>פ שאינם גדולי</w:t>
      </w:r>
      <w:r>
        <w:rPr>
          <w:rtl w:val="true"/>
        </w:rPr>
        <w:t xml:space="preserve">' </w:t>
      </w:r>
      <w:r>
        <w:rPr>
          <w:rtl w:val="true"/>
        </w:rPr>
        <w:t>מהם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אינו </w:t>
      </w:r>
      <w:r>
        <w:rPr>
          <w:rStyle w:val="Style12"/>
          <w:vertAlign w:val="superscript"/>
          <w:rtl w:val="true"/>
        </w:rPr>
        <w:t>@</w:t>
      </w:r>
      <w:r>
        <w:rPr>
          <w:rStyle w:val="Style12"/>
          <w:vertAlign w:val="superscript"/>
        </w:rPr>
        <w:t>33</w:t>
      </w:r>
      <w:r>
        <w:rPr>
          <w:rtl w:val="true"/>
        </w:rPr>
        <w:t>נ</w:t>
      </w:r>
      <w:r>
        <w:rPr>
          <w:rtl w:val="true"/>
        </w:rPr>
        <w:t>"</w:t>
      </w:r>
      <w:r>
        <w:rPr>
          <w:rtl w:val="true"/>
        </w:rPr>
        <w:t>ל אבל מחלוקתם תלויה בסוגיא דתלמוד</w:t>
      </w:r>
      <w:r>
        <w:rPr>
          <w:rtl w:val="true"/>
        </w:rPr>
        <w:t xml:space="preserve">' </w:t>
      </w:r>
      <w:r>
        <w:rPr>
          <w:rtl w:val="true"/>
        </w:rPr>
        <w:t>דפ</w:t>
      </w:r>
      <w:r>
        <w:rPr>
          <w:rtl w:val="true"/>
        </w:rPr>
        <w:t>"</w:t>
      </w:r>
      <w:r>
        <w:rPr>
          <w:rtl w:val="true"/>
        </w:rPr>
        <w:t xml:space="preserve">ק דביצה כנודע </w:t>
      </w:r>
      <w:r>
        <w:rPr>
          <w:rtl w:val="true"/>
        </w:rPr>
        <w:t>(</w:t>
      </w:r>
      <w:r>
        <w:rPr>
          <w:rtl w:val="true"/>
        </w:rPr>
        <w:t>ועיין גם בגמ</w:t>
      </w:r>
      <w:r>
        <w:rPr>
          <w:rtl w:val="true"/>
        </w:rPr>
        <w:t xml:space="preserve">' </w:t>
      </w:r>
      <w:r>
        <w:rPr>
          <w:rtl w:val="true"/>
        </w:rPr>
        <w:t>דמ</w:t>
      </w:r>
      <w:r>
        <w:rPr>
          <w:rtl w:val="true"/>
        </w:rPr>
        <w:t>"</w:t>
      </w:r>
      <w:r>
        <w:rPr>
          <w:rtl w:val="true"/>
        </w:rPr>
        <w:t>ק ד</w:t>
      </w:r>
      <w:r>
        <w:rPr>
          <w:rtl w:val="true"/>
        </w:rPr>
        <w:t>"</w:t>
      </w:r>
      <w:r>
        <w:rPr>
          <w:rtl w:val="true"/>
        </w:rPr>
        <w:t>ג ע</w:t>
      </w:r>
      <w:r>
        <w:rPr>
          <w:rtl w:val="true"/>
        </w:rPr>
        <w:t>"</w:t>
      </w:r>
      <w:r>
        <w:rPr>
          <w:rtl w:val="true"/>
        </w:rPr>
        <w:t>ב</w:t>
      </w:r>
      <w:r>
        <w:rPr>
          <w:rtl w:val="true"/>
        </w:rPr>
        <w:t xml:space="preserve">) </w:t>
      </w:r>
      <w:r>
        <w:rPr>
          <w:rtl w:val="true"/>
        </w:rPr>
        <w:t>אמנם משנתינו נ</w:t>
      </w:r>
      <w:r>
        <w:rPr>
          <w:rtl w:val="true"/>
        </w:rPr>
        <w:t>"</w:t>
      </w:r>
      <w:r>
        <w:rPr>
          <w:rtl w:val="true"/>
        </w:rPr>
        <w:t>ל שאינה מענין זה</w:t>
      </w:r>
      <w:r>
        <w:rPr>
          <w:rtl w:val="true"/>
        </w:rPr>
        <w:t xml:space="preserve">. </w:t>
      </w:r>
      <w:r>
        <w:rPr>
          <w:rtl w:val="true"/>
        </w:rPr>
        <w:t>דודאי לא שייך הכא ביטול דברי הקודמי</w:t>
      </w:r>
      <w:r>
        <w:rPr>
          <w:rtl w:val="true"/>
        </w:rPr>
        <w:t xml:space="preserve">'. </w:t>
      </w:r>
      <w:r>
        <w:rPr>
          <w:rtl w:val="true"/>
        </w:rPr>
        <w:t>כשיצטרכו לתקן שיחזור הדבר לכמות שהיה</w:t>
      </w:r>
      <w:r>
        <w:rPr>
          <w:rtl w:val="true"/>
        </w:rPr>
        <w:t xml:space="preserve">. </w:t>
      </w:r>
      <w:r>
        <w:rPr>
          <w:rtl w:val="true"/>
        </w:rPr>
        <w:t>אדרבה קיום וחיזוק לד</w:t>
      </w:r>
      <w:r>
        <w:rPr>
          <w:rtl w:val="true"/>
        </w:rPr>
        <w:t>"</w:t>
      </w:r>
      <w:r>
        <w:rPr>
          <w:rtl w:val="true"/>
        </w:rPr>
        <w:t>ת ולד</w:t>
      </w:r>
      <w:r>
        <w:rPr>
          <w:rtl w:val="true"/>
        </w:rPr>
        <w:t xml:space="preserve">' </w:t>
      </w:r>
      <w:r>
        <w:rPr>
          <w:rtl w:val="true"/>
        </w:rPr>
        <w:t>קדומי הקוד</w:t>
      </w:r>
      <w:r>
        <w:rPr>
          <w:rtl w:val="true"/>
        </w:rPr>
        <w:t xml:space="preserve">' </w:t>
      </w:r>
      <w:r>
        <w:rPr>
          <w:rtl w:val="true"/>
        </w:rPr>
        <w:t>הוא</w:t>
      </w:r>
      <w:r>
        <w:rPr>
          <w:rtl w:val="true"/>
        </w:rPr>
        <w:t xml:space="preserve">. </w:t>
      </w:r>
      <w:r>
        <w:rPr>
          <w:rtl w:val="true"/>
        </w:rPr>
        <w:t>שהרי התקנה שיעלו הפירות</w:t>
      </w:r>
      <w:r>
        <w:rPr>
          <w:rtl w:val="true"/>
        </w:rPr>
        <w:t xml:space="preserve">. </w:t>
      </w:r>
      <w:r>
        <w:rPr>
          <w:rtl w:val="true"/>
        </w:rPr>
        <w:t>קדמה לתקנת הפדייה</w:t>
      </w:r>
      <w:r>
        <w:rPr>
          <w:rtl w:val="true"/>
        </w:rPr>
        <w:t xml:space="preserve">. </w:t>
      </w:r>
      <w:r>
        <w:rPr>
          <w:rtl w:val="true"/>
        </w:rPr>
        <w:t>שבאו ב</w:t>
      </w:r>
      <w:r>
        <w:rPr>
          <w:rtl w:val="true"/>
        </w:rPr>
        <w:t>"</w:t>
      </w:r>
      <w:r>
        <w:rPr>
          <w:rtl w:val="true"/>
        </w:rPr>
        <w:t>ד שלאחר בעלי התקנה הראשו</w:t>
      </w:r>
      <w:r>
        <w:rPr>
          <w:rtl w:val="true"/>
        </w:rPr>
        <w:t xml:space="preserve">' </w:t>
      </w:r>
      <w:r>
        <w:rPr>
          <w:rtl w:val="true"/>
        </w:rPr>
        <w:t>ובטלו דבריהם</w:t>
      </w:r>
      <w:r>
        <w:rPr>
          <w:rtl w:val="true"/>
        </w:rPr>
        <w:t>. (</w:t>
      </w:r>
      <w:r>
        <w:rPr>
          <w:rtl w:val="true"/>
        </w:rPr>
        <w:t>וקרוב הדבר שלא היו גדולים כמוהם וק</w:t>
      </w:r>
      <w:r>
        <w:rPr>
          <w:rtl w:val="true"/>
        </w:rPr>
        <w:t>"</w:t>
      </w:r>
      <w:r>
        <w:rPr>
          <w:rtl w:val="true"/>
        </w:rPr>
        <w:t>ל</w:t>
      </w:r>
      <w:r>
        <w:rPr>
          <w:rtl w:val="true"/>
        </w:rPr>
        <w:t xml:space="preserve">). </w:t>
      </w:r>
      <w:r>
        <w:rPr>
          <w:rtl w:val="true"/>
        </w:rPr>
        <w:t>ואעפ</w:t>
      </w:r>
      <w:r>
        <w:rPr>
          <w:rtl w:val="true"/>
        </w:rPr>
        <w:t>"</w:t>
      </w:r>
      <w:r>
        <w:rPr>
          <w:rtl w:val="true"/>
        </w:rPr>
        <w:t>כ יכולים היו מעצמם לבטל אותה התקנה הקדומה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שאין זה מכלל ביטול דבר כשעושין תקנה להיות סייג וגדר לשל תורה כפי הצריך לפי הזמן</w:t>
      </w:r>
      <w:r>
        <w:rPr>
          <w:rtl w:val="true"/>
        </w:rPr>
        <w:t>. (</w:t>
      </w:r>
      <w:r>
        <w:rPr>
          <w:rtl w:val="true"/>
        </w:rPr>
        <w:t>דלא מיקרי ביטול אלא כגון י</w:t>
      </w:r>
      <w:r>
        <w:rPr>
          <w:rtl w:val="true"/>
        </w:rPr>
        <w:t>"</w:t>
      </w:r>
      <w:r>
        <w:rPr>
          <w:rtl w:val="true"/>
        </w:rPr>
        <w:t>ט שני של גליות שגזרו עליו הראשונים ועשו גדר לשל תורה</w:t>
      </w:r>
      <w:r>
        <w:rPr>
          <w:rtl w:val="true"/>
        </w:rPr>
        <w:t xml:space="preserve">. </w:t>
      </w:r>
      <w:r>
        <w:rPr>
          <w:rtl w:val="true"/>
        </w:rPr>
        <w:t>שבזה אין יכולת לאחרונים לבטלו מפני שבטל הטעם</w:t>
      </w:r>
      <w:r>
        <w:rPr>
          <w:rtl w:val="true"/>
        </w:rPr>
        <w:t xml:space="preserve">. </w:t>
      </w:r>
      <w:r>
        <w:rPr>
          <w:rtl w:val="true"/>
        </w:rPr>
        <w:t>דאע</w:t>
      </w:r>
      <w:r>
        <w:rPr>
          <w:rtl w:val="true"/>
        </w:rPr>
        <w:t>"</w:t>
      </w:r>
      <w:r>
        <w:rPr>
          <w:rtl w:val="true"/>
        </w:rPr>
        <w:t>ג דבקיאינן בקבועא דירחא</w:t>
      </w:r>
      <w:r>
        <w:rPr>
          <w:rtl w:val="true"/>
        </w:rPr>
        <w:t xml:space="preserve">. </w:t>
      </w:r>
      <w:r>
        <w:rPr>
          <w:rtl w:val="true"/>
        </w:rPr>
        <w:t>האיסור במקומו עומד</w:t>
      </w:r>
      <w:r>
        <w:rPr>
          <w:rtl w:val="true"/>
        </w:rPr>
        <w:t xml:space="preserve">. </w:t>
      </w:r>
      <w:r>
        <w:rPr>
          <w:rtl w:val="true"/>
        </w:rPr>
        <w:t>שאין להתירו עד שיהא ב</w:t>
      </w:r>
      <w:r>
        <w:rPr>
          <w:rtl w:val="true"/>
        </w:rPr>
        <w:t>"</w:t>
      </w:r>
      <w:r>
        <w:rPr>
          <w:rtl w:val="true"/>
        </w:rPr>
        <w:t>ד גדול מהם דווקא</w:t>
      </w:r>
      <w:r>
        <w:rPr>
          <w:rtl w:val="true"/>
        </w:rPr>
        <w:t xml:space="preserve">. </w:t>
      </w:r>
      <w:r>
        <w:rPr>
          <w:rtl w:val="true"/>
        </w:rPr>
        <w:t>דמ</w:t>
      </w:r>
      <w:r>
        <w:rPr>
          <w:rtl w:val="true"/>
        </w:rPr>
        <w:t>"</w:t>
      </w:r>
      <w:r>
        <w:rPr>
          <w:rtl w:val="true"/>
        </w:rPr>
        <w:t>מ חשיב מבטל דבר שנאסר במנין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בדבר הנעשה מן האחרונים כמו כן לגדר ומשמרת לשל תורה</w:t>
      </w:r>
      <w:r>
        <w:rPr>
          <w:rtl w:val="true"/>
        </w:rPr>
        <w:t xml:space="preserve">. </w:t>
      </w:r>
      <w:r>
        <w:rPr>
          <w:rtl w:val="true"/>
        </w:rPr>
        <w:t>כגון זה</w:t>
      </w:r>
      <w:r>
        <w:rPr>
          <w:rtl w:val="true"/>
        </w:rPr>
        <w:t xml:space="preserve">. </w:t>
      </w:r>
      <w:r>
        <w:rPr>
          <w:rtl w:val="true"/>
        </w:rPr>
        <w:t>שבין הראשונים שאמרו להעלותן</w:t>
      </w:r>
      <w:r>
        <w:rPr>
          <w:rtl w:val="true"/>
        </w:rPr>
        <w:t xml:space="preserve">. </w:t>
      </w:r>
      <w:r>
        <w:rPr>
          <w:rtl w:val="true"/>
        </w:rPr>
        <w:t>ובין האחרונים שאמרו לפדותן</w:t>
      </w:r>
      <w:r>
        <w:rPr>
          <w:rtl w:val="true"/>
        </w:rPr>
        <w:t xml:space="preserve">. </w:t>
      </w:r>
      <w:r>
        <w:rPr>
          <w:rtl w:val="true"/>
        </w:rPr>
        <w:t>שניהם לד</w:t>
      </w:r>
      <w:r>
        <w:rPr>
          <w:rtl w:val="true"/>
        </w:rPr>
        <w:t>"</w:t>
      </w:r>
      <w:r>
        <w:rPr>
          <w:rtl w:val="true"/>
        </w:rPr>
        <w:t>א נתכוונו לשם שמים ולהחמיר על של תורה כפי צורך הזמן ודוק</w:t>
      </w:r>
      <w:r>
        <w:rPr>
          <w:rtl w:val="true"/>
        </w:rPr>
        <w:t xml:space="preserve">. </w:t>
      </w:r>
      <w:r>
        <w:rPr>
          <w:rtl w:val="true"/>
        </w:rPr>
        <w:t>כי באופן זה אע</w:t>
      </w:r>
      <w:r>
        <w:rPr>
          <w:rtl w:val="true"/>
        </w:rPr>
        <w:t>"</w:t>
      </w:r>
      <w:r>
        <w:rPr>
          <w:rtl w:val="true"/>
        </w:rPr>
        <w:t>פ שאין האחרונים גדולים</w:t>
      </w:r>
      <w:r>
        <w:rPr>
          <w:rtl w:val="true"/>
        </w:rPr>
        <w:t xml:space="preserve">. </w:t>
      </w:r>
      <w:r>
        <w:rPr>
          <w:rtl w:val="true"/>
        </w:rPr>
        <w:t>לכ</w:t>
      </w:r>
      <w:r>
        <w:rPr>
          <w:rtl w:val="true"/>
        </w:rPr>
        <w:t>"</w:t>
      </w:r>
      <w:r>
        <w:rPr>
          <w:rtl w:val="true"/>
        </w:rPr>
        <w:t>ע יכולים לגזור ולגדור כפי המצטרך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ומצווים </w:t>
      </w:r>
      <w:r>
        <w:rPr>
          <w:rStyle w:val="Style12"/>
          <w:vertAlign w:val="superscript"/>
          <w:rtl w:val="true"/>
        </w:rPr>
        <w:t>@</w:t>
      </w:r>
      <w:r>
        <w:rPr>
          <w:rStyle w:val="Style12"/>
          <w:vertAlign w:val="superscript"/>
        </w:rPr>
        <w:t>33</w:t>
      </w:r>
      <w:r>
        <w:rPr>
          <w:rtl w:val="true"/>
        </w:rPr>
        <w:t>הם ב</w:t>
      </w:r>
      <w:r>
        <w:rPr>
          <w:rtl w:val="true"/>
        </w:rPr>
        <w:t>"</w:t>
      </w:r>
      <w:r>
        <w:rPr>
          <w:rtl w:val="true"/>
        </w:rPr>
        <w:t>ד של כל דוד ודור על כך</w:t>
      </w:r>
      <w:r>
        <w:rPr>
          <w:rtl w:val="true"/>
        </w:rPr>
        <w:t xml:space="preserve">. </w:t>
      </w:r>
      <w:r>
        <w:rPr>
          <w:rtl w:val="true"/>
        </w:rPr>
        <w:t>להשגיח על זה לעשות משמרת למשמר</w:t>
      </w:r>
      <w:r>
        <w:rPr>
          <w:rtl w:val="true"/>
        </w:rPr>
        <w:t xml:space="preserve">'. </w:t>
      </w:r>
      <w:r>
        <w:rPr>
          <w:rtl w:val="true"/>
        </w:rPr>
        <w:t>ע</w:t>
      </w:r>
      <w:r>
        <w:rPr>
          <w:rtl w:val="true"/>
        </w:rPr>
        <w:t>"</w:t>
      </w:r>
      <w:r>
        <w:rPr>
          <w:rtl w:val="true"/>
        </w:rPr>
        <w:t>פ מה שיתחדש בימיהם שיחייב חידוש תקנה</w:t>
      </w:r>
      <w:r>
        <w:rPr>
          <w:rtl w:val="true"/>
        </w:rPr>
        <w:t xml:space="preserve">. </w:t>
      </w:r>
      <w:r>
        <w:rPr>
          <w:rtl w:val="true"/>
        </w:rPr>
        <w:t>ואין להם להשגיח אם יכריחם העת והזמן לשנות תקנת הקדמונים</w:t>
      </w:r>
      <w:r>
        <w:rPr>
          <w:rtl w:val="true"/>
        </w:rPr>
        <w:t xml:space="preserve">. </w:t>
      </w:r>
      <w:r>
        <w:rPr>
          <w:rtl w:val="true"/>
        </w:rPr>
        <w:t>כל שכוונתם רצויה שלא להקל רק להחמיר כנז</w:t>
      </w:r>
      <w:r>
        <w:rPr>
          <w:rtl w:val="true"/>
        </w:rPr>
        <w:t xml:space="preserve">' </w:t>
      </w:r>
      <w:r>
        <w:rPr>
          <w:rtl w:val="true"/>
        </w:rPr>
        <w:t>וזה ברור מאד בעיני</w:t>
      </w:r>
      <w:r>
        <w:rPr>
          <w:rtl w:val="true"/>
        </w:rPr>
        <w:t xml:space="preserve">) </w:t>
      </w:r>
      <w:r>
        <w:rPr>
          <w:rtl w:val="true"/>
        </w:rPr>
        <w:t>וכ</w:t>
      </w:r>
      <w:r>
        <w:rPr>
          <w:rtl w:val="true"/>
        </w:rPr>
        <w:t>"</w:t>
      </w:r>
      <w:r>
        <w:rPr>
          <w:rtl w:val="true"/>
        </w:rPr>
        <w:t>ש שיכולין ורשאים המתאחרים להחזיר התקנה הקודמת ליושנה</w:t>
      </w:r>
      <w:r>
        <w:rPr>
          <w:rtl w:val="true"/>
        </w:rPr>
        <w:t xml:space="preserve">. </w:t>
      </w:r>
      <w:r>
        <w:rPr>
          <w:rtl w:val="true"/>
        </w:rPr>
        <w:t>לקיים דברי הגדולים יותר מבעלי התקנה האחרונה עם שיהיה ביטול דברי המאוחרים הגדולים מהאחרונים להם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על כן </w:t>
      </w:r>
      <w:r>
        <w:rPr>
          <w:rStyle w:val="Style12"/>
          <w:vertAlign w:val="superscript"/>
          <w:rtl w:val="true"/>
        </w:rPr>
        <w:t>@</w:t>
      </w:r>
      <w:r>
        <w:rPr>
          <w:rStyle w:val="Style12"/>
          <w:vertAlign w:val="superscript"/>
        </w:rPr>
        <w:t>33</w:t>
      </w:r>
      <w:r>
        <w:rPr>
          <w:rtl w:val="true"/>
        </w:rPr>
        <w:t>מכל זה פשוט אצלי שלא הוצרך ענין התנאי שבמשנתינו</w:t>
      </w:r>
      <w:r>
        <w:rPr>
          <w:rtl w:val="true"/>
        </w:rPr>
        <w:t xml:space="preserve">. </w:t>
      </w:r>
      <w:r>
        <w:rPr>
          <w:rtl w:val="true"/>
        </w:rPr>
        <w:t>כדי שלא יחשב חזרת הדבר לביטול דברי ב</w:t>
      </w:r>
      <w:r>
        <w:rPr>
          <w:rtl w:val="true"/>
        </w:rPr>
        <w:t>"</w:t>
      </w:r>
      <w:r>
        <w:rPr>
          <w:rtl w:val="true"/>
        </w:rPr>
        <w:t>ד הקודם</w:t>
      </w:r>
      <w:r>
        <w:rPr>
          <w:rtl w:val="true"/>
        </w:rPr>
        <w:t xml:space="preserve">. </w:t>
      </w:r>
      <w:r>
        <w:rPr>
          <w:rtl w:val="true"/>
        </w:rPr>
        <w:t>אלא שנתייראו הב</w:t>
      </w:r>
      <w:r>
        <w:rPr>
          <w:rtl w:val="true"/>
        </w:rPr>
        <w:t>"</w:t>
      </w:r>
      <w:r>
        <w:rPr>
          <w:rtl w:val="true"/>
        </w:rPr>
        <w:t>ד ההוא שתשאר התקנה הקודמת בטלה לעולם</w:t>
      </w:r>
      <w:r>
        <w:rPr>
          <w:rtl w:val="true"/>
        </w:rPr>
        <w:t xml:space="preserve">. </w:t>
      </w:r>
      <w:r>
        <w:rPr>
          <w:rtl w:val="true"/>
        </w:rPr>
        <w:t>מכיון שבטלוה פ</w:t>
      </w:r>
      <w:r>
        <w:rPr>
          <w:rtl w:val="true"/>
        </w:rPr>
        <w:t>"</w:t>
      </w:r>
      <w:r>
        <w:rPr>
          <w:rtl w:val="true"/>
        </w:rPr>
        <w:t>א</w:t>
      </w:r>
      <w:r>
        <w:rPr>
          <w:rtl w:val="true"/>
        </w:rPr>
        <w:t xml:space="preserve">. </w:t>
      </w:r>
      <w:r>
        <w:rPr>
          <w:rtl w:val="true"/>
        </w:rPr>
        <w:t>שהבאים אחריהם לא ישיתו אל לבם לחזור ולגזור על כך</w:t>
      </w:r>
      <w:r>
        <w:rPr>
          <w:rtl w:val="true"/>
        </w:rPr>
        <w:t xml:space="preserve">. </w:t>
      </w:r>
      <w:r>
        <w:rPr>
          <w:rtl w:val="true"/>
        </w:rPr>
        <w:t>ואע</w:t>
      </w:r>
      <w:r>
        <w:rPr>
          <w:rtl w:val="true"/>
        </w:rPr>
        <w:t>"</w:t>
      </w:r>
      <w:r>
        <w:rPr>
          <w:rtl w:val="true"/>
        </w:rPr>
        <w:t>פ שיתבטל הטעם כגון שיתמעטו הפירות או שיבנה בה</w:t>
      </w:r>
      <w:r>
        <w:rPr>
          <w:rtl w:val="true"/>
        </w:rPr>
        <w:t>"</w:t>
      </w:r>
      <w:r>
        <w:rPr>
          <w:rtl w:val="true"/>
        </w:rPr>
        <w:t>מ</w:t>
      </w:r>
      <w:r>
        <w:rPr>
          <w:rtl w:val="true"/>
        </w:rPr>
        <w:t xml:space="preserve">. </w:t>
      </w:r>
      <w:r>
        <w:rPr>
          <w:rtl w:val="true"/>
        </w:rPr>
        <w:t>יחשבו שא</w:t>
      </w:r>
      <w:r>
        <w:rPr>
          <w:rtl w:val="true"/>
        </w:rPr>
        <w:t>"</w:t>
      </w:r>
      <w:r>
        <w:rPr>
          <w:rtl w:val="true"/>
        </w:rPr>
        <w:t>צ להחמיר על הצבור בכך מאחר שכבר בטלוה</w:t>
      </w:r>
      <w:r>
        <w:rPr>
          <w:rtl w:val="true"/>
        </w:rPr>
        <w:t xml:space="preserve">. </w:t>
      </w:r>
      <w:r>
        <w:rPr>
          <w:rtl w:val="true"/>
        </w:rPr>
        <w:t>שכבר ראו הראשונים שהיא חומרא יתרה</w:t>
      </w:r>
      <w:r>
        <w:rPr>
          <w:rtl w:val="true"/>
        </w:rPr>
        <w:t xml:space="preserve">. </w:t>
      </w:r>
      <w:r>
        <w:rPr>
          <w:rtl w:val="true"/>
        </w:rPr>
        <w:t>ולכן נמנו עליה והתירוה לעולם</w:t>
      </w:r>
      <w:r>
        <w:rPr>
          <w:rtl w:val="true"/>
        </w:rPr>
        <w:t xml:space="preserve">. </w:t>
      </w:r>
      <w:r>
        <w:rPr>
          <w:rtl w:val="true"/>
        </w:rPr>
        <w:t>ולא יעלו על לבם שלא בטלוה רק לזמן</w:t>
      </w:r>
      <w:r>
        <w:rPr>
          <w:rtl w:val="true"/>
        </w:rPr>
        <w:t xml:space="preserve">. </w:t>
      </w:r>
      <w:r>
        <w:rPr>
          <w:rtl w:val="true"/>
        </w:rPr>
        <w:t>אלא יניחו הדבר על ד</w:t>
      </w:r>
      <w:r>
        <w:rPr>
          <w:rtl w:val="true"/>
        </w:rPr>
        <w:t>"</w:t>
      </w:r>
      <w:r>
        <w:rPr>
          <w:rtl w:val="true"/>
        </w:rPr>
        <w:t>ת מעתה ועד 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ומדאגה </w:t>
      </w:r>
      <w:r>
        <w:rPr>
          <w:rStyle w:val="Style12"/>
          <w:vertAlign w:val="superscript"/>
          <w:rtl w:val="true"/>
        </w:rPr>
        <w:t>@</w:t>
      </w:r>
      <w:r>
        <w:rPr>
          <w:rStyle w:val="Style12"/>
          <w:vertAlign w:val="superscript"/>
        </w:rPr>
        <w:t>33</w:t>
      </w:r>
      <w:r>
        <w:rPr>
          <w:rtl w:val="true"/>
        </w:rPr>
        <w:t>זו התנו בפירוש כדי שידעו דורות הבאים שלא בטלוה בהחלט</w:t>
      </w:r>
      <w:r>
        <w:rPr>
          <w:rtl w:val="true"/>
        </w:rPr>
        <w:t xml:space="preserve">. </w:t>
      </w:r>
      <w:r>
        <w:rPr>
          <w:rtl w:val="true"/>
        </w:rPr>
        <w:t>שלא היתה כוונתם אלא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ת</w:t>
      </w:r>
      <w:r>
        <w:rPr>
          <w:rtl w:val="true"/>
        </w:rPr>
        <w:t>"</w:t>
      </w:r>
      <w:r>
        <w:rPr>
          <w:rtl w:val="true"/>
        </w:rPr>
        <w:t>ק י</w:t>
      </w:r>
      <w:r>
        <w:rPr>
          <w:rtl w:val="true"/>
        </w:rPr>
        <w:t>"</w:t>
      </w:r>
      <w:r>
        <w:rPr>
          <w:rtl w:val="true"/>
        </w:rPr>
        <w:t>ל שאפי</w:t>
      </w:r>
      <w:r>
        <w:rPr>
          <w:rtl w:val="true"/>
        </w:rPr>
        <w:t xml:space="preserve">' </w:t>
      </w:r>
      <w:r>
        <w:rPr>
          <w:rtl w:val="true"/>
        </w:rPr>
        <w:t>לאותו דור עצמו</w:t>
      </w:r>
      <w:r>
        <w:rPr>
          <w:rtl w:val="true"/>
        </w:rPr>
        <w:t xml:space="preserve">. </w:t>
      </w:r>
      <w:r>
        <w:rPr>
          <w:rtl w:val="true"/>
        </w:rPr>
        <w:t>שבזמן הב</w:t>
      </w:r>
      <w:r>
        <w:rPr>
          <w:rtl w:val="true"/>
        </w:rPr>
        <w:t>"</w:t>
      </w:r>
      <w:r>
        <w:rPr>
          <w:rtl w:val="true"/>
        </w:rPr>
        <w:t>ד ההוא שתקנו שיהא נפדה</w:t>
      </w:r>
      <w:r>
        <w:rPr>
          <w:rtl w:val="true"/>
        </w:rPr>
        <w:t xml:space="preserve">. </w:t>
      </w:r>
      <w:r>
        <w:rPr>
          <w:rtl w:val="true"/>
        </w:rPr>
        <w:t>הוצרכו להתנות מפני המון העם שלא יבואו לבעוט בגזרתם</w:t>
      </w:r>
      <w:r>
        <w:rPr>
          <w:rtl w:val="true"/>
        </w:rPr>
        <w:t xml:space="preserve">. </w:t>
      </w:r>
      <w:r>
        <w:rPr>
          <w:rtl w:val="true"/>
        </w:rPr>
        <w:t>ויזלזלו בה כשיגזרו היום כך ולמחר כך</w:t>
      </w:r>
      <w:r>
        <w:rPr>
          <w:rtl w:val="true"/>
        </w:rPr>
        <w:t xml:space="preserve">. </w:t>
      </w:r>
      <w:r>
        <w:rPr>
          <w:rtl w:val="true"/>
        </w:rPr>
        <w:t>ונתייראו ששוב לא יקבלוה מהם להחמיר עליהם</w:t>
      </w:r>
      <w:r>
        <w:rPr>
          <w:rtl w:val="true"/>
        </w:rPr>
        <w:t xml:space="preserve">. </w:t>
      </w:r>
      <w:r>
        <w:rPr>
          <w:rtl w:val="true"/>
        </w:rPr>
        <w:t>מאחר שכבר הקילוה להם</w:t>
      </w:r>
      <w:r>
        <w:rPr>
          <w:rtl w:val="true"/>
        </w:rPr>
        <w:t xml:space="preserve">. </w:t>
      </w:r>
      <w:r>
        <w:rPr>
          <w:rtl w:val="true"/>
        </w:rPr>
        <w:t>לכן הודיעו נאמנה שתקנה ראשונ</w:t>
      </w:r>
      <w:r>
        <w:rPr>
          <w:rtl w:val="true"/>
        </w:rPr>
        <w:t xml:space="preserve">' </w:t>
      </w:r>
      <w:r>
        <w:rPr>
          <w:rtl w:val="true"/>
        </w:rPr>
        <w:t>עדיין קיימת ולא נעקרה כל עיקר</w:t>
      </w:r>
      <w:r>
        <w:rPr>
          <w:rtl w:val="true"/>
        </w:rPr>
        <w:t xml:space="preserve">. </w:t>
      </w:r>
      <w:r>
        <w:rPr>
          <w:rtl w:val="true"/>
        </w:rPr>
        <w:t>רק שענין השעה הכריחם לשנותה לזמן מה</w:t>
      </w:r>
      <w:r>
        <w:rPr>
          <w:rtl w:val="true"/>
        </w:rPr>
        <w:t xml:space="preserve">. </w:t>
      </w:r>
      <w:r>
        <w:rPr>
          <w:rtl w:val="true"/>
        </w:rPr>
        <w:t>ודברים אלו נכוחים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הרבתי</w:t>
      </w:r>
      <w:r>
        <w:rPr>
          <w:rtl w:val="true"/>
        </w:rPr>
        <w:t>"</w:t>
      </w:r>
      <w:r>
        <w:rPr>
          <w:rtl w:val="true"/>
        </w:rPr>
        <w:t>ט לפרש מחלוקת ת</w:t>
      </w:r>
      <w:r>
        <w:rPr>
          <w:rtl w:val="true"/>
        </w:rPr>
        <w:t>"</w:t>
      </w:r>
      <w:r>
        <w:rPr>
          <w:rtl w:val="true"/>
        </w:rPr>
        <w:t>ק ור</w:t>
      </w:r>
      <w:r>
        <w:rPr>
          <w:rtl w:val="true"/>
        </w:rPr>
        <w:t>"</w:t>
      </w:r>
      <w:r>
        <w:rPr>
          <w:rtl w:val="true"/>
        </w:rPr>
        <w:t>י עם מחלוקתו של ר</w:t>
      </w:r>
      <w:r>
        <w:rPr>
          <w:rtl w:val="true"/>
        </w:rPr>
        <w:t>"</w:t>
      </w:r>
      <w:r>
        <w:rPr>
          <w:rtl w:val="true"/>
        </w:rPr>
        <w:t>י בפרק הזהב דס</w:t>
      </w:r>
      <w:r>
        <w:rPr>
          <w:rtl w:val="true"/>
        </w:rPr>
        <w:t>"</w:t>
      </w:r>
      <w:r>
        <w:rPr>
          <w:rtl w:val="true"/>
        </w:rPr>
        <w:t>ל לת</w:t>
      </w:r>
      <w:r>
        <w:rPr>
          <w:rtl w:val="true"/>
        </w:rPr>
        <w:t>"</w:t>
      </w:r>
      <w:r>
        <w:rPr>
          <w:rtl w:val="true"/>
        </w:rPr>
        <w:t>ק כר</w:t>
      </w:r>
      <w:r>
        <w:rPr>
          <w:rtl w:val="true"/>
        </w:rPr>
        <w:t>"</w:t>
      </w:r>
      <w:r>
        <w:rPr>
          <w:rtl w:val="true"/>
        </w:rPr>
        <w:t>י דהתם</w:t>
      </w:r>
      <w:r>
        <w:rPr>
          <w:rtl w:val="true"/>
        </w:rPr>
        <w:t xml:space="preserve">. </w:t>
      </w:r>
      <w:r>
        <w:rPr>
          <w:rtl w:val="true"/>
        </w:rPr>
        <w:t>דעבדינן תקנתא שלא לפחות השער</w:t>
      </w:r>
      <w:r>
        <w:rPr>
          <w:rtl w:val="true"/>
        </w:rPr>
        <w:t xml:space="preserve">. </w:t>
      </w:r>
      <w:r>
        <w:rPr>
          <w:rtl w:val="true"/>
        </w:rPr>
        <w:t>לפי שרבו הפירות ואין קונה ע</w:t>
      </w:r>
      <w:r>
        <w:rPr>
          <w:rtl w:val="true"/>
        </w:rPr>
        <w:t>"</w:t>
      </w:r>
      <w:r>
        <w:rPr>
          <w:rtl w:val="true"/>
        </w:rPr>
        <w:t>ע שהאריך</w:t>
      </w:r>
      <w:r>
        <w:rPr>
          <w:rtl w:val="true"/>
        </w:rPr>
        <w:t xml:space="preserve">. </w:t>
      </w:r>
      <w:r>
        <w:rPr>
          <w:rtl w:val="true"/>
        </w:rPr>
        <w:t>ולא ידעתי ענין לו כאן</w:t>
      </w:r>
      <w:r>
        <w:rPr>
          <w:rtl w:val="true"/>
        </w:rPr>
        <w:t xml:space="preserve">. </w:t>
      </w:r>
      <w:r>
        <w:rPr>
          <w:rtl w:val="true"/>
        </w:rPr>
        <w:t>חדא דהא נטע רבעי לאו בר מכירה הוא כמו מ</w:t>
      </w:r>
      <w:r>
        <w:rPr>
          <w:rtl w:val="true"/>
        </w:rPr>
        <w:t>"</w:t>
      </w:r>
      <w:r>
        <w:rPr>
          <w:rtl w:val="true"/>
        </w:rPr>
        <w:t>ש כדאיתא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דאיכא למימר לא היא עד כאן לא קאמר ר</w:t>
      </w:r>
      <w:r>
        <w:rPr>
          <w:rtl w:val="true"/>
        </w:rPr>
        <w:t>"</w:t>
      </w:r>
      <w:r>
        <w:rPr>
          <w:rtl w:val="true"/>
        </w:rPr>
        <w:t>י התם דאסור לפחות השער</w:t>
      </w:r>
      <w:r>
        <w:rPr>
          <w:rtl w:val="true"/>
        </w:rPr>
        <w:t xml:space="preserve">. </w:t>
      </w:r>
      <w:r>
        <w:rPr>
          <w:rtl w:val="true"/>
        </w:rPr>
        <w:t>משום דאיכא דררא דממונא דמפסיד לאחריני</w:t>
      </w:r>
      <w:r>
        <w:rPr>
          <w:rtl w:val="true"/>
        </w:rPr>
        <w:t xml:space="preserve">. </w:t>
      </w:r>
      <w:r>
        <w:rPr>
          <w:rtl w:val="true"/>
        </w:rPr>
        <w:t>אבל הכא דממון גבוה הוא</w:t>
      </w:r>
      <w:r>
        <w:rPr>
          <w:rtl w:val="true"/>
        </w:rPr>
        <w:t xml:space="preserve">. </w:t>
      </w:r>
      <w:r>
        <w:rPr>
          <w:rtl w:val="true"/>
        </w:rPr>
        <w:t>ולא הקפידה תורה רק לאוכלו בירושלים בקדושה</w:t>
      </w:r>
      <w:r>
        <w:rPr>
          <w:rtl w:val="true"/>
        </w:rPr>
        <w:t xml:space="preserve">. </w:t>
      </w:r>
      <w:r>
        <w:rPr>
          <w:rtl w:val="true"/>
        </w:rPr>
        <w:t>ולא איכפת לן אם נמכר ביוקר או בזול</w:t>
      </w:r>
      <w:r>
        <w:rPr>
          <w:rtl w:val="true"/>
        </w:rPr>
        <w:t xml:space="preserve">. </w:t>
      </w:r>
      <w:r>
        <w:rPr>
          <w:rtl w:val="true"/>
        </w:rPr>
        <w:t>אף ר</w:t>
      </w:r>
      <w:r>
        <w:rPr>
          <w:rtl w:val="true"/>
        </w:rPr>
        <w:t>"</w:t>
      </w:r>
      <w:r>
        <w:rPr>
          <w:rtl w:val="true"/>
        </w:rPr>
        <w:t>י מודה דשרי לפחות השער</w:t>
      </w:r>
      <w:r>
        <w:rPr>
          <w:rtl w:val="true"/>
        </w:rPr>
        <w:t xml:space="preserve">. </w:t>
      </w:r>
      <w:r>
        <w:rPr>
          <w:rtl w:val="true"/>
        </w:rPr>
        <w:t>וכ</w:t>
      </w:r>
      <w:r>
        <w:rPr>
          <w:rtl w:val="true"/>
        </w:rPr>
        <w:t>"</w:t>
      </w:r>
      <w:r>
        <w:rPr>
          <w:rtl w:val="true"/>
        </w:rPr>
        <w:t>ש דהך תקנה תקנתא דפירות היא כדבעינן למימר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 </w:t>
      </w:r>
      <w:r>
        <w:rPr>
          <w:rStyle w:val="Style12"/>
          <w:vertAlign w:val="superscript"/>
          <w:rtl w:val="true"/>
        </w:rPr>
        <w:t>@</w:t>
      </w:r>
      <w:r>
        <w:rPr>
          <w:rStyle w:val="Style12"/>
          <w:vertAlign w:val="superscript"/>
        </w:rPr>
        <w:t>33</w:t>
      </w:r>
      <w:r>
        <w:rPr>
          <w:rtl w:val="true"/>
        </w:rPr>
        <w:t>כאן לא קאמרי חכמים התם זכור לטוב אלא משום דאיכא רווחא טובא לאחריני</w:t>
      </w:r>
      <w:r>
        <w:rPr>
          <w:rtl w:val="true"/>
        </w:rPr>
        <w:t xml:space="preserve">. </w:t>
      </w:r>
      <w:r>
        <w:rPr>
          <w:rtl w:val="true"/>
        </w:rPr>
        <w:t>ולא משגחי</w:t>
      </w:r>
      <w:r>
        <w:rPr>
          <w:rtl w:val="true"/>
        </w:rPr>
        <w:t xml:space="preserve">' </w:t>
      </w:r>
      <w:r>
        <w:rPr>
          <w:rtl w:val="true"/>
        </w:rPr>
        <w:t>בפסידא דהיאך</w:t>
      </w:r>
      <w:r>
        <w:rPr>
          <w:rtl w:val="true"/>
        </w:rPr>
        <w:t xml:space="preserve">. </w:t>
      </w:r>
      <w:r>
        <w:rPr>
          <w:rtl w:val="true"/>
        </w:rPr>
        <w:t>דמפקיע השער הוא</w:t>
      </w:r>
      <w:r>
        <w:rPr>
          <w:rtl w:val="true"/>
        </w:rPr>
        <w:t xml:space="preserve">. </w:t>
      </w:r>
      <w:r>
        <w:rPr>
          <w:rtl w:val="true"/>
        </w:rPr>
        <w:t>אבל הכא דקמפסיד לנ</w:t>
      </w:r>
      <w:r>
        <w:rPr>
          <w:rtl w:val="true"/>
        </w:rPr>
        <w:t>"</w:t>
      </w:r>
      <w:r>
        <w:rPr>
          <w:rtl w:val="true"/>
        </w:rPr>
        <w:t>ר דממון גבוה הוא</w:t>
      </w:r>
      <w:r>
        <w:rPr>
          <w:rtl w:val="true"/>
        </w:rPr>
        <w:t xml:space="preserve">. </w:t>
      </w:r>
      <w:r>
        <w:rPr>
          <w:rtl w:val="true"/>
        </w:rPr>
        <w:t>אימא מודו רבנן דאסור לפחות השער</w:t>
      </w:r>
      <w:r>
        <w:rPr>
          <w:rtl w:val="true"/>
        </w:rPr>
        <w:t xml:space="preserve">. </w:t>
      </w:r>
      <w:r>
        <w:rPr>
          <w:rtl w:val="true"/>
        </w:rPr>
        <w:t>לכן אנ</w:t>
      </w:r>
      <w:r>
        <w:rPr>
          <w:rtl w:val="true"/>
        </w:rPr>
        <w:t>"</w:t>
      </w:r>
      <w:r>
        <w:rPr>
          <w:rtl w:val="true"/>
        </w:rPr>
        <w:t>ל כלל לתלות ענין משנתינו באותו מחלוקת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הכא בהא פליגי ת</w:t>
      </w:r>
      <w:r>
        <w:rPr>
          <w:rtl w:val="true"/>
        </w:rPr>
        <w:t>"</w:t>
      </w:r>
      <w:r>
        <w:rPr>
          <w:rtl w:val="true"/>
        </w:rPr>
        <w:t>ק סבר תקנתא דפירו</w:t>
      </w:r>
      <w:r>
        <w:rPr>
          <w:rtl w:val="true"/>
        </w:rPr>
        <w:t xml:space="preserve">' </w:t>
      </w:r>
      <w:r>
        <w:rPr>
          <w:rtl w:val="true"/>
        </w:rPr>
        <w:t>הואי</w:t>
      </w:r>
      <w:r>
        <w:rPr>
          <w:rtl w:val="true"/>
        </w:rPr>
        <w:t xml:space="preserve">. </w:t>
      </w:r>
      <w:r>
        <w:rPr>
          <w:rtl w:val="true"/>
        </w:rPr>
        <w:t>דכיון דרבו הפירות לא היו להן אוכלין מרובין בירושלים והיו נרקבין ונפסדין</w:t>
      </w:r>
      <w:r>
        <w:rPr>
          <w:rtl w:val="true"/>
        </w:rPr>
        <w:t xml:space="preserve">. </w:t>
      </w:r>
      <w:r>
        <w:rPr>
          <w:rtl w:val="true"/>
        </w:rPr>
        <w:t>משו</w:t>
      </w:r>
      <w:r>
        <w:rPr>
          <w:rtl w:val="true"/>
        </w:rPr>
        <w:t>"</w:t>
      </w:r>
      <w:r>
        <w:rPr>
          <w:rtl w:val="true"/>
        </w:rPr>
        <w:t>ה מצו מתקני הכי</w:t>
      </w:r>
      <w:r>
        <w:rPr>
          <w:rtl w:val="true"/>
        </w:rPr>
        <w:t xml:space="preserve">. </w:t>
      </w:r>
      <w:r>
        <w:rPr>
          <w:rtl w:val="true"/>
        </w:rPr>
        <w:t>אע</w:t>
      </w:r>
      <w:r>
        <w:rPr>
          <w:rtl w:val="true"/>
        </w:rPr>
        <w:t>"</w:t>
      </w:r>
      <w:r>
        <w:rPr>
          <w:rtl w:val="true"/>
        </w:rPr>
        <w:t>ג דממילא בטלה תקנתא קמייתא</w:t>
      </w:r>
      <w:r>
        <w:rPr>
          <w:rtl w:val="true"/>
        </w:rPr>
        <w:t xml:space="preserve">. </w:t>
      </w:r>
      <w:r>
        <w:rPr>
          <w:rtl w:val="true"/>
        </w:rPr>
        <w:t>והראשוני</w:t>
      </w:r>
      <w:r>
        <w:rPr>
          <w:rtl w:val="true"/>
        </w:rPr>
        <w:t xml:space="preserve">' </w:t>
      </w:r>
      <w:r>
        <w:rPr>
          <w:rtl w:val="true"/>
        </w:rPr>
        <w:t>שתקנוה גדולים מהם היו</w:t>
      </w:r>
      <w:r>
        <w:rPr>
          <w:rtl w:val="true"/>
        </w:rPr>
        <w:t xml:space="preserve">. </w:t>
      </w:r>
      <w:r>
        <w:rPr>
          <w:rtl w:val="true"/>
        </w:rPr>
        <w:t>אעפ</w:t>
      </w:r>
      <w:r>
        <w:rPr>
          <w:rtl w:val="true"/>
        </w:rPr>
        <w:t>"</w:t>
      </w:r>
      <w:r>
        <w:rPr>
          <w:rtl w:val="true"/>
        </w:rPr>
        <w:t>כ היה הרשות בידם לתקן תקנה חדשה</w:t>
      </w:r>
      <w:r>
        <w:rPr>
          <w:rtl w:val="true"/>
        </w:rPr>
        <w:t xml:space="preserve">. </w:t>
      </w:r>
      <w:r>
        <w:rPr>
          <w:rtl w:val="true"/>
        </w:rPr>
        <w:t>כפי מה שראו צורך הדור לעשות סייג לתורה</w:t>
      </w:r>
      <w:r>
        <w:rPr>
          <w:rtl w:val="true"/>
        </w:rPr>
        <w:t xml:space="preserve">. </w:t>
      </w:r>
      <w:r>
        <w:rPr>
          <w:rtl w:val="true"/>
        </w:rPr>
        <w:t>וכנז</w:t>
      </w:r>
      <w:r>
        <w:rPr>
          <w:rtl w:val="true"/>
        </w:rPr>
        <w:t xml:space="preserve">' </w:t>
      </w:r>
      <w:r>
        <w:rPr>
          <w:rtl w:val="true"/>
        </w:rPr>
        <w:t>שבזה כח כל ב</w:t>
      </w:r>
      <w:r>
        <w:rPr>
          <w:rtl w:val="true"/>
        </w:rPr>
        <w:t>"</w:t>
      </w:r>
      <w:r>
        <w:rPr>
          <w:rtl w:val="true"/>
        </w:rPr>
        <w:t>ד יפה יפתח בדורו כשמואל בדורו</w:t>
      </w:r>
      <w:r>
        <w:rPr>
          <w:rtl w:val="true"/>
        </w:rPr>
        <w:t xml:space="preserve">. </w:t>
      </w:r>
      <w:r>
        <w:rPr>
          <w:rtl w:val="true"/>
        </w:rPr>
        <w:t>והיינו דתני התקינו דודאי תקנה מעלייתא הואי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ס</w:t>
      </w:r>
      <w:r>
        <w:rPr>
          <w:rtl w:val="true"/>
        </w:rPr>
        <w:t>"</w:t>
      </w:r>
      <w:r>
        <w:rPr>
          <w:rtl w:val="true"/>
        </w:rPr>
        <w:t>ל דלא היו רשאין לבטל התקנה הראשונה שהיתה לחיזוק המצוה</w:t>
      </w:r>
      <w:r>
        <w:rPr>
          <w:rtl w:val="true"/>
        </w:rPr>
        <w:t xml:space="preserve">. </w:t>
      </w:r>
      <w:r>
        <w:rPr>
          <w:rtl w:val="true"/>
        </w:rPr>
        <w:t>אע</w:t>
      </w:r>
      <w:r>
        <w:rPr>
          <w:rtl w:val="true"/>
        </w:rPr>
        <w:t>"</w:t>
      </w:r>
      <w:r>
        <w:rPr>
          <w:rtl w:val="true"/>
        </w:rPr>
        <w:t>פ שנתחדשה אח</w:t>
      </w:r>
      <w:r>
        <w:rPr>
          <w:rtl w:val="true"/>
        </w:rPr>
        <w:t>"</w:t>
      </w:r>
      <w:r>
        <w:rPr>
          <w:rtl w:val="true"/>
        </w:rPr>
        <w:t>כ סבה לבטלה</w:t>
      </w:r>
      <w:r>
        <w:rPr>
          <w:rtl w:val="true"/>
        </w:rPr>
        <w:t xml:space="preserve">. </w:t>
      </w:r>
      <w:r>
        <w:rPr>
          <w:rtl w:val="true"/>
        </w:rPr>
        <w:t>אין כח ביד האחרונים לעוקרה</w:t>
      </w:r>
      <w:r>
        <w:rPr>
          <w:rtl w:val="true"/>
        </w:rPr>
        <w:t xml:space="preserve">. </w:t>
      </w:r>
      <w:r>
        <w:rPr>
          <w:rtl w:val="true"/>
        </w:rPr>
        <w:t>כל זמן שבית המקדש קיים</w:t>
      </w:r>
      <w:r>
        <w:rPr>
          <w:rtl w:val="true"/>
        </w:rPr>
        <w:t xml:space="preserve">. </w:t>
      </w:r>
      <w:r>
        <w:rPr>
          <w:rtl w:val="true"/>
        </w:rPr>
        <w:t>שעדיין יש שייכות לתקנה ראשונה להעמידה במקומה</w:t>
      </w:r>
      <w:r>
        <w:rPr>
          <w:rtl w:val="true"/>
        </w:rPr>
        <w:t xml:space="preserve">. </w:t>
      </w:r>
      <w:r>
        <w:rPr>
          <w:rtl w:val="true"/>
        </w:rPr>
        <w:t>משא</w:t>
      </w:r>
      <w:r>
        <w:rPr>
          <w:rtl w:val="true"/>
        </w:rPr>
        <w:t>"</w:t>
      </w:r>
      <w:r>
        <w:rPr>
          <w:rtl w:val="true"/>
        </w:rPr>
        <w:t>כ משחרב בה</w:t>
      </w:r>
      <w:r>
        <w:rPr>
          <w:rtl w:val="true"/>
        </w:rPr>
        <w:t>"</w:t>
      </w:r>
      <w:r>
        <w:rPr>
          <w:rtl w:val="true"/>
        </w:rPr>
        <w:t>מ דתו לא שייך כלל לעטר שוקי ירושלים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משחרב בה</w:t>
      </w:r>
      <w:r>
        <w:rPr>
          <w:rtl w:val="true"/>
        </w:rPr>
        <w:t>"</w:t>
      </w:r>
      <w:r>
        <w:rPr>
          <w:rtl w:val="true"/>
        </w:rPr>
        <w:t>מ לא הוצרכו לתקן כלל שיהא נפדה חוץ לירושלים</w:t>
      </w:r>
      <w:r>
        <w:rPr>
          <w:rtl w:val="true"/>
        </w:rPr>
        <w:t xml:space="preserve">. </w:t>
      </w:r>
      <w:r>
        <w:rPr>
          <w:rtl w:val="true"/>
        </w:rPr>
        <w:t>אלא מעצמן נמנעו מלהעלותו לירושלם</w:t>
      </w:r>
      <w:r>
        <w:rPr>
          <w:rtl w:val="true"/>
        </w:rPr>
        <w:t xml:space="preserve">. </w:t>
      </w:r>
      <w:r>
        <w:rPr>
          <w:rtl w:val="true"/>
        </w:rPr>
        <w:t>ואפשר ג</w:t>
      </w:r>
      <w:r>
        <w:rPr>
          <w:rtl w:val="true"/>
        </w:rPr>
        <w:t>"</w:t>
      </w:r>
      <w:r>
        <w:rPr>
          <w:rtl w:val="true"/>
        </w:rPr>
        <w:t>כ לא היו יכולין להעלותו מפני שליטת האויבים בירושלים</w:t>
      </w:r>
      <w:r>
        <w:rPr>
          <w:rtl w:val="true"/>
        </w:rPr>
        <w:t xml:space="preserve">. </w:t>
      </w:r>
      <w:r>
        <w:rPr>
          <w:rtl w:val="true"/>
        </w:rPr>
        <w:t>על כן אין כאן תקנה</w:t>
      </w:r>
      <w:r>
        <w:rPr>
          <w:rtl w:val="true"/>
        </w:rPr>
        <w:t xml:space="preserve">. </w:t>
      </w:r>
      <w:r>
        <w:rPr>
          <w:rtl w:val="true"/>
        </w:rPr>
        <w:t>אלא שהזמן גרם שיבוטל הדבר מעצמו</w:t>
      </w:r>
      <w:r>
        <w:rPr>
          <w:rtl w:val="true"/>
        </w:rPr>
        <w:t xml:space="preserve">. </w:t>
      </w:r>
      <w:r>
        <w:rPr>
          <w:rtl w:val="true"/>
        </w:rPr>
        <w:t>ולא הוצרכו כי אם לתנאי שיחזור הדבר לכמות שהיה</w:t>
      </w:r>
      <w:r>
        <w:rPr>
          <w:rtl w:val="true"/>
        </w:rPr>
        <w:t xml:space="preserve">. </w:t>
      </w:r>
      <w:r>
        <w:rPr>
          <w:rtl w:val="true"/>
        </w:rPr>
        <w:t>לומר שאע</w:t>
      </w:r>
      <w:r>
        <w:rPr>
          <w:rtl w:val="true"/>
        </w:rPr>
        <w:t>"</w:t>
      </w:r>
      <w:r>
        <w:rPr>
          <w:rtl w:val="true"/>
        </w:rPr>
        <w:t>פ שהניחום בביטול התקנה הראשונה</w:t>
      </w:r>
      <w:r>
        <w:rPr>
          <w:rtl w:val="true"/>
        </w:rPr>
        <w:t xml:space="preserve">. </w:t>
      </w:r>
      <w:r>
        <w:rPr>
          <w:rtl w:val="true"/>
        </w:rPr>
        <w:t>התנו עליהם שלא תהא בטלה עולמית</w:t>
      </w:r>
      <w:r>
        <w:rPr>
          <w:rtl w:val="true"/>
        </w:rPr>
        <w:t xml:space="preserve">. </w:t>
      </w:r>
      <w:r>
        <w:rPr>
          <w:rtl w:val="true"/>
        </w:rPr>
        <w:t>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מיושב גם כן מה שדייק בתי</w:t>
      </w:r>
      <w:r>
        <w:rPr>
          <w:rtl w:val="true"/>
        </w:rPr>
        <w:t>"</w:t>
      </w:r>
      <w:r>
        <w:rPr>
          <w:rtl w:val="true"/>
        </w:rPr>
        <w:t>ט בדברי ר</w:t>
      </w:r>
      <w:r>
        <w:rPr>
          <w:rtl w:val="true"/>
        </w:rPr>
        <w:t>"</w:t>
      </w:r>
      <w:r>
        <w:rPr>
          <w:rtl w:val="true"/>
        </w:rPr>
        <w:t>י דקאמר היה התנאי הזה</w:t>
      </w:r>
      <w:r>
        <w:rPr>
          <w:rtl w:val="true"/>
        </w:rPr>
        <w:t xml:space="preserve">. </w:t>
      </w:r>
      <w:r>
        <w:rPr>
          <w:rtl w:val="true"/>
        </w:rPr>
        <w:t>והו</w:t>
      </w:r>
      <w:r>
        <w:rPr>
          <w:rtl w:val="true"/>
        </w:rPr>
        <w:t>"</w:t>
      </w:r>
      <w:r>
        <w:rPr>
          <w:rtl w:val="true"/>
        </w:rPr>
        <w:t>ל למימר היתה התקנה הזאת</w:t>
      </w:r>
      <w:r>
        <w:rPr>
          <w:rtl w:val="true"/>
        </w:rPr>
        <w:t xml:space="preserve">. </w:t>
      </w:r>
      <w:r>
        <w:rPr>
          <w:rtl w:val="true"/>
        </w:rPr>
        <w:t>ובמאי דכתיבנא דייק טפי</w:t>
      </w:r>
      <w:r>
        <w:rPr>
          <w:rtl w:val="true"/>
        </w:rPr>
        <w:t xml:space="preserve">. </w:t>
      </w:r>
      <w:r>
        <w:rPr>
          <w:rtl w:val="true"/>
        </w:rPr>
        <w:t>והוא כפתור ופרח במשנתינו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כשתמצי לומר דת</w:t>
      </w:r>
      <w:r>
        <w:rPr>
          <w:rtl w:val="true"/>
        </w:rPr>
        <w:t>"</w:t>
      </w:r>
      <w:r>
        <w:rPr>
          <w:rtl w:val="true"/>
        </w:rPr>
        <w:t>ק סבר דהוא הדין כל היכא דבטל טעם הדבר שבשבילו גזרו הראשונים</w:t>
      </w:r>
      <w:r>
        <w:rPr>
          <w:rtl w:val="true"/>
        </w:rPr>
        <w:t xml:space="preserve">. </w:t>
      </w:r>
      <w:r>
        <w:rPr>
          <w:rtl w:val="true"/>
        </w:rPr>
        <w:t>יכולין האחרונים לבטל תקנתם לעקרה לגמרי</w:t>
      </w:r>
      <w:r>
        <w:rPr>
          <w:rtl w:val="true"/>
        </w:rPr>
        <w:t xml:space="preserve">. </w:t>
      </w:r>
      <w:r>
        <w:rPr>
          <w:rtl w:val="true"/>
        </w:rPr>
        <w:t>ולהקל אף בלי שיכריחם ענין השעה לכך לצורך דבר המצוה כנזכר</w:t>
      </w:r>
      <w:r>
        <w:rPr>
          <w:rtl w:val="true"/>
        </w:rPr>
        <w:t xml:space="preserve">. </w:t>
      </w:r>
      <w:r>
        <w:rPr>
          <w:rtl w:val="true"/>
        </w:rPr>
        <w:t>אי הכי הרמב</w:t>
      </w:r>
      <w:r>
        <w:rPr>
          <w:rtl w:val="true"/>
        </w:rPr>
        <w:t>"</w:t>
      </w:r>
      <w:r>
        <w:rPr>
          <w:rtl w:val="true"/>
        </w:rPr>
        <w:t>ם והראב</w:t>
      </w:r>
      <w:r>
        <w:rPr>
          <w:rtl w:val="true"/>
        </w:rPr>
        <w:t>"</w:t>
      </w:r>
      <w:r>
        <w:rPr>
          <w:rtl w:val="true"/>
        </w:rPr>
        <w:t>ד ז</w:t>
      </w:r>
      <w:r>
        <w:rPr>
          <w:rtl w:val="true"/>
        </w:rPr>
        <w:t>"</w:t>
      </w:r>
      <w:r>
        <w:rPr>
          <w:rtl w:val="true"/>
        </w:rPr>
        <w:t>ל קמפלגי בפלוגתא דת</w:t>
      </w:r>
      <w:r>
        <w:rPr>
          <w:rtl w:val="true"/>
        </w:rPr>
        <w:t>"</w:t>
      </w:r>
      <w:r>
        <w:rPr>
          <w:rtl w:val="true"/>
        </w:rPr>
        <w:t>ק ור</w:t>
      </w:r>
      <w:r>
        <w:rPr>
          <w:rtl w:val="true"/>
        </w:rPr>
        <w:t>"</w:t>
      </w:r>
      <w:r>
        <w:rPr>
          <w:rtl w:val="true"/>
        </w:rPr>
        <w:t>י דרמב</w:t>
      </w:r>
      <w:r>
        <w:rPr>
          <w:rtl w:val="true"/>
        </w:rPr>
        <w:t>"</w:t>
      </w:r>
      <w:r>
        <w:rPr>
          <w:rtl w:val="true"/>
        </w:rPr>
        <w:t>ם היינו דר</w:t>
      </w:r>
      <w:r>
        <w:rPr>
          <w:rtl w:val="true"/>
        </w:rPr>
        <w:t>"</w:t>
      </w:r>
      <w:r>
        <w:rPr>
          <w:rtl w:val="true"/>
        </w:rPr>
        <w:t>י</w:t>
      </w:r>
      <w:r>
        <w:rPr>
          <w:rtl w:val="true"/>
        </w:rPr>
        <w:t xml:space="preserve">. </w:t>
      </w:r>
      <w:r>
        <w:rPr>
          <w:rtl w:val="true"/>
        </w:rPr>
        <w:t>וראב</w:t>
      </w:r>
      <w:r>
        <w:rPr>
          <w:rtl w:val="true"/>
        </w:rPr>
        <w:t>"</w:t>
      </w:r>
      <w:r>
        <w:rPr>
          <w:rtl w:val="true"/>
        </w:rPr>
        <w:t>ד כת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טפי מסתברא דרמב</w:t>
      </w:r>
      <w:r>
        <w:rPr>
          <w:rtl w:val="true"/>
        </w:rPr>
        <w:t>"</w:t>
      </w:r>
      <w:r>
        <w:rPr>
          <w:rtl w:val="true"/>
        </w:rPr>
        <w:t>ם אמר לך אנא דאמרי אפי</w:t>
      </w:r>
      <w:r>
        <w:rPr>
          <w:rtl w:val="true"/>
        </w:rPr>
        <w:t xml:space="preserve">' </w:t>
      </w:r>
      <w:r>
        <w:rPr>
          <w:rtl w:val="true"/>
        </w:rPr>
        <w:t>כת</w:t>
      </w:r>
      <w:r>
        <w:rPr>
          <w:rtl w:val="true"/>
        </w:rPr>
        <w:t>"</w:t>
      </w:r>
      <w:r>
        <w:rPr>
          <w:rtl w:val="true"/>
        </w:rPr>
        <w:t>ק</w:t>
      </w:r>
      <w:r>
        <w:rPr>
          <w:rtl w:val="true"/>
        </w:rPr>
        <w:t xml:space="preserve">. </w:t>
      </w:r>
      <w:r>
        <w:rPr>
          <w:rtl w:val="true"/>
        </w:rPr>
        <w:t>ועד כאן לא קאמר ת</w:t>
      </w:r>
      <w:r>
        <w:rPr>
          <w:rtl w:val="true"/>
        </w:rPr>
        <w:t>"</w:t>
      </w:r>
      <w:r>
        <w:rPr>
          <w:rtl w:val="true"/>
        </w:rPr>
        <w:t>ק</w:t>
      </w:r>
      <w:r>
        <w:rPr>
          <w:rtl w:val="true"/>
        </w:rPr>
        <w:t xml:space="preserve">. </w:t>
      </w:r>
      <w:r>
        <w:rPr>
          <w:rtl w:val="true"/>
        </w:rPr>
        <w:t>דיכולין האחרונים לבטל תקנת הראשונים</w:t>
      </w:r>
      <w:r>
        <w:rPr>
          <w:rtl w:val="true"/>
        </w:rPr>
        <w:t xml:space="preserve">. </w:t>
      </w:r>
      <w:r>
        <w:rPr>
          <w:rtl w:val="true"/>
        </w:rPr>
        <w:t>אלא היכא דעקירת הראשונה וסתירתה</w:t>
      </w:r>
      <w:r>
        <w:rPr>
          <w:rtl w:val="true"/>
        </w:rPr>
        <w:t xml:space="preserve">. </w:t>
      </w:r>
      <w:r>
        <w:rPr>
          <w:rtl w:val="true"/>
        </w:rPr>
        <w:t>הוא בנין וקיום המצוה באמת כמו שהוא הענין כאן</w:t>
      </w:r>
      <w:r>
        <w:rPr>
          <w:rtl w:val="true"/>
        </w:rPr>
        <w:t xml:space="preserve">. </w:t>
      </w:r>
      <w:r>
        <w:rPr>
          <w:rtl w:val="true"/>
        </w:rPr>
        <w:t>ובזה סובר שכחם יפה</w:t>
      </w:r>
      <w:r>
        <w:rPr>
          <w:rtl w:val="true"/>
        </w:rPr>
        <w:t xml:space="preserve">. </w:t>
      </w:r>
      <w:r>
        <w:rPr>
          <w:rtl w:val="true"/>
        </w:rPr>
        <w:t>שאפי</w:t>
      </w:r>
      <w:r>
        <w:rPr>
          <w:rtl w:val="true"/>
        </w:rPr>
        <w:t xml:space="preserve">' </w:t>
      </w:r>
      <w:r>
        <w:rPr>
          <w:rtl w:val="true"/>
        </w:rPr>
        <w:t>לא בטל טעם הראשונים</w:t>
      </w:r>
      <w:r>
        <w:rPr>
          <w:rtl w:val="true"/>
        </w:rPr>
        <w:t xml:space="preserve">. </w:t>
      </w:r>
      <w:r>
        <w:rPr>
          <w:rtl w:val="true"/>
        </w:rPr>
        <w:t>כגון בכאן שהטעם שבגללו תקנו הראשונים עדיין קיים</w:t>
      </w:r>
      <w:r>
        <w:rPr>
          <w:rtl w:val="true"/>
        </w:rPr>
        <w:t xml:space="preserve">. </w:t>
      </w:r>
      <w:r>
        <w:rPr>
          <w:rtl w:val="true"/>
        </w:rPr>
        <w:t>כל זמן שבה</w:t>
      </w:r>
      <w:r>
        <w:rPr>
          <w:rtl w:val="true"/>
        </w:rPr>
        <w:t>"</w:t>
      </w:r>
      <w:r>
        <w:rPr>
          <w:rtl w:val="true"/>
        </w:rPr>
        <w:t>מ וירושלם קיימין</w:t>
      </w:r>
      <w:r>
        <w:rPr>
          <w:rtl w:val="true"/>
        </w:rPr>
        <w:t xml:space="preserve">. </w:t>
      </w:r>
      <w:r>
        <w:rPr>
          <w:rtl w:val="true"/>
        </w:rPr>
        <w:t>רק שנתחדשה סבה אחרת חזקה ממנו</w:t>
      </w:r>
      <w:r>
        <w:rPr>
          <w:rtl w:val="true"/>
        </w:rPr>
        <w:t xml:space="preserve">. </w:t>
      </w:r>
      <w:r>
        <w:rPr>
          <w:rtl w:val="true"/>
        </w:rPr>
        <w:t>הגורמת לבטל התקנה הקודמת</w:t>
      </w:r>
      <w:r>
        <w:rPr>
          <w:rtl w:val="true"/>
        </w:rPr>
        <w:t xml:space="preserve">. </w:t>
      </w:r>
      <w:r>
        <w:rPr>
          <w:rtl w:val="true"/>
        </w:rPr>
        <w:t>רשאין הן לעשות כפי מה שעיניהן רואות צורך המצוה</w:t>
      </w:r>
      <w:r>
        <w:rPr>
          <w:rtl w:val="true"/>
        </w:rPr>
        <w:t xml:space="preserve">. </w:t>
      </w:r>
      <w:r>
        <w:rPr>
          <w:rtl w:val="true"/>
        </w:rPr>
        <w:t>ולעולם כשאין ביטול הראשונה מביא לידי קיום המצוה בשום דבר</w:t>
      </w:r>
      <w:r>
        <w:rPr>
          <w:rtl w:val="true"/>
        </w:rPr>
        <w:t xml:space="preserve">. </w:t>
      </w:r>
      <w:r>
        <w:rPr>
          <w:rtl w:val="true"/>
        </w:rPr>
        <w:t>באופן שאין מוכרחים לבטלה</w:t>
      </w:r>
      <w:r>
        <w:rPr>
          <w:rtl w:val="true"/>
        </w:rPr>
        <w:t xml:space="preserve">. </w:t>
      </w:r>
      <w:r>
        <w:rPr>
          <w:rtl w:val="true"/>
        </w:rPr>
        <w:t>רק להקל מעליהם האיסור בלבד</w:t>
      </w:r>
      <w:r>
        <w:rPr>
          <w:rtl w:val="true"/>
        </w:rPr>
        <w:t xml:space="preserve">. </w:t>
      </w:r>
      <w:r>
        <w:rPr>
          <w:rtl w:val="true"/>
        </w:rPr>
        <w:t>בהא מודה ת</w:t>
      </w:r>
      <w:r>
        <w:rPr>
          <w:rtl w:val="true"/>
        </w:rPr>
        <w:t>"</w:t>
      </w:r>
      <w:r>
        <w:rPr>
          <w:rtl w:val="true"/>
        </w:rPr>
        <w:t>ק דאע</w:t>
      </w:r>
      <w:r>
        <w:rPr>
          <w:rtl w:val="true"/>
        </w:rPr>
        <w:t>"</w:t>
      </w:r>
      <w:r>
        <w:rPr>
          <w:rtl w:val="true"/>
        </w:rPr>
        <w:t>ג דבטל טעם הראשונים מעיקרו</w:t>
      </w:r>
      <w:r>
        <w:rPr>
          <w:rtl w:val="true"/>
        </w:rPr>
        <w:t xml:space="preserve">. </w:t>
      </w:r>
      <w:r>
        <w:rPr>
          <w:rtl w:val="true"/>
        </w:rPr>
        <w:t>אין כח האחרונים יפה בזה אם לא יהיו גדולים</w:t>
      </w:r>
      <w:r>
        <w:rPr>
          <w:rtl w:val="true"/>
        </w:rPr>
        <w:t xml:space="preserve">. </w:t>
      </w:r>
      <w:r>
        <w:rPr>
          <w:rtl w:val="true"/>
        </w:rPr>
        <w:t>אבל הראב</w:t>
      </w:r>
      <w:r>
        <w:rPr>
          <w:rtl w:val="true"/>
        </w:rPr>
        <w:t>"</w:t>
      </w:r>
      <w:r>
        <w:rPr>
          <w:rtl w:val="true"/>
        </w:rPr>
        <w:t>ד ודאי לא אתי כר</w:t>
      </w:r>
      <w:r>
        <w:rPr>
          <w:rtl w:val="true"/>
        </w:rPr>
        <w:t>"</w:t>
      </w:r>
      <w:r>
        <w:rPr>
          <w:rtl w:val="true"/>
        </w:rPr>
        <w:t>י</w:t>
      </w:r>
      <w:r>
        <w:rPr>
          <w:rtl w:val="true"/>
        </w:rPr>
        <w:t>. (</w:t>
      </w:r>
      <w:r>
        <w:rPr>
          <w:rtl w:val="true"/>
        </w:rPr>
        <w:t>אעפ</w:t>
      </w:r>
      <w:r>
        <w:rPr>
          <w:rtl w:val="true"/>
        </w:rPr>
        <w:t>"</w:t>
      </w:r>
      <w:r>
        <w:rPr>
          <w:rtl w:val="true"/>
        </w:rPr>
        <w:t>י שיש לומר דהראב</w:t>
      </w:r>
      <w:r>
        <w:rPr>
          <w:rtl w:val="true"/>
        </w:rPr>
        <w:t>"</w:t>
      </w:r>
      <w:r>
        <w:rPr>
          <w:rtl w:val="true"/>
        </w:rPr>
        <w:t>ד נמי אמר אפילו אליבא דר</w:t>
      </w:r>
      <w:r>
        <w:rPr>
          <w:rtl w:val="true"/>
        </w:rPr>
        <w:t>"</w:t>
      </w:r>
      <w:r>
        <w:rPr>
          <w:rtl w:val="true"/>
        </w:rPr>
        <w:t>י</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ובשביעית פודהו בשויו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שאינו מנכה לו שכר לקיטה לפי שכל אדם מלקט לעצמו עכ</w:t>
      </w:r>
      <w:r>
        <w:rPr>
          <w:rtl w:val="true"/>
        </w:rPr>
        <w:t>"</w:t>
      </w:r>
      <w:r>
        <w:rPr>
          <w:rtl w:val="true"/>
        </w:rPr>
        <w:t>ל</w:t>
      </w:r>
      <w:r>
        <w:rPr>
          <w:rtl w:val="true"/>
        </w:rPr>
        <w:t xml:space="preserve">: </w:t>
      </w:r>
    </w:p>
    <w:p>
      <w:pPr>
        <w:pStyle w:val="Normal"/>
        <w:rPr>
          <w:rStyle w:val="Style12"/>
        </w:rPr>
      </w:pPr>
      <w:r>
        <w:rPr>
          <w:rStyle w:val="Style12"/>
          <w:vertAlign w:val="superscript"/>
          <w:rtl w:val="true"/>
        </w:rPr>
        <w:t>@</w:t>
      </w:r>
      <w:r>
        <w:rPr>
          <w:rStyle w:val="Style12"/>
          <w:vertAlign w:val="superscript"/>
        </w:rPr>
        <w:t>11</w:t>
      </w:r>
      <w:r>
        <w:rPr>
          <w:rStyle w:val="Style12"/>
          <w:rtl w:val="true"/>
        </w:rPr>
        <w:t>נראה לי פשוט דה</w:t>
      </w:r>
      <w:r>
        <w:rPr>
          <w:rStyle w:val="Style12"/>
          <w:rtl w:val="true"/>
        </w:rPr>
        <w:t>"</w:t>
      </w:r>
      <w:r>
        <w:rPr>
          <w:rStyle w:val="Style12"/>
          <w:rtl w:val="true"/>
        </w:rPr>
        <w:t>ט משום דבשביעית א</w:t>
      </w:r>
      <w:r>
        <w:rPr>
          <w:rStyle w:val="Style12"/>
          <w:rtl w:val="true"/>
        </w:rPr>
        <w:t>"</w:t>
      </w:r>
      <w:r>
        <w:rPr>
          <w:rStyle w:val="Style12"/>
          <w:rtl w:val="true"/>
        </w:rPr>
        <w:t>א לזכות בשדה</w:t>
      </w:r>
      <w:r>
        <w:rPr>
          <w:rStyle w:val="Style12"/>
          <w:rtl w:val="true"/>
        </w:rPr>
        <w:t xml:space="preserve">. </w:t>
      </w:r>
      <w:r>
        <w:rPr>
          <w:rStyle w:val="Style12"/>
          <w:rtl w:val="true"/>
        </w:rPr>
        <w:t>רק במה שלוקט לעצמו ולצרכו בלבד</w:t>
      </w:r>
      <w:r>
        <w:rPr>
          <w:rStyle w:val="Style12"/>
          <w:rtl w:val="true"/>
        </w:rPr>
        <w:t xml:space="preserve">. </w:t>
      </w:r>
      <w:r>
        <w:rPr>
          <w:rStyle w:val="Style12"/>
          <w:rtl w:val="true"/>
        </w:rPr>
        <w:t>וכששוכר אחד ללקוט פ</w:t>
      </w:r>
      <w:r>
        <w:rPr>
          <w:rStyle w:val="Style12"/>
          <w:rtl w:val="true"/>
        </w:rPr>
        <w:t>"</w:t>
      </w:r>
      <w:r>
        <w:rPr>
          <w:rStyle w:val="Style12"/>
          <w:rtl w:val="true"/>
        </w:rPr>
        <w:t>ש באופן המותר</w:t>
      </w:r>
      <w:r>
        <w:rPr>
          <w:rStyle w:val="Style12"/>
          <w:rtl w:val="true"/>
        </w:rPr>
        <w:t xml:space="preserve">. </w:t>
      </w:r>
      <w:r>
        <w:rPr>
          <w:rStyle w:val="Style12"/>
          <w:rtl w:val="true"/>
        </w:rPr>
        <w:t>ודאי מוכרח הוא ליתן יותר משכר לקיטה גרידא</w:t>
      </w:r>
      <w:r>
        <w:rPr>
          <w:rStyle w:val="Style12"/>
          <w:rtl w:val="true"/>
        </w:rPr>
        <w:t xml:space="preserve">. </w:t>
      </w:r>
      <w:r>
        <w:rPr>
          <w:rStyle w:val="Style12"/>
          <w:rtl w:val="true"/>
        </w:rPr>
        <w:t>דאטו בשופטני עסקינן</w:t>
      </w:r>
      <w:r>
        <w:rPr>
          <w:rStyle w:val="Style12"/>
          <w:rtl w:val="true"/>
        </w:rPr>
        <w:t xml:space="preserve">. </w:t>
      </w:r>
      <w:r>
        <w:rPr>
          <w:rStyle w:val="Style12"/>
          <w:rtl w:val="true"/>
        </w:rPr>
        <w:t>שהרי אלו הפירות שזה השוכר לוקטן בדמי שכר מועט שנותנין בשאר ימי שבוע בעד הלקיטה</w:t>
      </w:r>
      <w:r>
        <w:rPr>
          <w:rStyle w:val="Style12"/>
          <w:rtl w:val="true"/>
        </w:rPr>
        <w:t xml:space="preserve">. </w:t>
      </w:r>
      <w:r>
        <w:rPr>
          <w:rStyle w:val="Style12"/>
          <w:rtl w:val="true"/>
        </w:rPr>
        <w:t>השכיר עצמו יכול לזכות בהן ע</w:t>
      </w:r>
      <w:r>
        <w:rPr>
          <w:rStyle w:val="Style12"/>
          <w:rtl w:val="true"/>
        </w:rPr>
        <w:t>"</w:t>
      </w:r>
      <w:r>
        <w:rPr>
          <w:rStyle w:val="Style12"/>
          <w:rtl w:val="true"/>
        </w:rPr>
        <w:t>כ ודאי שהלוקט בשביעית אינו אלא מוכר ממש</w:t>
      </w:r>
      <w:r>
        <w:rPr>
          <w:rStyle w:val="Style12"/>
          <w:rtl w:val="true"/>
        </w:rPr>
        <w:t xml:space="preserve">. </w:t>
      </w:r>
      <w:r>
        <w:rPr>
          <w:rStyle w:val="Style12"/>
          <w:rtl w:val="true"/>
        </w:rPr>
        <w:t>ולכן הצריכוהו לתפוס לשון שאינו נראה כמכירה</w:t>
      </w:r>
      <w:r>
        <w:rPr>
          <w:rStyle w:val="Style12"/>
          <w:rtl w:val="true"/>
        </w:rPr>
        <w:t xml:space="preserve">. </w:t>
      </w:r>
      <w:r>
        <w:rPr>
          <w:rStyle w:val="Style12"/>
          <w:rtl w:val="true"/>
        </w:rPr>
        <w:t>וקל הוא שהקלו בו כדאיתא התם</w:t>
      </w:r>
      <w:r>
        <w:rPr>
          <w:rStyle w:val="Style12"/>
          <w:rtl w:val="true"/>
        </w:rPr>
        <w:t xml:space="preserve">. </w:t>
      </w:r>
      <w:r>
        <w:rPr>
          <w:rStyle w:val="Style12"/>
          <w:rtl w:val="true"/>
        </w:rPr>
        <w:t>מ</w:t>
      </w:r>
      <w:r>
        <w:rPr>
          <w:rStyle w:val="Style12"/>
          <w:rtl w:val="true"/>
        </w:rPr>
        <w:t>"</w:t>
      </w:r>
      <w:r>
        <w:rPr>
          <w:rStyle w:val="Style12"/>
          <w:rtl w:val="true"/>
        </w:rPr>
        <w:t>מ פשוט ששכר הלקיטה דשביעית</w:t>
      </w:r>
      <w:r>
        <w:rPr>
          <w:rStyle w:val="Style12"/>
          <w:rtl w:val="true"/>
        </w:rPr>
        <w:t xml:space="preserve">. </w:t>
      </w:r>
      <w:r>
        <w:rPr>
          <w:rStyle w:val="Style12"/>
          <w:rtl w:val="true"/>
        </w:rPr>
        <w:t>מרובה משאר שני שבוע בכל אופן מטעמא דאמרן</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אם היה מנכה לו שכר לקיטה בשביעית לא היה שוה מאומה לפדותו</w:t>
      </w:r>
      <w:r>
        <w:rPr>
          <w:rtl w:val="true"/>
        </w:rPr>
        <w:t xml:space="preserve">. </w:t>
      </w:r>
      <w:r>
        <w:rPr>
          <w:rtl w:val="true"/>
        </w:rPr>
        <w:t>ששכר לקיטתו הוא דמי שיוויו בודאי</w:t>
      </w:r>
      <w:r>
        <w:rPr>
          <w:rtl w:val="true"/>
        </w:rPr>
        <w:t xml:space="preserve">. </w:t>
      </w:r>
      <w:r>
        <w:rPr>
          <w:rtl w:val="true"/>
        </w:rPr>
        <w:t>משא</w:t>
      </w:r>
      <w:r>
        <w:rPr>
          <w:rtl w:val="true"/>
        </w:rPr>
        <w:t>"</w:t>
      </w:r>
      <w:r>
        <w:rPr>
          <w:rtl w:val="true"/>
        </w:rPr>
        <w:t>כ במופקר</w:t>
      </w:r>
      <w:r>
        <w:rPr>
          <w:rtl w:val="true"/>
        </w:rPr>
        <w:t xml:space="preserve">. </w:t>
      </w:r>
      <w:r>
        <w:rPr>
          <w:rtl w:val="true"/>
        </w:rPr>
        <w:t>שאם קדם והחזיק במקצת השדה החזיק בכולו</w:t>
      </w:r>
      <w:r>
        <w:rPr>
          <w:rtl w:val="true"/>
        </w:rPr>
        <w:t xml:space="preserve">. </w:t>
      </w:r>
      <w:r>
        <w:rPr>
          <w:rtl w:val="true"/>
        </w:rPr>
        <w:t>ושוב אין אחר יכול לזכות בו בכלום</w:t>
      </w:r>
      <w:r>
        <w:rPr>
          <w:rtl w:val="true"/>
        </w:rPr>
        <w:t xml:space="preserve">. </w:t>
      </w:r>
      <w:r>
        <w:rPr>
          <w:rtl w:val="true"/>
        </w:rPr>
        <w:t>ואין לפועל אלא שכר לקיטתו בלבד</w:t>
      </w:r>
      <w:r>
        <w:rPr>
          <w:rtl w:val="true"/>
        </w:rPr>
        <w:t xml:space="preserve">. </w:t>
      </w:r>
      <w:r>
        <w:rPr>
          <w:rtl w:val="true"/>
        </w:rPr>
        <w:t>דוק</w:t>
      </w:r>
      <w:r>
        <w:rPr>
          <w:rtl w:val="true"/>
        </w:rPr>
        <w:t xml:space="preserve">. </w:t>
      </w:r>
      <w:r>
        <w:rPr>
          <w:rtl w:val="true"/>
        </w:rPr>
        <w:t>כך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בזה לא נהירא כלל</w:t>
      </w:r>
      <w:r>
        <w:rPr>
          <w:rtl w:val="true"/>
        </w:rPr>
        <w:t xml:space="preserve">. </w:t>
      </w:r>
      <w:r>
        <w:rPr>
          <w:rtl w:val="true"/>
        </w:rPr>
        <w:t>והיא אומדנא נגד האמת</w:t>
      </w:r>
      <w:r>
        <w:rPr>
          <w:rtl w:val="true"/>
        </w:rPr>
        <w:t xml:space="preserve">. </w:t>
      </w:r>
      <w:r>
        <w:rPr>
          <w:rtl w:val="true"/>
        </w:rPr>
        <w:t>שהרי מוכח בהדיא מן המקום שזכר</w:t>
      </w:r>
      <w:r>
        <w:rPr>
          <w:rtl w:val="true"/>
        </w:rPr>
        <w:t xml:space="preserve">. </w:t>
      </w:r>
      <w:r>
        <w:rPr>
          <w:rtl w:val="true"/>
        </w:rPr>
        <w:t>שאין בני אדם נמנעים מללקוט בשכר בשביעית</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מי שהיו פירותיו רחוקים ממנו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וכבר נתקנו</w:t>
      </w:r>
      <w:r>
        <w:rPr>
          <w:rtl w:val="true"/>
        </w:rPr>
        <w:t xml:space="preserve">. </w:t>
      </w:r>
      <w:r>
        <w:rPr>
          <w:rtl w:val="true"/>
        </w:rPr>
        <w:t>נ</w:t>
      </w:r>
      <w:r>
        <w:rPr>
          <w:rtl w:val="true"/>
        </w:rPr>
        <w:t>"</w:t>
      </w:r>
      <w:r>
        <w:rPr>
          <w:rtl w:val="true"/>
        </w:rPr>
        <w:t>ל שצ</w:t>
      </w:r>
      <w:r>
        <w:rPr>
          <w:rtl w:val="true"/>
        </w:rPr>
        <w:t>"</w:t>
      </w:r>
      <w:r>
        <w:rPr>
          <w:rtl w:val="true"/>
        </w:rPr>
        <w:t>ל וכבר נטבלו</w:t>
      </w:r>
      <w:r>
        <w:rPr>
          <w:rtl w:val="true"/>
        </w:rPr>
        <w:t xml:space="preserve">. </w:t>
      </w:r>
      <w:r>
        <w:rPr>
          <w:rtl w:val="true"/>
        </w:rPr>
        <w:t>ור</w:t>
      </w:r>
      <w:r>
        <w:rPr>
          <w:rtl w:val="true"/>
        </w:rPr>
        <w:t>"</w:t>
      </w:r>
      <w:r>
        <w:rPr>
          <w:rtl w:val="true"/>
        </w:rPr>
        <w:t>ל שהגיעו לעונת המעשרות</w:t>
      </w:r>
      <w:r>
        <w:rPr>
          <w:rtl w:val="true"/>
        </w:rPr>
        <w:t xml:space="preserve">. </w:t>
      </w:r>
      <w:r>
        <w:rPr>
          <w:rtl w:val="true"/>
        </w:rPr>
        <w:t>שנאסרו לאכול מהן קבע</w:t>
      </w:r>
      <w:r>
        <w:rPr>
          <w:rtl w:val="true"/>
        </w:rPr>
        <w:t xml:space="preserve">. </w:t>
      </w:r>
      <w:r>
        <w:rPr>
          <w:rtl w:val="true"/>
        </w:rPr>
        <w:t>ואפשר לדחוק ולפרש גם הלשון נתקנו כלומר שהוטבלו ע</w:t>
      </w:r>
      <w:r>
        <w:rPr>
          <w:rtl w:val="true"/>
        </w:rPr>
        <w:t>"</w:t>
      </w:r>
      <w:r>
        <w:rPr>
          <w:rtl w:val="true"/>
        </w:rPr>
        <w:t>י גמר פריין</w:t>
      </w:r>
      <w:r>
        <w:rPr>
          <w:rtl w:val="true"/>
        </w:rPr>
        <w:t xml:space="preserve">. </w:t>
      </w:r>
      <w:r>
        <w:rPr>
          <w:rtl w:val="true"/>
        </w:rPr>
        <w:t>שהרי הן מתוקנים בכך</w:t>
      </w:r>
      <w:r>
        <w:rPr>
          <w:rtl w:val="true"/>
        </w:rPr>
        <w:t xml:space="preserve">. </w:t>
      </w:r>
      <w:r>
        <w:rPr>
          <w:rtl w:val="true"/>
        </w:rPr>
        <w:t>וראויים להפרשת המעשרות</w:t>
      </w:r>
      <w:r>
        <w:rPr>
          <w:rtl w:val="true"/>
        </w:rPr>
        <w:t xml:space="preserve">. </w:t>
      </w:r>
      <w:r>
        <w:rPr>
          <w:rtl w:val="true"/>
        </w:rPr>
        <w:t>שאין ניטלין אלא מדבר הגמור</w:t>
      </w:r>
      <w:r>
        <w:rPr>
          <w:rtl w:val="true"/>
        </w:rPr>
        <w:t xml:space="preserve">. </w:t>
      </w:r>
      <w:r>
        <w:rPr>
          <w:rtl w:val="true"/>
        </w:rPr>
        <w:t>וקודם לכן אינן מתוקנין לענין זה וראשון נראה עיקר</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במנחה בי</w:t>
      </w:r>
      <w:r>
        <w:rPr>
          <w:rStyle w:val="Style12"/>
          <w:rtl w:val="true"/>
        </w:rPr>
        <w:t>"</w:t>
      </w:r>
      <w:r>
        <w:rPr>
          <w:rStyle w:val="Style12"/>
          <w:rtl w:val="true"/>
        </w:rPr>
        <w:t>ט האחרון</w:t>
      </w:r>
      <w:r>
        <w:rPr>
          <w:rStyle w:val="Style12"/>
          <w:rtl w:val="true"/>
        </w:rPr>
        <w:t xml:space="preserve">. </w:t>
      </w:r>
      <w:r>
        <w:rPr>
          <w:rStyle w:val="Style12"/>
          <w:vertAlign w:val="superscript"/>
          <w:rtl w:val="true"/>
        </w:rPr>
        <w:t>@</w:t>
      </w:r>
      <w:r>
        <w:rPr>
          <w:rStyle w:val="Style12"/>
          <w:vertAlign w:val="superscript"/>
        </w:rPr>
        <w:t>33</w:t>
      </w:r>
      <w:r>
        <w:rPr>
          <w:rtl w:val="true"/>
        </w:rPr>
        <w:t>עיין בתי</w:t>
      </w:r>
      <w:r>
        <w:rPr>
          <w:rtl w:val="true"/>
        </w:rPr>
        <w:t>"</w:t>
      </w:r>
      <w:r>
        <w:rPr>
          <w:rtl w:val="true"/>
        </w:rPr>
        <w:t>ט שכתב ומכאן ראיה וגדולה היא אלי שאין מחוייבים בסעודה שלישית בי</w:t>
      </w:r>
      <w:r>
        <w:rPr>
          <w:rtl w:val="true"/>
        </w:rPr>
        <w:t>"</w:t>
      </w:r>
      <w:r>
        <w:rPr>
          <w:rtl w:val="true"/>
        </w:rPr>
        <w:t>ט</w:t>
      </w:r>
      <w:r>
        <w:rPr>
          <w:rtl w:val="true"/>
        </w:rPr>
        <w:t xml:space="preserve">. </w:t>
      </w:r>
      <w:r>
        <w:rPr>
          <w:rtl w:val="true"/>
        </w:rPr>
        <w:t>שהירושלמי אומר על של שחרית עד כאן מצוה לוכל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בעניי וחולשת עיני לראותה לא אוכל</w:t>
      </w:r>
      <w:r>
        <w:rPr>
          <w:rtl w:val="true"/>
        </w:rPr>
        <w:t xml:space="preserve">. </w:t>
      </w:r>
      <w:r>
        <w:rPr>
          <w:rtl w:val="true"/>
        </w:rPr>
        <w:t>כי מי הגיד לנו שהירו</w:t>
      </w:r>
      <w:r>
        <w:rPr>
          <w:rtl w:val="true"/>
        </w:rPr>
        <w:t xml:space="preserve">' </w:t>
      </w:r>
      <w:r>
        <w:rPr>
          <w:rtl w:val="true"/>
        </w:rPr>
        <w:t>נתכוין שיתוודה בשחרית קודם הסעודה</w:t>
      </w:r>
      <w:r>
        <w:rPr>
          <w:rtl w:val="true"/>
        </w:rPr>
        <w:t xml:space="preserve">. </w:t>
      </w:r>
      <w:r>
        <w:rPr>
          <w:rtl w:val="true"/>
        </w:rPr>
        <w:t>וא</w:t>
      </w:r>
      <w:r>
        <w:rPr>
          <w:rtl w:val="true"/>
        </w:rPr>
        <w:t>"</w:t>
      </w:r>
      <w:r>
        <w:rPr>
          <w:rtl w:val="true"/>
        </w:rPr>
        <w:t>כ הוא הי</w:t>
      </w:r>
      <w:r>
        <w:rPr>
          <w:rtl w:val="true"/>
        </w:rPr>
        <w:t>"</w:t>
      </w:r>
      <w:r>
        <w:rPr>
          <w:rtl w:val="true"/>
        </w:rPr>
        <w:t>ל לומר שיתוודה קודם סעודת שחרית</w:t>
      </w:r>
      <w:r>
        <w:rPr>
          <w:rtl w:val="true"/>
        </w:rPr>
        <w:t xml:space="preserve">. </w:t>
      </w:r>
      <w:r>
        <w:rPr>
          <w:rtl w:val="true"/>
        </w:rPr>
        <w:t>וכן התנא היה מפרש דבריו והיה שונה קודם המנחה דליכא למטעי</w:t>
      </w:r>
      <w:r>
        <w:rPr>
          <w:rtl w:val="true"/>
        </w:rPr>
        <w:t xml:space="preserve">. </w:t>
      </w:r>
      <w:r>
        <w:rPr>
          <w:rtl w:val="true"/>
        </w:rPr>
        <w:t>ועוד מה חידש התרצן ע</w:t>
      </w:r>
      <w:r>
        <w:rPr>
          <w:rtl w:val="true"/>
        </w:rPr>
        <w:t>"</w:t>
      </w:r>
      <w:r>
        <w:rPr>
          <w:rtl w:val="true"/>
        </w:rPr>
        <w:t>כ מצוה לוכל</w:t>
      </w:r>
      <w:r>
        <w:rPr>
          <w:rtl w:val="true"/>
        </w:rPr>
        <w:t xml:space="preserve">. </w:t>
      </w:r>
      <w:r>
        <w:rPr>
          <w:rtl w:val="true"/>
        </w:rPr>
        <w:t>וכי היה נעלם זה מהמקשן דקארי לה מאי קארי ומאי קסבר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במנחה משמעו בשעה אחרונה של מנחה סתמו כפירושו</w:t>
      </w:r>
      <w:r>
        <w:rPr>
          <w:rtl w:val="true"/>
        </w:rPr>
        <w:t xml:space="preserve">. </w:t>
      </w:r>
      <w:r>
        <w:rPr>
          <w:rtl w:val="true"/>
        </w:rPr>
        <w:t>בזמן המאוחר היותר אפשרי שא</w:t>
      </w:r>
      <w:r>
        <w:rPr>
          <w:rtl w:val="true"/>
        </w:rPr>
        <w:t>"</w:t>
      </w:r>
      <w:r>
        <w:rPr>
          <w:rtl w:val="true"/>
        </w:rPr>
        <w:t>א לאכול עוד והוא אחר הסעודה</w:t>
      </w:r>
      <w:r>
        <w:rPr>
          <w:rtl w:val="true"/>
        </w:rPr>
        <w:t xml:space="preserve">. </w:t>
      </w:r>
      <w:r>
        <w:rPr>
          <w:rtl w:val="true"/>
        </w:rPr>
        <w:t>ומאן דפריך הוה ס</w:t>
      </w:r>
      <w:r>
        <w:rPr>
          <w:rtl w:val="true"/>
        </w:rPr>
        <w:t>"</w:t>
      </w:r>
      <w:r>
        <w:rPr>
          <w:rtl w:val="true"/>
        </w:rPr>
        <w:t>ד כמאן דס</w:t>
      </w:r>
      <w:r>
        <w:rPr>
          <w:rtl w:val="true"/>
        </w:rPr>
        <w:t>"</w:t>
      </w:r>
      <w:r>
        <w:rPr>
          <w:rtl w:val="true"/>
        </w:rPr>
        <w:t>ל דאין קפידא בסעודה ג</w:t>
      </w:r>
      <w:r>
        <w:rPr>
          <w:rtl w:val="true"/>
        </w:rPr>
        <w:t xml:space="preserve">'. </w:t>
      </w:r>
      <w:r>
        <w:rPr>
          <w:rtl w:val="true"/>
        </w:rPr>
        <w:t>שאפילו בשבת יכול לקיימה בכל דהו</w:t>
      </w:r>
      <w:r>
        <w:rPr>
          <w:rtl w:val="true"/>
        </w:rPr>
        <w:t xml:space="preserve">. </w:t>
      </w:r>
      <w:r>
        <w:rPr>
          <w:rtl w:val="true"/>
        </w:rPr>
        <w:t>משו</w:t>
      </w:r>
      <w:r>
        <w:rPr>
          <w:rtl w:val="true"/>
        </w:rPr>
        <w:t>"</w:t>
      </w:r>
      <w:r>
        <w:rPr>
          <w:rtl w:val="true"/>
        </w:rPr>
        <w:t>ה פריך ויתוודה בשחרית</w:t>
      </w:r>
      <w:r>
        <w:rPr>
          <w:rtl w:val="true"/>
        </w:rPr>
        <w:t xml:space="preserve">. </w:t>
      </w:r>
      <w:r>
        <w:rPr>
          <w:rtl w:val="true"/>
        </w:rPr>
        <w:t>מיד אחר שאכל</w:t>
      </w:r>
      <w:r>
        <w:rPr>
          <w:rtl w:val="true"/>
        </w:rPr>
        <w:t xml:space="preserve">. </w:t>
      </w:r>
      <w:r>
        <w:rPr>
          <w:rtl w:val="true"/>
        </w:rPr>
        <w:t>ולמה יחמיץ המצוה והרי אמרו זריזין מקדימין למצות מצפרא</w:t>
      </w:r>
      <w:r>
        <w:rPr>
          <w:rtl w:val="true"/>
        </w:rPr>
        <w:t xml:space="preserve">. </w:t>
      </w:r>
      <w:r>
        <w:rPr>
          <w:rtl w:val="true"/>
        </w:rPr>
        <w:t>ומשני ע</w:t>
      </w:r>
      <w:r>
        <w:rPr>
          <w:rtl w:val="true"/>
        </w:rPr>
        <w:t>"</w:t>
      </w:r>
      <w:r>
        <w:rPr>
          <w:rtl w:val="true"/>
        </w:rPr>
        <w:t>כ מצוה לוכל</w:t>
      </w:r>
      <w:r>
        <w:rPr>
          <w:rtl w:val="true"/>
        </w:rPr>
        <w:t xml:space="preserve">. </w:t>
      </w:r>
      <w:r>
        <w:rPr>
          <w:rtl w:val="true"/>
        </w:rPr>
        <w:t>כלומר עדיין מצוה לאכול סעודה שלישית</w:t>
      </w:r>
      <w:r>
        <w:rPr>
          <w:rtl w:val="true"/>
        </w:rPr>
        <w:t xml:space="preserve">. </w:t>
      </w:r>
      <w:r>
        <w:rPr>
          <w:rtl w:val="true"/>
        </w:rPr>
        <w:t>ונסתייעה דעת הסוברים שחייב אדם לאכול סעודה ג</w:t>
      </w:r>
      <w:r>
        <w:rPr>
          <w:rtl w:val="true"/>
        </w:rPr>
        <w:t xml:space="preserve">' </w:t>
      </w:r>
      <w:r>
        <w:rPr>
          <w:rtl w:val="true"/>
        </w:rPr>
        <w:t>בי</w:t>
      </w:r>
      <w:r>
        <w:rPr>
          <w:rtl w:val="true"/>
        </w:rPr>
        <w:t>"</w:t>
      </w:r>
      <w:r>
        <w:rPr>
          <w:rtl w:val="true"/>
        </w:rPr>
        <w:t>ט</w:t>
      </w:r>
      <w:r>
        <w:rPr>
          <w:rtl w:val="true"/>
        </w:rPr>
        <w:t xml:space="preserve">. </w:t>
      </w:r>
      <w:r>
        <w:rPr>
          <w:rtl w:val="true"/>
        </w:rPr>
        <w:t>אכלתי ואוכל בעזה</w:t>
      </w:r>
      <w:r>
        <w:rPr>
          <w:rtl w:val="true"/>
        </w:rPr>
        <w:t>"</w:t>
      </w:r>
      <w:r>
        <w:rPr>
          <w:rtl w:val="true"/>
        </w:rPr>
        <w:t>י והוא יחננו ויביאנו לארצנו וניתן לו מעשר מכל</w:t>
      </w:r>
      <w:r>
        <w:rPr>
          <w:rtl w:val="true"/>
        </w:rPr>
        <w:t xml:space="preserve">: </w:t>
      </w:r>
    </w:p>
    <w:p>
      <w:pPr>
        <w:pStyle w:val="Heading3"/>
        <w:rPr/>
      </w:pPr>
      <w:r>
        <w:rPr>
          <w:vertAlign w:val="superscript"/>
          <w:rtl w:val="true"/>
        </w:rPr>
        <w:t>@</w:t>
      </w:r>
      <w:r>
        <w:rPr>
          <w:vertAlign w:val="superscript"/>
        </w:rPr>
        <w:t>22</w:t>
      </w:r>
      <w:r>
        <w:rPr>
          <w:rtl w:val="true"/>
        </w:rPr>
        <w:t xml:space="preserve">יד </w:t>
      </w:r>
    </w:p>
    <w:p>
      <w:pPr>
        <w:pStyle w:val="Normal"/>
        <w:rPr/>
      </w:pPr>
      <w:r>
        <w:rPr>
          <w:rStyle w:val="Style12"/>
          <w:vertAlign w:val="superscript"/>
          <w:rtl w:val="true"/>
        </w:rPr>
        <w:t>@</w:t>
      </w:r>
      <w:r>
        <w:rPr>
          <w:rStyle w:val="Style12"/>
          <w:vertAlign w:val="superscript"/>
        </w:rPr>
        <w:t>11</w:t>
      </w:r>
      <w:r>
        <w:rPr>
          <w:rStyle w:val="Style12"/>
          <w:rtl w:val="true"/>
        </w:rPr>
        <w:t>מכאן אמרו כו</w:t>
      </w:r>
      <w:r>
        <w:rPr>
          <w:rStyle w:val="Style12"/>
          <w:rtl w:val="true"/>
        </w:rPr>
        <w:t xml:space="preserve">' </w:t>
      </w:r>
      <w:r>
        <w:rPr>
          <w:rStyle w:val="Style12"/>
          <w:rtl w:val="true"/>
        </w:rPr>
        <w:t>אבל לא גרים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וריש ביכורי</w:t>
      </w:r>
      <w:r>
        <w:rPr>
          <w:rtl w:val="true"/>
        </w:rPr>
        <w:t xml:space="preserve">': </w:t>
      </w:r>
    </w:p>
    <w:p>
      <w:pPr>
        <w:pStyle w:val="Heading3"/>
        <w:rPr/>
      </w:pPr>
      <w:r>
        <w:rPr>
          <w:vertAlign w:val="superscript"/>
          <w:rtl w:val="true"/>
        </w:rPr>
        <w:t>@</w:t>
      </w:r>
      <w:r>
        <w:rPr>
          <w:vertAlign w:val="superscript"/>
        </w:rPr>
        <w:t>22</w:t>
      </w:r>
      <w:r>
        <w:rPr>
          <w:rtl w:val="true"/>
        </w:rPr>
        <w:t xml:space="preserve">טו </w:t>
      </w:r>
    </w:p>
    <w:p>
      <w:pPr>
        <w:pStyle w:val="Normal"/>
        <w:rPr/>
      </w:pPr>
      <w:r>
        <w:rPr>
          <w:rStyle w:val="Style12"/>
          <w:vertAlign w:val="superscript"/>
          <w:rtl w:val="true"/>
        </w:rPr>
        <w:t>@</w:t>
      </w:r>
      <w:r>
        <w:rPr>
          <w:rStyle w:val="Style12"/>
          <w:vertAlign w:val="superscript"/>
        </w:rPr>
        <w:t>11</w:t>
      </w:r>
      <w:r>
        <w:rPr>
          <w:rStyle w:val="Style12"/>
          <w:rtl w:val="true"/>
        </w:rPr>
        <w:t>ביטל את המעוררים</w:t>
      </w:r>
      <w:r>
        <w:rPr>
          <w:rStyle w:val="Style12"/>
          <w:rtl w:val="true"/>
        </w:rPr>
        <w:t xml:space="preserve">. </w:t>
      </w:r>
      <w:r>
        <w:rPr>
          <w:rStyle w:val="Style12"/>
          <w:vertAlign w:val="superscript"/>
          <w:rtl w:val="true"/>
        </w:rPr>
        <w:t>@</w:t>
      </w:r>
      <w:r>
        <w:rPr>
          <w:rStyle w:val="Style12"/>
          <w:vertAlign w:val="superscript"/>
        </w:rPr>
        <w:t>33</w:t>
      </w:r>
      <w:r>
        <w:rPr>
          <w:rtl w:val="true"/>
        </w:rPr>
        <w:t>שהיו אומרים עורה למה תישן ה</w:t>
      </w:r>
      <w:r>
        <w:rPr>
          <w:rtl w:val="true"/>
        </w:rPr>
        <w:t xml:space="preserve">'. </w:t>
      </w:r>
      <w:r>
        <w:rPr>
          <w:rtl w:val="true"/>
        </w:rPr>
        <w:t>כו</w:t>
      </w:r>
      <w:r>
        <w:rPr>
          <w:rtl w:val="true"/>
        </w:rPr>
        <w:t xml:space="preserve">' </w:t>
      </w:r>
      <w:r>
        <w:rPr>
          <w:rtl w:val="true"/>
        </w:rPr>
        <w:t>אמר וכי יש שינה לפני המקום עמד וביטלן עכ</w:t>
      </w:r>
      <w:r>
        <w:rPr>
          <w:rtl w:val="true"/>
        </w:rPr>
        <w:t>"</w:t>
      </w:r>
      <w:r>
        <w:rPr>
          <w:rtl w:val="true"/>
        </w:rPr>
        <w:t xml:space="preserve">ל </w:t>
      </w:r>
      <w:r>
        <w:rPr>
          <w:rtl w:val="true"/>
        </w:rPr>
        <w:t>[</w:t>
      </w:r>
      <w:r>
        <w:rPr>
          <w:rtl w:val="true"/>
        </w:rPr>
        <w:t>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נראה לי</w:t>
      </w:r>
      <w:r>
        <w:rPr>
          <w:rStyle w:val="Style12"/>
          <w:vertAlign w:val="superscript"/>
          <w:rtl w:val="true"/>
        </w:rPr>
        <w:t>@</w:t>
      </w:r>
      <w:r>
        <w:rPr>
          <w:rStyle w:val="Style12"/>
          <w:vertAlign w:val="superscript"/>
        </w:rPr>
        <w:t>33</w:t>
      </w:r>
      <w:r>
        <w:rPr>
          <w:rtl w:val="true"/>
        </w:rPr>
        <w:t xml:space="preserve"> </w:t>
      </w:r>
      <w:r>
        <w:rPr>
          <w:rtl w:val="true"/>
        </w:rPr>
        <w:t>דה</w:t>
      </w:r>
      <w:r>
        <w:rPr>
          <w:rtl w:val="true"/>
        </w:rPr>
        <w:t>"</w:t>
      </w:r>
      <w:r>
        <w:rPr>
          <w:rtl w:val="true"/>
        </w:rPr>
        <w:t>פ שבכל יום בשחר כשהיו עומדין על הדוכן התחילו בפסוק זה כמעוררים כלפי מעלה שישגיח לשירן של לוים</w:t>
      </w:r>
      <w:r>
        <w:rPr>
          <w:rtl w:val="true"/>
        </w:rPr>
        <w:t xml:space="preserve">. </w:t>
      </w:r>
      <w:r>
        <w:rPr>
          <w:rtl w:val="true"/>
        </w:rPr>
        <w:t>ועד ימיו היו צריכין לכך לפי שהיו בתחלת בית שני תמיד נכנעים לא</w:t>
      </w:r>
      <w:r>
        <w:rPr>
          <w:rtl w:val="true"/>
        </w:rPr>
        <w:t>"</w:t>
      </w:r>
      <w:r>
        <w:rPr>
          <w:rtl w:val="true"/>
        </w:rPr>
        <w:t>ה הנלחמים בהם</w:t>
      </w:r>
      <w:r>
        <w:rPr>
          <w:rtl w:val="true"/>
        </w:rPr>
        <w:t xml:space="preserve">. </w:t>
      </w:r>
      <w:r>
        <w:rPr>
          <w:rtl w:val="true"/>
        </w:rPr>
        <w:t>כידוע ממלחמות החשמונאים שלא נחו עד זמנו של יוחנן כ</w:t>
      </w:r>
      <w:r>
        <w:rPr>
          <w:rtl w:val="true"/>
        </w:rPr>
        <w:t>"</w:t>
      </w:r>
      <w:r>
        <w:rPr>
          <w:rtl w:val="true"/>
        </w:rPr>
        <w:t>ג הוא הורקנוס הראשון</w:t>
      </w:r>
      <w:r>
        <w:rPr>
          <w:rtl w:val="true"/>
        </w:rPr>
        <w:t xml:space="preserve">. </w:t>
      </w:r>
      <w:r>
        <w:rPr>
          <w:rtl w:val="true"/>
        </w:rPr>
        <w:t>ולפי שבימיו היו בשלוה על אדמתן לכך עמד וביטלן</w:t>
      </w:r>
      <w:r>
        <w:rPr>
          <w:rtl w:val="true"/>
        </w:rPr>
        <w:t xml:space="preserve">. </w:t>
      </w:r>
      <w:r>
        <w:rPr>
          <w:rtl w:val="true"/>
        </w:rPr>
        <w:t>והיינו דבפ</w:t>
      </w:r>
      <w:r>
        <w:rPr>
          <w:rtl w:val="true"/>
        </w:rPr>
        <w:t xml:space="preserve">' </w:t>
      </w:r>
      <w:r>
        <w:rPr>
          <w:rtl w:val="true"/>
        </w:rPr>
        <w:t xml:space="preserve">משוח מלחמה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מסיים בה תלמודא הכי אלא בזמן שישראל שרויים בצער וכו</w:t>
      </w:r>
      <w:r>
        <w:rPr>
          <w:rtl w:val="true"/>
        </w:rPr>
        <w:t xml:space="preserve">' </w:t>
      </w:r>
      <w:r>
        <w:rPr>
          <w:rtl w:val="true"/>
        </w:rPr>
        <w:t>לכך נאמר עורה למה תישן כלומר על דור הגלות או העבדות נאמר הכתוב לעורר את האהבה ויקץ כישן ה</w:t>
      </w:r>
      <w:r>
        <w:rPr>
          <w:rtl w:val="true"/>
        </w:rPr>
        <w:t xml:space="preserve">' </w:t>
      </w:r>
      <w:r>
        <w:rPr>
          <w:rtl w:val="true"/>
        </w:rPr>
        <w:t>המסתיר פניו מבניו</w:t>
      </w:r>
      <w:r>
        <w:rPr>
          <w:rtl w:val="true"/>
        </w:rPr>
        <w:t xml:space="preserve">. </w:t>
      </w:r>
      <w:r>
        <w:rPr>
          <w:rtl w:val="true"/>
        </w:rPr>
        <w:t>ודברו הכתובים בלשון בני אדם ע</w:t>
      </w:r>
      <w:r>
        <w:rPr>
          <w:rtl w:val="true"/>
        </w:rPr>
        <w:t>"</w:t>
      </w:r>
      <w:r>
        <w:rPr>
          <w:rtl w:val="true"/>
        </w:rPr>
        <w:t>ד העברה וההשאלה</w:t>
      </w:r>
      <w:r>
        <w:rPr>
          <w:rtl w:val="true"/>
        </w:rPr>
        <w:t xml:space="preserve">. </w:t>
      </w:r>
      <w:r>
        <w:rPr>
          <w:rtl w:val="true"/>
        </w:rPr>
        <w:t>ואז יתכן גם ללויים לומר כן</w:t>
      </w:r>
      <w:r>
        <w:rPr>
          <w:rtl w:val="true"/>
        </w:rPr>
        <w:t xml:space="preserve">. </w:t>
      </w:r>
      <w:r>
        <w:rPr>
          <w:rtl w:val="true"/>
        </w:rPr>
        <w:t>משא</w:t>
      </w:r>
      <w:r>
        <w:rPr>
          <w:rtl w:val="true"/>
        </w:rPr>
        <w:t>"</w:t>
      </w:r>
      <w:r>
        <w:rPr>
          <w:rtl w:val="true"/>
        </w:rPr>
        <w:t>כ בשרויים על אדמתן לבטח</w:t>
      </w:r>
      <w:r>
        <w:rPr>
          <w:rtl w:val="true"/>
        </w:rPr>
        <w:t xml:space="preserve">. </w:t>
      </w:r>
      <w:r>
        <w:rPr>
          <w:rtl w:val="true"/>
        </w:rPr>
        <w:t>שאינן נראין אלא כמעוררים ממש ח</w:t>
      </w:r>
      <w:r>
        <w:rPr>
          <w:rtl w:val="true"/>
        </w:rPr>
        <w:t>"</w:t>
      </w:r>
      <w:r>
        <w:rPr>
          <w:rtl w:val="true"/>
        </w:rPr>
        <w:t>ו ולכן לא יתכן</w:t>
      </w:r>
      <w:r>
        <w:rPr>
          <w:rtl w:val="true"/>
        </w:rPr>
        <w:t xml:space="preserve">: </w:t>
      </w:r>
    </w:p>
    <w:p>
      <w:pPr>
        <w:pStyle w:val="Normal"/>
        <w:rPr/>
      </w:pPr>
      <w:r>
        <w:rPr>
          <w:vertAlign w:val="superscript"/>
          <w:rtl w:val="true"/>
        </w:rPr>
        <w:t>@</w:t>
      </w:r>
      <w:r>
        <w:rPr>
          <w:vertAlign w:val="superscript"/>
        </w:rPr>
        <w:t>99</w:t>
      </w:r>
      <w:r>
        <w:rPr>
          <w:rtl w:val="true"/>
        </w:rPr>
        <w:t>סליקא לה מסכת מעשר שני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חלה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מ</w:t>
      </w:r>
      <w:r>
        <w:rPr>
          <w:rtl w:val="true"/>
        </w:rPr>
        <w:t>"</w:t>
      </w:r>
      <w:r>
        <w:rPr>
          <w:rtl w:val="true"/>
        </w:rPr>
        <w:t>ה פ</w:t>
      </w:r>
      <w:r>
        <w:rPr>
          <w:rtl w:val="true"/>
        </w:rPr>
        <w:t>"</w:t>
      </w:r>
      <w:r>
        <w:rPr>
          <w:rtl w:val="true"/>
        </w:rPr>
        <w:t>ק דתרומות</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הסל מצרפן</w:t>
      </w:r>
      <w:r>
        <w:rPr>
          <w:rStyle w:val="Style12"/>
          <w:rtl w:val="true"/>
        </w:rPr>
        <w:t xml:space="preserve">. </w:t>
      </w:r>
      <w:r>
        <w:rPr>
          <w:rStyle w:val="Style12"/>
          <w:vertAlign w:val="superscript"/>
          <w:rtl w:val="true"/>
        </w:rPr>
        <w:t>@</w:t>
      </w:r>
      <w:r>
        <w:rPr>
          <w:rStyle w:val="Style12"/>
          <w:vertAlign w:val="superscript"/>
        </w:rPr>
        <w:t>33</w:t>
      </w:r>
      <w:r>
        <w:rPr>
          <w:rtl w:val="true"/>
        </w:rPr>
        <w:t>מלשון הרע</w:t>
      </w:r>
      <w:r>
        <w:rPr>
          <w:rtl w:val="true"/>
        </w:rPr>
        <w:t>"</w:t>
      </w:r>
      <w:r>
        <w:rPr>
          <w:rtl w:val="true"/>
        </w:rPr>
        <w:t>ב נראה דר</w:t>
      </w:r>
      <w:r>
        <w:rPr>
          <w:rtl w:val="true"/>
        </w:rPr>
        <w:t>"</w:t>
      </w:r>
      <w:r>
        <w:rPr>
          <w:rtl w:val="true"/>
        </w:rPr>
        <w:t>א תרתי בעי נגיעה וצירוף סל</w:t>
      </w:r>
      <w:r>
        <w:rPr>
          <w:rtl w:val="true"/>
        </w:rPr>
        <w:t xml:space="preserve">. </w:t>
      </w:r>
      <w:r>
        <w:rPr>
          <w:rtl w:val="true"/>
        </w:rPr>
        <w:t>והכי מסיק נמי הר</w:t>
      </w:r>
      <w:r>
        <w:rPr>
          <w:rtl w:val="true"/>
        </w:rPr>
        <w:t>"</w:t>
      </w:r>
      <w:r>
        <w:rPr>
          <w:rtl w:val="true"/>
        </w:rPr>
        <w:t>ש</w:t>
      </w:r>
      <w:r>
        <w:rPr>
          <w:rtl w:val="true"/>
        </w:rPr>
        <w:t xml:space="preserve">. </w:t>
      </w:r>
      <w:r>
        <w:rPr>
          <w:rtl w:val="true"/>
        </w:rPr>
        <w:t>ופירוש זה יתכן לשני הגירסות</w:t>
      </w:r>
      <w:r>
        <w:rPr>
          <w:rtl w:val="true"/>
        </w:rPr>
        <w:t xml:space="preserve">. </w:t>
      </w:r>
      <w:r>
        <w:rPr>
          <w:rtl w:val="true"/>
        </w:rPr>
        <w:t>דאי גרסינן אף הרודה הכי פירושו אף שלא נשכו רק נגעו ורודה ונותן לסל מצרפן</w:t>
      </w:r>
      <w:r>
        <w:rPr>
          <w:rtl w:val="true"/>
        </w:rPr>
        <w:t xml:space="preserve">. </w:t>
      </w:r>
      <w:r>
        <w:rPr>
          <w:rtl w:val="true"/>
        </w:rPr>
        <w:t>ולמאן דגרס הרודה ה</w:t>
      </w:r>
      <w:r>
        <w:rPr>
          <w:rtl w:val="true"/>
        </w:rPr>
        <w:t>"</w:t>
      </w:r>
      <w:r>
        <w:rPr>
          <w:rtl w:val="true"/>
        </w:rPr>
        <w:t>ק נשיכה לחוד לא מהניא</w:t>
      </w:r>
      <w:r>
        <w:rPr>
          <w:rtl w:val="true"/>
        </w:rPr>
        <w:t xml:space="preserve">. </w:t>
      </w:r>
      <w:r>
        <w:rPr>
          <w:rtl w:val="true"/>
        </w:rPr>
        <w:t>אלא אע</w:t>
      </w:r>
      <w:r>
        <w:rPr>
          <w:rtl w:val="true"/>
        </w:rPr>
        <w:t>"</w:t>
      </w:r>
      <w:r>
        <w:rPr>
          <w:rtl w:val="true"/>
        </w:rPr>
        <w:t>פ שנשכו צריך נמי צירוף סל</w:t>
      </w:r>
      <w:r>
        <w:rPr>
          <w:rtl w:val="true"/>
        </w:rPr>
        <w:t xml:space="preserve">. </w:t>
      </w:r>
      <w:r>
        <w:rPr>
          <w:rtl w:val="true"/>
        </w:rPr>
        <w:t>וכתב בתי</w:t>
      </w:r>
      <w:r>
        <w:rPr>
          <w:rtl w:val="true"/>
        </w:rPr>
        <w:t>"</w:t>
      </w:r>
      <w:r>
        <w:rPr>
          <w:rtl w:val="true"/>
        </w:rPr>
        <w:t>ט שכ</w:t>
      </w:r>
      <w:r>
        <w:rPr>
          <w:rtl w:val="true"/>
        </w:rPr>
        <w:t>"</w:t>
      </w:r>
      <w:r>
        <w:rPr>
          <w:rtl w:val="true"/>
        </w:rPr>
        <w:t>ה גם בסמ</w:t>
      </w:r>
      <w:r>
        <w:rPr>
          <w:rtl w:val="true"/>
        </w:rPr>
        <w:t>"</w:t>
      </w:r>
      <w:r>
        <w:rPr>
          <w:rtl w:val="true"/>
        </w:rPr>
        <w:t>ג ולזה הסכים הב</w:t>
      </w:r>
      <w:r>
        <w:rPr>
          <w:rtl w:val="true"/>
        </w:rPr>
        <w:t>"</w:t>
      </w:r>
      <w:r>
        <w:rPr>
          <w:rtl w:val="true"/>
        </w:rPr>
        <w:t>ח בא</w:t>
      </w:r>
      <w:r>
        <w:rPr>
          <w:rtl w:val="true"/>
        </w:rPr>
        <w:t>"</w:t>
      </w:r>
      <w:r>
        <w:rPr>
          <w:rtl w:val="true"/>
        </w:rPr>
        <w:t>ח סי</w:t>
      </w:r>
      <w:r>
        <w:rPr>
          <w:rtl w:val="true"/>
        </w:rPr>
        <w:t xml:space="preserve">' </w:t>
      </w:r>
      <w:r>
        <w:rPr>
          <w:rtl w:val="true"/>
        </w:rPr>
        <w:t>תנ</w:t>
      </w:r>
      <w:r>
        <w:rPr>
          <w:rtl w:val="true"/>
        </w:rPr>
        <w:t>"</w:t>
      </w:r>
      <w:r>
        <w:rPr>
          <w:rtl w:val="true"/>
        </w:rPr>
        <w:t>ז</w:t>
      </w:r>
      <w:r>
        <w:rPr>
          <w:rtl w:val="true"/>
        </w:rPr>
        <w:t xml:space="preserve">. </w:t>
      </w:r>
      <w:r>
        <w:rPr>
          <w:rtl w:val="true"/>
        </w:rPr>
        <w:t>ודלא כחתנו הרב בט</w:t>
      </w:r>
      <w:r>
        <w:rPr>
          <w:rtl w:val="true"/>
        </w:rPr>
        <w:t>"</w:t>
      </w:r>
      <w:r>
        <w:rPr>
          <w:rtl w:val="true"/>
        </w:rPr>
        <w:t>ז ז</w:t>
      </w:r>
      <w:r>
        <w:rPr>
          <w:rtl w:val="true"/>
        </w:rPr>
        <w:t>"</w:t>
      </w:r>
      <w:r>
        <w:rPr>
          <w:rtl w:val="true"/>
        </w:rPr>
        <w:t>ל שם</w:t>
      </w:r>
      <w:r>
        <w:rPr>
          <w:rtl w:val="true"/>
        </w:rPr>
        <w:t xml:space="preserve">. </w:t>
      </w:r>
      <w:r>
        <w:rPr>
          <w:rtl w:val="true"/>
        </w:rPr>
        <w:t>דדחיק לפרושי לשון הסמ</w:t>
      </w:r>
      <w:r>
        <w:rPr>
          <w:rtl w:val="true"/>
        </w:rPr>
        <w:t>"</w:t>
      </w:r>
      <w:r>
        <w:rPr>
          <w:rtl w:val="true"/>
        </w:rPr>
        <w:t>ג והטור דלא בעי נגיעה בהדדי</w:t>
      </w:r>
      <w:r>
        <w:rPr>
          <w:rtl w:val="true"/>
        </w:rPr>
        <w:t xml:space="preserve">. </w:t>
      </w:r>
      <w:r>
        <w:rPr>
          <w:rtl w:val="true"/>
        </w:rPr>
        <w:t>אלא נגיעה ע</w:t>
      </w:r>
      <w:r>
        <w:rPr>
          <w:rtl w:val="true"/>
        </w:rPr>
        <w:t>"</w:t>
      </w:r>
      <w:r>
        <w:rPr>
          <w:rtl w:val="true"/>
        </w:rPr>
        <w:t>י כלי דבתר אפיה סגי לענין צירוף לכשיעור חלה ע</w:t>
      </w:r>
      <w:r>
        <w:rPr>
          <w:rtl w:val="true"/>
        </w:rPr>
        <w:t>"</w:t>
      </w:r>
      <w:r>
        <w:rPr>
          <w:rtl w:val="true"/>
        </w:rPr>
        <w:t>ש</w:t>
      </w:r>
      <w:r>
        <w:rPr>
          <w:rtl w:val="true"/>
        </w:rPr>
        <w:t xml:space="preserve">. </w:t>
      </w:r>
      <w:r>
        <w:rPr>
          <w:rtl w:val="true"/>
        </w:rPr>
        <w:t>והמעיין בדברי הר</w:t>
      </w:r>
      <w:r>
        <w:rPr>
          <w:rtl w:val="true"/>
        </w:rPr>
        <w:t>"</w:t>
      </w:r>
      <w:r>
        <w:rPr>
          <w:rtl w:val="true"/>
        </w:rPr>
        <w:t>ש והרע</w:t>
      </w:r>
      <w:r>
        <w:rPr>
          <w:rtl w:val="true"/>
        </w:rPr>
        <w:t>"</w:t>
      </w:r>
      <w:r>
        <w:rPr>
          <w:rtl w:val="true"/>
        </w:rPr>
        <w:t>ב כאן יראה שהדברים כמשמען כמו שסובר הרב חותנו ז</w:t>
      </w:r>
      <w:r>
        <w:rPr>
          <w:rtl w:val="true"/>
        </w:rPr>
        <w:t>"</w:t>
      </w:r>
      <w:r>
        <w:rPr>
          <w:rtl w:val="true"/>
        </w:rPr>
        <w:t>ל</w:t>
      </w:r>
      <w:r>
        <w:rPr>
          <w:rtl w:val="true"/>
        </w:rPr>
        <w:t xml:space="preserve">. </w:t>
      </w:r>
      <w:r>
        <w:rPr>
          <w:rtl w:val="true"/>
        </w:rPr>
        <w:t>ואני תמה מאד איך אפשר להעלות על הדעת דצירוף סל דבתר אפייה מהני לחייב בחלה</w:t>
      </w:r>
      <w:r>
        <w:rPr>
          <w:rtl w:val="true"/>
        </w:rPr>
        <w:t xml:space="preserve">. </w:t>
      </w:r>
      <w:r>
        <w:rPr>
          <w:rtl w:val="true"/>
        </w:rPr>
        <w:t>דהא דלא כהילכתא דקיי</w:t>
      </w:r>
      <w:r>
        <w:rPr>
          <w:rtl w:val="true"/>
        </w:rPr>
        <w:t>"</w:t>
      </w:r>
      <w:r>
        <w:rPr>
          <w:rtl w:val="true"/>
        </w:rPr>
        <w:t>ל גלגול מחייב ופוטר בחלה כדלקמן פ</w:t>
      </w:r>
      <w:r>
        <w:rPr>
          <w:rtl w:val="true"/>
        </w:rPr>
        <w:t>"</w:t>
      </w:r>
      <w:r>
        <w:rPr>
          <w:rtl w:val="true"/>
        </w:rPr>
        <w:t>ג</w:t>
      </w:r>
      <w:r>
        <w:rPr>
          <w:rtl w:val="true"/>
        </w:rPr>
        <w:t xml:space="preserve">. </w:t>
      </w:r>
      <w:r>
        <w:rPr>
          <w:rtl w:val="true"/>
        </w:rPr>
        <w:t>ואפילו כר</w:t>
      </w:r>
      <w:r>
        <w:rPr>
          <w:rtl w:val="true"/>
        </w:rPr>
        <w:t>"</w:t>
      </w:r>
      <w:r>
        <w:rPr>
          <w:rtl w:val="true"/>
        </w:rPr>
        <w:t>ע דאמר הכל הולך אחר הקרימה בתנור לא קיי</w:t>
      </w:r>
      <w:r>
        <w:rPr>
          <w:rtl w:val="true"/>
        </w:rPr>
        <w:t>"</w:t>
      </w:r>
      <w:r>
        <w:rPr>
          <w:rtl w:val="true"/>
        </w:rPr>
        <w:t>ל</w:t>
      </w:r>
      <w:r>
        <w:rPr>
          <w:rtl w:val="true"/>
        </w:rPr>
        <w:t xml:space="preserve">. </w:t>
      </w:r>
      <w:r>
        <w:rPr>
          <w:rtl w:val="true"/>
        </w:rPr>
        <w:t>כ</w:t>
      </w:r>
      <w:r>
        <w:rPr>
          <w:rtl w:val="true"/>
        </w:rPr>
        <w:t>"</w:t>
      </w:r>
      <w:r>
        <w:rPr>
          <w:rtl w:val="true"/>
        </w:rPr>
        <w:t>ש דליכא למימר דדי בצירוף סל בלי נגיעת העסות</w:t>
      </w:r>
      <w:r>
        <w:rPr>
          <w:rtl w:val="true"/>
        </w:rPr>
        <w:t xml:space="preserve">. </w:t>
      </w:r>
      <w:r>
        <w:rPr>
          <w:rtl w:val="true"/>
        </w:rPr>
        <w:t>כיון דאזלינן בתר גלגול לכל דבר</w:t>
      </w:r>
      <w:r>
        <w:rPr>
          <w:rtl w:val="true"/>
        </w:rPr>
        <w:t xml:space="preserve">. </w:t>
      </w:r>
      <w:r>
        <w:rPr>
          <w:rtl w:val="true"/>
        </w:rPr>
        <w:t>א</w:t>
      </w:r>
      <w:r>
        <w:rPr>
          <w:rtl w:val="true"/>
        </w:rPr>
        <w:t>"</w:t>
      </w:r>
      <w:r>
        <w:rPr>
          <w:rtl w:val="true"/>
        </w:rPr>
        <w:t>כ מאי מהני צירוף סל</w:t>
      </w:r>
      <w:r>
        <w:rPr>
          <w:rtl w:val="true"/>
        </w:rPr>
        <w:t xml:space="preserve">. </w:t>
      </w:r>
      <w:r>
        <w:rPr>
          <w:rtl w:val="true"/>
        </w:rPr>
        <w:t>הלא בשעת חובתה היתה פטורה ודוק</w:t>
      </w:r>
      <w:r>
        <w:rPr>
          <w:rtl w:val="true"/>
        </w:rPr>
        <w:t xml:space="preserve">. </w:t>
      </w:r>
      <w:r>
        <w:rPr>
          <w:rtl w:val="true"/>
        </w:rPr>
        <w:t>וכבר זכרתי זה בס</w:t>
      </w:r>
      <w:r>
        <w:rPr>
          <w:rtl w:val="true"/>
        </w:rPr>
        <w:t>"</w:t>
      </w:r>
      <w:r>
        <w:rPr>
          <w:rtl w:val="true"/>
        </w:rPr>
        <w:t>ד בהלכות פסח והוספתי לדקדק מלשון הגמ</w:t>
      </w:r>
      <w:r>
        <w:rPr>
          <w:rtl w:val="true"/>
        </w:rPr>
        <w:t xml:space="preserve">' </w:t>
      </w:r>
      <w:r>
        <w:rPr>
          <w:rtl w:val="true"/>
        </w:rPr>
        <w:t>דנהוג למיפא קפיזא ולא קאמר למילש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וגזל ביד כהן</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שנא מהא דתנן התם בבכורות פ</w:t>
      </w:r>
      <w:r>
        <w:rPr>
          <w:rtl w:val="true"/>
        </w:rPr>
        <w:t>"</w:t>
      </w:r>
      <w:r>
        <w:rPr>
          <w:rtl w:val="true"/>
        </w:rPr>
        <w:t xml:space="preserve">ח </w:t>
      </w:r>
      <w:r>
        <w:rPr>
          <w:rtl w:val="true"/>
        </w:rPr>
        <w:t>[</w:t>
      </w:r>
      <w:r>
        <w:rPr>
          <w:rtl w:val="true"/>
        </w:rPr>
        <w:t>דנ</w:t>
      </w:r>
      <w:r>
        <w:rPr>
          <w:rtl w:val="true"/>
        </w:rPr>
        <w:t>"</w:t>
      </w:r>
      <w:r>
        <w:rPr>
          <w:rtl w:val="true"/>
        </w:rPr>
        <w:t>א ע</w:t>
      </w:r>
      <w:r>
        <w:rPr>
          <w:rtl w:val="true"/>
        </w:rPr>
        <w:t>"</w:t>
      </w:r>
      <w:r>
        <w:rPr>
          <w:rtl w:val="true"/>
        </w:rPr>
        <w:t>א</w:t>
      </w:r>
      <w:r>
        <w:rPr>
          <w:rtl w:val="true"/>
        </w:rPr>
        <w:t xml:space="preserve">] </w:t>
      </w:r>
      <w:r>
        <w:rPr>
          <w:rtl w:val="true"/>
        </w:rPr>
        <w:t>כתב ליתן לו ח</w:t>
      </w:r>
      <w:r>
        <w:rPr>
          <w:rtl w:val="true"/>
        </w:rPr>
        <w:t xml:space="preserve">' </w:t>
      </w:r>
      <w:r>
        <w:rPr>
          <w:rtl w:val="true"/>
        </w:rPr>
        <w:t>סלעים</w:t>
      </w:r>
      <w:r>
        <w:rPr>
          <w:rtl w:val="true"/>
        </w:rPr>
        <w:t xml:space="preserve">. </w:t>
      </w:r>
      <w:r>
        <w:rPr>
          <w:rtl w:val="true"/>
        </w:rPr>
        <w:t>חייב ליתן לו ובנו אינו פדוי</w:t>
      </w:r>
      <w:r>
        <w:rPr>
          <w:rtl w:val="true"/>
        </w:rPr>
        <w:t xml:space="preserve">. </w:t>
      </w:r>
      <w:r>
        <w:rPr>
          <w:rtl w:val="true"/>
        </w:rPr>
        <w:t>והא התם נמי נפיק מניה חורבא דאתי למימר דבנו פדוי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דהתם לא חיישינן להכי כיון דכי משלם לו מן התורה בנו פדוי</w:t>
      </w:r>
      <w:r>
        <w:rPr>
          <w:rtl w:val="true"/>
        </w:rPr>
        <w:t xml:space="preserve">. </w:t>
      </w:r>
      <w:r>
        <w:rPr>
          <w:rtl w:val="true"/>
        </w:rPr>
        <w:t>ואדרבה משו</w:t>
      </w:r>
      <w:r>
        <w:rPr>
          <w:rtl w:val="true"/>
        </w:rPr>
        <w:t>"</w:t>
      </w:r>
      <w:r>
        <w:rPr>
          <w:rtl w:val="true"/>
        </w:rPr>
        <w:t>ה הפקיעו ממונו</w:t>
      </w:r>
      <w:r>
        <w:rPr>
          <w:rtl w:val="true"/>
        </w:rPr>
        <w:t xml:space="preserve">. </w:t>
      </w:r>
      <w:r>
        <w:rPr>
          <w:rtl w:val="true"/>
        </w:rPr>
        <w:t>כדי שלא יאמרו פודין בשטרות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ותטמטם</w:t>
      </w:r>
      <w:r>
        <w:rPr>
          <w:rStyle w:val="Style12"/>
          <w:rtl w:val="true"/>
        </w:rPr>
        <w:t xml:space="preserve">. </w:t>
      </w:r>
      <w:r>
        <w:rPr>
          <w:rStyle w:val="Style12"/>
          <w:vertAlign w:val="superscript"/>
          <w:rtl w:val="true"/>
        </w:rPr>
        <w:t>@</w:t>
      </w:r>
      <w:r>
        <w:rPr>
          <w:rStyle w:val="Style12"/>
          <w:vertAlign w:val="superscript"/>
        </w:rPr>
        <w:t>33</w:t>
      </w:r>
      <w:r>
        <w:rPr>
          <w:rtl w:val="true"/>
        </w:rPr>
        <w:t>לא הבנתי מ</w:t>
      </w:r>
      <w:r>
        <w:rPr>
          <w:rtl w:val="true"/>
        </w:rPr>
        <w:t>"</w:t>
      </w:r>
      <w:r>
        <w:rPr>
          <w:rtl w:val="true"/>
        </w:rPr>
        <w:t>ש התי</w:t>
      </w:r>
      <w:r>
        <w:rPr>
          <w:rtl w:val="true"/>
        </w:rPr>
        <w:t>"</w:t>
      </w:r>
      <w:r>
        <w:rPr>
          <w:rtl w:val="true"/>
        </w:rPr>
        <w:t>ט בענין זאת המלה</w:t>
      </w:r>
      <w:r>
        <w:rPr>
          <w:rtl w:val="true"/>
        </w:rPr>
        <w:t xml:space="preserve">. </w:t>
      </w:r>
      <w:r>
        <w:rPr>
          <w:rtl w:val="true"/>
        </w:rPr>
        <w:t>כי ידוע שענין טמטום וטמום א</w:t>
      </w:r>
      <w:r>
        <w:rPr>
          <w:rtl w:val="true"/>
        </w:rPr>
        <w:t xml:space="preserve">' </w:t>
      </w:r>
      <w:r>
        <w:rPr>
          <w:rtl w:val="true"/>
        </w:rPr>
        <w:t>הם אעפ</w:t>
      </w:r>
      <w:r>
        <w:rPr>
          <w:rtl w:val="true"/>
        </w:rPr>
        <w:t>"</w:t>
      </w:r>
      <w:r>
        <w:rPr>
          <w:rtl w:val="true"/>
        </w:rPr>
        <w:t>י שהם משקלות שונים שהרבה דוגמתן וק</w:t>
      </w:r>
      <w:r>
        <w:rPr>
          <w:rtl w:val="true"/>
        </w:rPr>
        <w:t>"</w:t>
      </w:r>
      <w:r>
        <w:rPr>
          <w:rtl w:val="true"/>
        </w:rPr>
        <w:t>ל</w:t>
      </w:r>
      <w:r>
        <w:rPr>
          <w:rtl w:val="true"/>
        </w:rPr>
        <w:t xml:space="preserve">. </w:t>
      </w:r>
      <w:r>
        <w:rPr>
          <w:rtl w:val="true"/>
        </w:rPr>
        <w:t>והטומטום נקרא כך ע</w:t>
      </w:r>
      <w:r>
        <w:rPr>
          <w:rtl w:val="true"/>
        </w:rPr>
        <w:t>"</w:t>
      </w:r>
      <w:r>
        <w:rPr>
          <w:rtl w:val="true"/>
        </w:rPr>
        <w:t>ש שהוא אטום ואינו ניכר בין נקבה לזכר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ואם ספק חייב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התי</w:t>
      </w:r>
      <w:r>
        <w:rPr>
          <w:rtl w:val="true"/>
        </w:rPr>
        <w:t>"</w:t>
      </w:r>
      <w:r>
        <w:rPr>
          <w:rtl w:val="true"/>
        </w:rPr>
        <w:t>ט ומ</w:t>
      </w:r>
      <w:r>
        <w:rPr>
          <w:rtl w:val="true"/>
        </w:rPr>
        <w:t>"</w:t>
      </w:r>
      <w:r>
        <w:rPr>
          <w:rtl w:val="true"/>
        </w:rPr>
        <w:t>ש בס</w:t>
      </w:r>
      <w:r>
        <w:rPr>
          <w:rtl w:val="true"/>
        </w:rPr>
        <w:t>"</w:t>
      </w:r>
      <w:r>
        <w:rPr>
          <w:rtl w:val="true"/>
        </w:rPr>
        <w:t>ד ריש דמאי</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הטבל</w:t>
      </w:r>
      <w:r>
        <w:rPr>
          <w:rStyle w:val="Style12"/>
          <w:rtl w:val="true"/>
        </w:rPr>
        <w:t xml:space="preserve">. </w:t>
      </w:r>
      <w:r>
        <w:rPr>
          <w:rStyle w:val="Style12"/>
          <w:vertAlign w:val="superscript"/>
          <w:rtl w:val="true"/>
        </w:rPr>
        <w:t>@</w:t>
      </w:r>
      <w:r>
        <w:rPr>
          <w:rStyle w:val="Style12"/>
          <w:vertAlign w:val="superscript"/>
        </w:rPr>
        <w:t>33</w:t>
      </w:r>
      <w:r>
        <w:rPr>
          <w:rtl w:val="true"/>
        </w:rPr>
        <w:t>למ</w:t>
      </w:r>
      <w:r>
        <w:rPr>
          <w:rtl w:val="true"/>
        </w:rPr>
        <w:t>"</w:t>
      </w:r>
      <w:r>
        <w:rPr>
          <w:rtl w:val="true"/>
        </w:rPr>
        <w:t>ש התוס</w:t>
      </w:r>
      <w:r>
        <w:rPr>
          <w:rtl w:val="true"/>
        </w:rPr>
        <w:t>' [</w:t>
      </w:r>
      <w:r>
        <w:rPr>
          <w:rtl w:val="true"/>
        </w:rPr>
        <w:t>ע</w:t>
      </w:r>
      <w:r>
        <w:rPr>
          <w:rtl w:val="true"/>
        </w:rPr>
        <w:t>"</w:t>
      </w:r>
      <w:r>
        <w:rPr>
          <w:rtl w:val="true"/>
        </w:rPr>
        <w:t>ז ד</w:t>
      </w:r>
      <w:r>
        <w:rPr>
          <w:rtl w:val="true"/>
        </w:rPr>
        <w:t xml:space="preserve">' </w:t>
      </w:r>
      <w:r>
        <w:rPr>
          <w:rtl w:val="true"/>
        </w:rPr>
        <w:t>ע</w:t>
      </w:r>
      <w:r>
        <w:rPr>
          <w:rtl w:val="true"/>
        </w:rPr>
        <w:t>"</w:t>
      </w:r>
      <w:r>
        <w:rPr>
          <w:rtl w:val="true"/>
        </w:rPr>
        <w:t>ג ע</w:t>
      </w:r>
      <w:r>
        <w:rPr>
          <w:rtl w:val="true"/>
        </w:rPr>
        <w:t>"</w:t>
      </w:r>
      <w:r>
        <w:rPr>
          <w:rtl w:val="true"/>
        </w:rPr>
        <w:t>ב ד</w:t>
      </w:r>
      <w:r>
        <w:rPr>
          <w:rtl w:val="true"/>
        </w:rPr>
        <w:t>"</w:t>
      </w:r>
      <w:r>
        <w:rPr>
          <w:rtl w:val="true"/>
        </w:rPr>
        <w:t>ה טבל</w:t>
      </w:r>
      <w:r>
        <w:rPr>
          <w:rtl w:val="true"/>
        </w:rPr>
        <w:t xml:space="preserve">] </w:t>
      </w:r>
      <w:r>
        <w:rPr>
          <w:rtl w:val="true"/>
        </w:rPr>
        <w:t>דלא הוי דבר שיש לו מתירין כשאין הבעלים</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סי</w:t>
      </w:r>
      <w:r>
        <w:rPr>
          <w:rtl w:val="true"/>
        </w:rPr>
        <w:t xml:space="preserve">' </w:t>
      </w:r>
      <w:r>
        <w:rPr>
          <w:rtl w:val="true"/>
        </w:rPr>
        <w:t>קכ</w:t>
      </w:r>
      <w:r>
        <w:rPr>
          <w:rtl w:val="true"/>
        </w:rPr>
        <w:t>"</w:t>
      </w:r>
      <w:r>
        <w:rPr>
          <w:rtl w:val="true"/>
        </w:rPr>
        <w:t>ב</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להיות מפריש עליה והולך</w:t>
      </w:r>
      <w:r>
        <w:rPr>
          <w:rStyle w:val="Style12"/>
          <w:rtl w:val="true"/>
        </w:rPr>
        <w:t xml:space="preserve">. </w:t>
      </w:r>
      <w:r>
        <w:rPr>
          <w:rStyle w:val="Style12"/>
          <w:vertAlign w:val="superscript"/>
          <w:rtl w:val="true"/>
        </w:rPr>
        <w:t>@</w:t>
      </w:r>
      <w:r>
        <w:rPr>
          <w:rStyle w:val="Style12"/>
          <w:vertAlign w:val="superscript"/>
        </w:rPr>
        <w:t>33</w:t>
      </w:r>
      <w:r>
        <w:rPr>
          <w:rtl w:val="true"/>
        </w:rPr>
        <w:t>פשוט שמ</w:t>
      </w:r>
      <w:r>
        <w:rPr>
          <w:rtl w:val="true"/>
        </w:rPr>
        <w:t>"</w:t>
      </w:r>
      <w:r>
        <w:rPr>
          <w:rtl w:val="true"/>
        </w:rPr>
        <w:t>ש הרע</w:t>
      </w:r>
      <w:r>
        <w:rPr>
          <w:rtl w:val="true"/>
        </w:rPr>
        <w:t>"</w:t>
      </w:r>
      <w:r>
        <w:rPr>
          <w:rtl w:val="true"/>
        </w:rPr>
        <w:t>ב בשיטת הר</w:t>
      </w:r>
      <w:r>
        <w:rPr>
          <w:rtl w:val="true"/>
        </w:rPr>
        <w:t>"</w:t>
      </w:r>
      <w:r>
        <w:rPr>
          <w:rtl w:val="true"/>
        </w:rPr>
        <w:t>ש ז</w:t>
      </w:r>
      <w:r>
        <w:rPr>
          <w:rtl w:val="true"/>
        </w:rPr>
        <w:t>"</w:t>
      </w:r>
      <w:r>
        <w:rPr>
          <w:rtl w:val="true"/>
        </w:rPr>
        <w:t>ל אמרה למילתיה</w:t>
      </w:r>
      <w:r>
        <w:rPr>
          <w:rtl w:val="true"/>
        </w:rPr>
        <w:t xml:space="preserve">. </w:t>
      </w:r>
      <w:r>
        <w:rPr>
          <w:rtl w:val="true"/>
        </w:rPr>
        <w:t>ולא ידעתי כוונת התי</w:t>
      </w:r>
      <w:r>
        <w:rPr>
          <w:rtl w:val="true"/>
        </w:rPr>
        <w:t>"</w:t>
      </w:r>
      <w:r>
        <w:rPr>
          <w:rtl w:val="true"/>
        </w:rPr>
        <w:t>ט שתמה עליו</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ק דדמאי מ</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ואסורה לזבים ולזבות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מה שהקשה בתי</w:t>
      </w:r>
      <w:r>
        <w:rPr>
          <w:rtl w:val="true"/>
        </w:rPr>
        <w:t>"</w:t>
      </w:r>
      <w:r>
        <w:rPr>
          <w:rtl w:val="true"/>
        </w:rPr>
        <w:t>ט על הרע</w:t>
      </w:r>
      <w:r>
        <w:rPr>
          <w:rtl w:val="true"/>
        </w:rPr>
        <w:t>"</w:t>
      </w:r>
      <w:r>
        <w:rPr>
          <w:rtl w:val="true"/>
        </w:rPr>
        <w:t>ב במאי מוקים לה אי בדלא טבלי</w:t>
      </w:r>
      <w:r>
        <w:rPr>
          <w:rtl w:val="true"/>
        </w:rPr>
        <w:t>. (</w:t>
      </w:r>
      <w:r>
        <w:rPr>
          <w:rtl w:val="true"/>
        </w:rPr>
        <w:t>וכ</w:t>
      </w:r>
      <w:r>
        <w:rPr>
          <w:rtl w:val="true"/>
        </w:rPr>
        <w:t>"</w:t>
      </w:r>
      <w:r>
        <w:rPr>
          <w:rtl w:val="true"/>
        </w:rPr>
        <w:t>פ הר</w:t>
      </w:r>
      <w:r>
        <w:rPr>
          <w:rtl w:val="true"/>
        </w:rPr>
        <w:t>"</w:t>
      </w:r>
      <w:r>
        <w:rPr>
          <w:rtl w:val="true"/>
        </w:rPr>
        <w:t>ש</w:t>
      </w:r>
      <w:r>
        <w:rPr>
          <w:rtl w:val="true"/>
        </w:rPr>
        <w:t xml:space="preserve">) </w:t>
      </w:r>
      <w:r>
        <w:rPr>
          <w:rtl w:val="true"/>
        </w:rPr>
        <w:t>פשיטא השתא בעל קרי כו</w:t>
      </w:r>
      <w:r>
        <w:rPr>
          <w:rtl w:val="true"/>
        </w:rPr>
        <w:t xml:space="preserve">' </w:t>
      </w:r>
      <w:r>
        <w:rPr>
          <w:rtl w:val="true"/>
        </w:rPr>
        <w:t>כ</w:t>
      </w:r>
      <w:r>
        <w:rPr>
          <w:rtl w:val="true"/>
        </w:rPr>
        <w:t>"</w:t>
      </w:r>
      <w:r>
        <w:rPr>
          <w:rtl w:val="true"/>
        </w:rPr>
        <w:t>ש הני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נקל </w:t>
      </w:r>
      <w:r>
        <w:rPr>
          <w:rStyle w:val="Style12"/>
          <w:vertAlign w:val="superscript"/>
          <w:rtl w:val="true"/>
        </w:rPr>
        <w:t>@</w:t>
      </w:r>
      <w:r>
        <w:rPr>
          <w:rStyle w:val="Style12"/>
          <w:vertAlign w:val="superscript"/>
        </w:rPr>
        <w:t>33</w:t>
      </w:r>
      <w:r>
        <w:rPr>
          <w:rtl w:val="true"/>
        </w:rPr>
        <w:t>לתרץ דהוה אמינא אדרבה זבין וזבו</w:t>
      </w:r>
      <w:r>
        <w:rPr>
          <w:rtl w:val="true"/>
        </w:rPr>
        <w:t xml:space="preserve">' </w:t>
      </w:r>
      <w:r>
        <w:rPr>
          <w:rtl w:val="true"/>
        </w:rPr>
        <w:t>עדיפי</w:t>
      </w:r>
      <w:r>
        <w:rPr>
          <w:rtl w:val="true"/>
        </w:rPr>
        <w:t xml:space="preserve">. </w:t>
      </w:r>
      <w:r>
        <w:rPr>
          <w:rtl w:val="true"/>
        </w:rPr>
        <w:t>דשאני ב</w:t>
      </w:r>
      <w:r>
        <w:rPr>
          <w:rtl w:val="true"/>
        </w:rPr>
        <w:t>"</w:t>
      </w:r>
      <w:r>
        <w:rPr>
          <w:rtl w:val="true"/>
        </w:rPr>
        <w:t>ק דמצי טביל</w:t>
      </w:r>
      <w:r>
        <w:rPr>
          <w:rtl w:val="true"/>
        </w:rPr>
        <w:t xml:space="preserve">. </w:t>
      </w:r>
      <w:r>
        <w:rPr>
          <w:rtl w:val="true"/>
        </w:rPr>
        <w:t>משא</w:t>
      </w:r>
      <w:r>
        <w:rPr>
          <w:rtl w:val="true"/>
        </w:rPr>
        <w:t>"</w:t>
      </w:r>
      <w:r>
        <w:rPr>
          <w:rtl w:val="true"/>
        </w:rPr>
        <w:t>כ זבין וזבות דלא מהני בהו טבילה</w:t>
      </w:r>
      <w:r>
        <w:rPr>
          <w:rtl w:val="true"/>
        </w:rPr>
        <w:t xml:space="preserve">. </w:t>
      </w:r>
      <w:r>
        <w:rPr>
          <w:rtl w:val="true"/>
        </w:rPr>
        <w:t>סד</w:t>
      </w:r>
      <w:r>
        <w:rPr>
          <w:rtl w:val="true"/>
        </w:rPr>
        <w:t>"</w:t>
      </w:r>
      <w:r>
        <w:rPr>
          <w:rtl w:val="true"/>
        </w:rPr>
        <w:t>א כי ליכא טהור וטבול יום אלא הני</w:t>
      </w:r>
      <w:r>
        <w:rPr>
          <w:rtl w:val="true"/>
        </w:rPr>
        <w:t xml:space="preserve">. </w:t>
      </w:r>
      <w:r>
        <w:rPr>
          <w:rtl w:val="true"/>
        </w:rPr>
        <w:t>לא תלך החלה לשרפה</w:t>
      </w:r>
      <w:r>
        <w:rPr>
          <w:rtl w:val="true"/>
        </w:rPr>
        <w:t xml:space="preserve">. </w:t>
      </w:r>
      <w:r>
        <w:rPr>
          <w:rtl w:val="true"/>
        </w:rPr>
        <w:t>אלא אכלי להו הני בטומאה</w:t>
      </w:r>
      <w:r>
        <w:rPr>
          <w:rtl w:val="true"/>
        </w:rPr>
        <w:t xml:space="preserve">. </w:t>
      </w:r>
      <w:r>
        <w:rPr>
          <w:rtl w:val="true"/>
        </w:rPr>
        <w:t>כיון דבאל</w:t>
      </w:r>
      <w:r>
        <w:rPr>
          <w:rtl w:val="true"/>
        </w:rPr>
        <w:t>"</w:t>
      </w:r>
      <w:r>
        <w:rPr>
          <w:rtl w:val="true"/>
        </w:rPr>
        <w:t>ה החלה טמאה היא</w:t>
      </w:r>
      <w:r>
        <w:rPr>
          <w:rtl w:val="true"/>
        </w:rPr>
        <w:t xml:space="preserve">. </w:t>
      </w:r>
      <w:r>
        <w:rPr>
          <w:rtl w:val="true"/>
        </w:rPr>
        <w:t>והטבילה חומרא דרבנן היא</w:t>
      </w:r>
      <w:r>
        <w:rPr>
          <w:rtl w:val="true"/>
        </w:rPr>
        <w:t xml:space="preserve">. </w:t>
      </w:r>
      <w:r>
        <w:rPr>
          <w:rtl w:val="true"/>
        </w:rPr>
        <w:t>היכא דאפשר כבב</w:t>
      </w:r>
      <w:r>
        <w:rPr>
          <w:rtl w:val="true"/>
        </w:rPr>
        <w:t>"</w:t>
      </w:r>
      <w:r>
        <w:rPr>
          <w:rtl w:val="true"/>
        </w:rPr>
        <w:t>ק</w:t>
      </w:r>
      <w:r>
        <w:rPr>
          <w:rtl w:val="true"/>
        </w:rPr>
        <w:t xml:space="preserve">. </w:t>
      </w:r>
      <w:r>
        <w:rPr>
          <w:rtl w:val="true"/>
        </w:rPr>
        <w:t>משו</w:t>
      </w:r>
      <w:r>
        <w:rPr>
          <w:rtl w:val="true"/>
        </w:rPr>
        <w:t>"</w:t>
      </w:r>
      <w:r>
        <w:rPr>
          <w:rtl w:val="true"/>
        </w:rPr>
        <w:t>ה אע</w:t>
      </w:r>
      <w:r>
        <w:rPr>
          <w:rtl w:val="true"/>
        </w:rPr>
        <w:t>"</w:t>
      </w:r>
      <w:r>
        <w:rPr>
          <w:rtl w:val="true"/>
        </w:rPr>
        <w:t>ג דהא תני ליה ב</w:t>
      </w:r>
      <w:r>
        <w:rPr>
          <w:rtl w:val="true"/>
        </w:rPr>
        <w:t>"</w:t>
      </w:r>
      <w:r>
        <w:rPr>
          <w:rtl w:val="true"/>
        </w:rPr>
        <w:t>ק</w:t>
      </w:r>
      <w:r>
        <w:rPr>
          <w:rtl w:val="true"/>
        </w:rPr>
        <w:t xml:space="preserve">. </w:t>
      </w:r>
      <w:r>
        <w:rPr>
          <w:rtl w:val="true"/>
        </w:rPr>
        <w:t>אצטריך ליה לאשמועינן נמי בהני</w:t>
      </w:r>
      <w:r>
        <w:rPr>
          <w:rtl w:val="true"/>
        </w:rPr>
        <w:t xml:space="preserve">. </w:t>
      </w:r>
      <w:r>
        <w:rPr>
          <w:rtl w:val="true"/>
        </w:rPr>
        <w:t>והוא דבר הגון מאד דכוותיה אשכחן ספ</w:t>
      </w:r>
      <w:r>
        <w:rPr>
          <w:rtl w:val="true"/>
        </w:rPr>
        <w:t>"</w:t>
      </w:r>
      <w:r>
        <w:rPr>
          <w:rtl w:val="true"/>
        </w:rPr>
        <w:t xml:space="preserve">ג דברכות </w:t>
      </w:r>
      <w:r>
        <w:rPr>
          <w:rtl w:val="true"/>
        </w:rPr>
        <w:t>[</w:t>
      </w:r>
      <w:r>
        <w:rPr>
          <w:rtl w:val="true"/>
        </w:rPr>
        <w:t>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גדולה מזו</w:t>
      </w:r>
      <w:r>
        <w:rPr>
          <w:rtl w:val="true"/>
        </w:rPr>
        <w:t xml:space="preserve">. </w:t>
      </w:r>
      <w:r>
        <w:rPr>
          <w:rtl w:val="true"/>
        </w:rPr>
        <w:t>דאע</w:t>
      </w:r>
      <w:r>
        <w:rPr>
          <w:rtl w:val="true"/>
        </w:rPr>
        <w:t>"</w:t>
      </w:r>
      <w:r>
        <w:rPr>
          <w:rtl w:val="true"/>
        </w:rPr>
        <w:t>ג דגזרו טבילה לב</w:t>
      </w:r>
      <w:r>
        <w:rPr>
          <w:rtl w:val="true"/>
        </w:rPr>
        <w:t>"</w:t>
      </w:r>
      <w:r>
        <w:rPr>
          <w:rtl w:val="true"/>
        </w:rPr>
        <w:t>ק</w:t>
      </w:r>
      <w:r>
        <w:rPr>
          <w:rtl w:val="true"/>
        </w:rPr>
        <w:t xml:space="preserve">. </w:t>
      </w:r>
      <w:r>
        <w:rPr>
          <w:rtl w:val="true"/>
        </w:rPr>
        <w:t>לא אחמירו בה גבי זבין וזבות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מאלכסנדריא</w:t>
      </w:r>
      <w:r>
        <w:rPr>
          <w:rStyle w:val="Style12"/>
          <w:rtl w:val="true"/>
        </w:rPr>
        <w:t xml:space="preserve">. </w:t>
      </w:r>
      <w:r>
        <w:rPr>
          <w:rStyle w:val="Style12"/>
          <w:vertAlign w:val="superscript"/>
          <w:rtl w:val="true"/>
        </w:rPr>
        <w:t>@</w:t>
      </w:r>
      <w:r>
        <w:rPr>
          <w:rStyle w:val="Style12"/>
          <w:vertAlign w:val="superscript"/>
        </w:rPr>
        <w:t>33</w:t>
      </w:r>
      <w:r>
        <w:rPr>
          <w:rtl w:val="true"/>
        </w:rPr>
        <w:t>זו אינה אלכסנדריא שבמצרים</w:t>
      </w:r>
      <w:r>
        <w:rPr>
          <w:rtl w:val="true"/>
        </w:rPr>
        <w:t xml:space="preserve">. </w:t>
      </w:r>
      <w:r>
        <w:rPr>
          <w:rtl w:val="true"/>
        </w:rPr>
        <w:t>שבכל מקום שמזכיר אותה קוראה אלכסנדריא של מצרים כמו בפ</w:t>
      </w:r>
      <w:r>
        <w:rPr>
          <w:rtl w:val="true"/>
        </w:rPr>
        <w:t xml:space="preserve">' </w:t>
      </w:r>
      <w:r>
        <w:rPr>
          <w:rtl w:val="true"/>
        </w:rPr>
        <w:t>החליל</w:t>
      </w:r>
      <w:r>
        <w:rPr>
          <w:rtl w:val="true"/>
        </w:rPr>
        <w:t xml:space="preserve">. </w:t>
      </w:r>
      <w:r>
        <w:rPr>
          <w:rtl w:val="true"/>
        </w:rPr>
        <w:t>ואחרת היתה בא</w:t>
      </w:r>
      <w:r>
        <w:rPr>
          <w:rtl w:val="true"/>
        </w:rPr>
        <w:t>"</w:t>
      </w:r>
      <w:r>
        <w:rPr>
          <w:rtl w:val="true"/>
        </w:rPr>
        <w:t>י על שפת הים ומכבוש ראשון היא</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מאפמיא</w:t>
      </w:r>
      <w:r>
        <w:rPr>
          <w:rStyle w:val="Style12"/>
          <w:rtl w:val="true"/>
        </w:rPr>
        <w:t xml:space="preserve">. </w:t>
      </w:r>
      <w:r>
        <w:rPr>
          <w:rStyle w:val="Style12"/>
          <w:vertAlign w:val="superscript"/>
          <w:rtl w:val="true"/>
        </w:rPr>
        <w:t>@</w:t>
      </w:r>
      <w:r>
        <w:rPr>
          <w:rStyle w:val="Style12"/>
          <w:vertAlign w:val="superscript"/>
        </w:rPr>
        <w:t>33</w:t>
      </w:r>
      <w:r>
        <w:rPr>
          <w:rtl w:val="true"/>
        </w:rPr>
        <w:t>בפירוש הרא</w:t>
      </w:r>
      <w:r>
        <w:rPr>
          <w:rtl w:val="true"/>
        </w:rPr>
        <w:t>"</w:t>
      </w:r>
      <w:r>
        <w:rPr>
          <w:rtl w:val="true"/>
        </w:rPr>
        <w:t>ש הנדפס בש</w:t>
      </w:r>
      <w:r>
        <w:rPr>
          <w:rtl w:val="true"/>
        </w:rPr>
        <w:t>"</w:t>
      </w:r>
      <w:r>
        <w:rPr>
          <w:rtl w:val="true"/>
        </w:rPr>
        <w:t>ס החדשים ראיתי כאן דבר זר מאד</w:t>
      </w:r>
      <w:r>
        <w:rPr>
          <w:rtl w:val="true"/>
        </w:rPr>
        <w:t xml:space="preserve">. </w:t>
      </w:r>
      <w:r>
        <w:rPr>
          <w:rtl w:val="true"/>
        </w:rPr>
        <w:t>שנתחלף לו אפמיא זו באספמיא</w:t>
      </w:r>
      <w:r>
        <w:rPr>
          <w:rtl w:val="true"/>
        </w:rPr>
        <w:t xml:space="preserve">. </w:t>
      </w:r>
      <w:r>
        <w:rPr>
          <w:rtl w:val="true"/>
        </w:rPr>
        <w:t>שהיא ספרד ח</w:t>
      </w:r>
      <w:r>
        <w:rPr>
          <w:rtl w:val="true"/>
        </w:rPr>
        <w:t>"</w:t>
      </w:r>
      <w:r>
        <w:rPr>
          <w:rtl w:val="true"/>
        </w:rPr>
        <w:t>ל גמור</w:t>
      </w:r>
      <w:r>
        <w:rPr>
          <w:rtl w:val="true"/>
        </w:rPr>
        <w:t xml:space="preserve">. </w:t>
      </w:r>
      <w:r>
        <w:rPr>
          <w:rtl w:val="true"/>
        </w:rPr>
        <w:t>ורחוקים זה מזה כרחוק מזרח ממערב</w:t>
      </w:r>
      <w:r>
        <w:rPr>
          <w:rtl w:val="true"/>
        </w:rPr>
        <w:t xml:space="preserve">. </w:t>
      </w:r>
      <w:r>
        <w:rPr>
          <w:rtl w:val="true"/>
        </w:rPr>
        <w:t>ופשוט שהוא שיבוש ולא יצא דבר זה מפי הרא</w:t>
      </w:r>
      <w:r>
        <w:rPr>
          <w:rtl w:val="true"/>
        </w:rPr>
        <w:t>"</w:t>
      </w:r>
      <w:r>
        <w:rPr>
          <w:rtl w:val="true"/>
        </w:rPr>
        <w:t>ש רק מאיזה תלמיד טועה שהעתיק הספר והוסיף מדעתו</w:t>
      </w:r>
      <w:r>
        <w:rPr>
          <w:rtl w:val="true"/>
        </w:rPr>
        <w:t xml:space="preserve">. </w:t>
      </w:r>
      <w:r>
        <w:rPr>
          <w:rtl w:val="true"/>
        </w:rPr>
        <w:t>ואין בזה ספק כי מה ענין ספרד לסוריא</w:t>
      </w:r>
      <w:r>
        <w:rPr>
          <w:rtl w:val="true"/>
        </w:rPr>
        <w:t xml:space="preserve">. </w:t>
      </w:r>
      <w:r>
        <w:rPr>
          <w:rtl w:val="true"/>
        </w:rPr>
        <w:t>אף שעתידה גם היא להיות מכלל א</w:t>
      </w:r>
      <w:r>
        <w:rPr>
          <w:rtl w:val="true"/>
        </w:rPr>
        <w:t>"</w:t>
      </w:r>
      <w:r>
        <w:rPr>
          <w:rtl w:val="true"/>
        </w:rPr>
        <w:t>י</w:t>
      </w:r>
      <w:r>
        <w:rPr>
          <w:rtl w:val="true"/>
        </w:rPr>
        <w:t xml:space="preserve">. </w:t>
      </w:r>
      <w:r>
        <w:rPr>
          <w:rtl w:val="true"/>
        </w:rPr>
        <w:t>לחד פירושא במ</w:t>
      </w:r>
      <w:r>
        <w:rPr>
          <w:rtl w:val="true"/>
        </w:rPr>
        <w:t>"</w:t>
      </w:r>
      <w:r>
        <w:rPr>
          <w:rtl w:val="true"/>
        </w:rPr>
        <w:t>ר על קיני קניזי קדמוני</w:t>
      </w:r>
      <w:r>
        <w:rPr>
          <w:rtl w:val="true"/>
        </w:rPr>
        <w:t xml:space="preserve">. </w:t>
      </w:r>
      <w:r>
        <w:rPr>
          <w:rtl w:val="true"/>
        </w:rPr>
        <w:t>יהר</w:t>
      </w:r>
      <w:r>
        <w:rPr>
          <w:rtl w:val="true"/>
        </w:rPr>
        <w:t>"</w:t>
      </w:r>
      <w:r>
        <w:rPr>
          <w:rtl w:val="true"/>
        </w:rPr>
        <w:t>צ שנזכה ונירשם ב</w:t>
      </w:r>
      <w:r>
        <w:rPr>
          <w:rtl w:val="true"/>
        </w:rPr>
        <w:t>"</w:t>
      </w:r>
      <w:r>
        <w:rPr>
          <w:rtl w:val="true"/>
        </w:rPr>
        <w:t>ב ונביא מהם ביכורים ומעשר שני</w:t>
      </w:r>
      <w:r>
        <w:rPr>
          <w:rtl w:val="true"/>
        </w:rPr>
        <w:t xml:space="preserve">: </w:t>
      </w:r>
    </w:p>
    <w:p>
      <w:pPr>
        <w:pStyle w:val="Heading2"/>
        <w:rPr/>
      </w:pPr>
      <w:r>
        <w:rPr>
          <w:vertAlign w:val="superscript"/>
          <w:rtl w:val="true"/>
        </w:rPr>
        <w:t>@</w:t>
      </w:r>
      <w:r>
        <w:rPr>
          <w:vertAlign w:val="superscript"/>
        </w:rPr>
        <w:t>00</w:t>
      </w:r>
      <w:r>
        <w:rPr>
          <w:rtl w:val="true"/>
        </w:rPr>
        <w:t>סליקא מסכת חלה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ערלה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העלין והלולבין כו</w:t>
      </w:r>
      <w:r>
        <w:rPr>
          <w:rStyle w:val="Style12"/>
          <w:rtl w:val="true"/>
        </w:rPr>
        <w:t xml:space="preserve">' </w:t>
      </w:r>
      <w:r>
        <w:rPr>
          <w:rStyle w:val="Style12"/>
          <w:rtl w:val="true"/>
        </w:rPr>
        <w:t>ואסורין באשרה</w:t>
      </w:r>
      <w:r>
        <w:rPr>
          <w:rStyle w:val="Style12"/>
          <w:rtl w:val="true"/>
        </w:rPr>
        <w:t xml:space="preserve">. </w:t>
      </w:r>
      <w:r>
        <w:rPr>
          <w:rStyle w:val="Style12"/>
          <w:vertAlign w:val="superscript"/>
          <w:rtl w:val="true"/>
        </w:rPr>
        <w:t>@</w:t>
      </w:r>
      <w:r>
        <w:rPr>
          <w:rStyle w:val="Style12"/>
          <w:vertAlign w:val="superscript"/>
        </w:rPr>
        <w:t>33</w:t>
      </w:r>
      <w:r>
        <w:rPr>
          <w:rtl w:val="true"/>
        </w:rPr>
        <w:t>קשיא אמאי לא תני נמי שאסורות בשביעית</w:t>
      </w:r>
      <w:r>
        <w:rPr>
          <w:rtl w:val="true"/>
        </w:rPr>
        <w:t xml:space="preserve">. </w:t>
      </w:r>
      <w:r>
        <w:rPr>
          <w:rtl w:val="true"/>
        </w:rPr>
        <w:t>וי</w:t>
      </w:r>
      <w:r>
        <w:rPr>
          <w:rtl w:val="true"/>
        </w:rPr>
        <w:t>"</w:t>
      </w:r>
      <w:r>
        <w:rPr>
          <w:rtl w:val="true"/>
        </w:rPr>
        <w:t>ל משום דאין דין כל העלין והלולבין שוה לענין שביעית וצריך לחלק בהן משו</w:t>
      </w:r>
      <w:r>
        <w:rPr>
          <w:rtl w:val="true"/>
        </w:rPr>
        <w:t>"</w:t>
      </w:r>
      <w:r>
        <w:rPr>
          <w:rtl w:val="true"/>
        </w:rPr>
        <w:t>ה לא קמיירי בהו</w:t>
      </w:r>
      <w:r>
        <w:rPr>
          <w:rtl w:val="true"/>
        </w:rPr>
        <w:t xml:space="preserve">. </w:t>
      </w:r>
      <w:r>
        <w:rPr>
          <w:rtl w:val="true"/>
        </w:rPr>
        <w:t>דלא חזי לאורוכי בהו הכא דלאו דוכתייהו</w:t>
      </w:r>
      <w:r>
        <w:rPr>
          <w:rtl w:val="true"/>
        </w:rPr>
        <w:t xml:space="preserve">. </w:t>
      </w:r>
      <w:r>
        <w:rPr>
          <w:rtl w:val="true"/>
        </w:rPr>
        <w:t>ועיין מ</w:t>
      </w:r>
      <w:r>
        <w:rPr>
          <w:rtl w:val="true"/>
        </w:rPr>
        <w:t>"</w:t>
      </w:r>
      <w:r>
        <w:rPr>
          <w:rtl w:val="true"/>
        </w:rPr>
        <w:t>ה פ</w:t>
      </w:r>
      <w:r>
        <w:rPr>
          <w:rtl w:val="true"/>
        </w:rPr>
        <w:t>"</w:t>
      </w:r>
      <w:r>
        <w:rPr>
          <w:rtl w:val="true"/>
        </w:rPr>
        <w:t>ז דשביעית</w:t>
      </w:r>
      <w:r>
        <w:rPr>
          <w:rtl w:val="true"/>
        </w:rPr>
        <w:t xml:space="preserve">: </w:t>
      </w:r>
    </w:p>
    <w:p>
      <w:pPr>
        <w:pStyle w:val="Heading3"/>
        <w:rPr/>
      </w:pPr>
      <w:r>
        <w:rPr>
          <w:vertAlign w:val="superscript"/>
          <w:rtl w:val="true"/>
        </w:rPr>
        <w:t>@</w:t>
      </w:r>
      <w:r>
        <w:rPr>
          <w:vertAlign w:val="superscript"/>
        </w:rPr>
        <w:t>22</w:t>
      </w:r>
      <w:r>
        <w:rPr>
          <w:rtl w:val="true"/>
        </w:rPr>
        <w:t xml:space="preserve">שם </w:t>
      </w:r>
    </w:p>
    <w:p>
      <w:pPr>
        <w:pStyle w:val="Normal"/>
        <w:rPr/>
      </w:pPr>
      <w:r>
        <w:rPr>
          <w:rStyle w:val="Style12"/>
          <w:vertAlign w:val="superscript"/>
          <w:rtl w:val="true"/>
        </w:rPr>
        <w:t>@</w:t>
      </w:r>
      <w:r>
        <w:rPr>
          <w:rStyle w:val="Style12"/>
          <w:vertAlign w:val="superscript"/>
        </w:rPr>
        <w:t>11</w:t>
      </w:r>
      <w:r>
        <w:rPr>
          <w:rStyle w:val="Style12"/>
          <w:rtl w:val="true"/>
        </w:rPr>
        <w:t>בשרף הערלה</w:t>
      </w:r>
      <w:r>
        <w:rPr>
          <w:rStyle w:val="Style12"/>
          <w:rtl w:val="true"/>
        </w:rPr>
        <w:t xml:space="preserve">. </w:t>
      </w:r>
      <w:r>
        <w:rPr>
          <w:rStyle w:val="Style12"/>
          <w:vertAlign w:val="superscript"/>
          <w:rtl w:val="true"/>
        </w:rPr>
        <w:t>@</w:t>
      </w:r>
      <w:r>
        <w:rPr>
          <w:rStyle w:val="Style12"/>
          <w:vertAlign w:val="superscript"/>
        </w:rPr>
        <w:t>33</w:t>
      </w:r>
      <w:r>
        <w:rPr>
          <w:rtl w:val="true"/>
        </w:rPr>
        <w:t>עיין שם מ</w:t>
      </w:r>
      <w:r>
        <w:rPr>
          <w:rtl w:val="true"/>
        </w:rPr>
        <w:t>"</w:t>
      </w:r>
      <w:r>
        <w:rPr>
          <w:rtl w:val="true"/>
        </w:rPr>
        <w:t>ו</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סאה תרומה שנפלה</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w:t>
      </w:r>
      <w:r>
        <w:rPr>
          <w:rtl w:val="true"/>
        </w:rPr>
        <w:t xml:space="preserve">. </w:t>
      </w:r>
      <w:r>
        <w:rPr>
          <w:rtl w:val="true"/>
        </w:rPr>
        <w:t>ומ</w:t>
      </w:r>
      <w:r>
        <w:rPr>
          <w:rtl w:val="true"/>
        </w:rPr>
        <w:t>"</w:t>
      </w:r>
      <w:r>
        <w:rPr>
          <w:rtl w:val="true"/>
        </w:rPr>
        <w:t>ש בתי</w:t>
      </w:r>
      <w:r>
        <w:rPr>
          <w:rtl w:val="true"/>
        </w:rPr>
        <w:t>"</w:t>
      </w:r>
      <w:r>
        <w:rPr>
          <w:rtl w:val="true"/>
        </w:rPr>
        <w:t>ט בשם הר</w:t>
      </w:r>
      <w:r>
        <w:rPr>
          <w:rtl w:val="true"/>
        </w:rPr>
        <w:t>"</w:t>
      </w:r>
      <w:r>
        <w:rPr>
          <w:rtl w:val="true"/>
        </w:rPr>
        <w:t>ש ז</w:t>
      </w:r>
      <w:r>
        <w:rPr>
          <w:rtl w:val="true"/>
        </w:rPr>
        <w:t>"</w:t>
      </w:r>
      <w:r>
        <w:rPr>
          <w:rtl w:val="true"/>
        </w:rPr>
        <w:t>ל ותמה עליו דהא נפלו תנן דמשמע מאליהן ותנן התם ואח</w:t>
      </w:r>
      <w:r>
        <w:rPr>
          <w:rtl w:val="true"/>
        </w:rPr>
        <w:t>"</w:t>
      </w:r>
      <w:r>
        <w:rPr>
          <w:rtl w:val="true"/>
        </w:rPr>
        <w:t>כ נפלו חולין שוגג מותר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לא ידענא</w:t>
      </w:r>
      <w:r>
        <w:rPr>
          <w:rStyle w:val="Style12"/>
          <w:vertAlign w:val="superscript"/>
          <w:rtl w:val="true"/>
        </w:rPr>
        <w:t>@</w:t>
      </w:r>
      <w:r>
        <w:rPr>
          <w:rStyle w:val="Style12"/>
          <w:vertAlign w:val="superscript"/>
        </w:rPr>
        <w:t>33</w:t>
      </w:r>
      <w:r>
        <w:rPr>
          <w:rtl w:val="true"/>
        </w:rPr>
        <w:t xml:space="preserve"> </w:t>
      </w:r>
      <w:r>
        <w:rPr>
          <w:rtl w:val="true"/>
        </w:rPr>
        <w:t>מאי קשיא ליה ומי דמי התם חולין ודאי מעלין את האסור בין בבת אחת בין בזא</w:t>
      </w:r>
      <w:r>
        <w:rPr>
          <w:rtl w:val="true"/>
        </w:rPr>
        <w:t>"</w:t>
      </w:r>
      <w:r>
        <w:rPr>
          <w:rtl w:val="true"/>
        </w:rPr>
        <w:t>ז</w:t>
      </w:r>
      <w:r>
        <w:rPr>
          <w:rtl w:val="true"/>
        </w:rPr>
        <w:t xml:space="preserve">. </w:t>
      </w:r>
      <w:r>
        <w:rPr>
          <w:rtl w:val="true"/>
        </w:rPr>
        <w:t>אבל הכא בדבר איסור קמיירי</w:t>
      </w:r>
      <w:r>
        <w:rPr>
          <w:rtl w:val="true"/>
        </w:rPr>
        <w:t xml:space="preserve">. </w:t>
      </w:r>
      <w:r>
        <w:rPr>
          <w:rtl w:val="true"/>
        </w:rPr>
        <w:t>דכי היכי דבפני עצמו לא מצי לבטולי ולמשרי איסורא אחרינא</w:t>
      </w:r>
      <w:r>
        <w:rPr>
          <w:rtl w:val="true"/>
        </w:rPr>
        <w:t xml:space="preserve">. </w:t>
      </w:r>
      <w:r>
        <w:rPr>
          <w:rtl w:val="true"/>
        </w:rPr>
        <w:t>הוא הדין נמי דאינו מצטרף להיתר להעלות האיסור</w:t>
      </w:r>
      <w:r>
        <w:rPr>
          <w:rtl w:val="true"/>
        </w:rPr>
        <w:t xml:space="preserve">. </w:t>
      </w:r>
      <w:r>
        <w:rPr>
          <w:rtl w:val="true"/>
        </w:rPr>
        <w:t>ואפי</w:t>
      </w:r>
      <w:r>
        <w:rPr>
          <w:rtl w:val="true"/>
        </w:rPr>
        <w:t xml:space="preserve">' </w:t>
      </w:r>
      <w:r>
        <w:rPr>
          <w:rtl w:val="true"/>
        </w:rPr>
        <w:t>בשוגג מה כחו יפה להתיר האסור</w:t>
      </w:r>
      <w:r>
        <w:rPr>
          <w:rtl w:val="true"/>
        </w:rPr>
        <w:t xml:space="preserve">. </w:t>
      </w:r>
      <w:r>
        <w:rPr>
          <w:rtl w:val="true"/>
        </w:rPr>
        <w:t>הא לא מהני לסייע בביטול אלא כשאין שמו עליו שכבר נתבטל מן התורה</w:t>
      </w:r>
      <w:r>
        <w:rPr>
          <w:rtl w:val="true"/>
        </w:rPr>
        <w:t xml:space="preserve">. </w:t>
      </w:r>
      <w:r>
        <w:rPr>
          <w:rtl w:val="true"/>
        </w:rPr>
        <w:t>כגון תרומה שנפלה לפחות ממאה</w:t>
      </w:r>
      <w:r>
        <w:rPr>
          <w:rtl w:val="true"/>
        </w:rPr>
        <w:t xml:space="preserve">. </w:t>
      </w:r>
      <w:r>
        <w:rPr>
          <w:rtl w:val="true"/>
        </w:rPr>
        <w:t>דמדאורייתא בטלה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שאוסרת מ</w:t>
      </w:r>
      <w:r>
        <w:rPr>
          <w:rtl w:val="true"/>
        </w:rPr>
        <w:t>"</w:t>
      </w:r>
      <w:r>
        <w:rPr>
          <w:rtl w:val="true"/>
        </w:rPr>
        <w:t>ה</w:t>
      </w:r>
      <w:r>
        <w:rPr>
          <w:rtl w:val="true"/>
        </w:rPr>
        <w:t xml:space="preserve">. </w:t>
      </w:r>
      <w:r>
        <w:rPr>
          <w:rtl w:val="true"/>
        </w:rPr>
        <w:t>אעפ</w:t>
      </w:r>
      <w:r>
        <w:rPr>
          <w:rtl w:val="true"/>
        </w:rPr>
        <w:t>"</w:t>
      </w:r>
      <w:r>
        <w:rPr>
          <w:rtl w:val="true"/>
        </w:rPr>
        <w:t>כ אין עוד שם תרומה עליה</w:t>
      </w:r>
      <w:r>
        <w:rPr>
          <w:rtl w:val="true"/>
        </w:rPr>
        <w:t xml:space="preserve">. </w:t>
      </w:r>
      <w:r>
        <w:rPr>
          <w:rtl w:val="true"/>
        </w:rPr>
        <w:t>אלא מדומע שכולו נעשה איסור</w:t>
      </w:r>
      <w:r>
        <w:rPr>
          <w:rtl w:val="true"/>
        </w:rPr>
        <w:t xml:space="preserve">. </w:t>
      </w:r>
      <w:r>
        <w:rPr>
          <w:rtl w:val="true"/>
        </w:rPr>
        <w:t>וכשנפלה ערלה מועטת לתוכה נעשה הכל מדומע</w:t>
      </w:r>
      <w:r>
        <w:rPr>
          <w:rtl w:val="true"/>
        </w:rPr>
        <w:t xml:space="preserve">. </w:t>
      </w:r>
      <w:r>
        <w:rPr>
          <w:rtl w:val="true"/>
        </w:rPr>
        <w:t>שבזה האופן התרומה מסייע</w:t>
      </w:r>
      <w:r>
        <w:rPr>
          <w:rtl w:val="true"/>
        </w:rPr>
        <w:t xml:space="preserve">' </w:t>
      </w:r>
      <w:r>
        <w:rPr>
          <w:rtl w:val="true"/>
        </w:rPr>
        <w:t>לבטל הערלה</w:t>
      </w:r>
      <w:r>
        <w:rPr>
          <w:rtl w:val="true"/>
        </w:rPr>
        <w:t xml:space="preserve">. </w:t>
      </w:r>
      <w:r>
        <w:rPr>
          <w:rtl w:val="true"/>
        </w:rPr>
        <w:t>לפי שהיא מכלל המדומע</w:t>
      </w:r>
      <w:r>
        <w:rPr>
          <w:rtl w:val="true"/>
        </w:rPr>
        <w:t xml:space="preserve">. </w:t>
      </w:r>
      <w:r>
        <w:rPr>
          <w:rtl w:val="true"/>
        </w:rPr>
        <w:t>וכל הנופל לתוכן חוזר להיות כמוהו אם אינו כשיעור שיאסור</w:t>
      </w:r>
      <w:r>
        <w:rPr>
          <w:rtl w:val="true"/>
        </w:rPr>
        <w:t xml:space="preserve">. </w:t>
      </w:r>
      <w:r>
        <w:rPr>
          <w:rtl w:val="true"/>
        </w:rPr>
        <w:t>אבל אין כחו של איסור יפה להתיר האסור</w:t>
      </w:r>
      <w:r>
        <w:rPr>
          <w:rtl w:val="true"/>
        </w:rPr>
        <w:t xml:space="preserve">. </w:t>
      </w:r>
      <w:r>
        <w:rPr>
          <w:rtl w:val="true"/>
        </w:rPr>
        <w:t>וכן כשנפלה מתחלה ערלה שבטלה בחולין במיעוט</w:t>
      </w:r>
      <w:r>
        <w:rPr>
          <w:rtl w:val="true"/>
        </w:rPr>
        <w:t xml:space="preserve">'. </w:t>
      </w:r>
      <w:r>
        <w:rPr>
          <w:rtl w:val="true"/>
        </w:rPr>
        <w:t>הרי נעשו כולן חולין</w:t>
      </w:r>
      <w:r>
        <w:rPr>
          <w:rtl w:val="true"/>
        </w:rPr>
        <w:t xml:space="preserve">. </w:t>
      </w:r>
      <w:r>
        <w:rPr>
          <w:rtl w:val="true"/>
        </w:rPr>
        <w:t>ואם אח</w:t>
      </w:r>
      <w:r>
        <w:rPr>
          <w:rtl w:val="true"/>
        </w:rPr>
        <w:t>"</w:t>
      </w:r>
      <w:r>
        <w:rPr>
          <w:rtl w:val="true"/>
        </w:rPr>
        <w:t>כ נפלה להן תרומה</w:t>
      </w:r>
      <w:r>
        <w:rPr>
          <w:rtl w:val="true"/>
        </w:rPr>
        <w:t xml:space="preserve">. </w:t>
      </w:r>
      <w:r>
        <w:rPr>
          <w:rtl w:val="true"/>
        </w:rPr>
        <w:t>מצטרפת הערלה המבוטלת</w:t>
      </w:r>
      <w:r>
        <w:rPr>
          <w:rtl w:val="true"/>
        </w:rPr>
        <w:t xml:space="preserve">. </w:t>
      </w:r>
      <w:r>
        <w:rPr>
          <w:rtl w:val="true"/>
        </w:rPr>
        <w:t>להיות שיעור החולין מספיק לבטל את התרומה</w:t>
      </w:r>
      <w:r>
        <w:rPr>
          <w:rtl w:val="true"/>
        </w:rPr>
        <w:t xml:space="preserve">. </w:t>
      </w:r>
      <w:r>
        <w:rPr>
          <w:rtl w:val="true"/>
        </w:rPr>
        <w:t>אע</w:t>
      </w:r>
      <w:r>
        <w:rPr>
          <w:rtl w:val="true"/>
        </w:rPr>
        <w:t>"</w:t>
      </w:r>
      <w:r>
        <w:rPr>
          <w:rtl w:val="true"/>
        </w:rPr>
        <w:t>פ שלא היה בהן כשיעור בלי הערלה</w:t>
      </w:r>
      <w:r>
        <w:rPr>
          <w:rtl w:val="true"/>
        </w:rPr>
        <w:t xml:space="preserve">. </w:t>
      </w:r>
      <w:r>
        <w:rPr>
          <w:rtl w:val="true"/>
        </w:rPr>
        <w:t>לפי שהערלה כבר בטלה ונחשבת מכלל ההיתר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אם נפלה מתחלה ערלה באופן שאסרה את התערובת ונפלה אח</w:t>
      </w:r>
      <w:r>
        <w:rPr>
          <w:rtl w:val="true"/>
        </w:rPr>
        <w:t>"</w:t>
      </w:r>
      <w:r>
        <w:rPr>
          <w:rtl w:val="true"/>
        </w:rPr>
        <w:t>כ תרומה בענין שע</w:t>
      </w:r>
      <w:r>
        <w:rPr>
          <w:rtl w:val="true"/>
        </w:rPr>
        <w:t>"</w:t>
      </w:r>
      <w:r>
        <w:rPr>
          <w:rtl w:val="true"/>
        </w:rPr>
        <w:t>י צירופה יש כשיעור לבטל הערלה</w:t>
      </w:r>
      <w:r>
        <w:rPr>
          <w:rtl w:val="true"/>
        </w:rPr>
        <w:t xml:space="preserve">. </w:t>
      </w:r>
      <w:r>
        <w:rPr>
          <w:rtl w:val="true"/>
        </w:rPr>
        <w:t>אינה מצטרפת להתיר איסור הערלה שפשט בכל התערובת</w:t>
      </w:r>
      <w:r>
        <w:rPr>
          <w:rtl w:val="true"/>
        </w:rPr>
        <w:t xml:space="preserve">. </w:t>
      </w:r>
      <w:r>
        <w:rPr>
          <w:rtl w:val="true"/>
        </w:rPr>
        <w:t>וזה פשוט מאד</w:t>
      </w:r>
      <w:r>
        <w:rPr>
          <w:rtl w:val="true"/>
        </w:rPr>
        <w:t xml:space="preserve">. </w:t>
      </w:r>
      <w:r>
        <w:rPr>
          <w:rtl w:val="true"/>
        </w:rPr>
        <w:t>גם הר</w:t>
      </w:r>
      <w:r>
        <w:rPr>
          <w:rtl w:val="true"/>
        </w:rPr>
        <w:t>"</w:t>
      </w:r>
      <w:r>
        <w:rPr>
          <w:rtl w:val="true"/>
        </w:rPr>
        <w:t>מ ז</w:t>
      </w:r>
      <w:r>
        <w:rPr>
          <w:rtl w:val="true"/>
        </w:rPr>
        <w:t>"</w:t>
      </w:r>
      <w:r>
        <w:rPr>
          <w:rtl w:val="true"/>
        </w:rPr>
        <w:t>ל מפרש הכי בהדיא</w:t>
      </w:r>
      <w:r>
        <w:rPr>
          <w:rtl w:val="true"/>
        </w:rPr>
        <w:t xml:space="preserve">. </w:t>
      </w:r>
      <w:r>
        <w:rPr>
          <w:rtl w:val="true"/>
        </w:rPr>
        <w:t>ומה יעשו גדולי הדור</w:t>
      </w:r>
      <w:r>
        <w:rPr>
          <w:rtl w:val="true"/>
        </w:rPr>
        <w:t xml:space="preserve">. </w:t>
      </w:r>
      <w:r>
        <w:rPr>
          <w:rtl w:val="true"/>
        </w:rPr>
        <w:t>אם הירו</w:t>
      </w:r>
      <w:r>
        <w:rPr>
          <w:rtl w:val="true"/>
        </w:rPr>
        <w:t xml:space="preserve">' </w:t>
      </w:r>
      <w:r>
        <w:rPr>
          <w:rtl w:val="true"/>
        </w:rPr>
        <w:t>מפרש כן</w:t>
      </w:r>
      <w:r>
        <w:rPr>
          <w:rtl w:val="true"/>
        </w:rPr>
        <w:t xml:space="preserve">. </w:t>
      </w:r>
      <w:r>
        <w:rPr>
          <w:rtl w:val="true"/>
        </w:rPr>
        <w:t>ומדוע תלה הרבתי</w:t>
      </w:r>
      <w:r>
        <w:rPr>
          <w:rtl w:val="true"/>
        </w:rPr>
        <w:t>"</w:t>
      </w:r>
      <w:r>
        <w:rPr>
          <w:rtl w:val="true"/>
        </w:rPr>
        <w:t>ט דבר זה בהר</w:t>
      </w:r>
      <w:r>
        <w:rPr>
          <w:rtl w:val="true"/>
        </w:rPr>
        <w:t>"</w:t>
      </w:r>
      <w:r>
        <w:rPr>
          <w:rtl w:val="true"/>
        </w:rPr>
        <w:t>ש לבדו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אף </w:t>
      </w:r>
      <w:r>
        <w:rPr>
          <w:rStyle w:val="Style12"/>
          <w:vertAlign w:val="superscript"/>
          <w:rtl w:val="true"/>
        </w:rPr>
        <w:t>@</w:t>
      </w:r>
      <w:r>
        <w:rPr>
          <w:rStyle w:val="Style12"/>
          <w:vertAlign w:val="superscript"/>
        </w:rPr>
        <w:t>33</w:t>
      </w:r>
      <w:r>
        <w:rPr>
          <w:rtl w:val="true"/>
        </w:rPr>
        <w:t>שיש לקיים דעת התי</w:t>
      </w:r>
      <w:r>
        <w:rPr>
          <w:rtl w:val="true"/>
        </w:rPr>
        <w:t>"</w:t>
      </w:r>
      <w:r>
        <w:rPr>
          <w:rtl w:val="true"/>
        </w:rPr>
        <w:t>ט בצד זולת צד</w:t>
      </w:r>
      <w:r>
        <w:rPr>
          <w:rtl w:val="true"/>
        </w:rPr>
        <w:t xml:space="preserve">. </w:t>
      </w:r>
      <w:r>
        <w:rPr>
          <w:rtl w:val="true"/>
        </w:rPr>
        <w:t>ורצוני שאם האסור שנפל אחרון בטל בהיתר לבדו בלי צירוף האיסור שנפל ראשון</w:t>
      </w:r>
      <w:r>
        <w:rPr>
          <w:rtl w:val="true"/>
        </w:rPr>
        <w:t xml:space="preserve">. </w:t>
      </w:r>
      <w:r>
        <w:rPr>
          <w:rtl w:val="true"/>
        </w:rPr>
        <w:t>בזה נראה שהאחרון חוזר ומצטרף לבטל הראשון</w:t>
      </w:r>
      <w:r>
        <w:rPr>
          <w:rtl w:val="true"/>
        </w:rPr>
        <w:t xml:space="preserve">. </w:t>
      </w:r>
      <w:r>
        <w:rPr>
          <w:rtl w:val="true"/>
        </w:rPr>
        <w:t>כגון ערלה שנפלה לקצ</w:t>
      </w:r>
      <w:r>
        <w:rPr>
          <w:rtl w:val="true"/>
        </w:rPr>
        <w:t>"</w:t>
      </w:r>
      <w:r>
        <w:rPr>
          <w:rtl w:val="true"/>
        </w:rPr>
        <w:t>ט סאין ונאסר הכל</w:t>
      </w:r>
      <w:r>
        <w:rPr>
          <w:rtl w:val="true"/>
        </w:rPr>
        <w:t xml:space="preserve">. </w:t>
      </w:r>
      <w:r>
        <w:rPr>
          <w:rtl w:val="true"/>
        </w:rPr>
        <w:t>ושוב נפלה סאה תרומה לתוכן</w:t>
      </w:r>
      <w:r>
        <w:rPr>
          <w:rtl w:val="true"/>
        </w:rPr>
        <w:t xml:space="preserve">. </w:t>
      </w:r>
      <w:r>
        <w:rPr>
          <w:rtl w:val="true"/>
        </w:rPr>
        <w:t>הרי היא מעלה את הערלה אף באחרונה</w:t>
      </w:r>
      <w:r>
        <w:rPr>
          <w:rtl w:val="true"/>
        </w:rPr>
        <w:t xml:space="preserve">. </w:t>
      </w:r>
      <w:r>
        <w:rPr>
          <w:rtl w:val="true"/>
        </w:rPr>
        <w:t>לפי שהתרומה בטלה בחולין דהיתר בלי סיוע הערלה ונעשית חולין כמוהן</w:t>
      </w:r>
      <w:r>
        <w:rPr>
          <w:rtl w:val="true"/>
        </w:rPr>
        <w:t xml:space="preserve">. </w:t>
      </w:r>
      <w:r>
        <w:rPr>
          <w:rtl w:val="true"/>
        </w:rPr>
        <w:t>לכך נראה שמצטרפת להתיר הערלה</w:t>
      </w:r>
      <w:r>
        <w:rPr>
          <w:rtl w:val="true"/>
        </w:rPr>
        <w:t xml:space="preserve">. </w:t>
      </w:r>
      <w:r>
        <w:rPr>
          <w:rtl w:val="true"/>
        </w:rPr>
        <w:t>וכן הדבר בסאה תרומה שנפלה למאה פחות קב או קביים ונדמעו ואח</w:t>
      </w:r>
      <w:r>
        <w:rPr>
          <w:rtl w:val="true"/>
        </w:rPr>
        <w:t>"</w:t>
      </w:r>
      <w:r>
        <w:rPr>
          <w:rtl w:val="true"/>
        </w:rPr>
        <w:t>כ נפלה שם ערנה כשיעור זה להשלים למאה</w:t>
      </w:r>
      <w:r>
        <w:rPr>
          <w:rtl w:val="true"/>
        </w:rPr>
        <w:t xml:space="preserve">. </w:t>
      </w:r>
      <w:r>
        <w:rPr>
          <w:rtl w:val="true"/>
        </w:rPr>
        <w:t>הרי זו מעלה את התרומה</w:t>
      </w:r>
      <w:r>
        <w:rPr>
          <w:rtl w:val="true"/>
        </w:rPr>
        <w:t xml:space="preserve">. </w:t>
      </w:r>
      <w:r>
        <w:rPr>
          <w:rtl w:val="true"/>
        </w:rPr>
        <w:t>מאחר שהערלה מתבטלת במאתים ויותר דחולין בלי צירוף התרומה</w:t>
      </w:r>
      <w:r>
        <w:rPr>
          <w:rtl w:val="true"/>
        </w:rPr>
        <w:t xml:space="preserve">. </w:t>
      </w:r>
      <w:r>
        <w:rPr>
          <w:rtl w:val="true"/>
        </w:rPr>
        <w:t>ונעשית חולין להעלות התרומה</w:t>
      </w:r>
      <w:r>
        <w:rPr>
          <w:rtl w:val="true"/>
        </w:rPr>
        <w:t>. (</w:t>
      </w:r>
      <w:r>
        <w:rPr>
          <w:rtl w:val="true"/>
        </w:rPr>
        <w:t>ואף בזה אפשר דאם נודע התערובת קודם נפילה ב</w:t>
      </w:r>
      <w:r>
        <w:rPr>
          <w:rtl w:val="true"/>
        </w:rPr>
        <w:t xml:space="preserve">' </w:t>
      </w:r>
      <w:r>
        <w:rPr>
          <w:rtl w:val="true"/>
        </w:rPr>
        <w:t>לא מהני עבי</w:t>
      </w:r>
      <w:r>
        <w:rPr>
          <w:rtl w:val="true"/>
        </w:rPr>
        <w:t>"</w:t>
      </w:r>
      <w:r>
        <w:rPr>
          <w:rtl w:val="true"/>
        </w:rPr>
        <w:t>ד סצ</w:t>
      </w:r>
      <w:r>
        <w:rPr>
          <w:rtl w:val="true"/>
        </w:rPr>
        <w:t>"</w:t>
      </w:r>
      <w:r>
        <w:rPr>
          <w:rtl w:val="true"/>
        </w:rPr>
        <w:t>ט</w:t>
      </w:r>
      <w:r>
        <w:rPr>
          <w:rtl w:val="true"/>
        </w:rPr>
        <w:t xml:space="preserve">. </w:t>
      </w:r>
      <w:r>
        <w:rPr>
          <w:rtl w:val="true"/>
        </w:rPr>
        <w:t>וגם י</w:t>
      </w:r>
      <w:r>
        <w:rPr>
          <w:rtl w:val="true"/>
        </w:rPr>
        <w:t>"</w:t>
      </w:r>
      <w:r>
        <w:rPr>
          <w:rtl w:val="true"/>
        </w:rPr>
        <w:t>א דאפי</w:t>
      </w:r>
      <w:r>
        <w:rPr>
          <w:rtl w:val="true"/>
        </w:rPr>
        <w:t xml:space="preserve">' </w:t>
      </w:r>
      <w:r>
        <w:rPr>
          <w:rtl w:val="true"/>
        </w:rPr>
        <w:t>ביבש אומרים חנ</w:t>
      </w:r>
      <w:r>
        <w:rPr>
          <w:rtl w:val="true"/>
        </w:rPr>
        <w:t>"</w:t>
      </w:r>
      <w:r>
        <w:rPr>
          <w:rtl w:val="true"/>
        </w:rPr>
        <w:t>נ</w:t>
      </w:r>
      <w:r>
        <w:rPr>
          <w:rtl w:val="true"/>
        </w:rPr>
        <w:t xml:space="preserve">) </w:t>
      </w:r>
      <w:r>
        <w:rPr>
          <w:rtl w:val="true"/>
        </w:rPr>
        <w:t>ובזה הצד דבריו נראין שאף האיסור מסייע לבטל מאחר שנפל שוגג אפי</w:t>
      </w:r>
      <w:r>
        <w:rPr>
          <w:rtl w:val="true"/>
        </w:rPr>
        <w:t xml:space="preserve">' </w:t>
      </w:r>
      <w:r>
        <w:rPr>
          <w:rtl w:val="true"/>
        </w:rPr>
        <w:t>באחרונה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מתניתין הא אוקמוה בדליכא מאתי</w:t>
      </w:r>
      <w:r>
        <w:rPr>
          <w:rtl w:val="true"/>
        </w:rPr>
        <w:t xml:space="preserve">' </w:t>
      </w:r>
      <w:r>
        <w:rPr>
          <w:rtl w:val="true"/>
        </w:rPr>
        <w:t>בהיתר לבד לבטל הערלה כי אם ע</w:t>
      </w:r>
      <w:r>
        <w:rPr>
          <w:rtl w:val="true"/>
        </w:rPr>
        <w:t>"</w:t>
      </w:r>
      <w:r>
        <w:rPr>
          <w:rtl w:val="true"/>
        </w:rPr>
        <w:t>י צירוף התרומה שנפלה ראשונה ואסרה המדומע</w:t>
      </w:r>
      <w:r>
        <w:rPr>
          <w:rtl w:val="true"/>
        </w:rPr>
        <w:t xml:space="preserve">. </w:t>
      </w:r>
      <w:r>
        <w:rPr>
          <w:rtl w:val="true"/>
        </w:rPr>
        <w:t>וכה</w:t>
      </w:r>
      <w:r>
        <w:rPr>
          <w:rtl w:val="true"/>
        </w:rPr>
        <w:t>"</w:t>
      </w:r>
      <w:r>
        <w:rPr>
          <w:rtl w:val="true"/>
        </w:rPr>
        <w:t>ג אע</w:t>
      </w:r>
      <w:r>
        <w:rPr>
          <w:rtl w:val="true"/>
        </w:rPr>
        <w:t>"</w:t>
      </w:r>
      <w:r>
        <w:rPr>
          <w:rtl w:val="true"/>
        </w:rPr>
        <w:t>ג דמהניא למשרי הערלה למהוי מדומע כוותה</w:t>
      </w:r>
      <w:r>
        <w:rPr>
          <w:rtl w:val="true"/>
        </w:rPr>
        <w:t xml:space="preserve">. </w:t>
      </w:r>
      <w:r>
        <w:rPr>
          <w:rtl w:val="true"/>
        </w:rPr>
        <w:t>מי איכא למימר דתהני לבטולה איהי גופה נמי</w:t>
      </w:r>
      <w:r>
        <w:rPr>
          <w:rtl w:val="true"/>
        </w:rPr>
        <w:t xml:space="preserve">. </w:t>
      </w:r>
      <w:r>
        <w:rPr>
          <w:rtl w:val="true"/>
        </w:rPr>
        <w:t>וזה ברור מאד ומבואר מדרך ההקש בלי שיצטרך לראיה ולאריכות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והרע</w:t>
      </w:r>
      <w:r>
        <w:rPr>
          <w:rStyle w:val="Style12"/>
          <w:rtl w:val="true"/>
        </w:rPr>
        <w:t>"</w:t>
      </w:r>
      <w:r>
        <w:rPr>
          <w:rStyle w:val="Style12"/>
          <w:rtl w:val="true"/>
        </w:rPr>
        <w:t xml:space="preserve">ב </w:t>
      </w:r>
      <w:r>
        <w:rPr>
          <w:rStyle w:val="Style12"/>
          <w:vertAlign w:val="superscript"/>
          <w:rtl w:val="true"/>
        </w:rPr>
        <w:t>@</w:t>
      </w:r>
      <w:r>
        <w:rPr>
          <w:rStyle w:val="Style12"/>
          <w:vertAlign w:val="superscript"/>
        </w:rPr>
        <w:t>33</w:t>
      </w:r>
      <w:r>
        <w:rPr>
          <w:rtl w:val="true"/>
        </w:rPr>
        <w:t>לא הלך כאן בשטת רבותיו ובירר לו דרך לעצמו</w:t>
      </w:r>
      <w:r>
        <w:rPr>
          <w:rtl w:val="true"/>
        </w:rPr>
        <w:t xml:space="preserve">. </w:t>
      </w:r>
      <w:r>
        <w:rPr>
          <w:rtl w:val="true"/>
        </w:rPr>
        <w:t>ואין חכמים מודים לו ועיין עוד בסמוך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והערלה את הערלה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ז</w:t>
      </w:r>
      <w:r>
        <w:rPr>
          <w:rtl w:val="true"/>
        </w:rPr>
        <w:t>"</w:t>
      </w:r>
      <w:r>
        <w:rPr>
          <w:rtl w:val="true"/>
        </w:rPr>
        <w:t>ל צ</w:t>
      </w:r>
      <w:r>
        <w:rPr>
          <w:rtl w:val="true"/>
        </w:rPr>
        <w:t>"</w:t>
      </w:r>
      <w:r>
        <w:rPr>
          <w:rtl w:val="true"/>
        </w:rPr>
        <w:t>ל דאחת מהן נטע רבעי שהם ב</w:t>
      </w:r>
      <w:r>
        <w:rPr>
          <w:rtl w:val="true"/>
        </w:rPr>
        <w:t xml:space="preserve">' </w:t>
      </w:r>
      <w:r>
        <w:rPr>
          <w:rtl w:val="true"/>
        </w:rPr>
        <w:t>שמות</w:t>
      </w:r>
      <w:r>
        <w:rPr>
          <w:rtl w:val="true"/>
        </w:rPr>
        <w:t xml:space="preserve">. </w:t>
      </w:r>
      <w:r>
        <w:rPr>
          <w:rtl w:val="true"/>
        </w:rPr>
        <w:t>שא</w:t>
      </w:r>
      <w:r>
        <w:rPr>
          <w:rtl w:val="true"/>
        </w:rPr>
        <w:t>"</w:t>
      </w:r>
      <w:r>
        <w:rPr>
          <w:rtl w:val="true"/>
        </w:rPr>
        <w:t>א לאיסור של שם א</w:t>
      </w:r>
      <w:r>
        <w:rPr>
          <w:rtl w:val="true"/>
        </w:rPr>
        <w:t xml:space="preserve">' </w:t>
      </w:r>
      <w:r>
        <w:rPr>
          <w:rtl w:val="true"/>
        </w:rPr>
        <w:t>שיהא קצתו מבטל לקצתו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ביארתי לעיל דודאי אפשר ואפשר הוא אצל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r>
        <w:rPr>
          <w:rtl w:val="true"/>
        </w:rPr>
        <w:t>ומדוע לא יסייע האיסור לבטל בזה האופן שנפל למאתים אחר שהוא כבר נתבטל</w:t>
      </w:r>
      <w:r>
        <w:rPr>
          <w:rtl w:val="true"/>
        </w:rPr>
        <w:t xml:space="preserve">. </w:t>
      </w:r>
      <w:r>
        <w:rPr>
          <w:rtl w:val="true"/>
        </w:rPr>
        <w:t>ואין עוד שמו עליו</w:t>
      </w:r>
      <w:r>
        <w:rPr>
          <w:rtl w:val="true"/>
        </w:rPr>
        <w:t xml:space="preserve">. </w:t>
      </w:r>
      <w:r>
        <w:rPr>
          <w:rtl w:val="true"/>
        </w:rPr>
        <w:t>שכולו היתר הוא</w:t>
      </w:r>
      <w:r>
        <w:rPr>
          <w:rtl w:val="true"/>
        </w:rPr>
        <w:t xml:space="preserve">. </w:t>
      </w:r>
      <w:r>
        <w:rPr>
          <w:rtl w:val="true"/>
        </w:rPr>
        <w:t>ולא איסור</w:t>
      </w:r>
      <w:r>
        <w:rPr>
          <w:rtl w:val="true"/>
        </w:rPr>
        <w:t xml:space="preserve">. </w:t>
      </w:r>
      <w:r>
        <w:rPr>
          <w:rtl w:val="true"/>
        </w:rPr>
        <w:t>אלא שהוא ז</w:t>
      </w:r>
      <w:r>
        <w:rPr>
          <w:rtl w:val="true"/>
        </w:rPr>
        <w:t>"</w:t>
      </w:r>
      <w:r>
        <w:rPr>
          <w:rtl w:val="true"/>
        </w:rPr>
        <w:t>ל לפי שטתו במשנתנו</w:t>
      </w:r>
      <w:r>
        <w:rPr>
          <w:rtl w:val="true"/>
        </w:rPr>
        <w:t xml:space="preserve">. </w:t>
      </w:r>
      <w:r>
        <w:rPr>
          <w:rtl w:val="true"/>
        </w:rPr>
        <w:t>דמפרש למאתים</w:t>
      </w:r>
      <w:r>
        <w:rPr>
          <w:rtl w:val="true"/>
        </w:rPr>
        <w:t xml:space="preserve">. </w:t>
      </w:r>
      <w:r>
        <w:rPr>
          <w:rtl w:val="true"/>
        </w:rPr>
        <w:t>מאתים חסר א</w:t>
      </w:r>
      <w:r>
        <w:rPr>
          <w:rtl w:val="true"/>
        </w:rPr>
        <w:t xml:space="preserve">'. </w:t>
      </w:r>
      <w:r>
        <w:rPr>
          <w:rtl w:val="true"/>
        </w:rPr>
        <w:t>א</w:t>
      </w:r>
      <w:r>
        <w:rPr>
          <w:rtl w:val="true"/>
        </w:rPr>
        <w:t>"</w:t>
      </w:r>
      <w:r>
        <w:rPr>
          <w:rtl w:val="true"/>
        </w:rPr>
        <w:t>כ כשנפלה ערלה בתחלה</w:t>
      </w:r>
      <w:r>
        <w:rPr>
          <w:rtl w:val="true"/>
        </w:rPr>
        <w:t xml:space="preserve">. </w:t>
      </w:r>
      <w:r>
        <w:rPr>
          <w:rtl w:val="true"/>
        </w:rPr>
        <w:t>עדיין כולו איסור</w:t>
      </w:r>
      <w:r>
        <w:rPr>
          <w:rtl w:val="true"/>
        </w:rPr>
        <w:t xml:space="preserve">. </w:t>
      </w:r>
      <w:r>
        <w:rPr>
          <w:rtl w:val="true"/>
        </w:rPr>
        <w:t>דבכה</w:t>
      </w:r>
      <w:r>
        <w:rPr>
          <w:rtl w:val="true"/>
        </w:rPr>
        <w:t>"</w:t>
      </w:r>
      <w:r>
        <w:rPr>
          <w:rtl w:val="true"/>
        </w:rPr>
        <w:t>ג ודאי לא אתי איסורא טפי משם א</w:t>
      </w:r>
      <w:r>
        <w:rPr>
          <w:rtl w:val="true"/>
        </w:rPr>
        <w:t xml:space="preserve">' </w:t>
      </w:r>
      <w:r>
        <w:rPr>
          <w:rtl w:val="true"/>
        </w:rPr>
        <w:t>ושרי ליה</w:t>
      </w:r>
      <w:r>
        <w:rPr>
          <w:rtl w:val="true"/>
        </w:rPr>
        <w:t xml:space="preserve">. </w:t>
      </w:r>
      <w:r>
        <w:rPr>
          <w:rtl w:val="true"/>
        </w:rPr>
        <w:t>על כן הוצרך לומר דערלה אחת פירושה נ</w:t>
      </w:r>
      <w:r>
        <w:rPr>
          <w:rtl w:val="true"/>
        </w:rPr>
        <w:t>"</w:t>
      </w:r>
      <w:r>
        <w:rPr>
          <w:rtl w:val="true"/>
        </w:rPr>
        <w:t>ר</w:t>
      </w:r>
      <w:r>
        <w:rPr>
          <w:rtl w:val="true"/>
        </w:rPr>
        <w:t xml:space="preserve">. </w:t>
      </w:r>
      <w:r>
        <w:rPr>
          <w:rtl w:val="true"/>
        </w:rPr>
        <w:t>והוא דוחק עצום</w:t>
      </w:r>
      <w:r>
        <w:rPr>
          <w:rtl w:val="true"/>
        </w:rPr>
        <w:t xml:space="preserve">. </w:t>
      </w:r>
      <w:r>
        <w:rPr>
          <w:rtl w:val="true"/>
        </w:rPr>
        <w:t>ומתוך כך נפל בזרות אחר</w:t>
      </w:r>
      <w:r>
        <w:rPr>
          <w:rtl w:val="true"/>
        </w:rPr>
        <w:t xml:space="preserve">. </w:t>
      </w:r>
      <w:r>
        <w:rPr>
          <w:rtl w:val="true"/>
        </w:rPr>
        <w:t>לומר שהאיסור המוחלט מבטל את האיסור ועושהו היתר</w:t>
      </w:r>
      <w:r>
        <w:rPr>
          <w:rtl w:val="true"/>
        </w:rPr>
        <w:t xml:space="preserve">. </w:t>
      </w:r>
      <w:r>
        <w:rPr>
          <w:rtl w:val="true"/>
        </w:rPr>
        <w:t>שהוא דבר שאין הדעת סובלתו</w:t>
      </w:r>
      <w:r>
        <w:rPr>
          <w:rtl w:val="true"/>
        </w:rPr>
        <w:t xml:space="preserve">. </w:t>
      </w:r>
      <w:r>
        <w:rPr>
          <w:rtl w:val="true"/>
        </w:rPr>
        <w:t>ושני המפרשים הרתשים הושוו בכך וחלוקים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נראה שהרע</w:t>
      </w:r>
      <w:r>
        <w:rPr>
          <w:rtl w:val="true"/>
        </w:rPr>
        <w:t>"</w:t>
      </w:r>
      <w:r>
        <w:rPr>
          <w:rtl w:val="true"/>
        </w:rPr>
        <w:t>ב לאו מדעתיה אמרה</w:t>
      </w:r>
      <w:r>
        <w:rPr>
          <w:rtl w:val="true"/>
        </w:rPr>
        <w:t xml:space="preserve">. </w:t>
      </w:r>
      <w:r>
        <w:rPr>
          <w:rtl w:val="true"/>
        </w:rPr>
        <w:t>אלא דהרא</w:t>
      </w:r>
      <w:r>
        <w:rPr>
          <w:rtl w:val="true"/>
        </w:rPr>
        <w:t>"</w:t>
      </w:r>
      <w:r>
        <w:rPr>
          <w:rtl w:val="true"/>
        </w:rPr>
        <w:t>ש רביה היא</w:t>
      </w:r>
      <w:r>
        <w:rPr>
          <w:rtl w:val="true"/>
        </w:rPr>
        <w:t xml:space="preserve">. </w:t>
      </w:r>
      <w:r>
        <w:rPr>
          <w:rtl w:val="true"/>
        </w:rPr>
        <w:t>שכן נמצא בפירושו שנתגלה בימינו דמפרש נמי דערלה חדא דמתני</w:t>
      </w:r>
      <w:r>
        <w:rPr>
          <w:rtl w:val="true"/>
        </w:rPr>
        <w:t xml:space="preserve">' </w:t>
      </w:r>
      <w:r>
        <w:rPr>
          <w:rtl w:val="true"/>
        </w:rPr>
        <w:t>נ</w:t>
      </w:r>
      <w:r>
        <w:rPr>
          <w:rtl w:val="true"/>
        </w:rPr>
        <w:t>"</w:t>
      </w:r>
      <w:r>
        <w:rPr>
          <w:rtl w:val="true"/>
        </w:rPr>
        <w:t>ר הוא</w:t>
      </w:r>
      <w:r>
        <w:rPr>
          <w:rtl w:val="true"/>
        </w:rPr>
        <w:t xml:space="preserve">. </w:t>
      </w:r>
      <w:r>
        <w:rPr>
          <w:rtl w:val="true"/>
        </w:rPr>
        <w:t>ואין ספק שמשם הוציא ז</w:t>
      </w:r>
      <w:r>
        <w:rPr>
          <w:rtl w:val="true"/>
        </w:rPr>
        <w:t>"</w:t>
      </w:r>
      <w:r>
        <w:rPr>
          <w:rtl w:val="true"/>
        </w:rPr>
        <w:t>ל מ</w:t>
      </w:r>
      <w:r>
        <w:rPr>
          <w:rtl w:val="true"/>
        </w:rPr>
        <w:t>"</w:t>
      </w:r>
      <w:r>
        <w:rPr>
          <w:rtl w:val="true"/>
        </w:rPr>
        <w:t>ש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אין נראה שיהא דעת הרא</w:t>
      </w:r>
      <w:r>
        <w:rPr>
          <w:rtl w:val="true"/>
        </w:rPr>
        <w:t>"</w:t>
      </w:r>
      <w:r>
        <w:rPr>
          <w:rtl w:val="true"/>
        </w:rPr>
        <w:t>ש שוה לדעת הרע</w:t>
      </w:r>
      <w:r>
        <w:rPr>
          <w:rtl w:val="true"/>
        </w:rPr>
        <w:t>"</w:t>
      </w:r>
      <w:r>
        <w:rPr>
          <w:rtl w:val="true"/>
        </w:rPr>
        <w:t>ב</w:t>
      </w:r>
      <w:r>
        <w:rPr>
          <w:rtl w:val="true"/>
        </w:rPr>
        <w:t xml:space="preserve">. </w:t>
      </w:r>
      <w:r>
        <w:rPr>
          <w:rtl w:val="true"/>
        </w:rPr>
        <w:t>כי הרא</w:t>
      </w:r>
      <w:r>
        <w:rPr>
          <w:rtl w:val="true"/>
        </w:rPr>
        <w:t>"</w:t>
      </w:r>
      <w:r>
        <w:rPr>
          <w:rtl w:val="true"/>
        </w:rPr>
        <w:t>ש ז</w:t>
      </w:r>
      <w:r>
        <w:rPr>
          <w:rtl w:val="true"/>
        </w:rPr>
        <w:t>"</w:t>
      </w:r>
      <w:r>
        <w:rPr>
          <w:rtl w:val="true"/>
        </w:rPr>
        <w:t>ל לא בא לכלל זה אלא מתוך שהיה קשה לו קושית הר</w:t>
      </w:r>
      <w:r>
        <w:rPr>
          <w:rtl w:val="true"/>
        </w:rPr>
        <w:t>"</w:t>
      </w:r>
      <w:r>
        <w:rPr>
          <w:rtl w:val="true"/>
        </w:rPr>
        <w:t>ש ז</w:t>
      </w:r>
      <w:r>
        <w:rPr>
          <w:rtl w:val="true"/>
        </w:rPr>
        <w:t>"</w:t>
      </w:r>
      <w:r>
        <w:rPr>
          <w:rtl w:val="true"/>
        </w:rPr>
        <w:t>ל שהקשה</w:t>
      </w:r>
      <w:r>
        <w:rPr>
          <w:rtl w:val="true"/>
        </w:rPr>
        <w:t xml:space="preserve">. </w:t>
      </w:r>
      <w:r>
        <w:rPr>
          <w:rtl w:val="true"/>
        </w:rPr>
        <w:t>מאי שנא מהא דתנן בפ</w:t>
      </w:r>
      <w:r>
        <w:rPr>
          <w:rtl w:val="true"/>
        </w:rPr>
        <w:t>"</w:t>
      </w:r>
      <w:r>
        <w:rPr>
          <w:rtl w:val="true"/>
        </w:rPr>
        <w:t>ה דתרומות סאה תרומה שנפלה למא</w:t>
      </w:r>
      <w:r>
        <w:rPr>
          <w:rtl w:val="true"/>
        </w:rPr>
        <w:t xml:space="preserve">' </w:t>
      </w:r>
      <w:r>
        <w:rPr>
          <w:rtl w:val="true"/>
        </w:rPr>
        <w:t>לא הספיק להגביהה עד שנפלה אחרת ה</w:t>
      </w:r>
      <w:r>
        <w:rPr>
          <w:rtl w:val="true"/>
        </w:rPr>
        <w:t>"</w:t>
      </w:r>
      <w:r>
        <w:rPr>
          <w:rtl w:val="true"/>
        </w:rPr>
        <w:t>ז אסורה</w:t>
      </w:r>
      <w:r>
        <w:rPr>
          <w:rtl w:val="true"/>
        </w:rPr>
        <w:t xml:space="preserve">. </w:t>
      </w:r>
      <w:r>
        <w:rPr>
          <w:rtl w:val="true"/>
        </w:rPr>
        <w:t>ומ</w:t>
      </w:r>
      <w:r>
        <w:rPr>
          <w:rtl w:val="true"/>
        </w:rPr>
        <w:t>"</w:t>
      </w:r>
      <w:r>
        <w:rPr>
          <w:rtl w:val="true"/>
        </w:rPr>
        <w:t>ט הכא ערלה מעלה את הערלה</w:t>
      </w:r>
      <w:r>
        <w:rPr>
          <w:rtl w:val="true"/>
        </w:rPr>
        <w:t xml:space="preserve">. </w:t>
      </w:r>
      <w:r>
        <w:rPr>
          <w:rtl w:val="true"/>
        </w:rPr>
        <w:t>דאע</w:t>
      </w:r>
      <w:r>
        <w:rPr>
          <w:rtl w:val="true"/>
        </w:rPr>
        <w:t>"</w:t>
      </w:r>
      <w:r>
        <w:rPr>
          <w:rtl w:val="true"/>
        </w:rPr>
        <w:t>ג דבטלה לה במאתים</w:t>
      </w:r>
      <w:r>
        <w:rPr>
          <w:rtl w:val="true"/>
        </w:rPr>
        <w:t>. (</w:t>
      </w:r>
      <w:r>
        <w:rPr>
          <w:rtl w:val="true"/>
        </w:rPr>
        <w:t>כפירושו במשנתנו כשחזרה ונפלה ערלה פעם שנייה חזר האיסור וניעור כמו בתרומה</w:t>
      </w:r>
      <w:r>
        <w:rPr>
          <w:rtl w:val="true"/>
        </w:rPr>
        <w:t xml:space="preserve">). </w:t>
      </w:r>
      <w:r>
        <w:rPr>
          <w:rtl w:val="true"/>
        </w:rPr>
        <w:t>ומכח זה נדחק הרא</w:t>
      </w:r>
      <w:r>
        <w:rPr>
          <w:rtl w:val="true"/>
        </w:rPr>
        <w:t>"</w:t>
      </w:r>
      <w:r>
        <w:rPr>
          <w:rtl w:val="true"/>
        </w:rPr>
        <w:t>ש ז</w:t>
      </w:r>
      <w:r>
        <w:rPr>
          <w:rtl w:val="true"/>
        </w:rPr>
        <w:t>"</w:t>
      </w:r>
      <w:r>
        <w:rPr>
          <w:rtl w:val="true"/>
        </w:rPr>
        <w:t>ל לתרץ דהך ערלה נ</w:t>
      </w:r>
      <w:r>
        <w:rPr>
          <w:rtl w:val="true"/>
        </w:rPr>
        <w:t>"</w:t>
      </w:r>
      <w:r>
        <w:rPr>
          <w:rtl w:val="true"/>
        </w:rPr>
        <w:t>ר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לא ס</w:t>
      </w:r>
      <w:r>
        <w:rPr>
          <w:rtl w:val="true"/>
        </w:rPr>
        <w:t>"</w:t>
      </w:r>
      <w:r>
        <w:rPr>
          <w:rtl w:val="true"/>
        </w:rPr>
        <w:t>ל כרע</w:t>
      </w:r>
      <w:r>
        <w:rPr>
          <w:rtl w:val="true"/>
        </w:rPr>
        <w:t>"</w:t>
      </w:r>
      <w:r>
        <w:rPr>
          <w:rtl w:val="true"/>
        </w:rPr>
        <w:t>ב</w:t>
      </w:r>
      <w:r>
        <w:rPr>
          <w:rtl w:val="true"/>
        </w:rPr>
        <w:t xml:space="preserve">. </w:t>
      </w:r>
      <w:r>
        <w:rPr>
          <w:rtl w:val="true"/>
        </w:rPr>
        <w:t>רצוני דהיכא דנפלה מתחלה ערלה לפחות מכשיעור</w:t>
      </w:r>
      <w:r>
        <w:rPr>
          <w:rtl w:val="true"/>
        </w:rPr>
        <w:t xml:space="preserve">. </w:t>
      </w:r>
      <w:r>
        <w:rPr>
          <w:rtl w:val="true"/>
        </w:rPr>
        <w:t>ודאי ס</w:t>
      </w:r>
      <w:r>
        <w:rPr>
          <w:rtl w:val="true"/>
        </w:rPr>
        <w:t>"</w:t>
      </w:r>
      <w:r>
        <w:rPr>
          <w:rtl w:val="true"/>
        </w:rPr>
        <w:t>ל נמי דלא אתי איסור נ</w:t>
      </w:r>
      <w:r>
        <w:rPr>
          <w:rtl w:val="true"/>
        </w:rPr>
        <w:t>"</w:t>
      </w:r>
      <w:r>
        <w:rPr>
          <w:rtl w:val="true"/>
        </w:rPr>
        <w:t>ר או כלאים ושרי לה</w:t>
      </w:r>
      <w:r>
        <w:rPr>
          <w:rtl w:val="true"/>
        </w:rPr>
        <w:t xml:space="preserve">. </w:t>
      </w:r>
      <w:r>
        <w:rPr>
          <w:rtl w:val="true"/>
        </w:rPr>
        <w:t>אלא בשנפלה תחלה למאתים כשיעור שנתבטלה קמיירי כדמפרש הר</w:t>
      </w:r>
      <w:r>
        <w:rPr>
          <w:rtl w:val="true"/>
        </w:rPr>
        <w:t>"</w:t>
      </w:r>
      <w:r>
        <w:rPr>
          <w:rtl w:val="true"/>
        </w:rPr>
        <w:t>ש</w:t>
      </w:r>
      <w:r>
        <w:rPr>
          <w:rtl w:val="true"/>
        </w:rPr>
        <w:t xml:space="preserve">. </w:t>
      </w:r>
      <w:r>
        <w:rPr>
          <w:rtl w:val="true"/>
        </w:rPr>
        <w:t>דהשתא בנפילה ראשונה כולו היתר הוא ומועיל לבטל האיסור שנפל באחרונה והאחרון אינו מעורר האיסור מפני שהוא שם אחר זוהי שטת הרא</w:t>
      </w:r>
      <w:r>
        <w:rPr>
          <w:rtl w:val="true"/>
        </w:rPr>
        <w:t>"</w:t>
      </w:r>
      <w:r>
        <w:rPr>
          <w:rtl w:val="true"/>
        </w:rPr>
        <w:t>ש במשנתנו</w:t>
      </w:r>
      <w:r>
        <w:rPr>
          <w:rtl w:val="true"/>
        </w:rPr>
        <w:t xml:space="preserve">. </w:t>
      </w:r>
      <w:r>
        <w:rPr>
          <w:rtl w:val="true"/>
        </w:rPr>
        <w:t>אע</w:t>
      </w:r>
      <w:r>
        <w:rPr>
          <w:rtl w:val="true"/>
        </w:rPr>
        <w:t>"</w:t>
      </w:r>
      <w:r>
        <w:rPr>
          <w:rtl w:val="true"/>
        </w:rPr>
        <w:t>פ שבסוף נראה שנטה אחר גיר</w:t>
      </w:r>
      <w:r>
        <w:rPr>
          <w:rtl w:val="true"/>
        </w:rPr>
        <w:t xml:space="preserve">' </w:t>
      </w:r>
      <w:r>
        <w:rPr>
          <w:rtl w:val="true"/>
        </w:rPr>
        <w:t>הירו</w:t>
      </w:r>
      <w:r>
        <w:rPr>
          <w:rtl w:val="true"/>
        </w:rPr>
        <w:t xml:space="preserve">' </w:t>
      </w:r>
      <w:r>
        <w:rPr>
          <w:rtl w:val="true"/>
        </w:rPr>
        <w:t>לא בהחלט</w:t>
      </w:r>
      <w:r>
        <w:rPr>
          <w:rtl w:val="true"/>
        </w:rPr>
        <w:t xml:space="preserve">. </w:t>
      </w:r>
      <w:r>
        <w:rPr>
          <w:rtl w:val="true"/>
        </w:rPr>
        <w:t>אלא סלקא ליה בקושיא מה שאין הירו</w:t>
      </w:r>
      <w:r>
        <w:rPr>
          <w:rtl w:val="true"/>
        </w:rPr>
        <w:t xml:space="preserve">' </w:t>
      </w:r>
      <w:r>
        <w:rPr>
          <w:rtl w:val="true"/>
        </w:rPr>
        <w:t>שוה עם פי</w:t>
      </w:r>
      <w:r>
        <w:rPr>
          <w:rtl w:val="true"/>
        </w:rPr>
        <w:t xml:space="preserve">' </w:t>
      </w:r>
      <w:r>
        <w:rPr>
          <w:rtl w:val="true"/>
        </w:rPr>
        <w:t>המפרשים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כתב בהדיא דט</w:t>
      </w:r>
      <w:r>
        <w:rPr>
          <w:rtl w:val="true"/>
        </w:rPr>
        <w:t>"</w:t>
      </w:r>
      <w:r>
        <w:rPr>
          <w:rtl w:val="true"/>
        </w:rPr>
        <w:t>ס הוא בירו</w:t>
      </w:r>
      <w:r>
        <w:rPr>
          <w:rtl w:val="true"/>
        </w:rPr>
        <w:t xml:space="preserve">'. </w:t>
      </w:r>
      <w:r>
        <w:rPr>
          <w:rtl w:val="true"/>
        </w:rPr>
        <w:t>והקושיא מתרומה שחוזרת יאוסרת בצירוף מה שנפל כבר ונתבטל לק</w:t>
      </w:r>
      <w:r>
        <w:rPr>
          <w:rtl w:val="true"/>
        </w:rPr>
        <w:t>"</w:t>
      </w:r>
      <w:r>
        <w:rPr>
          <w:rtl w:val="true"/>
        </w:rPr>
        <w:t>מ</w:t>
      </w:r>
      <w:r>
        <w:rPr>
          <w:rtl w:val="true"/>
        </w:rPr>
        <w:t xml:space="preserve">. </w:t>
      </w:r>
      <w:r>
        <w:rPr>
          <w:rtl w:val="true"/>
        </w:rPr>
        <w:t>דהתם משום גזל השבט נגעו בה</w:t>
      </w:r>
      <w:r>
        <w:rPr>
          <w:rtl w:val="true"/>
        </w:rPr>
        <w:t xml:space="preserve">. </w:t>
      </w:r>
      <w:r>
        <w:rPr>
          <w:rtl w:val="true"/>
        </w:rPr>
        <w:t>תדע דהא לאחר שהגביהה אינו חוזר וניעור</w:t>
      </w:r>
      <w:r>
        <w:rPr>
          <w:rtl w:val="true"/>
        </w:rPr>
        <w:t xml:space="preserve">. </w:t>
      </w:r>
      <w:r>
        <w:rPr>
          <w:rtl w:val="true"/>
        </w:rPr>
        <w:t>לאסור עם הראשון אף לפי חשבון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ותמהתי </w:t>
      </w:r>
      <w:r>
        <w:rPr>
          <w:rStyle w:val="Style12"/>
          <w:vertAlign w:val="superscript"/>
          <w:rtl w:val="true"/>
        </w:rPr>
        <w:t>@</w:t>
      </w:r>
      <w:r>
        <w:rPr>
          <w:rStyle w:val="Style12"/>
          <w:vertAlign w:val="superscript"/>
        </w:rPr>
        <w:t>33</w:t>
      </w:r>
      <w:r>
        <w:rPr>
          <w:rtl w:val="true"/>
        </w:rPr>
        <w:t>עמ</w:t>
      </w:r>
      <w:r>
        <w:rPr>
          <w:rtl w:val="true"/>
        </w:rPr>
        <w:t>"</w:t>
      </w:r>
      <w:r>
        <w:rPr>
          <w:rtl w:val="true"/>
        </w:rPr>
        <w:t>ש הרבתי</w:t>
      </w:r>
      <w:r>
        <w:rPr>
          <w:rtl w:val="true"/>
        </w:rPr>
        <w:t>"</w:t>
      </w:r>
      <w:r>
        <w:rPr>
          <w:rtl w:val="true"/>
        </w:rPr>
        <w:t>ט ז</w:t>
      </w:r>
      <w:r>
        <w:rPr>
          <w:rtl w:val="true"/>
        </w:rPr>
        <w:t>"</w:t>
      </w:r>
      <w:r>
        <w:rPr>
          <w:rtl w:val="true"/>
        </w:rPr>
        <w:t>ל י</w:t>
      </w:r>
      <w:r>
        <w:rPr>
          <w:rtl w:val="true"/>
        </w:rPr>
        <w:t>"</w:t>
      </w:r>
      <w:r>
        <w:rPr>
          <w:rtl w:val="true"/>
        </w:rPr>
        <w:t>ל אמאי נקטה מתני</w:t>
      </w:r>
      <w:r>
        <w:rPr>
          <w:rtl w:val="true"/>
        </w:rPr>
        <w:t xml:space="preserve">' </w:t>
      </w:r>
      <w:r>
        <w:rPr>
          <w:rtl w:val="true"/>
        </w:rPr>
        <w:t>ועוד</w:t>
      </w:r>
      <w:r>
        <w:rPr>
          <w:rtl w:val="true"/>
        </w:rPr>
        <w:t xml:space="preserve">. </w:t>
      </w:r>
      <w:r>
        <w:rPr>
          <w:rtl w:val="true"/>
        </w:rPr>
        <w:t>כבר הקשה זה הר</w:t>
      </w:r>
      <w:r>
        <w:rPr>
          <w:rtl w:val="true"/>
        </w:rPr>
        <w:t>"</w:t>
      </w:r>
      <w:r>
        <w:rPr>
          <w:rtl w:val="true"/>
        </w:rPr>
        <w:t>ש ולא פירש במשנתינו כלום עכ</w:t>
      </w:r>
      <w:r>
        <w:rPr>
          <w:rtl w:val="true"/>
        </w:rPr>
        <w:t>"</w:t>
      </w:r>
      <w:r>
        <w:rPr>
          <w:rtl w:val="true"/>
        </w:rPr>
        <w:t>ל</w:t>
      </w:r>
      <w:r>
        <w:rPr>
          <w:rtl w:val="true"/>
        </w:rPr>
        <w:t xml:space="preserve">. </w:t>
      </w:r>
      <w:r>
        <w:rPr>
          <w:rtl w:val="true"/>
        </w:rPr>
        <w:t>ולא ידעתי מה הי</w:t>
      </w:r>
      <w:r>
        <w:rPr>
          <w:rtl w:val="true"/>
        </w:rPr>
        <w:t>"</w:t>
      </w:r>
      <w:r>
        <w:rPr>
          <w:rtl w:val="true"/>
        </w:rPr>
        <w:t>ל ז</w:t>
      </w:r>
      <w:r>
        <w:rPr>
          <w:rtl w:val="true"/>
        </w:rPr>
        <w:t>"</w:t>
      </w:r>
      <w:r>
        <w:rPr>
          <w:rtl w:val="true"/>
        </w:rPr>
        <w:t>ל שלא ראה מה שכתוב לפניו</w:t>
      </w:r>
      <w:r>
        <w:rPr>
          <w:rtl w:val="true"/>
        </w:rPr>
        <w:t xml:space="preserve">. </w:t>
      </w:r>
      <w:r>
        <w:rPr>
          <w:rtl w:val="true"/>
        </w:rPr>
        <w:t>שהרי ר</w:t>
      </w:r>
      <w:r>
        <w:rPr>
          <w:rtl w:val="true"/>
        </w:rPr>
        <w:t>"</w:t>
      </w:r>
      <w:r>
        <w:rPr>
          <w:rtl w:val="true"/>
        </w:rPr>
        <w:t>ש ביאר משנתנו באופן היותר נאות</w:t>
      </w:r>
      <w:r>
        <w:rPr>
          <w:rtl w:val="true"/>
        </w:rPr>
        <w:t xml:space="preserve">. </w:t>
      </w:r>
      <w:r>
        <w:rPr>
          <w:rtl w:val="true"/>
        </w:rPr>
        <w:t>דמפרש למאתים כמשמעה באופן שבטלה הערלה שנפלה תחלה כדינה</w:t>
      </w:r>
      <w:r>
        <w:rPr>
          <w:rtl w:val="true"/>
        </w:rPr>
        <w:t xml:space="preserve">. </w:t>
      </w:r>
      <w:r>
        <w:rPr>
          <w:rtl w:val="true"/>
        </w:rPr>
        <w:t>ומ</w:t>
      </w:r>
      <w:r>
        <w:rPr>
          <w:rtl w:val="true"/>
        </w:rPr>
        <w:t>"</w:t>
      </w:r>
      <w:r>
        <w:rPr>
          <w:rtl w:val="true"/>
        </w:rPr>
        <w:t>ש בירו</w:t>
      </w:r>
      <w:r>
        <w:rPr>
          <w:rtl w:val="true"/>
        </w:rPr>
        <w:t xml:space="preserve">' </w:t>
      </w:r>
      <w:r>
        <w:rPr>
          <w:rtl w:val="true"/>
        </w:rPr>
        <w:t>לקצ</w:t>
      </w:r>
      <w:r>
        <w:rPr>
          <w:rtl w:val="true"/>
        </w:rPr>
        <w:t>"</w:t>
      </w:r>
      <w:r>
        <w:rPr>
          <w:rtl w:val="true"/>
        </w:rPr>
        <w:t>ט הכריח שט</w:t>
      </w:r>
      <w:r>
        <w:rPr>
          <w:rtl w:val="true"/>
        </w:rPr>
        <w:t>"</w:t>
      </w:r>
      <w:r>
        <w:rPr>
          <w:rtl w:val="true"/>
        </w:rPr>
        <w:t>ס הוא</w:t>
      </w:r>
      <w:r>
        <w:rPr>
          <w:rtl w:val="true"/>
        </w:rPr>
        <w:t xml:space="preserve">. </w:t>
      </w:r>
      <w:r>
        <w:rPr>
          <w:rtl w:val="true"/>
        </w:rPr>
        <w:t>מלבד מחמת שהדין אמת שאין האיסור יכול ליתן מה שאין בו</w:t>
      </w:r>
      <w:r>
        <w:rPr>
          <w:rtl w:val="true"/>
        </w:rPr>
        <w:t xml:space="preserve">. </w:t>
      </w:r>
      <w:r>
        <w:rPr>
          <w:rtl w:val="true"/>
        </w:rPr>
        <w:t>לעשות לאיסור אחר היתר</w:t>
      </w:r>
      <w:r>
        <w:rPr>
          <w:rtl w:val="true"/>
        </w:rPr>
        <w:t xml:space="preserve">. </w:t>
      </w:r>
      <w:r>
        <w:rPr>
          <w:rtl w:val="true"/>
        </w:rPr>
        <w:t>אלא דמתני</w:t>
      </w:r>
      <w:r>
        <w:rPr>
          <w:rtl w:val="true"/>
        </w:rPr>
        <w:t xml:space="preserve">' </w:t>
      </w:r>
      <w:r>
        <w:rPr>
          <w:rtl w:val="true"/>
        </w:rPr>
        <w:t>נמי דייקא מדקתני ואח</w:t>
      </w:r>
      <w:r>
        <w:rPr>
          <w:rtl w:val="true"/>
        </w:rPr>
        <w:t>"</w:t>
      </w:r>
      <w:r>
        <w:rPr>
          <w:rtl w:val="true"/>
        </w:rPr>
        <w:t>כ נפלה סאה ועוד</w:t>
      </w:r>
      <w:r>
        <w:rPr>
          <w:rtl w:val="true"/>
        </w:rPr>
        <w:t xml:space="preserve">. </w:t>
      </w:r>
      <w:r>
        <w:rPr>
          <w:rtl w:val="true"/>
        </w:rPr>
        <w:t>דלפי שנפלה תחלה סאה של ערלה למאתים של חולין</w:t>
      </w:r>
      <w:r>
        <w:rPr>
          <w:rtl w:val="true"/>
        </w:rPr>
        <w:t xml:space="preserve">. </w:t>
      </w:r>
      <w:r>
        <w:rPr>
          <w:rtl w:val="true"/>
        </w:rPr>
        <w:t>הוצרך לומר ואח</w:t>
      </w:r>
      <w:r>
        <w:rPr>
          <w:rtl w:val="true"/>
        </w:rPr>
        <w:t>"</w:t>
      </w:r>
      <w:r>
        <w:rPr>
          <w:rtl w:val="true"/>
        </w:rPr>
        <w:t>כ נפלה סאה ועוד</w:t>
      </w:r>
      <w:r>
        <w:rPr>
          <w:rtl w:val="true"/>
        </w:rPr>
        <w:t xml:space="preserve">. </w:t>
      </w:r>
      <w:r>
        <w:rPr>
          <w:rtl w:val="true"/>
        </w:rPr>
        <w:t>כדי לבטל מה שנפל אח</w:t>
      </w:r>
      <w:r>
        <w:rPr>
          <w:rtl w:val="true"/>
        </w:rPr>
        <w:t>"</w:t>
      </w:r>
      <w:r>
        <w:rPr>
          <w:rtl w:val="true"/>
        </w:rPr>
        <w:t>כ בצירוף</w:t>
      </w:r>
      <w:r>
        <w:rPr>
          <w:rtl w:val="true"/>
        </w:rPr>
        <w:t xml:space="preserve">. </w:t>
      </w:r>
      <w:r>
        <w:rPr>
          <w:rtl w:val="true"/>
        </w:rPr>
        <w:t>דסאה בטלה בלי צירוף</w:t>
      </w:r>
      <w:r>
        <w:rPr>
          <w:rtl w:val="true"/>
        </w:rPr>
        <w:t xml:space="preserve">. </w:t>
      </w:r>
      <w:r>
        <w:rPr>
          <w:rtl w:val="true"/>
        </w:rPr>
        <w:t>כן נ</w:t>
      </w:r>
      <w:r>
        <w:rPr>
          <w:rtl w:val="true"/>
        </w:rPr>
        <w:t>"</w:t>
      </w:r>
      <w:r>
        <w:rPr>
          <w:rtl w:val="true"/>
        </w:rPr>
        <w:t>ל שצריך להגיה כך בלשון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ומבואר </w:t>
      </w:r>
      <w:r>
        <w:rPr>
          <w:rStyle w:val="Style12"/>
          <w:vertAlign w:val="superscript"/>
          <w:rtl w:val="true"/>
        </w:rPr>
        <w:t>@</w:t>
      </w:r>
      <w:r>
        <w:rPr>
          <w:rStyle w:val="Style12"/>
          <w:vertAlign w:val="superscript"/>
        </w:rPr>
        <w:t>33</w:t>
      </w:r>
      <w:r>
        <w:rPr>
          <w:rtl w:val="true"/>
        </w:rPr>
        <w:t>מאד שכן הוא</w:t>
      </w:r>
      <w:r>
        <w:rPr>
          <w:rtl w:val="true"/>
        </w:rPr>
        <w:t xml:space="preserve">. </w:t>
      </w:r>
      <w:r>
        <w:rPr>
          <w:rtl w:val="true"/>
        </w:rPr>
        <w:t>דהכי קאמר בשלמא לדידי ניחא דפירושו למאתי</w:t>
      </w:r>
      <w:r>
        <w:rPr>
          <w:rtl w:val="true"/>
        </w:rPr>
        <w:t xml:space="preserve">' </w:t>
      </w:r>
      <w:r>
        <w:rPr>
          <w:rtl w:val="true"/>
        </w:rPr>
        <w:t>כפשוטו</w:t>
      </w:r>
      <w:r>
        <w:rPr>
          <w:rtl w:val="true"/>
        </w:rPr>
        <w:t xml:space="preserve">. </w:t>
      </w:r>
      <w:r>
        <w:rPr>
          <w:rtl w:val="true"/>
        </w:rPr>
        <w:t>משו</w:t>
      </w:r>
      <w:r>
        <w:rPr>
          <w:rtl w:val="true"/>
        </w:rPr>
        <w:t>"</w:t>
      </w:r>
      <w:r>
        <w:rPr>
          <w:rtl w:val="true"/>
        </w:rPr>
        <w:t>ה שפיר מיבעי ליה למיתני ועוד</w:t>
      </w:r>
      <w:r>
        <w:rPr>
          <w:rtl w:val="true"/>
        </w:rPr>
        <w:t xml:space="preserve">. </w:t>
      </w:r>
      <w:r>
        <w:rPr>
          <w:rtl w:val="true"/>
        </w:rPr>
        <w:t>דקמ</w:t>
      </w:r>
      <w:r>
        <w:rPr>
          <w:rtl w:val="true"/>
        </w:rPr>
        <w:t>"</w:t>
      </w:r>
      <w:r>
        <w:rPr>
          <w:rtl w:val="true"/>
        </w:rPr>
        <w:t>ל דצירוף איסור שנפל בראשונה מסייע בביטול האחרון</w:t>
      </w:r>
      <w:r>
        <w:rPr>
          <w:rtl w:val="true"/>
        </w:rPr>
        <w:t xml:space="preserve">. </w:t>
      </w:r>
      <w:r>
        <w:rPr>
          <w:rtl w:val="true"/>
        </w:rPr>
        <w:t>דהסאה בטלה במאתים</w:t>
      </w:r>
      <w:r>
        <w:rPr>
          <w:rtl w:val="true"/>
        </w:rPr>
        <w:t xml:space="preserve">. </w:t>
      </w:r>
      <w:r>
        <w:rPr>
          <w:rtl w:val="true"/>
        </w:rPr>
        <w:t>והועוד בטל בסאה</w:t>
      </w:r>
      <w:r>
        <w:rPr>
          <w:rtl w:val="true"/>
        </w:rPr>
        <w:t xml:space="preserve">. </w:t>
      </w:r>
      <w:r>
        <w:rPr>
          <w:rtl w:val="true"/>
        </w:rPr>
        <w:t>ואין כאן אלא מאתים דחולין בלבד</w:t>
      </w:r>
      <w:r>
        <w:rPr>
          <w:rtl w:val="true"/>
        </w:rPr>
        <w:t xml:space="preserve">. </w:t>
      </w:r>
      <w:r>
        <w:rPr>
          <w:rtl w:val="true"/>
        </w:rPr>
        <w:t>ואי הוה קתני בבתרייתא נמי סאה ותו לא</w:t>
      </w:r>
      <w:r>
        <w:rPr>
          <w:rtl w:val="true"/>
        </w:rPr>
        <w:t xml:space="preserve">. </w:t>
      </w:r>
      <w:r>
        <w:rPr>
          <w:rtl w:val="true"/>
        </w:rPr>
        <w:t>לא הוה קמ</w:t>
      </w:r>
      <w:r>
        <w:rPr>
          <w:rtl w:val="true"/>
        </w:rPr>
        <w:t>"</w:t>
      </w:r>
      <w:r>
        <w:rPr>
          <w:rtl w:val="true"/>
        </w:rPr>
        <w:t>ל מידי</w:t>
      </w:r>
      <w:r>
        <w:rPr>
          <w:rtl w:val="true"/>
        </w:rPr>
        <w:t xml:space="preserve">. </w:t>
      </w:r>
      <w:r>
        <w:rPr>
          <w:rtl w:val="true"/>
        </w:rPr>
        <w:t>דהא סאה בטלה בלי צירוף מה שנפל תחלה</w:t>
      </w:r>
      <w:r>
        <w:rPr>
          <w:rtl w:val="true"/>
        </w:rPr>
        <w:t xml:space="preserve">. </w:t>
      </w:r>
      <w:r>
        <w:rPr>
          <w:rtl w:val="true"/>
        </w:rPr>
        <w:t>שהרי יש כאן מאתים דהיתר זולתו</w:t>
      </w:r>
      <w:r>
        <w:rPr>
          <w:rtl w:val="true"/>
        </w:rPr>
        <w:t xml:space="preserve">. </w:t>
      </w:r>
      <w:r>
        <w:rPr>
          <w:rtl w:val="true"/>
        </w:rPr>
        <w:t>אלא אליבא דהירושלמי דבתחלה לא נפלה אלא לקצ</w:t>
      </w:r>
      <w:r>
        <w:rPr>
          <w:rtl w:val="true"/>
        </w:rPr>
        <w:t>"</w:t>
      </w:r>
      <w:r>
        <w:rPr>
          <w:rtl w:val="true"/>
        </w:rPr>
        <w:t>ט</w:t>
      </w:r>
      <w:r>
        <w:rPr>
          <w:rtl w:val="true"/>
        </w:rPr>
        <w:t xml:space="preserve">. </w:t>
      </w:r>
      <w:r>
        <w:rPr>
          <w:rtl w:val="true"/>
        </w:rPr>
        <w:t>למאי אצטריך ועוד</w:t>
      </w:r>
      <w:r>
        <w:rPr>
          <w:rtl w:val="true"/>
        </w:rPr>
        <w:t xml:space="preserve">. </w:t>
      </w:r>
      <w:r>
        <w:rPr>
          <w:rtl w:val="true"/>
        </w:rPr>
        <w:t>אפילו אי הוה תניואח</w:t>
      </w:r>
      <w:r>
        <w:rPr>
          <w:rtl w:val="true"/>
        </w:rPr>
        <w:t>"</w:t>
      </w:r>
      <w:r>
        <w:rPr>
          <w:rtl w:val="true"/>
        </w:rPr>
        <w:t>כ נפלה רק סאה כמו בראשונה</w:t>
      </w:r>
      <w:r>
        <w:rPr>
          <w:rtl w:val="true"/>
        </w:rPr>
        <w:t xml:space="preserve">. </w:t>
      </w:r>
      <w:r>
        <w:rPr>
          <w:rtl w:val="true"/>
        </w:rPr>
        <w:t>נמי הוה שמעינן דאיסור הקודם גרם הביטול</w:t>
      </w:r>
      <w:r>
        <w:rPr>
          <w:rtl w:val="true"/>
        </w:rPr>
        <w:t xml:space="preserve">. </w:t>
      </w:r>
      <w:r>
        <w:rPr>
          <w:rtl w:val="true"/>
        </w:rPr>
        <w:t>שהרי אין בהיתר לבדו רק קצ</w:t>
      </w:r>
      <w:r>
        <w:rPr>
          <w:rtl w:val="true"/>
        </w:rPr>
        <w:t>"</w:t>
      </w:r>
      <w:r>
        <w:rPr>
          <w:rtl w:val="true"/>
        </w:rPr>
        <w:t>ט</w:t>
      </w:r>
      <w:r>
        <w:rPr>
          <w:rtl w:val="true"/>
        </w:rPr>
        <w:t xml:space="preserve">. </w:t>
      </w:r>
      <w:r>
        <w:rPr>
          <w:rtl w:val="true"/>
        </w:rPr>
        <w:t>ואינו מספיק לבטלו אפי</w:t>
      </w:r>
      <w:r>
        <w:rPr>
          <w:rtl w:val="true"/>
        </w:rPr>
        <w:t xml:space="preserve">' </w:t>
      </w:r>
      <w:r>
        <w:rPr>
          <w:rtl w:val="true"/>
        </w:rPr>
        <w:t>אליבא דר</w:t>
      </w:r>
      <w:r>
        <w:rPr>
          <w:rtl w:val="true"/>
        </w:rPr>
        <w:t>"</w:t>
      </w:r>
      <w:r>
        <w:rPr>
          <w:rtl w:val="true"/>
        </w:rPr>
        <w:t>י</w:t>
      </w:r>
      <w:r>
        <w:rPr>
          <w:rtl w:val="true"/>
        </w:rPr>
        <w:t xml:space="preserve">. </w:t>
      </w:r>
      <w:r>
        <w:rPr>
          <w:rtl w:val="true"/>
        </w:rPr>
        <w:t>דלכל המועט מאתים ועוד בעי</w:t>
      </w:r>
      <w:r>
        <w:rPr>
          <w:rtl w:val="true"/>
        </w:rPr>
        <w:t xml:space="preserve">. </w:t>
      </w:r>
      <w:r>
        <w:rPr>
          <w:rtl w:val="true"/>
        </w:rPr>
        <w:t>ובמתני</w:t>
      </w:r>
      <w:r>
        <w:rPr>
          <w:rtl w:val="true"/>
        </w:rPr>
        <w:t xml:space="preserve">' </w:t>
      </w:r>
      <w:r>
        <w:rPr>
          <w:rtl w:val="true"/>
        </w:rPr>
        <w:t>לא קתני הכא ועוד</w:t>
      </w:r>
      <w:r>
        <w:rPr>
          <w:rtl w:val="true"/>
        </w:rPr>
        <w:t xml:space="preserve">. </w:t>
      </w:r>
      <w:r>
        <w:rPr>
          <w:rtl w:val="true"/>
        </w:rPr>
        <w:t>דנימא דפירושה לקצ</w:t>
      </w:r>
      <w:r>
        <w:rPr>
          <w:rtl w:val="true"/>
        </w:rPr>
        <w:t>"</w:t>
      </w:r>
      <w:r>
        <w:rPr>
          <w:rtl w:val="true"/>
        </w:rPr>
        <w:t>ט ועוד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מוכח מדנקט ברישא ואח</w:t>
      </w:r>
      <w:r>
        <w:rPr>
          <w:rtl w:val="true"/>
        </w:rPr>
        <w:t>"</w:t>
      </w:r>
      <w:r>
        <w:rPr>
          <w:rtl w:val="true"/>
        </w:rPr>
        <w:t>כ נפלו ג</w:t>
      </w:r>
      <w:r>
        <w:rPr>
          <w:rtl w:val="true"/>
        </w:rPr>
        <w:t xml:space="preserve">' </w:t>
      </w:r>
      <w:r>
        <w:rPr>
          <w:rtl w:val="true"/>
        </w:rPr>
        <w:t>קבין ותו לא</w:t>
      </w:r>
      <w:r>
        <w:rPr>
          <w:rtl w:val="true"/>
        </w:rPr>
        <w:t xml:space="preserve">. </w:t>
      </w:r>
      <w:r>
        <w:rPr>
          <w:rtl w:val="true"/>
        </w:rPr>
        <w:t>דאי איתא דתנא דידן כר</w:t>
      </w:r>
      <w:r>
        <w:rPr>
          <w:rtl w:val="true"/>
        </w:rPr>
        <w:t>"</w:t>
      </w:r>
      <w:r>
        <w:rPr>
          <w:rtl w:val="true"/>
        </w:rPr>
        <w:t>י סבירא ליה</w:t>
      </w:r>
      <w:r>
        <w:rPr>
          <w:rtl w:val="true"/>
        </w:rPr>
        <w:t xml:space="preserve">. </w:t>
      </w:r>
      <w:r>
        <w:rPr>
          <w:rtl w:val="true"/>
        </w:rPr>
        <w:t>לישמעינן רבותא דאפי</w:t>
      </w:r>
      <w:r>
        <w:rPr>
          <w:rtl w:val="true"/>
        </w:rPr>
        <w:t xml:space="preserve">' </w:t>
      </w:r>
      <w:r>
        <w:rPr>
          <w:rtl w:val="true"/>
        </w:rPr>
        <w:t>טפי נמי מיבטיל</w:t>
      </w:r>
      <w:r>
        <w:rPr>
          <w:rtl w:val="true"/>
        </w:rPr>
        <w:t xml:space="preserve">. </w:t>
      </w:r>
      <w:r>
        <w:rPr>
          <w:rtl w:val="true"/>
        </w:rPr>
        <w:t>וליתני ואח</w:t>
      </w:r>
      <w:r>
        <w:rPr>
          <w:rtl w:val="true"/>
        </w:rPr>
        <w:t>"</w:t>
      </w:r>
      <w:r>
        <w:rPr>
          <w:rtl w:val="true"/>
        </w:rPr>
        <w:t>כ נפלו ג</w:t>
      </w:r>
      <w:r>
        <w:rPr>
          <w:rtl w:val="true"/>
        </w:rPr>
        <w:t xml:space="preserve">' </w:t>
      </w:r>
      <w:r>
        <w:rPr>
          <w:rtl w:val="true"/>
        </w:rPr>
        <w:t>קבין ועוד</w:t>
      </w:r>
      <w:r>
        <w:rPr>
          <w:rtl w:val="true"/>
        </w:rPr>
        <w:t xml:space="preserve">. </w:t>
      </w:r>
      <w:r>
        <w:rPr>
          <w:rtl w:val="true"/>
        </w:rPr>
        <w:t>דהג</w:t>
      </w:r>
      <w:r>
        <w:rPr>
          <w:rtl w:val="true"/>
        </w:rPr>
        <w:t xml:space="preserve">' </w:t>
      </w:r>
      <w:r>
        <w:rPr>
          <w:rtl w:val="true"/>
        </w:rPr>
        <w:t>קבין בטלים בקצ</w:t>
      </w:r>
      <w:r>
        <w:rPr>
          <w:rtl w:val="true"/>
        </w:rPr>
        <w:t>"</w:t>
      </w:r>
      <w:r>
        <w:rPr>
          <w:rtl w:val="true"/>
        </w:rPr>
        <w:t>ט ומשהו</w:t>
      </w:r>
      <w:r>
        <w:rPr>
          <w:rtl w:val="true"/>
        </w:rPr>
        <w:t xml:space="preserve">. </w:t>
      </w:r>
      <w:r>
        <w:rPr>
          <w:rtl w:val="true"/>
        </w:rPr>
        <w:t>והועוד בטל בא</w:t>
      </w:r>
      <w:r>
        <w:rPr>
          <w:rtl w:val="true"/>
        </w:rPr>
        <w:t xml:space="preserve">' </w:t>
      </w:r>
      <w:r>
        <w:rPr>
          <w:rtl w:val="true"/>
        </w:rPr>
        <w:t>פחות משהו וק</w:t>
      </w:r>
      <w:r>
        <w:rPr>
          <w:rtl w:val="true"/>
        </w:rPr>
        <w:t>"</w:t>
      </w:r>
      <w:r>
        <w:rPr>
          <w:rtl w:val="true"/>
        </w:rPr>
        <w:t>ל</w:t>
      </w:r>
      <w:r>
        <w:rPr>
          <w:rtl w:val="true"/>
        </w:rPr>
        <w:t xml:space="preserve">. </w:t>
      </w:r>
      <w:r>
        <w:rPr>
          <w:rtl w:val="true"/>
        </w:rPr>
        <w:t>אלא על כרחך ליכא לאוקמי כלל למתני</w:t>
      </w:r>
      <w:r>
        <w:rPr>
          <w:rtl w:val="true"/>
        </w:rPr>
        <w:t xml:space="preserve">' </w:t>
      </w:r>
      <w:r>
        <w:rPr>
          <w:rtl w:val="true"/>
        </w:rPr>
        <w:t>כר</w:t>
      </w:r>
      <w:r>
        <w:rPr>
          <w:rtl w:val="true"/>
        </w:rPr>
        <w:t>"</w:t>
      </w:r>
      <w:r>
        <w:rPr>
          <w:rtl w:val="true"/>
        </w:rPr>
        <w:t>י</w:t>
      </w:r>
      <w:r>
        <w:rPr>
          <w:rtl w:val="true"/>
        </w:rPr>
        <w:t xml:space="preserve">. </w:t>
      </w:r>
      <w:r>
        <w:rPr>
          <w:rtl w:val="true"/>
        </w:rPr>
        <w:t>והא ודאי קשיא נמי להרע</w:t>
      </w:r>
      <w:r>
        <w:rPr>
          <w:rtl w:val="true"/>
        </w:rPr>
        <w:t>"</w:t>
      </w:r>
      <w:r>
        <w:rPr>
          <w:rtl w:val="true"/>
        </w:rPr>
        <w:t>ב</w:t>
      </w:r>
      <w:r>
        <w:rPr>
          <w:rtl w:val="true"/>
        </w:rPr>
        <w:t xml:space="preserve">. </w:t>
      </w:r>
      <w:r>
        <w:rPr>
          <w:rtl w:val="true"/>
        </w:rPr>
        <w:t>וכל זה הכריח להר</w:t>
      </w:r>
      <w:r>
        <w:rPr>
          <w:rtl w:val="true"/>
        </w:rPr>
        <w:t>"</w:t>
      </w:r>
      <w:r>
        <w:rPr>
          <w:rtl w:val="true"/>
        </w:rPr>
        <w:t>ש ז</w:t>
      </w:r>
      <w:r>
        <w:rPr>
          <w:rtl w:val="true"/>
        </w:rPr>
        <w:t>"</w:t>
      </w:r>
      <w:r>
        <w:rPr>
          <w:rtl w:val="true"/>
        </w:rPr>
        <w:t>ל להניח פי</w:t>
      </w:r>
      <w:r>
        <w:rPr>
          <w:rtl w:val="true"/>
        </w:rPr>
        <w:t xml:space="preserve">' </w:t>
      </w:r>
      <w:r>
        <w:rPr>
          <w:rtl w:val="true"/>
        </w:rPr>
        <w:t>המשנה כמשמעה</w:t>
      </w:r>
      <w:r>
        <w:rPr>
          <w:rtl w:val="true"/>
        </w:rPr>
        <w:t xml:space="preserve">. </w:t>
      </w:r>
      <w:r>
        <w:rPr>
          <w:rtl w:val="true"/>
        </w:rPr>
        <w:t>ובכן מדוקדק הועוד כדאמרן</w:t>
      </w:r>
      <w:r>
        <w:rPr>
          <w:rtl w:val="true"/>
        </w:rPr>
        <w:t xml:space="preserve">. </w:t>
      </w:r>
      <w:r>
        <w:rPr>
          <w:rtl w:val="true"/>
        </w:rPr>
        <w:t>דבעי לאשמועינן דהאיסור שבטל כבר</w:t>
      </w:r>
      <w:r>
        <w:rPr>
          <w:rtl w:val="true"/>
        </w:rPr>
        <w:t xml:space="preserve">. </w:t>
      </w:r>
      <w:r>
        <w:rPr>
          <w:rtl w:val="true"/>
        </w:rPr>
        <w:t>מצטרף להיתר</w:t>
      </w:r>
      <w:r>
        <w:rPr>
          <w:rtl w:val="true"/>
        </w:rPr>
        <w:t xml:space="preserve">. </w:t>
      </w:r>
      <w:r>
        <w:rPr>
          <w:rtl w:val="true"/>
        </w:rPr>
        <w:t>לבטל האיסור שיפול אח</w:t>
      </w:r>
      <w:r>
        <w:rPr>
          <w:rtl w:val="true"/>
        </w:rPr>
        <w:t>"</w:t>
      </w:r>
      <w:r>
        <w:rPr>
          <w:rtl w:val="true"/>
        </w:rPr>
        <w:t>כ</w:t>
      </w:r>
      <w:r>
        <w:rPr>
          <w:rtl w:val="true"/>
        </w:rPr>
        <w:t xml:space="preserve">. </w:t>
      </w:r>
      <w:r>
        <w:rPr>
          <w:rtl w:val="true"/>
        </w:rPr>
        <w:t>דאי לא הוה קתני ועוד</w:t>
      </w:r>
      <w:r>
        <w:rPr>
          <w:rtl w:val="true"/>
        </w:rPr>
        <w:t xml:space="preserve">. </w:t>
      </w:r>
      <w:r>
        <w:rPr>
          <w:rtl w:val="true"/>
        </w:rPr>
        <w:t>לא הוה משמע מידי כנז</w:t>
      </w:r>
      <w:r>
        <w:rPr>
          <w:rtl w:val="true"/>
        </w:rPr>
        <w:t xml:space="preserve">'. </w:t>
      </w:r>
      <w:r>
        <w:rPr>
          <w:rtl w:val="true"/>
        </w:rPr>
        <w:t>הרי שפירש משנתינו יפה ולא חיסר בה כלום</w:t>
      </w:r>
      <w:r>
        <w:rPr>
          <w:rtl w:val="true"/>
        </w:rPr>
        <w:t xml:space="preserve">. </w:t>
      </w:r>
      <w:r>
        <w:rPr>
          <w:rtl w:val="true"/>
        </w:rPr>
        <w:t>ופירושו הוא הברור ומוסכם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יש עליו טענות וערעורין הרבה</w:t>
      </w:r>
      <w:r>
        <w:rPr>
          <w:rtl w:val="true"/>
        </w:rPr>
        <w:t xml:space="preserve">. </w:t>
      </w:r>
      <w:r>
        <w:rPr>
          <w:rtl w:val="true"/>
        </w:rPr>
        <w:t>מלבד הזרות מבואר הביטול שסובר איסור א</w:t>
      </w:r>
      <w:r>
        <w:rPr>
          <w:rtl w:val="true"/>
        </w:rPr>
        <w:t xml:space="preserve">' </w:t>
      </w:r>
      <w:r>
        <w:rPr>
          <w:rtl w:val="true"/>
        </w:rPr>
        <w:t>מבטל לחברו ומתירו</w:t>
      </w:r>
      <w:r>
        <w:rPr>
          <w:rtl w:val="true"/>
        </w:rPr>
        <w:t xml:space="preserve">. </w:t>
      </w:r>
      <w:r>
        <w:rPr>
          <w:rtl w:val="true"/>
        </w:rPr>
        <w:t>שהוא דבר שאי אפשר לשמוע</w:t>
      </w:r>
      <w:r>
        <w:rPr>
          <w:rtl w:val="true"/>
        </w:rPr>
        <w:t xml:space="preserve">. </w:t>
      </w:r>
      <w:r>
        <w:rPr>
          <w:rtl w:val="true"/>
        </w:rPr>
        <w:t>יש להפליא על זה עוד</w:t>
      </w:r>
      <w:r>
        <w:rPr>
          <w:rtl w:val="true"/>
        </w:rPr>
        <w:t xml:space="preserve">. </w:t>
      </w:r>
      <w:r>
        <w:rPr>
          <w:rtl w:val="true"/>
        </w:rPr>
        <w:t>דאי איתא</w:t>
      </w:r>
      <w:r>
        <w:rPr>
          <w:rtl w:val="true"/>
        </w:rPr>
        <w:t xml:space="preserve">. </w:t>
      </w:r>
      <w:r>
        <w:rPr>
          <w:rtl w:val="true"/>
        </w:rPr>
        <w:t>מאי איריא סאה</w:t>
      </w:r>
      <w:r>
        <w:rPr>
          <w:rtl w:val="true"/>
        </w:rPr>
        <w:t xml:space="preserve">. </w:t>
      </w:r>
      <w:r>
        <w:rPr>
          <w:rtl w:val="true"/>
        </w:rPr>
        <w:t>אפי</w:t>
      </w:r>
      <w:r>
        <w:rPr>
          <w:rtl w:val="true"/>
        </w:rPr>
        <w:t xml:space="preserve">' </w:t>
      </w:r>
      <w:r>
        <w:rPr>
          <w:rtl w:val="true"/>
        </w:rPr>
        <w:t>סאתים וטובא נמי</w:t>
      </w:r>
      <w:r>
        <w:rPr>
          <w:rtl w:val="true"/>
        </w:rPr>
        <w:t>. (</w:t>
      </w:r>
      <w:r>
        <w:rPr>
          <w:rtl w:val="true"/>
        </w:rPr>
        <w:t>רק שלא ירבה האיסור בכמותו יותר מן ההיתר</w:t>
      </w:r>
      <w:r>
        <w:rPr>
          <w:rtl w:val="true"/>
        </w:rPr>
        <w:t xml:space="preserve">). </w:t>
      </w:r>
      <w:r>
        <w:rPr>
          <w:rtl w:val="true"/>
        </w:rPr>
        <w:t>ולישמעינן נמי דאפילו אם נפלו עשרה סאין ערלה לצ</w:t>
      </w:r>
      <w:r>
        <w:rPr>
          <w:rtl w:val="true"/>
        </w:rPr>
        <w:t xml:space="preserve">' </w:t>
      </w:r>
      <w:r>
        <w:rPr>
          <w:rtl w:val="true"/>
        </w:rPr>
        <w:t>של היתר</w:t>
      </w:r>
      <w:r>
        <w:rPr>
          <w:rtl w:val="true"/>
        </w:rPr>
        <w:t xml:space="preserve">. </w:t>
      </w:r>
      <w:r>
        <w:rPr>
          <w:rtl w:val="true"/>
        </w:rPr>
        <w:t>ואח</w:t>
      </w:r>
      <w:r>
        <w:rPr>
          <w:rtl w:val="true"/>
        </w:rPr>
        <w:t>"</w:t>
      </w:r>
      <w:r>
        <w:rPr>
          <w:rtl w:val="true"/>
        </w:rPr>
        <w:t>כ נפלה סאה תרומה או ג</w:t>
      </w:r>
      <w:r>
        <w:rPr>
          <w:rtl w:val="true"/>
        </w:rPr>
        <w:t xml:space="preserve">' </w:t>
      </w:r>
      <w:r>
        <w:rPr>
          <w:rtl w:val="true"/>
        </w:rPr>
        <w:t>קבין של כלאים ונ</w:t>
      </w:r>
      <w:r>
        <w:rPr>
          <w:rtl w:val="true"/>
        </w:rPr>
        <w:t>"</w:t>
      </w:r>
      <w:r>
        <w:rPr>
          <w:rtl w:val="true"/>
        </w:rPr>
        <w:t>ר דבטלין</w:t>
      </w:r>
      <w:r>
        <w:rPr>
          <w:rtl w:val="true"/>
        </w:rPr>
        <w:t>. (</w:t>
      </w:r>
      <w:r>
        <w:rPr>
          <w:rtl w:val="true"/>
        </w:rPr>
        <w:t>ואע</w:t>
      </w:r>
      <w:r>
        <w:rPr>
          <w:rtl w:val="true"/>
        </w:rPr>
        <w:t>"</w:t>
      </w:r>
      <w:r>
        <w:rPr>
          <w:rtl w:val="true"/>
        </w:rPr>
        <w:t>ג דטעמיה דבעי לאשמועינן שנים מעלין זא</w:t>
      </w:r>
      <w:r>
        <w:rPr>
          <w:rtl w:val="true"/>
        </w:rPr>
        <w:t>"</w:t>
      </w:r>
      <w:r>
        <w:rPr>
          <w:rtl w:val="true"/>
        </w:rPr>
        <w:t>ז בעירוב א</w:t>
      </w:r>
      <w:r>
        <w:rPr>
          <w:rtl w:val="true"/>
        </w:rPr>
        <w:t xml:space="preserve">'. </w:t>
      </w:r>
      <w:r>
        <w:rPr>
          <w:rtl w:val="true"/>
        </w:rPr>
        <w:t>מ</w:t>
      </w:r>
      <w:r>
        <w:rPr>
          <w:rtl w:val="true"/>
        </w:rPr>
        <w:t>"</w:t>
      </w:r>
      <w:r>
        <w:rPr>
          <w:rtl w:val="true"/>
        </w:rPr>
        <w:t>מ הא הויא רבותא טובא</w:t>
      </w:r>
      <w:r>
        <w:rPr>
          <w:rtl w:val="true"/>
        </w:rPr>
        <w:t xml:space="preserve">) </w:t>
      </w:r>
      <w:r>
        <w:rPr>
          <w:rtl w:val="true"/>
        </w:rPr>
        <w:t>דמאי שנא סאה או סאתים כל שאוסרין ואין שיעור בהיתר לבטלן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ולקמן </w:t>
      </w:r>
      <w:r>
        <w:rPr>
          <w:rStyle w:val="Style12"/>
          <w:vertAlign w:val="superscript"/>
          <w:rtl w:val="true"/>
        </w:rPr>
        <w:t>@</w:t>
      </w:r>
      <w:r>
        <w:rPr>
          <w:rStyle w:val="Style12"/>
          <w:vertAlign w:val="superscript"/>
        </w:rPr>
        <w:t>33</w:t>
      </w:r>
      <w:r>
        <w:rPr>
          <w:rtl w:val="true"/>
        </w:rPr>
        <w:t>מ</w:t>
      </w:r>
      <w:r>
        <w:rPr>
          <w:rtl w:val="true"/>
        </w:rPr>
        <w:t>"</w:t>
      </w:r>
      <w:r>
        <w:rPr>
          <w:rtl w:val="true"/>
        </w:rPr>
        <w:t>י נמי תנן בהדיא איפכא</w:t>
      </w:r>
      <w:r>
        <w:rPr>
          <w:rtl w:val="true"/>
        </w:rPr>
        <w:t xml:space="preserve">. </w:t>
      </w:r>
      <w:r>
        <w:rPr>
          <w:rtl w:val="true"/>
        </w:rPr>
        <w:t xml:space="preserve">דשנים ושלשה שמות </w:t>
      </w:r>
      <w:r>
        <w:rPr>
          <w:rtl w:val="true"/>
        </w:rPr>
        <w:t>(</w:t>
      </w:r>
      <w:r>
        <w:rPr>
          <w:rtl w:val="true"/>
        </w:rPr>
        <w:t>של איסורין</w:t>
      </w:r>
      <w:r>
        <w:rPr>
          <w:rtl w:val="true"/>
        </w:rPr>
        <w:t xml:space="preserve">) </w:t>
      </w:r>
      <w:r>
        <w:rPr>
          <w:rtl w:val="true"/>
        </w:rPr>
        <w:t>אסורין ומצטרפין</w:t>
      </w:r>
      <w:r>
        <w:rPr>
          <w:rtl w:val="true"/>
        </w:rPr>
        <w:t>. (</w:t>
      </w:r>
      <w:r>
        <w:rPr>
          <w:rtl w:val="true"/>
        </w:rPr>
        <w:t>ואף ר</w:t>
      </w:r>
      <w:r>
        <w:rPr>
          <w:rtl w:val="true"/>
        </w:rPr>
        <w:t>"</w:t>
      </w:r>
      <w:r>
        <w:rPr>
          <w:rtl w:val="true"/>
        </w:rPr>
        <w:t>ש לא שרי</w:t>
      </w:r>
      <w:r>
        <w:rPr>
          <w:rtl w:val="true"/>
        </w:rPr>
        <w:t xml:space="preserve">. </w:t>
      </w:r>
      <w:r>
        <w:rPr>
          <w:rtl w:val="true"/>
        </w:rPr>
        <w:t>אלא כשאין בא</w:t>
      </w:r>
      <w:r>
        <w:rPr>
          <w:rtl w:val="true"/>
        </w:rPr>
        <w:t xml:space="preserve">' </w:t>
      </w:r>
      <w:r>
        <w:rPr>
          <w:rtl w:val="true"/>
        </w:rPr>
        <w:t>מהן כדי לאסור התערובת</w:t>
      </w:r>
      <w:r>
        <w:rPr>
          <w:rtl w:val="true"/>
        </w:rPr>
        <w:t xml:space="preserve">). </w:t>
      </w:r>
      <w:r>
        <w:rPr>
          <w:rtl w:val="true"/>
        </w:rPr>
        <w:t>שמע מנה דאפילו אין בא</w:t>
      </w:r>
      <w:r>
        <w:rPr>
          <w:rtl w:val="true"/>
        </w:rPr>
        <w:t xml:space="preserve">' </w:t>
      </w:r>
      <w:r>
        <w:rPr>
          <w:rtl w:val="true"/>
        </w:rPr>
        <w:t>כשיעור</w:t>
      </w:r>
      <w:r>
        <w:rPr>
          <w:rtl w:val="true"/>
        </w:rPr>
        <w:t xml:space="preserve">. </w:t>
      </w:r>
      <w:r>
        <w:rPr>
          <w:rtl w:val="true"/>
        </w:rPr>
        <w:t>מצטרפין לכשיעור לאסור</w:t>
      </w:r>
      <w:r>
        <w:rPr>
          <w:rtl w:val="true"/>
        </w:rPr>
        <w:t xml:space="preserve">. </w:t>
      </w:r>
      <w:r>
        <w:rPr>
          <w:rtl w:val="true"/>
        </w:rPr>
        <w:t>כל שכן כשיש בא</w:t>
      </w:r>
      <w:r>
        <w:rPr>
          <w:rtl w:val="true"/>
        </w:rPr>
        <w:t xml:space="preserve">' </w:t>
      </w:r>
      <w:r>
        <w:rPr>
          <w:rtl w:val="true"/>
        </w:rPr>
        <w:t>לבדו כדי לאסור</w:t>
      </w:r>
      <w:r>
        <w:rPr>
          <w:rtl w:val="true"/>
        </w:rPr>
        <w:t xml:space="preserve">. </w:t>
      </w:r>
      <w:r>
        <w:rPr>
          <w:rtl w:val="true"/>
        </w:rPr>
        <w:t>שאין חבירו מתירו</w:t>
      </w:r>
      <w:r>
        <w:rPr>
          <w:rtl w:val="true"/>
        </w:rPr>
        <w:t xml:space="preserve">. </w:t>
      </w:r>
      <w:r>
        <w:rPr>
          <w:rtl w:val="true"/>
        </w:rPr>
        <w:t>ואע</w:t>
      </w:r>
      <w:r>
        <w:rPr>
          <w:rtl w:val="true"/>
        </w:rPr>
        <w:t>"</w:t>
      </w:r>
      <w:r>
        <w:rPr>
          <w:rtl w:val="true"/>
        </w:rPr>
        <w:t>פ שי</w:t>
      </w:r>
      <w:r>
        <w:rPr>
          <w:rtl w:val="true"/>
        </w:rPr>
        <w:t>"</w:t>
      </w:r>
      <w:r>
        <w:rPr>
          <w:rtl w:val="true"/>
        </w:rPr>
        <w:t>ל דהתם בנפילה א</w:t>
      </w:r>
      <w:r>
        <w:rPr>
          <w:rtl w:val="true"/>
        </w:rPr>
        <w:t xml:space="preserve">' </w:t>
      </w:r>
      <w:r>
        <w:rPr>
          <w:rtl w:val="true"/>
        </w:rPr>
        <w:t>מיירי והכא בשתי נפילות</w:t>
      </w:r>
      <w:r>
        <w:rPr>
          <w:rtl w:val="true"/>
        </w:rPr>
        <w:t xml:space="preserve">. </w:t>
      </w:r>
      <w:r>
        <w:rPr>
          <w:rtl w:val="true"/>
        </w:rPr>
        <w:t>מ</w:t>
      </w:r>
      <w:r>
        <w:rPr>
          <w:rtl w:val="true"/>
        </w:rPr>
        <w:t>"</w:t>
      </w:r>
      <w:r>
        <w:rPr>
          <w:rtl w:val="true"/>
        </w:rPr>
        <w:t>מ כל זמן שלא נתבטל</w:t>
      </w:r>
      <w:r>
        <w:rPr>
          <w:rtl w:val="true"/>
        </w:rPr>
        <w:t xml:space="preserve">. </w:t>
      </w:r>
      <w:r>
        <w:rPr>
          <w:rtl w:val="true"/>
        </w:rPr>
        <w:t>באיסורו הוא עומד</w:t>
      </w:r>
      <w:r>
        <w:rPr>
          <w:rtl w:val="true"/>
        </w:rPr>
        <w:t xml:space="preserve">. </w:t>
      </w:r>
      <w:r>
        <w:rPr>
          <w:rtl w:val="true"/>
        </w:rPr>
        <w:t>אדרבה בשתי נפילות גרע</w:t>
      </w:r>
      <w:r>
        <w:rPr>
          <w:rtl w:val="true"/>
        </w:rPr>
        <w:t xml:space="preserve">. </w:t>
      </w:r>
      <w:r>
        <w:rPr>
          <w:rtl w:val="true"/>
        </w:rPr>
        <w:t>דבשנפלו שני האיסורין כאחת</w:t>
      </w:r>
      <w:r>
        <w:rPr>
          <w:rtl w:val="true"/>
        </w:rPr>
        <w:t xml:space="preserve">. </w:t>
      </w:r>
      <w:r>
        <w:rPr>
          <w:rtl w:val="true"/>
        </w:rPr>
        <w:t>מעולם לא נאסר א</w:t>
      </w:r>
      <w:r>
        <w:rPr>
          <w:rtl w:val="true"/>
        </w:rPr>
        <w:t xml:space="preserve">' </w:t>
      </w:r>
      <w:r>
        <w:rPr>
          <w:rtl w:val="true"/>
        </w:rPr>
        <w:t>מן התערובות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מצינן לאוקמה למתני</w:t>
      </w:r>
      <w:r>
        <w:rPr>
          <w:rtl w:val="true"/>
        </w:rPr>
        <w:t xml:space="preserve">' </w:t>
      </w:r>
      <w:r>
        <w:rPr>
          <w:rtl w:val="true"/>
        </w:rPr>
        <w:t>בשנתערבו שני איסורין שונים כל א</w:t>
      </w:r>
      <w:r>
        <w:rPr>
          <w:rtl w:val="true"/>
        </w:rPr>
        <w:t xml:space="preserve">' </w:t>
      </w:r>
      <w:r>
        <w:rPr>
          <w:rtl w:val="true"/>
        </w:rPr>
        <w:t>בהיתר בפני עצמו</w:t>
      </w:r>
      <w:r>
        <w:rPr>
          <w:rtl w:val="true"/>
        </w:rPr>
        <w:t xml:space="preserve">. </w:t>
      </w:r>
      <w:r>
        <w:rPr>
          <w:rtl w:val="true"/>
        </w:rPr>
        <w:t>ולא היה בו כשיעור</w:t>
      </w:r>
      <w:r>
        <w:rPr>
          <w:rtl w:val="true"/>
        </w:rPr>
        <w:t xml:space="preserve">. </w:t>
      </w:r>
      <w:r>
        <w:rPr>
          <w:rtl w:val="true"/>
        </w:rPr>
        <w:t>ואח</w:t>
      </w:r>
      <w:r>
        <w:rPr>
          <w:rtl w:val="true"/>
        </w:rPr>
        <w:t>"</w:t>
      </w:r>
      <w:r>
        <w:rPr>
          <w:rtl w:val="true"/>
        </w:rPr>
        <w:t>כ נצטרפו ב</w:t>
      </w:r>
      <w:r>
        <w:rPr>
          <w:rtl w:val="true"/>
        </w:rPr>
        <w:t xml:space="preserve">' </w:t>
      </w:r>
      <w:r>
        <w:rPr>
          <w:rtl w:val="true"/>
        </w:rPr>
        <w:t>התערובות ונמצא בהן כשיעור</w:t>
      </w:r>
      <w:r>
        <w:rPr>
          <w:rtl w:val="true"/>
        </w:rPr>
        <w:t xml:space="preserve">. </w:t>
      </w:r>
      <w:r>
        <w:rPr>
          <w:rtl w:val="true"/>
        </w:rPr>
        <w:t>מסייעין לבטל זא</w:t>
      </w:r>
      <w:r>
        <w:rPr>
          <w:rtl w:val="true"/>
        </w:rPr>
        <w:t>"</w:t>
      </w:r>
      <w:r>
        <w:rPr>
          <w:rtl w:val="true"/>
        </w:rPr>
        <w:t>ז</w:t>
      </w:r>
      <w:r>
        <w:rPr>
          <w:rtl w:val="true"/>
        </w:rPr>
        <w:t xml:space="preserve">. </w:t>
      </w:r>
      <w:r>
        <w:rPr>
          <w:rtl w:val="true"/>
        </w:rPr>
        <w:t>מאחר שכבר בטל כל א</w:t>
      </w:r>
      <w:r>
        <w:rPr>
          <w:rtl w:val="true"/>
        </w:rPr>
        <w:t xml:space="preserve">' </w:t>
      </w:r>
      <w:r>
        <w:rPr>
          <w:rtl w:val="true"/>
        </w:rPr>
        <w:t>ברוב</w:t>
      </w:r>
      <w:r>
        <w:rPr>
          <w:rtl w:val="true"/>
        </w:rPr>
        <w:t xml:space="preserve">. </w:t>
      </w:r>
      <w:r>
        <w:rPr>
          <w:rtl w:val="true"/>
        </w:rPr>
        <w:t>ובהכי איירא תשו</w:t>
      </w:r>
      <w:r>
        <w:rPr>
          <w:rtl w:val="true"/>
        </w:rPr>
        <w:t xml:space="preserve">' </w:t>
      </w:r>
      <w:r>
        <w:rPr>
          <w:rtl w:val="true"/>
        </w:rPr>
        <w:t>הרא</w:t>
      </w:r>
      <w:r>
        <w:rPr>
          <w:rtl w:val="true"/>
        </w:rPr>
        <w:t>"</w:t>
      </w:r>
      <w:r>
        <w:rPr>
          <w:rtl w:val="true"/>
        </w:rPr>
        <w:t>ש שהובאה לפסק הלכה בי</w:t>
      </w:r>
      <w:r>
        <w:rPr>
          <w:rtl w:val="true"/>
        </w:rPr>
        <w:t>"</w:t>
      </w:r>
      <w:r>
        <w:rPr>
          <w:rtl w:val="true"/>
        </w:rPr>
        <w:t>ד ס</w:t>
      </w:r>
      <w:r>
        <w:rPr>
          <w:rtl w:val="true"/>
        </w:rPr>
        <w:t>"</w:t>
      </w:r>
      <w:r>
        <w:rPr>
          <w:rtl w:val="true"/>
        </w:rPr>
        <w:t>ס צ</w:t>
      </w:r>
      <w:r>
        <w:rPr>
          <w:rtl w:val="true"/>
        </w:rPr>
        <w:t>"</w:t>
      </w:r>
      <w:r>
        <w:rPr>
          <w:rtl w:val="true"/>
        </w:rPr>
        <w:t>ח דוק</w:t>
      </w:r>
      <w:r>
        <w:rPr>
          <w:rtl w:val="true"/>
        </w:rPr>
        <w:t xml:space="preserve">. </w:t>
      </w:r>
      <w:r>
        <w:rPr>
          <w:rtl w:val="true"/>
        </w:rPr>
        <w:t>וגם זה אינו מוסכם</w:t>
      </w:r>
      <w:r>
        <w:rPr>
          <w:rtl w:val="true"/>
        </w:rPr>
        <w:t xml:space="preserve">. </w:t>
      </w:r>
      <w:r>
        <w:rPr>
          <w:rtl w:val="true"/>
        </w:rPr>
        <w:t>אבל לא ראיתי לא</w:t>
      </w:r>
      <w:r>
        <w:rPr>
          <w:rtl w:val="true"/>
        </w:rPr>
        <w:t xml:space="preserve">' </w:t>
      </w:r>
      <w:r>
        <w:rPr>
          <w:rtl w:val="true"/>
        </w:rPr>
        <w:t>מהפסקנים שיאמר שאיסור גמור יצטרף לבטל חבירו ותו לא מידי</w:t>
      </w:r>
      <w:r>
        <w:rPr>
          <w:rtl w:val="true"/>
        </w:rPr>
        <w:t xml:space="preserve">: </w:t>
      </w:r>
    </w:p>
    <w:p>
      <w:pPr>
        <w:pStyle w:val="Heading3"/>
        <w:rPr/>
      </w:pPr>
      <w:r>
        <w:rPr>
          <w:vertAlign w:val="superscript"/>
          <w:rtl w:val="true"/>
        </w:rPr>
        <w:t>@</w:t>
      </w:r>
      <w:r>
        <w:rPr>
          <w:vertAlign w:val="superscript"/>
        </w:rPr>
        <w:t>22</w:t>
      </w:r>
      <w:r>
        <w:rPr>
          <w:rtl w:val="true"/>
        </w:rPr>
        <w:t xml:space="preserve">יג </w:t>
      </w:r>
    </w:p>
    <w:p>
      <w:pPr>
        <w:pStyle w:val="Normal"/>
        <w:rPr/>
      </w:pPr>
      <w:r>
        <w:rPr>
          <w:rStyle w:val="Style12"/>
          <w:vertAlign w:val="superscript"/>
          <w:rtl w:val="true"/>
        </w:rPr>
        <w:t>@</w:t>
      </w:r>
      <w:r>
        <w:rPr>
          <w:rStyle w:val="Style12"/>
          <w:vertAlign w:val="superscript"/>
        </w:rPr>
        <w:t>11</w:t>
      </w:r>
      <w:r>
        <w:rPr>
          <w:rStyle w:val="Style12"/>
          <w:rtl w:val="true"/>
        </w:rPr>
        <w:t>כלים שסכן בשמן 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כגון מנעלים של עור שסכין אותן בשמן לרככן</w:t>
      </w:r>
      <w:r>
        <w:rPr>
          <w:rtl w:val="true"/>
        </w:rPr>
        <w:t xml:space="preserve">. </w:t>
      </w:r>
      <w:r>
        <w:rPr>
          <w:rtl w:val="true"/>
        </w:rPr>
        <w:t>וחזר וסכן בשמן טהור לאחר שנתייבש השמן הראשון והטבילו לכלי עכ</w:t>
      </w:r>
      <w:r>
        <w:rPr>
          <w:rtl w:val="true"/>
        </w:rPr>
        <w:t>"</w:t>
      </w:r>
      <w:r>
        <w:rPr>
          <w:rtl w:val="true"/>
        </w:rPr>
        <w:t>ל</w:t>
      </w:r>
      <w:r>
        <w:rPr>
          <w:rtl w:val="true"/>
        </w:rPr>
        <w:t xml:space="preserve">. </w:t>
      </w:r>
      <w:r>
        <w:rPr>
          <w:rtl w:val="true"/>
        </w:rPr>
        <w:t>ומסיים הר</w:t>
      </w:r>
      <w:r>
        <w:rPr>
          <w:rtl w:val="true"/>
        </w:rPr>
        <w:t>"</w:t>
      </w:r>
      <w:r>
        <w:rPr>
          <w:rtl w:val="true"/>
        </w:rPr>
        <w:t>ש דאי בעודו טופח על הכלים</w:t>
      </w:r>
      <w:r>
        <w:rPr>
          <w:rtl w:val="true"/>
        </w:rPr>
        <w:t xml:space="preserve">. </w:t>
      </w:r>
      <w:r>
        <w:rPr>
          <w:rtl w:val="true"/>
        </w:rPr>
        <w:t>א</w:t>
      </w:r>
      <w:r>
        <w:rPr>
          <w:rtl w:val="true"/>
        </w:rPr>
        <w:t>"</w:t>
      </w:r>
      <w:r>
        <w:rPr>
          <w:rtl w:val="true"/>
        </w:rPr>
        <w:t>כ הטמא מטמא הטהור והכלי ממ</w:t>
      </w:r>
      <w:r>
        <w:rPr>
          <w:rtl w:val="true"/>
        </w:rPr>
        <w:t>"</w:t>
      </w:r>
      <w:r>
        <w:rPr>
          <w:rtl w:val="true"/>
        </w:rPr>
        <w:t>נ טמא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דמפרש דמטביל ליה אפ</w:t>
      </w:r>
      <w:r>
        <w:rPr>
          <w:rtl w:val="true"/>
        </w:rPr>
        <w:t>"</w:t>
      </w:r>
      <w:r>
        <w:rPr>
          <w:rtl w:val="true"/>
        </w:rPr>
        <w:t>ה צריך לומר ג</w:t>
      </w:r>
      <w:r>
        <w:rPr>
          <w:rtl w:val="true"/>
        </w:rPr>
        <w:t>"</w:t>
      </w:r>
      <w:r>
        <w:rPr>
          <w:rtl w:val="true"/>
        </w:rPr>
        <w:t>כ שנתייבש תחלה הראשון</w:t>
      </w:r>
      <w:r>
        <w:rPr>
          <w:rtl w:val="true"/>
        </w:rPr>
        <w:t xml:space="preserve">. </w:t>
      </w:r>
      <w:r>
        <w:rPr>
          <w:rtl w:val="true"/>
        </w:rPr>
        <w:t>דאל</w:t>
      </w:r>
      <w:r>
        <w:rPr>
          <w:rtl w:val="true"/>
        </w:rPr>
        <w:t>"</w:t>
      </w:r>
      <w:r>
        <w:rPr>
          <w:rtl w:val="true"/>
        </w:rPr>
        <w:t>ה לא מהניא ליה טבילותא</w:t>
      </w:r>
      <w:r>
        <w:rPr>
          <w:rtl w:val="true"/>
        </w:rPr>
        <w:t xml:space="preserve">. </w:t>
      </w:r>
      <w:r>
        <w:rPr>
          <w:rtl w:val="true"/>
        </w:rPr>
        <w:t>דאין המים מטהרין שאר משקה טופח ואפילו לכלי לא סלקא טבילה כדתנן ואלו חוצצין הזפת והמור</w:t>
      </w:r>
      <w:r>
        <w:rPr>
          <w:rtl w:val="true"/>
        </w:rPr>
        <w:t>. (</w:t>
      </w:r>
      <w:r>
        <w:rPr>
          <w:rtl w:val="true"/>
        </w:rPr>
        <w:t>אלא שזה צ</w:t>
      </w:r>
      <w:r>
        <w:rPr>
          <w:rtl w:val="true"/>
        </w:rPr>
        <w:t>"</w:t>
      </w:r>
      <w:r>
        <w:rPr>
          <w:rtl w:val="true"/>
        </w:rPr>
        <w:t>ע דהני משום דקפדי עלייהו</w:t>
      </w:r>
      <w:r>
        <w:rPr>
          <w:rtl w:val="true"/>
        </w:rPr>
        <w:t xml:space="preserve">. </w:t>
      </w:r>
      <w:r>
        <w:rPr>
          <w:rtl w:val="true"/>
        </w:rPr>
        <w:t>ואהא לא קפדי</w:t>
      </w:r>
      <w:r>
        <w:rPr>
          <w:rtl w:val="true"/>
        </w:rPr>
        <w:t xml:space="preserve">. </w:t>
      </w:r>
      <w:r>
        <w:rPr>
          <w:rtl w:val="true"/>
        </w:rPr>
        <w:t>אדרבה ניחא לאינשי ביה</w:t>
      </w:r>
      <w:r>
        <w:rPr>
          <w:rtl w:val="true"/>
        </w:rPr>
        <w:t xml:space="preserve">. </w:t>
      </w:r>
      <w:r>
        <w:rPr>
          <w:rtl w:val="true"/>
        </w:rPr>
        <w:t>ובטיל אגב כלי</w:t>
      </w:r>
      <w:r>
        <w:rPr>
          <w:rtl w:val="true"/>
        </w:rPr>
        <w:t xml:space="preserve">. </w:t>
      </w:r>
      <w:r>
        <w:rPr>
          <w:rtl w:val="true"/>
        </w:rPr>
        <w:t>ומשנה שלמה שנינו זה הכלל כל שאינו מקפיד עליו אינו חוצץ</w:t>
      </w:r>
      <w:r>
        <w:rPr>
          <w:rtl w:val="true"/>
        </w:rPr>
        <w:t xml:space="preserve">. </w:t>
      </w:r>
      <w:r>
        <w:rPr>
          <w:rtl w:val="true"/>
        </w:rPr>
        <w:t>אבל מ</w:t>
      </w:r>
      <w:r>
        <w:rPr>
          <w:rtl w:val="true"/>
        </w:rPr>
        <w:t>"</w:t>
      </w:r>
      <w:r>
        <w:rPr>
          <w:rtl w:val="true"/>
        </w:rPr>
        <w:t>מ השמן אין לו טהרה כל זמן שטופח ולא מיטביל כדמוכח מכמה משניות במס</w:t>
      </w:r>
      <w:r>
        <w:rPr>
          <w:rtl w:val="true"/>
        </w:rPr>
        <w:t xml:space="preserve">' </w:t>
      </w:r>
      <w:r>
        <w:rPr>
          <w:rtl w:val="true"/>
        </w:rPr>
        <w:t>כלים</w:t>
      </w:r>
      <w:r>
        <w:rPr>
          <w:rtl w:val="true"/>
        </w:rPr>
        <w:t xml:space="preserve">). </w:t>
      </w:r>
      <w:r>
        <w:rPr>
          <w:rtl w:val="true"/>
        </w:rPr>
        <w:t>וצ</w:t>
      </w:r>
      <w:r>
        <w:rPr>
          <w:rtl w:val="true"/>
        </w:rPr>
        <w:t>"</w:t>
      </w:r>
      <w:r>
        <w:rPr>
          <w:rtl w:val="true"/>
        </w:rPr>
        <w:t>ל דסיפא נמי הכי פירושה כשסכן בשמן טהור ואח</w:t>
      </w:r>
      <w:r>
        <w:rPr>
          <w:rtl w:val="true"/>
        </w:rPr>
        <w:t>"</w:t>
      </w:r>
      <w:r>
        <w:rPr>
          <w:rtl w:val="true"/>
        </w:rPr>
        <w:t>כ סכן בשמן טמא</w:t>
      </w:r>
      <w:r>
        <w:rPr>
          <w:rtl w:val="true"/>
        </w:rPr>
        <w:t xml:space="preserve">. </w:t>
      </w:r>
      <w:r>
        <w:rPr>
          <w:rtl w:val="true"/>
        </w:rPr>
        <w:t>והמתין לו עד שנגב והטבילו</w:t>
      </w:r>
      <w:r>
        <w:rPr>
          <w:rtl w:val="true"/>
        </w:rPr>
        <w:t xml:space="preserve">. </w:t>
      </w:r>
      <w:r>
        <w:rPr>
          <w:rtl w:val="true"/>
        </w:rPr>
        <w:t>בהא נמי הוא דפליגי</w:t>
      </w:r>
      <w:r>
        <w:rPr>
          <w:rtl w:val="true"/>
        </w:rPr>
        <w:t xml:space="preserve">. </w:t>
      </w:r>
      <w:r>
        <w:rPr>
          <w:rtl w:val="true"/>
        </w:rPr>
        <w:t>דאל</w:t>
      </w:r>
      <w:r>
        <w:rPr>
          <w:rtl w:val="true"/>
        </w:rPr>
        <w:t>"</w:t>
      </w:r>
      <w:r>
        <w:rPr>
          <w:rtl w:val="true"/>
        </w:rPr>
        <w:t>כ מאי נפקא מנה מכל מקום טמא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דאף לרבנן דאזלי בתר אחרון היינו דסברי לכי פלט מן האחרון הוא דפלט</w:t>
      </w:r>
      <w:r>
        <w:rPr>
          <w:rtl w:val="true"/>
        </w:rPr>
        <w:t xml:space="preserve">. </w:t>
      </w:r>
      <w:r>
        <w:rPr>
          <w:rtl w:val="true"/>
        </w:rPr>
        <w:t>מיהא כל כמה דלא פלט</w:t>
      </w:r>
      <w:r>
        <w:rPr>
          <w:rtl w:val="true"/>
        </w:rPr>
        <w:t xml:space="preserve">. </w:t>
      </w:r>
      <w:r>
        <w:rPr>
          <w:rtl w:val="true"/>
        </w:rPr>
        <w:t>אע</w:t>
      </w:r>
      <w:r>
        <w:rPr>
          <w:rtl w:val="true"/>
        </w:rPr>
        <w:t>"</w:t>
      </w:r>
      <w:r>
        <w:rPr>
          <w:rtl w:val="true"/>
        </w:rPr>
        <w:t>ג דאחרון טמא היה</w:t>
      </w:r>
      <w:r>
        <w:rPr>
          <w:rtl w:val="true"/>
        </w:rPr>
        <w:t xml:space="preserve">. </w:t>
      </w:r>
      <w:r>
        <w:rPr>
          <w:rtl w:val="true"/>
        </w:rPr>
        <w:t>משתמש בו בטהרה אחר שנגב ונטהר</w:t>
      </w:r>
      <w:r>
        <w:rPr>
          <w:rtl w:val="true"/>
        </w:rPr>
        <w:t xml:space="preserve">. </w:t>
      </w:r>
      <w:r>
        <w:rPr>
          <w:rtl w:val="true"/>
        </w:rPr>
        <w:t>דהכי איתא בתוספתא דאייתי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האי שמן בתרא דטמא היכי דמי</w:t>
      </w:r>
      <w:r>
        <w:rPr>
          <w:rtl w:val="true"/>
        </w:rPr>
        <w:t xml:space="preserve">. </w:t>
      </w:r>
      <w:r>
        <w:rPr>
          <w:rtl w:val="true"/>
        </w:rPr>
        <w:t>אי דאין יכול לצאת</w:t>
      </w:r>
      <w:r>
        <w:rPr>
          <w:rtl w:val="true"/>
        </w:rPr>
        <w:t xml:space="preserve">. </w:t>
      </w:r>
      <w:r>
        <w:rPr>
          <w:rtl w:val="true"/>
        </w:rPr>
        <w:t>התנן באהלות פ</w:t>
      </w:r>
      <w:r>
        <w:rPr>
          <w:rtl w:val="true"/>
        </w:rPr>
        <w:t>"</w:t>
      </w:r>
      <w:r>
        <w:rPr>
          <w:rtl w:val="true"/>
        </w:rPr>
        <w:t xml:space="preserve">ג </w:t>
      </w:r>
      <w:r>
        <w:rPr>
          <w:rtl w:val="true"/>
        </w:rPr>
        <w:t>[</w:t>
      </w:r>
      <w:r>
        <w:rPr>
          <w:rtl w:val="true"/>
        </w:rPr>
        <w:t>משנה ב</w:t>
      </w:r>
      <w:r>
        <w:rPr>
          <w:rtl w:val="true"/>
        </w:rPr>
        <w:t xml:space="preserve">'] </w:t>
      </w:r>
      <w:r>
        <w:rPr>
          <w:rtl w:val="true"/>
        </w:rPr>
        <w:t>שכל הבלוע שאינו יכול לצאת טהור</w:t>
      </w:r>
      <w:r>
        <w:rPr>
          <w:rtl w:val="true"/>
        </w:rPr>
        <w:t xml:space="preserve">. </w:t>
      </w:r>
      <w:r>
        <w:rPr>
          <w:rtl w:val="true"/>
        </w:rPr>
        <w:t>ואי הכי לרבנן מאי אחר אחרון אני בא איכא</w:t>
      </w:r>
      <w:r>
        <w:rPr>
          <w:rtl w:val="true"/>
        </w:rPr>
        <w:t xml:space="preserve">. </w:t>
      </w:r>
      <w:r>
        <w:rPr>
          <w:rtl w:val="true"/>
        </w:rPr>
        <w:t>אפילו אי אזלו בתר אחרון טהור הוא</w:t>
      </w:r>
      <w:r>
        <w:rPr>
          <w:rtl w:val="true"/>
        </w:rPr>
        <w:t xml:space="preserve">. </w:t>
      </w:r>
      <w:r>
        <w:rPr>
          <w:rtl w:val="true"/>
        </w:rPr>
        <w:t>אלא ודאי ביכול לצאת עסקינן</w:t>
      </w:r>
      <w:r>
        <w:rPr>
          <w:rtl w:val="true"/>
        </w:rPr>
        <w:t xml:space="preserve">. </w:t>
      </w:r>
      <w:r>
        <w:rPr>
          <w:rtl w:val="true"/>
        </w:rPr>
        <w:t>כדמפרש הרע</w:t>
      </w:r>
      <w:r>
        <w:rPr>
          <w:rtl w:val="true"/>
        </w:rPr>
        <w:t>"</w:t>
      </w:r>
      <w:r>
        <w:rPr>
          <w:rtl w:val="true"/>
        </w:rPr>
        <w:t>ב וכדמסיים בה בתוספתא חזרו ויצאו מהן משקין טמאין</w:t>
      </w:r>
      <w:r>
        <w:rPr>
          <w:rtl w:val="true"/>
        </w:rPr>
        <w:t xml:space="preserve">. </w:t>
      </w:r>
      <w:r>
        <w:rPr>
          <w:rtl w:val="true"/>
        </w:rPr>
        <w:t>ואי ביכול לצאת שלא ע</w:t>
      </w:r>
      <w:r>
        <w:rPr>
          <w:rtl w:val="true"/>
        </w:rPr>
        <w:t>"</w:t>
      </w:r>
      <w:r>
        <w:rPr>
          <w:rtl w:val="true"/>
        </w:rPr>
        <w:t>י הדחק</w:t>
      </w:r>
      <w:r>
        <w:rPr>
          <w:rtl w:val="true"/>
        </w:rPr>
        <w:t xml:space="preserve">. </w:t>
      </w:r>
      <w:r>
        <w:rPr>
          <w:rtl w:val="true"/>
        </w:rPr>
        <w:t>אע</w:t>
      </w:r>
      <w:r>
        <w:rPr>
          <w:rtl w:val="true"/>
        </w:rPr>
        <w:t>"</w:t>
      </w:r>
      <w:r>
        <w:rPr>
          <w:rtl w:val="true"/>
        </w:rPr>
        <w:t>ג דלא נפיק נמי ליטמא כדמסקינן בפ</w:t>
      </w:r>
      <w:r>
        <w:rPr>
          <w:rtl w:val="true"/>
        </w:rPr>
        <w:t>"</w:t>
      </w:r>
      <w:r>
        <w:rPr>
          <w:rtl w:val="true"/>
        </w:rPr>
        <w:t xml:space="preserve">ט דנדה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וא</w:t>
      </w:r>
      <w:r>
        <w:rPr>
          <w:rtl w:val="true"/>
        </w:rPr>
        <w:t>"</w:t>
      </w:r>
      <w:r>
        <w:rPr>
          <w:rtl w:val="true"/>
        </w:rPr>
        <w:t>כ מאי איריא שמוציאין מן האחרון</w:t>
      </w:r>
      <w:r>
        <w:rPr>
          <w:rtl w:val="true"/>
        </w:rPr>
        <w:t xml:space="preserve">. </w:t>
      </w:r>
      <w:r>
        <w:rPr>
          <w:rtl w:val="true"/>
        </w:rPr>
        <w:t>הא קודם שמוציאין משתמש בהן בטהרה</w:t>
      </w:r>
      <w:r>
        <w:rPr>
          <w:rtl w:val="true"/>
        </w:rPr>
        <w:t xml:space="preserve">. </w:t>
      </w:r>
      <w:r>
        <w:rPr>
          <w:rtl w:val="true"/>
        </w:rPr>
        <w:t>כדאיתא בתוספתא שהעתיקה הר</w:t>
      </w:r>
      <w:r>
        <w:rPr>
          <w:rtl w:val="true"/>
        </w:rPr>
        <w:t>"</w:t>
      </w:r>
      <w:r>
        <w:rPr>
          <w:rtl w:val="true"/>
        </w:rPr>
        <w:t>ש</w:t>
      </w:r>
      <w:r>
        <w:rPr>
          <w:rtl w:val="true"/>
        </w:rPr>
        <w:t xml:space="preserve">. </w:t>
      </w:r>
      <w:r>
        <w:rPr>
          <w:rtl w:val="true"/>
        </w:rPr>
        <w:t>הלא אפי</w:t>
      </w:r>
      <w:r>
        <w:rPr>
          <w:rtl w:val="true"/>
        </w:rPr>
        <w:t xml:space="preserve">' </w:t>
      </w:r>
      <w:r>
        <w:rPr>
          <w:rtl w:val="true"/>
        </w:rPr>
        <w:t>קודם שמוציאין נמי טמאין 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בשאינן יכולין לצאת כי אם ע</w:t>
      </w:r>
      <w:r>
        <w:rPr>
          <w:rtl w:val="true"/>
        </w:rPr>
        <w:t>"</w:t>
      </w:r>
      <w:r>
        <w:rPr>
          <w:rtl w:val="true"/>
        </w:rPr>
        <w:t>י הדחק</w:t>
      </w:r>
      <w:r>
        <w:rPr>
          <w:rtl w:val="true"/>
        </w:rPr>
        <w:t xml:space="preserve">. </w:t>
      </w:r>
      <w:r>
        <w:rPr>
          <w:rtl w:val="true"/>
        </w:rPr>
        <w:t>הא משמע התם דמשקין דלא קפדי עלייהו לא מטמו טומאה בלועה</w:t>
      </w:r>
      <w:r>
        <w:rPr>
          <w:rtl w:val="true"/>
        </w:rPr>
        <w:t xml:space="preserve">. </w:t>
      </w:r>
      <w:r>
        <w:rPr>
          <w:rtl w:val="true"/>
        </w:rPr>
        <w:t>אלא דווקא החמורין כגון משקין דזב וזבה</w:t>
      </w:r>
      <w:r>
        <w:rPr>
          <w:rtl w:val="true"/>
        </w:rPr>
        <w:t xml:space="preserve">. </w:t>
      </w:r>
      <w:r>
        <w:rPr>
          <w:rtl w:val="true"/>
        </w:rPr>
        <w:t>והכא לא קפדי עלייהו</w:t>
      </w:r>
      <w:r>
        <w:rPr>
          <w:rtl w:val="true"/>
        </w:rPr>
        <w:t xml:space="preserve">. </w:t>
      </w:r>
      <w:r>
        <w:rPr>
          <w:rtl w:val="true"/>
        </w:rPr>
        <w:t>אדרבה צורך הכלים נינהו ובטלי אגבייהו כדאמרן</w:t>
      </w:r>
      <w:r>
        <w:rPr>
          <w:rtl w:val="true"/>
        </w:rPr>
        <w:t xml:space="preserve">. </w:t>
      </w:r>
      <w:r>
        <w:rPr>
          <w:rtl w:val="true"/>
        </w:rPr>
        <w:t>ואפי</w:t>
      </w:r>
      <w:r>
        <w:rPr>
          <w:rtl w:val="true"/>
        </w:rPr>
        <w:t xml:space="preserve">' </w:t>
      </w:r>
      <w:r>
        <w:rPr>
          <w:rtl w:val="true"/>
        </w:rPr>
        <w:t>ביכולין לצאת שלא ע</w:t>
      </w:r>
      <w:r>
        <w:rPr>
          <w:rtl w:val="true"/>
        </w:rPr>
        <w:t>"</w:t>
      </w:r>
      <w:r>
        <w:rPr>
          <w:rtl w:val="true"/>
        </w:rPr>
        <w:t>י הדחק</w:t>
      </w:r>
      <w:r>
        <w:rPr>
          <w:rtl w:val="true"/>
        </w:rPr>
        <w:t xml:space="preserve">. </w:t>
      </w:r>
      <w:r>
        <w:rPr>
          <w:rtl w:val="true"/>
        </w:rPr>
        <w:t>נמי נימא דבטלין על הכלים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מ</w:t>
      </w:r>
      <w:r>
        <w:rPr>
          <w:rtl w:val="true"/>
        </w:rPr>
        <w:t>"</w:t>
      </w:r>
      <w:r>
        <w:rPr>
          <w:rtl w:val="true"/>
        </w:rPr>
        <w:t>ט פליגי הכא ר</w:t>
      </w:r>
      <w:r>
        <w:rPr>
          <w:rtl w:val="true"/>
        </w:rPr>
        <w:t>"</w:t>
      </w:r>
      <w:r>
        <w:rPr>
          <w:rtl w:val="true"/>
        </w:rPr>
        <w:t>א ורבנן אי ניזל בתר ראשון או אחרון</w:t>
      </w:r>
      <w:r>
        <w:rPr>
          <w:rtl w:val="true"/>
        </w:rPr>
        <w:t xml:space="preserve">. </w:t>
      </w:r>
      <w:r>
        <w:rPr>
          <w:rtl w:val="true"/>
        </w:rPr>
        <w:t>ואילו התם בנדה גבי כתם משמע דהאחרון מעורב עם הראשון</w:t>
      </w:r>
      <w:r>
        <w:rPr>
          <w:rtl w:val="true"/>
        </w:rPr>
        <w:t xml:space="preserve">. </w:t>
      </w:r>
      <w:r>
        <w:rPr>
          <w:rtl w:val="true"/>
        </w:rPr>
        <w:t>וצ</w:t>
      </w:r>
      <w:r>
        <w:rPr>
          <w:rtl w:val="true"/>
        </w:rPr>
        <w:t>"</w:t>
      </w:r>
      <w:r>
        <w:rPr>
          <w:rtl w:val="true"/>
        </w:rPr>
        <w:t>ע שם בסוגיא</w:t>
      </w:r>
      <w:r>
        <w:rPr>
          <w:rtl w:val="true"/>
        </w:rPr>
        <w:t xml:space="preserve">: </w:t>
      </w:r>
    </w:p>
    <w:p>
      <w:pPr>
        <w:pStyle w:val="Heading3"/>
        <w:rPr/>
      </w:pPr>
      <w:r>
        <w:rPr>
          <w:vertAlign w:val="superscript"/>
          <w:rtl w:val="true"/>
        </w:rPr>
        <w:t>@</w:t>
      </w:r>
      <w:r>
        <w:rPr>
          <w:vertAlign w:val="superscript"/>
        </w:rPr>
        <w:t>22</w:t>
      </w:r>
      <w:r>
        <w:rPr>
          <w:rtl w:val="true"/>
        </w:rPr>
        <w:t xml:space="preserve">טז </w:t>
      </w:r>
    </w:p>
    <w:p>
      <w:pPr>
        <w:pStyle w:val="Normal"/>
        <w:rPr/>
      </w:pPr>
      <w:r>
        <w:rPr>
          <w:rStyle w:val="Style12"/>
          <w:vertAlign w:val="superscript"/>
          <w:rtl w:val="true"/>
        </w:rPr>
        <w:t>@</w:t>
      </w:r>
      <w:r>
        <w:rPr>
          <w:rStyle w:val="Style12"/>
          <w:vertAlign w:val="superscript"/>
        </w:rPr>
        <w:t>11</w:t>
      </w:r>
      <w:r>
        <w:rPr>
          <w:rStyle w:val="Style12"/>
          <w:rtl w:val="true"/>
        </w:rPr>
        <w:t>חתיכה של קדשי קדשים</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שהביא פירוש הרמב</w:t>
      </w:r>
      <w:r>
        <w:rPr>
          <w:rtl w:val="true"/>
        </w:rPr>
        <w:t>"</w:t>
      </w:r>
      <w:r>
        <w:rPr>
          <w:rtl w:val="true"/>
        </w:rPr>
        <w:t>ם ז</w:t>
      </w:r>
      <w:r>
        <w:rPr>
          <w:rtl w:val="true"/>
        </w:rPr>
        <w:t>"</w:t>
      </w:r>
      <w:r>
        <w:rPr>
          <w:rtl w:val="true"/>
        </w:rPr>
        <w:t>ל ואחר שהאריך בביאורו כתב ז</w:t>
      </w:r>
      <w:r>
        <w:rPr>
          <w:rtl w:val="true"/>
        </w:rPr>
        <w:t>"</w:t>
      </w:r>
      <w:r>
        <w:rPr>
          <w:rtl w:val="true"/>
        </w:rPr>
        <w:t>ל ומבואר הוא דכל זה אינו אלא חומרא בעלמא דהא בנתבטל טעמם איירי כמו שמפרש</w:t>
      </w:r>
      <w:r>
        <w:rPr>
          <w:rtl w:val="true"/>
        </w:rPr>
        <w:t xml:space="preserve">. </w:t>
      </w:r>
      <w:r>
        <w:rPr>
          <w:rtl w:val="true"/>
        </w:rPr>
        <w:t>ויראה נמי דלאו דווקא שנתבשלו כל הג</w:t>
      </w:r>
      <w:r>
        <w:rPr>
          <w:rtl w:val="true"/>
        </w:rPr>
        <w:t xml:space="preserve">' </w:t>
      </w:r>
      <w:r>
        <w:rPr>
          <w:rtl w:val="true"/>
        </w:rPr>
        <w:t>חתיכות בבת א</w:t>
      </w:r>
      <w:r>
        <w:rPr>
          <w:rtl w:val="true"/>
        </w:rPr>
        <w:t xml:space="preserve">' </w:t>
      </w:r>
      <w:r>
        <w:rPr>
          <w:rtl w:val="true"/>
        </w:rPr>
        <w:t>עם חתיכות החולין</w:t>
      </w:r>
      <w:r>
        <w:rPr>
          <w:rtl w:val="true"/>
        </w:rPr>
        <w:t xml:space="preserve">. </w:t>
      </w:r>
      <w:r>
        <w:rPr>
          <w:rtl w:val="true"/>
        </w:rPr>
        <w:t>אלא הוא הדין כשכל א</w:t>
      </w:r>
      <w:r>
        <w:rPr>
          <w:rtl w:val="true"/>
        </w:rPr>
        <w:t xml:space="preserve">' </w:t>
      </w:r>
      <w:r>
        <w:rPr>
          <w:rtl w:val="true"/>
        </w:rPr>
        <w:t>נתבשל לבדו עם חולין דהא מטעם שהם חמורין על ישראל נגעו בה כו</w:t>
      </w:r>
      <w:r>
        <w:rPr>
          <w:rtl w:val="true"/>
        </w:rPr>
        <w:t xml:space="preserve">' </w:t>
      </w:r>
      <w:r>
        <w:rPr>
          <w:rtl w:val="true"/>
        </w:rPr>
        <w:t>ואין כאן שייכות להיתר מעלה את האיסור כו</w:t>
      </w:r>
      <w:r>
        <w:rPr>
          <w:rtl w:val="true"/>
        </w:rPr>
        <w:t xml:space="preserve">' </w:t>
      </w:r>
      <w:r>
        <w:rPr>
          <w:rtl w:val="true"/>
        </w:rPr>
        <w:t>וזהו שכתב בחבורו כו</w:t>
      </w:r>
      <w:r>
        <w:rPr>
          <w:rtl w:val="true"/>
        </w:rPr>
        <w:t xml:space="preserve">' </w:t>
      </w:r>
      <w:r>
        <w:rPr>
          <w:rtl w:val="true"/>
        </w:rPr>
        <w:t>ותמיהני על בכ</w:t>
      </w:r>
      <w:r>
        <w:rPr>
          <w:rtl w:val="true"/>
        </w:rPr>
        <w:t>"</w:t>
      </w:r>
      <w:r>
        <w:rPr>
          <w:rtl w:val="true"/>
        </w:rPr>
        <w:t>מ כו</w:t>
      </w:r>
      <w:r>
        <w:rPr>
          <w:rtl w:val="true"/>
        </w:rPr>
        <w:t xml:space="preserve">' </w:t>
      </w:r>
      <w:r>
        <w:rPr>
          <w:rtl w:val="true"/>
        </w:rPr>
        <w:t>כתב שזה דבר פשוט כו</w:t>
      </w:r>
      <w:r>
        <w:rPr>
          <w:rtl w:val="true"/>
        </w:rPr>
        <w:t xml:space="preserve">' </w:t>
      </w:r>
      <w:r>
        <w:rPr>
          <w:rtl w:val="true"/>
        </w:rPr>
        <w:t>אבל קשה כו</w:t>
      </w:r>
      <w:r>
        <w:rPr>
          <w:rtl w:val="true"/>
        </w:rPr>
        <w:t xml:space="preserve">' </w:t>
      </w:r>
      <w:r>
        <w:rPr>
          <w:rtl w:val="true"/>
        </w:rPr>
        <w:t>וצ</w:t>
      </w:r>
      <w:r>
        <w:rPr>
          <w:rtl w:val="true"/>
        </w:rPr>
        <w:t>"</w:t>
      </w:r>
      <w:r>
        <w:rPr>
          <w:rtl w:val="true"/>
        </w:rPr>
        <w:t>ע עכ</w:t>
      </w:r>
      <w:r>
        <w:rPr>
          <w:rtl w:val="true"/>
        </w:rPr>
        <w:t>"</w:t>
      </w:r>
      <w:r>
        <w:rPr>
          <w:rtl w:val="true"/>
        </w:rPr>
        <w:t>ל</w:t>
      </w:r>
      <w:r>
        <w:rPr>
          <w:rtl w:val="true"/>
        </w:rPr>
        <w:t xml:space="preserve">. </w:t>
      </w:r>
      <w:r>
        <w:rPr>
          <w:rtl w:val="true"/>
        </w:rPr>
        <w:t>ולפי מה שהתבאר כו</w:t>
      </w:r>
      <w:r>
        <w:rPr>
          <w:rtl w:val="true"/>
        </w:rPr>
        <w:t xml:space="preserve">' </w:t>
      </w:r>
      <w:r>
        <w:rPr>
          <w:rtl w:val="true"/>
        </w:rPr>
        <w:t>מבואר דאדרבה שאין זה ענין כלל להיתר מעלה האיסור כו</w:t>
      </w:r>
      <w:r>
        <w:rPr>
          <w:rtl w:val="true"/>
        </w:rPr>
        <w:t xml:space="preserve">' </w:t>
      </w:r>
      <w:r>
        <w:rPr>
          <w:rtl w:val="true"/>
        </w:rPr>
        <w:t>חושב אני כו</w:t>
      </w:r>
      <w:r>
        <w:rPr>
          <w:rtl w:val="true"/>
        </w:rPr>
        <w:t xml:space="preserve">' </w:t>
      </w:r>
      <w:r>
        <w:rPr>
          <w:rtl w:val="true"/>
        </w:rPr>
        <w:t>ולא עיין בפירושו למשנה זו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פלא בעיני</w:t>
      </w:r>
      <w:r>
        <w:rPr>
          <w:rtl w:val="true"/>
        </w:rPr>
        <w:t xml:space="preserve">. </w:t>
      </w:r>
      <w:r>
        <w:rPr>
          <w:rtl w:val="true"/>
        </w:rPr>
        <w:t>כי דברי הר</w:t>
      </w:r>
      <w:r>
        <w:rPr>
          <w:rtl w:val="true"/>
        </w:rPr>
        <w:t>"</w:t>
      </w:r>
      <w:r>
        <w:rPr>
          <w:rtl w:val="true"/>
        </w:rPr>
        <w:t>מ כאן בפירושו ברורים הם</w:t>
      </w:r>
      <w:r>
        <w:rPr>
          <w:rtl w:val="true"/>
        </w:rPr>
        <w:t xml:space="preserve">. </w:t>
      </w:r>
      <w:r>
        <w:rPr>
          <w:rtl w:val="true"/>
        </w:rPr>
        <w:t>דמתני</w:t>
      </w:r>
      <w:r>
        <w:rPr>
          <w:rtl w:val="true"/>
        </w:rPr>
        <w:t xml:space="preserve">' </w:t>
      </w:r>
      <w:r>
        <w:rPr>
          <w:rtl w:val="true"/>
        </w:rPr>
        <w:t>איירי בנתבשלו כל אלה החתיכות ביחד</w:t>
      </w:r>
      <w:r>
        <w:rPr>
          <w:rtl w:val="true"/>
        </w:rPr>
        <w:t xml:space="preserve">. </w:t>
      </w:r>
      <w:r>
        <w:rPr>
          <w:rtl w:val="true"/>
        </w:rPr>
        <w:t>והכרח לומר כן דכיון דעל כרחך בשאין בחתיכה א</w:t>
      </w:r>
      <w:r>
        <w:rPr>
          <w:rtl w:val="true"/>
        </w:rPr>
        <w:t xml:space="preserve">' </w:t>
      </w:r>
      <w:r>
        <w:rPr>
          <w:rtl w:val="true"/>
        </w:rPr>
        <w:t>מהם כדי ליתן טעם איירי</w:t>
      </w:r>
      <w:r>
        <w:rPr>
          <w:rtl w:val="true"/>
        </w:rPr>
        <w:t xml:space="preserve">. </w:t>
      </w:r>
      <w:r>
        <w:rPr>
          <w:rtl w:val="true"/>
        </w:rPr>
        <w:t>א</w:t>
      </w:r>
      <w:r>
        <w:rPr>
          <w:rtl w:val="true"/>
        </w:rPr>
        <w:t>"</w:t>
      </w:r>
      <w:r>
        <w:rPr>
          <w:rtl w:val="true"/>
        </w:rPr>
        <w:t>כ ודאי דאינן אוסרין לגמרי כשהן לבדם</w:t>
      </w:r>
      <w:r>
        <w:rPr>
          <w:rtl w:val="true"/>
        </w:rPr>
        <w:t xml:space="preserve">. </w:t>
      </w:r>
      <w:r>
        <w:rPr>
          <w:rtl w:val="true"/>
        </w:rPr>
        <w:t>אלא הכא במאי עסקינן כשאין בא</w:t>
      </w:r>
      <w:r>
        <w:rPr>
          <w:rtl w:val="true"/>
        </w:rPr>
        <w:t xml:space="preserve">' </w:t>
      </w:r>
      <w:r>
        <w:rPr>
          <w:rtl w:val="true"/>
        </w:rPr>
        <w:t>מהן כדי לאסור</w:t>
      </w:r>
      <w:r>
        <w:rPr>
          <w:rtl w:val="true"/>
        </w:rPr>
        <w:t xml:space="preserve">. </w:t>
      </w:r>
      <w:r>
        <w:rPr>
          <w:rtl w:val="true"/>
        </w:rPr>
        <w:t>אבל יש בכולן כדי לאסור ע</w:t>
      </w:r>
      <w:r>
        <w:rPr>
          <w:rtl w:val="true"/>
        </w:rPr>
        <w:t>"</w:t>
      </w:r>
      <w:r>
        <w:rPr>
          <w:rtl w:val="true"/>
        </w:rPr>
        <w:t>י צירוף</w:t>
      </w:r>
      <w:r>
        <w:rPr>
          <w:rtl w:val="true"/>
        </w:rPr>
        <w:t xml:space="preserve">. </w:t>
      </w:r>
      <w:r>
        <w:rPr>
          <w:rtl w:val="true"/>
        </w:rPr>
        <w:t>כדאיירי עד השתא בכולא פרקין</w:t>
      </w:r>
      <w:r>
        <w:rPr>
          <w:rtl w:val="true"/>
        </w:rPr>
        <w:t xml:space="preserve">. </w:t>
      </w:r>
      <w:r>
        <w:rPr>
          <w:rtl w:val="true"/>
        </w:rPr>
        <w:t>דקמ</w:t>
      </w:r>
      <w:r>
        <w:rPr>
          <w:rtl w:val="true"/>
        </w:rPr>
        <w:t>"</w:t>
      </w:r>
      <w:r>
        <w:rPr>
          <w:rtl w:val="true"/>
        </w:rPr>
        <w:t>ל תו הכא דאף על גב דאסורין לזרים לרבנן</w:t>
      </w:r>
      <w:r>
        <w:rPr>
          <w:rtl w:val="true"/>
        </w:rPr>
        <w:t xml:space="preserve">. </w:t>
      </w:r>
      <w:r>
        <w:rPr>
          <w:rtl w:val="true"/>
        </w:rPr>
        <w:t>דס</w:t>
      </w:r>
      <w:r>
        <w:rPr>
          <w:rtl w:val="true"/>
        </w:rPr>
        <w:t>"</w:t>
      </w:r>
      <w:r>
        <w:rPr>
          <w:rtl w:val="true"/>
        </w:rPr>
        <w:t>ל ב</w:t>
      </w:r>
      <w:r>
        <w:rPr>
          <w:rtl w:val="true"/>
        </w:rPr>
        <w:t xml:space="preserve">' </w:t>
      </w:r>
      <w:r>
        <w:rPr>
          <w:rtl w:val="true"/>
        </w:rPr>
        <w:t>איסורין מצטרפין</w:t>
      </w:r>
      <w:r>
        <w:rPr>
          <w:rtl w:val="true"/>
        </w:rPr>
        <w:t xml:space="preserve">. </w:t>
      </w:r>
      <w:r>
        <w:rPr>
          <w:rtl w:val="true"/>
        </w:rPr>
        <w:t>אפילו הכי מותרין לכהנים מטעם דמיקרי לגבייהו שהי</w:t>
      </w:r>
      <w:r>
        <w:rPr>
          <w:rtl w:val="true"/>
        </w:rPr>
        <w:t>"</w:t>
      </w:r>
      <w:r>
        <w:rPr>
          <w:rtl w:val="true"/>
        </w:rPr>
        <w:t>ל שעת הכושר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ותשכל בזה שזה שכ</w:t>
      </w:r>
      <w:r>
        <w:rPr>
          <w:rtl w:val="true"/>
        </w:rPr>
        <w:t xml:space="preserve">' </w:t>
      </w:r>
      <w:r>
        <w:rPr>
          <w:rtl w:val="true"/>
        </w:rPr>
        <w:t>הרבתי</w:t>
      </w:r>
      <w:r>
        <w:rPr>
          <w:rtl w:val="true"/>
        </w:rPr>
        <w:t>"</w:t>
      </w:r>
      <w:r>
        <w:rPr>
          <w:rtl w:val="true"/>
        </w:rPr>
        <w:t>ט ומבואר הוא דכל זה אינו אלא חומרא בעלמא</w:t>
      </w:r>
      <w:r>
        <w:rPr>
          <w:rtl w:val="true"/>
        </w:rPr>
        <w:t xml:space="preserve">. </w:t>
      </w:r>
      <w:r>
        <w:rPr>
          <w:rtl w:val="true"/>
        </w:rPr>
        <w:t>ר</w:t>
      </w:r>
      <w:r>
        <w:rPr>
          <w:rtl w:val="true"/>
        </w:rPr>
        <w:t>"</w:t>
      </w:r>
      <w:r>
        <w:rPr>
          <w:rtl w:val="true"/>
        </w:rPr>
        <w:t>ל שאסורין לזרים דהא בנתבטל טעמם איירי</w:t>
      </w:r>
      <w:r>
        <w:rPr>
          <w:rtl w:val="true"/>
        </w:rPr>
        <w:t xml:space="preserve">. </w:t>
      </w:r>
      <w:r>
        <w:rPr>
          <w:rtl w:val="true"/>
        </w:rPr>
        <w:t>אגב שיטפיה כתב כן ולא דק במ</w:t>
      </w:r>
      <w:r>
        <w:rPr>
          <w:rtl w:val="true"/>
        </w:rPr>
        <w:t>"</w:t>
      </w:r>
      <w:r>
        <w:rPr>
          <w:rtl w:val="true"/>
        </w:rPr>
        <w:t>כ</w:t>
      </w:r>
      <w:r>
        <w:rPr>
          <w:rtl w:val="true"/>
        </w:rPr>
        <w:t xml:space="preserve">. </w:t>
      </w:r>
      <w:r>
        <w:rPr>
          <w:rtl w:val="true"/>
        </w:rPr>
        <w:t>דמבואר הדבר בהפך שאין כאן חומרא כלל</w:t>
      </w:r>
      <w:r>
        <w:rPr>
          <w:rtl w:val="true"/>
        </w:rPr>
        <w:t xml:space="preserve">. </w:t>
      </w:r>
      <w:r>
        <w:rPr>
          <w:rtl w:val="true"/>
        </w:rPr>
        <w:t>אלא דינא הוא אליבא דרבנן דאזדו לטעמייהו דלעיל</w:t>
      </w:r>
      <w:r>
        <w:rPr>
          <w:rtl w:val="true"/>
        </w:rPr>
        <w:t xml:space="preserve">. </w:t>
      </w:r>
      <w:r>
        <w:rPr>
          <w:rtl w:val="true"/>
        </w:rPr>
        <w:t>והכא נמי אע</w:t>
      </w:r>
      <w:r>
        <w:rPr>
          <w:rtl w:val="true"/>
        </w:rPr>
        <w:t>"</w:t>
      </w:r>
      <w:r>
        <w:rPr>
          <w:rtl w:val="true"/>
        </w:rPr>
        <w:t>ג דטעם כל א</w:t>
      </w:r>
      <w:r>
        <w:rPr>
          <w:rtl w:val="true"/>
        </w:rPr>
        <w:t xml:space="preserve">' </w:t>
      </w:r>
      <w:r>
        <w:rPr>
          <w:rtl w:val="true"/>
        </w:rPr>
        <w:t>לבדו היה מתבטל</w:t>
      </w:r>
      <w:r>
        <w:rPr>
          <w:rtl w:val="true"/>
        </w:rPr>
        <w:t xml:space="preserve">. </w:t>
      </w:r>
      <w:r>
        <w:rPr>
          <w:rtl w:val="true"/>
        </w:rPr>
        <w:t>אם נתבשל לבדו עם החולין</w:t>
      </w:r>
      <w:r>
        <w:rPr>
          <w:rtl w:val="true"/>
        </w:rPr>
        <w:t xml:space="preserve">. </w:t>
      </w:r>
      <w:r>
        <w:rPr>
          <w:rtl w:val="true"/>
        </w:rPr>
        <w:t>מ</w:t>
      </w:r>
      <w:r>
        <w:rPr>
          <w:rtl w:val="true"/>
        </w:rPr>
        <w:t>"</w:t>
      </w:r>
      <w:r>
        <w:rPr>
          <w:rtl w:val="true"/>
        </w:rPr>
        <w:t>מ ע</w:t>
      </w:r>
      <w:r>
        <w:rPr>
          <w:rtl w:val="true"/>
        </w:rPr>
        <w:t>"</w:t>
      </w:r>
      <w:r>
        <w:rPr>
          <w:rtl w:val="true"/>
        </w:rPr>
        <w:t>י שנתבשל עם איסורין אחרים</w:t>
      </w:r>
      <w:r>
        <w:rPr>
          <w:rtl w:val="true"/>
        </w:rPr>
        <w:t xml:space="preserve">. </w:t>
      </w:r>
      <w:r>
        <w:rPr>
          <w:rtl w:val="true"/>
        </w:rPr>
        <w:t>נצטרפו האיסורין ואין בחולין כדי לבטלן כולן</w:t>
      </w:r>
      <w:r>
        <w:rPr>
          <w:rtl w:val="true"/>
        </w:rPr>
        <w:t xml:space="preserve">. </w:t>
      </w:r>
      <w:r>
        <w:rPr>
          <w:rtl w:val="true"/>
        </w:rPr>
        <w:t>משו</w:t>
      </w:r>
      <w:r>
        <w:rPr>
          <w:rtl w:val="true"/>
        </w:rPr>
        <w:t>"</w:t>
      </w:r>
      <w:r>
        <w:rPr>
          <w:rtl w:val="true"/>
        </w:rPr>
        <w:t>ה מדינא אסורין לזרים</w:t>
      </w:r>
      <w:r>
        <w:rPr>
          <w:rtl w:val="true"/>
        </w:rPr>
        <w:t xml:space="preserve">. </w:t>
      </w:r>
      <w:r>
        <w:rPr>
          <w:rtl w:val="true"/>
        </w:rPr>
        <w:t>ובדין הוא דאפילו לכהנים ליתסר</w:t>
      </w:r>
      <w:r>
        <w:rPr>
          <w:rtl w:val="true"/>
        </w:rPr>
        <w:t xml:space="preserve">. </w:t>
      </w:r>
      <w:r>
        <w:rPr>
          <w:rtl w:val="true"/>
        </w:rPr>
        <w:t>אלא קולא היא דהקלו לגבייהו</w:t>
      </w:r>
      <w:r>
        <w:rPr>
          <w:rtl w:val="true"/>
        </w:rPr>
        <w:t xml:space="preserve">. </w:t>
      </w:r>
      <w:r>
        <w:rPr>
          <w:rtl w:val="true"/>
        </w:rPr>
        <w:t>כיון דאינו איסור חמור אצלן לפי שהי</w:t>
      </w:r>
      <w:r>
        <w:rPr>
          <w:rtl w:val="true"/>
        </w:rPr>
        <w:t>"</w:t>
      </w:r>
      <w:r>
        <w:rPr>
          <w:rtl w:val="true"/>
        </w:rPr>
        <w:t>ל שעת הכושר לכהנים</w:t>
      </w:r>
      <w:r>
        <w:rPr>
          <w:rtl w:val="true"/>
        </w:rPr>
        <w:t xml:space="preserve">. </w:t>
      </w:r>
      <w:r>
        <w:rPr>
          <w:rtl w:val="true"/>
        </w:rPr>
        <w:t>על כן ודאי בדווקא נקט הר</w:t>
      </w:r>
      <w:r>
        <w:rPr>
          <w:rtl w:val="true"/>
        </w:rPr>
        <w:t>"</w:t>
      </w:r>
      <w:r>
        <w:rPr>
          <w:rtl w:val="true"/>
        </w:rPr>
        <w:t>מ שנתבשלו הג</w:t>
      </w:r>
      <w:r>
        <w:rPr>
          <w:rtl w:val="true"/>
        </w:rPr>
        <w:t xml:space="preserve">' </w:t>
      </w:r>
      <w:r>
        <w:rPr>
          <w:rtl w:val="true"/>
        </w:rPr>
        <w:t>חתיכות ביחד</w:t>
      </w:r>
      <w:r>
        <w:rPr>
          <w:rtl w:val="true"/>
        </w:rPr>
        <w:t xml:space="preserve">. </w:t>
      </w:r>
      <w:r>
        <w:rPr>
          <w:rtl w:val="true"/>
        </w:rPr>
        <w:t>דאי כשכל אחד נתבשל לבדו עם החולין ואין בו כדי לאסור</w:t>
      </w:r>
      <w:r>
        <w:rPr>
          <w:rtl w:val="true"/>
        </w:rPr>
        <w:t xml:space="preserve">. </w:t>
      </w:r>
      <w:r>
        <w:rPr>
          <w:rtl w:val="true"/>
        </w:rPr>
        <w:t xml:space="preserve">פשיטא דמותר אף לזרים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מה האי דקאמר הרב הנז</w:t>
      </w:r>
      <w:r>
        <w:rPr>
          <w:rtl w:val="true"/>
        </w:rPr>
        <w:t xml:space="preserve">' </w:t>
      </w:r>
      <w:r>
        <w:rPr>
          <w:rtl w:val="true"/>
        </w:rPr>
        <w:t>דה</w:t>
      </w:r>
      <w:r>
        <w:rPr>
          <w:rtl w:val="true"/>
        </w:rPr>
        <w:t>"</w:t>
      </w:r>
      <w:r>
        <w:rPr>
          <w:rtl w:val="true"/>
        </w:rPr>
        <w:t>ה כשכל א</w:t>
      </w:r>
      <w:r>
        <w:rPr>
          <w:rtl w:val="true"/>
        </w:rPr>
        <w:t xml:space="preserve">' </w:t>
      </w:r>
      <w:r>
        <w:rPr>
          <w:rtl w:val="true"/>
        </w:rPr>
        <w:t>נתבשל לבדו דהא מטעם שהם חמורים נגעו בה</w:t>
      </w:r>
      <w:r>
        <w:rPr>
          <w:rtl w:val="true"/>
        </w:rPr>
        <w:t xml:space="preserve">. </w:t>
      </w:r>
      <w:r>
        <w:rPr>
          <w:rtl w:val="true"/>
        </w:rPr>
        <w:t>ומאי דעתיה אטו משום דחמורים איסורין הללו לגבי ישראל לא יהא להם היתר בביטול טעם</w:t>
      </w:r>
      <w:r>
        <w:rPr>
          <w:rtl w:val="true"/>
        </w:rPr>
        <w:t xml:space="preserve">. </w:t>
      </w:r>
      <w:r>
        <w:rPr>
          <w:rtl w:val="true"/>
        </w:rPr>
        <w:t>אדרבה הני קילי משאר איסורים</w:t>
      </w:r>
      <w:r>
        <w:rPr>
          <w:rtl w:val="true"/>
        </w:rPr>
        <w:t xml:space="preserve">. </w:t>
      </w:r>
      <w:r>
        <w:rPr>
          <w:rtl w:val="true"/>
        </w:rPr>
        <w:t>כיון דלגבי כהנים מיהת לא חשיב איסורייהו</w:t>
      </w:r>
      <w:r>
        <w:rPr>
          <w:rtl w:val="true"/>
        </w:rPr>
        <w:t xml:space="preserve">. </w:t>
      </w:r>
      <w:r>
        <w:rPr>
          <w:rtl w:val="true"/>
        </w:rPr>
        <w:t>דהו</w:t>
      </w:r>
      <w:r>
        <w:rPr>
          <w:rtl w:val="true"/>
        </w:rPr>
        <w:t>"</w:t>
      </w:r>
      <w:r>
        <w:rPr>
          <w:rtl w:val="true"/>
        </w:rPr>
        <w:t>ל שעת הכושר ואם שאר איסורין שאיסורן שוה בכל בטלין במיעוטן</w:t>
      </w:r>
      <w:r>
        <w:rPr>
          <w:rtl w:val="true"/>
        </w:rPr>
        <w:t xml:space="preserve">. </w:t>
      </w:r>
      <w:r>
        <w:rPr>
          <w:rtl w:val="true"/>
        </w:rPr>
        <w:t>הללו לא כל שכן</w:t>
      </w:r>
      <w:r>
        <w:rPr>
          <w:rtl w:val="true"/>
        </w:rPr>
        <w:t xml:space="preserve">. </w:t>
      </w:r>
      <w:r>
        <w:rPr>
          <w:rtl w:val="true"/>
        </w:rPr>
        <w:t>וזה פשוט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דברי הר</w:t>
      </w:r>
      <w:r>
        <w:rPr>
          <w:rtl w:val="true"/>
        </w:rPr>
        <w:t>"</w:t>
      </w:r>
      <w:r>
        <w:rPr>
          <w:rtl w:val="true"/>
        </w:rPr>
        <w:t>מ ז</w:t>
      </w:r>
      <w:r>
        <w:rPr>
          <w:rtl w:val="true"/>
        </w:rPr>
        <w:t>"</w:t>
      </w:r>
      <w:r>
        <w:rPr>
          <w:rtl w:val="true"/>
        </w:rPr>
        <w:t>ל בחבורו ודאי צריכים לפנים</w:t>
      </w:r>
      <w:r>
        <w:rPr>
          <w:rtl w:val="true"/>
        </w:rPr>
        <w:t xml:space="preserve">. </w:t>
      </w:r>
      <w:r>
        <w:rPr>
          <w:rtl w:val="true"/>
        </w:rPr>
        <w:t>ובדין הי</w:t>
      </w:r>
      <w:r>
        <w:rPr>
          <w:rtl w:val="true"/>
        </w:rPr>
        <w:t>"</w:t>
      </w:r>
      <w:r>
        <w:rPr>
          <w:rtl w:val="true"/>
        </w:rPr>
        <w:t>ל להר</w:t>
      </w:r>
      <w:r>
        <w:rPr>
          <w:rtl w:val="true"/>
        </w:rPr>
        <w:t>"</w:t>
      </w:r>
      <w:r>
        <w:rPr>
          <w:rtl w:val="true"/>
        </w:rPr>
        <w:t>א ז</w:t>
      </w:r>
      <w:r>
        <w:rPr>
          <w:rtl w:val="true"/>
        </w:rPr>
        <w:t>"</w:t>
      </w:r>
      <w:r>
        <w:rPr>
          <w:rtl w:val="true"/>
        </w:rPr>
        <w:t>ל להגיה עליו דצריך שיהא בשל היתר כדי להעלות האיסור</w:t>
      </w:r>
      <w:r>
        <w:rPr>
          <w:rtl w:val="true"/>
        </w:rPr>
        <w:t xml:space="preserve">. </w:t>
      </w:r>
      <w:r>
        <w:rPr>
          <w:rtl w:val="true"/>
        </w:rPr>
        <w:t>וזה פשוט כדברי הכ</w:t>
      </w:r>
      <w:r>
        <w:rPr>
          <w:rtl w:val="true"/>
        </w:rPr>
        <w:t>"</w:t>
      </w:r>
      <w:r>
        <w:rPr>
          <w:rtl w:val="true"/>
        </w:rPr>
        <w:t>מ</w:t>
      </w:r>
      <w:r>
        <w:rPr>
          <w:rtl w:val="true"/>
        </w:rPr>
        <w:t xml:space="preserve">. </w:t>
      </w:r>
      <w:r>
        <w:rPr>
          <w:rtl w:val="true"/>
        </w:rPr>
        <w:t>דאפי</w:t>
      </w:r>
      <w:r>
        <w:rPr>
          <w:rtl w:val="true"/>
        </w:rPr>
        <w:t xml:space="preserve">' </w:t>
      </w:r>
      <w:r>
        <w:rPr>
          <w:rtl w:val="true"/>
        </w:rPr>
        <w:t>ר</w:t>
      </w:r>
      <w:r>
        <w:rPr>
          <w:rtl w:val="true"/>
        </w:rPr>
        <w:t>"</w:t>
      </w:r>
      <w:r>
        <w:rPr>
          <w:rtl w:val="true"/>
        </w:rPr>
        <w:t>ש אינו מתיר</w:t>
      </w:r>
      <w:r>
        <w:rPr>
          <w:rtl w:val="true"/>
        </w:rPr>
        <w:t xml:space="preserve">. </w:t>
      </w:r>
      <w:r>
        <w:rPr>
          <w:rtl w:val="true"/>
        </w:rPr>
        <w:t>אלא בשאין באיסור א</w:t>
      </w:r>
      <w:r>
        <w:rPr>
          <w:rtl w:val="true"/>
        </w:rPr>
        <w:t xml:space="preserve">' </w:t>
      </w:r>
      <w:r>
        <w:rPr>
          <w:rtl w:val="true"/>
        </w:rPr>
        <w:t>כדי לאסור</w:t>
      </w:r>
      <w:r>
        <w:rPr>
          <w:rtl w:val="true"/>
        </w:rPr>
        <w:t xml:space="preserve">. </w:t>
      </w:r>
      <w:r>
        <w:rPr>
          <w:rtl w:val="true"/>
        </w:rPr>
        <w:t>וכל כך פשוט הוא דמשנה שאינה צריכה היא לפי דבריו שבחבור</w:t>
      </w:r>
      <w:r>
        <w:rPr>
          <w:rtl w:val="true"/>
        </w:rPr>
        <w:t xml:space="preserve">. </w:t>
      </w:r>
      <w:r>
        <w:rPr>
          <w:rtl w:val="true"/>
        </w:rPr>
        <w:t>דאו או קתני דכיון דיש בחולין כדי ביטול</w:t>
      </w:r>
      <w:r>
        <w:rPr>
          <w:rtl w:val="true"/>
        </w:rPr>
        <w:t xml:space="preserve">. </w:t>
      </w:r>
      <w:r>
        <w:rPr>
          <w:rtl w:val="true"/>
        </w:rPr>
        <w:t>צריכא למימר דמותרין לכהנים</w:t>
      </w:r>
      <w:r>
        <w:rPr>
          <w:rtl w:val="true"/>
        </w:rPr>
        <w:t xml:space="preserve">. </w:t>
      </w:r>
      <w:r>
        <w:rPr>
          <w:rtl w:val="true"/>
        </w:rPr>
        <w:t>ותו קשיא איפכא לזרים מ</w:t>
      </w:r>
      <w:r>
        <w:rPr>
          <w:rtl w:val="true"/>
        </w:rPr>
        <w:t>"</w:t>
      </w:r>
      <w:r>
        <w:rPr>
          <w:rtl w:val="true"/>
        </w:rPr>
        <w:t>ט אסורין ביש כשיעור לבטלו</w:t>
      </w:r>
      <w:r>
        <w:rPr>
          <w:rtl w:val="true"/>
        </w:rPr>
        <w:t xml:space="preserve">. </w:t>
      </w:r>
      <w:r>
        <w:rPr>
          <w:rtl w:val="true"/>
        </w:rPr>
        <w:t>ומי חמירי הני משאר איסורין שבתורה</w:t>
      </w:r>
      <w:r>
        <w:rPr>
          <w:rtl w:val="true"/>
        </w:rPr>
        <w:t xml:space="preserve">. </w:t>
      </w:r>
      <w:r>
        <w:rPr>
          <w:rtl w:val="true"/>
        </w:rPr>
        <w:t>דאין להן היתר ולא שעת הכושר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אנוס היה הרב בכ</w:t>
      </w:r>
      <w:r>
        <w:rPr>
          <w:rtl w:val="true"/>
        </w:rPr>
        <w:t>"</w:t>
      </w:r>
      <w:r>
        <w:rPr>
          <w:rtl w:val="true"/>
        </w:rPr>
        <w:t>מ להניח הדבר בצ</w:t>
      </w:r>
      <w:r>
        <w:rPr>
          <w:rtl w:val="true"/>
        </w:rPr>
        <w:t>"</w:t>
      </w:r>
      <w:r>
        <w:rPr>
          <w:rtl w:val="true"/>
        </w:rPr>
        <w:t>ע</w:t>
      </w:r>
      <w:r>
        <w:rPr>
          <w:rtl w:val="true"/>
        </w:rPr>
        <w:t xml:space="preserve">. </w:t>
      </w:r>
      <w:r>
        <w:rPr>
          <w:rtl w:val="true"/>
        </w:rPr>
        <w:t>דלא הו</w:t>
      </w:r>
      <w:r>
        <w:rPr>
          <w:rtl w:val="true"/>
        </w:rPr>
        <w:t>"</w:t>
      </w:r>
      <w:r>
        <w:rPr>
          <w:rtl w:val="true"/>
        </w:rPr>
        <w:t>ל למימר או לא</w:t>
      </w:r>
      <w:r>
        <w:rPr>
          <w:rtl w:val="true"/>
        </w:rPr>
        <w:t xml:space="preserve">. </w:t>
      </w:r>
      <w:r>
        <w:rPr>
          <w:rtl w:val="true"/>
        </w:rPr>
        <w:t>דלא אפשר לאוקמה אלא בשאין בחולין כדי לבטל כל האיסורין הללו</w:t>
      </w:r>
      <w:r>
        <w:rPr>
          <w:rtl w:val="true"/>
        </w:rPr>
        <w:t xml:space="preserve">. </w:t>
      </w:r>
      <w:r>
        <w:rPr>
          <w:rtl w:val="true"/>
        </w:rPr>
        <w:t>אף על פי שיש בהן כדי ביטול א</w:t>
      </w:r>
      <w:r>
        <w:rPr>
          <w:rtl w:val="true"/>
        </w:rPr>
        <w:t xml:space="preserve">' </w:t>
      </w:r>
      <w:r>
        <w:rPr>
          <w:rtl w:val="true"/>
        </w:rPr>
        <w:t>מהן</w:t>
      </w:r>
      <w:r>
        <w:rPr>
          <w:rtl w:val="true"/>
        </w:rPr>
        <w:t xml:space="preserve">. </w:t>
      </w:r>
      <w:r>
        <w:rPr>
          <w:rtl w:val="true"/>
        </w:rPr>
        <w:t>דאשמעינן דמצטרפין ליאסר לזרים</w:t>
      </w:r>
      <w:r>
        <w:rPr>
          <w:rtl w:val="true"/>
        </w:rPr>
        <w:t xml:space="preserve">. </w:t>
      </w:r>
      <w:r>
        <w:rPr>
          <w:rtl w:val="true"/>
        </w:rPr>
        <w:t>ואפ</w:t>
      </w:r>
      <w:r>
        <w:rPr>
          <w:rtl w:val="true"/>
        </w:rPr>
        <w:t>"</w:t>
      </w:r>
      <w:r>
        <w:rPr>
          <w:rtl w:val="true"/>
        </w:rPr>
        <w:t>ה לכהנים מותרין מטעם הנז</w:t>
      </w:r>
      <w:r>
        <w:rPr>
          <w:rtl w:val="true"/>
        </w:rPr>
        <w:t xml:space="preserve">' </w:t>
      </w:r>
      <w:r>
        <w:rPr>
          <w:rtl w:val="true"/>
        </w:rPr>
        <w:t>והרי זה ברור מאד דשפיר קאמר הרב בכ</w:t>
      </w:r>
      <w:r>
        <w:rPr>
          <w:rtl w:val="true"/>
        </w:rPr>
        <w:t>"</w:t>
      </w:r>
      <w:r>
        <w:rPr>
          <w:rtl w:val="true"/>
        </w:rPr>
        <w:t>מ ועיין בה טובא ולא אשכח פרוקא</w:t>
      </w:r>
      <w:r>
        <w:rPr>
          <w:rtl w:val="true"/>
        </w:rPr>
        <w:t xml:space="preserve">. </w:t>
      </w:r>
      <w:r>
        <w:rPr>
          <w:rtl w:val="true"/>
        </w:rPr>
        <w:t>וגם במ</w:t>
      </w:r>
      <w:r>
        <w:rPr>
          <w:rtl w:val="true"/>
        </w:rPr>
        <w:t>"</w:t>
      </w:r>
      <w:r>
        <w:rPr>
          <w:rtl w:val="true"/>
        </w:rPr>
        <w:t>ש הראב</w:t>
      </w:r>
      <w:r>
        <w:rPr>
          <w:rtl w:val="true"/>
        </w:rPr>
        <w:t>"</w:t>
      </w:r>
      <w:r>
        <w:rPr>
          <w:rtl w:val="true"/>
        </w:rPr>
        <w:t>ד לא ניחא ליה מטעמא דאמרן</w:t>
      </w:r>
      <w:r>
        <w:rPr>
          <w:rtl w:val="true"/>
        </w:rPr>
        <w:t xml:space="preserve">. </w:t>
      </w:r>
      <w:r>
        <w:rPr>
          <w:rtl w:val="true"/>
        </w:rPr>
        <w:t>וצריכה נגר דיפרקינה למילתיה דהר</w:t>
      </w:r>
      <w:r>
        <w:rPr>
          <w:rtl w:val="true"/>
        </w:rPr>
        <w:t>"</w:t>
      </w:r>
      <w:r>
        <w:rPr>
          <w:rtl w:val="true"/>
        </w:rPr>
        <w:t>מ ז</w:t>
      </w:r>
      <w:r>
        <w:rPr>
          <w:rtl w:val="true"/>
        </w:rPr>
        <w:t>"</w:t>
      </w:r>
      <w:r>
        <w:rPr>
          <w:rtl w:val="true"/>
        </w:rPr>
        <w:t>ל בחבורו ולא משו</w:t>
      </w:r>
      <w:r>
        <w:rPr>
          <w:rtl w:val="true"/>
        </w:rPr>
        <w:t>"</w:t>
      </w:r>
      <w:r>
        <w:rPr>
          <w:rtl w:val="true"/>
        </w:rPr>
        <w:t>ה נתלו בוקי סריקי בהרבכ</w:t>
      </w:r>
      <w:r>
        <w:rPr>
          <w:rtl w:val="true"/>
        </w:rPr>
        <w:t>"</w:t>
      </w:r>
      <w:r>
        <w:rPr>
          <w:rtl w:val="true"/>
        </w:rPr>
        <w:t>מ ז</w:t>
      </w:r>
      <w:r>
        <w:rPr>
          <w:rtl w:val="true"/>
        </w:rPr>
        <w:t>"</w:t>
      </w:r>
      <w:r>
        <w:rPr>
          <w:rtl w:val="true"/>
        </w:rPr>
        <w:t>ל גברא דשפיר חזי ועינוהי מטייפי ודייק טפי</w:t>
      </w:r>
      <w:r>
        <w:rPr>
          <w:rtl w:val="true"/>
        </w:rPr>
        <w:t xml:space="preserve">. </w:t>
      </w:r>
      <w:r>
        <w:rPr>
          <w:rtl w:val="true"/>
        </w:rPr>
        <w:t>ומה לנו לעקם הישרה</w:t>
      </w:r>
      <w:r>
        <w:rPr>
          <w:rtl w:val="true"/>
        </w:rPr>
        <w:t xml:space="preserve">. </w:t>
      </w:r>
      <w:r>
        <w:rPr>
          <w:rtl w:val="true"/>
        </w:rPr>
        <w:t>וחלילה לקלקל השורה</w:t>
      </w:r>
      <w:r>
        <w:rPr>
          <w:rtl w:val="true"/>
        </w:rPr>
        <w:t xml:space="preserve">. </w:t>
      </w:r>
      <w:r>
        <w:rPr>
          <w:rtl w:val="true"/>
        </w:rPr>
        <w:t>לישא פנים בתורה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 פגול ושל נותר</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ושל טמא</w:t>
      </w:r>
      <w:r>
        <w:rPr>
          <w:rtl w:val="true"/>
        </w:rPr>
        <w:t xml:space="preserve">. </w:t>
      </w:r>
      <w:r>
        <w:rPr>
          <w:rtl w:val="true"/>
        </w:rPr>
        <w:t>וכתב בתי</w:t>
      </w:r>
      <w:r>
        <w:rPr>
          <w:rtl w:val="true"/>
        </w:rPr>
        <w:t>"</w:t>
      </w:r>
      <w:r>
        <w:rPr>
          <w:rtl w:val="true"/>
        </w:rPr>
        <w:t>ט להרמב</w:t>
      </w:r>
      <w:r>
        <w:rPr>
          <w:rtl w:val="true"/>
        </w:rPr>
        <w:t>"</w:t>
      </w:r>
      <w:r>
        <w:rPr>
          <w:rtl w:val="true"/>
        </w:rPr>
        <w:t>ם ניחא דלא גרסינן ליה</w:t>
      </w:r>
      <w:r>
        <w:rPr>
          <w:rtl w:val="true"/>
        </w:rPr>
        <w:t xml:space="preserve">. </w:t>
      </w:r>
      <w:r>
        <w:rPr>
          <w:rtl w:val="true"/>
        </w:rPr>
        <w:t>עיין לשונו מגומגם מאד ונעדר הבנה מ</w:t>
      </w:r>
      <w:r>
        <w:rPr>
          <w:rtl w:val="true"/>
        </w:rPr>
        <w:t>"</w:t>
      </w:r>
      <w:r>
        <w:rPr>
          <w:rtl w:val="true"/>
        </w:rPr>
        <w:t>מ נודע למבין שר</w:t>
      </w:r>
      <w:r>
        <w:rPr>
          <w:rtl w:val="true"/>
        </w:rPr>
        <w:t>"</w:t>
      </w:r>
      <w:r>
        <w:rPr>
          <w:rtl w:val="true"/>
        </w:rPr>
        <w:t>ל דלא אצטריך ליה למיתני טמא כיון דתני פגול ונותר שאף הן טמאין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אוכל לירד לסוף דעתו ז</w:t>
      </w:r>
      <w:r>
        <w:rPr>
          <w:rtl w:val="true"/>
        </w:rPr>
        <w:t>"</w:t>
      </w:r>
      <w:r>
        <w:rPr>
          <w:rtl w:val="true"/>
        </w:rPr>
        <w:t xml:space="preserve">ל בזה דמי דמי נותר ופגול אין טומאתן אלא מדבריהם כמבואר סוף פסחים </w:t>
      </w:r>
      <w:r>
        <w:rPr>
          <w:rtl w:val="true"/>
        </w:rPr>
        <w:t>[</w:t>
      </w:r>
      <w:r>
        <w:rPr>
          <w:rtl w:val="true"/>
        </w:rPr>
        <w:t>ד</w:t>
      </w:r>
      <w:r>
        <w:rPr>
          <w:rtl w:val="true"/>
        </w:rPr>
        <w:t xml:space="preserve">' </w:t>
      </w:r>
      <w:r>
        <w:rPr>
          <w:rtl w:val="true"/>
        </w:rPr>
        <w:t>ק</w:t>
      </w:r>
      <w:r>
        <w:rPr>
          <w:rtl w:val="true"/>
        </w:rPr>
        <w:t>"</w:t>
      </w:r>
      <w:r>
        <w:rPr>
          <w:rtl w:val="true"/>
        </w:rPr>
        <w:t>כ ע</w:t>
      </w:r>
      <w:r>
        <w:rPr>
          <w:rtl w:val="true"/>
        </w:rPr>
        <w:t>"</w:t>
      </w:r>
      <w:r>
        <w:rPr>
          <w:rtl w:val="true"/>
        </w:rPr>
        <w:t>ב</w:t>
      </w:r>
      <w:r>
        <w:rPr>
          <w:rtl w:val="true"/>
        </w:rPr>
        <w:t xml:space="preserve">]. </w:t>
      </w:r>
      <w:r>
        <w:rPr>
          <w:rtl w:val="true"/>
        </w:rPr>
        <w:t>והו</w:t>
      </w:r>
      <w:r>
        <w:rPr>
          <w:rtl w:val="true"/>
        </w:rPr>
        <w:t>"</w:t>
      </w:r>
      <w:r>
        <w:rPr>
          <w:rtl w:val="true"/>
        </w:rPr>
        <w:t>ל לאשמעינן נמי בטמא דאורייתא</w:t>
      </w:r>
      <w:r>
        <w:rPr>
          <w:rtl w:val="true"/>
        </w:rPr>
        <w:t xml:space="preserve">. </w:t>
      </w:r>
      <w:r>
        <w:rPr>
          <w:rtl w:val="true"/>
        </w:rPr>
        <w:t>וחדוש גדול היה אם אעפ</w:t>
      </w:r>
      <w:r>
        <w:rPr>
          <w:rtl w:val="true"/>
        </w:rPr>
        <w:t>"</w:t>
      </w:r>
      <w:r>
        <w:rPr>
          <w:rtl w:val="true"/>
        </w:rPr>
        <w:t>כ מותר לכהנים באכילה</w:t>
      </w:r>
      <w:r>
        <w:rPr>
          <w:rtl w:val="true"/>
        </w:rPr>
        <w:t xml:space="preserve">. </w:t>
      </w:r>
      <w:r>
        <w:rPr>
          <w:rtl w:val="true"/>
        </w:rPr>
        <w:t>דאכתי לא ידעינן דטומאה מתבטלת</w:t>
      </w:r>
      <w:r>
        <w:rPr>
          <w:rtl w:val="true"/>
        </w:rPr>
        <w:t xml:space="preserve">. </w:t>
      </w:r>
      <w:r>
        <w:rPr>
          <w:rtl w:val="true"/>
        </w:rPr>
        <w:t>ועוד אין אוכל מטמא אוכל</w:t>
      </w:r>
      <w:r>
        <w:rPr>
          <w:rtl w:val="true"/>
        </w:rPr>
        <w:t xml:space="preserve">. </w:t>
      </w:r>
      <w:r>
        <w:rPr>
          <w:rtl w:val="true"/>
        </w:rPr>
        <w:t>והיאך נתיר הכל אפי</w:t>
      </w:r>
      <w:r>
        <w:rPr>
          <w:rtl w:val="true"/>
        </w:rPr>
        <w:t xml:space="preserve">' </w:t>
      </w:r>
      <w:r>
        <w:rPr>
          <w:rtl w:val="true"/>
        </w:rPr>
        <w:t>לטמאים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דברי הר</w:t>
      </w:r>
      <w:r>
        <w:rPr>
          <w:rtl w:val="true"/>
        </w:rPr>
        <w:t>"</w:t>
      </w:r>
      <w:r>
        <w:rPr>
          <w:rtl w:val="true"/>
        </w:rPr>
        <w:t>מ המה נפלאים ממני מה שכתב שמותר לכהנים בין טהורים בין טמאין לפי שהכל נטמא בנותר ופיגול</w:t>
      </w:r>
      <w:r>
        <w:rPr>
          <w:rtl w:val="true"/>
        </w:rPr>
        <w:t xml:space="preserve">. </w:t>
      </w:r>
      <w:r>
        <w:rPr>
          <w:rtl w:val="true"/>
        </w:rPr>
        <w:t>שכל טומאתן אינה אלא מדרבנן</w:t>
      </w:r>
      <w:r>
        <w:rPr>
          <w:rtl w:val="true"/>
        </w:rPr>
        <w:t xml:space="preserve">. </w:t>
      </w:r>
      <w:r>
        <w:rPr>
          <w:rtl w:val="true"/>
        </w:rPr>
        <w:t>ואיך יותר בשר קדשים לאוכלו בטומאת הגוף מחמת טענה שנטמא הכל בטומאה קלה של דבריהם וצע</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סליקא מסכת ערלה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ביכורים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ולא מזיתי שמן שאינם מן המובחר</w:t>
      </w:r>
      <w:r>
        <w:rPr>
          <w:rStyle w:val="Style12"/>
          <w:rtl w:val="true"/>
        </w:rPr>
        <w:t xml:space="preserve">. </w:t>
      </w:r>
      <w:r>
        <w:rPr>
          <w:rStyle w:val="Style12"/>
          <w:vertAlign w:val="superscript"/>
          <w:rtl w:val="true"/>
        </w:rPr>
        <w:t>@</w:t>
      </w:r>
      <w:r>
        <w:rPr>
          <w:rStyle w:val="Style12"/>
          <w:vertAlign w:val="superscript"/>
        </w:rPr>
        <w:t>33</w:t>
      </w:r>
      <w:r>
        <w:rPr>
          <w:rtl w:val="true"/>
        </w:rPr>
        <w:t>אף על גב דעדיפי מזיתי כבש כדאיתא ספ</w:t>
      </w:r>
      <w:r>
        <w:rPr>
          <w:rtl w:val="true"/>
        </w:rPr>
        <w:t>"</w:t>
      </w:r>
      <w:r>
        <w:rPr>
          <w:rtl w:val="true"/>
        </w:rPr>
        <w:t>ב דתרומות מ</w:t>
      </w:r>
      <w:r>
        <w:rPr>
          <w:rtl w:val="true"/>
        </w:rPr>
        <w:t>"</w:t>
      </w:r>
      <w:r>
        <w:rPr>
          <w:rtl w:val="true"/>
        </w:rPr>
        <w:t>מ אינן מן המובחר</w:t>
      </w:r>
      <w:r>
        <w:rPr>
          <w:rtl w:val="true"/>
        </w:rPr>
        <w:t xml:space="preserve">. </w:t>
      </w:r>
      <w:r>
        <w:rPr>
          <w:rtl w:val="true"/>
        </w:rPr>
        <w:t>אלא זית אגורי בלבד שהוא המשובח שבזתים</w:t>
      </w:r>
      <w:r>
        <w:rPr>
          <w:rtl w:val="true"/>
        </w:rPr>
        <w:t xml:space="preserve">. </w:t>
      </w:r>
      <w:r>
        <w:rPr>
          <w:rtl w:val="true"/>
        </w:rPr>
        <w:t>ועמ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ז דפאה</w:t>
      </w:r>
      <w:r>
        <w:rPr>
          <w:rtl w:val="true"/>
        </w:rPr>
        <w:t xml:space="preserve">. </w:t>
      </w:r>
      <w:r>
        <w:rPr>
          <w:rtl w:val="true"/>
        </w:rPr>
        <w:t>אי נמי תרי גווני זיתי שמן איכא</w:t>
      </w:r>
      <w:r>
        <w:rPr>
          <w:rtl w:val="true"/>
        </w:rPr>
        <w:t xml:space="preserve">. </w:t>
      </w:r>
      <w:r>
        <w:rPr>
          <w:rtl w:val="true"/>
        </w:rPr>
        <w:t>והכא ה</w:t>
      </w:r>
      <w:r>
        <w:rPr>
          <w:rtl w:val="true"/>
        </w:rPr>
        <w:t>"</w:t>
      </w:r>
      <w:r>
        <w:rPr>
          <w:rtl w:val="true"/>
        </w:rPr>
        <w:t>פ ולא מזיתי שמן שאינם מהמובחר שבהם לפי שצריך להביא מן המובחרים שבזיתי השמן</w:t>
      </w:r>
      <w:r>
        <w:rPr>
          <w:rtl w:val="true"/>
        </w:rPr>
        <w:t xml:space="preserve">. </w:t>
      </w:r>
      <w:r>
        <w:rPr>
          <w:rtl w:val="true"/>
        </w:rPr>
        <w:t>והכי מוכח לקמן מ</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ואלו מביאין ולא קורין הגר </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פוסק דגר מביא וקורא וסמך בזה על הירושלמי</w:t>
      </w:r>
      <w:r>
        <w:rPr>
          <w:rtl w:val="true"/>
        </w:rPr>
        <w:t xml:space="preserve">. </w:t>
      </w:r>
      <w:r>
        <w:rPr>
          <w:rtl w:val="true"/>
        </w:rPr>
        <w:t>ובתשו</w:t>
      </w:r>
      <w:r>
        <w:rPr>
          <w:rtl w:val="true"/>
        </w:rPr>
        <w:t xml:space="preserve">' </w:t>
      </w:r>
      <w:r>
        <w:rPr>
          <w:rtl w:val="true"/>
        </w:rPr>
        <w:t>שי למורא הקשה דארמב</w:t>
      </w:r>
      <w:r>
        <w:rPr>
          <w:rtl w:val="true"/>
        </w:rPr>
        <w:t>"</w:t>
      </w:r>
      <w:r>
        <w:rPr>
          <w:rtl w:val="true"/>
        </w:rPr>
        <w:t>ם דידי</w:t>
      </w:r>
      <w:r>
        <w:rPr>
          <w:rtl w:val="true"/>
        </w:rPr>
        <w:t xml:space="preserve">' </w:t>
      </w:r>
      <w:r>
        <w:rPr>
          <w:rtl w:val="true"/>
        </w:rPr>
        <w:t>אדידיה דהכא גבי ביכורים פסק דגר מביא וקורא שיכול לומר לאבותינו</w:t>
      </w:r>
      <w:r>
        <w:rPr>
          <w:rtl w:val="true"/>
        </w:rPr>
        <w:t xml:space="preserve">. </w:t>
      </w:r>
      <w:r>
        <w:rPr>
          <w:rtl w:val="true"/>
        </w:rPr>
        <w:t>ובסוף ה</w:t>
      </w:r>
      <w:r>
        <w:rPr>
          <w:rtl w:val="true"/>
        </w:rPr>
        <w:t>"</w:t>
      </w:r>
      <w:r>
        <w:rPr>
          <w:rtl w:val="true"/>
        </w:rPr>
        <w:t>ל מ</w:t>
      </w:r>
      <w:r>
        <w:rPr>
          <w:rtl w:val="true"/>
        </w:rPr>
        <w:t>"</w:t>
      </w:r>
      <w:r>
        <w:rPr>
          <w:rtl w:val="true"/>
        </w:rPr>
        <w:t>ש פסק כסתם מתני</w:t>
      </w:r>
      <w:r>
        <w:rPr>
          <w:rtl w:val="true"/>
        </w:rPr>
        <w:t xml:space="preserve">' </w:t>
      </w:r>
      <w:r>
        <w:rPr>
          <w:rtl w:val="true"/>
        </w:rPr>
        <w:t>דגרים אינן מתוודין מפני שאין להן חלק בארץ</w:t>
      </w:r>
      <w:r>
        <w:rPr>
          <w:rtl w:val="true"/>
        </w:rPr>
        <w:t xml:space="preserve">. </w:t>
      </w:r>
      <w:r>
        <w:rPr>
          <w:rtl w:val="true"/>
        </w:rPr>
        <w:t>נמצאו פסקיו סותרין זא</w:t>
      </w:r>
      <w:r>
        <w:rPr>
          <w:rtl w:val="true"/>
        </w:rPr>
        <w:t>"</w:t>
      </w:r>
      <w:r>
        <w:rPr>
          <w:rtl w:val="true"/>
        </w:rPr>
        <w:t xml:space="preserve">ז </w:t>
      </w:r>
      <w:r>
        <w:rPr>
          <w:rtl w:val="true"/>
        </w:rPr>
        <w:t>(</w:t>
      </w:r>
      <w:r>
        <w:rPr>
          <w:rtl w:val="true"/>
        </w:rPr>
        <w:t>ועיין בתשו</w:t>
      </w:r>
      <w:r>
        <w:rPr>
          <w:rtl w:val="true"/>
        </w:rPr>
        <w:t xml:space="preserve">' </w:t>
      </w:r>
      <w:r>
        <w:rPr>
          <w:rtl w:val="true"/>
        </w:rPr>
        <w:t>א</w:t>
      </w:r>
      <w:r>
        <w:rPr>
          <w:rtl w:val="true"/>
        </w:rPr>
        <w:t>"</w:t>
      </w:r>
      <w:r>
        <w:rPr>
          <w:rtl w:val="true"/>
        </w:rPr>
        <w:t>א זקני הגאון ז</w:t>
      </w:r>
      <w:r>
        <w:rPr>
          <w:rtl w:val="true"/>
        </w:rPr>
        <w:t>"</w:t>
      </w:r>
      <w:r>
        <w:rPr>
          <w:rtl w:val="true"/>
        </w:rPr>
        <w:t>ל בש</w:t>
      </w:r>
      <w:r>
        <w:rPr>
          <w:rtl w:val="true"/>
        </w:rPr>
        <w:t>"</w:t>
      </w:r>
      <w:r>
        <w:rPr>
          <w:rtl w:val="true"/>
        </w:rPr>
        <w:t>א סי</w:t>
      </w:r>
      <w:r>
        <w:rPr>
          <w:rtl w:val="true"/>
        </w:rPr>
        <w:t xml:space="preserve">' </w:t>
      </w:r>
      <w:r>
        <w:rPr>
          <w:rtl w:val="true"/>
        </w:rPr>
        <w:t>י</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נראין הדברים כמ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דסתם מתניתין דשילהי מ</w:t>
      </w:r>
      <w:r>
        <w:rPr>
          <w:rtl w:val="true"/>
        </w:rPr>
        <w:t>"</w:t>
      </w:r>
      <w:r>
        <w:rPr>
          <w:rtl w:val="true"/>
        </w:rPr>
        <w:t>ש אתיא אליבא דרמב</w:t>
      </w:r>
      <w:r>
        <w:rPr>
          <w:rtl w:val="true"/>
        </w:rPr>
        <w:t>"</w:t>
      </w:r>
      <w:r>
        <w:rPr>
          <w:rtl w:val="true"/>
        </w:rPr>
        <w:t>ם כפשטא</w:t>
      </w:r>
      <w:r>
        <w:rPr>
          <w:rtl w:val="true"/>
        </w:rPr>
        <w:t xml:space="preserve">. </w:t>
      </w:r>
      <w:r>
        <w:rPr>
          <w:rtl w:val="true"/>
        </w:rPr>
        <w:t>דמיירי בדלית להו קרקע</w:t>
      </w:r>
      <w:r>
        <w:rPr>
          <w:rtl w:val="true"/>
        </w:rPr>
        <w:t xml:space="preserve">. </w:t>
      </w:r>
      <w:r>
        <w:rPr>
          <w:rtl w:val="true"/>
        </w:rPr>
        <w:t>ומשא</w:t>
      </w:r>
      <w:r>
        <w:rPr>
          <w:rtl w:val="true"/>
        </w:rPr>
        <w:t>"</w:t>
      </w:r>
      <w:r>
        <w:rPr>
          <w:rtl w:val="true"/>
        </w:rPr>
        <w:t>כ בישראל שאע</w:t>
      </w:r>
      <w:r>
        <w:rPr>
          <w:rtl w:val="true"/>
        </w:rPr>
        <w:t>"</w:t>
      </w:r>
      <w:r>
        <w:rPr>
          <w:rtl w:val="true"/>
        </w:rPr>
        <w:t>פ שמכר שדהו יכול להתוודות כי אחוזת עולם הוא להם שחוזרת אליו ביובל</w:t>
      </w:r>
      <w:r>
        <w:rPr>
          <w:rtl w:val="true"/>
        </w:rPr>
        <w:t xml:space="preserve">. </w:t>
      </w:r>
      <w:r>
        <w:rPr>
          <w:rtl w:val="true"/>
        </w:rPr>
        <w:t>אבל גרים שלא נטלו חלק בארץ אין יכולין להתוודות כי איך יאמר אשר נתת לנו</w:t>
      </w:r>
      <w:r>
        <w:rPr>
          <w:rtl w:val="true"/>
        </w:rPr>
        <w:t xml:space="preserve">. </w:t>
      </w:r>
      <w:r>
        <w:rPr>
          <w:rtl w:val="true"/>
        </w:rPr>
        <w:t>אם לא שקנו קרקע</w:t>
      </w:r>
      <w:r>
        <w:rPr>
          <w:rtl w:val="true"/>
        </w:rPr>
        <w:t xml:space="preserve">. </w:t>
      </w:r>
      <w:r>
        <w:rPr>
          <w:rtl w:val="true"/>
        </w:rPr>
        <w:t>שאז ודאי יכולין להתוודות מאחר שיש להן קרקע</w:t>
      </w:r>
      <w:r>
        <w:rPr>
          <w:rtl w:val="true"/>
        </w:rPr>
        <w:t xml:space="preserve">. </w:t>
      </w:r>
      <w:r>
        <w:rPr>
          <w:rtl w:val="true"/>
        </w:rPr>
        <w:t>דלאבותינו ודאי מצו אמרי כדאיתא הכא</w:t>
      </w:r>
      <w:r>
        <w:rPr>
          <w:rtl w:val="true"/>
        </w:rPr>
        <w:t xml:space="preserve">. </w:t>
      </w:r>
      <w:r>
        <w:rPr>
          <w:rtl w:val="true"/>
        </w:rPr>
        <w:t>והיינו כי הכא דמיירי ביש לו קרקע שהרי מביא ממנה</w:t>
      </w:r>
      <w:r>
        <w:rPr>
          <w:rtl w:val="true"/>
        </w:rPr>
        <w:t xml:space="preserve">. </w:t>
      </w:r>
      <w:r>
        <w:rPr>
          <w:rtl w:val="true"/>
        </w:rPr>
        <w:t>ומתקיים הכתוב אשר נשבעת לאבותינו לתת לנו</w:t>
      </w:r>
      <w:r>
        <w:rPr>
          <w:rtl w:val="true"/>
        </w:rPr>
        <w:t xml:space="preserve">. </w:t>
      </w:r>
      <w:r>
        <w:rPr>
          <w:rtl w:val="true"/>
        </w:rPr>
        <w:t>וגם אשר נתת לי</w:t>
      </w:r>
      <w:r>
        <w:rPr>
          <w:rtl w:val="true"/>
        </w:rPr>
        <w:t xml:space="preserve">. </w:t>
      </w:r>
      <w:r>
        <w:rPr>
          <w:rtl w:val="true"/>
        </w:rPr>
        <w:t>אבל אם אין לו ולא נטלו אבותיו</w:t>
      </w:r>
      <w:r>
        <w:rPr>
          <w:rtl w:val="true"/>
        </w:rPr>
        <w:t xml:space="preserve">. </w:t>
      </w:r>
      <w:r>
        <w:rPr>
          <w:rtl w:val="true"/>
        </w:rPr>
        <w:t>מה מועיל שיכול לומר לאבותינו מ</w:t>
      </w:r>
      <w:r>
        <w:rPr>
          <w:rtl w:val="true"/>
        </w:rPr>
        <w:t>"</w:t>
      </w:r>
      <w:r>
        <w:rPr>
          <w:rtl w:val="true"/>
        </w:rPr>
        <w:t>מ אשר נתת לי ודאי לא מצי אמר</w:t>
      </w:r>
      <w:r>
        <w:rPr>
          <w:rtl w:val="true"/>
        </w:rPr>
        <w:t xml:space="preserve">. </w:t>
      </w:r>
      <w:r>
        <w:rPr>
          <w:rtl w:val="true"/>
        </w:rPr>
        <w:t>אחר שאין בידו מאומה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w:t>
      </w:r>
      <w:r>
        <w:rPr>
          <w:rtl w:val="true"/>
        </w:rPr>
        <w:t>"</w:t>
      </w:r>
      <w:r>
        <w:rPr>
          <w:rtl w:val="true"/>
        </w:rPr>
        <w:t>ש בשם התוספתא דבני קיני מביאין וקורין משמע שנטלו חלק בארץ</w:t>
      </w:r>
      <w:r>
        <w:rPr>
          <w:rtl w:val="true"/>
        </w:rPr>
        <w:t xml:space="preserve">. </w:t>
      </w:r>
      <w:r>
        <w:rPr>
          <w:rtl w:val="true"/>
        </w:rPr>
        <w:t>וזה שלא כמ</w:t>
      </w:r>
      <w:r>
        <w:rPr>
          <w:rtl w:val="true"/>
        </w:rPr>
        <w:t>"</w:t>
      </w:r>
      <w:r>
        <w:rPr>
          <w:rtl w:val="true"/>
        </w:rPr>
        <w:t>ש רש</w:t>
      </w:r>
      <w:r>
        <w:rPr>
          <w:rtl w:val="true"/>
        </w:rPr>
        <w:t>"</w:t>
      </w:r>
      <w:r>
        <w:rPr>
          <w:rtl w:val="true"/>
        </w:rPr>
        <w:t>י בירמיה אצל בני בית הרכבים 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 xml:space="preserve">דם מהלכי שתים </w:t>
      </w:r>
      <w:r>
        <w:rPr>
          <w:rStyle w:val="Style12"/>
          <w:rtl w:val="true"/>
        </w:rPr>
        <w:t xml:space="preserve">. </w:t>
      </w:r>
      <w:r>
        <w:rPr>
          <w:rStyle w:val="Style12"/>
          <w:vertAlign w:val="superscript"/>
          <w:rtl w:val="true"/>
        </w:rPr>
        <w:t>@</w:t>
      </w:r>
      <w:r>
        <w:rPr>
          <w:rStyle w:val="Style12"/>
          <w:vertAlign w:val="superscript"/>
        </w:rPr>
        <w:t>33</w:t>
      </w:r>
      <w:r>
        <w:rPr>
          <w:rtl w:val="true"/>
        </w:rPr>
        <w:t>כתב הרבתי</w:t>
      </w:r>
      <w:r>
        <w:rPr>
          <w:rtl w:val="true"/>
        </w:rPr>
        <w:t>"</w:t>
      </w:r>
      <w:r>
        <w:rPr>
          <w:rtl w:val="true"/>
        </w:rPr>
        <w:t>ט ז</w:t>
      </w:r>
      <w:r>
        <w:rPr>
          <w:rtl w:val="true"/>
        </w:rPr>
        <w:t>"</w:t>
      </w:r>
      <w:r>
        <w:rPr>
          <w:rtl w:val="true"/>
        </w:rPr>
        <w:t>ל וצל</w:t>
      </w:r>
      <w:r>
        <w:rPr>
          <w:rtl w:val="true"/>
        </w:rPr>
        <w:t>"</w:t>
      </w:r>
      <w:r>
        <w:rPr>
          <w:rtl w:val="true"/>
        </w:rPr>
        <w:t>ע אי שנא ליה לתנא למתני דם האדם</w:t>
      </w:r>
      <w:r>
        <w:rPr>
          <w:rtl w:val="true"/>
        </w:rPr>
        <w:t xml:space="preserve">. </w:t>
      </w:r>
      <w:r>
        <w:rPr>
          <w:rtl w:val="true"/>
        </w:rPr>
        <w:t>עכ</w:t>
      </w:r>
      <w:r>
        <w:rPr>
          <w:rtl w:val="true"/>
        </w:rPr>
        <w:t>"</w:t>
      </w:r>
      <w:r>
        <w:rPr>
          <w:rtl w:val="true"/>
        </w:rPr>
        <w:t>ל</w:t>
      </w:r>
      <w:r>
        <w:rPr>
          <w:rtl w:val="true"/>
        </w:rPr>
        <w:t xml:space="preserve">. </w:t>
      </w:r>
      <w:r>
        <w:rPr>
          <w:rtl w:val="true"/>
        </w:rPr>
        <w:t>והמגיה כתב ע</w:t>
      </w:r>
      <w:r>
        <w:rPr>
          <w:rtl w:val="true"/>
        </w:rPr>
        <w:t>"</w:t>
      </w:r>
      <w:r>
        <w:rPr>
          <w:rtl w:val="true"/>
        </w:rPr>
        <w:t>ז דתנא לישנא דכולל כל מיני האדם מה שלא תכלול מלת אדם דאין א</w:t>
      </w:r>
      <w:r>
        <w:rPr>
          <w:rtl w:val="true"/>
        </w:rPr>
        <w:t>"</w:t>
      </w:r>
      <w:r>
        <w:rPr>
          <w:rtl w:val="true"/>
        </w:rPr>
        <w:t>ה קרויין אדם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בזה מה שיספיק דכיון דבתורה לא כתיב הכא אדם</w:t>
      </w:r>
      <w:r>
        <w:rPr>
          <w:rtl w:val="true"/>
        </w:rPr>
        <w:t xml:space="preserve">. </w:t>
      </w:r>
      <w:r>
        <w:rPr>
          <w:rtl w:val="true"/>
        </w:rPr>
        <w:t xml:space="preserve">אלא דם חללים דגמרינן מניה לדם הכשר </w:t>
      </w:r>
      <w:r>
        <w:rPr>
          <w:rtl w:val="true"/>
        </w:rPr>
        <w:t>[</w:t>
      </w:r>
      <w:r>
        <w:rPr>
          <w:rtl w:val="true"/>
        </w:rPr>
        <w:t>חולין 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לא אימעיטו נכרים ואפי</w:t>
      </w:r>
      <w:r>
        <w:rPr>
          <w:rtl w:val="true"/>
        </w:rPr>
        <w:t xml:space="preserve">' </w:t>
      </w:r>
      <w:r>
        <w:rPr>
          <w:rtl w:val="true"/>
        </w:rPr>
        <w:t>הוה נקיט לישנא דאדם ליכא למטעי דמהיכי תיתי לחלק ולא דמי לטומאת אהל דנפקא ליה לרשב</w:t>
      </w:r>
      <w:r>
        <w:rPr>
          <w:rtl w:val="true"/>
        </w:rPr>
        <w:t>"</w:t>
      </w:r>
      <w:r>
        <w:rPr>
          <w:rtl w:val="true"/>
        </w:rPr>
        <w:t xml:space="preserve">י </w:t>
      </w:r>
      <w:r>
        <w:rPr>
          <w:rtl w:val="true"/>
        </w:rPr>
        <w:t>[</w:t>
      </w:r>
      <w:r>
        <w:rPr>
          <w:rtl w:val="true"/>
        </w:rPr>
        <w:t>יבמות ד</w:t>
      </w:r>
      <w:r>
        <w:rPr>
          <w:rtl w:val="true"/>
        </w:rPr>
        <w:t xml:space="preserve">' </w:t>
      </w:r>
      <w:r>
        <w:rPr>
          <w:rtl w:val="true"/>
        </w:rPr>
        <w:t>ס</w:t>
      </w:r>
      <w:r>
        <w:rPr>
          <w:rtl w:val="true"/>
        </w:rPr>
        <w:t>"</w:t>
      </w:r>
      <w:r>
        <w:rPr>
          <w:rtl w:val="true"/>
        </w:rPr>
        <w:t>א ע</w:t>
      </w:r>
      <w:r>
        <w:rPr>
          <w:rtl w:val="true"/>
        </w:rPr>
        <w:t>"</w:t>
      </w:r>
      <w:r>
        <w:rPr>
          <w:rtl w:val="true"/>
        </w:rPr>
        <w:t>א</w:t>
      </w:r>
      <w:r>
        <w:rPr>
          <w:rtl w:val="true"/>
        </w:rPr>
        <w:t xml:space="preserve">] </w:t>
      </w:r>
      <w:r>
        <w:rPr>
          <w:rtl w:val="true"/>
        </w:rPr>
        <w:t>מקרא יתירא דאהדריה למילף מניה</w:t>
      </w:r>
      <w:r>
        <w:rPr>
          <w:rtl w:val="true"/>
        </w:rPr>
        <w:t xml:space="preserve">. </w:t>
      </w:r>
      <w:r>
        <w:rPr>
          <w:rtl w:val="true"/>
        </w:rPr>
        <w:t>ואפ</w:t>
      </w:r>
      <w:r>
        <w:rPr>
          <w:rtl w:val="true"/>
        </w:rPr>
        <w:t>"</w:t>
      </w:r>
      <w:r>
        <w:rPr>
          <w:rtl w:val="true"/>
        </w:rPr>
        <w:t>ה פליגי רבנן עליה</w:t>
      </w:r>
      <w:r>
        <w:rPr>
          <w:rtl w:val="true"/>
        </w:rPr>
        <w:t xml:space="preserve">. </w:t>
      </w:r>
      <w:r>
        <w:rPr>
          <w:rtl w:val="true"/>
        </w:rPr>
        <w:t>ולא קיי</w:t>
      </w:r>
      <w:r>
        <w:rPr>
          <w:rtl w:val="true"/>
        </w:rPr>
        <w:t>"</w:t>
      </w:r>
      <w:r>
        <w:rPr>
          <w:rtl w:val="true"/>
        </w:rPr>
        <w:t>ל כוותיה ואפי</w:t>
      </w:r>
      <w:r>
        <w:rPr>
          <w:rtl w:val="true"/>
        </w:rPr>
        <w:t xml:space="preserve">' </w:t>
      </w:r>
      <w:r>
        <w:rPr>
          <w:rtl w:val="true"/>
        </w:rPr>
        <w:t>בעלמא דכתיב אדם מודה נמי רשב</w:t>
      </w:r>
      <w:r>
        <w:rPr>
          <w:rtl w:val="true"/>
        </w:rPr>
        <w:t>"</w:t>
      </w:r>
      <w:r>
        <w:rPr>
          <w:rtl w:val="true"/>
        </w:rPr>
        <w:t>י דכייל לא</w:t>
      </w:r>
      <w:r>
        <w:rPr>
          <w:rtl w:val="true"/>
        </w:rPr>
        <w:t>"</w:t>
      </w:r>
      <w:r>
        <w:rPr>
          <w:rtl w:val="true"/>
        </w:rPr>
        <w:t>ה כגון בפ</w:t>
      </w:r>
      <w:r>
        <w:rPr>
          <w:rtl w:val="true"/>
        </w:rPr>
        <w:t xml:space="preserve">' </w:t>
      </w:r>
      <w:r>
        <w:rPr>
          <w:rtl w:val="true"/>
        </w:rPr>
        <w:t>קרבנות ודוק</w:t>
      </w:r>
      <w:r>
        <w:rPr>
          <w:rtl w:val="true"/>
        </w:rPr>
        <w:t xml:space="preserve">. </w:t>
      </w:r>
      <w:r>
        <w:rPr>
          <w:rtl w:val="true"/>
        </w:rPr>
        <w:t>ומקרא מלא הוא בתפלת ירמיה בישראל ובאדם וק</w:t>
      </w:r>
      <w:r>
        <w:rPr>
          <w:rtl w:val="true"/>
        </w:rPr>
        <w:t>"</w:t>
      </w:r>
      <w:r>
        <w:rPr>
          <w:rtl w:val="true"/>
        </w:rPr>
        <w:t>ל ועמ</w:t>
      </w:r>
      <w:r>
        <w:rPr>
          <w:rtl w:val="true"/>
        </w:rPr>
        <w:t>"</w:t>
      </w:r>
      <w:r>
        <w:rPr>
          <w:rtl w:val="true"/>
        </w:rPr>
        <w:t>ש בחי</w:t>
      </w:r>
      <w:r>
        <w:rPr>
          <w:rtl w:val="true"/>
        </w:rPr>
        <w:t xml:space="preserve">' </w:t>
      </w:r>
      <w:r>
        <w:rPr>
          <w:rtl w:val="true"/>
        </w:rPr>
        <w:t>לא</w:t>
      </w:r>
      <w:r>
        <w:rPr>
          <w:rtl w:val="true"/>
        </w:rPr>
        <w:t>"</w:t>
      </w:r>
      <w:r>
        <w:rPr>
          <w:rtl w:val="true"/>
        </w:rPr>
        <w:t>ח ה</w:t>
      </w:r>
      <w:r>
        <w:rPr>
          <w:rtl w:val="true"/>
        </w:rPr>
        <w:t>"</w:t>
      </w:r>
      <w:r>
        <w:rPr>
          <w:rtl w:val="true"/>
        </w:rPr>
        <w:t>ל נט</w:t>
      </w:r>
      <w:r>
        <w:rPr>
          <w:rtl w:val="true"/>
        </w:rPr>
        <w:t>"</w:t>
      </w:r>
      <w:r>
        <w:rPr>
          <w:rtl w:val="true"/>
        </w:rPr>
        <w:t>י</w:t>
      </w:r>
      <w:r>
        <w:rPr>
          <w:rtl w:val="true"/>
        </w:rPr>
        <w:t xml:space="preserve">. </w:t>
      </w:r>
      <w:r>
        <w:rPr>
          <w:rtl w:val="true"/>
        </w:rPr>
        <w:t>וכ</w:t>
      </w:r>
      <w:r>
        <w:rPr>
          <w:rtl w:val="true"/>
        </w:rPr>
        <w:t>"</w:t>
      </w:r>
      <w:r>
        <w:rPr>
          <w:rtl w:val="true"/>
        </w:rPr>
        <w:t>ש היכא דלא כתיב אדם באורייתא כי הכא</w:t>
      </w:r>
      <w:r>
        <w:rPr>
          <w:rtl w:val="true"/>
        </w:rPr>
        <w:t xml:space="preserve">. </w:t>
      </w:r>
      <w:r>
        <w:rPr>
          <w:rtl w:val="true"/>
        </w:rPr>
        <w:t>דודאי בדברי חכמים לא דרשינן לישנא דאדם למעוטי א</w:t>
      </w:r>
      <w:r>
        <w:rPr>
          <w:rtl w:val="true"/>
        </w:rPr>
        <w:t>"</w:t>
      </w:r>
      <w:r>
        <w:rPr>
          <w:rtl w:val="true"/>
        </w:rPr>
        <w:t>ה</w:t>
      </w:r>
      <w:r>
        <w:rPr>
          <w:rtl w:val="true"/>
        </w:rPr>
        <w:t xml:space="preserve">. </w:t>
      </w:r>
      <w:r>
        <w:rPr>
          <w:rtl w:val="true"/>
        </w:rPr>
        <w:t>ותו מי סני לשון הכתוב דם חללים</w:t>
      </w:r>
      <w:r>
        <w:rPr>
          <w:rtl w:val="true"/>
        </w:rPr>
        <w:t xml:space="preserve">. </w:t>
      </w:r>
      <w:r>
        <w:rPr>
          <w:rtl w:val="true"/>
        </w:rPr>
        <w:t xml:space="preserve">ועוד תדע שאין התנא חושש לזה דהא תנן בעוקצין </w:t>
      </w:r>
      <w:r>
        <w:rPr>
          <w:rtl w:val="true"/>
        </w:rPr>
        <w:t>[</w:t>
      </w:r>
      <w:r>
        <w:rPr>
          <w:rtl w:val="true"/>
        </w:rPr>
        <w:t>פ</w:t>
      </w:r>
      <w:r>
        <w:rPr>
          <w:rtl w:val="true"/>
        </w:rPr>
        <w:t>"</w:t>
      </w:r>
      <w:r>
        <w:rPr>
          <w:rtl w:val="true"/>
        </w:rPr>
        <w:t>ג משנה ב</w:t>
      </w:r>
      <w:r>
        <w:rPr>
          <w:rtl w:val="true"/>
        </w:rPr>
        <w:t xml:space="preserve">'] </w:t>
      </w:r>
      <w:r>
        <w:rPr>
          <w:rtl w:val="true"/>
        </w:rPr>
        <w:t>החותך מן האדם</w:t>
      </w:r>
      <w:r>
        <w:rPr>
          <w:rtl w:val="true"/>
        </w:rPr>
        <w:t xml:space="preserve">, </w:t>
      </w:r>
      <w:r>
        <w:rPr>
          <w:rtl w:val="true"/>
        </w:rPr>
        <w:t>והתם ל</w:t>
      </w:r>
      <w:r>
        <w:rPr>
          <w:rtl w:val="true"/>
        </w:rPr>
        <w:t>"</w:t>
      </w:r>
      <w:r>
        <w:rPr>
          <w:rtl w:val="true"/>
        </w:rPr>
        <w:t>ש ישראל ל</w:t>
      </w:r>
      <w:r>
        <w:rPr>
          <w:rtl w:val="true"/>
        </w:rPr>
        <w:t>"</w:t>
      </w:r>
      <w:r>
        <w:rPr>
          <w:rtl w:val="true"/>
        </w:rPr>
        <w:t>ש גוי</w:t>
      </w:r>
      <w:r>
        <w:rPr>
          <w:rtl w:val="true"/>
        </w:rPr>
        <w:t xml:space="preserve">. </w:t>
      </w:r>
      <w:r>
        <w:rPr>
          <w:rtl w:val="true"/>
        </w:rPr>
        <w:t>ולא חייש תנא דליתי למיטעי ולמידק מניה דווקא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ליישב קושית התי</w:t>
      </w:r>
      <w:r>
        <w:rPr>
          <w:rtl w:val="true"/>
        </w:rPr>
        <w:t>"</w:t>
      </w:r>
      <w:r>
        <w:rPr>
          <w:rtl w:val="true"/>
        </w:rPr>
        <w:t>ט הנז</w:t>
      </w:r>
      <w:r>
        <w:rPr>
          <w:rtl w:val="true"/>
        </w:rPr>
        <w:t xml:space="preserve">'. </w:t>
      </w:r>
      <w:r>
        <w:rPr>
          <w:rtl w:val="true"/>
        </w:rPr>
        <w:t>דמתניתין אתיא כר</w:t>
      </w:r>
      <w:r>
        <w:rPr>
          <w:rtl w:val="true"/>
        </w:rPr>
        <w:t>"</w:t>
      </w:r>
      <w:r>
        <w:rPr>
          <w:rtl w:val="true"/>
        </w:rPr>
        <w:t>י דנימוקו עמו דס</w:t>
      </w:r>
      <w:r>
        <w:rPr>
          <w:rtl w:val="true"/>
        </w:rPr>
        <w:t>"</w:t>
      </w:r>
      <w:r>
        <w:rPr>
          <w:rtl w:val="true"/>
        </w:rPr>
        <w:t>ל שילהי כלאים אדני השדה מטמאות באוהל כאדם</w:t>
      </w:r>
      <w:r>
        <w:rPr>
          <w:rtl w:val="true"/>
        </w:rPr>
        <w:t xml:space="preserve">. </w:t>
      </w:r>
      <w:r>
        <w:rPr>
          <w:rtl w:val="true"/>
        </w:rPr>
        <w:t>אע</w:t>
      </w:r>
      <w:r>
        <w:rPr>
          <w:rtl w:val="true"/>
        </w:rPr>
        <w:t>"</w:t>
      </w:r>
      <w:r>
        <w:rPr>
          <w:rtl w:val="true"/>
        </w:rPr>
        <w:t>ג דלאו אדם נינהו</w:t>
      </w:r>
      <w:r>
        <w:rPr>
          <w:rtl w:val="true"/>
        </w:rPr>
        <w:t xml:space="preserve">. </w:t>
      </w:r>
      <w:r>
        <w:rPr>
          <w:rtl w:val="true"/>
        </w:rPr>
        <w:t>וה</w:t>
      </w:r>
      <w:r>
        <w:rPr>
          <w:rtl w:val="true"/>
        </w:rPr>
        <w:t>"</w:t>
      </w:r>
      <w:r>
        <w:rPr>
          <w:rtl w:val="true"/>
        </w:rPr>
        <w:t>ה לענין דמן שמכשיר</w:t>
      </w:r>
      <w:r>
        <w:rPr>
          <w:rtl w:val="true"/>
        </w:rPr>
        <w:t xml:space="preserve">. </w:t>
      </w:r>
      <w:r>
        <w:rPr>
          <w:rtl w:val="true"/>
        </w:rPr>
        <w:t>אבל משום א</w:t>
      </w:r>
      <w:r>
        <w:rPr>
          <w:rtl w:val="true"/>
        </w:rPr>
        <w:t>"</w:t>
      </w:r>
      <w:r>
        <w:rPr>
          <w:rtl w:val="true"/>
        </w:rPr>
        <w:t>ה פשיטא דלא אצטריכא ליה</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אפילו אגריפס המלך</w:t>
      </w:r>
      <w:r>
        <w:rPr>
          <w:rStyle w:val="Style12"/>
          <w:rtl w:val="true"/>
        </w:rPr>
        <w:t xml:space="preserve">. </w:t>
      </w:r>
      <w:r>
        <w:rPr>
          <w:rStyle w:val="Style12"/>
          <w:vertAlign w:val="superscript"/>
          <w:rtl w:val="true"/>
        </w:rPr>
        <w:t>@</w:t>
      </w:r>
      <w:r>
        <w:rPr>
          <w:rStyle w:val="Style12"/>
          <w:vertAlign w:val="superscript"/>
        </w:rPr>
        <w:t>33</w:t>
      </w:r>
      <w:r>
        <w:rPr>
          <w:rtl w:val="true"/>
        </w:rPr>
        <w:t>ממלכי בית שני בעל נפש גדולה ושררה רבה לשון הר</w:t>
      </w:r>
      <w:r>
        <w:rPr>
          <w:rtl w:val="true"/>
        </w:rPr>
        <w:t>"</w:t>
      </w:r>
      <w:r>
        <w:rPr>
          <w:rtl w:val="true"/>
        </w:rPr>
        <w:t>מ ז</w:t>
      </w:r>
      <w:r>
        <w:rPr>
          <w:rtl w:val="true"/>
        </w:rPr>
        <w:t>"</w:t>
      </w:r>
      <w:r>
        <w:rPr>
          <w:rtl w:val="true"/>
        </w:rPr>
        <w:t>ל בפירושו העתיקו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על זה דבפ</w:t>
      </w:r>
      <w:r>
        <w:rPr>
          <w:rtl w:val="true"/>
        </w:rPr>
        <w:t>"</w:t>
      </w:r>
      <w:r>
        <w:rPr>
          <w:rtl w:val="true"/>
        </w:rPr>
        <w:t xml:space="preserve">ז דסוטה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משמע שמלך כשר ובעל נפש שפלה היה</w:t>
      </w:r>
      <w:r>
        <w:rPr>
          <w:rtl w:val="true"/>
        </w:rPr>
        <w:t xml:space="preserve">. </w:t>
      </w:r>
      <w:r>
        <w:rPr>
          <w:rtl w:val="true"/>
        </w:rPr>
        <w:t xml:space="preserve">וכן מעובדא דעבר מלפני הכלה </w:t>
      </w:r>
      <w:r>
        <w:rPr>
          <w:rtl w:val="true"/>
        </w:rPr>
        <w:t>[</w:t>
      </w:r>
      <w:r>
        <w:rPr>
          <w:rtl w:val="true"/>
        </w:rPr>
        <w:t>כתובות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גם לפי מה שנודע מאודותיו לא היה ג</w:t>
      </w:r>
      <w:r>
        <w:rPr>
          <w:rtl w:val="true"/>
        </w:rPr>
        <w:t>"</w:t>
      </w:r>
      <w:r>
        <w:rPr>
          <w:rtl w:val="true"/>
        </w:rPr>
        <w:t>כ בעל שררה רבה כל כך אדרבה היה נכנע לרומיים כבס</w:t>
      </w:r>
      <w:r>
        <w:rPr>
          <w:rtl w:val="true"/>
        </w:rPr>
        <w:t xml:space="preserve">' </w:t>
      </w:r>
      <w:r>
        <w:rPr>
          <w:rtl w:val="true"/>
        </w:rPr>
        <w:t>יוסיפון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 xml:space="preserve">לדרוש בו לשבח </w:t>
      </w:r>
      <w:r>
        <w:rPr>
          <w:rtl w:val="true"/>
        </w:rPr>
        <w:t xml:space="preserve">. </w:t>
      </w:r>
      <w:r>
        <w:rPr>
          <w:rtl w:val="true"/>
        </w:rPr>
        <w:t>ומתני</w:t>
      </w:r>
      <w:r>
        <w:rPr>
          <w:rtl w:val="true"/>
        </w:rPr>
        <w:t xml:space="preserve">' </w:t>
      </w:r>
      <w:r>
        <w:rPr>
          <w:rtl w:val="true"/>
        </w:rPr>
        <w:t>לא אתיא לאשמועינן חובה ליטול הסל על כתפו וליכנס בו עד לעזרה</w:t>
      </w:r>
      <w:r>
        <w:rPr>
          <w:rtl w:val="true"/>
        </w:rPr>
        <w:t xml:space="preserve">. </w:t>
      </w:r>
      <w:r>
        <w:rPr>
          <w:rtl w:val="true"/>
        </w:rPr>
        <w:t>דהא לא בעינן אלא שיטול הכהן הסל מידו</w:t>
      </w:r>
      <w:r>
        <w:rPr>
          <w:rtl w:val="true"/>
        </w:rPr>
        <w:t xml:space="preserve">. </w:t>
      </w:r>
      <w:r>
        <w:rPr>
          <w:rtl w:val="true"/>
        </w:rPr>
        <w:t>וזה יכול לעשותו בעזרה</w:t>
      </w:r>
      <w:r>
        <w:rPr>
          <w:rtl w:val="true"/>
        </w:rPr>
        <w:t xml:space="preserve">. </w:t>
      </w:r>
      <w:r>
        <w:rPr>
          <w:rtl w:val="true"/>
        </w:rPr>
        <w:t>ומה שנוטלו על כתפו תיכף בהגיעו להר הבית</w:t>
      </w:r>
      <w:r>
        <w:rPr>
          <w:rtl w:val="true"/>
        </w:rPr>
        <w:t xml:space="preserve">. </w:t>
      </w:r>
      <w:r>
        <w:rPr>
          <w:rtl w:val="true"/>
        </w:rPr>
        <w:t>אינו אלא חיבובי מצוה</w:t>
      </w:r>
      <w:r>
        <w:rPr>
          <w:rtl w:val="true"/>
        </w:rPr>
        <w:t xml:space="preserve">. </w:t>
      </w:r>
      <w:r>
        <w:rPr>
          <w:rtl w:val="true"/>
        </w:rPr>
        <w:t>וקמ</w:t>
      </w:r>
      <w:r>
        <w:rPr>
          <w:rtl w:val="true"/>
        </w:rPr>
        <w:t>"</w:t>
      </w:r>
      <w:r>
        <w:rPr>
          <w:rtl w:val="true"/>
        </w:rPr>
        <w:t>ל דלא תימא דאין המלך רשאי לנהוג כל כך תלות ראש בעצמו</w:t>
      </w:r>
      <w:r>
        <w:rPr>
          <w:rtl w:val="true"/>
        </w:rPr>
        <w:t>. (</w:t>
      </w:r>
      <w:r>
        <w:rPr>
          <w:rtl w:val="true"/>
        </w:rPr>
        <w:t>שצריך להיות אימתו מוטלת</w:t>
      </w:r>
      <w:r>
        <w:rPr>
          <w:rtl w:val="true"/>
        </w:rPr>
        <w:t xml:space="preserve">). </w:t>
      </w:r>
      <w:r>
        <w:rPr>
          <w:rtl w:val="true"/>
        </w:rPr>
        <w:t>בדבר שאינו חובה</w:t>
      </w:r>
      <w:r>
        <w:rPr>
          <w:rtl w:val="true"/>
        </w:rPr>
        <w:t xml:space="preserve">. </w:t>
      </w:r>
      <w:r>
        <w:rPr>
          <w:rtl w:val="true"/>
        </w:rPr>
        <w:t>להכי אשמעינן דשפיר עבד</w:t>
      </w:r>
      <w:r>
        <w:rPr>
          <w:rtl w:val="true"/>
        </w:rPr>
        <w:t xml:space="preserve">. </w:t>
      </w:r>
      <w:r>
        <w:rPr>
          <w:rtl w:val="true"/>
        </w:rPr>
        <w:t>ויכול לעשות כן ומשובח הוא כיון שעושה לכבוד המקום</w:t>
      </w:r>
      <w:r>
        <w:rPr>
          <w:rtl w:val="true"/>
        </w:rPr>
        <w:t>. (</w:t>
      </w:r>
      <w:r>
        <w:rPr>
          <w:rtl w:val="true"/>
        </w:rPr>
        <w:t>אע</w:t>
      </w:r>
      <w:r>
        <w:rPr>
          <w:rtl w:val="true"/>
        </w:rPr>
        <w:t>"</w:t>
      </w:r>
      <w:r>
        <w:rPr>
          <w:rtl w:val="true"/>
        </w:rPr>
        <w:t xml:space="preserve">ג דמלך שמחל על כבודו אין כבודו מחול מצוה שאני כדאמרינן בסוטה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ב</w:t>
      </w:r>
      <w:r>
        <w:rPr>
          <w:rtl w:val="true"/>
        </w:rPr>
        <w:t xml:space="preserve">]. </w:t>
      </w:r>
      <w:r>
        <w:rPr>
          <w:rtl w:val="true"/>
        </w:rPr>
        <w:t>והטעם שבמצוה יוכל למחול על כבודו יותר מת</w:t>
      </w:r>
      <w:r>
        <w:rPr>
          <w:rtl w:val="true"/>
        </w:rPr>
        <w:t>"</w:t>
      </w:r>
      <w:r>
        <w:rPr>
          <w:rtl w:val="true"/>
        </w:rPr>
        <w:t>ח אע</w:t>
      </w:r>
      <w:r>
        <w:rPr>
          <w:rtl w:val="true"/>
        </w:rPr>
        <w:t>"</w:t>
      </w:r>
      <w:r>
        <w:rPr>
          <w:rtl w:val="true"/>
        </w:rPr>
        <w:t>ג דכבוד ת</w:t>
      </w:r>
      <w:r>
        <w:rPr>
          <w:rtl w:val="true"/>
        </w:rPr>
        <w:t>"</w:t>
      </w:r>
      <w:r>
        <w:rPr>
          <w:rtl w:val="true"/>
        </w:rPr>
        <w:t>ח קיל דמצי מחיל</w:t>
      </w:r>
      <w:r>
        <w:rPr>
          <w:rtl w:val="true"/>
        </w:rPr>
        <w:t xml:space="preserve">. </w:t>
      </w:r>
      <w:r>
        <w:rPr>
          <w:rtl w:val="true"/>
        </w:rPr>
        <w:t>ואפ</w:t>
      </w:r>
      <w:r>
        <w:rPr>
          <w:rtl w:val="true"/>
        </w:rPr>
        <w:t>"</w:t>
      </w:r>
      <w:r>
        <w:rPr>
          <w:rtl w:val="true"/>
        </w:rPr>
        <w:t>ה לגבי מצוה לא</w:t>
      </w:r>
      <w:r>
        <w:rPr>
          <w:rtl w:val="true"/>
        </w:rPr>
        <w:t xml:space="preserve">. </w:t>
      </w:r>
      <w:r>
        <w:rPr>
          <w:rtl w:val="true"/>
        </w:rPr>
        <w:t xml:space="preserve">כדאשכחן לענין עדות </w:t>
      </w:r>
      <w:r>
        <w:rPr>
          <w:rtl w:val="true"/>
        </w:rPr>
        <w:t>[</w:t>
      </w:r>
      <w:r>
        <w:rPr>
          <w:rtl w:val="true"/>
        </w:rPr>
        <w:t>שבועות ד</w:t>
      </w:r>
      <w:r>
        <w:rPr>
          <w:rtl w:val="true"/>
        </w:rPr>
        <w:t xml:space="preserve">' </w:t>
      </w:r>
      <w:r>
        <w:rPr>
          <w:rtl w:val="true"/>
        </w:rPr>
        <w:t>ל</w:t>
      </w:r>
      <w:r>
        <w:rPr>
          <w:rtl w:val="true"/>
        </w:rPr>
        <w:t xml:space="preserve">' </w:t>
      </w:r>
      <w:r>
        <w:rPr>
          <w:rtl w:val="true"/>
        </w:rPr>
        <w:t>ע</w:t>
      </w:r>
      <w:r>
        <w:rPr>
          <w:rtl w:val="true"/>
        </w:rPr>
        <w:t>"</w:t>
      </w:r>
      <w:r>
        <w:rPr>
          <w:rtl w:val="true"/>
        </w:rPr>
        <w:t>ב</w:t>
      </w:r>
      <w:r>
        <w:rPr>
          <w:rtl w:val="true"/>
        </w:rPr>
        <w:t xml:space="preserve">]. </w:t>
      </w:r>
      <w:r>
        <w:rPr>
          <w:rtl w:val="true"/>
        </w:rPr>
        <w:t>י</w:t>
      </w:r>
      <w:r>
        <w:rPr>
          <w:rtl w:val="true"/>
        </w:rPr>
        <w:t>"</w:t>
      </w:r>
      <w:r>
        <w:rPr>
          <w:rtl w:val="true"/>
        </w:rPr>
        <w:t>ל דהמלך שגדולתו רבה</w:t>
      </w:r>
      <w:r>
        <w:rPr>
          <w:rtl w:val="true"/>
        </w:rPr>
        <w:t xml:space="preserve">. </w:t>
      </w:r>
      <w:r>
        <w:rPr>
          <w:rtl w:val="true"/>
        </w:rPr>
        <w:t>צריך להראות שפלות יותר</w:t>
      </w:r>
      <w:r>
        <w:rPr>
          <w:rtl w:val="true"/>
        </w:rPr>
        <w:t xml:space="preserve">. </w:t>
      </w:r>
      <w:r>
        <w:rPr>
          <w:rtl w:val="true"/>
        </w:rPr>
        <w:t>בדבר הנוגע לכבוד שמים</w:t>
      </w:r>
      <w:r>
        <w:rPr>
          <w:rtl w:val="true"/>
        </w:rPr>
        <w:t xml:space="preserve">. </w:t>
      </w:r>
      <w:r>
        <w:rPr>
          <w:rtl w:val="true"/>
        </w:rPr>
        <w:t>כדקיי</w:t>
      </w:r>
      <w:r>
        <w:rPr>
          <w:rtl w:val="true"/>
        </w:rPr>
        <w:t>"</w:t>
      </w:r>
      <w:r>
        <w:rPr>
          <w:rtl w:val="true"/>
        </w:rPr>
        <w:t>ל גבי שחייה דתפל</w:t>
      </w:r>
      <w:r>
        <w:rPr>
          <w:rtl w:val="true"/>
        </w:rPr>
        <w:t xml:space="preserve">' </w:t>
      </w:r>
      <w:r>
        <w:rPr>
          <w:rtl w:val="true"/>
        </w:rPr>
        <w:t>שהמלך כיון שכורע שוב אינו זוקף עד שיגמור תפלתו</w:t>
      </w:r>
      <w:r>
        <w:rPr>
          <w:rtl w:val="true"/>
        </w:rPr>
        <w:t xml:space="preserve">. </w:t>
      </w:r>
      <w:r>
        <w:rPr>
          <w:rtl w:val="true"/>
        </w:rPr>
        <w:t>להורות שאין גבהו</w:t>
      </w:r>
      <w:r>
        <w:rPr>
          <w:rtl w:val="true"/>
        </w:rPr>
        <w:t xml:space="preserve">' </w:t>
      </w:r>
      <w:r>
        <w:rPr>
          <w:rtl w:val="true"/>
        </w:rPr>
        <w:t>והתנשאות לפני המקום</w:t>
      </w:r>
      <w:r>
        <w:rPr>
          <w:rtl w:val="true"/>
        </w:rPr>
        <w:t xml:space="preserve">. </w:t>
      </w:r>
      <w:r>
        <w:rPr>
          <w:rtl w:val="true"/>
        </w:rPr>
        <w:t>משא</w:t>
      </w:r>
      <w:r>
        <w:rPr>
          <w:rtl w:val="true"/>
        </w:rPr>
        <w:t>"</w:t>
      </w:r>
      <w:r>
        <w:rPr>
          <w:rtl w:val="true"/>
        </w:rPr>
        <w:t>כ בכל אדם</w:t>
      </w:r>
      <w:r>
        <w:rPr>
          <w:rtl w:val="true"/>
        </w:rPr>
        <w:t xml:space="preserve">. </w:t>
      </w:r>
      <w:r>
        <w:rPr>
          <w:rtl w:val="true"/>
        </w:rPr>
        <w:t>אבל כבוד ת</w:t>
      </w:r>
      <w:r>
        <w:rPr>
          <w:rtl w:val="true"/>
        </w:rPr>
        <w:t>"</w:t>
      </w:r>
      <w:r>
        <w:rPr>
          <w:rtl w:val="true"/>
        </w:rPr>
        <w:t>ח זהו כבודה של תורה</w:t>
      </w:r>
      <w:r>
        <w:rPr>
          <w:rtl w:val="true"/>
        </w:rPr>
        <w:t xml:space="preserve">. </w:t>
      </w:r>
      <w:r>
        <w:rPr>
          <w:rtl w:val="true"/>
        </w:rPr>
        <w:t>שהיא כנגד כל המצות</w:t>
      </w:r>
      <w:r>
        <w:rPr>
          <w:rtl w:val="true"/>
        </w:rPr>
        <w:t xml:space="preserve">. </w:t>
      </w:r>
      <w:r>
        <w:rPr>
          <w:rtl w:val="true"/>
        </w:rPr>
        <w:t>ועיין בתו</w:t>
      </w:r>
      <w:r>
        <w:rPr>
          <w:rtl w:val="true"/>
        </w:rPr>
        <w:t xml:space="preserve">' </w:t>
      </w:r>
      <w:r>
        <w:rPr>
          <w:rtl w:val="true"/>
        </w:rPr>
        <w:t>זבחים ד</w:t>
      </w:r>
      <w:r>
        <w:rPr>
          <w:rtl w:val="true"/>
        </w:rPr>
        <w:t xml:space="preserve">' </w:t>
      </w:r>
      <w:r>
        <w:rPr>
          <w:rtl w:val="true"/>
        </w:rPr>
        <w:t>י</w:t>
      </w:r>
      <w:r>
        <w:rPr>
          <w:rtl w:val="true"/>
        </w:rPr>
        <w:t>"</w:t>
      </w:r>
      <w:r>
        <w:rPr>
          <w:rtl w:val="true"/>
        </w:rPr>
        <w:t>ד רפ</w:t>
      </w:r>
      <w:r>
        <w:rPr>
          <w:rtl w:val="true"/>
        </w:rPr>
        <w:t>"</w:t>
      </w:r>
      <w:r>
        <w:rPr>
          <w:rtl w:val="true"/>
        </w:rPr>
        <w:t>ב בד</w:t>
      </w:r>
      <w:r>
        <w:rPr>
          <w:rtl w:val="true"/>
        </w:rPr>
        <w:t>"</w:t>
      </w:r>
      <w:r>
        <w:rPr>
          <w:rtl w:val="true"/>
        </w:rPr>
        <w:t>ה מעדות ת</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ונקט </w:t>
      </w:r>
      <w:r>
        <w:rPr>
          <w:rStyle w:val="Style12"/>
          <w:vertAlign w:val="superscript"/>
          <w:rtl w:val="true"/>
        </w:rPr>
        <w:t>@</w:t>
      </w:r>
      <w:r>
        <w:rPr>
          <w:rStyle w:val="Style12"/>
          <w:vertAlign w:val="superscript"/>
        </w:rPr>
        <w:t>33</w:t>
      </w:r>
      <w:r>
        <w:rPr>
          <w:rtl w:val="true"/>
        </w:rPr>
        <w:t>אגריפס מפני שמלך כשר היה ומוחל על כבודו משום כבוד שמים כדאשכחן ביה כנז</w:t>
      </w:r>
      <w:r>
        <w:rPr>
          <w:rtl w:val="true"/>
        </w:rPr>
        <w:t xml:space="preserve">'. </w:t>
      </w:r>
      <w:r>
        <w:rPr>
          <w:rtl w:val="true"/>
        </w:rPr>
        <w:t>ואפשר נמי דמעשה ביה הוה</w:t>
      </w:r>
      <w:r>
        <w:rPr>
          <w:rtl w:val="true"/>
        </w:rPr>
        <w:t xml:space="preserve">. </w:t>
      </w:r>
      <w:r>
        <w:rPr>
          <w:rtl w:val="true"/>
        </w:rPr>
        <w:t>אבל שאר מלכים תקיפים לא היו מזלזלין בעצמן כל כך מאחר שאינו מן הדין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שכיוונתי לאמת ת</w:t>
      </w:r>
      <w:r>
        <w:rPr>
          <w:rtl w:val="true"/>
        </w:rPr>
        <w:t>"</w:t>
      </w:r>
      <w:r>
        <w:rPr>
          <w:rtl w:val="true"/>
        </w:rPr>
        <w:t>ל במה שאמרתי שמלך כשר היה המלך אגריפס</w:t>
      </w:r>
      <w:r>
        <w:rPr>
          <w:rtl w:val="true"/>
        </w:rPr>
        <w:t xml:space="preserve">. </w:t>
      </w:r>
      <w:r>
        <w:rPr>
          <w:rtl w:val="true"/>
        </w:rPr>
        <w:t>דאיתא כי האי לישנא בגמרא דפ</w:t>
      </w:r>
      <w:r>
        <w:rPr>
          <w:rtl w:val="true"/>
        </w:rPr>
        <w:t xml:space="preserve">' </w:t>
      </w:r>
      <w:r>
        <w:rPr>
          <w:rtl w:val="true"/>
        </w:rPr>
        <w:t>ע</w:t>
      </w:r>
      <w:r>
        <w:rPr>
          <w:rtl w:val="true"/>
        </w:rPr>
        <w:t>"</w:t>
      </w:r>
      <w:r>
        <w:rPr>
          <w:rtl w:val="true"/>
        </w:rPr>
        <w:t>פ אפי</w:t>
      </w:r>
      <w:r>
        <w:rPr>
          <w:rtl w:val="true"/>
        </w:rPr>
        <w:t xml:space="preserve">' </w:t>
      </w:r>
      <w:r>
        <w:rPr>
          <w:rtl w:val="true"/>
        </w:rPr>
        <w:t xml:space="preserve">אגריפס המלך לא יאכל עד שתחשך </w:t>
      </w:r>
      <w:r>
        <w:rPr>
          <w:rtl w:val="true"/>
        </w:rPr>
        <w:t>[</w:t>
      </w:r>
      <w:r>
        <w:rPr>
          <w:rtl w:val="true"/>
        </w:rPr>
        <w:t>פסחים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ופירש הרשב</w:t>
      </w:r>
      <w:r>
        <w:rPr>
          <w:rtl w:val="true"/>
        </w:rPr>
        <w:t>"</w:t>
      </w:r>
      <w:r>
        <w:rPr>
          <w:rtl w:val="true"/>
        </w:rPr>
        <w:t>ם שמלך כשר היה</w:t>
      </w:r>
      <w:r>
        <w:rPr>
          <w:rtl w:val="true"/>
        </w:rPr>
        <w:t xml:space="preserve">. </w:t>
      </w:r>
      <w:r>
        <w:rPr>
          <w:rtl w:val="true"/>
        </w:rPr>
        <w:t>והתו</w:t>
      </w:r>
      <w:r>
        <w:rPr>
          <w:rtl w:val="true"/>
        </w:rPr>
        <w:t xml:space="preserve">' </w:t>
      </w:r>
      <w:r>
        <w:rPr>
          <w:rtl w:val="true"/>
        </w:rPr>
        <w:t>שהשיגו עליו שם במה שמפרש שממלכי חשמונאי היה</w:t>
      </w:r>
      <w:r>
        <w:rPr>
          <w:rtl w:val="true"/>
        </w:rPr>
        <w:t xml:space="preserve">. </w:t>
      </w:r>
      <w:r>
        <w:rPr>
          <w:rtl w:val="true"/>
        </w:rPr>
        <w:t>על זה לבד נחלקו מהראיה דסוטה ואף היא אינה השגה</w:t>
      </w:r>
      <w:r>
        <w:rPr>
          <w:rtl w:val="true"/>
        </w:rPr>
        <w:t xml:space="preserve">. </w:t>
      </w:r>
      <w:r>
        <w:rPr>
          <w:rtl w:val="true"/>
        </w:rPr>
        <w:t>שלא נמצא בלשון הרשב</w:t>
      </w:r>
      <w:r>
        <w:rPr>
          <w:rtl w:val="true"/>
        </w:rPr>
        <w:t>"</w:t>
      </w:r>
      <w:r>
        <w:rPr>
          <w:rtl w:val="true"/>
        </w:rPr>
        <w:t>ם שהוא מבני חשמונאי כדברי התו</w:t>
      </w:r>
      <w:r>
        <w:rPr>
          <w:rtl w:val="true"/>
        </w:rPr>
        <w:t xml:space="preserve">'. </w:t>
      </w:r>
      <w:r>
        <w:rPr>
          <w:rtl w:val="true"/>
        </w:rPr>
        <w:t>אלא ממלכי חשמונאי</w:t>
      </w:r>
      <w:r>
        <w:rPr>
          <w:rtl w:val="true"/>
        </w:rPr>
        <w:t xml:space="preserve">. </w:t>
      </w:r>
      <w:r>
        <w:rPr>
          <w:rtl w:val="true"/>
        </w:rPr>
        <w:t>ור</w:t>
      </w:r>
      <w:r>
        <w:rPr>
          <w:rtl w:val="true"/>
        </w:rPr>
        <w:t>"</w:t>
      </w:r>
      <w:r>
        <w:rPr>
          <w:rtl w:val="true"/>
        </w:rPr>
        <w:t>ל שהיה כשר כמותם ולפי שנקרא כל זרע הורדוס על שם משפחת חשמונאי</w:t>
      </w:r>
      <w:r>
        <w:rPr>
          <w:rtl w:val="true"/>
        </w:rPr>
        <w:t xml:space="preserve">. </w:t>
      </w:r>
      <w:r>
        <w:rPr>
          <w:rtl w:val="true"/>
        </w:rPr>
        <w:t>כי חתן בית חשמונאי היה הורדוס</w:t>
      </w:r>
      <w:r>
        <w:rPr>
          <w:rtl w:val="true"/>
        </w:rPr>
        <w:t xml:space="preserve">. </w:t>
      </w:r>
      <w:r>
        <w:rPr>
          <w:rtl w:val="true"/>
        </w:rPr>
        <w:t>וגם יפה כח פירושינו מפירושו של הר</w:t>
      </w:r>
      <w:r>
        <w:rPr>
          <w:rtl w:val="true"/>
        </w:rPr>
        <w:t>"</w:t>
      </w:r>
      <w:r>
        <w:rPr>
          <w:rtl w:val="true"/>
        </w:rPr>
        <w:t>מ ז</w:t>
      </w:r>
      <w:r>
        <w:rPr>
          <w:rtl w:val="true"/>
        </w:rPr>
        <w:t>"</w:t>
      </w:r>
      <w:r>
        <w:rPr>
          <w:rtl w:val="true"/>
        </w:rPr>
        <w:t>ל במשנתנו</w:t>
      </w:r>
      <w:r>
        <w:rPr>
          <w:rtl w:val="true"/>
        </w:rPr>
        <w:t xml:space="preserve">. </w:t>
      </w:r>
      <w:r>
        <w:rPr>
          <w:rtl w:val="true"/>
        </w:rPr>
        <w:t>דאטו מתני</w:t>
      </w:r>
      <w:r>
        <w:rPr>
          <w:rtl w:val="true"/>
        </w:rPr>
        <w:t xml:space="preserve">' </w:t>
      </w:r>
      <w:r>
        <w:rPr>
          <w:rtl w:val="true"/>
        </w:rPr>
        <w:t>תקנתא לאלמי אתיא לאשמועינן</w:t>
      </w:r>
      <w:r>
        <w:rPr>
          <w:rtl w:val="true"/>
        </w:rPr>
        <w:t xml:space="preserve">. </w:t>
      </w:r>
      <w:r>
        <w:rPr>
          <w:rtl w:val="true"/>
        </w:rPr>
        <w:t>אי גברא אלמא הוה מי ציית לן</w:t>
      </w:r>
      <w:r>
        <w:rPr>
          <w:rtl w:val="true"/>
        </w:rPr>
        <w:t xml:space="preserve">. </w:t>
      </w:r>
      <w:r>
        <w:rPr>
          <w:rtl w:val="true"/>
        </w:rPr>
        <w:t>ועל כן לענין ע</w:t>
      </w:r>
      <w:r>
        <w:rPr>
          <w:rtl w:val="true"/>
        </w:rPr>
        <w:t>"</w:t>
      </w:r>
      <w:r>
        <w:rPr>
          <w:rtl w:val="true"/>
        </w:rPr>
        <w:t>פ הוכרח הרשב</w:t>
      </w:r>
      <w:r>
        <w:rPr>
          <w:rtl w:val="true"/>
        </w:rPr>
        <w:t>"</w:t>
      </w:r>
      <w:r>
        <w:rPr>
          <w:rtl w:val="true"/>
        </w:rPr>
        <w:t>ם ג</w:t>
      </w:r>
      <w:r>
        <w:rPr>
          <w:rtl w:val="true"/>
        </w:rPr>
        <w:t>"</w:t>
      </w:r>
      <w:r>
        <w:rPr>
          <w:rtl w:val="true"/>
        </w:rPr>
        <w:t>כ לפרש שמלך כשר היה</w:t>
      </w:r>
      <w:r>
        <w:rPr>
          <w:rtl w:val="true"/>
        </w:rPr>
        <w:t xml:space="preserve">. </w:t>
      </w:r>
      <w:r>
        <w:rPr>
          <w:rtl w:val="true"/>
        </w:rPr>
        <w:t>והוא הנכון</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הסלים ניתנים לכהנים</w:t>
      </w:r>
      <w:r>
        <w:rPr>
          <w:rStyle w:val="Style12"/>
          <w:rtl w:val="true"/>
        </w:rPr>
        <w:t xml:space="preserve">. </w:t>
      </w:r>
      <w:r>
        <w:rPr>
          <w:rStyle w:val="Style12"/>
          <w:vertAlign w:val="superscript"/>
          <w:rtl w:val="true"/>
        </w:rPr>
        <w:t>@</w:t>
      </w:r>
      <w:r>
        <w:rPr>
          <w:rStyle w:val="Style12"/>
          <w:vertAlign w:val="superscript"/>
        </w:rPr>
        <w:t>33</w:t>
      </w:r>
      <w:r>
        <w:rPr>
          <w:rtl w:val="true"/>
        </w:rPr>
        <w:t>הקשה הרב בתי</w:t>
      </w:r>
      <w:r>
        <w:rPr>
          <w:rtl w:val="true"/>
        </w:rPr>
        <w:t>"</w:t>
      </w:r>
      <w:r>
        <w:rPr>
          <w:rtl w:val="true"/>
        </w:rPr>
        <w:t>ט על לשון הרע</w:t>
      </w:r>
      <w:r>
        <w:rPr>
          <w:rtl w:val="true"/>
        </w:rPr>
        <w:t>"</w:t>
      </w:r>
      <w:r>
        <w:rPr>
          <w:rtl w:val="true"/>
        </w:rPr>
        <w:t>ב</w:t>
      </w:r>
      <w:r>
        <w:rPr>
          <w:rtl w:val="true"/>
        </w:rPr>
        <w:t xml:space="preserve">. </w:t>
      </w:r>
      <w:r>
        <w:rPr>
          <w:rtl w:val="true"/>
        </w:rPr>
        <w:t>דא</w:t>
      </w:r>
      <w:r>
        <w:rPr>
          <w:rtl w:val="true"/>
        </w:rPr>
        <w:t>"</w:t>
      </w:r>
      <w:r>
        <w:rPr>
          <w:rtl w:val="true"/>
        </w:rPr>
        <w:t>ה עניים מתביישים ולמה לא תקנו כדרך שתקנו בנשים המתות ואשכחן יותר דומה לזה בבית האבל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w:t>
      </w:r>
      <w:r>
        <w:rPr>
          <w:rtl w:val="true"/>
        </w:rPr>
        <w:t xml:space="preserve">. </w:t>
      </w:r>
      <w:r>
        <w:rPr>
          <w:rtl w:val="true"/>
        </w:rPr>
        <w:t>א</w:t>
      </w:r>
      <w:r>
        <w:rPr>
          <w:rtl w:val="true"/>
        </w:rPr>
        <w:t>"</w:t>
      </w:r>
      <w:r>
        <w:rPr>
          <w:rtl w:val="true"/>
        </w:rPr>
        <w:t>כ לא יהא העשיר רשאי להתנאות במצוה ולהוסיף בהידורה כפי כבוד עושרו</w:t>
      </w:r>
      <w:r>
        <w:rPr>
          <w:rtl w:val="true"/>
        </w:rPr>
        <w:t xml:space="preserve">. </w:t>
      </w:r>
      <w:r>
        <w:rPr>
          <w:rtl w:val="true"/>
        </w:rPr>
        <w:t>מפני העני שאינו יכול לעשות כמוהו</w:t>
      </w:r>
      <w:r>
        <w:rPr>
          <w:rtl w:val="true"/>
        </w:rPr>
        <w:t xml:space="preserve">. </w:t>
      </w:r>
      <w:r>
        <w:rPr>
          <w:rtl w:val="true"/>
        </w:rPr>
        <w:t>וסלים דבית האבל לא דמי כלל</w:t>
      </w:r>
      <w:r>
        <w:rPr>
          <w:rtl w:val="true"/>
        </w:rPr>
        <w:t xml:space="preserve">. </w:t>
      </w:r>
      <w:r>
        <w:rPr>
          <w:rtl w:val="true"/>
        </w:rPr>
        <w:t>חדא דדבר הרשות הוא אע</w:t>
      </w:r>
      <w:r>
        <w:rPr>
          <w:rtl w:val="true"/>
        </w:rPr>
        <w:t>"</w:t>
      </w:r>
      <w:r>
        <w:rPr>
          <w:rtl w:val="true"/>
        </w:rPr>
        <w:t>פ שיש בו ג</w:t>
      </w:r>
      <w:r>
        <w:rPr>
          <w:rtl w:val="true"/>
        </w:rPr>
        <w:t>"</w:t>
      </w:r>
      <w:r>
        <w:rPr>
          <w:rtl w:val="true"/>
        </w:rPr>
        <w:t>ח</w:t>
      </w:r>
      <w:r>
        <w:rPr>
          <w:rtl w:val="true"/>
        </w:rPr>
        <w:t xml:space="preserve">. </w:t>
      </w:r>
      <w:r>
        <w:rPr>
          <w:rtl w:val="true"/>
        </w:rPr>
        <w:t>ותו דהתם לא היו נותנין הסלים לאבל</w:t>
      </w:r>
      <w:r>
        <w:rPr>
          <w:rtl w:val="true"/>
        </w:rPr>
        <w:t xml:space="preserve">. </w:t>
      </w:r>
      <w:r>
        <w:rPr>
          <w:rtl w:val="true"/>
        </w:rPr>
        <w:t>אבל הכא מטעם זה היו נותנים לכהנים שמעתה אין כאן בושה</w:t>
      </w:r>
      <w:r>
        <w:rPr>
          <w:rtl w:val="true"/>
        </w:rPr>
        <w:t xml:space="preserve">. </w:t>
      </w:r>
      <w:r>
        <w:rPr>
          <w:rtl w:val="true"/>
        </w:rPr>
        <w:t>אדרבה שבח הוא לעניים שהכהנים זוכים גם בסליהם</w:t>
      </w:r>
      <w:r>
        <w:rPr>
          <w:rtl w:val="true"/>
        </w:rPr>
        <w:t xml:space="preserve">. </w:t>
      </w:r>
      <w:r>
        <w:rPr>
          <w:rtl w:val="true"/>
        </w:rPr>
        <w:t>ולפ</w:t>
      </w:r>
      <w:r>
        <w:rPr>
          <w:rtl w:val="true"/>
        </w:rPr>
        <w:t>"</w:t>
      </w:r>
      <w:r>
        <w:rPr>
          <w:rtl w:val="true"/>
        </w:rPr>
        <w:t>ז אפי</w:t>
      </w:r>
      <w:r>
        <w:rPr>
          <w:rtl w:val="true"/>
        </w:rPr>
        <w:t xml:space="preserve">' </w:t>
      </w:r>
      <w:r>
        <w:rPr>
          <w:rtl w:val="true"/>
        </w:rPr>
        <w:t>את</w:t>
      </w:r>
      <w:r>
        <w:rPr>
          <w:rtl w:val="true"/>
        </w:rPr>
        <w:t>"</w:t>
      </w:r>
      <w:r>
        <w:rPr>
          <w:rtl w:val="true"/>
        </w:rPr>
        <w:t>ל דבכה</w:t>
      </w:r>
      <w:r>
        <w:rPr>
          <w:rtl w:val="true"/>
        </w:rPr>
        <w:t>"</w:t>
      </w:r>
      <w:r>
        <w:rPr>
          <w:rtl w:val="true"/>
        </w:rPr>
        <w:t>ג נמי שייכא בושה</w:t>
      </w:r>
      <w:r>
        <w:rPr>
          <w:rtl w:val="true"/>
        </w:rPr>
        <w:t xml:space="preserve">. </w:t>
      </w:r>
      <w:r>
        <w:rPr>
          <w:rtl w:val="true"/>
        </w:rPr>
        <w:t>מ</w:t>
      </w:r>
      <w:r>
        <w:rPr>
          <w:rtl w:val="true"/>
        </w:rPr>
        <w:t>"</w:t>
      </w:r>
      <w:r>
        <w:rPr>
          <w:rtl w:val="true"/>
        </w:rPr>
        <w:t>מ לק</w:t>
      </w:r>
      <w:r>
        <w:rPr>
          <w:rtl w:val="true"/>
        </w:rPr>
        <w:t>"</w:t>
      </w:r>
      <w:r>
        <w:rPr>
          <w:rtl w:val="true"/>
        </w:rPr>
        <w:t>מ שאלמלא היו מחזירין להם הסלים היינו אומרים שבושה היא להם לעניים</w:t>
      </w:r>
      <w:r>
        <w:rPr>
          <w:rtl w:val="true"/>
        </w:rPr>
        <w:t xml:space="preserve">. </w:t>
      </w:r>
      <w:r>
        <w:rPr>
          <w:rtl w:val="true"/>
        </w:rPr>
        <w:t>אבל מחמת זה היתה תקנת חכמים בסלים לטובת העניים להחשיב מתנתם</w:t>
      </w:r>
      <w:r>
        <w:rPr>
          <w:rtl w:val="true"/>
        </w:rPr>
        <w:t xml:space="preserve">. </w:t>
      </w:r>
      <w:r>
        <w:rPr>
          <w:rtl w:val="true"/>
        </w:rPr>
        <w:t>אף דאית להו פסידא פורתא</w:t>
      </w:r>
      <w:r>
        <w:rPr>
          <w:rtl w:val="true"/>
        </w:rPr>
        <w:t xml:space="preserve">. </w:t>
      </w:r>
      <w:r>
        <w:rPr>
          <w:rtl w:val="true"/>
        </w:rPr>
        <w:t>ניחא להו בהכי לקיומי מצוה</w:t>
      </w:r>
      <w:r>
        <w:rPr>
          <w:rtl w:val="true"/>
        </w:rPr>
        <w:t xml:space="preserve">. </w:t>
      </w:r>
      <w:r>
        <w:rPr>
          <w:rtl w:val="true"/>
        </w:rPr>
        <w:t>ולעשירים לא ראו להפקיר ממון הרבה</w:t>
      </w:r>
      <w:r>
        <w:rPr>
          <w:rtl w:val="true"/>
        </w:rPr>
        <w:t xml:space="preserve">. </w:t>
      </w:r>
      <w:r>
        <w:rPr>
          <w:rtl w:val="true"/>
        </w:rPr>
        <w:t>ולא רצו לתקן שיביאו גם הם ביכוריהם בסלים</w:t>
      </w:r>
      <w:r>
        <w:rPr>
          <w:rtl w:val="true"/>
        </w:rPr>
        <w:t xml:space="preserve">. </w:t>
      </w:r>
      <w:r>
        <w:rPr>
          <w:rtl w:val="true"/>
        </w:rPr>
        <w:t>כדיהיב איהו ז</w:t>
      </w:r>
      <w:r>
        <w:rPr>
          <w:rtl w:val="true"/>
        </w:rPr>
        <w:t>"</w:t>
      </w:r>
      <w:r>
        <w:rPr>
          <w:rtl w:val="true"/>
        </w:rPr>
        <w:t>ל טעמא מאחר שכבוד שמים יש בדבר</w:t>
      </w:r>
      <w:r>
        <w:rPr>
          <w:rtl w:val="true"/>
        </w:rPr>
        <w:t xml:space="preserve">. </w:t>
      </w:r>
      <w:r>
        <w:rPr>
          <w:rtl w:val="true"/>
        </w:rPr>
        <w:t>ומתכוונין גם כן לשם מצוה להרבות כבוד שמים</w:t>
      </w:r>
      <w:r>
        <w:rPr>
          <w:rtl w:val="true"/>
        </w:rPr>
        <w:t xml:space="preserve">. </w:t>
      </w:r>
      <w:r>
        <w:rPr>
          <w:rtl w:val="true"/>
        </w:rPr>
        <w:t>ולא כמ</w:t>
      </w:r>
      <w:r>
        <w:rPr>
          <w:rtl w:val="true"/>
        </w:rPr>
        <w:t>"</w:t>
      </w:r>
      <w:r>
        <w:rPr>
          <w:rtl w:val="true"/>
        </w:rPr>
        <w:t>ש הר</w:t>
      </w:r>
      <w:r>
        <w:rPr>
          <w:rtl w:val="true"/>
        </w:rPr>
        <w:t>"</w:t>
      </w:r>
      <w:r>
        <w:rPr>
          <w:rtl w:val="true"/>
        </w:rPr>
        <w:t>ב ז</w:t>
      </w:r>
      <w:r>
        <w:rPr>
          <w:rtl w:val="true"/>
        </w:rPr>
        <w:t>"</w:t>
      </w:r>
      <w:r>
        <w:rPr>
          <w:rtl w:val="true"/>
        </w:rPr>
        <w:t>ל שלא חשו לכבוד העניים בכאן</w:t>
      </w:r>
      <w:r>
        <w:rPr>
          <w:rtl w:val="true"/>
        </w:rPr>
        <w:t xml:space="preserve">. </w:t>
      </w:r>
      <w:r>
        <w:rPr>
          <w:rtl w:val="true"/>
        </w:rPr>
        <w:t>אלא חשו וחשו ועבד להו תקנתא</w:t>
      </w:r>
      <w:r>
        <w:rPr>
          <w:rtl w:val="true"/>
        </w:rPr>
        <w:t xml:space="preserve">. </w:t>
      </w:r>
      <w:r>
        <w:rPr>
          <w:rtl w:val="true"/>
        </w:rPr>
        <w:t>וזה לפי דרכו של הרב ז</w:t>
      </w:r>
      <w:r>
        <w:rPr>
          <w:rtl w:val="true"/>
        </w:rPr>
        <w:t>"</w:t>
      </w:r>
      <w:r>
        <w:rPr>
          <w:rtl w:val="true"/>
        </w:rPr>
        <w:t>ל</w:t>
      </w:r>
      <w:r>
        <w:rPr>
          <w:rtl w:val="true"/>
        </w:rPr>
        <w:t xml:space="preserve">. </w:t>
      </w:r>
      <w:r>
        <w:rPr>
          <w:rtl w:val="true"/>
        </w:rPr>
        <w:t>אמנם א</w:t>
      </w:r>
      <w:r>
        <w:rPr>
          <w:rtl w:val="true"/>
        </w:rPr>
        <w:t>"</w:t>
      </w:r>
      <w:r>
        <w:rPr>
          <w:rtl w:val="true"/>
        </w:rPr>
        <w:t>צ לכל זה שהדבר פשוט כמו שכתבתי תחלה</w:t>
      </w:r>
      <w:r>
        <w:rPr>
          <w:rtl w:val="true"/>
        </w:rPr>
        <w:t xml:space="preserve">: </w:t>
      </w:r>
    </w:p>
    <w:p>
      <w:pPr>
        <w:pStyle w:val="Normal"/>
        <w:rPr/>
      </w:pPr>
      <w:r>
        <w:rPr>
          <w:vertAlign w:val="superscript"/>
          <w:rtl w:val="true"/>
        </w:rPr>
        <w:t>@</w:t>
      </w:r>
      <w:r>
        <w:rPr>
          <w:vertAlign w:val="superscript"/>
        </w:rPr>
        <w:t>99</w:t>
      </w:r>
      <w:r>
        <w:rPr>
          <w:rtl w:val="true"/>
        </w:rPr>
        <w:t>סליקא לה מסכת ביכורים וסדר זרעים בעזר הנותן זרע אמת לזורע ולחם תבונות ומדעים</w:t>
      </w:r>
      <w:r>
        <w:rPr>
          <w:rtl w:val="true"/>
        </w:rPr>
        <w:t xml:space="preserve">. </w:t>
      </w:r>
      <w:r>
        <w:rPr>
          <w:rtl w:val="true"/>
        </w:rPr>
        <w:t>הפעם אודה את ה</w:t>
      </w:r>
      <w:r>
        <w:rPr>
          <w:rtl w:val="true"/>
        </w:rPr>
        <w:t xml:space="preserve">' </w:t>
      </w:r>
      <w:r>
        <w:rPr>
          <w:rtl w:val="true"/>
        </w:rPr>
        <w:t>ואגדלנו בשירים</w:t>
      </w:r>
      <w:r>
        <w:rPr>
          <w:rtl w:val="true"/>
        </w:rPr>
        <w:t xml:space="preserve">. </w:t>
      </w:r>
      <w:r>
        <w:rPr>
          <w:rtl w:val="true"/>
        </w:rPr>
        <w:t>על לחם הביכורים</w:t>
      </w:r>
      <w:r>
        <w:rPr>
          <w:rtl w:val="true"/>
        </w:rPr>
        <w:t xml:space="preserve">. </w:t>
      </w:r>
      <w:r>
        <w:rPr>
          <w:rtl w:val="true"/>
        </w:rPr>
        <w:t>כביכורה בתאנה בראשיתה</w:t>
      </w:r>
      <w:r>
        <w:rPr>
          <w:rtl w:val="true"/>
        </w:rPr>
        <w:t xml:space="preserve">. </w:t>
      </w:r>
      <w:r>
        <w:rPr>
          <w:rtl w:val="true"/>
        </w:rPr>
        <w:t>קודש לה</w:t>
      </w:r>
      <w:r>
        <w:rPr>
          <w:rtl w:val="true"/>
        </w:rPr>
        <w:t xml:space="preserve">' </w:t>
      </w:r>
      <w:r>
        <w:rPr>
          <w:rtl w:val="true"/>
        </w:rPr>
        <w:t>ראשית תבואתה</w:t>
      </w:r>
      <w:r>
        <w:rPr>
          <w:rtl w:val="true"/>
        </w:rPr>
        <w:t xml:space="preserve">. </w:t>
      </w:r>
      <w:r>
        <w:rPr>
          <w:rtl w:val="true"/>
        </w:rPr>
        <w:t>כל אוכליו יטעמו כטעם לשד השמן</w:t>
      </w:r>
      <w:r>
        <w:rPr>
          <w:rtl w:val="true"/>
        </w:rPr>
        <w:t xml:space="preserve">. </w:t>
      </w:r>
      <w:r>
        <w:rPr>
          <w:rtl w:val="true"/>
        </w:rPr>
        <w:t>ויתברכו באלהי אמן</w:t>
      </w:r>
      <w:r>
        <w:rPr>
          <w:rtl w:val="true"/>
        </w:rPr>
        <w:t xml:space="preserve">. </w:t>
      </w:r>
      <w:r>
        <w:rPr>
          <w:rtl w:val="true"/>
        </w:rPr>
        <w:t>על המזון שאכלנו משלו לחם רוחני לשובע</w:t>
      </w:r>
      <w:r>
        <w:rPr>
          <w:rtl w:val="true"/>
        </w:rPr>
        <w:t xml:space="preserve">. </w:t>
      </w:r>
      <w:r>
        <w:rPr>
          <w:rtl w:val="true"/>
        </w:rPr>
        <w:t>לבב אנוש יסעד סעודת קבע</w:t>
      </w:r>
      <w:r>
        <w:rPr>
          <w:rtl w:val="true"/>
        </w:rPr>
        <w:t xml:space="preserve">. </w:t>
      </w:r>
      <w:r>
        <w:rPr>
          <w:rtl w:val="true"/>
        </w:rPr>
        <w:t>והוא ית</w:t>
      </w:r>
      <w:r>
        <w:rPr>
          <w:rtl w:val="true"/>
        </w:rPr>
        <w:t xml:space="preserve">' </w:t>
      </w:r>
      <w:r>
        <w:rPr>
          <w:rtl w:val="true"/>
        </w:rPr>
        <w:t>למען שמו ממרומו</w:t>
      </w:r>
      <w:r>
        <w:rPr>
          <w:rtl w:val="true"/>
        </w:rPr>
        <w:t xml:space="preserve">. </w:t>
      </w:r>
      <w:r>
        <w:rPr>
          <w:rtl w:val="true"/>
        </w:rPr>
        <w:t>ימן לנו לחם משנה למועדי ה</w:t>
      </w:r>
      <w:r>
        <w:rPr>
          <w:rtl w:val="true"/>
        </w:rPr>
        <w:t xml:space="preserve">' </w:t>
      </w:r>
      <w:r>
        <w:rPr>
          <w:rtl w:val="true"/>
        </w:rPr>
        <w:t>המקודשים דבר יום ביומו</w:t>
      </w:r>
      <w:r>
        <w:rPr>
          <w:rtl w:val="true"/>
        </w:rPr>
        <w:t xml:space="preserve">. </w:t>
      </w:r>
      <w:r>
        <w:rPr>
          <w:rtl w:val="true"/>
        </w:rPr>
        <w:t>ואשר בחסדו סייענו להשלים הביאור לסדר הזרעים</w:t>
      </w:r>
      <w:r>
        <w:rPr>
          <w:rtl w:val="true"/>
        </w:rPr>
        <w:t xml:space="preserve">. </w:t>
      </w:r>
      <w:r>
        <w:rPr>
          <w:rtl w:val="true"/>
        </w:rPr>
        <w:t>והאמונות</w:t>
      </w:r>
      <w:r>
        <w:rPr>
          <w:rtl w:val="true"/>
        </w:rPr>
        <w:t xml:space="preserve">. </w:t>
      </w:r>
      <w:r>
        <w:rPr>
          <w:rtl w:val="true"/>
        </w:rPr>
        <w:t>יצילנו מכל פגעים</w:t>
      </w:r>
      <w:r>
        <w:rPr>
          <w:rtl w:val="true"/>
        </w:rPr>
        <w:t xml:space="preserve">. </w:t>
      </w:r>
      <w:r>
        <w:rPr>
          <w:rtl w:val="true"/>
        </w:rPr>
        <w:t>ויודיענו דרך תבונות</w:t>
      </w:r>
      <w:r>
        <w:rPr>
          <w:rtl w:val="true"/>
        </w:rPr>
        <w:t xml:space="preserve">. </w:t>
      </w:r>
      <w:r>
        <w:rPr>
          <w:rtl w:val="true"/>
        </w:rPr>
        <w:t>לגמור ביאור שאר הסדרים החמשה</w:t>
      </w:r>
      <w:r>
        <w:rPr>
          <w:rtl w:val="true"/>
        </w:rPr>
        <w:t xml:space="preserve">. </w:t>
      </w:r>
      <w:r>
        <w:rPr>
          <w:rtl w:val="true"/>
        </w:rPr>
        <w:t>לפרש כל הדבר הקשה</w:t>
      </w:r>
      <w:r>
        <w:rPr>
          <w:rtl w:val="true"/>
        </w:rPr>
        <w:t xml:space="preserve">. </w:t>
      </w:r>
      <w:r>
        <w:rPr>
          <w:rtl w:val="true"/>
        </w:rPr>
        <w:t>ובעזרתו ית</w:t>
      </w:r>
      <w:r>
        <w:rPr>
          <w:rtl w:val="true"/>
        </w:rPr>
        <w:t xml:space="preserve">' </w:t>
      </w:r>
      <w:r>
        <w:rPr>
          <w:rtl w:val="true"/>
        </w:rPr>
        <w:t>אל סומך וסועד</w:t>
      </w:r>
      <w:r>
        <w:rPr>
          <w:rtl w:val="true"/>
        </w:rPr>
        <w:t xml:space="preserve">. </w:t>
      </w:r>
      <w:r>
        <w:rPr>
          <w:rtl w:val="true"/>
        </w:rPr>
        <w:t xml:space="preserve">אחל בביאור סדר מועד ׃ </w:t>
      </w:r>
    </w:p>
    <w:p>
      <w:pPr>
        <w:pStyle w:val="Normal"/>
        <w:widowControl/>
        <w:bidi w:val="1"/>
        <w:spacing w:lineRule="auto" w:line="276"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Cambria">
    <w:altName w:val="serif"/>
    <w:charset w:val="01"/>
    <w:family w:val="roman"/>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5527"/>
    <w:pPr>
      <w:widowControl/>
      <w:suppressAutoHyphens w:val="true"/>
      <w:bidi w:val="1"/>
      <w:spacing w:lineRule="auto" w:line="276" w:before="0" w:after="200"/>
      <w:jc w:val="both"/>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806beb"/>
    <w:rPr>
      <w:bCs/>
      <w:position w:val="0"/>
      <w:sz w:val="22"/>
      <w:sz w:val="22"/>
      <w:vertAlign w:val="baseline"/>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Style13" w:customStyle="1">
    <w:name w:val="ירוק"/>
    <w:basedOn w:val="DefaultParagraphFont"/>
    <w:uiPriority w:val="1"/>
    <w:qFormat/>
    <w:rsid w:val="006839e4"/>
    <w:rPr>
      <w:b/>
      <w:bCs/>
      <w:color w:val="00B050"/>
    </w:rPr>
  </w:style>
  <w:style w:type="character" w:styleId="Style14" w:customStyle="1">
    <w:name w:val="ורוד"/>
    <w:basedOn w:val="DefaultParagraphFont"/>
    <w:uiPriority w:val="1"/>
    <w:qFormat/>
    <w:rsid w:val="006839e4"/>
    <w:rPr>
      <w:b/>
      <w:bCs/>
      <w:color w:val="D60093"/>
    </w:rPr>
  </w:style>
  <w:style w:type="character" w:styleId="Style15" w:customStyle="1">
    <w:name w:val="אדום רגיל"/>
    <w:basedOn w:val="DefaultParagraphFont"/>
    <w:uiPriority w:val="1"/>
    <w:qFormat/>
    <w:rsid w:val="006839e4"/>
    <w:rPr>
      <w:color w:val="FF0000"/>
    </w:rPr>
  </w:style>
  <w:style w:type="character" w:styleId="Style16" w:customStyle="1">
    <w:name w:val="כחול"/>
    <w:basedOn w:val="DefaultParagraphFont"/>
    <w:uiPriority w:val="1"/>
    <w:qFormat/>
    <w:rsid w:val="006839e4"/>
    <w:rPr>
      <w:b/>
      <w:bCs/>
      <w:color w:val="0070C0"/>
    </w:rPr>
  </w:style>
  <w:style w:type="character" w:styleId="Style17" w:customStyle="1">
    <w:name w:val="מוקטן תו"/>
    <w:basedOn w:val="DefaultParagraphFont"/>
    <w:link w:val="Style20"/>
    <w:qFormat/>
    <w:rsid w:val="000b7d5b"/>
    <w:rPr>
      <w:rFonts w:cs="David"/>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8" w:customStyle="1">
    <w:name w:val="מודגש שחור"/>
    <w:basedOn w:val="Normal"/>
    <w:autoRedefine/>
    <w:qFormat/>
    <w:rsid w:val="006839e4"/>
    <w:pPr>
      <w:ind w:firstLine="183"/>
    </w:pPr>
    <w:rPr>
      <w:b/>
      <w:bCs/>
    </w:rPr>
  </w:style>
  <w:style w:type="paragraph" w:styleId="Style19" w:customStyle="1">
    <w:name w:val="רשי"/>
    <w:basedOn w:val="Normal"/>
    <w:next w:val="Normal"/>
    <w:qFormat/>
    <w:rsid w:val="000b7d5b"/>
    <w:pPr/>
    <w:rPr>
      <w:rFonts w:cs="Guttman Rashi"/>
    </w:rPr>
  </w:style>
  <w:style w:type="paragraph" w:styleId="Style20" w:customStyle="1">
    <w:name w:val="מוקטן"/>
    <w:basedOn w:val="Normal"/>
    <w:next w:val="Normal"/>
    <w:link w:val="Style17"/>
    <w:qFormat/>
    <w:rsid w:val="000b7d5b"/>
    <w:pPr/>
    <w:rPr>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Application>LibreOffice/7.3.7.2$Linux_X86_64 LibreOffice_project/30$Build-2</Application>
  <AppVersion>15.0000</AppVersion>
  <Pages>267</Pages>
  <Words>88975</Words>
  <Characters>392571</Characters>
  <CharactersWithSpaces>481569</CharactersWithSpaces>
  <Paragraphs>1705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2023-01-16T12:59:00Z</dcterms:created>
  <dc:creator/>
  <dc:description/>
  <dc:language>en-US</dc:language>
  <cp:lastModifiedBy/>
  <dcterms:modified xsi:type="dcterms:W3CDTF">2023-06-19T17:58:47Z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